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color w:val="e36c09"/>
                <w:sz w:val="20"/>
                <w:szCs w:val="20"/>
              </w:rPr>
            </w:pPr>
            <w:r w:rsidDel="00000000" w:rsidR="00000000" w:rsidRPr="00000000">
              <w:rPr>
                <w:b w:val="0"/>
                <w:sz w:val="20"/>
                <w:szCs w:val="20"/>
                <w:rtl w:val="0"/>
              </w:rPr>
              <w:t xml:space="preserve">Gestión eficiente de la energía</w:t>
            </w:r>
            <w:r w:rsidDel="00000000" w:rsidR="00000000" w:rsidRPr="00000000">
              <w:rPr>
                <w:rtl w:val="0"/>
              </w:rPr>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line="276" w:lineRule="auto"/>
              <w:rPr>
                <w:sz w:val="20"/>
                <w:szCs w:val="20"/>
                <w:u w:val="single"/>
              </w:rPr>
            </w:pPr>
            <w:r w:rsidDel="00000000" w:rsidR="00000000" w:rsidRPr="00000000">
              <w:rPr>
                <w:rtl w:val="0"/>
              </w:rPr>
            </w:r>
          </w:p>
          <w:p w:rsidR="00000000" w:rsidDel="00000000" w:rsidP="00000000" w:rsidRDefault="00000000" w:rsidRPr="00000000" w14:paraId="00000009">
            <w:pPr>
              <w:spacing w:line="276" w:lineRule="auto"/>
              <w:rPr>
                <w:b w:val="0"/>
                <w:sz w:val="20"/>
                <w:szCs w:val="20"/>
              </w:rPr>
            </w:pPr>
            <w:r w:rsidDel="00000000" w:rsidR="00000000" w:rsidRPr="00000000">
              <w:rPr>
                <w:b w:val="0"/>
                <w:sz w:val="20"/>
                <w:szCs w:val="20"/>
                <w:rtl w:val="0"/>
              </w:rPr>
              <w:t xml:space="preserve">220201093. Estructurar sistema de energías renovables según procedimiento técnico y normativa ambiental.</w:t>
            </w:r>
          </w:p>
        </w:tc>
        <w:tc>
          <w:tcPr>
            <w:vAlign w:val="center"/>
          </w:tcPr>
          <w:p w:rsidR="00000000" w:rsidDel="00000000" w:rsidP="00000000" w:rsidRDefault="00000000" w:rsidRPr="00000000" w14:paraId="0000000A">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line="276" w:lineRule="auto"/>
              <w:ind w:left="66" w:firstLine="0"/>
              <w:rPr>
                <w:b w:val="0"/>
                <w:sz w:val="20"/>
                <w:szCs w:val="20"/>
              </w:rPr>
            </w:pPr>
            <w:r w:rsidDel="00000000" w:rsidR="00000000" w:rsidRPr="00000000">
              <w:rPr>
                <w:b w:val="0"/>
                <w:sz w:val="20"/>
                <w:szCs w:val="20"/>
                <w:rtl w:val="0"/>
              </w:rPr>
              <w:t xml:space="preserve">220201093-1. Clasificar los recursos energéticos de acuerdo con su aprovechamiento, impacto ambiental y contexto.</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007</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Recursos energéticos de acuerdo con su aprovechamiento, impacto ambiental y contexto</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En esta unidad se estudiarán fundamentalmente los diferentes tipos de recursos energéticos. El aprendiz conocerá las principales tecnologías para la producción de energía renovable y no renovable. Además, llegará a la comprensión de sus impactos ambientales y su relación con fenómenos como el cambio climático. Estos conceptos son necesarios para entender la importancia de los cambios actuales en el contexto energético.</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Energía, transferencia de energía, cambio climático, energía renovable, huella de carbono</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720" w:firstLine="720"/>
        <w:rPr>
          <w:sz w:val="20"/>
          <w:szCs w:val="20"/>
        </w:rPr>
      </w:pPr>
      <w:r w:rsidDel="00000000" w:rsidR="00000000" w:rsidRPr="00000000">
        <w:rPr>
          <w:rtl w:val="0"/>
        </w:rPr>
      </w:r>
    </w:p>
    <w:p w:rsidR="00000000" w:rsidDel="00000000" w:rsidP="00000000" w:rsidRDefault="00000000" w:rsidRPr="00000000" w14:paraId="00000021">
      <w:pPr>
        <w:numPr>
          <w:ilvl w:val="0"/>
          <w:numId w:val="3"/>
        </w:numPr>
        <w:pBdr>
          <w:top w:space="0" w:sz="0" w:val="nil"/>
          <w:left w:space="0" w:sz="0" w:val="nil"/>
          <w:bottom w:space="0" w:sz="0" w:val="nil"/>
          <w:right w:space="0" w:sz="0" w:val="nil"/>
          <w:between w:space="0" w:sz="0" w:val="nil"/>
        </w:pBdr>
        <w:ind w:left="720" w:hanging="360"/>
        <w:rPr>
          <w:b w:val="1"/>
          <w:sz w:val="20"/>
          <w:szCs w:val="20"/>
        </w:rPr>
      </w:pPr>
      <w:r w:rsidDel="00000000" w:rsidR="00000000" w:rsidRPr="00000000">
        <w:rPr>
          <w:rtl w:val="0"/>
        </w:rPr>
        <w:t xml:space="preserve">     </w:t>
      </w:r>
      <w:r w:rsidDel="00000000" w:rsidR="00000000" w:rsidRPr="00000000">
        <w:rPr>
          <w:b w:val="1"/>
          <w:sz w:val="20"/>
          <w:szCs w:val="20"/>
          <w:rtl w:val="0"/>
        </w:rPr>
        <w:t xml:space="preserve">Termodinámica</w:t>
      </w:r>
    </w:p>
    <w:p w:rsidR="00000000" w:rsidDel="00000000" w:rsidP="00000000" w:rsidRDefault="00000000" w:rsidRPr="00000000" w14:paraId="00000022">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Dimensiones y unidades</w:t>
      </w:r>
    </w:p>
    <w:p w:rsidR="00000000" w:rsidDel="00000000" w:rsidP="00000000" w:rsidRDefault="00000000" w:rsidRPr="00000000" w14:paraId="00000023">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Conceptos básicos</w:t>
      </w:r>
    </w:p>
    <w:p w:rsidR="00000000" w:rsidDel="00000000" w:rsidP="00000000" w:rsidRDefault="00000000" w:rsidRPr="00000000" w14:paraId="00000024">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Ley cero de la termodinámica</w:t>
      </w:r>
    </w:p>
    <w:p w:rsidR="00000000" w:rsidDel="00000000" w:rsidP="00000000" w:rsidRDefault="00000000" w:rsidRPr="00000000" w14:paraId="00000025">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La primera ley de la termodinámica</w:t>
      </w:r>
    </w:p>
    <w:p w:rsidR="00000000" w:rsidDel="00000000" w:rsidP="00000000" w:rsidRDefault="00000000" w:rsidRPr="00000000" w14:paraId="00000026">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La segunda ley de la termodinámica</w:t>
      </w:r>
    </w:p>
    <w:p w:rsidR="00000000" w:rsidDel="00000000" w:rsidP="00000000" w:rsidRDefault="00000000" w:rsidRPr="00000000" w14:paraId="00000027">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Ciclos termodinámicos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1440" w:firstLine="0"/>
        <w:rPr>
          <w:sz w:val="20"/>
          <w:szCs w:val="20"/>
        </w:rPr>
      </w:pPr>
      <w:r w:rsidDel="00000000" w:rsidR="00000000" w:rsidRPr="00000000">
        <w:rPr>
          <w:rtl w:val="0"/>
        </w:rPr>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ind w:left="720" w:hanging="360"/>
        <w:rPr>
          <w:b w:val="1"/>
          <w:sz w:val="20"/>
          <w:szCs w:val="20"/>
        </w:rPr>
      </w:pPr>
      <w:r w:rsidDel="00000000" w:rsidR="00000000" w:rsidRPr="00000000">
        <w:rPr>
          <w:b w:val="1"/>
          <w:sz w:val="20"/>
          <w:szCs w:val="20"/>
          <w:rtl w:val="0"/>
        </w:rPr>
        <w:t xml:space="preserve">Energía no renovable</w:t>
      </w:r>
    </w:p>
    <w:p w:rsidR="00000000" w:rsidDel="00000000" w:rsidP="00000000" w:rsidRDefault="00000000" w:rsidRPr="00000000" w14:paraId="0000002A">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La industria del petróleo</w:t>
      </w:r>
    </w:p>
    <w:p w:rsidR="00000000" w:rsidDel="00000000" w:rsidP="00000000" w:rsidRDefault="00000000" w:rsidRPr="00000000" w14:paraId="0000002B">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La industria del gas natural</w:t>
      </w:r>
    </w:p>
    <w:p w:rsidR="00000000" w:rsidDel="00000000" w:rsidP="00000000" w:rsidRDefault="00000000" w:rsidRPr="00000000" w14:paraId="0000002C">
      <w:pPr>
        <w:ind w:left="1440" w:firstLine="0"/>
        <w:rPr>
          <w:b w:val="1"/>
          <w:i w:val="1"/>
          <w:sz w:val="20"/>
          <w:szCs w:val="20"/>
        </w:rPr>
      </w:pPr>
      <w:r w:rsidDel="00000000" w:rsidR="00000000" w:rsidRPr="00000000">
        <w:rPr>
          <w:b w:val="1"/>
          <w:i w:val="1"/>
          <w:sz w:val="20"/>
          <w:szCs w:val="20"/>
          <w:rtl w:val="0"/>
        </w:rPr>
        <w:t xml:space="preserve">2.2.1. Aplicaciones.</w:t>
      </w:r>
    </w:p>
    <w:p w:rsidR="00000000" w:rsidDel="00000000" w:rsidP="00000000" w:rsidRDefault="00000000" w:rsidRPr="00000000" w14:paraId="0000002D">
      <w:pPr>
        <w:ind w:left="1440" w:firstLine="0"/>
        <w:rPr>
          <w:i w:val="1"/>
          <w:sz w:val="20"/>
          <w:szCs w:val="20"/>
        </w:rPr>
      </w:pPr>
      <w:r w:rsidDel="00000000" w:rsidR="00000000" w:rsidRPr="00000000">
        <w:rPr>
          <w:b w:val="1"/>
          <w:i w:val="1"/>
          <w:sz w:val="20"/>
          <w:szCs w:val="20"/>
          <w:rtl w:val="0"/>
        </w:rPr>
        <w:t xml:space="preserve">2.2.2. Infraestructura</w:t>
      </w:r>
      <w:r w:rsidDel="00000000" w:rsidR="00000000" w:rsidRPr="00000000">
        <w:rPr>
          <w:i w:val="1"/>
          <w:sz w:val="20"/>
          <w:szCs w:val="20"/>
          <w:rtl w:val="0"/>
        </w:rPr>
        <w:t xml:space="preserve">.</w:t>
      </w:r>
    </w:p>
    <w:p w:rsidR="00000000" w:rsidDel="00000000" w:rsidP="00000000" w:rsidRDefault="00000000" w:rsidRPr="00000000" w14:paraId="0000002E">
      <w:pPr>
        <w:ind w:left="1440" w:firstLine="0"/>
        <w:rPr>
          <w:b w:val="1"/>
          <w:i w:val="1"/>
          <w:sz w:val="20"/>
          <w:szCs w:val="20"/>
        </w:rPr>
      </w:pPr>
      <w:r w:rsidDel="00000000" w:rsidR="00000000" w:rsidRPr="00000000">
        <w:rPr>
          <w:b w:val="1"/>
          <w:i w:val="1"/>
          <w:sz w:val="20"/>
          <w:szCs w:val="20"/>
          <w:rtl w:val="0"/>
        </w:rPr>
        <w:t xml:space="preserve">2.2.3. Cifras del sector.</w:t>
      </w:r>
    </w:p>
    <w:p w:rsidR="00000000" w:rsidDel="00000000" w:rsidP="00000000" w:rsidRDefault="00000000" w:rsidRPr="00000000" w14:paraId="0000002F">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 La industria del carbón</w:t>
      </w:r>
    </w:p>
    <w:p w:rsidR="00000000" w:rsidDel="00000000" w:rsidP="00000000" w:rsidRDefault="00000000" w:rsidRPr="00000000" w14:paraId="00000030">
      <w:pPr>
        <w:ind w:left="1440" w:firstLine="0"/>
        <w:rPr>
          <w:b w:val="1"/>
          <w:i w:val="1"/>
          <w:sz w:val="20"/>
          <w:szCs w:val="20"/>
        </w:rPr>
      </w:pPr>
      <w:r w:rsidDel="00000000" w:rsidR="00000000" w:rsidRPr="00000000">
        <w:rPr>
          <w:b w:val="1"/>
          <w:i w:val="1"/>
          <w:sz w:val="20"/>
          <w:szCs w:val="20"/>
          <w:rtl w:val="0"/>
        </w:rPr>
        <w:t xml:space="preserve">2.3.1. Aplicaciones.</w:t>
      </w:r>
    </w:p>
    <w:p w:rsidR="00000000" w:rsidDel="00000000" w:rsidP="00000000" w:rsidRDefault="00000000" w:rsidRPr="00000000" w14:paraId="00000031">
      <w:pPr>
        <w:ind w:left="1440" w:firstLine="0"/>
        <w:rPr>
          <w:b w:val="1"/>
          <w:i w:val="1"/>
          <w:sz w:val="20"/>
          <w:szCs w:val="20"/>
        </w:rPr>
      </w:pPr>
      <w:r w:rsidDel="00000000" w:rsidR="00000000" w:rsidRPr="00000000">
        <w:rPr>
          <w:b w:val="1"/>
          <w:i w:val="1"/>
          <w:sz w:val="20"/>
          <w:szCs w:val="20"/>
          <w:rtl w:val="0"/>
        </w:rPr>
        <w:t xml:space="preserve">2.3.2. Infraestructura.</w:t>
      </w:r>
    </w:p>
    <w:p w:rsidR="00000000" w:rsidDel="00000000" w:rsidP="00000000" w:rsidRDefault="00000000" w:rsidRPr="00000000" w14:paraId="00000032">
      <w:pPr>
        <w:ind w:left="1440" w:firstLine="0"/>
        <w:rPr>
          <w:i w:val="1"/>
          <w:sz w:val="20"/>
          <w:szCs w:val="20"/>
        </w:rPr>
      </w:pPr>
      <w:r w:rsidDel="00000000" w:rsidR="00000000" w:rsidRPr="00000000">
        <w:rPr>
          <w:b w:val="1"/>
          <w:i w:val="1"/>
          <w:sz w:val="20"/>
          <w:szCs w:val="20"/>
          <w:rtl w:val="0"/>
        </w:rPr>
        <w:t xml:space="preserve">2.3.3. Cifras del sector.</w:t>
      </w:r>
      <w:r w:rsidDel="00000000" w:rsidR="00000000" w:rsidRPr="00000000">
        <w:rPr>
          <w:rtl w:val="0"/>
        </w:rPr>
      </w:r>
    </w:p>
    <w:p w:rsidR="00000000" w:rsidDel="00000000" w:rsidP="00000000" w:rsidRDefault="00000000" w:rsidRPr="00000000" w14:paraId="00000033">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Eficiencia en los usos de la energía</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1440" w:firstLine="0"/>
        <w:rPr>
          <w:sz w:val="20"/>
          <w:szCs w:val="20"/>
        </w:rPr>
      </w:pPr>
      <w:r w:rsidDel="00000000" w:rsidR="00000000" w:rsidRPr="00000000">
        <w:rPr>
          <w:rtl w:val="0"/>
        </w:rPr>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ind w:left="720" w:hanging="360"/>
        <w:rPr>
          <w:b w:val="1"/>
          <w:sz w:val="20"/>
          <w:szCs w:val="20"/>
        </w:rPr>
      </w:pPr>
      <w:r w:rsidDel="00000000" w:rsidR="00000000" w:rsidRPr="00000000">
        <w:rPr>
          <w:b w:val="1"/>
          <w:sz w:val="20"/>
          <w:szCs w:val="20"/>
          <w:rtl w:val="0"/>
        </w:rPr>
        <w:t xml:space="preserve">Energía renovable</w:t>
      </w:r>
    </w:p>
    <w:p w:rsidR="00000000" w:rsidDel="00000000" w:rsidP="00000000" w:rsidRDefault="00000000" w:rsidRPr="00000000" w14:paraId="00000036">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Energía solar</w:t>
      </w:r>
    </w:p>
    <w:p w:rsidR="00000000" w:rsidDel="00000000" w:rsidP="00000000" w:rsidRDefault="00000000" w:rsidRPr="00000000" w14:paraId="00000037">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Energía eólica </w:t>
      </w:r>
    </w:p>
    <w:p w:rsidR="00000000" w:rsidDel="00000000" w:rsidP="00000000" w:rsidRDefault="00000000" w:rsidRPr="00000000" w14:paraId="00000038">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Energía hidroeléctrica</w:t>
      </w:r>
    </w:p>
    <w:p w:rsidR="00000000" w:rsidDel="00000000" w:rsidP="00000000" w:rsidRDefault="00000000" w:rsidRPr="00000000" w14:paraId="00000039">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Energía geotérmica</w:t>
      </w:r>
    </w:p>
    <w:p w:rsidR="00000000" w:rsidDel="00000000" w:rsidP="00000000" w:rsidRDefault="00000000" w:rsidRPr="00000000" w14:paraId="0000003A">
      <w:pPr>
        <w:numPr>
          <w:ilvl w:val="1"/>
          <w:numId w:val="3"/>
        </w:numPr>
        <w:ind w:left="1440" w:hanging="360"/>
        <w:rPr>
          <w:sz w:val="20"/>
          <w:szCs w:val="20"/>
        </w:rPr>
      </w:pPr>
      <w:r w:rsidDel="00000000" w:rsidR="00000000" w:rsidRPr="00000000">
        <w:rPr>
          <w:sz w:val="20"/>
          <w:szCs w:val="20"/>
          <w:rtl w:val="0"/>
        </w:rPr>
        <w:t xml:space="preserve">Energía oceánica</w:t>
      </w:r>
    </w:p>
    <w:p w:rsidR="00000000" w:rsidDel="00000000" w:rsidP="00000000" w:rsidRDefault="00000000" w:rsidRPr="00000000" w14:paraId="0000003B">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Energía de la biomasa</w:t>
      </w:r>
    </w:p>
    <w:p w:rsidR="00000000" w:rsidDel="00000000" w:rsidP="00000000" w:rsidRDefault="00000000" w:rsidRPr="00000000" w14:paraId="0000003C">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Hidrógeno verde</w:t>
      </w:r>
    </w:p>
    <w:p w:rsidR="00000000" w:rsidDel="00000000" w:rsidP="00000000" w:rsidRDefault="00000000" w:rsidRPr="00000000" w14:paraId="0000003D">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Contexto mundial y colombiano – capacidad instalada de energías renovables</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1440" w:firstLine="0"/>
        <w:rPr>
          <w:sz w:val="20"/>
          <w:szCs w:val="20"/>
        </w:rPr>
      </w:pPr>
      <w:r w:rsidDel="00000000" w:rsidR="00000000" w:rsidRPr="00000000">
        <w:rPr>
          <w:rtl w:val="0"/>
        </w:rPr>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sz w:val="20"/>
          <w:szCs w:val="20"/>
          <w:rtl w:val="0"/>
        </w:rPr>
        <w:t xml:space="preserve">Impacto ambiental </w:t>
      </w:r>
      <w:r w:rsidDel="00000000" w:rsidR="00000000" w:rsidRPr="00000000">
        <w:rPr>
          <w:rtl w:val="0"/>
        </w:rPr>
      </w:r>
    </w:p>
    <w:p w:rsidR="00000000" w:rsidDel="00000000" w:rsidP="00000000" w:rsidRDefault="00000000" w:rsidRPr="00000000" w14:paraId="00000040">
      <w:pPr>
        <w:numPr>
          <w:ilvl w:val="1"/>
          <w:numId w:val="3"/>
        </w:numPr>
        <w:ind w:left="1440" w:hanging="360"/>
        <w:jc w:val="both"/>
        <w:rPr>
          <w:sz w:val="20"/>
          <w:szCs w:val="20"/>
        </w:rPr>
      </w:pPr>
      <w:r w:rsidDel="00000000" w:rsidR="00000000" w:rsidRPr="00000000">
        <w:rPr>
          <w:sz w:val="20"/>
          <w:szCs w:val="20"/>
          <w:rtl w:val="0"/>
        </w:rPr>
        <w:t xml:space="preserve">Impactos ambientales de las fuentes de generación de energía</w:t>
      </w:r>
    </w:p>
    <w:p w:rsidR="00000000" w:rsidDel="00000000" w:rsidP="00000000" w:rsidRDefault="00000000" w:rsidRPr="00000000" w14:paraId="00000041">
      <w:pPr>
        <w:numPr>
          <w:ilvl w:val="1"/>
          <w:numId w:val="3"/>
        </w:numPr>
        <w:ind w:left="1440" w:hanging="360"/>
        <w:jc w:val="both"/>
        <w:rPr>
          <w:sz w:val="20"/>
          <w:szCs w:val="20"/>
        </w:rPr>
      </w:pPr>
      <w:r w:rsidDel="00000000" w:rsidR="00000000" w:rsidRPr="00000000">
        <w:rPr>
          <w:sz w:val="20"/>
          <w:szCs w:val="20"/>
          <w:rtl w:val="0"/>
        </w:rPr>
        <w:t xml:space="preserve">Evaluación del impacto ambiental</w:t>
      </w:r>
    </w:p>
    <w:p w:rsidR="00000000" w:rsidDel="00000000" w:rsidP="00000000" w:rsidRDefault="00000000" w:rsidRPr="00000000" w14:paraId="00000042">
      <w:pPr>
        <w:ind w:left="1440" w:firstLine="0"/>
        <w:jc w:val="both"/>
        <w:rPr>
          <w:sz w:val="20"/>
          <w:szCs w:val="20"/>
        </w:rPr>
      </w:pPr>
      <w:r w:rsidDel="00000000" w:rsidR="00000000" w:rsidRPr="00000000">
        <w:rPr>
          <w:rtl w:val="0"/>
        </w:rPr>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ind w:left="720" w:hanging="360"/>
        <w:rPr>
          <w:b w:val="1"/>
          <w:sz w:val="20"/>
          <w:szCs w:val="20"/>
        </w:rPr>
      </w:pPr>
      <w:r w:rsidDel="00000000" w:rsidR="00000000" w:rsidRPr="00000000">
        <w:rPr>
          <w:b w:val="1"/>
          <w:sz w:val="20"/>
          <w:szCs w:val="20"/>
          <w:rtl w:val="0"/>
        </w:rPr>
        <w:t xml:space="preserve">Cambio climático</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045">
      <w:pPr>
        <w:numPr>
          <w:ilvl w:val="0"/>
          <w:numId w:val="3"/>
        </w:numPr>
        <w:pBdr>
          <w:top w:space="0" w:sz="0" w:val="nil"/>
          <w:left w:space="0" w:sz="0" w:val="nil"/>
          <w:bottom w:space="0" w:sz="0" w:val="nil"/>
          <w:right w:space="0" w:sz="0" w:val="nil"/>
          <w:between w:space="0" w:sz="0" w:val="nil"/>
        </w:pBdr>
        <w:ind w:left="720" w:hanging="360"/>
        <w:rPr>
          <w:b w:val="1"/>
          <w:sz w:val="20"/>
          <w:szCs w:val="20"/>
        </w:rPr>
      </w:pPr>
      <w:r w:rsidDel="00000000" w:rsidR="00000000" w:rsidRPr="00000000">
        <w:rPr>
          <w:b w:val="1"/>
          <w:sz w:val="20"/>
          <w:szCs w:val="20"/>
          <w:rtl w:val="0"/>
        </w:rPr>
        <w:t xml:space="preserve">Huella de carbono</w:t>
      </w:r>
    </w:p>
    <w:p w:rsidR="00000000" w:rsidDel="00000000" w:rsidP="00000000" w:rsidRDefault="00000000" w:rsidRPr="00000000" w14:paraId="00000046">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El efecto invernadero y gases de efecto invernadero (GEI)</w:t>
      </w:r>
    </w:p>
    <w:p w:rsidR="00000000" w:rsidDel="00000000" w:rsidP="00000000" w:rsidRDefault="00000000" w:rsidRPr="00000000" w14:paraId="00000047">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Enfoques para la determinación de la huella de carbono</w:t>
      </w:r>
    </w:p>
    <w:p w:rsidR="00000000" w:rsidDel="00000000" w:rsidP="00000000" w:rsidRDefault="00000000" w:rsidRPr="00000000" w14:paraId="00000048">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Factores de emisión para la huella de carbono corporativa</w:t>
      </w:r>
    </w:p>
    <w:p w:rsidR="00000000" w:rsidDel="00000000" w:rsidP="00000000" w:rsidRDefault="00000000" w:rsidRPr="00000000" w14:paraId="00000049">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Pasos para el cálculo de la huella de carbono de una organización</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1440" w:firstLine="0"/>
        <w:rPr>
          <w:sz w:val="20"/>
          <w:szCs w:val="20"/>
        </w:rPr>
      </w:pPr>
      <w:r w:rsidDel="00000000" w:rsidR="00000000" w:rsidRPr="00000000">
        <w:rPr>
          <w:rtl w:val="0"/>
        </w:rPr>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ind w:left="720" w:hanging="360"/>
        <w:rPr>
          <w:b w:val="1"/>
          <w:sz w:val="20"/>
          <w:szCs w:val="20"/>
        </w:rPr>
      </w:pPr>
      <w:r w:rsidDel="00000000" w:rsidR="00000000" w:rsidRPr="00000000">
        <w:rPr>
          <w:b w:val="1"/>
          <w:sz w:val="20"/>
          <w:szCs w:val="20"/>
          <w:rtl w:val="0"/>
        </w:rPr>
        <w:t xml:space="preserve">Servicios públicos domiciliarios</w:t>
      </w:r>
    </w:p>
    <w:p w:rsidR="00000000" w:rsidDel="00000000" w:rsidP="00000000" w:rsidRDefault="00000000" w:rsidRPr="00000000" w14:paraId="0000004C">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Generalidades</w:t>
      </w:r>
    </w:p>
    <w:p w:rsidR="00000000" w:rsidDel="00000000" w:rsidP="00000000" w:rsidRDefault="00000000" w:rsidRPr="00000000" w14:paraId="0000004D">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Marco normativo</w:t>
      </w:r>
    </w:p>
    <w:p w:rsidR="00000000" w:rsidDel="00000000" w:rsidP="00000000" w:rsidRDefault="00000000" w:rsidRPr="00000000" w14:paraId="0000004E">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Regulación de los servicios públicos domiciliarios</w:t>
      </w:r>
    </w:p>
    <w:p w:rsidR="00000000" w:rsidDel="00000000" w:rsidP="00000000" w:rsidRDefault="00000000" w:rsidRPr="00000000" w14:paraId="0000004F">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Vigilancia de los servicios públicos domiciliarios</w:t>
      </w:r>
    </w:p>
    <w:p w:rsidR="00000000" w:rsidDel="00000000" w:rsidP="00000000" w:rsidRDefault="00000000" w:rsidRPr="00000000" w14:paraId="00000050">
      <w:pPr>
        <w:numPr>
          <w:ilvl w:val="1"/>
          <w:numId w:val="3"/>
        </w:numPr>
        <w:pBdr>
          <w:top w:space="0" w:sz="0" w:val="nil"/>
          <w:left w:space="0" w:sz="0" w:val="nil"/>
          <w:bottom w:space="0" w:sz="0" w:val="nil"/>
          <w:right w:space="0" w:sz="0" w:val="nil"/>
          <w:between w:space="0" w:sz="0" w:val="nil"/>
        </w:pBdr>
        <w:ind w:left="1440" w:hanging="360"/>
        <w:rPr>
          <w:sz w:val="20"/>
          <w:szCs w:val="20"/>
        </w:rPr>
      </w:pPr>
      <w:r w:rsidDel="00000000" w:rsidR="00000000" w:rsidRPr="00000000">
        <w:rPr>
          <w:sz w:val="20"/>
          <w:szCs w:val="20"/>
          <w:rtl w:val="0"/>
        </w:rPr>
        <w:t xml:space="preserve">Contrato de condiciones uniformes</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1440" w:firstLine="0"/>
        <w:rPr>
          <w:sz w:val="20"/>
          <w:szCs w:val="20"/>
        </w:rPr>
      </w:pPr>
      <w:r w:rsidDel="00000000" w:rsidR="00000000" w:rsidRPr="00000000">
        <w:rPr>
          <w:rtl w:val="0"/>
        </w:rPr>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ind w:left="720" w:hanging="360"/>
        <w:rPr>
          <w:b w:val="1"/>
          <w:sz w:val="20"/>
          <w:szCs w:val="20"/>
        </w:rPr>
      </w:pPr>
      <w:r w:rsidDel="00000000" w:rsidR="00000000" w:rsidRPr="00000000">
        <w:rPr>
          <w:b w:val="1"/>
          <w:sz w:val="20"/>
          <w:szCs w:val="20"/>
          <w:rtl w:val="0"/>
        </w:rPr>
        <w:t xml:space="preserve">Mercado eléctrico mayorista (MEM)</w:t>
      </w:r>
    </w:p>
    <w:p w:rsidR="00000000" w:rsidDel="00000000" w:rsidP="00000000" w:rsidRDefault="00000000" w:rsidRPr="00000000" w14:paraId="00000053">
      <w:pPr>
        <w:rPr>
          <w:sz w:val="20"/>
          <w:szCs w:val="20"/>
        </w:rPr>
      </w:pPr>
      <w:r w:rsidDel="00000000" w:rsidR="00000000" w:rsidRPr="00000000">
        <w:rPr>
          <w:sz w:val="20"/>
          <w:szCs w:val="20"/>
          <w:rtl w:val="0"/>
        </w:rPr>
        <w:t xml:space="preserve">             8.1.    Bolsa de energía o mercado de corto plazo</w:t>
      </w:r>
    </w:p>
    <w:p w:rsidR="00000000" w:rsidDel="00000000" w:rsidP="00000000" w:rsidRDefault="00000000" w:rsidRPr="00000000" w14:paraId="00000054">
      <w:pPr>
        <w:ind w:left="720" w:hanging="10.999999999999943"/>
        <w:jc w:val="both"/>
        <w:rPr>
          <w:sz w:val="20"/>
          <w:szCs w:val="20"/>
        </w:rPr>
      </w:pPr>
      <w:r w:rsidDel="00000000" w:rsidR="00000000" w:rsidRPr="00000000">
        <w:rPr>
          <w:sz w:val="20"/>
          <w:szCs w:val="20"/>
          <w:rtl w:val="0"/>
        </w:rPr>
        <w:t xml:space="preserve">8.2.    Mercado de contratos bilaterales o mercado de mediano y largo plazo</w:t>
      </w:r>
    </w:p>
    <w:p w:rsidR="00000000" w:rsidDel="00000000" w:rsidP="00000000" w:rsidRDefault="00000000" w:rsidRPr="00000000" w14:paraId="00000055">
      <w:pPr>
        <w:ind w:left="720" w:firstLine="0"/>
        <w:rPr>
          <w:sz w:val="20"/>
          <w:szCs w:val="20"/>
        </w:rPr>
      </w:pPr>
      <w:r w:rsidDel="00000000" w:rsidR="00000000" w:rsidRPr="00000000">
        <w:rPr>
          <w:sz w:val="20"/>
          <w:szCs w:val="20"/>
          <w:rtl w:val="0"/>
        </w:rPr>
        <w:t xml:space="preserve">8.3.    Regulación y disposiciones legales</w:t>
      </w:r>
    </w:p>
    <w:p w:rsidR="00000000" w:rsidDel="00000000" w:rsidP="00000000" w:rsidRDefault="00000000" w:rsidRPr="00000000" w14:paraId="00000056">
      <w:pPr>
        <w:ind w:left="720" w:firstLine="0"/>
        <w:rPr>
          <w:sz w:val="20"/>
          <w:szCs w:val="20"/>
        </w:rPr>
      </w:pPr>
      <w:r w:rsidDel="00000000" w:rsidR="00000000" w:rsidRPr="00000000">
        <w:rPr>
          <w:rtl w:val="0"/>
        </w:rPr>
      </w:r>
    </w:p>
    <w:p w:rsidR="00000000" w:rsidDel="00000000" w:rsidP="00000000" w:rsidRDefault="00000000" w:rsidRPr="00000000" w14:paraId="00000057">
      <w:pPr>
        <w:numPr>
          <w:ilvl w:val="0"/>
          <w:numId w:val="3"/>
        </w:numPr>
        <w:ind w:left="720" w:hanging="360"/>
        <w:rPr>
          <w:b w:val="1"/>
          <w:sz w:val="20"/>
          <w:szCs w:val="20"/>
        </w:rPr>
      </w:pPr>
      <w:r w:rsidDel="00000000" w:rsidR="00000000" w:rsidRPr="00000000">
        <w:rPr>
          <w:b w:val="1"/>
          <w:sz w:val="20"/>
          <w:szCs w:val="20"/>
          <w:rtl w:val="0"/>
        </w:rPr>
        <w:t xml:space="preserve"> Cifras del sector eléctrico colombiano</w:t>
      </w:r>
    </w:p>
    <w:p w:rsidR="00000000" w:rsidDel="00000000" w:rsidP="00000000" w:rsidRDefault="00000000" w:rsidRPr="00000000" w14:paraId="00000058">
      <w:pPr>
        <w:numPr>
          <w:ilvl w:val="1"/>
          <w:numId w:val="3"/>
        </w:numPr>
        <w:ind w:left="1440" w:hanging="360"/>
        <w:rPr>
          <w:sz w:val="20"/>
          <w:szCs w:val="20"/>
        </w:rPr>
      </w:pPr>
      <w:r w:rsidDel="00000000" w:rsidR="00000000" w:rsidRPr="00000000">
        <w:rPr>
          <w:sz w:val="20"/>
          <w:szCs w:val="20"/>
          <w:rtl w:val="0"/>
        </w:rPr>
        <w:t xml:space="preserve">Generación</w:t>
      </w:r>
    </w:p>
    <w:p w:rsidR="00000000" w:rsidDel="00000000" w:rsidP="00000000" w:rsidRDefault="00000000" w:rsidRPr="00000000" w14:paraId="00000059">
      <w:pPr>
        <w:ind w:left="720" w:firstLine="720"/>
        <w:rPr>
          <w:b w:val="1"/>
          <w:i w:val="1"/>
          <w:sz w:val="20"/>
          <w:szCs w:val="20"/>
        </w:rPr>
      </w:pPr>
      <w:r w:rsidDel="00000000" w:rsidR="00000000" w:rsidRPr="00000000">
        <w:rPr>
          <w:b w:val="1"/>
          <w:i w:val="1"/>
          <w:sz w:val="20"/>
          <w:szCs w:val="20"/>
          <w:rtl w:val="0"/>
        </w:rPr>
        <w:t xml:space="preserve">9.1.1.    Capacidad instalada.</w:t>
      </w:r>
    </w:p>
    <w:p w:rsidR="00000000" w:rsidDel="00000000" w:rsidP="00000000" w:rsidRDefault="00000000" w:rsidRPr="00000000" w14:paraId="0000005A">
      <w:pPr>
        <w:ind w:left="720" w:firstLine="720"/>
        <w:rPr>
          <w:sz w:val="20"/>
          <w:szCs w:val="20"/>
        </w:rPr>
      </w:pPr>
      <w:r w:rsidDel="00000000" w:rsidR="00000000" w:rsidRPr="00000000">
        <w:rPr>
          <w:b w:val="1"/>
          <w:i w:val="1"/>
          <w:sz w:val="20"/>
          <w:szCs w:val="20"/>
          <w:rtl w:val="0"/>
        </w:rPr>
        <w:t xml:space="preserve">9.1.2.    Generación de electricidad.</w:t>
      </w:r>
      <w:r w:rsidDel="00000000" w:rsidR="00000000" w:rsidRPr="00000000">
        <w:rPr>
          <w:rtl w:val="0"/>
        </w:rPr>
      </w:r>
    </w:p>
    <w:p w:rsidR="00000000" w:rsidDel="00000000" w:rsidP="00000000" w:rsidRDefault="00000000" w:rsidRPr="00000000" w14:paraId="0000005B">
      <w:pPr>
        <w:numPr>
          <w:ilvl w:val="1"/>
          <w:numId w:val="3"/>
        </w:numPr>
        <w:ind w:left="1440" w:hanging="360"/>
        <w:rPr>
          <w:sz w:val="20"/>
          <w:szCs w:val="20"/>
        </w:rPr>
      </w:pPr>
      <w:r w:rsidDel="00000000" w:rsidR="00000000" w:rsidRPr="00000000">
        <w:rPr>
          <w:sz w:val="20"/>
          <w:szCs w:val="20"/>
          <w:rtl w:val="0"/>
        </w:rPr>
        <w:t xml:space="preserve">Transmisión</w:t>
      </w:r>
    </w:p>
    <w:p w:rsidR="00000000" w:rsidDel="00000000" w:rsidP="00000000" w:rsidRDefault="00000000" w:rsidRPr="00000000" w14:paraId="0000005C">
      <w:pPr>
        <w:ind w:left="-142" w:firstLine="0"/>
        <w:rPr>
          <w:sz w:val="20"/>
          <w:szCs w:val="20"/>
        </w:rPr>
      </w:pPr>
      <w:r w:rsidDel="00000000" w:rsidR="00000000" w:rsidRPr="00000000">
        <w:rPr>
          <w:sz w:val="20"/>
          <w:szCs w:val="20"/>
          <w:rtl w:val="0"/>
        </w:rPr>
        <w:tab/>
        <w:tab/>
        <w:t xml:space="preserve">9.3.  Usuarios regulados y no regulados</w:t>
      </w:r>
    </w:p>
    <w:p w:rsidR="00000000" w:rsidDel="00000000" w:rsidP="00000000" w:rsidRDefault="00000000" w:rsidRPr="00000000" w14:paraId="0000005D">
      <w:pPr>
        <w:ind w:left="-142" w:firstLine="851"/>
        <w:rPr>
          <w:sz w:val="20"/>
          <w:szCs w:val="20"/>
        </w:rPr>
      </w:pPr>
      <w:r w:rsidDel="00000000" w:rsidR="00000000" w:rsidRPr="00000000">
        <w:rPr>
          <w:sz w:val="20"/>
          <w:szCs w:val="20"/>
          <w:rtl w:val="0"/>
        </w:rPr>
        <w:t xml:space="preserve">9.4.  Consumo nacional por tipo de usuario</w:t>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F">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60">
      <w:pPr>
        <w:rPr>
          <w:b w:val="1"/>
          <w:sz w:val="20"/>
          <w:szCs w:val="20"/>
        </w:rPr>
      </w:pPr>
      <w:r w:rsidDel="00000000" w:rsidR="00000000" w:rsidRPr="00000000">
        <w:rPr>
          <w:rtl w:val="0"/>
        </w:rPr>
      </w:r>
    </w:p>
    <w:p w:rsidR="00000000" w:rsidDel="00000000" w:rsidP="00000000" w:rsidRDefault="00000000" w:rsidRPr="00000000" w14:paraId="00000061">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62">
      <w:pPr>
        <w:jc w:val="both"/>
        <w:rPr>
          <w:b w:val="1"/>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Apreciado aprendiz bienvenido a esta experiencia de aprendizaje en donde se presentará una serie de conceptos fundamentales del sector energético. A lo largo de este documento comenzará a familiarizarse con las principales fuentes de generación de energía, cómo se clasifican según su procedencia y disponibilidad, y cuáles son sus impactos ambientales. Además, aprenderá las generalidades de la cadena de producción de electricidad y la importancia del mercado eléctrico en Colombia. </w:t>
      </w:r>
    </w:p>
    <w:p w:rsidR="00000000" w:rsidDel="00000000" w:rsidP="00000000" w:rsidRDefault="00000000" w:rsidRPr="00000000" w14:paraId="0000006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65">
      <w:pPr>
        <w:numPr>
          <w:ilvl w:val="0"/>
          <w:numId w:val="1"/>
        </w:numPr>
        <w:ind w:left="720" w:hanging="360"/>
        <w:rPr>
          <w:b w:val="1"/>
          <w:sz w:val="20"/>
          <w:szCs w:val="20"/>
        </w:rPr>
      </w:pPr>
      <w:r w:rsidDel="00000000" w:rsidR="00000000" w:rsidRPr="00000000">
        <w:rPr>
          <w:b w:val="1"/>
          <w:sz w:val="20"/>
          <w:szCs w:val="20"/>
          <w:rtl w:val="0"/>
        </w:rPr>
        <w:t xml:space="preserve">Termodinámica</w:t>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En la mayoría de las actividades que se realizan en la vida diaria se encuentra presente la termodinámica, por ejemplo, el cuerpo necesita un suministro constante de energía para mantenerse vivo. Esta energía se obtiene de las calorías que se consumen en los alimentos y a partir de la transformación de energía en las células se emite calor corporal del ambiente. </w:t>
      </w:r>
    </w:p>
    <w:p w:rsidR="00000000" w:rsidDel="00000000" w:rsidP="00000000" w:rsidRDefault="00000000" w:rsidRPr="00000000" w14:paraId="00000068">
      <w:pPr>
        <w:spacing w:after="240" w:lineRule="auto"/>
        <w:jc w:val="both"/>
        <w:rPr>
          <w:sz w:val="20"/>
          <w:szCs w:val="20"/>
        </w:rPr>
      </w:pPr>
      <w:r w:rsidDel="00000000" w:rsidR="00000000" w:rsidRPr="00000000">
        <w:rPr>
          <w:rtl w:val="0"/>
        </w:rPr>
      </w:r>
    </w:p>
    <w:p w:rsidR="00000000" w:rsidDel="00000000" w:rsidP="00000000" w:rsidRDefault="00000000" w:rsidRPr="00000000" w14:paraId="00000069">
      <w:pPr>
        <w:spacing w:after="240" w:lineRule="auto"/>
        <w:jc w:val="both"/>
        <w:rPr>
          <w:sz w:val="20"/>
          <w:szCs w:val="20"/>
        </w:rPr>
      </w:pPr>
      <w:r w:rsidDel="00000000" w:rsidR="00000000" w:rsidRPr="00000000">
        <w:rPr>
          <w:sz w:val="20"/>
          <w:szCs w:val="20"/>
          <w:rtl w:val="0"/>
        </w:rPr>
        <w:t xml:space="preserve">Se invita a revisar más información sobre la termodinámica a través del siguiente video</w:t>
      </w:r>
      <w:sdt>
        <w:sdtPr>
          <w:tag w:val="goog_rdk_0"/>
        </w:sdtPr>
        <w:sdtContent>
          <w:commentRangeStart w:id="0"/>
        </w:sdtContent>
      </w:sdt>
      <w:r w:rsidDel="00000000" w:rsidR="00000000" w:rsidRPr="00000000">
        <w:rPr>
          <w:sz w:val="20"/>
          <w:szCs w:val="20"/>
          <w:rtl w:val="0"/>
        </w:rPr>
        <w:t xml:space="preserve">.</w:t>
      </w:r>
    </w:p>
    <w:p w:rsidR="00000000" w:rsidDel="00000000" w:rsidP="00000000" w:rsidRDefault="00000000" w:rsidRPr="00000000" w14:paraId="0000006A">
      <w:pPr>
        <w:spacing w:after="240" w:lineRule="auto"/>
        <w:jc w:val="both"/>
        <w:rPr>
          <w:sz w:val="20"/>
          <w:szCs w:val="20"/>
        </w:rPr>
      </w:pPr>
      <w:sdt>
        <w:sdtPr>
          <w:tag w:val="goog_rdk_1"/>
        </w:sdtPr>
        <w:sdtContent>
          <w:commentRangeStart w:id="1"/>
        </w:sdtContent>
      </w:sdt>
      <w:r w:rsidDel="00000000" w:rsidR="00000000" w:rsidRPr="00000000">
        <w:rPr>
          <w:sz w:val="20"/>
          <w:szCs w:val="20"/>
        </w:rPr>
        <w:drawing>
          <wp:inline distB="0" distT="0" distL="0" distR="0">
            <wp:extent cx="6197774" cy="927709"/>
            <wp:effectExtent b="0" l="0" r="0" t="0"/>
            <wp:docPr id="25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197774" cy="927709"/>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B">
      <w:pPr>
        <w:spacing w:after="240" w:lineRule="auto"/>
        <w:jc w:val="both"/>
        <w:rPr>
          <w:sz w:val="20"/>
          <w:szCs w:val="20"/>
        </w:rPr>
      </w:pPr>
      <w:r w:rsidDel="00000000" w:rsidR="00000000" w:rsidRPr="00000000">
        <w:rPr>
          <w:sz w:val="20"/>
          <w:szCs w:val="20"/>
          <w:rtl w:val="0"/>
        </w:rPr>
        <w:t xml:space="preserve">Complementando la información sobre la termodinámica se invita a explorar el contexto histórico en el que esta se desarrolló:</w:t>
      </w:r>
    </w:p>
    <w:p w:rsidR="00000000" w:rsidDel="00000000" w:rsidP="00000000" w:rsidRDefault="00000000" w:rsidRPr="00000000" w14:paraId="0000006C">
      <w:pPr>
        <w:jc w:val="both"/>
        <w:rPr>
          <w:sz w:val="20"/>
          <w:szCs w:val="20"/>
        </w:rPr>
      </w:pPr>
      <w:sdt>
        <w:sdtPr>
          <w:tag w:val="goog_rdk_2"/>
        </w:sdtPr>
        <w:sdtContent>
          <w:commentRangeStart w:id="2"/>
        </w:sdtContent>
      </w:sdt>
      <w:r w:rsidDel="00000000" w:rsidR="00000000" w:rsidRPr="00000000">
        <w:rPr>
          <w:sz w:val="20"/>
          <w:szCs w:val="20"/>
          <w:rtl w:val="0"/>
        </w:rPr>
        <w:t xml:space="preserve">Título: Breve historia de la termodinámica.</w:t>
      </w:r>
    </w:p>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Resumen: cómo y cuándo surge la termodinámica, y el impacto que esta tiene en las sociedades.</w:t>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Ruta: </w:t>
      </w:r>
      <w:hyperlink r:id="rId10">
        <w:r w:rsidDel="00000000" w:rsidR="00000000" w:rsidRPr="00000000">
          <w:rPr>
            <w:color w:val="1155cc"/>
            <w:sz w:val="20"/>
            <w:szCs w:val="20"/>
            <w:u w:val="single"/>
            <w:rtl w:val="0"/>
          </w:rPr>
          <w:t xml:space="preserve">https://www.youtube.com/watch?v=wiFkJebegwk</w:t>
        </w:r>
      </w:hyperlink>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F">
      <w:pPr>
        <w:spacing w:after="240" w:lineRule="auto"/>
        <w:jc w:val="both"/>
        <w:rPr>
          <w:sz w:val="20"/>
          <w:szCs w:val="20"/>
        </w:rPr>
      </w:pPr>
      <w:r w:rsidDel="00000000" w:rsidR="00000000" w:rsidRPr="00000000">
        <w:rPr>
          <w:rtl w:val="0"/>
        </w:rPr>
      </w:r>
    </w:p>
    <w:p w:rsidR="00000000" w:rsidDel="00000000" w:rsidP="00000000" w:rsidRDefault="00000000" w:rsidRPr="00000000" w14:paraId="00000070">
      <w:pPr>
        <w:spacing w:after="240" w:lineRule="auto"/>
        <w:jc w:val="both"/>
        <w:rPr>
          <w:b w:val="1"/>
          <w:sz w:val="20"/>
          <w:szCs w:val="20"/>
        </w:rPr>
      </w:pPr>
      <w:r w:rsidDel="00000000" w:rsidR="00000000" w:rsidRPr="00000000">
        <w:rPr>
          <w:sz w:val="20"/>
          <w:szCs w:val="20"/>
          <w:rtl w:val="0"/>
        </w:rPr>
        <w:t xml:space="preserve">Para comprender mejor estos fenómenos cotidianos y descubrir aplicaciones que involucran las transformaciones de energía, se invita a explorar los temas que se desarrollan a continuación y sus respectivos anexos.</w:t>
      </w:r>
      <w:r w:rsidDel="00000000" w:rsidR="00000000" w:rsidRPr="00000000">
        <w:rPr>
          <w:b w:val="1"/>
          <w:sz w:val="20"/>
          <w:szCs w:val="20"/>
          <w:rtl w:val="0"/>
        </w:rPr>
        <w:t xml:space="preserve"> </w:t>
      </w:r>
    </w:p>
    <w:p w:rsidR="00000000" w:rsidDel="00000000" w:rsidP="00000000" w:rsidRDefault="00000000" w:rsidRPr="00000000" w14:paraId="00000071">
      <w:pPr>
        <w:rPr>
          <w:b w:val="1"/>
          <w:sz w:val="20"/>
          <w:szCs w:val="20"/>
        </w:rPr>
      </w:pPr>
      <w:r w:rsidDel="00000000" w:rsidR="00000000" w:rsidRPr="00000000">
        <w:rPr>
          <w:b w:val="1"/>
          <w:sz w:val="20"/>
          <w:szCs w:val="20"/>
          <w:rtl w:val="0"/>
        </w:rPr>
        <w:t xml:space="preserve">1.1. Dimensiones y unidades</w:t>
      </w:r>
    </w:p>
    <w:p w:rsidR="00000000" w:rsidDel="00000000" w:rsidP="00000000" w:rsidRDefault="00000000" w:rsidRPr="00000000" w14:paraId="00000072">
      <w:pPr>
        <w:rPr>
          <w:b w:val="1"/>
          <w:sz w:val="20"/>
          <w:szCs w:val="20"/>
        </w:rPr>
      </w:pPr>
      <w:r w:rsidDel="00000000" w:rsidR="00000000" w:rsidRPr="00000000">
        <w:rPr>
          <w:rtl w:val="0"/>
        </w:rPr>
      </w:r>
    </w:p>
    <w:p w:rsidR="00000000" w:rsidDel="00000000" w:rsidP="00000000" w:rsidRDefault="00000000" w:rsidRPr="00000000" w14:paraId="00000073">
      <w:pPr>
        <w:spacing w:after="240" w:lineRule="auto"/>
        <w:jc w:val="both"/>
        <w:rPr>
          <w:sz w:val="20"/>
          <w:szCs w:val="20"/>
        </w:rPr>
      </w:pPr>
      <w:r w:rsidDel="00000000" w:rsidR="00000000" w:rsidRPr="00000000">
        <w:rPr>
          <w:sz w:val="20"/>
          <w:szCs w:val="20"/>
          <w:rtl w:val="0"/>
        </w:rPr>
        <w:t xml:space="preserve">Tienen un papel importante en el estudio de la termodinámica. Por tratarse de una ciencia que estudia los fenómenos a nivel macroscópico, las cantidades que se utilizan en esta rama de la física se pueden conocer a partir de una medición directa o indirecta. </w:t>
      </w:r>
    </w:p>
    <w:p w:rsidR="00000000" w:rsidDel="00000000" w:rsidP="00000000" w:rsidRDefault="00000000" w:rsidRPr="00000000" w14:paraId="00000074">
      <w:pPr>
        <w:spacing w:after="240" w:lineRule="auto"/>
        <w:jc w:val="both"/>
        <w:rPr>
          <w:sz w:val="20"/>
          <w:szCs w:val="20"/>
        </w:rPr>
      </w:pPr>
      <w:r w:rsidDel="00000000" w:rsidR="00000000" w:rsidRPr="00000000">
        <w:rPr>
          <w:sz w:val="20"/>
          <w:szCs w:val="20"/>
          <w:rtl w:val="0"/>
        </w:rPr>
        <w:t xml:space="preserve">El sistema de unidades que comúnmente se utiliza en termodinámica es el Sistema Internacional (SI). Actualmente en países como Estados Unidos de América aún no se adopta el sistema métrico, por tanto, se mencionan en este documento las unidades del sistema inglés para conocer la relación entre algunas magnitudes. Se invita a examinar las unidades básicas y derivadas del SI más frecuentes en termodinámica. </w:t>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3810</wp:posOffset>
            </wp:positionV>
            <wp:extent cx="2396490" cy="1809750"/>
            <wp:effectExtent b="0" l="0" r="0" t="0"/>
            <wp:wrapSquare wrapText="bothSides" distB="0" distT="0" distL="114300" distR="114300"/>
            <wp:docPr descr="metric units concept word cloud" id="262" name="image44.jpg"/>
            <a:graphic>
              <a:graphicData uri="http://schemas.openxmlformats.org/drawingml/2006/picture">
                <pic:pic>
                  <pic:nvPicPr>
                    <pic:cNvPr descr="metric units concept word cloud" id="0" name="image44.jpg"/>
                    <pic:cNvPicPr preferRelativeResize="0"/>
                  </pic:nvPicPr>
                  <pic:blipFill>
                    <a:blip r:embed="rId11"/>
                    <a:srcRect b="0" l="0" r="0" t="0"/>
                    <a:stretch>
                      <a:fillRect/>
                    </a:stretch>
                  </pic:blipFill>
                  <pic:spPr>
                    <a:xfrm>
                      <a:off x="0" y="0"/>
                      <a:ext cx="2396490" cy="1809750"/>
                    </a:xfrm>
                    <a:prstGeom prst="rect"/>
                    <a:ln/>
                  </pic:spPr>
                </pic:pic>
              </a:graphicData>
            </a:graphic>
          </wp:anchor>
        </w:drawing>
      </w:r>
    </w:p>
    <w:p w:rsidR="00000000" w:rsidDel="00000000" w:rsidP="00000000" w:rsidRDefault="00000000" w:rsidRPr="00000000" w14:paraId="00000075">
      <w:pPr>
        <w:spacing w:after="240" w:lineRule="auto"/>
        <w:jc w:val="both"/>
        <w:rPr>
          <w:sz w:val="20"/>
          <w:szCs w:val="20"/>
          <w:highlight w:val="yellow"/>
        </w:rPr>
      </w:pPr>
      <w:r w:rsidDel="00000000" w:rsidR="00000000" w:rsidRPr="00000000">
        <w:rPr>
          <w:rtl w:val="0"/>
        </w:rPr>
      </w:r>
    </w:p>
    <w:p w:rsidR="00000000" w:rsidDel="00000000" w:rsidP="00000000" w:rsidRDefault="00000000" w:rsidRPr="00000000" w14:paraId="00000076">
      <w:pPr>
        <w:spacing w:after="240" w:lineRule="auto"/>
        <w:jc w:val="both"/>
        <w:rPr>
          <w:sz w:val="20"/>
          <w:szCs w:val="20"/>
          <w:highlight w:val="yellow"/>
        </w:rPr>
      </w:pPr>
      <w:r w:rsidDel="00000000" w:rsidR="00000000" w:rsidRPr="00000000">
        <w:rPr>
          <w:rtl w:val="0"/>
        </w:rPr>
      </w:r>
    </w:p>
    <w:p w:rsidR="00000000" w:rsidDel="00000000" w:rsidP="00000000" w:rsidRDefault="00000000" w:rsidRPr="00000000" w14:paraId="00000077">
      <w:pPr>
        <w:spacing w:after="240" w:lineRule="auto"/>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sdt>
        <w:sdtPr>
          <w:tag w:val="goog_rdk_3"/>
        </w:sdtPr>
        <w:sdtContent>
          <w:commentRangeStart w:id="3"/>
        </w:sdtContent>
      </w:sdt>
      <w:r w:rsidDel="00000000" w:rsidR="00000000" w:rsidRPr="00000000">
        <w:rPr>
          <w:sz w:val="20"/>
          <w:szCs w:val="20"/>
          <w:rtl w:val="0"/>
        </w:rPr>
        <w:t xml:space="preserve">Título: Dimensiones y unidades</w:t>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Resumen: revise algunas unidades del sistema inglés, prefijos y relaciones de conversión.</w:t>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Ruta: Anexo 1.1 dimensiones y unidades.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B">
      <w:pPr>
        <w:jc w:val="both"/>
        <w:rPr>
          <w:b w:val="1"/>
          <w:sz w:val="20"/>
          <w:szCs w:val="20"/>
        </w:rPr>
      </w:pPr>
      <w:r w:rsidDel="00000000" w:rsidR="00000000" w:rsidRPr="00000000">
        <w:rPr>
          <w:rtl w:val="0"/>
        </w:rPr>
      </w:r>
    </w:p>
    <w:p w:rsidR="00000000" w:rsidDel="00000000" w:rsidP="00000000" w:rsidRDefault="00000000" w:rsidRPr="00000000" w14:paraId="0000007C">
      <w:pPr>
        <w:jc w:val="both"/>
        <w:rPr>
          <w:b w:val="1"/>
          <w:sz w:val="20"/>
          <w:szCs w:val="20"/>
        </w:rPr>
      </w:pPr>
      <w:r w:rsidDel="00000000" w:rsidR="00000000" w:rsidRPr="00000000">
        <w:rPr>
          <w:b w:val="1"/>
          <w:sz w:val="20"/>
          <w:szCs w:val="20"/>
          <w:rtl w:val="0"/>
        </w:rPr>
        <w:t xml:space="preserve">1.2. Conceptos básicos</w:t>
      </w:r>
    </w:p>
    <w:p w:rsidR="00000000" w:rsidDel="00000000" w:rsidP="00000000" w:rsidRDefault="00000000" w:rsidRPr="00000000" w14:paraId="0000007D">
      <w:pPr>
        <w:jc w:val="both"/>
        <w:rPr>
          <w:b w:val="1"/>
          <w:sz w:val="20"/>
          <w:szCs w:val="20"/>
        </w:rPr>
      </w:pPr>
      <w:r w:rsidDel="00000000" w:rsidR="00000000" w:rsidRPr="00000000">
        <w:rPr>
          <w:rtl w:val="0"/>
        </w:rPr>
      </w:r>
    </w:p>
    <w:p w:rsidR="00000000" w:rsidDel="00000000" w:rsidP="00000000" w:rsidRDefault="00000000" w:rsidRPr="00000000" w14:paraId="0000007E">
      <w:pPr>
        <w:spacing w:after="240" w:lineRule="auto"/>
        <w:jc w:val="both"/>
        <w:rPr>
          <w:sz w:val="20"/>
          <w:szCs w:val="20"/>
          <w:highlight w:val="yellow"/>
        </w:rPr>
      </w:pPr>
      <w:r w:rsidDel="00000000" w:rsidR="00000000" w:rsidRPr="00000000">
        <w:rPr>
          <w:sz w:val="20"/>
          <w:szCs w:val="20"/>
          <w:rtl w:val="0"/>
        </w:rPr>
        <w:t xml:space="preserve">Los términos básicos que permitirán tener una mejor comprensión del estudio de la termodinámica y de los principios que la gobiernan son:</w:t>
      </w:r>
      <w:r w:rsidDel="00000000" w:rsidR="00000000" w:rsidRPr="00000000">
        <w:rPr>
          <w:rtl w:val="0"/>
        </w:rPr>
      </w:r>
    </w:p>
    <w:p w:rsidR="00000000" w:rsidDel="00000000" w:rsidP="00000000" w:rsidRDefault="00000000" w:rsidRPr="00000000" w14:paraId="0000007F">
      <w:pPr>
        <w:spacing w:after="240" w:lineRule="auto"/>
        <w:jc w:val="center"/>
        <w:rPr>
          <w:sz w:val="20"/>
          <w:szCs w:val="20"/>
        </w:rPr>
      </w:pPr>
      <w:r w:rsidDel="00000000" w:rsidR="00000000" w:rsidRPr="00000000">
        <w:rPr>
          <w:sz w:val="20"/>
          <w:szCs w:val="20"/>
        </w:rPr>
        <w:drawing>
          <wp:inline distB="114300" distT="114300" distL="114300" distR="114300">
            <wp:extent cx="5612130" cy="533400"/>
            <wp:effectExtent b="0" l="0" r="0" t="0"/>
            <wp:docPr id="25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61213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lineRule="auto"/>
        <w:jc w:val="both"/>
        <w:rPr>
          <w:sz w:val="20"/>
          <w:szCs w:val="20"/>
        </w:rPr>
      </w:pPr>
      <w:r w:rsidDel="00000000" w:rsidR="00000000" w:rsidRPr="00000000">
        <w:rPr>
          <w:sz w:val="20"/>
          <w:szCs w:val="20"/>
          <w:rtl w:val="0"/>
        </w:rPr>
        <w:t xml:space="preserve">Se invita a examinar las unidades básicas y derivadas del SI más frecuentes en termodinámica, y algunas unidades del sistema inglés, prefijos y relaciones de conversión que se encuentran en los numerales. </w:t>
      </w:r>
    </w:p>
    <w:p w:rsidR="00000000" w:rsidDel="00000000" w:rsidP="00000000" w:rsidRDefault="00000000" w:rsidRPr="00000000" w14:paraId="00000081">
      <w:pPr>
        <w:spacing w:after="240" w:lineRule="auto"/>
        <w:rPr>
          <w:sz w:val="20"/>
          <w:szCs w:val="20"/>
        </w:rPr>
      </w:pPr>
      <w:sdt>
        <w:sdtPr>
          <w:tag w:val="goog_rdk_4"/>
        </w:sdtPr>
        <w:sdtContent>
          <w:commentRangeStart w:id="4"/>
        </w:sdtContent>
      </w:sdt>
      <w:r w:rsidDel="00000000" w:rsidR="00000000" w:rsidRPr="00000000">
        <w:rPr>
          <w:sz w:val="20"/>
          <w:szCs w:val="20"/>
          <w:rtl w:val="0"/>
        </w:rPr>
        <w:t xml:space="preserve">Título: Principios básicos de la termodinámica </w:t>
      </w:r>
    </w:p>
    <w:p w:rsidR="00000000" w:rsidDel="00000000" w:rsidP="00000000" w:rsidRDefault="00000000" w:rsidRPr="00000000" w14:paraId="00000082">
      <w:pPr>
        <w:spacing w:after="240" w:lineRule="auto"/>
        <w:rPr>
          <w:sz w:val="20"/>
          <w:szCs w:val="20"/>
        </w:rPr>
      </w:pPr>
      <w:r w:rsidDel="00000000" w:rsidR="00000000" w:rsidRPr="00000000">
        <w:rPr>
          <w:sz w:val="20"/>
          <w:szCs w:val="20"/>
          <w:rtl w:val="0"/>
        </w:rPr>
        <w:t xml:space="preserve">Resumen: se integra de qué trata cada principio que a la vez gobierna la termodinámica.</w:t>
      </w:r>
    </w:p>
    <w:p w:rsidR="00000000" w:rsidDel="00000000" w:rsidP="00000000" w:rsidRDefault="00000000" w:rsidRPr="00000000" w14:paraId="00000083">
      <w:pPr>
        <w:spacing w:after="240" w:lineRule="auto"/>
        <w:rPr>
          <w:sz w:val="20"/>
          <w:szCs w:val="20"/>
        </w:rPr>
      </w:pPr>
      <w:r w:rsidDel="00000000" w:rsidR="00000000" w:rsidRPr="00000000">
        <w:rPr>
          <w:sz w:val="20"/>
          <w:szCs w:val="20"/>
          <w:rtl w:val="0"/>
        </w:rPr>
        <w:t xml:space="preserve">Ruta: Anexo 1.2.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4">
      <w:pPr>
        <w:spacing w:after="240" w:lineRule="auto"/>
        <w:rPr>
          <w:b w:val="1"/>
          <w:sz w:val="20"/>
          <w:szCs w:val="20"/>
        </w:rPr>
      </w:pPr>
      <w:r w:rsidDel="00000000" w:rsidR="00000000" w:rsidRPr="00000000">
        <w:rPr>
          <w:rtl w:val="0"/>
        </w:rPr>
      </w:r>
    </w:p>
    <w:p w:rsidR="00000000" w:rsidDel="00000000" w:rsidP="00000000" w:rsidRDefault="00000000" w:rsidRPr="00000000" w14:paraId="00000085">
      <w:pPr>
        <w:spacing w:after="240" w:lineRule="auto"/>
        <w:rPr>
          <w:sz w:val="20"/>
          <w:szCs w:val="20"/>
        </w:rPr>
      </w:pPr>
      <w:r w:rsidDel="00000000" w:rsidR="00000000" w:rsidRPr="00000000">
        <w:rPr>
          <w:b w:val="1"/>
          <w:sz w:val="20"/>
          <w:szCs w:val="20"/>
          <w:rtl w:val="0"/>
        </w:rPr>
        <w:t xml:space="preserve">1.3. Ley cero de la termodinámica</w:t>
      </w: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Esta ley permite establecer el equilibrio térmico, se invita a visualizar cómo ocurre, explorando la didáctica.</w:t>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ind w:left="720" w:firstLine="0"/>
        <w:jc w:val="both"/>
        <w:rPr>
          <w:sz w:val="20"/>
          <w:szCs w:val="20"/>
        </w:rPr>
      </w:pPr>
      <w:sdt>
        <w:sdtPr>
          <w:tag w:val="goog_rdk_5"/>
        </w:sdtPr>
        <w:sdtContent>
          <w:commentRangeStart w:id="5"/>
        </w:sdtContent>
      </w:sdt>
      <w:r w:rsidDel="00000000" w:rsidR="00000000" w:rsidRPr="00000000">
        <w:rPr>
          <w:sz w:val="20"/>
          <w:szCs w:val="20"/>
        </w:rPr>
        <w:drawing>
          <wp:inline distB="0" distT="0" distL="0" distR="0">
            <wp:extent cx="5588626" cy="900939"/>
            <wp:effectExtent b="0" l="0" r="0" t="0"/>
            <wp:docPr id="25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588626" cy="90093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9">
      <w:pPr>
        <w:ind w:left="720" w:firstLine="0"/>
        <w:jc w:val="both"/>
        <w:rPr>
          <w:sz w:val="20"/>
          <w:szCs w:val="20"/>
        </w:rPr>
      </w:pPr>
      <w:r w:rsidDel="00000000" w:rsidR="00000000" w:rsidRPr="00000000">
        <w:rPr>
          <w:rtl w:val="0"/>
        </w:rPr>
      </w:r>
    </w:p>
    <w:p w:rsidR="00000000" w:rsidDel="00000000" w:rsidP="00000000" w:rsidRDefault="00000000" w:rsidRPr="00000000" w14:paraId="0000008A">
      <w:pPr>
        <w:ind w:left="720" w:firstLine="0"/>
        <w:jc w:val="both"/>
        <w:rPr>
          <w:sz w:val="20"/>
          <w:szCs w:val="20"/>
        </w:rPr>
      </w:pPr>
      <w:r w:rsidDel="00000000" w:rsidR="00000000" w:rsidRPr="00000000">
        <w:rPr>
          <w:rtl w:val="0"/>
        </w:rPr>
      </w:r>
    </w:p>
    <w:p w:rsidR="00000000" w:rsidDel="00000000" w:rsidP="00000000" w:rsidRDefault="00000000" w:rsidRPr="00000000" w14:paraId="0000008B">
      <w:pPr>
        <w:rPr>
          <w:b w:val="1"/>
          <w:sz w:val="20"/>
          <w:szCs w:val="20"/>
        </w:rPr>
      </w:pPr>
      <w:r w:rsidDel="00000000" w:rsidR="00000000" w:rsidRPr="00000000">
        <w:rPr>
          <w:b w:val="1"/>
          <w:sz w:val="20"/>
          <w:szCs w:val="20"/>
          <w:rtl w:val="0"/>
        </w:rPr>
        <w:t xml:space="preserve">1.4. La primera ley de la termodinámica</w:t>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La primera ley de la termodinámica es una expresión del principio de conservación de la energía y sostiene que la energía es una propiedad termodinámica. El </w:t>
      </w:r>
      <w:r w:rsidDel="00000000" w:rsidR="00000000" w:rsidRPr="00000000">
        <w:rPr>
          <w:b w:val="1"/>
          <w:sz w:val="20"/>
          <w:szCs w:val="20"/>
          <w:rtl w:val="0"/>
        </w:rPr>
        <w:t xml:space="preserve">principio de conservación de la energía</w:t>
      </w:r>
      <w:r w:rsidDel="00000000" w:rsidR="00000000" w:rsidRPr="00000000">
        <w:rPr>
          <w:sz w:val="20"/>
          <w:szCs w:val="20"/>
          <w:rtl w:val="0"/>
        </w:rPr>
        <w:t xml:space="preserve"> manifiesta que, durante una interacción, la energía puede cambiar de una forma a otra, pero su cantidad total permanece constante. La primera ley enuncia que: </w:t>
      </w:r>
    </w:p>
    <w:p w:rsidR="00000000" w:rsidDel="00000000" w:rsidP="00000000" w:rsidRDefault="00000000" w:rsidRPr="00000000" w14:paraId="0000008E">
      <w:pPr>
        <w:ind w:left="720" w:firstLine="0"/>
        <w:jc w:val="both"/>
        <w:rPr>
          <w:sz w:val="20"/>
          <w:szCs w:val="20"/>
        </w:rPr>
      </w:pPr>
      <w:r w:rsidDel="00000000" w:rsidR="00000000" w:rsidRPr="00000000">
        <w:rPr>
          <w:rtl w:val="0"/>
        </w:rPr>
      </w:r>
    </w:p>
    <w:p w:rsidR="00000000" w:rsidDel="00000000" w:rsidP="00000000" w:rsidRDefault="00000000" w:rsidRPr="00000000" w14:paraId="0000008F">
      <w:pPr>
        <w:ind w:left="720" w:firstLine="0"/>
        <w:jc w:val="both"/>
        <w:rPr>
          <w:sz w:val="20"/>
          <w:szCs w:val="20"/>
        </w:rPr>
      </w:pPr>
      <w:r w:rsidDel="00000000" w:rsidR="00000000" w:rsidRPr="00000000">
        <w:rPr>
          <w:sz w:val="20"/>
          <w:szCs w:val="20"/>
          <w:rtl w:val="0"/>
        </w:rPr>
        <w:t xml:space="preserve">“La energía no se puede crear ni destruir durante un proceso; solo puede cambiar de forma” </w:t>
      </w:r>
    </w:p>
    <w:p w:rsidR="00000000" w:rsidDel="00000000" w:rsidP="00000000" w:rsidRDefault="00000000" w:rsidRPr="00000000" w14:paraId="00000090">
      <w:pPr>
        <w:ind w:left="720" w:firstLine="0"/>
        <w:jc w:val="both"/>
        <w:rPr>
          <w:sz w:val="20"/>
          <w:szCs w:val="20"/>
        </w:rPr>
      </w:pPr>
      <w:r w:rsidDel="00000000" w:rsidR="00000000" w:rsidRPr="00000000">
        <w:rPr>
          <w:sz w:val="20"/>
          <w:szCs w:val="20"/>
          <w:rtl w:val="0"/>
        </w:rPr>
        <w:t xml:space="preserve">(Cengel &amp; Boles, 2015, p.70). </w:t>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Se invita a que complemente su estudio, revisando la siguiente información.</w:t>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sdt>
        <w:sdtPr>
          <w:tag w:val="goog_rdk_6"/>
        </w:sdtPr>
        <w:sdtContent>
          <w:commentRangeStart w:id="6"/>
        </w:sdtContent>
      </w:sdt>
      <w:r w:rsidDel="00000000" w:rsidR="00000000" w:rsidRPr="00000000">
        <w:rPr>
          <w:sz w:val="20"/>
          <w:szCs w:val="20"/>
          <w:rtl w:val="0"/>
        </w:rPr>
        <w:t xml:space="preserve">Título: Primera ley de la termodinámica</w:t>
      </w:r>
    </w:p>
    <w:p w:rsidR="00000000" w:rsidDel="00000000" w:rsidP="00000000" w:rsidRDefault="00000000" w:rsidRPr="00000000" w14:paraId="00000096">
      <w:pPr>
        <w:jc w:val="both"/>
        <w:rPr>
          <w:sz w:val="20"/>
          <w:szCs w:val="20"/>
        </w:rPr>
      </w:pPr>
      <w:r w:rsidDel="00000000" w:rsidR="00000000" w:rsidRPr="00000000">
        <w:rPr>
          <w:sz w:val="20"/>
          <w:szCs w:val="20"/>
          <w:rtl w:val="0"/>
        </w:rPr>
        <w:t xml:space="preserve">Resumen</w:t>
      </w:r>
      <w:r w:rsidDel="00000000" w:rsidR="00000000" w:rsidRPr="00000000">
        <w:rPr>
          <w:b w:val="1"/>
          <w:sz w:val="20"/>
          <w:szCs w:val="20"/>
          <w:rtl w:val="0"/>
        </w:rPr>
        <w:t xml:space="preserve">: </w:t>
      </w:r>
      <w:r w:rsidDel="00000000" w:rsidR="00000000" w:rsidRPr="00000000">
        <w:rPr>
          <w:sz w:val="20"/>
          <w:szCs w:val="20"/>
          <w:rtl w:val="0"/>
        </w:rPr>
        <w:t xml:space="preserve">se establece la relación entre el trabajo, el calor y la energía interna de un sistema relacionados con la primera ley de la termodinámica, como la energía, algunas de sus principales formas y cómo se transforma.</w:t>
      </w:r>
    </w:p>
    <w:p w:rsidR="00000000" w:rsidDel="00000000" w:rsidP="00000000" w:rsidRDefault="00000000" w:rsidRPr="00000000" w14:paraId="00000097">
      <w:pPr>
        <w:jc w:val="both"/>
        <w:rPr>
          <w:sz w:val="20"/>
          <w:szCs w:val="20"/>
        </w:rPr>
      </w:pPr>
      <w:r w:rsidDel="00000000" w:rsidR="00000000" w:rsidRPr="00000000">
        <w:rPr>
          <w:sz w:val="20"/>
          <w:szCs w:val="20"/>
          <w:rtl w:val="0"/>
        </w:rPr>
        <w:t xml:space="preserve">Ruta: </w:t>
      </w:r>
      <w:r w:rsidDel="00000000" w:rsidR="00000000" w:rsidRPr="00000000">
        <w:rPr>
          <w:sz w:val="20"/>
          <w:szCs w:val="20"/>
          <w:highlight w:val="yellow"/>
          <w:rtl w:val="0"/>
        </w:rPr>
        <w:t xml:space="preserve">Anexo 1.4.</w:t>
      </w:r>
      <w:r w:rsidDel="00000000" w:rsidR="00000000" w:rsidRPr="00000000">
        <w:rPr>
          <w:sz w:val="20"/>
          <w:szCs w:val="20"/>
          <w:rtl w:val="0"/>
        </w:rPr>
        <w:t xml:space="preserve">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8">
      <w:pPr>
        <w:ind w:left="720" w:firstLine="0"/>
        <w:jc w:val="both"/>
        <w:rPr>
          <w:sz w:val="20"/>
          <w:szCs w:val="20"/>
          <w:highlight w:val="yellow"/>
        </w:rPr>
      </w:pPr>
      <w:r w:rsidDel="00000000" w:rsidR="00000000" w:rsidRPr="00000000">
        <w:rPr>
          <w:rtl w:val="0"/>
        </w:rPr>
      </w:r>
    </w:p>
    <w:p w:rsidR="00000000" w:rsidDel="00000000" w:rsidP="00000000" w:rsidRDefault="00000000" w:rsidRPr="00000000" w14:paraId="00000099">
      <w:pPr>
        <w:spacing w:line="240" w:lineRule="auto"/>
        <w:rPr>
          <w:b w:val="1"/>
          <w:sz w:val="20"/>
          <w:szCs w:val="20"/>
        </w:rPr>
      </w:pPr>
      <w:r w:rsidDel="00000000" w:rsidR="00000000" w:rsidRPr="00000000">
        <w:rPr>
          <w:b w:val="1"/>
          <w:sz w:val="20"/>
          <w:szCs w:val="20"/>
          <w:rtl w:val="0"/>
        </w:rPr>
        <w:t xml:space="preserve">1.5. La segunda ley de la termodinámica</w:t>
      </w:r>
    </w:p>
    <w:p w:rsidR="00000000" w:rsidDel="00000000" w:rsidP="00000000" w:rsidRDefault="00000000" w:rsidRPr="00000000" w14:paraId="0000009A">
      <w:pPr>
        <w:spacing w:line="240" w:lineRule="auto"/>
        <w:rPr>
          <w:b w:val="1"/>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Establece el sentido en el que ocurre un proceso. La segunda ley surgió a partir de algunas restricciones a la primera ley, esta última no permite tener certeza de si un proceso puede o no ocurrir. No obstante, para que ocurra un proceso, este debe satisfacer tanto la primera como la segunda ley de la termodinámica.</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sz w:val="20"/>
          <w:szCs w:val="20"/>
          <w:rtl w:val="0"/>
        </w:rPr>
        <w:t xml:space="preserve">Se invita a que complemente su estudio, revisando la siguiente información.</w:t>
      </w:r>
    </w:p>
    <w:p w:rsidR="00000000" w:rsidDel="00000000" w:rsidP="00000000" w:rsidRDefault="00000000" w:rsidRPr="00000000" w14:paraId="0000009E">
      <w:pPr>
        <w:jc w:val="both"/>
        <w:rPr>
          <w:sz w:val="20"/>
          <w:szCs w:val="20"/>
        </w:rPr>
      </w:pP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sz w:val="20"/>
          <w:szCs w:val="20"/>
          <w:rtl w:val="0"/>
        </w:rPr>
        <w:t xml:space="preserve">T</w:t>
      </w:r>
      <w:sdt>
        <w:sdtPr>
          <w:tag w:val="goog_rdk_7"/>
        </w:sdtPr>
        <w:sdtContent>
          <w:commentRangeStart w:id="7"/>
        </w:sdtContent>
      </w:sdt>
      <w:r w:rsidDel="00000000" w:rsidR="00000000" w:rsidRPr="00000000">
        <w:rPr>
          <w:sz w:val="20"/>
          <w:szCs w:val="20"/>
          <w:rtl w:val="0"/>
        </w:rPr>
        <w:t xml:space="preserve">ítulo: Segunda ley de la termodinámica</w:t>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Resumen: se presentan en primer lugar algunos conceptos relacionados con la segunda ley, como depósitos, máquinas térmicas, entre otros, en los postulados de la segunda ley se presenta el ciclo de Carnot como ciclo ideal, y algunas máquinas como refrigeradores y bombas de calor.</w:t>
      </w:r>
    </w:p>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Ruta: </w:t>
      </w:r>
      <w:r w:rsidDel="00000000" w:rsidR="00000000" w:rsidRPr="00000000">
        <w:rPr>
          <w:sz w:val="20"/>
          <w:szCs w:val="20"/>
          <w:highlight w:val="yellow"/>
          <w:rtl w:val="0"/>
        </w:rPr>
        <w:t xml:space="preserve">Anexo 1.5</w:t>
      </w:r>
      <w:r w:rsidDel="00000000" w:rsidR="00000000" w:rsidRPr="00000000">
        <w:rPr>
          <w:sz w:val="20"/>
          <w:szCs w:val="20"/>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2">
      <w:pPr>
        <w:ind w:left="720" w:firstLine="0"/>
        <w:jc w:val="both"/>
        <w:rPr>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spacing w:line="240" w:lineRule="auto"/>
        <w:rPr>
          <w:b w:val="1"/>
          <w:color w:val="29aae1"/>
          <w:sz w:val="20"/>
          <w:szCs w:val="20"/>
        </w:rPr>
      </w:pPr>
      <w:r w:rsidDel="00000000" w:rsidR="00000000" w:rsidRPr="00000000">
        <w:rPr>
          <w:b w:val="1"/>
          <w:color w:val="000000"/>
          <w:sz w:val="20"/>
          <w:szCs w:val="20"/>
          <w:rtl w:val="0"/>
        </w:rPr>
        <w:t xml:space="preserve">1.6. Ciclos termodinámicos</w:t>
      </w: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sz w:val="20"/>
          <w:szCs w:val="20"/>
          <w:rtl w:val="0"/>
        </w:rPr>
        <w:t xml:space="preserve">Son una serie de transformaciones termodinámicas realizadas en uno o más dispositivos, con el objetivo de producir trabajo a partir de dos fuentes de calor a distinta temperatura, o de manera inversa, permitir la utilización del trabajo para que haya transferencia de calor de la fuente de menor temperatura a la de mayor temperatura. El trabajo obtenido es utilizado para producir movimiento o para generar electricidad.</w:t>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jc w:val="both"/>
        <w:rPr>
          <w:sz w:val="20"/>
          <w:szCs w:val="20"/>
        </w:rPr>
      </w:pPr>
      <w:r w:rsidDel="00000000" w:rsidR="00000000" w:rsidRPr="00000000">
        <w:rPr>
          <w:sz w:val="20"/>
          <w:szCs w:val="20"/>
          <w:rtl w:val="0"/>
        </w:rPr>
        <w:t xml:space="preserve">Se invita a que complemente su estudio revisando la siguiente información.</w:t>
      </w:r>
    </w:p>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T</w:t>
      </w:r>
      <w:sdt>
        <w:sdtPr>
          <w:tag w:val="goog_rdk_8"/>
        </w:sdtPr>
        <w:sdtContent>
          <w:commentRangeStart w:id="8"/>
        </w:sdtContent>
      </w:sdt>
      <w:r w:rsidDel="00000000" w:rsidR="00000000" w:rsidRPr="00000000">
        <w:rPr>
          <w:sz w:val="20"/>
          <w:szCs w:val="20"/>
          <w:rtl w:val="0"/>
        </w:rPr>
        <w:t xml:space="preserve">ítulo: Principales ciclos de la termodinámica.</w:t>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Resumen: descubra cuáles son los principales ciclos que se estudian en termodinámica a partir de las distintas fuentes de energía.</w:t>
      </w:r>
    </w:p>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Ruta: </w:t>
      </w:r>
      <w:r w:rsidDel="00000000" w:rsidR="00000000" w:rsidRPr="00000000">
        <w:rPr>
          <w:sz w:val="20"/>
          <w:szCs w:val="20"/>
          <w:highlight w:val="yellow"/>
          <w:rtl w:val="0"/>
        </w:rPr>
        <w:t xml:space="preserve">Anexo 1.6.</w:t>
      </w:r>
      <w:r w:rsidDel="00000000" w:rsidR="00000000" w:rsidRPr="00000000">
        <w:rPr>
          <w:sz w:val="20"/>
          <w:szCs w:val="20"/>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numPr>
          <w:ilvl w:val="0"/>
          <w:numId w:val="1"/>
        </w:numPr>
        <w:ind w:left="720" w:hanging="360"/>
        <w:rPr>
          <w:b w:val="1"/>
          <w:sz w:val="20"/>
          <w:szCs w:val="20"/>
        </w:rPr>
      </w:pPr>
      <w:r w:rsidDel="00000000" w:rsidR="00000000" w:rsidRPr="00000000">
        <w:rPr>
          <w:b w:val="1"/>
          <w:sz w:val="20"/>
          <w:szCs w:val="20"/>
          <w:rtl w:val="0"/>
        </w:rPr>
        <w:t xml:space="preserve">Energía no renovable</w:t>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sz w:val="20"/>
          <w:szCs w:val="20"/>
          <w:rtl w:val="0"/>
        </w:rPr>
        <w:t xml:space="preserve">Cuando se habla de fuentes de energía no renovables se refiere a los recursos energéticos que se encuentran en la naturaleza de manera limitada y no se pueden renovar, es decir, que en algún momento dejarán de estar disponibles para su extracción y uso. Los principales energéticos no renovables son:</w:t>
      </w:r>
    </w:p>
    <w:p w:rsidR="00000000" w:rsidDel="00000000" w:rsidP="00000000" w:rsidRDefault="00000000" w:rsidRPr="00000000" w14:paraId="000000B1">
      <w:pPr>
        <w:jc w:val="both"/>
        <w:rPr>
          <w:sz w:val="20"/>
          <w:szCs w:val="20"/>
        </w:rPr>
      </w:pPr>
      <w:r w:rsidDel="00000000" w:rsidR="00000000" w:rsidRPr="00000000">
        <w:rPr>
          <w:sz w:val="20"/>
          <w:szCs w:val="20"/>
        </w:rPr>
        <mc:AlternateContent>
          <mc:Choice Requires="wpg">
            <w:drawing>
              <wp:inline distB="0" distT="0" distL="0" distR="0">
                <wp:extent cx="5486400" cy="771525"/>
                <wp:effectExtent b="0" l="0" r="0" t="0"/>
                <wp:docPr id="222" name=""/>
                <a:graphic>
                  <a:graphicData uri="http://schemas.microsoft.com/office/word/2010/wordprocessingGroup">
                    <wpg:wgp>
                      <wpg:cNvGrpSpPr/>
                      <wpg:grpSpPr>
                        <a:xfrm>
                          <a:off x="2602800" y="3394238"/>
                          <a:ext cx="5486400" cy="771525"/>
                          <a:chOff x="2602800" y="3394238"/>
                          <a:chExt cx="5486400" cy="771525"/>
                        </a:xfrm>
                      </wpg:grpSpPr>
                      <wpg:grpSp>
                        <wpg:cNvGrpSpPr/>
                        <wpg:grpSpPr>
                          <a:xfrm>
                            <a:off x="2602800" y="3394238"/>
                            <a:ext cx="5486400" cy="771525"/>
                            <a:chOff x="2602800" y="3394238"/>
                            <a:chExt cx="5486400" cy="771525"/>
                          </a:xfrm>
                        </wpg:grpSpPr>
                        <wps:wsp>
                          <wps:cNvSpPr/>
                          <wps:cNvPr id="3" name="Shape 3"/>
                          <wps:spPr>
                            <a:xfrm>
                              <a:off x="2602800" y="3394238"/>
                              <a:ext cx="5486400" cy="77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3394238"/>
                              <a:ext cx="5486400" cy="771525"/>
                              <a:chOff x="0" y="0"/>
                              <a:chExt cx="5486400" cy="771525"/>
                            </a:xfrm>
                          </wpg:grpSpPr>
                          <wps:wsp>
                            <wps:cNvSpPr/>
                            <wps:cNvPr id="5" name="Shape 5"/>
                            <wps:spPr>
                              <a:xfrm>
                                <a:off x="0" y="0"/>
                                <a:ext cx="5486400" cy="77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771525"/>
                                <a:chOff x="0" y="0"/>
                                <a:chExt cx="5486400" cy="771525"/>
                              </a:xfrm>
                            </wpg:grpSpPr>
                            <wps:wsp>
                              <wps:cNvSpPr/>
                              <wps:cNvPr id="7" name="Shape 7"/>
                              <wps:spPr>
                                <a:xfrm>
                                  <a:off x="0" y="0"/>
                                  <a:ext cx="5486400" cy="77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07" y="63222"/>
                                  <a:ext cx="1612701" cy="645080"/>
                                </a:xfrm>
                                <a:prstGeom prst="homePlate">
                                  <a:avLst>
                                    <a:gd fmla="val 5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607" y="63222"/>
                                  <a:ext cx="1451431" cy="645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Petróleo y sus derivados</w:t>
                                    </w:r>
                                  </w:p>
                                </w:txbxContent>
                              </wps:txbx>
                              <wps:bodyPr anchorCtr="0" anchor="ctr" bIns="45325" lIns="90675" spcFirstLastPara="1" rIns="22650" wrap="square" tIns="45325">
                                <a:noAutofit/>
                              </wps:bodyPr>
                            </wps:wsp>
                            <wps:wsp>
                              <wps:cNvSpPr/>
                              <wps:cNvPr id="10" name="Shape 10"/>
                              <wps:spPr>
                                <a:xfrm>
                                  <a:off x="1291768" y="63222"/>
                                  <a:ext cx="1612701" cy="645080"/>
                                </a:xfrm>
                                <a:prstGeom prst="chevron">
                                  <a:avLst>
                                    <a:gd fmla="val 50000" name="adj"/>
                                  </a:avLst>
                                </a:pr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614308" y="63222"/>
                                  <a:ext cx="967621" cy="645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Gas natural</w:t>
                                    </w:r>
                                  </w:p>
                                </w:txbxContent>
                              </wps:txbx>
                              <wps:bodyPr anchorCtr="0" anchor="ctr" bIns="45325" lIns="68000" spcFirstLastPara="1" rIns="22650" wrap="square" tIns="45325">
                                <a:noAutofit/>
                              </wps:bodyPr>
                            </wps:wsp>
                            <wps:wsp>
                              <wps:cNvSpPr/>
                              <wps:cNvPr id="12" name="Shape 12"/>
                              <wps:spPr>
                                <a:xfrm>
                                  <a:off x="2581929" y="63222"/>
                                  <a:ext cx="1612701" cy="645080"/>
                                </a:xfrm>
                                <a:prstGeom prst="chevron">
                                  <a:avLst>
                                    <a:gd fmla="val 50000" name="adj"/>
                                  </a:avLst>
                                </a:pr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904469" y="63222"/>
                                  <a:ext cx="967621" cy="645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Carbón</w:t>
                                    </w:r>
                                  </w:p>
                                </w:txbxContent>
                              </wps:txbx>
                              <wps:bodyPr anchorCtr="0" anchor="ctr" bIns="45325" lIns="68000" spcFirstLastPara="1" rIns="22650" wrap="square" tIns="45325">
                                <a:noAutofit/>
                              </wps:bodyPr>
                            </wps:wsp>
                            <wps:wsp>
                              <wps:cNvSpPr/>
                              <wps:cNvPr id="14" name="Shape 14"/>
                              <wps:spPr>
                                <a:xfrm>
                                  <a:off x="3872091" y="63222"/>
                                  <a:ext cx="1612701" cy="645080"/>
                                </a:xfrm>
                                <a:prstGeom prst="chevron">
                                  <a:avLst>
                                    <a:gd fmla="val 5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194631" y="63222"/>
                                  <a:ext cx="967621" cy="645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Energía nuclear</w:t>
                                    </w:r>
                                  </w:p>
                                </w:txbxContent>
                              </wps:txbx>
                              <wps:bodyPr anchorCtr="0" anchor="ctr" bIns="45325" lIns="68000" spcFirstLastPara="1" rIns="22650" wrap="square" tIns="45325">
                                <a:noAutofit/>
                              </wps:bodyPr>
                            </wps:wsp>
                          </wpg:grpSp>
                        </wpg:grpSp>
                      </wpg:grpSp>
                    </wpg:wgp>
                  </a:graphicData>
                </a:graphic>
              </wp:inline>
            </w:drawing>
          </mc:Choice>
          <mc:Fallback>
            <w:drawing>
              <wp:inline distB="0" distT="0" distL="0" distR="0">
                <wp:extent cx="5486400" cy="771525"/>
                <wp:effectExtent b="0" l="0" r="0" t="0"/>
                <wp:docPr id="222"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5486400" cy="771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sz w:val="20"/>
          <w:szCs w:val="20"/>
          <w:rtl w:val="0"/>
        </w:rPr>
        <w:t xml:space="preserve">El petróleo, el gas natural y el carbón se denominan combustibles fósiles debido a que se encuentran en la naturaleza gracias a los procesos de descomposición de la materia orgánica ocurridos hace millones de años. Actualmente, se pretende reemplazar paulatinamente este tipo de energéticos porque su uso genera gases de efecto invernadero, que aumentan la temperatura global del planeta y producen gases contaminantes que afectan la salud de los ecosistemas y de la sociedad en general. </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-161922</wp:posOffset>
            </wp:positionV>
            <wp:extent cx="2409825" cy="1690370"/>
            <wp:effectExtent b="0" l="0" r="0" t="0"/>
            <wp:wrapSquare wrapText="bothSides" distB="0" distT="0" distL="114300" distR="114300"/>
            <wp:docPr descr="Refinería de petróleo y gas en el ocaso" id="255" name="image27.jpg"/>
            <a:graphic>
              <a:graphicData uri="http://schemas.openxmlformats.org/drawingml/2006/picture">
                <pic:pic>
                  <pic:nvPicPr>
                    <pic:cNvPr descr="Refinería de petróleo y gas en el ocaso" id="0" name="image27.jpg"/>
                    <pic:cNvPicPr preferRelativeResize="0"/>
                  </pic:nvPicPr>
                  <pic:blipFill>
                    <a:blip r:embed="rId15"/>
                    <a:srcRect b="0" l="0" r="0" t="0"/>
                    <a:stretch>
                      <a:fillRect/>
                    </a:stretch>
                  </pic:blipFill>
                  <pic:spPr>
                    <a:xfrm>
                      <a:off x="0" y="0"/>
                      <a:ext cx="2409825" cy="1690370"/>
                    </a:xfrm>
                    <a:prstGeom prst="rect"/>
                    <a:ln/>
                  </pic:spPr>
                </pic:pic>
              </a:graphicData>
            </a:graphic>
          </wp:anchor>
        </w:drawing>
      </w:r>
    </w:p>
    <w:p w:rsidR="00000000" w:rsidDel="00000000" w:rsidP="00000000" w:rsidRDefault="00000000" w:rsidRPr="00000000" w14:paraId="000000B6">
      <w:pPr>
        <w:ind w:left="72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3724275" cy="542925"/>
                <wp:effectExtent b="0" l="0" r="0" t="0"/>
                <wp:wrapNone/>
                <wp:docPr id="225" name=""/>
                <a:graphic>
                  <a:graphicData uri="http://schemas.microsoft.com/office/word/2010/wordprocessingShape">
                    <wps:wsp>
                      <wps:cNvSpPr/>
                      <wps:cNvPr id="43" name="Shape 43"/>
                      <wps:spPr>
                        <a:xfrm>
                          <a:off x="3498150" y="3522825"/>
                          <a:ext cx="3695700" cy="514350"/>
                        </a:xfrm>
                        <a:custGeom>
                          <a:rect b="b" l="l" r="r" t="t"/>
                          <a:pathLst>
                            <a:path extrusionOk="0" h="514350" w="3695700">
                              <a:moveTo>
                                <a:pt x="0" y="0"/>
                              </a:moveTo>
                              <a:lnTo>
                                <a:pt x="0" y="514350"/>
                              </a:lnTo>
                              <a:lnTo>
                                <a:pt x="3695700" y="514350"/>
                              </a:lnTo>
                              <a:lnTo>
                                <a:pt x="369570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https://www.shutterstock.com/es/image-photo/oil-gas-refinery-twilight-385316875</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3724275" cy="542925"/>
                <wp:effectExtent b="0" l="0" r="0" t="0"/>
                <wp:wrapNone/>
                <wp:docPr id="225" name="image40.png"/>
                <a:graphic>
                  <a:graphicData uri="http://schemas.openxmlformats.org/drawingml/2006/picture">
                    <pic:pic>
                      <pic:nvPicPr>
                        <pic:cNvPr id="0" name="image40.png"/>
                        <pic:cNvPicPr preferRelativeResize="0"/>
                      </pic:nvPicPr>
                      <pic:blipFill>
                        <a:blip r:embed="rId16"/>
                        <a:srcRect/>
                        <a:stretch>
                          <a:fillRect/>
                        </a:stretch>
                      </pic:blipFill>
                      <pic:spPr>
                        <a:xfrm>
                          <a:off x="0" y="0"/>
                          <a:ext cx="3724275" cy="542925"/>
                        </a:xfrm>
                        <a:prstGeom prst="rect"/>
                        <a:ln/>
                      </pic:spPr>
                    </pic:pic>
                  </a:graphicData>
                </a:graphic>
              </wp:anchor>
            </w:drawing>
          </mc:Fallback>
        </mc:AlternateContent>
      </w:r>
    </w:p>
    <w:p w:rsidR="00000000" w:rsidDel="00000000" w:rsidP="00000000" w:rsidRDefault="00000000" w:rsidRPr="00000000" w14:paraId="000000B7">
      <w:pPr>
        <w:ind w:left="720" w:firstLine="0"/>
        <w:jc w:val="both"/>
        <w:rPr>
          <w:sz w:val="20"/>
          <w:szCs w:val="20"/>
        </w:rPr>
      </w:pPr>
      <w:r w:rsidDel="00000000" w:rsidR="00000000" w:rsidRPr="00000000">
        <w:rPr>
          <w:rtl w:val="0"/>
        </w:rPr>
      </w:r>
    </w:p>
    <w:p w:rsidR="00000000" w:rsidDel="00000000" w:rsidP="00000000" w:rsidRDefault="00000000" w:rsidRPr="00000000" w14:paraId="000000B8">
      <w:pPr>
        <w:ind w:left="720" w:firstLine="0"/>
        <w:jc w:val="both"/>
        <w:rPr>
          <w:sz w:val="20"/>
          <w:szCs w:val="20"/>
        </w:rPr>
      </w:pPr>
      <w:r w:rsidDel="00000000" w:rsidR="00000000" w:rsidRPr="00000000">
        <w:rPr>
          <w:rtl w:val="0"/>
        </w:rPr>
      </w:r>
    </w:p>
    <w:p w:rsidR="00000000" w:rsidDel="00000000" w:rsidP="00000000" w:rsidRDefault="00000000" w:rsidRPr="00000000" w14:paraId="000000B9">
      <w:pPr>
        <w:ind w:left="720" w:firstLine="0"/>
        <w:jc w:val="both"/>
        <w:rPr>
          <w:sz w:val="20"/>
          <w:szCs w:val="20"/>
        </w:rPr>
      </w:pPr>
      <w:r w:rsidDel="00000000" w:rsidR="00000000" w:rsidRPr="00000000">
        <w:rPr>
          <w:rtl w:val="0"/>
        </w:rPr>
      </w:r>
    </w:p>
    <w:p w:rsidR="00000000" w:rsidDel="00000000" w:rsidP="00000000" w:rsidRDefault="00000000" w:rsidRPr="00000000" w14:paraId="000000BA">
      <w:pPr>
        <w:jc w:val="both"/>
        <w:rPr>
          <w:sz w:val="20"/>
          <w:szCs w:val="20"/>
        </w:rPr>
      </w:pPr>
      <w:r w:rsidDel="00000000" w:rsidR="00000000" w:rsidRPr="00000000">
        <w:rPr>
          <w:sz w:val="20"/>
          <w:szCs w:val="20"/>
          <w:rtl w:val="0"/>
        </w:rPr>
        <w:t xml:space="preserve">La energía nuclear a nivel mundial es utilizada para la generación de electricidad en grandes centrales, ya que no emite gases de efecto invernadero; sin embargo, los residuos que genera son radioactivos y altamente contaminantes. Además, han ocurrido accidentes en donde como consecuencia grandes extensiones de tierra han tenido que ser evacuadas y no pueden volver a ser usadas. En Colombia no existen centrales de generación nuclear, pero, en las grandes potencias y en países como Brasil y Argentina existe este tipo de tecnología.</w:t>
      </w:r>
      <w:r w:rsidDel="00000000" w:rsidR="00000000" w:rsidRPr="00000000">
        <w:drawing>
          <wp:anchor allowOverlap="1" behindDoc="0" distB="0" distT="0" distL="114300" distR="114300" hidden="0" layoutInCell="1" locked="0" relativeHeight="0" simplePos="0">
            <wp:simplePos x="0" y="0"/>
            <wp:positionH relativeFrom="column">
              <wp:posOffset>3766184</wp:posOffset>
            </wp:positionH>
            <wp:positionV relativeFrom="paragraph">
              <wp:posOffset>9525</wp:posOffset>
            </wp:positionV>
            <wp:extent cx="2514600" cy="1725295"/>
            <wp:effectExtent b="0" l="0" r="0" t="0"/>
            <wp:wrapSquare wrapText="bothSides" distB="0" distT="0" distL="114300" distR="114300"/>
            <wp:docPr descr="Al atardecer, las centrales térmicas" id="258" name="image33.jpg"/>
            <a:graphic>
              <a:graphicData uri="http://schemas.openxmlformats.org/drawingml/2006/picture">
                <pic:pic>
                  <pic:nvPicPr>
                    <pic:cNvPr descr="Al atardecer, las centrales térmicas" id="0" name="image33.jpg"/>
                    <pic:cNvPicPr preferRelativeResize="0"/>
                  </pic:nvPicPr>
                  <pic:blipFill>
                    <a:blip r:embed="rId17"/>
                    <a:srcRect b="0" l="0" r="0" t="0"/>
                    <a:stretch>
                      <a:fillRect/>
                    </a:stretch>
                  </pic:blipFill>
                  <pic:spPr>
                    <a:xfrm>
                      <a:off x="0" y="0"/>
                      <a:ext cx="2514600" cy="1725295"/>
                    </a:xfrm>
                    <a:prstGeom prst="rect"/>
                    <a:ln/>
                  </pic:spPr>
                </pic:pic>
              </a:graphicData>
            </a:graphic>
          </wp:anchor>
        </w:drawing>
      </w:r>
    </w:p>
    <w:p w:rsidR="00000000" w:rsidDel="00000000" w:rsidP="00000000" w:rsidRDefault="00000000" w:rsidRPr="00000000" w14:paraId="000000BB">
      <w:pPr>
        <w:ind w:left="720" w:firstLine="0"/>
        <w:jc w:val="both"/>
        <w:rPr>
          <w:sz w:val="20"/>
          <w:szCs w:val="20"/>
        </w:rPr>
      </w:pPr>
      <w:r w:rsidDel="00000000" w:rsidR="00000000" w:rsidRPr="00000000">
        <w:rPr>
          <w:rtl w:val="0"/>
        </w:rPr>
      </w:r>
    </w:p>
    <w:p w:rsidR="00000000" w:rsidDel="00000000" w:rsidP="00000000" w:rsidRDefault="00000000" w:rsidRPr="00000000" w14:paraId="000000BC">
      <w:pPr>
        <w:ind w:left="720"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12700</wp:posOffset>
                </wp:positionV>
                <wp:extent cx="3724275" cy="428625"/>
                <wp:effectExtent b="0" l="0" r="0" t="0"/>
                <wp:wrapNone/>
                <wp:docPr id="226" name=""/>
                <a:graphic>
                  <a:graphicData uri="http://schemas.microsoft.com/office/word/2010/wordprocessingShape">
                    <wps:wsp>
                      <wps:cNvSpPr/>
                      <wps:cNvPr id="44" name="Shape 44"/>
                      <wps:spPr>
                        <a:xfrm>
                          <a:off x="3498150" y="3579975"/>
                          <a:ext cx="3695700" cy="400050"/>
                        </a:xfrm>
                        <a:custGeom>
                          <a:rect b="b" l="l" r="r" t="t"/>
                          <a:pathLst>
                            <a:path extrusionOk="0" h="400050" w="3695700">
                              <a:moveTo>
                                <a:pt x="0" y="0"/>
                              </a:moveTo>
                              <a:lnTo>
                                <a:pt x="0" y="400050"/>
                              </a:lnTo>
                              <a:lnTo>
                                <a:pt x="3695700" y="400050"/>
                              </a:lnTo>
                              <a:lnTo>
                                <a:pt x="369570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ff"/>
                                <w:sz w:val="16"/>
                                <w:u w:val="single"/>
                                <w:vertAlign w:val="baseline"/>
                              </w:rPr>
                              <w:t xml:space="preserve">https://www.shutterstock.com/es/image-photo/dusk-thermal-power-plants-1898870815</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ff"/>
                                <w:sz w:val="16"/>
                                <w:u w:val="single"/>
                                <w:vertAlign w:val="baseline"/>
                              </w:rPr>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12700</wp:posOffset>
                </wp:positionV>
                <wp:extent cx="3724275" cy="428625"/>
                <wp:effectExtent b="0" l="0" r="0" t="0"/>
                <wp:wrapNone/>
                <wp:docPr id="226" name="image41.png"/>
                <a:graphic>
                  <a:graphicData uri="http://schemas.openxmlformats.org/drawingml/2006/picture">
                    <pic:pic>
                      <pic:nvPicPr>
                        <pic:cNvPr id="0" name="image41.png"/>
                        <pic:cNvPicPr preferRelativeResize="0"/>
                      </pic:nvPicPr>
                      <pic:blipFill>
                        <a:blip r:embed="rId18"/>
                        <a:srcRect/>
                        <a:stretch>
                          <a:fillRect/>
                        </a:stretch>
                      </pic:blipFill>
                      <pic:spPr>
                        <a:xfrm>
                          <a:off x="0" y="0"/>
                          <a:ext cx="3724275" cy="428625"/>
                        </a:xfrm>
                        <a:prstGeom prst="rect"/>
                        <a:ln/>
                      </pic:spPr>
                    </pic:pic>
                  </a:graphicData>
                </a:graphic>
              </wp:anchor>
            </w:drawing>
          </mc:Fallback>
        </mc:AlternateContent>
      </w:r>
    </w:p>
    <w:p w:rsidR="00000000" w:rsidDel="00000000" w:rsidP="00000000" w:rsidRDefault="00000000" w:rsidRPr="00000000" w14:paraId="000000BD">
      <w:pPr>
        <w:ind w:left="720" w:firstLine="0"/>
        <w:rPr>
          <w:sz w:val="20"/>
          <w:szCs w:val="20"/>
        </w:rPr>
      </w:pPr>
      <w:r w:rsidDel="00000000" w:rsidR="00000000" w:rsidRPr="00000000">
        <w:rPr>
          <w:rtl w:val="0"/>
        </w:rPr>
      </w:r>
    </w:p>
    <w:p w:rsidR="00000000" w:rsidDel="00000000" w:rsidP="00000000" w:rsidRDefault="00000000" w:rsidRPr="00000000" w14:paraId="000000BE">
      <w:pPr>
        <w:ind w:left="720" w:firstLine="0"/>
        <w:rPr>
          <w:sz w:val="20"/>
          <w:szCs w:val="20"/>
        </w:rPr>
      </w:pPr>
      <w:r w:rsidDel="00000000" w:rsidR="00000000" w:rsidRPr="00000000">
        <w:rPr>
          <w:rtl w:val="0"/>
        </w:rPr>
      </w:r>
    </w:p>
    <w:p w:rsidR="00000000" w:rsidDel="00000000" w:rsidP="00000000" w:rsidRDefault="00000000" w:rsidRPr="00000000" w14:paraId="000000BF">
      <w:pPr>
        <w:ind w:left="720" w:firstLine="0"/>
        <w:rPr>
          <w:sz w:val="20"/>
          <w:szCs w:val="20"/>
        </w:rPr>
      </w:pPr>
      <w:r w:rsidDel="00000000" w:rsidR="00000000" w:rsidRPr="00000000">
        <w:rPr>
          <w:rtl w:val="0"/>
        </w:rPr>
      </w:r>
    </w:p>
    <w:p w:rsidR="00000000" w:rsidDel="00000000" w:rsidP="00000000" w:rsidRDefault="00000000" w:rsidRPr="00000000" w14:paraId="000000C0">
      <w:pPr>
        <w:rPr>
          <w:b w:val="1"/>
          <w:sz w:val="20"/>
          <w:szCs w:val="20"/>
        </w:rPr>
      </w:pPr>
      <w:r w:rsidDel="00000000" w:rsidR="00000000" w:rsidRPr="00000000">
        <w:rPr>
          <w:b w:val="1"/>
          <w:sz w:val="20"/>
          <w:szCs w:val="20"/>
          <w:rtl w:val="0"/>
        </w:rPr>
        <w:t xml:space="preserve">2.1. La industria del petróleo</w:t>
      </w:r>
    </w:p>
    <w:p w:rsidR="00000000" w:rsidDel="00000000" w:rsidP="00000000" w:rsidRDefault="00000000" w:rsidRPr="00000000" w14:paraId="000000C1">
      <w:pPr>
        <w:rPr>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sz w:val="20"/>
          <w:szCs w:val="20"/>
          <w:rtl w:val="0"/>
        </w:rPr>
        <w:t xml:space="preserve">El petróleo es un recurso natural de origen fósil que se encuentra de forma líquida en yacimientos subterráneos; para descubrir más sobre este recurso energético y sus aplicaciones se invita a que explore la siguiente información:</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ind w:left="720" w:firstLine="0"/>
        <w:rPr>
          <w:sz w:val="20"/>
          <w:szCs w:val="20"/>
        </w:rPr>
      </w:pPr>
      <w:sdt>
        <w:sdtPr>
          <w:tag w:val="goog_rdk_9"/>
        </w:sdtPr>
        <w:sdtContent>
          <w:commentRangeStart w:id="9"/>
        </w:sdtContent>
      </w:sdt>
      <w:r w:rsidDel="00000000" w:rsidR="00000000" w:rsidRPr="00000000">
        <w:rPr>
          <w:sz w:val="20"/>
          <w:szCs w:val="20"/>
        </w:rPr>
        <w:drawing>
          <wp:inline distB="0" distT="0" distL="0" distR="0">
            <wp:extent cx="5171331" cy="829972"/>
            <wp:effectExtent b="0" l="0" r="0" t="0"/>
            <wp:docPr descr="Interfaz de usuario gráfica&#10;&#10;Descripción generada automáticamente con confianza media" id="254" name="image29.png"/>
            <a:graphic>
              <a:graphicData uri="http://schemas.openxmlformats.org/drawingml/2006/picture">
                <pic:pic>
                  <pic:nvPicPr>
                    <pic:cNvPr descr="Interfaz de usuario gráfica&#10;&#10;Descripción generada automáticamente con confianza media" id="0" name="image29.png"/>
                    <pic:cNvPicPr preferRelativeResize="0"/>
                  </pic:nvPicPr>
                  <pic:blipFill>
                    <a:blip r:embed="rId19"/>
                    <a:srcRect b="0" l="0" r="0" t="0"/>
                    <a:stretch>
                      <a:fillRect/>
                    </a:stretch>
                  </pic:blipFill>
                  <pic:spPr>
                    <a:xfrm>
                      <a:off x="0" y="0"/>
                      <a:ext cx="5171331" cy="829972"/>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5">
      <w:pPr>
        <w:ind w:left="720" w:firstLine="0"/>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b w:val="1"/>
          <w:sz w:val="20"/>
          <w:szCs w:val="20"/>
        </w:rPr>
      </w:pPr>
      <w:r w:rsidDel="00000000" w:rsidR="00000000" w:rsidRPr="00000000">
        <w:rPr>
          <w:b w:val="1"/>
          <w:sz w:val="20"/>
          <w:szCs w:val="20"/>
          <w:rtl w:val="0"/>
        </w:rPr>
        <w:t xml:space="preserve">2.2. La industria del gas natural</w:t>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El gas natural es un recurso natural de origen fósil que se encuentra en estado gaseoso en yacimientos subterráneos. Al igual que el petróleo pertenece a la familia de los hidrocarburos, pero difiere en su composición, ya que principalmente contiene metano. En los últimos años se ha venido incentivando el uso de este energético, debido a que es el recurso que genera menos emisiones de gases de efecto invernadero y gases contaminantes comparado con los demás hidrocarburos y el carbón, cuando es utilizado en los procesos de combustión. Otra ventaja adicional sobre el petróleo es que no necesita procesos de tratamiento o refinación para ser utilizado.</w:t>
      </w:r>
    </w:p>
    <w:p w:rsidR="00000000" w:rsidDel="00000000" w:rsidP="00000000" w:rsidRDefault="00000000" w:rsidRPr="00000000" w14:paraId="000000CA">
      <w:pPr>
        <w:ind w:left="720" w:firstLine="0"/>
        <w:rPr>
          <w:sz w:val="20"/>
          <w:szCs w:val="20"/>
        </w:rPr>
      </w:pPr>
      <w:r w:rsidDel="00000000" w:rsidR="00000000" w:rsidRPr="00000000">
        <w:rPr>
          <w:rtl w:val="0"/>
        </w:rPr>
      </w:r>
    </w:p>
    <w:p w:rsidR="00000000" w:rsidDel="00000000" w:rsidP="00000000" w:rsidRDefault="00000000" w:rsidRPr="00000000" w14:paraId="000000CB">
      <w:pPr>
        <w:jc w:val="both"/>
        <w:rPr>
          <w:b w:val="1"/>
          <w:i w:val="1"/>
          <w:sz w:val="20"/>
          <w:szCs w:val="20"/>
        </w:rPr>
      </w:pPr>
      <w:r w:rsidDel="00000000" w:rsidR="00000000" w:rsidRPr="00000000">
        <w:rPr>
          <w:b w:val="1"/>
          <w:i w:val="1"/>
          <w:sz w:val="20"/>
          <w:szCs w:val="20"/>
          <w:rtl w:val="0"/>
        </w:rPr>
        <w:t xml:space="preserve">2.2.1. Aplicaciones.</w:t>
      </w:r>
    </w:p>
    <w:p w:rsidR="00000000" w:rsidDel="00000000" w:rsidP="00000000" w:rsidRDefault="00000000" w:rsidRPr="00000000" w14:paraId="000000CC">
      <w:pPr>
        <w:jc w:val="both"/>
        <w:rPr>
          <w:i w:val="1"/>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sz w:val="20"/>
          <w:szCs w:val="20"/>
          <w:rtl w:val="0"/>
        </w:rPr>
        <w:t xml:space="preserve">Las principales aplicaciones del gas natural son:</w:t>
      </w:r>
    </w:p>
    <w:p w:rsidR="00000000" w:rsidDel="00000000" w:rsidP="00000000" w:rsidRDefault="00000000" w:rsidRPr="00000000" w14:paraId="000000CE">
      <w:pPr>
        <w:rPr>
          <w:sz w:val="20"/>
          <w:szCs w:val="20"/>
          <w:u w:val="single"/>
        </w:rPr>
      </w:pPr>
      <w:r w:rsidDel="00000000" w:rsidR="00000000" w:rsidRPr="00000000">
        <w:rPr>
          <w:rtl w:val="0"/>
        </w:rPr>
      </w:r>
    </w:p>
    <w:p w:rsidR="00000000" w:rsidDel="00000000" w:rsidP="00000000" w:rsidRDefault="00000000" w:rsidRPr="00000000" w14:paraId="000000CF">
      <w:pPr>
        <w:rPr>
          <w:sz w:val="20"/>
          <w:szCs w:val="20"/>
          <w:u w:val="single"/>
        </w:rPr>
      </w:pPr>
      <w:sdt>
        <w:sdtPr>
          <w:tag w:val="goog_rdk_10"/>
        </w:sdtPr>
        <w:sdtContent>
          <w:commentRangeStart w:id="10"/>
        </w:sdtContent>
      </w:sdt>
      <w:r w:rsidDel="00000000" w:rsidR="00000000" w:rsidRPr="00000000">
        <w:rPr>
          <w:sz w:val="20"/>
          <w:szCs w:val="20"/>
          <w:u w:val="single"/>
        </w:rPr>
        <w:drawing>
          <wp:inline distB="0" distT="0" distL="0" distR="0">
            <wp:extent cx="6782418" cy="1019793"/>
            <wp:effectExtent b="0" l="0" r="0" t="0"/>
            <wp:docPr id="25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782418" cy="101979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0">
      <w:pPr>
        <w:rPr>
          <w:sz w:val="20"/>
          <w:szCs w:val="20"/>
          <w:u w:val="single"/>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sz w:val="20"/>
          <w:szCs w:val="20"/>
          <w:rtl w:val="0"/>
        </w:rPr>
        <w:t xml:space="preserve">Como complemento a la información se invita a que ahora observe el siguiente video.</w:t>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sdt>
        <w:sdtPr>
          <w:tag w:val="goog_rdk_11"/>
        </w:sdtPr>
        <w:sdtContent>
          <w:commentRangeStart w:id="11"/>
        </w:sdtContent>
      </w:sdt>
      <w:r w:rsidDel="00000000" w:rsidR="00000000" w:rsidRPr="00000000">
        <w:rPr>
          <w:sz w:val="20"/>
          <w:szCs w:val="20"/>
          <w:rtl w:val="0"/>
        </w:rPr>
        <w:t xml:space="preserve">Título: Qué es el gas natural y para qué sirve</w:t>
      </w:r>
    </w:p>
    <w:p w:rsidR="00000000" w:rsidDel="00000000" w:rsidP="00000000" w:rsidRDefault="00000000" w:rsidRPr="00000000" w14:paraId="000000D4">
      <w:pPr>
        <w:rPr>
          <w:sz w:val="20"/>
          <w:szCs w:val="20"/>
        </w:rPr>
      </w:pPr>
      <w:r w:rsidDel="00000000" w:rsidR="00000000" w:rsidRPr="00000000">
        <w:rPr>
          <w:sz w:val="20"/>
          <w:szCs w:val="20"/>
          <w:rtl w:val="0"/>
        </w:rPr>
        <w:t xml:space="preserve">Resumen: se explica acerca de la producción del gas natural, y cómo ha servido en las comunidades humanas.</w:t>
      </w:r>
    </w:p>
    <w:p w:rsidR="00000000" w:rsidDel="00000000" w:rsidP="00000000" w:rsidRDefault="00000000" w:rsidRPr="00000000" w14:paraId="000000D5">
      <w:pPr>
        <w:rPr>
          <w:sz w:val="20"/>
          <w:szCs w:val="20"/>
        </w:rPr>
      </w:pPr>
      <w:r w:rsidDel="00000000" w:rsidR="00000000" w:rsidRPr="00000000">
        <w:rPr>
          <w:sz w:val="20"/>
          <w:szCs w:val="20"/>
          <w:rtl w:val="0"/>
        </w:rPr>
        <w:t xml:space="preserve">Ruta: </w:t>
      </w:r>
      <w:hyperlink r:id="rId21">
        <w:r w:rsidDel="00000000" w:rsidR="00000000" w:rsidRPr="00000000">
          <w:rPr>
            <w:color w:val="1155cc"/>
            <w:sz w:val="20"/>
            <w:szCs w:val="20"/>
            <w:u w:val="single"/>
            <w:rtl w:val="0"/>
          </w:rPr>
          <w:t xml:space="preserve">https://www.youtube.com/watch?v=q8YGbqSVrdE</w:t>
        </w:r>
      </w:hyperlink>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6">
      <w:pPr>
        <w:rPr>
          <w:sz w:val="20"/>
          <w:szCs w:val="20"/>
          <w:u w:val="single"/>
        </w:rPr>
      </w:pPr>
      <w:r w:rsidDel="00000000" w:rsidR="00000000" w:rsidRPr="00000000">
        <w:rPr>
          <w:rtl w:val="0"/>
        </w:rPr>
      </w:r>
    </w:p>
    <w:p w:rsidR="00000000" w:rsidDel="00000000" w:rsidP="00000000" w:rsidRDefault="00000000" w:rsidRPr="00000000" w14:paraId="000000D7">
      <w:pPr>
        <w:rPr>
          <w:b w:val="1"/>
          <w:i w:val="1"/>
          <w:sz w:val="20"/>
          <w:szCs w:val="20"/>
        </w:rPr>
      </w:pPr>
      <w:r w:rsidDel="00000000" w:rsidR="00000000" w:rsidRPr="00000000">
        <w:rPr>
          <w:b w:val="1"/>
          <w:i w:val="1"/>
          <w:sz w:val="20"/>
          <w:szCs w:val="20"/>
          <w:rtl w:val="0"/>
        </w:rPr>
        <w:t xml:space="preserve">2.2.2. Infraestructura.</w:t>
      </w:r>
    </w:p>
    <w:p w:rsidR="00000000" w:rsidDel="00000000" w:rsidP="00000000" w:rsidRDefault="00000000" w:rsidRPr="00000000" w14:paraId="000000D8">
      <w:pPr>
        <w:rPr>
          <w:i w:val="1"/>
          <w:sz w:val="20"/>
          <w:szCs w:val="20"/>
        </w:rPr>
      </w:pP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sz w:val="20"/>
          <w:szCs w:val="20"/>
          <w:rtl w:val="0"/>
        </w:rPr>
        <w:t xml:space="preserve">La infraestructura de la industria del gas comparte con el petróleo las actividades de exploración sísmica y exploración perforatoria. De acuerdo con TGI (2021) las principales actividades de la cadena del gas natural son:</w:t>
      </w:r>
    </w:p>
    <w:p w:rsidR="00000000" w:rsidDel="00000000" w:rsidP="00000000" w:rsidRDefault="00000000" w:rsidRPr="00000000" w14:paraId="000000DA">
      <w:pPr>
        <w:ind w:left="720" w:firstLine="0"/>
        <w:rPr>
          <w:sz w:val="20"/>
          <w:szCs w:val="20"/>
        </w:rPr>
      </w:pPr>
      <w:r w:rsidDel="00000000" w:rsidR="00000000" w:rsidRPr="00000000">
        <w:rPr>
          <w:rtl w:val="0"/>
        </w:rPr>
        <w:t xml:space="preserve">     </w:t>
      </w:r>
      <w:sdt>
        <w:sdtPr>
          <w:tag w:val="goog_rdk_12"/>
        </w:sdtPr>
        <w:sdtContent>
          <w:commentRangeStart w:id="12"/>
        </w:sdtContent>
      </w:sdt>
      <w:r w:rsidDel="00000000" w:rsidR="00000000" w:rsidRPr="00000000">
        <w:rPr>
          <w:sz w:val="20"/>
          <w:szCs w:val="20"/>
        </w:rPr>
        <w:drawing>
          <wp:inline distB="0" distT="0" distL="0" distR="0">
            <wp:extent cx="6396328" cy="575549"/>
            <wp:effectExtent b="0" l="0" r="0" t="0"/>
            <wp:docPr descr="Interfaz de usuario gráfica, Texto, Aplicación&#10;&#10;Descripción generada automáticamente" id="256" name="image32.png"/>
            <a:graphic>
              <a:graphicData uri="http://schemas.openxmlformats.org/drawingml/2006/picture">
                <pic:pic>
                  <pic:nvPicPr>
                    <pic:cNvPr descr="Interfaz de usuario gráfica, Texto, Aplicación&#10;&#10;Descripción generada automáticamente" id="0" name="image32.png"/>
                    <pic:cNvPicPr preferRelativeResize="0"/>
                  </pic:nvPicPr>
                  <pic:blipFill>
                    <a:blip r:embed="rId22"/>
                    <a:srcRect b="0" l="0" r="0" t="0"/>
                    <a:stretch>
                      <a:fillRect/>
                    </a:stretch>
                  </pic:blipFill>
                  <pic:spPr>
                    <a:xfrm>
                      <a:off x="0" y="0"/>
                      <a:ext cx="6396328" cy="575549"/>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B">
      <w:pPr>
        <w:ind w:left="720" w:firstLine="0"/>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sz w:val="20"/>
          <w:szCs w:val="20"/>
          <w:rtl w:val="0"/>
        </w:rPr>
        <w:t xml:space="preserve">Se invita a consultar el siguiente video donde se ilustra con más detalle la infraestructura de la cadena del gas natural.</w:t>
      </w:r>
    </w:p>
    <w:p w:rsidR="00000000" w:rsidDel="00000000" w:rsidP="00000000" w:rsidRDefault="00000000" w:rsidRPr="00000000" w14:paraId="000000DD">
      <w:pPr>
        <w:rPr>
          <w:sz w:val="20"/>
          <w:szCs w:val="20"/>
        </w:rPr>
      </w:pPr>
      <w:r w:rsidDel="00000000" w:rsidR="00000000" w:rsidRPr="00000000">
        <w:rPr>
          <w:sz w:val="20"/>
          <w:szCs w:val="20"/>
          <w:rtl w:val="0"/>
        </w:rPr>
        <w:t xml:space="preserve">T</w:t>
      </w:r>
      <w:sdt>
        <w:sdtPr>
          <w:tag w:val="goog_rdk_13"/>
        </w:sdtPr>
        <w:sdtContent>
          <w:commentRangeStart w:id="13"/>
        </w:sdtContent>
      </w:sdt>
      <w:r w:rsidDel="00000000" w:rsidR="00000000" w:rsidRPr="00000000">
        <w:rPr>
          <w:sz w:val="20"/>
          <w:szCs w:val="20"/>
          <w:rtl w:val="0"/>
        </w:rPr>
        <w:t xml:space="preserve">ítulo: Cadena del gas natural</w:t>
      </w:r>
    </w:p>
    <w:p w:rsidR="00000000" w:rsidDel="00000000" w:rsidP="00000000" w:rsidRDefault="00000000" w:rsidRPr="00000000" w14:paraId="000000DE">
      <w:pPr>
        <w:rPr>
          <w:sz w:val="20"/>
          <w:szCs w:val="20"/>
        </w:rPr>
      </w:pPr>
      <w:r w:rsidDel="00000000" w:rsidR="00000000" w:rsidRPr="00000000">
        <w:rPr>
          <w:sz w:val="20"/>
          <w:szCs w:val="20"/>
          <w:rtl w:val="0"/>
        </w:rPr>
        <w:t xml:space="preserve">Resumen: conozca todo el recorrido que hace el gas natural para llegar a los hogares.</w:t>
      </w:r>
    </w:p>
    <w:p w:rsidR="00000000" w:rsidDel="00000000" w:rsidP="00000000" w:rsidRDefault="00000000" w:rsidRPr="00000000" w14:paraId="000000DF">
      <w:pPr>
        <w:rPr>
          <w:sz w:val="20"/>
          <w:szCs w:val="20"/>
        </w:rPr>
      </w:pPr>
      <w:r w:rsidDel="00000000" w:rsidR="00000000" w:rsidRPr="00000000">
        <w:rPr>
          <w:sz w:val="20"/>
          <w:szCs w:val="20"/>
          <w:rtl w:val="0"/>
        </w:rPr>
        <w:t xml:space="preserve">Ruta: </w:t>
      </w:r>
      <w:hyperlink r:id="rId23">
        <w:r w:rsidDel="00000000" w:rsidR="00000000" w:rsidRPr="00000000">
          <w:rPr>
            <w:color w:val="1155cc"/>
            <w:sz w:val="20"/>
            <w:szCs w:val="20"/>
            <w:u w:val="single"/>
            <w:rtl w:val="0"/>
          </w:rPr>
          <w:t xml:space="preserve">https://www.youtube.com/watch?v=zzxIwKPqOoo</w:t>
        </w:r>
      </w:hyperlink>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0">
      <w:pPr>
        <w:rPr>
          <w:sz w:val="20"/>
          <w:szCs w:val="20"/>
          <w:u w:val="single"/>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rtl w:val="0"/>
        </w:rPr>
      </w:r>
    </w:p>
    <w:p w:rsidR="00000000" w:rsidDel="00000000" w:rsidP="00000000" w:rsidRDefault="00000000" w:rsidRPr="00000000" w14:paraId="000000E2">
      <w:pPr>
        <w:rPr>
          <w:b w:val="1"/>
          <w:i w:val="1"/>
          <w:sz w:val="20"/>
          <w:szCs w:val="20"/>
        </w:rPr>
      </w:pPr>
      <w:r w:rsidDel="00000000" w:rsidR="00000000" w:rsidRPr="00000000">
        <w:rPr>
          <w:b w:val="1"/>
          <w:i w:val="1"/>
          <w:sz w:val="20"/>
          <w:szCs w:val="20"/>
          <w:rtl w:val="0"/>
        </w:rPr>
        <w:t xml:space="preserve">2.2.3. Cifras del sector.</w:t>
      </w:r>
    </w:p>
    <w:p w:rsidR="00000000" w:rsidDel="00000000" w:rsidP="00000000" w:rsidRDefault="00000000" w:rsidRPr="00000000" w14:paraId="000000E3">
      <w:pPr>
        <w:rPr>
          <w:i w:val="1"/>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En las siguiente gráfica se muestran las cifras y las tendencias del sector de acuerdo con los datos estadísticos publicados por la Agencia Nacional de Hidrocarburos ANH (2021).</w:t>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ind w:left="720" w:firstLine="0"/>
        <w:jc w:val="both"/>
        <w:rPr>
          <w:sz w:val="20"/>
          <w:szCs w:val="20"/>
        </w:rPr>
      </w:pPr>
      <w:r w:rsidDel="00000000" w:rsidR="00000000" w:rsidRPr="00000000">
        <w:rPr>
          <w:rtl w:val="0"/>
        </w:rPr>
      </w:r>
    </w:p>
    <w:tbl>
      <w:tblPr>
        <w:tblStyle w:val="Table5"/>
        <w:tblW w:w="946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0E7">
            <w:pPr>
              <w:jc w:val="both"/>
              <w:rPr>
                <w:i w:val="1"/>
                <w:color w:val="ff0000"/>
                <w:sz w:val="20"/>
                <w:szCs w:val="20"/>
                <w:u w:val="single"/>
              </w:rPr>
            </w:pPr>
            <w:sdt>
              <w:sdtPr>
                <w:tag w:val="goog_rdk_14"/>
              </w:sdtPr>
              <w:sdtContent>
                <w:commentRangeStart w:id="14"/>
              </w:sdtContent>
            </w:sdt>
            <w:r w:rsidDel="00000000" w:rsidR="00000000" w:rsidRPr="00000000">
              <w:rPr/>
              <w:drawing>
                <wp:inline distB="0" distT="0" distL="0" distR="0">
                  <wp:extent cx="5344091" cy="2655968"/>
                  <wp:effectExtent b="0" l="0" r="0" t="0"/>
                  <wp:docPr id="26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344091" cy="2655968"/>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E8">
            <w:pPr>
              <w:jc w:val="both"/>
              <w:rPr>
                <w:i w:val="1"/>
                <w:color w:val="ff0000"/>
                <w:sz w:val="20"/>
                <w:szCs w:val="20"/>
                <w:u w:val="single"/>
              </w:rPr>
            </w:pPr>
            <w:r w:rsidDel="00000000" w:rsidR="00000000" w:rsidRPr="00000000">
              <w:rPr>
                <w:rtl w:val="0"/>
              </w:rPr>
            </w:r>
          </w:p>
          <w:p w:rsidR="00000000" w:rsidDel="00000000" w:rsidP="00000000" w:rsidRDefault="00000000" w:rsidRPr="00000000" w14:paraId="000000E9">
            <w:pPr>
              <w:jc w:val="both"/>
              <w:rPr>
                <w:b w:val="0"/>
                <w:sz w:val="20"/>
                <w:szCs w:val="20"/>
              </w:rPr>
            </w:pPr>
            <w:r w:rsidDel="00000000" w:rsidR="00000000" w:rsidRPr="00000000">
              <w:rPr>
                <w:b w:val="0"/>
                <w:sz w:val="20"/>
                <w:szCs w:val="20"/>
                <w:rtl w:val="0"/>
              </w:rPr>
              <w:t xml:space="preserve">En la gráfica anterior se observan los datos correspondientes a tres variables:</w:t>
            </w:r>
          </w:p>
          <w:p w:rsidR="00000000" w:rsidDel="00000000" w:rsidP="00000000" w:rsidRDefault="00000000" w:rsidRPr="00000000" w14:paraId="000000EA">
            <w:pPr>
              <w:jc w:val="both"/>
              <w:rPr>
                <w:b w:val="0"/>
                <w:sz w:val="20"/>
                <w:szCs w:val="20"/>
              </w:rPr>
            </w:pPr>
            <w:r w:rsidDel="00000000" w:rsidR="00000000" w:rsidRPr="00000000">
              <w:rPr>
                <w:rtl w:val="0"/>
              </w:rPr>
            </w:r>
          </w:p>
          <w:p w:rsidR="00000000" w:rsidDel="00000000" w:rsidP="00000000" w:rsidRDefault="00000000" w:rsidRPr="00000000" w14:paraId="000000EB">
            <w:pPr>
              <w:numPr>
                <w:ilvl w:val="0"/>
                <w:numId w:val="6"/>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Reservas probadas de gas natural en giga pies cúbicos (Gpc).</w:t>
            </w:r>
          </w:p>
          <w:p w:rsidR="00000000" w:rsidDel="00000000" w:rsidP="00000000" w:rsidRDefault="00000000" w:rsidRPr="00000000" w14:paraId="000000EC">
            <w:pPr>
              <w:numPr>
                <w:ilvl w:val="0"/>
                <w:numId w:val="6"/>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Producción anual comercializada de gas natural en giga pies cúbicos (Gpc).</w:t>
            </w:r>
          </w:p>
          <w:p w:rsidR="00000000" w:rsidDel="00000000" w:rsidP="00000000" w:rsidRDefault="00000000" w:rsidRPr="00000000" w14:paraId="000000ED">
            <w:pPr>
              <w:numPr>
                <w:ilvl w:val="0"/>
                <w:numId w:val="6"/>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Relación reservas/producción (r/p) en años. Esta cantidad permite determinar si se requieren más proyectos de exploración y producción. No se debe confundir con la cantidad de años en que se tendrá el recurso disponible. Normalmente se busca que este valor sea lo más alejado a (1).</w:t>
            </w:r>
          </w:p>
          <w:p w:rsidR="00000000" w:rsidDel="00000000" w:rsidP="00000000" w:rsidRDefault="00000000" w:rsidRPr="00000000" w14:paraId="000000EE">
            <w:pPr>
              <w:jc w:val="both"/>
              <w:rPr>
                <w:sz w:val="20"/>
                <w:szCs w:val="20"/>
              </w:rPr>
            </w:pPr>
            <w:r w:rsidDel="00000000" w:rsidR="00000000" w:rsidRPr="00000000">
              <w:rPr>
                <w:rtl w:val="0"/>
              </w:rPr>
            </w:r>
          </w:p>
          <w:p w:rsidR="00000000" w:rsidDel="00000000" w:rsidP="00000000" w:rsidRDefault="00000000" w:rsidRPr="00000000" w14:paraId="000000EF">
            <w:pPr>
              <w:jc w:val="both"/>
              <w:rPr>
                <w:b w:val="0"/>
                <w:i w:val="1"/>
                <w:color w:val="ff0000"/>
                <w:sz w:val="20"/>
                <w:szCs w:val="20"/>
                <w:u w:val="single"/>
              </w:rPr>
            </w:pPr>
            <w:r w:rsidDel="00000000" w:rsidR="00000000" w:rsidRPr="00000000">
              <w:rPr>
                <w:b w:val="0"/>
                <w:sz w:val="20"/>
                <w:szCs w:val="20"/>
                <w:rtl w:val="0"/>
              </w:rPr>
              <w:t xml:space="preserve">Como se puede observar, las reservas actuales probadas de gas natural en Colombia han venido decreciendo si se comparan con los años 2010 a 2013; sin embargo, actualmente se</w:t>
            </w:r>
            <w:r w:rsidDel="00000000" w:rsidR="00000000" w:rsidRPr="00000000">
              <w:rPr>
                <w:sz w:val="20"/>
                <w:szCs w:val="20"/>
                <w:rtl w:val="0"/>
              </w:rPr>
              <w:t xml:space="preserve"> </w:t>
            </w:r>
            <w:r w:rsidDel="00000000" w:rsidR="00000000" w:rsidRPr="00000000">
              <w:rPr>
                <w:b w:val="0"/>
                <w:sz w:val="20"/>
                <w:szCs w:val="20"/>
                <w:rtl w:val="0"/>
              </w:rPr>
              <w:t xml:space="preserve">están ejecutando varios proyectos de exploración que pueden hacer cambiar esta tendencia. Adicionalmente, la producción anual comercializada ha decrecido paulatinamente desde el año 2014 hasta el año 2020. El valor más alto de R/P se produjo en el año 2011, mientras que el más bajo se registró en el año 2020</w:t>
            </w:r>
            <w:r w:rsidDel="00000000" w:rsidR="00000000" w:rsidRPr="00000000">
              <w:rPr>
                <w:b w:val="0"/>
                <w:i w:val="1"/>
                <w:color w:val="ff0000"/>
                <w:sz w:val="20"/>
                <w:szCs w:val="20"/>
                <w:u w:val="single"/>
                <w:rtl w:val="0"/>
              </w:rPr>
              <w:t xml:space="preserve">.</w:t>
            </w:r>
          </w:p>
          <w:p w:rsidR="00000000" w:rsidDel="00000000" w:rsidP="00000000" w:rsidRDefault="00000000" w:rsidRPr="00000000" w14:paraId="000000F0">
            <w:pPr>
              <w:jc w:val="both"/>
              <w:rPr>
                <w:b w:val="0"/>
                <w:i w:val="1"/>
                <w:color w:val="ff0000"/>
                <w:sz w:val="20"/>
                <w:szCs w:val="20"/>
                <w:u w:val="single"/>
              </w:rPr>
            </w:pPr>
            <w:r w:rsidDel="00000000" w:rsidR="00000000" w:rsidRPr="00000000">
              <w:rPr>
                <w:rtl w:val="0"/>
              </w:rPr>
            </w:r>
          </w:p>
        </w:tc>
      </w:tr>
    </w:tbl>
    <w:p w:rsidR="00000000" w:rsidDel="00000000" w:rsidP="00000000" w:rsidRDefault="00000000" w:rsidRPr="00000000" w14:paraId="000000F1">
      <w:pPr>
        <w:ind w:left="720" w:firstLine="0"/>
        <w:jc w:val="both"/>
        <w:rPr>
          <w:i w:val="1"/>
          <w:color w:val="ff0000"/>
          <w:sz w:val="20"/>
          <w:szCs w:val="20"/>
          <w:u w:val="single"/>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b w:val="1"/>
          <w:sz w:val="20"/>
          <w:szCs w:val="20"/>
          <w:rtl w:val="0"/>
        </w:rPr>
        <w:t xml:space="preserve">2.3. La industria del carbón</w:t>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El carbón es una roca de origen vegetal que se encuentra acumulada en yacimientos (lugar de acumulación natural durante millones de años de minerales en grandes cantidades) y que, por su alto contenido en carbono y potencial energético, es usado como combustible. El carbón se extrae por dos métodos principales: la minería subterránea y la minería de superficie. Aunque ha sido una fuente de energía utilizada desde hace muchos años, en la actualidad se pretende disminuir el uso del carbón, debido a que es un combustible fósil que produce gran cantidad de gases de efecto invernadero y material particulado contaminante durante la combustión. </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rPr>
          <w:sz w:val="20"/>
          <w:szCs w:val="20"/>
          <w:highlight w:val="yellow"/>
          <w:u w:val="single"/>
        </w:rPr>
      </w:pPr>
      <w:r w:rsidDel="00000000" w:rsidR="00000000" w:rsidRPr="00000000">
        <w:rPr>
          <w:sz w:val="20"/>
          <w:szCs w:val="20"/>
          <w:rtl w:val="0"/>
        </w:rPr>
        <w:t xml:space="preserve">Se invita a consultar el siguiente video donde se explica con más detalle el origen del carbón.</w:t>
      </w:r>
      <w:r w:rsidDel="00000000" w:rsidR="00000000" w:rsidRPr="00000000">
        <w:rPr>
          <w:rtl w:val="0"/>
        </w:rPr>
      </w:r>
    </w:p>
    <w:p w:rsidR="00000000" w:rsidDel="00000000" w:rsidP="00000000" w:rsidRDefault="00000000" w:rsidRPr="00000000" w14:paraId="000000F8">
      <w:pPr>
        <w:rPr>
          <w:sz w:val="20"/>
          <w:szCs w:val="20"/>
          <w:u w:val="single"/>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sz w:val="20"/>
          <w:szCs w:val="20"/>
          <w:rtl w:val="0"/>
        </w:rPr>
        <w:t xml:space="preserve">T</w:t>
      </w:r>
      <w:sdt>
        <w:sdtPr>
          <w:tag w:val="goog_rdk_15"/>
        </w:sdtPr>
        <w:sdtContent>
          <w:commentRangeStart w:id="15"/>
        </w:sdtContent>
      </w:sdt>
      <w:r w:rsidDel="00000000" w:rsidR="00000000" w:rsidRPr="00000000">
        <w:rPr>
          <w:sz w:val="20"/>
          <w:szCs w:val="20"/>
          <w:rtl w:val="0"/>
        </w:rPr>
        <w:t xml:space="preserve">ítulo: El carbón, ¿qué es? y ¿cómo se forma?</w:t>
      </w:r>
    </w:p>
    <w:p w:rsidR="00000000" w:rsidDel="00000000" w:rsidP="00000000" w:rsidRDefault="00000000" w:rsidRPr="00000000" w14:paraId="000000FA">
      <w:pPr>
        <w:rPr>
          <w:sz w:val="20"/>
          <w:szCs w:val="20"/>
        </w:rPr>
      </w:pPr>
      <w:r w:rsidDel="00000000" w:rsidR="00000000" w:rsidRPr="00000000">
        <w:rPr>
          <w:sz w:val="20"/>
          <w:szCs w:val="20"/>
          <w:rtl w:val="0"/>
        </w:rPr>
        <w:t xml:space="preserve">Resumen: paso a paso del origen del carbón y de qué está compuesto.</w:t>
      </w:r>
    </w:p>
    <w:p w:rsidR="00000000" w:rsidDel="00000000" w:rsidP="00000000" w:rsidRDefault="00000000" w:rsidRPr="00000000" w14:paraId="000000FB">
      <w:pPr>
        <w:rPr>
          <w:sz w:val="20"/>
          <w:szCs w:val="20"/>
        </w:rPr>
      </w:pPr>
      <w:r w:rsidDel="00000000" w:rsidR="00000000" w:rsidRPr="00000000">
        <w:rPr>
          <w:sz w:val="20"/>
          <w:szCs w:val="20"/>
          <w:rtl w:val="0"/>
        </w:rPr>
        <w:t xml:space="preserve">Ruta: </w:t>
      </w:r>
      <w:hyperlink r:id="rId25">
        <w:r w:rsidDel="00000000" w:rsidR="00000000" w:rsidRPr="00000000">
          <w:rPr>
            <w:color w:val="1155cc"/>
            <w:sz w:val="20"/>
            <w:szCs w:val="20"/>
            <w:u w:val="single"/>
            <w:rtl w:val="0"/>
          </w:rPr>
          <w:t xml:space="preserve">https://www.youtube.com/watch?v=QkWetBP42ik</w:t>
        </w:r>
      </w:hyperlink>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ind w:left="720" w:firstLine="0"/>
        <w:jc w:val="both"/>
        <w:rPr>
          <w:b w:val="1"/>
          <w:sz w:val="20"/>
          <w:szCs w:val="20"/>
        </w:rPr>
      </w:pPr>
      <w:r w:rsidDel="00000000" w:rsidR="00000000" w:rsidRPr="00000000">
        <w:rPr>
          <w:rtl w:val="0"/>
        </w:rPr>
      </w:r>
    </w:p>
    <w:p w:rsidR="00000000" w:rsidDel="00000000" w:rsidP="00000000" w:rsidRDefault="00000000" w:rsidRPr="00000000" w14:paraId="000000FE">
      <w:pPr>
        <w:jc w:val="both"/>
        <w:rPr>
          <w:b w:val="1"/>
          <w:i w:val="1"/>
          <w:sz w:val="20"/>
          <w:szCs w:val="20"/>
        </w:rPr>
      </w:pPr>
      <w:r w:rsidDel="00000000" w:rsidR="00000000" w:rsidRPr="00000000">
        <w:rPr>
          <w:b w:val="1"/>
          <w:i w:val="1"/>
          <w:sz w:val="20"/>
          <w:szCs w:val="20"/>
          <w:rtl w:val="0"/>
        </w:rPr>
        <w:t xml:space="preserve">2.3.1. Aplicaciones.</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sz w:val="20"/>
          <w:szCs w:val="20"/>
          <w:rtl w:val="0"/>
        </w:rPr>
        <w:t xml:space="preserve">De forma similar al petróleo, el carbón en nuestra sociedad tiene una gran cantidad de aplicaciones debido a que desde el Siglo XIX ha sido uno de los principales minerales utilizados para la generación de electricidad, el transporte en barcos y trenes, y posee características químicas para la producción de elementos de uso cotidiano. Actualmente las principales aplicaciones del carbón son las siguientes:</w:t>
      </w:r>
    </w:p>
    <w:p w:rsidR="00000000" w:rsidDel="00000000" w:rsidP="00000000" w:rsidRDefault="00000000" w:rsidRPr="00000000" w14:paraId="00000101">
      <w:pPr>
        <w:numPr>
          <w:ilvl w:val="0"/>
          <w:numId w:val="2"/>
        </w:numPr>
        <w:ind w:left="720" w:hanging="360"/>
        <w:rPr>
          <w:sz w:val="20"/>
          <w:szCs w:val="20"/>
        </w:rPr>
      </w:pPr>
      <w:r w:rsidDel="00000000" w:rsidR="00000000" w:rsidRPr="00000000">
        <w:rPr>
          <w:sz w:val="20"/>
          <w:szCs w:val="20"/>
          <w:rtl w:val="0"/>
        </w:rPr>
        <w:t xml:space="preserve">Generación de electricidad en centrales térmicas. </w:t>
      </w:r>
    </w:p>
    <w:p w:rsidR="00000000" w:rsidDel="00000000" w:rsidP="00000000" w:rsidRDefault="00000000" w:rsidRPr="00000000" w14:paraId="00000102">
      <w:pPr>
        <w:numPr>
          <w:ilvl w:val="0"/>
          <w:numId w:val="2"/>
        </w:numPr>
        <w:ind w:left="720" w:hanging="360"/>
        <w:rPr>
          <w:sz w:val="20"/>
          <w:szCs w:val="20"/>
        </w:rPr>
      </w:pPr>
      <w:r w:rsidDel="00000000" w:rsidR="00000000" w:rsidRPr="00000000">
        <w:rPr>
          <w:sz w:val="20"/>
          <w:szCs w:val="20"/>
          <w:rtl w:val="0"/>
        </w:rPr>
        <w:t xml:space="preserve">Generación de vapor de agua para procesos industriales.</w:t>
      </w:r>
    </w:p>
    <w:p w:rsidR="00000000" w:rsidDel="00000000" w:rsidP="00000000" w:rsidRDefault="00000000" w:rsidRPr="00000000" w14:paraId="00000103">
      <w:pPr>
        <w:numPr>
          <w:ilvl w:val="0"/>
          <w:numId w:val="2"/>
        </w:numPr>
        <w:ind w:left="720" w:hanging="360"/>
        <w:rPr>
          <w:sz w:val="20"/>
          <w:szCs w:val="20"/>
        </w:rPr>
      </w:pPr>
      <w:r w:rsidDel="00000000" w:rsidR="00000000" w:rsidRPr="00000000">
        <w:rPr>
          <w:sz w:val="20"/>
          <w:szCs w:val="20"/>
          <w:rtl w:val="0"/>
        </w:rPr>
        <w:t xml:space="preserve">Fabricación del acero y el cemento.</w:t>
      </w:r>
    </w:p>
    <w:p w:rsidR="00000000" w:rsidDel="00000000" w:rsidP="00000000" w:rsidRDefault="00000000" w:rsidRPr="00000000" w14:paraId="00000104">
      <w:pPr>
        <w:numPr>
          <w:ilvl w:val="0"/>
          <w:numId w:val="2"/>
        </w:numPr>
        <w:ind w:left="720" w:hanging="360"/>
        <w:rPr>
          <w:sz w:val="20"/>
          <w:szCs w:val="20"/>
        </w:rPr>
      </w:pPr>
      <w:r w:rsidDel="00000000" w:rsidR="00000000" w:rsidRPr="00000000">
        <w:rPr>
          <w:sz w:val="20"/>
          <w:szCs w:val="20"/>
          <w:rtl w:val="0"/>
        </w:rPr>
        <w:t xml:space="preserve">Hornos para la producción de ladrillos.</w:t>
      </w:r>
    </w:p>
    <w:p w:rsidR="00000000" w:rsidDel="00000000" w:rsidP="00000000" w:rsidRDefault="00000000" w:rsidRPr="00000000" w14:paraId="00000105">
      <w:pPr>
        <w:ind w:left="720" w:firstLine="0"/>
        <w:rPr>
          <w:sz w:val="20"/>
          <w:szCs w:val="20"/>
        </w:rPr>
      </w:pPr>
      <w:r w:rsidDel="00000000" w:rsidR="00000000" w:rsidRPr="00000000">
        <w:rPr>
          <w:rtl w:val="0"/>
        </w:rPr>
      </w:r>
    </w:p>
    <w:p w:rsidR="00000000" w:rsidDel="00000000" w:rsidP="00000000" w:rsidRDefault="00000000" w:rsidRPr="00000000" w14:paraId="00000106">
      <w:pPr>
        <w:rPr>
          <w:b w:val="1"/>
          <w:i w:val="1"/>
          <w:sz w:val="20"/>
          <w:szCs w:val="20"/>
        </w:rPr>
      </w:pPr>
      <w:r w:rsidDel="00000000" w:rsidR="00000000" w:rsidRPr="00000000">
        <w:rPr>
          <w:b w:val="1"/>
          <w:i w:val="1"/>
          <w:sz w:val="20"/>
          <w:szCs w:val="20"/>
          <w:rtl w:val="0"/>
        </w:rPr>
        <w:t xml:space="preserve">2.3.2. Infraestructura.</w:t>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rPr>
          <w:sz w:val="20"/>
          <w:szCs w:val="20"/>
        </w:rPr>
      </w:pPr>
      <w:r w:rsidDel="00000000" w:rsidR="00000000" w:rsidRPr="00000000">
        <w:rPr>
          <w:sz w:val="20"/>
          <w:szCs w:val="20"/>
          <w:rtl w:val="0"/>
        </w:rPr>
        <w:t xml:space="preserve">Las actividades que hacen parte de la cadena del carbón en Colombia son las siguientes:</w:t>
      </w:r>
    </w:p>
    <w:p w:rsidR="00000000" w:rsidDel="00000000" w:rsidP="00000000" w:rsidRDefault="00000000" w:rsidRPr="00000000" w14:paraId="00000109">
      <w:pPr>
        <w:jc w:val="both"/>
        <w:rPr>
          <w:sz w:val="20"/>
          <w:szCs w:val="20"/>
          <w:u w:val="single"/>
        </w:rPr>
      </w:pPr>
      <w:r w:rsidDel="00000000" w:rsidR="00000000" w:rsidRPr="00000000">
        <w:rPr>
          <w:rtl w:val="0"/>
        </w:rPr>
      </w:r>
    </w:p>
    <w:p w:rsidR="00000000" w:rsidDel="00000000" w:rsidP="00000000" w:rsidRDefault="00000000" w:rsidRPr="00000000" w14:paraId="0000010A">
      <w:pPr>
        <w:jc w:val="both"/>
        <w:rPr>
          <w:sz w:val="20"/>
          <w:szCs w:val="20"/>
        </w:rPr>
      </w:pPr>
      <w:sdt>
        <w:sdtPr>
          <w:tag w:val="goog_rdk_16"/>
        </w:sdtPr>
        <w:sdtContent>
          <w:commentRangeStart w:id="16"/>
        </w:sdtContent>
      </w:sdt>
      <w:r w:rsidDel="00000000" w:rsidR="00000000" w:rsidRPr="00000000">
        <w:rPr>
          <w:sz w:val="20"/>
          <w:szCs w:val="20"/>
        </w:rPr>
        <w:drawing>
          <wp:inline distB="0" distT="0" distL="0" distR="0">
            <wp:extent cx="6196818" cy="702428"/>
            <wp:effectExtent b="0" l="0" r="0" t="0"/>
            <wp:docPr id="259"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6196818" cy="702428"/>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rPr>
          <w:b w:val="1"/>
          <w:i w:val="1"/>
          <w:sz w:val="20"/>
          <w:szCs w:val="20"/>
        </w:rPr>
      </w:pPr>
      <w:r w:rsidDel="00000000" w:rsidR="00000000" w:rsidRPr="00000000">
        <w:rPr>
          <w:b w:val="1"/>
          <w:i w:val="1"/>
          <w:sz w:val="20"/>
          <w:szCs w:val="20"/>
          <w:rtl w:val="0"/>
        </w:rPr>
        <w:t xml:space="preserve">2.3.3. Cifras del sector.</w:t>
      </w:r>
    </w:p>
    <w:p w:rsidR="00000000" w:rsidDel="00000000" w:rsidP="00000000" w:rsidRDefault="00000000" w:rsidRPr="00000000" w14:paraId="0000010D">
      <w:pPr>
        <w:rPr>
          <w:i w:val="1"/>
          <w:sz w:val="20"/>
          <w:szCs w:val="20"/>
        </w:rPr>
      </w:pPr>
      <w:r w:rsidDel="00000000" w:rsidR="00000000" w:rsidRPr="00000000">
        <w:rPr>
          <w:rtl w:val="0"/>
        </w:rPr>
      </w:r>
    </w:p>
    <w:p w:rsidR="00000000" w:rsidDel="00000000" w:rsidP="00000000" w:rsidRDefault="00000000" w:rsidRPr="00000000" w14:paraId="0000010E">
      <w:pPr>
        <w:jc w:val="both"/>
        <w:rPr>
          <w:sz w:val="20"/>
          <w:szCs w:val="20"/>
        </w:rPr>
      </w:pPr>
      <w:r w:rsidDel="00000000" w:rsidR="00000000" w:rsidRPr="00000000">
        <w:rPr>
          <w:sz w:val="20"/>
          <w:szCs w:val="20"/>
          <w:rtl w:val="0"/>
        </w:rPr>
        <w:t xml:space="preserve">En la siguiente figura se muestran las cifras de producción del sector de acuerdo con los datos estadísticos publicados por el Sistema de Información Minero Colombiano (2021).</w:t>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111">
      <w:pPr>
        <w:jc w:val="both"/>
        <w:rPr>
          <w:i w:val="1"/>
          <w:sz w:val="20"/>
          <w:szCs w:val="20"/>
        </w:rPr>
      </w:pPr>
      <w:r w:rsidDel="00000000" w:rsidR="00000000" w:rsidRPr="00000000">
        <w:rPr>
          <w:i w:val="1"/>
          <w:sz w:val="20"/>
          <w:szCs w:val="20"/>
          <w:rtl w:val="0"/>
        </w:rPr>
        <w:t xml:space="preserve">Datos de la producción anual de carbón en Colombia</w:t>
      </w:r>
    </w:p>
    <w:p w:rsidR="00000000" w:rsidDel="00000000" w:rsidP="00000000" w:rsidRDefault="00000000" w:rsidRPr="00000000" w14:paraId="00000112">
      <w:pPr>
        <w:ind w:left="720" w:firstLine="0"/>
        <w:rPr>
          <w:i w:val="1"/>
          <w:color w:val="ff0000"/>
          <w:sz w:val="20"/>
          <w:szCs w:val="20"/>
          <w:u w:val="single"/>
        </w:rPr>
      </w:pPr>
      <w:r w:rsidDel="00000000" w:rsidR="00000000" w:rsidRPr="00000000">
        <w:rPr>
          <w:rtl w:val="0"/>
        </w:rPr>
      </w:r>
    </w:p>
    <w:p w:rsidR="00000000" w:rsidDel="00000000" w:rsidP="00000000" w:rsidRDefault="00000000" w:rsidRPr="00000000" w14:paraId="00000113">
      <w:pPr>
        <w:ind w:left="720" w:firstLine="0"/>
        <w:rPr>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114">
      <w:pPr>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-62862</wp:posOffset>
            </wp:positionH>
            <wp:positionV relativeFrom="paragraph">
              <wp:posOffset>29210</wp:posOffset>
            </wp:positionV>
            <wp:extent cx="2241550" cy="1362075"/>
            <wp:effectExtent b="0" l="0" r="0" t="0"/>
            <wp:wrapSquare wrapText="bothSides" distB="0" distT="0" distL="114300" distR="114300"/>
            <wp:docPr id="238" name="image6.png"/>
            <a:graphic>
              <a:graphicData uri="http://schemas.openxmlformats.org/drawingml/2006/picture">
                <pic:pic>
                  <pic:nvPicPr>
                    <pic:cNvPr id="0" name="image6.png"/>
                    <pic:cNvPicPr preferRelativeResize="0"/>
                  </pic:nvPicPr>
                  <pic:blipFill>
                    <a:blip r:embed="rId27"/>
                    <a:srcRect b="21108" l="27978" r="19374" t="36637"/>
                    <a:stretch>
                      <a:fillRect/>
                    </a:stretch>
                  </pic:blipFill>
                  <pic:spPr>
                    <a:xfrm>
                      <a:off x="0" y="0"/>
                      <a:ext cx="2241550" cy="1362075"/>
                    </a:xfrm>
                    <a:prstGeom prst="rect"/>
                    <a:ln/>
                  </pic:spPr>
                </pic:pic>
              </a:graphicData>
            </a:graphic>
          </wp:anchor>
        </w:drawing>
      </w:r>
    </w:p>
    <w:tbl>
      <w:tblPr>
        <w:tblStyle w:val="Table6"/>
        <w:tblW w:w="946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15">
            <w:pPr>
              <w:rPr/>
            </w:pPr>
            <w:sdt>
              <w:sdtPr>
                <w:tag w:val="goog_rdk_18"/>
              </w:sdtPr>
              <w:sdtContent>
                <w:commentRangeStart w:id="18"/>
              </w:sdtContent>
            </w:sdt>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-62862</wp:posOffset>
                  </wp:positionH>
                  <wp:positionV relativeFrom="paragraph">
                    <wp:posOffset>29210</wp:posOffset>
                  </wp:positionV>
                  <wp:extent cx="2241550" cy="1362075"/>
                  <wp:effectExtent b="0" l="0" r="0" t="0"/>
                  <wp:wrapSquare wrapText="bothSides" distB="0" distT="0" distL="114300" distR="114300"/>
                  <wp:docPr id="250" name="image6.png"/>
                  <a:graphic>
                    <a:graphicData uri="http://schemas.openxmlformats.org/drawingml/2006/picture">
                      <pic:pic>
                        <pic:nvPicPr>
                          <pic:cNvPr id="0" name="image6.png"/>
                          <pic:cNvPicPr preferRelativeResize="0"/>
                        </pic:nvPicPr>
                        <pic:blipFill>
                          <a:blip r:embed="rId27"/>
                          <a:srcRect b="21108" l="27978" r="19374" t="36637"/>
                          <a:stretch>
                            <a:fillRect/>
                          </a:stretch>
                        </pic:blipFill>
                        <pic:spPr>
                          <a:xfrm>
                            <a:off x="0" y="0"/>
                            <a:ext cx="2241550" cy="1362075"/>
                          </a:xfrm>
                          <a:prstGeom prst="rect"/>
                          <a:ln/>
                        </pic:spPr>
                      </pic:pic>
                    </a:graphicData>
                  </a:graphic>
                </wp:anchor>
              </w:drawing>
            </w:r>
          </w:p>
          <w:p w:rsidR="00000000" w:rsidDel="00000000" w:rsidP="00000000" w:rsidRDefault="00000000" w:rsidRPr="00000000" w14:paraId="00000116">
            <w:pPr>
              <w:rPr>
                <w:b w:val="0"/>
              </w:rPr>
            </w:pPr>
            <w:r w:rsidDel="00000000" w:rsidR="00000000" w:rsidRPr="00000000">
              <w:rPr>
                <w:rtl w:val="0"/>
              </w:rPr>
              <w:t xml:space="preserve"> </w:t>
            </w:r>
            <w:r w:rsidDel="00000000" w:rsidR="00000000" w:rsidRPr="00000000">
              <w:rPr>
                <w:b w:val="0"/>
                <w:sz w:val="20"/>
                <w:szCs w:val="20"/>
                <w:rtl w:val="0"/>
              </w:rPr>
              <w:t xml:space="preserve">En la figura anterior se observan los datos correspondientes a la producción anual de carbón en Colombia (en millones de toneladas) desde el año 2012 hasta el año 2020. Las cifras de producción se mantienen en valores regulares entre 84.000 y 91.000 toneladas al año; sin embargo, para el año 2020 la producción disminuyó cerca de un 40% con respecto al año anterior, debido a las restricciones de movilidad implantadas por la mitigación de la propagación de la pandemia del Covid 19 y por una huelga de trabajadores que duró cerca de tres meses.</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right"/>
              <w:rPr>
                <w:i w:val="1"/>
                <w:color w:val="ff0000"/>
                <w:sz w:val="20"/>
                <w:szCs w:val="20"/>
                <w:u w:val="single"/>
              </w:rPr>
            </w:pPr>
            <w:r w:rsidDel="00000000" w:rsidR="00000000" w:rsidRPr="00000000">
              <w:rPr>
                <w:b w:val="0"/>
                <w:color w:val="000000"/>
                <w:sz w:val="20"/>
                <w:szCs w:val="20"/>
                <w:rtl w:val="0"/>
              </w:rPr>
              <w:t xml:space="preserve"> </w:t>
            </w:r>
            <w:r w:rsidDel="00000000" w:rsidR="00000000" w:rsidRPr="00000000">
              <w:rPr>
                <w:rtl w:val="0"/>
              </w:rPr>
            </w:r>
          </w:p>
        </w:tc>
      </w:tr>
    </w:tbl>
    <w:p w:rsidR="00000000" w:rsidDel="00000000" w:rsidP="00000000" w:rsidRDefault="00000000" w:rsidRPr="00000000" w14:paraId="00000118">
      <w:pPr>
        <w:ind w:left="720" w:firstLine="0"/>
        <w:rPr>
          <w:i w:val="1"/>
          <w:color w:val="ff0000"/>
          <w:sz w:val="20"/>
          <w:szCs w:val="20"/>
          <w:u w:val="single"/>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color w:val="000000"/>
          <w:sz w:val="20"/>
          <w:szCs w:val="20"/>
          <w:rtl w:val="0"/>
        </w:rPr>
        <w:t xml:space="preserve"> Nota. Tomado del Sistema de Información Minero Colombiano (2021). </w:t>
      </w:r>
      <w:hyperlink r:id="rId28">
        <w:r w:rsidDel="00000000" w:rsidR="00000000" w:rsidRPr="00000000">
          <w:rPr>
            <w:color w:val="0000ff"/>
            <w:sz w:val="20"/>
            <w:szCs w:val="20"/>
            <w:u w:val="single"/>
            <w:rtl w:val="0"/>
          </w:rPr>
          <w:t xml:space="preserve">h</w:t>
        </w:r>
      </w:hyperlink>
      <w:hyperlink r:id="rId29">
        <w:r w:rsidDel="00000000" w:rsidR="00000000" w:rsidRPr="00000000">
          <w:rPr>
            <w:rFonts w:ascii="Calibri" w:cs="Calibri" w:eastAsia="Calibri" w:hAnsi="Calibri"/>
            <w:color w:val="0000ff"/>
            <w:u w:val="single"/>
            <w:rtl w:val="0"/>
          </w:rPr>
          <w:t xml:space="preserve">ttps://www1.upme.gov.co/simco/Cifras-Sectoriales/Paginas/carbon.aspx</w:t>
        </w:r>
      </w:hyperlink>
      <w:r w:rsidDel="00000000" w:rsidR="00000000" w:rsidRPr="00000000">
        <w:rPr>
          <w:rtl w:val="0"/>
        </w:rPr>
      </w:r>
    </w:p>
    <w:p w:rsidR="00000000" w:rsidDel="00000000" w:rsidP="00000000" w:rsidRDefault="00000000" w:rsidRPr="00000000" w14:paraId="0000011A">
      <w:pPr>
        <w:ind w:left="720" w:firstLine="0"/>
        <w:rPr>
          <w:i w:val="1"/>
          <w:color w:val="ff0000"/>
          <w:sz w:val="20"/>
          <w:szCs w:val="20"/>
          <w:u w:val="single"/>
        </w:rPr>
      </w:pPr>
      <w:r w:rsidDel="00000000" w:rsidR="00000000" w:rsidRPr="00000000">
        <w:rPr>
          <w:rtl w:val="0"/>
        </w:rPr>
      </w:r>
    </w:p>
    <w:p w:rsidR="00000000" w:rsidDel="00000000" w:rsidP="00000000" w:rsidRDefault="00000000" w:rsidRPr="00000000" w14:paraId="0000011B">
      <w:pPr>
        <w:ind w:left="720" w:firstLine="0"/>
        <w:rPr>
          <w:sz w:val="20"/>
          <w:szCs w:val="20"/>
        </w:rPr>
      </w:pPr>
      <w:r w:rsidDel="00000000" w:rsidR="00000000" w:rsidRPr="00000000">
        <w:rPr>
          <w:rtl w:val="0"/>
        </w:rPr>
      </w:r>
    </w:p>
    <w:p w:rsidR="00000000" w:rsidDel="00000000" w:rsidP="00000000" w:rsidRDefault="00000000" w:rsidRPr="00000000" w14:paraId="0000011C">
      <w:pPr>
        <w:rPr>
          <w:b w:val="1"/>
          <w:sz w:val="20"/>
          <w:szCs w:val="20"/>
        </w:rPr>
      </w:pPr>
      <w:r w:rsidDel="00000000" w:rsidR="00000000" w:rsidRPr="00000000">
        <w:rPr>
          <w:b w:val="1"/>
          <w:sz w:val="20"/>
          <w:szCs w:val="20"/>
          <w:rtl w:val="0"/>
        </w:rPr>
        <w:t xml:space="preserve">2.4. Eficiencia en los usos de la energía</w:t>
      </w:r>
    </w:p>
    <w:p w:rsidR="00000000" w:rsidDel="00000000" w:rsidP="00000000" w:rsidRDefault="00000000" w:rsidRPr="00000000" w14:paraId="0000011D">
      <w:pPr>
        <w:rPr>
          <w:b w:val="1"/>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sz w:val="20"/>
          <w:szCs w:val="20"/>
          <w:rtl w:val="0"/>
        </w:rPr>
        <w:t xml:space="preserve">La eficiencia dentro de un proceso de transformación de energía es una cantidad por lo general expresada en porcentaje, obtenida a partir de la división entre la energía de salida y la energía de entrada requerida para producirla.  Hay mucho más por descubrir, por ello, se invita a que explore la siguiente información:</w:t>
      </w:r>
    </w:p>
    <w:p w:rsidR="00000000" w:rsidDel="00000000" w:rsidP="00000000" w:rsidRDefault="00000000" w:rsidRPr="00000000" w14:paraId="0000011F">
      <w:pPr>
        <w:rPr>
          <w:b w:val="1"/>
          <w:sz w:val="20"/>
          <w:szCs w:val="20"/>
        </w:rPr>
      </w:pPr>
      <w:r w:rsidDel="00000000" w:rsidR="00000000" w:rsidRPr="00000000">
        <w:rPr>
          <w:rtl w:val="0"/>
        </w:rPr>
      </w:r>
    </w:p>
    <w:p w:rsidR="00000000" w:rsidDel="00000000" w:rsidP="00000000" w:rsidRDefault="00000000" w:rsidRPr="00000000" w14:paraId="00000120">
      <w:pPr>
        <w:jc w:val="both"/>
        <w:rPr>
          <w:sz w:val="20"/>
          <w:szCs w:val="20"/>
        </w:rPr>
      </w:pPr>
      <w:sdt>
        <w:sdtPr>
          <w:tag w:val="goog_rdk_19"/>
        </w:sdtPr>
        <w:sdtContent>
          <w:commentRangeStart w:id="19"/>
        </w:sdtContent>
      </w:sdt>
      <w:r w:rsidDel="00000000" w:rsidR="00000000" w:rsidRPr="00000000">
        <w:rPr>
          <w:sz w:val="20"/>
          <w:szCs w:val="20"/>
        </w:rPr>
        <w:drawing>
          <wp:inline distB="0" distT="0" distL="0" distR="0">
            <wp:extent cx="5826034" cy="706403"/>
            <wp:effectExtent b="0" l="0" r="0" t="0"/>
            <wp:docPr id="261"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826034" cy="706403"/>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numPr>
          <w:ilvl w:val="0"/>
          <w:numId w:val="1"/>
        </w:numPr>
        <w:ind w:left="720" w:hanging="360"/>
        <w:rPr>
          <w:b w:val="1"/>
          <w:sz w:val="20"/>
          <w:szCs w:val="20"/>
        </w:rPr>
      </w:pPr>
      <w:r w:rsidDel="00000000" w:rsidR="00000000" w:rsidRPr="00000000">
        <w:rPr>
          <w:b w:val="1"/>
          <w:sz w:val="20"/>
          <w:szCs w:val="20"/>
          <w:rtl w:val="0"/>
        </w:rPr>
        <w:t xml:space="preserve">Energía renovable</w:t>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Con el fin de reducir la dependencia de los combustibles fósiles y mitigar los impactos del cambio climático durante la última década se han evidenciado grandes cambios en el contexto energético, desde la mejora en eficiencias de conversión de energía hasta la adopción de tecnologías alternativas innovadoras para satisfacer las nuevas demandas de energía, siendo el uso de las energías renovables uno de los principales impulsores de este cambio. Esta sección contiene el desarrollo del tema 3 – energía renovable, cuyo objetivo es presentar generalidades de las energías renovables, ventajas y desventajas y, las principales tecnologías que existen actualmente a nivel mundial.</w:t>
      </w:r>
    </w:p>
    <w:p w:rsidR="00000000" w:rsidDel="00000000" w:rsidP="00000000" w:rsidRDefault="00000000" w:rsidRPr="00000000" w14:paraId="00000125">
      <w:pPr>
        <w:spacing w:before="240" w:lineRule="auto"/>
        <w:jc w:val="both"/>
        <w:rPr>
          <w:sz w:val="20"/>
          <w:szCs w:val="20"/>
          <w:highlight w:val="white"/>
        </w:rPr>
      </w:pPr>
      <w:r w:rsidDel="00000000" w:rsidR="00000000" w:rsidRPr="00000000">
        <w:rPr>
          <w:sz w:val="20"/>
          <w:szCs w:val="20"/>
          <w:rtl w:val="0"/>
        </w:rPr>
        <w:t xml:space="preserve">Para empezar se  va a definir qué es la energía renovable, de acuerdo con el Grupo Intergubernamental de Expertos sobre el Cambio Climático (IPCC) “la energía renovable es cualquier forma de energía de origen solar, geofísico o biológico que se renueva mediante procesos naturales a un ritmo igual o superior a su tasa de utilización. Se obtiene de los flujos continuos o repetitivos que se producen en el entorno natural” (IPCC, 2014, p. 164). </w:t>
      </w:r>
      <w:r w:rsidDel="00000000" w:rsidR="00000000" w:rsidRPr="00000000">
        <w:rPr>
          <w:sz w:val="20"/>
          <w:szCs w:val="20"/>
          <w:highlight w:val="white"/>
          <w:rtl w:val="0"/>
        </w:rPr>
        <w:t xml:space="preserve">Así pues, las </w:t>
      </w:r>
      <w:r w:rsidDel="00000000" w:rsidR="00000000" w:rsidRPr="00000000">
        <w:rPr>
          <w:b w:val="1"/>
          <w:sz w:val="20"/>
          <w:szCs w:val="20"/>
          <w:highlight w:val="white"/>
          <w:rtl w:val="0"/>
        </w:rPr>
        <w:t xml:space="preserve">energías renovables </w:t>
      </w:r>
      <w:r w:rsidDel="00000000" w:rsidR="00000000" w:rsidRPr="00000000">
        <w:rPr>
          <w:sz w:val="20"/>
          <w:szCs w:val="20"/>
          <w:highlight w:val="white"/>
          <w:rtl w:val="0"/>
        </w:rPr>
        <w:t xml:space="preserve">provienen de la utilización de recursos naturales como la luz solar, el agua o el viento, y son casi inagotables, por la cantidad de energía que contienen y su capacidad de regenerarse de forma natural, en contraste con las fuentes no renovables, cuyas reservas se agotan en el tiempo. Cabe destacar que, por no depender de combustibles fósiles, las fuentes de energía renovable generan menos emisiones de gases efecto invernadero, por tanto, contribuyen con la reducción del calentamiento global.</w:t>
      </w:r>
    </w:p>
    <w:p w:rsidR="00000000" w:rsidDel="00000000" w:rsidP="00000000" w:rsidRDefault="00000000" w:rsidRPr="00000000" w14:paraId="00000126">
      <w:pPr>
        <w:spacing w:before="240" w:lineRule="auto"/>
        <w:jc w:val="both"/>
        <w:rPr>
          <w:sz w:val="20"/>
          <w:szCs w:val="20"/>
          <w:highlight w:val="yellow"/>
        </w:rPr>
      </w:pPr>
      <w:r w:rsidDel="00000000" w:rsidR="00000000" w:rsidRPr="00000000">
        <w:rPr>
          <w:sz w:val="20"/>
          <w:szCs w:val="20"/>
          <w:rtl w:val="0"/>
        </w:rPr>
        <w:t xml:space="preserve">Se invita a complementar la información consultando el siguiente video sobre cada uno de los tipos de energía renovable.</w:t>
      </w:r>
      <w:r w:rsidDel="00000000" w:rsidR="00000000" w:rsidRPr="00000000">
        <w:rPr>
          <w:rtl w:val="0"/>
        </w:rPr>
      </w:r>
    </w:p>
    <w:p w:rsidR="00000000" w:rsidDel="00000000" w:rsidP="00000000" w:rsidRDefault="00000000" w:rsidRPr="00000000" w14:paraId="00000127">
      <w:pPr>
        <w:jc w:val="both"/>
        <w:rPr>
          <w:sz w:val="20"/>
          <w:szCs w:val="20"/>
          <w:highlight w:val="yellow"/>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sz w:val="20"/>
          <w:szCs w:val="20"/>
          <w:rtl w:val="0"/>
        </w:rPr>
        <w:t xml:space="preserve">Tí</w:t>
      </w:r>
      <w:sdt>
        <w:sdtPr>
          <w:tag w:val="goog_rdk_20"/>
        </w:sdtPr>
        <w:sdtContent>
          <w:commentRangeStart w:id="20"/>
        </w:sdtContent>
      </w:sdt>
      <w:r w:rsidDel="00000000" w:rsidR="00000000" w:rsidRPr="00000000">
        <w:rPr>
          <w:sz w:val="20"/>
          <w:szCs w:val="20"/>
          <w:rtl w:val="0"/>
        </w:rPr>
        <w:t xml:space="preserve">tulo: Energías renovables en beneficio del planeta</w:t>
      </w:r>
    </w:p>
    <w:p w:rsidR="00000000" w:rsidDel="00000000" w:rsidP="00000000" w:rsidRDefault="00000000" w:rsidRPr="00000000" w14:paraId="00000129">
      <w:pPr>
        <w:jc w:val="both"/>
        <w:rPr>
          <w:sz w:val="20"/>
          <w:szCs w:val="20"/>
        </w:rPr>
      </w:pPr>
      <w:r w:rsidDel="00000000" w:rsidR="00000000" w:rsidRPr="00000000">
        <w:rPr>
          <w:sz w:val="20"/>
          <w:szCs w:val="20"/>
          <w:rtl w:val="0"/>
        </w:rPr>
        <w:t xml:space="preserve">Resumen: </w:t>
      </w:r>
      <w:r w:rsidDel="00000000" w:rsidR="00000000" w:rsidRPr="00000000">
        <w:rPr>
          <w:sz w:val="20"/>
          <w:szCs w:val="20"/>
          <w:highlight w:val="white"/>
          <w:rtl w:val="0"/>
        </w:rPr>
        <w:t xml:space="preserve">los principales tipos de energía renovable son energía solar, eólica, hídrica, geotérmica, mareomotriz y del oleaje, y la bioenergía (biomasa). </w:t>
      </w: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Ruta: </w:t>
      </w:r>
      <w:hyperlink r:id="rId31">
        <w:r w:rsidDel="00000000" w:rsidR="00000000" w:rsidRPr="00000000">
          <w:rPr>
            <w:color w:val="1155cc"/>
            <w:sz w:val="20"/>
            <w:szCs w:val="20"/>
            <w:u w:val="single"/>
            <w:rtl w:val="0"/>
          </w:rPr>
          <w:t xml:space="preserve">https://www.youtube.com/watch?v=dLNCev0RMcQ</w:t>
        </w:r>
      </w:hyperlink>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B">
      <w:pPr>
        <w:spacing w:before="240" w:lineRule="auto"/>
        <w:rPr>
          <w:b w:val="1"/>
          <w:sz w:val="20"/>
          <w:szCs w:val="20"/>
        </w:rPr>
      </w:pPr>
      <w:r w:rsidDel="00000000" w:rsidR="00000000" w:rsidRPr="00000000">
        <w:rPr>
          <w:b w:val="1"/>
          <w:sz w:val="20"/>
          <w:szCs w:val="20"/>
          <w:rtl w:val="0"/>
        </w:rPr>
        <w:t xml:space="preserve">3.1. Energía solar</w:t>
      </w:r>
    </w:p>
    <w:p w:rsidR="00000000" w:rsidDel="00000000" w:rsidP="00000000" w:rsidRDefault="00000000" w:rsidRPr="00000000" w14:paraId="0000012C">
      <w:pPr>
        <w:spacing w:after="240" w:lineRule="auto"/>
        <w:jc w:val="both"/>
        <w:rPr>
          <w:sz w:val="20"/>
          <w:szCs w:val="20"/>
        </w:rPr>
      </w:pPr>
      <w:r w:rsidDel="00000000" w:rsidR="00000000" w:rsidRPr="00000000">
        <w:rPr>
          <w:rtl w:val="0"/>
        </w:rPr>
      </w:r>
    </w:p>
    <w:p w:rsidR="00000000" w:rsidDel="00000000" w:rsidP="00000000" w:rsidRDefault="00000000" w:rsidRPr="00000000" w14:paraId="0000012D">
      <w:pPr>
        <w:spacing w:after="240" w:lineRule="auto"/>
        <w:jc w:val="both"/>
        <w:rPr>
          <w:sz w:val="20"/>
          <w:szCs w:val="20"/>
        </w:rPr>
      </w:pPr>
      <w:r w:rsidDel="00000000" w:rsidR="00000000" w:rsidRPr="00000000">
        <w:rPr>
          <w:sz w:val="20"/>
          <w:szCs w:val="20"/>
          <w:rtl w:val="0"/>
        </w:rPr>
        <w:t xml:space="preserve">Es la energía obtenida a partir del aprovechamiento de la radiación electromagnética procedente del sol. El aprovechamiento puede ser de dos formas: como fuente de calor (energía solar térmica) y como fuente de electricidad (energía solar fotovoltaica). Es importante mencionar que según como sea la manera de recolectar, convertir y transferir la energía del sol las tecnologías son de dos tipos: pasivas y activas. Las pasivas distribuyen y almacenan el calor de manera natural y sin transformaciones, a partir de estrategias que favorezcan el aprovechamiento de la luz solar, por ejemplo, en los edificios se adapta la orientación de las ventanas de manera que se pueda aprovechar la luz natural. Las activas aprovechan la energía mediante dispositivos fotovoltaicos y colectores solares. </w:t>
      </w:r>
    </w:p>
    <w:p w:rsidR="00000000" w:rsidDel="00000000" w:rsidP="00000000" w:rsidRDefault="00000000" w:rsidRPr="00000000" w14:paraId="0000012E">
      <w:pPr>
        <w:spacing w:after="240" w:lineRule="auto"/>
        <w:jc w:val="both"/>
        <w:rPr>
          <w:sz w:val="20"/>
          <w:szCs w:val="20"/>
        </w:rPr>
      </w:pPr>
      <w:r w:rsidDel="00000000" w:rsidR="00000000" w:rsidRPr="00000000">
        <w:rPr>
          <w:sz w:val="20"/>
          <w:szCs w:val="20"/>
          <w:rtl w:val="0"/>
        </w:rPr>
        <w:t xml:space="preserve">Descubra más acerca de la energía solar térmica y solar fotovoltaica, revisando la siguiente información complementaria.</w:t>
      </w:r>
    </w:p>
    <w:p w:rsidR="00000000" w:rsidDel="00000000" w:rsidP="00000000" w:rsidRDefault="00000000" w:rsidRPr="00000000" w14:paraId="0000012F">
      <w:pPr>
        <w:jc w:val="both"/>
        <w:rPr>
          <w:sz w:val="20"/>
          <w:szCs w:val="20"/>
        </w:rPr>
      </w:pPr>
      <w:sdt>
        <w:sdtPr>
          <w:tag w:val="goog_rdk_21"/>
        </w:sdtPr>
        <w:sdtContent>
          <w:commentRangeStart w:id="21"/>
        </w:sdtContent>
      </w:sdt>
      <w:r w:rsidDel="00000000" w:rsidR="00000000" w:rsidRPr="00000000">
        <w:rPr>
          <w:sz w:val="20"/>
          <w:szCs w:val="20"/>
          <w:rtl w:val="0"/>
        </w:rPr>
        <w:t xml:space="preserve">Título: Energía solar térmica</w:t>
      </w:r>
    </w:p>
    <w:p w:rsidR="00000000" w:rsidDel="00000000" w:rsidP="00000000" w:rsidRDefault="00000000" w:rsidRPr="00000000" w14:paraId="00000130">
      <w:pPr>
        <w:jc w:val="both"/>
        <w:rPr>
          <w:sz w:val="20"/>
          <w:szCs w:val="20"/>
        </w:rPr>
      </w:pPr>
      <w:r w:rsidDel="00000000" w:rsidR="00000000" w:rsidRPr="00000000">
        <w:rPr>
          <w:sz w:val="20"/>
          <w:szCs w:val="20"/>
          <w:rtl w:val="0"/>
        </w:rPr>
        <w:t xml:space="preserve">Resumen: descripción general de la energía solar, usos, forma de instalaciones y aprovechamiento en la vida cotidiana. </w:t>
        <w:br w:type="textWrapping"/>
        <w:t xml:space="preserve">Ruta: Anexo A.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sz w:val="20"/>
          <w:szCs w:val="20"/>
          <w:rtl w:val="0"/>
        </w:rPr>
        <w:t xml:space="preserve">Tí</w:t>
      </w:r>
      <w:sdt>
        <w:sdtPr>
          <w:tag w:val="goog_rdk_22"/>
        </w:sdtPr>
        <w:sdtContent>
          <w:commentRangeStart w:id="22"/>
        </w:sdtContent>
      </w:sdt>
      <w:r w:rsidDel="00000000" w:rsidR="00000000" w:rsidRPr="00000000">
        <w:rPr>
          <w:sz w:val="20"/>
          <w:szCs w:val="20"/>
          <w:rtl w:val="0"/>
        </w:rPr>
        <w:t xml:space="preserve">tulo: Energía fotovoltaica</w:t>
      </w:r>
    </w:p>
    <w:p w:rsidR="00000000" w:rsidDel="00000000" w:rsidP="00000000" w:rsidRDefault="00000000" w:rsidRPr="00000000" w14:paraId="00000133">
      <w:pPr>
        <w:jc w:val="both"/>
        <w:rPr>
          <w:sz w:val="20"/>
          <w:szCs w:val="20"/>
        </w:rPr>
      </w:pPr>
      <w:r w:rsidDel="00000000" w:rsidR="00000000" w:rsidRPr="00000000">
        <w:rPr>
          <w:sz w:val="20"/>
          <w:szCs w:val="20"/>
          <w:rtl w:val="0"/>
        </w:rPr>
        <w:t xml:space="preserve">Resumen: descripción general de la energía fotovoltaica, usos, forma de instalaciones y aprovechamiento en las industrias. </w:t>
        <w:br w:type="textWrapping"/>
        <w:t xml:space="preserve">Ruta: Anexo B.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4">
      <w:pPr>
        <w:spacing w:before="240" w:lineRule="auto"/>
        <w:rPr>
          <w:b w:val="1"/>
          <w:sz w:val="20"/>
          <w:szCs w:val="20"/>
        </w:rPr>
      </w:pPr>
      <w:r w:rsidDel="00000000" w:rsidR="00000000" w:rsidRPr="00000000">
        <w:rPr>
          <w:b w:val="1"/>
          <w:sz w:val="20"/>
          <w:szCs w:val="20"/>
          <w:rtl w:val="0"/>
        </w:rPr>
        <w:t xml:space="preserve">3.2. Energía eólica</w:t>
      </w:r>
    </w:p>
    <w:p w:rsidR="00000000" w:rsidDel="00000000" w:rsidP="00000000" w:rsidRDefault="00000000" w:rsidRPr="00000000" w14:paraId="00000135">
      <w:pPr>
        <w:spacing w:before="240" w:lineRule="auto"/>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317500</wp:posOffset>
            </wp:positionV>
            <wp:extent cx="2773680" cy="2352675"/>
            <wp:effectExtent b="0" l="0" r="0" t="0"/>
            <wp:wrapSquare wrapText="bothSides" distB="0" distT="0" distL="114300" distR="114300"/>
            <wp:docPr descr="Bombilla, placa solar y ventilador eolico Foto gratis" id="249" name="image24.jpg"/>
            <a:graphic>
              <a:graphicData uri="http://schemas.openxmlformats.org/drawingml/2006/picture">
                <pic:pic>
                  <pic:nvPicPr>
                    <pic:cNvPr descr="Bombilla, placa solar y ventilador eolico Foto gratis" id="0" name="image24.jpg"/>
                    <pic:cNvPicPr preferRelativeResize="0"/>
                  </pic:nvPicPr>
                  <pic:blipFill>
                    <a:blip r:embed="rId32"/>
                    <a:srcRect b="0" l="0" r="0" t="0"/>
                    <a:stretch>
                      <a:fillRect/>
                    </a:stretch>
                  </pic:blipFill>
                  <pic:spPr>
                    <a:xfrm>
                      <a:off x="0" y="0"/>
                      <a:ext cx="2773680" cy="2352675"/>
                    </a:xfrm>
                    <a:prstGeom prst="rect"/>
                    <a:ln/>
                  </pic:spPr>
                </pic:pic>
              </a:graphicData>
            </a:graphic>
          </wp:anchor>
        </w:drawing>
      </w:r>
    </w:p>
    <w:p w:rsidR="00000000" w:rsidDel="00000000" w:rsidP="00000000" w:rsidRDefault="00000000" w:rsidRPr="00000000" w14:paraId="00000136">
      <w:pPr>
        <w:spacing w:after="240" w:lineRule="auto"/>
        <w:jc w:val="both"/>
        <w:rPr>
          <w:sz w:val="20"/>
          <w:szCs w:val="20"/>
        </w:rPr>
      </w:pPr>
      <w:r w:rsidDel="00000000" w:rsidR="00000000" w:rsidRPr="00000000">
        <w:rPr>
          <w:sz w:val="20"/>
          <w:szCs w:val="20"/>
          <w:rtl w:val="0"/>
        </w:rPr>
        <w:t xml:space="preserve">Es la energía obtenida al aprovechar la velocidad de las corrientes de aire que se producen debido al calentamiento desigual de la superficie de la Tierra. Ahora bien, ¿cómo se aprovecha el viento a nivel local para generar energía? Todo comienza a partir del Sol, durante el día el área continental se calienta más rápidamente que el mar y las zonas bajas. Cuando el aire en tierra firme se calienta se vuelve menos denso y se eleva, generando el flujo de aire desde el mar hacia el litoral. Este movimiento del aire es lo que se conoce como viento; durante la noche el aire frío tiende a bajar y el flujo es en sentido contrario. </w:t>
      </w:r>
    </w:p>
    <w:p w:rsidR="00000000" w:rsidDel="00000000" w:rsidP="00000000" w:rsidRDefault="00000000" w:rsidRPr="00000000" w14:paraId="00000137">
      <w:pPr>
        <w:spacing w:after="240" w:lineRule="auto"/>
        <w:jc w:val="both"/>
        <w:rPr>
          <w:sz w:val="20"/>
          <w:szCs w:val="20"/>
        </w:rPr>
      </w:pPr>
      <w:r w:rsidDel="00000000" w:rsidR="00000000" w:rsidRPr="00000000">
        <w:rPr>
          <w:rtl w:val="0"/>
        </w:rPr>
      </w:r>
    </w:p>
    <w:p w:rsidR="00000000" w:rsidDel="00000000" w:rsidP="00000000" w:rsidRDefault="00000000" w:rsidRPr="00000000" w14:paraId="00000138">
      <w:pPr>
        <w:spacing w:after="240" w:lineRule="auto"/>
        <w:jc w:val="both"/>
        <w:rPr>
          <w:sz w:val="20"/>
          <w:szCs w:val="20"/>
        </w:rPr>
      </w:pPr>
      <w:r w:rsidDel="00000000" w:rsidR="00000000" w:rsidRPr="00000000">
        <w:rPr>
          <w:rtl w:val="0"/>
        </w:rPr>
      </w:r>
    </w:p>
    <w:p w:rsidR="00000000" w:rsidDel="00000000" w:rsidP="00000000" w:rsidRDefault="00000000" w:rsidRPr="00000000" w14:paraId="00000139">
      <w:pPr>
        <w:spacing w:after="240" w:lineRule="auto"/>
        <w:jc w:val="both"/>
        <w:rPr>
          <w:sz w:val="20"/>
          <w:szCs w:val="20"/>
          <w:highlight w:val="yellow"/>
        </w:rPr>
      </w:pPr>
      <w:r w:rsidDel="00000000" w:rsidR="00000000" w:rsidRPr="00000000">
        <w:rPr>
          <w:sz w:val="20"/>
          <w:szCs w:val="20"/>
          <w:rtl w:val="0"/>
        </w:rPr>
        <w:t xml:space="preserve">Complemente su estudio revisando la siguiente información e interaccione con un mapa de viento.</w:t>
      </w:r>
      <w:r w:rsidDel="00000000" w:rsidR="00000000" w:rsidRPr="00000000">
        <w:rPr>
          <w:rtl w:val="0"/>
        </w:rPr>
      </w:r>
    </w:p>
    <w:p w:rsidR="00000000" w:rsidDel="00000000" w:rsidP="00000000" w:rsidRDefault="00000000" w:rsidRPr="00000000" w14:paraId="0000013A">
      <w:pPr>
        <w:jc w:val="both"/>
        <w:rPr>
          <w:sz w:val="20"/>
          <w:szCs w:val="20"/>
        </w:rPr>
      </w:pPr>
      <w:sdt>
        <w:sdtPr>
          <w:tag w:val="goog_rdk_23"/>
        </w:sdtPr>
        <w:sdtContent>
          <w:commentRangeStart w:id="23"/>
        </w:sdtContent>
      </w:sdt>
      <w:r w:rsidDel="00000000" w:rsidR="00000000" w:rsidRPr="00000000">
        <w:rPr>
          <w:sz w:val="20"/>
          <w:szCs w:val="20"/>
          <w:rtl w:val="0"/>
        </w:rPr>
        <w:t xml:space="preserve">Título: Energía eólica</w:t>
      </w:r>
    </w:p>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Resumen: descubra las principales características de esta energía, su aprovechamiento y las principales tecnologías y aplicaciones.</w:t>
      </w:r>
    </w:p>
    <w:p w:rsidR="00000000" w:rsidDel="00000000" w:rsidP="00000000" w:rsidRDefault="00000000" w:rsidRPr="00000000" w14:paraId="0000013C">
      <w:pPr>
        <w:jc w:val="both"/>
        <w:rPr>
          <w:sz w:val="20"/>
          <w:szCs w:val="20"/>
        </w:rPr>
      </w:pPr>
      <w:r w:rsidDel="00000000" w:rsidR="00000000" w:rsidRPr="00000000">
        <w:rPr>
          <w:sz w:val="20"/>
          <w:szCs w:val="20"/>
          <w:rtl w:val="0"/>
        </w:rPr>
        <w:t xml:space="preserve">Ruta: Anexo C.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both"/>
        <w:rPr>
          <w:sz w:val="20"/>
          <w:szCs w:val="20"/>
        </w:rPr>
      </w:pPr>
      <w:sdt>
        <w:sdtPr>
          <w:tag w:val="goog_rdk_24"/>
        </w:sdtPr>
        <w:sdtContent>
          <w:commentRangeStart w:id="24"/>
        </w:sdtContent>
      </w:sdt>
      <w:r w:rsidDel="00000000" w:rsidR="00000000" w:rsidRPr="00000000">
        <w:rPr>
          <w:sz w:val="20"/>
          <w:szCs w:val="20"/>
          <w:rtl w:val="0"/>
        </w:rPr>
        <w:t xml:space="preserve">Título: Mapa de viento</w:t>
      </w:r>
    </w:p>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Resumen:  puede ver un mapa de viento global interactivo y en tiempo real.</w:t>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Ruta: </w:t>
      </w:r>
      <w:hyperlink r:id="rId33">
        <w:r w:rsidDel="00000000" w:rsidR="00000000" w:rsidRPr="00000000">
          <w:rPr>
            <w:color w:val="1155cc"/>
            <w:sz w:val="20"/>
            <w:szCs w:val="20"/>
            <w:u w:val="single"/>
            <w:rtl w:val="0"/>
          </w:rPr>
          <w:t xml:space="preserve">https://www.windy.com/?8.016,-74.180,7,m:dTsad2I</w:t>
        </w:r>
      </w:hyperlink>
      <w:r w:rsidDel="00000000" w:rsidR="00000000" w:rsidRPr="00000000">
        <w:rPr>
          <w:sz w:val="20"/>
          <w:szCs w:val="20"/>
          <w:rtl w:val="0"/>
        </w:rPr>
        <w:t xml:space="preserve">.</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1">
      <w:pPr>
        <w:spacing w:before="240" w:lineRule="auto"/>
        <w:jc w:val="both"/>
        <w:rPr>
          <w:b w:val="1"/>
          <w:sz w:val="20"/>
          <w:szCs w:val="20"/>
        </w:rPr>
      </w:pPr>
      <w:r w:rsidDel="00000000" w:rsidR="00000000" w:rsidRPr="00000000">
        <w:rPr>
          <w:b w:val="1"/>
          <w:sz w:val="20"/>
          <w:szCs w:val="20"/>
          <w:rtl w:val="0"/>
        </w:rPr>
        <w:t xml:space="preserve">3.3. Energía hidroeléctrica</w:t>
      </w:r>
    </w:p>
    <w:p w:rsidR="00000000" w:rsidDel="00000000" w:rsidP="00000000" w:rsidRDefault="00000000" w:rsidRPr="00000000" w14:paraId="00000142">
      <w:pPr>
        <w:spacing w:before="240" w:lineRule="auto"/>
        <w:jc w:val="both"/>
        <w:rPr>
          <w:b w:val="1"/>
          <w:sz w:val="20"/>
          <w:szCs w:val="20"/>
        </w:rPr>
      </w:pPr>
      <w:r w:rsidDel="00000000" w:rsidR="00000000" w:rsidRPr="00000000">
        <w:rPr>
          <w:rtl w:val="0"/>
        </w:rPr>
      </w:r>
    </w:p>
    <w:p w:rsidR="00000000" w:rsidDel="00000000" w:rsidP="00000000" w:rsidRDefault="00000000" w:rsidRPr="00000000" w14:paraId="00000143">
      <w:pPr>
        <w:spacing w:after="240" w:lineRule="auto"/>
        <w:jc w:val="both"/>
        <w:rPr>
          <w:sz w:val="20"/>
          <w:szCs w:val="20"/>
        </w:rPr>
      </w:pPr>
      <w:r w:rsidDel="00000000" w:rsidR="00000000" w:rsidRPr="00000000">
        <w:rPr>
          <w:sz w:val="20"/>
          <w:szCs w:val="20"/>
          <w:rtl w:val="0"/>
        </w:rPr>
        <w:t xml:space="preserve">Es la energía obtenida a partir del movimiento del agua y su caída desde cierta altura. La energía cinética de las corrientes y la energía potencial gravitacional de los saltos de agua se transforman en energía cinética mediante el accionamiento de una máquina rotatoria que hace funcionar un generador, convirtiendo la energía del movimiento en energía eléctrica. El aprovechamiento de la energía hidráulica es posible utilizando el movimiento de los recursos hídricos de forma natural (ríos, cascadas, etc.) o mediante la construcción de embalses (presas) de almacenamiento. </w:t>
      </w:r>
    </w:p>
    <w:p w:rsidR="00000000" w:rsidDel="00000000" w:rsidP="00000000" w:rsidRDefault="00000000" w:rsidRPr="00000000" w14:paraId="00000144">
      <w:pPr>
        <w:spacing w:after="240" w:lineRule="auto"/>
        <w:jc w:val="both"/>
        <w:rPr>
          <w:sz w:val="20"/>
          <w:szCs w:val="20"/>
        </w:rPr>
      </w:pPr>
      <w:r w:rsidDel="00000000" w:rsidR="00000000" w:rsidRPr="00000000">
        <w:rPr>
          <w:sz w:val="20"/>
          <w:szCs w:val="20"/>
          <w:rtl w:val="0"/>
        </w:rPr>
        <w:t xml:space="preserve">Complemente su estudio revisando la siguiente información.</w:t>
      </w:r>
    </w:p>
    <w:p w:rsidR="00000000" w:rsidDel="00000000" w:rsidP="00000000" w:rsidRDefault="00000000" w:rsidRPr="00000000" w14:paraId="00000145">
      <w:pPr>
        <w:jc w:val="both"/>
        <w:rPr>
          <w:sz w:val="20"/>
          <w:szCs w:val="20"/>
        </w:rPr>
      </w:pPr>
      <w:sdt>
        <w:sdtPr>
          <w:tag w:val="goog_rdk_25"/>
        </w:sdtPr>
        <w:sdtContent>
          <w:commentRangeStart w:id="25"/>
        </w:sdtContent>
      </w:sdt>
      <w:r w:rsidDel="00000000" w:rsidR="00000000" w:rsidRPr="00000000">
        <w:rPr>
          <w:sz w:val="20"/>
          <w:szCs w:val="20"/>
          <w:rtl w:val="0"/>
        </w:rPr>
        <w:t xml:space="preserve">Título: Energía hidroeléctrica</w:t>
      </w:r>
    </w:p>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Resumen: descubra más sobre la tecnología utilizada para el aprovechamiento de esta energía y sus aplicaciones.</w:t>
      </w:r>
    </w:p>
    <w:p w:rsidR="00000000" w:rsidDel="00000000" w:rsidP="00000000" w:rsidRDefault="00000000" w:rsidRPr="00000000" w14:paraId="00000147">
      <w:pPr>
        <w:jc w:val="both"/>
        <w:rPr>
          <w:sz w:val="20"/>
          <w:szCs w:val="20"/>
        </w:rPr>
      </w:pPr>
      <w:r w:rsidDel="00000000" w:rsidR="00000000" w:rsidRPr="00000000">
        <w:rPr>
          <w:sz w:val="20"/>
          <w:szCs w:val="20"/>
          <w:rtl w:val="0"/>
        </w:rPr>
        <w:t xml:space="preserve">Ruta: </w:t>
      </w:r>
      <w:r w:rsidDel="00000000" w:rsidR="00000000" w:rsidRPr="00000000">
        <w:rPr>
          <w:sz w:val="20"/>
          <w:szCs w:val="20"/>
          <w:highlight w:val="yellow"/>
          <w:rtl w:val="0"/>
        </w:rPr>
        <w:t xml:space="preserve">Anexo D.</w:t>
      </w:r>
      <w:r w:rsidDel="00000000" w:rsidR="00000000" w:rsidRPr="00000000">
        <w:rPr>
          <w:sz w:val="20"/>
          <w:szCs w:val="20"/>
          <w:rtl w:val="0"/>
        </w:rPr>
        <w:t xml:space="preserve">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8">
      <w:pPr>
        <w:spacing w:before="240" w:lineRule="auto"/>
        <w:jc w:val="both"/>
        <w:rPr>
          <w:b w:val="1"/>
          <w:sz w:val="20"/>
          <w:szCs w:val="20"/>
        </w:rPr>
      </w:pPr>
      <w:r w:rsidDel="00000000" w:rsidR="00000000" w:rsidRPr="00000000">
        <w:rPr>
          <w:b w:val="1"/>
          <w:sz w:val="20"/>
          <w:szCs w:val="20"/>
          <w:rtl w:val="0"/>
        </w:rPr>
        <w:t xml:space="preserve">3.4. Energía geotérmica</w:t>
      </w:r>
    </w:p>
    <w:p w:rsidR="00000000" w:rsidDel="00000000" w:rsidP="00000000" w:rsidRDefault="00000000" w:rsidRPr="00000000" w14:paraId="00000149">
      <w:pPr>
        <w:spacing w:after="240" w:lineRule="auto"/>
        <w:jc w:val="both"/>
        <w:rPr>
          <w:sz w:val="20"/>
          <w:szCs w:val="20"/>
        </w:rPr>
      </w:pPr>
      <w:r w:rsidDel="00000000" w:rsidR="00000000" w:rsidRPr="00000000">
        <w:rPr>
          <w:rtl w:val="0"/>
        </w:rPr>
      </w:r>
    </w:p>
    <w:p w:rsidR="00000000" w:rsidDel="00000000" w:rsidP="00000000" w:rsidRDefault="00000000" w:rsidRPr="00000000" w14:paraId="0000014A">
      <w:pPr>
        <w:spacing w:after="240" w:lineRule="auto"/>
        <w:jc w:val="both"/>
        <w:rPr>
          <w:sz w:val="20"/>
          <w:szCs w:val="20"/>
        </w:rPr>
      </w:pPr>
      <w:r w:rsidDel="00000000" w:rsidR="00000000" w:rsidRPr="00000000">
        <w:rPr>
          <w:sz w:val="20"/>
          <w:szCs w:val="20"/>
          <w:rtl w:val="0"/>
        </w:rPr>
        <w:t xml:space="preserve">Es la energía obtenida al aprovechar la energía térmica contenida en el interior de la Tierra. La energía térmica se origina debido a la diferencia de temperaturas entre la superficie terrestre y el núcleo interno (cercana a 7000 °C), provocando un flujo continuo de calor desde el interior de la Tierra hacia el exterior. La energía térmica se encuentra disponible tanto en las rocas como en los depósitos de agua caliente o vapor localizados a diferentes temperaturas y profundidades debajo de la corteza terrestre. Puede observarse esta energía en la erupción de los volcanes, en las aguas termales, en géiseres, entre otros. </w:t>
      </w:r>
    </w:p>
    <w:p w:rsidR="00000000" w:rsidDel="00000000" w:rsidP="00000000" w:rsidRDefault="00000000" w:rsidRPr="00000000" w14:paraId="0000014B">
      <w:pPr>
        <w:spacing w:after="240" w:lineRule="auto"/>
        <w:jc w:val="both"/>
        <w:rPr>
          <w:sz w:val="20"/>
          <w:szCs w:val="20"/>
        </w:rPr>
      </w:pPr>
      <w:r w:rsidDel="00000000" w:rsidR="00000000" w:rsidRPr="00000000">
        <w:rPr>
          <w:sz w:val="20"/>
          <w:szCs w:val="20"/>
          <w:rtl w:val="0"/>
        </w:rPr>
        <w:t xml:space="preserve">Complemente su estudio revisando la siguiente información y el video que se propone.</w:t>
      </w:r>
    </w:p>
    <w:p w:rsidR="00000000" w:rsidDel="00000000" w:rsidP="00000000" w:rsidRDefault="00000000" w:rsidRPr="00000000" w14:paraId="0000014C">
      <w:pPr>
        <w:jc w:val="both"/>
        <w:rPr>
          <w:sz w:val="20"/>
          <w:szCs w:val="20"/>
        </w:rPr>
      </w:pPr>
      <w:sdt>
        <w:sdtPr>
          <w:tag w:val="goog_rdk_26"/>
        </w:sdtPr>
        <w:sdtContent>
          <w:commentRangeStart w:id="26"/>
        </w:sdtContent>
      </w:sdt>
      <w:r w:rsidDel="00000000" w:rsidR="00000000" w:rsidRPr="00000000">
        <w:rPr>
          <w:sz w:val="20"/>
          <w:szCs w:val="20"/>
          <w:rtl w:val="0"/>
        </w:rPr>
        <w:t xml:space="preserve">Título: Energía geotérmica</w:t>
      </w:r>
    </w:p>
    <w:p w:rsidR="00000000" w:rsidDel="00000000" w:rsidP="00000000" w:rsidRDefault="00000000" w:rsidRPr="00000000" w14:paraId="0000014D">
      <w:pPr>
        <w:jc w:val="both"/>
        <w:rPr>
          <w:sz w:val="20"/>
          <w:szCs w:val="20"/>
        </w:rPr>
      </w:pPr>
      <w:r w:rsidDel="00000000" w:rsidR="00000000" w:rsidRPr="00000000">
        <w:rPr>
          <w:sz w:val="20"/>
          <w:szCs w:val="20"/>
          <w:rtl w:val="0"/>
        </w:rPr>
        <w:t xml:space="preserve">Resumen: descubra más sobre la tecnología utilizada para el aprovechamiento de esta energía y sus aplicaciones</w:t>
      </w:r>
    </w:p>
    <w:p w:rsidR="00000000" w:rsidDel="00000000" w:rsidP="00000000" w:rsidRDefault="00000000" w:rsidRPr="00000000" w14:paraId="0000014E">
      <w:pPr>
        <w:jc w:val="both"/>
        <w:rPr>
          <w:sz w:val="20"/>
          <w:szCs w:val="20"/>
        </w:rPr>
      </w:pPr>
      <w:r w:rsidDel="00000000" w:rsidR="00000000" w:rsidRPr="00000000">
        <w:rPr>
          <w:sz w:val="20"/>
          <w:szCs w:val="20"/>
          <w:rtl w:val="0"/>
        </w:rPr>
        <w:t xml:space="preserve">Ruta: Anexo E.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both"/>
        <w:rPr>
          <w:sz w:val="20"/>
          <w:szCs w:val="20"/>
        </w:rPr>
      </w:pPr>
      <w:sdt>
        <w:sdtPr>
          <w:tag w:val="goog_rdk_27"/>
        </w:sdtPr>
        <w:sdtContent>
          <w:commentRangeStart w:id="27"/>
        </w:sdtContent>
      </w:sdt>
      <w:r w:rsidDel="00000000" w:rsidR="00000000" w:rsidRPr="00000000">
        <w:rPr>
          <w:sz w:val="20"/>
          <w:szCs w:val="20"/>
          <w:rtl w:val="0"/>
        </w:rPr>
        <w:t xml:space="preserve">Título: Energía geotérmica, ¿qué es y cómo funciona?</w:t>
      </w:r>
    </w:p>
    <w:p w:rsidR="00000000" w:rsidDel="00000000" w:rsidP="00000000" w:rsidRDefault="00000000" w:rsidRPr="00000000" w14:paraId="00000151">
      <w:pPr>
        <w:jc w:val="both"/>
        <w:rPr>
          <w:sz w:val="20"/>
          <w:szCs w:val="20"/>
        </w:rPr>
      </w:pPr>
      <w:r w:rsidDel="00000000" w:rsidR="00000000" w:rsidRPr="00000000">
        <w:rPr>
          <w:sz w:val="20"/>
          <w:szCs w:val="20"/>
          <w:rtl w:val="0"/>
        </w:rPr>
        <w:t xml:space="preserve">Resumen: se explica todo lo que debe saber sobre la energía geotérmica: qué es, cómo se obtiene, sus ventajas y desventajas, y ejemplos de qué países la utilizan.</w:t>
      </w:r>
    </w:p>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Ruta: </w:t>
      </w:r>
      <w:hyperlink r:id="rId34">
        <w:r w:rsidDel="00000000" w:rsidR="00000000" w:rsidRPr="00000000">
          <w:rPr>
            <w:color w:val="1155cc"/>
            <w:sz w:val="20"/>
            <w:szCs w:val="20"/>
            <w:u w:val="single"/>
            <w:rtl w:val="0"/>
          </w:rPr>
          <w:t xml:space="preserve">https://www.youtube.com/watch?v=SFf6k4OTslc</w:t>
        </w:r>
      </w:hyperlink>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53">
      <w:pPr>
        <w:spacing w:after="240" w:lineRule="auto"/>
        <w:jc w:val="both"/>
        <w:rPr>
          <w:sz w:val="20"/>
          <w:szCs w:val="20"/>
        </w:rPr>
      </w:pPr>
      <w:r w:rsidDel="00000000" w:rsidR="00000000" w:rsidRPr="00000000">
        <w:rPr>
          <w:rtl w:val="0"/>
        </w:rPr>
      </w:r>
    </w:p>
    <w:p w:rsidR="00000000" w:rsidDel="00000000" w:rsidP="00000000" w:rsidRDefault="00000000" w:rsidRPr="00000000" w14:paraId="00000154">
      <w:pPr>
        <w:spacing w:before="240" w:lineRule="auto"/>
        <w:jc w:val="both"/>
        <w:rPr>
          <w:b w:val="1"/>
          <w:sz w:val="20"/>
          <w:szCs w:val="20"/>
        </w:rPr>
      </w:pPr>
      <w:r w:rsidDel="00000000" w:rsidR="00000000" w:rsidRPr="00000000">
        <w:rPr>
          <w:b w:val="1"/>
          <w:sz w:val="20"/>
          <w:szCs w:val="20"/>
          <w:rtl w:val="0"/>
        </w:rPr>
        <w:t xml:space="preserve">3.5. Energía oceánica</w:t>
      </w:r>
    </w:p>
    <w:p w:rsidR="00000000" w:rsidDel="00000000" w:rsidP="00000000" w:rsidRDefault="00000000" w:rsidRPr="00000000" w14:paraId="00000155">
      <w:pPr>
        <w:spacing w:before="240" w:lineRule="auto"/>
        <w:jc w:val="both"/>
        <w:rPr>
          <w:b w:val="1"/>
          <w:sz w:val="20"/>
          <w:szCs w:val="20"/>
        </w:rPr>
      </w:pPr>
      <w:r w:rsidDel="00000000" w:rsidR="00000000" w:rsidRPr="00000000">
        <w:rPr>
          <w:rtl w:val="0"/>
        </w:rPr>
      </w:r>
    </w:p>
    <w:p w:rsidR="00000000" w:rsidDel="00000000" w:rsidP="00000000" w:rsidRDefault="00000000" w:rsidRPr="00000000" w14:paraId="00000156">
      <w:pPr>
        <w:spacing w:after="240" w:lineRule="auto"/>
        <w:jc w:val="both"/>
        <w:rPr>
          <w:sz w:val="20"/>
          <w:szCs w:val="20"/>
        </w:rPr>
      </w:pPr>
      <w:r w:rsidDel="00000000" w:rsidR="00000000" w:rsidRPr="00000000">
        <w:rPr>
          <w:sz w:val="20"/>
          <w:szCs w:val="20"/>
          <w:rtl w:val="0"/>
        </w:rPr>
        <w:t xml:space="preserve">Es la energía obtenida del océano; el mar provee formas de energía que se pueden explotar de las siguientes fuentes:</w:t>
      </w:r>
    </w:p>
    <w:p w:rsidR="00000000" w:rsidDel="00000000" w:rsidP="00000000" w:rsidRDefault="00000000" w:rsidRPr="00000000" w14:paraId="00000157">
      <w:pPr>
        <w:spacing w:after="240" w:lineRule="auto"/>
        <w:jc w:val="both"/>
        <w:rPr>
          <w:sz w:val="20"/>
          <w:szCs w:val="20"/>
        </w:rPr>
      </w:pPr>
      <w:r w:rsidDel="00000000" w:rsidR="00000000" w:rsidRPr="00000000">
        <w:rPr>
          <w:sz w:val="20"/>
          <w:szCs w:val="20"/>
        </w:rPr>
        <mc:AlternateContent>
          <mc:Choice Requires="wpg">
            <w:drawing>
              <wp:inline distB="0" distT="0" distL="0" distR="0">
                <wp:extent cx="4695825" cy="1114425"/>
                <wp:effectExtent b="0" l="0" r="0" t="0"/>
                <wp:docPr id="223" name=""/>
                <a:graphic>
                  <a:graphicData uri="http://schemas.microsoft.com/office/word/2010/wordprocessingGroup">
                    <wpg:wgp>
                      <wpg:cNvGrpSpPr/>
                      <wpg:grpSpPr>
                        <a:xfrm>
                          <a:off x="2998088" y="3222788"/>
                          <a:ext cx="4695825" cy="1114425"/>
                          <a:chOff x="2998088" y="3222788"/>
                          <a:chExt cx="4695825" cy="1114425"/>
                        </a:xfrm>
                      </wpg:grpSpPr>
                      <wpg:grpSp>
                        <wpg:cNvGrpSpPr/>
                        <wpg:grpSpPr>
                          <a:xfrm>
                            <a:off x="2998088" y="3222788"/>
                            <a:ext cx="4695825" cy="1114425"/>
                            <a:chOff x="2998088" y="3222788"/>
                            <a:chExt cx="4695825" cy="1114425"/>
                          </a:xfrm>
                        </wpg:grpSpPr>
                        <wps:wsp>
                          <wps:cNvSpPr/>
                          <wps:cNvPr id="3" name="Shape 3"/>
                          <wps:spPr>
                            <a:xfrm>
                              <a:off x="2998088" y="3222788"/>
                              <a:ext cx="4695825" cy="111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8" y="3222788"/>
                              <a:ext cx="4695825" cy="1114425"/>
                              <a:chOff x="0" y="0"/>
                              <a:chExt cx="4695825" cy="1114425"/>
                            </a:xfrm>
                          </wpg:grpSpPr>
                          <wps:wsp>
                            <wps:cNvSpPr/>
                            <wps:cNvPr id="18" name="Shape 18"/>
                            <wps:spPr>
                              <a:xfrm>
                                <a:off x="0" y="0"/>
                                <a:ext cx="4695825" cy="111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695825" cy="1114425"/>
                                <a:chOff x="0" y="0"/>
                                <a:chExt cx="4695825" cy="1114425"/>
                              </a:xfrm>
                            </wpg:grpSpPr>
                            <wps:wsp>
                              <wps:cNvSpPr/>
                              <wps:cNvPr id="20" name="Shape 20"/>
                              <wps:spPr>
                                <a:xfrm>
                                  <a:off x="0" y="0"/>
                                  <a:ext cx="4695825" cy="111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52186" y="0"/>
                                  <a:ext cx="3991451" cy="1114425"/>
                                </a:xfrm>
                                <a:prstGeom prst="rightArrow">
                                  <a:avLst>
                                    <a:gd fmla="val 50000" name="adj1"/>
                                    <a:gd fmla="val 50000" name="adj2"/>
                                  </a:avLst>
                                </a:prstGeom>
                                <a:solidFill>
                                  <a:srgbClr val="E7CFC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063" y="334327"/>
                                  <a:ext cx="902249" cy="445770"/>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3824" y="356088"/>
                                  <a:ext cx="858727" cy="4022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La amplitud de la marea</w:t>
                                    </w:r>
                                  </w:p>
                                </w:txbxContent>
                              </wps:txbx>
                              <wps:bodyPr anchorCtr="0" anchor="ctr" bIns="30475" lIns="30475" spcFirstLastPara="1" rIns="30475" wrap="square" tIns="30475">
                                <a:noAutofit/>
                              </wps:bodyPr>
                            </wps:wsp>
                            <wps:wsp>
                              <wps:cNvSpPr/>
                              <wps:cNvPr id="24" name="Shape 24"/>
                              <wps:spPr>
                                <a:xfrm>
                                  <a:off x="949425" y="334327"/>
                                  <a:ext cx="902249" cy="445770"/>
                                </a:xfrm>
                                <a:prstGeom prst="roundRect">
                                  <a:avLst>
                                    <a:gd fmla="val 16667" name="adj"/>
                                  </a:avLst>
                                </a:prstGeom>
                                <a:solidFill>
                                  <a:srgbClr val="BD754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971186" y="356088"/>
                                  <a:ext cx="858727" cy="4022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El movimiento de las olas</w:t>
                                    </w:r>
                                  </w:p>
                                </w:txbxContent>
                              </wps:txbx>
                              <wps:bodyPr anchorCtr="0" anchor="ctr" bIns="30475" lIns="30475" spcFirstLastPara="1" rIns="30475" wrap="square" tIns="30475">
                                <a:noAutofit/>
                              </wps:bodyPr>
                            </wps:wsp>
                            <wps:wsp>
                              <wps:cNvSpPr/>
                              <wps:cNvPr id="26" name="Shape 26"/>
                              <wps:spPr>
                                <a:xfrm>
                                  <a:off x="1896787" y="334327"/>
                                  <a:ext cx="902249" cy="445770"/>
                                </a:xfrm>
                                <a:prstGeom prst="roundRect">
                                  <a:avLst>
                                    <a:gd fmla="val 16667" name="adj"/>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918548" y="356088"/>
                                  <a:ext cx="858727" cy="4022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Las corrientes oceánicas y de marea</w:t>
                                    </w:r>
                                  </w:p>
                                </w:txbxContent>
                              </wps:txbx>
                              <wps:bodyPr anchorCtr="0" anchor="ctr" bIns="30475" lIns="30475" spcFirstLastPara="1" rIns="30475" wrap="square" tIns="30475">
                                <a:noAutofit/>
                              </wps:bodyPr>
                            </wps:wsp>
                            <wps:wsp>
                              <wps:cNvSpPr/>
                              <wps:cNvPr id="28" name="Shape 28"/>
                              <wps:spPr>
                                <a:xfrm>
                                  <a:off x="2844149" y="334327"/>
                                  <a:ext cx="902249" cy="445770"/>
                                </a:xfrm>
                                <a:prstGeom prst="roundRect">
                                  <a:avLst>
                                    <a:gd fmla="val 16667" name="adj"/>
                                  </a:avLst>
                                </a:prstGeom>
                                <a:solidFill>
                                  <a:srgbClr val="BABA5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865910" y="356088"/>
                                  <a:ext cx="858727" cy="4022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Los gradientes térmicos</w:t>
                                    </w:r>
                                  </w:p>
                                </w:txbxContent>
                              </wps:txbx>
                              <wps:bodyPr anchorCtr="0" anchor="ctr" bIns="30475" lIns="30475" spcFirstLastPara="1" rIns="30475" wrap="square" tIns="30475">
                                <a:noAutofit/>
                              </wps:bodyPr>
                            </wps:wsp>
                            <wps:wsp>
                              <wps:cNvSpPr/>
                              <wps:cNvPr id="30" name="Shape 30"/>
                              <wps:spPr>
                                <a:xfrm>
                                  <a:off x="3791511" y="334327"/>
                                  <a:ext cx="902249" cy="445770"/>
                                </a:xfrm>
                                <a:prstGeom prst="roundRect">
                                  <a:avLst>
                                    <a:gd fmla="val 16667"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813272" y="356088"/>
                                  <a:ext cx="858727" cy="4022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Los gradientes salinos</w:t>
                                    </w:r>
                                  </w:p>
                                </w:txbxContent>
                              </wps:txbx>
                              <wps:bodyPr anchorCtr="0" anchor="ctr" bIns="30475" lIns="30475" spcFirstLastPara="1" rIns="30475" wrap="square" tIns="30475">
                                <a:noAutofit/>
                              </wps:bodyPr>
                            </wps:wsp>
                          </wpg:grpSp>
                        </wpg:grpSp>
                      </wpg:grpSp>
                    </wpg:wgp>
                  </a:graphicData>
                </a:graphic>
              </wp:inline>
            </w:drawing>
          </mc:Choice>
          <mc:Fallback>
            <w:drawing>
              <wp:inline distB="0" distT="0" distL="0" distR="0">
                <wp:extent cx="4695825" cy="1114425"/>
                <wp:effectExtent b="0" l="0" r="0" t="0"/>
                <wp:docPr id="223" name="image36.png"/>
                <a:graphic>
                  <a:graphicData uri="http://schemas.openxmlformats.org/drawingml/2006/picture">
                    <pic:pic>
                      <pic:nvPicPr>
                        <pic:cNvPr id="0" name="image36.png"/>
                        <pic:cNvPicPr preferRelativeResize="0"/>
                      </pic:nvPicPr>
                      <pic:blipFill>
                        <a:blip r:embed="rId35"/>
                        <a:srcRect/>
                        <a:stretch>
                          <a:fillRect/>
                        </a:stretch>
                      </pic:blipFill>
                      <pic:spPr>
                        <a:xfrm>
                          <a:off x="0" y="0"/>
                          <a:ext cx="4695825" cy="1114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8">
      <w:pPr>
        <w:spacing w:after="240" w:lineRule="auto"/>
        <w:jc w:val="both"/>
        <w:rPr>
          <w:sz w:val="20"/>
          <w:szCs w:val="20"/>
        </w:rPr>
      </w:pPr>
      <w:r w:rsidDel="00000000" w:rsidR="00000000" w:rsidRPr="00000000">
        <w:rPr>
          <w:sz w:val="20"/>
          <w:szCs w:val="20"/>
          <w:rtl w:val="0"/>
        </w:rPr>
        <w:t xml:space="preserve">Complemente su estudio revisando la siguiente información.</w:t>
      </w:r>
    </w:p>
    <w:p w:rsidR="00000000" w:rsidDel="00000000" w:rsidP="00000000" w:rsidRDefault="00000000" w:rsidRPr="00000000" w14:paraId="00000159">
      <w:pPr>
        <w:jc w:val="both"/>
        <w:rPr>
          <w:sz w:val="20"/>
          <w:szCs w:val="20"/>
        </w:rPr>
      </w:pPr>
      <w:r w:rsidDel="00000000" w:rsidR="00000000" w:rsidRPr="00000000">
        <w:rPr>
          <w:sz w:val="20"/>
          <w:szCs w:val="20"/>
          <w:rtl w:val="0"/>
        </w:rPr>
        <w:t xml:space="preserve">T</w:t>
      </w:r>
      <w:sdt>
        <w:sdtPr>
          <w:tag w:val="goog_rdk_28"/>
        </w:sdtPr>
        <w:sdtContent>
          <w:commentRangeStart w:id="28"/>
        </w:sdtContent>
      </w:sdt>
      <w:r w:rsidDel="00000000" w:rsidR="00000000" w:rsidRPr="00000000">
        <w:rPr>
          <w:sz w:val="20"/>
          <w:szCs w:val="20"/>
          <w:rtl w:val="0"/>
        </w:rPr>
        <w:t xml:space="preserve">ítulo: Energía oceánica</w:t>
      </w:r>
    </w:p>
    <w:p w:rsidR="00000000" w:rsidDel="00000000" w:rsidP="00000000" w:rsidRDefault="00000000" w:rsidRPr="00000000" w14:paraId="0000015A">
      <w:pPr>
        <w:jc w:val="both"/>
        <w:rPr>
          <w:sz w:val="20"/>
          <w:szCs w:val="20"/>
        </w:rPr>
      </w:pPr>
      <w:r w:rsidDel="00000000" w:rsidR="00000000" w:rsidRPr="00000000">
        <w:rPr>
          <w:sz w:val="20"/>
          <w:szCs w:val="20"/>
          <w:rtl w:val="0"/>
        </w:rPr>
        <w:t xml:space="preserve">Resumen: detalle el aprovechamiento de las diferentes energías provenientes del océano y sus aplicaciones.</w:t>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Ruta: </w:t>
      </w:r>
      <w:r w:rsidDel="00000000" w:rsidR="00000000" w:rsidRPr="00000000">
        <w:rPr>
          <w:sz w:val="20"/>
          <w:szCs w:val="20"/>
          <w:highlight w:val="yellow"/>
          <w:rtl w:val="0"/>
        </w:rPr>
        <w:t xml:space="preserve">Anexo F.</w:t>
      </w:r>
      <w:r w:rsidDel="00000000" w:rsidR="00000000" w:rsidRPr="00000000">
        <w:rPr>
          <w:sz w:val="20"/>
          <w:szCs w:val="20"/>
          <w:rtl w:val="0"/>
        </w:rPr>
        <w:t xml:space="preserve"> </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5C">
      <w:pPr>
        <w:spacing w:before="240" w:lineRule="auto"/>
        <w:jc w:val="both"/>
        <w:rPr>
          <w:b w:val="1"/>
          <w:sz w:val="20"/>
          <w:szCs w:val="20"/>
        </w:rPr>
      </w:pPr>
      <w:r w:rsidDel="00000000" w:rsidR="00000000" w:rsidRPr="00000000">
        <w:rPr>
          <w:b w:val="1"/>
          <w:sz w:val="20"/>
          <w:szCs w:val="20"/>
          <w:rtl w:val="0"/>
        </w:rPr>
        <w:t xml:space="preserve">3.6. Energía de la biomasa</w:t>
      </w:r>
    </w:p>
    <w:p w:rsidR="00000000" w:rsidDel="00000000" w:rsidP="00000000" w:rsidRDefault="00000000" w:rsidRPr="00000000" w14:paraId="0000015D">
      <w:pPr>
        <w:spacing w:before="240" w:lineRule="auto"/>
        <w:jc w:val="both"/>
        <w:rPr>
          <w:b w:val="1"/>
          <w:sz w:val="20"/>
          <w:szCs w:val="20"/>
        </w:rPr>
      </w:pPr>
      <w:r w:rsidDel="00000000" w:rsidR="00000000" w:rsidRPr="00000000">
        <w:rPr>
          <w:rtl w:val="0"/>
        </w:rPr>
      </w:r>
    </w:p>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Es la energía obtenida a partir del aprovechamiento de la biomasa. La biomasa es la materia de origen orgánico, vegetal o animal, que se puede utilizar con propósitos energéticos. El aprovechamiento de la biomasa es de dos tipos: tradicional y moderno.</w:t>
      </w:r>
    </w:p>
    <w:p w:rsidR="00000000" w:rsidDel="00000000" w:rsidP="00000000" w:rsidRDefault="00000000" w:rsidRPr="00000000" w14:paraId="0000015F">
      <w:pPr>
        <w:jc w:val="both"/>
        <w:rPr>
          <w:sz w:val="20"/>
          <w:szCs w:val="20"/>
        </w:rPr>
      </w:pPr>
      <w:r w:rsidDel="00000000" w:rsidR="00000000" w:rsidRPr="00000000">
        <w:rPr>
          <w:rtl w:val="0"/>
        </w:rPr>
      </w:r>
    </w:p>
    <w:p w:rsidR="00000000" w:rsidDel="00000000" w:rsidP="00000000" w:rsidRDefault="00000000" w:rsidRPr="00000000" w14:paraId="00000160">
      <w:pPr>
        <w:spacing w:after="240" w:lineRule="auto"/>
        <w:jc w:val="both"/>
        <w:rPr>
          <w:sz w:val="20"/>
          <w:szCs w:val="20"/>
        </w:rPr>
      </w:pPr>
      <w:r w:rsidDel="00000000" w:rsidR="00000000" w:rsidRPr="00000000">
        <w:rPr>
          <w:sz w:val="20"/>
          <w:szCs w:val="20"/>
          <w:rtl w:val="0"/>
        </w:rPr>
        <w:t xml:space="preserve">Complemente su estudio revisando la siguiente información.</w:t>
      </w:r>
    </w:p>
    <w:p w:rsidR="00000000" w:rsidDel="00000000" w:rsidP="00000000" w:rsidRDefault="00000000" w:rsidRPr="00000000" w14:paraId="00000161">
      <w:pPr>
        <w:jc w:val="both"/>
        <w:rPr>
          <w:sz w:val="20"/>
          <w:szCs w:val="20"/>
        </w:rPr>
      </w:pPr>
      <w:r w:rsidDel="00000000" w:rsidR="00000000" w:rsidRPr="00000000">
        <w:rPr>
          <w:sz w:val="20"/>
          <w:szCs w:val="20"/>
          <w:rtl w:val="0"/>
        </w:rPr>
        <w:t xml:space="preserve">T</w:t>
      </w:r>
      <w:sdt>
        <w:sdtPr>
          <w:tag w:val="goog_rdk_29"/>
        </w:sdtPr>
        <w:sdtContent>
          <w:commentRangeStart w:id="29"/>
        </w:sdtContent>
      </w:sdt>
      <w:r w:rsidDel="00000000" w:rsidR="00000000" w:rsidRPr="00000000">
        <w:rPr>
          <w:sz w:val="20"/>
          <w:szCs w:val="20"/>
          <w:rtl w:val="0"/>
        </w:rPr>
        <w:t xml:space="preserve">ítulo: Energía de la biomasa</w:t>
      </w:r>
    </w:p>
    <w:p w:rsidR="00000000" w:rsidDel="00000000" w:rsidP="00000000" w:rsidRDefault="00000000" w:rsidRPr="00000000" w14:paraId="00000162">
      <w:pPr>
        <w:jc w:val="both"/>
        <w:rPr>
          <w:sz w:val="20"/>
          <w:szCs w:val="20"/>
        </w:rPr>
      </w:pPr>
      <w:r w:rsidDel="00000000" w:rsidR="00000000" w:rsidRPr="00000000">
        <w:rPr>
          <w:sz w:val="20"/>
          <w:szCs w:val="20"/>
          <w:rtl w:val="0"/>
        </w:rPr>
        <w:t xml:space="preserve">Resumen: se revisan los tipos de biomasa aprovechables, las tecnologías y sus aplicaciones.</w:t>
      </w:r>
    </w:p>
    <w:p w:rsidR="00000000" w:rsidDel="00000000" w:rsidP="00000000" w:rsidRDefault="00000000" w:rsidRPr="00000000" w14:paraId="00000163">
      <w:pPr>
        <w:jc w:val="both"/>
        <w:rPr>
          <w:sz w:val="20"/>
          <w:szCs w:val="20"/>
        </w:rPr>
      </w:pPr>
      <w:r w:rsidDel="00000000" w:rsidR="00000000" w:rsidRPr="00000000">
        <w:rPr>
          <w:sz w:val="20"/>
          <w:szCs w:val="20"/>
          <w:rtl w:val="0"/>
        </w:rPr>
        <w:t xml:space="preserve">Ruta: Anexo G. </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64">
      <w:pPr>
        <w:jc w:val="both"/>
        <w:rPr>
          <w:color w:val="ff0000"/>
          <w:sz w:val="20"/>
          <w:szCs w:val="20"/>
          <w:u w:val="single"/>
          <w:shd w:fill="f4cccc" w:val="clear"/>
        </w:rPr>
      </w:pPr>
      <w:r w:rsidDel="00000000" w:rsidR="00000000" w:rsidRPr="00000000">
        <w:rPr>
          <w:rtl w:val="0"/>
        </w:rPr>
      </w:r>
    </w:p>
    <w:p w:rsidR="00000000" w:rsidDel="00000000" w:rsidP="00000000" w:rsidRDefault="00000000" w:rsidRPr="00000000" w14:paraId="00000165">
      <w:pPr>
        <w:rPr>
          <w:b w:val="1"/>
          <w:sz w:val="20"/>
          <w:szCs w:val="20"/>
        </w:rPr>
      </w:pPr>
      <w:r w:rsidDel="00000000" w:rsidR="00000000" w:rsidRPr="00000000">
        <w:rPr>
          <w:b w:val="1"/>
          <w:sz w:val="20"/>
          <w:szCs w:val="20"/>
          <w:rtl w:val="0"/>
        </w:rPr>
        <w:t xml:space="preserve">3.7. Hidrógeno verde</w:t>
      </w:r>
    </w:p>
    <w:p w:rsidR="00000000" w:rsidDel="00000000" w:rsidP="00000000" w:rsidRDefault="00000000" w:rsidRPr="00000000" w14:paraId="00000166">
      <w:pPr>
        <w:rPr>
          <w:b w:val="1"/>
          <w:sz w:val="20"/>
          <w:szCs w:val="20"/>
        </w:rPr>
      </w:pPr>
      <w:r w:rsidDel="00000000" w:rsidR="00000000" w:rsidRPr="00000000">
        <w:rPr>
          <w:rtl w:val="0"/>
        </w:rPr>
      </w:r>
    </w:p>
    <w:p w:rsidR="00000000" w:rsidDel="00000000" w:rsidP="00000000" w:rsidRDefault="00000000" w:rsidRPr="00000000" w14:paraId="00000167">
      <w:pPr>
        <w:jc w:val="both"/>
        <w:rPr>
          <w:sz w:val="20"/>
          <w:szCs w:val="20"/>
          <w:highlight w:val="white"/>
        </w:rPr>
      </w:pPr>
      <w:r w:rsidDel="00000000" w:rsidR="00000000" w:rsidRPr="00000000">
        <w:rPr>
          <w:sz w:val="20"/>
          <w:szCs w:val="20"/>
          <w:rtl w:val="0"/>
        </w:rPr>
        <w:t xml:space="preserve">El hidrógeno es el elemento químico más ligero y predominante en la Tierra; sin embargo, este no se encuentra disponible en un yacimiento natural; se encuentra combinado con otros elementos formando moléculas complejas, por ejemplo, la del agua y la de los hidrocarburos</w:t>
      </w:r>
      <w:r w:rsidDel="00000000" w:rsidR="00000000" w:rsidRPr="00000000">
        <w:rPr>
          <w:sz w:val="20"/>
          <w:szCs w:val="20"/>
          <w:highlight w:val="white"/>
          <w:rtl w:val="0"/>
        </w:rPr>
        <w:t xml:space="preserve">. Para utilizar el hidrógeno, en primer lugar, se requiere producirlo y una vez producido, </w:t>
      </w:r>
      <w:r w:rsidDel="00000000" w:rsidR="00000000" w:rsidRPr="00000000">
        <w:rPr>
          <w:sz w:val="20"/>
          <w:szCs w:val="20"/>
          <w:rtl w:val="0"/>
        </w:rPr>
        <w:t xml:space="preserve">se puede aprovechar para generar energía y también para almacenarla</w:t>
      </w:r>
      <w:r w:rsidDel="00000000" w:rsidR="00000000" w:rsidRPr="00000000">
        <w:rPr>
          <w:sz w:val="20"/>
          <w:szCs w:val="20"/>
          <w:highlight w:val="white"/>
          <w:rtl w:val="0"/>
        </w:rPr>
        <w:t xml:space="preserve">. </w:t>
      </w:r>
    </w:p>
    <w:p w:rsidR="00000000" w:rsidDel="00000000" w:rsidP="00000000" w:rsidRDefault="00000000" w:rsidRPr="00000000" w14:paraId="00000168">
      <w:pPr>
        <w:jc w:val="both"/>
        <w:rPr>
          <w:sz w:val="20"/>
          <w:szCs w:val="20"/>
          <w:highlight w:val="white"/>
        </w:rPr>
      </w:pPr>
      <w:r w:rsidDel="00000000" w:rsidR="00000000" w:rsidRPr="00000000">
        <w:rPr>
          <w:rtl w:val="0"/>
        </w:rPr>
      </w:r>
    </w:p>
    <w:p w:rsidR="00000000" w:rsidDel="00000000" w:rsidP="00000000" w:rsidRDefault="00000000" w:rsidRPr="00000000" w14:paraId="00000169">
      <w:pPr>
        <w:spacing w:after="240" w:lineRule="auto"/>
        <w:jc w:val="both"/>
        <w:rPr>
          <w:sz w:val="20"/>
          <w:szCs w:val="20"/>
        </w:rPr>
      </w:pPr>
      <w:r w:rsidDel="00000000" w:rsidR="00000000" w:rsidRPr="00000000">
        <w:rPr>
          <w:sz w:val="20"/>
          <w:szCs w:val="20"/>
          <w:rtl w:val="0"/>
        </w:rPr>
        <w:t xml:space="preserve">Complemente su estudio revisando la siguiente información.</w:t>
      </w:r>
    </w:p>
    <w:p w:rsidR="00000000" w:rsidDel="00000000" w:rsidP="00000000" w:rsidRDefault="00000000" w:rsidRPr="00000000" w14:paraId="0000016A">
      <w:pPr>
        <w:jc w:val="both"/>
        <w:rPr>
          <w:sz w:val="20"/>
          <w:szCs w:val="20"/>
        </w:rPr>
      </w:pPr>
      <w:r w:rsidDel="00000000" w:rsidR="00000000" w:rsidRPr="00000000">
        <w:rPr>
          <w:sz w:val="20"/>
          <w:szCs w:val="20"/>
          <w:rtl w:val="0"/>
        </w:rPr>
        <w:t xml:space="preserve">T</w:t>
      </w:r>
      <w:sdt>
        <w:sdtPr>
          <w:tag w:val="goog_rdk_30"/>
        </w:sdtPr>
        <w:sdtContent>
          <w:commentRangeStart w:id="30"/>
        </w:sdtContent>
      </w:sdt>
      <w:r w:rsidDel="00000000" w:rsidR="00000000" w:rsidRPr="00000000">
        <w:rPr>
          <w:sz w:val="20"/>
          <w:szCs w:val="20"/>
          <w:rtl w:val="0"/>
        </w:rPr>
        <w:t xml:space="preserve">ítulo: Hidrógeno verde</w:t>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Resumen: aprenda más sobre la utilización de este elemento para la obtención de energía y sus usos en diferentes sectores.</w:t>
      </w:r>
    </w:p>
    <w:p w:rsidR="00000000" w:rsidDel="00000000" w:rsidP="00000000" w:rsidRDefault="00000000" w:rsidRPr="00000000" w14:paraId="0000016C">
      <w:pPr>
        <w:jc w:val="both"/>
        <w:rPr>
          <w:sz w:val="20"/>
          <w:szCs w:val="20"/>
        </w:rPr>
      </w:pPr>
      <w:r w:rsidDel="00000000" w:rsidR="00000000" w:rsidRPr="00000000">
        <w:rPr>
          <w:sz w:val="20"/>
          <w:szCs w:val="20"/>
          <w:rtl w:val="0"/>
        </w:rPr>
        <w:t xml:space="preserve">Ruta: Anexo H.</w:t>
      </w:r>
    </w:p>
    <w:p w:rsidR="00000000" w:rsidDel="00000000" w:rsidP="00000000" w:rsidRDefault="00000000" w:rsidRPr="00000000" w14:paraId="0000016D">
      <w:pPr>
        <w:jc w:val="both"/>
        <w:rPr>
          <w:sz w:val="20"/>
          <w:szCs w:val="20"/>
        </w:rPr>
      </w:pPr>
      <w:r w:rsidDel="00000000" w:rsidR="00000000" w:rsidRPr="00000000">
        <w:rPr>
          <w:rtl w:val="0"/>
        </w:rPr>
      </w:r>
    </w:p>
    <w:p w:rsidR="00000000" w:rsidDel="00000000" w:rsidP="00000000" w:rsidRDefault="00000000" w:rsidRPr="00000000" w14:paraId="0000016E">
      <w:pPr>
        <w:jc w:val="both"/>
        <w:rPr>
          <w:b w:val="1"/>
          <w:sz w:val="20"/>
          <w:szCs w:val="20"/>
        </w:rPr>
      </w:pPr>
      <w:commentRangeEnd w:id="30"/>
      <w:r w:rsidDel="00000000" w:rsidR="00000000" w:rsidRPr="00000000">
        <w:commentReference w:id="30"/>
      </w:r>
      <w:r w:rsidDel="00000000" w:rsidR="00000000" w:rsidRPr="00000000">
        <w:rPr>
          <w:b w:val="1"/>
          <w:sz w:val="20"/>
          <w:szCs w:val="20"/>
          <w:rtl w:val="0"/>
        </w:rPr>
        <w:t xml:space="preserve">3.8. Contexto mundial y colombiano - capacidad instalada de energías renovables</w:t>
      </w:r>
    </w:p>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Según el IRENA (International Renewable Energy Technologies) la distribución mundial en porcentaje de la capacidad instalada de energías renovables en 2020 son las que se muestran en la siguiente figura:</w:t>
      </w:r>
    </w:p>
    <w:p w:rsidR="00000000" w:rsidDel="00000000" w:rsidP="00000000" w:rsidRDefault="00000000" w:rsidRPr="00000000" w14:paraId="00000170">
      <w:pPr>
        <w:jc w:val="cente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71">
      <w:pPr>
        <w:jc w:val="center"/>
        <w:rPr>
          <w:i w:val="1"/>
          <w:sz w:val="20"/>
          <w:szCs w:val="20"/>
        </w:rPr>
      </w:pPr>
      <w:r w:rsidDel="00000000" w:rsidR="00000000" w:rsidRPr="00000000">
        <w:rPr>
          <w:b w:val="1"/>
          <w:sz w:val="20"/>
          <w:szCs w:val="20"/>
          <w:rtl w:val="0"/>
        </w:rPr>
        <w:t xml:space="preserve"> </w:t>
      </w:r>
      <w:r w:rsidDel="00000000" w:rsidR="00000000" w:rsidRPr="00000000">
        <w:rPr>
          <w:i w:val="1"/>
          <w:sz w:val="20"/>
          <w:szCs w:val="20"/>
          <w:rtl w:val="0"/>
        </w:rPr>
        <w:t xml:space="preserve">Distribución mundial de energías renovables 2020</w:t>
      </w:r>
    </w:p>
    <w:p w:rsidR="00000000" w:rsidDel="00000000" w:rsidP="00000000" w:rsidRDefault="00000000" w:rsidRPr="00000000" w14:paraId="00000172">
      <w:pPr>
        <w:spacing w:before="240" w:lineRule="auto"/>
        <w:ind w:left="720" w:firstLine="0"/>
        <w:jc w:val="center"/>
        <w:rPr>
          <w:sz w:val="20"/>
          <w:szCs w:val="20"/>
        </w:rPr>
      </w:pPr>
      <w:r w:rsidDel="00000000" w:rsidR="00000000" w:rsidRPr="00000000">
        <w:rPr>
          <w:rtl w:val="0"/>
        </w:rPr>
      </w:r>
    </w:p>
    <w:p w:rsidR="00000000" w:rsidDel="00000000" w:rsidP="00000000" w:rsidRDefault="00000000" w:rsidRPr="00000000" w14:paraId="00000173">
      <w:pPr>
        <w:spacing w:before="240" w:lineRule="auto"/>
        <w:ind w:left="720" w:firstLine="0"/>
        <w:jc w:val="center"/>
        <w:rPr>
          <w:sz w:val="20"/>
          <w:szCs w:val="20"/>
        </w:rPr>
      </w:pPr>
      <w:r w:rsidDel="00000000" w:rsidR="00000000" w:rsidRPr="00000000">
        <w:rPr>
          <w:sz w:val="20"/>
          <w:szCs w:val="20"/>
        </w:rPr>
        <w:drawing>
          <wp:inline distB="114300" distT="114300" distL="114300" distR="114300">
            <wp:extent cx="4981575" cy="2890544"/>
            <wp:effectExtent b="0" l="0" r="0" t="0"/>
            <wp:docPr id="263"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4981575" cy="2890544"/>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firstLine="0"/>
        <w:rPr>
          <w:sz w:val="20"/>
          <w:szCs w:val="20"/>
        </w:rPr>
      </w:pPr>
      <w:r w:rsidDel="00000000" w:rsidR="00000000" w:rsidRPr="00000000">
        <w:rPr>
          <w:sz w:val="20"/>
          <w:szCs w:val="20"/>
          <w:rtl w:val="0"/>
        </w:rPr>
        <w:t xml:space="preserve">Nota. Tomado de IRENA (2020). </w:t>
      </w:r>
      <w:hyperlink r:id="rId37">
        <w:r w:rsidDel="00000000" w:rsidR="00000000" w:rsidRPr="00000000">
          <w:rPr>
            <w:color w:val="1155cc"/>
            <w:sz w:val="20"/>
            <w:szCs w:val="20"/>
            <w:u w:val="single"/>
            <w:rtl w:val="0"/>
          </w:rPr>
          <w:t xml:space="preserve">https://www.irena.org/Statistics/View-Data-by-Topic/Capacity-and-Generation/Technologies</w:t>
        </w:r>
      </w:hyperlink>
      <w:r w:rsidDel="00000000" w:rsidR="00000000" w:rsidRPr="00000000">
        <w:rPr>
          <w:rtl w:val="0"/>
        </w:rPr>
      </w:r>
    </w:p>
    <w:p w:rsidR="00000000" w:rsidDel="00000000" w:rsidP="00000000" w:rsidRDefault="00000000" w:rsidRPr="00000000" w14:paraId="00000175">
      <w:pPr>
        <w:spacing w:before="240" w:lineRule="auto"/>
        <w:ind w:left="720" w:firstLine="0"/>
        <w:rPr>
          <w:sz w:val="20"/>
          <w:szCs w:val="20"/>
        </w:rPr>
      </w:pPr>
      <w:r w:rsidDel="00000000" w:rsidR="00000000" w:rsidRPr="00000000">
        <w:rPr>
          <w:sz w:val="20"/>
          <w:szCs w:val="20"/>
          <w:rtl w:val="0"/>
        </w:rPr>
        <w:t xml:space="preserve">Y según la misma fuente, la distribución en Colombia en 2020 corresponde a la siguiente figura:</w:t>
      </w:r>
    </w:p>
    <w:p w:rsidR="00000000" w:rsidDel="00000000" w:rsidP="00000000" w:rsidRDefault="00000000" w:rsidRPr="00000000" w14:paraId="00000176">
      <w:pPr>
        <w:jc w:val="center"/>
        <w:rPr>
          <w:b w:val="1"/>
          <w:sz w:val="20"/>
          <w:szCs w:val="20"/>
        </w:rPr>
      </w:pPr>
      <w:r w:rsidDel="00000000" w:rsidR="00000000" w:rsidRPr="00000000">
        <w:rPr>
          <w:rtl w:val="0"/>
        </w:rPr>
      </w:r>
    </w:p>
    <w:p w:rsidR="00000000" w:rsidDel="00000000" w:rsidP="00000000" w:rsidRDefault="00000000" w:rsidRPr="00000000" w14:paraId="00000177">
      <w:pPr>
        <w:jc w:val="cente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78">
      <w:pPr>
        <w:jc w:val="center"/>
        <w:rPr>
          <w:i w:val="1"/>
          <w:sz w:val="20"/>
          <w:szCs w:val="20"/>
        </w:rPr>
      </w:pPr>
      <w:r w:rsidDel="00000000" w:rsidR="00000000" w:rsidRPr="00000000">
        <w:rPr>
          <w:b w:val="1"/>
          <w:sz w:val="20"/>
          <w:szCs w:val="20"/>
          <w:rtl w:val="0"/>
        </w:rPr>
        <w:t xml:space="preserve"> </w:t>
      </w:r>
      <w:r w:rsidDel="00000000" w:rsidR="00000000" w:rsidRPr="00000000">
        <w:rPr>
          <w:i w:val="1"/>
          <w:sz w:val="20"/>
          <w:szCs w:val="20"/>
          <w:rtl w:val="0"/>
        </w:rPr>
        <w:t xml:space="preserve">Distribución Colombia de energías renovables 2020</w:t>
      </w:r>
    </w:p>
    <w:p w:rsidR="00000000" w:rsidDel="00000000" w:rsidP="00000000" w:rsidRDefault="00000000" w:rsidRPr="00000000" w14:paraId="00000179">
      <w:pPr>
        <w:spacing w:before="240" w:lineRule="auto"/>
        <w:ind w:left="720" w:firstLine="0"/>
        <w:rPr>
          <w:i w:val="1"/>
          <w:sz w:val="20"/>
          <w:szCs w:val="20"/>
        </w:rPr>
      </w:pPr>
      <w:r w:rsidDel="00000000" w:rsidR="00000000" w:rsidRPr="00000000">
        <w:rPr>
          <w:rtl w:val="0"/>
        </w:rPr>
      </w:r>
    </w:p>
    <w:p w:rsidR="00000000" w:rsidDel="00000000" w:rsidP="00000000" w:rsidRDefault="00000000" w:rsidRPr="00000000" w14:paraId="0000017A">
      <w:pPr>
        <w:spacing w:before="240" w:lineRule="auto"/>
        <w:ind w:left="720" w:firstLine="0"/>
        <w:jc w:val="center"/>
        <w:rPr>
          <w:sz w:val="20"/>
          <w:szCs w:val="20"/>
        </w:rPr>
      </w:pPr>
      <w:r w:rsidDel="00000000" w:rsidR="00000000" w:rsidRPr="00000000">
        <w:rPr>
          <w:sz w:val="20"/>
          <w:szCs w:val="20"/>
        </w:rPr>
        <w:drawing>
          <wp:inline distB="114300" distT="114300" distL="114300" distR="114300">
            <wp:extent cx="4876800" cy="2580317"/>
            <wp:effectExtent b="0" l="0" r="0" t="0"/>
            <wp:docPr id="264"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876800" cy="258031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20" w:firstLine="0"/>
        <w:rPr>
          <w:color w:val="1155cc"/>
          <w:sz w:val="20"/>
          <w:szCs w:val="20"/>
          <w:u w:val="single"/>
        </w:rPr>
      </w:pPr>
      <w:r w:rsidDel="00000000" w:rsidR="00000000" w:rsidRPr="00000000">
        <w:rPr>
          <w:sz w:val="20"/>
          <w:szCs w:val="20"/>
          <w:rtl w:val="0"/>
        </w:rPr>
        <w:t xml:space="preserve">Nota. Tomado de IRENA (2020). </w:t>
      </w:r>
      <w:hyperlink r:id="rId39">
        <w:r w:rsidDel="00000000" w:rsidR="00000000" w:rsidRPr="00000000">
          <w:rPr>
            <w:color w:val="0000ff"/>
            <w:sz w:val="20"/>
            <w:szCs w:val="20"/>
            <w:u w:val="single"/>
            <w:rtl w:val="0"/>
          </w:rPr>
          <w:t xml:space="preserve">https://www.irena.org/Statistics/View-Data-by-Topic/Capacity-and-Generation/Technologies</w:t>
        </w:r>
      </w:hyperlink>
      <w:r w:rsidDel="00000000" w:rsidR="00000000" w:rsidRPr="00000000">
        <w:rPr>
          <w:rtl w:val="0"/>
        </w:rPr>
      </w:r>
    </w:p>
    <w:p w:rsidR="00000000" w:rsidDel="00000000" w:rsidP="00000000" w:rsidRDefault="00000000" w:rsidRPr="00000000" w14:paraId="0000017C">
      <w:pPr>
        <w:ind w:left="720" w:firstLine="0"/>
        <w:rPr>
          <w:color w:val="1155cc"/>
          <w:sz w:val="20"/>
          <w:szCs w:val="20"/>
          <w:u w:val="single"/>
        </w:rPr>
      </w:pPr>
      <w:r w:rsidDel="00000000" w:rsidR="00000000" w:rsidRPr="00000000">
        <w:rPr>
          <w:rtl w:val="0"/>
        </w:rPr>
      </w:r>
    </w:p>
    <w:p w:rsidR="00000000" w:rsidDel="00000000" w:rsidP="00000000" w:rsidRDefault="00000000" w:rsidRPr="00000000" w14:paraId="0000017D">
      <w:pPr>
        <w:ind w:left="720" w:firstLine="0"/>
        <w:rPr>
          <w:sz w:val="20"/>
          <w:szCs w:val="20"/>
        </w:rPr>
      </w:pPr>
      <w:r w:rsidDel="00000000" w:rsidR="00000000" w:rsidRPr="00000000">
        <w:rPr>
          <w:rtl w:val="0"/>
        </w:rPr>
      </w:r>
    </w:p>
    <w:p w:rsidR="00000000" w:rsidDel="00000000" w:rsidP="00000000" w:rsidRDefault="00000000" w:rsidRPr="00000000" w14:paraId="0000017E">
      <w:pPr>
        <w:numPr>
          <w:ilvl w:val="0"/>
          <w:numId w:val="1"/>
        </w:numPr>
        <w:ind w:left="720" w:hanging="360"/>
        <w:rPr>
          <w:b w:val="1"/>
          <w:sz w:val="20"/>
          <w:szCs w:val="20"/>
        </w:rPr>
      </w:pPr>
      <w:r w:rsidDel="00000000" w:rsidR="00000000" w:rsidRPr="00000000">
        <w:rPr>
          <w:b w:val="1"/>
          <w:sz w:val="20"/>
          <w:szCs w:val="20"/>
          <w:rtl w:val="0"/>
        </w:rPr>
        <w:t xml:space="preserve">Impacto ambiental</w:t>
      </w:r>
    </w:p>
    <w:p w:rsidR="00000000" w:rsidDel="00000000" w:rsidP="00000000" w:rsidRDefault="00000000" w:rsidRPr="00000000" w14:paraId="0000017F">
      <w:pPr>
        <w:ind w:left="720" w:firstLine="0"/>
        <w:rPr>
          <w:b w:val="1"/>
          <w:sz w:val="20"/>
          <w:szCs w:val="20"/>
        </w:rPr>
      </w:pP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sz w:val="20"/>
          <w:szCs w:val="20"/>
          <w:rtl w:val="0"/>
        </w:rPr>
        <w:t xml:space="preserve">Cuando se habla de medio ambiente normalmente se hace referencia a todas las interacciones existentes entre los seres vivos, los ecosistemas del planeta Tierra, los recursos naturales disponibles, los seres humanos y los comportamientos sociales de la humanida</w:t>
      </w:r>
      <w:sdt>
        <w:sdtPr>
          <w:tag w:val="goog_rdk_31"/>
        </w:sdtPr>
        <w:sdtContent>
          <w:commentRangeStart w:id="31"/>
        </w:sdtContent>
      </w:sdt>
      <w:r w:rsidDel="00000000" w:rsidR="00000000" w:rsidRPr="00000000">
        <w:rPr>
          <w:sz w:val="20"/>
          <w:szCs w:val="20"/>
          <w:rtl w:val="0"/>
        </w:rPr>
        <w:t xml:space="preserve">d. </w:t>
      </w:r>
    </w:p>
    <w:p w:rsidR="00000000" w:rsidDel="00000000" w:rsidP="00000000" w:rsidRDefault="00000000" w:rsidRPr="00000000" w14:paraId="00000181">
      <w:pPr>
        <w:ind w:left="720" w:firstLine="0"/>
        <w:jc w:val="both"/>
        <w:rPr>
          <w:sz w:val="20"/>
          <w:szCs w:val="20"/>
        </w:rPr>
      </w:pPr>
      <w:sdt>
        <w:sdtPr>
          <w:tag w:val="goog_rdk_32"/>
        </w:sdtPr>
        <w:sdtContent>
          <w:commentRangeStart w:id="32"/>
        </w:sdtContent>
      </w:sdt>
      <w:r w:rsidDel="00000000" w:rsidR="00000000" w:rsidRPr="00000000">
        <w:rPr>
          <w:sz w:val="20"/>
          <w:szCs w:val="20"/>
        </w:rPr>
        <w:drawing>
          <wp:inline distB="0" distT="0" distL="0" distR="0">
            <wp:extent cx="6080036" cy="670592"/>
            <wp:effectExtent b="0" l="0" r="0" t="0"/>
            <wp:docPr id="26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6080036" cy="670592"/>
                    </a:xfrm>
                    <a:prstGeom prst="rect"/>
                    <a:ln/>
                  </pic:spPr>
                </pic:pic>
              </a:graphicData>
            </a:graphic>
          </wp:inline>
        </w:drawing>
      </w:r>
      <w:commentRangeEnd w:id="32"/>
      <w:r w:rsidDel="00000000" w:rsidR="00000000" w:rsidRPr="00000000">
        <w:commentReference w:id="32"/>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82">
      <w:pPr>
        <w:ind w:left="720" w:firstLine="0"/>
        <w:jc w:val="both"/>
        <w:rPr>
          <w:sz w:val="20"/>
          <w:szCs w:val="20"/>
        </w:rPr>
      </w:pPr>
      <w:r w:rsidDel="00000000" w:rsidR="00000000" w:rsidRPr="00000000">
        <w:rPr>
          <w:rtl w:val="0"/>
        </w:rPr>
      </w:r>
    </w:p>
    <w:p w:rsidR="00000000" w:rsidDel="00000000" w:rsidP="00000000" w:rsidRDefault="00000000" w:rsidRPr="00000000" w14:paraId="00000183">
      <w:pPr>
        <w:jc w:val="both"/>
        <w:rPr>
          <w:i w:val="1"/>
          <w:sz w:val="20"/>
          <w:szCs w:val="20"/>
          <w:u w:val="single"/>
        </w:rPr>
      </w:pPr>
      <w:r w:rsidDel="00000000" w:rsidR="00000000" w:rsidRPr="00000000">
        <w:rPr>
          <w:rtl w:val="0"/>
        </w:rPr>
      </w:r>
    </w:p>
    <w:p w:rsidR="00000000" w:rsidDel="00000000" w:rsidP="00000000" w:rsidRDefault="00000000" w:rsidRPr="00000000" w14:paraId="00000184">
      <w:pPr>
        <w:jc w:val="both"/>
        <w:rPr>
          <w:b w:val="1"/>
          <w:sz w:val="20"/>
          <w:szCs w:val="20"/>
        </w:rPr>
      </w:pPr>
      <w:r w:rsidDel="00000000" w:rsidR="00000000" w:rsidRPr="00000000">
        <w:rPr>
          <w:rtl w:val="0"/>
        </w:rPr>
      </w:r>
    </w:p>
    <w:tbl>
      <w:tblPr>
        <w:tblStyle w:val="Table7"/>
        <w:tblW w:w="101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12"/>
        <w:tblGridChange w:id="0">
          <w:tblGrid>
            <w:gridCol w:w="10112"/>
          </w:tblGrid>
        </w:tblGridChange>
      </w:tblGrid>
      <w:tr>
        <w:trPr>
          <w:cantSplit w:val="0"/>
          <w:trHeight w:val="7365" w:hRule="atLeast"/>
          <w:tblHeader w:val="0"/>
        </w:trPr>
        <w:tc>
          <w:tcPr/>
          <w:p w:rsidR="00000000" w:rsidDel="00000000" w:rsidP="00000000" w:rsidRDefault="00000000" w:rsidRPr="00000000" w14:paraId="00000185">
            <w:pPr>
              <w:jc w:val="both"/>
              <w:rPr>
                <w:b w:val="0"/>
                <w:sz w:val="20"/>
                <w:szCs w:val="20"/>
              </w:rPr>
            </w:pPr>
            <w:r w:rsidDel="00000000" w:rsidR="00000000" w:rsidRPr="00000000">
              <w:rPr>
                <w:b w:val="0"/>
                <w:sz w:val="20"/>
                <w:szCs w:val="20"/>
                <w:rtl w:val="0"/>
              </w:rPr>
              <w:t xml:space="preserve">En la sigu</w:t>
            </w:r>
            <w:sdt>
              <w:sdtPr>
                <w:tag w:val="goog_rdk_33"/>
              </w:sdtPr>
              <w:sdtContent>
                <w:commentRangeStart w:id="33"/>
              </w:sdtContent>
            </w:sdt>
            <w:r w:rsidDel="00000000" w:rsidR="00000000" w:rsidRPr="00000000">
              <w:rPr>
                <w:b w:val="0"/>
                <w:sz w:val="20"/>
                <w:szCs w:val="20"/>
                <w:rtl w:val="0"/>
              </w:rPr>
              <w:t xml:space="preserve">iente tabla se muestran algunos de los impactos ambientales estandarizados y clasificados por el medio de afectación, de acuerdo con el Ministerio de Ambiente y Desarrollo </w:t>
            </w:r>
            <w:commentRangeEnd w:id="33"/>
            <w:r w:rsidDel="00000000" w:rsidR="00000000" w:rsidRPr="00000000">
              <w:commentReference w:id="33"/>
            </w:r>
            <w:r w:rsidDel="00000000" w:rsidR="00000000" w:rsidRPr="00000000">
              <w:rPr>
                <w:b w:val="0"/>
                <w:sz w:val="20"/>
                <w:szCs w:val="20"/>
                <w:rtl w:val="0"/>
              </w:rPr>
              <w:t xml:space="preserve">Sostenible (2020).</w:t>
            </w:r>
          </w:p>
          <w:p w:rsidR="00000000" w:rsidDel="00000000" w:rsidP="00000000" w:rsidRDefault="00000000" w:rsidRPr="00000000" w14:paraId="00000186">
            <w:pPr>
              <w:jc w:val="both"/>
              <w:rPr>
                <w:b w:val="0"/>
                <w:sz w:val="20"/>
                <w:szCs w:val="20"/>
              </w:rPr>
            </w:pP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Tabla 1</w:t>
            </w:r>
          </w:p>
          <w:p w:rsidR="00000000" w:rsidDel="00000000" w:rsidP="00000000" w:rsidRDefault="00000000" w:rsidRPr="00000000" w14:paraId="00000188">
            <w:pPr>
              <w:jc w:val="both"/>
              <w:rPr>
                <w:b w:val="0"/>
                <w:i w:val="1"/>
                <w:sz w:val="20"/>
                <w:szCs w:val="20"/>
                <w:u w:val="single"/>
              </w:rPr>
            </w:pPr>
            <w:r w:rsidDel="00000000" w:rsidR="00000000" w:rsidRPr="00000000">
              <w:rPr>
                <w:b w:val="0"/>
                <w:i w:val="1"/>
                <w:sz w:val="20"/>
                <w:szCs w:val="20"/>
                <w:rtl w:val="0"/>
              </w:rPr>
              <w:t xml:space="preserve">Impactos ambientales estandarizados y clasificados por el medio de afectación</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rFonts w:ascii="Times New Roman" w:cs="Times New Roman" w:eastAsia="Times New Roman" w:hAnsi="Times New Roman"/>
                <w:b w:val="0"/>
                <w:i w:val="1"/>
                <w:color w:val="000000"/>
              </w:rPr>
            </w:pPr>
            <w:r w:rsidDel="00000000" w:rsidR="00000000" w:rsidRPr="00000000">
              <w:rPr>
                <w:rtl w:val="0"/>
              </w:rPr>
            </w:r>
          </w:p>
          <w:tbl>
            <w:tblPr>
              <w:tblStyle w:val="Table8"/>
              <w:tblW w:w="9876.0" w:type="dxa"/>
              <w:jc w:val="left"/>
              <w:tblLayout w:type="fixed"/>
              <w:tblLook w:val="0400"/>
            </w:tblPr>
            <w:tblGrid>
              <w:gridCol w:w="1158"/>
              <w:gridCol w:w="1167"/>
              <w:gridCol w:w="1700"/>
              <w:gridCol w:w="5851"/>
              <w:tblGridChange w:id="0">
                <w:tblGrid>
                  <w:gridCol w:w="1158"/>
                  <w:gridCol w:w="1167"/>
                  <w:gridCol w:w="1700"/>
                  <w:gridCol w:w="5851"/>
                </w:tblGrid>
              </w:tblGridChange>
            </w:tblGrid>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8A">
                  <w:pP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ind w:left="487" w:firstLine="0"/>
                    <w:rPr>
                      <w:rFonts w:ascii="Calibri" w:cs="Calibri" w:eastAsia="Calibri" w:hAnsi="Calibri"/>
                      <w:color w:val="000000"/>
                      <w:sz w:val="16"/>
                      <w:szCs w:val="16"/>
                    </w:rPr>
                  </w:pPr>
                  <w:r w:rsidDel="00000000" w:rsidR="00000000" w:rsidRPr="00000000">
                    <w:rPr>
                      <w:rFonts w:ascii="Calibri" w:cs="Calibri" w:eastAsia="Calibri" w:hAnsi="Calibri"/>
                      <w:b w:val="1"/>
                      <w:color w:val="000000"/>
                      <w:sz w:val="16"/>
                      <w:szCs w:val="16"/>
                      <w:rtl w:val="0"/>
                    </w:rPr>
                    <w:t xml:space="preserve">Medio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40" w:lineRule="auto"/>
                    <w:ind w:left="57" w:right="43" w:firstLine="0"/>
                    <w:jc w:val="center"/>
                    <w:rPr>
                      <w:rFonts w:ascii="Calibri" w:cs="Calibri" w:eastAsia="Calibri" w:hAnsi="Calibri"/>
                      <w:color w:val="000000"/>
                      <w:sz w:val="16"/>
                      <w:szCs w:val="16"/>
                    </w:rPr>
                  </w:pPr>
                  <w:r w:rsidDel="00000000" w:rsidR="00000000" w:rsidRPr="00000000">
                    <w:rPr>
                      <w:rFonts w:ascii="Calibri" w:cs="Calibri" w:eastAsia="Calibri" w:hAnsi="Calibri"/>
                      <w:b w:val="1"/>
                      <w:color w:val="000000"/>
                      <w:sz w:val="16"/>
                      <w:szCs w:val="16"/>
                      <w:rtl w:val="0"/>
                    </w:rPr>
                    <w:t xml:space="preserve">Componente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40" w:lineRule="auto"/>
                    <w:ind w:left="448" w:right="428" w:hanging="178"/>
                    <w:rPr>
                      <w:rFonts w:ascii="Calibri" w:cs="Calibri" w:eastAsia="Calibri" w:hAnsi="Calibri"/>
                      <w:color w:val="000000"/>
                      <w:sz w:val="16"/>
                      <w:szCs w:val="16"/>
                    </w:rPr>
                  </w:pPr>
                  <w:r w:rsidDel="00000000" w:rsidR="00000000" w:rsidRPr="00000000">
                    <w:rPr>
                      <w:rFonts w:ascii="Calibri" w:cs="Calibri" w:eastAsia="Calibri" w:hAnsi="Calibri"/>
                      <w:b w:val="1"/>
                      <w:color w:val="000000"/>
                      <w:sz w:val="16"/>
                      <w:szCs w:val="16"/>
                      <w:rtl w:val="0"/>
                    </w:rPr>
                    <w:t xml:space="preserve">Categoría de impactos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40" w:lineRule="auto"/>
                    <w:ind w:left="1507" w:right="1490" w:firstLine="0"/>
                    <w:jc w:val="center"/>
                    <w:rPr>
                      <w:rFonts w:ascii="Calibri" w:cs="Calibri" w:eastAsia="Calibri" w:hAnsi="Calibri"/>
                      <w:color w:val="000000"/>
                      <w:sz w:val="16"/>
                      <w:szCs w:val="16"/>
                    </w:rPr>
                  </w:pPr>
                  <w:r w:rsidDel="00000000" w:rsidR="00000000" w:rsidRPr="00000000">
                    <w:rPr>
                      <w:rFonts w:ascii="Calibri" w:cs="Calibri" w:eastAsia="Calibri" w:hAnsi="Calibri"/>
                      <w:b w:val="1"/>
                      <w:color w:val="000000"/>
                      <w:sz w:val="16"/>
                      <w:szCs w:val="16"/>
                      <w:rtl w:val="0"/>
                    </w:rPr>
                    <w:t xml:space="preserve">Definición</w:t>
                  </w:r>
                  <w:r w:rsidDel="00000000" w:rsidR="00000000" w:rsidRPr="00000000">
                    <w:rPr>
                      <w:rtl w:val="0"/>
                    </w:rPr>
                  </w:r>
                </w:p>
              </w:tc>
            </w:tr>
            <w:tr>
              <w:trPr>
                <w:cantSplit w:val="0"/>
                <w:trHeight w:val="563"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before="157" w:line="240" w:lineRule="auto"/>
                    <w:ind w:left="453"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Abiótico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157" w:line="240" w:lineRule="auto"/>
                    <w:ind w:left="57" w:right="42"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Atmosférico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40" w:lineRule="auto"/>
                    <w:ind w:left="153" w:right="130" w:hanging="628"/>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Alteración a la calidad del aire</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ind w:left="70" w:right="52" w:firstLine="0"/>
                    <w:jc w:val="both"/>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Cambio en las concentraciones de los contaminantes criterio y/o tóxicos en el aire producto de las emisiones generadas como consecuencia de un proyecto, obra o actividad.</w:t>
                  </w:r>
                </w:p>
              </w:tc>
            </w:tr>
            <w:tr>
              <w:trPr>
                <w:cantSplit w:val="0"/>
                <w:trHeight w:val="105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162" w:line="240" w:lineRule="auto"/>
                    <w:ind w:left="441"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Abiótico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162" w:line="240" w:lineRule="auto"/>
                    <w:ind w:left="57" w:right="43"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Atmosférico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before="181" w:line="240" w:lineRule="auto"/>
                    <w:ind w:left="106" w:right="93" w:hanging="0.9999999999999964"/>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Alteración a las propiedades físicas del aire</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40" w:lineRule="auto"/>
                    <w:ind w:left="70" w:right="52" w:firstLine="0"/>
                    <w:jc w:val="both"/>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Cambio en las propiedades físicas del aire, tales como: velocidad, dispersión refractiva y/o reflectiva de la luz, potencia o capacidad de generación energética, densidad, temperatura entre otras, que como consecuencia de las actividades del proyecto modifiquen las condiciones iniciales del componente.</w:t>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40" w:lineRule="auto"/>
                    <w:ind w:left="441"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Abiótico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40" w:lineRule="auto"/>
                    <w:ind w:left="57" w:right="43"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Atmosférico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40" w:lineRule="auto"/>
                    <w:ind w:left="317" w:right="301" w:firstLine="1.0000000000000142"/>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Alteración en los niveles de presión sonora</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40" w:lineRule="auto"/>
                    <w:ind w:left="70" w:right="53" w:firstLine="0"/>
                    <w:jc w:val="both"/>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Cambio en los niveles de ruido ambiental como consecuencia de la emisión de ruido de un proyecto, obra o actividad.</w:t>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1" w:line="240" w:lineRule="auto"/>
                    <w:ind w:left="441"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Abiótico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before="1" w:line="240" w:lineRule="auto"/>
                    <w:ind w:left="57" w:right="43"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Atmosférico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40" w:lineRule="auto"/>
                    <w:ind w:left="242" w:right="218" w:firstLine="140.00000000000003"/>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Alteración en los niveles de radiación</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40" w:lineRule="auto"/>
                    <w:ind w:left="70" w:right="52" w:firstLine="0"/>
                    <w:jc w:val="both"/>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Cambio en los niveles de radiación ionizante y no ionizante, como consecuencia de un proyecto, obra o actividad.</w:t>
                  </w:r>
                </w:p>
              </w:tc>
            </w:tr>
            <w:tr>
              <w:trPr>
                <w:cantSplit w:val="0"/>
                <w:trHeight w:val="634"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before="157" w:line="240" w:lineRule="auto"/>
                    <w:ind w:left="441"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Abiótico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before="157" w:line="240" w:lineRule="auto"/>
                    <w:ind w:left="57" w:right="43"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Atmosférico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ind w:left="170" w:right="145" w:hanging="519"/>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Generación de olores ofensivos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40" w:lineRule="auto"/>
                    <w:ind w:left="70" w:right="53" w:firstLine="0"/>
                    <w:jc w:val="both"/>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Cambio en la concentración de los contaminantes en el aire, producto de la emisión de sustancias generadoras de olores ofensivos, como consecuencia de un proyecto, obra o actividad.</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40" w:lineRule="auto"/>
                    <w:ind w:left="441"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Abiótico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40" w:lineRule="auto"/>
                    <w:ind w:left="56" w:right="44"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Geológico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40" w:lineRule="auto"/>
                    <w:ind w:left="96" w:firstLine="288"/>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Alteración de las condiciones geológicas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ind w:left="70" w:right="53" w:firstLine="0"/>
                    <w:jc w:val="both"/>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Alteración de las unidades litológicas y rasgos estructurales como consecuencia de un proyecto, obra o actividad</w:t>
                  </w:r>
                </w:p>
              </w:tc>
            </w:tr>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154" w:line="240" w:lineRule="auto"/>
                    <w:ind w:left="441"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Abiótico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before="154" w:line="240" w:lineRule="auto"/>
                    <w:ind w:left="51" w:right="44"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Geomorfológico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40" w:lineRule="auto"/>
                    <w:ind w:left="199" w:right="173" w:firstLine="231"/>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Alteración de la geoforma del terreno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ind w:left="70" w:right="52" w:firstLine="0"/>
                    <w:jc w:val="both"/>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Cambio en la forma del terreno continental y/o marino costero como consecuencia de un proyecto, obra o actividad que modifica la dinámica existente de los procesos geomorfológicos.</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40" w:lineRule="auto"/>
                    <w:ind w:left="441"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Abiótico</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ind w:left="52" w:right="44" w:firstLine="0"/>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Geotecnia</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40" w:lineRule="auto"/>
                    <w:ind w:left="384" w:right="356" w:hanging="197"/>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Alteración de las condiciones geotécnicas</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40" w:lineRule="auto"/>
                    <w:ind w:left="70" w:right="47"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Cambios en las características geomecánicas de estabilidad del terreno y/o los macizos rocosos,</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ind w:left="70" w:right="47" w:firstLine="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como consecuencia de un proyecto, obra o   actividad.</w:t>
                  </w:r>
                </w:p>
              </w:tc>
            </w:tr>
            <w:tr>
              <w:trPr>
                <w:cantSplit w:val="0"/>
                <w:trHeight w:val="51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C6">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C7">
                  <w:pPr>
                    <w:spacing w:before="157" w:line="240" w:lineRule="auto"/>
                    <w:ind w:left="453"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Abiótico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C8">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C9">
                  <w:pPr>
                    <w:spacing w:before="157" w:line="240" w:lineRule="auto"/>
                    <w:ind w:left="57" w:right="42"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Atmosférico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CA">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CB">
                  <w:pPr>
                    <w:spacing w:line="240" w:lineRule="auto"/>
                    <w:ind w:left="153" w:right="130" w:hanging="628"/>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Alteración a la calidad del aire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CC">
                  <w:pPr>
                    <w:spacing w:line="240" w:lineRule="auto"/>
                    <w:ind w:left="70" w:right="52"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las concentraciones de los contaminantes criterio y/o tóxicos en el aire producto de las emisiones generadas como consecuencia de un proyecto, obra o actividad.</w:t>
                  </w:r>
                  <w:r w:rsidDel="00000000" w:rsidR="00000000" w:rsidRPr="00000000">
                    <w:rPr>
                      <w:rtl w:val="0"/>
                    </w:rPr>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CD">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CE">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CF">
                  <w:pPr>
                    <w:spacing w:before="162" w:line="240" w:lineRule="auto"/>
                    <w:ind w:left="441"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Abiótico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D0">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D1">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D2">
                  <w:pPr>
                    <w:spacing w:before="162" w:line="240" w:lineRule="auto"/>
                    <w:ind w:left="57" w:right="43"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Atmosférico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D3">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D4">
                  <w:pPr>
                    <w:spacing w:before="181" w:line="240" w:lineRule="auto"/>
                    <w:ind w:left="106" w:right="93" w:hanging="0.9999999999999964"/>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Alteración a las propiedades físicas del aire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D5">
                  <w:pPr>
                    <w:spacing w:line="240" w:lineRule="auto"/>
                    <w:ind w:left="70" w:right="52"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las propiedades físicas del aire, tales como: velocidad, dispersión refractiva y/o reflectiva de la luz, potencia o capacidad de generación energética, densidad, temperatura entre otras, que como consecuencia de las actividades del proyecto modifiquen las condiciones iniciales del componente.</w:t>
                  </w:r>
                  <w:r w:rsidDel="00000000" w:rsidR="00000000" w:rsidRPr="00000000">
                    <w:rPr>
                      <w:rtl w:val="0"/>
                    </w:rPr>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D6">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D7">
                  <w:pPr>
                    <w:spacing w:line="240" w:lineRule="auto"/>
                    <w:ind w:left="441"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Abiótico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D8">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D9">
                  <w:pPr>
                    <w:spacing w:line="240" w:lineRule="auto"/>
                    <w:ind w:left="57" w:right="43"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Atmosférico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DA">
                  <w:pPr>
                    <w:spacing w:line="240" w:lineRule="auto"/>
                    <w:ind w:left="317" w:right="301" w:firstLine="1.0000000000000142"/>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Alteración en los niveles de presión sonora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DB">
                  <w:pPr>
                    <w:spacing w:line="240" w:lineRule="auto"/>
                    <w:ind w:left="70" w:right="53"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los niveles de ruido ambiental como consecuencia de la emisión de ruido de un proyecto, obra o actividad.</w:t>
                  </w:r>
                  <w:r w:rsidDel="00000000" w:rsidR="00000000" w:rsidRPr="00000000">
                    <w:rPr>
                      <w:rtl w:val="0"/>
                    </w:rPr>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DC">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DD">
                  <w:pPr>
                    <w:spacing w:before="1" w:line="240" w:lineRule="auto"/>
                    <w:ind w:left="441"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Abiótico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DE">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DF">
                  <w:pPr>
                    <w:spacing w:before="1" w:line="240" w:lineRule="auto"/>
                    <w:ind w:left="57" w:right="43"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Atmosférico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0">
                  <w:pPr>
                    <w:spacing w:line="240" w:lineRule="auto"/>
                    <w:ind w:left="242" w:right="218" w:firstLine="140.00000000000003"/>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Alteración en los niveles de radiación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1">
                  <w:pPr>
                    <w:spacing w:line="240" w:lineRule="auto"/>
                    <w:ind w:left="70" w:right="52"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los niveles de radiación ionizante y no ionizante, como consecuencia de un proyecto, obra o actividad.</w:t>
                  </w:r>
                  <w:r w:rsidDel="00000000" w:rsidR="00000000" w:rsidRPr="00000000">
                    <w:rPr>
                      <w:rtl w:val="0"/>
                    </w:rPr>
                  </w:r>
                </w:p>
              </w:tc>
            </w:tr>
            <w:tr>
              <w:trPr>
                <w:cantSplit w:val="0"/>
                <w:trHeight w:val="58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2">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E3">
                  <w:pPr>
                    <w:spacing w:before="157" w:line="240" w:lineRule="auto"/>
                    <w:ind w:left="441"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Abiótico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4">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E5">
                  <w:pPr>
                    <w:spacing w:before="157" w:line="240" w:lineRule="auto"/>
                    <w:ind w:left="57" w:right="43"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Atmosférico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6">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E7">
                  <w:pPr>
                    <w:spacing w:line="240" w:lineRule="auto"/>
                    <w:ind w:left="170" w:right="145" w:hanging="519"/>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Generación de olores ofensivos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8">
                  <w:pPr>
                    <w:spacing w:line="240" w:lineRule="auto"/>
                    <w:ind w:left="70" w:right="53"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la concentración de los contaminantes en el aire, producto de la emisión de sustancias generadoras de olores ofensivos, como consecuencia de un proyecto, obra o actividad.</w:t>
                  </w:r>
                  <w:r w:rsidDel="00000000" w:rsidR="00000000" w:rsidRPr="00000000">
                    <w:rPr>
                      <w:rtl w:val="0"/>
                    </w:rPr>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9">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EA">
                  <w:pPr>
                    <w:spacing w:line="240" w:lineRule="auto"/>
                    <w:ind w:left="441"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Abiótico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B">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EC">
                  <w:pPr>
                    <w:spacing w:line="240" w:lineRule="auto"/>
                    <w:ind w:left="56" w:right="44"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Geológico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D">
                  <w:pPr>
                    <w:spacing w:line="240" w:lineRule="auto"/>
                    <w:ind w:left="96" w:firstLine="288"/>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Alteración de las condiciones geológicas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E">
                  <w:pPr>
                    <w:spacing w:line="240" w:lineRule="auto"/>
                    <w:ind w:left="70" w:right="53"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Alteración de las unidades litológicas y rasgos estructurales como consecuencia de un proyecto, obra o actividad</w:t>
                  </w:r>
                  <w:r w:rsidDel="00000000" w:rsidR="00000000" w:rsidRPr="00000000">
                    <w:rPr>
                      <w:rtl w:val="0"/>
                    </w:rPr>
                  </w:r>
                </w:p>
              </w:tc>
            </w:tr>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EF">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F0">
                  <w:pPr>
                    <w:spacing w:before="154" w:line="240" w:lineRule="auto"/>
                    <w:ind w:left="441"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Abiótico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F1">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F2">
                  <w:pPr>
                    <w:spacing w:before="154" w:line="240" w:lineRule="auto"/>
                    <w:ind w:left="51" w:right="44"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Geomorfológico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F3">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F4">
                  <w:pPr>
                    <w:spacing w:line="240" w:lineRule="auto"/>
                    <w:ind w:left="199" w:right="173" w:firstLine="231"/>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Alteración de la geoforma del terreno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F5">
                  <w:pPr>
                    <w:spacing w:line="240" w:lineRule="auto"/>
                    <w:ind w:left="70" w:right="52"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la forma del terreno continental y/o marino costero como consecuencia de un proyecto, obra o actividad que modifica la dinámica existente de los procesos geomorfológicos.</w:t>
                  </w:r>
                  <w:r w:rsidDel="00000000" w:rsidR="00000000" w:rsidRPr="00000000">
                    <w:rPr>
                      <w:rtl w:val="0"/>
                    </w:rPr>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F6">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F7">
                  <w:pPr>
                    <w:spacing w:line="240" w:lineRule="auto"/>
                    <w:ind w:left="441"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Abiótico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F8">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F9">
                  <w:pPr>
                    <w:spacing w:line="240" w:lineRule="auto"/>
                    <w:ind w:left="52" w:right="44"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Geotecnia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FA">
                  <w:pPr>
                    <w:spacing w:line="240" w:lineRule="auto"/>
                    <w:ind w:left="384" w:right="356" w:hanging="197"/>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Alteración de las condiciones geotécnicas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FB">
                  <w:pPr>
                    <w:spacing w:line="240" w:lineRule="auto"/>
                    <w:ind w:left="70" w:right="47"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Cambios en las características geomecánicas de estabilidad del terreno y/o los macizos rocosos,</w:t>
                  </w:r>
                  <w:r w:rsidDel="00000000" w:rsidR="00000000" w:rsidRPr="00000000">
                    <w:rPr>
                      <w:rtl w:val="0"/>
                    </w:rPr>
                  </w:r>
                </w:p>
                <w:p w:rsidR="00000000" w:rsidDel="00000000" w:rsidP="00000000" w:rsidRDefault="00000000" w:rsidRPr="00000000" w14:paraId="000001FC">
                  <w:pPr>
                    <w:spacing w:line="240" w:lineRule="auto"/>
                    <w:ind w:left="70" w:right="47" w:firstLine="0"/>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como consecuencia de un proyecto, obra o   actividad.</w:t>
                  </w:r>
                  <w:r w:rsidDel="00000000" w:rsidR="00000000" w:rsidRPr="00000000">
                    <w:rPr>
                      <w:rtl w:val="0"/>
                    </w:rPr>
                  </w:r>
                </w:p>
              </w:tc>
            </w:tr>
            <w:tr>
              <w:trPr>
                <w:cantSplit w:val="0"/>
                <w:trHeight w:val="1124"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1FD">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FE">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1FF">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0">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1">
                  <w:pPr>
                    <w:spacing w:line="240" w:lineRule="auto"/>
                    <w:ind w:left="39" w:right="35"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Socioeconómico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02">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3">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4">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5">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6">
                  <w:pPr>
                    <w:spacing w:line="240" w:lineRule="auto"/>
                    <w:ind w:left="54" w:right="44"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Espacial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07">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8">
                  <w:pPr>
                    <w:spacing w:before="6"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9">
                  <w:pPr>
                    <w:spacing w:line="240" w:lineRule="auto"/>
                    <w:ind w:left="153" w:right="140" w:firstLine="0.9999999999999964"/>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Modificación de la infraestructura física y social, y de los servicios públicos y sociales.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0A">
                  <w:pPr>
                    <w:spacing w:line="240" w:lineRule="auto"/>
                    <w:ind w:left="70" w:right="52"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las condiciones de cobertura, calidad y/o disponibilidad de los servicios públicos y sociales, como consecuencia de un proyecto, obra o actividad, relacionadas con: i) Agua para consumo humano y actividades económicas ii) Servicios de salud, iii) educación, iv) Energía y telecomunicaciones, v) Gestión de residuos líquidos y sólidos, vi) infraestructura/equipamiento comunitario, y escenarios de recreación activa y pasiva, entre otros.</w:t>
                  </w:r>
                  <w:r w:rsidDel="00000000" w:rsidR="00000000" w:rsidRPr="00000000">
                    <w:rPr>
                      <w:rtl w:val="0"/>
                    </w:rPr>
                  </w:r>
                </w:p>
              </w:tc>
            </w:tr>
            <w:tr>
              <w:trPr>
                <w:cantSplit w:val="0"/>
                <w:trHeight w:val="2628"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0B">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C">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D">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E">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0F">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0">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1">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2">
                  <w:pPr>
                    <w:spacing w:before="146" w:line="240" w:lineRule="auto"/>
                    <w:ind w:left="39" w:right="35"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Socioeconómico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13">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4">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5">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6">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7">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8">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9">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A">
                  <w:pPr>
                    <w:spacing w:before="146" w:line="240" w:lineRule="auto"/>
                    <w:ind w:left="55" w:right="44"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Económico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1B">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C">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D">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E">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1F">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20">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21">
                  <w:pPr>
                    <w:spacing w:before="164" w:line="240" w:lineRule="auto"/>
                    <w:ind w:left="103" w:right="87" w:hanging="3.000000000000007"/>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Modificación de las actividades económicas de la zona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22">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23">
                  <w:pPr>
                    <w:spacing w:line="240" w:lineRule="auto"/>
                    <w:ind w:left="70" w:right="52"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los incentivos, estímulos y/o condiciones para el desarrollo de las actividades económicas como consecuencia de un proyecto, obra o actividad, que generan: i) Modificación en la estructura de la propiedad, dependencia y formas de tenencia ii) Cambio en actividades productivas de los sectores primario, secundario y terciario , iii) Cambio en las actividades económicas tradicionales y/o el turismo y/o la recreación, iv) Modificación de programas y proyectos productivos privados, públicos y/o comunitarios existentes, v) Cambio en las características del mercado laboral actual en cuanto al tipo de mano de obra que se encuentra en el área y su condición laboral, vi) Cambio en la tendencias del empleo en el corto y mediano plazo,</w:t>
                  </w:r>
                  <w:r w:rsidDel="00000000" w:rsidR="00000000" w:rsidRPr="00000000">
                    <w:rPr>
                      <w:rtl w:val="0"/>
                    </w:rPr>
                  </w:r>
                </w:p>
                <w:p w:rsidR="00000000" w:rsidDel="00000000" w:rsidP="00000000" w:rsidRDefault="00000000" w:rsidRPr="00000000" w14:paraId="00000224">
                  <w:pPr>
                    <w:spacing w:line="240" w:lineRule="auto"/>
                    <w:ind w:left="70"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vii) afectación de recursos naturales necesarios</w:t>
                  </w:r>
                  <w:r w:rsidDel="00000000" w:rsidR="00000000" w:rsidRPr="00000000">
                    <w:rPr>
                      <w:rtl w:val="0"/>
                    </w:rPr>
                  </w:r>
                </w:p>
                <w:p w:rsidR="00000000" w:rsidDel="00000000" w:rsidP="00000000" w:rsidRDefault="00000000" w:rsidRPr="00000000" w14:paraId="00000225">
                  <w:pPr>
                    <w:spacing w:before="5" w:line="240" w:lineRule="auto"/>
                    <w:ind w:left="70"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para las actividades de subsistencia, entre otros.</w:t>
                  </w:r>
                  <w:r w:rsidDel="00000000" w:rsidR="00000000" w:rsidRPr="00000000">
                    <w:rPr>
                      <w:rtl w:val="0"/>
                    </w:rPr>
                  </w:r>
                </w:p>
              </w:tc>
            </w:tr>
            <w:tr>
              <w:trPr>
                <w:cantSplit w:val="0"/>
                <w:trHeight w:val="487"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26">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27">
                  <w:pPr>
                    <w:spacing w:line="240" w:lineRule="auto"/>
                    <w:ind w:left="39" w:right="35"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Socioeconómico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28">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29">
                  <w:pPr>
                    <w:spacing w:line="240" w:lineRule="auto"/>
                    <w:ind w:left="54" w:right="44"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Cultural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2A">
                  <w:pPr>
                    <w:spacing w:line="240" w:lineRule="auto"/>
                    <w:ind w:left="189" w:right="161" w:hanging="677"/>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el uso del suelo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2B">
                  <w:pPr>
                    <w:spacing w:line="240" w:lineRule="auto"/>
                    <w:ind w:left="70" w:right="53"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Modificación en el uso, aptitud, acceso y disfrute del suelo como consecuencia de las actividades de un proyecto, obra o actividad.</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2C">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2D">
                  <w:pPr>
                    <w:spacing w:line="240" w:lineRule="auto"/>
                    <w:ind w:left="39" w:right="35"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Socioeconómico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2E">
                  <w:pPr>
                    <w:spacing w:line="240" w:lineRule="auto"/>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rPr>
                      <w:rtl w:val="0"/>
                    </w:rPr>
                  </w:r>
                </w:p>
                <w:p w:rsidR="00000000" w:rsidDel="00000000" w:rsidP="00000000" w:rsidRDefault="00000000" w:rsidRPr="00000000" w14:paraId="0000022F">
                  <w:pPr>
                    <w:spacing w:line="240" w:lineRule="auto"/>
                    <w:ind w:left="54" w:right="44" w:firstLine="0"/>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Cultural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30">
                  <w:pPr>
                    <w:spacing w:line="240" w:lineRule="auto"/>
                    <w:ind w:left="192" w:right="178" w:hanging="1.0000000000000142"/>
                    <w:jc w:val="center"/>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Alteración en la percepción visual del paisaje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0.0" w:type="dxa"/>
                    <w:bottom w:w="0.0" w:type="dxa"/>
                    <w:right w:w="0.0" w:type="dxa"/>
                  </w:tcMar>
                </w:tcPr>
                <w:p w:rsidR="00000000" w:rsidDel="00000000" w:rsidP="00000000" w:rsidRDefault="00000000" w:rsidRPr="00000000" w14:paraId="00000231">
                  <w:pPr>
                    <w:spacing w:line="240" w:lineRule="auto"/>
                    <w:ind w:left="70" w:right="52" w:firstLine="0"/>
                    <w:jc w:val="both"/>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Cambio en la percepción de la calidad visual del paisaje como consecuencia de un proyecto, obra o actividad.</w:t>
                  </w:r>
                  <w:r w:rsidDel="00000000" w:rsidR="00000000" w:rsidRPr="00000000">
                    <w:rPr>
                      <w:rtl w:val="0"/>
                    </w:rPr>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Nota. Tomado del Ministerio de Ambiente y Desarrollo Sostenible (2020). </w:t>
            </w:r>
            <w:hyperlink r:id="rId41">
              <w:r w:rsidDel="00000000" w:rsidR="00000000" w:rsidRPr="00000000">
                <w:rPr>
                  <w:b w:val="0"/>
                  <w:color w:val="0000ff"/>
                  <w:sz w:val="20"/>
                  <w:szCs w:val="20"/>
                  <w:u w:val="single"/>
                  <w:rtl w:val="0"/>
                </w:rPr>
                <w:t xml:space="preserve">http://www.andi.com.co/Uploads/listado-de-impactos-ambientales-espec%C3%ADficos-en-el-marco-del-licenciamiento-ambiental.pdf</w:t>
              </w:r>
            </w:hyperlink>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rPr>
                <w:rFonts w:ascii="Times New Roman" w:cs="Times New Roman" w:eastAsia="Times New Roman" w:hAnsi="Times New Roman"/>
                <w:b w:val="0"/>
                <w:color w:val="000000"/>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37">
      <w:pPr>
        <w:jc w:val="both"/>
        <w:rPr>
          <w:b w:val="1"/>
          <w:sz w:val="20"/>
          <w:szCs w:val="20"/>
        </w:rPr>
      </w:pPr>
      <w:r w:rsidDel="00000000" w:rsidR="00000000" w:rsidRPr="00000000">
        <w:rPr>
          <w:rtl w:val="0"/>
        </w:rPr>
      </w:r>
    </w:p>
    <w:p w:rsidR="00000000" w:rsidDel="00000000" w:rsidP="00000000" w:rsidRDefault="00000000" w:rsidRPr="00000000" w14:paraId="00000238">
      <w:pPr>
        <w:jc w:val="both"/>
        <w:rPr>
          <w:b w:val="1"/>
          <w:sz w:val="20"/>
          <w:szCs w:val="20"/>
        </w:rPr>
      </w:pPr>
      <w:r w:rsidDel="00000000" w:rsidR="00000000" w:rsidRPr="00000000">
        <w:rPr>
          <w:rtl w:val="0"/>
        </w:rPr>
      </w:r>
    </w:p>
    <w:p w:rsidR="00000000" w:rsidDel="00000000" w:rsidP="00000000" w:rsidRDefault="00000000" w:rsidRPr="00000000" w14:paraId="00000239">
      <w:pPr>
        <w:jc w:val="both"/>
        <w:rPr>
          <w:sz w:val="20"/>
          <w:szCs w:val="20"/>
        </w:rPr>
      </w:pPr>
      <w:r w:rsidDel="00000000" w:rsidR="00000000" w:rsidRPr="00000000">
        <w:rPr>
          <w:b w:val="1"/>
          <w:sz w:val="20"/>
          <w:szCs w:val="20"/>
          <w:rtl w:val="0"/>
        </w:rPr>
        <w:t xml:space="preserve">4.1. Impactos ambientales de las fuentes de generación de energía</w:t>
      </w:r>
      <w:r w:rsidDel="00000000" w:rsidR="00000000" w:rsidRPr="00000000">
        <w:rPr>
          <w:rtl w:val="0"/>
        </w:rPr>
      </w:r>
    </w:p>
    <w:p w:rsidR="00000000" w:rsidDel="00000000" w:rsidP="00000000" w:rsidRDefault="00000000" w:rsidRPr="00000000" w14:paraId="0000023A">
      <w:pPr>
        <w:jc w:val="both"/>
        <w:rPr>
          <w:sz w:val="20"/>
          <w:szCs w:val="20"/>
        </w:rPr>
      </w:pPr>
      <w:r w:rsidDel="00000000" w:rsidR="00000000" w:rsidRPr="00000000">
        <w:rPr>
          <w:rtl w:val="0"/>
        </w:rPr>
      </w:r>
    </w:p>
    <w:p w:rsidR="00000000" w:rsidDel="00000000" w:rsidP="00000000" w:rsidRDefault="00000000" w:rsidRPr="00000000" w14:paraId="0000023B">
      <w:pPr>
        <w:jc w:val="both"/>
        <w:rPr>
          <w:sz w:val="20"/>
          <w:szCs w:val="20"/>
        </w:rPr>
      </w:pPr>
      <w:r w:rsidDel="00000000" w:rsidR="00000000" w:rsidRPr="00000000">
        <w:rPr>
          <w:sz w:val="20"/>
          <w:szCs w:val="20"/>
          <w:rtl w:val="0"/>
        </w:rPr>
        <w:t xml:space="preserve">La extracción de las principales fuentes de energía y el proceso de generación de electricidad son actividades que más generan impacto ambiental y por lo tanto, existen normativas específicas para disminuir los efectos negativos sobre el medio ambiente. A continuación, se describen algunos de los impactos ambientales más significativos para la generación de energía eléctrica dependiendo de la tecnología:</w:t>
      </w:r>
    </w:p>
    <w:p w:rsidR="00000000" w:rsidDel="00000000" w:rsidP="00000000" w:rsidRDefault="00000000" w:rsidRPr="00000000" w14:paraId="0000023C">
      <w:pPr>
        <w:numPr>
          <w:ilvl w:val="0"/>
          <w:numId w:val="10"/>
        </w:numPr>
        <w:ind w:left="720" w:hanging="360"/>
        <w:jc w:val="both"/>
        <w:rPr>
          <w:sz w:val="20"/>
          <w:szCs w:val="20"/>
        </w:rPr>
      </w:pPr>
      <w:r w:rsidDel="00000000" w:rsidR="00000000" w:rsidRPr="00000000">
        <w:rPr>
          <w:sz w:val="20"/>
          <w:szCs w:val="20"/>
          <w:rtl w:val="0"/>
        </w:rPr>
        <w:t xml:space="preserve">Centrales termoeléctricas. </w:t>
      </w:r>
    </w:p>
    <w:p w:rsidR="00000000" w:rsidDel="00000000" w:rsidP="00000000" w:rsidRDefault="00000000" w:rsidRPr="00000000" w14:paraId="0000023D">
      <w:pPr>
        <w:numPr>
          <w:ilvl w:val="0"/>
          <w:numId w:val="10"/>
        </w:numPr>
        <w:ind w:left="720" w:hanging="360"/>
        <w:jc w:val="both"/>
        <w:rPr>
          <w:sz w:val="20"/>
          <w:szCs w:val="20"/>
        </w:rPr>
      </w:pPr>
      <w:r w:rsidDel="00000000" w:rsidR="00000000" w:rsidRPr="00000000">
        <w:rPr>
          <w:sz w:val="20"/>
          <w:szCs w:val="20"/>
          <w:rtl w:val="0"/>
        </w:rPr>
        <w:t xml:space="preserve">Centrales hidroeléctricas. </w:t>
      </w:r>
    </w:p>
    <w:p w:rsidR="00000000" w:rsidDel="00000000" w:rsidP="00000000" w:rsidRDefault="00000000" w:rsidRPr="00000000" w14:paraId="0000023E">
      <w:pPr>
        <w:numPr>
          <w:ilvl w:val="0"/>
          <w:numId w:val="10"/>
        </w:numPr>
        <w:ind w:left="720" w:hanging="360"/>
        <w:jc w:val="both"/>
        <w:rPr>
          <w:sz w:val="20"/>
          <w:szCs w:val="20"/>
        </w:rPr>
      </w:pPr>
      <w:r w:rsidDel="00000000" w:rsidR="00000000" w:rsidRPr="00000000">
        <w:rPr>
          <w:sz w:val="20"/>
          <w:szCs w:val="20"/>
          <w:rtl w:val="0"/>
        </w:rPr>
        <w:t xml:space="preserve">Parques eólicos. </w:t>
      </w:r>
    </w:p>
    <w:p w:rsidR="00000000" w:rsidDel="00000000" w:rsidP="00000000" w:rsidRDefault="00000000" w:rsidRPr="00000000" w14:paraId="0000023F">
      <w:pPr>
        <w:numPr>
          <w:ilvl w:val="0"/>
          <w:numId w:val="10"/>
        </w:numPr>
        <w:ind w:left="720" w:hanging="360"/>
        <w:jc w:val="both"/>
        <w:rPr>
          <w:sz w:val="20"/>
          <w:szCs w:val="20"/>
        </w:rPr>
      </w:pPr>
      <w:r w:rsidDel="00000000" w:rsidR="00000000" w:rsidRPr="00000000">
        <w:rPr>
          <w:sz w:val="20"/>
          <w:szCs w:val="20"/>
          <w:rtl w:val="0"/>
        </w:rPr>
        <w:t xml:space="preserve">Parques solares fotovoltaicos. </w:t>
      </w:r>
    </w:p>
    <w:p w:rsidR="00000000" w:rsidDel="00000000" w:rsidP="00000000" w:rsidRDefault="00000000" w:rsidRPr="00000000" w14:paraId="00000240">
      <w:pPr>
        <w:jc w:val="both"/>
        <w:rPr>
          <w:sz w:val="20"/>
          <w:szCs w:val="20"/>
        </w:rPr>
      </w:pPr>
      <w:r w:rsidDel="00000000" w:rsidR="00000000" w:rsidRPr="00000000">
        <w:rPr>
          <w:rtl w:val="0"/>
        </w:rPr>
      </w:r>
    </w:p>
    <w:p w:rsidR="00000000" w:rsidDel="00000000" w:rsidP="00000000" w:rsidRDefault="00000000" w:rsidRPr="00000000" w14:paraId="00000241">
      <w:pPr>
        <w:jc w:val="both"/>
        <w:rPr>
          <w:sz w:val="20"/>
          <w:szCs w:val="20"/>
        </w:rPr>
      </w:pPr>
      <w:r w:rsidDel="00000000" w:rsidR="00000000" w:rsidRPr="00000000">
        <w:rPr>
          <w:sz w:val="20"/>
          <w:szCs w:val="20"/>
          <w:rtl w:val="0"/>
        </w:rPr>
        <w:t xml:space="preserve">Para ampliar la información se invita a revisar el siguiente documento.</w:t>
      </w:r>
    </w:p>
    <w:p w:rsidR="00000000" w:rsidDel="00000000" w:rsidP="00000000" w:rsidRDefault="00000000" w:rsidRPr="00000000" w14:paraId="00000242">
      <w:pPr>
        <w:ind w:left="360" w:firstLine="0"/>
        <w:jc w:val="both"/>
        <w:rPr>
          <w:sz w:val="20"/>
          <w:szCs w:val="20"/>
          <w:highlight w:val="yellow"/>
        </w:rPr>
      </w:pPr>
      <w:r w:rsidDel="00000000" w:rsidR="00000000" w:rsidRPr="00000000">
        <w:rPr>
          <w:rtl w:val="0"/>
        </w:rPr>
      </w:r>
    </w:p>
    <w:p w:rsidR="00000000" w:rsidDel="00000000" w:rsidP="00000000" w:rsidRDefault="00000000" w:rsidRPr="00000000" w14:paraId="00000243">
      <w:pPr>
        <w:ind w:left="360" w:firstLine="0"/>
        <w:jc w:val="both"/>
        <w:rPr>
          <w:sz w:val="20"/>
          <w:szCs w:val="20"/>
        </w:rPr>
      </w:pPr>
      <w:r w:rsidDel="00000000" w:rsidR="00000000" w:rsidRPr="00000000">
        <w:rPr>
          <w:rtl w:val="0"/>
        </w:rPr>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jc w:val="both"/>
        <w:rPr>
          <w:sz w:val="20"/>
          <w:szCs w:val="20"/>
        </w:rPr>
      </w:pPr>
      <w:sdt>
        <w:sdtPr>
          <w:tag w:val="goog_rdk_34"/>
        </w:sdtPr>
        <w:sdtContent>
          <w:commentRangeStart w:id="34"/>
        </w:sdtContent>
      </w:sdt>
      <w:r w:rsidDel="00000000" w:rsidR="00000000" w:rsidRPr="00000000">
        <w:rPr>
          <w:sz w:val="20"/>
          <w:szCs w:val="20"/>
          <w:rtl w:val="0"/>
        </w:rPr>
        <w:t xml:space="preserve">Título: Impactos ambientales de las fuentes de generación de energía</w:t>
      </w:r>
    </w:p>
    <w:p w:rsidR="00000000" w:rsidDel="00000000" w:rsidP="00000000" w:rsidRDefault="00000000" w:rsidRPr="00000000" w14:paraId="00000246">
      <w:pPr>
        <w:jc w:val="both"/>
        <w:rPr>
          <w:sz w:val="20"/>
          <w:szCs w:val="20"/>
        </w:rPr>
      </w:pPr>
      <w:r w:rsidDel="00000000" w:rsidR="00000000" w:rsidRPr="00000000">
        <w:rPr>
          <w:sz w:val="20"/>
          <w:szCs w:val="20"/>
          <w:rtl w:val="0"/>
        </w:rPr>
        <w:t xml:space="preserve">Resumen: se revisa el impacto que presenta esta fuente de energía a partir de 3 etapas.</w:t>
      </w:r>
    </w:p>
    <w:p w:rsidR="00000000" w:rsidDel="00000000" w:rsidP="00000000" w:rsidRDefault="00000000" w:rsidRPr="00000000" w14:paraId="00000247">
      <w:pPr>
        <w:jc w:val="both"/>
        <w:rPr>
          <w:sz w:val="20"/>
          <w:szCs w:val="20"/>
        </w:rPr>
      </w:pPr>
      <w:r w:rsidDel="00000000" w:rsidR="00000000" w:rsidRPr="00000000">
        <w:rPr>
          <w:sz w:val="20"/>
          <w:szCs w:val="20"/>
          <w:rtl w:val="0"/>
        </w:rPr>
        <w:t xml:space="preserve">Ruta: Anexo tema 4 impacto ambiental parte 2.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48">
      <w:pPr>
        <w:jc w:val="both"/>
        <w:rPr>
          <w:sz w:val="20"/>
          <w:szCs w:val="20"/>
        </w:rPr>
      </w:pPr>
      <w:r w:rsidDel="00000000" w:rsidR="00000000" w:rsidRPr="00000000">
        <w:rPr>
          <w:rtl w:val="0"/>
        </w:rPr>
      </w:r>
    </w:p>
    <w:p w:rsidR="00000000" w:rsidDel="00000000" w:rsidP="00000000" w:rsidRDefault="00000000" w:rsidRPr="00000000" w14:paraId="00000249">
      <w:pPr>
        <w:jc w:val="both"/>
        <w:rPr>
          <w:b w:val="1"/>
          <w:sz w:val="20"/>
          <w:szCs w:val="20"/>
        </w:rPr>
      </w:pPr>
      <w:r w:rsidDel="00000000" w:rsidR="00000000" w:rsidRPr="00000000">
        <w:rPr>
          <w:b w:val="1"/>
          <w:sz w:val="20"/>
          <w:szCs w:val="20"/>
          <w:rtl w:val="0"/>
        </w:rPr>
        <w:t xml:space="preserve">4.2. Evaluación del impacto ambiental</w:t>
      </w:r>
    </w:p>
    <w:p w:rsidR="00000000" w:rsidDel="00000000" w:rsidP="00000000" w:rsidRDefault="00000000" w:rsidRPr="00000000" w14:paraId="0000024A">
      <w:pPr>
        <w:jc w:val="both"/>
        <w:rPr>
          <w:b w:val="1"/>
          <w:sz w:val="20"/>
          <w:szCs w:val="20"/>
        </w:rPr>
      </w:pPr>
      <w:r w:rsidDel="00000000" w:rsidR="00000000" w:rsidRPr="00000000">
        <w:rPr>
          <w:rtl w:val="0"/>
        </w:rPr>
      </w:r>
    </w:p>
    <w:p w:rsidR="00000000" w:rsidDel="00000000" w:rsidP="00000000" w:rsidRDefault="00000000" w:rsidRPr="00000000" w14:paraId="0000024B">
      <w:pPr>
        <w:jc w:val="both"/>
        <w:rPr>
          <w:sz w:val="20"/>
          <w:szCs w:val="20"/>
        </w:rPr>
      </w:pPr>
      <w:r w:rsidDel="00000000" w:rsidR="00000000" w:rsidRPr="00000000">
        <w:rPr>
          <w:sz w:val="20"/>
          <w:szCs w:val="20"/>
          <w:rtl w:val="0"/>
        </w:rPr>
        <w:t xml:space="preserve">La Evaluación del impacto ambiental (EIA) es una herramienta que permite a las empresas:</w:t>
      </w:r>
    </w:p>
    <w:p w:rsidR="00000000" w:rsidDel="00000000" w:rsidP="00000000" w:rsidRDefault="00000000" w:rsidRPr="00000000" w14:paraId="0000024C">
      <w:pPr>
        <w:numPr>
          <w:ilvl w:val="0"/>
          <w:numId w:val="4"/>
        </w:numPr>
        <w:ind w:left="720" w:hanging="360"/>
        <w:jc w:val="both"/>
        <w:rPr>
          <w:sz w:val="20"/>
          <w:szCs w:val="20"/>
        </w:rPr>
      </w:pPr>
      <w:r w:rsidDel="00000000" w:rsidR="00000000" w:rsidRPr="00000000">
        <w:rPr>
          <w:sz w:val="20"/>
          <w:szCs w:val="20"/>
          <w:rtl w:val="0"/>
        </w:rPr>
        <w:t xml:space="preserve">Identificar los aspectos e impactos ambientales que pueden ocurrir por la construcción de un proyecto.</w:t>
      </w:r>
    </w:p>
    <w:p w:rsidR="00000000" w:rsidDel="00000000" w:rsidP="00000000" w:rsidRDefault="00000000" w:rsidRPr="00000000" w14:paraId="0000024D">
      <w:pPr>
        <w:numPr>
          <w:ilvl w:val="0"/>
          <w:numId w:val="4"/>
        </w:numPr>
        <w:ind w:left="720" w:hanging="360"/>
        <w:jc w:val="both"/>
        <w:rPr>
          <w:sz w:val="20"/>
          <w:szCs w:val="20"/>
        </w:rPr>
      </w:pPr>
      <w:r w:rsidDel="00000000" w:rsidR="00000000" w:rsidRPr="00000000">
        <w:rPr>
          <w:sz w:val="20"/>
          <w:szCs w:val="20"/>
          <w:rtl w:val="0"/>
        </w:rPr>
        <w:t xml:space="preserve">Estimar cuantitativamente la afectación de uno de los impactos y crear indicadores para el seguimiento.</w:t>
      </w:r>
    </w:p>
    <w:p w:rsidR="00000000" w:rsidDel="00000000" w:rsidP="00000000" w:rsidRDefault="00000000" w:rsidRPr="00000000" w14:paraId="0000024E">
      <w:pPr>
        <w:numPr>
          <w:ilvl w:val="0"/>
          <w:numId w:val="4"/>
        </w:numPr>
        <w:ind w:left="720" w:hanging="360"/>
        <w:jc w:val="both"/>
        <w:rPr>
          <w:sz w:val="20"/>
          <w:szCs w:val="20"/>
        </w:rPr>
      </w:pPr>
      <w:r w:rsidDel="00000000" w:rsidR="00000000" w:rsidRPr="00000000">
        <w:rPr>
          <w:sz w:val="20"/>
          <w:szCs w:val="20"/>
          <w:rtl w:val="0"/>
        </w:rPr>
        <w:t xml:space="preserve">Planificar las acciones necesarias para la prevención y/o corrección de los deterioros ocasionados al medio ambiente.</w:t>
      </w:r>
    </w:p>
    <w:p w:rsidR="00000000" w:rsidDel="00000000" w:rsidP="00000000" w:rsidRDefault="00000000" w:rsidRPr="00000000" w14:paraId="0000024F">
      <w:pPr>
        <w:numPr>
          <w:ilvl w:val="0"/>
          <w:numId w:val="4"/>
        </w:numPr>
        <w:ind w:left="720" w:hanging="360"/>
        <w:jc w:val="both"/>
        <w:rPr>
          <w:sz w:val="20"/>
          <w:szCs w:val="20"/>
        </w:rPr>
      </w:pPr>
      <w:r w:rsidDel="00000000" w:rsidR="00000000" w:rsidRPr="00000000">
        <w:rPr>
          <w:sz w:val="20"/>
          <w:szCs w:val="20"/>
          <w:rtl w:val="0"/>
        </w:rPr>
        <w:t xml:space="preserve">Potencializar los impactos ambientales positivos del proyecto.</w:t>
      </w:r>
    </w:p>
    <w:p w:rsidR="00000000" w:rsidDel="00000000" w:rsidP="00000000" w:rsidRDefault="00000000" w:rsidRPr="00000000" w14:paraId="00000250">
      <w:pPr>
        <w:numPr>
          <w:ilvl w:val="0"/>
          <w:numId w:val="4"/>
        </w:numPr>
        <w:ind w:left="720" w:hanging="360"/>
        <w:jc w:val="both"/>
        <w:rPr>
          <w:sz w:val="20"/>
          <w:szCs w:val="20"/>
        </w:rPr>
      </w:pPr>
      <w:r w:rsidDel="00000000" w:rsidR="00000000" w:rsidRPr="00000000">
        <w:rPr>
          <w:sz w:val="20"/>
          <w:szCs w:val="20"/>
          <w:rtl w:val="0"/>
        </w:rPr>
        <w:t xml:space="preserve">Gestionar y hacer seguimiento a los planes de acción para la mitigación de los impactos ambientales.</w:t>
      </w:r>
    </w:p>
    <w:p w:rsidR="00000000" w:rsidDel="00000000" w:rsidP="00000000" w:rsidRDefault="00000000" w:rsidRPr="00000000" w14:paraId="00000251">
      <w:pPr>
        <w:numPr>
          <w:ilvl w:val="0"/>
          <w:numId w:val="4"/>
        </w:numPr>
        <w:ind w:left="720" w:hanging="360"/>
        <w:jc w:val="both"/>
        <w:rPr>
          <w:sz w:val="20"/>
          <w:szCs w:val="20"/>
        </w:rPr>
      </w:pPr>
      <w:r w:rsidDel="00000000" w:rsidR="00000000" w:rsidRPr="00000000">
        <w:rPr>
          <w:sz w:val="20"/>
          <w:szCs w:val="20"/>
          <w:rtl w:val="0"/>
        </w:rPr>
        <w:t xml:space="preserve">Obtener por parte del Estado la aprobación de la licencia ambiental para la ejecución del proyecto en caso de ser requerida.</w:t>
      </w:r>
      <w:r w:rsidDel="00000000" w:rsidR="00000000" w:rsidRPr="00000000">
        <w:rPr>
          <w:b w:val="1"/>
          <w:sz w:val="20"/>
          <w:szCs w:val="20"/>
          <w:rtl w:val="0"/>
        </w:rPr>
        <w:t xml:space="preserve"> </w:t>
      </w:r>
      <w:r w:rsidDel="00000000" w:rsidR="00000000" w:rsidRPr="00000000">
        <w:rPr>
          <w:sz w:val="20"/>
          <w:szCs w:val="20"/>
          <w:rtl w:val="0"/>
        </w:rPr>
        <w:t xml:space="preserve">En Colombia la entidad encargada del otorgamiento de licencias ambientales se denomina Autoridad Nacional de Licencias Ambientales (ANLA). </w:t>
      </w:r>
    </w:p>
    <w:p w:rsidR="00000000" w:rsidDel="00000000" w:rsidP="00000000" w:rsidRDefault="00000000" w:rsidRPr="00000000" w14:paraId="00000252">
      <w:pPr>
        <w:jc w:val="both"/>
        <w:rPr>
          <w:sz w:val="20"/>
          <w:szCs w:val="20"/>
        </w:rPr>
      </w:pPr>
      <w:r w:rsidDel="00000000" w:rsidR="00000000" w:rsidRPr="00000000">
        <w:rPr>
          <w:rtl w:val="0"/>
        </w:rPr>
      </w:r>
    </w:p>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Complete esta valiosa información observando el siguiente video:</w:t>
      </w:r>
    </w:p>
    <w:p w:rsidR="00000000" w:rsidDel="00000000" w:rsidP="00000000" w:rsidRDefault="00000000" w:rsidRPr="00000000" w14:paraId="00000254">
      <w:pPr>
        <w:jc w:val="both"/>
        <w:rPr>
          <w:sz w:val="20"/>
          <w:szCs w:val="20"/>
        </w:rPr>
      </w:pPr>
      <w:r w:rsidDel="00000000" w:rsidR="00000000" w:rsidRPr="00000000">
        <w:rPr>
          <w:rtl w:val="0"/>
        </w:rPr>
      </w:r>
    </w:p>
    <w:p w:rsidR="00000000" w:rsidDel="00000000" w:rsidP="00000000" w:rsidRDefault="00000000" w:rsidRPr="00000000" w14:paraId="00000255">
      <w:pPr>
        <w:jc w:val="both"/>
        <w:rPr>
          <w:sz w:val="20"/>
          <w:szCs w:val="20"/>
        </w:rPr>
      </w:pPr>
      <w:r w:rsidDel="00000000" w:rsidR="00000000" w:rsidRPr="00000000">
        <w:rPr>
          <w:sz w:val="20"/>
          <w:szCs w:val="20"/>
          <w:rtl w:val="0"/>
        </w:rPr>
        <w:t xml:space="preserve">T</w:t>
      </w:r>
      <w:sdt>
        <w:sdtPr>
          <w:tag w:val="goog_rdk_35"/>
        </w:sdtPr>
        <w:sdtContent>
          <w:commentRangeStart w:id="35"/>
        </w:sdtContent>
      </w:sdt>
      <w:r w:rsidDel="00000000" w:rsidR="00000000" w:rsidRPr="00000000">
        <w:rPr>
          <w:sz w:val="20"/>
          <w:szCs w:val="20"/>
          <w:rtl w:val="0"/>
        </w:rPr>
        <w:t xml:space="preserve">ítulo: Video de oferta institucional de la ANLA</w:t>
      </w:r>
    </w:p>
    <w:p w:rsidR="00000000" w:rsidDel="00000000" w:rsidP="00000000" w:rsidRDefault="00000000" w:rsidRPr="00000000" w14:paraId="00000256">
      <w:pPr>
        <w:jc w:val="both"/>
        <w:rPr>
          <w:sz w:val="20"/>
          <w:szCs w:val="20"/>
        </w:rPr>
      </w:pPr>
      <w:r w:rsidDel="00000000" w:rsidR="00000000" w:rsidRPr="00000000">
        <w:rPr>
          <w:sz w:val="20"/>
          <w:szCs w:val="20"/>
          <w:rtl w:val="0"/>
        </w:rPr>
        <w:t xml:space="preserve">Resumen: conozca la oferta institucional y lo que hace la ANLA para promover el desarrollo sostenible y la conservación de la biodiversidad.</w:t>
      </w:r>
    </w:p>
    <w:p w:rsidR="00000000" w:rsidDel="00000000" w:rsidP="00000000" w:rsidRDefault="00000000" w:rsidRPr="00000000" w14:paraId="00000257">
      <w:pPr>
        <w:jc w:val="both"/>
        <w:rPr>
          <w:sz w:val="20"/>
          <w:szCs w:val="20"/>
        </w:rPr>
      </w:pPr>
      <w:r w:rsidDel="00000000" w:rsidR="00000000" w:rsidRPr="00000000">
        <w:rPr>
          <w:sz w:val="20"/>
          <w:szCs w:val="20"/>
          <w:rtl w:val="0"/>
        </w:rPr>
        <w:t xml:space="preserve">Ruta: </w:t>
      </w:r>
      <w:hyperlink r:id="rId42">
        <w:r w:rsidDel="00000000" w:rsidR="00000000" w:rsidRPr="00000000">
          <w:rPr>
            <w:color w:val="1155cc"/>
            <w:sz w:val="20"/>
            <w:szCs w:val="20"/>
            <w:u w:val="single"/>
            <w:rtl w:val="0"/>
          </w:rPr>
          <w:t xml:space="preserve">https://www.youtube.com/watch?v=FfsB8Vfc2xU</w:t>
        </w:r>
      </w:hyperlink>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58">
      <w:pPr>
        <w:ind w:left="720" w:firstLine="0"/>
        <w:jc w:val="both"/>
        <w:rPr>
          <w:sz w:val="20"/>
          <w:szCs w:val="20"/>
        </w:rPr>
      </w:pPr>
      <w:r w:rsidDel="00000000" w:rsidR="00000000" w:rsidRPr="00000000">
        <w:rPr>
          <w:rtl w:val="0"/>
        </w:rPr>
      </w:r>
    </w:p>
    <w:p w:rsidR="00000000" w:rsidDel="00000000" w:rsidP="00000000" w:rsidRDefault="00000000" w:rsidRPr="00000000" w14:paraId="00000259">
      <w:pPr>
        <w:jc w:val="both"/>
        <w:rPr>
          <w:sz w:val="20"/>
          <w:szCs w:val="20"/>
        </w:rPr>
      </w:pPr>
      <w:r w:rsidDel="00000000" w:rsidR="00000000" w:rsidRPr="00000000">
        <w:rPr>
          <w:rtl w:val="0"/>
        </w:rPr>
      </w:r>
    </w:p>
    <w:p w:rsidR="00000000" w:rsidDel="00000000" w:rsidP="00000000" w:rsidRDefault="00000000" w:rsidRPr="00000000" w14:paraId="0000025A">
      <w:pPr>
        <w:jc w:val="both"/>
        <w:rPr>
          <w:sz w:val="20"/>
          <w:szCs w:val="20"/>
        </w:rPr>
      </w:pPr>
      <w:r w:rsidDel="00000000" w:rsidR="00000000" w:rsidRPr="00000000">
        <w:rPr>
          <w:sz w:val="20"/>
          <w:szCs w:val="20"/>
          <w:rtl w:val="0"/>
        </w:rPr>
        <w:t xml:space="preserve">De acuerdo con el International Institute for Sustainable Development (2021) los siete pasos recomendados para la elaboración de la evaluación de impacto ambiental son los siguientes:</w:t>
      </w:r>
    </w:p>
    <w:p w:rsidR="00000000" w:rsidDel="00000000" w:rsidP="00000000" w:rsidRDefault="00000000" w:rsidRPr="00000000" w14:paraId="0000025B">
      <w:pPr>
        <w:jc w:val="both"/>
        <w:rPr>
          <w:sz w:val="20"/>
          <w:szCs w:val="20"/>
        </w:rPr>
      </w:pPr>
      <w:r w:rsidDel="00000000" w:rsidR="00000000" w:rsidRPr="00000000">
        <w:rPr>
          <w:rtl w:val="0"/>
        </w:rPr>
      </w:r>
    </w:p>
    <w:p w:rsidR="00000000" w:rsidDel="00000000" w:rsidP="00000000" w:rsidRDefault="00000000" w:rsidRPr="00000000" w14:paraId="0000025C">
      <w:pPr>
        <w:jc w:val="both"/>
        <w:rPr>
          <w:sz w:val="20"/>
          <w:szCs w:val="20"/>
        </w:rPr>
      </w:pPr>
      <w:sdt>
        <w:sdtPr>
          <w:tag w:val="goog_rdk_36"/>
        </w:sdtPr>
        <w:sdtContent>
          <w:commentRangeStart w:id="36"/>
        </w:sdtContent>
      </w:sdt>
      <w:r w:rsidDel="00000000" w:rsidR="00000000" w:rsidRPr="00000000">
        <w:rPr>
          <w:sz w:val="20"/>
          <w:szCs w:val="20"/>
        </w:rPr>
        <w:drawing>
          <wp:inline distB="0" distT="0" distL="0" distR="0">
            <wp:extent cx="6190355" cy="842791"/>
            <wp:effectExtent b="0" l="0" r="0" t="0"/>
            <wp:docPr id="266"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6190355" cy="842791"/>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necesario que revise el proceso de evaluación e impacto ambiental explorando el siguiente caso.</w:t>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w:t>
      </w:r>
      <w:sdt>
        <w:sdtPr>
          <w:tag w:val="goog_rdk_37"/>
        </w:sdtPr>
        <w:sdtContent>
          <w:commentRangeStart w:id="37"/>
        </w:sdtContent>
      </w:sdt>
      <w:r w:rsidDel="00000000" w:rsidR="00000000" w:rsidRPr="00000000">
        <w:rPr>
          <w:color w:val="000000"/>
          <w:sz w:val="20"/>
          <w:szCs w:val="20"/>
          <w:rtl w:val="0"/>
        </w:rPr>
        <w:t xml:space="preserve">ítulo: EIA estudio de caso: Minería – Colombia</w:t>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Resumen: </w:t>
      </w:r>
      <w:r w:rsidDel="00000000" w:rsidR="00000000" w:rsidRPr="00000000">
        <w:rPr>
          <w:sz w:val="20"/>
          <w:szCs w:val="20"/>
          <w:rtl w:val="0"/>
        </w:rPr>
        <w:t xml:space="preserve">para entender mejor el proceso de evaluación de impacto ambiental, en el siguiente documento tomado del International Institute for Sustainable Development se muestra un ejemplo didáctico donde se analiza el impacto ambiental y los métodos de mitigación utilizados para una mina de oro a cielo abierto.</w:t>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Ruta: </w:t>
      </w:r>
      <w:hyperlink r:id="rId44">
        <w:r w:rsidDel="00000000" w:rsidR="00000000" w:rsidRPr="00000000">
          <w:rPr>
            <w:color w:val="1155cc"/>
            <w:sz w:val="20"/>
            <w:szCs w:val="20"/>
            <w:u w:val="single"/>
            <w:rtl w:val="0"/>
          </w:rPr>
          <w:t xml:space="preserve">https://www.iisd.org/learning/eia/es/wp-content/uploads/2016/06/ES-Case-Study-Colombia-Mining.pd</w:t>
        </w:r>
      </w:hyperlink>
      <w:commentRangeEnd w:id="37"/>
      <w:r w:rsidDel="00000000" w:rsidR="00000000" w:rsidRPr="00000000">
        <w:commentReference w:id="37"/>
      </w:r>
      <w:hyperlink r:id="rId45">
        <w:r w:rsidDel="00000000" w:rsidR="00000000" w:rsidRPr="00000000">
          <w:rPr>
            <w:color w:val="1155cc"/>
            <w:sz w:val="20"/>
            <w:szCs w:val="20"/>
            <w:u w:val="single"/>
            <w:rtl w:val="0"/>
          </w:rPr>
          <w:t xml:space="preserve">f</w:t>
        </w:r>
      </w:hyperlink>
      <w:r w:rsidDel="00000000" w:rsidR="00000000" w:rsidRPr="00000000">
        <w:rPr>
          <w:rtl w:val="0"/>
        </w:rPr>
      </w:r>
    </w:p>
    <w:p w:rsidR="00000000" w:rsidDel="00000000" w:rsidP="00000000" w:rsidRDefault="00000000" w:rsidRPr="00000000" w14:paraId="00000263">
      <w:pPr>
        <w:jc w:val="both"/>
        <w:rPr>
          <w:b w:val="1"/>
          <w:sz w:val="20"/>
          <w:szCs w:val="20"/>
        </w:rPr>
      </w:pPr>
      <w:r w:rsidDel="00000000" w:rsidR="00000000" w:rsidRPr="00000000">
        <w:rPr>
          <w:rtl w:val="0"/>
        </w:rPr>
      </w:r>
    </w:p>
    <w:p w:rsidR="00000000" w:rsidDel="00000000" w:rsidP="00000000" w:rsidRDefault="00000000" w:rsidRPr="00000000" w14:paraId="00000264">
      <w:pPr>
        <w:numPr>
          <w:ilvl w:val="0"/>
          <w:numId w:val="1"/>
        </w:numPr>
        <w:pBdr>
          <w:top w:space="0" w:sz="0" w:val="nil"/>
          <w:left w:space="0" w:sz="0" w:val="nil"/>
          <w:bottom w:space="0" w:sz="0" w:val="nil"/>
          <w:right w:space="0" w:sz="0" w:val="nil"/>
          <w:between w:space="0" w:sz="0" w:val="nil"/>
        </w:pBdr>
        <w:ind w:left="720" w:hanging="360"/>
        <w:rPr>
          <w:b w:val="1"/>
          <w:sz w:val="20"/>
          <w:szCs w:val="20"/>
        </w:rPr>
      </w:pPr>
      <w:r w:rsidDel="00000000" w:rsidR="00000000" w:rsidRPr="00000000">
        <w:rPr>
          <w:b w:val="1"/>
          <w:sz w:val="20"/>
          <w:szCs w:val="20"/>
          <w:rtl w:val="0"/>
        </w:rPr>
        <w:t xml:space="preserve">Cambio climático</w:t>
      </w:r>
    </w:p>
    <w:p w:rsidR="00000000" w:rsidDel="00000000" w:rsidP="00000000" w:rsidRDefault="00000000" w:rsidRPr="00000000" w14:paraId="0000026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rPr>
          <w:b w:val="1"/>
          <w:sz w:val="20"/>
          <w:szCs w:val="20"/>
        </w:rPr>
      </w:pPr>
      <w:r w:rsidDel="00000000" w:rsidR="00000000" w:rsidRPr="00000000">
        <w:rPr>
          <w:sz w:val="20"/>
          <w:szCs w:val="20"/>
          <w:rtl w:val="0"/>
        </w:rPr>
        <w:t xml:space="preserve">Cuando se habla del medio ambiente y se quiere describir las condiciones naturales del entorno asociadas a un lugar específico, es necesario incluir en dicha descripción el tiempo atmosférico o meteorológico, el cual se define como el valor en el tiempo de la temperatura, la presión, el viento, la humedad y la precipitación</w:t>
      </w:r>
      <w:r w:rsidDel="00000000" w:rsidR="00000000" w:rsidRPr="00000000">
        <w:rPr>
          <w:b w:val="1"/>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414655</wp:posOffset>
            </wp:positionV>
            <wp:extent cx="2988945" cy="2800350"/>
            <wp:effectExtent b="0" l="0" r="0" t="0"/>
            <wp:wrapSquare wrapText="bothSides" distB="0" distT="0" distL="114300" distR="114300"/>
            <wp:docPr descr="Conjunto de ilustraciones sobre el impacto de la actividad humana en el medio ambiente. La gente usa los recursos naturales del planeta y trata de proteger la Tierra. Aumento de la temperatura global, cambio climático, problemas ecológicos y sensibilización" id="245" name="image19.jpg"/>
            <a:graphic>
              <a:graphicData uri="http://schemas.openxmlformats.org/drawingml/2006/picture">
                <pic:pic>
                  <pic:nvPicPr>
                    <pic:cNvPr descr="Conjunto de ilustraciones sobre el impacto de la actividad humana en el medio ambiente. La gente usa los recursos naturales del planeta y trata de proteger la Tierra. Aumento de la temperatura global, cambio climático, problemas ecológicos y sensibilización" id="0" name="image19.jpg"/>
                    <pic:cNvPicPr preferRelativeResize="0"/>
                  </pic:nvPicPr>
                  <pic:blipFill>
                    <a:blip r:embed="rId46"/>
                    <a:srcRect b="0" l="0" r="0" t="0"/>
                    <a:stretch>
                      <a:fillRect/>
                    </a:stretch>
                  </pic:blipFill>
                  <pic:spPr>
                    <a:xfrm>
                      <a:off x="0" y="0"/>
                      <a:ext cx="2988945" cy="2800350"/>
                    </a:xfrm>
                    <a:prstGeom prst="rect"/>
                    <a:ln/>
                  </pic:spPr>
                </pic:pic>
              </a:graphicData>
            </a:graphic>
          </wp:anchor>
        </w:drawing>
      </w:r>
    </w:p>
    <w:p w:rsidR="00000000" w:rsidDel="00000000" w:rsidP="00000000" w:rsidRDefault="00000000" w:rsidRPr="00000000" w14:paraId="0000026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68">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valor de estas variables cambia con el tiempo y dependen en general de la radiación solar y la composición de la atmósfera y estos factores a su vez dependen de la latitud, la altitud, orientación del relieve, continentalidad (distancia al mar) y corrientes oceánicas. </w:t>
      </w:r>
    </w:p>
    <w:p w:rsidR="00000000" w:rsidDel="00000000" w:rsidP="00000000" w:rsidRDefault="00000000" w:rsidRPr="00000000" w14:paraId="00000269">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valor promedio de cada una de estas variables tomadas en lapsos de tiempo relativamente largos (30 años o más) se conoce como clima. </w:t>
      </w:r>
    </w:p>
    <w:p w:rsidR="00000000" w:rsidDel="00000000" w:rsidP="00000000" w:rsidRDefault="00000000" w:rsidRPr="00000000" w14:paraId="0000026A">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A pesar de ser un promedio, el clima también experimenta cambios naturales en la magnitud de sus variables. </w:t>
      </w:r>
    </w:p>
    <w:p w:rsidR="00000000" w:rsidDel="00000000" w:rsidP="00000000" w:rsidRDefault="00000000" w:rsidRPr="00000000" w14:paraId="0000026B">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Cuando estos cambios no son debidos a factores naturales sino a efectos de la actividad humana se habla de cambio climático.</w:t>
      </w:r>
    </w:p>
    <w:p w:rsidR="00000000" w:rsidDel="00000000" w:rsidP="00000000" w:rsidRDefault="00000000" w:rsidRPr="00000000" w14:paraId="0000026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rPr>
          <w:sz w:val="20"/>
          <w:szCs w:val="20"/>
        </w:rPr>
      </w:pPr>
      <w:hyperlink r:id="rId47">
        <w:r w:rsidDel="00000000" w:rsidR="00000000" w:rsidRPr="00000000">
          <w:rPr>
            <w:color w:val="0000ff"/>
            <w:sz w:val="20"/>
            <w:szCs w:val="20"/>
            <w:u w:val="single"/>
            <w:rtl w:val="0"/>
          </w:rPr>
          <w:t xml:space="preserve">https://www.shutterstock.com/es/image-vector/set-illustrations-about-impact-human-activity-1991311565</w:t>
        </w:r>
      </w:hyperlink>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invita a la revisión de la definición de cambio climático, así como sus causas y efectos, a partir de la siguiente información.</w:t>
      </w:r>
    </w:p>
    <w:p w:rsidR="00000000" w:rsidDel="00000000" w:rsidP="00000000" w:rsidRDefault="00000000" w:rsidRPr="00000000" w14:paraId="0000027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71">
      <w:pPr>
        <w:jc w:val="both"/>
        <w:rPr>
          <w:sz w:val="20"/>
          <w:szCs w:val="20"/>
        </w:rPr>
      </w:pPr>
      <w:sdt>
        <w:sdtPr>
          <w:tag w:val="goog_rdk_38"/>
        </w:sdtPr>
        <w:sdtContent>
          <w:commentRangeStart w:id="38"/>
        </w:sdtContent>
      </w:sdt>
      <w:r w:rsidDel="00000000" w:rsidR="00000000" w:rsidRPr="00000000">
        <w:rPr>
          <w:sz w:val="20"/>
          <w:szCs w:val="20"/>
        </w:rPr>
        <w:drawing>
          <wp:inline distB="0" distT="0" distL="0" distR="0">
            <wp:extent cx="6362974" cy="873574"/>
            <wp:effectExtent b="0" l="0" r="0" t="0"/>
            <wp:docPr id="239"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6362974" cy="873574"/>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72">
      <w:pPr>
        <w:jc w:val="both"/>
        <w:rPr>
          <w:sz w:val="20"/>
          <w:szCs w:val="20"/>
        </w:rPr>
      </w:pPr>
      <w:r w:rsidDel="00000000" w:rsidR="00000000" w:rsidRPr="00000000">
        <w:rPr>
          <w:rtl w:val="0"/>
        </w:rPr>
      </w:r>
    </w:p>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De otra parte, están las estrategias de mitigación que hacen referencia a aquellas acciones encaminadas a disminuir las causas que producen el cambio climático, como por ejemplo, la denominada huella de carbono y cambiar de fuente primaria de energía no renovable (combustibles fósiles) a fuentes renovables como la solar, eólica, mareomotriz, geotérmica y nuclear. Revise a qué hacen alusión dichas fuentes:</w:t>
      </w:r>
    </w:p>
    <w:p w:rsidR="00000000" w:rsidDel="00000000" w:rsidP="00000000" w:rsidRDefault="00000000" w:rsidRPr="00000000" w14:paraId="00000274">
      <w:pPr>
        <w:jc w:val="both"/>
        <w:rPr>
          <w:sz w:val="20"/>
          <w:szCs w:val="20"/>
        </w:rPr>
      </w:pPr>
      <w:r w:rsidDel="00000000" w:rsidR="00000000" w:rsidRPr="00000000">
        <w:rPr>
          <w:rtl w:val="0"/>
        </w:rPr>
      </w:r>
    </w:p>
    <w:p w:rsidR="00000000" w:rsidDel="00000000" w:rsidP="00000000" w:rsidRDefault="00000000" w:rsidRPr="00000000" w14:paraId="00000275">
      <w:pPr>
        <w:jc w:val="both"/>
        <w:rPr>
          <w:sz w:val="20"/>
          <w:szCs w:val="20"/>
        </w:rPr>
      </w:pPr>
      <w:sdt>
        <w:sdtPr>
          <w:tag w:val="goog_rdk_39"/>
        </w:sdtPr>
        <w:sdtContent>
          <w:commentRangeStart w:id="39"/>
        </w:sdtContent>
      </w:sdt>
      <w:r w:rsidDel="00000000" w:rsidR="00000000" w:rsidRPr="00000000">
        <w:rPr>
          <w:sz w:val="20"/>
          <w:szCs w:val="20"/>
        </w:rPr>
        <w:drawing>
          <wp:inline distB="0" distT="0" distL="0" distR="0">
            <wp:extent cx="5855666" cy="868144"/>
            <wp:effectExtent b="0" l="0" r="0" t="0"/>
            <wp:docPr id="240"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855666" cy="868144"/>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76">
      <w:pPr>
        <w:jc w:val="both"/>
        <w:rPr>
          <w:sz w:val="20"/>
          <w:szCs w:val="20"/>
        </w:rPr>
      </w:pPr>
      <w:r w:rsidDel="00000000" w:rsidR="00000000" w:rsidRPr="00000000">
        <w:rPr>
          <w:rtl w:val="0"/>
        </w:rPr>
      </w:r>
    </w:p>
    <w:p w:rsidR="00000000" w:rsidDel="00000000" w:rsidP="00000000" w:rsidRDefault="00000000" w:rsidRPr="00000000" w14:paraId="00000277">
      <w:pPr>
        <w:jc w:val="both"/>
        <w:rPr>
          <w:sz w:val="20"/>
          <w:szCs w:val="20"/>
        </w:rPr>
      </w:pPr>
      <w:r w:rsidDel="00000000" w:rsidR="00000000" w:rsidRPr="00000000">
        <w:rPr>
          <w:rtl w:val="0"/>
        </w:rPr>
      </w:r>
    </w:p>
    <w:p w:rsidR="00000000" w:rsidDel="00000000" w:rsidP="00000000" w:rsidRDefault="00000000" w:rsidRPr="00000000" w14:paraId="00000278">
      <w:pPr>
        <w:numPr>
          <w:ilvl w:val="0"/>
          <w:numId w:val="1"/>
        </w:numPr>
        <w:ind w:left="720" w:hanging="360"/>
        <w:rPr>
          <w:b w:val="1"/>
          <w:sz w:val="20"/>
          <w:szCs w:val="20"/>
        </w:rPr>
      </w:pPr>
      <w:r w:rsidDel="00000000" w:rsidR="00000000" w:rsidRPr="00000000">
        <w:rPr>
          <w:b w:val="1"/>
          <w:sz w:val="20"/>
          <w:szCs w:val="20"/>
          <w:rtl w:val="0"/>
        </w:rPr>
        <w:t xml:space="preserve">Huella de carbono</w:t>
      </w:r>
    </w:p>
    <w:p w:rsidR="00000000" w:rsidDel="00000000" w:rsidP="00000000" w:rsidRDefault="00000000" w:rsidRPr="00000000" w14:paraId="00000279">
      <w:pPr>
        <w:ind w:left="360" w:firstLine="0"/>
        <w:rPr>
          <w:b w:val="1"/>
          <w:sz w:val="20"/>
          <w:szCs w:val="20"/>
        </w:rPr>
      </w:pPr>
      <w:r w:rsidDel="00000000" w:rsidR="00000000" w:rsidRPr="00000000">
        <w:rPr>
          <w:rtl w:val="0"/>
        </w:rPr>
      </w:r>
    </w:p>
    <w:p w:rsidR="00000000" w:rsidDel="00000000" w:rsidP="00000000" w:rsidRDefault="00000000" w:rsidRPr="00000000" w14:paraId="0000027A">
      <w:pPr>
        <w:ind w:left="360" w:firstLine="0"/>
        <w:rPr>
          <w:sz w:val="20"/>
          <w:szCs w:val="20"/>
        </w:rPr>
      </w:pPr>
      <w:r w:rsidDel="00000000" w:rsidR="00000000" w:rsidRPr="00000000">
        <w:rPr>
          <w:sz w:val="20"/>
          <w:szCs w:val="20"/>
          <w:rtl w:val="0"/>
        </w:rPr>
        <w:t xml:space="preserve">Para conocer la importancia de la huella de carbono en las fuentes energéticas,explore la información a través del siguiente recurso:</w:t>
      </w:r>
    </w:p>
    <w:p w:rsidR="00000000" w:rsidDel="00000000" w:rsidP="00000000" w:rsidRDefault="00000000" w:rsidRPr="00000000" w14:paraId="0000027B">
      <w:pPr>
        <w:jc w:val="both"/>
        <w:rPr>
          <w:sz w:val="20"/>
          <w:szCs w:val="20"/>
        </w:rPr>
      </w:pPr>
      <w:r w:rsidDel="00000000" w:rsidR="00000000" w:rsidRPr="00000000">
        <w:rPr>
          <w:rtl w:val="0"/>
        </w:rPr>
      </w:r>
    </w:p>
    <w:p w:rsidR="00000000" w:rsidDel="00000000" w:rsidP="00000000" w:rsidRDefault="00000000" w:rsidRPr="00000000" w14:paraId="0000027C">
      <w:pPr>
        <w:ind w:left="720" w:firstLine="0"/>
        <w:jc w:val="both"/>
        <w:rPr>
          <w:sz w:val="20"/>
          <w:szCs w:val="20"/>
        </w:rPr>
      </w:pPr>
      <w:sdt>
        <w:sdtPr>
          <w:tag w:val="goog_rdk_40"/>
        </w:sdtPr>
        <w:sdtContent>
          <w:commentRangeStart w:id="40"/>
        </w:sdtContent>
      </w:sdt>
      <w:r w:rsidDel="00000000" w:rsidR="00000000" w:rsidRPr="00000000">
        <w:rPr>
          <w:sz w:val="20"/>
          <w:szCs w:val="20"/>
        </w:rPr>
        <w:drawing>
          <wp:inline distB="0" distT="0" distL="0" distR="0">
            <wp:extent cx="5952666" cy="703643"/>
            <wp:effectExtent b="0" l="0" r="0" t="0"/>
            <wp:docPr id="241"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952666" cy="703643"/>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7D">
      <w:pPr>
        <w:jc w:val="both"/>
        <w:rPr>
          <w:sz w:val="20"/>
          <w:szCs w:val="20"/>
        </w:rPr>
      </w:pPr>
      <w:r w:rsidDel="00000000" w:rsidR="00000000" w:rsidRPr="00000000">
        <w:rPr>
          <w:rtl w:val="0"/>
        </w:rPr>
      </w:r>
    </w:p>
    <w:p w:rsidR="00000000" w:rsidDel="00000000" w:rsidP="00000000" w:rsidRDefault="00000000" w:rsidRPr="00000000" w14:paraId="0000027E">
      <w:pPr>
        <w:jc w:val="both"/>
        <w:rPr>
          <w:b w:val="1"/>
          <w:sz w:val="20"/>
          <w:szCs w:val="20"/>
        </w:rPr>
      </w:pPr>
      <w:r w:rsidDel="00000000" w:rsidR="00000000" w:rsidRPr="00000000">
        <w:rPr>
          <w:b w:val="1"/>
          <w:sz w:val="20"/>
          <w:szCs w:val="20"/>
          <w:rtl w:val="0"/>
        </w:rPr>
        <w:t xml:space="preserve">6.1. El efecto invernadero y gases de efecto invernadero (GEI)</w:t>
      </w:r>
    </w:p>
    <w:p w:rsidR="00000000" w:rsidDel="00000000" w:rsidP="00000000" w:rsidRDefault="00000000" w:rsidRPr="00000000" w14:paraId="0000027F">
      <w:pPr>
        <w:jc w:val="both"/>
        <w:rPr>
          <w:b w:val="1"/>
          <w:sz w:val="20"/>
          <w:szCs w:val="20"/>
        </w:rPr>
      </w:pPr>
      <w:r w:rsidDel="00000000" w:rsidR="00000000" w:rsidRPr="00000000">
        <w:rPr>
          <w:rtl w:val="0"/>
        </w:rPr>
      </w:r>
    </w:p>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El efecto invernadero es un fenómeno natural en donde parte de la energía por radiación que viene del sol se queda atrapada en el planeta y permite un equilibrio en las condiciones climáticas, bióticas y abióticas que permiten el desarrollo de la vida; sin embargo, este equilibrio ha sido perturbado por la influencia de las actividades humanas, lo cual ha producido como consecuencia el calentamiento global. </w:t>
      </w:r>
    </w:p>
    <w:p w:rsidR="00000000" w:rsidDel="00000000" w:rsidP="00000000" w:rsidRDefault="00000000" w:rsidRPr="00000000" w14:paraId="00000281">
      <w:pPr>
        <w:jc w:val="both"/>
        <w:rPr>
          <w:sz w:val="20"/>
          <w:szCs w:val="20"/>
        </w:rPr>
      </w:pPr>
      <w:r w:rsidDel="00000000" w:rsidR="00000000" w:rsidRPr="00000000">
        <w:rPr>
          <w:rtl w:val="0"/>
        </w:rPr>
      </w:r>
    </w:p>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En el siguiente video realizado por Estrategia climática de largo Plazo Colombia E2050 se explica con mayor detalle el efecto invernadero, no deje de consultarlo.</w:t>
      </w:r>
    </w:p>
    <w:p w:rsidR="00000000" w:rsidDel="00000000" w:rsidP="00000000" w:rsidRDefault="00000000" w:rsidRPr="00000000" w14:paraId="00000283">
      <w:pPr>
        <w:jc w:val="both"/>
        <w:rPr>
          <w:sz w:val="20"/>
          <w:szCs w:val="20"/>
        </w:rPr>
      </w:pPr>
      <w:r w:rsidDel="00000000" w:rsidR="00000000" w:rsidRPr="00000000">
        <w:rPr>
          <w:rtl w:val="0"/>
        </w:rPr>
      </w:r>
    </w:p>
    <w:p w:rsidR="00000000" w:rsidDel="00000000" w:rsidP="00000000" w:rsidRDefault="00000000" w:rsidRPr="00000000" w14:paraId="00000284">
      <w:pPr>
        <w:jc w:val="both"/>
        <w:rPr>
          <w:sz w:val="20"/>
          <w:szCs w:val="20"/>
        </w:rPr>
      </w:pPr>
      <w:sdt>
        <w:sdtPr>
          <w:tag w:val="goog_rdk_41"/>
        </w:sdtPr>
        <w:sdtContent>
          <w:commentRangeStart w:id="41"/>
        </w:sdtContent>
      </w:sdt>
      <w:r w:rsidDel="00000000" w:rsidR="00000000" w:rsidRPr="00000000">
        <w:rPr>
          <w:sz w:val="20"/>
          <w:szCs w:val="20"/>
          <w:rtl w:val="0"/>
        </w:rPr>
        <w:t xml:space="preserve">Título: El efecto invernadero - E2050 Colombia</w:t>
      </w:r>
    </w:p>
    <w:p w:rsidR="00000000" w:rsidDel="00000000" w:rsidP="00000000" w:rsidRDefault="00000000" w:rsidRPr="00000000" w14:paraId="00000285">
      <w:pPr>
        <w:jc w:val="both"/>
        <w:rPr>
          <w:sz w:val="20"/>
          <w:szCs w:val="20"/>
        </w:rPr>
      </w:pPr>
      <w:r w:rsidDel="00000000" w:rsidR="00000000" w:rsidRPr="00000000">
        <w:rPr>
          <w:sz w:val="20"/>
          <w:szCs w:val="20"/>
          <w:rtl w:val="0"/>
        </w:rPr>
        <w:t xml:space="preserve">Resumen: se visualiza el efecto invernadero como un fenómeno natural que permite la vida en la Tierra, gracias a la capacidad atmosférica de retener parte del calor del sol.</w:t>
      </w:r>
    </w:p>
    <w:p w:rsidR="00000000" w:rsidDel="00000000" w:rsidP="00000000" w:rsidRDefault="00000000" w:rsidRPr="00000000" w14:paraId="00000286">
      <w:pPr>
        <w:jc w:val="both"/>
        <w:rPr>
          <w:sz w:val="20"/>
          <w:szCs w:val="20"/>
        </w:rPr>
      </w:pPr>
      <w:r w:rsidDel="00000000" w:rsidR="00000000" w:rsidRPr="00000000">
        <w:rPr>
          <w:sz w:val="20"/>
          <w:szCs w:val="20"/>
          <w:rtl w:val="0"/>
        </w:rPr>
        <w:t xml:space="preserve">Ruta: </w:t>
      </w:r>
      <w:hyperlink r:id="rId51">
        <w:r w:rsidDel="00000000" w:rsidR="00000000" w:rsidRPr="00000000">
          <w:rPr>
            <w:color w:val="1155cc"/>
            <w:sz w:val="20"/>
            <w:szCs w:val="20"/>
            <w:u w:val="single"/>
            <w:rtl w:val="0"/>
          </w:rPr>
          <w:t xml:space="preserve">https://www.youtube.com/watch?v=IhV2GdgEQvs</w:t>
        </w:r>
      </w:hyperlink>
      <w:r w:rsidDel="00000000" w:rsidR="00000000" w:rsidRPr="00000000">
        <w:rPr>
          <w:sz w:val="20"/>
          <w:szCs w:val="20"/>
          <w:rtl w:val="0"/>
        </w:rPr>
        <w:t xml:space="preserve">.</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87">
      <w:pPr>
        <w:jc w:val="both"/>
        <w:rPr>
          <w:sz w:val="20"/>
          <w:szCs w:val="20"/>
        </w:rPr>
      </w:pPr>
      <w:r w:rsidDel="00000000" w:rsidR="00000000" w:rsidRPr="00000000">
        <w:rPr>
          <w:rtl w:val="0"/>
        </w:rPr>
      </w:r>
    </w:p>
    <w:p w:rsidR="00000000" w:rsidDel="00000000" w:rsidP="00000000" w:rsidRDefault="00000000" w:rsidRPr="00000000" w14:paraId="00000288">
      <w:pPr>
        <w:ind w:left="720" w:firstLine="0"/>
        <w:jc w:val="both"/>
        <w:rPr>
          <w:sz w:val="20"/>
          <w:szCs w:val="20"/>
        </w:rPr>
      </w:pPr>
      <w:r w:rsidDel="00000000" w:rsidR="00000000" w:rsidRPr="00000000">
        <w:rPr>
          <w:rtl w:val="0"/>
        </w:rPr>
      </w:r>
    </w:p>
    <w:p w:rsidR="00000000" w:rsidDel="00000000" w:rsidP="00000000" w:rsidRDefault="00000000" w:rsidRPr="00000000" w14:paraId="00000289">
      <w:pPr>
        <w:jc w:val="both"/>
        <w:rPr>
          <w:sz w:val="20"/>
          <w:szCs w:val="20"/>
        </w:rPr>
      </w:pPr>
      <w:r w:rsidDel="00000000" w:rsidR="00000000" w:rsidRPr="00000000">
        <w:rPr>
          <w:sz w:val="20"/>
          <w:szCs w:val="20"/>
          <w:u w:val="single"/>
          <w:rtl w:val="0"/>
        </w:rPr>
        <w:t xml:space="preserve">Principales gases de efecto invernadero</w:t>
      </w:r>
      <w:r w:rsidDel="00000000" w:rsidR="00000000" w:rsidRPr="00000000">
        <w:rPr>
          <w:rtl w:val="0"/>
        </w:rPr>
      </w:r>
    </w:p>
    <w:p w:rsidR="00000000" w:rsidDel="00000000" w:rsidP="00000000" w:rsidRDefault="00000000" w:rsidRPr="00000000" w14:paraId="0000028A">
      <w:pPr>
        <w:jc w:val="both"/>
        <w:rPr>
          <w:sz w:val="20"/>
          <w:szCs w:val="20"/>
        </w:rPr>
      </w:pPr>
      <w:r w:rsidDel="00000000" w:rsidR="00000000" w:rsidRPr="00000000">
        <w:rPr>
          <w:rtl w:val="0"/>
        </w:rPr>
      </w:r>
    </w:p>
    <w:p w:rsidR="00000000" w:rsidDel="00000000" w:rsidP="00000000" w:rsidRDefault="00000000" w:rsidRPr="00000000" w14:paraId="0000028B">
      <w:pPr>
        <w:jc w:val="both"/>
        <w:rPr>
          <w:sz w:val="20"/>
          <w:szCs w:val="20"/>
        </w:rPr>
      </w:pPr>
      <w:r w:rsidDel="00000000" w:rsidR="00000000" w:rsidRPr="00000000">
        <w:rPr>
          <w:sz w:val="20"/>
          <w:szCs w:val="20"/>
          <w:rtl w:val="0"/>
        </w:rPr>
        <w:t xml:space="preserve">La cantidad total de gases de efecto invernadero es bastante numerosa, ya que cada GEI difiere en su origen, composición, impacto ambiental y el tiempo de permanencia en la atmósfera. Los GEI que mayor tiempo permanecen en la atmósfera son:</w:t>
      </w:r>
    </w:p>
    <w:p w:rsidR="00000000" w:rsidDel="00000000" w:rsidP="00000000" w:rsidRDefault="00000000" w:rsidRPr="00000000" w14:paraId="0000028C">
      <w:pPr>
        <w:ind w:left="720" w:firstLine="0"/>
        <w:jc w:val="both"/>
        <w:rPr>
          <w:sz w:val="20"/>
          <w:szCs w:val="20"/>
        </w:rPr>
      </w:pPr>
      <w:r w:rsidDel="00000000" w:rsidR="00000000" w:rsidRPr="00000000">
        <w:rPr>
          <w:rtl w:val="0"/>
        </w:rPr>
      </w:r>
    </w:p>
    <w:p w:rsidR="00000000" w:rsidDel="00000000" w:rsidP="00000000" w:rsidRDefault="00000000" w:rsidRPr="00000000" w14:paraId="0000028D">
      <w:pPr>
        <w:ind w:left="720" w:firstLine="0"/>
        <w:jc w:val="both"/>
        <w:rPr>
          <w:sz w:val="20"/>
          <w:szCs w:val="20"/>
        </w:rPr>
      </w:pPr>
      <w:r w:rsidDel="00000000" w:rsidR="00000000" w:rsidRPr="00000000">
        <w:rPr>
          <w:rtl w:val="0"/>
        </w:rPr>
      </w:r>
    </w:p>
    <w:p w:rsidR="00000000" w:rsidDel="00000000" w:rsidP="00000000" w:rsidRDefault="00000000" w:rsidRPr="00000000" w14:paraId="0000028E">
      <w:pPr>
        <w:ind w:left="720" w:firstLine="0"/>
        <w:jc w:val="both"/>
        <w:rPr>
          <w:sz w:val="20"/>
          <w:szCs w:val="20"/>
        </w:rPr>
      </w:pPr>
      <w:sdt>
        <w:sdtPr>
          <w:tag w:val="goog_rdk_42"/>
        </w:sdtPr>
        <w:sdtContent>
          <w:commentRangeStart w:id="42"/>
        </w:sdtContent>
      </w:sdt>
      <w:r w:rsidDel="00000000" w:rsidR="00000000" w:rsidRPr="00000000">
        <w:rPr>
          <w:sz w:val="20"/>
          <w:szCs w:val="20"/>
        </w:rPr>
        <w:drawing>
          <wp:inline distB="0" distT="0" distL="0" distR="0">
            <wp:extent cx="5831022" cy="778110"/>
            <wp:effectExtent b="0" l="0" r="0" t="0"/>
            <wp:docPr id="242"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831022" cy="77811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8F">
      <w:pPr>
        <w:ind w:left="720" w:firstLine="0"/>
        <w:jc w:val="both"/>
        <w:rPr>
          <w:sz w:val="20"/>
          <w:szCs w:val="20"/>
        </w:rPr>
      </w:pPr>
      <w:r w:rsidDel="00000000" w:rsidR="00000000" w:rsidRPr="00000000">
        <w:rPr>
          <w:rtl w:val="0"/>
        </w:rPr>
      </w:r>
    </w:p>
    <w:p w:rsidR="00000000" w:rsidDel="00000000" w:rsidP="00000000" w:rsidRDefault="00000000" w:rsidRPr="00000000" w14:paraId="00000290">
      <w:pPr>
        <w:jc w:val="both"/>
        <w:rPr>
          <w:sz w:val="20"/>
          <w:szCs w:val="20"/>
        </w:rPr>
      </w:pPr>
      <w:r w:rsidDel="00000000" w:rsidR="00000000" w:rsidRPr="00000000">
        <w:rPr>
          <w:rtl w:val="0"/>
        </w:rPr>
      </w:r>
    </w:p>
    <w:p w:rsidR="00000000" w:rsidDel="00000000" w:rsidP="00000000" w:rsidRDefault="00000000" w:rsidRPr="00000000" w14:paraId="00000291">
      <w:pPr>
        <w:jc w:val="both"/>
        <w:rPr>
          <w:sz w:val="20"/>
          <w:szCs w:val="20"/>
        </w:rPr>
      </w:pPr>
      <w:r w:rsidDel="00000000" w:rsidR="00000000" w:rsidRPr="00000000">
        <w:rPr>
          <w:rtl w:val="0"/>
        </w:rPr>
      </w:r>
    </w:p>
    <w:tbl>
      <w:tblPr>
        <w:tblStyle w:val="Table9"/>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88"/>
        <w:tblGridChange w:id="0">
          <w:tblGrid>
            <w:gridCol w:w="10188"/>
          </w:tblGrid>
        </w:tblGridChange>
      </w:tblGrid>
      <w:tr>
        <w:trPr>
          <w:cantSplit w:val="0"/>
          <w:tblHeader w:val="0"/>
        </w:trPr>
        <w:tc>
          <w:tcPr/>
          <w:p w:rsidR="00000000" w:rsidDel="00000000" w:rsidP="00000000" w:rsidRDefault="00000000" w:rsidRPr="00000000" w14:paraId="00000292">
            <w:pPr>
              <w:jc w:val="both"/>
              <w:rPr>
                <w:b w:val="0"/>
                <w:sz w:val="20"/>
                <w:szCs w:val="20"/>
              </w:rPr>
            </w:pPr>
            <w:r w:rsidDel="00000000" w:rsidR="00000000" w:rsidRPr="00000000">
              <w:rPr>
                <w:b w:val="0"/>
                <w:sz w:val="20"/>
                <w:szCs w:val="20"/>
                <w:rtl w:val="0"/>
              </w:rPr>
              <w:t xml:space="preserve">En la siguiente tabla se muestran los principales gases de efecto invernadero de mayor tiempo de perm</w:t>
            </w:r>
            <w:sdt>
              <w:sdtPr>
                <w:tag w:val="goog_rdk_43"/>
              </w:sdtPr>
              <w:sdtContent>
                <w:commentRangeStart w:id="43"/>
              </w:sdtContent>
            </w:sdt>
            <w:r w:rsidDel="00000000" w:rsidR="00000000" w:rsidRPr="00000000">
              <w:rPr>
                <w:b w:val="0"/>
                <w:sz w:val="20"/>
                <w:szCs w:val="20"/>
                <w:rtl w:val="0"/>
              </w:rPr>
              <w:t xml:space="preserve">anencia y su potencial de calentamiento global (o factor de conversión a CO2) de acuerdo con la informació</w:t>
            </w:r>
            <w:commentRangeEnd w:id="43"/>
            <w:r w:rsidDel="00000000" w:rsidR="00000000" w:rsidRPr="00000000">
              <w:commentReference w:id="43"/>
            </w:r>
            <w:r w:rsidDel="00000000" w:rsidR="00000000" w:rsidRPr="00000000">
              <w:rPr>
                <w:b w:val="0"/>
                <w:sz w:val="20"/>
                <w:szCs w:val="20"/>
                <w:rtl w:val="0"/>
              </w:rPr>
              <w:t xml:space="preserve">n de la Corporación Ambiental Empresarial (2015).</w:t>
            </w:r>
          </w:p>
          <w:p w:rsidR="00000000" w:rsidDel="00000000" w:rsidP="00000000" w:rsidRDefault="00000000" w:rsidRPr="00000000" w14:paraId="00000293">
            <w:pPr>
              <w:jc w:val="both"/>
              <w:rPr>
                <w:b w:val="0"/>
                <w:sz w:val="20"/>
                <w:szCs w:val="20"/>
              </w:rPr>
            </w:pPr>
            <w:r w:rsidDel="00000000" w:rsidR="00000000" w:rsidRPr="00000000">
              <w:rPr>
                <w:rtl w:val="0"/>
              </w:rPr>
            </w:r>
          </w:p>
          <w:p w:rsidR="00000000" w:rsidDel="00000000" w:rsidP="00000000" w:rsidRDefault="00000000" w:rsidRPr="00000000" w14:paraId="00000294">
            <w:pPr>
              <w:jc w:val="both"/>
              <w:rPr>
                <w:b w:val="0"/>
                <w:sz w:val="20"/>
                <w:szCs w:val="20"/>
              </w:rPr>
            </w:pPr>
            <w:r w:rsidDel="00000000" w:rsidR="00000000" w:rsidRPr="00000000">
              <w:rPr>
                <w:b w:val="0"/>
                <w:sz w:val="20"/>
                <w:szCs w:val="20"/>
                <w:rtl w:val="0"/>
              </w:rPr>
              <w:t xml:space="preserve">Nota: por lo general para los cálculos se toma el factor definido por el horizonte a 100 años, debido a que se tiene estimado que ese es el tiempo de permanencia en el ambiente del dióxido de carbono. Se puede observar que para el caso del metano el valor del PCG con un horizonte de 100 años disminuye respecto al horizonte de 20 años, porque su tiempo de permanencia estimado es de aproximadamente 20 años.</w:t>
            </w:r>
          </w:p>
          <w:p w:rsidR="00000000" w:rsidDel="00000000" w:rsidP="00000000" w:rsidRDefault="00000000" w:rsidRPr="00000000" w14:paraId="00000295">
            <w:pPr>
              <w:jc w:val="both"/>
              <w:rPr>
                <w:b w:val="0"/>
                <w:sz w:val="20"/>
                <w:szCs w:val="20"/>
              </w:rPr>
            </w:pPr>
            <w:r w:rsidDel="00000000" w:rsidR="00000000" w:rsidRPr="00000000">
              <w:rPr>
                <w:rtl w:val="0"/>
              </w:rPr>
            </w:r>
          </w:p>
          <w:p w:rsidR="00000000" w:rsidDel="00000000" w:rsidP="00000000" w:rsidRDefault="00000000" w:rsidRPr="00000000" w14:paraId="00000296">
            <w:pPr>
              <w:jc w:val="both"/>
              <w:rPr>
                <w:i w:val="1"/>
                <w:sz w:val="20"/>
                <w:szCs w:val="20"/>
              </w:rPr>
            </w:pPr>
            <w:r w:rsidDel="00000000" w:rsidR="00000000" w:rsidRPr="00000000">
              <w:rPr>
                <w:sz w:val="20"/>
                <w:szCs w:val="20"/>
                <w:rtl w:val="0"/>
              </w:rPr>
              <w:t xml:space="preserve">Tabla 2</w:t>
            </w:r>
            <w:r w:rsidDel="00000000" w:rsidR="00000000" w:rsidRPr="00000000">
              <w:rPr>
                <w:rtl w:val="0"/>
              </w:rPr>
            </w:r>
          </w:p>
          <w:p w:rsidR="00000000" w:rsidDel="00000000" w:rsidP="00000000" w:rsidRDefault="00000000" w:rsidRPr="00000000" w14:paraId="00000297">
            <w:pPr>
              <w:jc w:val="both"/>
              <w:rPr>
                <w:b w:val="0"/>
                <w:i w:val="1"/>
                <w:sz w:val="20"/>
                <w:szCs w:val="20"/>
              </w:rPr>
            </w:pPr>
            <w:r w:rsidDel="00000000" w:rsidR="00000000" w:rsidRPr="00000000">
              <w:rPr>
                <w:b w:val="0"/>
                <w:i w:val="1"/>
                <w:sz w:val="20"/>
                <w:szCs w:val="20"/>
                <w:rtl w:val="0"/>
              </w:rPr>
              <w:t xml:space="preserve">Principales gases de efecto invernadero de mayor tiempo de permanencia</w:t>
            </w:r>
          </w:p>
          <w:p w:rsidR="00000000" w:rsidDel="00000000" w:rsidP="00000000" w:rsidRDefault="00000000" w:rsidRPr="00000000" w14:paraId="00000298">
            <w:pPr>
              <w:ind w:left="720" w:firstLine="0"/>
              <w:jc w:val="both"/>
              <w:rPr>
                <w:b w:val="0"/>
                <w:sz w:val="20"/>
                <w:szCs w:val="20"/>
              </w:rPr>
            </w:pPr>
            <w:r w:rsidDel="00000000" w:rsidR="00000000" w:rsidRPr="00000000">
              <w:rPr>
                <w:rtl w:val="0"/>
              </w:rPr>
            </w:r>
          </w:p>
          <w:p w:rsidR="00000000" w:rsidDel="00000000" w:rsidP="00000000" w:rsidRDefault="00000000" w:rsidRPr="00000000" w14:paraId="00000299">
            <w:pPr>
              <w:jc w:val="both"/>
              <w:rPr>
                <w:sz w:val="20"/>
                <w:szCs w:val="20"/>
              </w:rPr>
            </w:pPr>
            <w:r w:rsidDel="00000000" w:rsidR="00000000" w:rsidRPr="00000000">
              <w:rPr>
                <w:rtl w:val="0"/>
              </w:rPr>
            </w:r>
          </w:p>
          <w:tbl>
            <w:tblPr>
              <w:tblStyle w:val="Table10"/>
              <w:tblW w:w="9952.0" w:type="dxa"/>
              <w:jc w:val="left"/>
              <w:tblLayout w:type="fixed"/>
              <w:tblLook w:val="0400"/>
            </w:tblPr>
            <w:tblGrid>
              <w:gridCol w:w="2117"/>
              <w:gridCol w:w="1134"/>
              <w:gridCol w:w="3048"/>
              <w:gridCol w:w="3653"/>
              <w:tblGridChange w:id="0">
                <w:tblGrid>
                  <w:gridCol w:w="2117"/>
                  <w:gridCol w:w="1134"/>
                  <w:gridCol w:w="3048"/>
                  <w:gridCol w:w="3653"/>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4472c4" w:val="clear"/>
                  <w:tcMar>
                    <w:top w:w="75.0" w:type="dxa"/>
                    <w:left w:w="150.0" w:type="dxa"/>
                    <w:bottom w:w="75.0" w:type="dxa"/>
                    <w:right w:w="150.0" w:type="dxa"/>
                  </w:tcMar>
                </w:tcPr>
                <w:p w:rsidR="00000000" w:rsidDel="00000000" w:rsidP="00000000" w:rsidRDefault="00000000" w:rsidRPr="00000000" w14:paraId="0000029A">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29B">
                  <w:pPr>
                    <w:spacing w:line="240" w:lineRule="auto"/>
                    <w:jc w:val="both"/>
                    <w:rPr>
                      <w:sz w:val="16"/>
                      <w:szCs w:val="16"/>
                    </w:rPr>
                  </w:pPr>
                  <w:r w:rsidDel="00000000" w:rsidR="00000000" w:rsidRPr="00000000">
                    <w:rPr>
                      <w:b w:val="1"/>
                      <w:sz w:val="16"/>
                      <w:szCs w:val="16"/>
                      <w:rtl w:val="0"/>
                    </w:rPr>
                    <w:t xml:space="preserve">Nombre del GEI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472c4" w:val="clear"/>
                  <w:tcMar>
                    <w:top w:w="75.0" w:type="dxa"/>
                    <w:left w:w="150.0" w:type="dxa"/>
                    <w:bottom w:w="75.0" w:type="dxa"/>
                    <w:right w:w="150.0" w:type="dxa"/>
                  </w:tcMar>
                </w:tcPr>
                <w:p w:rsidR="00000000" w:rsidDel="00000000" w:rsidP="00000000" w:rsidRDefault="00000000" w:rsidRPr="00000000" w14:paraId="0000029C">
                  <w:pPr>
                    <w:spacing w:line="240" w:lineRule="auto"/>
                    <w:jc w:val="both"/>
                    <w:rPr>
                      <w:sz w:val="16"/>
                      <w:szCs w:val="16"/>
                    </w:rPr>
                  </w:pPr>
                  <w:r w:rsidDel="00000000" w:rsidR="00000000" w:rsidRPr="00000000">
                    <w:rPr>
                      <w:b w:val="1"/>
                      <w:sz w:val="16"/>
                      <w:szCs w:val="16"/>
                      <w:rtl w:val="0"/>
                    </w:rPr>
                    <w:t xml:space="preserve">Fórmula química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472c4" w:val="clear"/>
                  <w:tcMar>
                    <w:top w:w="75.0" w:type="dxa"/>
                    <w:left w:w="150.0" w:type="dxa"/>
                    <w:bottom w:w="75.0" w:type="dxa"/>
                    <w:right w:w="150.0" w:type="dxa"/>
                  </w:tcMar>
                </w:tcPr>
                <w:p w:rsidR="00000000" w:rsidDel="00000000" w:rsidP="00000000" w:rsidRDefault="00000000" w:rsidRPr="00000000" w14:paraId="0000029D">
                  <w:pPr>
                    <w:spacing w:line="240" w:lineRule="auto"/>
                    <w:jc w:val="both"/>
                    <w:rPr>
                      <w:sz w:val="16"/>
                      <w:szCs w:val="16"/>
                    </w:rPr>
                  </w:pPr>
                  <w:r w:rsidDel="00000000" w:rsidR="00000000" w:rsidRPr="00000000">
                    <w:rPr>
                      <w:b w:val="1"/>
                      <w:sz w:val="16"/>
                      <w:szCs w:val="16"/>
                      <w:rtl w:val="0"/>
                    </w:rPr>
                    <w:t xml:space="preserve">Potencial de Calentamiento Global (PCG) para un  horizonte de 100 años (factor de conversión a CO2e)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472c4" w:val="clear"/>
                  <w:tcMar>
                    <w:top w:w="75.0" w:type="dxa"/>
                    <w:left w:w="150.0" w:type="dxa"/>
                    <w:bottom w:w="75.0" w:type="dxa"/>
                    <w:right w:w="150.0" w:type="dxa"/>
                  </w:tcMar>
                </w:tcPr>
                <w:p w:rsidR="00000000" w:rsidDel="00000000" w:rsidP="00000000" w:rsidRDefault="00000000" w:rsidRPr="00000000" w14:paraId="0000029E">
                  <w:pPr>
                    <w:spacing w:line="240" w:lineRule="auto"/>
                    <w:jc w:val="both"/>
                    <w:rPr>
                      <w:sz w:val="16"/>
                      <w:szCs w:val="16"/>
                    </w:rPr>
                  </w:pPr>
                  <w:r w:rsidDel="00000000" w:rsidR="00000000" w:rsidRPr="00000000">
                    <w:rPr>
                      <w:b w:val="1"/>
                      <w:sz w:val="16"/>
                      <w:szCs w:val="16"/>
                      <w:rtl w:val="0"/>
                    </w:rPr>
                    <w:t xml:space="preserve">Potencial de Calentamiento Global (PCG) para un  horizonte de 20 años (factor de conversión a CO2e)</w:t>
                  </w:r>
                  <w:r w:rsidDel="00000000" w:rsidR="00000000" w:rsidRPr="00000000">
                    <w:rPr>
                      <w:rtl w:val="0"/>
                    </w:rPr>
                  </w:r>
                </w:p>
                <w:p w:rsidR="00000000" w:rsidDel="00000000" w:rsidP="00000000" w:rsidRDefault="00000000" w:rsidRPr="00000000" w14:paraId="0000029F">
                  <w:pPr>
                    <w:spacing w:line="240" w:lineRule="auto"/>
                    <w:jc w:val="both"/>
                    <w:rPr>
                      <w:sz w:val="16"/>
                      <w:szCs w:val="16"/>
                    </w:rPr>
                  </w:pPr>
                  <w:r w:rsidDel="00000000" w:rsidR="00000000" w:rsidRPr="00000000">
                    <w:rPr>
                      <w:rtl w:val="0"/>
                    </w:rPr>
                  </w:r>
                </w:p>
              </w:tc>
            </w:tr>
            <w:tr>
              <w:trPr>
                <w:cantSplit w:val="0"/>
                <w:trHeight w:val="288" w:hRule="atLeast"/>
                <w:tblHeader w:val="0"/>
              </w:trPr>
              <w:tc>
                <w:tcPr>
                  <w:tcBorders>
                    <w:top w:color="000000" w:space="0" w:sz="8" w:val="single"/>
                    <w:left w:color="000000" w:space="0" w:sz="8" w:val="single"/>
                    <w:bottom w:color="000000" w:space="0" w:sz="8" w:val="single"/>
                    <w:right w:color="000000" w:space="0" w:sz="8" w:val="single"/>
                  </w:tcBorders>
                  <w:shd w:fill="cdd4ea" w:val="clear"/>
                  <w:tcMar>
                    <w:top w:w="75.0" w:type="dxa"/>
                    <w:left w:w="150.0" w:type="dxa"/>
                    <w:bottom w:w="75.0" w:type="dxa"/>
                    <w:right w:w="150.0" w:type="dxa"/>
                  </w:tcMar>
                </w:tcPr>
                <w:p w:rsidR="00000000" w:rsidDel="00000000" w:rsidP="00000000" w:rsidRDefault="00000000" w:rsidRPr="00000000" w14:paraId="000002A0">
                  <w:pPr>
                    <w:spacing w:line="240" w:lineRule="auto"/>
                    <w:jc w:val="both"/>
                    <w:rPr>
                      <w:sz w:val="16"/>
                      <w:szCs w:val="16"/>
                    </w:rPr>
                  </w:pPr>
                  <w:r w:rsidDel="00000000" w:rsidR="00000000" w:rsidRPr="00000000">
                    <w:rPr>
                      <w:sz w:val="16"/>
                      <w:szCs w:val="16"/>
                      <w:rtl w:val="0"/>
                    </w:rPr>
                    <w:t xml:space="preserve">Dióxido de Carbono</w:t>
                  </w:r>
                </w:p>
              </w:tc>
              <w:tc>
                <w:tcPr>
                  <w:tcBorders>
                    <w:top w:color="000000" w:space="0" w:sz="8" w:val="single"/>
                    <w:left w:color="000000" w:space="0" w:sz="8" w:val="single"/>
                    <w:bottom w:color="000000" w:space="0" w:sz="8" w:val="single"/>
                    <w:right w:color="000000" w:space="0" w:sz="8" w:val="single"/>
                  </w:tcBorders>
                  <w:shd w:fill="cdd4ea" w:val="clear"/>
                  <w:tcMar>
                    <w:top w:w="75.0" w:type="dxa"/>
                    <w:left w:w="150.0" w:type="dxa"/>
                    <w:bottom w:w="75.0" w:type="dxa"/>
                    <w:right w:w="150.0" w:type="dxa"/>
                  </w:tcMar>
                </w:tcPr>
                <w:p w:rsidR="00000000" w:rsidDel="00000000" w:rsidP="00000000" w:rsidRDefault="00000000" w:rsidRPr="00000000" w14:paraId="000002A1">
                  <w:pPr>
                    <w:spacing w:line="240" w:lineRule="auto"/>
                    <w:jc w:val="both"/>
                    <w:rPr>
                      <w:sz w:val="16"/>
                      <w:szCs w:val="16"/>
                    </w:rPr>
                  </w:pPr>
                  <w:r w:rsidDel="00000000" w:rsidR="00000000" w:rsidRPr="00000000">
                    <w:rPr>
                      <w:sz w:val="16"/>
                      <w:szCs w:val="16"/>
                      <w:rtl w:val="0"/>
                    </w:rPr>
                    <w:t xml:space="preserve">CO2</w:t>
                  </w:r>
                </w:p>
              </w:tc>
              <w:tc>
                <w:tcPr>
                  <w:tcBorders>
                    <w:top w:color="000000" w:space="0" w:sz="8" w:val="single"/>
                    <w:left w:color="000000" w:space="0" w:sz="8" w:val="single"/>
                    <w:bottom w:color="000000" w:space="0" w:sz="8" w:val="single"/>
                    <w:right w:color="000000" w:space="0" w:sz="8" w:val="single"/>
                  </w:tcBorders>
                  <w:shd w:fill="cdd4ea" w:val="clear"/>
                  <w:tcMar>
                    <w:top w:w="75.0" w:type="dxa"/>
                    <w:left w:w="150.0" w:type="dxa"/>
                    <w:bottom w:w="75.0" w:type="dxa"/>
                    <w:right w:w="150.0" w:type="dxa"/>
                  </w:tcMar>
                </w:tcPr>
                <w:p w:rsidR="00000000" w:rsidDel="00000000" w:rsidP="00000000" w:rsidRDefault="00000000" w:rsidRPr="00000000" w14:paraId="000002A2">
                  <w:pPr>
                    <w:spacing w:line="240" w:lineRule="auto"/>
                    <w:jc w:val="both"/>
                    <w:rPr>
                      <w:sz w:val="16"/>
                      <w:szCs w:val="16"/>
                    </w:rPr>
                  </w:pPr>
                  <w:r w:rsidDel="00000000" w:rsidR="00000000" w:rsidRPr="00000000">
                    <w:rPr>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shd w:fill="cdd4ea" w:val="clear"/>
                  <w:tcMar>
                    <w:top w:w="75.0" w:type="dxa"/>
                    <w:left w:w="150.0" w:type="dxa"/>
                    <w:bottom w:w="75.0" w:type="dxa"/>
                    <w:right w:w="150.0" w:type="dxa"/>
                  </w:tcMar>
                </w:tcPr>
                <w:p w:rsidR="00000000" w:rsidDel="00000000" w:rsidP="00000000" w:rsidRDefault="00000000" w:rsidRPr="00000000" w14:paraId="000002A3">
                  <w:pPr>
                    <w:spacing w:line="240" w:lineRule="auto"/>
                    <w:jc w:val="both"/>
                    <w:rPr>
                      <w:sz w:val="16"/>
                      <w:szCs w:val="16"/>
                    </w:rPr>
                  </w:pPr>
                  <w:r w:rsidDel="00000000" w:rsidR="00000000" w:rsidRPr="00000000">
                    <w:rPr>
                      <w:sz w:val="16"/>
                      <w:szCs w:val="16"/>
                      <w:rtl w:val="0"/>
                    </w:rPr>
                    <w:t xml:space="preserve">1</w:t>
                  </w:r>
                </w:p>
              </w:tc>
            </w:tr>
            <w:tr>
              <w:trPr>
                <w:cantSplit w:val="0"/>
                <w:trHeight w:val="226" w:hRule="atLeast"/>
                <w:tblHeader w:val="0"/>
              </w:trPr>
              <w:tc>
                <w:tcPr>
                  <w:tcBorders>
                    <w:top w:color="000000" w:space="0" w:sz="8" w:val="single"/>
                    <w:left w:color="000000" w:space="0" w:sz="8" w:val="single"/>
                    <w:bottom w:color="000000" w:space="0" w:sz="8" w:val="single"/>
                    <w:right w:color="000000" w:space="0" w:sz="8" w:val="single"/>
                  </w:tcBorders>
                  <w:shd w:fill="e8ebf5" w:val="clear"/>
                  <w:tcMar>
                    <w:top w:w="75.0" w:type="dxa"/>
                    <w:left w:w="150.0" w:type="dxa"/>
                    <w:bottom w:w="75.0" w:type="dxa"/>
                    <w:right w:w="150.0" w:type="dxa"/>
                  </w:tcMar>
                </w:tcPr>
                <w:p w:rsidR="00000000" w:rsidDel="00000000" w:rsidP="00000000" w:rsidRDefault="00000000" w:rsidRPr="00000000" w14:paraId="000002A4">
                  <w:pPr>
                    <w:spacing w:line="240" w:lineRule="auto"/>
                    <w:jc w:val="both"/>
                    <w:rPr>
                      <w:sz w:val="16"/>
                      <w:szCs w:val="16"/>
                    </w:rPr>
                  </w:pPr>
                  <w:r w:rsidDel="00000000" w:rsidR="00000000" w:rsidRPr="00000000">
                    <w:rPr>
                      <w:sz w:val="16"/>
                      <w:szCs w:val="16"/>
                      <w:rtl w:val="0"/>
                    </w:rPr>
                    <w:t xml:space="preserve">Metano</w:t>
                  </w:r>
                </w:p>
              </w:tc>
              <w:tc>
                <w:tcPr>
                  <w:tcBorders>
                    <w:top w:color="000000" w:space="0" w:sz="8" w:val="single"/>
                    <w:left w:color="000000" w:space="0" w:sz="8" w:val="single"/>
                    <w:bottom w:color="000000" w:space="0" w:sz="8" w:val="single"/>
                    <w:right w:color="000000" w:space="0" w:sz="8" w:val="single"/>
                  </w:tcBorders>
                  <w:shd w:fill="e8ebf5" w:val="clear"/>
                  <w:tcMar>
                    <w:top w:w="75.0" w:type="dxa"/>
                    <w:left w:w="150.0" w:type="dxa"/>
                    <w:bottom w:w="75.0" w:type="dxa"/>
                    <w:right w:w="150.0" w:type="dxa"/>
                  </w:tcMar>
                </w:tcPr>
                <w:p w:rsidR="00000000" w:rsidDel="00000000" w:rsidP="00000000" w:rsidRDefault="00000000" w:rsidRPr="00000000" w14:paraId="000002A5">
                  <w:pPr>
                    <w:spacing w:line="240" w:lineRule="auto"/>
                    <w:jc w:val="both"/>
                    <w:rPr>
                      <w:sz w:val="16"/>
                      <w:szCs w:val="16"/>
                    </w:rPr>
                  </w:pPr>
                  <w:r w:rsidDel="00000000" w:rsidR="00000000" w:rsidRPr="00000000">
                    <w:rPr>
                      <w:sz w:val="16"/>
                      <w:szCs w:val="16"/>
                      <w:rtl w:val="0"/>
                    </w:rPr>
                    <w:t xml:space="preserve">CH4</w:t>
                  </w:r>
                </w:p>
              </w:tc>
              <w:tc>
                <w:tcPr>
                  <w:tcBorders>
                    <w:top w:color="000000" w:space="0" w:sz="8" w:val="single"/>
                    <w:left w:color="000000" w:space="0" w:sz="8" w:val="single"/>
                    <w:bottom w:color="000000" w:space="0" w:sz="8" w:val="single"/>
                    <w:right w:color="000000" w:space="0" w:sz="8" w:val="single"/>
                  </w:tcBorders>
                  <w:shd w:fill="e8ebf5" w:val="clear"/>
                  <w:tcMar>
                    <w:top w:w="75.0" w:type="dxa"/>
                    <w:left w:w="150.0" w:type="dxa"/>
                    <w:bottom w:w="75.0" w:type="dxa"/>
                    <w:right w:w="150.0" w:type="dxa"/>
                  </w:tcMar>
                </w:tcPr>
                <w:p w:rsidR="00000000" w:rsidDel="00000000" w:rsidP="00000000" w:rsidRDefault="00000000" w:rsidRPr="00000000" w14:paraId="000002A6">
                  <w:pPr>
                    <w:spacing w:line="240" w:lineRule="auto"/>
                    <w:jc w:val="both"/>
                    <w:rPr>
                      <w:sz w:val="16"/>
                      <w:szCs w:val="16"/>
                    </w:rPr>
                  </w:pPr>
                  <w:r w:rsidDel="00000000" w:rsidR="00000000" w:rsidRPr="00000000">
                    <w:rPr>
                      <w:sz w:val="16"/>
                      <w:szCs w:val="16"/>
                      <w:rtl w:val="0"/>
                    </w:rPr>
                    <w:t xml:space="preserve">25</w:t>
                  </w:r>
                </w:p>
              </w:tc>
              <w:tc>
                <w:tcPr>
                  <w:tcBorders>
                    <w:top w:color="000000" w:space="0" w:sz="8" w:val="single"/>
                    <w:left w:color="000000" w:space="0" w:sz="8" w:val="single"/>
                    <w:bottom w:color="000000" w:space="0" w:sz="8" w:val="single"/>
                    <w:right w:color="000000" w:space="0" w:sz="8" w:val="single"/>
                  </w:tcBorders>
                  <w:shd w:fill="e8ebf5" w:val="clear"/>
                  <w:tcMar>
                    <w:top w:w="75.0" w:type="dxa"/>
                    <w:left w:w="150.0" w:type="dxa"/>
                    <w:bottom w:w="75.0" w:type="dxa"/>
                    <w:right w:w="150.0" w:type="dxa"/>
                  </w:tcMar>
                </w:tcPr>
                <w:p w:rsidR="00000000" w:rsidDel="00000000" w:rsidP="00000000" w:rsidRDefault="00000000" w:rsidRPr="00000000" w14:paraId="000002A7">
                  <w:pPr>
                    <w:spacing w:line="240" w:lineRule="auto"/>
                    <w:jc w:val="both"/>
                    <w:rPr>
                      <w:sz w:val="16"/>
                      <w:szCs w:val="16"/>
                    </w:rPr>
                  </w:pPr>
                  <w:r w:rsidDel="00000000" w:rsidR="00000000" w:rsidRPr="00000000">
                    <w:rPr>
                      <w:sz w:val="16"/>
                      <w:szCs w:val="16"/>
                      <w:rtl w:val="0"/>
                    </w:rPr>
                    <w:t xml:space="preserve">72</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cdd4ea" w:val="clear"/>
                  <w:tcMar>
                    <w:top w:w="75.0" w:type="dxa"/>
                    <w:left w:w="150.0" w:type="dxa"/>
                    <w:bottom w:w="75.0" w:type="dxa"/>
                    <w:right w:w="150.0" w:type="dxa"/>
                  </w:tcMar>
                </w:tcPr>
                <w:p w:rsidR="00000000" w:rsidDel="00000000" w:rsidP="00000000" w:rsidRDefault="00000000" w:rsidRPr="00000000" w14:paraId="000002A8">
                  <w:pPr>
                    <w:spacing w:line="240" w:lineRule="auto"/>
                    <w:jc w:val="both"/>
                    <w:rPr>
                      <w:sz w:val="16"/>
                      <w:szCs w:val="16"/>
                    </w:rPr>
                  </w:pPr>
                  <w:r w:rsidDel="00000000" w:rsidR="00000000" w:rsidRPr="00000000">
                    <w:rPr>
                      <w:sz w:val="16"/>
                      <w:szCs w:val="16"/>
                      <w:rtl w:val="0"/>
                    </w:rPr>
                    <w:t xml:space="preserve">Óxido Nitroso</w:t>
                  </w:r>
                </w:p>
              </w:tc>
              <w:tc>
                <w:tcPr>
                  <w:tcBorders>
                    <w:top w:color="000000" w:space="0" w:sz="8" w:val="single"/>
                    <w:left w:color="000000" w:space="0" w:sz="8" w:val="single"/>
                    <w:bottom w:color="000000" w:space="0" w:sz="8" w:val="single"/>
                    <w:right w:color="000000" w:space="0" w:sz="8" w:val="single"/>
                  </w:tcBorders>
                  <w:shd w:fill="cdd4ea" w:val="clear"/>
                  <w:tcMar>
                    <w:top w:w="75.0" w:type="dxa"/>
                    <w:left w:w="150.0" w:type="dxa"/>
                    <w:bottom w:w="75.0" w:type="dxa"/>
                    <w:right w:w="150.0" w:type="dxa"/>
                  </w:tcMar>
                </w:tcPr>
                <w:p w:rsidR="00000000" w:rsidDel="00000000" w:rsidP="00000000" w:rsidRDefault="00000000" w:rsidRPr="00000000" w14:paraId="000002A9">
                  <w:pPr>
                    <w:spacing w:line="240" w:lineRule="auto"/>
                    <w:jc w:val="both"/>
                    <w:rPr>
                      <w:sz w:val="16"/>
                      <w:szCs w:val="16"/>
                    </w:rPr>
                  </w:pPr>
                  <w:r w:rsidDel="00000000" w:rsidR="00000000" w:rsidRPr="00000000">
                    <w:rPr>
                      <w:sz w:val="16"/>
                      <w:szCs w:val="16"/>
                      <w:rtl w:val="0"/>
                    </w:rPr>
                    <w:t xml:space="preserve">N2O</w:t>
                  </w:r>
                </w:p>
              </w:tc>
              <w:tc>
                <w:tcPr>
                  <w:tcBorders>
                    <w:top w:color="000000" w:space="0" w:sz="8" w:val="single"/>
                    <w:left w:color="000000" w:space="0" w:sz="8" w:val="single"/>
                    <w:bottom w:color="000000" w:space="0" w:sz="8" w:val="single"/>
                    <w:right w:color="000000" w:space="0" w:sz="8" w:val="single"/>
                  </w:tcBorders>
                  <w:shd w:fill="cdd4ea" w:val="clear"/>
                  <w:tcMar>
                    <w:top w:w="75.0" w:type="dxa"/>
                    <w:left w:w="150.0" w:type="dxa"/>
                    <w:bottom w:w="75.0" w:type="dxa"/>
                    <w:right w:w="150.0" w:type="dxa"/>
                  </w:tcMar>
                </w:tcPr>
                <w:p w:rsidR="00000000" w:rsidDel="00000000" w:rsidP="00000000" w:rsidRDefault="00000000" w:rsidRPr="00000000" w14:paraId="000002AA">
                  <w:pPr>
                    <w:spacing w:line="240" w:lineRule="auto"/>
                    <w:jc w:val="both"/>
                    <w:rPr>
                      <w:sz w:val="16"/>
                      <w:szCs w:val="16"/>
                    </w:rPr>
                  </w:pPr>
                  <w:r w:rsidDel="00000000" w:rsidR="00000000" w:rsidRPr="00000000">
                    <w:rPr>
                      <w:sz w:val="16"/>
                      <w:szCs w:val="16"/>
                      <w:rtl w:val="0"/>
                    </w:rPr>
                    <w:t xml:space="preserve">298</w:t>
                  </w:r>
                </w:p>
              </w:tc>
              <w:tc>
                <w:tcPr>
                  <w:tcBorders>
                    <w:top w:color="000000" w:space="0" w:sz="8" w:val="single"/>
                    <w:left w:color="000000" w:space="0" w:sz="8" w:val="single"/>
                    <w:bottom w:color="000000" w:space="0" w:sz="8" w:val="single"/>
                    <w:right w:color="000000" w:space="0" w:sz="8" w:val="single"/>
                  </w:tcBorders>
                  <w:shd w:fill="cdd4ea" w:val="clear"/>
                  <w:tcMar>
                    <w:top w:w="75.0" w:type="dxa"/>
                    <w:left w:w="150.0" w:type="dxa"/>
                    <w:bottom w:w="75.0" w:type="dxa"/>
                    <w:right w:w="150.0" w:type="dxa"/>
                  </w:tcMar>
                </w:tcPr>
                <w:p w:rsidR="00000000" w:rsidDel="00000000" w:rsidP="00000000" w:rsidRDefault="00000000" w:rsidRPr="00000000" w14:paraId="000002AB">
                  <w:pPr>
                    <w:spacing w:line="240" w:lineRule="auto"/>
                    <w:jc w:val="both"/>
                    <w:rPr>
                      <w:sz w:val="16"/>
                      <w:szCs w:val="16"/>
                    </w:rPr>
                  </w:pPr>
                  <w:r w:rsidDel="00000000" w:rsidR="00000000" w:rsidRPr="00000000">
                    <w:rPr>
                      <w:sz w:val="16"/>
                      <w:szCs w:val="16"/>
                      <w:rtl w:val="0"/>
                    </w:rPr>
                    <w:t xml:space="preserve">289</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e8ebf5" w:val="clear"/>
                  <w:tcMar>
                    <w:top w:w="75.0" w:type="dxa"/>
                    <w:left w:w="150.0" w:type="dxa"/>
                    <w:bottom w:w="75.0" w:type="dxa"/>
                    <w:right w:w="150.0" w:type="dxa"/>
                  </w:tcMar>
                </w:tcPr>
                <w:p w:rsidR="00000000" w:rsidDel="00000000" w:rsidP="00000000" w:rsidRDefault="00000000" w:rsidRPr="00000000" w14:paraId="000002AC">
                  <w:pPr>
                    <w:spacing w:line="240" w:lineRule="auto"/>
                    <w:jc w:val="both"/>
                    <w:rPr>
                      <w:sz w:val="16"/>
                      <w:szCs w:val="16"/>
                    </w:rPr>
                  </w:pPr>
                  <w:r w:rsidDel="00000000" w:rsidR="00000000" w:rsidRPr="00000000">
                    <w:rPr>
                      <w:sz w:val="16"/>
                      <w:szCs w:val="16"/>
                      <w:rtl w:val="0"/>
                    </w:rPr>
                    <w:t xml:space="preserve">Hexafluoruro de Azufre</w:t>
                  </w:r>
                </w:p>
              </w:tc>
              <w:tc>
                <w:tcPr>
                  <w:tcBorders>
                    <w:top w:color="000000" w:space="0" w:sz="8" w:val="single"/>
                    <w:left w:color="000000" w:space="0" w:sz="8" w:val="single"/>
                    <w:bottom w:color="000000" w:space="0" w:sz="8" w:val="single"/>
                    <w:right w:color="000000" w:space="0" w:sz="8" w:val="single"/>
                  </w:tcBorders>
                  <w:shd w:fill="e8ebf5" w:val="clear"/>
                  <w:tcMar>
                    <w:top w:w="75.0" w:type="dxa"/>
                    <w:left w:w="150.0" w:type="dxa"/>
                    <w:bottom w:w="75.0" w:type="dxa"/>
                    <w:right w:w="150.0" w:type="dxa"/>
                  </w:tcMar>
                </w:tcPr>
                <w:p w:rsidR="00000000" w:rsidDel="00000000" w:rsidP="00000000" w:rsidRDefault="00000000" w:rsidRPr="00000000" w14:paraId="000002AD">
                  <w:pPr>
                    <w:spacing w:line="240" w:lineRule="auto"/>
                    <w:jc w:val="both"/>
                    <w:rPr>
                      <w:sz w:val="16"/>
                      <w:szCs w:val="16"/>
                    </w:rPr>
                  </w:pPr>
                  <w:r w:rsidDel="00000000" w:rsidR="00000000" w:rsidRPr="00000000">
                    <w:rPr>
                      <w:sz w:val="16"/>
                      <w:szCs w:val="16"/>
                      <w:rtl w:val="0"/>
                    </w:rPr>
                    <w:t xml:space="preserve">SF6</w:t>
                  </w:r>
                </w:p>
              </w:tc>
              <w:tc>
                <w:tcPr>
                  <w:tcBorders>
                    <w:top w:color="000000" w:space="0" w:sz="8" w:val="single"/>
                    <w:left w:color="000000" w:space="0" w:sz="8" w:val="single"/>
                    <w:bottom w:color="000000" w:space="0" w:sz="8" w:val="single"/>
                    <w:right w:color="000000" w:space="0" w:sz="8" w:val="single"/>
                  </w:tcBorders>
                  <w:shd w:fill="e8ebf5" w:val="clear"/>
                  <w:tcMar>
                    <w:top w:w="75.0" w:type="dxa"/>
                    <w:left w:w="150.0" w:type="dxa"/>
                    <w:bottom w:w="75.0" w:type="dxa"/>
                    <w:right w:w="150.0" w:type="dxa"/>
                  </w:tcMar>
                </w:tcPr>
                <w:p w:rsidR="00000000" w:rsidDel="00000000" w:rsidP="00000000" w:rsidRDefault="00000000" w:rsidRPr="00000000" w14:paraId="000002AE">
                  <w:pPr>
                    <w:spacing w:line="240" w:lineRule="auto"/>
                    <w:jc w:val="both"/>
                    <w:rPr>
                      <w:sz w:val="16"/>
                      <w:szCs w:val="16"/>
                    </w:rPr>
                  </w:pPr>
                  <w:r w:rsidDel="00000000" w:rsidR="00000000" w:rsidRPr="00000000">
                    <w:rPr>
                      <w:sz w:val="16"/>
                      <w:szCs w:val="16"/>
                      <w:rtl w:val="0"/>
                    </w:rPr>
                    <w:t xml:space="preserve">22.800</w:t>
                  </w:r>
                </w:p>
              </w:tc>
              <w:tc>
                <w:tcPr>
                  <w:tcBorders>
                    <w:top w:color="000000" w:space="0" w:sz="8" w:val="single"/>
                    <w:left w:color="000000" w:space="0" w:sz="8" w:val="single"/>
                    <w:bottom w:color="000000" w:space="0" w:sz="8" w:val="single"/>
                    <w:right w:color="000000" w:space="0" w:sz="8" w:val="single"/>
                  </w:tcBorders>
                  <w:shd w:fill="e8ebf5" w:val="clear"/>
                  <w:tcMar>
                    <w:top w:w="75.0" w:type="dxa"/>
                    <w:left w:w="150.0" w:type="dxa"/>
                    <w:bottom w:w="75.0" w:type="dxa"/>
                    <w:right w:w="150.0" w:type="dxa"/>
                  </w:tcMar>
                </w:tcPr>
                <w:p w:rsidR="00000000" w:rsidDel="00000000" w:rsidP="00000000" w:rsidRDefault="00000000" w:rsidRPr="00000000" w14:paraId="000002AF">
                  <w:pPr>
                    <w:spacing w:line="240" w:lineRule="auto"/>
                    <w:jc w:val="both"/>
                    <w:rPr>
                      <w:sz w:val="16"/>
                      <w:szCs w:val="16"/>
                    </w:rPr>
                  </w:pPr>
                  <w:r w:rsidDel="00000000" w:rsidR="00000000" w:rsidRPr="00000000">
                    <w:rPr>
                      <w:sz w:val="16"/>
                      <w:szCs w:val="16"/>
                      <w:rtl w:val="0"/>
                    </w:rPr>
                    <w:t xml:space="preserve">16.300</w:t>
                  </w:r>
                </w:p>
              </w:tc>
            </w:tr>
          </w:tbl>
          <w:p w:rsidR="00000000" w:rsidDel="00000000" w:rsidP="00000000" w:rsidRDefault="00000000" w:rsidRPr="00000000" w14:paraId="000002B0">
            <w:pPr>
              <w:ind w:left="720" w:firstLine="0"/>
              <w:jc w:val="both"/>
              <w:rPr>
                <w:sz w:val="20"/>
                <w:szCs w:val="20"/>
              </w:rPr>
            </w:pPr>
            <w:r w:rsidDel="00000000" w:rsidR="00000000" w:rsidRPr="00000000">
              <w:rPr>
                <w:rtl w:val="0"/>
              </w:rPr>
            </w:r>
          </w:p>
          <w:p w:rsidR="00000000" w:rsidDel="00000000" w:rsidP="00000000" w:rsidRDefault="00000000" w:rsidRPr="00000000" w14:paraId="000002B1">
            <w:pPr>
              <w:ind w:left="142" w:firstLine="0"/>
              <w:jc w:val="both"/>
              <w:rPr>
                <w:b w:val="0"/>
                <w:sz w:val="20"/>
                <w:szCs w:val="20"/>
              </w:rPr>
            </w:pPr>
            <w:r w:rsidDel="00000000" w:rsidR="00000000" w:rsidRPr="00000000">
              <w:rPr>
                <w:b w:val="0"/>
                <w:sz w:val="20"/>
                <w:szCs w:val="20"/>
                <w:rtl w:val="0"/>
              </w:rPr>
              <w:t xml:space="preserve">Nota. Los datos se tomaron dela Corporación Ambiental Empresarial (2015). </w:t>
            </w:r>
            <w:hyperlink r:id="rId53">
              <w:r w:rsidDel="00000000" w:rsidR="00000000" w:rsidRPr="00000000">
                <w:rPr>
                  <w:b w:val="0"/>
                  <w:color w:val="0000ff"/>
                  <w:sz w:val="20"/>
                  <w:szCs w:val="20"/>
                  <w:u w:val="single"/>
                  <w:rtl w:val="0"/>
                </w:rPr>
                <w:t xml:space="preserve">https://www.acueducto.com.co/wps/html/resources/2018ag/huella_carbono/informe_gei/6_anexo_3Factores_Emision_Herramienta_Inventario_GEI_EAB_2014.pdf</w:t>
              </w:r>
            </w:hyperlink>
            <w:r w:rsidDel="00000000" w:rsidR="00000000" w:rsidRPr="00000000">
              <w:rPr>
                <w:rtl w:val="0"/>
              </w:rPr>
            </w:r>
          </w:p>
          <w:p w:rsidR="00000000" w:rsidDel="00000000" w:rsidP="00000000" w:rsidRDefault="00000000" w:rsidRPr="00000000" w14:paraId="000002B2">
            <w:pPr>
              <w:jc w:val="both"/>
              <w:rPr>
                <w:sz w:val="20"/>
                <w:szCs w:val="20"/>
              </w:rPr>
            </w:pPr>
            <w:r w:rsidDel="00000000" w:rsidR="00000000" w:rsidRPr="00000000">
              <w:rPr>
                <w:rtl w:val="0"/>
              </w:rPr>
            </w:r>
          </w:p>
        </w:tc>
      </w:tr>
    </w:tbl>
    <w:p w:rsidR="00000000" w:rsidDel="00000000" w:rsidP="00000000" w:rsidRDefault="00000000" w:rsidRPr="00000000" w14:paraId="000002B3">
      <w:pPr>
        <w:ind w:left="720" w:firstLine="0"/>
        <w:jc w:val="both"/>
        <w:rPr>
          <w:sz w:val="20"/>
          <w:szCs w:val="20"/>
        </w:rPr>
      </w:pPr>
      <w:r w:rsidDel="00000000" w:rsidR="00000000" w:rsidRPr="00000000">
        <w:rPr>
          <w:rtl w:val="0"/>
        </w:rPr>
      </w:r>
    </w:p>
    <w:p w:rsidR="00000000" w:rsidDel="00000000" w:rsidP="00000000" w:rsidRDefault="00000000" w:rsidRPr="00000000" w14:paraId="000002B4">
      <w:pPr>
        <w:jc w:val="both"/>
        <w:rPr>
          <w:b w:val="1"/>
          <w:sz w:val="20"/>
          <w:szCs w:val="20"/>
        </w:rPr>
      </w:pPr>
      <w:r w:rsidDel="00000000" w:rsidR="00000000" w:rsidRPr="00000000">
        <w:rPr>
          <w:b w:val="1"/>
          <w:sz w:val="20"/>
          <w:szCs w:val="20"/>
          <w:rtl w:val="0"/>
        </w:rPr>
        <w:t xml:space="preserve">6.2. Enfoques para la determinación de la huella de carbono</w:t>
      </w:r>
    </w:p>
    <w:p w:rsidR="00000000" w:rsidDel="00000000" w:rsidP="00000000" w:rsidRDefault="00000000" w:rsidRPr="00000000" w14:paraId="000002B5">
      <w:pPr>
        <w:jc w:val="both"/>
        <w:rPr>
          <w:sz w:val="20"/>
          <w:szCs w:val="20"/>
        </w:rPr>
      </w:pPr>
      <w:r w:rsidDel="00000000" w:rsidR="00000000" w:rsidRPr="00000000">
        <w:rPr>
          <w:rtl w:val="0"/>
        </w:rPr>
      </w:r>
    </w:p>
    <w:p w:rsidR="00000000" w:rsidDel="00000000" w:rsidP="00000000" w:rsidRDefault="00000000" w:rsidRPr="00000000" w14:paraId="000002B6">
      <w:pPr>
        <w:jc w:val="both"/>
        <w:rPr>
          <w:sz w:val="20"/>
          <w:szCs w:val="20"/>
        </w:rPr>
      </w:pPr>
      <w:r w:rsidDel="00000000" w:rsidR="00000000" w:rsidRPr="00000000">
        <w:rPr>
          <w:sz w:val="20"/>
          <w:szCs w:val="20"/>
          <w:rtl w:val="0"/>
        </w:rPr>
        <w:t xml:space="preserve">Existen cuatro posibles enfoques para el cálculo de la huella de carbono, los cuales están determinados por el tipo de actividad a analizar:</w:t>
      </w:r>
    </w:p>
    <w:p w:rsidR="00000000" w:rsidDel="00000000" w:rsidP="00000000" w:rsidRDefault="00000000" w:rsidRPr="00000000" w14:paraId="000002B7">
      <w:pPr>
        <w:ind w:left="720" w:firstLine="0"/>
        <w:jc w:val="both"/>
        <w:rPr>
          <w:sz w:val="20"/>
          <w:szCs w:val="20"/>
          <w:u w:val="single"/>
        </w:rPr>
      </w:pPr>
      <w:r w:rsidDel="00000000" w:rsidR="00000000" w:rsidRPr="00000000">
        <w:rPr>
          <w:rtl w:val="0"/>
        </w:rPr>
      </w:r>
    </w:p>
    <w:p w:rsidR="00000000" w:rsidDel="00000000" w:rsidP="00000000" w:rsidRDefault="00000000" w:rsidRPr="00000000" w14:paraId="000002B8">
      <w:pPr>
        <w:ind w:left="720" w:firstLine="0"/>
        <w:jc w:val="both"/>
        <w:rPr>
          <w:sz w:val="20"/>
          <w:szCs w:val="20"/>
          <w:u w:val="single"/>
        </w:rPr>
      </w:pPr>
      <w:sdt>
        <w:sdtPr>
          <w:tag w:val="goog_rdk_44"/>
        </w:sdtPr>
        <w:sdtContent>
          <w:commentRangeStart w:id="44"/>
        </w:sdtContent>
      </w:sdt>
      <w:r w:rsidDel="00000000" w:rsidR="00000000" w:rsidRPr="00000000">
        <w:rPr>
          <w:sz w:val="20"/>
          <w:szCs w:val="20"/>
          <w:u w:val="single"/>
        </w:rPr>
        <w:drawing>
          <wp:inline distB="0" distT="0" distL="0" distR="0">
            <wp:extent cx="6022875" cy="971220"/>
            <wp:effectExtent b="0" l="0" r="0" t="0"/>
            <wp:docPr descr="Interfaz de usuario gráfica, Texto, Aplicación&#10;&#10;Descripción generada automáticamente" id="243" name="image25.png"/>
            <a:graphic>
              <a:graphicData uri="http://schemas.openxmlformats.org/drawingml/2006/picture">
                <pic:pic>
                  <pic:nvPicPr>
                    <pic:cNvPr descr="Interfaz de usuario gráfica, Texto, Aplicación&#10;&#10;Descripción generada automáticamente" id="0" name="image25.png"/>
                    <pic:cNvPicPr preferRelativeResize="0"/>
                  </pic:nvPicPr>
                  <pic:blipFill>
                    <a:blip r:embed="rId54"/>
                    <a:srcRect b="0" l="0" r="0" t="0"/>
                    <a:stretch>
                      <a:fillRect/>
                    </a:stretch>
                  </pic:blipFill>
                  <pic:spPr>
                    <a:xfrm>
                      <a:off x="0" y="0"/>
                      <a:ext cx="6022875" cy="97122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B9">
      <w:pPr>
        <w:ind w:left="720" w:firstLine="0"/>
        <w:jc w:val="both"/>
        <w:rPr>
          <w:sz w:val="20"/>
          <w:szCs w:val="20"/>
          <w:u w:val="single"/>
        </w:rPr>
      </w:pPr>
      <w:r w:rsidDel="00000000" w:rsidR="00000000" w:rsidRPr="00000000">
        <w:rPr>
          <w:rtl w:val="0"/>
        </w:rPr>
      </w:r>
    </w:p>
    <w:p w:rsidR="00000000" w:rsidDel="00000000" w:rsidP="00000000" w:rsidRDefault="00000000" w:rsidRPr="00000000" w14:paraId="000002BA">
      <w:pPr>
        <w:ind w:left="720" w:firstLine="0"/>
        <w:jc w:val="both"/>
        <w:rPr>
          <w:sz w:val="20"/>
          <w:szCs w:val="20"/>
          <w:u w:val="single"/>
        </w:rPr>
      </w:pPr>
      <w:r w:rsidDel="00000000" w:rsidR="00000000" w:rsidRPr="00000000">
        <w:rPr>
          <w:rtl w:val="0"/>
        </w:rPr>
      </w:r>
    </w:p>
    <w:p w:rsidR="00000000" w:rsidDel="00000000" w:rsidP="00000000" w:rsidRDefault="00000000" w:rsidRPr="00000000" w14:paraId="000002BB">
      <w:pPr>
        <w:ind w:left="720" w:firstLine="0"/>
        <w:jc w:val="both"/>
        <w:rPr>
          <w:sz w:val="20"/>
          <w:szCs w:val="20"/>
        </w:rPr>
      </w:pPr>
      <w:r w:rsidDel="00000000" w:rsidR="00000000" w:rsidRPr="00000000">
        <w:rPr>
          <w:rtl w:val="0"/>
        </w:rPr>
      </w:r>
    </w:p>
    <w:p w:rsidR="00000000" w:rsidDel="00000000" w:rsidP="00000000" w:rsidRDefault="00000000" w:rsidRPr="00000000" w14:paraId="000002BC">
      <w:pPr>
        <w:jc w:val="both"/>
        <w:rPr>
          <w:b w:val="1"/>
          <w:sz w:val="20"/>
          <w:szCs w:val="20"/>
        </w:rPr>
      </w:pPr>
      <w:r w:rsidDel="00000000" w:rsidR="00000000" w:rsidRPr="00000000">
        <w:rPr>
          <w:b w:val="1"/>
          <w:sz w:val="20"/>
          <w:szCs w:val="20"/>
          <w:rtl w:val="0"/>
        </w:rPr>
        <w:t xml:space="preserve">6.3. Factores de emisión para la huella de carbono corporativa</w:t>
      </w:r>
    </w:p>
    <w:p w:rsidR="00000000" w:rsidDel="00000000" w:rsidP="00000000" w:rsidRDefault="00000000" w:rsidRPr="00000000" w14:paraId="000002BD">
      <w:pPr>
        <w:jc w:val="both"/>
        <w:rPr>
          <w:b w:val="1"/>
          <w:sz w:val="20"/>
          <w:szCs w:val="20"/>
        </w:rPr>
      </w:pPr>
      <w:r w:rsidDel="00000000" w:rsidR="00000000" w:rsidRPr="00000000">
        <w:rPr>
          <w:rtl w:val="0"/>
        </w:rPr>
      </w:r>
    </w:p>
    <w:p w:rsidR="00000000" w:rsidDel="00000000" w:rsidP="00000000" w:rsidRDefault="00000000" w:rsidRPr="00000000" w14:paraId="000002BE">
      <w:pPr>
        <w:jc w:val="both"/>
        <w:rPr>
          <w:sz w:val="20"/>
          <w:szCs w:val="20"/>
        </w:rPr>
      </w:pPr>
      <w:r w:rsidDel="00000000" w:rsidR="00000000" w:rsidRPr="00000000">
        <w:rPr>
          <w:sz w:val="20"/>
          <w:szCs w:val="20"/>
          <w:rtl w:val="0"/>
        </w:rPr>
        <w:t xml:space="preserve">Con el fin de facilitar el cálculo de la huella de carbono, a nivel mundial se han desarrollado estudios liderados por el Grupo Intergubernamental de Expertos sobre el Cambio Climático (IPCC por sus siglas en inglés) en donde es posible calcular las emisiones de GEI con una fórmula sencilla, a partir de la multiplicación de la cantidad del dato o actividad por un factor numérico (que puede variar a través de los años). </w:t>
      </w:r>
    </w:p>
    <w:p w:rsidR="00000000" w:rsidDel="00000000" w:rsidP="00000000" w:rsidRDefault="00000000" w:rsidRPr="00000000" w14:paraId="000002BF">
      <w:pPr>
        <w:ind w:left="720" w:firstLine="0"/>
        <w:jc w:val="both"/>
        <w:rPr>
          <w:b w:val="1"/>
          <w:sz w:val="20"/>
          <w:szCs w:val="20"/>
        </w:rPr>
      </w:pPr>
      <w:r w:rsidDel="00000000" w:rsidR="00000000" w:rsidRPr="00000000">
        <w:rPr>
          <w:rtl w:val="0"/>
        </w:rPr>
      </w:r>
    </w:p>
    <w:p w:rsidR="00000000" w:rsidDel="00000000" w:rsidP="00000000" w:rsidRDefault="00000000" w:rsidRPr="00000000" w14:paraId="000002C0">
      <w:pPr>
        <w:jc w:val="both"/>
        <w:rPr>
          <w:sz w:val="20"/>
          <w:szCs w:val="20"/>
        </w:rPr>
      </w:pPr>
      <w:r w:rsidDel="00000000" w:rsidR="00000000" w:rsidRPr="00000000">
        <w:rPr>
          <w:sz w:val="20"/>
          <w:szCs w:val="20"/>
          <w:rtl w:val="0"/>
        </w:rPr>
        <w:t xml:space="preserve">Para algunas actividades y usos de la energía el valor de los factores de emisión puede variar, dependiendo del país, por tal razón, cada gobierno ha adoptado los factores que son comunes a nivel internacional y ha calculado sus propios factores en los casos que se requieran.</w:t>
      </w:r>
    </w:p>
    <w:p w:rsidR="00000000" w:rsidDel="00000000" w:rsidP="00000000" w:rsidRDefault="00000000" w:rsidRPr="00000000" w14:paraId="000002C1">
      <w:pPr>
        <w:ind w:left="720" w:firstLine="0"/>
        <w:jc w:val="both"/>
        <w:rPr>
          <w:sz w:val="20"/>
          <w:szCs w:val="20"/>
        </w:rPr>
      </w:pPr>
      <w:r w:rsidDel="00000000" w:rsidR="00000000" w:rsidRPr="00000000">
        <w:rPr>
          <w:rtl w:val="0"/>
        </w:rPr>
      </w:r>
    </w:p>
    <w:p w:rsidR="00000000" w:rsidDel="00000000" w:rsidP="00000000" w:rsidRDefault="00000000" w:rsidRPr="00000000" w14:paraId="000002C2">
      <w:pPr>
        <w:jc w:val="both"/>
        <w:rPr>
          <w:sz w:val="20"/>
          <w:szCs w:val="20"/>
        </w:rPr>
      </w:pPr>
      <w:r w:rsidDel="00000000" w:rsidR="00000000" w:rsidRPr="00000000">
        <w:rPr>
          <w:sz w:val="20"/>
          <w:szCs w:val="20"/>
          <w:rtl w:val="0"/>
        </w:rPr>
        <w:t xml:space="preserve">De acuerdo con la Corporación Ambiental Empresarial (2015) algunas de las clasificaciones y factores de emisión para el cálculo de la huella de carbono más comunes dentro de una corporación u organización son:</w:t>
      </w:r>
    </w:p>
    <w:p w:rsidR="00000000" w:rsidDel="00000000" w:rsidP="00000000" w:rsidRDefault="00000000" w:rsidRPr="00000000" w14:paraId="000002C3">
      <w:pPr>
        <w:numPr>
          <w:ilvl w:val="0"/>
          <w:numId w:val="5"/>
        </w:numPr>
        <w:ind w:left="720" w:hanging="360"/>
        <w:jc w:val="both"/>
        <w:rPr>
          <w:sz w:val="20"/>
          <w:szCs w:val="20"/>
        </w:rPr>
      </w:pPr>
      <w:r w:rsidDel="00000000" w:rsidR="00000000" w:rsidRPr="00000000">
        <w:rPr>
          <w:sz w:val="20"/>
          <w:szCs w:val="20"/>
          <w:rtl w:val="0"/>
        </w:rPr>
        <w:t xml:space="preserve">Factores de emisión para combustibles. </w:t>
      </w:r>
    </w:p>
    <w:p w:rsidR="00000000" w:rsidDel="00000000" w:rsidP="00000000" w:rsidRDefault="00000000" w:rsidRPr="00000000" w14:paraId="000002C4">
      <w:pPr>
        <w:numPr>
          <w:ilvl w:val="0"/>
          <w:numId w:val="5"/>
        </w:numPr>
        <w:ind w:left="720" w:hanging="360"/>
        <w:jc w:val="both"/>
        <w:rPr>
          <w:sz w:val="20"/>
          <w:szCs w:val="20"/>
        </w:rPr>
      </w:pPr>
      <w:r w:rsidDel="00000000" w:rsidR="00000000" w:rsidRPr="00000000">
        <w:rPr>
          <w:sz w:val="20"/>
          <w:szCs w:val="20"/>
          <w:rtl w:val="0"/>
        </w:rPr>
        <w:t xml:space="preserve">Factor de emisión para la energía eléctrica. </w:t>
      </w:r>
    </w:p>
    <w:p w:rsidR="00000000" w:rsidDel="00000000" w:rsidP="00000000" w:rsidRDefault="00000000" w:rsidRPr="00000000" w14:paraId="000002C5">
      <w:pPr>
        <w:numPr>
          <w:ilvl w:val="0"/>
          <w:numId w:val="5"/>
        </w:numPr>
        <w:ind w:left="720" w:hanging="360"/>
        <w:jc w:val="both"/>
        <w:rPr>
          <w:sz w:val="20"/>
          <w:szCs w:val="20"/>
        </w:rPr>
      </w:pPr>
      <w:r w:rsidDel="00000000" w:rsidR="00000000" w:rsidRPr="00000000">
        <w:rPr>
          <w:sz w:val="20"/>
          <w:szCs w:val="20"/>
          <w:rtl w:val="0"/>
        </w:rPr>
        <w:t xml:space="preserve">Factores de emisión asociados al transporte de pasajeros y carga. </w:t>
      </w:r>
    </w:p>
    <w:p w:rsidR="00000000" w:rsidDel="00000000" w:rsidP="00000000" w:rsidRDefault="00000000" w:rsidRPr="00000000" w14:paraId="000002C6">
      <w:pPr>
        <w:jc w:val="both"/>
        <w:rPr>
          <w:sz w:val="20"/>
          <w:szCs w:val="20"/>
        </w:rPr>
      </w:pPr>
      <w:r w:rsidDel="00000000" w:rsidR="00000000" w:rsidRPr="00000000">
        <w:rPr>
          <w:rtl w:val="0"/>
        </w:rPr>
      </w:r>
    </w:p>
    <w:p w:rsidR="00000000" w:rsidDel="00000000" w:rsidP="00000000" w:rsidRDefault="00000000" w:rsidRPr="00000000" w14:paraId="000002C7">
      <w:pPr>
        <w:jc w:val="both"/>
        <w:rPr>
          <w:sz w:val="20"/>
          <w:szCs w:val="20"/>
        </w:rPr>
      </w:pPr>
      <w:r w:rsidDel="00000000" w:rsidR="00000000" w:rsidRPr="00000000">
        <w:rPr>
          <w:sz w:val="20"/>
          <w:szCs w:val="20"/>
          <w:rtl w:val="0"/>
        </w:rPr>
        <w:t xml:space="preserve">Complemente su estudio revisando la siguiente información.</w:t>
      </w:r>
    </w:p>
    <w:p w:rsidR="00000000" w:rsidDel="00000000" w:rsidP="00000000" w:rsidRDefault="00000000" w:rsidRPr="00000000" w14:paraId="000002C8">
      <w:pPr>
        <w:jc w:val="both"/>
        <w:rPr>
          <w:sz w:val="20"/>
          <w:szCs w:val="20"/>
        </w:rPr>
      </w:pPr>
      <w:r w:rsidDel="00000000" w:rsidR="00000000" w:rsidRPr="00000000">
        <w:rPr>
          <w:rtl w:val="0"/>
        </w:rPr>
      </w:r>
    </w:p>
    <w:p w:rsidR="00000000" w:rsidDel="00000000" w:rsidP="00000000" w:rsidRDefault="00000000" w:rsidRPr="00000000" w14:paraId="000002C9">
      <w:pPr>
        <w:jc w:val="both"/>
        <w:rPr>
          <w:sz w:val="20"/>
          <w:szCs w:val="20"/>
        </w:rPr>
      </w:pPr>
      <w:sdt>
        <w:sdtPr>
          <w:tag w:val="goog_rdk_45"/>
        </w:sdtPr>
        <w:sdtContent>
          <w:commentRangeStart w:id="45"/>
        </w:sdtContent>
      </w:sdt>
      <w:r w:rsidDel="00000000" w:rsidR="00000000" w:rsidRPr="00000000">
        <w:rPr>
          <w:sz w:val="20"/>
          <w:szCs w:val="20"/>
          <w:rtl w:val="0"/>
        </w:rPr>
        <w:t xml:space="preserve">Título: Huella de carbono</w:t>
      </w:r>
    </w:p>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Resumen: se integra información respecto a los factores de emisión de la huella de carbono, así como los factores asociados. </w:t>
        <w:br w:type="textWrapping"/>
        <w:t xml:space="preserve">Ruta: Anexo tema 6.3.</w:t>
      </w:r>
    </w:p>
    <w:p w:rsidR="00000000" w:rsidDel="00000000" w:rsidP="00000000" w:rsidRDefault="00000000" w:rsidRPr="00000000" w14:paraId="000002CB">
      <w:pPr>
        <w:jc w:val="both"/>
        <w:rPr>
          <w:sz w:val="20"/>
          <w:szCs w:val="20"/>
        </w:rPr>
      </w:pP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CC">
      <w:pPr>
        <w:jc w:val="both"/>
        <w:rPr>
          <w:sz w:val="20"/>
          <w:szCs w:val="20"/>
        </w:rPr>
      </w:pPr>
      <w:r w:rsidDel="00000000" w:rsidR="00000000" w:rsidRPr="00000000">
        <w:rPr>
          <w:rtl w:val="0"/>
        </w:rPr>
      </w:r>
    </w:p>
    <w:p w:rsidR="00000000" w:rsidDel="00000000" w:rsidP="00000000" w:rsidRDefault="00000000" w:rsidRPr="00000000" w14:paraId="000002CD">
      <w:pPr>
        <w:jc w:val="both"/>
        <w:rPr>
          <w:b w:val="1"/>
          <w:sz w:val="20"/>
          <w:szCs w:val="20"/>
        </w:rPr>
      </w:pPr>
      <w:r w:rsidDel="00000000" w:rsidR="00000000" w:rsidRPr="00000000">
        <w:rPr>
          <w:b w:val="1"/>
          <w:sz w:val="20"/>
          <w:szCs w:val="20"/>
          <w:rtl w:val="0"/>
        </w:rPr>
        <w:t xml:space="preserve">6.4. Pasos para el cálculo de la huella de carbono de una organización</w:t>
      </w:r>
    </w:p>
    <w:p w:rsidR="00000000" w:rsidDel="00000000" w:rsidP="00000000" w:rsidRDefault="00000000" w:rsidRPr="00000000" w14:paraId="000002CE">
      <w:pPr>
        <w:jc w:val="both"/>
        <w:rPr>
          <w:b w:val="1"/>
          <w:sz w:val="20"/>
          <w:szCs w:val="20"/>
        </w:rPr>
      </w:pPr>
      <w:r w:rsidDel="00000000" w:rsidR="00000000" w:rsidRPr="00000000">
        <w:rPr>
          <w:rtl w:val="0"/>
        </w:rPr>
      </w:r>
    </w:p>
    <w:p w:rsidR="00000000" w:rsidDel="00000000" w:rsidP="00000000" w:rsidRDefault="00000000" w:rsidRPr="00000000" w14:paraId="000002CF">
      <w:pPr>
        <w:jc w:val="both"/>
        <w:rPr>
          <w:sz w:val="20"/>
          <w:szCs w:val="20"/>
        </w:rPr>
      </w:pPr>
      <w:r w:rsidDel="00000000" w:rsidR="00000000" w:rsidRPr="00000000">
        <w:rPr>
          <w:sz w:val="20"/>
          <w:szCs w:val="20"/>
          <w:rtl w:val="0"/>
        </w:rPr>
        <w:t xml:space="preserve">Por lo general cuando se requiere el cálculo de la huella de carbono corporativa o de una organización se deben seguir algunos pasos para obtener resultados de manera ordenada. Se debe tener en cuenta que para las organizaciones la huella de carbono se calcula con valores anuales, razón por la cual se debe recopilar toda la información necesaria del año que se requiere estimar y calcular las emisiones de GEI proyectadas a un año. También se recomienda que los valores de las GEI calculadas se muestran en unidades de toneladas.</w:t>
      </w:r>
    </w:p>
    <w:p w:rsidR="00000000" w:rsidDel="00000000" w:rsidP="00000000" w:rsidRDefault="00000000" w:rsidRPr="00000000" w14:paraId="000002D0">
      <w:pPr>
        <w:jc w:val="both"/>
        <w:rPr>
          <w:sz w:val="20"/>
          <w:szCs w:val="20"/>
        </w:rPr>
      </w:pPr>
      <w:r w:rsidDel="00000000" w:rsidR="00000000" w:rsidRPr="00000000">
        <w:rPr>
          <w:rtl w:val="0"/>
        </w:rPr>
      </w:r>
    </w:p>
    <w:p w:rsidR="00000000" w:rsidDel="00000000" w:rsidP="00000000" w:rsidRDefault="00000000" w:rsidRPr="00000000" w14:paraId="000002D1">
      <w:pPr>
        <w:jc w:val="both"/>
        <w:rPr>
          <w:sz w:val="20"/>
          <w:szCs w:val="20"/>
        </w:rPr>
      </w:pPr>
      <w:r w:rsidDel="00000000" w:rsidR="00000000" w:rsidRPr="00000000">
        <w:rPr>
          <w:sz w:val="20"/>
          <w:szCs w:val="20"/>
          <w:rtl w:val="0"/>
        </w:rPr>
        <w:t xml:space="preserve">Complemente su estudio revisando la siguiente información.</w:t>
      </w:r>
    </w:p>
    <w:p w:rsidR="00000000" w:rsidDel="00000000" w:rsidP="00000000" w:rsidRDefault="00000000" w:rsidRPr="00000000" w14:paraId="000002D2">
      <w:pPr>
        <w:jc w:val="both"/>
        <w:rPr>
          <w:sz w:val="20"/>
          <w:szCs w:val="20"/>
          <w:highlight w:val="yellow"/>
        </w:rPr>
      </w:pPr>
      <w:r w:rsidDel="00000000" w:rsidR="00000000" w:rsidRPr="00000000">
        <w:rPr>
          <w:rtl w:val="0"/>
        </w:rPr>
      </w:r>
    </w:p>
    <w:p w:rsidR="00000000" w:rsidDel="00000000" w:rsidP="00000000" w:rsidRDefault="00000000" w:rsidRPr="00000000" w14:paraId="000002D3">
      <w:pPr>
        <w:jc w:val="both"/>
        <w:rPr>
          <w:sz w:val="20"/>
          <w:szCs w:val="20"/>
        </w:rPr>
      </w:pPr>
      <w:sdt>
        <w:sdtPr>
          <w:tag w:val="goog_rdk_46"/>
        </w:sdtPr>
        <w:sdtContent>
          <w:commentRangeStart w:id="46"/>
        </w:sdtContent>
      </w:sdt>
      <w:r w:rsidDel="00000000" w:rsidR="00000000" w:rsidRPr="00000000">
        <w:rPr>
          <w:sz w:val="20"/>
          <w:szCs w:val="20"/>
          <w:rtl w:val="0"/>
        </w:rPr>
        <w:t xml:space="preserve">Título: Huella de carbono</w:t>
      </w:r>
    </w:p>
    <w:p w:rsidR="00000000" w:rsidDel="00000000" w:rsidP="00000000" w:rsidRDefault="00000000" w:rsidRPr="00000000" w14:paraId="000002D4">
      <w:pPr>
        <w:jc w:val="both"/>
        <w:rPr>
          <w:sz w:val="20"/>
          <w:szCs w:val="20"/>
        </w:rPr>
      </w:pPr>
      <w:r w:rsidDel="00000000" w:rsidR="00000000" w:rsidRPr="00000000">
        <w:rPr>
          <w:sz w:val="20"/>
          <w:szCs w:val="20"/>
          <w:rtl w:val="0"/>
        </w:rPr>
        <w:t xml:space="preserve">Resumen: este documento muestra que existen varias metodologías o pasos a seguir, para el cálculo de la huella de carbono de una organización; sin embargo, para efectos educativos se sigue la metodología sugerida porla  Corporación Ambiental Empresarial (2015). </w:t>
      </w:r>
    </w:p>
    <w:p w:rsidR="00000000" w:rsidDel="00000000" w:rsidP="00000000" w:rsidRDefault="00000000" w:rsidRPr="00000000" w14:paraId="000002D5">
      <w:pPr>
        <w:jc w:val="both"/>
        <w:rPr>
          <w:sz w:val="20"/>
          <w:szCs w:val="20"/>
        </w:rPr>
      </w:pPr>
      <w:r w:rsidDel="00000000" w:rsidR="00000000" w:rsidRPr="00000000">
        <w:rPr>
          <w:sz w:val="20"/>
          <w:szCs w:val="20"/>
          <w:rtl w:val="0"/>
        </w:rPr>
        <w:t xml:space="preserve"> Ruta: Tema 6.4_Huella de Carbono. </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D6">
      <w:pPr>
        <w:jc w:val="both"/>
        <w:rPr>
          <w:sz w:val="20"/>
          <w:szCs w:val="20"/>
        </w:rPr>
      </w:pPr>
      <w:r w:rsidDel="00000000" w:rsidR="00000000" w:rsidRPr="00000000">
        <w:rPr>
          <w:rtl w:val="0"/>
        </w:rPr>
      </w:r>
    </w:p>
    <w:p w:rsidR="00000000" w:rsidDel="00000000" w:rsidP="00000000" w:rsidRDefault="00000000" w:rsidRPr="00000000" w14:paraId="000002D7">
      <w:pPr>
        <w:numPr>
          <w:ilvl w:val="0"/>
          <w:numId w:val="1"/>
        </w:numPr>
        <w:ind w:left="720" w:hanging="360"/>
        <w:rPr>
          <w:b w:val="1"/>
          <w:sz w:val="20"/>
          <w:szCs w:val="20"/>
        </w:rPr>
      </w:pPr>
      <w:r w:rsidDel="00000000" w:rsidR="00000000" w:rsidRPr="00000000">
        <w:rPr>
          <w:b w:val="1"/>
          <w:sz w:val="20"/>
          <w:szCs w:val="20"/>
          <w:rtl w:val="0"/>
        </w:rPr>
        <w:t xml:space="preserve">Servicios públicos domiciliarios</w:t>
      </w:r>
    </w:p>
    <w:p w:rsidR="00000000" w:rsidDel="00000000" w:rsidP="00000000" w:rsidRDefault="00000000" w:rsidRPr="00000000" w14:paraId="000002D8">
      <w:pPr>
        <w:ind w:left="720" w:firstLine="0"/>
        <w:rPr>
          <w:b w:val="1"/>
          <w:sz w:val="20"/>
          <w:szCs w:val="20"/>
        </w:rPr>
      </w:pPr>
      <w:r w:rsidDel="00000000" w:rsidR="00000000" w:rsidRPr="00000000">
        <w:rPr>
          <w:rtl w:val="0"/>
        </w:rPr>
      </w:r>
    </w:p>
    <w:p w:rsidR="00000000" w:rsidDel="00000000" w:rsidP="00000000" w:rsidRDefault="00000000" w:rsidRPr="00000000" w14:paraId="000002D9">
      <w:pPr>
        <w:rPr>
          <w:sz w:val="20"/>
          <w:szCs w:val="20"/>
        </w:rPr>
      </w:pPr>
      <w:r w:rsidDel="00000000" w:rsidR="00000000" w:rsidRPr="00000000">
        <w:rPr>
          <w:sz w:val="20"/>
          <w:szCs w:val="20"/>
          <w:rtl w:val="0"/>
        </w:rPr>
        <w:t xml:space="preserve">Cuando se habla de servicios públicos domiciliarios en Colombia se hace referencia a los siguientes tipos de servicios: acueducto, alcantarillado, aseo, energía eléctrica, gas natural y gas licuado de petróleo (GLP).</w:t>
      </w:r>
    </w:p>
    <w:p w:rsidR="00000000" w:rsidDel="00000000" w:rsidP="00000000" w:rsidRDefault="00000000" w:rsidRPr="00000000" w14:paraId="000002DA">
      <w:pPr>
        <w:rPr>
          <w:sz w:val="20"/>
          <w:szCs w:val="20"/>
        </w:rPr>
      </w:pPr>
      <w:r w:rsidDel="00000000" w:rsidR="00000000" w:rsidRPr="00000000">
        <w:rPr>
          <w:rtl w:val="0"/>
        </w:rPr>
      </w:r>
    </w:p>
    <w:p w:rsidR="00000000" w:rsidDel="00000000" w:rsidP="00000000" w:rsidRDefault="00000000" w:rsidRPr="00000000" w14:paraId="000002DB">
      <w:pPr>
        <w:jc w:val="both"/>
        <w:rPr>
          <w:sz w:val="20"/>
          <w:szCs w:val="20"/>
        </w:rPr>
      </w:pPr>
      <w:r w:rsidDel="00000000" w:rsidR="00000000" w:rsidRPr="00000000">
        <w:rPr>
          <w:sz w:val="20"/>
          <w:szCs w:val="20"/>
          <w:rtl w:val="0"/>
        </w:rPr>
        <w:t xml:space="preserve">De acuerdo con el Artículo 365 de la Constitución Política de Colombia de 1991, los servicios públicos hacen parte del fin social del Estado y es su deber garantizar el acceso y prestación de manera eficiente a todos los habitantes del país. Además, establece que el Estado debe mantener la regulación, el control y la vigilancia de estos servicios; se considera que son esenciales porque con la prestación de estos servicios se satisfacen las necesidades básicas de bienestar para cada uno de los usuarios. La palabra “domiciliarios” hace referencia a que la prestación del servicio público se recibe en el lugar de residencia o en el sitio físico donde una empresa u organización realiza sus actividades de comercio, de servicios e industriales.</w:t>
      </w:r>
    </w:p>
    <w:p w:rsidR="00000000" w:rsidDel="00000000" w:rsidP="00000000" w:rsidRDefault="00000000" w:rsidRPr="00000000" w14:paraId="000002DC">
      <w:pPr>
        <w:rPr>
          <w:sz w:val="20"/>
          <w:szCs w:val="20"/>
        </w:rPr>
      </w:pPr>
      <w:r w:rsidDel="00000000" w:rsidR="00000000" w:rsidRPr="00000000">
        <w:rPr>
          <w:rtl w:val="0"/>
        </w:rPr>
      </w:r>
    </w:p>
    <w:p w:rsidR="00000000" w:rsidDel="00000000" w:rsidP="00000000" w:rsidRDefault="00000000" w:rsidRPr="00000000" w14:paraId="000002DD">
      <w:pPr>
        <w:rPr>
          <w:b w:val="1"/>
          <w:sz w:val="20"/>
          <w:szCs w:val="20"/>
        </w:rPr>
      </w:pPr>
      <w:r w:rsidDel="00000000" w:rsidR="00000000" w:rsidRPr="00000000">
        <w:rPr>
          <w:b w:val="1"/>
          <w:sz w:val="20"/>
          <w:szCs w:val="20"/>
          <w:rtl w:val="0"/>
        </w:rPr>
        <w:t xml:space="preserve">7.1. Generalidades</w:t>
      </w:r>
    </w:p>
    <w:p w:rsidR="00000000" w:rsidDel="00000000" w:rsidP="00000000" w:rsidRDefault="00000000" w:rsidRPr="00000000" w14:paraId="000002DE">
      <w:pPr>
        <w:rPr>
          <w:b w:val="1"/>
          <w:sz w:val="20"/>
          <w:szCs w:val="20"/>
        </w:rPr>
      </w:pPr>
      <w:r w:rsidDel="00000000" w:rsidR="00000000" w:rsidRPr="00000000">
        <w:rPr>
          <w:rtl w:val="0"/>
        </w:rPr>
      </w:r>
    </w:p>
    <w:p w:rsidR="00000000" w:rsidDel="00000000" w:rsidP="00000000" w:rsidRDefault="00000000" w:rsidRPr="00000000" w14:paraId="000002DF">
      <w:pPr>
        <w:rPr>
          <w:sz w:val="20"/>
          <w:szCs w:val="20"/>
        </w:rPr>
      </w:pPr>
      <w:r w:rsidDel="00000000" w:rsidR="00000000" w:rsidRPr="00000000">
        <w:rPr>
          <w:sz w:val="20"/>
          <w:szCs w:val="20"/>
          <w:rtl w:val="0"/>
        </w:rPr>
        <w:t xml:space="preserve">Según la Superintendencia de Servicios Públicos (2015) la descripción para cada uno de los servicios públicos domiciliarios es la siguiente:</w:t>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sdt>
        <w:sdtPr>
          <w:tag w:val="goog_rdk_47"/>
        </w:sdtPr>
        <w:sdtContent>
          <w:commentRangeStart w:id="47"/>
        </w:sdtContent>
      </w:sdt>
      <w:r w:rsidDel="00000000" w:rsidR="00000000" w:rsidRPr="00000000">
        <w:rPr>
          <w:sz w:val="20"/>
          <w:szCs w:val="20"/>
        </w:rPr>
        <w:drawing>
          <wp:inline distB="0" distT="0" distL="0" distR="0">
            <wp:extent cx="6400100" cy="766479"/>
            <wp:effectExtent b="0" l="0" r="0" t="0"/>
            <wp:docPr id="244"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6400100" cy="766479"/>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rtl w:val="0"/>
        </w:rPr>
      </w:r>
    </w:p>
    <w:p w:rsidR="00000000" w:rsidDel="00000000" w:rsidP="00000000" w:rsidRDefault="00000000" w:rsidRPr="00000000" w14:paraId="000002E3">
      <w:pPr>
        <w:rPr>
          <w:b w:val="1"/>
          <w:sz w:val="20"/>
          <w:szCs w:val="20"/>
        </w:rPr>
      </w:pPr>
      <w:r w:rsidDel="00000000" w:rsidR="00000000" w:rsidRPr="00000000">
        <w:rPr>
          <w:b w:val="1"/>
          <w:sz w:val="20"/>
          <w:szCs w:val="20"/>
          <w:rtl w:val="0"/>
        </w:rPr>
        <w:t xml:space="preserve">7.2. Marco normativo</w:t>
      </w:r>
    </w:p>
    <w:p w:rsidR="00000000" w:rsidDel="00000000" w:rsidP="00000000" w:rsidRDefault="00000000" w:rsidRPr="00000000" w14:paraId="000002E4">
      <w:pPr>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3813</wp:posOffset>
            </wp:positionH>
            <wp:positionV relativeFrom="paragraph">
              <wp:posOffset>163830</wp:posOffset>
            </wp:positionV>
            <wp:extent cx="2686050" cy="2247900"/>
            <wp:effectExtent b="0" l="0" r="0" t="0"/>
            <wp:wrapSquare wrapText="bothSides" distB="0" distT="0" distL="114300" distR="114300"/>
            <wp:docPr descr="Tema de cumplimiento con el joven sosteniendo su mano" id="237" name="image9.jpg"/>
            <a:graphic>
              <a:graphicData uri="http://schemas.openxmlformats.org/drawingml/2006/picture">
                <pic:pic>
                  <pic:nvPicPr>
                    <pic:cNvPr descr="Tema de cumplimiento con el joven sosteniendo su mano" id="0" name="image9.jpg"/>
                    <pic:cNvPicPr preferRelativeResize="0"/>
                  </pic:nvPicPr>
                  <pic:blipFill>
                    <a:blip r:embed="rId56"/>
                    <a:srcRect b="0" l="0" r="0" t="0"/>
                    <a:stretch>
                      <a:fillRect/>
                    </a:stretch>
                  </pic:blipFill>
                  <pic:spPr>
                    <a:xfrm>
                      <a:off x="0" y="0"/>
                      <a:ext cx="2686050" cy="2247900"/>
                    </a:xfrm>
                    <a:prstGeom prst="rect"/>
                    <a:ln/>
                  </pic:spPr>
                </pic:pic>
              </a:graphicData>
            </a:graphic>
          </wp:anchor>
        </w:drawing>
      </w:r>
    </w:p>
    <w:p w:rsidR="00000000" w:rsidDel="00000000" w:rsidP="00000000" w:rsidRDefault="00000000" w:rsidRPr="00000000" w14:paraId="000002E5">
      <w:pPr>
        <w:jc w:val="both"/>
        <w:rPr>
          <w:sz w:val="20"/>
          <w:szCs w:val="20"/>
        </w:rPr>
      </w:pPr>
      <w:r w:rsidDel="00000000" w:rsidR="00000000" w:rsidRPr="00000000">
        <w:rPr>
          <w:sz w:val="20"/>
          <w:szCs w:val="20"/>
          <w:rtl w:val="0"/>
        </w:rPr>
        <w:t xml:space="preserve">Como resultado al mandato definido por la Constitución Política de Colombia de 1991 en cuanto a la prestación de los servicios públicos domiciliarios, el Congreso de la República promulgó las Leyes 142 y 143 de 1994, las cuales establecen las bases para el funcionamiento y regulación de dichos servicios. La diferencia principal entre las leyes es que la Ley 143 de 1994 aplica exclusivamente para el sector eléctrico, mientras que la Ley 142 de 1994 aplica para todos los servicios públicos domiciliarios, incluyendo el servicio de energía eléctrica.</w:t>
      </w:r>
    </w:p>
    <w:p w:rsidR="00000000" w:rsidDel="00000000" w:rsidP="00000000" w:rsidRDefault="00000000" w:rsidRPr="00000000" w14:paraId="000002E6">
      <w:pPr>
        <w:rPr>
          <w:sz w:val="20"/>
          <w:szCs w:val="20"/>
        </w:rPr>
      </w:pPr>
      <w:r w:rsidDel="00000000" w:rsidR="00000000" w:rsidRPr="00000000">
        <w:rPr>
          <w:rtl w:val="0"/>
        </w:rPr>
      </w:r>
    </w:p>
    <w:p w:rsidR="00000000" w:rsidDel="00000000" w:rsidP="00000000" w:rsidRDefault="00000000" w:rsidRPr="00000000" w14:paraId="000002E7">
      <w:pPr>
        <w:rPr>
          <w:sz w:val="20"/>
          <w:szCs w:val="20"/>
        </w:rPr>
      </w:pPr>
      <w:r w:rsidDel="00000000" w:rsidR="00000000" w:rsidRPr="00000000">
        <w:rPr>
          <w:rtl w:val="0"/>
        </w:rPr>
      </w:r>
    </w:p>
    <w:p w:rsidR="00000000" w:rsidDel="00000000" w:rsidP="00000000" w:rsidRDefault="00000000" w:rsidRPr="00000000" w14:paraId="000002E8">
      <w:pPr>
        <w:rPr>
          <w:sz w:val="20"/>
          <w:szCs w:val="20"/>
        </w:rPr>
      </w:pPr>
      <w:r w:rsidDel="00000000" w:rsidR="00000000" w:rsidRPr="00000000">
        <w:rPr>
          <w:rtl w:val="0"/>
        </w:rPr>
      </w:r>
    </w:p>
    <w:p w:rsidR="00000000" w:rsidDel="00000000" w:rsidP="00000000" w:rsidRDefault="00000000" w:rsidRPr="00000000" w14:paraId="000002E9">
      <w:pPr>
        <w:rPr>
          <w:sz w:val="20"/>
          <w:szCs w:val="20"/>
        </w:rPr>
      </w:pPr>
      <w:r w:rsidDel="00000000" w:rsidR="00000000" w:rsidRPr="00000000">
        <w:rPr>
          <w:rtl w:val="0"/>
        </w:rPr>
      </w:r>
    </w:p>
    <w:p w:rsidR="00000000" w:rsidDel="00000000" w:rsidP="00000000" w:rsidRDefault="00000000" w:rsidRPr="00000000" w14:paraId="000002EA">
      <w:pPr>
        <w:rPr>
          <w:sz w:val="20"/>
          <w:szCs w:val="20"/>
        </w:rPr>
      </w:pPr>
      <w:r w:rsidDel="00000000" w:rsidR="00000000" w:rsidRPr="00000000">
        <w:rPr>
          <w:rtl w:val="0"/>
        </w:rPr>
      </w:r>
    </w:p>
    <w:p w:rsidR="00000000" w:rsidDel="00000000" w:rsidP="00000000" w:rsidRDefault="00000000" w:rsidRPr="00000000" w14:paraId="000002EB">
      <w:pPr>
        <w:rPr>
          <w:sz w:val="20"/>
          <w:szCs w:val="20"/>
        </w:rPr>
      </w:pPr>
      <w:hyperlink r:id="rId57">
        <w:r w:rsidDel="00000000" w:rsidR="00000000" w:rsidRPr="00000000">
          <w:rPr>
            <w:color w:val="0000ff"/>
            <w:sz w:val="20"/>
            <w:szCs w:val="20"/>
            <w:u w:val="single"/>
            <w:rtl w:val="0"/>
          </w:rPr>
          <w:t xml:space="preserve">https://www.shutterstock.com/es/image-photo/compliance-theme-young-man-holding-his-1305197098</w:t>
        </w:r>
      </w:hyperlink>
      <w:r w:rsidDel="00000000" w:rsidR="00000000" w:rsidRPr="00000000">
        <w:rPr>
          <w:rtl w:val="0"/>
        </w:rPr>
      </w:r>
    </w:p>
    <w:p w:rsidR="00000000" w:rsidDel="00000000" w:rsidP="00000000" w:rsidRDefault="00000000" w:rsidRPr="00000000" w14:paraId="000002EC">
      <w:pPr>
        <w:rPr>
          <w:sz w:val="20"/>
          <w:szCs w:val="20"/>
        </w:rPr>
      </w:pPr>
      <w:r w:rsidDel="00000000" w:rsidR="00000000" w:rsidRPr="00000000">
        <w:rPr>
          <w:rtl w:val="0"/>
        </w:rPr>
      </w:r>
    </w:p>
    <w:p w:rsidR="00000000" w:rsidDel="00000000" w:rsidP="00000000" w:rsidRDefault="00000000" w:rsidRPr="00000000" w14:paraId="000002ED">
      <w:pPr>
        <w:rPr>
          <w:sz w:val="20"/>
          <w:szCs w:val="20"/>
        </w:rPr>
      </w:pPr>
      <w:r w:rsidDel="00000000" w:rsidR="00000000" w:rsidRPr="00000000">
        <w:rPr>
          <w:rtl w:val="0"/>
        </w:rPr>
      </w:r>
    </w:p>
    <w:p w:rsidR="00000000" w:rsidDel="00000000" w:rsidP="00000000" w:rsidRDefault="00000000" w:rsidRPr="00000000" w14:paraId="000002EE">
      <w:pPr>
        <w:jc w:val="both"/>
        <w:rPr>
          <w:sz w:val="20"/>
          <w:szCs w:val="20"/>
        </w:rPr>
      </w:pPr>
      <w:r w:rsidDel="00000000" w:rsidR="00000000" w:rsidRPr="00000000">
        <w:rPr>
          <w:sz w:val="20"/>
          <w:szCs w:val="20"/>
          <w:rtl w:val="0"/>
        </w:rPr>
        <w:t xml:space="preserve">A continuación, se listan de manera general las características principales de las leyes mencionadas anteriormente:</w:t>
      </w:r>
    </w:p>
    <w:p w:rsidR="00000000" w:rsidDel="00000000" w:rsidP="00000000" w:rsidRDefault="00000000" w:rsidRPr="00000000" w14:paraId="000002EF">
      <w:pPr>
        <w:ind w:left="720" w:firstLine="0"/>
        <w:jc w:val="both"/>
        <w:rPr>
          <w:sz w:val="20"/>
          <w:szCs w:val="20"/>
        </w:rPr>
      </w:pPr>
      <w:sdt>
        <w:sdtPr>
          <w:tag w:val="goog_rdk_48"/>
        </w:sdtPr>
        <w:sdtContent>
          <w:commentRangeStart w:id="48"/>
        </w:sdtContent>
      </w:sdt>
      <w:r w:rsidDel="00000000" w:rsidR="00000000" w:rsidRPr="00000000">
        <w:rPr>
          <w:rtl w:val="0"/>
        </w:rPr>
      </w:r>
    </w:p>
    <w:tbl>
      <w:tblPr>
        <w:tblStyle w:val="Table11"/>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Ley 142 de 1994</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Ley 143 de 1994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u w:val="single"/>
                <w:rtl w:val="0"/>
              </w:rPr>
              <w:t xml:space="preserve">Propósito</w:t>
            </w:r>
            <w:r w:rsidDel="00000000" w:rsidR="00000000" w:rsidRPr="00000000">
              <w:rPr>
                <w:b w:val="0"/>
                <w:sz w:val="20"/>
                <w:szCs w:val="20"/>
                <w:rtl w:val="0"/>
              </w:rPr>
              <w:t xml:space="preserve">: </w:t>
            </w:r>
          </w:p>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“...por la cual se establece el régimen de los servicios públicos domiciliarios y se dictan otras disposiciones”.</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u w:val="single"/>
                <w:rtl w:val="0"/>
              </w:rPr>
              <w:t xml:space="preserve">Propósito</w:t>
            </w:r>
            <w:r w:rsidDel="00000000" w:rsidR="00000000" w:rsidRPr="00000000">
              <w:rPr>
                <w:b w:val="0"/>
                <w:sz w:val="20"/>
                <w:szCs w:val="20"/>
                <w:rtl w:val="0"/>
              </w:rPr>
              <w:t xml:space="preserve">:</w:t>
            </w:r>
          </w:p>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“...por la cual se establece el régimen para la generación, interconexión, transmisión, distribución y comercialización de electricidad en el territorio nacional, se conceden unas autorizaciones y se dictan otras disposiciones en materia energética”.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rPr>
                <w:b w:val="0"/>
                <w:sz w:val="20"/>
                <w:szCs w:val="20"/>
                <w:u w:val="single"/>
              </w:rPr>
            </w:pPr>
            <w:r w:rsidDel="00000000" w:rsidR="00000000" w:rsidRPr="00000000">
              <w:rPr>
                <w:b w:val="0"/>
                <w:sz w:val="20"/>
                <w:szCs w:val="20"/>
                <w:u w:val="single"/>
                <w:rtl w:val="0"/>
              </w:rPr>
              <w:t xml:space="preserve">Contenido:</w:t>
            </w:r>
          </w:p>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Establece las disposiciones para:</w:t>
            </w:r>
          </w:p>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 Empresas prestadoras de servicios públicos.</w:t>
            </w:r>
          </w:p>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 Contratación.</w:t>
            </w:r>
          </w:p>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 Regulación, control y vigilancia del Estado.</w:t>
            </w:r>
          </w:p>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 Régimen tarifario.</w:t>
            </w:r>
          </w:p>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 Organización y procedimientos administrativos.</w:t>
            </w:r>
          </w:p>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 Contrato de servicios públicos.</w:t>
            </w:r>
          </w:p>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 Régimen especial para algunos servicios.</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rPr>
                <w:b w:val="0"/>
                <w:sz w:val="20"/>
                <w:szCs w:val="20"/>
              </w:rPr>
            </w:pPr>
            <w:r w:rsidDel="00000000" w:rsidR="00000000" w:rsidRPr="00000000">
              <w:rPr>
                <w:b w:val="0"/>
                <w:sz w:val="20"/>
                <w:szCs w:val="20"/>
                <w:u w:val="single"/>
                <w:rtl w:val="0"/>
              </w:rPr>
              <w:t xml:space="preserve">Contenido:</w:t>
            </w:r>
            <w:r w:rsidDel="00000000" w:rsidR="00000000" w:rsidRPr="00000000">
              <w:rPr>
                <w:rtl w:val="0"/>
              </w:rPr>
            </w:r>
          </w:p>
          <w:p w:rsidR="00000000" w:rsidDel="00000000" w:rsidP="00000000" w:rsidRDefault="00000000" w:rsidRPr="00000000" w14:paraId="00000300">
            <w:pPr>
              <w:widowControl w:val="0"/>
              <w:rPr>
                <w:b w:val="0"/>
                <w:sz w:val="20"/>
                <w:szCs w:val="20"/>
              </w:rPr>
            </w:pPr>
            <w:r w:rsidDel="00000000" w:rsidR="00000000" w:rsidRPr="00000000">
              <w:rPr>
                <w:b w:val="0"/>
                <w:sz w:val="20"/>
                <w:szCs w:val="20"/>
                <w:rtl w:val="0"/>
              </w:rPr>
              <w:t xml:space="preserve">Establece las disposiciones para:</w:t>
            </w:r>
          </w:p>
          <w:p w:rsidR="00000000" w:rsidDel="00000000" w:rsidP="00000000" w:rsidRDefault="00000000" w:rsidRPr="00000000" w14:paraId="00000301">
            <w:pPr>
              <w:widowControl w:val="0"/>
              <w:rPr>
                <w:b w:val="0"/>
                <w:sz w:val="20"/>
                <w:szCs w:val="20"/>
              </w:rPr>
            </w:pPr>
            <w:r w:rsidDel="00000000" w:rsidR="00000000" w:rsidRPr="00000000">
              <w:rPr>
                <w:b w:val="0"/>
                <w:sz w:val="20"/>
                <w:szCs w:val="20"/>
                <w:rtl w:val="0"/>
              </w:rPr>
              <w:t xml:space="preserve">- Planeación de la expansión del sistema eléctrico.</w:t>
            </w:r>
          </w:p>
          <w:p w:rsidR="00000000" w:rsidDel="00000000" w:rsidP="00000000" w:rsidRDefault="00000000" w:rsidRPr="00000000" w14:paraId="00000302">
            <w:pPr>
              <w:widowControl w:val="0"/>
              <w:rPr>
                <w:b w:val="0"/>
                <w:sz w:val="20"/>
                <w:szCs w:val="20"/>
              </w:rPr>
            </w:pPr>
            <w:r w:rsidDel="00000000" w:rsidR="00000000" w:rsidRPr="00000000">
              <w:rPr>
                <w:b w:val="0"/>
                <w:sz w:val="20"/>
                <w:szCs w:val="20"/>
                <w:rtl w:val="0"/>
              </w:rPr>
              <w:t xml:space="preserve">- Regulación del sistema eléctrico.</w:t>
            </w:r>
          </w:p>
          <w:p w:rsidR="00000000" w:rsidDel="00000000" w:rsidP="00000000" w:rsidRDefault="00000000" w:rsidRPr="00000000" w14:paraId="00000303">
            <w:pPr>
              <w:widowControl w:val="0"/>
              <w:rPr>
                <w:b w:val="0"/>
                <w:sz w:val="20"/>
                <w:szCs w:val="20"/>
              </w:rPr>
            </w:pPr>
            <w:r w:rsidDel="00000000" w:rsidR="00000000" w:rsidRPr="00000000">
              <w:rPr>
                <w:b w:val="0"/>
                <w:sz w:val="20"/>
                <w:szCs w:val="20"/>
                <w:rtl w:val="0"/>
              </w:rPr>
              <w:t xml:space="preserve">- Generación de electricidad.</w:t>
            </w:r>
          </w:p>
          <w:p w:rsidR="00000000" w:rsidDel="00000000" w:rsidP="00000000" w:rsidRDefault="00000000" w:rsidRPr="00000000" w14:paraId="00000304">
            <w:pPr>
              <w:widowControl w:val="0"/>
              <w:rPr>
                <w:b w:val="0"/>
                <w:sz w:val="20"/>
                <w:szCs w:val="20"/>
              </w:rPr>
            </w:pPr>
            <w:r w:rsidDel="00000000" w:rsidR="00000000" w:rsidRPr="00000000">
              <w:rPr>
                <w:b w:val="0"/>
                <w:sz w:val="20"/>
                <w:szCs w:val="20"/>
                <w:rtl w:val="0"/>
              </w:rPr>
              <w:t xml:space="preserve">- Operación del Sistema Interconectado Nacional.</w:t>
            </w:r>
          </w:p>
          <w:p w:rsidR="00000000" w:rsidDel="00000000" w:rsidP="00000000" w:rsidRDefault="00000000" w:rsidRPr="00000000" w14:paraId="00000305">
            <w:pPr>
              <w:widowControl w:val="0"/>
              <w:rPr>
                <w:b w:val="0"/>
                <w:sz w:val="20"/>
                <w:szCs w:val="20"/>
              </w:rPr>
            </w:pPr>
            <w:r w:rsidDel="00000000" w:rsidR="00000000" w:rsidRPr="00000000">
              <w:rPr>
                <w:b w:val="0"/>
                <w:sz w:val="20"/>
                <w:szCs w:val="20"/>
                <w:rtl w:val="0"/>
              </w:rPr>
              <w:t xml:space="preserve">- Tarifas por acceso y uso de las redes.</w:t>
            </w:r>
          </w:p>
          <w:p w:rsidR="00000000" w:rsidDel="00000000" w:rsidP="00000000" w:rsidRDefault="00000000" w:rsidRPr="00000000" w14:paraId="00000306">
            <w:pPr>
              <w:widowControl w:val="0"/>
              <w:rPr>
                <w:b w:val="0"/>
                <w:sz w:val="20"/>
                <w:szCs w:val="20"/>
              </w:rPr>
            </w:pPr>
            <w:r w:rsidDel="00000000" w:rsidR="00000000" w:rsidRPr="00000000">
              <w:rPr>
                <w:b w:val="0"/>
                <w:sz w:val="20"/>
                <w:szCs w:val="20"/>
                <w:rtl w:val="0"/>
              </w:rPr>
              <w:t xml:space="preserve">- Medio ambiente.</w:t>
            </w:r>
          </w:p>
          <w:p w:rsidR="00000000" w:rsidDel="00000000" w:rsidP="00000000" w:rsidRDefault="00000000" w:rsidRPr="00000000" w14:paraId="00000307">
            <w:pPr>
              <w:widowControl w:val="0"/>
              <w:rPr>
                <w:b w:val="0"/>
                <w:sz w:val="20"/>
                <w:szCs w:val="20"/>
              </w:rPr>
            </w:pPr>
            <w:r w:rsidDel="00000000" w:rsidR="00000000" w:rsidRPr="00000000">
              <w:rPr>
                <w:b w:val="0"/>
                <w:sz w:val="20"/>
                <w:szCs w:val="20"/>
                <w:rtl w:val="0"/>
              </w:rPr>
              <w:t xml:space="preserve">- Uso eficiente de la energía.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Enlace para consulta:</w:t>
            </w:r>
          </w:p>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rPr>
                <w:b w:val="0"/>
                <w:sz w:val="20"/>
                <w:szCs w:val="20"/>
              </w:rPr>
            </w:pPr>
            <w:hyperlink r:id="rId58">
              <w:r w:rsidDel="00000000" w:rsidR="00000000" w:rsidRPr="00000000">
                <w:rPr>
                  <w:b w:val="0"/>
                  <w:color w:val="1155cc"/>
                  <w:sz w:val="20"/>
                  <w:szCs w:val="20"/>
                  <w:u w:val="single"/>
                  <w:rtl w:val="0"/>
                </w:rPr>
                <w:t xml:space="preserve">http://www.secretariasenado.gov.co/senado/basedoc/ley_0142_1994.html</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rPr>
                <w:b w:val="0"/>
                <w:sz w:val="20"/>
                <w:szCs w:val="20"/>
              </w:rPr>
            </w:pPr>
            <w:r w:rsidDel="00000000" w:rsidR="00000000" w:rsidRPr="00000000">
              <w:rPr>
                <w:b w:val="0"/>
                <w:sz w:val="20"/>
                <w:szCs w:val="20"/>
                <w:rtl w:val="0"/>
              </w:rPr>
              <w:t xml:space="preserve">Enlace para consulta:</w:t>
            </w:r>
          </w:p>
          <w:p w:rsidR="00000000" w:rsidDel="00000000" w:rsidP="00000000" w:rsidRDefault="00000000" w:rsidRPr="00000000" w14:paraId="0000030B">
            <w:pPr>
              <w:widowControl w:val="0"/>
              <w:rPr>
                <w:b w:val="0"/>
                <w:sz w:val="20"/>
                <w:szCs w:val="20"/>
              </w:rPr>
            </w:pPr>
            <w:hyperlink r:id="rId59">
              <w:r w:rsidDel="00000000" w:rsidR="00000000" w:rsidRPr="00000000">
                <w:rPr>
                  <w:b w:val="0"/>
                  <w:color w:val="1155cc"/>
                  <w:sz w:val="20"/>
                  <w:szCs w:val="20"/>
                  <w:u w:val="single"/>
                  <w:rtl w:val="0"/>
                </w:rPr>
                <w:t xml:space="preserve">http://www.secretariasenado.gov.co/senado/basedoc/ley_0143_1994.html</w:t>
              </w:r>
            </w:hyperlink>
            <w:commentRangeEnd w:id="48"/>
            <w:r w:rsidDel="00000000" w:rsidR="00000000" w:rsidRPr="00000000">
              <w:commentReference w:id="48"/>
            </w:r>
            <w:r w:rsidDel="00000000" w:rsidR="00000000" w:rsidRPr="00000000">
              <w:rPr>
                <w:rtl w:val="0"/>
              </w:rPr>
            </w:r>
          </w:p>
        </w:tc>
      </w:tr>
    </w:tbl>
    <w:p w:rsidR="00000000" w:rsidDel="00000000" w:rsidP="00000000" w:rsidRDefault="00000000" w:rsidRPr="00000000" w14:paraId="0000030C">
      <w:pPr>
        <w:rPr>
          <w:sz w:val="20"/>
          <w:szCs w:val="20"/>
        </w:rPr>
      </w:pPr>
      <w:r w:rsidDel="00000000" w:rsidR="00000000" w:rsidRPr="00000000">
        <w:rPr>
          <w:rtl w:val="0"/>
        </w:rPr>
      </w:r>
    </w:p>
    <w:p w:rsidR="00000000" w:rsidDel="00000000" w:rsidP="00000000" w:rsidRDefault="00000000" w:rsidRPr="00000000" w14:paraId="0000030D">
      <w:pPr>
        <w:rPr>
          <w:b w:val="1"/>
          <w:sz w:val="20"/>
          <w:szCs w:val="20"/>
        </w:rPr>
      </w:pPr>
      <w:r w:rsidDel="00000000" w:rsidR="00000000" w:rsidRPr="00000000">
        <w:rPr>
          <w:b w:val="1"/>
          <w:sz w:val="20"/>
          <w:szCs w:val="20"/>
          <w:rtl w:val="0"/>
        </w:rPr>
        <w:t xml:space="preserve">7.3. Regulación de los servicios públicos domiciliarios</w:t>
      </w:r>
    </w:p>
    <w:p w:rsidR="00000000" w:rsidDel="00000000" w:rsidP="00000000" w:rsidRDefault="00000000" w:rsidRPr="00000000" w14:paraId="0000030E">
      <w:pPr>
        <w:rPr>
          <w:sz w:val="20"/>
          <w:szCs w:val="20"/>
        </w:rPr>
      </w:pPr>
      <w:r w:rsidDel="00000000" w:rsidR="00000000" w:rsidRPr="00000000">
        <w:rPr>
          <w:rtl w:val="0"/>
        </w:rPr>
      </w:r>
    </w:p>
    <w:p w:rsidR="00000000" w:rsidDel="00000000" w:rsidP="00000000" w:rsidRDefault="00000000" w:rsidRPr="00000000" w14:paraId="0000030F">
      <w:pPr>
        <w:jc w:val="both"/>
        <w:rPr>
          <w:sz w:val="20"/>
          <w:szCs w:val="20"/>
        </w:rPr>
      </w:pPr>
      <w:r w:rsidDel="00000000" w:rsidR="00000000" w:rsidRPr="00000000">
        <w:rPr>
          <w:sz w:val="20"/>
          <w:szCs w:val="20"/>
          <w:rtl w:val="0"/>
        </w:rPr>
        <w:t xml:space="preserve">Con el fin de establecer y mantener normas claras, técnicas, independientes, transparentes y acordes a los objetivos y reglas de competitividad y de los mercados, a través del Artículo 69 de la Ley 142 de 1994 se constituyeron las siguientes Comisiones encargadas para tal fin:</w:t>
      </w:r>
    </w:p>
    <w:p w:rsidR="00000000" w:rsidDel="00000000" w:rsidP="00000000" w:rsidRDefault="00000000" w:rsidRPr="00000000" w14:paraId="00000310">
      <w:pPr>
        <w:numPr>
          <w:ilvl w:val="0"/>
          <w:numId w:val="9"/>
        </w:numPr>
        <w:ind w:left="720" w:hanging="360"/>
        <w:rPr>
          <w:sz w:val="20"/>
          <w:szCs w:val="20"/>
        </w:rPr>
      </w:pPr>
      <w:r w:rsidDel="00000000" w:rsidR="00000000" w:rsidRPr="00000000">
        <w:rPr>
          <w:sz w:val="20"/>
          <w:szCs w:val="20"/>
          <w:u w:val="single"/>
          <w:rtl w:val="0"/>
        </w:rPr>
        <w:t xml:space="preserve">Comisión de Regulación de Agua Potable y Saneamiento Básico (CRA)</w:t>
      </w:r>
      <w:r w:rsidDel="00000000" w:rsidR="00000000" w:rsidRPr="00000000">
        <w:rPr>
          <w:sz w:val="20"/>
          <w:szCs w:val="20"/>
          <w:rtl w:val="0"/>
        </w:rPr>
        <w:t xml:space="preserve">. Encargada de la regulación de los servicios de agua, alcantarillado y aseo. Se encuentra adscrita al Ministerio de Vivienda, Ciudad y Territorio, en el siguiente video se puede observar qué hace la CRA </w:t>
      </w:r>
      <w:hyperlink r:id="rId60">
        <w:r w:rsidDel="00000000" w:rsidR="00000000" w:rsidRPr="00000000">
          <w:rPr>
            <w:color w:val="0000ff"/>
            <w:sz w:val="20"/>
            <w:szCs w:val="20"/>
            <w:u w:val="single"/>
            <w:rtl w:val="0"/>
          </w:rPr>
          <w:t xml:space="preserve">https://www.youtube.com/watch?v=xl7K4at6H1k</w:t>
        </w:r>
      </w:hyperlink>
      <w:r w:rsidDel="00000000" w:rsidR="00000000" w:rsidRPr="00000000">
        <w:rPr>
          <w:rtl w:val="0"/>
        </w:rPr>
      </w:r>
    </w:p>
    <w:p w:rsidR="00000000" w:rsidDel="00000000" w:rsidP="00000000" w:rsidRDefault="00000000" w:rsidRPr="00000000" w14:paraId="00000311">
      <w:pPr>
        <w:numPr>
          <w:ilvl w:val="0"/>
          <w:numId w:val="9"/>
        </w:numPr>
        <w:ind w:left="720" w:hanging="360"/>
        <w:rPr>
          <w:sz w:val="20"/>
          <w:szCs w:val="20"/>
        </w:rPr>
      </w:pPr>
      <w:r w:rsidDel="00000000" w:rsidR="00000000" w:rsidRPr="00000000">
        <w:rPr>
          <w:sz w:val="20"/>
          <w:szCs w:val="20"/>
          <w:u w:val="single"/>
          <w:rtl w:val="0"/>
        </w:rPr>
        <w:t xml:space="preserve">Comisión de Regulación de Energía y Gas (CREG)</w:t>
      </w:r>
      <w:r w:rsidDel="00000000" w:rsidR="00000000" w:rsidRPr="00000000">
        <w:rPr>
          <w:sz w:val="20"/>
          <w:szCs w:val="20"/>
          <w:rtl w:val="0"/>
        </w:rPr>
        <w:t xml:space="preserve">. Encargada de la regulación de los servicios de energía eléctrica, gas natural y gas licuado de petróleo. Se encuentra adscrita al Ministerio de Minas y Energía, en el siguiente video se puede observar qué hace la CREG </w:t>
      </w:r>
      <w:hyperlink r:id="rId61">
        <w:r w:rsidDel="00000000" w:rsidR="00000000" w:rsidRPr="00000000">
          <w:rPr>
            <w:color w:val="1155cc"/>
            <w:sz w:val="20"/>
            <w:szCs w:val="20"/>
            <w:u w:val="single"/>
            <w:rtl w:val="0"/>
          </w:rPr>
          <w:t xml:space="preserve">https://www.youtube.com/watch?v=9AB6BtNTM5s</w:t>
        </w:r>
      </w:hyperlink>
      <w:r w:rsidDel="00000000" w:rsidR="00000000" w:rsidRPr="00000000">
        <w:rPr>
          <w:rtl w:val="0"/>
        </w:rPr>
      </w:r>
    </w:p>
    <w:p w:rsidR="00000000" w:rsidDel="00000000" w:rsidP="00000000" w:rsidRDefault="00000000" w:rsidRPr="00000000" w14:paraId="00000312">
      <w:pPr>
        <w:rPr>
          <w:sz w:val="20"/>
          <w:szCs w:val="20"/>
        </w:rPr>
      </w:pPr>
      <w:r w:rsidDel="00000000" w:rsidR="00000000" w:rsidRPr="00000000">
        <w:rPr>
          <w:rtl w:val="0"/>
        </w:rPr>
      </w:r>
    </w:p>
    <w:p w:rsidR="00000000" w:rsidDel="00000000" w:rsidP="00000000" w:rsidRDefault="00000000" w:rsidRPr="00000000" w14:paraId="00000313">
      <w:pPr>
        <w:rPr>
          <w:b w:val="1"/>
          <w:sz w:val="20"/>
          <w:szCs w:val="20"/>
        </w:rPr>
      </w:pPr>
      <w:r w:rsidDel="00000000" w:rsidR="00000000" w:rsidRPr="00000000">
        <w:rPr>
          <w:b w:val="1"/>
          <w:sz w:val="20"/>
          <w:szCs w:val="20"/>
          <w:rtl w:val="0"/>
        </w:rPr>
        <w:t xml:space="preserve">7.4. Vigilancia de los servicios públicos domiciliarios</w:t>
      </w:r>
    </w:p>
    <w:p w:rsidR="00000000" w:rsidDel="00000000" w:rsidP="00000000" w:rsidRDefault="00000000" w:rsidRPr="00000000" w14:paraId="00000314">
      <w:pPr>
        <w:rPr>
          <w:sz w:val="20"/>
          <w:szCs w:val="20"/>
        </w:rPr>
      </w:pPr>
      <w:r w:rsidDel="00000000" w:rsidR="00000000" w:rsidRPr="00000000">
        <w:rPr>
          <w:rtl w:val="0"/>
        </w:rPr>
      </w:r>
    </w:p>
    <w:p w:rsidR="00000000" w:rsidDel="00000000" w:rsidP="00000000" w:rsidRDefault="00000000" w:rsidRPr="00000000" w14:paraId="00000315">
      <w:pPr>
        <w:jc w:val="both"/>
        <w:rPr>
          <w:sz w:val="20"/>
          <w:szCs w:val="20"/>
        </w:rPr>
      </w:pPr>
      <w:r w:rsidDel="00000000" w:rsidR="00000000" w:rsidRPr="00000000">
        <w:rPr>
          <w:sz w:val="20"/>
          <w:szCs w:val="20"/>
          <w:rtl w:val="0"/>
        </w:rPr>
        <w:t xml:space="preserve">El Gobierno Nacional a través de la Ley 142 de 1994 crea la entidad denominada Superintendencia de Servicios Públicos Domiciliarios (Superservicios) adscrita al Departamento Nacional de Planeación (DNP), con el fin de realizar la inspección, vigilancia y control de las empresas que prestan los servicios públicos domiciliarios. Otra importante función que realiza la Superservicios es la protección de los derechos y promoción de los deberes de los usuarios. A continuación, se presenta con mayor detalle cada función:</w:t>
      </w:r>
    </w:p>
    <w:p w:rsidR="00000000" w:rsidDel="00000000" w:rsidP="00000000" w:rsidRDefault="00000000" w:rsidRPr="00000000" w14:paraId="00000316">
      <w:pPr>
        <w:jc w:val="both"/>
        <w:rPr>
          <w:sz w:val="20"/>
          <w:szCs w:val="20"/>
        </w:rPr>
      </w:pPr>
      <w:r w:rsidDel="00000000" w:rsidR="00000000" w:rsidRPr="00000000">
        <w:rPr>
          <w:rtl w:val="0"/>
        </w:rPr>
      </w:r>
    </w:p>
    <w:p w:rsidR="00000000" w:rsidDel="00000000" w:rsidP="00000000" w:rsidRDefault="00000000" w:rsidRPr="00000000" w14:paraId="00000317">
      <w:pPr>
        <w:rPr>
          <w:sz w:val="20"/>
          <w:szCs w:val="20"/>
        </w:rPr>
      </w:pPr>
      <w:sdt>
        <w:sdtPr>
          <w:tag w:val="goog_rdk_49"/>
        </w:sdtPr>
        <w:sdtContent>
          <w:commentRangeStart w:id="49"/>
        </w:sdtContent>
      </w:sdt>
      <w:r w:rsidDel="00000000" w:rsidR="00000000" w:rsidRPr="00000000">
        <w:rPr>
          <w:sz w:val="20"/>
          <w:szCs w:val="20"/>
        </w:rPr>
        <w:drawing>
          <wp:inline distB="0" distT="0" distL="0" distR="0">
            <wp:extent cx="6273840" cy="614894"/>
            <wp:effectExtent b="0" l="0" r="0" t="0"/>
            <wp:docPr id="246"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6273840" cy="614894"/>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18">
      <w:pPr>
        <w:rPr>
          <w:sz w:val="20"/>
          <w:szCs w:val="20"/>
        </w:rPr>
      </w:pPr>
      <w:r w:rsidDel="00000000" w:rsidR="00000000" w:rsidRPr="00000000">
        <w:rPr>
          <w:rtl w:val="0"/>
        </w:rPr>
      </w:r>
    </w:p>
    <w:p w:rsidR="00000000" w:rsidDel="00000000" w:rsidP="00000000" w:rsidRDefault="00000000" w:rsidRPr="00000000" w14:paraId="00000319">
      <w:pPr>
        <w:rPr>
          <w:sz w:val="20"/>
          <w:szCs w:val="20"/>
        </w:rPr>
      </w:pPr>
      <w:r w:rsidDel="00000000" w:rsidR="00000000" w:rsidRPr="00000000">
        <w:rPr>
          <w:sz w:val="20"/>
          <w:szCs w:val="20"/>
          <w:rtl w:val="0"/>
        </w:rPr>
        <w:t xml:space="preserve">Complemente su estudio revisando el siguiente video:</w:t>
      </w:r>
    </w:p>
    <w:p w:rsidR="00000000" w:rsidDel="00000000" w:rsidP="00000000" w:rsidRDefault="00000000" w:rsidRPr="00000000" w14:paraId="0000031A">
      <w:pPr>
        <w:rPr>
          <w:sz w:val="20"/>
          <w:szCs w:val="20"/>
        </w:rPr>
      </w:pPr>
      <w:r w:rsidDel="00000000" w:rsidR="00000000" w:rsidRPr="00000000">
        <w:rPr>
          <w:rtl w:val="0"/>
        </w:rPr>
      </w:r>
    </w:p>
    <w:p w:rsidR="00000000" w:rsidDel="00000000" w:rsidP="00000000" w:rsidRDefault="00000000" w:rsidRPr="00000000" w14:paraId="0000031B">
      <w:pPr>
        <w:rPr>
          <w:sz w:val="20"/>
          <w:szCs w:val="20"/>
        </w:rPr>
      </w:pPr>
      <w:r w:rsidDel="00000000" w:rsidR="00000000" w:rsidRPr="00000000">
        <w:rPr>
          <w:sz w:val="20"/>
          <w:szCs w:val="20"/>
          <w:rtl w:val="0"/>
        </w:rPr>
        <w:t xml:space="preserve">Título: Video institucional Superservicios 2020</w:t>
      </w:r>
    </w:p>
    <w:p w:rsidR="00000000" w:rsidDel="00000000" w:rsidP="00000000" w:rsidRDefault="00000000" w:rsidRPr="00000000" w14:paraId="0000031C">
      <w:pPr>
        <w:rPr>
          <w:sz w:val="20"/>
          <w:szCs w:val="20"/>
        </w:rPr>
      </w:pPr>
      <w:sdt>
        <w:sdtPr>
          <w:tag w:val="goog_rdk_50"/>
        </w:sdtPr>
        <w:sdtContent>
          <w:commentRangeStart w:id="50"/>
        </w:sdtContent>
      </w:sdt>
      <w:r w:rsidDel="00000000" w:rsidR="00000000" w:rsidRPr="00000000">
        <w:rPr>
          <w:sz w:val="20"/>
          <w:szCs w:val="20"/>
          <w:rtl w:val="0"/>
        </w:rPr>
        <w:t xml:space="preserve">Resumen: Revise el video donde se muestra la función de esta entidad, así como los servicios que como ente inspecciona y vigila.</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31D">
      <w:pPr>
        <w:rPr>
          <w:sz w:val="20"/>
          <w:szCs w:val="20"/>
        </w:rPr>
      </w:pPr>
      <w:r w:rsidDel="00000000" w:rsidR="00000000" w:rsidRPr="00000000">
        <w:rPr>
          <w:sz w:val="20"/>
          <w:szCs w:val="20"/>
          <w:rtl w:val="0"/>
        </w:rPr>
        <w:t xml:space="preserve">Ruta: </w:t>
      </w:r>
      <w:hyperlink r:id="rId63">
        <w:r w:rsidDel="00000000" w:rsidR="00000000" w:rsidRPr="00000000">
          <w:rPr>
            <w:color w:val="0000ff"/>
            <w:sz w:val="20"/>
            <w:szCs w:val="20"/>
            <w:u w:val="single"/>
            <w:rtl w:val="0"/>
          </w:rPr>
          <w:t xml:space="preserve">https://www.youtube.com/watch?v=HBpqUsrB7sU</w:t>
        </w:r>
      </w:hyperlink>
      <w:r w:rsidDel="00000000" w:rsidR="00000000" w:rsidRPr="00000000">
        <w:rPr>
          <w:rtl w:val="0"/>
        </w:rPr>
      </w:r>
    </w:p>
    <w:p w:rsidR="00000000" w:rsidDel="00000000" w:rsidP="00000000" w:rsidRDefault="00000000" w:rsidRPr="00000000" w14:paraId="0000031E">
      <w:pPr>
        <w:rPr>
          <w:sz w:val="20"/>
          <w:szCs w:val="20"/>
        </w:rPr>
      </w:pPr>
      <w:r w:rsidDel="00000000" w:rsidR="00000000" w:rsidRPr="00000000">
        <w:rPr>
          <w:rtl w:val="0"/>
        </w:rPr>
      </w:r>
    </w:p>
    <w:p w:rsidR="00000000" w:rsidDel="00000000" w:rsidP="00000000" w:rsidRDefault="00000000" w:rsidRPr="00000000" w14:paraId="0000031F">
      <w:pPr>
        <w:rPr>
          <w:sz w:val="20"/>
          <w:szCs w:val="20"/>
        </w:rPr>
      </w:pPr>
      <w:r w:rsidDel="00000000" w:rsidR="00000000" w:rsidRPr="00000000">
        <w:rPr>
          <w:rtl w:val="0"/>
        </w:rPr>
      </w:r>
    </w:p>
    <w:p w:rsidR="00000000" w:rsidDel="00000000" w:rsidP="00000000" w:rsidRDefault="00000000" w:rsidRPr="00000000" w14:paraId="00000320">
      <w:pPr>
        <w:rPr>
          <w:b w:val="1"/>
          <w:sz w:val="20"/>
          <w:szCs w:val="20"/>
        </w:rPr>
      </w:pPr>
      <w:r w:rsidDel="00000000" w:rsidR="00000000" w:rsidRPr="00000000">
        <w:rPr>
          <w:b w:val="1"/>
          <w:sz w:val="20"/>
          <w:szCs w:val="20"/>
          <w:rtl w:val="0"/>
        </w:rPr>
        <w:t xml:space="preserve">7.5. Contrato de condiciones uniformes</w:t>
      </w:r>
    </w:p>
    <w:p w:rsidR="00000000" w:rsidDel="00000000" w:rsidP="00000000" w:rsidRDefault="00000000" w:rsidRPr="00000000" w14:paraId="00000321">
      <w:pPr>
        <w:rPr>
          <w:sz w:val="20"/>
          <w:szCs w:val="20"/>
        </w:rPr>
      </w:pPr>
      <w:r w:rsidDel="00000000" w:rsidR="00000000" w:rsidRPr="00000000">
        <w:rPr>
          <w:rtl w:val="0"/>
        </w:rPr>
      </w:r>
    </w:p>
    <w:p w:rsidR="00000000" w:rsidDel="00000000" w:rsidP="00000000" w:rsidRDefault="00000000" w:rsidRPr="00000000" w14:paraId="00000322">
      <w:pPr>
        <w:jc w:val="both"/>
        <w:rPr>
          <w:sz w:val="20"/>
          <w:szCs w:val="20"/>
        </w:rPr>
      </w:pPr>
      <w:r w:rsidDel="00000000" w:rsidR="00000000" w:rsidRPr="00000000">
        <w:rPr>
          <w:sz w:val="20"/>
          <w:szCs w:val="20"/>
          <w:rtl w:val="0"/>
        </w:rPr>
        <w:t xml:space="preserve">Según la Superintendencia de Servicios Públicos (2015) el Contrato de condiciones uniformes es un documento suscrito entre el usuario y la empresa que presta el servicio en donde se acuerdan las condiciones de calidad y eficiencia en la prestación del servicio y se establecen los derechos y deberes de los usuarios y la empresa, lo anterior a cambio de un precio cobrado mediante una factura del servicio. Se denomina “uniforme” debido a que las condiciones pactadas en este contrato son iguales o uniformes para todos los usuarios que reciben este servicio. Además, al ser uniforme, no requiere que el usuario lo firme directamente, sino que viene implícito con la recepción del servicio público.</w:t>
      </w:r>
    </w:p>
    <w:p w:rsidR="00000000" w:rsidDel="00000000" w:rsidP="00000000" w:rsidRDefault="00000000" w:rsidRPr="00000000" w14:paraId="00000323">
      <w:pPr>
        <w:jc w:val="both"/>
        <w:rPr>
          <w:sz w:val="20"/>
          <w:szCs w:val="20"/>
        </w:rPr>
      </w:pPr>
      <w:r w:rsidDel="00000000" w:rsidR="00000000" w:rsidRPr="00000000">
        <w:rPr>
          <w:rtl w:val="0"/>
        </w:rPr>
      </w:r>
    </w:p>
    <w:p w:rsidR="00000000" w:rsidDel="00000000" w:rsidP="00000000" w:rsidRDefault="00000000" w:rsidRPr="00000000" w14:paraId="00000324">
      <w:pPr>
        <w:rPr>
          <w:sz w:val="20"/>
          <w:szCs w:val="20"/>
        </w:rPr>
      </w:pPr>
      <w:r w:rsidDel="00000000" w:rsidR="00000000" w:rsidRPr="00000000">
        <w:rPr>
          <w:sz w:val="20"/>
          <w:szCs w:val="20"/>
          <w:rtl w:val="0"/>
        </w:rPr>
        <w:t xml:space="preserve">Complemente su estudio revisando el siguiente video y un contrato de condiciones:</w:t>
      </w:r>
    </w:p>
    <w:p w:rsidR="00000000" w:rsidDel="00000000" w:rsidP="00000000" w:rsidRDefault="00000000" w:rsidRPr="00000000" w14:paraId="00000325">
      <w:pPr>
        <w:rPr>
          <w:sz w:val="20"/>
          <w:szCs w:val="20"/>
        </w:rPr>
      </w:pPr>
      <w:r w:rsidDel="00000000" w:rsidR="00000000" w:rsidRPr="00000000">
        <w:rPr>
          <w:rtl w:val="0"/>
        </w:rPr>
      </w:r>
    </w:p>
    <w:p w:rsidR="00000000" w:rsidDel="00000000" w:rsidP="00000000" w:rsidRDefault="00000000" w:rsidRPr="00000000" w14:paraId="00000326">
      <w:pPr>
        <w:rPr>
          <w:sz w:val="20"/>
          <w:szCs w:val="20"/>
        </w:rPr>
      </w:pPr>
      <w:r w:rsidDel="00000000" w:rsidR="00000000" w:rsidRPr="00000000">
        <w:rPr>
          <w:sz w:val="20"/>
          <w:szCs w:val="20"/>
          <w:rtl w:val="0"/>
        </w:rPr>
        <w:t xml:space="preserve">T</w:t>
      </w:r>
      <w:sdt>
        <w:sdtPr>
          <w:tag w:val="goog_rdk_51"/>
        </w:sdtPr>
        <w:sdtContent>
          <w:commentRangeStart w:id="51"/>
        </w:sdtContent>
      </w:sdt>
      <w:r w:rsidDel="00000000" w:rsidR="00000000" w:rsidRPr="00000000">
        <w:rPr>
          <w:sz w:val="20"/>
          <w:szCs w:val="20"/>
          <w:rtl w:val="0"/>
        </w:rPr>
        <w:t xml:space="preserve">ítulo: ¿Qué es el contrato de condiciones uniformes?</w:t>
      </w:r>
    </w:p>
    <w:p w:rsidR="00000000" w:rsidDel="00000000" w:rsidP="00000000" w:rsidRDefault="00000000" w:rsidRPr="00000000" w14:paraId="00000327">
      <w:pPr>
        <w:rPr>
          <w:sz w:val="20"/>
          <w:szCs w:val="20"/>
        </w:rPr>
      </w:pPr>
      <w:r w:rsidDel="00000000" w:rsidR="00000000" w:rsidRPr="00000000">
        <w:rPr>
          <w:sz w:val="20"/>
          <w:szCs w:val="20"/>
          <w:rtl w:val="0"/>
        </w:rPr>
        <w:t xml:space="preserve">Resumen: al momento de convertirse en usuario de un servicio público se suscribe un contrato con la empresa prestadora. Qué es, qué contiene y cómo se accede a él, son preguntas que resolverá con este video.</w:t>
      </w:r>
    </w:p>
    <w:p w:rsidR="00000000" w:rsidDel="00000000" w:rsidP="00000000" w:rsidRDefault="00000000" w:rsidRPr="00000000" w14:paraId="00000328">
      <w:pPr>
        <w:rPr>
          <w:sz w:val="20"/>
          <w:szCs w:val="20"/>
        </w:rPr>
      </w:pPr>
      <w:r w:rsidDel="00000000" w:rsidR="00000000" w:rsidRPr="00000000">
        <w:rPr>
          <w:sz w:val="20"/>
          <w:szCs w:val="20"/>
          <w:rtl w:val="0"/>
        </w:rPr>
        <w:t xml:space="preserve">Ruta: </w:t>
      </w:r>
      <w:hyperlink r:id="rId64">
        <w:r w:rsidDel="00000000" w:rsidR="00000000" w:rsidRPr="00000000">
          <w:rPr>
            <w:color w:val="1155cc"/>
            <w:sz w:val="20"/>
            <w:szCs w:val="20"/>
            <w:u w:val="single"/>
            <w:rtl w:val="0"/>
          </w:rPr>
          <w:t xml:space="preserve">https://www.youtube.com/watch?v=h3qAGsKU38M&amp;t=49s</w:t>
        </w:r>
      </w:hyperlink>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329">
      <w:pPr>
        <w:rPr>
          <w:sz w:val="20"/>
          <w:szCs w:val="20"/>
        </w:rPr>
      </w:pPr>
      <w:r w:rsidDel="00000000" w:rsidR="00000000" w:rsidRPr="00000000">
        <w:rPr>
          <w:rtl w:val="0"/>
        </w:rPr>
      </w:r>
    </w:p>
    <w:p w:rsidR="00000000" w:rsidDel="00000000" w:rsidP="00000000" w:rsidRDefault="00000000" w:rsidRPr="00000000" w14:paraId="0000032A">
      <w:pPr>
        <w:rPr>
          <w:sz w:val="20"/>
          <w:szCs w:val="20"/>
        </w:rPr>
      </w:pPr>
      <w:r w:rsidDel="00000000" w:rsidR="00000000" w:rsidRPr="00000000">
        <w:rPr>
          <w:rtl w:val="0"/>
        </w:rPr>
      </w:r>
    </w:p>
    <w:p w:rsidR="00000000" w:rsidDel="00000000" w:rsidP="00000000" w:rsidRDefault="00000000" w:rsidRPr="00000000" w14:paraId="0000032B">
      <w:pPr>
        <w:rPr>
          <w:sz w:val="20"/>
          <w:szCs w:val="20"/>
        </w:rPr>
      </w:pPr>
      <w:sdt>
        <w:sdtPr>
          <w:tag w:val="goog_rdk_52"/>
        </w:sdtPr>
        <w:sdtContent>
          <w:commentRangeStart w:id="52"/>
        </w:sdtContent>
      </w:sdt>
      <w:r w:rsidDel="00000000" w:rsidR="00000000" w:rsidRPr="00000000">
        <w:rPr>
          <w:sz w:val="20"/>
          <w:szCs w:val="20"/>
          <w:rtl w:val="0"/>
        </w:rPr>
        <w:t xml:space="preserve">Título: Contrato de condiciones uniformes</w:t>
      </w:r>
    </w:p>
    <w:p w:rsidR="00000000" w:rsidDel="00000000" w:rsidP="00000000" w:rsidRDefault="00000000" w:rsidRPr="00000000" w14:paraId="0000032C">
      <w:pPr>
        <w:rPr>
          <w:sz w:val="20"/>
          <w:szCs w:val="20"/>
        </w:rPr>
      </w:pPr>
      <w:r w:rsidDel="00000000" w:rsidR="00000000" w:rsidRPr="00000000">
        <w:rPr>
          <w:sz w:val="20"/>
          <w:szCs w:val="20"/>
          <w:rtl w:val="0"/>
        </w:rPr>
        <w:t xml:space="preserve">Resumen: puede observar un Contrato de condiciones uniformes para el servicio de energía eléctrica de la empresa Enel Codensa.</w:t>
      </w:r>
    </w:p>
    <w:p w:rsidR="00000000" w:rsidDel="00000000" w:rsidP="00000000" w:rsidRDefault="00000000" w:rsidRPr="00000000" w14:paraId="0000032D">
      <w:pPr>
        <w:rPr>
          <w:sz w:val="20"/>
          <w:szCs w:val="20"/>
        </w:rPr>
      </w:pPr>
      <w:r w:rsidDel="00000000" w:rsidR="00000000" w:rsidRPr="00000000">
        <w:rPr>
          <w:sz w:val="20"/>
          <w:szCs w:val="20"/>
          <w:rtl w:val="0"/>
        </w:rPr>
        <w:t xml:space="preserve">Ruta: </w:t>
      </w:r>
      <w:hyperlink r:id="rId65">
        <w:r w:rsidDel="00000000" w:rsidR="00000000" w:rsidRPr="00000000">
          <w:rPr>
            <w:color w:val="1155cc"/>
            <w:sz w:val="20"/>
            <w:szCs w:val="20"/>
            <w:u w:val="single"/>
            <w:rtl w:val="0"/>
          </w:rPr>
          <w:t xml:space="preserve">https://www.enel.com.co/content/dam/enel-co/espa%C3%B1ol/personas/1-11-5-normatividad-y-seguridad/4--contrato-de-condiciones-uniformes/contrato-servicio-publico-energia-electrica-2021.pdf</w:t>
        </w:r>
      </w:hyperlink>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32E">
      <w:pPr>
        <w:jc w:val="both"/>
        <w:rPr>
          <w:sz w:val="20"/>
          <w:szCs w:val="20"/>
        </w:rPr>
      </w:pPr>
      <w:r w:rsidDel="00000000" w:rsidR="00000000" w:rsidRPr="00000000">
        <w:rPr>
          <w:rtl w:val="0"/>
        </w:rPr>
      </w:r>
    </w:p>
    <w:p w:rsidR="00000000" w:rsidDel="00000000" w:rsidP="00000000" w:rsidRDefault="00000000" w:rsidRPr="00000000" w14:paraId="0000032F">
      <w:pPr>
        <w:rPr>
          <w:sz w:val="20"/>
          <w:szCs w:val="20"/>
        </w:rPr>
      </w:pPr>
      <w:r w:rsidDel="00000000" w:rsidR="00000000" w:rsidRPr="00000000">
        <w:rPr>
          <w:rtl w:val="0"/>
        </w:rPr>
      </w:r>
    </w:p>
    <w:p w:rsidR="00000000" w:rsidDel="00000000" w:rsidP="00000000" w:rsidRDefault="00000000" w:rsidRPr="00000000" w14:paraId="00000330">
      <w:pPr>
        <w:numPr>
          <w:ilvl w:val="0"/>
          <w:numId w:val="1"/>
        </w:numPr>
        <w:ind w:left="720" w:hanging="360"/>
        <w:rPr>
          <w:b w:val="1"/>
          <w:sz w:val="20"/>
          <w:szCs w:val="20"/>
        </w:rPr>
      </w:pPr>
      <w:r w:rsidDel="00000000" w:rsidR="00000000" w:rsidRPr="00000000">
        <w:rPr>
          <w:b w:val="1"/>
          <w:sz w:val="20"/>
          <w:szCs w:val="20"/>
          <w:rtl w:val="0"/>
        </w:rPr>
        <w:t xml:space="preserve">Mercado eléctrico mayorista (MEM)</w:t>
      </w:r>
    </w:p>
    <w:p w:rsidR="00000000" w:rsidDel="00000000" w:rsidP="00000000" w:rsidRDefault="00000000" w:rsidRPr="00000000" w14:paraId="00000331">
      <w:pPr>
        <w:ind w:left="720" w:firstLine="0"/>
        <w:rPr>
          <w:b w:val="1"/>
          <w:sz w:val="20"/>
          <w:szCs w:val="20"/>
        </w:rPr>
      </w:pPr>
      <w:r w:rsidDel="00000000" w:rsidR="00000000" w:rsidRPr="00000000">
        <w:rPr>
          <w:rtl w:val="0"/>
        </w:rPr>
      </w:r>
    </w:p>
    <w:p w:rsidR="00000000" w:rsidDel="00000000" w:rsidP="00000000" w:rsidRDefault="00000000" w:rsidRPr="00000000" w14:paraId="00000332">
      <w:pPr>
        <w:jc w:val="both"/>
        <w:rPr>
          <w:sz w:val="20"/>
          <w:szCs w:val="20"/>
        </w:rPr>
      </w:pPr>
      <w:r w:rsidDel="00000000" w:rsidR="00000000" w:rsidRPr="00000000">
        <w:rPr>
          <w:sz w:val="20"/>
          <w:szCs w:val="20"/>
          <w:rtl w:val="0"/>
        </w:rPr>
        <w:t xml:space="preserve">El mercado eléctrico mayorista (MEM) inició su funcionamiento en el año 1995 gracias a la legislación y organización del Sistema Eléctrico Colombiano determinado por las Leyes 142 y 143 de 1994. Con la creación del MEM se pretende garantizar las siguientes condiciones:</w:t>
      </w:r>
    </w:p>
    <w:p w:rsidR="00000000" w:rsidDel="00000000" w:rsidP="00000000" w:rsidRDefault="00000000" w:rsidRPr="00000000" w14:paraId="00000333">
      <w:pPr>
        <w:jc w:val="both"/>
        <w:rPr>
          <w:sz w:val="20"/>
          <w:szCs w:val="20"/>
        </w:rPr>
      </w:pPr>
      <w:r w:rsidDel="00000000" w:rsidR="00000000" w:rsidRPr="00000000">
        <w:rPr>
          <w:rtl w:val="0"/>
        </w:rPr>
      </w:r>
    </w:p>
    <w:p w:rsidR="00000000" w:rsidDel="00000000" w:rsidP="00000000" w:rsidRDefault="00000000" w:rsidRPr="00000000" w14:paraId="00000334">
      <w:pPr>
        <w:jc w:val="both"/>
        <w:rPr>
          <w:sz w:val="20"/>
          <w:szCs w:val="20"/>
        </w:rPr>
      </w:pPr>
      <w:sdt>
        <w:sdtPr>
          <w:tag w:val="goog_rdk_53"/>
        </w:sdtPr>
        <w:sdtContent>
          <w:commentRangeStart w:id="53"/>
        </w:sdtContent>
      </w:sdt>
      <w:r w:rsidDel="00000000" w:rsidR="00000000" w:rsidRPr="00000000">
        <w:rPr>
          <w:sz w:val="20"/>
          <w:szCs w:val="20"/>
        </w:rPr>
        <w:drawing>
          <wp:inline distB="0" distT="0" distL="0" distR="0">
            <wp:extent cx="6394122" cy="741487"/>
            <wp:effectExtent b="0" l="0" r="0" t="0"/>
            <wp:docPr id="247"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6394122" cy="741487"/>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35">
      <w:pPr>
        <w:jc w:val="both"/>
        <w:rPr>
          <w:sz w:val="20"/>
          <w:szCs w:val="20"/>
        </w:rPr>
      </w:pPr>
      <w:r w:rsidDel="00000000" w:rsidR="00000000" w:rsidRPr="00000000">
        <w:rPr>
          <w:rtl w:val="0"/>
        </w:rPr>
      </w:r>
    </w:p>
    <w:p w:rsidR="00000000" w:rsidDel="00000000" w:rsidP="00000000" w:rsidRDefault="00000000" w:rsidRPr="00000000" w14:paraId="00000336">
      <w:pPr>
        <w:jc w:val="both"/>
        <w:rPr>
          <w:sz w:val="20"/>
          <w:szCs w:val="20"/>
        </w:rPr>
      </w:pPr>
      <w:r w:rsidDel="00000000" w:rsidR="00000000" w:rsidRPr="00000000">
        <w:rPr>
          <w:rtl w:val="0"/>
        </w:rPr>
      </w:r>
    </w:p>
    <w:p w:rsidR="00000000" w:rsidDel="00000000" w:rsidP="00000000" w:rsidRDefault="00000000" w:rsidRPr="00000000" w14:paraId="00000337">
      <w:pPr>
        <w:jc w:val="both"/>
        <w:rPr>
          <w:sz w:val="20"/>
          <w:szCs w:val="20"/>
        </w:rPr>
      </w:pPr>
      <w:r w:rsidDel="00000000" w:rsidR="00000000" w:rsidRPr="00000000">
        <w:rPr>
          <w:sz w:val="20"/>
          <w:szCs w:val="20"/>
          <w:rtl w:val="0"/>
        </w:rPr>
        <w:t xml:space="preserve">Cuando se habla de mercado en términos económicos se hace referencia a un espacio en donde se realizan transacciones e intercambio de bienes, productos o servicios. Dichas acciones se pueden realizar entre individuos o entre diferentes tipos de organizaciones. En el sector eléctrico, dicho espacio se denomina mercado eléctrico mayorista (MEM) y en él se realizan transacciones de compra y venta de grandes bloques de energía eléctrica entre los agentes de la cadena del sector. Amplíe la información revisando el siguiente recurso:</w:t>
      </w:r>
    </w:p>
    <w:p w:rsidR="00000000" w:rsidDel="00000000" w:rsidP="00000000" w:rsidRDefault="00000000" w:rsidRPr="00000000" w14:paraId="00000338">
      <w:pPr>
        <w:rPr>
          <w:b w:val="1"/>
          <w:sz w:val="20"/>
          <w:szCs w:val="20"/>
        </w:rPr>
      </w:pPr>
      <w:r w:rsidDel="00000000" w:rsidR="00000000" w:rsidRPr="00000000">
        <w:rPr>
          <w:rtl w:val="0"/>
        </w:rPr>
      </w:r>
    </w:p>
    <w:p w:rsidR="00000000" w:rsidDel="00000000" w:rsidP="00000000" w:rsidRDefault="00000000" w:rsidRPr="00000000" w14:paraId="00000339">
      <w:pPr>
        <w:rPr>
          <w:b w:val="1"/>
          <w:sz w:val="20"/>
          <w:szCs w:val="20"/>
        </w:rPr>
      </w:pPr>
      <w:sdt>
        <w:sdtPr>
          <w:tag w:val="goog_rdk_54"/>
        </w:sdtPr>
        <w:sdtContent>
          <w:commentRangeStart w:id="54"/>
        </w:sdtContent>
      </w:sdt>
      <w:r w:rsidDel="00000000" w:rsidR="00000000" w:rsidRPr="00000000">
        <w:rPr>
          <w:b w:val="1"/>
          <w:sz w:val="20"/>
          <w:szCs w:val="20"/>
        </w:rPr>
        <w:drawing>
          <wp:inline distB="0" distT="0" distL="0" distR="0">
            <wp:extent cx="6478235" cy="725168"/>
            <wp:effectExtent b="0" l="0" r="0" t="0"/>
            <wp:docPr id="248"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6478235" cy="725168"/>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3A">
      <w:pPr>
        <w:jc w:val="both"/>
        <w:rPr>
          <w:sz w:val="20"/>
          <w:szCs w:val="20"/>
        </w:rPr>
      </w:pPr>
      <w:r w:rsidDel="00000000" w:rsidR="00000000" w:rsidRPr="00000000">
        <w:rPr>
          <w:rtl w:val="0"/>
        </w:rPr>
      </w:r>
    </w:p>
    <w:p w:rsidR="00000000" w:rsidDel="00000000" w:rsidP="00000000" w:rsidRDefault="00000000" w:rsidRPr="00000000" w14:paraId="0000033B">
      <w:pPr>
        <w:jc w:val="both"/>
        <w:rPr>
          <w:sz w:val="20"/>
          <w:szCs w:val="20"/>
        </w:rPr>
      </w:pPr>
      <w:r w:rsidDel="00000000" w:rsidR="00000000" w:rsidRPr="00000000">
        <w:rPr>
          <w:sz w:val="20"/>
          <w:szCs w:val="20"/>
          <w:rtl w:val="0"/>
        </w:rPr>
        <w:t xml:space="preserve">Complemente la información revisando el siguiente video:</w:t>
      </w:r>
    </w:p>
    <w:p w:rsidR="00000000" w:rsidDel="00000000" w:rsidP="00000000" w:rsidRDefault="00000000" w:rsidRPr="00000000" w14:paraId="0000033C">
      <w:pPr>
        <w:jc w:val="both"/>
        <w:rPr>
          <w:sz w:val="20"/>
          <w:szCs w:val="20"/>
        </w:rPr>
      </w:pPr>
      <w:r w:rsidDel="00000000" w:rsidR="00000000" w:rsidRPr="00000000">
        <w:rPr>
          <w:rtl w:val="0"/>
        </w:rPr>
      </w:r>
    </w:p>
    <w:p w:rsidR="00000000" w:rsidDel="00000000" w:rsidP="00000000" w:rsidRDefault="00000000" w:rsidRPr="00000000" w14:paraId="0000033D">
      <w:pPr>
        <w:jc w:val="both"/>
        <w:rPr>
          <w:sz w:val="20"/>
          <w:szCs w:val="20"/>
        </w:rPr>
      </w:pPr>
      <w:sdt>
        <w:sdtPr>
          <w:tag w:val="goog_rdk_55"/>
        </w:sdtPr>
        <w:sdtContent>
          <w:commentRangeStart w:id="55"/>
        </w:sdtContent>
      </w:sdt>
      <w:r w:rsidDel="00000000" w:rsidR="00000000" w:rsidRPr="00000000">
        <w:rPr>
          <w:sz w:val="20"/>
          <w:szCs w:val="20"/>
          <w:rtl w:val="0"/>
        </w:rPr>
        <w:t xml:space="preserve">Título: ¿Qué hace XM?</w:t>
      </w:r>
    </w:p>
    <w:p w:rsidR="00000000" w:rsidDel="00000000" w:rsidP="00000000" w:rsidRDefault="00000000" w:rsidRPr="00000000" w14:paraId="0000033E">
      <w:pPr>
        <w:jc w:val="both"/>
        <w:rPr>
          <w:sz w:val="20"/>
          <w:szCs w:val="20"/>
        </w:rPr>
      </w:pPr>
      <w:r w:rsidDel="00000000" w:rsidR="00000000" w:rsidRPr="00000000">
        <w:rPr>
          <w:sz w:val="20"/>
          <w:szCs w:val="20"/>
          <w:rtl w:val="0"/>
        </w:rPr>
        <w:t xml:space="preserve">Resumen: se muestra al albor de la XM, así como las fuentes más utilizadas</w:t>
      </w:r>
    </w:p>
    <w:p w:rsidR="00000000" w:rsidDel="00000000" w:rsidP="00000000" w:rsidRDefault="00000000" w:rsidRPr="00000000" w14:paraId="0000033F">
      <w:pPr>
        <w:jc w:val="both"/>
        <w:rPr>
          <w:sz w:val="20"/>
          <w:szCs w:val="20"/>
        </w:rPr>
      </w:pPr>
      <w:r w:rsidDel="00000000" w:rsidR="00000000" w:rsidRPr="00000000">
        <w:rPr>
          <w:sz w:val="20"/>
          <w:szCs w:val="20"/>
          <w:u w:val="single"/>
          <w:rtl w:val="0"/>
        </w:rPr>
        <w:t xml:space="preserve">Ruta: </w:t>
      </w:r>
      <w:hyperlink r:id="rId68">
        <w:r w:rsidDel="00000000" w:rsidR="00000000" w:rsidRPr="00000000">
          <w:rPr>
            <w:color w:val="0000ff"/>
            <w:sz w:val="20"/>
            <w:szCs w:val="20"/>
            <w:u w:val="single"/>
            <w:rtl w:val="0"/>
          </w:rPr>
          <w:t xml:space="preserve">https://youtu.be/7MyAXAkP048</w:t>
        </w:r>
      </w:hyperlink>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40">
      <w:pPr>
        <w:jc w:val="both"/>
        <w:rPr>
          <w:sz w:val="20"/>
          <w:szCs w:val="20"/>
        </w:rPr>
      </w:pPr>
      <w:r w:rsidDel="00000000" w:rsidR="00000000" w:rsidRPr="00000000">
        <w:rPr>
          <w:rtl w:val="0"/>
        </w:rPr>
      </w:r>
    </w:p>
    <w:p w:rsidR="00000000" w:rsidDel="00000000" w:rsidP="00000000" w:rsidRDefault="00000000" w:rsidRPr="00000000" w14:paraId="00000341">
      <w:pPr>
        <w:jc w:val="both"/>
        <w:rPr>
          <w:sz w:val="20"/>
          <w:szCs w:val="20"/>
        </w:rPr>
      </w:pPr>
      <w:r w:rsidDel="00000000" w:rsidR="00000000" w:rsidRPr="00000000">
        <w:rPr>
          <w:rtl w:val="0"/>
        </w:rPr>
      </w:r>
    </w:p>
    <w:p w:rsidR="00000000" w:rsidDel="00000000" w:rsidP="00000000" w:rsidRDefault="00000000" w:rsidRPr="00000000" w14:paraId="00000342">
      <w:pPr>
        <w:jc w:val="both"/>
        <w:rPr>
          <w:b w:val="1"/>
          <w:sz w:val="20"/>
          <w:szCs w:val="20"/>
        </w:rPr>
      </w:pPr>
      <w:r w:rsidDel="00000000" w:rsidR="00000000" w:rsidRPr="00000000">
        <w:rPr>
          <w:b w:val="1"/>
          <w:sz w:val="20"/>
          <w:szCs w:val="20"/>
          <w:rtl w:val="0"/>
        </w:rPr>
        <w:t xml:space="preserve">8.1. Bolsa de energía o mercado de corto plazo</w:t>
      </w:r>
    </w:p>
    <w:p w:rsidR="00000000" w:rsidDel="00000000" w:rsidP="00000000" w:rsidRDefault="00000000" w:rsidRPr="00000000" w14:paraId="00000343">
      <w:pPr>
        <w:jc w:val="both"/>
        <w:rPr>
          <w:sz w:val="20"/>
          <w:szCs w:val="20"/>
        </w:rPr>
      </w:pPr>
      <w:r w:rsidDel="00000000" w:rsidR="00000000" w:rsidRPr="00000000">
        <w:rPr>
          <w:rtl w:val="0"/>
        </w:rPr>
      </w:r>
    </w:p>
    <w:p w:rsidR="00000000" w:rsidDel="00000000" w:rsidP="00000000" w:rsidRDefault="00000000" w:rsidRPr="00000000" w14:paraId="00000344">
      <w:pPr>
        <w:jc w:val="both"/>
        <w:rPr>
          <w:sz w:val="20"/>
          <w:szCs w:val="20"/>
        </w:rPr>
      </w:pPr>
      <w:r w:rsidDel="00000000" w:rsidR="00000000" w:rsidRPr="00000000">
        <w:rPr>
          <w:sz w:val="20"/>
          <w:szCs w:val="20"/>
          <w:rtl w:val="0"/>
        </w:rPr>
        <w:t xml:space="preserve">La bolsa de energía es un sistema de información administrado por XM y regulado por las reglas del mercado mayorista (dispuestas por la Comisión de Regulación de Energía y Gas), donde se intercambian ofertas y demandas de energía entre los generadores y comercializadores. A través del sistema diariamente y con resolución horaria los generadores realizan ofertas de cantidad de energía disponible (oferta) y el precio a la que pretenden venderla (pesos/kWh), mientras que los comercializadores informan la cantidad de energía (demanda) que requieren comprar para satisfacer las necesidades de sus clientes y el precio máximo al que pretenden comprarla (pesos/kWh). Esta información se tabula gráficamente y a través de un algoritmo matemático se define el precio de la energía para la hora del día en que se está haciendo la transacción. </w:t>
      </w:r>
    </w:p>
    <w:p w:rsidR="00000000" w:rsidDel="00000000" w:rsidP="00000000" w:rsidRDefault="00000000" w:rsidRPr="00000000" w14:paraId="00000345">
      <w:pPr>
        <w:jc w:val="both"/>
        <w:rPr>
          <w:sz w:val="20"/>
          <w:szCs w:val="20"/>
        </w:rPr>
      </w:pPr>
      <w:r w:rsidDel="00000000" w:rsidR="00000000" w:rsidRPr="00000000">
        <w:rPr>
          <w:rtl w:val="0"/>
        </w:rPr>
      </w:r>
    </w:p>
    <w:p w:rsidR="00000000" w:rsidDel="00000000" w:rsidP="00000000" w:rsidRDefault="00000000" w:rsidRPr="00000000" w14:paraId="00000346">
      <w:pPr>
        <w:jc w:val="both"/>
        <w:rPr>
          <w:sz w:val="20"/>
          <w:szCs w:val="20"/>
        </w:rPr>
      </w:pPr>
      <w:r w:rsidDel="00000000" w:rsidR="00000000" w:rsidRPr="00000000">
        <w:rPr>
          <w:sz w:val="20"/>
          <w:szCs w:val="20"/>
          <w:rtl w:val="0"/>
        </w:rPr>
        <w:t xml:space="preserve">Complemente la información revisando el siguiente video:</w:t>
      </w:r>
    </w:p>
    <w:p w:rsidR="00000000" w:rsidDel="00000000" w:rsidP="00000000" w:rsidRDefault="00000000" w:rsidRPr="00000000" w14:paraId="00000347">
      <w:pPr>
        <w:jc w:val="both"/>
        <w:rPr>
          <w:sz w:val="20"/>
          <w:szCs w:val="20"/>
        </w:rPr>
      </w:pPr>
      <w:r w:rsidDel="00000000" w:rsidR="00000000" w:rsidRPr="00000000">
        <w:rPr>
          <w:rtl w:val="0"/>
        </w:rPr>
      </w:r>
    </w:p>
    <w:p w:rsidR="00000000" w:rsidDel="00000000" w:rsidP="00000000" w:rsidRDefault="00000000" w:rsidRPr="00000000" w14:paraId="00000348">
      <w:pPr>
        <w:rPr>
          <w:sz w:val="20"/>
          <w:szCs w:val="20"/>
        </w:rPr>
      </w:pPr>
      <w:r w:rsidDel="00000000" w:rsidR="00000000" w:rsidRPr="00000000">
        <w:rPr>
          <w:sz w:val="20"/>
          <w:szCs w:val="20"/>
          <w:rtl w:val="0"/>
        </w:rPr>
        <w:t xml:space="preserve">T</w:t>
      </w:r>
      <w:sdt>
        <w:sdtPr>
          <w:tag w:val="goog_rdk_56"/>
        </w:sdtPr>
        <w:sdtContent>
          <w:commentRangeStart w:id="56"/>
        </w:sdtContent>
      </w:sdt>
      <w:r w:rsidDel="00000000" w:rsidR="00000000" w:rsidRPr="00000000">
        <w:rPr>
          <w:sz w:val="20"/>
          <w:szCs w:val="20"/>
          <w:rtl w:val="0"/>
        </w:rPr>
        <w:t xml:space="preserve">ítulo: ¿Cómo se fija el precio de la electricidad? </w:t>
      </w:r>
    </w:p>
    <w:p w:rsidR="00000000" w:rsidDel="00000000" w:rsidP="00000000" w:rsidRDefault="00000000" w:rsidRPr="00000000" w14:paraId="00000349">
      <w:pPr>
        <w:rPr>
          <w:sz w:val="20"/>
          <w:szCs w:val="20"/>
        </w:rPr>
      </w:pPr>
      <w:r w:rsidDel="00000000" w:rsidR="00000000" w:rsidRPr="00000000">
        <w:rPr>
          <w:sz w:val="20"/>
          <w:szCs w:val="20"/>
          <w:rtl w:val="0"/>
        </w:rPr>
        <w:t xml:space="preserve">Resumen: se muestra con más detalle la operación de la bolsa de energía y la definición del precio de la bolsa en España, que funciona de forma similar a Colombia, pero con nombres diferentes en el administrador del sistema de intercambios.</w:t>
      </w:r>
    </w:p>
    <w:p w:rsidR="00000000" w:rsidDel="00000000" w:rsidP="00000000" w:rsidRDefault="00000000" w:rsidRPr="00000000" w14:paraId="0000034A">
      <w:pPr>
        <w:rPr>
          <w:sz w:val="20"/>
          <w:szCs w:val="20"/>
        </w:rPr>
      </w:pPr>
      <w:r w:rsidDel="00000000" w:rsidR="00000000" w:rsidRPr="00000000">
        <w:rPr>
          <w:sz w:val="20"/>
          <w:szCs w:val="20"/>
          <w:rtl w:val="0"/>
        </w:rPr>
        <w:t xml:space="preserve">Ruta: </w:t>
      </w:r>
      <w:hyperlink r:id="rId69">
        <w:r w:rsidDel="00000000" w:rsidR="00000000" w:rsidRPr="00000000">
          <w:rPr>
            <w:color w:val="1155cc"/>
            <w:sz w:val="20"/>
            <w:szCs w:val="20"/>
            <w:u w:val="single"/>
            <w:rtl w:val="0"/>
          </w:rPr>
          <w:t xml:space="preserve">https://www.youtube.com/watch?v=eG0FgifDJLg&amp;t=122s</w:t>
        </w:r>
      </w:hyperlink>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34B">
      <w:pPr>
        <w:jc w:val="both"/>
        <w:rPr>
          <w:b w:val="1"/>
          <w:sz w:val="20"/>
          <w:szCs w:val="20"/>
        </w:rPr>
      </w:pPr>
      <w:r w:rsidDel="00000000" w:rsidR="00000000" w:rsidRPr="00000000">
        <w:rPr>
          <w:rtl w:val="0"/>
        </w:rPr>
      </w:r>
    </w:p>
    <w:p w:rsidR="00000000" w:rsidDel="00000000" w:rsidP="00000000" w:rsidRDefault="00000000" w:rsidRPr="00000000" w14:paraId="0000034C">
      <w:pPr>
        <w:jc w:val="both"/>
        <w:rPr>
          <w:b w:val="1"/>
          <w:sz w:val="20"/>
          <w:szCs w:val="20"/>
        </w:rPr>
      </w:pPr>
      <w:r w:rsidDel="00000000" w:rsidR="00000000" w:rsidRPr="00000000">
        <w:rPr>
          <w:b w:val="1"/>
          <w:sz w:val="20"/>
          <w:szCs w:val="20"/>
          <w:rtl w:val="0"/>
        </w:rPr>
        <w:t xml:space="preserve">8.2. Mercado de contratos bilaterales o mercado de mediano y largo plazo</w:t>
      </w:r>
    </w:p>
    <w:p w:rsidR="00000000" w:rsidDel="00000000" w:rsidP="00000000" w:rsidRDefault="00000000" w:rsidRPr="00000000" w14:paraId="0000034D">
      <w:pPr>
        <w:jc w:val="both"/>
        <w:rPr>
          <w:b w:val="1"/>
          <w:sz w:val="20"/>
          <w:szCs w:val="20"/>
        </w:rPr>
      </w:pPr>
      <w:r w:rsidDel="00000000" w:rsidR="00000000" w:rsidRPr="00000000">
        <w:rPr>
          <w:rtl w:val="0"/>
        </w:rPr>
      </w:r>
    </w:p>
    <w:p w:rsidR="00000000" w:rsidDel="00000000" w:rsidP="00000000" w:rsidRDefault="00000000" w:rsidRPr="00000000" w14:paraId="0000034E">
      <w:pPr>
        <w:jc w:val="both"/>
        <w:rPr>
          <w:sz w:val="20"/>
          <w:szCs w:val="20"/>
        </w:rPr>
      </w:pPr>
      <w:r w:rsidDel="00000000" w:rsidR="00000000" w:rsidRPr="00000000">
        <w:rPr>
          <w:sz w:val="20"/>
          <w:szCs w:val="20"/>
          <w:rtl w:val="0"/>
        </w:rPr>
        <w:t xml:space="preserve">Los contratos bilaterales son acuerdos directos que se realizan entre un comercializador y un generador, donde se pacta libremente la cantidad de energía, el precio de esta, el tiempo de duración y el tipo de contrato. Por lo general, este tipo de contratos es realizado entre empresas que tienen alto volumen de consumo o demanda de energía y quieren evitar las fluctuaciones del mercado de corto plazo. También se utiliza para apalancar económicamente proyectos de generación con energías renovables. A pesar de que los acuerdos bilaterales son libres, estos también se encuentran  regulados y tienen obligaciones con el administrador del sistema de intercambios XM. </w:t>
      </w:r>
    </w:p>
    <w:p w:rsidR="00000000" w:rsidDel="00000000" w:rsidP="00000000" w:rsidRDefault="00000000" w:rsidRPr="00000000" w14:paraId="0000034F">
      <w:pPr>
        <w:jc w:val="both"/>
        <w:rPr>
          <w:sz w:val="20"/>
          <w:szCs w:val="20"/>
        </w:rPr>
      </w:pPr>
      <w:r w:rsidDel="00000000" w:rsidR="00000000" w:rsidRPr="00000000">
        <w:rPr>
          <w:rtl w:val="0"/>
        </w:rPr>
      </w:r>
    </w:p>
    <w:p w:rsidR="00000000" w:rsidDel="00000000" w:rsidP="00000000" w:rsidRDefault="00000000" w:rsidRPr="00000000" w14:paraId="00000350">
      <w:pPr>
        <w:jc w:val="both"/>
        <w:rPr>
          <w:sz w:val="20"/>
          <w:szCs w:val="20"/>
        </w:rPr>
      </w:pPr>
      <w:r w:rsidDel="00000000" w:rsidR="00000000" w:rsidRPr="00000000">
        <w:rPr>
          <w:sz w:val="20"/>
          <w:szCs w:val="20"/>
          <w:rtl w:val="0"/>
        </w:rPr>
        <w:t xml:space="preserve">Complemente la información revisando el siguiente video:</w:t>
      </w:r>
    </w:p>
    <w:p w:rsidR="00000000" w:rsidDel="00000000" w:rsidP="00000000" w:rsidRDefault="00000000" w:rsidRPr="00000000" w14:paraId="00000351">
      <w:pPr>
        <w:rPr>
          <w:sz w:val="20"/>
          <w:szCs w:val="20"/>
        </w:rPr>
      </w:pPr>
      <w:r w:rsidDel="00000000" w:rsidR="00000000" w:rsidRPr="00000000">
        <w:rPr>
          <w:rtl w:val="0"/>
        </w:rPr>
      </w:r>
    </w:p>
    <w:p w:rsidR="00000000" w:rsidDel="00000000" w:rsidP="00000000" w:rsidRDefault="00000000" w:rsidRPr="00000000" w14:paraId="00000352">
      <w:pPr>
        <w:rPr/>
      </w:pPr>
      <w:sdt>
        <w:sdtPr>
          <w:tag w:val="goog_rdk_57"/>
        </w:sdtPr>
        <w:sdtContent>
          <w:commentRangeStart w:id="57"/>
        </w:sdtContent>
      </w:sdt>
      <w:r w:rsidDel="00000000" w:rsidR="00000000" w:rsidRPr="00000000">
        <w:rPr>
          <w:sz w:val="20"/>
          <w:szCs w:val="20"/>
          <w:rtl w:val="0"/>
        </w:rPr>
        <w:t xml:space="preserve">Título: ¿Qué es un PPA? |</w:t>
        <w:br w:type="textWrapping"/>
        <w:t xml:space="preserve">Resumen: se da una explicación general del modelo de contratos bilaterales a nivel mundial de forma similar al caso de Colombia.</w:t>
      </w:r>
      <w:r w:rsidDel="00000000" w:rsidR="00000000" w:rsidRPr="00000000">
        <w:rPr>
          <w:rtl w:val="0"/>
        </w:rPr>
      </w:r>
    </w:p>
    <w:p w:rsidR="00000000" w:rsidDel="00000000" w:rsidP="00000000" w:rsidRDefault="00000000" w:rsidRPr="00000000" w14:paraId="00000353">
      <w:pPr>
        <w:rPr>
          <w:sz w:val="20"/>
          <w:szCs w:val="20"/>
        </w:rPr>
      </w:pPr>
      <w:r w:rsidDel="00000000" w:rsidR="00000000" w:rsidRPr="00000000">
        <w:rPr>
          <w:sz w:val="20"/>
          <w:szCs w:val="20"/>
          <w:rtl w:val="0"/>
        </w:rPr>
        <w:t xml:space="preserve">Ruta: </w:t>
      </w:r>
      <w:hyperlink r:id="rId70">
        <w:r w:rsidDel="00000000" w:rsidR="00000000" w:rsidRPr="00000000">
          <w:rPr>
            <w:color w:val="1155cc"/>
            <w:sz w:val="20"/>
            <w:szCs w:val="20"/>
            <w:u w:val="single"/>
            <w:rtl w:val="0"/>
          </w:rPr>
          <w:t xml:space="preserve">https://www.youtube.com/watch?v=RS6JouoclLg</w:t>
        </w:r>
      </w:hyperlink>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54">
      <w:pPr>
        <w:rPr>
          <w:b w:val="1"/>
          <w:sz w:val="20"/>
          <w:szCs w:val="20"/>
        </w:rPr>
      </w:pPr>
      <w:r w:rsidDel="00000000" w:rsidR="00000000" w:rsidRPr="00000000">
        <w:rPr>
          <w:rtl w:val="0"/>
        </w:rPr>
      </w:r>
    </w:p>
    <w:p w:rsidR="00000000" w:rsidDel="00000000" w:rsidP="00000000" w:rsidRDefault="00000000" w:rsidRPr="00000000" w14:paraId="00000355">
      <w:pPr>
        <w:rPr>
          <w:b w:val="1"/>
          <w:sz w:val="20"/>
          <w:szCs w:val="20"/>
        </w:rPr>
      </w:pPr>
      <w:r w:rsidDel="00000000" w:rsidR="00000000" w:rsidRPr="00000000">
        <w:rPr>
          <w:b w:val="1"/>
          <w:sz w:val="20"/>
          <w:szCs w:val="20"/>
          <w:rtl w:val="0"/>
        </w:rPr>
        <w:t xml:space="preserve">8.3. Regulación y disposiciones legales</w:t>
      </w:r>
    </w:p>
    <w:p w:rsidR="00000000" w:rsidDel="00000000" w:rsidP="00000000" w:rsidRDefault="00000000" w:rsidRPr="00000000" w14:paraId="00000356">
      <w:pPr>
        <w:rPr>
          <w:sz w:val="20"/>
          <w:szCs w:val="20"/>
        </w:rPr>
      </w:pPr>
      <w:r w:rsidDel="00000000" w:rsidR="00000000" w:rsidRPr="00000000">
        <w:rPr>
          <w:rtl w:val="0"/>
        </w:rPr>
      </w:r>
    </w:p>
    <w:p w:rsidR="00000000" w:rsidDel="00000000" w:rsidP="00000000" w:rsidRDefault="00000000" w:rsidRPr="00000000" w14:paraId="00000357">
      <w:pPr>
        <w:jc w:val="both"/>
        <w:rPr>
          <w:sz w:val="20"/>
          <w:szCs w:val="20"/>
        </w:rPr>
      </w:pPr>
      <w:r w:rsidDel="00000000" w:rsidR="00000000" w:rsidRPr="00000000">
        <w:rPr>
          <w:sz w:val="20"/>
          <w:szCs w:val="20"/>
          <w:rtl w:val="0"/>
        </w:rPr>
        <w:t xml:space="preserve">La Comisión de Regulación de Energía y Gas (CREG) es la entidad encargada por el Gobierno Nacional para generar la reglamentación legal del funcionamiento del MEM. En general las regulaciones van orientadas a dos objetivos principales:</w:t>
      </w:r>
    </w:p>
    <w:p w:rsidR="00000000" w:rsidDel="00000000" w:rsidP="00000000" w:rsidRDefault="00000000" w:rsidRPr="00000000" w14:paraId="00000358">
      <w:pPr>
        <w:jc w:val="both"/>
        <w:rPr>
          <w:sz w:val="20"/>
          <w:szCs w:val="20"/>
        </w:rPr>
      </w:pPr>
      <w:r w:rsidDel="00000000" w:rsidR="00000000" w:rsidRPr="00000000">
        <w:rPr>
          <w:sz w:val="20"/>
          <w:szCs w:val="20"/>
        </w:rPr>
        <mc:AlternateContent>
          <mc:Choice Requires="wpg">
            <w:drawing>
              <wp:inline distB="0" distT="0" distL="0" distR="0">
                <wp:extent cx="6029325" cy="2381250"/>
                <wp:effectExtent b="0" l="0" r="0" t="0"/>
                <wp:docPr id="224" name=""/>
                <a:graphic>
                  <a:graphicData uri="http://schemas.microsoft.com/office/word/2010/wordprocessingGroup">
                    <wpg:wgp>
                      <wpg:cNvGrpSpPr/>
                      <wpg:grpSpPr>
                        <a:xfrm>
                          <a:off x="2331338" y="2589375"/>
                          <a:ext cx="6029325" cy="2381250"/>
                          <a:chOff x="2331338" y="2589375"/>
                          <a:chExt cx="6029325" cy="2381250"/>
                        </a:xfrm>
                      </wpg:grpSpPr>
                      <wpg:grpSp>
                        <wpg:cNvGrpSpPr/>
                        <wpg:grpSpPr>
                          <a:xfrm>
                            <a:off x="2331338" y="2589375"/>
                            <a:ext cx="6029325" cy="2381250"/>
                            <a:chOff x="2331338" y="2589375"/>
                            <a:chExt cx="6029325" cy="2381250"/>
                          </a:xfrm>
                        </wpg:grpSpPr>
                        <wps:wsp>
                          <wps:cNvSpPr/>
                          <wps:cNvPr id="3" name="Shape 3"/>
                          <wps:spPr>
                            <a:xfrm>
                              <a:off x="2331338" y="2589375"/>
                              <a:ext cx="6029325" cy="23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2589375"/>
                              <a:ext cx="6029325" cy="2381250"/>
                              <a:chOff x="0" y="0"/>
                              <a:chExt cx="6029325" cy="2381250"/>
                            </a:xfrm>
                          </wpg:grpSpPr>
                          <wps:wsp>
                            <wps:cNvSpPr/>
                            <wps:cNvPr id="34" name="Shape 34"/>
                            <wps:spPr>
                              <a:xfrm>
                                <a:off x="0" y="0"/>
                                <a:ext cx="6029325" cy="23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29325" cy="2381250"/>
                                <a:chOff x="0" y="0"/>
                                <a:chExt cx="6029325" cy="2381250"/>
                              </a:xfrm>
                            </wpg:grpSpPr>
                            <wps:wsp>
                              <wps:cNvSpPr/>
                              <wps:cNvPr id="36" name="Shape 36"/>
                              <wps:spPr>
                                <a:xfrm>
                                  <a:off x="0" y="0"/>
                                  <a:ext cx="6029325" cy="23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rot="-5400000">
                                  <a:off x="1019510" y="251249"/>
                                  <a:ext cx="1530905" cy="1840901"/>
                                </a:xfrm>
                                <a:prstGeom prst="round2SameRect">
                                  <a:avLst>
                                    <a:gd fmla="val 16670" name="adj1"/>
                                    <a:gd fmla="val 0" name="adj2"/>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939258" y="480993"/>
                                  <a:ext cx="1766155" cy="13814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Garantizar la libre competencia en las transacciones entre generadores y comercializadores.</w:t>
                                    </w:r>
                                  </w:p>
                                </w:txbxContent>
                              </wps:txbx>
                              <wps:bodyPr anchorCtr="0" anchor="t" bIns="63500" lIns="38100" spcFirstLastPara="1" rIns="57150" wrap="square" tIns="63500">
                                <a:noAutofit/>
                              </wps:bodyPr>
                            </wps:wsp>
                            <wps:wsp>
                              <wps:cNvSpPr/>
                              <wps:cNvPr id="39" name="Shape 39"/>
                              <wps:spPr>
                                <a:xfrm rot="5400000">
                                  <a:off x="2759530" y="360559"/>
                                  <a:ext cx="1530905" cy="1679444"/>
                                </a:xfrm>
                                <a:prstGeom prst="round2SameRect">
                                  <a:avLst>
                                    <a:gd fmla="val 16670" name="adj1"/>
                                    <a:gd fmla="val 0" name="adj2"/>
                                  </a:avLst>
                                </a:prstGeom>
                                <a:solidFill>
                                  <a:srgbClr val="F3E6E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685261" y="509574"/>
                                  <a:ext cx="1604698" cy="13814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Regular los monopolios en la cadena de la energía donde no es posible la libre competencia.</w:t>
                                    </w:r>
                                  </w:p>
                                </w:txbxContent>
                              </wps:txbx>
                              <wps:bodyPr anchorCtr="0" anchor="t" bIns="63500" lIns="57150" spcFirstLastPara="1" rIns="38100" wrap="square" tIns="63500">
                                <a:noAutofit/>
                              </wps:bodyPr>
                            </wps:wsp>
                            <wps:wsp>
                              <wps:cNvSpPr/>
                              <wps:cNvPr id="41" name="Shape 41"/>
                              <wps:spPr>
                                <a:xfrm>
                                  <a:off x="2337313" y="0"/>
                                  <a:ext cx="978026" cy="977979"/>
                                </a:xfrm>
                                <a:custGeom>
                                  <a:rect b="b" l="l" r="r" t="t"/>
                                  <a:pathLst>
                                    <a:path extrusionOk="0" h="120000" w="120000">
                                      <a:moveTo>
                                        <a:pt x="7500" y="60000"/>
                                      </a:moveTo>
                                      <a:lnTo>
                                        <a:pt x="7500" y="60000"/>
                                      </a:lnTo>
                                      <a:cubicBezTo>
                                        <a:pt x="7500" y="33869"/>
                                        <a:pt x="26717" y="11717"/>
                                        <a:pt x="52586" y="8026"/>
                                      </a:cubicBezTo>
                                      <a:cubicBezTo>
                                        <a:pt x="78454" y="4336"/>
                                        <a:pt x="103099" y="20232"/>
                                        <a:pt x="110406" y="45320"/>
                                      </a:cubicBezTo>
                                      <a:lnTo>
                                        <a:pt x="117538" y="45320"/>
                                      </a:lnTo>
                                      <a:lnTo>
                                        <a:pt x="105001" y="60000"/>
                                      </a:lnTo>
                                      <a:lnTo>
                                        <a:pt x="87540" y="45320"/>
                                      </a:lnTo>
                                      <a:lnTo>
                                        <a:pt x="94508" y="45320"/>
                                      </a:lnTo>
                                      <a:lnTo>
                                        <a:pt x="94508" y="45320"/>
                                      </a:lnTo>
                                      <a:cubicBezTo>
                                        <a:pt x="87531" y="28919"/>
                                        <a:pt x="69973" y="19695"/>
                                        <a:pt x="52509" y="23256"/>
                                      </a:cubicBezTo>
                                      <a:cubicBezTo>
                                        <a:pt x="35044" y="26816"/>
                                        <a:pt x="22499" y="42177"/>
                                        <a:pt x="22499" y="60000"/>
                                      </a:cubicBezTo>
                                      <a:close/>
                                    </a:path>
                                  </a:pathLst>
                                </a:cu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rot="10800000">
                                  <a:off x="2384943" y="1403270"/>
                                  <a:ext cx="978026" cy="977979"/>
                                </a:xfrm>
                                <a:custGeom>
                                  <a:rect b="b" l="l" r="r" t="t"/>
                                  <a:pathLst>
                                    <a:path extrusionOk="0" h="120000" w="120000">
                                      <a:moveTo>
                                        <a:pt x="7500" y="60000"/>
                                      </a:moveTo>
                                      <a:lnTo>
                                        <a:pt x="7500" y="60000"/>
                                      </a:lnTo>
                                      <a:cubicBezTo>
                                        <a:pt x="7500" y="33869"/>
                                        <a:pt x="26717" y="11717"/>
                                        <a:pt x="52586" y="8026"/>
                                      </a:cubicBezTo>
                                      <a:cubicBezTo>
                                        <a:pt x="78454" y="4336"/>
                                        <a:pt x="103099" y="20232"/>
                                        <a:pt x="110406" y="45320"/>
                                      </a:cubicBezTo>
                                      <a:lnTo>
                                        <a:pt x="117538" y="45320"/>
                                      </a:lnTo>
                                      <a:lnTo>
                                        <a:pt x="105001" y="60000"/>
                                      </a:lnTo>
                                      <a:lnTo>
                                        <a:pt x="87540" y="45320"/>
                                      </a:lnTo>
                                      <a:lnTo>
                                        <a:pt x="94508" y="45320"/>
                                      </a:lnTo>
                                      <a:lnTo>
                                        <a:pt x="94508" y="45320"/>
                                      </a:lnTo>
                                      <a:cubicBezTo>
                                        <a:pt x="87531" y="28919"/>
                                        <a:pt x="69973" y="19695"/>
                                        <a:pt x="52509" y="23256"/>
                                      </a:cubicBezTo>
                                      <a:cubicBezTo>
                                        <a:pt x="35044" y="26816"/>
                                        <a:pt x="22499" y="42177"/>
                                        <a:pt x="22499" y="60000"/>
                                      </a:cubicBezTo>
                                      <a:close/>
                                    </a:path>
                                  </a:pathLst>
                                </a:cu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029325" cy="2381250"/>
                <wp:effectExtent b="0" l="0" r="0" t="0"/>
                <wp:docPr id="224" name="image39.png"/>
                <a:graphic>
                  <a:graphicData uri="http://schemas.openxmlformats.org/drawingml/2006/picture">
                    <pic:pic>
                      <pic:nvPicPr>
                        <pic:cNvPr id="0" name="image39.png"/>
                        <pic:cNvPicPr preferRelativeResize="0"/>
                      </pic:nvPicPr>
                      <pic:blipFill>
                        <a:blip r:embed="rId71"/>
                        <a:srcRect/>
                        <a:stretch>
                          <a:fillRect/>
                        </a:stretch>
                      </pic:blipFill>
                      <pic:spPr>
                        <a:xfrm>
                          <a:off x="0" y="0"/>
                          <a:ext cx="6029325" cy="2381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35A">
      <w:pPr>
        <w:rPr>
          <w:sz w:val="20"/>
          <w:szCs w:val="20"/>
        </w:rPr>
      </w:pPr>
      <w:r w:rsidDel="00000000" w:rsidR="00000000" w:rsidRPr="00000000">
        <w:rPr>
          <w:rtl w:val="0"/>
        </w:rPr>
      </w:r>
    </w:p>
    <w:p w:rsidR="00000000" w:rsidDel="00000000" w:rsidP="00000000" w:rsidRDefault="00000000" w:rsidRPr="00000000" w14:paraId="0000035B">
      <w:pPr>
        <w:jc w:val="both"/>
        <w:rPr>
          <w:sz w:val="20"/>
          <w:szCs w:val="20"/>
        </w:rPr>
      </w:pPr>
      <w:r w:rsidDel="00000000" w:rsidR="00000000" w:rsidRPr="00000000">
        <w:rPr>
          <w:rtl w:val="0"/>
        </w:rPr>
      </w:r>
    </w:p>
    <w:p w:rsidR="00000000" w:rsidDel="00000000" w:rsidP="00000000" w:rsidRDefault="00000000" w:rsidRPr="00000000" w14:paraId="0000035C">
      <w:pPr>
        <w:jc w:val="both"/>
        <w:rPr>
          <w:sz w:val="20"/>
          <w:szCs w:val="20"/>
        </w:rPr>
      </w:pPr>
      <w:r w:rsidDel="00000000" w:rsidR="00000000" w:rsidRPr="00000000">
        <w:rPr>
          <w:sz w:val="20"/>
          <w:szCs w:val="20"/>
          <w:rtl w:val="0"/>
        </w:rPr>
        <w:t xml:space="preserve">A continuación, se muestran algunas de las reglas más relevantes del MEM y las resoluciones de la CREG que las establecen y los enlaces para su consulta:</w:t>
      </w:r>
    </w:p>
    <w:p w:rsidR="00000000" w:rsidDel="00000000" w:rsidP="00000000" w:rsidRDefault="00000000" w:rsidRPr="00000000" w14:paraId="0000035D">
      <w:pPr>
        <w:jc w:val="both"/>
        <w:rPr>
          <w:sz w:val="20"/>
          <w:szCs w:val="20"/>
        </w:rPr>
      </w:pPr>
      <w:sdt>
        <w:sdtPr>
          <w:tag w:val="goog_rdk_58"/>
        </w:sdtPr>
        <w:sdtContent>
          <w:commentRangeStart w:id="58"/>
        </w:sdtContent>
      </w:sdt>
      <w:r w:rsidDel="00000000" w:rsidR="00000000" w:rsidRPr="00000000">
        <w:rPr>
          <w:rtl w:val="0"/>
        </w:rPr>
      </w:r>
    </w:p>
    <w:tbl>
      <w:tblPr>
        <w:tblStyle w:val="Table12"/>
        <w:tblW w:w="99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735"/>
        <w:tblGridChange w:id="0">
          <w:tblGrid>
            <w:gridCol w:w="3225"/>
            <w:gridCol w:w="67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Regla del mercado</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Normativa CREG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rPr>
                <w:b w:val="0"/>
                <w:sz w:val="20"/>
                <w:szCs w:val="20"/>
              </w:rPr>
            </w:pPr>
            <w:r w:rsidDel="00000000" w:rsidR="00000000" w:rsidRPr="00000000">
              <w:rPr>
                <w:b w:val="0"/>
                <w:sz w:val="20"/>
                <w:szCs w:val="20"/>
                <w:rtl w:val="0"/>
              </w:rPr>
              <w:t xml:space="preserve">Aspectos comerciales del MEM.</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rPr>
                <w:b w:val="0"/>
                <w:sz w:val="20"/>
                <w:szCs w:val="20"/>
              </w:rPr>
            </w:pPr>
            <w:r w:rsidDel="00000000" w:rsidR="00000000" w:rsidRPr="00000000">
              <w:rPr>
                <w:b w:val="0"/>
                <w:sz w:val="20"/>
                <w:szCs w:val="20"/>
                <w:rtl w:val="0"/>
              </w:rPr>
              <w:t xml:space="preserve">Resolución CREG 024 de 1995.</w:t>
            </w:r>
          </w:p>
          <w:p w:rsidR="00000000" w:rsidDel="00000000" w:rsidP="00000000" w:rsidRDefault="00000000" w:rsidRPr="00000000" w14:paraId="00000362">
            <w:pPr>
              <w:widowControl w:val="0"/>
              <w:rPr>
                <w:b w:val="0"/>
                <w:sz w:val="20"/>
                <w:szCs w:val="20"/>
              </w:rPr>
            </w:pPr>
            <w:hyperlink r:id="rId72">
              <w:r w:rsidDel="00000000" w:rsidR="00000000" w:rsidRPr="00000000">
                <w:rPr>
                  <w:b w:val="0"/>
                  <w:color w:val="1155cc"/>
                  <w:sz w:val="20"/>
                  <w:szCs w:val="20"/>
                  <w:u w:val="single"/>
                  <w:rtl w:val="0"/>
                </w:rPr>
                <w:t xml:space="preserve">http://apolo.creg.gov.co/Publicac.nsf/Indice01/Resoluci%C3%B3n-1995-CRG95024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rPr>
                <w:b w:val="0"/>
                <w:sz w:val="20"/>
                <w:szCs w:val="20"/>
              </w:rPr>
            </w:pPr>
            <w:r w:rsidDel="00000000" w:rsidR="00000000" w:rsidRPr="00000000">
              <w:rPr>
                <w:b w:val="0"/>
                <w:sz w:val="20"/>
                <w:szCs w:val="20"/>
                <w:rtl w:val="0"/>
              </w:rPr>
              <w:t xml:space="preserve">Límites de verticalidad y participación accionaria.</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rPr>
                <w:b w:val="0"/>
                <w:sz w:val="20"/>
                <w:szCs w:val="20"/>
              </w:rPr>
            </w:pPr>
            <w:r w:rsidDel="00000000" w:rsidR="00000000" w:rsidRPr="00000000">
              <w:rPr>
                <w:b w:val="0"/>
                <w:sz w:val="20"/>
                <w:szCs w:val="20"/>
                <w:rtl w:val="0"/>
              </w:rPr>
              <w:t xml:space="preserve">Resolución CREG 128 de 1996.</w:t>
            </w:r>
          </w:p>
          <w:p w:rsidR="00000000" w:rsidDel="00000000" w:rsidP="00000000" w:rsidRDefault="00000000" w:rsidRPr="00000000" w14:paraId="00000365">
            <w:pPr>
              <w:widowControl w:val="0"/>
              <w:rPr>
                <w:b w:val="0"/>
                <w:sz w:val="20"/>
                <w:szCs w:val="20"/>
              </w:rPr>
            </w:pPr>
            <w:hyperlink r:id="rId73">
              <w:r w:rsidDel="00000000" w:rsidR="00000000" w:rsidRPr="00000000">
                <w:rPr>
                  <w:b w:val="0"/>
                  <w:color w:val="1155cc"/>
                  <w:sz w:val="20"/>
                  <w:szCs w:val="20"/>
                  <w:u w:val="single"/>
                  <w:rtl w:val="0"/>
                </w:rPr>
                <w:t xml:space="preserve">http://apolo.creg.gov.co/PUBLICAC.NSF/Indice01/Resoluci%C3%B3n-1996-CR128-96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rPr>
                <w:b w:val="0"/>
                <w:sz w:val="20"/>
                <w:szCs w:val="20"/>
              </w:rPr>
            </w:pPr>
            <w:r w:rsidDel="00000000" w:rsidR="00000000" w:rsidRPr="00000000">
              <w:rPr>
                <w:b w:val="0"/>
                <w:sz w:val="20"/>
                <w:szCs w:val="20"/>
                <w:rtl w:val="0"/>
              </w:rPr>
              <w:t xml:space="preserve">Promoción de la libre competencia en el mercado mayorista.</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rPr>
                <w:b w:val="0"/>
                <w:sz w:val="20"/>
                <w:szCs w:val="20"/>
              </w:rPr>
            </w:pPr>
            <w:r w:rsidDel="00000000" w:rsidR="00000000" w:rsidRPr="00000000">
              <w:rPr>
                <w:b w:val="0"/>
                <w:sz w:val="20"/>
                <w:szCs w:val="20"/>
                <w:rtl w:val="0"/>
              </w:rPr>
              <w:t xml:space="preserve">Resolución CREG 020 de 1996.</w:t>
            </w:r>
          </w:p>
          <w:p w:rsidR="00000000" w:rsidDel="00000000" w:rsidP="00000000" w:rsidRDefault="00000000" w:rsidRPr="00000000" w14:paraId="00000368">
            <w:pPr>
              <w:widowControl w:val="0"/>
              <w:rPr>
                <w:b w:val="0"/>
                <w:sz w:val="20"/>
                <w:szCs w:val="20"/>
              </w:rPr>
            </w:pPr>
            <w:hyperlink r:id="rId74">
              <w:r w:rsidDel="00000000" w:rsidR="00000000" w:rsidRPr="00000000">
                <w:rPr>
                  <w:b w:val="0"/>
                  <w:color w:val="1155cc"/>
                  <w:sz w:val="20"/>
                  <w:szCs w:val="20"/>
                  <w:u w:val="single"/>
                  <w:rtl w:val="0"/>
                </w:rPr>
                <w:t xml:space="preserve">http://apolo.creg.gov.co/Publicac.nsf/Indice01/Resoluci%C3%B3n-1996-CRG20-96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9">
            <w:pPr>
              <w:widowControl w:val="0"/>
              <w:rPr>
                <w:b w:val="0"/>
                <w:sz w:val="20"/>
                <w:szCs w:val="20"/>
              </w:rPr>
            </w:pPr>
            <w:r w:rsidDel="00000000" w:rsidR="00000000" w:rsidRPr="00000000">
              <w:rPr>
                <w:b w:val="0"/>
                <w:sz w:val="20"/>
                <w:szCs w:val="20"/>
                <w:rtl w:val="0"/>
              </w:rPr>
              <w:t xml:space="preserve">Registro de fronteras comerciales y contratos.</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rPr>
                <w:b w:val="0"/>
                <w:sz w:val="20"/>
                <w:szCs w:val="20"/>
              </w:rPr>
            </w:pPr>
            <w:r w:rsidDel="00000000" w:rsidR="00000000" w:rsidRPr="00000000">
              <w:rPr>
                <w:b w:val="0"/>
                <w:sz w:val="20"/>
                <w:szCs w:val="20"/>
                <w:rtl w:val="0"/>
              </w:rPr>
              <w:t xml:space="preserve">Resolución CREG 047 de 2000.</w:t>
            </w:r>
          </w:p>
          <w:p w:rsidR="00000000" w:rsidDel="00000000" w:rsidP="00000000" w:rsidRDefault="00000000" w:rsidRPr="00000000" w14:paraId="0000036B">
            <w:pPr>
              <w:widowControl w:val="0"/>
              <w:rPr>
                <w:b w:val="0"/>
                <w:sz w:val="20"/>
                <w:szCs w:val="20"/>
              </w:rPr>
            </w:pPr>
            <w:hyperlink r:id="rId75">
              <w:r w:rsidDel="00000000" w:rsidR="00000000" w:rsidRPr="00000000">
                <w:rPr>
                  <w:b w:val="0"/>
                  <w:color w:val="1155cc"/>
                  <w:sz w:val="20"/>
                  <w:szCs w:val="20"/>
                  <w:u w:val="single"/>
                  <w:rtl w:val="0"/>
                </w:rPr>
                <w:t xml:space="preserve">http://apolo.creg.gov.co/Publicac.nsf/Indice01/Resoluci%C3%B3n-2000-CREG047-2000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rPr>
                <w:b w:val="0"/>
                <w:sz w:val="20"/>
                <w:szCs w:val="20"/>
              </w:rPr>
            </w:pPr>
            <w:r w:rsidDel="00000000" w:rsidR="00000000" w:rsidRPr="00000000">
              <w:rPr>
                <w:b w:val="0"/>
                <w:sz w:val="20"/>
                <w:szCs w:val="20"/>
                <w:rtl w:val="0"/>
              </w:rPr>
              <w:t xml:space="preserve">Compras de energía del mercado regulado.</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rPr>
                <w:b w:val="0"/>
                <w:sz w:val="20"/>
                <w:szCs w:val="20"/>
              </w:rPr>
            </w:pPr>
            <w:r w:rsidDel="00000000" w:rsidR="00000000" w:rsidRPr="00000000">
              <w:rPr>
                <w:b w:val="0"/>
                <w:sz w:val="20"/>
                <w:szCs w:val="20"/>
                <w:rtl w:val="0"/>
              </w:rPr>
              <w:t xml:space="preserve">Resolución CREG 114 de 2018.</w:t>
            </w:r>
          </w:p>
          <w:p w:rsidR="00000000" w:rsidDel="00000000" w:rsidP="00000000" w:rsidRDefault="00000000" w:rsidRPr="00000000" w14:paraId="0000036E">
            <w:pPr>
              <w:widowControl w:val="0"/>
              <w:rPr>
                <w:b w:val="0"/>
                <w:sz w:val="20"/>
                <w:szCs w:val="20"/>
              </w:rPr>
            </w:pPr>
            <w:hyperlink r:id="rId76">
              <w:r w:rsidDel="00000000" w:rsidR="00000000" w:rsidRPr="00000000">
                <w:rPr>
                  <w:b w:val="0"/>
                  <w:color w:val="1155cc"/>
                  <w:sz w:val="20"/>
                  <w:szCs w:val="20"/>
                  <w:u w:val="single"/>
                  <w:rtl w:val="0"/>
                </w:rPr>
                <w:t xml:space="preserve">http://apolo.creg.gov.co/Publicac.nsf/1c09d18d2d5ffb5b05256eee00709c02/e1aa2bca619f4f6e05258305007463d1?OpenDocument</w:t>
              </w:r>
            </w:hyperlink>
            <w:commentRangeEnd w:id="58"/>
            <w:r w:rsidDel="00000000" w:rsidR="00000000" w:rsidRPr="00000000">
              <w:commentReference w:id="58"/>
            </w:r>
            <w:r w:rsidDel="00000000" w:rsidR="00000000" w:rsidRPr="00000000">
              <w:rPr>
                <w:rtl w:val="0"/>
              </w:rPr>
            </w:r>
          </w:p>
        </w:tc>
      </w:tr>
    </w:tbl>
    <w:p w:rsidR="00000000" w:rsidDel="00000000" w:rsidP="00000000" w:rsidRDefault="00000000" w:rsidRPr="00000000" w14:paraId="0000036F">
      <w:pPr>
        <w:jc w:val="both"/>
        <w:rPr>
          <w:sz w:val="20"/>
          <w:szCs w:val="20"/>
        </w:rPr>
      </w:pPr>
      <w:r w:rsidDel="00000000" w:rsidR="00000000" w:rsidRPr="00000000">
        <w:rPr>
          <w:rtl w:val="0"/>
        </w:rPr>
      </w:r>
    </w:p>
    <w:p w:rsidR="00000000" w:rsidDel="00000000" w:rsidP="00000000" w:rsidRDefault="00000000" w:rsidRPr="00000000" w14:paraId="00000370">
      <w:pPr>
        <w:numPr>
          <w:ilvl w:val="0"/>
          <w:numId w:val="1"/>
        </w:numPr>
        <w:ind w:left="720" w:hanging="360"/>
        <w:jc w:val="both"/>
        <w:rPr>
          <w:b w:val="1"/>
          <w:sz w:val="20"/>
          <w:szCs w:val="20"/>
        </w:rPr>
      </w:pPr>
      <w:r w:rsidDel="00000000" w:rsidR="00000000" w:rsidRPr="00000000">
        <w:rPr>
          <w:b w:val="1"/>
          <w:sz w:val="20"/>
          <w:szCs w:val="20"/>
          <w:rtl w:val="0"/>
        </w:rPr>
        <w:t xml:space="preserve">Cifras del sector eléctrico colombiano</w:t>
      </w:r>
    </w:p>
    <w:p w:rsidR="00000000" w:rsidDel="00000000" w:rsidP="00000000" w:rsidRDefault="00000000" w:rsidRPr="00000000" w14:paraId="00000371">
      <w:pPr>
        <w:ind w:left="720" w:firstLine="0"/>
        <w:jc w:val="both"/>
        <w:rPr>
          <w:b w:val="1"/>
          <w:sz w:val="20"/>
          <w:szCs w:val="20"/>
        </w:rPr>
      </w:pPr>
      <w:r w:rsidDel="00000000" w:rsidR="00000000" w:rsidRPr="00000000">
        <w:rPr>
          <w:rtl w:val="0"/>
        </w:rPr>
      </w:r>
    </w:p>
    <w:p w:rsidR="00000000" w:rsidDel="00000000" w:rsidP="00000000" w:rsidRDefault="00000000" w:rsidRPr="00000000" w14:paraId="00000372">
      <w:pPr>
        <w:jc w:val="both"/>
        <w:rPr>
          <w:sz w:val="20"/>
          <w:szCs w:val="20"/>
        </w:rPr>
      </w:pPr>
      <w:r w:rsidDel="00000000" w:rsidR="00000000" w:rsidRPr="00000000">
        <w:rPr>
          <w:sz w:val="20"/>
          <w:szCs w:val="20"/>
          <w:rtl w:val="0"/>
        </w:rPr>
        <w:t xml:space="preserve">Para entender con más detalle el funcionamiento del sistema eléctrico colombiano es importante observar las cifras para cada uno de los sectores y operaciones de este. En los siguientes apartados se muestra a través de datos y gráficas el comportamiento, composición y tendencias para diferentes periodos de tiempo.</w:t>
      </w:r>
    </w:p>
    <w:p w:rsidR="00000000" w:rsidDel="00000000" w:rsidP="00000000" w:rsidRDefault="00000000" w:rsidRPr="00000000" w14:paraId="00000373">
      <w:pPr>
        <w:jc w:val="both"/>
        <w:rPr>
          <w:sz w:val="20"/>
          <w:szCs w:val="20"/>
        </w:rPr>
      </w:pPr>
      <w:r w:rsidDel="00000000" w:rsidR="00000000" w:rsidRPr="00000000">
        <w:rPr>
          <w:rtl w:val="0"/>
        </w:rPr>
      </w:r>
    </w:p>
    <w:p w:rsidR="00000000" w:rsidDel="00000000" w:rsidP="00000000" w:rsidRDefault="00000000" w:rsidRPr="00000000" w14:paraId="00000374">
      <w:pPr>
        <w:jc w:val="both"/>
        <w:rPr>
          <w:sz w:val="20"/>
          <w:szCs w:val="20"/>
        </w:rPr>
      </w:pPr>
      <w:r w:rsidDel="00000000" w:rsidR="00000000" w:rsidRPr="00000000">
        <w:rPr>
          <w:rtl w:val="0"/>
        </w:rPr>
      </w:r>
    </w:p>
    <w:p w:rsidR="00000000" w:rsidDel="00000000" w:rsidP="00000000" w:rsidRDefault="00000000" w:rsidRPr="00000000" w14:paraId="00000375">
      <w:pPr>
        <w:jc w:val="both"/>
        <w:rPr>
          <w:sz w:val="20"/>
          <w:szCs w:val="20"/>
        </w:rPr>
      </w:pPr>
      <w:r w:rsidDel="00000000" w:rsidR="00000000" w:rsidRPr="00000000">
        <w:rPr>
          <w:rtl w:val="0"/>
        </w:rPr>
      </w:r>
    </w:p>
    <w:p w:rsidR="00000000" w:rsidDel="00000000" w:rsidP="00000000" w:rsidRDefault="00000000" w:rsidRPr="00000000" w14:paraId="00000376">
      <w:pPr>
        <w:jc w:val="both"/>
        <w:rPr>
          <w:b w:val="1"/>
          <w:sz w:val="20"/>
          <w:szCs w:val="20"/>
        </w:rPr>
      </w:pPr>
      <w:r w:rsidDel="00000000" w:rsidR="00000000" w:rsidRPr="00000000">
        <w:rPr>
          <w:b w:val="1"/>
          <w:sz w:val="20"/>
          <w:szCs w:val="20"/>
          <w:rtl w:val="0"/>
        </w:rPr>
        <w:t xml:space="preserve">9.1. Generación</w:t>
      </w:r>
    </w:p>
    <w:p w:rsidR="00000000" w:rsidDel="00000000" w:rsidP="00000000" w:rsidRDefault="00000000" w:rsidRPr="00000000" w14:paraId="00000377">
      <w:pPr>
        <w:jc w:val="both"/>
        <w:rPr>
          <w:b w:val="1"/>
          <w:sz w:val="20"/>
          <w:szCs w:val="20"/>
        </w:rPr>
      </w:pPr>
      <w:r w:rsidDel="00000000" w:rsidR="00000000" w:rsidRPr="00000000">
        <w:rPr>
          <w:rtl w:val="0"/>
        </w:rPr>
      </w:r>
    </w:p>
    <w:p w:rsidR="00000000" w:rsidDel="00000000" w:rsidP="00000000" w:rsidRDefault="00000000" w:rsidRPr="00000000" w14:paraId="00000378">
      <w:pPr>
        <w:jc w:val="both"/>
        <w:rPr>
          <w:sz w:val="20"/>
          <w:szCs w:val="20"/>
        </w:rPr>
      </w:pPr>
      <w:r w:rsidDel="00000000" w:rsidR="00000000" w:rsidRPr="00000000">
        <w:rPr>
          <w:sz w:val="20"/>
          <w:szCs w:val="20"/>
          <w:rtl w:val="0"/>
        </w:rPr>
        <w:t xml:space="preserve">La generación de electricidad es el proceso mediante el cual se transforma un tipo de energía primaria en energía eléctrica. Las plantas generadoras se clasifican, dependiendo del tipo de energía primaria utilizada para la generación de la electricidad. En Colombia las plantas generadoras utilizadas son:</w:t>
      </w:r>
    </w:p>
    <w:p w:rsidR="00000000" w:rsidDel="00000000" w:rsidP="00000000" w:rsidRDefault="00000000" w:rsidRPr="00000000" w14:paraId="00000379">
      <w:pPr>
        <w:jc w:val="both"/>
        <w:rPr>
          <w:sz w:val="20"/>
          <w:szCs w:val="20"/>
        </w:rPr>
      </w:pPr>
      <w:r w:rsidDel="00000000" w:rsidR="00000000" w:rsidRPr="00000000">
        <w:rPr>
          <w:rtl w:val="0"/>
        </w:rPr>
      </w:r>
    </w:p>
    <w:p w:rsidR="00000000" w:rsidDel="00000000" w:rsidP="00000000" w:rsidRDefault="00000000" w:rsidRPr="00000000" w14:paraId="0000037A">
      <w:pPr>
        <w:jc w:val="both"/>
        <w:rPr>
          <w:sz w:val="20"/>
          <w:szCs w:val="20"/>
          <w:u w:val="single"/>
        </w:rPr>
      </w:pPr>
      <w:sdt>
        <w:sdtPr>
          <w:tag w:val="goog_rdk_59"/>
        </w:sdtPr>
        <w:sdtContent>
          <w:commentRangeStart w:id="59"/>
        </w:sdtContent>
      </w:sdt>
      <w:r w:rsidDel="00000000" w:rsidR="00000000" w:rsidRPr="00000000">
        <w:rPr>
          <w:sz w:val="20"/>
          <w:szCs w:val="20"/>
          <w:u w:val="single"/>
        </w:rPr>
        <w:drawing>
          <wp:inline distB="0" distT="0" distL="0" distR="0">
            <wp:extent cx="6174384" cy="616347"/>
            <wp:effectExtent b="0" l="0" r="0" t="0"/>
            <wp:docPr id="232"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6174384" cy="616347"/>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7B">
      <w:pPr>
        <w:jc w:val="both"/>
        <w:rPr>
          <w:sz w:val="20"/>
          <w:szCs w:val="20"/>
          <w:u w:val="single"/>
        </w:rPr>
      </w:pPr>
      <w:r w:rsidDel="00000000" w:rsidR="00000000" w:rsidRPr="00000000">
        <w:rPr>
          <w:rtl w:val="0"/>
        </w:rPr>
      </w:r>
    </w:p>
    <w:p w:rsidR="00000000" w:rsidDel="00000000" w:rsidP="00000000" w:rsidRDefault="00000000" w:rsidRPr="00000000" w14:paraId="0000037C">
      <w:pPr>
        <w:jc w:val="both"/>
        <w:rPr>
          <w:sz w:val="20"/>
          <w:szCs w:val="20"/>
        </w:rPr>
      </w:pPr>
      <w:r w:rsidDel="00000000" w:rsidR="00000000" w:rsidRPr="00000000">
        <w:rPr>
          <w:rtl w:val="0"/>
        </w:rPr>
      </w:r>
    </w:p>
    <w:p w:rsidR="00000000" w:rsidDel="00000000" w:rsidP="00000000" w:rsidRDefault="00000000" w:rsidRPr="00000000" w14:paraId="0000037D">
      <w:pPr>
        <w:jc w:val="both"/>
        <w:rPr>
          <w:b w:val="1"/>
          <w:sz w:val="20"/>
          <w:szCs w:val="20"/>
        </w:rPr>
      </w:pPr>
      <w:r w:rsidDel="00000000" w:rsidR="00000000" w:rsidRPr="00000000">
        <w:rPr>
          <w:b w:val="1"/>
          <w:sz w:val="20"/>
          <w:szCs w:val="20"/>
          <w:rtl w:val="0"/>
        </w:rPr>
        <w:t xml:space="preserve">9.1.1. Capacidad instalada</w:t>
      </w:r>
    </w:p>
    <w:p w:rsidR="00000000" w:rsidDel="00000000" w:rsidP="00000000" w:rsidRDefault="00000000" w:rsidRPr="00000000" w14:paraId="0000037E">
      <w:pPr>
        <w:jc w:val="both"/>
        <w:rPr>
          <w:b w:val="1"/>
          <w:sz w:val="20"/>
          <w:szCs w:val="20"/>
        </w:rPr>
      </w:pPr>
      <w:r w:rsidDel="00000000" w:rsidR="00000000" w:rsidRPr="00000000">
        <w:rPr>
          <w:rtl w:val="0"/>
        </w:rPr>
      </w:r>
    </w:p>
    <w:p w:rsidR="00000000" w:rsidDel="00000000" w:rsidP="00000000" w:rsidRDefault="00000000" w:rsidRPr="00000000" w14:paraId="0000037F">
      <w:pPr>
        <w:jc w:val="both"/>
        <w:rPr>
          <w:sz w:val="20"/>
          <w:szCs w:val="20"/>
        </w:rPr>
      </w:pPr>
      <w:r w:rsidDel="00000000" w:rsidR="00000000" w:rsidRPr="00000000">
        <w:rPr>
          <w:sz w:val="20"/>
          <w:szCs w:val="20"/>
          <w:rtl w:val="0"/>
        </w:rPr>
        <w:t xml:space="preserve">La capacidad instalada o efectiva hace referencia a la totalidad de potencia instalada disponible para atender las necesidades de energía eléctrica en el país. La unidad de medida es el Megavatio [MW]; en la siguiente tabla se muestra la capacidad instalada en Colombia al final del año 2020, de acuerdo con los datos suministrados por XM (2020).</w:t>
      </w:r>
    </w:p>
    <w:p w:rsidR="00000000" w:rsidDel="00000000" w:rsidP="00000000" w:rsidRDefault="00000000" w:rsidRPr="00000000" w14:paraId="00000380">
      <w:pPr>
        <w:jc w:val="both"/>
        <w:rPr>
          <w:sz w:val="20"/>
          <w:szCs w:val="20"/>
        </w:rPr>
      </w:pPr>
      <w:r w:rsidDel="00000000" w:rsidR="00000000" w:rsidRPr="00000000">
        <w:rPr>
          <w:rtl w:val="0"/>
        </w:rPr>
      </w:r>
    </w:p>
    <w:p w:rsidR="00000000" w:rsidDel="00000000" w:rsidP="00000000" w:rsidRDefault="00000000" w:rsidRPr="00000000" w14:paraId="00000381">
      <w:pPr>
        <w:jc w:val="both"/>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382">
      <w:pPr>
        <w:jc w:val="both"/>
        <w:rPr>
          <w:i w:val="1"/>
          <w:sz w:val="20"/>
          <w:szCs w:val="20"/>
        </w:rPr>
      </w:pPr>
      <w:r w:rsidDel="00000000" w:rsidR="00000000" w:rsidRPr="00000000">
        <w:rPr>
          <w:i w:val="1"/>
          <w:sz w:val="20"/>
          <w:szCs w:val="20"/>
          <w:rtl w:val="0"/>
        </w:rPr>
        <w:t xml:space="preserve">Capacidad instalada en Colombia al final del año 2020</w:t>
      </w:r>
    </w:p>
    <w:p w:rsidR="00000000" w:rsidDel="00000000" w:rsidP="00000000" w:rsidRDefault="00000000" w:rsidRPr="00000000" w14:paraId="00000383">
      <w:pPr>
        <w:jc w:val="both"/>
        <w:rPr>
          <w:sz w:val="20"/>
          <w:szCs w:val="20"/>
        </w:rPr>
      </w:pPr>
      <w:r w:rsidDel="00000000" w:rsidR="00000000" w:rsidRPr="00000000">
        <w:rPr>
          <w:rtl w:val="0"/>
        </w:rPr>
      </w:r>
    </w:p>
    <w:tbl>
      <w:tblPr>
        <w:tblStyle w:val="Table13"/>
        <w:tblW w:w="101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12"/>
        <w:tblGridChange w:id="0">
          <w:tblGrid>
            <w:gridCol w:w="10112"/>
          </w:tblGrid>
        </w:tblGridChange>
      </w:tblGrid>
      <w:tr>
        <w:trPr>
          <w:cantSplit w:val="0"/>
          <w:tblHeader w:val="0"/>
        </w:trPr>
        <w:tc>
          <w:tcPr/>
          <w:p w:rsidR="00000000" w:rsidDel="00000000" w:rsidP="00000000" w:rsidRDefault="00000000" w:rsidRPr="00000000" w14:paraId="00000384">
            <w:pPr>
              <w:jc w:val="center"/>
              <w:rPr>
                <w:sz w:val="20"/>
                <w:szCs w:val="20"/>
              </w:rPr>
            </w:pPr>
            <w:sdt>
              <w:sdtPr>
                <w:tag w:val="goog_rdk_60"/>
              </w:sdtPr>
              <w:sdtContent>
                <w:commentRangeStart w:id="60"/>
              </w:sdtContent>
            </w:sdt>
            <w:r w:rsidDel="00000000" w:rsidR="00000000" w:rsidRPr="00000000">
              <w:rPr>
                <w:sz w:val="20"/>
                <w:szCs w:val="20"/>
              </w:rPr>
              <w:drawing>
                <wp:inline distB="114300" distT="114300" distL="114300" distR="114300">
                  <wp:extent cx="5275898" cy="1752547"/>
                  <wp:effectExtent b="0" l="0" r="0" t="0"/>
                  <wp:docPr id="233" name="image13.png"/>
                  <a:graphic>
                    <a:graphicData uri="http://schemas.openxmlformats.org/drawingml/2006/picture">
                      <pic:pic>
                        <pic:nvPicPr>
                          <pic:cNvPr id="0" name="image13.png"/>
                          <pic:cNvPicPr preferRelativeResize="0"/>
                        </pic:nvPicPr>
                        <pic:blipFill>
                          <a:blip r:embed="rId78"/>
                          <a:srcRect b="0" l="0" r="0" t="0"/>
                          <a:stretch>
                            <a:fillRect/>
                          </a:stretch>
                        </pic:blipFill>
                        <pic:spPr>
                          <a:xfrm>
                            <a:off x="0" y="0"/>
                            <a:ext cx="5275898" cy="1752547"/>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85">
            <w:pPr>
              <w:jc w:val="both"/>
              <w:rPr>
                <w:b w:val="0"/>
                <w:sz w:val="20"/>
                <w:szCs w:val="20"/>
              </w:rPr>
            </w:pPr>
            <w:r w:rsidDel="00000000" w:rsidR="00000000" w:rsidRPr="00000000">
              <w:rPr>
                <w:sz w:val="20"/>
                <w:szCs w:val="20"/>
                <w:rtl w:val="0"/>
              </w:rPr>
              <w:t xml:space="preserve">     </w:t>
            </w:r>
            <w:r w:rsidDel="00000000" w:rsidR="00000000" w:rsidRPr="00000000">
              <w:rPr>
                <w:b w:val="0"/>
                <w:sz w:val="20"/>
                <w:szCs w:val="20"/>
                <w:rtl w:val="0"/>
              </w:rPr>
              <w:t xml:space="preserve">Nota.    Los datos se tomaron de XM (2020).                          </w:t>
            </w:r>
          </w:p>
          <w:p w:rsidR="00000000" w:rsidDel="00000000" w:rsidP="00000000" w:rsidRDefault="00000000" w:rsidRPr="00000000" w14:paraId="00000386">
            <w:pPr>
              <w:jc w:val="both"/>
              <w:rPr>
                <w:sz w:val="20"/>
                <w:szCs w:val="20"/>
              </w:rPr>
            </w:pPr>
            <w:r w:rsidDel="00000000" w:rsidR="00000000" w:rsidRPr="00000000">
              <w:rPr>
                <w:rtl w:val="0"/>
              </w:rPr>
            </w:r>
          </w:p>
          <w:p w:rsidR="00000000" w:rsidDel="00000000" w:rsidP="00000000" w:rsidRDefault="00000000" w:rsidRPr="00000000" w14:paraId="00000387">
            <w:pPr>
              <w:jc w:val="both"/>
              <w:rPr>
                <w:b w:val="0"/>
                <w:sz w:val="20"/>
                <w:szCs w:val="20"/>
              </w:rPr>
            </w:pPr>
            <w:r w:rsidDel="00000000" w:rsidR="00000000" w:rsidRPr="00000000">
              <w:rPr>
                <w:b w:val="0"/>
                <w:sz w:val="20"/>
                <w:szCs w:val="20"/>
                <w:rtl w:val="0"/>
              </w:rPr>
              <w:t xml:space="preserve">Como se puede observar en Colombia la mayor capacidad instalada se encuentra en las plantas hidroeléctricas, seguido de las centrales térmicas, en menor medida se encuentran las plantas de biomasa, centrales solares y eólicas. A pesar de estar en el último lugar, se espera en los próximos años un crecimiento exponencial en la capacidad disponible de las centrales solares y eólicas.</w:t>
            </w:r>
          </w:p>
          <w:p w:rsidR="00000000" w:rsidDel="00000000" w:rsidP="00000000" w:rsidRDefault="00000000" w:rsidRPr="00000000" w14:paraId="00000388">
            <w:pPr>
              <w:jc w:val="both"/>
              <w:rPr>
                <w:b w:val="0"/>
                <w:sz w:val="20"/>
                <w:szCs w:val="20"/>
              </w:rPr>
            </w:pPr>
            <w:r w:rsidDel="00000000" w:rsidR="00000000" w:rsidRPr="00000000">
              <w:rPr>
                <w:rtl w:val="0"/>
              </w:rPr>
            </w:r>
          </w:p>
        </w:tc>
      </w:tr>
    </w:tbl>
    <w:p w:rsidR="00000000" w:rsidDel="00000000" w:rsidP="00000000" w:rsidRDefault="00000000" w:rsidRPr="00000000" w14:paraId="00000389">
      <w:pPr>
        <w:jc w:val="both"/>
        <w:rPr>
          <w:sz w:val="20"/>
          <w:szCs w:val="20"/>
        </w:rPr>
      </w:pPr>
      <w:r w:rsidDel="00000000" w:rsidR="00000000" w:rsidRPr="00000000">
        <w:rPr>
          <w:rtl w:val="0"/>
        </w:rPr>
      </w:r>
    </w:p>
    <w:p w:rsidR="00000000" w:rsidDel="00000000" w:rsidP="00000000" w:rsidRDefault="00000000" w:rsidRPr="00000000" w14:paraId="0000038A">
      <w:pPr>
        <w:jc w:val="both"/>
        <w:rPr>
          <w:b w:val="1"/>
          <w:i w:val="1"/>
          <w:sz w:val="20"/>
          <w:szCs w:val="20"/>
        </w:rPr>
      </w:pPr>
      <w:r w:rsidDel="00000000" w:rsidR="00000000" w:rsidRPr="00000000">
        <w:rPr>
          <w:b w:val="1"/>
          <w:i w:val="1"/>
          <w:sz w:val="20"/>
          <w:szCs w:val="20"/>
          <w:rtl w:val="0"/>
        </w:rPr>
        <w:t xml:space="preserve">9.1.2. Generación de electricidad.</w:t>
      </w:r>
    </w:p>
    <w:p w:rsidR="00000000" w:rsidDel="00000000" w:rsidP="00000000" w:rsidRDefault="00000000" w:rsidRPr="00000000" w14:paraId="0000038B">
      <w:pPr>
        <w:jc w:val="both"/>
        <w:rPr>
          <w:b w:val="1"/>
          <w:i w:val="1"/>
          <w:sz w:val="20"/>
          <w:szCs w:val="20"/>
        </w:rPr>
      </w:pPr>
      <w:r w:rsidDel="00000000" w:rsidR="00000000" w:rsidRPr="00000000">
        <w:rPr>
          <w:rtl w:val="0"/>
        </w:rPr>
      </w:r>
    </w:p>
    <w:p w:rsidR="00000000" w:rsidDel="00000000" w:rsidP="00000000" w:rsidRDefault="00000000" w:rsidRPr="00000000" w14:paraId="0000038C">
      <w:pPr>
        <w:jc w:val="both"/>
        <w:rPr>
          <w:sz w:val="20"/>
          <w:szCs w:val="20"/>
        </w:rPr>
      </w:pPr>
      <w:r w:rsidDel="00000000" w:rsidR="00000000" w:rsidRPr="00000000">
        <w:rPr>
          <w:sz w:val="20"/>
          <w:szCs w:val="20"/>
          <w:rtl w:val="0"/>
        </w:rPr>
        <w:t xml:space="preserve">A diferencia de la capacidad instalada, la generación hace referencia a cuánta electricidad produce cada planta generadora, lo cual dependerá de las condiciones ambientales en especial la hidrología y el clima. En la siguiente tabla se muestra la generación de electricidad en Colombia en el año 2020 de acuerdo con los datos suministrados por XM (2020): </w:t>
      </w:r>
    </w:p>
    <w:p w:rsidR="00000000" w:rsidDel="00000000" w:rsidP="00000000" w:rsidRDefault="00000000" w:rsidRPr="00000000" w14:paraId="0000038D">
      <w:pPr>
        <w:jc w:val="both"/>
        <w:rPr>
          <w:sz w:val="20"/>
          <w:szCs w:val="20"/>
        </w:rPr>
      </w:pPr>
      <w:r w:rsidDel="00000000" w:rsidR="00000000" w:rsidRPr="00000000">
        <w:rPr>
          <w:rtl w:val="0"/>
        </w:rPr>
      </w:r>
    </w:p>
    <w:p w:rsidR="00000000" w:rsidDel="00000000" w:rsidP="00000000" w:rsidRDefault="00000000" w:rsidRPr="00000000" w14:paraId="0000038E">
      <w:pPr>
        <w:jc w:val="both"/>
        <w:rPr>
          <w:b w:val="1"/>
          <w:sz w:val="20"/>
          <w:szCs w:val="20"/>
        </w:rPr>
      </w:pPr>
      <w:r w:rsidDel="00000000" w:rsidR="00000000" w:rsidRPr="00000000">
        <w:rPr>
          <w:b w:val="1"/>
          <w:sz w:val="20"/>
          <w:szCs w:val="20"/>
          <w:rtl w:val="0"/>
        </w:rPr>
        <w:t xml:space="preserve">Tabla 4 </w:t>
      </w:r>
    </w:p>
    <w:p w:rsidR="00000000" w:rsidDel="00000000" w:rsidP="00000000" w:rsidRDefault="00000000" w:rsidRPr="00000000" w14:paraId="0000038F">
      <w:pPr>
        <w:jc w:val="both"/>
        <w:rPr>
          <w:i w:val="1"/>
          <w:sz w:val="20"/>
          <w:szCs w:val="20"/>
        </w:rPr>
      </w:pPr>
      <w:r w:rsidDel="00000000" w:rsidR="00000000" w:rsidRPr="00000000">
        <w:rPr>
          <w:i w:val="1"/>
          <w:sz w:val="20"/>
          <w:szCs w:val="20"/>
          <w:rtl w:val="0"/>
        </w:rPr>
        <w:t xml:space="preserve">Generación de electricidad en Colombia en 2020</w:t>
      </w:r>
    </w:p>
    <w:p w:rsidR="00000000" w:rsidDel="00000000" w:rsidP="00000000" w:rsidRDefault="00000000" w:rsidRPr="00000000" w14:paraId="00000390">
      <w:pPr>
        <w:jc w:val="both"/>
        <w:rPr>
          <w:sz w:val="20"/>
          <w:szCs w:val="20"/>
        </w:rPr>
      </w:pPr>
      <w:r w:rsidDel="00000000" w:rsidR="00000000" w:rsidRPr="00000000">
        <w:rPr>
          <w:rtl w:val="0"/>
        </w:rPr>
      </w:r>
    </w:p>
    <w:tbl>
      <w:tblPr>
        <w:tblStyle w:val="Table14"/>
        <w:tblW w:w="101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12"/>
        <w:tblGridChange w:id="0">
          <w:tblGrid>
            <w:gridCol w:w="10112"/>
          </w:tblGrid>
        </w:tblGridChange>
      </w:tblGrid>
      <w:tr>
        <w:trPr>
          <w:cantSplit w:val="0"/>
          <w:tblHeader w:val="0"/>
        </w:trPr>
        <w:tc>
          <w:tcPr/>
          <w:p w:rsidR="00000000" w:rsidDel="00000000" w:rsidP="00000000" w:rsidRDefault="00000000" w:rsidRPr="00000000" w14:paraId="00000391">
            <w:pPr>
              <w:jc w:val="center"/>
              <w:rPr>
                <w:sz w:val="20"/>
                <w:szCs w:val="20"/>
              </w:rPr>
            </w:pPr>
            <w:sdt>
              <w:sdtPr>
                <w:tag w:val="goog_rdk_61"/>
              </w:sdtPr>
              <w:sdtContent>
                <w:commentRangeStart w:id="61"/>
              </w:sdtContent>
            </w:sdt>
            <w:r w:rsidDel="00000000" w:rsidR="00000000" w:rsidRPr="00000000">
              <w:rPr>
                <w:sz w:val="20"/>
                <w:szCs w:val="20"/>
              </w:rPr>
              <w:drawing>
                <wp:inline distB="114300" distT="114300" distL="114300" distR="114300">
                  <wp:extent cx="5294948" cy="1756068"/>
                  <wp:effectExtent b="0" l="0" r="0" t="0"/>
                  <wp:docPr id="234" name="image3.png"/>
                  <a:graphic>
                    <a:graphicData uri="http://schemas.openxmlformats.org/drawingml/2006/picture">
                      <pic:pic>
                        <pic:nvPicPr>
                          <pic:cNvPr id="0" name="image3.png"/>
                          <pic:cNvPicPr preferRelativeResize="0"/>
                        </pic:nvPicPr>
                        <pic:blipFill>
                          <a:blip r:embed="rId79"/>
                          <a:srcRect b="0" l="0" r="0" t="0"/>
                          <a:stretch>
                            <a:fillRect/>
                          </a:stretch>
                        </pic:blipFill>
                        <pic:spPr>
                          <a:xfrm>
                            <a:off x="0" y="0"/>
                            <a:ext cx="5294948" cy="1756068"/>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92">
            <w:pPr>
              <w:jc w:val="both"/>
              <w:rPr>
                <w:b w:val="0"/>
                <w:sz w:val="20"/>
                <w:szCs w:val="20"/>
              </w:rPr>
            </w:pPr>
            <w:r w:rsidDel="00000000" w:rsidR="00000000" w:rsidRPr="00000000">
              <w:rPr>
                <w:b w:val="0"/>
                <w:sz w:val="20"/>
                <w:szCs w:val="20"/>
                <w:rtl w:val="0"/>
              </w:rPr>
              <w:t xml:space="preserve">Nota.    Los datos se tomaron de XM (2020).                          </w:t>
            </w:r>
          </w:p>
          <w:p w:rsidR="00000000" w:rsidDel="00000000" w:rsidP="00000000" w:rsidRDefault="00000000" w:rsidRPr="00000000" w14:paraId="00000393">
            <w:pPr>
              <w:jc w:val="both"/>
              <w:rPr>
                <w:sz w:val="20"/>
                <w:szCs w:val="20"/>
              </w:rPr>
            </w:pPr>
            <w:r w:rsidDel="00000000" w:rsidR="00000000" w:rsidRPr="00000000">
              <w:rPr>
                <w:rtl w:val="0"/>
              </w:rPr>
            </w:r>
          </w:p>
          <w:p w:rsidR="00000000" w:rsidDel="00000000" w:rsidP="00000000" w:rsidRDefault="00000000" w:rsidRPr="00000000" w14:paraId="00000394">
            <w:pPr>
              <w:jc w:val="both"/>
              <w:rPr>
                <w:b w:val="0"/>
                <w:sz w:val="20"/>
                <w:szCs w:val="20"/>
              </w:rPr>
            </w:pPr>
            <w:r w:rsidDel="00000000" w:rsidR="00000000" w:rsidRPr="00000000">
              <w:rPr>
                <w:b w:val="0"/>
                <w:sz w:val="20"/>
                <w:szCs w:val="20"/>
                <w:rtl w:val="0"/>
              </w:rPr>
              <w:t xml:space="preserve">De los datos anteriores se puede concluir que en Colombia las plantas hidroeléctricas son las que generan mayor cantidad de electricidad, seguidas por las centrales térmicas. Esta distribución puede variar dependiendo de los fenómenos climáticos, como por ejemplo, el fenómeno del niño donde se presentan periodos de escasez de lluvias, por lo tanto, algunos embalses bajan su nivel de agua y las plantas hidroeléctricas no pueden entrar en operación.</w:t>
            </w:r>
          </w:p>
          <w:p w:rsidR="00000000" w:rsidDel="00000000" w:rsidP="00000000" w:rsidRDefault="00000000" w:rsidRPr="00000000" w14:paraId="00000395">
            <w:pPr>
              <w:jc w:val="both"/>
              <w:rPr>
                <w:b w:val="0"/>
                <w:sz w:val="20"/>
                <w:szCs w:val="20"/>
              </w:rPr>
            </w:pPr>
            <w:r w:rsidDel="00000000" w:rsidR="00000000" w:rsidRPr="00000000">
              <w:rPr>
                <w:rtl w:val="0"/>
              </w:rPr>
            </w:r>
          </w:p>
        </w:tc>
      </w:tr>
    </w:tbl>
    <w:p w:rsidR="00000000" w:rsidDel="00000000" w:rsidP="00000000" w:rsidRDefault="00000000" w:rsidRPr="00000000" w14:paraId="00000396">
      <w:pPr>
        <w:jc w:val="both"/>
        <w:rPr>
          <w:sz w:val="20"/>
          <w:szCs w:val="20"/>
        </w:rPr>
      </w:pPr>
      <w:r w:rsidDel="00000000" w:rsidR="00000000" w:rsidRPr="00000000">
        <w:rPr>
          <w:rtl w:val="0"/>
        </w:rPr>
      </w:r>
    </w:p>
    <w:p w:rsidR="00000000" w:rsidDel="00000000" w:rsidP="00000000" w:rsidRDefault="00000000" w:rsidRPr="00000000" w14:paraId="00000397">
      <w:pPr>
        <w:jc w:val="both"/>
        <w:rPr>
          <w:b w:val="1"/>
          <w:sz w:val="20"/>
          <w:szCs w:val="20"/>
        </w:rPr>
      </w:pPr>
      <w:r w:rsidDel="00000000" w:rsidR="00000000" w:rsidRPr="00000000">
        <w:rPr>
          <w:b w:val="1"/>
          <w:sz w:val="20"/>
          <w:szCs w:val="20"/>
          <w:rtl w:val="0"/>
        </w:rPr>
        <w:t xml:space="preserve">9.2. Transmisión</w:t>
      </w:r>
    </w:p>
    <w:p w:rsidR="00000000" w:rsidDel="00000000" w:rsidP="00000000" w:rsidRDefault="00000000" w:rsidRPr="00000000" w14:paraId="00000398">
      <w:pPr>
        <w:jc w:val="both"/>
        <w:rPr>
          <w:sz w:val="20"/>
          <w:szCs w:val="20"/>
        </w:rPr>
      </w:pPr>
      <w:r w:rsidDel="00000000" w:rsidR="00000000" w:rsidRPr="00000000">
        <w:rPr>
          <w:rtl w:val="0"/>
        </w:rPr>
      </w:r>
    </w:p>
    <w:p w:rsidR="00000000" w:rsidDel="00000000" w:rsidP="00000000" w:rsidRDefault="00000000" w:rsidRPr="00000000" w14:paraId="00000399">
      <w:pPr>
        <w:jc w:val="both"/>
        <w:rPr>
          <w:sz w:val="20"/>
          <w:szCs w:val="20"/>
        </w:rPr>
      </w:pPr>
      <w:r w:rsidDel="00000000" w:rsidR="00000000" w:rsidRPr="00000000">
        <w:rPr>
          <w:sz w:val="20"/>
          <w:szCs w:val="20"/>
          <w:rtl w:val="0"/>
        </w:rPr>
        <w:t xml:space="preserve">Esta actividad consiste en el transporte de energía eléctrica a través del conjunto de líneas, con sus correspondientes módulos de conexión (Sistema de Transmisión Nacional – STN), que operan a tensiones iguales o superiores a 220 kV, o a través de redes regionales o interregionales de transmisión a tensiones inferiores. En la siguiente tabla de acuerdo con la información suministrada por PARATEC (2021) se muestra la longitud total de líneas de transmisión en el país a junio de 2021 y la distribución de acuerdo con su nivel de tensión. </w:t>
      </w:r>
    </w:p>
    <w:p w:rsidR="00000000" w:rsidDel="00000000" w:rsidP="00000000" w:rsidRDefault="00000000" w:rsidRPr="00000000" w14:paraId="0000039A">
      <w:pPr>
        <w:jc w:val="both"/>
        <w:rPr>
          <w:b w:val="1"/>
          <w:sz w:val="20"/>
          <w:szCs w:val="20"/>
        </w:rPr>
      </w:pPr>
      <w:r w:rsidDel="00000000" w:rsidR="00000000" w:rsidRPr="00000000">
        <w:rPr>
          <w:rtl w:val="0"/>
        </w:rPr>
      </w:r>
    </w:p>
    <w:p w:rsidR="00000000" w:rsidDel="00000000" w:rsidP="00000000" w:rsidRDefault="00000000" w:rsidRPr="00000000" w14:paraId="0000039B">
      <w:pPr>
        <w:jc w:val="both"/>
        <w:rPr>
          <w:b w:val="1"/>
          <w:sz w:val="20"/>
          <w:szCs w:val="20"/>
        </w:rPr>
      </w:pPr>
      <w:r w:rsidDel="00000000" w:rsidR="00000000" w:rsidRPr="00000000">
        <w:rPr>
          <w:b w:val="1"/>
          <w:sz w:val="20"/>
          <w:szCs w:val="20"/>
          <w:rtl w:val="0"/>
        </w:rPr>
        <w:t xml:space="preserve">Tabla 5</w:t>
      </w:r>
    </w:p>
    <w:p w:rsidR="00000000" w:rsidDel="00000000" w:rsidP="00000000" w:rsidRDefault="00000000" w:rsidRPr="00000000" w14:paraId="0000039C">
      <w:pPr>
        <w:jc w:val="both"/>
        <w:rPr>
          <w:i w:val="1"/>
          <w:sz w:val="20"/>
          <w:szCs w:val="20"/>
        </w:rPr>
      </w:pPr>
      <w:r w:rsidDel="00000000" w:rsidR="00000000" w:rsidRPr="00000000">
        <w:rPr>
          <w:i w:val="1"/>
          <w:sz w:val="20"/>
          <w:szCs w:val="20"/>
          <w:rtl w:val="0"/>
        </w:rPr>
        <w:t xml:space="preserve">Longitud total de líneas de transmisión en Colombia a junio de 2021</w:t>
      </w:r>
    </w:p>
    <w:p w:rsidR="00000000" w:rsidDel="00000000" w:rsidP="00000000" w:rsidRDefault="00000000" w:rsidRPr="00000000" w14:paraId="0000039D">
      <w:pPr>
        <w:jc w:val="both"/>
        <w:rPr>
          <w:sz w:val="20"/>
          <w:szCs w:val="20"/>
        </w:rPr>
      </w:pPr>
      <w:r w:rsidDel="00000000" w:rsidR="00000000" w:rsidRPr="00000000">
        <w:rPr>
          <w:rtl w:val="0"/>
        </w:rPr>
      </w:r>
    </w:p>
    <w:tbl>
      <w:tblPr>
        <w:tblStyle w:val="Table15"/>
        <w:tblW w:w="101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12"/>
        <w:tblGridChange w:id="0">
          <w:tblGrid>
            <w:gridCol w:w="10112"/>
          </w:tblGrid>
        </w:tblGridChange>
      </w:tblGrid>
      <w:tr>
        <w:trPr>
          <w:cantSplit w:val="0"/>
          <w:tblHeader w:val="0"/>
        </w:trPr>
        <w:tc>
          <w:tcPr/>
          <w:p w:rsidR="00000000" w:rsidDel="00000000" w:rsidP="00000000" w:rsidRDefault="00000000" w:rsidRPr="00000000" w14:paraId="0000039E">
            <w:pPr>
              <w:jc w:val="both"/>
              <w:rPr>
                <w:sz w:val="20"/>
                <w:szCs w:val="20"/>
              </w:rPr>
            </w:pPr>
            <w:sdt>
              <w:sdtPr>
                <w:tag w:val="goog_rdk_62"/>
              </w:sdtPr>
              <w:sdtContent>
                <w:commentRangeStart w:id="62"/>
              </w:sdtContent>
            </w:sdt>
            <w:r w:rsidDel="00000000" w:rsidR="00000000" w:rsidRPr="00000000">
              <w:rPr>
                <w:rtl w:val="0"/>
              </w:rPr>
            </w:r>
          </w:p>
          <w:p w:rsidR="00000000" w:rsidDel="00000000" w:rsidP="00000000" w:rsidRDefault="00000000" w:rsidRPr="00000000" w14:paraId="0000039F">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wp:posOffset>
                  </wp:positionH>
                  <wp:positionV relativeFrom="paragraph">
                    <wp:posOffset>128905</wp:posOffset>
                  </wp:positionV>
                  <wp:extent cx="2867025" cy="1340485"/>
                  <wp:effectExtent b="0" l="0" r="0" t="0"/>
                  <wp:wrapSquare wrapText="bothSides" distB="114300" distT="114300" distL="114300" distR="114300"/>
                  <wp:docPr id="227"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2867025" cy="1340485"/>
                          </a:xfrm>
                          <a:prstGeom prst="rect"/>
                          <a:ln/>
                        </pic:spPr>
                      </pic:pic>
                    </a:graphicData>
                  </a:graphic>
                </wp:anchor>
              </w:drawing>
            </w:r>
          </w:p>
          <w:p w:rsidR="00000000" w:rsidDel="00000000" w:rsidP="00000000" w:rsidRDefault="00000000" w:rsidRPr="00000000" w14:paraId="000003A0">
            <w:pPr>
              <w:jc w:val="both"/>
              <w:rPr>
                <w:b w:val="0"/>
                <w:sz w:val="20"/>
                <w:szCs w:val="20"/>
              </w:rPr>
            </w:pPr>
            <w:r w:rsidDel="00000000" w:rsidR="00000000" w:rsidRPr="00000000">
              <w:rPr>
                <w:b w:val="0"/>
                <w:sz w:val="20"/>
                <w:szCs w:val="20"/>
                <w:rtl w:val="0"/>
              </w:rPr>
              <w:t xml:space="preserve">La longitud mayor en líneas de transmisión para el</w:t>
            </w:r>
            <w:commentRangeEnd w:id="62"/>
            <w:r w:rsidDel="00000000" w:rsidR="00000000" w:rsidRPr="00000000">
              <w:commentReference w:id="62"/>
            </w:r>
            <w:r w:rsidDel="00000000" w:rsidR="00000000" w:rsidRPr="00000000">
              <w:rPr>
                <w:b w:val="0"/>
                <w:sz w:val="20"/>
                <w:szCs w:val="20"/>
                <w:rtl w:val="0"/>
              </w:rPr>
              <w:t xml:space="preserve"> Sistema de Transmisión Nacional se tiene para las líneas a 230 kV, seguidos de las líneas a 115 kV. Algunas de las líneas de transmisión se utilizan para hacer el intercambio internacional de electricidad con Ecuador. </w:t>
            </w:r>
          </w:p>
          <w:p w:rsidR="00000000" w:rsidDel="00000000" w:rsidP="00000000" w:rsidRDefault="00000000" w:rsidRPr="00000000" w14:paraId="000003A1">
            <w:pPr>
              <w:jc w:val="both"/>
              <w:rPr>
                <w:b w:val="0"/>
                <w:sz w:val="20"/>
                <w:szCs w:val="20"/>
              </w:rPr>
            </w:pPr>
            <w:r w:rsidDel="00000000" w:rsidR="00000000" w:rsidRPr="00000000">
              <w:rPr>
                <w:rtl w:val="0"/>
              </w:rPr>
            </w:r>
          </w:p>
          <w:p w:rsidR="00000000" w:rsidDel="00000000" w:rsidP="00000000" w:rsidRDefault="00000000" w:rsidRPr="00000000" w14:paraId="000003A2">
            <w:pPr>
              <w:jc w:val="both"/>
              <w:rPr>
                <w:b w:val="0"/>
                <w:sz w:val="20"/>
                <w:szCs w:val="20"/>
              </w:rPr>
            </w:pPr>
            <w:r w:rsidDel="00000000" w:rsidR="00000000" w:rsidRPr="00000000">
              <w:rPr>
                <w:rtl w:val="0"/>
              </w:rPr>
            </w:r>
          </w:p>
          <w:p w:rsidR="00000000" w:rsidDel="00000000" w:rsidP="00000000" w:rsidRDefault="00000000" w:rsidRPr="00000000" w14:paraId="000003A3">
            <w:pPr>
              <w:jc w:val="both"/>
              <w:rPr>
                <w:b w:val="0"/>
                <w:sz w:val="20"/>
                <w:szCs w:val="20"/>
              </w:rPr>
            </w:pPr>
            <w:r w:rsidDel="00000000" w:rsidR="00000000" w:rsidRPr="00000000">
              <w:rPr>
                <w:rtl w:val="0"/>
              </w:rPr>
            </w:r>
          </w:p>
          <w:p w:rsidR="00000000" w:rsidDel="00000000" w:rsidP="00000000" w:rsidRDefault="00000000" w:rsidRPr="00000000" w14:paraId="000003A4">
            <w:pPr>
              <w:jc w:val="both"/>
              <w:rPr>
                <w:b w:val="0"/>
                <w:sz w:val="20"/>
                <w:szCs w:val="20"/>
              </w:rPr>
            </w:pPr>
            <w:r w:rsidDel="00000000" w:rsidR="00000000" w:rsidRPr="00000000">
              <w:rPr>
                <w:rtl w:val="0"/>
              </w:rPr>
            </w:r>
          </w:p>
          <w:p w:rsidR="00000000" w:rsidDel="00000000" w:rsidP="00000000" w:rsidRDefault="00000000" w:rsidRPr="00000000" w14:paraId="000003A5">
            <w:pPr>
              <w:jc w:val="both"/>
              <w:rPr>
                <w:b w:val="0"/>
                <w:sz w:val="20"/>
                <w:szCs w:val="20"/>
              </w:rPr>
            </w:pPr>
            <w:r w:rsidDel="00000000" w:rsidR="00000000" w:rsidRPr="00000000">
              <w:rPr>
                <w:b w:val="0"/>
                <w:sz w:val="20"/>
                <w:szCs w:val="20"/>
                <w:rtl w:val="0"/>
              </w:rPr>
              <w:t xml:space="preserve">Nota. La información se tomó de PARATEC (2021).</w:t>
            </w:r>
          </w:p>
        </w:tc>
      </w:tr>
    </w:tbl>
    <w:p w:rsidR="00000000" w:rsidDel="00000000" w:rsidP="00000000" w:rsidRDefault="00000000" w:rsidRPr="00000000" w14:paraId="000003A6">
      <w:pPr>
        <w:jc w:val="both"/>
        <w:rPr>
          <w:b w:val="1"/>
          <w:sz w:val="20"/>
          <w:szCs w:val="20"/>
        </w:rPr>
      </w:pPr>
      <w:r w:rsidDel="00000000" w:rsidR="00000000" w:rsidRPr="00000000">
        <w:rPr>
          <w:rtl w:val="0"/>
        </w:rPr>
      </w:r>
    </w:p>
    <w:p w:rsidR="00000000" w:rsidDel="00000000" w:rsidP="00000000" w:rsidRDefault="00000000" w:rsidRPr="00000000" w14:paraId="000003A7">
      <w:pPr>
        <w:jc w:val="both"/>
        <w:rPr>
          <w:sz w:val="20"/>
          <w:szCs w:val="20"/>
        </w:rPr>
      </w:pPr>
      <w:r w:rsidDel="00000000" w:rsidR="00000000" w:rsidRPr="00000000">
        <w:rPr>
          <w:sz w:val="20"/>
          <w:szCs w:val="20"/>
          <w:rtl w:val="0"/>
        </w:rPr>
        <w:t xml:space="preserve">Desde el transporte de energía se tiene el paso de la comercialización con el usuario y por supuesto, la regulación vigente. Explore esta información visualizando el siguiente recurso:</w:t>
      </w:r>
    </w:p>
    <w:p w:rsidR="00000000" w:rsidDel="00000000" w:rsidP="00000000" w:rsidRDefault="00000000" w:rsidRPr="00000000" w14:paraId="000003A8">
      <w:pPr>
        <w:jc w:val="both"/>
        <w:rPr>
          <w:sz w:val="20"/>
          <w:szCs w:val="20"/>
        </w:rPr>
      </w:pPr>
      <w:r w:rsidDel="00000000" w:rsidR="00000000" w:rsidRPr="00000000">
        <w:rPr>
          <w:rtl w:val="0"/>
        </w:rPr>
      </w:r>
    </w:p>
    <w:p w:rsidR="00000000" w:rsidDel="00000000" w:rsidP="00000000" w:rsidRDefault="00000000" w:rsidRPr="00000000" w14:paraId="000003A9">
      <w:pPr>
        <w:jc w:val="both"/>
        <w:rPr>
          <w:sz w:val="20"/>
          <w:szCs w:val="20"/>
        </w:rPr>
      </w:pPr>
      <w:sdt>
        <w:sdtPr>
          <w:tag w:val="goog_rdk_63"/>
        </w:sdtPr>
        <w:sdtContent>
          <w:commentRangeStart w:id="63"/>
        </w:sdtContent>
      </w:sdt>
      <w:r w:rsidDel="00000000" w:rsidR="00000000" w:rsidRPr="00000000">
        <w:rPr>
          <w:sz w:val="20"/>
          <w:szCs w:val="20"/>
        </w:rPr>
        <w:drawing>
          <wp:inline distB="0" distT="0" distL="0" distR="0">
            <wp:extent cx="6390948" cy="787990"/>
            <wp:effectExtent b="0" l="0" r="0" t="0"/>
            <wp:docPr id="235"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6390948" cy="787990"/>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3AA">
      <w:pPr>
        <w:jc w:val="both"/>
        <w:rPr>
          <w:b w:val="1"/>
          <w:sz w:val="20"/>
          <w:szCs w:val="20"/>
        </w:rPr>
      </w:pPr>
      <w:r w:rsidDel="00000000" w:rsidR="00000000" w:rsidRPr="00000000">
        <w:rPr>
          <w:rtl w:val="0"/>
        </w:rPr>
      </w:r>
    </w:p>
    <w:p w:rsidR="00000000" w:rsidDel="00000000" w:rsidP="00000000" w:rsidRDefault="00000000" w:rsidRPr="00000000" w14:paraId="000003AB">
      <w:pPr>
        <w:jc w:val="both"/>
        <w:rPr>
          <w:b w:val="1"/>
          <w:sz w:val="20"/>
          <w:szCs w:val="20"/>
        </w:rPr>
      </w:pPr>
      <w:r w:rsidDel="00000000" w:rsidR="00000000" w:rsidRPr="00000000">
        <w:rPr>
          <w:b w:val="1"/>
          <w:sz w:val="20"/>
          <w:szCs w:val="20"/>
          <w:rtl w:val="0"/>
        </w:rPr>
        <w:t xml:space="preserve">9.3. Usuarios regulados y no regulados</w:t>
      </w:r>
    </w:p>
    <w:p w:rsidR="00000000" w:rsidDel="00000000" w:rsidP="00000000" w:rsidRDefault="00000000" w:rsidRPr="00000000" w14:paraId="000003AC">
      <w:pPr>
        <w:jc w:val="both"/>
        <w:rPr>
          <w:b w:val="1"/>
          <w:sz w:val="20"/>
          <w:szCs w:val="20"/>
        </w:rPr>
      </w:pPr>
      <w:r w:rsidDel="00000000" w:rsidR="00000000" w:rsidRPr="00000000">
        <w:rPr>
          <w:rtl w:val="0"/>
        </w:rPr>
      </w:r>
    </w:p>
    <w:p w:rsidR="00000000" w:rsidDel="00000000" w:rsidP="00000000" w:rsidRDefault="00000000" w:rsidRPr="00000000" w14:paraId="000003AD">
      <w:pPr>
        <w:jc w:val="both"/>
        <w:rPr>
          <w:sz w:val="20"/>
          <w:szCs w:val="20"/>
        </w:rPr>
      </w:pPr>
      <w:r w:rsidDel="00000000" w:rsidR="00000000" w:rsidRPr="00000000">
        <w:rPr>
          <w:sz w:val="20"/>
          <w:szCs w:val="20"/>
          <w:rtl w:val="0"/>
        </w:rPr>
        <w:t xml:space="preserve">En Colombia los usuarios se dividen en dos clasificaciones: regulados y no regulados. El término “regulado” indica que el valor unitario de pesos por kilovatio hora es establecido o regulado por la CREG. En la siguiente tabla se resumen las características de cada tipo de usuario:</w:t>
      </w:r>
    </w:p>
    <w:p w:rsidR="00000000" w:rsidDel="00000000" w:rsidP="00000000" w:rsidRDefault="00000000" w:rsidRPr="00000000" w14:paraId="000003AE">
      <w:pPr>
        <w:jc w:val="both"/>
        <w:rPr>
          <w:sz w:val="20"/>
          <w:szCs w:val="20"/>
        </w:rPr>
      </w:pPr>
      <w:r w:rsidDel="00000000" w:rsidR="00000000" w:rsidRPr="00000000">
        <w:rPr>
          <w:rtl w:val="0"/>
        </w:rPr>
      </w:r>
    </w:p>
    <w:p w:rsidR="00000000" w:rsidDel="00000000" w:rsidP="00000000" w:rsidRDefault="00000000" w:rsidRPr="00000000" w14:paraId="000003AF">
      <w:pPr>
        <w:jc w:val="both"/>
        <w:rPr>
          <w:b w:val="1"/>
          <w:sz w:val="20"/>
          <w:szCs w:val="20"/>
        </w:rPr>
      </w:pPr>
      <w:r w:rsidDel="00000000" w:rsidR="00000000" w:rsidRPr="00000000">
        <w:rPr>
          <w:b w:val="1"/>
          <w:sz w:val="20"/>
          <w:szCs w:val="20"/>
          <w:rtl w:val="0"/>
        </w:rPr>
        <w:t xml:space="preserve">Tabla 6</w:t>
      </w:r>
    </w:p>
    <w:p w:rsidR="00000000" w:rsidDel="00000000" w:rsidP="00000000" w:rsidRDefault="00000000" w:rsidRPr="00000000" w14:paraId="000003B0">
      <w:pPr>
        <w:jc w:val="both"/>
        <w:rPr>
          <w:i w:val="1"/>
          <w:sz w:val="20"/>
          <w:szCs w:val="20"/>
        </w:rPr>
      </w:pPr>
      <w:r w:rsidDel="00000000" w:rsidR="00000000" w:rsidRPr="00000000">
        <w:rPr>
          <w:i w:val="1"/>
          <w:sz w:val="20"/>
          <w:szCs w:val="20"/>
          <w:rtl w:val="0"/>
        </w:rPr>
        <w:t xml:space="preserve">Usuarios regulados y no regulados</w:t>
      </w:r>
    </w:p>
    <w:p w:rsidR="00000000" w:rsidDel="00000000" w:rsidP="00000000" w:rsidRDefault="00000000" w:rsidRPr="00000000" w14:paraId="000003B1">
      <w:pPr>
        <w:jc w:val="both"/>
        <w:rPr>
          <w:sz w:val="20"/>
          <w:szCs w:val="20"/>
        </w:rPr>
      </w:pPr>
      <w:r w:rsidDel="00000000" w:rsidR="00000000" w:rsidRPr="00000000">
        <w:rPr>
          <w:rtl w:val="0"/>
        </w:rPr>
      </w:r>
    </w:p>
    <w:tbl>
      <w:tblPr>
        <w:tblStyle w:val="Table16"/>
        <w:tblW w:w="99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382"/>
        <w:gridCol w:w="4913"/>
        <w:tblGridChange w:id="0">
          <w:tblGrid>
            <w:gridCol w:w="1680"/>
            <w:gridCol w:w="3382"/>
            <w:gridCol w:w="491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2">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Usuario regulado</w:t>
            </w:r>
          </w:p>
        </w:tc>
        <w:tc>
          <w:tcPr>
            <w:shd w:fill="auto" w:val="clear"/>
            <w:tcMar>
              <w:top w:w="100.0" w:type="dxa"/>
              <w:left w:w="100.0" w:type="dxa"/>
              <w:bottom w:w="100.0" w:type="dxa"/>
              <w:right w:w="100.0" w:type="dxa"/>
            </w:tcMar>
          </w:tcPr>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Usuario no regulado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Consumo de electricidad</w:t>
            </w:r>
          </w:p>
        </w:tc>
        <w:tc>
          <w:tcPr>
            <w:shd w:fill="auto" w:val="clear"/>
            <w:tcMar>
              <w:top w:w="100.0" w:type="dxa"/>
              <w:left w:w="100.0" w:type="dxa"/>
              <w:bottom w:w="100.0" w:type="dxa"/>
              <w:right w:w="100.0" w:type="dxa"/>
            </w:tcMar>
          </w:tcPr>
          <w:p w:rsidR="00000000" w:rsidDel="00000000" w:rsidP="00000000" w:rsidRDefault="00000000" w:rsidRPr="00000000" w14:paraId="000003B6">
            <w:pPr>
              <w:widowControl w:val="0"/>
              <w:rPr>
                <w:b w:val="0"/>
                <w:sz w:val="20"/>
                <w:szCs w:val="20"/>
              </w:rPr>
            </w:pPr>
            <w:r w:rsidDel="00000000" w:rsidR="00000000" w:rsidRPr="00000000">
              <w:rPr>
                <w:b w:val="0"/>
                <w:sz w:val="20"/>
                <w:szCs w:val="20"/>
                <w:rtl w:val="0"/>
              </w:rPr>
              <w:t xml:space="preserve">Cualquier valor de consumo. Incluso si el usuario supera los valores de consumo definidos por los no regulados, pero no realiza la solicitud de cambio.</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rPr>
                <w:b w:val="0"/>
                <w:sz w:val="20"/>
                <w:szCs w:val="20"/>
              </w:rPr>
            </w:pPr>
            <w:r w:rsidDel="00000000" w:rsidR="00000000" w:rsidRPr="00000000">
              <w:rPr>
                <w:b w:val="0"/>
                <w:sz w:val="20"/>
                <w:szCs w:val="20"/>
                <w:rtl w:val="0"/>
              </w:rPr>
              <w:t xml:space="preserve">Consumo mensual mayor a 55.000 kWh.</w:t>
            </w:r>
          </w:p>
          <w:p w:rsidR="00000000" w:rsidDel="00000000" w:rsidP="00000000" w:rsidRDefault="00000000" w:rsidRPr="00000000" w14:paraId="000003B8">
            <w:pPr>
              <w:widowControl w:val="0"/>
              <w:rPr>
                <w:b w:val="0"/>
                <w:sz w:val="20"/>
                <w:szCs w:val="20"/>
              </w:rPr>
            </w:pPr>
            <w:r w:rsidDel="00000000" w:rsidR="00000000" w:rsidRPr="00000000">
              <w:rPr>
                <w:b w:val="0"/>
                <w:sz w:val="20"/>
                <w:szCs w:val="20"/>
                <w:rtl w:val="0"/>
              </w:rPr>
              <w:t xml:space="preserve">Demanda máxima mayor a 100 kW.</w:t>
            </w:r>
          </w:p>
          <w:p w:rsidR="00000000" w:rsidDel="00000000" w:rsidP="00000000" w:rsidRDefault="00000000" w:rsidRPr="00000000" w14:paraId="000003B9">
            <w:pPr>
              <w:widowControl w:val="0"/>
              <w:rPr>
                <w:b w:val="0"/>
                <w:sz w:val="20"/>
                <w:szCs w:val="20"/>
              </w:rPr>
            </w:pPr>
            <w:r w:rsidDel="00000000" w:rsidR="00000000" w:rsidRPr="00000000">
              <w:rPr>
                <w:b w:val="0"/>
                <w:sz w:val="20"/>
                <w:szCs w:val="20"/>
                <w:rtl w:val="0"/>
              </w:rPr>
              <w:t xml:space="preserve">Solicitud del usuario para pertenecer al no regulado.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Clientes regulares</w:t>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rPr>
                <w:b w:val="0"/>
                <w:sz w:val="20"/>
                <w:szCs w:val="20"/>
              </w:rPr>
            </w:pPr>
            <w:r w:rsidDel="00000000" w:rsidR="00000000" w:rsidRPr="00000000">
              <w:rPr>
                <w:b w:val="0"/>
                <w:sz w:val="20"/>
                <w:szCs w:val="20"/>
                <w:rtl w:val="0"/>
              </w:rPr>
              <w:t xml:space="preserve">Residenciales, pequeños locales comerciales y pequeña industria.</w:t>
            </w:r>
          </w:p>
        </w:tc>
        <w:tc>
          <w:tcPr>
            <w:shd w:fill="auto" w:val="clear"/>
            <w:tcMar>
              <w:top w:w="100.0" w:type="dxa"/>
              <w:left w:w="100.0" w:type="dxa"/>
              <w:bottom w:w="100.0" w:type="dxa"/>
              <w:right w:w="100.0" w:type="dxa"/>
            </w:tcMar>
          </w:tcPr>
          <w:p w:rsidR="00000000" w:rsidDel="00000000" w:rsidP="00000000" w:rsidRDefault="00000000" w:rsidRPr="00000000" w14:paraId="000003BC">
            <w:pPr>
              <w:widowControl w:val="0"/>
              <w:rPr>
                <w:b w:val="0"/>
                <w:sz w:val="20"/>
                <w:szCs w:val="20"/>
              </w:rPr>
            </w:pPr>
            <w:r w:rsidDel="00000000" w:rsidR="00000000" w:rsidRPr="00000000">
              <w:rPr>
                <w:b w:val="0"/>
                <w:sz w:val="20"/>
                <w:szCs w:val="20"/>
                <w:rtl w:val="0"/>
              </w:rPr>
              <w:t xml:space="preserve">Comercio y edificios de grandes superficies (centros comerciales, grandes almacenes de cadena, grandes edificios corporativos), industria mediana y grande.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D">
            <w:pPr>
              <w:widowControl w:val="0"/>
              <w:rPr>
                <w:sz w:val="20"/>
                <w:szCs w:val="20"/>
              </w:rPr>
            </w:pPr>
            <w:r w:rsidDel="00000000" w:rsidR="00000000" w:rsidRPr="00000000">
              <w:rPr>
                <w:sz w:val="20"/>
                <w:szCs w:val="20"/>
                <w:rtl w:val="0"/>
              </w:rPr>
              <w:t xml:space="preserve">Tarifa ($/kWh)</w:t>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rPr>
                <w:b w:val="0"/>
                <w:sz w:val="20"/>
                <w:szCs w:val="20"/>
              </w:rPr>
            </w:pPr>
            <w:r w:rsidDel="00000000" w:rsidR="00000000" w:rsidRPr="00000000">
              <w:rPr>
                <w:b w:val="0"/>
                <w:sz w:val="20"/>
                <w:szCs w:val="20"/>
                <w:rtl w:val="0"/>
              </w:rPr>
              <w:t xml:space="preserve">Regulada por la CREG, publicada mensualmente en la página web del comercializador.</w:t>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rPr>
                <w:b w:val="0"/>
                <w:sz w:val="20"/>
                <w:szCs w:val="20"/>
              </w:rPr>
            </w:pPr>
            <w:r w:rsidDel="00000000" w:rsidR="00000000" w:rsidRPr="00000000">
              <w:rPr>
                <w:b w:val="0"/>
                <w:sz w:val="20"/>
                <w:szCs w:val="20"/>
                <w:rtl w:val="0"/>
              </w:rPr>
              <w:t xml:space="preserve">Los componentes de Generación (G) y Comercialización (C) son libremente pactados entre el cliente y el comercializador. No se publican estos valores en la página web. Los demás componentes de la tarifa son regulados por la CREG.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0">
            <w:pPr>
              <w:widowControl w:val="0"/>
              <w:rPr>
                <w:sz w:val="20"/>
                <w:szCs w:val="20"/>
              </w:rPr>
            </w:pPr>
            <w:r w:rsidDel="00000000" w:rsidR="00000000" w:rsidRPr="00000000">
              <w:rPr>
                <w:sz w:val="20"/>
                <w:szCs w:val="20"/>
                <w:rtl w:val="0"/>
              </w:rPr>
              <w:t xml:space="preserve">Contrato</w:t>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rPr>
                <w:b w:val="0"/>
                <w:sz w:val="20"/>
                <w:szCs w:val="20"/>
              </w:rPr>
            </w:pPr>
            <w:r w:rsidDel="00000000" w:rsidR="00000000" w:rsidRPr="00000000">
              <w:rPr>
                <w:b w:val="0"/>
                <w:sz w:val="20"/>
                <w:szCs w:val="20"/>
                <w:rtl w:val="0"/>
              </w:rPr>
              <w:t xml:space="preserve">Contrato de condiciones uniformes publicado en la página web del comercializador.</w:t>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rPr>
                <w:b w:val="0"/>
                <w:sz w:val="20"/>
                <w:szCs w:val="20"/>
              </w:rPr>
            </w:pPr>
            <w:r w:rsidDel="00000000" w:rsidR="00000000" w:rsidRPr="00000000">
              <w:rPr>
                <w:b w:val="0"/>
                <w:sz w:val="20"/>
                <w:szCs w:val="20"/>
                <w:rtl w:val="0"/>
              </w:rPr>
              <w:t xml:space="preserve">Contrato privado de condiciones particulares con duración fija.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3">
            <w:pPr>
              <w:widowControl w:val="0"/>
              <w:rPr>
                <w:sz w:val="20"/>
                <w:szCs w:val="20"/>
              </w:rPr>
            </w:pPr>
            <w:r w:rsidDel="00000000" w:rsidR="00000000" w:rsidRPr="00000000">
              <w:rPr>
                <w:sz w:val="20"/>
                <w:szCs w:val="20"/>
                <w:rtl w:val="0"/>
              </w:rPr>
              <w:t xml:space="preserve">Medición</w:t>
            </w:r>
          </w:p>
        </w:tc>
        <w:tc>
          <w:tcPr>
            <w:shd w:fill="auto" w:val="clear"/>
            <w:tcMar>
              <w:top w:w="100.0" w:type="dxa"/>
              <w:left w:w="100.0" w:type="dxa"/>
              <w:bottom w:w="100.0" w:type="dxa"/>
              <w:right w:w="100.0" w:type="dxa"/>
            </w:tcMar>
          </w:tcPr>
          <w:p w:rsidR="00000000" w:rsidDel="00000000" w:rsidP="00000000" w:rsidRDefault="00000000" w:rsidRPr="00000000" w14:paraId="000003C4">
            <w:pPr>
              <w:widowControl w:val="0"/>
              <w:rPr>
                <w:b w:val="0"/>
                <w:sz w:val="20"/>
                <w:szCs w:val="20"/>
              </w:rPr>
            </w:pPr>
            <w:r w:rsidDel="00000000" w:rsidR="00000000" w:rsidRPr="00000000">
              <w:rPr>
                <w:b w:val="0"/>
                <w:sz w:val="20"/>
                <w:szCs w:val="20"/>
                <w:rtl w:val="0"/>
              </w:rPr>
              <w:t xml:space="preserve">Medidor de energía estándar sin equipo de comunicaciones. La lectura de la medición se realiza por lo general, con visita al sitio de instalación del medidor.</w:t>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rPr>
                <w:b w:val="0"/>
                <w:sz w:val="20"/>
                <w:szCs w:val="20"/>
              </w:rPr>
            </w:pPr>
            <w:r w:rsidDel="00000000" w:rsidR="00000000" w:rsidRPr="00000000">
              <w:rPr>
                <w:b w:val="0"/>
                <w:sz w:val="20"/>
                <w:szCs w:val="20"/>
                <w:rtl w:val="0"/>
              </w:rPr>
              <w:t xml:space="preserve">Medidor de energía electrónico con equipo de comunicaciones que cumpla con las características definidas por la Resolución 038 de 2014 de la CREG. La lectura de la medición se realiza por telecomunicaciones.</w:t>
            </w:r>
          </w:p>
        </w:tc>
      </w:tr>
    </w:tbl>
    <w:p w:rsidR="00000000" w:rsidDel="00000000" w:rsidP="00000000" w:rsidRDefault="00000000" w:rsidRPr="00000000" w14:paraId="000003C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3C7">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31753</wp:posOffset>
            </wp:positionV>
            <wp:extent cx="1771650" cy="2030730"/>
            <wp:effectExtent b="0" l="0" r="0" t="0"/>
            <wp:wrapSquare wrapText="bothSides" distB="114300" distT="114300" distL="114300" distR="114300"/>
            <wp:docPr id="231"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1771650" cy="2030730"/>
                    </a:xfrm>
                    <a:prstGeom prst="rect"/>
                    <a:ln/>
                  </pic:spPr>
                </pic:pic>
              </a:graphicData>
            </a:graphic>
          </wp:anchor>
        </w:drawing>
      </w:r>
    </w:p>
    <w:p w:rsidR="00000000" w:rsidDel="00000000" w:rsidP="00000000" w:rsidRDefault="00000000" w:rsidRPr="00000000" w14:paraId="000003C8">
      <w:pPr>
        <w:jc w:val="both"/>
        <w:rPr>
          <w:sz w:val="20"/>
          <w:szCs w:val="20"/>
        </w:rPr>
      </w:pPr>
      <w:r w:rsidDel="00000000" w:rsidR="00000000" w:rsidRPr="00000000">
        <w:rPr>
          <w:rtl w:val="0"/>
        </w:rPr>
      </w:r>
    </w:p>
    <w:p w:rsidR="00000000" w:rsidDel="00000000" w:rsidP="00000000" w:rsidRDefault="00000000" w:rsidRPr="00000000" w14:paraId="000003C9">
      <w:pPr>
        <w:jc w:val="both"/>
        <w:rPr>
          <w:sz w:val="20"/>
          <w:szCs w:val="20"/>
        </w:rPr>
      </w:pPr>
      <w:r w:rsidDel="00000000" w:rsidR="00000000" w:rsidRPr="00000000">
        <w:rPr>
          <w:sz w:val="20"/>
          <w:szCs w:val="20"/>
          <w:rtl w:val="0"/>
        </w:rPr>
        <w:t xml:space="preserve">La ventaja de pertenecer a la categoría de usuario no regulado, es que por lo general (salvo en casos muy especiales) se obtiene un mejor precio por el valor unitario del kilovatio hora ($/kWh), permitiendo que se pague menos dinero por el consumo total facturado. Lo anterior se refleja en la siguiente figura donde se muestra el comportamiento del valor unitario promedio en el país durante los años 2016 a 2018 por departamento: </w:t>
      </w:r>
    </w:p>
    <w:p w:rsidR="00000000" w:rsidDel="00000000" w:rsidP="00000000" w:rsidRDefault="00000000" w:rsidRPr="00000000" w14:paraId="000003CA">
      <w:pPr>
        <w:ind w:firstLine="720"/>
        <w:jc w:val="both"/>
        <w:rPr>
          <w:sz w:val="20"/>
          <w:szCs w:val="20"/>
        </w:rPr>
      </w:pPr>
      <w:r w:rsidDel="00000000" w:rsidR="00000000" w:rsidRPr="00000000">
        <w:rPr>
          <w:rtl w:val="0"/>
        </w:rPr>
      </w:r>
    </w:p>
    <w:p w:rsidR="00000000" w:rsidDel="00000000" w:rsidP="00000000" w:rsidRDefault="00000000" w:rsidRPr="00000000" w14:paraId="000003CB">
      <w:pPr>
        <w:ind w:firstLine="720"/>
        <w:jc w:val="both"/>
        <w:rPr>
          <w:sz w:val="20"/>
          <w:szCs w:val="20"/>
        </w:rPr>
      </w:pPr>
      <w:r w:rsidDel="00000000" w:rsidR="00000000" w:rsidRPr="00000000">
        <w:rPr>
          <w:rtl w:val="0"/>
        </w:rPr>
      </w:r>
    </w:p>
    <w:p w:rsidR="00000000" w:rsidDel="00000000" w:rsidP="00000000" w:rsidRDefault="00000000" w:rsidRPr="00000000" w14:paraId="000003CC">
      <w:pPr>
        <w:ind w:firstLine="720"/>
        <w:jc w:val="both"/>
        <w:rPr>
          <w:sz w:val="20"/>
          <w:szCs w:val="20"/>
        </w:rPr>
      </w:pPr>
      <w:r w:rsidDel="00000000" w:rsidR="00000000" w:rsidRPr="00000000">
        <w:rPr>
          <w:rtl w:val="0"/>
        </w:rPr>
      </w:r>
    </w:p>
    <w:p w:rsidR="00000000" w:rsidDel="00000000" w:rsidP="00000000" w:rsidRDefault="00000000" w:rsidRPr="00000000" w14:paraId="000003CD">
      <w:pPr>
        <w:ind w:firstLine="720"/>
        <w:jc w:val="both"/>
        <w:rPr>
          <w:sz w:val="20"/>
          <w:szCs w:val="20"/>
        </w:rPr>
      </w:pPr>
      <w:r w:rsidDel="00000000" w:rsidR="00000000" w:rsidRPr="00000000">
        <w:rPr>
          <w:rtl w:val="0"/>
        </w:rPr>
      </w:r>
    </w:p>
    <w:p w:rsidR="00000000" w:rsidDel="00000000" w:rsidP="00000000" w:rsidRDefault="00000000" w:rsidRPr="00000000" w14:paraId="000003CE">
      <w:pPr>
        <w:ind w:firstLine="720"/>
        <w:jc w:val="both"/>
        <w:rPr>
          <w:sz w:val="20"/>
          <w:szCs w:val="20"/>
        </w:rPr>
      </w:pPr>
      <w:r w:rsidDel="00000000" w:rsidR="00000000" w:rsidRPr="00000000">
        <w:rPr>
          <w:rtl w:val="0"/>
        </w:rPr>
      </w:r>
    </w:p>
    <w:p w:rsidR="00000000" w:rsidDel="00000000" w:rsidP="00000000" w:rsidRDefault="00000000" w:rsidRPr="00000000" w14:paraId="000003CF">
      <w:pPr>
        <w:ind w:firstLine="720"/>
        <w:jc w:val="both"/>
        <w:rPr>
          <w:sz w:val="20"/>
          <w:szCs w:val="20"/>
        </w:rPr>
      </w:pPr>
      <w:r w:rsidDel="00000000" w:rsidR="00000000" w:rsidRPr="00000000">
        <w:rPr>
          <w:sz w:val="20"/>
          <w:szCs w:val="20"/>
          <w:rtl w:val="0"/>
        </w:rPr>
        <w:t xml:space="preserve">Ministerio de Minas y Energía (2018) p. 104 </w:t>
      </w:r>
      <w:hyperlink r:id="rId83">
        <w:r w:rsidDel="00000000" w:rsidR="00000000" w:rsidRPr="00000000">
          <w:rPr>
            <w:color w:val="1155cc"/>
            <w:sz w:val="20"/>
            <w:szCs w:val="20"/>
            <w:u w:val="single"/>
            <w:rtl w:val="0"/>
          </w:rPr>
          <w:t xml:space="preserve">https://www1.upme.gov.co/PromocionSector/SeccionesInteres/Documents/Boletines/Boletin_Estadistico_2018.pdf</w:t>
        </w:r>
      </w:hyperlink>
      <w:r w:rsidDel="00000000" w:rsidR="00000000" w:rsidRPr="00000000">
        <w:rPr>
          <w:sz w:val="20"/>
          <w:szCs w:val="20"/>
          <w:rtl w:val="0"/>
        </w:rPr>
        <w:t xml:space="preserve"> </w:t>
      </w:r>
    </w:p>
    <w:p w:rsidR="00000000" w:rsidDel="00000000" w:rsidP="00000000" w:rsidRDefault="00000000" w:rsidRPr="00000000" w14:paraId="000003D0">
      <w:pPr>
        <w:jc w:val="both"/>
        <w:rPr>
          <w:sz w:val="20"/>
          <w:szCs w:val="20"/>
        </w:rPr>
      </w:pPr>
      <w:r w:rsidDel="00000000" w:rsidR="00000000" w:rsidRPr="00000000">
        <w:rPr>
          <w:rtl w:val="0"/>
        </w:rPr>
      </w:r>
    </w:p>
    <w:p w:rsidR="00000000" w:rsidDel="00000000" w:rsidP="00000000" w:rsidRDefault="00000000" w:rsidRPr="00000000" w14:paraId="000003D1">
      <w:pPr>
        <w:jc w:val="both"/>
        <w:rPr>
          <w:sz w:val="20"/>
          <w:szCs w:val="20"/>
        </w:rPr>
      </w:pPr>
      <w:r w:rsidDel="00000000" w:rsidR="00000000" w:rsidRPr="00000000">
        <w:rPr>
          <w:rtl w:val="0"/>
        </w:rPr>
      </w:r>
    </w:p>
    <w:p w:rsidR="00000000" w:rsidDel="00000000" w:rsidP="00000000" w:rsidRDefault="00000000" w:rsidRPr="00000000" w14:paraId="000003D2">
      <w:pPr>
        <w:jc w:val="both"/>
        <w:rPr>
          <w:b w:val="1"/>
          <w:sz w:val="20"/>
          <w:szCs w:val="20"/>
        </w:rPr>
      </w:pPr>
      <w:r w:rsidDel="00000000" w:rsidR="00000000" w:rsidRPr="00000000">
        <w:rPr>
          <w:b w:val="1"/>
          <w:sz w:val="20"/>
          <w:szCs w:val="20"/>
          <w:rtl w:val="0"/>
        </w:rPr>
        <w:t xml:space="preserve">9.4. Consumo nacional por tipo de usuario</w:t>
      </w:r>
    </w:p>
    <w:p w:rsidR="00000000" w:rsidDel="00000000" w:rsidP="00000000" w:rsidRDefault="00000000" w:rsidRPr="00000000" w14:paraId="000003D3">
      <w:pPr>
        <w:jc w:val="both"/>
        <w:rPr>
          <w:sz w:val="20"/>
          <w:szCs w:val="20"/>
        </w:rPr>
      </w:pPr>
      <w:r w:rsidDel="00000000" w:rsidR="00000000" w:rsidRPr="00000000">
        <w:rPr>
          <w:rtl w:val="0"/>
        </w:rPr>
      </w:r>
    </w:p>
    <w:p w:rsidR="00000000" w:rsidDel="00000000" w:rsidP="00000000" w:rsidRDefault="00000000" w:rsidRPr="00000000" w14:paraId="000003D4">
      <w:pPr>
        <w:jc w:val="both"/>
        <w:rPr>
          <w:sz w:val="20"/>
          <w:szCs w:val="20"/>
        </w:rPr>
      </w:pPr>
      <w:r w:rsidDel="00000000" w:rsidR="00000000" w:rsidRPr="00000000">
        <w:rPr>
          <w:sz w:val="20"/>
          <w:szCs w:val="20"/>
          <w:rtl w:val="0"/>
        </w:rPr>
        <w:t xml:space="preserve">El consumo de energía eléctrica determina la participación de los usuarios en el mercado y las transacciones realizadas en el sistema eléctrico nacional. En la siguiente figura se describe el porcentaje de participación por tipo de usuario en el año 2020, de acuerdo con los datos suministrados por XM (2020).</w:t>
      </w:r>
    </w:p>
    <w:p w:rsidR="00000000" w:rsidDel="00000000" w:rsidP="00000000" w:rsidRDefault="00000000" w:rsidRPr="00000000" w14:paraId="000003D5">
      <w:pPr>
        <w:jc w:val="both"/>
        <w:rPr>
          <w:sz w:val="20"/>
          <w:szCs w:val="20"/>
        </w:rPr>
      </w:pPr>
      <w:r w:rsidDel="00000000" w:rsidR="00000000" w:rsidRPr="00000000">
        <w:rPr>
          <w:rtl w:val="0"/>
        </w:rPr>
      </w:r>
    </w:p>
    <w:p w:rsidR="00000000" w:rsidDel="00000000" w:rsidP="00000000" w:rsidRDefault="00000000" w:rsidRPr="00000000" w14:paraId="000003D6">
      <w:pPr>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3D7">
      <w:pPr>
        <w:jc w:val="both"/>
        <w:rPr>
          <w:i w:val="1"/>
          <w:sz w:val="20"/>
          <w:szCs w:val="20"/>
        </w:rPr>
      </w:pPr>
      <w:r w:rsidDel="00000000" w:rsidR="00000000" w:rsidRPr="00000000">
        <w:rPr>
          <w:i w:val="1"/>
          <w:sz w:val="20"/>
          <w:szCs w:val="20"/>
          <w:rtl w:val="0"/>
        </w:rPr>
        <w:t xml:space="preserve">Porcentaje de participación por tipo de usuario en 2020</w:t>
      </w:r>
    </w:p>
    <w:p w:rsidR="00000000" w:rsidDel="00000000" w:rsidP="00000000" w:rsidRDefault="00000000" w:rsidRPr="00000000" w14:paraId="000003D8">
      <w:pPr>
        <w:jc w:val="both"/>
        <w:rPr>
          <w:sz w:val="20"/>
          <w:szCs w:val="20"/>
        </w:rPr>
      </w:pPr>
      <w:sdt>
        <w:sdtPr>
          <w:tag w:val="goog_rdk_64"/>
        </w:sdtPr>
        <w:sdtContent>
          <w:commentRangeStart w:id="64"/>
        </w:sdtContent>
      </w:sdt>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19056</wp:posOffset>
            </wp:positionH>
            <wp:positionV relativeFrom="paragraph">
              <wp:posOffset>177468</wp:posOffset>
            </wp:positionV>
            <wp:extent cx="4504373" cy="1190001"/>
            <wp:effectExtent b="0" l="0" r="0" t="0"/>
            <wp:wrapSquare wrapText="bothSides" distB="114300" distT="114300" distL="114300" distR="114300"/>
            <wp:docPr id="230" name="image5.png"/>
            <a:graphic>
              <a:graphicData uri="http://schemas.openxmlformats.org/drawingml/2006/picture">
                <pic:pic>
                  <pic:nvPicPr>
                    <pic:cNvPr id="0" name="image5.png"/>
                    <pic:cNvPicPr preferRelativeResize="0"/>
                  </pic:nvPicPr>
                  <pic:blipFill>
                    <a:blip r:embed="rId84"/>
                    <a:srcRect b="0" l="0" r="0" t="0"/>
                    <a:stretch>
                      <a:fillRect/>
                    </a:stretch>
                  </pic:blipFill>
                  <pic:spPr>
                    <a:xfrm>
                      <a:off x="0" y="0"/>
                      <a:ext cx="4504373" cy="1190001"/>
                    </a:xfrm>
                    <a:prstGeom prst="rect"/>
                    <a:ln/>
                  </pic:spPr>
                </pic:pic>
              </a:graphicData>
            </a:graphic>
          </wp:anchor>
        </w:drawing>
      </w:r>
    </w:p>
    <w:p w:rsidR="00000000" w:rsidDel="00000000" w:rsidP="00000000" w:rsidRDefault="00000000" w:rsidRPr="00000000" w14:paraId="000003D9">
      <w:pPr>
        <w:jc w:val="both"/>
        <w:rPr>
          <w:sz w:val="20"/>
          <w:szCs w:val="20"/>
        </w:rPr>
      </w:pPr>
      <w:r w:rsidDel="00000000" w:rsidR="00000000" w:rsidRPr="00000000">
        <w:rPr>
          <w:rtl w:val="0"/>
        </w:rPr>
      </w:r>
    </w:p>
    <w:p w:rsidR="00000000" w:rsidDel="00000000" w:rsidP="00000000" w:rsidRDefault="00000000" w:rsidRPr="00000000" w14:paraId="000003DA">
      <w:pPr>
        <w:jc w:val="both"/>
        <w:rPr>
          <w:sz w:val="20"/>
          <w:szCs w:val="20"/>
        </w:rPr>
      </w:pPr>
      <w:r w:rsidDel="00000000" w:rsidR="00000000" w:rsidRPr="00000000">
        <w:rPr>
          <w:sz w:val="20"/>
          <w:szCs w:val="20"/>
          <w:rtl w:val="0"/>
        </w:rPr>
        <w:t xml:space="preserve">Se observa una mayor demanda de energía para los clientes pertenecientes al mercado regulado.</w:t>
      </w:r>
    </w:p>
    <w:p w:rsidR="00000000" w:rsidDel="00000000" w:rsidP="00000000" w:rsidRDefault="00000000" w:rsidRPr="00000000" w14:paraId="000003DB">
      <w:pPr>
        <w:jc w:val="both"/>
        <w:rPr>
          <w:sz w:val="20"/>
          <w:szCs w:val="20"/>
        </w:rPr>
      </w:pPr>
      <w:r w:rsidDel="00000000" w:rsidR="00000000" w:rsidRPr="00000000">
        <w:rPr>
          <w:rtl w:val="0"/>
        </w:rPr>
      </w:r>
    </w:p>
    <w:p w:rsidR="00000000" w:rsidDel="00000000" w:rsidP="00000000" w:rsidRDefault="00000000" w:rsidRPr="00000000" w14:paraId="000003DC">
      <w:pPr>
        <w:jc w:val="both"/>
        <w:rPr>
          <w:sz w:val="20"/>
          <w:szCs w:val="20"/>
        </w:rPr>
      </w:pPr>
      <w:r w:rsidDel="00000000" w:rsidR="00000000" w:rsidRPr="00000000">
        <w:rPr>
          <w:rtl w:val="0"/>
        </w:rPr>
      </w:r>
    </w:p>
    <w:p w:rsidR="00000000" w:rsidDel="00000000" w:rsidP="00000000" w:rsidRDefault="00000000" w:rsidRPr="00000000" w14:paraId="000003DD">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19056</wp:posOffset>
            </wp:positionH>
            <wp:positionV relativeFrom="paragraph">
              <wp:posOffset>231111</wp:posOffset>
            </wp:positionV>
            <wp:extent cx="3713798" cy="1681072"/>
            <wp:effectExtent b="0" l="0" r="0" t="0"/>
            <wp:wrapSquare wrapText="bothSides" distB="114300" distT="114300" distL="114300" distR="114300"/>
            <wp:docPr id="229" name="image2.png"/>
            <a:graphic>
              <a:graphicData uri="http://schemas.openxmlformats.org/drawingml/2006/picture">
                <pic:pic>
                  <pic:nvPicPr>
                    <pic:cNvPr id="0" name="image2.png"/>
                    <pic:cNvPicPr preferRelativeResize="0"/>
                  </pic:nvPicPr>
                  <pic:blipFill>
                    <a:blip r:embed="rId85"/>
                    <a:srcRect b="0" l="0" r="0" t="0"/>
                    <a:stretch>
                      <a:fillRect/>
                    </a:stretch>
                  </pic:blipFill>
                  <pic:spPr>
                    <a:xfrm>
                      <a:off x="0" y="0"/>
                      <a:ext cx="3713798" cy="1681072"/>
                    </a:xfrm>
                    <a:prstGeom prst="rect"/>
                    <a:ln/>
                  </pic:spPr>
                </pic:pic>
              </a:graphicData>
            </a:graphic>
          </wp:anchor>
        </w:drawing>
      </w:r>
    </w:p>
    <w:p w:rsidR="00000000" w:rsidDel="00000000" w:rsidP="00000000" w:rsidRDefault="00000000" w:rsidRPr="00000000" w14:paraId="000003DE">
      <w:pPr>
        <w:jc w:val="both"/>
        <w:rPr>
          <w:sz w:val="20"/>
          <w:szCs w:val="20"/>
        </w:rPr>
      </w:pPr>
      <w:r w:rsidDel="00000000" w:rsidR="00000000" w:rsidRPr="00000000">
        <w:rPr>
          <w:rtl w:val="0"/>
        </w:rPr>
      </w:r>
    </w:p>
    <w:p w:rsidR="00000000" w:rsidDel="00000000" w:rsidP="00000000" w:rsidRDefault="00000000" w:rsidRPr="00000000" w14:paraId="000003DF">
      <w:pPr>
        <w:jc w:val="both"/>
        <w:rPr>
          <w:sz w:val="20"/>
          <w:szCs w:val="20"/>
        </w:rPr>
      </w:pPr>
      <w:r w:rsidDel="00000000" w:rsidR="00000000" w:rsidRPr="00000000">
        <w:rPr>
          <w:sz w:val="20"/>
          <w:szCs w:val="20"/>
          <w:rtl w:val="0"/>
        </w:rPr>
        <w:t xml:space="preserve">Adicionalmente, de acuerdo con XM (2020), la distribución de consumo para los usuarios no regulados dependiendo de la actividad económica se muestra a c</w:t>
      </w:r>
      <w:commentRangeEnd w:id="64"/>
      <w:r w:rsidDel="00000000" w:rsidR="00000000" w:rsidRPr="00000000">
        <w:commentReference w:id="64"/>
      </w:r>
      <w:r w:rsidDel="00000000" w:rsidR="00000000" w:rsidRPr="00000000">
        <w:rPr>
          <w:sz w:val="20"/>
          <w:szCs w:val="20"/>
          <w:rtl w:val="0"/>
        </w:rPr>
        <w:t xml:space="preserve">ontinuación:</w:t>
      </w:r>
    </w:p>
    <w:p w:rsidR="00000000" w:rsidDel="00000000" w:rsidP="00000000" w:rsidRDefault="00000000" w:rsidRPr="00000000" w14:paraId="000003E0">
      <w:pPr>
        <w:jc w:val="both"/>
        <w:rPr>
          <w:sz w:val="20"/>
          <w:szCs w:val="20"/>
        </w:rPr>
      </w:pPr>
      <w:r w:rsidDel="00000000" w:rsidR="00000000" w:rsidRPr="00000000">
        <w:rPr>
          <w:rtl w:val="0"/>
        </w:rPr>
      </w:r>
    </w:p>
    <w:p w:rsidR="00000000" w:rsidDel="00000000" w:rsidP="00000000" w:rsidRDefault="00000000" w:rsidRPr="00000000" w14:paraId="000003E1">
      <w:pPr>
        <w:jc w:val="both"/>
        <w:rPr>
          <w:sz w:val="20"/>
          <w:szCs w:val="20"/>
        </w:rPr>
      </w:pPr>
      <w:r w:rsidDel="00000000" w:rsidR="00000000" w:rsidRPr="00000000">
        <w:rPr>
          <w:sz w:val="20"/>
          <w:szCs w:val="20"/>
          <w:rtl w:val="0"/>
        </w:rPr>
        <w:t xml:space="preserve">Las industrias manufactureras y la explotación de minas y canteras se llevan la mayoría de la demanda de electricidad.</w:t>
      </w:r>
    </w:p>
    <w:p w:rsidR="00000000" w:rsidDel="00000000" w:rsidP="00000000" w:rsidRDefault="00000000" w:rsidRPr="00000000" w14:paraId="000003E2">
      <w:pPr>
        <w:jc w:val="both"/>
        <w:rPr>
          <w:sz w:val="20"/>
          <w:szCs w:val="20"/>
        </w:rPr>
      </w:pPr>
      <w:r w:rsidDel="00000000" w:rsidR="00000000" w:rsidRPr="00000000">
        <w:rPr>
          <w:rtl w:val="0"/>
        </w:rPr>
      </w:r>
    </w:p>
    <w:p w:rsidR="00000000" w:rsidDel="00000000" w:rsidP="00000000" w:rsidRDefault="00000000" w:rsidRPr="00000000" w14:paraId="000003E3">
      <w:pPr>
        <w:jc w:val="both"/>
        <w:rPr>
          <w:sz w:val="20"/>
          <w:szCs w:val="20"/>
        </w:rPr>
      </w:pPr>
      <w:r w:rsidDel="00000000" w:rsidR="00000000" w:rsidRPr="00000000">
        <w:rPr>
          <w:rtl w:val="0"/>
        </w:rPr>
      </w:r>
    </w:p>
    <w:p w:rsidR="00000000" w:rsidDel="00000000" w:rsidP="00000000" w:rsidRDefault="00000000" w:rsidRPr="00000000" w14:paraId="000003E4">
      <w:pPr>
        <w:jc w:val="both"/>
        <w:rPr>
          <w:sz w:val="20"/>
          <w:szCs w:val="20"/>
        </w:rPr>
      </w:pPr>
      <w:r w:rsidDel="00000000" w:rsidR="00000000" w:rsidRPr="00000000">
        <w:rPr>
          <w:rtl w:val="0"/>
        </w:rPr>
      </w:r>
    </w:p>
    <w:p w:rsidR="00000000" w:rsidDel="00000000" w:rsidP="00000000" w:rsidRDefault="00000000" w:rsidRPr="00000000" w14:paraId="000003E5">
      <w:pPr>
        <w:jc w:val="both"/>
        <w:rPr>
          <w:sz w:val="20"/>
          <w:szCs w:val="20"/>
        </w:rPr>
      </w:pPr>
      <w:r w:rsidDel="00000000" w:rsidR="00000000" w:rsidRPr="00000000">
        <w:rPr>
          <w:rtl w:val="0"/>
        </w:rPr>
      </w:r>
    </w:p>
    <w:p w:rsidR="00000000" w:rsidDel="00000000" w:rsidP="00000000" w:rsidRDefault="00000000" w:rsidRPr="00000000" w14:paraId="000003E6">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E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E8">
      <w:pPr>
        <w:ind w:left="426" w:firstLine="0"/>
        <w:jc w:val="both"/>
        <w:rPr>
          <w:color w:val="7f7f7f"/>
          <w:sz w:val="20"/>
          <w:szCs w:val="20"/>
        </w:rPr>
      </w:pPr>
      <w:r w:rsidDel="00000000" w:rsidR="00000000" w:rsidRPr="00000000">
        <w:rPr>
          <w:rtl w:val="0"/>
        </w:rPr>
      </w:r>
    </w:p>
    <w:tbl>
      <w:tblPr>
        <w:tblStyle w:val="Table1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6"/>
        <w:gridCol w:w="7295"/>
        <w:tblGridChange w:id="0">
          <w:tblGrid>
            <w:gridCol w:w="2246"/>
            <w:gridCol w:w="7295"/>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E9">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315" w:hRule="atLeast"/>
          <w:tblHeader w:val="0"/>
        </w:trPr>
        <w:tc>
          <w:tcPr>
            <w:shd w:fill="fac896" w:val="clear"/>
            <w:vAlign w:val="center"/>
          </w:tcPr>
          <w:p w:rsidR="00000000" w:rsidDel="00000000" w:rsidP="00000000" w:rsidRDefault="00000000" w:rsidRPr="00000000" w14:paraId="000003EB">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EC">
            <w:pPr>
              <w:spacing w:line="276" w:lineRule="auto"/>
              <w:rPr>
                <w:color w:val="000000"/>
                <w:sz w:val="20"/>
                <w:szCs w:val="20"/>
              </w:rPr>
            </w:pPr>
            <w:r w:rsidDel="00000000" w:rsidR="00000000" w:rsidRPr="00000000">
              <w:rPr>
                <w:rtl w:val="0"/>
              </w:rPr>
            </w:r>
          </w:p>
        </w:tc>
      </w:tr>
      <w:tr>
        <w:trPr>
          <w:cantSplit w:val="0"/>
          <w:trHeight w:val="330" w:hRule="atLeast"/>
          <w:tblHeader w:val="0"/>
        </w:trPr>
        <w:tc>
          <w:tcPr>
            <w:shd w:fill="fac896" w:val="clear"/>
            <w:vAlign w:val="center"/>
          </w:tcPr>
          <w:p w:rsidR="00000000" w:rsidDel="00000000" w:rsidP="00000000" w:rsidRDefault="00000000" w:rsidRPr="00000000" w14:paraId="000003ED">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EE">
            <w:pPr>
              <w:spacing w:line="276"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EF">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F0">
            <w:pPr>
              <w:spacing w:line="276" w:lineRule="auto"/>
              <w:rPr>
                <w:color w:val="000000"/>
                <w:sz w:val="20"/>
                <w:szCs w:val="20"/>
              </w:rPr>
            </w:pPr>
            <w:r w:rsidDel="00000000" w:rsidR="00000000" w:rsidRPr="00000000">
              <w:rPr>
                <w:sz w:val="20"/>
                <w:szCs w:val="20"/>
              </w:rPr>
              <w:drawing>
                <wp:inline distB="0" distT="0" distL="0" distR="0">
                  <wp:extent cx="3953827" cy="2283832"/>
                  <wp:effectExtent b="0" l="0" r="0" t="0"/>
                  <wp:docPr id="236" name="image10.png"/>
                  <a:graphic>
                    <a:graphicData uri="http://schemas.openxmlformats.org/drawingml/2006/picture">
                      <pic:pic>
                        <pic:nvPicPr>
                          <pic:cNvPr id="0" name="image10.png"/>
                          <pic:cNvPicPr preferRelativeResize="0"/>
                        </pic:nvPicPr>
                        <pic:blipFill>
                          <a:blip r:embed="rId86"/>
                          <a:srcRect b="0" l="0" r="0" t="0"/>
                          <a:stretch>
                            <a:fillRect/>
                          </a:stretch>
                        </pic:blipFill>
                        <pic:spPr>
                          <a:xfrm>
                            <a:off x="0" y="0"/>
                            <a:ext cx="3953827" cy="2283832"/>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F1">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3F2">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F3">
            <w:pPr>
              <w:spacing w:line="276" w:lineRule="auto"/>
              <w:rPr>
                <w:color w:val="000000"/>
                <w:sz w:val="20"/>
                <w:szCs w:val="20"/>
              </w:rPr>
            </w:pPr>
            <w:r w:rsidDel="00000000" w:rsidR="00000000" w:rsidRPr="00000000">
              <w:rPr>
                <w:rtl w:val="0"/>
              </w:rPr>
            </w:r>
          </w:p>
        </w:tc>
      </w:tr>
    </w:tbl>
    <w:p w:rsidR="00000000" w:rsidDel="00000000" w:rsidP="00000000" w:rsidRDefault="00000000" w:rsidRPr="00000000" w14:paraId="000003F4">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3F5">
      <w:pPr>
        <w:rPr>
          <w:sz w:val="20"/>
          <w:szCs w:val="20"/>
        </w:rPr>
      </w:pPr>
      <w:r w:rsidDel="00000000" w:rsidR="00000000" w:rsidRPr="00000000">
        <w:rPr>
          <w:rtl w:val="0"/>
        </w:rPr>
      </w:r>
    </w:p>
    <w:tbl>
      <w:tblPr>
        <w:tblStyle w:val="Table1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F6">
            <w:pPr>
              <w:spacing w:line="276" w:lineRule="auto"/>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F7">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F8">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F9">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FA">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FB">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FC">
            <w:pPr>
              <w:spacing w:line="276" w:lineRule="auto"/>
              <w:rPr>
                <w:b w:val="0"/>
                <w:sz w:val="20"/>
                <w:szCs w:val="20"/>
              </w:rPr>
            </w:pPr>
            <w:r w:rsidDel="00000000" w:rsidR="00000000" w:rsidRPr="00000000">
              <w:rPr>
                <w:b w:val="0"/>
                <w:sz w:val="20"/>
                <w:szCs w:val="20"/>
                <w:rtl w:val="0"/>
              </w:rPr>
              <w:t xml:space="preserve">Termodinámica</w:t>
            </w:r>
          </w:p>
        </w:tc>
        <w:tc>
          <w:tcPr>
            <w:tcMar>
              <w:top w:w="100.0" w:type="dxa"/>
              <w:left w:w="100.0" w:type="dxa"/>
              <w:bottom w:w="100.0" w:type="dxa"/>
              <w:right w:w="100.0" w:type="dxa"/>
            </w:tcMar>
          </w:tcPr>
          <w:p w:rsidR="00000000" w:rsidDel="00000000" w:rsidP="00000000" w:rsidRDefault="00000000" w:rsidRPr="00000000" w14:paraId="000003FD">
            <w:pPr>
              <w:spacing w:line="276" w:lineRule="auto"/>
              <w:rPr>
                <w:b w:val="0"/>
                <w:sz w:val="20"/>
                <w:szCs w:val="20"/>
              </w:rPr>
            </w:pPr>
            <w:r w:rsidDel="00000000" w:rsidR="00000000" w:rsidRPr="00000000">
              <w:rPr>
                <w:b w:val="0"/>
                <w:sz w:val="20"/>
                <w:szCs w:val="20"/>
                <w:rtl w:val="0"/>
              </w:rPr>
              <w:t xml:space="preserve">Profesor de Ingeniería. (2016). </w:t>
            </w:r>
            <w:r w:rsidDel="00000000" w:rsidR="00000000" w:rsidRPr="00000000">
              <w:rPr>
                <w:b w:val="0"/>
                <w:i w:val="1"/>
                <w:sz w:val="20"/>
                <w:szCs w:val="20"/>
                <w:rtl w:val="0"/>
              </w:rPr>
              <w:t xml:space="preserve">Breve historia de la Termodinámica</w:t>
            </w:r>
            <w:r w:rsidDel="00000000" w:rsidR="00000000" w:rsidRPr="00000000">
              <w:rPr>
                <w:b w:val="0"/>
                <w:sz w:val="20"/>
                <w:szCs w:val="20"/>
                <w:rtl w:val="0"/>
              </w:rPr>
              <w:t xml:space="preserve"> [video]. YouTube. </w:t>
            </w:r>
            <w:hyperlink r:id="rId87">
              <w:r w:rsidDel="00000000" w:rsidR="00000000" w:rsidRPr="00000000">
                <w:rPr>
                  <w:b w:val="0"/>
                  <w:color w:val="0563c1"/>
                  <w:sz w:val="20"/>
                  <w:szCs w:val="20"/>
                  <w:u w:val="single"/>
                  <w:rtl w:val="0"/>
                </w:rPr>
                <w:t xml:space="preserve">https://www.youtube.com/watch?v=wiFkJebegwk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FE">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FF">
            <w:pPr>
              <w:spacing w:after="160" w:line="259" w:lineRule="auto"/>
              <w:jc w:val="both"/>
              <w:rPr>
                <w:b w:val="0"/>
                <w:sz w:val="20"/>
                <w:szCs w:val="20"/>
              </w:rPr>
            </w:pPr>
            <w:hyperlink r:id="rId88">
              <w:r w:rsidDel="00000000" w:rsidR="00000000" w:rsidRPr="00000000">
                <w:rPr>
                  <w:b w:val="0"/>
                  <w:color w:val="0563c1"/>
                  <w:sz w:val="20"/>
                  <w:szCs w:val="20"/>
                  <w:u w:val="single"/>
                  <w:rtl w:val="0"/>
                </w:rPr>
                <w:t xml:space="preserve">https://www.youtube.com/watch?v=wiFkJebegwk</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00">
            <w:pPr>
              <w:spacing w:line="276" w:lineRule="auto"/>
              <w:rPr>
                <w:b w:val="0"/>
                <w:sz w:val="20"/>
                <w:szCs w:val="20"/>
              </w:rPr>
            </w:pPr>
            <w:r w:rsidDel="00000000" w:rsidR="00000000" w:rsidRPr="00000000">
              <w:rPr>
                <w:b w:val="0"/>
                <w:sz w:val="20"/>
                <w:szCs w:val="20"/>
                <w:rtl w:val="0"/>
              </w:rPr>
              <w:t xml:space="preserve">Termodinámica</w:t>
            </w:r>
          </w:p>
        </w:tc>
        <w:tc>
          <w:tcPr>
            <w:tcMar>
              <w:top w:w="100.0" w:type="dxa"/>
              <w:left w:w="100.0" w:type="dxa"/>
              <w:bottom w:w="100.0" w:type="dxa"/>
              <w:right w:w="100.0" w:type="dxa"/>
            </w:tcMar>
          </w:tcPr>
          <w:p w:rsidR="00000000" w:rsidDel="00000000" w:rsidP="00000000" w:rsidRDefault="00000000" w:rsidRPr="00000000" w14:paraId="00000401">
            <w:pPr>
              <w:spacing w:line="276" w:lineRule="auto"/>
              <w:rPr>
                <w:b w:val="0"/>
                <w:sz w:val="20"/>
                <w:szCs w:val="20"/>
              </w:rPr>
            </w:pPr>
            <w:r w:rsidDel="00000000" w:rsidR="00000000" w:rsidRPr="00000000">
              <w:rPr>
                <w:b w:val="0"/>
                <w:sz w:val="20"/>
                <w:szCs w:val="20"/>
                <w:rtl w:val="0"/>
              </w:rPr>
              <w:t xml:space="preserve">Tecnológico de Monterrey. (2017). </w:t>
            </w:r>
            <w:r w:rsidDel="00000000" w:rsidR="00000000" w:rsidRPr="00000000">
              <w:rPr>
                <w:b w:val="0"/>
                <w:i w:val="1"/>
                <w:sz w:val="20"/>
                <w:szCs w:val="20"/>
                <w:rtl w:val="0"/>
              </w:rPr>
              <w:t xml:space="preserve">Máquinas de vapor y su uso como máquinas motrices</w:t>
            </w:r>
            <w:r w:rsidDel="00000000" w:rsidR="00000000" w:rsidRPr="00000000">
              <w:rPr>
                <w:b w:val="0"/>
                <w:sz w:val="20"/>
                <w:szCs w:val="20"/>
                <w:rtl w:val="0"/>
              </w:rPr>
              <w:t xml:space="preserve"> [video]. YouTube. </w:t>
            </w:r>
            <w:r w:rsidDel="00000000" w:rsidR="00000000" w:rsidRPr="00000000">
              <w:rPr>
                <w:b w:val="0"/>
                <w:color w:val="0563c1"/>
                <w:sz w:val="20"/>
                <w:szCs w:val="20"/>
                <w:u w:val="single"/>
                <w:rtl w:val="0"/>
              </w:rPr>
              <w:t xml:space="preserve">https://www.youtube.com/watch?v=O6zrXWVPQdU</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02">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03">
            <w:pPr>
              <w:jc w:val="both"/>
              <w:rPr>
                <w:b w:val="0"/>
                <w:color w:val="0563c1"/>
                <w:sz w:val="20"/>
                <w:szCs w:val="20"/>
                <w:u w:val="single"/>
              </w:rPr>
            </w:pPr>
            <w:r w:rsidDel="00000000" w:rsidR="00000000" w:rsidRPr="00000000">
              <w:rPr>
                <w:b w:val="0"/>
                <w:color w:val="0563c1"/>
                <w:sz w:val="20"/>
                <w:szCs w:val="20"/>
                <w:u w:val="single"/>
                <w:rtl w:val="0"/>
              </w:rPr>
              <w:t xml:space="preserve">https://www.youtube.com/watch?v=O6zrXWVPQdU</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04">
            <w:pPr>
              <w:spacing w:line="276" w:lineRule="auto"/>
              <w:rPr>
                <w:b w:val="0"/>
                <w:sz w:val="20"/>
                <w:szCs w:val="20"/>
              </w:rPr>
            </w:pPr>
            <w:r w:rsidDel="00000000" w:rsidR="00000000" w:rsidRPr="00000000">
              <w:rPr>
                <w:b w:val="0"/>
                <w:sz w:val="20"/>
                <w:szCs w:val="20"/>
                <w:rtl w:val="0"/>
              </w:rPr>
              <w:t xml:space="preserve">Propiedades termodinámicas</w:t>
            </w:r>
          </w:p>
        </w:tc>
        <w:tc>
          <w:tcPr>
            <w:tcMar>
              <w:top w:w="100.0" w:type="dxa"/>
              <w:left w:w="100.0" w:type="dxa"/>
              <w:bottom w:w="100.0" w:type="dxa"/>
              <w:right w:w="100.0" w:type="dxa"/>
            </w:tcMar>
          </w:tcPr>
          <w:p w:rsidR="00000000" w:rsidDel="00000000" w:rsidP="00000000" w:rsidRDefault="00000000" w:rsidRPr="00000000" w14:paraId="00000405">
            <w:pPr>
              <w:spacing w:line="276" w:lineRule="auto"/>
              <w:rPr>
                <w:b w:val="0"/>
                <w:sz w:val="20"/>
                <w:szCs w:val="20"/>
              </w:rPr>
            </w:pPr>
            <w:r w:rsidDel="00000000" w:rsidR="00000000" w:rsidRPr="00000000">
              <w:rPr>
                <w:b w:val="0"/>
                <w:sz w:val="20"/>
                <w:szCs w:val="20"/>
                <w:rtl w:val="0"/>
              </w:rPr>
              <w:t xml:space="preserve">Universitat Politècnica de València - UPV. (2021). </w:t>
            </w:r>
            <w:r w:rsidDel="00000000" w:rsidR="00000000" w:rsidRPr="00000000">
              <w:rPr>
                <w:b w:val="0"/>
                <w:i w:val="1"/>
                <w:sz w:val="20"/>
                <w:szCs w:val="20"/>
                <w:rtl w:val="0"/>
              </w:rPr>
              <w:t xml:space="preserve">MOOC Primeros pasos termodinámica. Funciones de estado intensivas y extensivas</w:t>
            </w:r>
            <w:r w:rsidDel="00000000" w:rsidR="00000000" w:rsidRPr="00000000">
              <w:rPr>
                <w:b w:val="0"/>
                <w:sz w:val="20"/>
                <w:szCs w:val="20"/>
                <w:rtl w:val="0"/>
              </w:rPr>
              <w:t xml:space="preserve"> [video]. YouTube.</w:t>
            </w:r>
          </w:p>
          <w:p w:rsidR="00000000" w:rsidDel="00000000" w:rsidP="00000000" w:rsidRDefault="00000000" w:rsidRPr="00000000" w14:paraId="00000406">
            <w:pPr>
              <w:spacing w:line="276" w:lineRule="auto"/>
              <w:rPr>
                <w:b w:val="0"/>
                <w:sz w:val="20"/>
                <w:szCs w:val="20"/>
              </w:rPr>
            </w:pPr>
            <w:hyperlink r:id="rId89">
              <w:r w:rsidDel="00000000" w:rsidR="00000000" w:rsidRPr="00000000">
                <w:rPr>
                  <w:b w:val="0"/>
                  <w:color w:val="1155cc"/>
                  <w:sz w:val="20"/>
                  <w:szCs w:val="20"/>
                  <w:u w:val="single"/>
                  <w:rtl w:val="0"/>
                </w:rPr>
                <w:t xml:space="preserve">https://www.youtube.com/watch?v=I_lLT-5JSIo&amp;t=71s</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07">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08">
            <w:pPr>
              <w:jc w:val="both"/>
              <w:rPr>
                <w:b w:val="0"/>
                <w:sz w:val="20"/>
                <w:szCs w:val="20"/>
              </w:rPr>
            </w:pPr>
            <w:hyperlink r:id="rId90">
              <w:r w:rsidDel="00000000" w:rsidR="00000000" w:rsidRPr="00000000">
                <w:rPr>
                  <w:b w:val="0"/>
                  <w:color w:val="0563c1"/>
                  <w:sz w:val="20"/>
                  <w:szCs w:val="20"/>
                  <w:u w:val="single"/>
                  <w:rtl w:val="0"/>
                </w:rPr>
                <w:t xml:space="preserve">https://www.youtube.com/watch?v=I_lLT-5JSIo&amp;t=71s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09">
            <w:pPr>
              <w:spacing w:line="276" w:lineRule="auto"/>
              <w:rPr>
                <w:b w:val="0"/>
                <w:sz w:val="20"/>
                <w:szCs w:val="20"/>
              </w:rPr>
            </w:pPr>
            <w:r w:rsidDel="00000000" w:rsidR="00000000" w:rsidRPr="00000000">
              <w:rPr>
                <w:b w:val="0"/>
                <w:sz w:val="20"/>
                <w:szCs w:val="20"/>
                <w:rtl w:val="0"/>
              </w:rPr>
              <w:t xml:space="preserve">Propiedades termodinámicas</w:t>
            </w:r>
          </w:p>
        </w:tc>
        <w:tc>
          <w:tcPr>
            <w:tcMar>
              <w:top w:w="100.0" w:type="dxa"/>
              <w:left w:w="100.0" w:type="dxa"/>
              <w:bottom w:w="100.0" w:type="dxa"/>
              <w:right w:w="100.0" w:type="dxa"/>
            </w:tcMar>
          </w:tcPr>
          <w:p w:rsidR="00000000" w:rsidDel="00000000" w:rsidP="00000000" w:rsidRDefault="00000000" w:rsidRPr="00000000" w14:paraId="0000040A">
            <w:pPr>
              <w:spacing w:line="276" w:lineRule="auto"/>
              <w:rPr>
                <w:b w:val="0"/>
                <w:sz w:val="20"/>
                <w:szCs w:val="20"/>
              </w:rPr>
            </w:pPr>
            <w:r w:rsidDel="00000000" w:rsidR="00000000" w:rsidRPr="00000000">
              <w:rPr>
                <w:b w:val="0"/>
                <w:sz w:val="20"/>
                <w:szCs w:val="20"/>
                <w:rtl w:val="0"/>
              </w:rPr>
              <w:t xml:space="preserve">LaMejorAsesoríaEducativa.(2019). </w:t>
            </w:r>
            <w:r w:rsidDel="00000000" w:rsidR="00000000" w:rsidRPr="00000000">
              <w:rPr>
                <w:b w:val="0"/>
                <w:i w:val="1"/>
                <w:sz w:val="20"/>
                <w:szCs w:val="20"/>
                <w:rtl w:val="0"/>
              </w:rPr>
              <w:t xml:space="preserve">Termodinámica. Conoce todas las propiedades termodinámicas</w:t>
            </w:r>
            <w:r w:rsidDel="00000000" w:rsidR="00000000" w:rsidRPr="00000000">
              <w:rPr>
                <w:b w:val="0"/>
                <w:sz w:val="20"/>
                <w:szCs w:val="20"/>
                <w:rtl w:val="0"/>
              </w:rPr>
              <w:t xml:space="preserve"> [video]. YouTube.</w:t>
            </w:r>
          </w:p>
          <w:p w:rsidR="00000000" w:rsidDel="00000000" w:rsidP="00000000" w:rsidRDefault="00000000" w:rsidRPr="00000000" w14:paraId="0000040B">
            <w:pPr>
              <w:spacing w:line="276" w:lineRule="auto"/>
              <w:rPr>
                <w:b w:val="0"/>
                <w:sz w:val="20"/>
                <w:szCs w:val="20"/>
              </w:rPr>
            </w:pPr>
            <w:hyperlink r:id="rId91">
              <w:r w:rsidDel="00000000" w:rsidR="00000000" w:rsidRPr="00000000">
                <w:rPr>
                  <w:b w:val="0"/>
                  <w:color w:val="0563c1"/>
                  <w:sz w:val="20"/>
                  <w:szCs w:val="20"/>
                  <w:u w:val="single"/>
                  <w:rtl w:val="0"/>
                </w:rPr>
                <w:t xml:space="preserve">https://www.youtube.com/watch?v=S7Hw_cB9k0M</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0C">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0D">
            <w:pPr>
              <w:jc w:val="both"/>
              <w:rPr>
                <w:b w:val="0"/>
                <w:sz w:val="20"/>
                <w:szCs w:val="20"/>
              </w:rPr>
            </w:pPr>
            <w:hyperlink r:id="rId92">
              <w:r w:rsidDel="00000000" w:rsidR="00000000" w:rsidRPr="00000000">
                <w:rPr>
                  <w:b w:val="0"/>
                  <w:color w:val="0563c1"/>
                  <w:sz w:val="20"/>
                  <w:szCs w:val="20"/>
                  <w:u w:val="single"/>
                  <w:rtl w:val="0"/>
                </w:rPr>
                <w:t xml:space="preserve">https://www.youtube.com/watch?v=S7Hw_cB9k0M</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0E">
            <w:pPr>
              <w:spacing w:line="276" w:lineRule="auto"/>
              <w:rPr>
                <w:b w:val="0"/>
                <w:sz w:val="20"/>
                <w:szCs w:val="20"/>
              </w:rPr>
            </w:pPr>
            <w:r w:rsidDel="00000000" w:rsidR="00000000" w:rsidRPr="00000000">
              <w:rPr>
                <w:b w:val="0"/>
                <w:sz w:val="20"/>
                <w:szCs w:val="20"/>
                <w:rtl w:val="0"/>
              </w:rPr>
              <w:t xml:space="preserve">Propiedades termodinámicas</w:t>
            </w:r>
          </w:p>
        </w:tc>
        <w:tc>
          <w:tcPr>
            <w:tcMar>
              <w:top w:w="100.0" w:type="dxa"/>
              <w:left w:w="100.0" w:type="dxa"/>
              <w:bottom w:w="100.0" w:type="dxa"/>
              <w:right w:w="100.0" w:type="dxa"/>
            </w:tcMar>
          </w:tcPr>
          <w:p w:rsidR="00000000" w:rsidDel="00000000" w:rsidP="00000000" w:rsidRDefault="00000000" w:rsidRPr="00000000" w14:paraId="0000040F">
            <w:pPr>
              <w:spacing w:line="276" w:lineRule="auto"/>
              <w:rPr>
                <w:b w:val="0"/>
                <w:sz w:val="20"/>
                <w:szCs w:val="20"/>
              </w:rPr>
            </w:pPr>
            <w:r w:rsidDel="00000000" w:rsidR="00000000" w:rsidRPr="00000000">
              <w:rPr>
                <w:b w:val="0"/>
                <w:sz w:val="20"/>
                <w:szCs w:val="20"/>
                <w:rtl w:val="0"/>
              </w:rPr>
              <w:t xml:space="preserve">LaMejorAsesoríaEducativa. (2019). </w:t>
            </w:r>
            <w:r w:rsidDel="00000000" w:rsidR="00000000" w:rsidRPr="00000000">
              <w:rPr>
                <w:b w:val="0"/>
                <w:i w:val="1"/>
                <w:sz w:val="20"/>
                <w:szCs w:val="20"/>
                <w:rtl w:val="0"/>
              </w:rPr>
              <w:t xml:space="preserve">Presión. Aprende termodinámica conociendo la presión</w:t>
            </w:r>
            <w:r w:rsidDel="00000000" w:rsidR="00000000" w:rsidRPr="00000000">
              <w:rPr>
                <w:b w:val="0"/>
                <w:sz w:val="20"/>
                <w:szCs w:val="20"/>
                <w:rtl w:val="0"/>
              </w:rPr>
              <w:t xml:space="preserve"> [video]. YouTube.</w:t>
            </w:r>
          </w:p>
          <w:p w:rsidR="00000000" w:rsidDel="00000000" w:rsidP="00000000" w:rsidRDefault="00000000" w:rsidRPr="00000000" w14:paraId="00000410">
            <w:pPr>
              <w:spacing w:line="276" w:lineRule="auto"/>
              <w:rPr>
                <w:b w:val="0"/>
                <w:sz w:val="20"/>
                <w:szCs w:val="20"/>
              </w:rPr>
            </w:pPr>
            <w:hyperlink r:id="rId93">
              <w:r w:rsidDel="00000000" w:rsidR="00000000" w:rsidRPr="00000000">
                <w:rPr>
                  <w:b w:val="0"/>
                  <w:color w:val="1155cc"/>
                  <w:sz w:val="20"/>
                  <w:szCs w:val="20"/>
                  <w:u w:val="single"/>
                  <w:rtl w:val="0"/>
                </w:rPr>
                <w:t xml:space="preserve">https://www.youtube.com/watch?v=4usW6kB_QBI&amp;t=1192s</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11">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12">
            <w:pPr>
              <w:spacing w:line="276" w:lineRule="auto"/>
              <w:rPr>
                <w:b w:val="0"/>
                <w:sz w:val="20"/>
                <w:szCs w:val="20"/>
              </w:rPr>
            </w:pPr>
            <w:hyperlink r:id="rId94">
              <w:r w:rsidDel="00000000" w:rsidR="00000000" w:rsidRPr="00000000">
                <w:rPr>
                  <w:b w:val="0"/>
                  <w:color w:val="1155cc"/>
                  <w:sz w:val="20"/>
                  <w:szCs w:val="20"/>
                  <w:u w:val="single"/>
                  <w:rtl w:val="0"/>
                </w:rPr>
                <w:t xml:space="preserve">https://www.youtube.com/watch?v=4usW6kB_QBI&amp;t=1192s</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13">
            <w:pPr>
              <w:spacing w:line="276" w:lineRule="auto"/>
              <w:rPr>
                <w:b w:val="0"/>
                <w:sz w:val="20"/>
                <w:szCs w:val="20"/>
              </w:rPr>
            </w:pPr>
            <w:r w:rsidDel="00000000" w:rsidR="00000000" w:rsidRPr="00000000">
              <w:rPr>
                <w:b w:val="0"/>
                <w:sz w:val="20"/>
                <w:szCs w:val="20"/>
                <w:rtl w:val="0"/>
              </w:rPr>
              <w:t xml:space="preserve">Propiedades termodinámicas</w:t>
            </w:r>
          </w:p>
        </w:tc>
        <w:tc>
          <w:tcPr>
            <w:tcMar>
              <w:top w:w="100.0" w:type="dxa"/>
              <w:left w:w="100.0" w:type="dxa"/>
              <w:bottom w:w="100.0" w:type="dxa"/>
              <w:right w:w="100.0" w:type="dxa"/>
            </w:tcMar>
          </w:tcPr>
          <w:p w:rsidR="00000000" w:rsidDel="00000000" w:rsidP="00000000" w:rsidRDefault="00000000" w:rsidRPr="00000000" w14:paraId="00000414">
            <w:pPr>
              <w:spacing w:line="276" w:lineRule="auto"/>
              <w:rPr>
                <w:b w:val="0"/>
                <w:sz w:val="20"/>
                <w:szCs w:val="20"/>
              </w:rPr>
            </w:pPr>
            <w:r w:rsidDel="00000000" w:rsidR="00000000" w:rsidRPr="00000000">
              <w:rPr>
                <w:b w:val="0"/>
                <w:sz w:val="20"/>
                <w:szCs w:val="20"/>
                <w:rtl w:val="0"/>
              </w:rPr>
              <w:t xml:space="preserve">LaMejorAsesoríaEducativa. (2019). </w:t>
            </w:r>
            <w:r w:rsidDel="00000000" w:rsidR="00000000" w:rsidRPr="00000000">
              <w:rPr>
                <w:b w:val="0"/>
                <w:i w:val="1"/>
                <w:sz w:val="20"/>
                <w:szCs w:val="20"/>
                <w:rtl w:val="0"/>
              </w:rPr>
              <w:t xml:space="preserve">Termodinámica. Aprende rápido y fácil todo sobre</w:t>
            </w:r>
            <w:r w:rsidDel="00000000" w:rsidR="00000000" w:rsidRPr="00000000">
              <w:rPr>
                <w:b w:val="0"/>
                <w:sz w:val="20"/>
                <w:szCs w:val="20"/>
                <w:rtl w:val="0"/>
              </w:rPr>
              <w:t xml:space="preserve"> </w:t>
            </w:r>
            <w:r w:rsidDel="00000000" w:rsidR="00000000" w:rsidRPr="00000000">
              <w:rPr>
                <w:b w:val="0"/>
                <w:i w:val="1"/>
                <w:sz w:val="20"/>
                <w:szCs w:val="20"/>
                <w:rtl w:val="0"/>
              </w:rPr>
              <w:t xml:space="preserve">temperatura</w:t>
            </w:r>
            <w:r w:rsidDel="00000000" w:rsidR="00000000" w:rsidRPr="00000000">
              <w:rPr>
                <w:b w:val="0"/>
                <w:sz w:val="20"/>
                <w:szCs w:val="20"/>
                <w:rtl w:val="0"/>
              </w:rPr>
              <w:t xml:space="preserve"> [video]. YouTube.</w:t>
            </w:r>
          </w:p>
          <w:p w:rsidR="00000000" w:rsidDel="00000000" w:rsidP="00000000" w:rsidRDefault="00000000" w:rsidRPr="00000000" w14:paraId="00000415">
            <w:pPr>
              <w:jc w:val="both"/>
              <w:rPr>
                <w:b w:val="0"/>
                <w:sz w:val="20"/>
                <w:szCs w:val="20"/>
              </w:rPr>
            </w:pPr>
            <w:hyperlink r:id="rId95">
              <w:r w:rsidDel="00000000" w:rsidR="00000000" w:rsidRPr="00000000">
                <w:rPr>
                  <w:b w:val="0"/>
                  <w:color w:val="0563c1"/>
                  <w:sz w:val="20"/>
                  <w:szCs w:val="20"/>
                  <w:u w:val="single"/>
                  <w:rtl w:val="0"/>
                </w:rPr>
                <w:t xml:space="preserve">https://www.youtube.com/watch?v=_7CMxhrSXaQ</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16">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17">
            <w:pPr>
              <w:jc w:val="both"/>
              <w:rPr>
                <w:b w:val="0"/>
                <w:sz w:val="20"/>
                <w:szCs w:val="20"/>
              </w:rPr>
            </w:pPr>
            <w:hyperlink r:id="rId96">
              <w:r w:rsidDel="00000000" w:rsidR="00000000" w:rsidRPr="00000000">
                <w:rPr>
                  <w:b w:val="0"/>
                  <w:color w:val="0563c1"/>
                  <w:sz w:val="20"/>
                  <w:szCs w:val="20"/>
                  <w:u w:val="single"/>
                  <w:rtl w:val="0"/>
                </w:rPr>
                <w:t xml:space="preserve">https://www.youtube.com/watch?v=_7CMxhrSXaQ</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18">
            <w:pPr>
              <w:spacing w:line="276" w:lineRule="auto"/>
              <w:rPr>
                <w:b w:val="0"/>
                <w:sz w:val="20"/>
                <w:szCs w:val="20"/>
              </w:rPr>
            </w:pPr>
            <w:r w:rsidDel="00000000" w:rsidR="00000000" w:rsidRPr="00000000">
              <w:rPr>
                <w:b w:val="0"/>
                <w:sz w:val="20"/>
                <w:szCs w:val="20"/>
                <w:rtl w:val="0"/>
              </w:rPr>
              <w:t xml:space="preserve">Estado</w:t>
            </w:r>
          </w:p>
        </w:tc>
        <w:tc>
          <w:tcPr>
            <w:tcMar>
              <w:top w:w="100.0" w:type="dxa"/>
              <w:left w:w="100.0" w:type="dxa"/>
              <w:bottom w:w="100.0" w:type="dxa"/>
              <w:right w:w="100.0" w:type="dxa"/>
            </w:tcMar>
          </w:tcPr>
          <w:p w:rsidR="00000000" w:rsidDel="00000000" w:rsidP="00000000" w:rsidRDefault="00000000" w:rsidRPr="00000000" w14:paraId="00000419">
            <w:pPr>
              <w:spacing w:line="276" w:lineRule="auto"/>
              <w:rPr>
                <w:b w:val="0"/>
                <w:sz w:val="20"/>
                <w:szCs w:val="20"/>
              </w:rPr>
            </w:pPr>
            <w:r w:rsidDel="00000000" w:rsidR="00000000" w:rsidRPr="00000000">
              <w:rPr>
                <w:b w:val="0"/>
                <w:sz w:val="20"/>
                <w:szCs w:val="20"/>
                <w:rtl w:val="0"/>
              </w:rPr>
              <w:t xml:space="preserve">Universitat Politècnica de València - UPV. (2021). </w:t>
            </w:r>
            <w:r w:rsidDel="00000000" w:rsidR="00000000" w:rsidRPr="00000000">
              <w:rPr>
                <w:b w:val="0"/>
                <w:i w:val="1"/>
                <w:sz w:val="20"/>
                <w:szCs w:val="20"/>
                <w:rtl w:val="0"/>
              </w:rPr>
              <w:t xml:space="preserve">MOOC Primeros pasos termodinámicos. ¿Cuándo está definida una propiedad? </w:t>
            </w:r>
            <w:r w:rsidDel="00000000" w:rsidR="00000000" w:rsidRPr="00000000">
              <w:rPr>
                <w:b w:val="0"/>
                <w:sz w:val="20"/>
                <w:szCs w:val="20"/>
                <w:rtl w:val="0"/>
              </w:rPr>
              <w:t xml:space="preserve">[video]. YouTube.</w:t>
            </w:r>
          </w:p>
          <w:p w:rsidR="00000000" w:rsidDel="00000000" w:rsidP="00000000" w:rsidRDefault="00000000" w:rsidRPr="00000000" w14:paraId="0000041A">
            <w:pPr>
              <w:spacing w:line="276" w:lineRule="auto"/>
              <w:rPr>
                <w:b w:val="0"/>
                <w:sz w:val="20"/>
                <w:szCs w:val="20"/>
              </w:rPr>
            </w:pPr>
            <w:hyperlink r:id="rId97">
              <w:r w:rsidDel="00000000" w:rsidR="00000000" w:rsidRPr="00000000">
                <w:rPr>
                  <w:b w:val="0"/>
                  <w:color w:val="1155cc"/>
                  <w:sz w:val="20"/>
                  <w:szCs w:val="20"/>
                  <w:u w:val="single"/>
                  <w:rtl w:val="0"/>
                </w:rPr>
                <w:t xml:space="preserve">https://www.youtube.com/watch?v=u8-ro-C6ZU4</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1B">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1C">
            <w:pPr>
              <w:spacing w:line="276" w:lineRule="auto"/>
              <w:rPr>
                <w:b w:val="0"/>
                <w:sz w:val="20"/>
                <w:szCs w:val="20"/>
              </w:rPr>
            </w:pPr>
            <w:hyperlink r:id="rId98">
              <w:r w:rsidDel="00000000" w:rsidR="00000000" w:rsidRPr="00000000">
                <w:rPr>
                  <w:b w:val="0"/>
                  <w:color w:val="1155cc"/>
                  <w:sz w:val="20"/>
                  <w:szCs w:val="20"/>
                  <w:u w:val="single"/>
                  <w:rtl w:val="0"/>
                </w:rPr>
                <w:t xml:space="preserve">https://www.youtube.com/watch?v=u8-ro-C6ZU4</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1D">
            <w:pPr>
              <w:spacing w:line="276" w:lineRule="auto"/>
              <w:rPr>
                <w:b w:val="0"/>
                <w:sz w:val="20"/>
                <w:szCs w:val="20"/>
              </w:rPr>
            </w:pPr>
            <w:r w:rsidDel="00000000" w:rsidR="00000000" w:rsidRPr="00000000">
              <w:rPr>
                <w:b w:val="0"/>
                <w:sz w:val="20"/>
                <w:szCs w:val="20"/>
                <w:rtl w:val="0"/>
              </w:rPr>
              <w:t xml:space="preserve">Energía</w:t>
            </w:r>
          </w:p>
        </w:tc>
        <w:tc>
          <w:tcPr>
            <w:tcMar>
              <w:top w:w="100.0" w:type="dxa"/>
              <w:left w:w="100.0" w:type="dxa"/>
              <w:bottom w:w="100.0" w:type="dxa"/>
              <w:right w:w="100.0" w:type="dxa"/>
            </w:tcMar>
          </w:tcPr>
          <w:p w:rsidR="00000000" w:rsidDel="00000000" w:rsidP="00000000" w:rsidRDefault="00000000" w:rsidRPr="00000000" w14:paraId="0000041E">
            <w:pPr>
              <w:spacing w:line="276" w:lineRule="auto"/>
              <w:rPr>
                <w:b w:val="0"/>
                <w:sz w:val="20"/>
                <w:szCs w:val="20"/>
              </w:rPr>
            </w:pPr>
            <w:r w:rsidDel="00000000" w:rsidR="00000000" w:rsidRPr="00000000">
              <w:rPr>
                <w:b w:val="0"/>
                <w:sz w:val="20"/>
                <w:szCs w:val="20"/>
                <w:rtl w:val="0"/>
              </w:rPr>
              <w:t xml:space="preserve">Tecnológico de Monterrey. (2016). </w:t>
            </w:r>
            <w:r w:rsidDel="00000000" w:rsidR="00000000" w:rsidRPr="00000000">
              <w:rPr>
                <w:b w:val="0"/>
                <w:i w:val="1"/>
                <w:sz w:val="20"/>
                <w:szCs w:val="20"/>
                <w:rtl w:val="0"/>
              </w:rPr>
              <w:t xml:space="preserve">Bases científicas para la comprensión del uso y aplicación de la energía </w:t>
            </w:r>
            <w:r w:rsidDel="00000000" w:rsidR="00000000" w:rsidRPr="00000000">
              <w:rPr>
                <w:b w:val="0"/>
                <w:sz w:val="20"/>
                <w:szCs w:val="20"/>
                <w:rtl w:val="0"/>
              </w:rPr>
              <w:t xml:space="preserve">[video]. YouTube.</w:t>
            </w:r>
          </w:p>
          <w:p w:rsidR="00000000" w:rsidDel="00000000" w:rsidP="00000000" w:rsidRDefault="00000000" w:rsidRPr="00000000" w14:paraId="0000041F">
            <w:pPr>
              <w:spacing w:line="276" w:lineRule="auto"/>
              <w:rPr>
                <w:b w:val="0"/>
                <w:sz w:val="20"/>
                <w:szCs w:val="20"/>
              </w:rPr>
            </w:pPr>
            <w:hyperlink r:id="rId99">
              <w:r w:rsidDel="00000000" w:rsidR="00000000" w:rsidRPr="00000000">
                <w:rPr>
                  <w:b w:val="0"/>
                  <w:color w:val="1155cc"/>
                  <w:sz w:val="20"/>
                  <w:szCs w:val="20"/>
                  <w:u w:val="single"/>
                  <w:rtl w:val="0"/>
                </w:rPr>
                <w:t xml:space="preserve">https://www.youtube.com/watch?v=id5e5yVYOnI</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20">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21">
            <w:pPr>
              <w:jc w:val="both"/>
              <w:rPr>
                <w:b w:val="0"/>
                <w:color w:val="0563c1"/>
                <w:sz w:val="20"/>
                <w:szCs w:val="20"/>
                <w:u w:val="single"/>
              </w:rPr>
            </w:pPr>
            <w:r w:rsidDel="00000000" w:rsidR="00000000" w:rsidRPr="00000000">
              <w:rPr>
                <w:b w:val="0"/>
                <w:color w:val="0563c1"/>
                <w:sz w:val="20"/>
                <w:szCs w:val="20"/>
                <w:u w:val="single"/>
                <w:rtl w:val="0"/>
              </w:rPr>
              <w:t xml:space="preserve">https://www.youtube.com/watch?v=id5e5yVYOnI</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22">
            <w:pPr>
              <w:spacing w:line="276" w:lineRule="auto"/>
              <w:rPr>
                <w:b w:val="0"/>
                <w:sz w:val="20"/>
                <w:szCs w:val="20"/>
              </w:rPr>
            </w:pPr>
            <w:r w:rsidDel="00000000" w:rsidR="00000000" w:rsidRPr="00000000">
              <w:rPr>
                <w:b w:val="0"/>
                <w:sz w:val="20"/>
                <w:szCs w:val="20"/>
                <w:rtl w:val="0"/>
              </w:rPr>
              <w:t xml:space="preserve">Transferencia de energía en forma de calor</w:t>
            </w:r>
          </w:p>
        </w:tc>
        <w:tc>
          <w:tcPr>
            <w:tcMar>
              <w:top w:w="100.0" w:type="dxa"/>
              <w:left w:w="100.0" w:type="dxa"/>
              <w:bottom w:w="100.0" w:type="dxa"/>
              <w:right w:w="100.0" w:type="dxa"/>
            </w:tcMar>
          </w:tcPr>
          <w:p w:rsidR="00000000" w:rsidDel="00000000" w:rsidP="00000000" w:rsidRDefault="00000000" w:rsidRPr="00000000" w14:paraId="00000423">
            <w:pPr>
              <w:spacing w:line="276" w:lineRule="auto"/>
              <w:rPr>
                <w:b w:val="0"/>
                <w:sz w:val="20"/>
                <w:szCs w:val="20"/>
              </w:rPr>
            </w:pPr>
            <w:r w:rsidDel="00000000" w:rsidR="00000000" w:rsidRPr="00000000">
              <w:rPr>
                <w:b w:val="0"/>
                <w:sz w:val="20"/>
                <w:szCs w:val="20"/>
                <w:rtl w:val="0"/>
              </w:rPr>
              <w:t xml:space="preserve">Tecnológico de Monterrey. (2018). </w:t>
            </w:r>
            <w:r w:rsidDel="00000000" w:rsidR="00000000" w:rsidRPr="00000000">
              <w:rPr>
                <w:b w:val="0"/>
                <w:i w:val="1"/>
                <w:sz w:val="20"/>
                <w:szCs w:val="20"/>
                <w:rtl w:val="0"/>
              </w:rPr>
              <w:t xml:space="preserve">El calor y sus mecanismos de transferencia</w:t>
            </w:r>
            <w:r w:rsidDel="00000000" w:rsidR="00000000" w:rsidRPr="00000000">
              <w:rPr>
                <w:b w:val="0"/>
                <w:sz w:val="20"/>
                <w:szCs w:val="20"/>
                <w:rtl w:val="0"/>
              </w:rPr>
              <w:t xml:space="preserve"> [video]. YouTube.</w:t>
            </w:r>
          </w:p>
          <w:p w:rsidR="00000000" w:rsidDel="00000000" w:rsidP="00000000" w:rsidRDefault="00000000" w:rsidRPr="00000000" w14:paraId="00000424">
            <w:pPr>
              <w:jc w:val="both"/>
              <w:rPr>
                <w:b w:val="0"/>
                <w:sz w:val="20"/>
                <w:szCs w:val="20"/>
              </w:rPr>
            </w:pPr>
            <w:hyperlink r:id="rId100">
              <w:r w:rsidDel="00000000" w:rsidR="00000000" w:rsidRPr="00000000">
                <w:rPr>
                  <w:b w:val="0"/>
                  <w:color w:val="0563c1"/>
                  <w:sz w:val="20"/>
                  <w:szCs w:val="20"/>
                  <w:u w:val="single"/>
                  <w:rtl w:val="0"/>
                </w:rPr>
                <w:t xml:space="preserve">https://www.youtube.com/watch?v=hq5M-lTauFI</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25">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26">
            <w:pPr>
              <w:jc w:val="both"/>
              <w:rPr>
                <w:b w:val="0"/>
                <w:sz w:val="20"/>
                <w:szCs w:val="20"/>
              </w:rPr>
            </w:pPr>
            <w:hyperlink r:id="rId101">
              <w:r w:rsidDel="00000000" w:rsidR="00000000" w:rsidRPr="00000000">
                <w:rPr>
                  <w:b w:val="0"/>
                  <w:color w:val="0563c1"/>
                  <w:sz w:val="20"/>
                  <w:szCs w:val="20"/>
                  <w:u w:val="single"/>
                  <w:rtl w:val="0"/>
                </w:rPr>
                <w:t xml:space="preserve">https://www.youtube.com/watch?v=hq5M-lTauFI</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27">
            <w:pPr>
              <w:spacing w:line="276" w:lineRule="auto"/>
              <w:rPr>
                <w:b w:val="0"/>
                <w:sz w:val="20"/>
                <w:szCs w:val="20"/>
              </w:rPr>
            </w:pPr>
            <w:r w:rsidDel="00000000" w:rsidR="00000000" w:rsidRPr="00000000">
              <w:rPr>
                <w:b w:val="0"/>
                <w:sz w:val="20"/>
                <w:szCs w:val="20"/>
                <w:rtl w:val="0"/>
              </w:rPr>
              <w:t xml:space="preserve">Ciclos termodinámicos</w:t>
            </w:r>
          </w:p>
        </w:tc>
        <w:tc>
          <w:tcPr>
            <w:tcMar>
              <w:top w:w="100.0" w:type="dxa"/>
              <w:left w:w="100.0" w:type="dxa"/>
              <w:bottom w:w="100.0" w:type="dxa"/>
              <w:right w:w="100.0" w:type="dxa"/>
            </w:tcMar>
          </w:tcPr>
          <w:p w:rsidR="00000000" w:rsidDel="00000000" w:rsidP="00000000" w:rsidRDefault="00000000" w:rsidRPr="00000000" w14:paraId="00000428">
            <w:pPr>
              <w:spacing w:line="276" w:lineRule="auto"/>
              <w:rPr>
                <w:b w:val="0"/>
                <w:sz w:val="20"/>
                <w:szCs w:val="20"/>
              </w:rPr>
            </w:pPr>
            <w:r w:rsidDel="00000000" w:rsidR="00000000" w:rsidRPr="00000000">
              <w:rPr>
                <w:b w:val="0"/>
                <w:sz w:val="20"/>
                <w:szCs w:val="20"/>
                <w:rtl w:val="0"/>
              </w:rPr>
              <w:t xml:space="preserve">LaMejorAsesoríaEducativa. (2020). </w:t>
            </w:r>
            <w:r w:rsidDel="00000000" w:rsidR="00000000" w:rsidRPr="00000000">
              <w:rPr>
                <w:b w:val="0"/>
                <w:i w:val="1"/>
                <w:sz w:val="20"/>
                <w:szCs w:val="20"/>
                <w:rtl w:val="0"/>
              </w:rPr>
              <w:t xml:space="preserve">Termodinámica. Ciclo de Carnot</w:t>
            </w:r>
            <w:r w:rsidDel="00000000" w:rsidR="00000000" w:rsidRPr="00000000">
              <w:rPr>
                <w:b w:val="0"/>
                <w:sz w:val="20"/>
                <w:szCs w:val="20"/>
                <w:rtl w:val="0"/>
              </w:rPr>
              <w:t xml:space="preserve"> [video]. YouTube.</w:t>
            </w:r>
          </w:p>
          <w:p w:rsidR="00000000" w:rsidDel="00000000" w:rsidP="00000000" w:rsidRDefault="00000000" w:rsidRPr="00000000" w14:paraId="00000429">
            <w:pPr>
              <w:jc w:val="both"/>
              <w:rPr>
                <w:b w:val="0"/>
                <w:sz w:val="20"/>
                <w:szCs w:val="20"/>
              </w:rPr>
            </w:pPr>
            <w:hyperlink r:id="rId102">
              <w:r w:rsidDel="00000000" w:rsidR="00000000" w:rsidRPr="00000000">
                <w:rPr>
                  <w:b w:val="0"/>
                  <w:color w:val="0563c1"/>
                  <w:sz w:val="20"/>
                  <w:szCs w:val="20"/>
                  <w:u w:val="single"/>
                  <w:rtl w:val="0"/>
                </w:rPr>
                <w:t xml:space="preserve">https://www.youtube.com/watch?v=6wEMLEtiKQY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2A">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2B">
            <w:pPr>
              <w:jc w:val="both"/>
              <w:rPr>
                <w:b w:val="0"/>
                <w:sz w:val="20"/>
                <w:szCs w:val="20"/>
              </w:rPr>
            </w:pPr>
            <w:hyperlink r:id="rId103">
              <w:r w:rsidDel="00000000" w:rsidR="00000000" w:rsidRPr="00000000">
                <w:rPr>
                  <w:b w:val="0"/>
                  <w:color w:val="0563c1"/>
                  <w:sz w:val="20"/>
                  <w:szCs w:val="20"/>
                  <w:u w:val="single"/>
                  <w:rtl w:val="0"/>
                </w:rPr>
                <w:t xml:space="preserve">https://www.youtube.com/watch?v=6wEMLEtiKQY</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2C">
            <w:pPr>
              <w:spacing w:line="276" w:lineRule="auto"/>
              <w:rPr>
                <w:b w:val="0"/>
                <w:sz w:val="20"/>
                <w:szCs w:val="20"/>
              </w:rPr>
            </w:pPr>
            <w:r w:rsidDel="00000000" w:rsidR="00000000" w:rsidRPr="00000000">
              <w:rPr>
                <w:b w:val="0"/>
                <w:sz w:val="20"/>
                <w:szCs w:val="20"/>
                <w:rtl w:val="0"/>
              </w:rPr>
              <w:t xml:space="preserve">Ciclos termodinámicos</w:t>
            </w:r>
          </w:p>
        </w:tc>
        <w:tc>
          <w:tcPr>
            <w:tcMar>
              <w:top w:w="100.0" w:type="dxa"/>
              <w:left w:w="100.0" w:type="dxa"/>
              <w:bottom w:w="100.0" w:type="dxa"/>
              <w:right w:w="100.0" w:type="dxa"/>
            </w:tcMar>
          </w:tcPr>
          <w:p w:rsidR="00000000" w:rsidDel="00000000" w:rsidP="00000000" w:rsidRDefault="00000000" w:rsidRPr="00000000" w14:paraId="0000042D">
            <w:pPr>
              <w:spacing w:line="276" w:lineRule="auto"/>
              <w:rPr>
                <w:b w:val="0"/>
                <w:sz w:val="20"/>
                <w:szCs w:val="20"/>
              </w:rPr>
            </w:pPr>
            <w:r w:rsidDel="00000000" w:rsidR="00000000" w:rsidRPr="00000000">
              <w:rPr>
                <w:b w:val="0"/>
                <w:sz w:val="20"/>
                <w:szCs w:val="20"/>
                <w:rtl w:val="0"/>
              </w:rPr>
              <w:t xml:space="preserve">LaMejorAsesoríaEducativa. (2020). </w:t>
            </w:r>
            <w:r w:rsidDel="00000000" w:rsidR="00000000" w:rsidRPr="00000000">
              <w:rPr>
                <w:b w:val="0"/>
                <w:i w:val="1"/>
                <w:sz w:val="20"/>
                <w:szCs w:val="20"/>
                <w:rtl w:val="0"/>
              </w:rPr>
              <w:t xml:space="preserve">Termodinámica. Ciclos termodinámicos de potencia y refrigeración </w:t>
            </w:r>
            <w:r w:rsidDel="00000000" w:rsidR="00000000" w:rsidRPr="00000000">
              <w:rPr>
                <w:b w:val="0"/>
                <w:sz w:val="20"/>
                <w:szCs w:val="20"/>
                <w:rtl w:val="0"/>
              </w:rPr>
              <w:t xml:space="preserve">[video]. YouTube.</w:t>
            </w:r>
          </w:p>
          <w:p w:rsidR="00000000" w:rsidDel="00000000" w:rsidP="00000000" w:rsidRDefault="00000000" w:rsidRPr="00000000" w14:paraId="0000042E">
            <w:pPr>
              <w:jc w:val="both"/>
              <w:rPr>
                <w:b w:val="0"/>
                <w:sz w:val="20"/>
                <w:szCs w:val="20"/>
              </w:rPr>
            </w:pPr>
            <w:hyperlink r:id="rId104">
              <w:r w:rsidDel="00000000" w:rsidR="00000000" w:rsidRPr="00000000">
                <w:rPr>
                  <w:b w:val="0"/>
                  <w:color w:val="0563c1"/>
                  <w:sz w:val="20"/>
                  <w:szCs w:val="20"/>
                  <w:u w:val="single"/>
                  <w:rtl w:val="0"/>
                </w:rPr>
                <w:t xml:space="preserve">https://www.youtube.com/watch?v=8ikvY0SZ17o&amp;t=230s</w:t>
              </w:r>
            </w:hyperlink>
            <w:r w:rsidDel="00000000" w:rsidR="00000000" w:rsidRPr="00000000">
              <w:rPr>
                <w:b w:val="0"/>
                <w:sz w:val="20"/>
                <w:szCs w:val="20"/>
                <w:rtl w:val="0"/>
              </w:rPr>
              <w:t xml:space="preserve"> </w:t>
            </w:r>
          </w:p>
          <w:p w:rsidR="00000000" w:rsidDel="00000000" w:rsidP="00000000" w:rsidRDefault="00000000" w:rsidRPr="00000000" w14:paraId="0000042F">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30">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31">
            <w:pPr>
              <w:jc w:val="both"/>
              <w:rPr>
                <w:b w:val="0"/>
                <w:sz w:val="20"/>
                <w:szCs w:val="20"/>
              </w:rPr>
            </w:pPr>
            <w:hyperlink r:id="rId105">
              <w:r w:rsidDel="00000000" w:rsidR="00000000" w:rsidRPr="00000000">
                <w:rPr>
                  <w:b w:val="0"/>
                  <w:color w:val="0563c1"/>
                  <w:sz w:val="20"/>
                  <w:szCs w:val="20"/>
                  <w:u w:val="single"/>
                  <w:rtl w:val="0"/>
                </w:rPr>
                <w:t xml:space="preserve">https://www.youtube.com/watch?v=8ikvY0SZ17o&amp;t=230s</w:t>
              </w:r>
            </w:hyperlink>
            <w:r w:rsidDel="00000000" w:rsidR="00000000" w:rsidRPr="00000000">
              <w:rPr>
                <w:b w:val="0"/>
                <w:sz w:val="20"/>
                <w:szCs w:val="20"/>
                <w:rtl w:val="0"/>
              </w:rPr>
              <w:t xml:space="preserve"> </w:t>
            </w:r>
          </w:p>
          <w:p w:rsidR="00000000" w:rsidDel="00000000" w:rsidP="00000000" w:rsidRDefault="00000000" w:rsidRPr="00000000" w14:paraId="00000432">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33">
            <w:pPr>
              <w:spacing w:line="276" w:lineRule="auto"/>
              <w:rPr>
                <w:b w:val="0"/>
                <w:sz w:val="20"/>
                <w:szCs w:val="20"/>
              </w:rPr>
            </w:pPr>
            <w:r w:rsidDel="00000000" w:rsidR="00000000" w:rsidRPr="00000000">
              <w:rPr>
                <w:b w:val="0"/>
                <w:sz w:val="20"/>
                <w:szCs w:val="20"/>
                <w:rtl w:val="0"/>
              </w:rPr>
              <w:t xml:space="preserve">Aplicaciones / industria del petróleo.</w:t>
            </w:r>
          </w:p>
        </w:tc>
        <w:tc>
          <w:tcPr>
            <w:tcMar>
              <w:top w:w="100.0" w:type="dxa"/>
              <w:left w:w="100.0" w:type="dxa"/>
              <w:bottom w:w="100.0" w:type="dxa"/>
              <w:right w:w="100.0" w:type="dxa"/>
            </w:tcMar>
          </w:tcPr>
          <w:p w:rsidR="00000000" w:rsidDel="00000000" w:rsidP="00000000" w:rsidRDefault="00000000" w:rsidRPr="00000000" w14:paraId="00000434">
            <w:pPr>
              <w:spacing w:line="276" w:lineRule="auto"/>
              <w:rPr>
                <w:b w:val="0"/>
                <w:sz w:val="20"/>
                <w:szCs w:val="20"/>
              </w:rPr>
            </w:pPr>
            <w:r w:rsidDel="00000000" w:rsidR="00000000" w:rsidRPr="00000000">
              <w:rPr>
                <w:b w:val="0"/>
                <w:sz w:val="20"/>
                <w:szCs w:val="20"/>
                <w:rtl w:val="0"/>
              </w:rPr>
              <w:t xml:space="preserve">FuelsEurope (2014). </w:t>
            </w:r>
            <w:r w:rsidDel="00000000" w:rsidR="00000000" w:rsidRPr="00000000">
              <w:rPr>
                <w:b w:val="0"/>
                <w:i w:val="1"/>
                <w:sz w:val="20"/>
                <w:szCs w:val="20"/>
                <w:rtl w:val="0"/>
              </w:rPr>
              <w:t xml:space="preserve">Descubra los múltiples usos del petróleo y sus manifestaciones en la vida cotidiana </w:t>
            </w:r>
            <w:r w:rsidDel="00000000" w:rsidR="00000000" w:rsidRPr="00000000">
              <w:rPr>
                <w:b w:val="0"/>
                <w:sz w:val="20"/>
                <w:szCs w:val="20"/>
                <w:rtl w:val="0"/>
              </w:rPr>
              <w:t xml:space="preserve">[video]. YouTube.</w:t>
            </w:r>
          </w:p>
          <w:p w:rsidR="00000000" w:rsidDel="00000000" w:rsidP="00000000" w:rsidRDefault="00000000" w:rsidRPr="00000000" w14:paraId="00000435">
            <w:pPr>
              <w:spacing w:line="276" w:lineRule="auto"/>
              <w:rPr>
                <w:b w:val="0"/>
                <w:sz w:val="20"/>
                <w:szCs w:val="20"/>
              </w:rPr>
            </w:pPr>
            <w:hyperlink r:id="rId106">
              <w:r w:rsidDel="00000000" w:rsidR="00000000" w:rsidRPr="00000000">
                <w:rPr>
                  <w:b w:val="0"/>
                  <w:color w:val="0000ff"/>
                  <w:sz w:val="20"/>
                  <w:szCs w:val="20"/>
                  <w:u w:val="single"/>
                  <w:rtl w:val="0"/>
                </w:rPr>
                <w:t xml:space="preserve">https://www.youtube.com/watch?v=yCnO7S3V2wE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36">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37">
            <w:pPr>
              <w:spacing w:line="276" w:lineRule="auto"/>
              <w:rPr>
                <w:b w:val="0"/>
                <w:sz w:val="20"/>
                <w:szCs w:val="20"/>
              </w:rPr>
            </w:pPr>
            <w:hyperlink r:id="rId107">
              <w:r w:rsidDel="00000000" w:rsidR="00000000" w:rsidRPr="00000000">
                <w:rPr>
                  <w:b w:val="0"/>
                  <w:color w:val="1155cc"/>
                  <w:sz w:val="20"/>
                  <w:szCs w:val="20"/>
                  <w:u w:val="single"/>
                  <w:rtl w:val="0"/>
                </w:rPr>
                <w:t xml:space="preserve">https://www.youtube.com/watch?v=yCnO7S3V2wE</w:t>
              </w:r>
            </w:hyperlink>
            <w:r w:rsidDel="00000000" w:rsidR="00000000" w:rsidRPr="00000000">
              <w:rPr>
                <w:rtl w:val="0"/>
              </w:rPr>
            </w:r>
          </w:p>
          <w:p w:rsidR="00000000" w:rsidDel="00000000" w:rsidP="00000000" w:rsidRDefault="00000000" w:rsidRPr="00000000" w14:paraId="00000438">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39">
            <w:pPr>
              <w:spacing w:line="276" w:lineRule="auto"/>
              <w:rPr>
                <w:b w:val="0"/>
                <w:sz w:val="20"/>
                <w:szCs w:val="20"/>
              </w:rPr>
            </w:pPr>
            <w:r w:rsidDel="00000000" w:rsidR="00000000" w:rsidRPr="00000000">
              <w:rPr>
                <w:b w:val="0"/>
                <w:sz w:val="20"/>
                <w:szCs w:val="20"/>
                <w:rtl w:val="0"/>
              </w:rPr>
              <w:t xml:space="preserve">Infraestructura / industria del petróleo</w:t>
            </w:r>
          </w:p>
        </w:tc>
        <w:tc>
          <w:tcPr>
            <w:tcMar>
              <w:top w:w="100.0" w:type="dxa"/>
              <w:left w:w="100.0" w:type="dxa"/>
              <w:bottom w:w="100.0" w:type="dxa"/>
              <w:right w:w="100.0" w:type="dxa"/>
            </w:tcMar>
          </w:tcPr>
          <w:p w:rsidR="00000000" w:rsidDel="00000000" w:rsidP="00000000" w:rsidRDefault="00000000" w:rsidRPr="00000000" w14:paraId="0000043A">
            <w:pPr>
              <w:spacing w:line="276" w:lineRule="auto"/>
              <w:rPr>
                <w:b w:val="0"/>
                <w:sz w:val="20"/>
                <w:szCs w:val="20"/>
              </w:rPr>
            </w:pPr>
            <w:r w:rsidDel="00000000" w:rsidR="00000000" w:rsidRPr="00000000">
              <w:rPr>
                <w:b w:val="0"/>
                <w:sz w:val="20"/>
                <w:szCs w:val="20"/>
                <w:rtl w:val="0"/>
              </w:rPr>
              <w:t xml:space="preserve">Agencia Nacional de Hidrocarburos ANH (2014). Cadena productiva de los hidrocarburos [video]. YouTube. </w:t>
            </w:r>
            <w:hyperlink r:id="rId108">
              <w:r w:rsidDel="00000000" w:rsidR="00000000" w:rsidRPr="00000000">
                <w:rPr>
                  <w:b w:val="0"/>
                  <w:color w:val="1155cc"/>
                  <w:sz w:val="20"/>
                  <w:szCs w:val="20"/>
                  <w:u w:val="single"/>
                  <w:rtl w:val="0"/>
                </w:rPr>
                <w:t xml:space="preserve">https://www.youtube.com/watch?v=tkmgV1d80MI</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3B">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3C">
            <w:pPr>
              <w:spacing w:line="276" w:lineRule="auto"/>
              <w:rPr>
                <w:b w:val="0"/>
                <w:sz w:val="20"/>
                <w:szCs w:val="20"/>
              </w:rPr>
            </w:pPr>
            <w:hyperlink r:id="rId109">
              <w:r w:rsidDel="00000000" w:rsidR="00000000" w:rsidRPr="00000000">
                <w:rPr>
                  <w:b w:val="0"/>
                  <w:color w:val="1155cc"/>
                  <w:sz w:val="20"/>
                  <w:szCs w:val="20"/>
                  <w:u w:val="single"/>
                  <w:rtl w:val="0"/>
                </w:rPr>
                <w:t xml:space="preserve">https://www.youtube.com/watch?v=tkmgV1d80MI</w:t>
              </w:r>
            </w:hyperlink>
            <w:r w:rsidDel="00000000" w:rsidR="00000000" w:rsidRPr="00000000">
              <w:rPr>
                <w:rtl w:val="0"/>
              </w:rPr>
            </w:r>
          </w:p>
          <w:p w:rsidR="00000000" w:rsidDel="00000000" w:rsidP="00000000" w:rsidRDefault="00000000" w:rsidRPr="00000000" w14:paraId="0000043D">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3E">
            <w:pPr>
              <w:spacing w:line="276" w:lineRule="auto"/>
              <w:rPr>
                <w:b w:val="0"/>
                <w:sz w:val="20"/>
                <w:szCs w:val="20"/>
              </w:rPr>
            </w:pPr>
            <w:r w:rsidDel="00000000" w:rsidR="00000000" w:rsidRPr="00000000">
              <w:rPr>
                <w:b w:val="0"/>
                <w:sz w:val="20"/>
                <w:szCs w:val="20"/>
                <w:rtl w:val="0"/>
              </w:rPr>
              <w:t xml:space="preserve">Aplicaciones / industria del gas natural</w:t>
            </w:r>
          </w:p>
        </w:tc>
        <w:tc>
          <w:tcPr>
            <w:tcMar>
              <w:top w:w="100.0" w:type="dxa"/>
              <w:left w:w="100.0" w:type="dxa"/>
              <w:bottom w:w="100.0" w:type="dxa"/>
              <w:right w:w="100.0" w:type="dxa"/>
            </w:tcMar>
          </w:tcPr>
          <w:p w:rsidR="00000000" w:rsidDel="00000000" w:rsidP="00000000" w:rsidRDefault="00000000" w:rsidRPr="00000000" w14:paraId="0000043F">
            <w:pPr>
              <w:spacing w:line="276" w:lineRule="auto"/>
              <w:rPr>
                <w:b w:val="0"/>
                <w:sz w:val="20"/>
                <w:szCs w:val="20"/>
              </w:rPr>
            </w:pPr>
            <w:r w:rsidDel="00000000" w:rsidR="00000000" w:rsidRPr="00000000">
              <w:rPr>
                <w:b w:val="0"/>
                <w:sz w:val="20"/>
                <w:szCs w:val="20"/>
                <w:rtl w:val="0"/>
              </w:rPr>
              <w:t xml:space="preserve">Ecología Verde (2018). </w:t>
            </w:r>
            <w:r w:rsidDel="00000000" w:rsidR="00000000" w:rsidRPr="00000000">
              <w:rPr>
                <w:b w:val="0"/>
                <w:i w:val="1"/>
                <w:sz w:val="20"/>
                <w:szCs w:val="20"/>
                <w:rtl w:val="0"/>
              </w:rPr>
              <w:t xml:space="preserve">Qué es el gas natural y para qué sirve </w:t>
            </w:r>
            <w:r w:rsidDel="00000000" w:rsidR="00000000" w:rsidRPr="00000000">
              <w:rPr>
                <w:b w:val="0"/>
                <w:sz w:val="20"/>
                <w:szCs w:val="20"/>
                <w:rtl w:val="0"/>
              </w:rPr>
              <w:t xml:space="preserve">[video]. YouTube.</w:t>
            </w:r>
          </w:p>
          <w:p w:rsidR="00000000" w:rsidDel="00000000" w:rsidP="00000000" w:rsidRDefault="00000000" w:rsidRPr="00000000" w14:paraId="00000440">
            <w:pPr>
              <w:spacing w:line="276" w:lineRule="auto"/>
              <w:rPr>
                <w:b w:val="0"/>
                <w:sz w:val="20"/>
                <w:szCs w:val="20"/>
              </w:rPr>
            </w:pPr>
            <w:hyperlink r:id="rId110">
              <w:r w:rsidDel="00000000" w:rsidR="00000000" w:rsidRPr="00000000">
                <w:rPr>
                  <w:b w:val="0"/>
                  <w:color w:val="0000ff"/>
                  <w:sz w:val="20"/>
                  <w:szCs w:val="20"/>
                  <w:u w:val="single"/>
                  <w:rtl w:val="0"/>
                </w:rPr>
                <w:t xml:space="preserve">https://www.youtube.com/watch?v=q8YGbqSVrdE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41">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42">
            <w:pPr>
              <w:spacing w:line="276" w:lineRule="auto"/>
              <w:rPr>
                <w:b w:val="0"/>
                <w:sz w:val="20"/>
                <w:szCs w:val="20"/>
              </w:rPr>
            </w:pPr>
            <w:hyperlink r:id="rId111">
              <w:r w:rsidDel="00000000" w:rsidR="00000000" w:rsidRPr="00000000">
                <w:rPr>
                  <w:b w:val="0"/>
                  <w:color w:val="1155cc"/>
                  <w:sz w:val="20"/>
                  <w:szCs w:val="20"/>
                  <w:u w:val="single"/>
                  <w:rtl w:val="0"/>
                </w:rPr>
                <w:t xml:space="preserve">https://www.youtube.com/watch?v=q8YGbqSVrdE</w:t>
              </w:r>
            </w:hyperlink>
            <w:r w:rsidDel="00000000" w:rsidR="00000000" w:rsidRPr="00000000">
              <w:rPr>
                <w:rtl w:val="0"/>
              </w:rPr>
            </w:r>
          </w:p>
          <w:p w:rsidR="00000000" w:rsidDel="00000000" w:rsidP="00000000" w:rsidRDefault="00000000" w:rsidRPr="00000000" w14:paraId="00000443">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44">
            <w:pPr>
              <w:spacing w:line="276" w:lineRule="auto"/>
              <w:rPr>
                <w:b w:val="0"/>
                <w:sz w:val="20"/>
                <w:szCs w:val="20"/>
              </w:rPr>
            </w:pPr>
            <w:r w:rsidDel="00000000" w:rsidR="00000000" w:rsidRPr="00000000">
              <w:rPr>
                <w:b w:val="0"/>
                <w:sz w:val="20"/>
                <w:szCs w:val="20"/>
                <w:rtl w:val="0"/>
              </w:rPr>
              <w:t xml:space="preserve">Infraestructura / industria del gas natural</w:t>
            </w:r>
          </w:p>
        </w:tc>
        <w:tc>
          <w:tcPr>
            <w:tcMar>
              <w:top w:w="100.0" w:type="dxa"/>
              <w:left w:w="100.0" w:type="dxa"/>
              <w:bottom w:w="100.0" w:type="dxa"/>
              <w:right w:w="100.0" w:type="dxa"/>
            </w:tcMar>
          </w:tcPr>
          <w:p w:rsidR="00000000" w:rsidDel="00000000" w:rsidP="00000000" w:rsidRDefault="00000000" w:rsidRPr="00000000" w14:paraId="00000445">
            <w:pPr>
              <w:spacing w:line="276" w:lineRule="auto"/>
              <w:rPr>
                <w:b w:val="0"/>
                <w:sz w:val="20"/>
                <w:szCs w:val="20"/>
              </w:rPr>
            </w:pPr>
            <w:r w:rsidDel="00000000" w:rsidR="00000000" w:rsidRPr="00000000">
              <w:rPr>
                <w:b w:val="0"/>
                <w:sz w:val="20"/>
                <w:szCs w:val="20"/>
                <w:rtl w:val="0"/>
              </w:rPr>
              <w:t xml:space="preserve">Gas Natural SA ESP (2016). </w:t>
            </w:r>
            <w:r w:rsidDel="00000000" w:rsidR="00000000" w:rsidRPr="00000000">
              <w:rPr>
                <w:b w:val="0"/>
                <w:i w:val="1"/>
                <w:sz w:val="20"/>
                <w:szCs w:val="20"/>
                <w:rtl w:val="0"/>
              </w:rPr>
              <w:t xml:space="preserve">Cadena del gas natural </w:t>
            </w:r>
            <w:r w:rsidDel="00000000" w:rsidR="00000000" w:rsidRPr="00000000">
              <w:rPr>
                <w:b w:val="0"/>
                <w:sz w:val="20"/>
                <w:szCs w:val="20"/>
                <w:rtl w:val="0"/>
              </w:rPr>
              <w:t xml:space="preserve">[video]. YouTube.</w:t>
            </w:r>
          </w:p>
          <w:p w:rsidR="00000000" w:rsidDel="00000000" w:rsidP="00000000" w:rsidRDefault="00000000" w:rsidRPr="00000000" w14:paraId="00000446">
            <w:pPr>
              <w:spacing w:line="276" w:lineRule="auto"/>
              <w:rPr>
                <w:b w:val="0"/>
                <w:sz w:val="20"/>
                <w:szCs w:val="20"/>
              </w:rPr>
            </w:pPr>
            <w:hyperlink r:id="rId112">
              <w:r w:rsidDel="00000000" w:rsidR="00000000" w:rsidRPr="00000000">
                <w:rPr>
                  <w:b w:val="0"/>
                  <w:color w:val="1155cc"/>
                  <w:sz w:val="20"/>
                  <w:szCs w:val="20"/>
                  <w:u w:val="single"/>
                  <w:rtl w:val="0"/>
                </w:rPr>
                <w:t xml:space="preserve">https://www.youtube.com/watch?v=zzxIwKPqOoo</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47">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48">
            <w:pPr>
              <w:spacing w:line="276" w:lineRule="auto"/>
              <w:rPr>
                <w:b w:val="0"/>
                <w:sz w:val="20"/>
                <w:szCs w:val="20"/>
              </w:rPr>
            </w:pPr>
            <w:hyperlink r:id="rId113">
              <w:r w:rsidDel="00000000" w:rsidR="00000000" w:rsidRPr="00000000">
                <w:rPr>
                  <w:b w:val="0"/>
                  <w:color w:val="1155cc"/>
                  <w:sz w:val="20"/>
                  <w:szCs w:val="20"/>
                  <w:u w:val="single"/>
                  <w:rtl w:val="0"/>
                </w:rPr>
                <w:t xml:space="preserve">https://www.youtube.com/watch?v=zzxIwKPqOoo</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49">
            <w:pPr>
              <w:spacing w:line="276" w:lineRule="auto"/>
              <w:rPr>
                <w:b w:val="0"/>
                <w:sz w:val="20"/>
                <w:szCs w:val="20"/>
              </w:rPr>
            </w:pPr>
            <w:r w:rsidDel="00000000" w:rsidR="00000000" w:rsidRPr="00000000">
              <w:rPr>
                <w:b w:val="0"/>
                <w:sz w:val="20"/>
                <w:szCs w:val="20"/>
                <w:rtl w:val="0"/>
              </w:rPr>
              <w:t xml:space="preserve">La industria del carbón</w:t>
            </w:r>
          </w:p>
        </w:tc>
        <w:tc>
          <w:tcPr>
            <w:tcMar>
              <w:top w:w="100.0" w:type="dxa"/>
              <w:left w:w="100.0" w:type="dxa"/>
              <w:bottom w:w="100.0" w:type="dxa"/>
              <w:right w:w="100.0" w:type="dxa"/>
            </w:tcMar>
          </w:tcPr>
          <w:p w:rsidR="00000000" w:rsidDel="00000000" w:rsidP="00000000" w:rsidRDefault="00000000" w:rsidRPr="00000000" w14:paraId="0000044A">
            <w:pPr>
              <w:spacing w:line="276" w:lineRule="auto"/>
              <w:rPr>
                <w:b w:val="0"/>
                <w:sz w:val="20"/>
                <w:szCs w:val="20"/>
              </w:rPr>
            </w:pPr>
            <w:r w:rsidDel="00000000" w:rsidR="00000000" w:rsidRPr="00000000">
              <w:rPr>
                <w:b w:val="0"/>
                <w:sz w:val="20"/>
                <w:szCs w:val="20"/>
                <w:rtl w:val="0"/>
              </w:rPr>
              <w:t xml:space="preserve">EnergiaDesdeAdentro (2014). </w:t>
            </w:r>
            <w:r w:rsidDel="00000000" w:rsidR="00000000" w:rsidRPr="00000000">
              <w:rPr>
                <w:b w:val="0"/>
                <w:i w:val="1"/>
                <w:sz w:val="20"/>
                <w:szCs w:val="20"/>
                <w:rtl w:val="0"/>
              </w:rPr>
              <w:t xml:space="preserve">El carbón ¿cómo se forma?, ¿qué es?</w:t>
            </w:r>
            <w:r w:rsidDel="00000000" w:rsidR="00000000" w:rsidRPr="00000000">
              <w:rPr>
                <w:b w:val="0"/>
                <w:sz w:val="20"/>
                <w:szCs w:val="20"/>
                <w:rtl w:val="0"/>
              </w:rPr>
              <w:t xml:space="preserve"> [video]. YouTube.</w:t>
            </w:r>
          </w:p>
          <w:p w:rsidR="00000000" w:rsidDel="00000000" w:rsidP="00000000" w:rsidRDefault="00000000" w:rsidRPr="00000000" w14:paraId="0000044B">
            <w:pPr>
              <w:spacing w:line="276" w:lineRule="auto"/>
              <w:rPr>
                <w:b w:val="0"/>
                <w:sz w:val="20"/>
                <w:szCs w:val="20"/>
              </w:rPr>
            </w:pPr>
            <w:hyperlink r:id="rId114">
              <w:r w:rsidDel="00000000" w:rsidR="00000000" w:rsidRPr="00000000">
                <w:rPr>
                  <w:b w:val="0"/>
                  <w:color w:val="1155cc"/>
                  <w:sz w:val="20"/>
                  <w:szCs w:val="20"/>
                  <w:u w:val="single"/>
                  <w:rtl w:val="0"/>
                </w:rPr>
                <w:t xml:space="preserve">https://www.youtube.com/watch?v=QkWetBP42ik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4C">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4D">
            <w:pPr>
              <w:spacing w:line="276" w:lineRule="auto"/>
              <w:rPr>
                <w:b w:val="0"/>
                <w:sz w:val="20"/>
                <w:szCs w:val="20"/>
              </w:rPr>
            </w:pPr>
            <w:hyperlink r:id="rId115">
              <w:r w:rsidDel="00000000" w:rsidR="00000000" w:rsidRPr="00000000">
                <w:rPr>
                  <w:b w:val="0"/>
                  <w:color w:val="1155cc"/>
                  <w:sz w:val="20"/>
                  <w:szCs w:val="20"/>
                  <w:u w:val="single"/>
                  <w:rtl w:val="0"/>
                </w:rPr>
                <w:t xml:space="preserve">https://www.youtube.com/watch?v=QkWetBP42ik</w:t>
              </w:r>
            </w:hyperlink>
            <w:r w:rsidDel="00000000" w:rsidR="00000000" w:rsidRPr="00000000">
              <w:rPr>
                <w:rtl w:val="0"/>
              </w:rPr>
            </w:r>
          </w:p>
          <w:p w:rsidR="00000000" w:rsidDel="00000000" w:rsidP="00000000" w:rsidRDefault="00000000" w:rsidRPr="00000000" w14:paraId="0000044E">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4F">
            <w:pPr>
              <w:spacing w:line="276" w:lineRule="auto"/>
              <w:rPr>
                <w:b w:val="0"/>
                <w:sz w:val="20"/>
                <w:szCs w:val="20"/>
              </w:rPr>
            </w:pPr>
            <w:r w:rsidDel="00000000" w:rsidR="00000000" w:rsidRPr="00000000">
              <w:rPr>
                <w:b w:val="0"/>
                <w:sz w:val="20"/>
                <w:szCs w:val="20"/>
                <w:rtl w:val="0"/>
              </w:rPr>
              <w:t xml:space="preserve">Infraestructura / industria del carbón</w:t>
            </w:r>
          </w:p>
        </w:tc>
        <w:tc>
          <w:tcPr>
            <w:tcMar>
              <w:top w:w="100.0" w:type="dxa"/>
              <w:left w:w="100.0" w:type="dxa"/>
              <w:bottom w:w="100.0" w:type="dxa"/>
              <w:right w:w="100.0" w:type="dxa"/>
            </w:tcMar>
          </w:tcPr>
          <w:p w:rsidR="00000000" w:rsidDel="00000000" w:rsidP="00000000" w:rsidRDefault="00000000" w:rsidRPr="00000000" w14:paraId="00000450">
            <w:pPr>
              <w:spacing w:line="276" w:lineRule="auto"/>
              <w:rPr>
                <w:b w:val="0"/>
                <w:sz w:val="20"/>
                <w:szCs w:val="20"/>
              </w:rPr>
            </w:pPr>
            <w:r w:rsidDel="00000000" w:rsidR="00000000" w:rsidRPr="00000000">
              <w:rPr>
                <w:b w:val="0"/>
                <w:sz w:val="20"/>
                <w:szCs w:val="20"/>
                <w:rtl w:val="0"/>
              </w:rPr>
              <w:t xml:space="preserve">Curso Tutorial (2020). </w:t>
            </w:r>
            <w:r w:rsidDel="00000000" w:rsidR="00000000" w:rsidRPr="00000000">
              <w:rPr>
                <w:b w:val="0"/>
                <w:i w:val="1"/>
                <w:sz w:val="20"/>
                <w:szCs w:val="20"/>
                <w:rtl w:val="0"/>
              </w:rPr>
              <w:t xml:space="preserve">Energía del carbón. Tipos de carbón, métodos de extracción y cómo funcionan las centrales térmicas </w:t>
            </w:r>
            <w:r w:rsidDel="00000000" w:rsidR="00000000" w:rsidRPr="00000000">
              <w:rPr>
                <w:b w:val="0"/>
                <w:sz w:val="20"/>
                <w:szCs w:val="20"/>
                <w:rtl w:val="0"/>
              </w:rPr>
              <w:t xml:space="preserve">[video]. YouTube.</w:t>
            </w:r>
          </w:p>
          <w:p w:rsidR="00000000" w:rsidDel="00000000" w:rsidP="00000000" w:rsidRDefault="00000000" w:rsidRPr="00000000" w14:paraId="00000451">
            <w:pPr>
              <w:spacing w:line="276" w:lineRule="auto"/>
              <w:rPr>
                <w:b w:val="0"/>
                <w:sz w:val="20"/>
                <w:szCs w:val="20"/>
              </w:rPr>
            </w:pPr>
            <w:hyperlink r:id="rId116">
              <w:r w:rsidDel="00000000" w:rsidR="00000000" w:rsidRPr="00000000">
                <w:rPr>
                  <w:b w:val="0"/>
                  <w:color w:val="1155cc"/>
                  <w:sz w:val="20"/>
                  <w:szCs w:val="20"/>
                  <w:u w:val="single"/>
                  <w:rtl w:val="0"/>
                </w:rPr>
                <w:t xml:space="preserve">https://www.youtube.com/watch?v=QLVx5tiJJhk&amp;t=38s</w:t>
              </w:r>
            </w:hyperlink>
            <w:r w:rsidDel="00000000" w:rsidR="00000000" w:rsidRPr="00000000">
              <w:rPr>
                <w:rtl w:val="0"/>
              </w:rPr>
            </w:r>
          </w:p>
          <w:p w:rsidR="00000000" w:rsidDel="00000000" w:rsidP="00000000" w:rsidRDefault="00000000" w:rsidRPr="00000000" w14:paraId="00000452">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53">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54">
            <w:pPr>
              <w:spacing w:line="276" w:lineRule="auto"/>
              <w:rPr>
                <w:b w:val="0"/>
                <w:sz w:val="20"/>
                <w:szCs w:val="20"/>
              </w:rPr>
            </w:pPr>
            <w:hyperlink r:id="rId117">
              <w:r w:rsidDel="00000000" w:rsidR="00000000" w:rsidRPr="00000000">
                <w:rPr>
                  <w:b w:val="0"/>
                  <w:color w:val="1155cc"/>
                  <w:sz w:val="20"/>
                  <w:szCs w:val="20"/>
                  <w:u w:val="single"/>
                  <w:rtl w:val="0"/>
                </w:rPr>
                <w:t xml:space="preserve">https://www.youtube.com/watch?v=QLVx5tiJJhk&amp;t=38s</w:t>
              </w:r>
            </w:hyperlink>
            <w:r w:rsidDel="00000000" w:rsidR="00000000" w:rsidRPr="00000000">
              <w:rPr>
                <w:rtl w:val="0"/>
              </w:rPr>
            </w:r>
          </w:p>
          <w:p w:rsidR="00000000" w:rsidDel="00000000" w:rsidP="00000000" w:rsidRDefault="00000000" w:rsidRPr="00000000" w14:paraId="00000455">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56">
            <w:pPr>
              <w:rPr>
                <w:b w:val="0"/>
                <w:sz w:val="20"/>
                <w:szCs w:val="20"/>
              </w:rPr>
            </w:pPr>
            <w:r w:rsidDel="00000000" w:rsidR="00000000" w:rsidRPr="00000000">
              <w:rPr>
                <w:b w:val="0"/>
                <w:color w:val="000000"/>
                <w:sz w:val="20"/>
                <w:szCs w:val="20"/>
                <w:rtl w:val="0"/>
              </w:rPr>
              <w:t xml:space="preserve">Energía renovable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57">
            <w:pPr>
              <w:spacing w:line="276" w:lineRule="auto"/>
              <w:rPr>
                <w:b w:val="0"/>
                <w:sz w:val="20"/>
                <w:szCs w:val="20"/>
              </w:rPr>
            </w:pPr>
            <w:r w:rsidDel="00000000" w:rsidR="00000000" w:rsidRPr="00000000">
              <w:rPr>
                <w:b w:val="0"/>
                <w:color w:val="000000"/>
                <w:sz w:val="20"/>
                <w:szCs w:val="20"/>
                <w:rtl w:val="0"/>
              </w:rPr>
              <w:t xml:space="preserve">ISAGEN. (2014). </w:t>
            </w:r>
            <w:r w:rsidDel="00000000" w:rsidR="00000000" w:rsidRPr="00000000">
              <w:rPr>
                <w:b w:val="0"/>
                <w:i w:val="1"/>
                <w:color w:val="000000"/>
                <w:sz w:val="20"/>
                <w:szCs w:val="20"/>
                <w:rtl w:val="0"/>
              </w:rPr>
              <w:t xml:space="preserve">Energías renovables en beneficio del planeta </w:t>
            </w:r>
            <w:r w:rsidDel="00000000" w:rsidR="00000000" w:rsidRPr="00000000">
              <w:rPr>
                <w:b w:val="0"/>
                <w:sz w:val="20"/>
                <w:szCs w:val="20"/>
                <w:rtl w:val="0"/>
              </w:rPr>
              <w:t xml:space="preserve">[video]. YouTube.</w:t>
            </w:r>
          </w:p>
          <w:p w:rsidR="00000000" w:rsidDel="00000000" w:rsidP="00000000" w:rsidRDefault="00000000" w:rsidRPr="00000000" w14:paraId="00000458">
            <w:pPr>
              <w:rPr>
                <w:b w:val="0"/>
                <w:sz w:val="20"/>
                <w:szCs w:val="20"/>
              </w:rPr>
            </w:pPr>
            <w:hyperlink r:id="rId118">
              <w:r w:rsidDel="00000000" w:rsidR="00000000" w:rsidRPr="00000000">
                <w:rPr>
                  <w:b w:val="0"/>
                  <w:color w:val="1155cc"/>
                  <w:sz w:val="20"/>
                  <w:szCs w:val="20"/>
                  <w:u w:val="single"/>
                  <w:rtl w:val="0"/>
                </w:rPr>
                <w:t xml:space="preserve">https://www.youtube.com/watch?v=dLNCev0RMcQ</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59">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5A">
            <w:pPr>
              <w:rPr>
                <w:b w:val="0"/>
              </w:rPr>
            </w:pPr>
            <w:hyperlink r:id="rId119">
              <w:r w:rsidDel="00000000" w:rsidR="00000000" w:rsidRPr="00000000">
                <w:rPr>
                  <w:b w:val="0"/>
                  <w:color w:val="1155cc"/>
                  <w:sz w:val="20"/>
                  <w:szCs w:val="20"/>
                  <w:u w:val="single"/>
                  <w:rtl w:val="0"/>
                </w:rPr>
                <w:t xml:space="preserve">https://www.youtube.com/watch?v=dLNCev0RMcQ</w:t>
              </w:r>
            </w:hyperlink>
            <w:r w:rsidDel="00000000" w:rsidR="00000000" w:rsidRPr="00000000">
              <w:rPr>
                <w:b w:val="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5B">
            <w:pPr>
              <w:rPr>
                <w:b w:val="0"/>
                <w:sz w:val="20"/>
                <w:szCs w:val="20"/>
              </w:rPr>
            </w:pPr>
            <w:r w:rsidDel="00000000" w:rsidR="00000000" w:rsidRPr="00000000">
              <w:rPr>
                <w:b w:val="0"/>
                <w:color w:val="000000"/>
                <w:sz w:val="20"/>
                <w:szCs w:val="20"/>
                <w:rtl w:val="0"/>
              </w:rPr>
              <w:t xml:space="preserve">Energía solar térmica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5C">
            <w:pPr>
              <w:spacing w:line="276" w:lineRule="auto"/>
              <w:rPr>
                <w:b w:val="0"/>
                <w:sz w:val="20"/>
                <w:szCs w:val="20"/>
              </w:rPr>
            </w:pPr>
            <w:r w:rsidDel="00000000" w:rsidR="00000000" w:rsidRPr="00000000">
              <w:rPr>
                <w:b w:val="0"/>
                <w:color w:val="000000"/>
                <w:sz w:val="20"/>
                <w:szCs w:val="20"/>
                <w:rtl w:val="0"/>
              </w:rPr>
              <w:t xml:space="preserve">Junkers Bosch. (2014). </w:t>
            </w:r>
            <w:r w:rsidDel="00000000" w:rsidR="00000000" w:rsidRPr="00000000">
              <w:rPr>
                <w:b w:val="0"/>
                <w:i w:val="1"/>
                <w:color w:val="000000"/>
                <w:sz w:val="20"/>
                <w:szCs w:val="20"/>
                <w:rtl w:val="0"/>
              </w:rPr>
              <w:t xml:space="preserve">Energía solar térmica</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p>
          <w:p w:rsidR="00000000" w:rsidDel="00000000" w:rsidP="00000000" w:rsidRDefault="00000000" w:rsidRPr="00000000" w14:paraId="0000045D">
            <w:pPr>
              <w:rPr>
                <w:b w:val="0"/>
                <w:sz w:val="20"/>
                <w:szCs w:val="20"/>
              </w:rPr>
            </w:pPr>
            <w:hyperlink r:id="rId120">
              <w:r w:rsidDel="00000000" w:rsidR="00000000" w:rsidRPr="00000000">
                <w:rPr>
                  <w:b w:val="0"/>
                  <w:color w:val="0000ff"/>
                  <w:sz w:val="20"/>
                  <w:szCs w:val="20"/>
                  <w:u w:val="single"/>
                  <w:rtl w:val="0"/>
                </w:rPr>
                <w:t xml:space="preserve">https://www.youtube.com/watch?v=ZNGzV8dpfGU</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5E">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5F">
            <w:pPr>
              <w:rPr>
                <w:b w:val="0"/>
              </w:rPr>
            </w:pPr>
            <w:hyperlink r:id="rId121">
              <w:r w:rsidDel="00000000" w:rsidR="00000000" w:rsidRPr="00000000">
                <w:rPr>
                  <w:b w:val="0"/>
                  <w:color w:val="0000ff"/>
                  <w:sz w:val="20"/>
                  <w:szCs w:val="20"/>
                  <w:u w:val="single"/>
                  <w:rtl w:val="0"/>
                </w:rPr>
                <w:t xml:space="preserve">https://www.youtube.com/watch?v=ZNGzV8dpfGU</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60">
            <w:pPr>
              <w:rPr>
                <w:b w:val="0"/>
                <w:sz w:val="20"/>
                <w:szCs w:val="20"/>
              </w:rPr>
            </w:pPr>
            <w:r w:rsidDel="00000000" w:rsidR="00000000" w:rsidRPr="00000000">
              <w:rPr>
                <w:b w:val="0"/>
                <w:color w:val="000000"/>
                <w:sz w:val="20"/>
                <w:szCs w:val="20"/>
                <w:rtl w:val="0"/>
              </w:rPr>
              <w:t xml:space="preserve">Energía solar térmica – baja temperatura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61">
            <w:pPr>
              <w:spacing w:line="276" w:lineRule="auto"/>
              <w:rPr>
                <w:b w:val="0"/>
                <w:sz w:val="20"/>
                <w:szCs w:val="20"/>
              </w:rPr>
            </w:pPr>
            <w:r w:rsidDel="00000000" w:rsidR="00000000" w:rsidRPr="00000000">
              <w:rPr>
                <w:b w:val="0"/>
                <w:color w:val="000000"/>
                <w:sz w:val="20"/>
                <w:szCs w:val="20"/>
                <w:rtl w:val="0"/>
              </w:rPr>
              <w:t xml:space="preserve">Agencia Andaluza de la Energía. (2014). </w:t>
            </w:r>
            <w:r w:rsidDel="00000000" w:rsidR="00000000" w:rsidRPr="00000000">
              <w:rPr>
                <w:b w:val="0"/>
                <w:i w:val="1"/>
                <w:color w:val="000000"/>
                <w:sz w:val="20"/>
                <w:szCs w:val="20"/>
                <w:rtl w:val="0"/>
              </w:rPr>
              <w:t xml:space="preserve">Energía solar térmica de baja temperatura </w:t>
            </w:r>
            <w:r w:rsidDel="00000000" w:rsidR="00000000" w:rsidRPr="00000000">
              <w:rPr>
                <w:b w:val="0"/>
                <w:sz w:val="20"/>
                <w:szCs w:val="20"/>
                <w:rtl w:val="0"/>
              </w:rPr>
              <w:t xml:space="preserve">[video]. YouTube.</w:t>
            </w:r>
          </w:p>
          <w:p w:rsidR="00000000" w:rsidDel="00000000" w:rsidP="00000000" w:rsidRDefault="00000000" w:rsidRPr="00000000" w14:paraId="00000462">
            <w:pPr>
              <w:rPr>
                <w:b w:val="0"/>
                <w:sz w:val="20"/>
                <w:szCs w:val="20"/>
              </w:rPr>
            </w:pPr>
            <w:hyperlink r:id="rId122">
              <w:r w:rsidDel="00000000" w:rsidR="00000000" w:rsidRPr="00000000">
                <w:rPr>
                  <w:b w:val="0"/>
                  <w:color w:val="0000ff"/>
                  <w:sz w:val="20"/>
                  <w:szCs w:val="20"/>
                  <w:u w:val="single"/>
                  <w:rtl w:val="0"/>
                </w:rPr>
                <w:t xml:space="preserve">https://www.youtube.com/watch?v=6eTad2KLO8Y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63">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64">
            <w:pPr>
              <w:rPr>
                <w:b w:val="0"/>
              </w:rPr>
            </w:pPr>
            <w:hyperlink r:id="rId123">
              <w:r w:rsidDel="00000000" w:rsidR="00000000" w:rsidRPr="00000000">
                <w:rPr>
                  <w:b w:val="0"/>
                  <w:color w:val="0000ff"/>
                  <w:sz w:val="20"/>
                  <w:szCs w:val="20"/>
                  <w:u w:val="single"/>
                  <w:rtl w:val="0"/>
                </w:rPr>
                <w:t xml:space="preserve">https://www.youtube.com/watch?v=6eTad2KLO8Y</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65">
            <w:pPr>
              <w:rPr>
                <w:b w:val="0"/>
                <w:sz w:val="20"/>
                <w:szCs w:val="20"/>
              </w:rPr>
            </w:pPr>
            <w:r w:rsidDel="00000000" w:rsidR="00000000" w:rsidRPr="00000000">
              <w:rPr>
                <w:b w:val="0"/>
                <w:color w:val="000000"/>
                <w:sz w:val="20"/>
                <w:szCs w:val="20"/>
                <w:rtl w:val="0"/>
              </w:rPr>
              <w:t xml:space="preserve">Energía solar térmica – media temperatura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66">
            <w:pPr>
              <w:spacing w:line="276" w:lineRule="auto"/>
              <w:rPr>
                <w:b w:val="0"/>
                <w:sz w:val="20"/>
                <w:szCs w:val="20"/>
              </w:rPr>
            </w:pPr>
            <w:r w:rsidDel="00000000" w:rsidR="00000000" w:rsidRPr="00000000">
              <w:rPr>
                <w:b w:val="0"/>
                <w:color w:val="000000"/>
                <w:sz w:val="20"/>
                <w:szCs w:val="20"/>
                <w:rtl w:val="0"/>
              </w:rPr>
              <w:t xml:space="preserve">Departamento de Física - Universidad de Burgos. (2018). </w:t>
            </w:r>
            <w:r w:rsidDel="00000000" w:rsidR="00000000" w:rsidRPr="00000000">
              <w:rPr>
                <w:b w:val="0"/>
                <w:i w:val="1"/>
                <w:color w:val="000000"/>
                <w:sz w:val="20"/>
                <w:szCs w:val="20"/>
                <w:rtl w:val="0"/>
              </w:rPr>
              <w:t xml:space="preserve">E solar térmica - Sistema de media temperatura para generación eléctrica </w:t>
            </w:r>
            <w:r w:rsidDel="00000000" w:rsidR="00000000" w:rsidRPr="00000000">
              <w:rPr>
                <w:b w:val="0"/>
                <w:color w:val="000000"/>
                <w:sz w:val="20"/>
                <w:szCs w:val="20"/>
                <w:rtl w:val="0"/>
              </w:rPr>
              <w:t xml:space="preserve">[</w:t>
            </w:r>
            <w:r w:rsidDel="00000000" w:rsidR="00000000" w:rsidRPr="00000000">
              <w:rPr>
                <w:b w:val="0"/>
                <w:sz w:val="20"/>
                <w:szCs w:val="20"/>
                <w:rtl w:val="0"/>
              </w:rPr>
              <w:t xml:space="preserve">video]. YouTube.</w:t>
            </w:r>
          </w:p>
          <w:p w:rsidR="00000000" w:rsidDel="00000000" w:rsidP="00000000" w:rsidRDefault="00000000" w:rsidRPr="00000000" w14:paraId="00000467">
            <w:pPr>
              <w:rPr>
                <w:b w:val="0"/>
                <w:sz w:val="20"/>
                <w:szCs w:val="20"/>
              </w:rPr>
            </w:pPr>
            <w:hyperlink r:id="rId124">
              <w:r w:rsidDel="00000000" w:rsidR="00000000" w:rsidRPr="00000000">
                <w:rPr>
                  <w:b w:val="0"/>
                  <w:color w:val="0000ff"/>
                  <w:sz w:val="20"/>
                  <w:szCs w:val="20"/>
                  <w:u w:val="single"/>
                  <w:rtl w:val="0"/>
                </w:rPr>
                <w:t xml:space="preserve">https://www.youtube.com/watch?v=6RH8AP7X-5I</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68">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69">
            <w:pPr>
              <w:rPr>
                <w:b w:val="0"/>
              </w:rPr>
            </w:pPr>
            <w:hyperlink r:id="rId125">
              <w:r w:rsidDel="00000000" w:rsidR="00000000" w:rsidRPr="00000000">
                <w:rPr>
                  <w:b w:val="0"/>
                  <w:color w:val="0000ff"/>
                  <w:sz w:val="20"/>
                  <w:szCs w:val="20"/>
                  <w:u w:val="single"/>
                  <w:rtl w:val="0"/>
                </w:rPr>
                <w:t xml:space="preserve">https://www.youtube.com/watch?v=6RH8AP7X-5I</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6A">
            <w:pPr>
              <w:rPr>
                <w:b w:val="0"/>
                <w:sz w:val="20"/>
                <w:szCs w:val="20"/>
              </w:rPr>
            </w:pPr>
            <w:r w:rsidDel="00000000" w:rsidR="00000000" w:rsidRPr="00000000">
              <w:rPr>
                <w:b w:val="0"/>
                <w:color w:val="000000"/>
                <w:sz w:val="20"/>
                <w:szCs w:val="20"/>
                <w:rtl w:val="0"/>
              </w:rPr>
              <w:t xml:space="preserve">Energía solar térmica – alta temperatura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6B">
            <w:pPr>
              <w:spacing w:line="276" w:lineRule="auto"/>
              <w:rPr>
                <w:b w:val="0"/>
                <w:sz w:val="20"/>
                <w:szCs w:val="20"/>
              </w:rPr>
            </w:pPr>
            <w:r w:rsidDel="00000000" w:rsidR="00000000" w:rsidRPr="00000000">
              <w:rPr>
                <w:b w:val="0"/>
                <w:color w:val="000000"/>
                <w:sz w:val="20"/>
                <w:szCs w:val="20"/>
                <w:rtl w:val="0"/>
              </w:rPr>
              <w:t xml:space="preserve">Agencia Andaluza de la Energía. (2014). </w:t>
            </w:r>
            <w:r w:rsidDel="00000000" w:rsidR="00000000" w:rsidRPr="00000000">
              <w:rPr>
                <w:b w:val="0"/>
                <w:i w:val="1"/>
                <w:color w:val="000000"/>
                <w:sz w:val="20"/>
                <w:szCs w:val="20"/>
                <w:rtl w:val="0"/>
              </w:rPr>
              <w:t xml:space="preserve">Energía solar térmica de alta temperatura </w:t>
            </w:r>
            <w:r w:rsidDel="00000000" w:rsidR="00000000" w:rsidRPr="00000000">
              <w:rPr>
                <w:b w:val="0"/>
                <w:sz w:val="20"/>
                <w:szCs w:val="20"/>
                <w:rtl w:val="0"/>
              </w:rPr>
              <w:t xml:space="preserve">[video]. YouTube.</w:t>
            </w:r>
          </w:p>
          <w:p w:rsidR="00000000" w:rsidDel="00000000" w:rsidP="00000000" w:rsidRDefault="00000000" w:rsidRPr="00000000" w14:paraId="0000046C">
            <w:pPr>
              <w:rPr>
                <w:b w:val="0"/>
                <w:sz w:val="20"/>
                <w:szCs w:val="20"/>
              </w:rPr>
            </w:pPr>
            <w:hyperlink r:id="rId126">
              <w:r w:rsidDel="00000000" w:rsidR="00000000" w:rsidRPr="00000000">
                <w:rPr>
                  <w:b w:val="0"/>
                  <w:color w:val="0000ff"/>
                  <w:sz w:val="20"/>
                  <w:szCs w:val="20"/>
                  <w:u w:val="single"/>
                  <w:rtl w:val="0"/>
                </w:rPr>
                <w:t xml:space="preserve">https://www.youtube.com/watch?v=RPKMKPnXbug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6D">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6E">
            <w:pPr>
              <w:rPr>
                <w:b w:val="0"/>
              </w:rPr>
            </w:pPr>
            <w:hyperlink r:id="rId127">
              <w:r w:rsidDel="00000000" w:rsidR="00000000" w:rsidRPr="00000000">
                <w:rPr>
                  <w:b w:val="0"/>
                  <w:color w:val="0000ff"/>
                  <w:sz w:val="20"/>
                  <w:szCs w:val="20"/>
                  <w:u w:val="single"/>
                  <w:rtl w:val="0"/>
                </w:rPr>
                <w:t xml:space="preserve">https://www.youtube.com/watch?v=RPKMKPnXbug</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6F">
            <w:pPr>
              <w:rPr>
                <w:b w:val="0"/>
                <w:sz w:val="20"/>
                <w:szCs w:val="20"/>
              </w:rPr>
            </w:pPr>
            <w:r w:rsidDel="00000000" w:rsidR="00000000" w:rsidRPr="00000000">
              <w:rPr>
                <w:b w:val="0"/>
                <w:color w:val="000000"/>
                <w:sz w:val="20"/>
                <w:szCs w:val="20"/>
                <w:rtl w:val="0"/>
              </w:rPr>
              <w:t xml:space="preserve">Energía solar fotovoltaica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0">
            <w:pPr>
              <w:spacing w:line="276" w:lineRule="auto"/>
              <w:rPr>
                <w:b w:val="0"/>
                <w:sz w:val="20"/>
                <w:szCs w:val="20"/>
              </w:rPr>
            </w:pPr>
            <w:r w:rsidDel="00000000" w:rsidR="00000000" w:rsidRPr="00000000">
              <w:rPr>
                <w:b w:val="0"/>
                <w:color w:val="000000"/>
                <w:sz w:val="20"/>
                <w:szCs w:val="20"/>
                <w:rtl w:val="0"/>
              </w:rPr>
              <w:t xml:space="preserve">ACCIONA. (2015). </w:t>
            </w:r>
            <w:r w:rsidDel="00000000" w:rsidR="00000000" w:rsidRPr="00000000">
              <w:rPr>
                <w:b w:val="0"/>
                <w:i w:val="1"/>
                <w:color w:val="000000"/>
                <w:sz w:val="20"/>
                <w:szCs w:val="20"/>
                <w:rtl w:val="0"/>
              </w:rPr>
              <w:t xml:space="preserve">¿Qué es la energía solar fotovoltaica?</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p>
          <w:p w:rsidR="00000000" w:rsidDel="00000000" w:rsidP="00000000" w:rsidRDefault="00000000" w:rsidRPr="00000000" w14:paraId="00000471">
            <w:pPr>
              <w:rPr>
                <w:b w:val="0"/>
                <w:sz w:val="20"/>
                <w:szCs w:val="20"/>
              </w:rPr>
            </w:pPr>
            <w:hyperlink r:id="rId128">
              <w:r w:rsidDel="00000000" w:rsidR="00000000" w:rsidRPr="00000000">
                <w:rPr>
                  <w:b w:val="0"/>
                  <w:color w:val="0000ff"/>
                  <w:sz w:val="20"/>
                  <w:szCs w:val="20"/>
                  <w:u w:val="single"/>
                  <w:rtl w:val="0"/>
                </w:rPr>
                <w:t xml:space="preserve">https://www.youtube.com/watch?v=h20bJDZCaCk</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2">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3">
            <w:pPr>
              <w:rPr>
                <w:b w:val="0"/>
              </w:rPr>
            </w:pPr>
            <w:hyperlink r:id="rId129">
              <w:r w:rsidDel="00000000" w:rsidR="00000000" w:rsidRPr="00000000">
                <w:rPr>
                  <w:b w:val="0"/>
                  <w:color w:val="0000ff"/>
                  <w:sz w:val="20"/>
                  <w:szCs w:val="20"/>
                  <w:u w:val="single"/>
                  <w:rtl w:val="0"/>
                </w:rPr>
                <w:t xml:space="preserve">https://www.youtube.com/watch?v=h20bJDZCaCk</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74">
            <w:pPr>
              <w:rPr>
                <w:b w:val="0"/>
                <w:sz w:val="20"/>
                <w:szCs w:val="20"/>
              </w:rPr>
            </w:pPr>
            <w:r w:rsidDel="00000000" w:rsidR="00000000" w:rsidRPr="00000000">
              <w:rPr>
                <w:b w:val="0"/>
                <w:color w:val="000000"/>
                <w:sz w:val="20"/>
                <w:szCs w:val="20"/>
                <w:rtl w:val="0"/>
              </w:rPr>
              <w:t xml:space="preserve">Energía solar fotovoltaica – sistema aislado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5">
            <w:pPr>
              <w:spacing w:line="276" w:lineRule="auto"/>
              <w:rPr>
                <w:b w:val="0"/>
                <w:sz w:val="20"/>
                <w:szCs w:val="20"/>
              </w:rPr>
            </w:pPr>
            <w:r w:rsidDel="00000000" w:rsidR="00000000" w:rsidRPr="00000000">
              <w:rPr>
                <w:b w:val="0"/>
                <w:color w:val="000000"/>
                <w:sz w:val="20"/>
                <w:szCs w:val="20"/>
                <w:rtl w:val="0"/>
              </w:rPr>
              <w:t xml:space="preserve">SA'AS ENERGY.  (2019). </w:t>
            </w:r>
            <w:r w:rsidDel="00000000" w:rsidR="00000000" w:rsidRPr="00000000">
              <w:rPr>
                <w:b w:val="0"/>
                <w:i w:val="1"/>
                <w:sz w:val="20"/>
                <w:szCs w:val="20"/>
                <w:rtl w:val="0"/>
              </w:rPr>
              <w:t xml:space="preserve">Qué</w:t>
            </w:r>
            <w:r w:rsidDel="00000000" w:rsidR="00000000" w:rsidRPr="00000000">
              <w:rPr>
                <w:b w:val="0"/>
                <w:i w:val="1"/>
                <w:color w:val="000000"/>
                <w:sz w:val="20"/>
                <w:szCs w:val="20"/>
                <w:rtl w:val="0"/>
              </w:rPr>
              <w:t xml:space="preserve"> es y cómo funciona un sistema fotovoltaico aislado </w:t>
            </w:r>
            <w:r w:rsidDel="00000000" w:rsidR="00000000" w:rsidRPr="00000000">
              <w:rPr>
                <w:b w:val="0"/>
                <w:color w:val="000000"/>
                <w:sz w:val="20"/>
                <w:szCs w:val="20"/>
                <w:rtl w:val="0"/>
              </w:rPr>
              <w:t xml:space="preserve">[</w:t>
            </w:r>
            <w:r w:rsidDel="00000000" w:rsidR="00000000" w:rsidRPr="00000000">
              <w:rPr>
                <w:b w:val="0"/>
                <w:sz w:val="20"/>
                <w:szCs w:val="20"/>
                <w:rtl w:val="0"/>
              </w:rPr>
              <w:t xml:space="preserve">video]. YouTube.</w:t>
            </w:r>
          </w:p>
          <w:p w:rsidR="00000000" w:rsidDel="00000000" w:rsidP="00000000" w:rsidRDefault="00000000" w:rsidRPr="00000000" w14:paraId="00000476">
            <w:pPr>
              <w:rPr>
                <w:b w:val="0"/>
                <w:sz w:val="20"/>
                <w:szCs w:val="20"/>
              </w:rPr>
            </w:pPr>
            <w:hyperlink r:id="rId130">
              <w:r w:rsidDel="00000000" w:rsidR="00000000" w:rsidRPr="00000000">
                <w:rPr>
                  <w:b w:val="0"/>
                  <w:color w:val="0000ff"/>
                  <w:sz w:val="20"/>
                  <w:szCs w:val="20"/>
                  <w:u w:val="single"/>
                  <w:rtl w:val="0"/>
                </w:rPr>
                <w:t xml:space="preserve">https://www.youtube.com/watch?v=iDe5fHqhXmU</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7">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8">
            <w:pPr>
              <w:rPr>
                <w:b w:val="0"/>
              </w:rPr>
            </w:pPr>
            <w:hyperlink r:id="rId131">
              <w:r w:rsidDel="00000000" w:rsidR="00000000" w:rsidRPr="00000000">
                <w:rPr>
                  <w:b w:val="0"/>
                  <w:color w:val="0000ff"/>
                  <w:sz w:val="20"/>
                  <w:szCs w:val="20"/>
                  <w:u w:val="single"/>
                  <w:rtl w:val="0"/>
                </w:rPr>
                <w:t xml:space="preserve">https://www.youtube.com/watch?v=iDe5fHqhXmU</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79">
            <w:pPr>
              <w:rPr>
                <w:b w:val="0"/>
                <w:sz w:val="20"/>
                <w:szCs w:val="20"/>
              </w:rPr>
            </w:pPr>
            <w:r w:rsidDel="00000000" w:rsidR="00000000" w:rsidRPr="00000000">
              <w:rPr>
                <w:b w:val="0"/>
                <w:color w:val="000000"/>
                <w:sz w:val="20"/>
                <w:szCs w:val="20"/>
                <w:rtl w:val="0"/>
              </w:rPr>
              <w:t xml:space="preserve">Energía solar fotovoltaica – sistema distribuido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A">
            <w:pPr>
              <w:spacing w:line="276" w:lineRule="auto"/>
              <w:rPr>
                <w:b w:val="0"/>
                <w:sz w:val="20"/>
                <w:szCs w:val="20"/>
              </w:rPr>
            </w:pPr>
            <w:r w:rsidDel="00000000" w:rsidR="00000000" w:rsidRPr="00000000">
              <w:rPr>
                <w:b w:val="0"/>
                <w:color w:val="000000"/>
                <w:sz w:val="20"/>
                <w:szCs w:val="20"/>
                <w:rtl w:val="0"/>
              </w:rPr>
              <w:t xml:space="preserve">Endesa Educa. (2015). </w:t>
            </w:r>
            <w:r w:rsidDel="00000000" w:rsidR="00000000" w:rsidRPr="00000000">
              <w:rPr>
                <w:b w:val="0"/>
                <w:i w:val="1"/>
                <w:color w:val="000000"/>
                <w:sz w:val="20"/>
                <w:szCs w:val="20"/>
                <w:rtl w:val="0"/>
              </w:rPr>
              <w:t xml:space="preserve">La generación eléctrica distribuida</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p>
          <w:p w:rsidR="00000000" w:rsidDel="00000000" w:rsidP="00000000" w:rsidRDefault="00000000" w:rsidRPr="00000000" w14:paraId="0000047B">
            <w:pPr>
              <w:rPr>
                <w:b w:val="0"/>
                <w:sz w:val="20"/>
                <w:szCs w:val="20"/>
              </w:rPr>
            </w:pPr>
            <w:hyperlink r:id="rId132">
              <w:r w:rsidDel="00000000" w:rsidR="00000000" w:rsidRPr="00000000">
                <w:rPr>
                  <w:b w:val="0"/>
                  <w:color w:val="0000ff"/>
                  <w:sz w:val="20"/>
                  <w:szCs w:val="20"/>
                  <w:u w:val="single"/>
                  <w:rtl w:val="0"/>
                </w:rPr>
                <w:t xml:space="preserve">https://www.youtube.com/watch?v=AvJv-MLp9lk</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C">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D">
            <w:pPr>
              <w:rPr>
                <w:b w:val="0"/>
              </w:rPr>
            </w:pPr>
            <w:hyperlink r:id="rId133">
              <w:r w:rsidDel="00000000" w:rsidR="00000000" w:rsidRPr="00000000">
                <w:rPr>
                  <w:b w:val="0"/>
                  <w:color w:val="0000ff"/>
                  <w:sz w:val="20"/>
                  <w:szCs w:val="20"/>
                  <w:u w:val="single"/>
                  <w:rtl w:val="0"/>
                </w:rPr>
                <w:t xml:space="preserve">https://www.youtube.com/watch?v=AvJv-MLp9lk</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7E">
            <w:pPr>
              <w:rPr>
                <w:b w:val="0"/>
                <w:sz w:val="20"/>
                <w:szCs w:val="20"/>
              </w:rPr>
            </w:pPr>
            <w:r w:rsidDel="00000000" w:rsidR="00000000" w:rsidRPr="00000000">
              <w:rPr>
                <w:b w:val="0"/>
                <w:color w:val="000000"/>
                <w:sz w:val="20"/>
                <w:szCs w:val="20"/>
                <w:rtl w:val="0"/>
              </w:rPr>
              <w:t xml:space="preserve">Energía solar fotovoltaica – sistema conectado a la red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F">
            <w:pPr>
              <w:spacing w:line="276" w:lineRule="auto"/>
              <w:rPr>
                <w:b w:val="0"/>
                <w:sz w:val="20"/>
                <w:szCs w:val="20"/>
              </w:rPr>
            </w:pPr>
            <w:r w:rsidDel="00000000" w:rsidR="00000000" w:rsidRPr="00000000">
              <w:rPr>
                <w:b w:val="0"/>
                <w:color w:val="000000"/>
                <w:sz w:val="20"/>
                <w:szCs w:val="20"/>
                <w:rtl w:val="0"/>
              </w:rPr>
              <w:t xml:space="preserve">SA'AS ENERGY.  (2018). </w:t>
            </w:r>
            <w:r w:rsidDel="00000000" w:rsidR="00000000" w:rsidRPr="00000000">
              <w:rPr>
                <w:b w:val="0"/>
                <w:i w:val="1"/>
                <w:color w:val="000000"/>
                <w:sz w:val="20"/>
                <w:szCs w:val="20"/>
                <w:rtl w:val="0"/>
              </w:rPr>
              <w:t xml:space="preserve">¿Cómo funciona un sistema interconectado a la red de CFE? </w:t>
            </w:r>
            <w:r w:rsidDel="00000000" w:rsidR="00000000" w:rsidRPr="00000000">
              <w:rPr>
                <w:b w:val="0"/>
                <w:sz w:val="20"/>
                <w:szCs w:val="20"/>
                <w:rtl w:val="0"/>
              </w:rPr>
              <w:t xml:space="preserve">[video]. YouTube.</w:t>
            </w:r>
          </w:p>
          <w:p w:rsidR="00000000" w:rsidDel="00000000" w:rsidP="00000000" w:rsidRDefault="00000000" w:rsidRPr="00000000" w14:paraId="00000480">
            <w:pPr>
              <w:rPr>
                <w:b w:val="0"/>
                <w:sz w:val="20"/>
                <w:szCs w:val="20"/>
              </w:rPr>
            </w:pPr>
            <w:hyperlink r:id="rId134">
              <w:r w:rsidDel="00000000" w:rsidR="00000000" w:rsidRPr="00000000">
                <w:rPr>
                  <w:b w:val="0"/>
                  <w:color w:val="0000ff"/>
                  <w:sz w:val="20"/>
                  <w:szCs w:val="20"/>
                  <w:u w:val="single"/>
                  <w:rtl w:val="0"/>
                </w:rPr>
                <w:t xml:space="preserve">https://www.youtube.com/watch?v=4lgQCjnGl2U</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1">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2">
            <w:pPr>
              <w:rPr>
                <w:b w:val="0"/>
              </w:rPr>
            </w:pPr>
            <w:hyperlink r:id="rId135">
              <w:r w:rsidDel="00000000" w:rsidR="00000000" w:rsidRPr="00000000">
                <w:rPr>
                  <w:b w:val="0"/>
                  <w:color w:val="0000ff"/>
                  <w:sz w:val="20"/>
                  <w:szCs w:val="20"/>
                  <w:u w:val="single"/>
                  <w:rtl w:val="0"/>
                </w:rPr>
                <w:t xml:space="preserve">https://www.youtube.com/watch?v=4lgQCjnGl2U</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83">
            <w:pPr>
              <w:rPr>
                <w:b w:val="0"/>
                <w:sz w:val="20"/>
                <w:szCs w:val="20"/>
              </w:rPr>
            </w:pPr>
            <w:r w:rsidDel="00000000" w:rsidR="00000000" w:rsidRPr="00000000">
              <w:rPr>
                <w:b w:val="0"/>
                <w:color w:val="000000"/>
                <w:sz w:val="20"/>
                <w:szCs w:val="20"/>
                <w:rtl w:val="0"/>
              </w:rPr>
              <w:t xml:space="preserve">Energía solar fotovoltaica – sistema conectado a la red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4">
            <w:pPr>
              <w:spacing w:line="276" w:lineRule="auto"/>
              <w:rPr>
                <w:b w:val="0"/>
                <w:sz w:val="20"/>
                <w:szCs w:val="20"/>
              </w:rPr>
            </w:pPr>
            <w:r w:rsidDel="00000000" w:rsidR="00000000" w:rsidRPr="00000000">
              <w:rPr>
                <w:b w:val="0"/>
                <w:color w:val="000000"/>
                <w:sz w:val="20"/>
                <w:szCs w:val="20"/>
                <w:rtl w:val="0"/>
              </w:rPr>
              <w:t xml:space="preserve">EOS Power. (2020). </w:t>
            </w:r>
            <w:r w:rsidDel="00000000" w:rsidR="00000000" w:rsidRPr="00000000">
              <w:rPr>
                <w:b w:val="0"/>
                <w:i w:val="1"/>
                <w:sz w:val="20"/>
                <w:szCs w:val="20"/>
                <w:rtl w:val="0"/>
              </w:rPr>
              <w:t xml:space="preserve">Cómo</w:t>
            </w:r>
            <w:r w:rsidDel="00000000" w:rsidR="00000000" w:rsidRPr="00000000">
              <w:rPr>
                <w:b w:val="0"/>
                <w:i w:val="1"/>
                <w:color w:val="000000"/>
                <w:sz w:val="20"/>
                <w:szCs w:val="20"/>
                <w:rtl w:val="0"/>
              </w:rPr>
              <w:t xml:space="preserve"> funciona un sistema solar con RED</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p>
          <w:p w:rsidR="00000000" w:rsidDel="00000000" w:rsidP="00000000" w:rsidRDefault="00000000" w:rsidRPr="00000000" w14:paraId="00000485">
            <w:pPr>
              <w:rPr>
                <w:b w:val="0"/>
                <w:sz w:val="20"/>
                <w:szCs w:val="20"/>
              </w:rPr>
            </w:pPr>
            <w:hyperlink r:id="rId136">
              <w:r w:rsidDel="00000000" w:rsidR="00000000" w:rsidRPr="00000000">
                <w:rPr>
                  <w:b w:val="0"/>
                  <w:color w:val="0000ff"/>
                  <w:sz w:val="20"/>
                  <w:szCs w:val="20"/>
                  <w:u w:val="single"/>
                  <w:rtl w:val="0"/>
                </w:rPr>
                <w:t xml:space="preserve">https://www.youtube.com/watch?v=vHdpp7rDnGE</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6">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7">
            <w:pPr>
              <w:rPr>
                <w:b w:val="0"/>
              </w:rPr>
            </w:pPr>
            <w:hyperlink r:id="rId137">
              <w:r w:rsidDel="00000000" w:rsidR="00000000" w:rsidRPr="00000000">
                <w:rPr>
                  <w:b w:val="0"/>
                  <w:color w:val="0000ff"/>
                  <w:sz w:val="20"/>
                  <w:szCs w:val="20"/>
                  <w:u w:val="single"/>
                  <w:rtl w:val="0"/>
                </w:rPr>
                <w:t xml:space="preserve">https://www.youtube.com/watch?v=vHdpp7rDnGE</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88">
            <w:pPr>
              <w:rPr>
                <w:b w:val="0"/>
                <w:sz w:val="20"/>
                <w:szCs w:val="20"/>
              </w:rPr>
            </w:pPr>
            <w:r w:rsidDel="00000000" w:rsidR="00000000" w:rsidRPr="00000000">
              <w:rPr>
                <w:b w:val="0"/>
                <w:color w:val="000000"/>
                <w:sz w:val="20"/>
                <w:szCs w:val="20"/>
                <w:rtl w:val="0"/>
              </w:rPr>
              <w:t xml:space="preserve">Energía eólica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9">
            <w:pPr>
              <w:rPr>
                <w:b w:val="0"/>
                <w:sz w:val="20"/>
                <w:szCs w:val="20"/>
              </w:rPr>
            </w:pPr>
            <w:r w:rsidDel="00000000" w:rsidR="00000000" w:rsidRPr="00000000">
              <w:rPr>
                <w:b w:val="0"/>
                <w:color w:val="000000"/>
                <w:sz w:val="20"/>
                <w:szCs w:val="20"/>
                <w:rtl w:val="0"/>
              </w:rPr>
              <w:t xml:space="preserve">Windyty SE. (2017). </w:t>
            </w:r>
            <w:r w:rsidDel="00000000" w:rsidR="00000000" w:rsidRPr="00000000">
              <w:rPr>
                <w:b w:val="0"/>
                <w:i w:val="1"/>
                <w:color w:val="000000"/>
                <w:sz w:val="20"/>
                <w:szCs w:val="20"/>
                <w:rtl w:val="0"/>
              </w:rPr>
              <w:t xml:space="preserve">Windy</w:t>
            </w:r>
            <w:r w:rsidDel="00000000" w:rsidR="00000000" w:rsidRPr="00000000">
              <w:rPr>
                <w:b w:val="0"/>
                <w:color w:val="000000"/>
                <w:sz w:val="20"/>
                <w:szCs w:val="20"/>
                <w:rtl w:val="0"/>
              </w:rPr>
              <w:t xml:space="preserve"> [Aplicación móvil]. Google Play.  </w:t>
            </w:r>
            <w:hyperlink r:id="rId138">
              <w:r w:rsidDel="00000000" w:rsidR="00000000" w:rsidRPr="00000000">
                <w:rPr>
                  <w:b w:val="0"/>
                  <w:color w:val="0000ff"/>
                  <w:sz w:val="20"/>
                  <w:szCs w:val="20"/>
                  <w:u w:val="single"/>
                  <w:rtl w:val="0"/>
                </w:rPr>
                <w:t xml:space="preserve">https://play.google.com/store/apps/details?id=com.windyty.android&amp;hl=es_CO&amp;gl=US</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A">
            <w:pPr>
              <w:rPr>
                <w:b w:val="0"/>
                <w:sz w:val="20"/>
                <w:szCs w:val="20"/>
              </w:rPr>
            </w:pPr>
            <w:r w:rsidDel="00000000" w:rsidR="00000000" w:rsidRPr="00000000">
              <w:rPr>
                <w:b w:val="0"/>
                <w:color w:val="000000"/>
                <w:sz w:val="20"/>
                <w:szCs w:val="20"/>
                <w:rtl w:val="0"/>
              </w:rPr>
              <w:t xml:space="preserve">Mapa de vientos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B">
            <w:pPr>
              <w:rPr>
                <w:b w:val="0"/>
              </w:rPr>
            </w:pPr>
            <w:hyperlink r:id="rId139">
              <w:r w:rsidDel="00000000" w:rsidR="00000000" w:rsidRPr="00000000">
                <w:rPr>
                  <w:b w:val="0"/>
                  <w:color w:val="0000ff"/>
                  <w:sz w:val="20"/>
                  <w:szCs w:val="20"/>
                  <w:u w:val="single"/>
                  <w:rtl w:val="0"/>
                </w:rPr>
                <w:t xml:space="preserve">https://www.windy.com</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8C">
            <w:pPr>
              <w:rPr>
                <w:b w:val="0"/>
                <w:sz w:val="20"/>
                <w:szCs w:val="20"/>
              </w:rPr>
            </w:pPr>
            <w:r w:rsidDel="00000000" w:rsidR="00000000" w:rsidRPr="00000000">
              <w:rPr>
                <w:b w:val="0"/>
                <w:color w:val="000000"/>
                <w:sz w:val="20"/>
                <w:szCs w:val="20"/>
                <w:rtl w:val="0"/>
              </w:rPr>
              <w:t xml:space="preserve">Energía eólica -  tecnología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D">
            <w:pPr>
              <w:spacing w:line="276" w:lineRule="auto"/>
              <w:rPr>
                <w:b w:val="0"/>
                <w:sz w:val="20"/>
                <w:szCs w:val="20"/>
              </w:rPr>
            </w:pPr>
            <w:r w:rsidDel="00000000" w:rsidR="00000000" w:rsidRPr="00000000">
              <w:rPr>
                <w:b w:val="0"/>
                <w:color w:val="000000"/>
                <w:sz w:val="20"/>
                <w:szCs w:val="20"/>
                <w:rtl w:val="0"/>
              </w:rPr>
              <w:t xml:space="preserve">ACCIONA. (2016). </w:t>
            </w:r>
            <w:r w:rsidDel="00000000" w:rsidR="00000000" w:rsidRPr="00000000">
              <w:rPr>
                <w:b w:val="0"/>
                <w:i w:val="1"/>
                <w:color w:val="000000"/>
                <w:sz w:val="20"/>
                <w:szCs w:val="20"/>
                <w:rtl w:val="0"/>
              </w:rPr>
              <w:t xml:space="preserve">¿Cómo funciona un aerogenerador?</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p>
          <w:p w:rsidR="00000000" w:rsidDel="00000000" w:rsidP="00000000" w:rsidRDefault="00000000" w:rsidRPr="00000000" w14:paraId="0000048E">
            <w:pPr>
              <w:rPr>
                <w:b w:val="0"/>
                <w:sz w:val="20"/>
                <w:szCs w:val="20"/>
              </w:rPr>
            </w:pPr>
            <w:hyperlink r:id="rId140">
              <w:r w:rsidDel="00000000" w:rsidR="00000000" w:rsidRPr="00000000">
                <w:rPr>
                  <w:b w:val="0"/>
                  <w:color w:val="0000ff"/>
                  <w:sz w:val="20"/>
                  <w:szCs w:val="20"/>
                  <w:u w:val="single"/>
                  <w:rtl w:val="0"/>
                </w:rPr>
                <w:t xml:space="preserve">https://www.youtube.com/watch?v=kmN9qD8vXbY</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F">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90">
            <w:pPr>
              <w:rPr>
                <w:b w:val="0"/>
              </w:rPr>
            </w:pPr>
            <w:hyperlink r:id="rId141">
              <w:r w:rsidDel="00000000" w:rsidR="00000000" w:rsidRPr="00000000">
                <w:rPr>
                  <w:b w:val="0"/>
                  <w:color w:val="0000ff"/>
                  <w:sz w:val="20"/>
                  <w:szCs w:val="20"/>
                  <w:u w:val="single"/>
                  <w:rtl w:val="0"/>
                </w:rPr>
                <w:t xml:space="preserve">https://www.youtube.com/watch?v=kmN9qD8vXbY</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91">
            <w:pPr>
              <w:rPr>
                <w:b w:val="0"/>
                <w:sz w:val="20"/>
                <w:szCs w:val="20"/>
              </w:rPr>
            </w:pPr>
            <w:r w:rsidDel="00000000" w:rsidR="00000000" w:rsidRPr="00000000">
              <w:rPr>
                <w:b w:val="0"/>
                <w:color w:val="000000"/>
                <w:sz w:val="20"/>
                <w:szCs w:val="20"/>
                <w:rtl w:val="0"/>
              </w:rPr>
              <w:t xml:space="preserve">Energía eólica -  algunas aplicaciones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92">
            <w:pPr>
              <w:spacing w:line="276" w:lineRule="auto"/>
              <w:rPr>
                <w:b w:val="0"/>
                <w:sz w:val="20"/>
                <w:szCs w:val="20"/>
              </w:rPr>
            </w:pPr>
            <w:r w:rsidDel="00000000" w:rsidR="00000000" w:rsidRPr="00000000">
              <w:rPr>
                <w:b w:val="0"/>
                <w:color w:val="000000"/>
                <w:sz w:val="20"/>
                <w:szCs w:val="20"/>
                <w:rtl w:val="0"/>
              </w:rPr>
              <w:t xml:space="preserve">MECATRÓNICA. (2021). </w:t>
            </w:r>
            <w:r w:rsidDel="00000000" w:rsidR="00000000" w:rsidRPr="00000000">
              <w:rPr>
                <w:b w:val="0"/>
                <w:i w:val="1"/>
                <w:color w:val="000000"/>
                <w:sz w:val="20"/>
                <w:szCs w:val="20"/>
                <w:rtl w:val="0"/>
              </w:rPr>
              <w:t xml:space="preserve">El parque eólico marino más grande del mundo - Hornsea 1 </w:t>
            </w:r>
            <w:r w:rsidDel="00000000" w:rsidR="00000000" w:rsidRPr="00000000">
              <w:rPr>
                <w:b w:val="0"/>
                <w:sz w:val="20"/>
                <w:szCs w:val="20"/>
                <w:rtl w:val="0"/>
              </w:rPr>
              <w:t xml:space="preserve">[video]. YouTube.</w:t>
            </w:r>
          </w:p>
          <w:p w:rsidR="00000000" w:rsidDel="00000000" w:rsidP="00000000" w:rsidRDefault="00000000" w:rsidRPr="00000000" w14:paraId="00000493">
            <w:pPr>
              <w:rPr>
                <w:b w:val="0"/>
                <w:sz w:val="20"/>
                <w:szCs w:val="20"/>
              </w:rPr>
            </w:pPr>
            <w:hyperlink r:id="rId142">
              <w:r w:rsidDel="00000000" w:rsidR="00000000" w:rsidRPr="00000000">
                <w:rPr>
                  <w:b w:val="0"/>
                  <w:color w:val="0000ff"/>
                  <w:sz w:val="20"/>
                  <w:szCs w:val="20"/>
                  <w:u w:val="single"/>
                  <w:rtl w:val="0"/>
                </w:rPr>
                <w:t xml:space="preserve">https://www.youtube.com/watch?v=Af01zj0MM2k</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94">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95">
            <w:pPr>
              <w:rPr>
                <w:b w:val="0"/>
              </w:rPr>
            </w:pPr>
            <w:hyperlink r:id="rId143">
              <w:r w:rsidDel="00000000" w:rsidR="00000000" w:rsidRPr="00000000">
                <w:rPr>
                  <w:b w:val="0"/>
                  <w:color w:val="0000ff"/>
                  <w:sz w:val="20"/>
                  <w:szCs w:val="20"/>
                  <w:u w:val="single"/>
                  <w:rtl w:val="0"/>
                </w:rPr>
                <w:t xml:space="preserve">https://www.youtube.com/watch?v=Af01zj0MM2k</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96">
            <w:pPr>
              <w:rPr>
                <w:b w:val="0"/>
                <w:color w:val="000000"/>
                <w:sz w:val="20"/>
                <w:szCs w:val="20"/>
              </w:rPr>
            </w:pPr>
            <w:r w:rsidDel="00000000" w:rsidR="00000000" w:rsidRPr="00000000">
              <w:rPr>
                <w:b w:val="0"/>
                <w:color w:val="000000"/>
                <w:sz w:val="20"/>
                <w:szCs w:val="20"/>
                <w:rtl w:val="0"/>
              </w:rPr>
              <w:t xml:space="preserve">Energía eólica -  algunas aplicaciones</w:t>
            </w:r>
          </w:p>
        </w:tc>
        <w:tc>
          <w:tcPr>
            <w:tcMar>
              <w:top w:w="100.0" w:type="dxa"/>
              <w:left w:w="100.0" w:type="dxa"/>
              <w:bottom w:w="100.0" w:type="dxa"/>
              <w:right w:w="100.0" w:type="dxa"/>
            </w:tcMar>
          </w:tcPr>
          <w:p w:rsidR="00000000" w:rsidDel="00000000" w:rsidP="00000000" w:rsidRDefault="00000000" w:rsidRPr="00000000" w14:paraId="00000497">
            <w:pPr>
              <w:rPr>
                <w:b w:val="0"/>
                <w:color w:val="000000"/>
                <w:sz w:val="20"/>
                <w:szCs w:val="20"/>
              </w:rPr>
            </w:pPr>
            <w:r w:rsidDel="00000000" w:rsidR="00000000" w:rsidRPr="00000000">
              <w:rPr>
                <w:b w:val="0"/>
                <w:color w:val="000000"/>
                <w:sz w:val="20"/>
                <w:szCs w:val="20"/>
                <w:rtl w:val="0"/>
              </w:rPr>
              <w:t xml:space="preserve">EcoInventos. (2019). </w:t>
            </w:r>
          </w:p>
          <w:p w:rsidR="00000000" w:rsidDel="00000000" w:rsidP="00000000" w:rsidRDefault="00000000" w:rsidRPr="00000000" w14:paraId="00000498">
            <w:pPr>
              <w:rPr>
                <w:b w:val="0"/>
                <w:color w:val="000000"/>
                <w:sz w:val="20"/>
                <w:szCs w:val="20"/>
              </w:rPr>
            </w:pPr>
            <w:r w:rsidDel="00000000" w:rsidR="00000000" w:rsidRPr="00000000">
              <w:rPr>
                <w:b w:val="0"/>
                <w:i w:val="1"/>
                <w:color w:val="000000"/>
                <w:sz w:val="20"/>
                <w:szCs w:val="20"/>
                <w:rtl w:val="0"/>
              </w:rPr>
              <w:t xml:space="preserve">13 turbinas sorprendentes que aspiran a escribir el futuro de la energía eólica. </w:t>
            </w:r>
            <w:r w:rsidDel="00000000" w:rsidR="00000000" w:rsidRPr="00000000">
              <w:rPr>
                <w:b w:val="0"/>
                <w:color w:val="000000"/>
                <w:sz w:val="20"/>
                <w:szCs w:val="20"/>
                <w:rtl w:val="0"/>
              </w:rPr>
              <w:t xml:space="preserve">EcoInventos Green Technology.</w:t>
            </w:r>
          </w:p>
          <w:p w:rsidR="00000000" w:rsidDel="00000000" w:rsidP="00000000" w:rsidRDefault="00000000" w:rsidRPr="00000000" w14:paraId="00000499">
            <w:pPr>
              <w:rPr>
                <w:b w:val="0"/>
                <w:color w:val="000000"/>
                <w:sz w:val="20"/>
                <w:szCs w:val="20"/>
              </w:rPr>
            </w:pPr>
            <w:hyperlink r:id="rId144">
              <w:r w:rsidDel="00000000" w:rsidR="00000000" w:rsidRPr="00000000">
                <w:rPr>
                  <w:b w:val="0"/>
                  <w:color w:val="0000ff"/>
                  <w:sz w:val="20"/>
                  <w:szCs w:val="20"/>
                  <w:u w:val="single"/>
                  <w:rtl w:val="0"/>
                </w:rPr>
                <w:t xml:space="preserve">https://ecoinventos.com/turbinas-eolicas-sorprendentes/</w:t>
              </w:r>
            </w:hyperlink>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9A">
            <w:pPr>
              <w:rPr>
                <w:b w:val="0"/>
                <w:color w:val="000000"/>
                <w:sz w:val="20"/>
                <w:szCs w:val="20"/>
              </w:rPr>
            </w:pPr>
            <w:r w:rsidDel="00000000" w:rsidR="00000000" w:rsidRPr="00000000">
              <w:rPr>
                <w:b w:val="0"/>
                <w:color w:val="00000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49B">
            <w:pPr>
              <w:rPr>
                <w:b w:val="0"/>
                <w:sz w:val="20"/>
                <w:szCs w:val="20"/>
              </w:rPr>
            </w:pPr>
            <w:hyperlink r:id="rId145">
              <w:r w:rsidDel="00000000" w:rsidR="00000000" w:rsidRPr="00000000">
                <w:rPr>
                  <w:b w:val="0"/>
                  <w:color w:val="0000ff"/>
                  <w:sz w:val="20"/>
                  <w:szCs w:val="20"/>
                  <w:u w:val="single"/>
                  <w:rtl w:val="0"/>
                </w:rPr>
                <w:t xml:space="preserve">https://ecoinventos.com/turbinas-eolicas-sorprendentes/</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9C">
            <w:pPr>
              <w:rPr>
                <w:b w:val="0"/>
                <w:sz w:val="20"/>
                <w:szCs w:val="20"/>
              </w:rPr>
            </w:pPr>
            <w:r w:rsidDel="00000000" w:rsidR="00000000" w:rsidRPr="00000000">
              <w:rPr>
                <w:b w:val="0"/>
                <w:color w:val="000000"/>
                <w:sz w:val="20"/>
                <w:szCs w:val="20"/>
                <w:rtl w:val="0"/>
              </w:rPr>
              <w:t xml:space="preserve">Energía hidroeléctrica - tecnología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9D">
            <w:pPr>
              <w:spacing w:line="276" w:lineRule="auto"/>
              <w:rPr>
                <w:b w:val="0"/>
                <w:sz w:val="20"/>
                <w:szCs w:val="20"/>
              </w:rPr>
            </w:pPr>
            <w:r w:rsidDel="00000000" w:rsidR="00000000" w:rsidRPr="00000000">
              <w:rPr>
                <w:b w:val="0"/>
                <w:color w:val="000000"/>
                <w:sz w:val="20"/>
                <w:szCs w:val="20"/>
                <w:rtl w:val="0"/>
              </w:rPr>
              <w:t xml:space="preserve">ACCIONA. (2017). </w:t>
            </w:r>
            <w:r w:rsidDel="00000000" w:rsidR="00000000" w:rsidRPr="00000000">
              <w:rPr>
                <w:b w:val="0"/>
                <w:i w:val="1"/>
                <w:color w:val="000000"/>
                <w:sz w:val="20"/>
                <w:szCs w:val="20"/>
                <w:rtl w:val="0"/>
              </w:rPr>
              <w:t xml:space="preserve">¿Cómo funciona la energía hidráulica? </w:t>
            </w:r>
            <w:r w:rsidDel="00000000" w:rsidR="00000000" w:rsidRPr="00000000">
              <w:rPr>
                <w:b w:val="0"/>
                <w:color w:val="000000"/>
                <w:sz w:val="20"/>
                <w:szCs w:val="20"/>
                <w:rtl w:val="0"/>
              </w:rPr>
              <w:t xml:space="preserve">[</w:t>
            </w:r>
            <w:r w:rsidDel="00000000" w:rsidR="00000000" w:rsidRPr="00000000">
              <w:rPr>
                <w:b w:val="0"/>
                <w:sz w:val="20"/>
                <w:szCs w:val="20"/>
                <w:rtl w:val="0"/>
              </w:rPr>
              <w:t xml:space="preserve">video]. YouTube.</w:t>
            </w:r>
          </w:p>
          <w:p w:rsidR="00000000" w:rsidDel="00000000" w:rsidP="00000000" w:rsidRDefault="00000000" w:rsidRPr="00000000" w14:paraId="0000049E">
            <w:pPr>
              <w:rPr>
                <w:b w:val="0"/>
                <w:sz w:val="20"/>
                <w:szCs w:val="20"/>
              </w:rPr>
            </w:pPr>
            <w:hyperlink r:id="rId146">
              <w:r w:rsidDel="00000000" w:rsidR="00000000" w:rsidRPr="00000000">
                <w:rPr>
                  <w:b w:val="0"/>
                  <w:color w:val="0000ff"/>
                  <w:sz w:val="20"/>
                  <w:szCs w:val="20"/>
                  <w:u w:val="single"/>
                  <w:rtl w:val="0"/>
                </w:rPr>
                <w:t xml:space="preserve">https://www.youtube.com/watch?v=Xx_Lxg4hCjc&amp;t=1s</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9F">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0">
            <w:pPr>
              <w:rPr>
                <w:b w:val="0"/>
              </w:rPr>
            </w:pPr>
            <w:hyperlink r:id="rId147">
              <w:r w:rsidDel="00000000" w:rsidR="00000000" w:rsidRPr="00000000">
                <w:rPr>
                  <w:b w:val="0"/>
                  <w:color w:val="0000ff"/>
                  <w:sz w:val="20"/>
                  <w:szCs w:val="20"/>
                  <w:u w:val="single"/>
                  <w:rtl w:val="0"/>
                </w:rPr>
                <w:t xml:space="preserve">https://www.youtube.com/watch?v=Xx_Lxg4hCjc&amp;t=1s</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A1">
            <w:pPr>
              <w:rPr>
                <w:b w:val="0"/>
                <w:sz w:val="20"/>
                <w:szCs w:val="20"/>
              </w:rPr>
            </w:pPr>
            <w:r w:rsidDel="00000000" w:rsidR="00000000" w:rsidRPr="00000000">
              <w:rPr>
                <w:b w:val="0"/>
                <w:color w:val="000000"/>
                <w:sz w:val="20"/>
                <w:szCs w:val="20"/>
                <w:rtl w:val="0"/>
              </w:rPr>
              <w:t xml:space="preserve">Energía hidroeléctrica – algunas aplicaciones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2">
            <w:pPr>
              <w:spacing w:line="276" w:lineRule="auto"/>
              <w:rPr>
                <w:b w:val="0"/>
                <w:sz w:val="20"/>
                <w:szCs w:val="20"/>
              </w:rPr>
            </w:pPr>
            <w:r w:rsidDel="00000000" w:rsidR="00000000" w:rsidRPr="00000000">
              <w:rPr>
                <w:b w:val="0"/>
                <w:color w:val="000000"/>
                <w:sz w:val="20"/>
                <w:szCs w:val="20"/>
                <w:rtl w:val="0"/>
              </w:rPr>
              <w:t xml:space="preserve">MECATRÓNICA. (2021). </w:t>
            </w:r>
            <w:r w:rsidDel="00000000" w:rsidR="00000000" w:rsidRPr="00000000">
              <w:rPr>
                <w:b w:val="0"/>
                <w:i w:val="1"/>
                <w:color w:val="000000"/>
                <w:sz w:val="20"/>
                <w:szCs w:val="20"/>
                <w:rtl w:val="0"/>
              </w:rPr>
              <w:t xml:space="preserve">Las centrales hidroeléctricas más grandes del mundo </w:t>
            </w:r>
            <w:r w:rsidDel="00000000" w:rsidR="00000000" w:rsidRPr="00000000">
              <w:rPr>
                <w:b w:val="0"/>
                <w:color w:val="000000"/>
                <w:sz w:val="20"/>
                <w:szCs w:val="20"/>
                <w:rtl w:val="0"/>
              </w:rPr>
              <w:t xml:space="preserve">[</w:t>
            </w:r>
            <w:r w:rsidDel="00000000" w:rsidR="00000000" w:rsidRPr="00000000">
              <w:rPr>
                <w:b w:val="0"/>
                <w:sz w:val="20"/>
                <w:szCs w:val="20"/>
                <w:rtl w:val="0"/>
              </w:rPr>
              <w:t xml:space="preserve">video]. YouTube.</w:t>
            </w:r>
            <w:r w:rsidDel="00000000" w:rsidR="00000000" w:rsidRPr="00000000">
              <w:rPr>
                <w:b w:val="0"/>
                <w:color w:val="000000"/>
                <w:sz w:val="20"/>
                <w:szCs w:val="20"/>
                <w:rtl w:val="0"/>
              </w:rPr>
              <w:t xml:space="preserve">. </w:t>
            </w:r>
            <w:hyperlink r:id="rId148">
              <w:r w:rsidDel="00000000" w:rsidR="00000000" w:rsidRPr="00000000">
                <w:rPr>
                  <w:b w:val="0"/>
                  <w:color w:val="0000ff"/>
                  <w:sz w:val="20"/>
                  <w:szCs w:val="20"/>
                  <w:u w:val="single"/>
                  <w:rtl w:val="0"/>
                </w:rPr>
                <w:t xml:space="preserve">https://www.youtube.com/watch?v=xHxsSMySgHk</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3">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4">
            <w:pPr>
              <w:rPr>
                <w:b w:val="0"/>
              </w:rPr>
            </w:pPr>
            <w:hyperlink r:id="rId149">
              <w:r w:rsidDel="00000000" w:rsidR="00000000" w:rsidRPr="00000000">
                <w:rPr>
                  <w:b w:val="0"/>
                  <w:color w:val="0000ff"/>
                  <w:sz w:val="20"/>
                  <w:szCs w:val="20"/>
                  <w:u w:val="single"/>
                  <w:rtl w:val="0"/>
                </w:rPr>
                <w:t xml:space="preserve">https://www.youtube.com/watch?v=xHxsSMySgHk</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A5">
            <w:pPr>
              <w:rPr>
                <w:b w:val="0"/>
                <w:sz w:val="20"/>
                <w:szCs w:val="20"/>
              </w:rPr>
            </w:pPr>
            <w:r w:rsidDel="00000000" w:rsidR="00000000" w:rsidRPr="00000000">
              <w:rPr>
                <w:b w:val="0"/>
                <w:color w:val="000000"/>
                <w:sz w:val="20"/>
                <w:szCs w:val="20"/>
                <w:rtl w:val="0"/>
              </w:rPr>
              <w:t xml:space="preserve">Energía geotérmica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6">
            <w:pPr>
              <w:spacing w:line="276" w:lineRule="auto"/>
              <w:rPr>
                <w:b w:val="0"/>
                <w:color w:val="000000"/>
                <w:sz w:val="20"/>
                <w:szCs w:val="20"/>
              </w:rPr>
            </w:pPr>
            <w:r w:rsidDel="00000000" w:rsidR="00000000" w:rsidRPr="00000000">
              <w:rPr>
                <w:b w:val="0"/>
                <w:color w:val="000000"/>
                <w:sz w:val="20"/>
                <w:szCs w:val="20"/>
                <w:rtl w:val="0"/>
              </w:rPr>
              <w:t xml:space="preserve">EcologíaVerde. (2020).</w:t>
            </w: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b w:val="0"/>
                <w:i w:val="1"/>
                <w:color w:val="000000"/>
                <w:sz w:val="20"/>
                <w:szCs w:val="20"/>
                <w:rtl w:val="0"/>
              </w:rPr>
              <w:t xml:space="preserve">Energía geotérmica ¿qué es y cómo funciona?</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r w:rsidDel="00000000" w:rsidR="00000000" w:rsidRPr="00000000">
              <w:rPr>
                <w:rtl w:val="0"/>
              </w:rPr>
            </w:r>
          </w:p>
          <w:p w:rsidR="00000000" w:rsidDel="00000000" w:rsidP="00000000" w:rsidRDefault="00000000" w:rsidRPr="00000000" w14:paraId="000004A7">
            <w:pPr>
              <w:rPr>
                <w:b w:val="0"/>
                <w:sz w:val="20"/>
                <w:szCs w:val="20"/>
              </w:rPr>
            </w:pPr>
            <w:hyperlink r:id="rId150">
              <w:r w:rsidDel="00000000" w:rsidR="00000000" w:rsidRPr="00000000">
                <w:rPr>
                  <w:b w:val="0"/>
                  <w:color w:val="0000ff"/>
                  <w:sz w:val="20"/>
                  <w:szCs w:val="20"/>
                  <w:u w:val="single"/>
                  <w:rtl w:val="0"/>
                </w:rPr>
                <w:t xml:space="preserve">https://www.youtube.com/watch?v=SFf6k4OTslc</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8">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9">
            <w:pPr>
              <w:rPr>
                <w:b w:val="0"/>
              </w:rPr>
            </w:pPr>
            <w:hyperlink r:id="rId151">
              <w:r w:rsidDel="00000000" w:rsidR="00000000" w:rsidRPr="00000000">
                <w:rPr>
                  <w:b w:val="0"/>
                  <w:color w:val="0000ff"/>
                  <w:sz w:val="20"/>
                  <w:szCs w:val="20"/>
                  <w:u w:val="single"/>
                  <w:rtl w:val="0"/>
                </w:rPr>
                <w:t xml:space="preserve">https://www.youtube.com/watch?v=SFf6k4OTslc</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AA">
            <w:pPr>
              <w:rPr>
                <w:b w:val="0"/>
                <w:sz w:val="20"/>
                <w:szCs w:val="20"/>
              </w:rPr>
            </w:pPr>
            <w:r w:rsidDel="00000000" w:rsidR="00000000" w:rsidRPr="00000000">
              <w:rPr>
                <w:b w:val="0"/>
                <w:color w:val="000000"/>
                <w:sz w:val="20"/>
                <w:szCs w:val="20"/>
                <w:rtl w:val="0"/>
              </w:rPr>
              <w:t xml:space="preserve">Energía geotérmica – algunas aplicaciones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B">
            <w:pPr>
              <w:spacing w:line="276" w:lineRule="auto"/>
              <w:rPr>
                <w:b w:val="0"/>
                <w:sz w:val="20"/>
                <w:szCs w:val="20"/>
              </w:rPr>
            </w:pPr>
            <w:r w:rsidDel="00000000" w:rsidR="00000000" w:rsidRPr="00000000">
              <w:rPr>
                <w:b w:val="0"/>
                <w:color w:val="000000"/>
                <w:sz w:val="20"/>
                <w:szCs w:val="20"/>
                <w:rtl w:val="0"/>
              </w:rPr>
              <w:t xml:space="preserve">Departamento de Física - Universidad de Burgos. (2018). </w:t>
            </w:r>
            <w:r w:rsidDel="00000000" w:rsidR="00000000" w:rsidRPr="00000000">
              <w:rPr>
                <w:b w:val="0"/>
                <w:i w:val="1"/>
                <w:color w:val="000000"/>
                <w:sz w:val="20"/>
                <w:szCs w:val="20"/>
                <w:rtl w:val="0"/>
              </w:rPr>
              <w:t xml:space="preserve">Electricidad geotérmica </w:t>
            </w:r>
            <w:r w:rsidDel="00000000" w:rsidR="00000000" w:rsidRPr="00000000">
              <w:rPr>
                <w:b w:val="0"/>
                <w:sz w:val="20"/>
                <w:szCs w:val="20"/>
                <w:rtl w:val="0"/>
              </w:rPr>
              <w:t xml:space="preserve">[video]. YouTube.</w:t>
            </w:r>
          </w:p>
          <w:p w:rsidR="00000000" w:rsidDel="00000000" w:rsidP="00000000" w:rsidRDefault="00000000" w:rsidRPr="00000000" w14:paraId="000004AC">
            <w:pPr>
              <w:rPr>
                <w:b w:val="0"/>
                <w:sz w:val="20"/>
                <w:szCs w:val="20"/>
              </w:rPr>
            </w:pPr>
            <w:hyperlink r:id="rId152">
              <w:r w:rsidDel="00000000" w:rsidR="00000000" w:rsidRPr="00000000">
                <w:rPr>
                  <w:b w:val="0"/>
                  <w:color w:val="0000ff"/>
                  <w:sz w:val="20"/>
                  <w:szCs w:val="20"/>
                  <w:u w:val="single"/>
                  <w:rtl w:val="0"/>
                </w:rPr>
                <w:t xml:space="preserve">https://www.youtube.com/watch?v=MHgmt56lpM8</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D">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AE">
            <w:pPr>
              <w:rPr>
                <w:b w:val="0"/>
              </w:rPr>
            </w:pPr>
            <w:hyperlink r:id="rId153">
              <w:r w:rsidDel="00000000" w:rsidR="00000000" w:rsidRPr="00000000">
                <w:rPr>
                  <w:b w:val="0"/>
                  <w:color w:val="0000ff"/>
                  <w:sz w:val="20"/>
                  <w:szCs w:val="20"/>
                  <w:u w:val="single"/>
                  <w:rtl w:val="0"/>
                </w:rPr>
                <w:t xml:space="preserve">https://www.youtube.com/watch?v=MHgmt56lpM8</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AF">
            <w:pPr>
              <w:rPr>
                <w:b w:val="0"/>
                <w:color w:val="000000"/>
                <w:sz w:val="20"/>
                <w:szCs w:val="20"/>
              </w:rPr>
            </w:pPr>
            <w:r w:rsidDel="00000000" w:rsidR="00000000" w:rsidRPr="00000000">
              <w:rPr>
                <w:b w:val="0"/>
                <w:color w:val="000000"/>
                <w:sz w:val="20"/>
                <w:szCs w:val="20"/>
                <w:rtl w:val="0"/>
              </w:rPr>
              <w:t xml:space="preserve">Energía geotérmica – algunas aplicaciones</w:t>
            </w:r>
          </w:p>
        </w:tc>
        <w:tc>
          <w:tcPr>
            <w:tcMar>
              <w:top w:w="100.0" w:type="dxa"/>
              <w:left w:w="100.0" w:type="dxa"/>
              <w:bottom w:w="100.0" w:type="dxa"/>
              <w:right w:w="100.0" w:type="dxa"/>
            </w:tcMar>
          </w:tcPr>
          <w:p w:rsidR="00000000" w:rsidDel="00000000" w:rsidP="00000000" w:rsidRDefault="00000000" w:rsidRPr="00000000" w14:paraId="000004B0">
            <w:pPr>
              <w:spacing w:line="276" w:lineRule="auto"/>
              <w:rPr>
                <w:b w:val="0"/>
                <w:sz w:val="20"/>
                <w:szCs w:val="20"/>
              </w:rPr>
            </w:pPr>
            <w:r w:rsidDel="00000000" w:rsidR="00000000" w:rsidRPr="00000000">
              <w:rPr>
                <w:b w:val="0"/>
                <w:color w:val="000000"/>
                <w:sz w:val="20"/>
                <w:szCs w:val="20"/>
                <w:rtl w:val="0"/>
              </w:rPr>
              <w:t xml:space="preserve">Girod Geotermia. (2009). </w:t>
            </w:r>
            <w:r w:rsidDel="00000000" w:rsidR="00000000" w:rsidRPr="00000000">
              <w:rPr>
                <w:b w:val="0"/>
                <w:i w:val="1"/>
                <w:color w:val="000000"/>
                <w:sz w:val="20"/>
                <w:szCs w:val="20"/>
                <w:rtl w:val="0"/>
              </w:rPr>
              <w:t xml:space="preserve">Energía </w:t>
            </w:r>
            <w:r w:rsidDel="00000000" w:rsidR="00000000" w:rsidRPr="00000000">
              <w:rPr>
                <w:b w:val="0"/>
                <w:i w:val="1"/>
                <w:sz w:val="20"/>
                <w:szCs w:val="20"/>
                <w:rtl w:val="0"/>
              </w:rPr>
              <w:t xml:space="preserve">geotérmica</w:t>
            </w:r>
            <w:r w:rsidDel="00000000" w:rsidR="00000000" w:rsidRPr="00000000">
              <w:rPr>
                <w:b w:val="0"/>
                <w:i w:val="1"/>
                <w:color w:val="000000"/>
                <w:sz w:val="20"/>
                <w:szCs w:val="20"/>
                <w:rtl w:val="0"/>
              </w:rPr>
              <w:t xml:space="preserve"> en vivienda</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p>
          <w:p w:rsidR="00000000" w:rsidDel="00000000" w:rsidP="00000000" w:rsidRDefault="00000000" w:rsidRPr="00000000" w14:paraId="000004B1">
            <w:pPr>
              <w:rPr>
                <w:b w:val="0"/>
                <w:color w:val="000000"/>
                <w:sz w:val="20"/>
                <w:szCs w:val="20"/>
              </w:rPr>
            </w:pPr>
            <w:hyperlink r:id="rId154">
              <w:r w:rsidDel="00000000" w:rsidR="00000000" w:rsidRPr="00000000">
                <w:rPr>
                  <w:b w:val="0"/>
                  <w:color w:val="0000ff"/>
                  <w:sz w:val="20"/>
                  <w:szCs w:val="20"/>
                  <w:u w:val="single"/>
                  <w:rtl w:val="0"/>
                </w:rPr>
                <w:t xml:space="preserve">https://www.youtube.com/watch?v=m6om3dCH7Jk</w:t>
              </w:r>
            </w:hyperlink>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B2">
            <w:pP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B3">
            <w:pPr>
              <w:rPr>
                <w:b w:val="0"/>
              </w:rPr>
            </w:pPr>
            <w:hyperlink r:id="rId155">
              <w:r w:rsidDel="00000000" w:rsidR="00000000" w:rsidRPr="00000000">
                <w:rPr>
                  <w:b w:val="0"/>
                  <w:color w:val="0000ff"/>
                  <w:sz w:val="20"/>
                  <w:szCs w:val="20"/>
                  <w:u w:val="single"/>
                  <w:rtl w:val="0"/>
                </w:rPr>
                <w:t xml:space="preserve">https://www.youtube.com/watch?v=m6om3dCH7Jk</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B4">
            <w:pPr>
              <w:rPr>
                <w:b w:val="0"/>
                <w:sz w:val="20"/>
                <w:szCs w:val="20"/>
              </w:rPr>
            </w:pPr>
            <w:r w:rsidDel="00000000" w:rsidR="00000000" w:rsidRPr="00000000">
              <w:rPr>
                <w:b w:val="0"/>
                <w:color w:val="000000"/>
                <w:sz w:val="20"/>
                <w:szCs w:val="20"/>
                <w:rtl w:val="0"/>
              </w:rPr>
              <w:t xml:space="preserve">Energía oceánica - mareomotriz</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5">
            <w:pPr>
              <w:spacing w:line="276" w:lineRule="auto"/>
              <w:rPr>
                <w:b w:val="0"/>
                <w:sz w:val="20"/>
                <w:szCs w:val="20"/>
              </w:rPr>
            </w:pPr>
            <w:r w:rsidDel="00000000" w:rsidR="00000000" w:rsidRPr="00000000">
              <w:rPr>
                <w:b w:val="0"/>
                <w:color w:val="000000"/>
                <w:sz w:val="20"/>
                <w:szCs w:val="20"/>
                <w:rtl w:val="0"/>
              </w:rPr>
              <w:t xml:space="preserve">Ecología Verde. (2020).</w:t>
            </w:r>
            <w:r w:rsidDel="00000000" w:rsidR="00000000" w:rsidRPr="00000000">
              <w:rPr>
                <w:b w:val="0"/>
                <w:rtl w:val="0"/>
              </w:rPr>
              <w:t xml:space="preserve"> </w:t>
            </w:r>
            <w:r w:rsidDel="00000000" w:rsidR="00000000" w:rsidRPr="00000000">
              <w:rPr>
                <w:b w:val="0"/>
                <w:i w:val="1"/>
                <w:color w:val="000000"/>
                <w:sz w:val="20"/>
                <w:szCs w:val="20"/>
                <w:rtl w:val="0"/>
              </w:rPr>
              <w:t xml:space="preserve">¿Qué es la energía mareomotriz? (cómo funciona, tipos y características</w:t>
            </w:r>
            <w:r w:rsidDel="00000000" w:rsidR="00000000" w:rsidRPr="00000000">
              <w:rPr>
                <w:b w:val="0"/>
                <w:sz w:val="20"/>
                <w:szCs w:val="20"/>
                <w:rtl w:val="0"/>
              </w:rPr>
              <w:t xml:space="preserve">[video]. YouTube.</w:t>
            </w:r>
          </w:p>
          <w:p w:rsidR="00000000" w:rsidDel="00000000" w:rsidP="00000000" w:rsidRDefault="00000000" w:rsidRPr="00000000" w14:paraId="000004B6">
            <w:pPr>
              <w:rPr>
                <w:b w:val="0"/>
                <w:sz w:val="20"/>
                <w:szCs w:val="20"/>
              </w:rPr>
            </w:pPr>
            <w:hyperlink r:id="rId156">
              <w:r w:rsidDel="00000000" w:rsidR="00000000" w:rsidRPr="00000000">
                <w:rPr>
                  <w:b w:val="0"/>
                  <w:color w:val="0000ff"/>
                  <w:sz w:val="20"/>
                  <w:szCs w:val="20"/>
                  <w:u w:val="single"/>
                  <w:rtl w:val="0"/>
                </w:rPr>
                <w:t xml:space="preserve">https://www.youtube.com/watch?v=3G2u8XppHwI&amp;t=12s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7">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8">
            <w:pPr>
              <w:rPr>
                <w:b w:val="0"/>
              </w:rPr>
            </w:pPr>
            <w:hyperlink r:id="rId157">
              <w:r w:rsidDel="00000000" w:rsidR="00000000" w:rsidRPr="00000000">
                <w:rPr>
                  <w:b w:val="0"/>
                  <w:color w:val="0000ff"/>
                  <w:sz w:val="20"/>
                  <w:szCs w:val="20"/>
                  <w:u w:val="single"/>
                  <w:rtl w:val="0"/>
                </w:rPr>
                <w:t xml:space="preserve">https://www.youtube.com/watch?v=3G2u8XppHwI&amp;t=12s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B9">
            <w:pPr>
              <w:rPr>
                <w:b w:val="0"/>
                <w:sz w:val="20"/>
                <w:szCs w:val="20"/>
              </w:rPr>
            </w:pPr>
            <w:r w:rsidDel="00000000" w:rsidR="00000000" w:rsidRPr="00000000">
              <w:rPr>
                <w:b w:val="0"/>
                <w:color w:val="000000"/>
                <w:sz w:val="20"/>
                <w:szCs w:val="20"/>
                <w:rtl w:val="0"/>
              </w:rPr>
              <w:t xml:space="preserve">Energía oceánica - undimotriz</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A">
            <w:pPr>
              <w:spacing w:line="276" w:lineRule="auto"/>
              <w:rPr>
                <w:b w:val="0"/>
                <w:sz w:val="20"/>
                <w:szCs w:val="20"/>
              </w:rPr>
            </w:pPr>
            <w:r w:rsidDel="00000000" w:rsidR="00000000" w:rsidRPr="00000000">
              <w:rPr>
                <w:b w:val="0"/>
                <w:color w:val="000000"/>
                <w:sz w:val="20"/>
                <w:szCs w:val="20"/>
                <w:rtl w:val="0"/>
              </w:rPr>
              <w:t xml:space="preserve">Centro de Estudios en Medio Ambiente y Energías Renovables (CEMAER). (2020). ¿Qué es la energía undimotriz? [</w:t>
            </w:r>
            <w:r w:rsidDel="00000000" w:rsidR="00000000" w:rsidRPr="00000000">
              <w:rPr>
                <w:b w:val="0"/>
                <w:sz w:val="20"/>
                <w:szCs w:val="20"/>
                <w:rtl w:val="0"/>
              </w:rPr>
              <w:t xml:space="preserve">video]. YouTube.</w:t>
            </w:r>
          </w:p>
          <w:p w:rsidR="00000000" w:rsidDel="00000000" w:rsidP="00000000" w:rsidRDefault="00000000" w:rsidRPr="00000000" w14:paraId="000004BB">
            <w:pPr>
              <w:rPr>
                <w:b w:val="0"/>
                <w:sz w:val="20"/>
                <w:szCs w:val="20"/>
              </w:rPr>
            </w:pPr>
            <w:hyperlink r:id="rId158">
              <w:r w:rsidDel="00000000" w:rsidR="00000000" w:rsidRPr="00000000">
                <w:rPr>
                  <w:b w:val="0"/>
                  <w:color w:val="0000ff"/>
                  <w:sz w:val="20"/>
                  <w:szCs w:val="20"/>
                  <w:u w:val="single"/>
                  <w:rtl w:val="0"/>
                </w:rPr>
                <w:t xml:space="preserve">https://www.youtube.com/watch?v=aB1IxAWs0EI</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C">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D">
            <w:pPr>
              <w:rPr>
                <w:b w:val="0"/>
              </w:rPr>
            </w:pPr>
            <w:hyperlink r:id="rId159">
              <w:r w:rsidDel="00000000" w:rsidR="00000000" w:rsidRPr="00000000">
                <w:rPr>
                  <w:b w:val="0"/>
                  <w:color w:val="0000ff"/>
                  <w:sz w:val="20"/>
                  <w:szCs w:val="20"/>
                  <w:u w:val="single"/>
                  <w:rtl w:val="0"/>
                </w:rPr>
                <w:t xml:space="preserve">https://www.youtube.com/watch?v=aB1IxAWs0EI</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BE">
            <w:pPr>
              <w:rPr>
                <w:b w:val="0"/>
                <w:sz w:val="20"/>
                <w:szCs w:val="20"/>
              </w:rPr>
            </w:pPr>
            <w:r w:rsidDel="00000000" w:rsidR="00000000" w:rsidRPr="00000000">
              <w:rPr>
                <w:b w:val="0"/>
                <w:color w:val="000000"/>
                <w:sz w:val="20"/>
                <w:szCs w:val="20"/>
                <w:rtl w:val="0"/>
              </w:rPr>
              <w:t xml:space="preserve">Energía oceánica – de las corrientes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BF">
            <w:pPr>
              <w:spacing w:line="276" w:lineRule="auto"/>
              <w:rPr>
                <w:b w:val="0"/>
                <w:sz w:val="20"/>
                <w:szCs w:val="20"/>
              </w:rPr>
            </w:pPr>
            <w:r w:rsidDel="00000000" w:rsidR="00000000" w:rsidRPr="00000000">
              <w:rPr>
                <w:b w:val="0"/>
                <w:color w:val="000000"/>
                <w:sz w:val="20"/>
                <w:szCs w:val="20"/>
                <w:rtl w:val="0"/>
              </w:rPr>
              <w:t xml:space="preserve">Curso Tutorial. (2020). </w:t>
            </w:r>
            <w:r w:rsidDel="00000000" w:rsidR="00000000" w:rsidRPr="00000000">
              <w:rPr>
                <w:b w:val="0"/>
                <w:i w:val="1"/>
                <w:color w:val="000000"/>
                <w:sz w:val="20"/>
                <w:szCs w:val="20"/>
                <w:rtl w:val="0"/>
              </w:rPr>
              <w:t xml:space="preserve">Energía de las corrientes marinas. ¿Cómo se obtiene energía del mar? ¿existen molinos en el mar? </w:t>
            </w:r>
            <w:r w:rsidDel="00000000" w:rsidR="00000000" w:rsidRPr="00000000">
              <w:rPr>
                <w:b w:val="0"/>
                <w:sz w:val="20"/>
                <w:szCs w:val="20"/>
                <w:rtl w:val="0"/>
              </w:rPr>
              <w:t xml:space="preserve">[video]. YouTube.</w:t>
            </w:r>
          </w:p>
          <w:p w:rsidR="00000000" w:rsidDel="00000000" w:rsidP="00000000" w:rsidRDefault="00000000" w:rsidRPr="00000000" w14:paraId="000004C0">
            <w:pPr>
              <w:rPr>
                <w:b w:val="0"/>
                <w:sz w:val="20"/>
                <w:szCs w:val="20"/>
              </w:rPr>
            </w:pPr>
            <w:hyperlink r:id="rId160">
              <w:r w:rsidDel="00000000" w:rsidR="00000000" w:rsidRPr="00000000">
                <w:rPr>
                  <w:b w:val="0"/>
                  <w:color w:val="0000ff"/>
                  <w:sz w:val="20"/>
                  <w:szCs w:val="20"/>
                  <w:u w:val="single"/>
                  <w:rtl w:val="0"/>
                </w:rPr>
                <w:t xml:space="preserve">https://www.youtube.com/watch?v=O-jUPSF2g1U</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1">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2">
            <w:pPr>
              <w:rPr>
                <w:b w:val="0"/>
              </w:rPr>
            </w:pPr>
            <w:hyperlink r:id="rId161">
              <w:r w:rsidDel="00000000" w:rsidR="00000000" w:rsidRPr="00000000">
                <w:rPr>
                  <w:b w:val="0"/>
                  <w:color w:val="0000ff"/>
                  <w:sz w:val="20"/>
                  <w:szCs w:val="20"/>
                  <w:u w:val="single"/>
                  <w:rtl w:val="0"/>
                </w:rPr>
                <w:t xml:space="preserve">https://www.youtube.com/watch?v=O-jUPSF2g1U</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3">
            <w:pPr>
              <w:rPr>
                <w:b w:val="0"/>
                <w:sz w:val="20"/>
                <w:szCs w:val="20"/>
              </w:rPr>
            </w:pPr>
            <w:r w:rsidDel="00000000" w:rsidR="00000000" w:rsidRPr="00000000">
              <w:rPr>
                <w:b w:val="0"/>
                <w:color w:val="000000"/>
                <w:sz w:val="20"/>
                <w:szCs w:val="20"/>
                <w:rtl w:val="0"/>
              </w:rPr>
              <w:t xml:space="preserve">Energía oceánica – gradiente térmico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4">
            <w:pPr>
              <w:spacing w:line="276" w:lineRule="auto"/>
              <w:rPr>
                <w:b w:val="0"/>
                <w:sz w:val="20"/>
                <w:szCs w:val="20"/>
              </w:rPr>
            </w:pPr>
            <w:r w:rsidDel="00000000" w:rsidR="00000000" w:rsidRPr="00000000">
              <w:rPr>
                <w:b w:val="0"/>
                <w:color w:val="000000"/>
                <w:sz w:val="20"/>
                <w:szCs w:val="20"/>
                <w:rtl w:val="0"/>
              </w:rPr>
              <w:t xml:space="preserve">TU Delft. (2016). </w:t>
            </w:r>
            <w:r w:rsidDel="00000000" w:rsidR="00000000" w:rsidRPr="00000000">
              <w:rPr>
                <w:b w:val="0"/>
                <w:i w:val="1"/>
                <w:color w:val="000000"/>
                <w:sz w:val="20"/>
                <w:szCs w:val="20"/>
                <w:rtl w:val="0"/>
              </w:rPr>
              <w:t xml:space="preserve">OTEC </w:t>
            </w:r>
            <w:r w:rsidDel="00000000" w:rsidR="00000000" w:rsidRPr="00000000">
              <w:rPr>
                <w:b w:val="0"/>
                <w:sz w:val="20"/>
                <w:szCs w:val="20"/>
                <w:rtl w:val="0"/>
              </w:rPr>
              <w:t xml:space="preserve">[video]. YouTube.</w:t>
            </w:r>
          </w:p>
          <w:p w:rsidR="00000000" w:rsidDel="00000000" w:rsidP="00000000" w:rsidRDefault="00000000" w:rsidRPr="00000000" w14:paraId="000004C5">
            <w:pPr>
              <w:rPr>
                <w:b w:val="0"/>
                <w:sz w:val="20"/>
                <w:szCs w:val="20"/>
              </w:rPr>
            </w:pPr>
            <w:hyperlink r:id="rId162">
              <w:r w:rsidDel="00000000" w:rsidR="00000000" w:rsidRPr="00000000">
                <w:rPr>
                  <w:b w:val="0"/>
                  <w:color w:val="0000ff"/>
                  <w:sz w:val="20"/>
                  <w:szCs w:val="20"/>
                  <w:u w:val="single"/>
                  <w:rtl w:val="0"/>
                </w:rPr>
                <w:t xml:space="preserve">https://www.youtube.com/watch?v=FHBVgRWAt3c</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6">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7">
            <w:pPr>
              <w:rPr>
                <w:b w:val="0"/>
              </w:rPr>
            </w:pPr>
            <w:hyperlink r:id="rId163">
              <w:r w:rsidDel="00000000" w:rsidR="00000000" w:rsidRPr="00000000">
                <w:rPr>
                  <w:b w:val="0"/>
                  <w:color w:val="0000ff"/>
                  <w:sz w:val="20"/>
                  <w:szCs w:val="20"/>
                  <w:u w:val="single"/>
                  <w:rtl w:val="0"/>
                </w:rPr>
                <w:t xml:space="preserve">https://www.youtube.com/watch?v=FHBVgRWAt3c</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8">
            <w:pPr>
              <w:rPr>
                <w:b w:val="0"/>
                <w:sz w:val="20"/>
                <w:szCs w:val="20"/>
              </w:rPr>
            </w:pPr>
            <w:r w:rsidDel="00000000" w:rsidR="00000000" w:rsidRPr="00000000">
              <w:rPr>
                <w:b w:val="0"/>
                <w:color w:val="000000"/>
                <w:sz w:val="20"/>
                <w:szCs w:val="20"/>
                <w:rtl w:val="0"/>
              </w:rPr>
              <w:t xml:space="preserve">Energía oceánica – gradiente de salinidad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9">
            <w:pPr>
              <w:spacing w:line="276" w:lineRule="auto"/>
              <w:rPr>
                <w:b w:val="0"/>
                <w:sz w:val="20"/>
                <w:szCs w:val="20"/>
              </w:rPr>
            </w:pPr>
            <w:r w:rsidDel="00000000" w:rsidR="00000000" w:rsidRPr="00000000">
              <w:rPr>
                <w:b w:val="0"/>
                <w:color w:val="000000"/>
                <w:sz w:val="20"/>
                <w:szCs w:val="20"/>
                <w:rtl w:val="0"/>
              </w:rPr>
              <w:t xml:space="preserve">ACCIONA. (2018). </w:t>
            </w:r>
            <w:r w:rsidDel="00000000" w:rsidR="00000000" w:rsidRPr="00000000">
              <w:rPr>
                <w:b w:val="0"/>
                <w:i w:val="1"/>
                <w:color w:val="000000"/>
                <w:sz w:val="20"/>
                <w:szCs w:val="20"/>
                <w:rtl w:val="0"/>
              </w:rPr>
              <w:t xml:space="preserve">Energía azul, a medio camino entre los ríos y el mar </w:t>
            </w:r>
            <w:r w:rsidDel="00000000" w:rsidR="00000000" w:rsidRPr="00000000">
              <w:rPr>
                <w:b w:val="0"/>
                <w:sz w:val="20"/>
                <w:szCs w:val="20"/>
                <w:rtl w:val="0"/>
              </w:rPr>
              <w:t xml:space="preserve">[video]. YouTube.</w:t>
            </w:r>
          </w:p>
          <w:p w:rsidR="00000000" w:rsidDel="00000000" w:rsidP="00000000" w:rsidRDefault="00000000" w:rsidRPr="00000000" w14:paraId="000004CA">
            <w:pPr>
              <w:rPr>
                <w:b w:val="0"/>
                <w:sz w:val="20"/>
                <w:szCs w:val="20"/>
              </w:rPr>
            </w:pPr>
            <w:hyperlink r:id="rId164">
              <w:r w:rsidDel="00000000" w:rsidR="00000000" w:rsidRPr="00000000">
                <w:rPr>
                  <w:b w:val="0"/>
                  <w:color w:val="0000ff"/>
                  <w:sz w:val="20"/>
                  <w:szCs w:val="20"/>
                  <w:u w:val="single"/>
                  <w:rtl w:val="0"/>
                </w:rPr>
                <w:t xml:space="preserve">https://www.youtube.com/watch?v=HJDEGxUaWxU</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B">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C">
            <w:pPr>
              <w:rPr>
                <w:b w:val="0"/>
              </w:rPr>
            </w:pPr>
            <w:hyperlink r:id="rId165">
              <w:r w:rsidDel="00000000" w:rsidR="00000000" w:rsidRPr="00000000">
                <w:rPr>
                  <w:b w:val="0"/>
                  <w:color w:val="0000ff"/>
                  <w:sz w:val="20"/>
                  <w:szCs w:val="20"/>
                  <w:u w:val="single"/>
                  <w:rtl w:val="0"/>
                </w:rPr>
                <w:t xml:space="preserve">https://www.youtube.com/watch?v=HJDEGxUaWxU</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D">
            <w:pPr>
              <w:rPr>
                <w:b w:val="0"/>
                <w:sz w:val="20"/>
                <w:szCs w:val="20"/>
              </w:rPr>
            </w:pPr>
            <w:r w:rsidDel="00000000" w:rsidR="00000000" w:rsidRPr="00000000">
              <w:rPr>
                <w:b w:val="0"/>
                <w:color w:val="000000"/>
                <w:sz w:val="20"/>
                <w:szCs w:val="20"/>
                <w:rtl w:val="0"/>
              </w:rPr>
              <w:t xml:space="preserve">Energía de la biomasa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E">
            <w:pPr>
              <w:spacing w:line="276" w:lineRule="auto"/>
              <w:rPr>
                <w:b w:val="0"/>
                <w:sz w:val="20"/>
                <w:szCs w:val="20"/>
              </w:rPr>
            </w:pPr>
            <w:r w:rsidDel="00000000" w:rsidR="00000000" w:rsidRPr="00000000">
              <w:rPr>
                <w:b w:val="0"/>
                <w:color w:val="000000"/>
                <w:sz w:val="20"/>
                <w:szCs w:val="20"/>
                <w:rtl w:val="0"/>
              </w:rPr>
              <w:t xml:space="preserve">ACCIONA (2014). </w:t>
            </w:r>
            <w:r w:rsidDel="00000000" w:rsidR="00000000" w:rsidRPr="00000000">
              <w:rPr>
                <w:b w:val="0"/>
                <w:i w:val="1"/>
                <w:color w:val="000000"/>
                <w:sz w:val="20"/>
                <w:szCs w:val="20"/>
                <w:rtl w:val="0"/>
              </w:rPr>
              <w:t xml:space="preserve">¿Cómo funciona la biomasa? </w:t>
            </w:r>
            <w:r w:rsidDel="00000000" w:rsidR="00000000" w:rsidRPr="00000000">
              <w:rPr>
                <w:b w:val="0"/>
                <w:sz w:val="20"/>
                <w:szCs w:val="20"/>
                <w:rtl w:val="0"/>
              </w:rPr>
              <w:t xml:space="preserve">[video]. YouTube.</w:t>
            </w:r>
          </w:p>
          <w:p w:rsidR="00000000" w:rsidDel="00000000" w:rsidP="00000000" w:rsidRDefault="00000000" w:rsidRPr="00000000" w14:paraId="000004CF">
            <w:pPr>
              <w:rPr>
                <w:b w:val="0"/>
                <w:sz w:val="20"/>
                <w:szCs w:val="20"/>
              </w:rPr>
            </w:pPr>
            <w:hyperlink r:id="rId166">
              <w:r w:rsidDel="00000000" w:rsidR="00000000" w:rsidRPr="00000000">
                <w:rPr>
                  <w:b w:val="0"/>
                  <w:color w:val="0000ff"/>
                  <w:sz w:val="20"/>
                  <w:szCs w:val="20"/>
                  <w:u w:val="single"/>
                  <w:rtl w:val="0"/>
                </w:rPr>
                <w:t xml:space="preserve">https://www.youtube.com/watch?v=F2z1w9Xho44&amp;t=8s</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0">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1">
            <w:pPr>
              <w:rPr>
                <w:b w:val="0"/>
              </w:rPr>
            </w:pPr>
            <w:hyperlink r:id="rId167">
              <w:r w:rsidDel="00000000" w:rsidR="00000000" w:rsidRPr="00000000">
                <w:rPr>
                  <w:b w:val="0"/>
                  <w:color w:val="0000ff"/>
                  <w:sz w:val="20"/>
                  <w:szCs w:val="20"/>
                  <w:u w:val="single"/>
                  <w:rtl w:val="0"/>
                </w:rPr>
                <w:t xml:space="preserve">https://www.youtube.com/watch?v=F2z1w9Xho44&amp;t=8s</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D2">
            <w:pPr>
              <w:rPr>
                <w:b w:val="0"/>
                <w:sz w:val="20"/>
                <w:szCs w:val="20"/>
              </w:rPr>
            </w:pPr>
            <w:r w:rsidDel="00000000" w:rsidR="00000000" w:rsidRPr="00000000">
              <w:rPr>
                <w:b w:val="0"/>
                <w:color w:val="000000"/>
                <w:sz w:val="20"/>
                <w:szCs w:val="20"/>
                <w:rtl w:val="0"/>
              </w:rPr>
              <w:t xml:space="preserve">Energía de la biomasa - aplicaciones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3">
            <w:pPr>
              <w:spacing w:line="276" w:lineRule="auto"/>
              <w:rPr>
                <w:b w:val="0"/>
                <w:sz w:val="20"/>
                <w:szCs w:val="20"/>
              </w:rPr>
            </w:pPr>
            <w:r w:rsidDel="00000000" w:rsidR="00000000" w:rsidRPr="00000000">
              <w:rPr>
                <w:b w:val="0"/>
                <w:color w:val="000000"/>
                <w:sz w:val="20"/>
                <w:szCs w:val="20"/>
                <w:rtl w:val="0"/>
              </w:rPr>
              <w:t xml:space="preserve">Ecopetrol. (2016). </w:t>
            </w:r>
            <w:r w:rsidDel="00000000" w:rsidR="00000000" w:rsidRPr="00000000">
              <w:rPr>
                <w:b w:val="0"/>
                <w:i w:val="1"/>
                <w:color w:val="000000"/>
                <w:sz w:val="20"/>
                <w:szCs w:val="20"/>
                <w:rtl w:val="0"/>
              </w:rPr>
              <w:t xml:space="preserve">Conoce el mayor complejo de producción de etanol de Colombia – Bioenergy</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p>
          <w:p w:rsidR="00000000" w:rsidDel="00000000" w:rsidP="00000000" w:rsidRDefault="00000000" w:rsidRPr="00000000" w14:paraId="000004D4">
            <w:pPr>
              <w:rPr>
                <w:b w:val="0"/>
                <w:sz w:val="20"/>
                <w:szCs w:val="20"/>
              </w:rPr>
            </w:pPr>
            <w:hyperlink r:id="rId168">
              <w:r w:rsidDel="00000000" w:rsidR="00000000" w:rsidRPr="00000000">
                <w:rPr>
                  <w:b w:val="0"/>
                  <w:color w:val="0000ff"/>
                  <w:sz w:val="20"/>
                  <w:szCs w:val="20"/>
                  <w:u w:val="single"/>
                  <w:rtl w:val="0"/>
                </w:rPr>
                <w:t xml:space="preserve">https://www.youtube.com/watch?v=8Fvd5r5g63o</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D5">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6">
            <w:pPr>
              <w:rPr>
                <w:b w:val="0"/>
              </w:rPr>
            </w:pPr>
            <w:hyperlink r:id="rId169">
              <w:r w:rsidDel="00000000" w:rsidR="00000000" w:rsidRPr="00000000">
                <w:rPr>
                  <w:b w:val="0"/>
                  <w:color w:val="0000ff"/>
                  <w:sz w:val="20"/>
                  <w:szCs w:val="20"/>
                  <w:u w:val="single"/>
                  <w:rtl w:val="0"/>
                </w:rPr>
                <w:t xml:space="preserve">https://www.youtube.com/watch?v=8Fvd5r5g63o</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D7">
            <w:pPr>
              <w:rPr>
                <w:b w:val="0"/>
                <w:sz w:val="20"/>
                <w:szCs w:val="20"/>
              </w:rPr>
            </w:pPr>
            <w:r w:rsidDel="00000000" w:rsidR="00000000" w:rsidRPr="00000000">
              <w:rPr>
                <w:b w:val="0"/>
                <w:color w:val="000000"/>
                <w:sz w:val="20"/>
                <w:szCs w:val="20"/>
                <w:rtl w:val="0"/>
              </w:rPr>
              <w:t xml:space="preserve">Energía de la biomasa - aplicaciones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8">
            <w:pPr>
              <w:spacing w:line="276" w:lineRule="auto"/>
              <w:rPr>
                <w:b w:val="0"/>
                <w:sz w:val="20"/>
                <w:szCs w:val="20"/>
              </w:rPr>
            </w:pPr>
            <w:r w:rsidDel="00000000" w:rsidR="00000000" w:rsidRPr="00000000">
              <w:rPr>
                <w:b w:val="0"/>
                <w:color w:val="000000"/>
                <w:sz w:val="20"/>
                <w:szCs w:val="20"/>
                <w:rtl w:val="0"/>
              </w:rPr>
              <w:t xml:space="preserve">DW Español. (2018). </w:t>
            </w:r>
            <w:r w:rsidDel="00000000" w:rsidR="00000000" w:rsidRPr="00000000">
              <w:rPr>
                <w:b w:val="0"/>
                <w:i w:val="1"/>
                <w:color w:val="000000"/>
                <w:sz w:val="20"/>
                <w:szCs w:val="20"/>
                <w:rtl w:val="0"/>
              </w:rPr>
              <w:t xml:space="preserve">Residuos fecales para producir carbón</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w:t>
            </w:r>
          </w:p>
          <w:p w:rsidR="00000000" w:rsidDel="00000000" w:rsidP="00000000" w:rsidRDefault="00000000" w:rsidRPr="00000000" w14:paraId="000004D9">
            <w:pPr>
              <w:rPr>
                <w:b w:val="0"/>
                <w:sz w:val="20"/>
                <w:szCs w:val="20"/>
              </w:rPr>
            </w:pPr>
            <w:hyperlink r:id="rId170">
              <w:r w:rsidDel="00000000" w:rsidR="00000000" w:rsidRPr="00000000">
                <w:rPr>
                  <w:b w:val="0"/>
                  <w:color w:val="0000ff"/>
                  <w:sz w:val="20"/>
                  <w:szCs w:val="20"/>
                  <w:u w:val="single"/>
                  <w:rtl w:val="0"/>
                </w:rPr>
                <w:t xml:space="preserve">https://www.youtube.com/watch?v=vW2EfDmQx_E</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A">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B">
            <w:pPr>
              <w:rPr>
                <w:b w:val="0"/>
              </w:rPr>
            </w:pPr>
            <w:hyperlink r:id="rId171">
              <w:r w:rsidDel="00000000" w:rsidR="00000000" w:rsidRPr="00000000">
                <w:rPr>
                  <w:b w:val="0"/>
                  <w:color w:val="0000ff"/>
                  <w:sz w:val="20"/>
                  <w:szCs w:val="20"/>
                  <w:u w:val="single"/>
                  <w:rtl w:val="0"/>
                </w:rPr>
                <w:t xml:space="preserve">https://www.youtube.com/watch?v=vW2EfDmQx_E</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DC">
            <w:pPr>
              <w:rPr>
                <w:b w:val="0"/>
                <w:sz w:val="20"/>
                <w:szCs w:val="20"/>
              </w:rPr>
            </w:pPr>
            <w:r w:rsidDel="00000000" w:rsidR="00000000" w:rsidRPr="00000000">
              <w:rPr>
                <w:b w:val="0"/>
                <w:color w:val="000000"/>
                <w:sz w:val="20"/>
                <w:szCs w:val="20"/>
                <w:rtl w:val="0"/>
              </w:rPr>
              <w:t xml:space="preserve">Energía de la biomasa - aplicaciones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D">
            <w:pPr>
              <w:spacing w:line="276" w:lineRule="auto"/>
              <w:rPr>
                <w:b w:val="0"/>
                <w:sz w:val="20"/>
                <w:szCs w:val="20"/>
              </w:rPr>
            </w:pPr>
            <w:r w:rsidDel="00000000" w:rsidR="00000000" w:rsidRPr="00000000">
              <w:rPr>
                <w:b w:val="0"/>
                <w:color w:val="000000"/>
                <w:sz w:val="20"/>
                <w:szCs w:val="20"/>
                <w:rtl w:val="0"/>
              </w:rPr>
              <w:t xml:space="preserve">DW Español. (2013). </w:t>
            </w:r>
            <w:r w:rsidDel="00000000" w:rsidR="00000000" w:rsidRPr="00000000">
              <w:rPr>
                <w:b w:val="0"/>
                <w:i w:val="1"/>
                <w:color w:val="000000"/>
                <w:sz w:val="20"/>
                <w:szCs w:val="20"/>
                <w:rtl w:val="0"/>
              </w:rPr>
              <w:t xml:space="preserve">Un pueblo genera electricidad, ¿un ejemplo para las ciudades? </w:t>
            </w:r>
            <w:r w:rsidDel="00000000" w:rsidR="00000000" w:rsidRPr="00000000">
              <w:rPr>
                <w:b w:val="0"/>
                <w:sz w:val="20"/>
                <w:szCs w:val="20"/>
                <w:rtl w:val="0"/>
              </w:rPr>
              <w:t xml:space="preserve">[video]. YouTube.</w:t>
            </w:r>
          </w:p>
          <w:p w:rsidR="00000000" w:rsidDel="00000000" w:rsidP="00000000" w:rsidRDefault="00000000" w:rsidRPr="00000000" w14:paraId="000004DE">
            <w:pPr>
              <w:rPr>
                <w:b w:val="0"/>
                <w:sz w:val="20"/>
                <w:szCs w:val="20"/>
              </w:rPr>
            </w:pPr>
            <w:hyperlink r:id="rId172">
              <w:r w:rsidDel="00000000" w:rsidR="00000000" w:rsidRPr="00000000">
                <w:rPr>
                  <w:b w:val="0"/>
                  <w:color w:val="0000ff"/>
                  <w:sz w:val="20"/>
                  <w:szCs w:val="20"/>
                  <w:u w:val="single"/>
                  <w:rtl w:val="0"/>
                </w:rPr>
                <w:t xml:space="preserve">https://www.youtube.com/watch?v=ZxUp4IcFWV0</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F">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0">
            <w:pPr>
              <w:rPr>
                <w:b w:val="0"/>
              </w:rPr>
            </w:pPr>
            <w:hyperlink r:id="rId173">
              <w:r w:rsidDel="00000000" w:rsidR="00000000" w:rsidRPr="00000000">
                <w:rPr>
                  <w:b w:val="0"/>
                  <w:color w:val="0000ff"/>
                  <w:sz w:val="20"/>
                  <w:szCs w:val="20"/>
                  <w:u w:val="single"/>
                  <w:rtl w:val="0"/>
                </w:rPr>
                <w:t xml:space="preserve">https://www.youtube.com/watch?v=ZxUp4IcFWV0</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E1">
            <w:pPr>
              <w:rPr>
                <w:b w:val="0"/>
                <w:sz w:val="20"/>
                <w:szCs w:val="20"/>
              </w:rPr>
            </w:pPr>
            <w:r w:rsidDel="00000000" w:rsidR="00000000" w:rsidRPr="00000000">
              <w:rPr>
                <w:b w:val="0"/>
                <w:color w:val="000000"/>
                <w:sz w:val="20"/>
                <w:szCs w:val="20"/>
                <w:rtl w:val="0"/>
              </w:rPr>
              <w:t xml:space="preserve">Hidrógeno verde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2">
            <w:pPr>
              <w:spacing w:line="276" w:lineRule="auto"/>
              <w:rPr>
                <w:b w:val="0"/>
                <w:sz w:val="20"/>
                <w:szCs w:val="20"/>
              </w:rPr>
            </w:pPr>
            <w:r w:rsidDel="00000000" w:rsidR="00000000" w:rsidRPr="00000000">
              <w:rPr>
                <w:b w:val="0"/>
                <w:color w:val="000000"/>
                <w:sz w:val="20"/>
                <w:szCs w:val="20"/>
                <w:rtl w:val="0"/>
              </w:rPr>
              <w:t xml:space="preserve">Ministerio de Energía – Chile. (2020). </w:t>
            </w:r>
            <w:r w:rsidDel="00000000" w:rsidR="00000000" w:rsidRPr="00000000">
              <w:rPr>
                <w:b w:val="0"/>
                <w:i w:val="1"/>
                <w:color w:val="000000"/>
                <w:sz w:val="20"/>
                <w:szCs w:val="20"/>
                <w:rtl w:val="0"/>
              </w:rPr>
              <w:t xml:space="preserve">Hidrógeno verde</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 </w:t>
            </w:r>
            <w:hyperlink r:id="rId174">
              <w:r w:rsidDel="00000000" w:rsidR="00000000" w:rsidRPr="00000000">
                <w:rPr>
                  <w:b w:val="0"/>
                  <w:color w:val="0000ff"/>
                  <w:sz w:val="20"/>
                  <w:szCs w:val="20"/>
                  <w:u w:val="single"/>
                  <w:rtl w:val="0"/>
                </w:rPr>
                <w:t xml:space="preserve">https://www.youtube.com/watch?v=P07sG-PNA6I</w:t>
              </w:r>
            </w:hyperlink>
            <w:r w:rsidDel="00000000" w:rsidR="00000000" w:rsidRPr="00000000">
              <w:rPr>
                <w:rtl w:val="0"/>
              </w:rPr>
            </w:r>
          </w:p>
          <w:p w:rsidR="00000000" w:rsidDel="00000000" w:rsidP="00000000" w:rsidRDefault="00000000" w:rsidRPr="00000000" w14:paraId="000004E3">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4">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5">
            <w:pPr>
              <w:rPr>
                <w:b w:val="0"/>
              </w:rPr>
            </w:pPr>
            <w:hyperlink r:id="rId175">
              <w:r w:rsidDel="00000000" w:rsidR="00000000" w:rsidRPr="00000000">
                <w:rPr>
                  <w:b w:val="0"/>
                  <w:color w:val="0000ff"/>
                  <w:sz w:val="20"/>
                  <w:szCs w:val="20"/>
                  <w:u w:val="single"/>
                  <w:rtl w:val="0"/>
                </w:rPr>
                <w:t xml:space="preserve">https://www.youtube.com/watch?v=P07sG-PNA6I</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E6">
            <w:pPr>
              <w:rPr>
                <w:b w:val="0"/>
                <w:sz w:val="20"/>
                <w:szCs w:val="20"/>
              </w:rPr>
            </w:pPr>
            <w:r w:rsidDel="00000000" w:rsidR="00000000" w:rsidRPr="00000000">
              <w:rPr>
                <w:b w:val="0"/>
                <w:color w:val="000000"/>
                <w:sz w:val="20"/>
                <w:szCs w:val="20"/>
                <w:rtl w:val="0"/>
              </w:rPr>
              <w:t xml:space="preserve">Hidrógeno verde – algunas aplicaciones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7">
            <w:pPr>
              <w:rPr>
                <w:b w:val="0"/>
                <w:sz w:val="20"/>
                <w:szCs w:val="20"/>
              </w:rPr>
            </w:pPr>
            <w:r w:rsidDel="00000000" w:rsidR="00000000" w:rsidRPr="00000000">
              <w:rPr>
                <w:b w:val="0"/>
                <w:color w:val="000000"/>
                <w:sz w:val="20"/>
                <w:szCs w:val="20"/>
                <w:rtl w:val="0"/>
              </w:rPr>
              <w:t xml:space="preserve">JAES Company Español. (2021). </w:t>
            </w:r>
            <w:r w:rsidDel="00000000" w:rsidR="00000000" w:rsidRPr="00000000">
              <w:rPr>
                <w:b w:val="0"/>
                <w:i w:val="1"/>
                <w:color w:val="000000"/>
                <w:sz w:val="20"/>
                <w:szCs w:val="20"/>
                <w:rtl w:val="0"/>
              </w:rPr>
              <w:t xml:space="preserve">¿Cómo funcionan los coches de hidrógeno?</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[video]. YouTube. </w:t>
            </w:r>
            <w:hyperlink r:id="rId176">
              <w:r w:rsidDel="00000000" w:rsidR="00000000" w:rsidRPr="00000000">
                <w:rPr>
                  <w:b w:val="0"/>
                  <w:color w:val="0000ff"/>
                  <w:sz w:val="20"/>
                  <w:szCs w:val="20"/>
                  <w:u w:val="single"/>
                  <w:rtl w:val="0"/>
                </w:rPr>
                <w:t xml:space="preserve">https://www.youtube.com/watch?v=VJc6dxy_FJw</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8">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9">
            <w:pPr>
              <w:rPr>
                <w:b w:val="0"/>
              </w:rPr>
            </w:pPr>
            <w:hyperlink r:id="rId177">
              <w:r w:rsidDel="00000000" w:rsidR="00000000" w:rsidRPr="00000000">
                <w:rPr>
                  <w:b w:val="0"/>
                  <w:color w:val="0000ff"/>
                  <w:sz w:val="20"/>
                  <w:szCs w:val="20"/>
                  <w:u w:val="single"/>
                  <w:rtl w:val="0"/>
                </w:rPr>
                <w:t xml:space="preserve">https://www.youtube.com/watch?v=VJc6dxy_FJw</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EA">
            <w:pPr>
              <w:rPr>
                <w:b w:val="0"/>
                <w:sz w:val="20"/>
                <w:szCs w:val="20"/>
              </w:rPr>
            </w:pPr>
            <w:r w:rsidDel="00000000" w:rsidR="00000000" w:rsidRPr="00000000">
              <w:rPr>
                <w:b w:val="0"/>
                <w:color w:val="000000"/>
                <w:sz w:val="20"/>
                <w:szCs w:val="20"/>
                <w:rtl w:val="0"/>
              </w:rPr>
              <w:t xml:space="preserve">Hidrógeno verde – algunas aplicaciones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B">
            <w:pPr>
              <w:rPr>
                <w:b w:val="0"/>
                <w:sz w:val="20"/>
                <w:szCs w:val="20"/>
              </w:rPr>
            </w:pPr>
            <w:r w:rsidDel="00000000" w:rsidR="00000000" w:rsidRPr="00000000">
              <w:rPr>
                <w:b w:val="0"/>
                <w:color w:val="000000"/>
                <w:sz w:val="20"/>
                <w:szCs w:val="20"/>
                <w:rtl w:val="0"/>
              </w:rPr>
              <w:t xml:space="preserve">Tendencias tecnológicas. (2019). </w:t>
            </w:r>
            <w:r w:rsidDel="00000000" w:rsidR="00000000" w:rsidRPr="00000000">
              <w:rPr>
                <w:b w:val="0"/>
                <w:i w:val="1"/>
                <w:color w:val="000000"/>
                <w:sz w:val="20"/>
                <w:szCs w:val="20"/>
                <w:rtl w:val="0"/>
              </w:rPr>
              <w:t xml:space="preserve">El barco propulsado únicamente por hidrógeno y energías renovables </w:t>
            </w:r>
            <w:r w:rsidDel="00000000" w:rsidR="00000000" w:rsidRPr="00000000">
              <w:rPr>
                <w:b w:val="0"/>
                <w:rtl w:val="0"/>
              </w:rPr>
              <w:t xml:space="preserve">| </w:t>
            </w:r>
            <w:r w:rsidDel="00000000" w:rsidR="00000000" w:rsidRPr="00000000">
              <w:rPr>
                <w:b w:val="0"/>
                <w:i w:val="1"/>
                <w:color w:val="000000"/>
                <w:sz w:val="20"/>
                <w:szCs w:val="20"/>
                <w:rtl w:val="0"/>
              </w:rPr>
              <w:t xml:space="preserve">Energy Observer | PlanetSolar </w:t>
            </w:r>
            <w:r w:rsidDel="00000000" w:rsidR="00000000" w:rsidRPr="00000000">
              <w:rPr>
                <w:b w:val="0"/>
                <w:sz w:val="20"/>
                <w:szCs w:val="20"/>
                <w:rtl w:val="0"/>
              </w:rPr>
              <w:t xml:space="preserve">[video]. YouTube. </w:t>
            </w:r>
            <w:hyperlink r:id="rId178">
              <w:r w:rsidDel="00000000" w:rsidR="00000000" w:rsidRPr="00000000">
                <w:rPr>
                  <w:b w:val="0"/>
                  <w:color w:val="0000ff"/>
                  <w:sz w:val="20"/>
                  <w:szCs w:val="20"/>
                  <w:u w:val="single"/>
                  <w:rtl w:val="0"/>
                </w:rPr>
                <w:t xml:space="preserve">https://www.youtube.com/watch?v=6QamKVSPUGc</w:t>
              </w:r>
            </w:hyperlink>
            <w:r w:rsidDel="00000000" w:rsidR="00000000" w:rsidRPr="00000000">
              <w:rPr>
                <w:b w:val="0"/>
                <w:sz w:val="20"/>
                <w:szCs w:val="20"/>
                <w:rtl w:val="0"/>
              </w:rPr>
              <w:t xml:space="preserve"> </w:t>
            </w:r>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C">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D">
            <w:pPr>
              <w:rPr>
                <w:b w:val="0"/>
              </w:rPr>
            </w:pPr>
            <w:hyperlink r:id="rId179">
              <w:r w:rsidDel="00000000" w:rsidR="00000000" w:rsidRPr="00000000">
                <w:rPr>
                  <w:b w:val="0"/>
                  <w:color w:val="0000ff"/>
                  <w:sz w:val="20"/>
                  <w:szCs w:val="20"/>
                  <w:u w:val="single"/>
                  <w:rtl w:val="0"/>
                </w:rPr>
                <w:t xml:space="preserve">https://www.youtube.com/watch?v=6QamKVSPUGc</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EE">
            <w:pPr>
              <w:rPr>
                <w:b w:val="0"/>
                <w:sz w:val="20"/>
                <w:szCs w:val="20"/>
              </w:rPr>
            </w:pPr>
            <w:r w:rsidDel="00000000" w:rsidR="00000000" w:rsidRPr="00000000">
              <w:rPr>
                <w:b w:val="0"/>
                <w:color w:val="000000"/>
                <w:sz w:val="20"/>
                <w:szCs w:val="20"/>
                <w:rtl w:val="0"/>
              </w:rPr>
              <w:t xml:space="preserve">Hidrógeno verde – algunas aplicaciones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EF">
            <w:pPr>
              <w:rPr>
                <w:b w:val="0"/>
                <w:sz w:val="20"/>
                <w:szCs w:val="20"/>
              </w:rPr>
            </w:pPr>
            <w:r w:rsidDel="00000000" w:rsidR="00000000" w:rsidRPr="00000000">
              <w:rPr>
                <w:b w:val="0"/>
                <w:color w:val="000000"/>
                <w:sz w:val="20"/>
                <w:szCs w:val="20"/>
                <w:rtl w:val="0"/>
              </w:rPr>
              <w:t xml:space="preserve">DW Español. (2020). </w:t>
            </w:r>
            <w:r w:rsidDel="00000000" w:rsidR="00000000" w:rsidRPr="00000000">
              <w:rPr>
                <w:b w:val="0"/>
                <w:i w:val="1"/>
                <w:color w:val="000000"/>
                <w:sz w:val="20"/>
                <w:szCs w:val="20"/>
                <w:rtl w:val="0"/>
              </w:rPr>
              <w:t xml:space="preserve">Japón apuesta por el hidrógeno como el combustible del futuro </w:t>
            </w:r>
            <w:r w:rsidDel="00000000" w:rsidR="00000000" w:rsidRPr="00000000">
              <w:rPr>
                <w:b w:val="0"/>
                <w:sz w:val="20"/>
                <w:szCs w:val="20"/>
                <w:rtl w:val="0"/>
              </w:rPr>
              <w:t xml:space="preserve">[video]. YouTube. </w:t>
            </w:r>
            <w:hyperlink r:id="rId180">
              <w:r w:rsidDel="00000000" w:rsidR="00000000" w:rsidRPr="00000000">
                <w:rPr>
                  <w:b w:val="0"/>
                  <w:color w:val="0000ff"/>
                  <w:sz w:val="20"/>
                  <w:szCs w:val="20"/>
                  <w:u w:val="single"/>
                  <w:rtl w:val="0"/>
                </w:rPr>
                <w:t xml:space="preserve">https://www.youtube.com/watch?v=6QamKVSPUGc</w:t>
              </w:r>
            </w:hyperlink>
            <w:r w:rsidDel="00000000" w:rsidR="00000000" w:rsidRPr="00000000">
              <w:rPr>
                <w:b w:val="0"/>
                <w:sz w:val="20"/>
                <w:szCs w:val="20"/>
                <w:rtl w:val="0"/>
              </w:rPr>
              <w:t xml:space="preserve"> </w:t>
            </w:r>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F0">
            <w:pPr>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F1">
            <w:pPr>
              <w:rPr>
                <w:b w:val="0"/>
              </w:rPr>
            </w:pPr>
            <w:hyperlink r:id="rId181">
              <w:r w:rsidDel="00000000" w:rsidR="00000000" w:rsidRPr="00000000">
                <w:rPr>
                  <w:b w:val="0"/>
                  <w:color w:val="0000ff"/>
                  <w:sz w:val="20"/>
                  <w:szCs w:val="20"/>
                  <w:u w:val="single"/>
                  <w:rtl w:val="0"/>
                </w:rPr>
                <w:t xml:space="preserve">https://www.youtube.com/watch?v=6QamKVSPUGc</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F2">
            <w:pPr>
              <w:spacing w:line="276" w:lineRule="auto"/>
              <w:rPr>
                <w:b w:val="0"/>
                <w:sz w:val="20"/>
                <w:szCs w:val="20"/>
              </w:rPr>
            </w:pPr>
            <w:r w:rsidDel="00000000" w:rsidR="00000000" w:rsidRPr="00000000">
              <w:rPr>
                <w:b w:val="0"/>
                <w:sz w:val="20"/>
                <w:szCs w:val="20"/>
                <w:rtl w:val="0"/>
              </w:rPr>
              <w:t xml:space="preserve">Evaluación del impacto ambiental</w:t>
            </w:r>
          </w:p>
        </w:tc>
        <w:tc>
          <w:tcPr>
            <w:tcMar>
              <w:top w:w="100.0" w:type="dxa"/>
              <w:left w:w="100.0" w:type="dxa"/>
              <w:bottom w:w="100.0" w:type="dxa"/>
              <w:right w:w="100.0" w:type="dxa"/>
            </w:tcMar>
          </w:tcPr>
          <w:p w:rsidR="00000000" w:rsidDel="00000000" w:rsidP="00000000" w:rsidRDefault="00000000" w:rsidRPr="00000000" w14:paraId="000004F3">
            <w:pPr>
              <w:spacing w:line="276" w:lineRule="auto"/>
              <w:rPr>
                <w:b w:val="0"/>
                <w:sz w:val="20"/>
                <w:szCs w:val="20"/>
              </w:rPr>
            </w:pPr>
            <w:r w:rsidDel="00000000" w:rsidR="00000000" w:rsidRPr="00000000">
              <w:rPr>
                <w:b w:val="0"/>
                <w:sz w:val="20"/>
                <w:szCs w:val="20"/>
                <w:rtl w:val="0"/>
              </w:rPr>
              <w:t xml:space="preserve">Autoridad Nacional de Licencias Ambientales (2020). </w:t>
            </w:r>
            <w:r w:rsidDel="00000000" w:rsidR="00000000" w:rsidRPr="00000000">
              <w:rPr>
                <w:b w:val="0"/>
                <w:i w:val="1"/>
                <w:sz w:val="20"/>
                <w:szCs w:val="20"/>
                <w:rtl w:val="0"/>
              </w:rPr>
              <w:t xml:space="preserve">Video de oferta institucional de la ANLA</w:t>
            </w:r>
            <w:r w:rsidDel="00000000" w:rsidR="00000000" w:rsidRPr="00000000">
              <w:rPr>
                <w:b w:val="0"/>
                <w:sz w:val="20"/>
                <w:szCs w:val="20"/>
                <w:rtl w:val="0"/>
              </w:rPr>
              <w:t xml:space="preserve"> [video]. YouTube. </w:t>
            </w:r>
            <w:hyperlink r:id="rId182">
              <w:r w:rsidDel="00000000" w:rsidR="00000000" w:rsidRPr="00000000">
                <w:rPr>
                  <w:color w:val="0000ff"/>
                  <w:sz w:val="20"/>
                  <w:szCs w:val="20"/>
                  <w:u w:val="single"/>
                  <w:rtl w:val="0"/>
                </w:rPr>
                <w:t xml:space="preserve">https://www.youtube.com/watch?v=FfsB8Vfc2xU</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F4">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F5">
            <w:pPr>
              <w:spacing w:line="276" w:lineRule="auto"/>
              <w:rPr>
                <w:b w:val="0"/>
                <w:sz w:val="20"/>
                <w:szCs w:val="20"/>
              </w:rPr>
            </w:pPr>
            <w:hyperlink r:id="rId183">
              <w:r w:rsidDel="00000000" w:rsidR="00000000" w:rsidRPr="00000000">
                <w:rPr>
                  <w:b w:val="0"/>
                  <w:color w:val="1155cc"/>
                  <w:sz w:val="20"/>
                  <w:szCs w:val="20"/>
                  <w:u w:val="single"/>
                  <w:rtl w:val="0"/>
                </w:rPr>
                <w:t xml:space="preserve">https://www.youtube.com/watch?v=FfsB8Vfc2xU</w:t>
              </w:r>
            </w:hyperlink>
            <w:r w:rsidDel="00000000" w:rsidR="00000000" w:rsidRPr="00000000">
              <w:rPr>
                <w:rtl w:val="0"/>
              </w:rPr>
            </w:r>
          </w:p>
          <w:p w:rsidR="00000000" w:rsidDel="00000000" w:rsidP="00000000" w:rsidRDefault="00000000" w:rsidRPr="00000000" w14:paraId="000004F6">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F7">
            <w:pPr>
              <w:spacing w:line="276" w:lineRule="auto"/>
              <w:rPr>
                <w:b w:val="0"/>
                <w:sz w:val="20"/>
                <w:szCs w:val="20"/>
              </w:rPr>
            </w:pPr>
            <w:r w:rsidDel="00000000" w:rsidR="00000000" w:rsidRPr="00000000">
              <w:rPr>
                <w:b w:val="0"/>
                <w:sz w:val="20"/>
                <w:szCs w:val="20"/>
                <w:rtl w:val="0"/>
              </w:rPr>
              <w:t xml:space="preserve">Evaluación del impacto ambiental</w:t>
            </w:r>
          </w:p>
        </w:tc>
        <w:tc>
          <w:tcPr>
            <w:tcMar>
              <w:top w:w="100.0" w:type="dxa"/>
              <w:left w:w="100.0" w:type="dxa"/>
              <w:bottom w:w="100.0" w:type="dxa"/>
              <w:right w:w="100.0" w:type="dxa"/>
            </w:tcMar>
          </w:tcPr>
          <w:p w:rsidR="00000000" w:rsidDel="00000000" w:rsidP="00000000" w:rsidRDefault="00000000" w:rsidRPr="00000000" w14:paraId="000004F8">
            <w:pPr>
              <w:spacing w:line="276" w:lineRule="auto"/>
              <w:jc w:val="both"/>
              <w:rPr>
                <w:b w:val="0"/>
                <w:sz w:val="20"/>
                <w:szCs w:val="20"/>
              </w:rPr>
            </w:pPr>
            <w:r w:rsidDel="00000000" w:rsidR="00000000" w:rsidRPr="00000000">
              <w:rPr>
                <w:b w:val="0"/>
                <w:sz w:val="20"/>
                <w:szCs w:val="20"/>
                <w:rtl w:val="0"/>
              </w:rPr>
              <w:t xml:space="preserve">International Institute for Sustainable Development (2021). EIA estudio de caso: minería - Colombia. </w:t>
            </w:r>
            <w:hyperlink r:id="rId184">
              <w:r w:rsidDel="00000000" w:rsidR="00000000" w:rsidRPr="00000000">
                <w:rPr>
                  <w:b w:val="0"/>
                  <w:color w:val="1155cc"/>
                  <w:sz w:val="20"/>
                  <w:szCs w:val="20"/>
                  <w:u w:val="single"/>
                  <w:rtl w:val="0"/>
                </w:rPr>
                <w:t xml:space="preserve">https://www.iisd.org/learning/eia/es/wp-content/uploads/2016/06/ES-Case-Study-Colombia-Mining.pdf</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F9">
            <w:pPr>
              <w:spacing w:line="276" w:lineRule="auto"/>
              <w:rPr>
                <w:b w:val="0"/>
                <w:sz w:val="20"/>
                <w:szCs w:val="20"/>
              </w:rPr>
            </w:pPr>
            <w:r w:rsidDel="00000000" w:rsidR="00000000" w:rsidRPr="00000000">
              <w:rPr>
                <w:b w:val="0"/>
                <w:sz w:val="20"/>
                <w:szCs w:val="20"/>
                <w:rtl w:val="0"/>
              </w:rPr>
              <w:t xml:space="preserve">Documento de ejemplo</w:t>
            </w:r>
          </w:p>
        </w:tc>
        <w:tc>
          <w:tcPr>
            <w:tcMar>
              <w:top w:w="100.0" w:type="dxa"/>
              <w:left w:w="100.0" w:type="dxa"/>
              <w:bottom w:w="100.0" w:type="dxa"/>
              <w:right w:w="100.0" w:type="dxa"/>
            </w:tcMar>
          </w:tcPr>
          <w:p w:rsidR="00000000" w:rsidDel="00000000" w:rsidP="00000000" w:rsidRDefault="00000000" w:rsidRPr="00000000" w14:paraId="000004FA">
            <w:pPr>
              <w:spacing w:line="276" w:lineRule="auto"/>
              <w:rPr>
                <w:b w:val="0"/>
                <w:sz w:val="20"/>
                <w:szCs w:val="20"/>
              </w:rPr>
            </w:pPr>
            <w:hyperlink r:id="rId185">
              <w:r w:rsidDel="00000000" w:rsidR="00000000" w:rsidRPr="00000000">
                <w:rPr>
                  <w:b w:val="0"/>
                  <w:color w:val="1155cc"/>
                  <w:sz w:val="20"/>
                  <w:szCs w:val="20"/>
                  <w:u w:val="single"/>
                  <w:rtl w:val="0"/>
                </w:rPr>
                <w:t xml:space="preserve">https://www.iisd.org/learning/eia/es/wp-content/uploads/2016/06/ES-Case-Study-Colombia-Mining.pdf</w:t>
              </w:r>
            </w:hyperlink>
            <w:r w:rsidDel="00000000" w:rsidR="00000000" w:rsidRPr="00000000">
              <w:rPr>
                <w:rtl w:val="0"/>
              </w:rPr>
            </w:r>
          </w:p>
          <w:p w:rsidR="00000000" w:rsidDel="00000000" w:rsidP="00000000" w:rsidRDefault="00000000" w:rsidRPr="00000000" w14:paraId="000004FB">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FC">
            <w:pPr>
              <w:spacing w:line="276" w:lineRule="auto"/>
              <w:rPr>
                <w:b w:val="0"/>
                <w:sz w:val="20"/>
                <w:szCs w:val="20"/>
              </w:rPr>
            </w:pPr>
            <w:r w:rsidDel="00000000" w:rsidR="00000000" w:rsidRPr="00000000">
              <w:rPr>
                <w:b w:val="0"/>
                <w:sz w:val="20"/>
                <w:szCs w:val="20"/>
                <w:rtl w:val="0"/>
              </w:rPr>
              <w:t xml:space="preserve">Efecto invernadero y gases de efecto invernadero (GEI).</w:t>
            </w:r>
          </w:p>
        </w:tc>
        <w:tc>
          <w:tcPr>
            <w:tcMar>
              <w:top w:w="100.0" w:type="dxa"/>
              <w:left w:w="100.0" w:type="dxa"/>
              <w:bottom w:w="100.0" w:type="dxa"/>
              <w:right w:w="100.0" w:type="dxa"/>
            </w:tcMar>
          </w:tcPr>
          <w:p w:rsidR="00000000" w:rsidDel="00000000" w:rsidP="00000000" w:rsidRDefault="00000000" w:rsidRPr="00000000" w14:paraId="000004FD">
            <w:pPr>
              <w:spacing w:line="276" w:lineRule="auto"/>
              <w:jc w:val="both"/>
              <w:rPr>
                <w:b w:val="0"/>
                <w:sz w:val="20"/>
                <w:szCs w:val="20"/>
              </w:rPr>
            </w:pPr>
            <w:r w:rsidDel="00000000" w:rsidR="00000000" w:rsidRPr="00000000">
              <w:rPr>
                <w:b w:val="0"/>
                <w:sz w:val="20"/>
                <w:szCs w:val="20"/>
                <w:rtl w:val="0"/>
              </w:rPr>
              <w:t xml:space="preserve">Estrategia climática de largo plazo Colombia E2050 (2021). </w:t>
            </w:r>
            <w:r w:rsidDel="00000000" w:rsidR="00000000" w:rsidRPr="00000000">
              <w:rPr>
                <w:b w:val="0"/>
                <w:i w:val="1"/>
                <w:sz w:val="20"/>
                <w:szCs w:val="20"/>
                <w:rtl w:val="0"/>
              </w:rPr>
              <w:t xml:space="preserve">El efecto invernadero - E2050 Colombia</w:t>
            </w:r>
            <w:r w:rsidDel="00000000" w:rsidR="00000000" w:rsidRPr="00000000">
              <w:rPr>
                <w:b w:val="0"/>
                <w:sz w:val="20"/>
                <w:szCs w:val="20"/>
                <w:rtl w:val="0"/>
              </w:rPr>
              <w:t xml:space="preserve"> [video]. YouTube. </w:t>
            </w:r>
            <w:hyperlink r:id="rId186">
              <w:r w:rsidDel="00000000" w:rsidR="00000000" w:rsidRPr="00000000">
                <w:rPr>
                  <w:b w:val="0"/>
                  <w:color w:val="1155cc"/>
                  <w:sz w:val="20"/>
                  <w:szCs w:val="20"/>
                  <w:u w:val="single"/>
                  <w:rtl w:val="0"/>
                </w:rPr>
                <w:t xml:space="preserve">https://www.youtube.com/watch?v=IhV2GdgEQvs</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FE">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FF">
            <w:pPr>
              <w:spacing w:line="276" w:lineRule="auto"/>
              <w:rPr>
                <w:b w:val="0"/>
                <w:sz w:val="20"/>
                <w:szCs w:val="20"/>
              </w:rPr>
            </w:pPr>
            <w:hyperlink r:id="rId187">
              <w:r w:rsidDel="00000000" w:rsidR="00000000" w:rsidRPr="00000000">
                <w:rPr>
                  <w:b w:val="0"/>
                  <w:color w:val="1155cc"/>
                  <w:sz w:val="20"/>
                  <w:szCs w:val="20"/>
                  <w:u w:val="single"/>
                  <w:rtl w:val="0"/>
                </w:rPr>
                <w:t xml:space="preserve">https://www.youtube.com/watch?v=IhV2GdgEQvs</w:t>
              </w:r>
            </w:hyperlink>
            <w:r w:rsidDel="00000000" w:rsidR="00000000" w:rsidRPr="00000000">
              <w:rPr>
                <w:rtl w:val="0"/>
              </w:rPr>
            </w:r>
          </w:p>
          <w:p w:rsidR="00000000" w:rsidDel="00000000" w:rsidP="00000000" w:rsidRDefault="00000000" w:rsidRPr="00000000" w14:paraId="00000500">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01">
            <w:pPr>
              <w:spacing w:line="276" w:lineRule="auto"/>
              <w:rPr>
                <w:b w:val="0"/>
                <w:sz w:val="20"/>
                <w:szCs w:val="20"/>
              </w:rPr>
            </w:pPr>
            <w:r w:rsidDel="00000000" w:rsidR="00000000" w:rsidRPr="00000000">
              <w:rPr>
                <w:b w:val="0"/>
                <w:sz w:val="20"/>
                <w:szCs w:val="20"/>
                <w:rtl w:val="0"/>
              </w:rPr>
              <w:t xml:space="preserve">Enfoques para la determinación de la huella de carbono</w:t>
            </w:r>
          </w:p>
        </w:tc>
        <w:tc>
          <w:tcPr>
            <w:tcMar>
              <w:top w:w="100.0" w:type="dxa"/>
              <w:left w:w="100.0" w:type="dxa"/>
              <w:bottom w:w="100.0" w:type="dxa"/>
              <w:right w:w="100.0" w:type="dxa"/>
            </w:tcMar>
          </w:tcPr>
          <w:p w:rsidR="00000000" w:rsidDel="00000000" w:rsidP="00000000" w:rsidRDefault="00000000" w:rsidRPr="00000000" w14:paraId="00000502">
            <w:pPr>
              <w:spacing w:line="276" w:lineRule="auto"/>
              <w:jc w:val="both"/>
              <w:rPr>
                <w:b w:val="0"/>
                <w:sz w:val="20"/>
                <w:szCs w:val="20"/>
              </w:rPr>
            </w:pPr>
            <w:r w:rsidDel="00000000" w:rsidR="00000000" w:rsidRPr="00000000">
              <w:rPr>
                <w:b w:val="0"/>
                <w:sz w:val="20"/>
                <w:szCs w:val="20"/>
                <w:rtl w:val="0"/>
              </w:rPr>
              <w:t xml:space="preserve">IDEAM Colombia (2016). </w:t>
            </w:r>
            <w:r w:rsidDel="00000000" w:rsidR="00000000" w:rsidRPr="00000000">
              <w:rPr>
                <w:b w:val="0"/>
                <w:i w:val="1"/>
                <w:sz w:val="20"/>
                <w:szCs w:val="20"/>
                <w:rtl w:val="0"/>
              </w:rPr>
              <w:t xml:space="preserve">¿Qué es el Inventario nacional de gases de efecto invernadero?</w:t>
            </w:r>
            <w:r w:rsidDel="00000000" w:rsidR="00000000" w:rsidRPr="00000000">
              <w:rPr>
                <w:b w:val="0"/>
                <w:sz w:val="20"/>
                <w:szCs w:val="20"/>
                <w:rtl w:val="0"/>
              </w:rPr>
              <w:t xml:space="preserve"> [video]. YouTube. </w:t>
            </w:r>
            <w:hyperlink r:id="rId188">
              <w:r w:rsidDel="00000000" w:rsidR="00000000" w:rsidRPr="00000000">
                <w:rPr>
                  <w:b w:val="0"/>
                  <w:color w:val="1155cc"/>
                  <w:sz w:val="20"/>
                  <w:szCs w:val="20"/>
                  <w:u w:val="single"/>
                  <w:rtl w:val="0"/>
                </w:rPr>
                <w:t xml:space="preserve">https://www.youtube.com/watch?v=juPPvgIEWOE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03">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04">
            <w:pPr>
              <w:spacing w:line="276" w:lineRule="auto"/>
              <w:rPr>
                <w:b w:val="0"/>
                <w:sz w:val="20"/>
                <w:szCs w:val="20"/>
              </w:rPr>
            </w:pPr>
            <w:hyperlink r:id="rId189">
              <w:r w:rsidDel="00000000" w:rsidR="00000000" w:rsidRPr="00000000">
                <w:rPr>
                  <w:b w:val="0"/>
                  <w:color w:val="1155cc"/>
                  <w:sz w:val="20"/>
                  <w:szCs w:val="20"/>
                  <w:u w:val="single"/>
                  <w:rtl w:val="0"/>
                </w:rPr>
                <w:t xml:space="preserve">https://www.youtube.com/watch?v=juPPvgIEWOE</w:t>
              </w:r>
            </w:hyperlink>
            <w:r w:rsidDel="00000000" w:rsidR="00000000" w:rsidRPr="00000000">
              <w:rPr>
                <w:rtl w:val="0"/>
              </w:rPr>
            </w:r>
          </w:p>
          <w:p w:rsidR="00000000" w:rsidDel="00000000" w:rsidP="00000000" w:rsidRDefault="00000000" w:rsidRPr="00000000" w14:paraId="00000505">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06">
            <w:pPr>
              <w:spacing w:line="276" w:lineRule="auto"/>
              <w:rPr>
                <w:b w:val="0"/>
                <w:sz w:val="20"/>
                <w:szCs w:val="20"/>
              </w:rPr>
            </w:pPr>
            <w:r w:rsidDel="00000000" w:rsidR="00000000" w:rsidRPr="00000000">
              <w:rPr>
                <w:b w:val="0"/>
                <w:sz w:val="20"/>
                <w:szCs w:val="20"/>
                <w:rtl w:val="0"/>
              </w:rPr>
              <w:t xml:space="preserve">Regulación de los servicios públicos domiciliarios</w:t>
            </w:r>
          </w:p>
        </w:tc>
        <w:tc>
          <w:tcPr>
            <w:tcMar>
              <w:top w:w="100.0" w:type="dxa"/>
              <w:left w:w="100.0" w:type="dxa"/>
              <w:bottom w:w="100.0" w:type="dxa"/>
              <w:right w:w="100.0" w:type="dxa"/>
            </w:tcMar>
          </w:tcPr>
          <w:p w:rsidR="00000000" w:rsidDel="00000000" w:rsidP="00000000" w:rsidRDefault="00000000" w:rsidRPr="00000000" w14:paraId="00000507">
            <w:pPr>
              <w:spacing w:line="276" w:lineRule="auto"/>
              <w:rPr>
                <w:b w:val="0"/>
                <w:sz w:val="20"/>
                <w:szCs w:val="20"/>
              </w:rPr>
            </w:pPr>
            <w:r w:rsidDel="00000000" w:rsidR="00000000" w:rsidRPr="00000000">
              <w:rPr>
                <w:b w:val="0"/>
                <w:sz w:val="20"/>
                <w:szCs w:val="20"/>
                <w:rtl w:val="0"/>
              </w:rPr>
              <w:t xml:space="preserve">Comisión CREG (2021). </w:t>
            </w:r>
            <w:r w:rsidDel="00000000" w:rsidR="00000000" w:rsidRPr="00000000">
              <w:rPr>
                <w:b w:val="0"/>
                <w:i w:val="1"/>
                <w:sz w:val="20"/>
                <w:szCs w:val="20"/>
                <w:rtl w:val="0"/>
              </w:rPr>
              <w:t xml:space="preserve">La CREG en el sector energético colombiano</w:t>
            </w:r>
            <w:r w:rsidDel="00000000" w:rsidR="00000000" w:rsidRPr="00000000">
              <w:rPr>
                <w:b w:val="0"/>
                <w:sz w:val="20"/>
                <w:szCs w:val="20"/>
                <w:rtl w:val="0"/>
              </w:rPr>
              <w:t xml:space="preserve"> [video]. YouTube. </w:t>
            </w:r>
            <w:hyperlink r:id="rId190">
              <w:r w:rsidDel="00000000" w:rsidR="00000000" w:rsidRPr="00000000">
                <w:rPr>
                  <w:color w:val="0000ff"/>
                  <w:sz w:val="20"/>
                  <w:szCs w:val="20"/>
                  <w:u w:val="single"/>
                  <w:rtl w:val="0"/>
                </w:rPr>
                <w:t xml:space="preserve">https://www.youtube.com/watch?v=9AB6BtNTM5s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08">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09">
            <w:pPr>
              <w:spacing w:line="276" w:lineRule="auto"/>
              <w:rPr>
                <w:b w:val="0"/>
                <w:sz w:val="20"/>
                <w:szCs w:val="20"/>
              </w:rPr>
            </w:pPr>
            <w:hyperlink r:id="rId191">
              <w:r w:rsidDel="00000000" w:rsidR="00000000" w:rsidRPr="00000000">
                <w:rPr>
                  <w:b w:val="0"/>
                  <w:color w:val="1155cc"/>
                  <w:sz w:val="20"/>
                  <w:szCs w:val="20"/>
                  <w:u w:val="single"/>
                  <w:rtl w:val="0"/>
                </w:rPr>
                <w:t xml:space="preserve">https://www.youtube.com/watch?v=9AB6BtNTM5s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0A">
            <w:pPr>
              <w:spacing w:line="276" w:lineRule="auto"/>
              <w:rPr>
                <w:b w:val="0"/>
                <w:sz w:val="20"/>
                <w:szCs w:val="20"/>
              </w:rPr>
            </w:pPr>
            <w:r w:rsidDel="00000000" w:rsidR="00000000" w:rsidRPr="00000000">
              <w:rPr>
                <w:b w:val="0"/>
                <w:sz w:val="20"/>
                <w:szCs w:val="20"/>
                <w:rtl w:val="0"/>
              </w:rPr>
              <w:t xml:space="preserve">Regulación de los Servicios Públicos Domiciliarios.</w:t>
            </w:r>
          </w:p>
        </w:tc>
        <w:tc>
          <w:tcPr>
            <w:tcMar>
              <w:top w:w="100.0" w:type="dxa"/>
              <w:left w:w="100.0" w:type="dxa"/>
              <w:bottom w:w="100.0" w:type="dxa"/>
              <w:right w:w="100.0" w:type="dxa"/>
            </w:tcMar>
          </w:tcPr>
          <w:p w:rsidR="00000000" w:rsidDel="00000000" w:rsidP="00000000" w:rsidRDefault="00000000" w:rsidRPr="00000000" w14:paraId="0000050B">
            <w:pPr>
              <w:spacing w:line="276" w:lineRule="auto"/>
              <w:rPr>
                <w:b w:val="0"/>
                <w:sz w:val="20"/>
                <w:szCs w:val="20"/>
              </w:rPr>
            </w:pPr>
            <w:r w:rsidDel="00000000" w:rsidR="00000000" w:rsidRPr="00000000">
              <w:rPr>
                <w:b w:val="0"/>
                <w:sz w:val="20"/>
                <w:szCs w:val="20"/>
                <w:rtl w:val="0"/>
              </w:rPr>
              <w:t xml:space="preserve">Cracolombia (2018). </w:t>
            </w:r>
            <w:r w:rsidDel="00000000" w:rsidR="00000000" w:rsidRPr="00000000">
              <w:rPr>
                <w:b w:val="0"/>
                <w:i w:val="1"/>
                <w:sz w:val="20"/>
                <w:szCs w:val="20"/>
                <w:rtl w:val="0"/>
              </w:rPr>
              <w:t xml:space="preserve">Y tú, ¿sabes qué hace y qué no hace la CRA? </w:t>
            </w:r>
            <w:r w:rsidDel="00000000" w:rsidR="00000000" w:rsidRPr="00000000">
              <w:rPr>
                <w:b w:val="0"/>
                <w:sz w:val="20"/>
                <w:szCs w:val="20"/>
                <w:rtl w:val="0"/>
              </w:rPr>
              <w:t xml:space="preserve">[video]. YouTube. </w:t>
            </w:r>
            <w:hyperlink r:id="rId192">
              <w:r w:rsidDel="00000000" w:rsidR="00000000" w:rsidRPr="00000000">
                <w:rPr>
                  <w:b w:val="0"/>
                  <w:color w:val="1155cc"/>
                  <w:sz w:val="20"/>
                  <w:szCs w:val="20"/>
                  <w:u w:val="single"/>
                  <w:rtl w:val="0"/>
                </w:rPr>
                <w:t xml:space="preserve">https://www.youtube.com/watch?v=xl7K4at6H1k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0C">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0D">
            <w:pPr>
              <w:spacing w:line="276" w:lineRule="auto"/>
              <w:rPr>
                <w:b w:val="0"/>
                <w:sz w:val="20"/>
                <w:szCs w:val="20"/>
              </w:rPr>
            </w:pPr>
            <w:hyperlink r:id="rId193">
              <w:r w:rsidDel="00000000" w:rsidR="00000000" w:rsidRPr="00000000">
                <w:rPr>
                  <w:b w:val="0"/>
                  <w:color w:val="1155cc"/>
                  <w:sz w:val="20"/>
                  <w:szCs w:val="20"/>
                  <w:u w:val="single"/>
                  <w:rtl w:val="0"/>
                </w:rPr>
                <w:t xml:space="preserve">https://www.youtube.com/watch?v=xl7K4at6H1k</w:t>
              </w:r>
            </w:hyperlink>
            <w:r w:rsidDel="00000000" w:rsidR="00000000" w:rsidRPr="00000000">
              <w:rPr>
                <w:rtl w:val="0"/>
              </w:rPr>
            </w:r>
          </w:p>
          <w:p w:rsidR="00000000" w:rsidDel="00000000" w:rsidP="00000000" w:rsidRDefault="00000000" w:rsidRPr="00000000" w14:paraId="0000050E">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0F">
            <w:pPr>
              <w:spacing w:line="276" w:lineRule="auto"/>
              <w:rPr>
                <w:b w:val="0"/>
                <w:sz w:val="20"/>
                <w:szCs w:val="20"/>
              </w:rPr>
            </w:pPr>
            <w:r w:rsidDel="00000000" w:rsidR="00000000" w:rsidRPr="00000000">
              <w:rPr>
                <w:b w:val="0"/>
                <w:sz w:val="20"/>
                <w:szCs w:val="20"/>
                <w:rtl w:val="0"/>
              </w:rPr>
              <w:t xml:space="preserve">Vigilancia de los servicios públicos domiciliarios</w:t>
            </w:r>
          </w:p>
        </w:tc>
        <w:tc>
          <w:tcPr>
            <w:tcMar>
              <w:top w:w="100.0" w:type="dxa"/>
              <w:left w:w="100.0" w:type="dxa"/>
              <w:bottom w:w="100.0" w:type="dxa"/>
              <w:right w:w="100.0" w:type="dxa"/>
            </w:tcMar>
          </w:tcPr>
          <w:p w:rsidR="00000000" w:rsidDel="00000000" w:rsidP="00000000" w:rsidRDefault="00000000" w:rsidRPr="00000000" w14:paraId="00000510">
            <w:pPr>
              <w:spacing w:line="276" w:lineRule="auto"/>
              <w:rPr>
                <w:b w:val="0"/>
                <w:sz w:val="20"/>
                <w:szCs w:val="20"/>
              </w:rPr>
            </w:pPr>
            <w:r w:rsidDel="00000000" w:rsidR="00000000" w:rsidRPr="00000000">
              <w:rPr>
                <w:b w:val="0"/>
                <w:sz w:val="20"/>
                <w:szCs w:val="20"/>
                <w:rtl w:val="0"/>
              </w:rPr>
              <w:t xml:space="preserve">Superservicios-SSPD (2020). </w:t>
            </w:r>
            <w:r w:rsidDel="00000000" w:rsidR="00000000" w:rsidRPr="00000000">
              <w:rPr>
                <w:b w:val="0"/>
                <w:i w:val="1"/>
                <w:sz w:val="20"/>
                <w:szCs w:val="20"/>
                <w:rtl w:val="0"/>
              </w:rPr>
              <w:t xml:space="preserve">Video institucional Superservicios 2020</w:t>
            </w:r>
            <w:r w:rsidDel="00000000" w:rsidR="00000000" w:rsidRPr="00000000">
              <w:rPr>
                <w:b w:val="0"/>
                <w:sz w:val="20"/>
                <w:szCs w:val="20"/>
                <w:rtl w:val="0"/>
              </w:rPr>
              <w:t xml:space="preserve"> [video]. YouTube. </w:t>
            </w:r>
            <w:hyperlink r:id="rId194">
              <w:r w:rsidDel="00000000" w:rsidR="00000000" w:rsidRPr="00000000">
                <w:rPr>
                  <w:b w:val="0"/>
                  <w:color w:val="1155cc"/>
                  <w:sz w:val="20"/>
                  <w:szCs w:val="20"/>
                  <w:u w:val="single"/>
                  <w:rtl w:val="0"/>
                </w:rPr>
                <w:t xml:space="preserve">https://www.youtube.com/watch?v=HBpqUsrB7sU</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11">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12">
            <w:pPr>
              <w:spacing w:line="276" w:lineRule="auto"/>
              <w:rPr>
                <w:b w:val="0"/>
                <w:sz w:val="20"/>
                <w:szCs w:val="20"/>
              </w:rPr>
            </w:pPr>
            <w:hyperlink r:id="rId195">
              <w:r w:rsidDel="00000000" w:rsidR="00000000" w:rsidRPr="00000000">
                <w:rPr>
                  <w:b w:val="0"/>
                  <w:color w:val="1155cc"/>
                  <w:sz w:val="20"/>
                  <w:szCs w:val="20"/>
                  <w:u w:val="single"/>
                  <w:rtl w:val="0"/>
                </w:rPr>
                <w:t xml:space="preserve">https://www.youtube.com/watch?v=HBpqUsrB7sU</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13">
            <w:pPr>
              <w:spacing w:line="276" w:lineRule="auto"/>
              <w:rPr>
                <w:b w:val="0"/>
                <w:sz w:val="20"/>
                <w:szCs w:val="20"/>
              </w:rPr>
            </w:pPr>
            <w:r w:rsidDel="00000000" w:rsidR="00000000" w:rsidRPr="00000000">
              <w:rPr>
                <w:b w:val="0"/>
                <w:sz w:val="20"/>
                <w:szCs w:val="20"/>
                <w:rtl w:val="0"/>
              </w:rPr>
              <w:t xml:space="preserve">Contrato de condiciones uniformes</w:t>
            </w:r>
          </w:p>
        </w:tc>
        <w:tc>
          <w:tcPr>
            <w:tcMar>
              <w:top w:w="100.0" w:type="dxa"/>
              <w:left w:w="100.0" w:type="dxa"/>
              <w:bottom w:w="100.0" w:type="dxa"/>
              <w:right w:w="100.0" w:type="dxa"/>
            </w:tcMar>
          </w:tcPr>
          <w:p w:rsidR="00000000" w:rsidDel="00000000" w:rsidP="00000000" w:rsidRDefault="00000000" w:rsidRPr="00000000" w14:paraId="00000514">
            <w:pPr>
              <w:spacing w:line="276" w:lineRule="auto"/>
              <w:rPr>
                <w:b w:val="0"/>
                <w:sz w:val="20"/>
                <w:szCs w:val="20"/>
              </w:rPr>
            </w:pPr>
            <w:r w:rsidDel="00000000" w:rsidR="00000000" w:rsidRPr="00000000">
              <w:rPr>
                <w:b w:val="0"/>
                <w:sz w:val="20"/>
                <w:szCs w:val="20"/>
                <w:rtl w:val="0"/>
              </w:rPr>
              <w:t xml:space="preserve">Superservicios-SSPD (2016). </w:t>
            </w:r>
            <w:r w:rsidDel="00000000" w:rsidR="00000000" w:rsidRPr="00000000">
              <w:rPr>
                <w:b w:val="0"/>
                <w:i w:val="1"/>
                <w:sz w:val="20"/>
                <w:szCs w:val="20"/>
                <w:rtl w:val="0"/>
              </w:rPr>
              <w:t xml:space="preserve">¿Qué es el contrato de condiciones uniformes?</w:t>
            </w:r>
            <w:r w:rsidDel="00000000" w:rsidR="00000000" w:rsidRPr="00000000">
              <w:rPr>
                <w:b w:val="0"/>
                <w:sz w:val="20"/>
                <w:szCs w:val="20"/>
                <w:rtl w:val="0"/>
              </w:rPr>
              <w:t xml:space="preserve"> [video]. YouTube. </w:t>
            </w:r>
            <w:hyperlink r:id="rId196">
              <w:r w:rsidDel="00000000" w:rsidR="00000000" w:rsidRPr="00000000">
                <w:rPr>
                  <w:b w:val="0"/>
                  <w:color w:val="1155cc"/>
                  <w:sz w:val="20"/>
                  <w:szCs w:val="20"/>
                  <w:u w:val="single"/>
                  <w:rtl w:val="0"/>
                </w:rPr>
                <w:t xml:space="preserve">https://www.youtube.com/watch?v=h3qAGsKU38M&amp;t=49s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15">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16">
            <w:pPr>
              <w:spacing w:line="276" w:lineRule="auto"/>
              <w:rPr>
                <w:b w:val="0"/>
                <w:sz w:val="20"/>
                <w:szCs w:val="20"/>
              </w:rPr>
            </w:pPr>
            <w:hyperlink r:id="rId197">
              <w:r w:rsidDel="00000000" w:rsidR="00000000" w:rsidRPr="00000000">
                <w:rPr>
                  <w:b w:val="0"/>
                  <w:color w:val="1155cc"/>
                  <w:sz w:val="20"/>
                  <w:szCs w:val="20"/>
                  <w:u w:val="single"/>
                  <w:rtl w:val="0"/>
                </w:rPr>
                <w:t xml:space="preserve">https://www.youtube.com/watch?v=h3qAGsKU38M&amp;t=49s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17">
            <w:pPr>
              <w:spacing w:line="276" w:lineRule="auto"/>
              <w:rPr>
                <w:b w:val="0"/>
                <w:sz w:val="20"/>
                <w:szCs w:val="20"/>
              </w:rPr>
            </w:pPr>
            <w:r w:rsidDel="00000000" w:rsidR="00000000" w:rsidRPr="00000000">
              <w:rPr>
                <w:b w:val="0"/>
                <w:sz w:val="20"/>
                <w:szCs w:val="20"/>
                <w:rtl w:val="0"/>
              </w:rPr>
              <w:t xml:space="preserve">Contrato de condiciones uniformes</w:t>
            </w:r>
          </w:p>
        </w:tc>
        <w:tc>
          <w:tcPr>
            <w:tcMar>
              <w:top w:w="100.0" w:type="dxa"/>
              <w:left w:w="100.0" w:type="dxa"/>
              <w:bottom w:w="100.0" w:type="dxa"/>
              <w:right w:w="100.0" w:type="dxa"/>
            </w:tcMar>
          </w:tcPr>
          <w:p w:rsidR="00000000" w:rsidDel="00000000" w:rsidP="00000000" w:rsidRDefault="00000000" w:rsidRPr="00000000" w14:paraId="00000518">
            <w:pPr>
              <w:spacing w:line="276" w:lineRule="auto"/>
              <w:rPr>
                <w:b w:val="0"/>
                <w:sz w:val="20"/>
                <w:szCs w:val="20"/>
              </w:rPr>
            </w:pPr>
            <w:r w:rsidDel="00000000" w:rsidR="00000000" w:rsidRPr="00000000">
              <w:rPr>
                <w:b w:val="0"/>
                <w:sz w:val="20"/>
                <w:szCs w:val="20"/>
                <w:rtl w:val="0"/>
              </w:rPr>
              <w:t xml:space="preserve">Enel Codensa (2021). Contrato de servicio público de energía eléctrica. </w:t>
            </w:r>
            <w:hyperlink r:id="rId198">
              <w:r w:rsidDel="00000000" w:rsidR="00000000" w:rsidRPr="00000000">
                <w:rPr>
                  <w:b w:val="0"/>
                  <w:color w:val="1155cc"/>
                  <w:sz w:val="20"/>
                  <w:szCs w:val="20"/>
                  <w:u w:val="single"/>
                  <w:rtl w:val="0"/>
                </w:rPr>
                <w:t xml:space="preserve">https://www.enel.com.co/content/dam/enel-co/espa%C3%B1ol/personas/1-11-5-normatividad-y-seguridad/4--contrato-de-condiciones-uniformes/contrato-servicio-publico-energia-electrica-2021.pdf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19">
            <w:pPr>
              <w:spacing w:line="276" w:lineRule="auto"/>
              <w:rPr>
                <w:b w:val="0"/>
                <w:sz w:val="20"/>
                <w:szCs w:val="20"/>
              </w:rPr>
            </w:pPr>
            <w:r w:rsidDel="00000000" w:rsidR="00000000" w:rsidRPr="00000000">
              <w:rPr>
                <w:b w:val="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51A">
            <w:pPr>
              <w:spacing w:line="276" w:lineRule="auto"/>
              <w:rPr>
                <w:b w:val="0"/>
                <w:sz w:val="20"/>
                <w:szCs w:val="20"/>
              </w:rPr>
            </w:pPr>
            <w:hyperlink r:id="rId199">
              <w:r w:rsidDel="00000000" w:rsidR="00000000" w:rsidRPr="00000000">
                <w:rPr>
                  <w:b w:val="0"/>
                  <w:color w:val="1155cc"/>
                  <w:sz w:val="20"/>
                  <w:szCs w:val="20"/>
                  <w:u w:val="single"/>
                  <w:rtl w:val="0"/>
                </w:rPr>
                <w:t xml:space="preserve">https://www.enel.com.co/content/dam/enel-co/espa%C3%B1ol/personas/1-11-5-normatividad-y-seguridad/4--contrato-de-condiciones-uniformes/contrato-servicio-publico-energia-electrica-2021.pdf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1B">
            <w:pPr>
              <w:spacing w:line="276" w:lineRule="auto"/>
              <w:rPr>
                <w:b w:val="0"/>
                <w:sz w:val="20"/>
                <w:szCs w:val="20"/>
              </w:rPr>
            </w:pPr>
            <w:r w:rsidDel="00000000" w:rsidR="00000000" w:rsidRPr="00000000">
              <w:rPr>
                <w:b w:val="0"/>
                <w:sz w:val="20"/>
                <w:szCs w:val="20"/>
                <w:rtl w:val="0"/>
              </w:rPr>
              <w:t xml:space="preserve">Participantes del MEM</w:t>
            </w:r>
          </w:p>
        </w:tc>
        <w:tc>
          <w:tcPr>
            <w:tcMar>
              <w:top w:w="100.0" w:type="dxa"/>
              <w:left w:w="100.0" w:type="dxa"/>
              <w:bottom w:w="100.0" w:type="dxa"/>
              <w:right w:w="100.0" w:type="dxa"/>
            </w:tcMar>
          </w:tcPr>
          <w:p w:rsidR="00000000" w:rsidDel="00000000" w:rsidP="00000000" w:rsidRDefault="00000000" w:rsidRPr="00000000" w14:paraId="0000051C">
            <w:pPr>
              <w:spacing w:line="276" w:lineRule="auto"/>
              <w:rPr>
                <w:b w:val="0"/>
                <w:sz w:val="20"/>
                <w:szCs w:val="20"/>
              </w:rPr>
            </w:pPr>
            <w:r w:rsidDel="00000000" w:rsidR="00000000" w:rsidRPr="00000000">
              <w:rPr>
                <w:b w:val="0"/>
                <w:sz w:val="20"/>
                <w:szCs w:val="20"/>
                <w:rtl w:val="0"/>
              </w:rPr>
              <w:t xml:space="preserve">XM SA ESP (2021). Descripción del sistema eléctrico colombiano. </w:t>
            </w:r>
            <w:hyperlink r:id="rId200">
              <w:r w:rsidDel="00000000" w:rsidR="00000000" w:rsidRPr="00000000">
                <w:rPr>
                  <w:b w:val="0"/>
                  <w:color w:val="1155cc"/>
                  <w:sz w:val="20"/>
                  <w:szCs w:val="20"/>
                  <w:u w:val="single"/>
                  <w:rtl w:val="0"/>
                </w:rPr>
                <w:t xml:space="preserve">https://www.xm.com.co/Paginas/Mercado-de-energia/descripcion-del-sistema-electrico-colombiano.aspx</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1D">
            <w:pPr>
              <w:spacing w:line="276" w:lineRule="auto"/>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51E">
            <w:pPr>
              <w:spacing w:line="276" w:lineRule="auto"/>
              <w:rPr>
                <w:b w:val="0"/>
                <w:sz w:val="20"/>
                <w:szCs w:val="20"/>
              </w:rPr>
            </w:pPr>
            <w:hyperlink r:id="rId201">
              <w:r w:rsidDel="00000000" w:rsidR="00000000" w:rsidRPr="00000000">
                <w:rPr>
                  <w:b w:val="0"/>
                  <w:color w:val="1155cc"/>
                  <w:sz w:val="20"/>
                  <w:szCs w:val="20"/>
                  <w:u w:val="single"/>
                  <w:rtl w:val="0"/>
                </w:rPr>
                <w:t xml:space="preserve">https://www.xm.com.co/Paginas/Mercado-de-energia/descripcion-del-sistema-electrico-colombiano.aspx</w:t>
              </w:r>
            </w:hyperlink>
            <w:r w:rsidDel="00000000" w:rsidR="00000000" w:rsidRPr="00000000">
              <w:rPr>
                <w:rtl w:val="0"/>
              </w:rPr>
            </w:r>
          </w:p>
          <w:p w:rsidR="00000000" w:rsidDel="00000000" w:rsidP="00000000" w:rsidRDefault="00000000" w:rsidRPr="00000000" w14:paraId="0000051F">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20">
            <w:pPr>
              <w:spacing w:line="276" w:lineRule="auto"/>
              <w:rPr>
                <w:b w:val="0"/>
                <w:sz w:val="20"/>
                <w:szCs w:val="20"/>
              </w:rPr>
            </w:pPr>
            <w:r w:rsidDel="00000000" w:rsidR="00000000" w:rsidRPr="00000000">
              <w:rPr>
                <w:b w:val="0"/>
                <w:sz w:val="20"/>
                <w:szCs w:val="20"/>
                <w:rtl w:val="0"/>
              </w:rPr>
              <w:t xml:space="preserve">Participantes del MEM</w:t>
            </w:r>
          </w:p>
        </w:tc>
        <w:tc>
          <w:tcPr>
            <w:tcMar>
              <w:top w:w="100.0" w:type="dxa"/>
              <w:left w:w="100.0" w:type="dxa"/>
              <w:bottom w:w="100.0" w:type="dxa"/>
              <w:right w:w="100.0" w:type="dxa"/>
            </w:tcMar>
          </w:tcPr>
          <w:p w:rsidR="00000000" w:rsidDel="00000000" w:rsidP="00000000" w:rsidRDefault="00000000" w:rsidRPr="00000000" w14:paraId="00000521">
            <w:pPr>
              <w:spacing w:line="276" w:lineRule="auto"/>
              <w:rPr>
                <w:b w:val="0"/>
                <w:sz w:val="20"/>
                <w:szCs w:val="20"/>
              </w:rPr>
            </w:pPr>
            <w:r w:rsidDel="00000000" w:rsidR="00000000" w:rsidRPr="00000000">
              <w:rPr>
                <w:b w:val="0"/>
                <w:sz w:val="20"/>
                <w:szCs w:val="20"/>
                <w:rtl w:val="0"/>
              </w:rPr>
              <w:t xml:space="preserve">XM SA ESP. (2018). </w:t>
            </w:r>
            <w:r w:rsidDel="00000000" w:rsidR="00000000" w:rsidRPr="00000000">
              <w:rPr>
                <w:b w:val="0"/>
                <w:i w:val="1"/>
                <w:sz w:val="20"/>
                <w:szCs w:val="20"/>
                <w:rtl w:val="0"/>
              </w:rPr>
              <w:t xml:space="preserve">¿Qué hace XM?</w:t>
            </w:r>
            <w:r w:rsidDel="00000000" w:rsidR="00000000" w:rsidRPr="00000000">
              <w:rPr>
                <w:b w:val="0"/>
                <w:sz w:val="20"/>
                <w:szCs w:val="20"/>
                <w:rtl w:val="0"/>
              </w:rPr>
              <w:t xml:space="preserve"> [video]. YouTube.</w:t>
            </w:r>
          </w:p>
          <w:p w:rsidR="00000000" w:rsidDel="00000000" w:rsidP="00000000" w:rsidRDefault="00000000" w:rsidRPr="00000000" w14:paraId="00000522">
            <w:pPr>
              <w:spacing w:line="276" w:lineRule="auto"/>
              <w:rPr>
                <w:b w:val="0"/>
                <w:sz w:val="20"/>
                <w:szCs w:val="20"/>
              </w:rPr>
            </w:pPr>
            <w:hyperlink r:id="rId202">
              <w:r w:rsidDel="00000000" w:rsidR="00000000" w:rsidRPr="00000000">
                <w:rPr>
                  <w:b w:val="0"/>
                  <w:color w:val="1155cc"/>
                  <w:sz w:val="20"/>
                  <w:szCs w:val="20"/>
                  <w:u w:val="single"/>
                  <w:rtl w:val="0"/>
                </w:rPr>
                <w:t xml:space="preserve">https://www.youtube.com/watch?v=7MyAXAkP048</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23">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24">
            <w:pPr>
              <w:spacing w:line="276" w:lineRule="auto"/>
              <w:rPr>
                <w:b w:val="0"/>
                <w:sz w:val="20"/>
                <w:szCs w:val="20"/>
              </w:rPr>
            </w:pPr>
            <w:hyperlink r:id="rId203">
              <w:r w:rsidDel="00000000" w:rsidR="00000000" w:rsidRPr="00000000">
                <w:rPr>
                  <w:b w:val="0"/>
                  <w:color w:val="1155cc"/>
                  <w:sz w:val="20"/>
                  <w:szCs w:val="20"/>
                  <w:u w:val="single"/>
                  <w:rtl w:val="0"/>
                </w:rPr>
                <w:t xml:space="preserve">https://www.youtube.com/watch?v=7MyAXAkP048</w:t>
              </w:r>
            </w:hyperlink>
            <w:r w:rsidDel="00000000" w:rsidR="00000000" w:rsidRPr="00000000">
              <w:rPr>
                <w:rtl w:val="0"/>
              </w:rPr>
            </w:r>
          </w:p>
          <w:p w:rsidR="00000000" w:rsidDel="00000000" w:rsidP="00000000" w:rsidRDefault="00000000" w:rsidRPr="00000000" w14:paraId="00000525">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26">
            <w:pPr>
              <w:spacing w:line="276" w:lineRule="auto"/>
              <w:jc w:val="both"/>
              <w:rPr>
                <w:b w:val="0"/>
                <w:sz w:val="20"/>
                <w:szCs w:val="20"/>
              </w:rPr>
            </w:pPr>
            <w:r w:rsidDel="00000000" w:rsidR="00000000" w:rsidRPr="00000000">
              <w:rPr>
                <w:b w:val="0"/>
                <w:sz w:val="20"/>
                <w:szCs w:val="20"/>
                <w:rtl w:val="0"/>
              </w:rPr>
              <w:t xml:space="preserve">Bolsa de energía o mercado de corto plazo</w:t>
            </w:r>
          </w:p>
        </w:tc>
        <w:tc>
          <w:tcPr>
            <w:tcMar>
              <w:top w:w="100.0" w:type="dxa"/>
              <w:left w:w="100.0" w:type="dxa"/>
              <w:bottom w:w="100.0" w:type="dxa"/>
              <w:right w:w="100.0" w:type="dxa"/>
            </w:tcMar>
          </w:tcPr>
          <w:p w:rsidR="00000000" w:rsidDel="00000000" w:rsidP="00000000" w:rsidRDefault="00000000" w:rsidRPr="00000000" w14:paraId="00000527">
            <w:pPr>
              <w:spacing w:line="276" w:lineRule="auto"/>
              <w:rPr>
                <w:b w:val="0"/>
                <w:sz w:val="20"/>
                <w:szCs w:val="20"/>
              </w:rPr>
            </w:pPr>
            <w:r w:rsidDel="00000000" w:rsidR="00000000" w:rsidRPr="00000000">
              <w:rPr>
                <w:b w:val="0"/>
                <w:sz w:val="20"/>
                <w:szCs w:val="20"/>
                <w:rtl w:val="0"/>
              </w:rPr>
              <w:t xml:space="preserve">Patrulla renovable. (2020). </w:t>
            </w:r>
            <w:r w:rsidDel="00000000" w:rsidR="00000000" w:rsidRPr="00000000">
              <w:rPr>
                <w:b w:val="0"/>
                <w:i w:val="1"/>
                <w:sz w:val="20"/>
                <w:szCs w:val="20"/>
                <w:rtl w:val="0"/>
              </w:rPr>
              <w:t xml:space="preserve">¿Cómo se fija el precio de la electricidad</w:t>
            </w:r>
            <w:r w:rsidDel="00000000" w:rsidR="00000000" w:rsidRPr="00000000">
              <w:rPr>
                <w:b w:val="0"/>
                <w:sz w:val="20"/>
                <w:szCs w:val="20"/>
                <w:rtl w:val="0"/>
              </w:rPr>
              <w:t xml:space="preserve">? [video]. YouTube. </w:t>
            </w:r>
            <w:hyperlink r:id="rId204">
              <w:r w:rsidDel="00000000" w:rsidR="00000000" w:rsidRPr="00000000">
                <w:rPr>
                  <w:b w:val="0"/>
                  <w:color w:val="1155cc"/>
                  <w:sz w:val="20"/>
                  <w:szCs w:val="20"/>
                  <w:u w:val="single"/>
                  <w:rtl w:val="0"/>
                </w:rPr>
                <w:t xml:space="preserve">https://www.youtube.com/watch?v=eG0FgifDJLg&amp;t=122s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28">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29">
            <w:pPr>
              <w:spacing w:line="276" w:lineRule="auto"/>
              <w:rPr>
                <w:b w:val="0"/>
                <w:sz w:val="20"/>
                <w:szCs w:val="20"/>
              </w:rPr>
            </w:pPr>
            <w:hyperlink r:id="rId205">
              <w:r w:rsidDel="00000000" w:rsidR="00000000" w:rsidRPr="00000000">
                <w:rPr>
                  <w:b w:val="0"/>
                  <w:color w:val="1155cc"/>
                  <w:sz w:val="20"/>
                  <w:szCs w:val="20"/>
                  <w:u w:val="single"/>
                  <w:rtl w:val="0"/>
                </w:rPr>
                <w:t xml:space="preserve">https://www.youtube.com/watch?v=eG0FgifDJLg&amp;t=122s</w:t>
              </w:r>
            </w:hyperlink>
            <w:r w:rsidDel="00000000" w:rsidR="00000000" w:rsidRPr="00000000">
              <w:rPr>
                <w:rtl w:val="0"/>
              </w:rPr>
            </w:r>
          </w:p>
          <w:p w:rsidR="00000000" w:rsidDel="00000000" w:rsidP="00000000" w:rsidRDefault="00000000" w:rsidRPr="00000000" w14:paraId="0000052A">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2B">
            <w:pPr>
              <w:spacing w:line="276" w:lineRule="auto"/>
              <w:jc w:val="both"/>
              <w:rPr>
                <w:b w:val="0"/>
                <w:sz w:val="20"/>
                <w:szCs w:val="20"/>
              </w:rPr>
            </w:pPr>
            <w:r w:rsidDel="00000000" w:rsidR="00000000" w:rsidRPr="00000000">
              <w:rPr>
                <w:b w:val="0"/>
                <w:sz w:val="20"/>
                <w:szCs w:val="20"/>
                <w:rtl w:val="0"/>
              </w:rPr>
              <w:t xml:space="preserve">Mercado de contratos bilaterales o mercado de mediano y largo plazo</w:t>
            </w:r>
          </w:p>
        </w:tc>
        <w:tc>
          <w:tcPr>
            <w:tcMar>
              <w:top w:w="100.0" w:type="dxa"/>
              <w:left w:w="100.0" w:type="dxa"/>
              <w:bottom w:w="100.0" w:type="dxa"/>
              <w:right w:w="100.0" w:type="dxa"/>
            </w:tcMar>
          </w:tcPr>
          <w:p w:rsidR="00000000" w:rsidDel="00000000" w:rsidP="00000000" w:rsidRDefault="00000000" w:rsidRPr="00000000" w14:paraId="0000052C">
            <w:pPr>
              <w:spacing w:line="276" w:lineRule="auto"/>
              <w:rPr>
                <w:b w:val="0"/>
                <w:sz w:val="20"/>
                <w:szCs w:val="20"/>
              </w:rPr>
            </w:pPr>
            <w:r w:rsidDel="00000000" w:rsidR="00000000" w:rsidRPr="00000000">
              <w:rPr>
                <w:b w:val="0"/>
                <w:sz w:val="20"/>
                <w:szCs w:val="20"/>
                <w:rtl w:val="0"/>
              </w:rPr>
              <w:t xml:space="preserve">Patrulla renovable. (2020). </w:t>
            </w:r>
            <w:r w:rsidDel="00000000" w:rsidR="00000000" w:rsidRPr="00000000">
              <w:rPr>
                <w:b w:val="0"/>
                <w:i w:val="1"/>
                <w:sz w:val="20"/>
                <w:szCs w:val="20"/>
                <w:rtl w:val="0"/>
              </w:rPr>
              <w:t xml:space="preserve">¿Qué es un PPA?</w:t>
            </w:r>
            <w:r w:rsidDel="00000000" w:rsidR="00000000" w:rsidRPr="00000000">
              <w:rPr>
                <w:b w:val="0"/>
                <w:sz w:val="20"/>
                <w:szCs w:val="20"/>
                <w:rtl w:val="0"/>
              </w:rPr>
              <w:t xml:space="preserve"> [video]. YouTube.</w:t>
            </w:r>
          </w:p>
          <w:p w:rsidR="00000000" w:rsidDel="00000000" w:rsidP="00000000" w:rsidRDefault="00000000" w:rsidRPr="00000000" w14:paraId="0000052D">
            <w:pPr>
              <w:spacing w:line="276" w:lineRule="auto"/>
              <w:rPr>
                <w:b w:val="0"/>
                <w:sz w:val="20"/>
                <w:szCs w:val="20"/>
              </w:rPr>
            </w:pPr>
            <w:hyperlink r:id="rId206">
              <w:r w:rsidDel="00000000" w:rsidR="00000000" w:rsidRPr="00000000">
                <w:rPr>
                  <w:b w:val="0"/>
                  <w:color w:val="0000ff"/>
                  <w:sz w:val="20"/>
                  <w:szCs w:val="20"/>
                  <w:u w:val="single"/>
                  <w:rtl w:val="0"/>
                </w:rPr>
                <w:t xml:space="preserve">https://www.youtube.com/watch?v=RS6JouoclLg</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52E">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2F">
            <w:pPr>
              <w:spacing w:line="276" w:lineRule="auto"/>
              <w:rPr>
                <w:b w:val="0"/>
                <w:sz w:val="20"/>
                <w:szCs w:val="20"/>
              </w:rPr>
            </w:pPr>
            <w:hyperlink r:id="rId207">
              <w:r w:rsidDel="00000000" w:rsidR="00000000" w:rsidRPr="00000000">
                <w:rPr>
                  <w:b w:val="0"/>
                  <w:color w:val="1155cc"/>
                  <w:sz w:val="20"/>
                  <w:szCs w:val="20"/>
                  <w:u w:val="single"/>
                  <w:rtl w:val="0"/>
                </w:rPr>
                <w:t xml:space="preserve">https://www.youtube.com/watch?v=RS6JouoclLg</w:t>
              </w:r>
            </w:hyperlink>
            <w:r w:rsidDel="00000000" w:rsidR="00000000" w:rsidRPr="00000000">
              <w:rPr>
                <w:rtl w:val="0"/>
              </w:rPr>
            </w:r>
          </w:p>
          <w:p w:rsidR="00000000" w:rsidDel="00000000" w:rsidP="00000000" w:rsidRDefault="00000000" w:rsidRPr="00000000" w14:paraId="00000530">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31">
            <w:pPr>
              <w:spacing w:line="276" w:lineRule="auto"/>
              <w:rPr>
                <w:b w:val="0"/>
                <w:sz w:val="20"/>
                <w:szCs w:val="20"/>
              </w:rPr>
            </w:pPr>
            <w:r w:rsidDel="00000000" w:rsidR="00000000" w:rsidRPr="00000000">
              <w:rPr>
                <w:b w:val="0"/>
                <w:sz w:val="20"/>
                <w:szCs w:val="20"/>
                <w:rtl w:val="0"/>
              </w:rPr>
              <w:t xml:space="preserve">Comercialización</w:t>
            </w:r>
          </w:p>
        </w:tc>
        <w:tc>
          <w:tcPr>
            <w:tcMar>
              <w:top w:w="100.0" w:type="dxa"/>
              <w:left w:w="100.0" w:type="dxa"/>
              <w:bottom w:w="100.0" w:type="dxa"/>
              <w:right w:w="100.0" w:type="dxa"/>
            </w:tcMar>
          </w:tcPr>
          <w:p w:rsidR="00000000" w:rsidDel="00000000" w:rsidP="00000000" w:rsidRDefault="00000000" w:rsidRPr="00000000" w14:paraId="00000532">
            <w:pPr>
              <w:spacing w:line="276" w:lineRule="auto"/>
              <w:rPr>
                <w:b w:val="0"/>
                <w:sz w:val="20"/>
                <w:szCs w:val="20"/>
              </w:rPr>
            </w:pPr>
            <w:r w:rsidDel="00000000" w:rsidR="00000000" w:rsidRPr="00000000">
              <w:rPr>
                <w:b w:val="0"/>
                <w:sz w:val="20"/>
                <w:szCs w:val="20"/>
                <w:rtl w:val="0"/>
              </w:rPr>
              <w:t xml:space="preserve">Codensa Energía (2021). </w:t>
            </w:r>
            <w:r w:rsidDel="00000000" w:rsidR="00000000" w:rsidRPr="00000000">
              <w:rPr>
                <w:b w:val="0"/>
                <w:i w:val="1"/>
                <w:sz w:val="20"/>
                <w:szCs w:val="20"/>
                <w:rtl w:val="0"/>
              </w:rPr>
              <w:t xml:space="preserve">Conoce cómo funciona el proceso de comercialización de energía de Enel-Colombia </w:t>
            </w:r>
            <w:r w:rsidDel="00000000" w:rsidR="00000000" w:rsidRPr="00000000">
              <w:rPr>
                <w:b w:val="0"/>
                <w:sz w:val="20"/>
                <w:szCs w:val="20"/>
                <w:rtl w:val="0"/>
              </w:rPr>
              <w:t xml:space="preserve">[video]. YouTube.</w:t>
            </w:r>
          </w:p>
          <w:p w:rsidR="00000000" w:rsidDel="00000000" w:rsidP="00000000" w:rsidRDefault="00000000" w:rsidRPr="00000000" w14:paraId="00000533">
            <w:pPr>
              <w:spacing w:line="276" w:lineRule="auto"/>
              <w:rPr>
                <w:b w:val="0"/>
                <w:sz w:val="20"/>
                <w:szCs w:val="20"/>
              </w:rPr>
            </w:pPr>
            <w:hyperlink r:id="rId208">
              <w:r w:rsidDel="00000000" w:rsidR="00000000" w:rsidRPr="00000000">
                <w:rPr>
                  <w:b w:val="0"/>
                  <w:color w:val="1155cc"/>
                  <w:sz w:val="20"/>
                  <w:szCs w:val="20"/>
                  <w:u w:val="single"/>
                  <w:rtl w:val="0"/>
                </w:rPr>
                <w:t xml:space="preserve">https://www.youtube.com/watch?v=spfmTv6SqRY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34">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35">
            <w:pPr>
              <w:spacing w:line="276" w:lineRule="auto"/>
              <w:rPr>
                <w:b w:val="0"/>
                <w:sz w:val="20"/>
                <w:szCs w:val="20"/>
              </w:rPr>
            </w:pPr>
            <w:hyperlink r:id="rId209">
              <w:r w:rsidDel="00000000" w:rsidR="00000000" w:rsidRPr="00000000">
                <w:rPr>
                  <w:b w:val="0"/>
                  <w:color w:val="1155cc"/>
                  <w:sz w:val="20"/>
                  <w:szCs w:val="20"/>
                  <w:u w:val="single"/>
                  <w:rtl w:val="0"/>
                </w:rPr>
                <w:t xml:space="preserve">https://www.youtube.com/watch?v=spfmTv6SqRY</w:t>
              </w:r>
            </w:hyperlink>
            <w:r w:rsidDel="00000000" w:rsidR="00000000" w:rsidRPr="00000000">
              <w:rPr>
                <w:rtl w:val="0"/>
              </w:rPr>
            </w:r>
          </w:p>
          <w:p w:rsidR="00000000" w:rsidDel="00000000" w:rsidP="00000000" w:rsidRDefault="00000000" w:rsidRPr="00000000" w14:paraId="00000536">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37">
            <w:pPr>
              <w:spacing w:line="276" w:lineRule="auto"/>
              <w:rPr>
                <w:b w:val="0"/>
                <w:sz w:val="20"/>
                <w:szCs w:val="20"/>
              </w:rPr>
            </w:pPr>
            <w:r w:rsidDel="00000000" w:rsidR="00000000" w:rsidRPr="00000000">
              <w:rPr>
                <w:b w:val="0"/>
                <w:sz w:val="20"/>
                <w:szCs w:val="20"/>
                <w:rtl w:val="0"/>
              </w:rPr>
              <w:t xml:space="preserve">Comercialización</w:t>
            </w:r>
          </w:p>
        </w:tc>
        <w:tc>
          <w:tcPr>
            <w:tcMar>
              <w:top w:w="100.0" w:type="dxa"/>
              <w:left w:w="100.0" w:type="dxa"/>
              <w:bottom w:w="100.0" w:type="dxa"/>
              <w:right w:w="100.0" w:type="dxa"/>
            </w:tcMar>
          </w:tcPr>
          <w:p w:rsidR="00000000" w:rsidDel="00000000" w:rsidP="00000000" w:rsidRDefault="00000000" w:rsidRPr="00000000" w14:paraId="00000538">
            <w:pPr>
              <w:spacing w:line="276" w:lineRule="auto"/>
              <w:rPr>
                <w:b w:val="0"/>
                <w:sz w:val="20"/>
                <w:szCs w:val="20"/>
              </w:rPr>
            </w:pPr>
            <w:r w:rsidDel="00000000" w:rsidR="00000000" w:rsidRPr="00000000">
              <w:rPr>
                <w:b w:val="0"/>
                <w:sz w:val="20"/>
                <w:szCs w:val="20"/>
                <w:rtl w:val="0"/>
              </w:rPr>
              <w:t xml:space="preserve">Energía de Pereira. (2016). </w:t>
            </w:r>
            <w:r w:rsidDel="00000000" w:rsidR="00000000" w:rsidRPr="00000000">
              <w:rPr>
                <w:b w:val="0"/>
                <w:i w:val="1"/>
                <w:sz w:val="20"/>
                <w:szCs w:val="20"/>
                <w:rtl w:val="0"/>
              </w:rPr>
              <w:t xml:space="preserve">Conoce el costo unitario de energía eléctrica </w:t>
            </w:r>
            <w:r w:rsidDel="00000000" w:rsidR="00000000" w:rsidRPr="00000000">
              <w:rPr>
                <w:b w:val="0"/>
                <w:sz w:val="20"/>
                <w:szCs w:val="20"/>
                <w:rtl w:val="0"/>
              </w:rPr>
              <w:t xml:space="preserve">[video]. YouTube.</w:t>
            </w:r>
          </w:p>
          <w:p w:rsidR="00000000" w:rsidDel="00000000" w:rsidP="00000000" w:rsidRDefault="00000000" w:rsidRPr="00000000" w14:paraId="00000539">
            <w:pPr>
              <w:spacing w:line="276" w:lineRule="auto"/>
              <w:rPr>
                <w:b w:val="0"/>
                <w:sz w:val="20"/>
                <w:szCs w:val="20"/>
              </w:rPr>
            </w:pPr>
            <w:hyperlink r:id="rId210">
              <w:r w:rsidDel="00000000" w:rsidR="00000000" w:rsidRPr="00000000">
                <w:rPr>
                  <w:b w:val="0"/>
                  <w:color w:val="0000ff"/>
                  <w:sz w:val="20"/>
                  <w:szCs w:val="20"/>
                  <w:u w:val="single"/>
                  <w:rtl w:val="0"/>
                </w:rPr>
                <w:t xml:space="preserve">https://www.youtube.com/watch?v=LLm4NoSV3LI&amp;t=16s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3A">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53B">
            <w:pPr>
              <w:spacing w:line="276" w:lineRule="auto"/>
              <w:rPr>
                <w:b w:val="0"/>
                <w:sz w:val="20"/>
                <w:szCs w:val="20"/>
              </w:rPr>
            </w:pPr>
            <w:hyperlink r:id="rId211">
              <w:r w:rsidDel="00000000" w:rsidR="00000000" w:rsidRPr="00000000">
                <w:rPr>
                  <w:b w:val="0"/>
                  <w:color w:val="1155cc"/>
                  <w:sz w:val="20"/>
                  <w:szCs w:val="20"/>
                  <w:u w:val="single"/>
                  <w:rtl w:val="0"/>
                </w:rPr>
                <w:t xml:space="preserve">https://www.youtube.com/watch?v=LLm4NoSV3LI&amp;t=16s</w:t>
              </w:r>
            </w:hyperlink>
            <w:r w:rsidDel="00000000" w:rsidR="00000000" w:rsidRPr="00000000">
              <w:rPr>
                <w:rtl w:val="0"/>
              </w:rPr>
            </w:r>
          </w:p>
          <w:p w:rsidR="00000000" w:rsidDel="00000000" w:rsidP="00000000" w:rsidRDefault="00000000" w:rsidRPr="00000000" w14:paraId="0000053C">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53D">
      <w:pPr>
        <w:rPr>
          <w:sz w:val="20"/>
          <w:szCs w:val="20"/>
        </w:rPr>
      </w:pPr>
      <w:r w:rsidDel="00000000" w:rsidR="00000000" w:rsidRPr="00000000">
        <w:rPr>
          <w:rtl w:val="0"/>
        </w:rPr>
      </w:r>
    </w:p>
    <w:p w:rsidR="00000000" w:rsidDel="00000000" w:rsidP="00000000" w:rsidRDefault="00000000" w:rsidRPr="00000000" w14:paraId="0000053E">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53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540">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541">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42">
            <w:pPr>
              <w:spacing w:line="276" w:lineRule="auto"/>
              <w:rPr>
                <w:b w:val="0"/>
                <w:sz w:val="20"/>
                <w:szCs w:val="20"/>
              </w:rPr>
            </w:pPr>
            <w:r w:rsidDel="00000000" w:rsidR="00000000" w:rsidRPr="00000000">
              <w:rPr>
                <w:b w:val="0"/>
                <w:sz w:val="20"/>
                <w:szCs w:val="20"/>
                <w:rtl w:val="0"/>
              </w:rPr>
              <w:t xml:space="preserve">ANH</w:t>
            </w:r>
          </w:p>
        </w:tc>
        <w:tc>
          <w:tcPr>
            <w:tcMar>
              <w:top w:w="100.0" w:type="dxa"/>
              <w:left w:w="100.0" w:type="dxa"/>
              <w:bottom w:w="100.0" w:type="dxa"/>
              <w:right w:w="100.0" w:type="dxa"/>
            </w:tcMar>
          </w:tcPr>
          <w:p w:rsidR="00000000" w:rsidDel="00000000" w:rsidP="00000000" w:rsidRDefault="00000000" w:rsidRPr="00000000" w14:paraId="00000543">
            <w:pPr>
              <w:spacing w:line="276" w:lineRule="auto"/>
              <w:rPr>
                <w:b w:val="0"/>
                <w:sz w:val="20"/>
                <w:szCs w:val="20"/>
              </w:rPr>
            </w:pPr>
            <w:r w:rsidDel="00000000" w:rsidR="00000000" w:rsidRPr="00000000">
              <w:rPr>
                <w:b w:val="0"/>
                <w:sz w:val="20"/>
                <w:szCs w:val="20"/>
                <w:rtl w:val="0"/>
              </w:rPr>
              <w:t xml:space="preserve">Acrónimo que es utilizado para denotar la Agencia Nacional de Hidrocarburos.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44">
            <w:pPr>
              <w:spacing w:line="276" w:lineRule="auto"/>
              <w:rPr>
                <w:b w:val="0"/>
                <w:sz w:val="20"/>
                <w:szCs w:val="20"/>
              </w:rPr>
            </w:pPr>
            <w:r w:rsidDel="00000000" w:rsidR="00000000" w:rsidRPr="00000000">
              <w:rPr>
                <w:b w:val="0"/>
                <w:sz w:val="20"/>
                <w:szCs w:val="20"/>
                <w:rtl w:val="0"/>
              </w:rPr>
              <w:t xml:space="preserve">CRA</w:t>
            </w:r>
          </w:p>
        </w:tc>
        <w:tc>
          <w:tcPr>
            <w:tcMar>
              <w:top w:w="100.0" w:type="dxa"/>
              <w:left w:w="100.0" w:type="dxa"/>
              <w:bottom w:w="100.0" w:type="dxa"/>
              <w:right w:w="100.0" w:type="dxa"/>
            </w:tcMar>
          </w:tcPr>
          <w:p w:rsidR="00000000" w:rsidDel="00000000" w:rsidP="00000000" w:rsidRDefault="00000000" w:rsidRPr="00000000" w14:paraId="00000545">
            <w:pPr>
              <w:spacing w:line="276" w:lineRule="auto"/>
              <w:rPr>
                <w:b w:val="0"/>
                <w:sz w:val="20"/>
                <w:szCs w:val="20"/>
              </w:rPr>
            </w:pPr>
            <w:r w:rsidDel="00000000" w:rsidR="00000000" w:rsidRPr="00000000">
              <w:rPr>
                <w:b w:val="0"/>
                <w:sz w:val="20"/>
                <w:szCs w:val="20"/>
                <w:rtl w:val="0"/>
              </w:rPr>
              <w:t xml:space="preserve">Acrónimo que es utilizado para denotar la Comisión de Regulación de Agua Potable y Saneamiento Básico.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46">
            <w:pPr>
              <w:spacing w:line="276" w:lineRule="auto"/>
              <w:rPr>
                <w:b w:val="0"/>
                <w:sz w:val="20"/>
                <w:szCs w:val="20"/>
              </w:rPr>
            </w:pPr>
            <w:r w:rsidDel="00000000" w:rsidR="00000000" w:rsidRPr="00000000">
              <w:rPr>
                <w:b w:val="0"/>
                <w:sz w:val="20"/>
                <w:szCs w:val="20"/>
                <w:rtl w:val="0"/>
              </w:rPr>
              <w:t xml:space="preserve">DNP</w:t>
            </w:r>
          </w:p>
        </w:tc>
        <w:tc>
          <w:tcPr>
            <w:tcMar>
              <w:top w:w="100.0" w:type="dxa"/>
              <w:left w:w="100.0" w:type="dxa"/>
              <w:bottom w:w="100.0" w:type="dxa"/>
              <w:right w:w="100.0" w:type="dxa"/>
            </w:tcMar>
          </w:tcPr>
          <w:p w:rsidR="00000000" w:rsidDel="00000000" w:rsidP="00000000" w:rsidRDefault="00000000" w:rsidRPr="00000000" w14:paraId="00000547">
            <w:pPr>
              <w:spacing w:line="276" w:lineRule="auto"/>
              <w:rPr>
                <w:b w:val="0"/>
                <w:sz w:val="20"/>
                <w:szCs w:val="20"/>
              </w:rPr>
            </w:pPr>
            <w:r w:rsidDel="00000000" w:rsidR="00000000" w:rsidRPr="00000000">
              <w:rPr>
                <w:b w:val="0"/>
                <w:sz w:val="20"/>
                <w:szCs w:val="20"/>
                <w:rtl w:val="0"/>
              </w:rPr>
              <w:t xml:space="preserve">Acrónimo que es utilizado para denotar el Departamento Nacional de Planeación.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48">
            <w:pPr>
              <w:spacing w:line="276" w:lineRule="auto"/>
              <w:rPr>
                <w:b w:val="0"/>
                <w:sz w:val="20"/>
                <w:szCs w:val="20"/>
              </w:rPr>
            </w:pPr>
            <w:r w:rsidDel="00000000" w:rsidR="00000000" w:rsidRPr="00000000">
              <w:rPr>
                <w:b w:val="0"/>
                <w:sz w:val="20"/>
                <w:szCs w:val="20"/>
                <w:rtl w:val="0"/>
              </w:rPr>
              <w:t xml:space="preserve">IDEAM</w:t>
            </w:r>
          </w:p>
        </w:tc>
        <w:tc>
          <w:tcPr>
            <w:tcMar>
              <w:top w:w="100.0" w:type="dxa"/>
              <w:left w:w="100.0" w:type="dxa"/>
              <w:bottom w:w="100.0" w:type="dxa"/>
              <w:right w:w="100.0" w:type="dxa"/>
            </w:tcMar>
          </w:tcPr>
          <w:p w:rsidR="00000000" w:rsidDel="00000000" w:rsidP="00000000" w:rsidRDefault="00000000" w:rsidRPr="00000000" w14:paraId="00000549">
            <w:pPr>
              <w:spacing w:line="276" w:lineRule="auto"/>
              <w:rPr>
                <w:b w:val="0"/>
                <w:sz w:val="20"/>
                <w:szCs w:val="20"/>
              </w:rPr>
            </w:pPr>
            <w:r w:rsidDel="00000000" w:rsidR="00000000" w:rsidRPr="00000000">
              <w:rPr>
                <w:b w:val="0"/>
                <w:sz w:val="20"/>
                <w:szCs w:val="20"/>
                <w:rtl w:val="0"/>
              </w:rPr>
              <w:t xml:space="preserve">Acrónimo que es utilizado para denotar el Instituto de Hidrología, Meteorología y Estudios Ambientales.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4A">
            <w:pPr>
              <w:rPr>
                <w:sz w:val="20"/>
                <w:szCs w:val="20"/>
              </w:rPr>
            </w:pPr>
            <w:r w:rsidDel="00000000" w:rsidR="00000000" w:rsidRPr="00000000">
              <w:rPr>
                <w:b w:val="0"/>
                <w:sz w:val="20"/>
                <w:szCs w:val="20"/>
                <w:rtl w:val="0"/>
              </w:rPr>
              <w:t xml:space="preserve">PARATEC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4B">
            <w:pPr>
              <w:rPr>
                <w:sz w:val="20"/>
                <w:szCs w:val="20"/>
              </w:rPr>
            </w:pPr>
            <w:r w:rsidDel="00000000" w:rsidR="00000000" w:rsidRPr="00000000">
              <w:rPr>
                <w:b w:val="0"/>
                <w:sz w:val="20"/>
                <w:szCs w:val="20"/>
                <w:rtl w:val="0"/>
              </w:rPr>
              <w:t xml:space="preserve">Acrónimo que es utilizado para denotar la página web propiedad de XM con la información de Parámetros Técnicos del Sistema Interconectado Nacional.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4C">
            <w:pPr>
              <w:spacing w:line="276" w:lineRule="auto"/>
              <w:rPr>
                <w:b w:val="0"/>
                <w:sz w:val="20"/>
                <w:szCs w:val="20"/>
              </w:rPr>
            </w:pPr>
            <w:r w:rsidDel="00000000" w:rsidR="00000000" w:rsidRPr="00000000">
              <w:rPr>
                <w:b w:val="0"/>
                <w:sz w:val="20"/>
                <w:szCs w:val="20"/>
                <w:rtl w:val="0"/>
              </w:rPr>
              <w:t xml:space="preserve">PNUD</w:t>
            </w:r>
          </w:p>
        </w:tc>
        <w:tc>
          <w:tcPr>
            <w:tcMar>
              <w:top w:w="100.0" w:type="dxa"/>
              <w:left w:w="100.0" w:type="dxa"/>
              <w:bottom w:w="100.0" w:type="dxa"/>
              <w:right w:w="100.0" w:type="dxa"/>
            </w:tcMar>
          </w:tcPr>
          <w:p w:rsidR="00000000" w:rsidDel="00000000" w:rsidP="00000000" w:rsidRDefault="00000000" w:rsidRPr="00000000" w14:paraId="0000054D">
            <w:pPr>
              <w:spacing w:line="276" w:lineRule="auto"/>
              <w:rPr>
                <w:b w:val="0"/>
                <w:sz w:val="20"/>
                <w:szCs w:val="20"/>
              </w:rPr>
            </w:pPr>
            <w:r w:rsidDel="00000000" w:rsidR="00000000" w:rsidRPr="00000000">
              <w:rPr>
                <w:b w:val="0"/>
                <w:sz w:val="20"/>
                <w:szCs w:val="20"/>
                <w:rtl w:val="0"/>
              </w:rPr>
              <w:t xml:space="preserve">Acrónimo que es utilizado para denotar el Programa de las Naciones Unidas para el Desarrollo.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4E">
            <w:pPr>
              <w:spacing w:line="276" w:lineRule="auto"/>
              <w:rPr>
                <w:b w:val="0"/>
                <w:sz w:val="20"/>
                <w:szCs w:val="20"/>
              </w:rPr>
            </w:pPr>
            <w:r w:rsidDel="00000000" w:rsidR="00000000" w:rsidRPr="00000000">
              <w:rPr>
                <w:b w:val="0"/>
                <w:sz w:val="20"/>
                <w:szCs w:val="20"/>
                <w:rtl w:val="0"/>
              </w:rPr>
              <w:t xml:space="preserve">Superservicios</w:t>
            </w:r>
          </w:p>
        </w:tc>
        <w:tc>
          <w:tcPr>
            <w:tcMar>
              <w:top w:w="100.0" w:type="dxa"/>
              <w:left w:w="100.0" w:type="dxa"/>
              <w:bottom w:w="100.0" w:type="dxa"/>
              <w:right w:w="100.0" w:type="dxa"/>
            </w:tcMar>
          </w:tcPr>
          <w:p w:rsidR="00000000" w:rsidDel="00000000" w:rsidP="00000000" w:rsidRDefault="00000000" w:rsidRPr="00000000" w14:paraId="0000054F">
            <w:pPr>
              <w:spacing w:line="276" w:lineRule="auto"/>
              <w:jc w:val="both"/>
              <w:rPr>
                <w:b w:val="0"/>
                <w:sz w:val="20"/>
                <w:szCs w:val="20"/>
              </w:rPr>
            </w:pPr>
            <w:r w:rsidDel="00000000" w:rsidR="00000000" w:rsidRPr="00000000">
              <w:rPr>
                <w:b w:val="0"/>
                <w:sz w:val="20"/>
                <w:szCs w:val="20"/>
                <w:rtl w:val="0"/>
              </w:rPr>
              <w:t xml:space="preserve">Acrónimo que es utilizado para denominar a la Superintendencia de Servicios Públicos Domiciliarios.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50">
            <w:pPr>
              <w:spacing w:line="276" w:lineRule="auto"/>
              <w:rPr>
                <w:b w:val="0"/>
                <w:sz w:val="20"/>
                <w:szCs w:val="20"/>
              </w:rPr>
            </w:pPr>
            <w:r w:rsidDel="00000000" w:rsidR="00000000" w:rsidRPr="00000000">
              <w:rPr>
                <w:b w:val="0"/>
                <w:sz w:val="20"/>
                <w:szCs w:val="20"/>
                <w:rtl w:val="0"/>
              </w:rPr>
              <w:t xml:space="preserve">TGI</w:t>
            </w:r>
          </w:p>
        </w:tc>
        <w:tc>
          <w:tcPr>
            <w:tcMar>
              <w:top w:w="100.0" w:type="dxa"/>
              <w:left w:w="100.0" w:type="dxa"/>
              <w:bottom w:w="100.0" w:type="dxa"/>
              <w:right w:w="100.0" w:type="dxa"/>
            </w:tcMar>
          </w:tcPr>
          <w:p w:rsidR="00000000" w:rsidDel="00000000" w:rsidP="00000000" w:rsidRDefault="00000000" w:rsidRPr="00000000" w14:paraId="00000551">
            <w:pPr>
              <w:spacing w:line="276" w:lineRule="auto"/>
              <w:rPr>
                <w:b w:val="0"/>
                <w:sz w:val="20"/>
                <w:szCs w:val="20"/>
              </w:rPr>
            </w:pPr>
            <w:r w:rsidDel="00000000" w:rsidR="00000000" w:rsidRPr="00000000">
              <w:rPr>
                <w:b w:val="0"/>
                <w:sz w:val="20"/>
                <w:szCs w:val="20"/>
                <w:rtl w:val="0"/>
              </w:rPr>
              <w:t xml:space="preserve">Acrónimo que es utilizado para denotar a la Transportadora de Gas Internacional.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552">
            <w:pPr>
              <w:spacing w:line="276" w:lineRule="auto"/>
              <w:rPr>
                <w:b w:val="0"/>
                <w:sz w:val="20"/>
                <w:szCs w:val="20"/>
              </w:rPr>
            </w:pPr>
            <w:r w:rsidDel="00000000" w:rsidR="00000000" w:rsidRPr="00000000">
              <w:rPr>
                <w:b w:val="0"/>
                <w:sz w:val="20"/>
                <w:szCs w:val="20"/>
                <w:rtl w:val="0"/>
              </w:rPr>
              <w:t xml:space="preserve">UPME</w:t>
            </w:r>
          </w:p>
        </w:tc>
        <w:tc>
          <w:tcPr>
            <w:tcMar>
              <w:top w:w="100.0" w:type="dxa"/>
              <w:left w:w="100.0" w:type="dxa"/>
              <w:bottom w:w="100.0" w:type="dxa"/>
              <w:right w:w="100.0" w:type="dxa"/>
            </w:tcMar>
          </w:tcPr>
          <w:p w:rsidR="00000000" w:rsidDel="00000000" w:rsidP="00000000" w:rsidRDefault="00000000" w:rsidRPr="00000000" w14:paraId="00000553">
            <w:pPr>
              <w:spacing w:line="276" w:lineRule="auto"/>
              <w:rPr>
                <w:b w:val="0"/>
                <w:sz w:val="20"/>
                <w:szCs w:val="20"/>
              </w:rPr>
            </w:pPr>
            <w:r w:rsidDel="00000000" w:rsidR="00000000" w:rsidRPr="00000000">
              <w:rPr>
                <w:b w:val="0"/>
                <w:sz w:val="20"/>
                <w:szCs w:val="20"/>
                <w:rtl w:val="0"/>
              </w:rPr>
              <w:t xml:space="preserve">Acrónimo que es utilizado para denotar a la Unidad de Planeación Minero-Energética.</w:t>
            </w:r>
          </w:p>
        </w:tc>
      </w:tr>
    </w:tbl>
    <w:p w:rsidR="00000000" w:rsidDel="00000000" w:rsidP="00000000" w:rsidRDefault="00000000" w:rsidRPr="00000000" w14:paraId="00000554">
      <w:pPr>
        <w:rPr>
          <w:sz w:val="20"/>
          <w:szCs w:val="20"/>
        </w:rPr>
      </w:pPr>
      <w:r w:rsidDel="00000000" w:rsidR="00000000" w:rsidRPr="00000000">
        <w:rPr>
          <w:rtl w:val="0"/>
        </w:rPr>
      </w:r>
    </w:p>
    <w:p w:rsidR="00000000" w:rsidDel="00000000" w:rsidP="00000000" w:rsidRDefault="00000000" w:rsidRPr="00000000" w14:paraId="00000555">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5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rtl w:val="0"/>
        </w:rPr>
      </w:r>
    </w:p>
    <w:p w:rsidR="00000000" w:rsidDel="00000000" w:rsidP="00000000" w:rsidRDefault="00000000" w:rsidRPr="00000000" w14:paraId="00000558">
      <w:pPr>
        <w:ind w:left="284" w:hanging="284"/>
        <w:rPr>
          <w:sz w:val="20"/>
          <w:szCs w:val="20"/>
        </w:rPr>
      </w:pPr>
      <w:r w:rsidDel="00000000" w:rsidR="00000000" w:rsidRPr="00000000">
        <w:rPr>
          <w:rtl w:val="0"/>
        </w:rPr>
      </w:r>
    </w:p>
    <w:p w:rsidR="00000000" w:rsidDel="00000000" w:rsidP="00000000" w:rsidRDefault="00000000" w:rsidRPr="00000000" w14:paraId="00000559">
      <w:pPr>
        <w:ind w:left="284" w:hanging="284"/>
        <w:jc w:val="both"/>
        <w:rPr>
          <w:sz w:val="20"/>
          <w:szCs w:val="20"/>
        </w:rPr>
      </w:pPr>
      <w:r w:rsidDel="00000000" w:rsidR="00000000" w:rsidRPr="00000000">
        <w:rPr>
          <w:rtl w:val="0"/>
        </w:rPr>
      </w:r>
    </w:p>
    <w:p w:rsidR="00000000" w:rsidDel="00000000" w:rsidP="00000000" w:rsidRDefault="00000000" w:rsidRPr="00000000" w14:paraId="0000055A">
      <w:pPr>
        <w:ind w:left="284" w:hanging="284"/>
        <w:rPr>
          <w:sz w:val="20"/>
          <w:szCs w:val="20"/>
        </w:rPr>
      </w:pPr>
      <w:r w:rsidDel="00000000" w:rsidR="00000000" w:rsidRPr="00000000">
        <w:rPr>
          <w:sz w:val="20"/>
          <w:szCs w:val="20"/>
          <w:rtl w:val="0"/>
        </w:rPr>
        <w:t xml:space="preserve">Agencia Nacional de Hidrocarburos ANH (2018). La cadena del sector hidrocarburos. </w:t>
      </w:r>
      <w:hyperlink r:id="rId212">
        <w:r w:rsidDel="00000000" w:rsidR="00000000" w:rsidRPr="00000000">
          <w:rPr>
            <w:color w:val="1155cc"/>
            <w:sz w:val="20"/>
            <w:szCs w:val="20"/>
            <w:u w:val="single"/>
            <w:rtl w:val="0"/>
          </w:rPr>
          <w:t xml:space="preserve">https://www.anh.gov.co/portalregionalizacion/Paginas/LA-CADENA-DEL-SECTOR-HIDROCARBUROS.aspx</w:t>
        </w:r>
      </w:hyperlink>
      <w:r w:rsidDel="00000000" w:rsidR="00000000" w:rsidRPr="00000000">
        <w:rPr>
          <w:rtl w:val="0"/>
        </w:rPr>
      </w:r>
    </w:p>
    <w:p w:rsidR="00000000" w:rsidDel="00000000" w:rsidP="00000000" w:rsidRDefault="00000000" w:rsidRPr="00000000" w14:paraId="0000055B">
      <w:pPr>
        <w:ind w:left="284" w:hanging="284"/>
        <w:rPr>
          <w:sz w:val="20"/>
          <w:szCs w:val="20"/>
        </w:rPr>
      </w:pPr>
      <w:r w:rsidDel="00000000" w:rsidR="00000000" w:rsidRPr="00000000">
        <w:rPr>
          <w:sz w:val="20"/>
          <w:szCs w:val="20"/>
          <w:rtl w:val="0"/>
        </w:rPr>
        <w:t xml:space="preserve">Agencia Nacional de Hidrocarburos ANH (2021). Datos y estadísticas. </w:t>
      </w:r>
      <w:hyperlink r:id="rId213">
        <w:r w:rsidDel="00000000" w:rsidR="00000000" w:rsidRPr="00000000">
          <w:rPr>
            <w:color w:val="1155cc"/>
            <w:sz w:val="20"/>
            <w:szCs w:val="20"/>
            <w:u w:val="single"/>
            <w:rtl w:val="0"/>
          </w:rPr>
          <w:t xml:space="preserve">https://www.anh.gov.co/datos-estadisticas</w:t>
        </w:r>
      </w:hyperlink>
      <w:r w:rsidDel="00000000" w:rsidR="00000000" w:rsidRPr="00000000">
        <w:rPr>
          <w:rtl w:val="0"/>
        </w:rPr>
      </w:r>
    </w:p>
    <w:p w:rsidR="00000000" w:rsidDel="00000000" w:rsidP="00000000" w:rsidRDefault="00000000" w:rsidRPr="00000000" w14:paraId="0000055C">
      <w:pPr>
        <w:ind w:left="284" w:hanging="284"/>
        <w:rPr>
          <w:sz w:val="20"/>
          <w:szCs w:val="20"/>
        </w:rPr>
      </w:pPr>
      <w:r w:rsidDel="00000000" w:rsidR="00000000" w:rsidRPr="00000000">
        <w:rPr>
          <w:sz w:val="20"/>
          <w:szCs w:val="20"/>
          <w:rtl w:val="0"/>
        </w:rPr>
        <w:t xml:space="preserve">Arenas, F. (2020). </w:t>
      </w:r>
      <w:r w:rsidDel="00000000" w:rsidR="00000000" w:rsidRPr="00000000">
        <w:rPr>
          <w:i w:val="1"/>
          <w:sz w:val="20"/>
          <w:szCs w:val="20"/>
          <w:rtl w:val="0"/>
        </w:rPr>
        <w:t xml:space="preserve">Termodinámica técnica</w:t>
      </w:r>
      <w:r w:rsidDel="00000000" w:rsidR="00000000" w:rsidRPr="00000000">
        <w:rPr>
          <w:sz w:val="20"/>
          <w:szCs w:val="20"/>
          <w:rtl w:val="0"/>
        </w:rPr>
        <w:t xml:space="preserve">. Jorge Sarmiento Editor – Universitas.</w:t>
      </w:r>
      <w:hyperlink r:id="rId214">
        <w:r w:rsidDel="00000000" w:rsidR="00000000" w:rsidRPr="00000000">
          <w:rPr>
            <w:sz w:val="20"/>
            <w:szCs w:val="20"/>
            <w:rtl w:val="0"/>
          </w:rPr>
          <w:t xml:space="preserve"> https://elibro-net.bdigital.sena.edu.co/es/ereader/senavirtual/174537</w:t>
        </w:r>
      </w:hyperlink>
      <w:r w:rsidDel="00000000" w:rsidR="00000000" w:rsidRPr="00000000">
        <w:rPr>
          <w:rtl w:val="0"/>
        </w:rPr>
      </w:r>
    </w:p>
    <w:p w:rsidR="00000000" w:rsidDel="00000000" w:rsidP="00000000" w:rsidRDefault="00000000" w:rsidRPr="00000000" w14:paraId="0000055D">
      <w:pPr>
        <w:ind w:left="284" w:hanging="284"/>
        <w:rPr>
          <w:sz w:val="20"/>
          <w:szCs w:val="20"/>
        </w:rPr>
      </w:pPr>
      <w:r w:rsidDel="00000000" w:rsidR="00000000" w:rsidRPr="00000000">
        <w:rPr>
          <w:sz w:val="20"/>
          <w:szCs w:val="20"/>
          <w:rtl w:val="0"/>
        </w:rPr>
        <w:t xml:space="preserve">Banco Bilbao Vizcaya Argentaria. (2021). </w:t>
      </w:r>
      <w:r w:rsidDel="00000000" w:rsidR="00000000" w:rsidRPr="00000000">
        <w:rPr>
          <w:i w:val="1"/>
          <w:sz w:val="20"/>
          <w:szCs w:val="20"/>
          <w:rtl w:val="0"/>
        </w:rPr>
        <w:t xml:space="preserve">Descubre qué es el hidrógeno verde: solución y desafío</w:t>
      </w:r>
      <w:r w:rsidDel="00000000" w:rsidR="00000000" w:rsidRPr="00000000">
        <w:rPr>
          <w:sz w:val="20"/>
          <w:szCs w:val="20"/>
          <w:rtl w:val="0"/>
        </w:rPr>
        <w:t xml:space="preserve">. BBVA. https://www.bbva.com/es/sostenibilidad/descubre-que-es-el-hidrogeno-verde-solucion-y-desafio/</w:t>
      </w:r>
    </w:p>
    <w:p w:rsidR="00000000" w:rsidDel="00000000" w:rsidP="00000000" w:rsidRDefault="00000000" w:rsidRPr="00000000" w14:paraId="0000055E">
      <w:pPr>
        <w:ind w:left="284" w:hanging="284"/>
        <w:rPr>
          <w:sz w:val="20"/>
          <w:szCs w:val="20"/>
        </w:rPr>
      </w:pPr>
      <w:r w:rsidDel="00000000" w:rsidR="00000000" w:rsidRPr="00000000">
        <w:rPr>
          <w:sz w:val="20"/>
          <w:szCs w:val="20"/>
          <w:rtl w:val="0"/>
        </w:rPr>
        <w:t xml:space="preserve">Banco Bilbao Vizcaya Argentaria. (2021). </w:t>
      </w:r>
      <w:r w:rsidDel="00000000" w:rsidR="00000000" w:rsidRPr="00000000">
        <w:rPr>
          <w:i w:val="1"/>
          <w:sz w:val="20"/>
          <w:szCs w:val="20"/>
          <w:rtl w:val="0"/>
        </w:rPr>
        <w:t xml:space="preserve">¿Qué es la energía undimotriz? Descubre sus características</w:t>
      </w:r>
      <w:r w:rsidDel="00000000" w:rsidR="00000000" w:rsidRPr="00000000">
        <w:rPr>
          <w:sz w:val="20"/>
          <w:szCs w:val="20"/>
          <w:rtl w:val="0"/>
        </w:rPr>
        <w:t xml:space="preserve">. BBVA. https://www.bbva.com/es/sostenibilidad/que-es-la-energia-undimotriz-descubre-sus-caracteristicas/</w:t>
      </w:r>
    </w:p>
    <w:p w:rsidR="00000000" w:rsidDel="00000000" w:rsidP="00000000" w:rsidRDefault="00000000" w:rsidRPr="00000000" w14:paraId="0000055F">
      <w:pPr>
        <w:pBdr>
          <w:top w:space="0" w:sz="0" w:val="nil"/>
          <w:left w:space="0" w:sz="0" w:val="nil"/>
          <w:bottom w:space="0" w:sz="0" w:val="nil"/>
          <w:right w:space="0" w:sz="0" w:val="nil"/>
          <w:between w:space="0" w:sz="0" w:val="nil"/>
        </w:pBdr>
        <w:ind w:left="284" w:hanging="284"/>
        <w:rPr>
          <w:sz w:val="20"/>
          <w:szCs w:val="20"/>
        </w:rPr>
      </w:pPr>
      <w:r w:rsidDel="00000000" w:rsidR="00000000" w:rsidRPr="00000000">
        <w:rPr>
          <w:sz w:val="20"/>
          <w:szCs w:val="20"/>
          <w:rtl w:val="0"/>
        </w:rPr>
        <w:t xml:space="preserve">Banco Bilbao Vizcaya Argentaria. (2021). </w:t>
      </w:r>
      <w:r w:rsidDel="00000000" w:rsidR="00000000" w:rsidRPr="00000000">
        <w:rPr>
          <w:i w:val="1"/>
          <w:sz w:val="20"/>
          <w:szCs w:val="20"/>
          <w:rtl w:val="0"/>
        </w:rPr>
        <w:t xml:space="preserve">Así funciona una central mareomotriz y genera energía</w:t>
      </w:r>
      <w:r w:rsidDel="00000000" w:rsidR="00000000" w:rsidRPr="00000000">
        <w:rPr>
          <w:sz w:val="20"/>
          <w:szCs w:val="20"/>
          <w:rtl w:val="0"/>
        </w:rPr>
        <w:t xml:space="preserve">. BBVA. https://www.bbva.com/es/sostenibilidad/asi-funciona-una-central-mareomotriz-y-genera-energia/</w:t>
      </w:r>
    </w:p>
    <w:p w:rsidR="00000000" w:rsidDel="00000000" w:rsidP="00000000" w:rsidRDefault="00000000" w:rsidRPr="00000000" w14:paraId="00000560">
      <w:pPr>
        <w:ind w:left="284" w:hanging="284"/>
        <w:rPr>
          <w:sz w:val="20"/>
          <w:szCs w:val="20"/>
        </w:rPr>
      </w:pPr>
      <w:r w:rsidDel="00000000" w:rsidR="00000000" w:rsidRPr="00000000">
        <w:rPr>
          <w:sz w:val="20"/>
          <w:szCs w:val="20"/>
          <w:rtl w:val="0"/>
        </w:rPr>
        <w:t xml:space="preserve">Cámara de Comercio de Bogotá. (2006). Cartilla ambiental para el subsector minería de carbón. </w:t>
      </w:r>
      <w:hyperlink r:id="rId215">
        <w:r w:rsidDel="00000000" w:rsidR="00000000" w:rsidRPr="00000000">
          <w:rPr>
            <w:color w:val="1155cc"/>
            <w:sz w:val="20"/>
            <w:szCs w:val="20"/>
            <w:u w:val="single"/>
            <w:rtl w:val="0"/>
          </w:rPr>
          <w:t xml:space="preserve">https://bibliotecadigital.ccb.org.co/handle/11520/20492</w:t>
        </w:r>
      </w:hyperlink>
      <w:r w:rsidDel="00000000" w:rsidR="00000000" w:rsidRPr="00000000">
        <w:rPr>
          <w:rtl w:val="0"/>
        </w:rPr>
      </w:r>
    </w:p>
    <w:p w:rsidR="00000000" w:rsidDel="00000000" w:rsidP="00000000" w:rsidRDefault="00000000" w:rsidRPr="00000000" w14:paraId="00000561">
      <w:pPr>
        <w:ind w:left="284" w:hanging="284"/>
        <w:rPr>
          <w:sz w:val="20"/>
          <w:szCs w:val="20"/>
        </w:rPr>
      </w:pPr>
      <w:bookmarkStart w:colFirst="0" w:colLast="0" w:name="_heading=h.d9x7ls4zirmh" w:id="0"/>
      <w:bookmarkEnd w:id="0"/>
      <w:r w:rsidDel="00000000" w:rsidR="00000000" w:rsidRPr="00000000">
        <w:rPr>
          <w:sz w:val="20"/>
          <w:szCs w:val="20"/>
          <w:rtl w:val="0"/>
        </w:rPr>
        <w:t xml:space="preserve">Cengel, Y. &amp; Boles, M. (2015). </w:t>
      </w:r>
      <w:r w:rsidDel="00000000" w:rsidR="00000000" w:rsidRPr="00000000">
        <w:rPr>
          <w:i w:val="1"/>
          <w:sz w:val="20"/>
          <w:szCs w:val="20"/>
          <w:rtl w:val="0"/>
        </w:rPr>
        <w:t xml:space="preserve">Termodinámica</w:t>
      </w:r>
      <w:r w:rsidDel="00000000" w:rsidR="00000000" w:rsidRPr="00000000">
        <w:rPr>
          <w:sz w:val="20"/>
          <w:szCs w:val="20"/>
          <w:rtl w:val="0"/>
        </w:rPr>
        <w:t xml:space="preserve"> (Octava ed.). McGraw-Hill.</w:t>
      </w:r>
    </w:p>
    <w:p w:rsidR="00000000" w:rsidDel="00000000" w:rsidP="00000000" w:rsidRDefault="00000000" w:rsidRPr="00000000" w14:paraId="00000562">
      <w:pPr>
        <w:ind w:left="284" w:hanging="284"/>
        <w:jc w:val="both"/>
        <w:rPr>
          <w:sz w:val="20"/>
          <w:szCs w:val="20"/>
        </w:rPr>
      </w:pPr>
      <w:bookmarkStart w:colFirst="0" w:colLast="0" w:name="_heading=h.f6jh3s6tq2td" w:id="1"/>
      <w:bookmarkEnd w:id="1"/>
      <w:r w:rsidDel="00000000" w:rsidR="00000000" w:rsidRPr="00000000">
        <w:rPr>
          <w:sz w:val="20"/>
          <w:szCs w:val="20"/>
          <w:rtl w:val="0"/>
        </w:rPr>
        <w:t xml:space="preserve">Corporación Ambiental Empresarial. (2015). Factores de emisión considerados en la herramienta de cálculo de la huella de carbono corporativa. Versión 4. </w:t>
      </w:r>
      <w:hyperlink r:id="rId216">
        <w:r w:rsidDel="00000000" w:rsidR="00000000" w:rsidRPr="00000000">
          <w:rPr>
            <w:color w:val="1155cc"/>
            <w:sz w:val="20"/>
            <w:szCs w:val="20"/>
            <w:u w:val="single"/>
            <w:rtl w:val="0"/>
          </w:rPr>
          <w:t xml:space="preserve">https://www.acueducto.com.co/wps/html/resources/2018ag/huella_carbono/informe_gei/6_anexo_3Factores_Emision_Herramienta_Inventario_GEI_EAB_2014.pdf</w:t>
        </w:r>
      </w:hyperlink>
      <w:r w:rsidDel="00000000" w:rsidR="00000000" w:rsidRPr="00000000">
        <w:rPr>
          <w:rtl w:val="0"/>
        </w:rPr>
      </w:r>
    </w:p>
    <w:p w:rsidR="00000000" w:rsidDel="00000000" w:rsidP="00000000" w:rsidRDefault="00000000" w:rsidRPr="00000000" w14:paraId="00000563">
      <w:pPr>
        <w:spacing w:after="240" w:before="240" w:lineRule="auto"/>
        <w:ind w:left="284" w:hanging="284"/>
        <w:rPr>
          <w:sz w:val="20"/>
          <w:szCs w:val="20"/>
        </w:rPr>
      </w:pPr>
      <w:r w:rsidDel="00000000" w:rsidR="00000000" w:rsidRPr="00000000">
        <w:rPr>
          <w:sz w:val="20"/>
          <w:szCs w:val="20"/>
          <w:rtl w:val="0"/>
        </w:rPr>
        <w:t xml:space="preserve">Del Barrio, M., Bravo, E. y Lana, F. (2015). </w:t>
      </w:r>
      <w:r w:rsidDel="00000000" w:rsidR="00000000" w:rsidRPr="00000000">
        <w:rPr>
          <w:i w:val="1"/>
          <w:sz w:val="20"/>
          <w:szCs w:val="20"/>
          <w:rtl w:val="0"/>
        </w:rPr>
        <w:t xml:space="preserve">Termodinámica básica: ejercicios</w:t>
      </w:r>
      <w:r w:rsidDel="00000000" w:rsidR="00000000" w:rsidRPr="00000000">
        <w:rPr>
          <w:sz w:val="20"/>
          <w:szCs w:val="20"/>
          <w:rtl w:val="0"/>
        </w:rPr>
        <w:t xml:space="preserve">. Politècnica de Catalunya.</w:t>
      </w:r>
      <w:hyperlink r:id="rId217">
        <w:r w:rsidDel="00000000" w:rsidR="00000000" w:rsidRPr="00000000">
          <w:rPr>
            <w:sz w:val="20"/>
            <w:szCs w:val="20"/>
            <w:rtl w:val="0"/>
          </w:rPr>
          <w:t xml:space="preserve"> https://elibro-net.bdigital.sena.edu.co/es/ereader/senavirtual/61437</w:t>
        </w:r>
      </w:hyperlink>
      <w:r w:rsidDel="00000000" w:rsidR="00000000" w:rsidRPr="00000000">
        <w:rPr>
          <w:rtl w:val="0"/>
        </w:rPr>
      </w:r>
    </w:p>
    <w:p w:rsidR="00000000" w:rsidDel="00000000" w:rsidP="00000000" w:rsidRDefault="00000000" w:rsidRPr="00000000" w14:paraId="00000564">
      <w:pPr>
        <w:spacing w:after="240" w:before="240" w:lineRule="auto"/>
        <w:ind w:left="284" w:hanging="284"/>
        <w:rPr>
          <w:sz w:val="20"/>
          <w:szCs w:val="20"/>
        </w:rPr>
      </w:pPr>
      <w:bookmarkStart w:colFirst="0" w:colLast="0" w:name="_heading=h.w9mjfnmink2w" w:id="2"/>
      <w:bookmarkEnd w:id="2"/>
      <w:r w:rsidDel="00000000" w:rsidR="00000000" w:rsidRPr="00000000">
        <w:rPr>
          <w:sz w:val="20"/>
          <w:szCs w:val="20"/>
          <w:rtl w:val="0"/>
        </w:rPr>
        <w:t xml:space="preserve">Delgadillo, S. (2014). </w:t>
      </w:r>
      <w:r w:rsidDel="00000000" w:rsidR="00000000" w:rsidRPr="00000000">
        <w:rPr>
          <w:i w:val="1"/>
          <w:sz w:val="20"/>
          <w:szCs w:val="20"/>
          <w:rtl w:val="0"/>
        </w:rPr>
        <w:t xml:space="preserve">Termodinámica básica: 1er curso</w:t>
      </w:r>
      <w:r w:rsidDel="00000000" w:rsidR="00000000" w:rsidRPr="00000000">
        <w:rPr>
          <w:sz w:val="20"/>
          <w:szCs w:val="20"/>
          <w:rtl w:val="0"/>
        </w:rPr>
        <w:t xml:space="preserve">. Grupo Editorial Éxodo.</w:t>
      </w:r>
      <w:hyperlink r:id="rId218">
        <w:r w:rsidDel="00000000" w:rsidR="00000000" w:rsidRPr="00000000">
          <w:rPr>
            <w:sz w:val="20"/>
            <w:szCs w:val="20"/>
            <w:rtl w:val="0"/>
          </w:rPr>
          <w:t xml:space="preserve"> https://elibro-net.bdigital.sena.edu.co/es/ereader/senavirtual/128554</w:t>
        </w:r>
      </w:hyperlink>
      <w:r w:rsidDel="00000000" w:rsidR="00000000" w:rsidRPr="00000000">
        <w:rPr>
          <w:rtl w:val="0"/>
        </w:rPr>
      </w:r>
    </w:p>
    <w:p w:rsidR="00000000" w:rsidDel="00000000" w:rsidP="00000000" w:rsidRDefault="00000000" w:rsidRPr="00000000" w14:paraId="00000565">
      <w:pPr>
        <w:ind w:left="284" w:hanging="284"/>
        <w:rPr>
          <w:sz w:val="20"/>
          <w:szCs w:val="20"/>
        </w:rPr>
      </w:pPr>
      <w:r w:rsidDel="00000000" w:rsidR="00000000" w:rsidRPr="00000000">
        <w:rPr>
          <w:sz w:val="20"/>
          <w:szCs w:val="20"/>
          <w:rtl w:val="0"/>
        </w:rPr>
        <w:t xml:space="preserve">Departamento Nacional de Planeación DNP. (2019). </w:t>
      </w:r>
      <w:r w:rsidDel="00000000" w:rsidR="00000000" w:rsidRPr="00000000">
        <w:rPr>
          <w:i w:val="1"/>
          <w:sz w:val="20"/>
          <w:szCs w:val="20"/>
          <w:rtl w:val="0"/>
        </w:rPr>
        <w:t xml:space="preserve">Política de crecimiento verde. Documentos CONPES 3934 de 2018. Resumen Ejecutivo.</w:t>
      </w:r>
      <w:r w:rsidDel="00000000" w:rsidR="00000000" w:rsidRPr="00000000">
        <w:rPr>
          <w:sz w:val="20"/>
          <w:szCs w:val="20"/>
          <w:rtl w:val="0"/>
        </w:rPr>
        <w:t xml:space="preserve"> Grupo de Comunicaciones y Relaciones Públicas DNP. p. 8. </w:t>
      </w:r>
      <w:hyperlink r:id="rId219">
        <w:r w:rsidDel="00000000" w:rsidR="00000000" w:rsidRPr="00000000">
          <w:rPr>
            <w:color w:val="1155cc"/>
            <w:sz w:val="20"/>
            <w:szCs w:val="20"/>
            <w:u w:val="single"/>
            <w:rtl w:val="0"/>
          </w:rPr>
          <w:t xml:space="preserve">https://www.dnp.gov.co/Crecimiento-Verde/Documents/Pol%C3%ADtica%20CONPES%203934/Resumen%20Pol%C3%ADtica%20de%20Crecimiento%20Verde%20-%20diagramaci%C3%B3n%20FINAL.pdf</w:t>
        </w:r>
      </w:hyperlink>
      <w:r w:rsidDel="00000000" w:rsidR="00000000" w:rsidRPr="00000000">
        <w:rPr>
          <w:rtl w:val="0"/>
        </w:rPr>
      </w:r>
    </w:p>
    <w:p w:rsidR="00000000" w:rsidDel="00000000" w:rsidP="00000000" w:rsidRDefault="00000000" w:rsidRPr="00000000" w14:paraId="00000566">
      <w:pPr>
        <w:ind w:left="284" w:hanging="284"/>
        <w:rPr>
          <w:sz w:val="20"/>
          <w:szCs w:val="20"/>
        </w:rPr>
      </w:pPr>
      <w:r w:rsidDel="00000000" w:rsidR="00000000" w:rsidRPr="00000000">
        <w:rPr>
          <w:sz w:val="20"/>
          <w:szCs w:val="20"/>
          <w:rtl w:val="0"/>
        </w:rPr>
        <w:t xml:space="preserve">Enérgya, V. (2018). </w:t>
      </w:r>
      <w:r w:rsidDel="00000000" w:rsidR="00000000" w:rsidRPr="00000000">
        <w:rPr>
          <w:i w:val="1"/>
          <w:sz w:val="20"/>
          <w:szCs w:val="20"/>
          <w:rtl w:val="0"/>
        </w:rPr>
        <w:t xml:space="preserve">¿Qué energía renovable es más eficiente?</w:t>
      </w:r>
      <w:r w:rsidDel="00000000" w:rsidR="00000000" w:rsidRPr="00000000">
        <w:rPr>
          <w:sz w:val="20"/>
          <w:szCs w:val="20"/>
          <w:rtl w:val="0"/>
        </w:rPr>
        <w:t xml:space="preserve"> https://www.energyavm.es/que-energia-renovable-es-mas-eficiente/</w:t>
      </w:r>
    </w:p>
    <w:p w:rsidR="00000000" w:rsidDel="00000000" w:rsidP="00000000" w:rsidRDefault="00000000" w:rsidRPr="00000000" w14:paraId="00000567">
      <w:pPr>
        <w:ind w:left="284" w:hanging="284"/>
        <w:rPr>
          <w:sz w:val="20"/>
          <w:szCs w:val="20"/>
        </w:rPr>
      </w:pPr>
      <w:r w:rsidDel="00000000" w:rsidR="00000000" w:rsidRPr="00000000">
        <w:rPr>
          <w:sz w:val="20"/>
          <w:szCs w:val="20"/>
          <w:rtl w:val="0"/>
        </w:rPr>
        <w:t xml:space="preserve">Fisicalab. (s.f.). </w:t>
      </w:r>
      <w:r w:rsidDel="00000000" w:rsidR="00000000" w:rsidRPr="00000000">
        <w:rPr>
          <w:i w:val="1"/>
          <w:sz w:val="20"/>
          <w:szCs w:val="20"/>
          <w:rtl w:val="0"/>
        </w:rPr>
        <w:t xml:space="preserve">Termodinámica</w:t>
      </w:r>
      <w:r w:rsidDel="00000000" w:rsidR="00000000" w:rsidRPr="00000000">
        <w:rPr>
          <w:sz w:val="20"/>
          <w:szCs w:val="20"/>
          <w:rtl w:val="0"/>
        </w:rPr>
        <w:t xml:space="preserve">. Fisicalab. https://www.fisicalab.com/tema/termodinamica-fisica</w:t>
      </w:r>
    </w:p>
    <w:p w:rsidR="00000000" w:rsidDel="00000000" w:rsidP="00000000" w:rsidRDefault="00000000" w:rsidRPr="00000000" w14:paraId="00000568">
      <w:pPr>
        <w:ind w:left="284" w:hanging="284"/>
        <w:rPr>
          <w:sz w:val="20"/>
          <w:szCs w:val="20"/>
        </w:rPr>
      </w:pPr>
      <w:r w:rsidDel="00000000" w:rsidR="00000000" w:rsidRPr="00000000">
        <w:rPr>
          <w:sz w:val="20"/>
          <w:szCs w:val="20"/>
          <w:rtl w:val="0"/>
        </w:rPr>
        <w:t xml:space="preserve">Fundación Empresa Nacional de Electricidad Sociedad Anónima. (2013). </w:t>
      </w:r>
      <w:r w:rsidDel="00000000" w:rsidR="00000000" w:rsidRPr="00000000">
        <w:rPr>
          <w:i w:val="1"/>
          <w:sz w:val="20"/>
          <w:szCs w:val="20"/>
          <w:rtl w:val="0"/>
        </w:rPr>
        <w:t xml:space="preserve">Central hidroeléctrica</w:t>
      </w:r>
      <w:r w:rsidDel="00000000" w:rsidR="00000000" w:rsidRPr="00000000">
        <w:rPr>
          <w:sz w:val="20"/>
          <w:szCs w:val="20"/>
          <w:rtl w:val="0"/>
        </w:rPr>
        <w:t xml:space="preserve">. Fundación Endesa. https://www.fundacionendesa.org/es/centrales-renovables/a201908-central-hidroelectrica</w:t>
      </w:r>
    </w:p>
    <w:p w:rsidR="00000000" w:rsidDel="00000000" w:rsidP="00000000" w:rsidRDefault="00000000" w:rsidRPr="00000000" w14:paraId="00000569">
      <w:pPr>
        <w:ind w:left="284" w:hanging="284"/>
        <w:rPr>
          <w:sz w:val="20"/>
          <w:szCs w:val="20"/>
        </w:rPr>
      </w:pPr>
      <w:r w:rsidDel="00000000" w:rsidR="00000000" w:rsidRPr="00000000">
        <w:rPr>
          <w:sz w:val="20"/>
          <w:szCs w:val="20"/>
          <w:rtl w:val="0"/>
        </w:rPr>
        <w:t xml:space="preserve">Gómez-Acebo, T. (2005, octubre). </w:t>
      </w:r>
      <w:r w:rsidDel="00000000" w:rsidR="00000000" w:rsidRPr="00000000">
        <w:rPr>
          <w:i w:val="1"/>
          <w:sz w:val="20"/>
          <w:szCs w:val="20"/>
          <w:rtl w:val="0"/>
        </w:rPr>
        <w:t xml:space="preserve">Termodinámica notas de clase</w:t>
      </w:r>
      <w:r w:rsidDel="00000000" w:rsidR="00000000" w:rsidRPr="00000000">
        <w:rPr>
          <w:sz w:val="20"/>
          <w:szCs w:val="20"/>
          <w:rtl w:val="0"/>
        </w:rPr>
        <w:t xml:space="preserve">. Universidad de Navarra. https://dadun.unav.edu/bitstream/10171/5185/4/Termodinamica-UnivNavarra.pdf</w:t>
      </w:r>
    </w:p>
    <w:p w:rsidR="00000000" w:rsidDel="00000000" w:rsidP="00000000" w:rsidRDefault="00000000" w:rsidRPr="00000000" w14:paraId="0000056A">
      <w:pPr>
        <w:ind w:left="284" w:hanging="284"/>
        <w:rPr>
          <w:sz w:val="20"/>
          <w:szCs w:val="20"/>
        </w:rPr>
      </w:pPr>
      <w:r w:rsidDel="00000000" w:rsidR="00000000" w:rsidRPr="00000000">
        <w:rPr>
          <w:sz w:val="20"/>
          <w:szCs w:val="20"/>
          <w:rtl w:val="0"/>
        </w:rPr>
        <w:t xml:space="preserve">Iberdrola. (s.f.). </w:t>
      </w:r>
      <w:r w:rsidDel="00000000" w:rsidR="00000000" w:rsidRPr="00000000">
        <w:rPr>
          <w:i w:val="1"/>
          <w:sz w:val="20"/>
          <w:szCs w:val="20"/>
          <w:rtl w:val="0"/>
        </w:rPr>
        <w:t xml:space="preserve">El hidrógeno verde: una alternativa para reducir las emisiones y cuidar nuestro planeta</w:t>
      </w:r>
      <w:r w:rsidDel="00000000" w:rsidR="00000000" w:rsidRPr="00000000">
        <w:rPr>
          <w:sz w:val="20"/>
          <w:szCs w:val="20"/>
          <w:rtl w:val="0"/>
        </w:rPr>
        <w:t xml:space="preserve">.  https://www.iberdrola.com/sostenibilidad/hidrogeno-verde</w:t>
      </w:r>
    </w:p>
    <w:p w:rsidR="00000000" w:rsidDel="00000000" w:rsidP="00000000" w:rsidRDefault="00000000" w:rsidRPr="00000000" w14:paraId="0000056B">
      <w:pPr>
        <w:ind w:left="284" w:hanging="284"/>
        <w:rPr>
          <w:sz w:val="20"/>
          <w:szCs w:val="20"/>
        </w:rPr>
      </w:pPr>
      <w:r w:rsidDel="00000000" w:rsidR="00000000" w:rsidRPr="00000000">
        <w:rPr>
          <w:sz w:val="20"/>
          <w:szCs w:val="20"/>
          <w:rtl w:val="0"/>
        </w:rPr>
        <w:t xml:space="preserve">IDEAM, PNUD. (2015). Cartilla Inventario Nacional de Gases de Efecto Invernadero (GEI) de Colombia. Tercera comunicación nacional deL cambio climático de Colombia. </w:t>
      </w:r>
      <w:hyperlink r:id="rId220">
        <w:r w:rsidDel="00000000" w:rsidR="00000000" w:rsidRPr="00000000">
          <w:rPr>
            <w:color w:val="1155cc"/>
            <w:sz w:val="20"/>
            <w:szCs w:val="20"/>
            <w:u w:val="single"/>
            <w:rtl w:val="0"/>
          </w:rPr>
          <w:t xml:space="preserve">http://documentacion.ideam.gov.co/openbiblio/bvirtual/023421/cartilla_INGEI.pdf</w:t>
        </w:r>
      </w:hyperlink>
      <w:r w:rsidDel="00000000" w:rsidR="00000000" w:rsidRPr="00000000">
        <w:rPr>
          <w:rtl w:val="0"/>
        </w:rPr>
      </w:r>
    </w:p>
    <w:p w:rsidR="00000000" w:rsidDel="00000000" w:rsidP="00000000" w:rsidRDefault="00000000" w:rsidRPr="00000000" w14:paraId="0000056C">
      <w:pPr>
        <w:ind w:left="284" w:hanging="284"/>
        <w:jc w:val="both"/>
        <w:rPr>
          <w:sz w:val="20"/>
          <w:szCs w:val="20"/>
        </w:rPr>
      </w:pPr>
      <w:r w:rsidDel="00000000" w:rsidR="00000000" w:rsidRPr="00000000">
        <w:rPr>
          <w:sz w:val="20"/>
          <w:szCs w:val="20"/>
          <w:rtl w:val="0"/>
        </w:rPr>
        <w:t xml:space="preserve">International Institute for Sustainable Development. (2021). EIA: 7 pasos. </w:t>
      </w:r>
      <w:hyperlink r:id="rId221">
        <w:r w:rsidDel="00000000" w:rsidR="00000000" w:rsidRPr="00000000">
          <w:rPr>
            <w:color w:val="1155cc"/>
            <w:sz w:val="20"/>
            <w:szCs w:val="20"/>
            <w:u w:val="single"/>
            <w:rtl w:val="0"/>
          </w:rPr>
          <w:t xml:space="preserve">https://www.iisd.org/learning/eia/es/eia-7-steps/</w:t>
        </w:r>
      </w:hyperlink>
      <w:r w:rsidDel="00000000" w:rsidR="00000000" w:rsidRPr="00000000">
        <w:rPr>
          <w:rtl w:val="0"/>
        </w:rPr>
      </w:r>
    </w:p>
    <w:p w:rsidR="00000000" w:rsidDel="00000000" w:rsidP="00000000" w:rsidRDefault="00000000" w:rsidRPr="00000000" w14:paraId="0000056D">
      <w:pPr>
        <w:ind w:left="284" w:hanging="284"/>
        <w:rPr>
          <w:sz w:val="20"/>
          <w:szCs w:val="20"/>
        </w:rPr>
      </w:pPr>
      <w:r w:rsidDel="00000000" w:rsidR="00000000" w:rsidRPr="00000000">
        <w:rPr>
          <w:sz w:val="20"/>
          <w:szCs w:val="20"/>
          <w:rtl w:val="0"/>
        </w:rPr>
        <w:t xml:space="preserve">International Renewable Energy Agency. (s.f.). </w:t>
      </w:r>
      <w:r w:rsidDel="00000000" w:rsidR="00000000" w:rsidRPr="00000000">
        <w:rPr>
          <w:i w:val="1"/>
          <w:sz w:val="20"/>
          <w:szCs w:val="20"/>
          <w:rtl w:val="0"/>
        </w:rPr>
        <w:t xml:space="preserve">Solar energy</w:t>
      </w:r>
      <w:r w:rsidDel="00000000" w:rsidR="00000000" w:rsidRPr="00000000">
        <w:rPr>
          <w:sz w:val="20"/>
          <w:szCs w:val="20"/>
          <w:rtl w:val="0"/>
        </w:rPr>
        <w:t xml:space="preserve">. IRENA. https://www.irena.org/solar</w:t>
      </w:r>
    </w:p>
    <w:p w:rsidR="00000000" w:rsidDel="00000000" w:rsidP="00000000" w:rsidRDefault="00000000" w:rsidRPr="00000000" w14:paraId="0000056E">
      <w:pPr>
        <w:ind w:left="284" w:hanging="284"/>
        <w:rPr>
          <w:sz w:val="20"/>
          <w:szCs w:val="20"/>
        </w:rPr>
      </w:pPr>
      <w:r w:rsidDel="00000000" w:rsidR="00000000" w:rsidRPr="00000000">
        <w:rPr>
          <w:sz w:val="20"/>
          <w:szCs w:val="20"/>
          <w:rtl w:val="0"/>
        </w:rPr>
        <w:t xml:space="preserve">Jaramillo, O. (2008). </w:t>
      </w:r>
      <w:r w:rsidDel="00000000" w:rsidR="00000000" w:rsidRPr="00000000">
        <w:rPr>
          <w:i w:val="1"/>
          <w:sz w:val="20"/>
          <w:szCs w:val="20"/>
          <w:rtl w:val="0"/>
        </w:rPr>
        <w:t xml:space="preserve">Notas del curso termodinámica para ingeniería</w:t>
      </w:r>
      <w:r w:rsidDel="00000000" w:rsidR="00000000" w:rsidRPr="00000000">
        <w:rPr>
          <w:sz w:val="20"/>
          <w:szCs w:val="20"/>
          <w:rtl w:val="0"/>
        </w:rPr>
        <w:t xml:space="preserve">. Universidad Nacional Autónoma de México. https://www.ier.unam.mx/~ojs/pub/Termodinamica/Termo.pdf</w:t>
      </w:r>
    </w:p>
    <w:p w:rsidR="00000000" w:rsidDel="00000000" w:rsidP="00000000" w:rsidRDefault="00000000" w:rsidRPr="00000000" w14:paraId="0000056F">
      <w:pPr>
        <w:spacing w:after="240" w:before="240" w:lineRule="auto"/>
        <w:ind w:left="284" w:hanging="284"/>
        <w:rPr>
          <w:sz w:val="20"/>
          <w:szCs w:val="20"/>
        </w:rPr>
      </w:pPr>
      <w:bookmarkStart w:colFirst="0" w:colLast="0" w:name="_heading=h.xslguzdakacu" w:id="3"/>
      <w:bookmarkEnd w:id="3"/>
      <w:r w:rsidDel="00000000" w:rsidR="00000000" w:rsidRPr="00000000">
        <w:rPr>
          <w:sz w:val="20"/>
          <w:szCs w:val="20"/>
          <w:rtl w:val="0"/>
        </w:rPr>
        <w:t xml:space="preserve">Jiménez, J. A. y Gutiérrez, C. (2015). </w:t>
      </w:r>
      <w:r w:rsidDel="00000000" w:rsidR="00000000" w:rsidRPr="00000000">
        <w:rPr>
          <w:i w:val="1"/>
          <w:sz w:val="20"/>
          <w:szCs w:val="20"/>
          <w:rtl w:val="0"/>
        </w:rPr>
        <w:t xml:space="preserve">Termodinámica.</w:t>
      </w:r>
      <w:r w:rsidDel="00000000" w:rsidR="00000000" w:rsidRPr="00000000">
        <w:rPr>
          <w:sz w:val="20"/>
          <w:szCs w:val="20"/>
          <w:rtl w:val="0"/>
        </w:rPr>
        <w:t xml:space="preserve"> Grupo Editorial Patria.</w:t>
      </w:r>
      <w:hyperlink r:id="rId222">
        <w:r w:rsidDel="00000000" w:rsidR="00000000" w:rsidRPr="00000000">
          <w:rPr>
            <w:sz w:val="20"/>
            <w:szCs w:val="20"/>
            <w:rtl w:val="0"/>
          </w:rPr>
          <w:t xml:space="preserve"> https://elibro-net.bdigital.sena.edu.co/es/ereader/senavirtual/39466</w:t>
        </w:r>
      </w:hyperlink>
      <w:r w:rsidDel="00000000" w:rsidR="00000000" w:rsidRPr="00000000">
        <w:rPr>
          <w:rtl w:val="0"/>
        </w:rPr>
      </w:r>
    </w:p>
    <w:p w:rsidR="00000000" w:rsidDel="00000000" w:rsidP="00000000" w:rsidRDefault="00000000" w:rsidRPr="00000000" w14:paraId="00000570">
      <w:pPr>
        <w:ind w:left="284" w:hanging="284"/>
        <w:rPr>
          <w:sz w:val="20"/>
          <w:szCs w:val="20"/>
        </w:rPr>
      </w:pPr>
      <w:bookmarkStart w:colFirst="0" w:colLast="0" w:name="_heading=h.gft3pelfgzfo" w:id="4"/>
      <w:bookmarkEnd w:id="4"/>
      <w:r w:rsidDel="00000000" w:rsidR="00000000" w:rsidRPr="00000000">
        <w:rPr>
          <w:sz w:val="20"/>
          <w:szCs w:val="20"/>
          <w:rtl w:val="0"/>
        </w:rPr>
        <w:t xml:space="preserve">Ley 142 de 1994. Por la cual se establece el régimen de los servicios públicos domiciliarios y se dictan otras disposiciones. Julio 11 de 1994. DO. No. 41.433.</w:t>
      </w:r>
    </w:p>
    <w:p w:rsidR="00000000" w:rsidDel="00000000" w:rsidP="00000000" w:rsidRDefault="00000000" w:rsidRPr="00000000" w14:paraId="00000571">
      <w:pPr>
        <w:ind w:left="284" w:hanging="284"/>
        <w:rPr>
          <w:sz w:val="20"/>
          <w:szCs w:val="20"/>
        </w:rPr>
      </w:pPr>
      <w:bookmarkStart w:colFirst="0" w:colLast="0" w:name="_heading=h.e5gjlutfkajk" w:id="5"/>
      <w:bookmarkEnd w:id="5"/>
      <w:r w:rsidDel="00000000" w:rsidR="00000000" w:rsidRPr="00000000">
        <w:rPr>
          <w:sz w:val="20"/>
          <w:szCs w:val="20"/>
          <w:rtl w:val="0"/>
        </w:rPr>
        <w:t xml:space="preserve">Ley 143 de 1994. Por la cual se establece el régimen para la generación, interconexión, transmisión, distribución y comercialización de electricidad en el territorio nacional, se conceden unas autorizaciones y se dictan otras disposiciones en materia energética. Julio 12 de 1994. DO. No. 41.434.</w:t>
      </w:r>
    </w:p>
    <w:p w:rsidR="00000000" w:rsidDel="00000000" w:rsidP="00000000" w:rsidRDefault="00000000" w:rsidRPr="00000000" w14:paraId="00000572">
      <w:pPr>
        <w:ind w:left="284" w:hanging="284"/>
        <w:rPr>
          <w:sz w:val="20"/>
          <w:szCs w:val="20"/>
        </w:rPr>
      </w:pPr>
      <w:bookmarkStart w:colFirst="0" w:colLast="0" w:name="_heading=h.jv8vfip90dnk" w:id="6"/>
      <w:bookmarkEnd w:id="6"/>
      <w:r w:rsidDel="00000000" w:rsidR="00000000" w:rsidRPr="00000000">
        <w:rPr>
          <w:sz w:val="20"/>
          <w:szCs w:val="20"/>
          <w:rtl w:val="0"/>
        </w:rPr>
        <w:t xml:space="preserve">Martín, A. (2015). </w:t>
      </w:r>
      <w:r w:rsidDel="00000000" w:rsidR="00000000" w:rsidRPr="00000000">
        <w:rPr>
          <w:i w:val="1"/>
          <w:sz w:val="20"/>
          <w:szCs w:val="20"/>
          <w:rtl w:val="0"/>
        </w:rPr>
        <w:t xml:space="preserve">Apuntes de los temas de termodinámica</w:t>
      </w:r>
      <w:r w:rsidDel="00000000" w:rsidR="00000000" w:rsidRPr="00000000">
        <w:rPr>
          <w:sz w:val="20"/>
          <w:szCs w:val="20"/>
          <w:rtl w:val="0"/>
        </w:rPr>
        <w:t xml:space="preserve">. Universidad Politécnica de Madrid. http://oa.upm.es/38735/1/amd-apuntes-termodinamica-v3_0.pdf</w:t>
      </w:r>
    </w:p>
    <w:p w:rsidR="00000000" w:rsidDel="00000000" w:rsidP="00000000" w:rsidRDefault="00000000" w:rsidRPr="00000000" w14:paraId="00000573">
      <w:pPr>
        <w:ind w:left="284" w:hanging="284"/>
        <w:jc w:val="both"/>
        <w:rPr>
          <w:sz w:val="20"/>
          <w:szCs w:val="20"/>
        </w:rPr>
      </w:pPr>
      <w:r w:rsidDel="00000000" w:rsidR="00000000" w:rsidRPr="00000000">
        <w:rPr>
          <w:sz w:val="20"/>
          <w:szCs w:val="20"/>
          <w:rtl w:val="0"/>
        </w:rPr>
        <w:t xml:space="preserve">Ministerio de Ambiente y Desarrollo Sostenible. (2020). Listado de impactos ambientales específicos en el Marco del Licenciamiento Ambiental. </w:t>
      </w:r>
      <w:hyperlink r:id="rId223">
        <w:r w:rsidDel="00000000" w:rsidR="00000000" w:rsidRPr="00000000">
          <w:rPr>
            <w:color w:val="1155cc"/>
            <w:sz w:val="20"/>
            <w:szCs w:val="20"/>
            <w:u w:val="single"/>
            <w:rtl w:val="0"/>
          </w:rPr>
          <w:t xml:space="preserve">http://www.andi.com.co/Uploads/listado-de-impactos-ambientales-espec%C3%ADficos-en-el-marco-del-licenciamiento-ambiental.pdf</w:t>
        </w:r>
      </w:hyperlink>
      <w:r w:rsidDel="00000000" w:rsidR="00000000" w:rsidRPr="00000000">
        <w:rPr>
          <w:rtl w:val="0"/>
        </w:rPr>
      </w:r>
    </w:p>
    <w:p w:rsidR="00000000" w:rsidDel="00000000" w:rsidP="00000000" w:rsidRDefault="00000000" w:rsidRPr="00000000" w14:paraId="00000574">
      <w:pPr>
        <w:ind w:left="284" w:hanging="284"/>
        <w:rPr>
          <w:sz w:val="20"/>
          <w:szCs w:val="20"/>
        </w:rPr>
      </w:pPr>
      <w:r w:rsidDel="00000000" w:rsidR="00000000" w:rsidRPr="00000000">
        <w:rPr>
          <w:sz w:val="20"/>
          <w:szCs w:val="20"/>
          <w:rtl w:val="0"/>
        </w:rPr>
        <w:t xml:space="preserve">Ministerio de Minas y Energía. (2018). Boletín estadístico de Minas y Energía 2018. </w:t>
      </w:r>
      <w:hyperlink r:id="rId224">
        <w:r w:rsidDel="00000000" w:rsidR="00000000" w:rsidRPr="00000000">
          <w:rPr>
            <w:color w:val="1155cc"/>
            <w:sz w:val="20"/>
            <w:szCs w:val="20"/>
            <w:u w:val="single"/>
            <w:rtl w:val="0"/>
          </w:rPr>
          <w:t xml:space="preserve">https://www1.upme.gov.co/PromocionSector/SeccionesInteres/Documents/Boletines/Boletin_Estadistico_2018.pdf</w:t>
        </w:r>
      </w:hyperlink>
      <w:r w:rsidDel="00000000" w:rsidR="00000000" w:rsidRPr="00000000">
        <w:rPr>
          <w:rtl w:val="0"/>
        </w:rPr>
      </w:r>
    </w:p>
    <w:p w:rsidR="00000000" w:rsidDel="00000000" w:rsidP="00000000" w:rsidRDefault="00000000" w:rsidRPr="00000000" w14:paraId="00000575">
      <w:pPr>
        <w:ind w:left="284" w:hanging="284"/>
        <w:jc w:val="both"/>
        <w:rPr>
          <w:sz w:val="20"/>
          <w:szCs w:val="20"/>
        </w:rPr>
      </w:pPr>
      <w:r w:rsidDel="00000000" w:rsidR="00000000" w:rsidRPr="00000000">
        <w:rPr>
          <w:sz w:val="20"/>
          <w:szCs w:val="20"/>
          <w:rtl w:val="0"/>
        </w:rPr>
        <w:t xml:space="preserve">PARATEC. (2021). </w:t>
      </w:r>
      <w:r w:rsidDel="00000000" w:rsidR="00000000" w:rsidRPr="00000000">
        <w:rPr>
          <w:i w:val="1"/>
          <w:sz w:val="20"/>
          <w:szCs w:val="20"/>
          <w:rtl w:val="0"/>
        </w:rPr>
        <w:t xml:space="preserve">Parámetros técnicos del SIN</w:t>
      </w:r>
      <w:r w:rsidDel="00000000" w:rsidR="00000000" w:rsidRPr="00000000">
        <w:rPr>
          <w:sz w:val="20"/>
          <w:szCs w:val="20"/>
          <w:rtl w:val="0"/>
        </w:rPr>
        <w:t xml:space="preserve">. XM. </w:t>
      </w:r>
      <w:hyperlink r:id="rId225">
        <w:r w:rsidDel="00000000" w:rsidR="00000000" w:rsidRPr="00000000">
          <w:rPr>
            <w:color w:val="1155cc"/>
            <w:sz w:val="20"/>
            <w:szCs w:val="20"/>
            <w:u w:val="single"/>
            <w:rtl w:val="0"/>
          </w:rPr>
          <w:t xml:space="preserve">http://paratec.xm.com.co/paratec/SitePages/default.aspx</w:t>
        </w:r>
      </w:hyperlink>
      <w:r w:rsidDel="00000000" w:rsidR="00000000" w:rsidRPr="00000000">
        <w:rPr>
          <w:rtl w:val="0"/>
        </w:rPr>
      </w:r>
    </w:p>
    <w:p w:rsidR="00000000" w:rsidDel="00000000" w:rsidP="00000000" w:rsidRDefault="00000000" w:rsidRPr="00000000" w14:paraId="00000576">
      <w:pPr>
        <w:ind w:left="284" w:hanging="284"/>
        <w:rPr>
          <w:sz w:val="20"/>
          <w:szCs w:val="20"/>
        </w:rPr>
      </w:pPr>
      <w:r w:rsidDel="00000000" w:rsidR="00000000" w:rsidRPr="00000000">
        <w:rPr>
          <w:sz w:val="20"/>
          <w:szCs w:val="20"/>
          <w:rtl w:val="0"/>
        </w:rPr>
        <w:t xml:space="preserve">ProColombia. (2021). </w:t>
      </w:r>
      <w:r w:rsidDel="00000000" w:rsidR="00000000" w:rsidRPr="00000000">
        <w:rPr>
          <w:i w:val="1"/>
          <w:sz w:val="20"/>
          <w:szCs w:val="20"/>
          <w:rtl w:val="0"/>
        </w:rPr>
        <w:t xml:space="preserve">Hidrógeno verde, una alternativa para el futuro de la energía en Colombia</w:t>
      </w:r>
      <w:r w:rsidDel="00000000" w:rsidR="00000000" w:rsidRPr="00000000">
        <w:rPr>
          <w:sz w:val="20"/>
          <w:szCs w:val="20"/>
          <w:rtl w:val="0"/>
        </w:rPr>
        <w:t xml:space="preserve">. https://investincolombia.com.co/es/articulos-y-herramientas/articulos/hidrogeno-verde-una-alternativa-para-el-futuro-de-la-energia-en-colombia</w:t>
      </w:r>
    </w:p>
    <w:p w:rsidR="00000000" w:rsidDel="00000000" w:rsidP="00000000" w:rsidRDefault="00000000" w:rsidRPr="00000000" w14:paraId="00000577">
      <w:pPr>
        <w:ind w:left="284" w:hanging="284"/>
        <w:rPr>
          <w:sz w:val="20"/>
          <w:szCs w:val="20"/>
        </w:rPr>
      </w:pPr>
      <w:r w:rsidDel="00000000" w:rsidR="00000000" w:rsidRPr="00000000">
        <w:rPr>
          <w:sz w:val="20"/>
          <w:szCs w:val="20"/>
          <w:rtl w:val="0"/>
        </w:rPr>
        <w:t xml:space="preserve">Resolución 156 de 2011. [Comisión de Regulación de Energía y Gas]. Por la cual se establece el Reglamento de comercialización del servicio público de energía eléctrica, como parte del Reglamento de operación. Noviembre 17 de 2011.</w:t>
      </w:r>
    </w:p>
    <w:p w:rsidR="00000000" w:rsidDel="00000000" w:rsidP="00000000" w:rsidRDefault="00000000" w:rsidRPr="00000000" w14:paraId="00000578">
      <w:pPr>
        <w:ind w:left="284" w:hanging="284"/>
        <w:rPr>
          <w:sz w:val="20"/>
          <w:szCs w:val="20"/>
        </w:rPr>
      </w:pPr>
      <w:bookmarkStart w:colFirst="0" w:colLast="0" w:name="_heading=h.fbrowghqhbnk" w:id="7"/>
      <w:bookmarkEnd w:id="7"/>
      <w:r w:rsidDel="00000000" w:rsidR="00000000" w:rsidRPr="00000000">
        <w:rPr>
          <w:sz w:val="20"/>
          <w:szCs w:val="20"/>
          <w:rtl w:val="0"/>
        </w:rPr>
        <w:t xml:space="preserve">Schallenberg, J., Piernavieja, G., Hernández, C., Unamunzaga, P., García, R., Díaz, M., Cabrera, D., Martel, G., Pardilla, J., y Subiela, V. (2008). </w:t>
      </w:r>
      <w:r w:rsidDel="00000000" w:rsidR="00000000" w:rsidRPr="00000000">
        <w:rPr>
          <w:i w:val="1"/>
          <w:sz w:val="20"/>
          <w:szCs w:val="20"/>
          <w:rtl w:val="0"/>
        </w:rPr>
        <w:t xml:space="preserve">Energías renovables y eficiencia energética</w:t>
      </w:r>
      <w:r w:rsidDel="00000000" w:rsidR="00000000" w:rsidRPr="00000000">
        <w:rPr>
          <w:sz w:val="20"/>
          <w:szCs w:val="20"/>
          <w:rtl w:val="0"/>
        </w:rPr>
        <w:t xml:space="preserve"> (Primera ed.). Instituto Tecnológico de Canarias, S.A. https://www.cienciacanaria.es/files/Libro-de-energias-renovables-y-eficiencia-energetica.pdf</w:t>
      </w:r>
    </w:p>
    <w:p w:rsidR="00000000" w:rsidDel="00000000" w:rsidP="00000000" w:rsidRDefault="00000000" w:rsidRPr="00000000" w14:paraId="00000579">
      <w:pPr>
        <w:ind w:left="284" w:hanging="284"/>
        <w:rPr>
          <w:sz w:val="20"/>
          <w:szCs w:val="20"/>
        </w:rPr>
      </w:pPr>
      <w:r w:rsidDel="00000000" w:rsidR="00000000" w:rsidRPr="00000000">
        <w:rPr>
          <w:sz w:val="20"/>
          <w:szCs w:val="20"/>
          <w:rtl w:val="0"/>
        </w:rPr>
        <w:t xml:space="preserve">Sistema de Información Minero Colombiano. (2021). Carbón-Producción. de </w:t>
      </w:r>
      <w:hyperlink r:id="rId226">
        <w:r w:rsidDel="00000000" w:rsidR="00000000" w:rsidRPr="00000000">
          <w:rPr>
            <w:color w:val="1155cc"/>
            <w:sz w:val="20"/>
            <w:szCs w:val="20"/>
            <w:u w:val="single"/>
            <w:rtl w:val="0"/>
          </w:rPr>
          <w:t xml:space="preserve">https://www1.upme.gov.co/simco/Cifras-Sectoriales/Paginas/carbon.aspx</w:t>
        </w:r>
      </w:hyperlink>
      <w:r w:rsidDel="00000000" w:rsidR="00000000" w:rsidRPr="00000000">
        <w:rPr>
          <w:rtl w:val="0"/>
        </w:rPr>
      </w:r>
    </w:p>
    <w:p w:rsidR="00000000" w:rsidDel="00000000" w:rsidP="00000000" w:rsidRDefault="00000000" w:rsidRPr="00000000" w14:paraId="0000057A">
      <w:pPr>
        <w:ind w:left="284" w:hanging="284"/>
        <w:rPr>
          <w:sz w:val="20"/>
          <w:szCs w:val="20"/>
        </w:rPr>
      </w:pPr>
      <w:bookmarkStart w:colFirst="0" w:colLast="0" w:name="_heading=h.hfezjli6u0mq" w:id="8"/>
      <w:bookmarkEnd w:id="8"/>
      <w:r w:rsidDel="00000000" w:rsidR="00000000" w:rsidRPr="00000000">
        <w:rPr>
          <w:sz w:val="20"/>
          <w:szCs w:val="20"/>
          <w:rtl w:val="0"/>
        </w:rPr>
        <w:t xml:space="preserve">Smink, V. (2021). </w:t>
      </w:r>
      <w:r w:rsidDel="00000000" w:rsidR="00000000" w:rsidRPr="00000000">
        <w:rPr>
          <w:i w:val="1"/>
          <w:sz w:val="20"/>
          <w:szCs w:val="20"/>
          <w:rtl w:val="0"/>
        </w:rPr>
        <w:t xml:space="preserve">Hidrógeno verde: 6 países que lideran la producción de una de las "energías del futuro" (y cuál es el único latinoamericano).</w:t>
      </w:r>
      <w:r w:rsidDel="00000000" w:rsidR="00000000" w:rsidRPr="00000000">
        <w:rPr>
          <w:sz w:val="20"/>
          <w:szCs w:val="20"/>
          <w:rtl w:val="0"/>
        </w:rPr>
        <w:t xml:space="preserve"> BBC News. https://www.bbc.com/mundo/noticias-56531777</w:t>
      </w:r>
    </w:p>
    <w:p w:rsidR="00000000" w:rsidDel="00000000" w:rsidP="00000000" w:rsidRDefault="00000000" w:rsidRPr="00000000" w14:paraId="0000057B">
      <w:pPr>
        <w:ind w:left="284" w:hanging="284"/>
        <w:rPr>
          <w:sz w:val="20"/>
          <w:szCs w:val="20"/>
        </w:rPr>
      </w:pPr>
      <w:bookmarkStart w:colFirst="0" w:colLast="0" w:name="_heading=h.4o8nxnekxkph" w:id="9"/>
      <w:bookmarkEnd w:id="9"/>
      <w:r w:rsidDel="00000000" w:rsidR="00000000" w:rsidRPr="00000000">
        <w:rPr>
          <w:sz w:val="20"/>
          <w:szCs w:val="20"/>
          <w:rtl w:val="0"/>
        </w:rPr>
        <w:t xml:space="preserve">Superintendencia de Servicios Públicos. (2015). </w:t>
      </w:r>
      <w:r w:rsidDel="00000000" w:rsidR="00000000" w:rsidRPr="00000000">
        <w:rPr>
          <w:i w:val="1"/>
          <w:sz w:val="20"/>
          <w:szCs w:val="20"/>
          <w:rtl w:val="0"/>
        </w:rPr>
        <w:t xml:space="preserve">Superservicios para todos</w:t>
      </w:r>
      <w:r w:rsidDel="00000000" w:rsidR="00000000" w:rsidRPr="00000000">
        <w:rPr>
          <w:sz w:val="20"/>
          <w:szCs w:val="20"/>
          <w:rtl w:val="0"/>
        </w:rPr>
        <w:t xml:space="preserve">. Imprenta Nacional de Colombia. </w:t>
      </w:r>
      <w:hyperlink r:id="rId227">
        <w:r w:rsidDel="00000000" w:rsidR="00000000" w:rsidRPr="00000000">
          <w:rPr>
            <w:color w:val="1155cc"/>
            <w:sz w:val="20"/>
            <w:szCs w:val="20"/>
            <w:u w:val="single"/>
            <w:rtl w:val="0"/>
          </w:rPr>
          <w:t xml:space="preserve">https://www.superservicios.gov.co/sites/default/archivos/SSPD%20Publicaciones/Publicaciones/2018/Oct/superservicios_para_todos.pdf</w:t>
        </w:r>
      </w:hyperlink>
      <w:r w:rsidDel="00000000" w:rsidR="00000000" w:rsidRPr="00000000">
        <w:rPr>
          <w:rtl w:val="0"/>
        </w:rPr>
      </w:r>
    </w:p>
    <w:p w:rsidR="00000000" w:rsidDel="00000000" w:rsidP="00000000" w:rsidRDefault="00000000" w:rsidRPr="00000000" w14:paraId="0000057C">
      <w:pPr>
        <w:ind w:left="284" w:hanging="284"/>
        <w:rPr>
          <w:sz w:val="20"/>
          <w:szCs w:val="20"/>
        </w:rPr>
      </w:pPr>
      <w:bookmarkStart w:colFirst="0" w:colLast="0" w:name="_heading=h.dqylx9tfnqga" w:id="10"/>
      <w:bookmarkEnd w:id="10"/>
      <w:r w:rsidDel="00000000" w:rsidR="00000000" w:rsidRPr="00000000">
        <w:rPr>
          <w:sz w:val="20"/>
          <w:szCs w:val="20"/>
          <w:rtl w:val="0"/>
        </w:rPr>
        <w:t xml:space="preserve">TGI. (2021). ¿Cómo llega el gas a mi casa o negocio? </w:t>
      </w:r>
      <w:hyperlink r:id="rId228">
        <w:r w:rsidDel="00000000" w:rsidR="00000000" w:rsidRPr="00000000">
          <w:rPr>
            <w:color w:val="1155cc"/>
            <w:sz w:val="20"/>
            <w:szCs w:val="20"/>
            <w:u w:val="single"/>
            <w:rtl w:val="0"/>
          </w:rPr>
          <w:t xml:space="preserve">https://www.tgi.com.co/industria-del-gas-natural/como-llega-el-gas-a-mi-casa-o-negocio</w:t>
        </w:r>
      </w:hyperlink>
      <w:r w:rsidDel="00000000" w:rsidR="00000000" w:rsidRPr="00000000">
        <w:rPr>
          <w:rtl w:val="0"/>
        </w:rPr>
      </w:r>
    </w:p>
    <w:p w:rsidR="00000000" w:rsidDel="00000000" w:rsidP="00000000" w:rsidRDefault="00000000" w:rsidRPr="00000000" w14:paraId="0000057D">
      <w:pPr>
        <w:ind w:left="284" w:hanging="284"/>
        <w:rPr>
          <w:sz w:val="20"/>
          <w:szCs w:val="20"/>
        </w:rPr>
      </w:pPr>
      <w:r w:rsidDel="00000000" w:rsidR="00000000" w:rsidRPr="00000000">
        <w:rPr>
          <w:sz w:val="20"/>
          <w:szCs w:val="20"/>
          <w:rtl w:val="0"/>
        </w:rPr>
        <w:t xml:space="preserve">The Intergovernmental Panel on Climate Change. (2011). </w:t>
      </w:r>
      <w:r w:rsidDel="00000000" w:rsidR="00000000" w:rsidRPr="00000000">
        <w:rPr>
          <w:i w:val="1"/>
          <w:sz w:val="20"/>
          <w:szCs w:val="20"/>
          <w:rtl w:val="0"/>
        </w:rPr>
        <w:t xml:space="preserve">Fuentes de energía renovables y mitigación del cambio climático</w:t>
      </w:r>
      <w:r w:rsidDel="00000000" w:rsidR="00000000" w:rsidRPr="00000000">
        <w:rPr>
          <w:sz w:val="20"/>
          <w:szCs w:val="20"/>
          <w:rtl w:val="0"/>
        </w:rPr>
        <w:t xml:space="preserve">. IPCC. https://www.ipcc.ch/site/assets/uploads/2018/03/srren_report_es-1.pdf</w:t>
      </w:r>
    </w:p>
    <w:p w:rsidR="00000000" w:rsidDel="00000000" w:rsidP="00000000" w:rsidRDefault="00000000" w:rsidRPr="00000000" w14:paraId="0000057E">
      <w:pPr>
        <w:ind w:left="284" w:hanging="284"/>
        <w:rPr>
          <w:sz w:val="20"/>
          <w:szCs w:val="20"/>
        </w:rPr>
      </w:pPr>
      <w:r w:rsidDel="00000000" w:rsidR="00000000" w:rsidRPr="00000000">
        <w:rPr>
          <w:sz w:val="20"/>
          <w:szCs w:val="20"/>
          <w:rtl w:val="0"/>
        </w:rPr>
        <w:t xml:space="preserve">Unidad de Planeación Minero-Energética, Pontificia Universidad Javeriana, Instituto Geográfico Agustín Codazzi, Departamento Administrativo de Ciencia, Tecnología e Innovación e Instituto de Hidrología, Meteorología y Estudios Ambientales. (2015). Capítulo 1 Hidroenergía. </w:t>
      </w:r>
      <w:r w:rsidDel="00000000" w:rsidR="00000000" w:rsidRPr="00000000">
        <w:rPr>
          <w:i w:val="1"/>
          <w:sz w:val="20"/>
          <w:szCs w:val="20"/>
          <w:rtl w:val="0"/>
        </w:rPr>
        <w:t xml:space="preserve">Atlas Potencial Hidroenergético de Colombia</w:t>
      </w:r>
      <w:r w:rsidDel="00000000" w:rsidR="00000000" w:rsidRPr="00000000">
        <w:rPr>
          <w:sz w:val="20"/>
          <w:szCs w:val="20"/>
          <w:rtl w:val="0"/>
        </w:rPr>
        <w:t xml:space="preserve"> p. 25-36. UPME. https://www1.upme.gov.co/Energia_electrica/Atlas/Atlas_p25-36.pdf</w:t>
      </w:r>
    </w:p>
    <w:p w:rsidR="00000000" w:rsidDel="00000000" w:rsidP="00000000" w:rsidRDefault="00000000" w:rsidRPr="00000000" w14:paraId="0000057F">
      <w:pPr>
        <w:ind w:left="284" w:hanging="284"/>
        <w:rPr>
          <w:sz w:val="20"/>
          <w:szCs w:val="20"/>
        </w:rPr>
      </w:pPr>
      <w:r w:rsidDel="00000000" w:rsidR="00000000" w:rsidRPr="00000000">
        <w:rPr>
          <w:sz w:val="20"/>
          <w:szCs w:val="20"/>
          <w:rtl w:val="0"/>
        </w:rPr>
        <w:t xml:space="preserve">Unidad de Planeación Minero-Energética. (2004). </w:t>
      </w:r>
      <w:r w:rsidDel="00000000" w:rsidR="00000000" w:rsidRPr="00000000">
        <w:rPr>
          <w:i w:val="1"/>
          <w:sz w:val="20"/>
          <w:szCs w:val="20"/>
          <w:rtl w:val="0"/>
        </w:rPr>
        <w:t xml:space="preserve">Una visión del mercado eléctrico colombiano</w:t>
      </w:r>
      <w:r w:rsidDel="00000000" w:rsidR="00000000" w:rsidRPr="00000000">
        <w:rPr>
          <w:sz w:val="20"/>
          <w:szCs w:val="20"/>
          <w:rtl w:val="0"/>
        </w:rPr>
        <w:t xml:space="preserve">. UPME</w:t>
      </w:r>
      <w:r w:rsidDel="00000000" w:rsidR="00000000" w:rsidRPr="00000000">
        <w:rPr>
          <w:rtl w:val="0"/>
        </w:rPr>
        <w:t xml:space="preserve"> </w:t>
      </w:r>
      <w:hyperlink r:id="rId229">
        <w:r w:rsidDel="00000000" w:rsidR="00000000" w:rsidRPr="00000000">
          <w:rPr>
            <w:color w:val="1155cc"/>
            <w:sz w:val="20"/>
            <w:szCs w:val="20"/>
            <w:u w:val="single"/>
            <w:rtl w:val="0"/>
          </w:rPr>
          <w:t xml:space="preserve">http://www.upme.gov.co/Docs/Vision_Mercado_Electrico_Colombiano.pdf</w:t>
        </w:r>
      </w:hyperlink>
      <w:r w:rsidDel="00000000" w:rsidR="00000000" w:rsidRPr="00000000">
        <w:rPr>
          <w:rtl w:val="0"/>
        </w:rPr>
      </w:r>
    </w:p>
    <w:p w:rsidR="00000000" w:rsidDel="00000000" w:rsidP="00000000" w:rsidRDefault="00000000" w:rsidRPr="00000000" w14:paraId="00000580">
      <w:pPr>
        <w:ind w:left="284" w:hanging="284"/>
        <w:rPr>
          <w:sz w:val="20"/>
          <w:szCs w:val="20"/>
        </w:rPr>
      </w:pPr>
      <w:r w:rsidDel="00000000" w:rsidR="00000000" w:rsidRPr="00000000">
        <w:rPr>
          <w:sz w:val="20"/>
          <w:szCs w:val="20"/>
          <w:rtl w:val="0"/>
        </w:rPr>
        <w:t xml:space="preserve">Unidad de Planeación Minero-Energética. (2019). </w:t>
      </w:r>
      <w:r w:rsidDel="00000000" w:rsidR="00000000" w:rsidRPr="00000000">
        <w:rPr>
          <w:i w:val="1"/>
          <w:sz w:val="20"/>
          <w:szCs w:val="20"/>
          <w:rtl w:val="0"/>
        </w:rPr>
        <w:t xml:space="preserve">Primer balance de energía útil para Colombia</w:t>
      </w:r>
      <w:r w:rsidDel="00000000" w:rsidR="00000000" w:rsidRPr="00000000">
        <w:rPr>
          <w:sz w:val="20"/>
          <w:szCs w:val="20"/>
          <w:rtl w:val="0"/>
        </w:rPr>
        <w:t xml:space="preserve">. UPME </w:t>
      </w:r>
      <w:hyperlink r:id="rId230">
        <w:r w:rsidDel="00000000" w:rsidR="00000000" w:rsidRPr="00000000">
          <w:rPr>
            <w:color w:val="1155cc"/>
            <w:sz w:val="20"/>
            <w:szCs w:val="20"/>
            <w:u w:val="single"/>
            <w:rtl w:val="0"/>
          </w:rPr>
          <w:t xml:space="preserve">https://www1.upme.gov.co/Hemeroteca/Paginas/estudio-primer-balance-energia-util-para-Colombia.aspx</w:t>
        </w:r>
      </w:hyperlink>
      <w:r w:rsidDel="00000000" w:rsidR="00000000" w:rsidRPr="00000000">
        <w:rPr>
          <w:rtl w:val="0"/>
        </w:rPr>
      </w:r>
    </w:p>
    <w:p w:rsidR="00000000" w:rsidDel="00000000" w:rsidP="00000000" w:rsidRDefault="00000000" w:rsidRPr="00000000" w14:paraId="00000581">
      <w:pPr>
        <w:ind w:left="284" w:hanging="284"/>
        <w:jc w:val="both"/>
        <w:rPr>
          <w:color w:val="1155cc"/>
          <w:sz w:val="20"/>
          <w:szCs w:val="20"/>
          <w:u w:val="single"/>
        </w:rPr>
      </w:pPr>
      <w:bookmarkStart w:colFirst="0" w:colLast="0" w:name="_heading=h.6d17fmfewpb" w:id="11"/>
      <w:bookmarkEnd w:id="11"/>
      <w:r w:rsidDel="00000000" w:rsidR="00000000" w:rsidRPr="00000000">
        <w:rPr>
          <w:sz w:val="20"/>
          <w:szCs w:val="20"/>
          <w:rtl w:val="0"/>
        </w:rPr>
        <w:t xml:space="preserve">XM. (2020). </w:t>
      </w:r>
      <w:r w:rsidDel="00000000" w:rsidR="00000000" w:rsidRPr="00000000">
        <w:rPr>
          <w:i w:val="1"/>
          <w:sz w:val="20"/>
          <w:szCs w:val="20"/>
          <w:rtl w:val="0"/>
        </w:rPr>
        <w:t xml:space="preserve">Reporte integral de sostenibilidad, operación y mercado 2020.</w:t>
      </w:r>
      <w:r w:rsidDel="00000000" w:rsidR="00000000" w:rsidRPr="00000000">
        <w:rPr>
          <w:sz w:val="20"/>
          <w:szCs w:val="20"/>
          <w:rtl w:val="0"/>
        </w:rPr>
        <w:t xml:space="preserve"> XM. </w:t>
      </w:r>
      <w:hyperlink r:id="rId231">
        <w:r w:rsidDel="00000000" w:rsidR="00000000" w:rsidRPr="00000000">
          <w:rPr>
            <w:color w:val="1155cc"/>
            <w:sz w:val="20"/>
            <w:szCs w:val="20"/>
            <w:u w:val="single"/>
            <w:rtl w:val="0"/>
          </w:rPr>
          <w:t xml:space="preserve">https://informeanual.xm.com.co/2020/informe/pages/home.html</w:t>
        </w:r>
      </w:hyperlink>
      <w:r w:rsidDel="00000000" w:rsidR="00000000" w:rsidRPr="00000000">
        <w:rPr>
          <w:rtl w:val="0"/>
        </w:rPr>
      </w:r>
    </w:p>
    <w:p w:rsidR="00000000" w:rsidDel="00000000" w:rsidP="00000000" w:rsidRDefault="00000000" w:rsidRPr="00000000" w14:paraId="00000582">
      <w:pPr>
        <w:ind w:left="284" w:hanging="284"/>
        <w:jc w:val="both"/>
        <w:rPr>
          <w:sz w:val="20"/>
          <w:szCs w:val="20"/>
        </w:rPr>
      </w:pPr>
      <w:r w:rsidDel="00000000" w:rsidR="00000000" w:rsidRPr="00000000">
        <w:rPr>
          <w:rtl w:val="0"/>
        </w:rPr>
      </w:r>
    </w:p>
    <w:p w:rsidR="00000000" w:rsidDel="00000000" w:rsidP="00000000" w:rsidRDefault="00000000" w:rsidRPr="00000000" w14:paraId="00000583">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584">
      <w:pPr>
        <w:jc w:val="both"/>
        <w:rPr>
          <w:b w:val="1"/>
          <w:sz w:val="20"/>
          <w:szCs w:val="20"/>
        </w:rPr>
      </w:pPr>
      <w:r w:rsidDel="00000000" w:rsidR="00000000" w:rsidRPr="00000000">
        <w:rPr>
          <w:rtl w:val="0"/>
        </w:rPr>
      </w:r>
    </w:p>
    <w:tbl>
      <w:tblPr>
        <w:tblStyle w:val="Table2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85">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586">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587">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588">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589">
            <w:pPr>
              <w:spacing w:line="276" w:lineRule="auto"/>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58A">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58B">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58C">
            <w:pPr>
              <w:spacing w:line="276" w:lineRule="auto"/>
              <w:jc w:val="both"/>
              <w:rPr>
                <w:b w:val="0"/>
                <w:sz w:val="20"/>
                <w:szCs w:val="20"/>
              </w:rPr>
            </w:pPr>
            <w:r w:rsidDel="00000000" w:rsidR="00000000" w:rsidRPr="00000000">
              <w:rPr>
                <w:b w:val="0"/>
                <w:sz w:val="20"/>
                <w:szCs w:val="20"/>
                <w:rtl w:val="0"/>
              </w:rPr>
              <w:t xml:space="preserve">Marlon Augusto Villamizar Morales</w:t>
            </w:r>
          </w:p>
        </w:tc>
        <w:tc>
          <w:tcPr/>
          <w:p w:rsidR="00000000" w:rsidDel="00000000" w:rsidP="00000000" w:rsidRDefault="00000000" w:rsidRPr="00000000" w14:paraId="0000058D">
            <w:pPr>
              <w:spacing w:line="276" w:lineRule="auto"/>
              <w:jc w:val="both"/>
              <w:rPr>
                <w:b w:val="0"/>
                <w:sz w:val="20"/>
                <w:szCs w:val="20"/>
              </w:rPr>
            </w:pPr>
            <w:r w:rsidDel="00000000" w:rsidR="00000000" w:rsidRPr="00000000">
              <w:rPr>
                <w:b w:val="0"/>
                <w:sz w:val="20"/>
                <w:szCs w:val="20"/>
                <w:rtl w:val="0"/>
              </w:rPr>
              <w:t xml:space="preserve">Experto técnico</w:t>
            </w:r>
          </w:p>
        </w:tc>
        <w:tc>
          <w:tcPr/>
          <w:p w:rsidR="00000000" w:rsidDel="00000000" w:rsidP="00000000" w:rsidRDefault="00000000" w:rsidRPr="00000000" w14:paraId="0000058E">
            <w:pPr>
              <w:spacing w:line="276" w:lineRule="auto"/>
              <w:jc w:val="both"/>
              <w:rPr>
                <w:b w:val="0"/>
                <w:sz w:val="20"/>
                <w:szCs w:val="20"/>
              </w:rPr>
            </w:pPr>
            <w:r w:rsidDel="00000000" w:rsidR="00000000" w:rsidRPr="00000000">
              <w:rPr>
                <w:b w:val="0"/>
                <w:sz w:val="20"/>
                <w:szCs w:val="20"/>
                <w:rtl w:val="0"/>
              </w:rPr>
              <w:t xml:space="preserve">Global Green Growth Institute (GGGI)</w:t>
            </w:r>
          </w:p>
        </w:tc>
        <w:tc>
          <w:tcPr/>
          <w:p w:rsidR="00000000" w:rsidDel="00000000" w:rsidP="00000000" w:rsidRDefault="00000000" w:rsidRPr="00000000" w14:paraId="0000058F">
            <w:pPr>
              <w:spacing w:line="276" w:lineRule="auto"/>
              <w:jc w:val="both"/>
              <w:rPr>
                <w:b w:val="0"/>
                <w:sz w:val="20"/>
                <w:szCs w:val="20"/>
              </w:rPr>
            </w:pPr>
            <w:r w:rsidDel="00000000" w:rsidR="00000000" w:rsidRPr="00000000">
              <w:rPr>
                <w:b w:val="0"/>
                <w:sz w:val="20"/>
                <w:szCs w:val="20"/>
                <w:rtl w:val="0"/>
              </w:rPr>
              <w:t xml:space="preserve">Agosto  de 2021</w:t>
            </w:r>
          </w:p>
        </w:tc>
      </w:tr>
      <w:tr>
        <w:trPr>
          <w:cantSplit w:val="0"/>
          <w:trHeight w:val="340" w:hRule="atLeast"/>
          <w:tblHeader w:val="0"/>
        </w:trPr>
        <w:tc>
          <w:tcPr>
            <w:vMerge w:val="continue"/>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91">
            <w:pPr>
              <w:spacing w:line="276" w:lineRule="auto"/>
              <w:jc w:val="both"/>
              <w:rPr>
                <w:b w:val="0"/>
                <w:sz w:val="20"/>
                <w:szCs w:val="20"/>
              </w:rPr>
            </w:pPr>
            <w:r w:rsidDel="00000000" w:rsidR="00000000" w:rsidRPr="00000000">
              <w:rPr>
                <w:b w:val="0"/>
                <w:sz w:val="20"/>
                <w:szCs w:val="20"/>
                <w:rtl w:val="0"/>
              </w:rPr>
              <w:t xml:space="preserve">Linda Díaz Rivera</w:t>
            </w:r>
          </w:p>
        </w:tc>
        <w:tc>
          <w:tcPr/>
          <w:p w:rsidR="00000000" w:rsidDel="00000000" w:rsidP="00000000" w:rsidRDefault="00000000" w:rsidRPr="00000000" w14:paraId="00000592">
            <w:pPr>
              <w:spacing w:line="276" w:lineRule="auto"/>
              <w:jc w:val="both"/>
              <w:rPr>
                <w:b w:val="0"/>
                <w:sz w:val="20"/>
                <w:szCs w:val="20"/>
              </w:rPr>
            </w:pPr>
            <w:r w:rsidDel="00000000" w:rsidR="00000000" w:rsidRPr="00000000">
              <w:rPr>
                <w:b w:val="0"/>
                <w:sz w:val="20"/>
                <w:szCs w:val="20"/>
                <w:rtl w:val="0"/>
              </w:rPr>
              <w:t xml:space="preserve">Consultora</w:t>
            </w:r>
          </w:p>
        </w:tc>
        <w:tc>
          <w:tcPr/>
          <w:p w:rsidR="00000000" w:rsidDel="00000000" w:rsidP="00000000" w:rsidRDefault="00000000" w:rsidRPr="00000000" w14:paraId="00000593">
            <w:pPr>
              <w:spacing w:line="276" w:lineRule="auto"/>
              <w:jc w:val="both"/>
              <w:rPr>
                <w:b w:val="0"/>
                <w:sz w:val="20"/>
                <w:szCs w:val="20"/>
              </w:rPr>
            </w:pPr>
            <w:r w:rsidDel="00000000" w:rsidR="00000000" w:rsidRPr="00000000">
              <w:rPr>
                <w:b w:val="0"/>
                <w:sz w:val="20"/>
                <w:szCs w:val="20"/>
                <w:rtl w:val="0"/>
              </w:rPr>
              <w:t xml:space="preserve">Global Green Growth Institute (GGGI)</w:t>
            </w:r>
          </w:p>
        </w:tc>
        <w:tc>
          <w:tcPr/>
          <w:p w:rsidR="00000000" w:rsidDel="00000000" w:rsidP="00000000" w:rsidRDefault="00000000" w:rsidRPr="00000000" w14:paraId="00000594">
            <w:pPr>
              <w:spacing w:line="276" w:lineRule="auto"/>
              <w:jc w:val="both"/>
              <w:rPr>
                <w:b w:val="0"/>
                <w:sz w:val="20"/>
                <w:szCs w:val="20"/>
              </w:rPr>
            </w:pPr>
            <w:r w:rsidDel="00000000" w:rsidR="00000000" w:rsidRPr="00000000">
              <w:rPr>
                <w:b w:val="0"/>
                <w:sz w:val="20"/>
                <w:szCs w:val="20"/>
                <w:rtl w:val="0"/>
              </w:rPr>
              <w:t xml:space="preserve">Agosto de 2021</w:t>
            </w:r>
          </w:p>
        </w:tc>
      </w:tr>
      <w:tr>
        <w:trPr>
          <w:cantSplit w:val="0"/>
          <w:trHeight w:val="340" w:hRule="atLeast"/>
          <w:tblHeader w:val="0"/>
        </w:trPr>
        <w:tc>
          <w:tcPr>
            <w:vMerge w:val="continue"/>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96">
            <w:pPr>
              <w:spacing w:line="276" w:lineRule="auto"/>
              <w:jc w:val="both"/>
              <w:rPr>
                <w:b w:val="0"/>
                <w:sz w:val="20"/>
                <w:szCs w:val="20"/>
              </w:rPr>
            </w:pPr>
            <w:r w:rsidDel="00000000" w:rsidR="00000000" w:rsidRPr="00000000">
              <w:rPr>
                <w:b w:val="0"/>
                <w:sz w:val="20"/>
                <w:szCs w:val="20"/>
                <w:rtl w:val="0"/>
              </w:rPr>
              <w:t xml:space="preserve">Carolina Arias</w:t>
            </w:r>
          </w:p>
        </w:tc>
        <w:tc>
          <w:tcPr/>
          <w:p w:rsidR="00000000" w:rsidDel="00000000" w:rsidP="00000000" w:rsidRDefault="00000000" w:rsidRPr="00000000" w14:paraId="00000597">
            <w:pPr>
              <w:spacing w:line="276" w:lineRule="auto"/>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598">
            <w:pPr>
              <w:spacing w:line="276" w:lineRule="auto"/>
              <w:jc w:val="both"/>
              <w:rPr>
                <w:b w:val="0"/>
                <w:sz w:val="20"/>
                <w:szCs w:val="20"/>
              </w:rPr>
            </w:pPr>
            <w:r w:rsidDel="00000000" w:rsidR="00000000" w:rsidRPr="00000000">
              <w:rPr>
                <w:b w:val="0"/>
                <w:sz w:val="20"/>
                <w:szCs w:val="20"/>
                <w:rtl w:val="0"/>
              </w:rPr>
              <w:t xml:space="preserve">Regional Distrito Capital- Centro de Diseño y Metrología</w:t>
            </w:r>
          </w:p>
        </w:tc>
        <w:tc>
          <w:tcPr/>
          <w:p w:rsidR="00000000" w:rsidDel="00000000" w:rsidP="00000000" w:rsidRDefault="00000000" w:rsidRPr="00000000" w14:paraId="00000599">
            <w:pPr>
              <w:spacing w:line="276" w:lineRule="auto"/>
              <w:jc w:val="both"/>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9B">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59C">
            <w:pPr>
              <w:jc w:val="both"/>
              <w:rPr>
                <w:b w:val="0"/>
                <w:sz w:val="20"/>
                <w:szCs w:val="20"/>
              </w:rPr>
            </w:pPr>
            <w:r w:rsidDel="00000000" w:rsidR="00000000" w:rsidRPr="00000000">
              <w:rPr>
                <w:b w:val="0"/>
                <w:sz w:val="20"/>
                <w:szCs w:val="20"/>
                <w:rtl w:val="0"/>
              </w:rPr>
              <w:t xml:space="preserve">Revisora metodológica y pedagógica</w:t>
            </w:r>
          </w:p>
        </w:tc>
        <w:tc>
          <w:tcPr/>
          <w:p w:rsidR="00000000" w:rsidDel="00000000" w:rsidP="00000000" w:rsidRDefault="00000000" w:rsidRPr="00000000" w14:paraId="0000059D">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59E">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A0">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5A1">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5A2">
            <w:pPr>
              <w:jc w:val="both"/>
              <w:rPr>
                <w:b w:val="0"/>
                <w:sz w:val="20"/>
                <w:szCs w:val="20"/>
              </w:rPr>
            </w:pPr>
            <w:r w:rsidDel="00000000" w:rsidR="00000000" w:rsidRPr="00000000">
              <w:rPr>
                <w:b w:val="0"/>
                <w:sz w:val="20"/>
                <w:szCs w:val="20"/>
                <w:rtl w:val="0"/>
              </w:rPr>
              <w:t xml:space="preserve">Centro Industrial del Diseño y la Manufactura</w:t>
            </w:r>
          </w:p>
        </w:tc>
        <w:tc>
          <w:tcPr/>
          <w:p w:rsidR="00000000" w:rsidDel="00000000" w:rsidP="00000000" w:rsidRDefault="00000000" w:rsidRPr="00000000" w14:paraId="000005A3">
            <w:pPr>
              <w:jc w:val="both"/>
              <w:rPr>
                <w:b w:val="0"/>
                <w:sz w:val="20"/>
                <w:szCs w:val="20"/>
              </w:rPr>
            </w:pPr>
            <w:r w:rsidDel="00000000" w:rsidR="00000000" w:rsidRPr="00000000">
              <w:rPr>
                <w:b w:val="0"/>
                <w:sz w:val="20"/>
                <w:szCs w:val="20"/>
                <w:rtl w:val="0"/>
              </w:rPr>
              <w:t xml:space="preserve">Febrero de 2022</w:t>
            </w:r>
          </w:p>
        </w:tc>
      </w:tr>
      <w:tr>
        <w:trPr>
          <w:cantSplit w:val="0"/>
          <w:trHeight w:val="340" w:hRule="atLeast"/>
          <w:tblHeader w:val="0"/>
        </w:trPr>
        <w:tc>
          <w:tcPr>
            <w:vMerge w:val="continue"/>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5A5">
            <w:pPr>
              <w:jc w:val="both"/>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5A6">
            <w:pPr>
              <w:jc w:val="both"/>
              <w:rPr>
                <w:b w:val="0"/>
                <w:sz w:val="20"/>
                <w:szCs w:val="20"/>
              </w:rPr>
            </w:pPr>
            <w:r w:rsidDel="00000000" w:rsidR="00000000" w:rsidRPr="00000000">
              <w:rPr>
                <w:b w:val="0"/>
                <w:sz w:val="20"/>
                <w:szCs w:val="20"/>
                <w:rtl w:val="0"/>
              </w:rPr>
              <w:t xml:space="preserve">Correctora de estilo</w:t>
            </w:r>
          </w:p>
        </w:tc>
        <w:tc>
          <w:tcPr/>
          <w:p w:rsidR="00000000" w:rsidDel="00000000" w:rsidP="00000000" w:rsidRDefault="00000000" w:rsidRPr="00000000" w14:paraId="000005A7">
            <w:pPr>
              <w:jc w:val="both"/>
              <w:rPr>
                <w:b w:val="0"/>
                <w:sz w:val="20"/>
                <w:szCs w:val="20"/>
              </w:rPr>
            </w:pPr>
            <w:r w:rsidDel="00000000" w:rsidR="00000000" w:rsidRPr="00000000">
              <w:rPr>
                <w:b w:val="0"/>
                <w:sz w:val="20"/>
                <w:szCs w:val="20"/>
                <w:rtl w:val="0"/>
              </w:rPr>
              <w:t xml:space="preserve">Regional Distrito Capital- Centro de Diseño y Metrología</w:t>
            </w:r>
          </w:p>
        </w:tc>
        <w:tc>
          <w:tcPr/>
          <w:p w:rsidR="00000000" w:rsidDel="00000000" w:rsidP="00000000" w:rsidRDefault="00000000" w:rsidRPr="00000000" w14:paraId="000005A8">
            <w:pPr>
              <w:jc w:val="both"/>
              <w:rPr>
                <w:b w:val="0"/>
                <w:sz w:val="20"/>
                <w:szCs w:val="20"/>
              </w:rPr>
            </w:pPr>
            <w:r w:rsidDel="00000000" w:rsidR="00000000" w:rsidRPr="00000000">
              <w:rPr>
                <w:b w:val="0"/>
                <w:sz w:val="20"/>
                <w:szCs w:val="20"/>
                <w:rtl w:val="0"/>
              </w:rPr>
              <w:t xml:space="preserve">Febrero de 2022</w:t>
            </w:r>
          </w:p>
        </w:tc>
      </w:tr>
    </w:tbl>
    <w:p w:rsidR="00000000" w:rsidDel="00000000" w:rsidP="00000000" w:rsidRDefault="00000000" w:rsidRPr="00000000" w14:paraId="000005A9">
      <w:pPr>
        <w:rPr>
          <w:sz w:val="20"/>
          <w:szCs w:val="20"/>
        </w:rPr>
      </w:pPr>
      <w:r w:rsidDel="00000000" w:rsidR="00000000" w:rsidRPr="00000000">
        <w:rPr>
          <w:rtl w:val="0"/>
        </w:rPr>
      </w:r>
    </w:p>
    <w:p w:rsidR="00000000" w:rsidDel="00000000" w:rsidP="00000000" w:rsidRDefault="00000000" w:rsidRPr="00000000" w14:paraId="000005AA">
      <w:pPr>
        <w:rPr>
          <w:sz w:val="20"/>
          <w:szCs w:val="20"/>
        </w:rPr>
      </w:pPr>
      <w:r w:rsidDel="00000000" w:rsidR="00000000" w:rsidRPr="00000000">
        <w:rPr>
          <w:rtl w:val="0"/>
        </w:rPr>
      </w:r>
    </w:p>
    <w:p w:rsidR="00000000" w:rsidDel="00000000" w:rsidP="00000000" w:rsidRDefault="00000000" w:rsidRPr="00000000" w14:paraId="000005AB">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5AC">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5AD">
      <w:pPr>
        <w:rPr>
          <w:sz w:val="20"/>
          <w:szCs w:val="20"/>
        </w:rPr>
      </w:pPr>
      <w:r w:rsidDel="00000000" w:rsidR="00000000" w:rsidRPr="00000000">
        <w:rPr>
          <w:rtl w:val="0"/>
        </w:rPr>
      </w:r>
    </w:p>
    <w:tbl>
      <w:tblPr>
        <w:tblStyle w:val="Table2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AE">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5AF">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5B0">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5B1">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5B2">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5B3">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5B4">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5B5">
            <w:pPr>
              <w:spacing w:line="276" w:lineRule="auto"/>
              <w:jc w:val="both"/>
              <w:rPr>
                <w:b w:val="0"/>
                <w:sz w:val="20"/>
                <w:szCs w:val="20"/>
              </w:rPr>
            </w:pPr>
            <w:r w:rsidDel="00000000" w:rsidR="00000000" w:rsidRPr="00000000">
              <w:rPr>
                <w:b w:val="0"/>
                <w:sz w:val="20"/>
                <w:szCs w:val="20"/>
                <w:rtl w:val="0"/>
              </w:rPr>
              <w:t xml:space="preserve">Carolina Arias</w:t>
            </w:r>
          </w:p>
        </w:tc>
        <w:tc>
          <w:tcPr/>
          <w:p w:rsidR="00000000" w:rsidDel="00000000" w:rsidP="00000000" w:rsidRDefault="00000000" w:rsidRPr="00000000" w14:paraId="000005B6">
            <w:pPr>
              <w:spacing w:line="276" w:lineRule="auto"/>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5B7">
            <w:pPr>
              <w:spacing w:line="276" w:lineRule="auto"/>
              <w:jc w:val="both"/>
              <w:rPr>
                <w:b w:val="0"/>
                <w:sz w:val="20"/>
                <w:szCs w:val="20"/>
              </w:rPr>
            </w:pPr>
            <w:r w:rsidDel="00000000" w:rsidR="00000000" w:rsidRPr="00000000">
              <w:rPr>
                <w:rtl w:val="0"/>
              </w:rPr>
            </w:r>
          </w:p>
        </w:tc>
        <w:tc>
          <w:tcPr/>
          <w:p w:rsidR="00000000" w:rsidDel="00000000" w:rsidP="00000000" w:rsidRDefault="00000000" w:rsidRPr="00000000" w14:paraId="000005B8">
            <w:pPr>
              <w:spacing w:line="276" w:lineRule="auto"/>
              <w:jc w:val="both"/>
              <w:rPr>
                <w:b w:val="0"/>
                <w:sz w:val="20"/>
                <w:szCs w:val="20"/>
              </w:rPr>
            </w:pPr>
            <w:r w:rsidDel="00000000" w:rsidR="00000000" w:rsidRPr="00000000">
              <w:rPr>
                <w:b w:val="0"/>
                <w:sz w:val="20"/>
                <w:szCs w:val="20"/>
                <w:rtl w:val="0"/>
              </w:rPr>
              <w:t xml:space="preserve">Julio 31 de 2021</w:t>
            </w:r>
          </w:p>
        </w:tc>
        <w:tc>
          <w:tcPr/>
          <w:p w:rsidR="00000000" w:rsidDel="00000000" w:rsidP="00000000" w:rsidRDefault="00000000" w:rsidRPr="00000000" w14:paraId="000005B9">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5BA">
      <w:pPr>
        <w:rPr>
          <w:color w:val="000000"/>
          <w:sz w:val="20"/>
          <w:szCs w:val="20"/>
        </w:rPr>
      </w:pPr>
      <w:r w:rsidDel="00000000" w:rsidR="00000000" w:rsidRPr="00000000">
        <w:rPr>
          <w:rtl w:val="0"/>
        </w:rPr>
      </w:r>
    </w:p>
    <w:p w:rsidR="00000000" w:rsidDel="00000000" w:rsidP="00000000" w:rsidRDefault="00000000" w:rsidRPr="00000000" w14:paraId="000005BB">
      <w:pPr>
        <w:rPr>
          <w:sz w:val="20"/>
          <w:szCs w:val="20"/>
        </w:rPr>
      </w:pPr>
      <w:r w:rsidDel="00000000" w:rsidR="00000000" w:rsidRPr="00000000">
        <w:rPr>
          <w:rtl w:val="0"/>
        </w:rPr>
      </w:r>
    </w:p>
    <w:sectPr>
      <w:headerReference r:id="rId232" w:type="default"/>
      <w:footerReference r:id="rId23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31" w:date="2022-10-10T17:17:30Z">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Leidy Carolina Arias Aguirre" w:id="38" w:date="2021-09-20T17:24:47Z">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24" w:date="2021-09-20T17:33:15Z">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36" w:date="2021-09-20T17:24:38Z">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51" w:date="2021-09-20T17:40:20Z">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64" w:date="2021-09-20T17:44:18Z">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w:t>
      </w:r>
    </w:p>
  </w:comment>
  <w:comment w:author="Leidy Carolina Arias Aguirre" w:id="52" w:date="2021-09-20T17:40:27Z">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63" w:date="2021-09-20T17:26:13Z">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61" w:date="2021-09-20T17:43:25Z">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w:t>
      </w:r>
    </w:p>
  </w:comment>
  <w:comment w:author="Leidy Carolina Arias Aguirre" w:id="41" w:date="2021-09-20T17:38:58Z">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 w:id="17" w:date="2021-09-20T17:41:44Z">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Leidy Carolina Arias Aguirre" w:id="10" w:date="2021-09-20T17:23:28Z">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62" w:date="2021-09-20T17:43:36Z">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w:t>
      </w:r>
    </w:p>
  </w:comment>
  <w:comment w:author="Leidy Carolina Arias Aguirre" w:id="45" w:date="2021-09-20T17:39:26Z">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CF7/anexos/ Anexo Tema 6.3_Huella de Carbono</w:t>
      </w:r>
    </w:p>
  </w:comment>
  <w:comment w:author="Leidy Carolina Arias Aguirre" w:id="33" w:date="2021-09-20T17:42:08Z">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 ruta: (CF07/ anexos/ diapositivas No. 2, 3 y 4 en Anexo Tema 4)</w:t>
      </w:r>
    </w:p>
  </w:comment>
  <w:comment w:author="Leidy Carolina Arias Aguirre" w:id="9" w:date="2021-09-20T17:23:23Z">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46" w:date="2021-09-20T17:39:43Z">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del anexo CF7/anexos/ Anexo Tema 6.4_Huella de Carbono</w:t>
      </w:r>
    </w:p>
  </w:comment>
  <w:comment w:author="Leidy Carolina Arias Aguirre" w:id="5" w:date="2021-09-20T17:23:16Z">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50" w:date="2021-09-20T17:40:10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1" w:date="2021-09-20T17:23:08Z">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43" w:date="2021-09-20T17:42:26Z">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w:t>
      </w:r>
    </w:p>
  </w:comment>
  <w:comment w:author="Leidy Carolina Arias Aguirre" w:id="35" w:date="2021-09-20T17:38:03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22" w:date="2021-09-20T17:32:29Z">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al anexo CF07 /anexos/ Anexo Tema 3 Energía Renovable/ Anexo B. Energía solar fotovoltaica</w:t>
      </w:r>
    </w:p>
  </w:comment>
  <w:comment w:author="Leidy Carolina Arias Aguirre" w:id="48" w:date="2021-09-20T17:42:45Z">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w:t>
      </w:r>
    </w:p>
  </w:comment>
  <w:comment w:author="Leidy Carolina Arias Aguirre" w:id="37" w:date="2021-09-20T17:38:16Z">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23" w:date="2021-09-20T17:33:07Z">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acción.Ruta del anexo: CF07 /anexos/ Anexo Tema 3 Energía Renovable/ Anexo C. Energía eólica</w:t>
      </w:r>
    </w:p>
  </w:comment>
  <w:comment w:author="Leidy Carolina Arias Aguirre" w:id="58" w:date="2021-09-20T17:42:59Z">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w:t>
      </w:r>
    </w:p>
  </w:comment>
  <w:comment w:author="Leidy Carolina Arias Aguirre" w:id="60" w:date="2021-09-20T17:43:10Z">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w:t>
      </w:r>
    </w:p>
  </w:comment>
  <w:comment w:author="Leidy Carolina Arias Aguirre" w:id="20" w:date="2021-09-20T17:31:37Z">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14" w:date="2021-09-20T17:41:31Z">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w:t>
      </w:r>
    </w:p>
  </w:comment>
  <w:comment w:author="Leidy Carolina Arias Aguirre" w:id="28" w:date="2021-09-20T17:36:32Z">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CF07 /anexos/ Anexo Tema 3 Energía Renovable/ Anexo F. Energía oceánica</w:t>
      </w:r>
    </w:p>
  </w:comment>
  <w:comment w:author="Leidy Carolina Arias Aguirre" w:id="54" w:date="2021-09-20T17:25:39Z">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29" w:date="2021-09-20T17:36:54Z">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CF07 /anexos/ Anexo Tema 3 Energía Renovable/ Anexo G. Energía de la Biomasa</w:t>
      </w:r>
    </w:p>
  </w:comment>
  <w:comment w:author="Leidy Carolina Arias Aguirre" w:id="3" w:date="2021-09-20T17:27:38Z">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https://docs.google.com/document/d/1j9XWw9ovF45NWdcFtlH-SfkgsKAdvY8w/edit?rtpof=true</w:t>
      </w:r>
    </w:p>
  </w:comment>
  <w:comment w:author="Leidy Carolina Arias Aguirre" w:id="18" w:date="2021-09-20T17:41:00Z">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destacado: ruta de la imagen: CF07 anexos: diapositiva No. 10 en Anexo Tema 2</w:t>
      </w:r>
    </w:p>
  </w:comment>
  <w:comment w:author="Leidy Carolina Arias Aguirre" w:id="30" w:date="2021-09-20T17:37:28Z">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CF07 /anexos/ Anexo Tema 3 Energía Renovable/ Anexo H. Hidrógeno verde</w:t>
      </w:r>
    </w:p>
  </w:comment>
  <w:comment w:author="Leidy Carolina Arias Aguirre" w:id="53" w:date="2021-09-20T17:25:35Z">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34" w:date="2021-09-20T17:37:52Z">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CF07/ anexos/ Anexo Tema 4 Impacto Ambiental parte 2</w:t>
      </w:r>
    </w:p>
  </w:comment>
  <w:comment w:author="Leidy Carolina Arias Aguirre" w:id="2" w:date="2021-09-20T17:26:52Z">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49" w:date="2021-09-20T17:25:29Z">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32" w:date="2021-09-20T17:24:24Z">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21" w:date="2021-09-20T17:32:04Z">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al anexo. CF07 /anexos/ Anexo Tema 3 Energía Renovable/ Anexo A. Energía solar térmica</w:t>
      </w:r>
    </w:p>
  </w:comment>
  <w:comment w:author="Leidy Carolina Arias Aguirre" w:id="47" w:date="2021-09-20T17:25:22Z">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19" w:date="2021-09-20T17:24:12Z">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56" w:date="2021-09-20T17:40:51Z">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59" w:date="2021-09-20T17:25:52Z">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44" w:date="2021-09-20T17:25:16Z">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16" w:date="2021-09-20T17:24:02Z">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57" w:date="2021-09-20T17:41:04Z">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4" w:date="2021-09-20T17:28:26Z">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Ruta del anexo https://docs.google.com/document/d/126Smpkz_DvY0WqIlZEdcIpLwr83iz-La/edit</w:t>
      </w:r>
    </w:p>
  </w:comment>
  <w:comment w:author="Leidy Carolina Arias Aguirre" w:id="42" w:date="2021-09-20T17:25:03Z">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12" w:date="2021-09-20T17:23:33Z">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27" w:date="2021-09-20T17:35:57Z">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40" w:date="2021-09-20T17:24:57Z">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39" w:date="2021-09-20T17:24:51Z">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archivo con el mismo nombres</w:t>
      </w:r>
    </w:p>
  </w:comment>
  <w:comment w:author="Leidy Carolina Arias Aguirre" w:id="7" w:date="2021-09-20T17:30:17Z">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https://docs.google.com/document/d/1A61znjOdrpmdg0wQQhYAy6dvK2iQcTGS/edit</w:t>
      </w:r>
    </w:p>
  </w:comment>
  <w:comment w:author="ZULEIDY MARIA RUIZ TORRES" w:id="0" w:date="2022-10-10T17:05:26Z">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Leidy Carolina Arias Aguirre" w:id="8" w:date="2021-09-20T17:30:43Z">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https://docs.google.com/document/d/1vL1Thor-GzR0qR1ZLpDLk3V8whi-8_Jl/edit</w:t>
      </w:r>
    </w:p>
  </w:comment>
  <w:comment w:author="Leidy Carolina Arias Aguirre" w:id="55" w:date="2021-09-20T17:40:41Z">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6" w:date="2021-09-20T17:29:56Z">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al anexohttps://docs.google.com/document/d/1OmQkwfeBDHaWWUmTkDKWyA3NxI_oQFrE/edit</w:t>
      </w:r>
    </w:p>
  </w:comment>
  <w:comment w:author="Leidy Carolina Arias Aguirre" w:id="25" w:date="2021-09-20T17:33:58Z">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CF07 /anexos/ Anexo Tema 3 Energía Renovable/ Anexo D. Energía hidroeléctrica</w:t>
      </w:r>
    </w:p>
  </w:comment>
  <w:comment w:author="Leidy Carolina Arias Aguirre" w:id="15" w:date="2021-09-20T17:31:21Z">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26" w:date="2021-09-20T17:35:44Z">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Ruta del anexo: CF07 /anexos/ Anexo Tema 3 Energía Renovable/ Anexo E. Energía geotérmica</w:t>
      </w:r>
    </w:p>
  </w:comment>
  <w:comment w:author="Leidy Carolina Arias Aguirre" w:id="11" w:date="2021-09-20T17:30:57Z">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Leidy Carolina Arias Aguirre" w:id="13" w:date="2021-09-20T17:31:10Z">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C4" w15:done="0"/>
  <w15:commentEx w15:paraId="000005C5" w15:done="0"/>
  <w15:commentEx w15:paraId="000005C6" w15:done="0"/>
  <w15:commentEx w15:paraId="000005C7" w15:done="0"/>
  <w15:commentEx w15:paraId="000005C8" w15:done="0"/>
  <w15:commentEx w15:paraId="000005C9" w15:done="0"/>
  <w15:commentEx w15:paraId="000005CA" w15:done="0"/>
  <w15:commentEx w15:paraId="000005CB" w15:done="0"/>
  <w15:commentEx w15:paraId="000005CC" w15:done="0"/>
  <w15:commentEx w15:paraId="000005CD" w15:done="0"/>
  <w15:commentEx w15:paraId="000005CE" w15:done="0"/>
  <w15:commentEx w15:paraId="000005CF" w15:done="0"/>
  <w15:commentEx w15:paraId="000005D0" w15:done="0"/>
  <w15:commentEx w15:paraId="000005D1" w15:done="0"/>
  <w15:commentEx w15:paraId="000005D2" w15:done="0"/>
  <w15:commentEx w15:paraId="000005D3" w15:done="0"/>
  <w15:commentEx w15:paraId="000005D5" w15:done="0"/>
  <w15:commentEx w15:paraId="000005D6" w15:done="0"/>
  <w15:commentEx w15:paraId="000005D7" w15:done="0"/>
  <w15:commentEx w15:paraId="000005D8" w15:done="0"/>
  <w15:commentEx w15:paraId="000005D9" w15:done="0"/>
  <w15:commentEx w15:paraId="000005DA" w15:done="0"/>
  <w15:commentEx w15:paraId="000005DB" w15:done="0"/>
  <w15:commentEx w15:paraId="000005DC" w15:done="0"/>
  <w15:commentEx w15:paraId="000005DD" w15:done="0"/>
  <w15:commentEx w15:paraId="000005DE" w15:done="0"/>
  <w15:commentEx w15:paraId="000005DF" w15:done="0"/>
  <w15:commentEx w15:paraId="000005E0" w15:done="0"/>
  <w15:commentEx w15:paraId="000005E1" w15:done="0"/>
  <w15:commentEx w15:paraId="000005E2" w15:done="0"/>
  <w15:commentEx w15:paraId="000005E3" w15:done="0"/>
  <w15:commentEx w15:paraId="000005E4" w15:done="0"/>
  <w15:commentEx w15:paraId="000005E5" w15:done="0"/>
  <w15:commentEx w15:paraId="000005E6" w15:done="0"/>
  <w15:commentEx w15:paraId="000005E7" w15:done="0"/>
  <w15:commentEx w15:paraId="000005E8" w15:done="0"/>
  <w15:commentEx w15:paraId="000005E9" w15:done="0"/>
  <w15:commentEx w15:paraId="000005EA" w15:done="0"/>
  <w15:commentEx w15:paraId="000005EB" w15:done="0"/>
  <w15:commentEx w15:paraId="000005EC" w15:done="0"/>
  <w15:commentEx w15:paraId="000005ED" w15:done="0"/>
  <w15:commentEx w15:paraId="000005EE" w15:done="0"/>
  <w15:commentEx w15:paraId="000005EF" w15:done="0"/>
  <w15:commentEx w15:paraId="000005F0" w15:done="0"/>
  <w15:commentEx w15:paraId="000005F1" w15:done="0"/>
  <w15:commentEx w15:paraId="000005F2" w15:done="0"/>
  <w15:commentEx w15:paraId="000005F3" w15:done="0"/>
  <w15:commentEx w15:paraId="000005F4" w15:done="0"/>
  <w15:commentEx w15:paraId="000005F5" w15:done="0"/>
  <w15:commentEx w15:paraId="000005F6" w15:done="0"/>
  <w15:commentEx w15:paraId="000005F7" w15:done="0"/>
  <w15:commentEx w15:paraId="000005F8" w15:done="0"/>
  <w15:commentEx w15:paraId="000005F9" w15:done="0"/>
  <w15:commentEx w15:paraId="000005FA" w15:done="0"/>
  <w15:commentEx w15:paraId="000005FB" w15:done="0"/>
  <w15:commentEx w15:paraId="000005FC" w15:done="0"/>
  <w15:commentEx w15:paraId="000005FD" w15:done="0"/>
  <w15:commentEx w15:paraId="000005FE" w15:done="0"/>
  <w15:commentEx w15:paraId="000005FF" w15:done="0"/>
  <w15:commentEx w15:paraId="00000600" w15:done="0"/>
  <w15:commentEx w15:paraId="00000601" w15:done="0"/>
  <w15:commentEx w15:paraId="00000602" w15:done="0"/>
  <w15:commentEx w15:paraId="00000603" w15:done="0"/>
  <w15:commentEx w15:paraId="00000604" w15:done="0"/>
  <w15:commentEx w15:paraId="0000060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5C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5C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28" name="image11.png"/>
          <a:graphic>
            <a:graphicData uri="http://schemas.openxmlformats.org/drawingml/2006/picture">
              <pic:pic>
                <pic:nvPicPr>
                  <pic:cNvPr id="0" name="image1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5BD">
    <w:pPr>
      <w:tabs>
        <w:tab w:val="center" w:pos="4419"/>
        <w:tab w:val="right" w:pos="8838"/>
      </w:tabs>
      <w:ind w:firstLine="720"/>
      <w:rPr>
        <w:b w:val="1"/>
        <w:sz w:val="20"/>
        <w:szCs w:val="20"/>
      </w:rPr>
    </w:pPr>
    <w:r w:rsidDel="00000000" w:rsidR="00000000" w:rsidRPr="00000000">
      <w:rPr>
        <w:rtl w:val="0"/>
      </w:rPr>
    </w:r>
  </w:p>
  <w:p w:rsidR="00000000" w:rsidDel="00000000" w:rsidP="00000000" w:rsidRDefault="00000000" w:rsidRPr="00000000" w14:paraId="000005BE">
    <w:pPr>
      <w:pBdr>
        <w:top w:space="0" w:sz="0" w:val="nil"/>
        <w:left w:space="0" w:sz="0" w:val="nil"/>
        <w:bottom w:space="0" w:sz="0" w:val="nil"/>
        <w:right w:space="0" w:sz="0" w:val="nil"/>
        <w:between w:space="0" w:sz="0" w:val="nil"/>
      </w:pBdr>
      <w:tabs>
        <w:tab w:val="center" w:pos="4419"/>
        <w:tab w:val="right" w:pos="8838"/>
      </w:tabs>
      <w:spacing w:line="240" w:lineRule="auto"/>
      <w:rPr>
        <w:b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373F6"/>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5" w:customStyle="1">
    <w:name w:val="Table Normal5"/>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57" w:customStyle="1">
    <w:name w:val="57"/>
    <w:basedOn w:val="Tablanormal"/>
    <w:tblPr>
      <w:tblStyleRowBandSize w:val="1"/>
      <w:tblStyleColBandSize w:val="1"/>
      <w:tblCellMar>
        <w:top w:w="100.0" w:type="dxa"/>
        <w:left w:w="100.0" w:type="dxa"/>
        <w:bottom w:w="100.0" w:type="dxa"/>
        <w:right w:w="100.0" w:type="dxa"/>
      </w:tblCellMar>
    </w:tblPr>
  </w:style>
  <w:style w:type="table" w:styleId="56" w:customStyle="1">
    <w:name w:val="56"/>
    <w:basedOn w:val="Tablanormal"/>
    <w:tblPr>
      <w:tblStyleRowBandSize w:val="1"/>
      <w:tblStyleColBandSize w:val="1"/>
      <w:tblCellMar>
        <w:top w:w="100.0" w:type="dxa"/>
        <w:left w:w="100.0" w:type="dxa"/>
        <w:bottom w:w="100.0" w:type="dxa"/>
        <w:right w:w="100.0" w:type="dxa"/>
      </w:tblCellMar>
    </w:tblPr>
  </w:style>
  <w:style w:type="table" w:styleId="55" w:customStyle="1">
    <w:name w:val="55"/>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54" w:customStyle="1">
    <w:name w:val="5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3" w:customStyle="1">
    <w:name w:val="5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2" w:customStyle="1">
    <w:name w:val="5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1" w:customStyle="1">
    <w:name w:val="5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0" w:customStyle="1">
    <w:name w:val="50"/>
    <w:basedOn w:val="TableNormal1"/>
    <w:tblPr>
      <w:tblStyleRowBandSize w:val="1"/>
      <w:tblStyleColBandSize w:val="1"/>
      <w:tblCellMar>
        <w:left w:w="70.0" w:type="dxa"/>
        <w:right w:w="70.0" w:type="dxa"/>
      </w:tblCellMar>
    </w:tblPr>
  </w:style>
  <w:style w:type="table" w:styleId="49" w:customStyle="1">
    <w:name w:val="49"/>
    <w:basedOn w:val="TableNormal1"/>
    <w:tblPr>
      <w:tblStyleRowBandSize w:val="1"/>
      <w:tblStyleColBandSize w:val="1"/>
      <w:tblCellMar>
        <w:top w:w="15.0" w:type="dxa"/>
        <w:left w:w="15.0" w:type="dxa"/>
        <w:bottom w:w="15.0" w:type="dxa"/>
        <w:right w:w="15.0" w:type="dxa"/>
      </w:tblCellMar>
    </w:tblPr>
  </w:style>
  <w:style w:type="table" w:styleId="48" w:customStyle="1">
    <w:name w:val="48"/>
    <w:basedOn w:val="TableNormal1"/>
    <w:tblPr>
      <w:tblStyleRowBandSize w:val="1"/>
      <w:tblStyleColBandSize w:val="1"/>
      <w:tblCellMar>
        <w:top w:w="15.0" w:type="dxa"/>
        <w:left w:w="15.0" w:type="dxa"/>
        <w:bottom w:w="15.0" w:type="dxa"/>
        <w:right w:w="15.0" w:type="dxa"/>
      </w:tblCellMar>
    </w:tblPr>
  </w:style>
  <w:style w:type="table" w:styleId="47" w:customStyle="1">
    <w:name w:val="47"/>
    <w:basedOn w:val="TableNormal1"/>
    <w:tblPr>
      <w:tblStyleRowBandSize w:val="1"/>
      <w:tblStyleColBandSize w:val="1"/>
      <w:tblCellMar>
        <w:left w:w="115.0" w:type="dxa"/>
        <w:right w:w="115.0" w:type="dxa"/>
      </w:tblCellMar>
    </w:tblPr>
  </w:style>
  <w:style w:type="table" w:styleId="46" w:customStyle="1">
    <w:name w:val="46"/>
    <w:basedOn w:val="TableNormal1"/>
    <w:tblPr>
      <w:tblStyleRowBandSize w:val="1"/>
      <w:tblStyleColBandSize w:val="1"/>
      <w:tblCellMar>
        <w:left w:w="115.0" w:type="dxa"/>
        <w:right w:w="115.0" w:type="dxa"/>
      </w:tblCellMar>
    </w:tblPr>
  </w:style>
  <w:style w:type="table" w:styleId="45" w:customStyle="1">
    <w:name w:val="4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3" w:customStyle="1">
    <w:name w:val="4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0" w:customStyle="1">
    <w:name w:val="40"/>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3" w:customStyle="1">
    <w:name w:val="3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1"/>
    <w:tblPr>
      <w:tblStyleRowBandSize w:val="1"/>
      <w:tblStyleColBandSize w:val="1"/>
      <w:tblCellMar>
        <w:top w:w="100.0" w:type="dxa"/>
        <w:left w:w="100.0" w:type="dxa"/>
        <w:bottom w:w="100.0" w:type="dxa"/>
        <w:right w:w="100.0" w:type="dxa"/>
      </w:tblCellMar>
    </w:tblPr>
  </w:style>
  <w:style w:type="table" w:styleId="31" w:customStyle="1">
    <w:name w:val="31"/>
    <w:basedOn w:val="TableNormal1"/>
    <w:tblPr>
      <w:tblStyleRowBandSize w:val="1"/>
      <w:tblStyleColBandSize w:val="1"/>
      <w:tblCellMar>
        <w:top w:w="100.0" w:type="dxa"/>
        <w:left w:w="100.0" w:type="dxa"/>
        <w:bottom w:w="100.0" w:type="dxa"/>
        <w:right w:w="100.0" w:type="dxa"/>
      </w:tblCellMar>
    </w:tblPr>
  </w:style>
  <w:style w:type="table" w:styleId="30" w:customStyle="1">
    <w:name w:val="30"/>
    <w:basedOn w:val="TableNormal1"/>
    <w:tblPr>
      <w:tblStyleRowBandSize w:val="1"/>
      <w:tblStyleColBandSize w:val="1"/>
      <w:tblCellMar>
        <w:top w:w="100.0" w:type="dxa"/>
        <w:left w:w="100.0" w:type="dxa"/>
        <w:bottom w:w="100.0" w:type="dxa"/>
        <w:right w:w="100.0" w:type="dxa"/>
      </w:tblCellMar>
    </w:tblPr>
  </w:style>
  <w:style w:type="table" w:styleId="29" w:customStyle="1">
    <w:name w:val="2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7" w:customStyle="1">
    <w:name w:val="2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1" w:customStyle="1">
    <w:name w:val="2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9" w:customStyle="1">
    <w:name w:val="19"/>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E0165F"/>
    <w:rPr>
      <w:color w:val="605e5c"/>
      <w:shd w:color="auto" w:fill="e1dfdd" w:val="clear"/>
    </w:rPr>
  </w:style>
  <w:style w:type="table" w:styleId="78" w:customStyle="1">
    <w:name w:val="78"/>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7" w:customStyle="1">
    <w:name w:val="77"/>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6" w:customStyle="1">
    <w:name w:val="76"/>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5" w:customStyle="1">
    <w:name w:val="75"/>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4" w:customStyle="1">
    <w:name w:val="74"/>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3" w:customStyle="1">
    <w:name w:val="73"/>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2" w:customStyle="1">
    <w:name w:val="72"/>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1" w:customStyle="1">
    <w:name w:val="71"/>
    <w:basedOn w:val="TableNormal5"/>
    <w:tblPr>
      <w:tblStyleRowBandSize w:val="1"/>
      <w:tblStyleColBandSize w:val="1"/>
      <w:tblCellMar>
        <w:top w:w="15.0" w:type="dxa"/>
        <w:left w:w="15.0" w:type="dxa"/>
        <w:bottom w:w="15.0" w:type="dxa"/>
        <w:right w:w="15.0" w:type="dxa"/>
      </w:tblCellMar>
    </w:tblPr>
  </w:style>
  <w:style w:type="table" w:styleId="70" w:customStyle="1">
    <w:name w:val="70"/>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9" w:customStyle="1">
    <w:name w:val="69"/>
    <w:basedOn w:val="TableNormal5"/>
    <w:tblPr>
      <w:tblStyleRowBandSize w:val="1"/>
      <w:tblStyleColBandSize w:val="1"/>
      <w:tblCellMar>
        <w:top w:w="15.0" w:type="dxa"/>
        <w:left w:w="15.0" w:type="dxa"/>
        <w:bottom w:w="15.0" w:type="dxa"/>
        <w:right w:w="15.0" w:type="dxa"/>
      </w:tblCellMar>
    </w:tblPr>
  </w:style>
  <w:style w:type="table" w:styleId="68" w:customStyle="1">
    <w:name w:val="68"/>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7" w:customStyle="1">
    <w:name w:val="67"/>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6" w:customStyle="1">
    <w:name w:val="66"/>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5" w:customStyle="1">
    <w:name w:val="65"/>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4" w:customStyle="1">
    <w:name w:val="64"/>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3" w:customStyle="1">
    <w:name w:val="63"/>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2" w:customStyle="1">
    <w:name w:val="62"/>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1" w:customStyle="1">
    <w:name w:val="6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0" w:customStyle="1">
    <w:name w:val="60"/>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9" w:customStyle="1">
    <w:name w:val="59"/>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8" w:customStyle="1">
    <w:name w:val="58"/>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1048E9"/>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190" Type="http://schemas.openxmlformats.org/officeDocument/2006/relationships/hyperlink" Target="https://www.youtube.com/watch?v=9AB6BtNTM5s" TargetMode="External"/><Relationship Id="rId42" Type="http://schemas.openxmlformats.org/officeDocument/2006/relationships/hyperlink" Target="https://www.youtube.com/watch?v=FfsB8Vfc2xU" TargetMode="External"/><Relationship Id="rId41" Type="http://schemas.openxmlformats.org/officeDocument/2006/relationships/hyperlink" Target="http://www.andi.com.co/Uploads/listado-de-impactos-ambientales-espec%C3%ADficos-en-el-marco-del-licenciamiento-ambiental.pdf" TargetMode="External"/><Relationship Id="rId44" Type="http://schemas.openxmlformats.org/officeDocument/2006/relationships/hyperlink" Target="https://www.iisd.org/learning/eia/es/wp-content/uploads/2016/06/ES-Case-Study-Colombia-Mining.pdf" TargetMode="External"/><Relationship Id="rId194" Type="http://schemas.openxmlformats.org/officeDocument/2006/relationships/hyperlink" Target="https://www.youtube.com/watch?v=HBpqUsrB7sU" TargetMode="External"/><Relationship Id="rId43" Type="http://schemas.openxmlformats.org/officeDocument/2006/relationships/image" Target="media/image43.png"/><Relationship Id="rId193" Type="http://schemas.openxmlformats.org/officeDocument/2006/relationships/hyperlink" Target="https://www.youtube.com/watch?v=xl7K4at6H1k" TargetMode="External"/><Relationship Id="rId46" Type="http://schemas.openxmlformats.org/officeDocument/2006/relationships/image" Target="media/image19.jpg"/><Relationship Id="rId192" Type="http://schemas.openxmlformats.org/officeDocument/2006/relationships/hyperlink" Target="https://www.youtube.com/watch?v=xl7K4at6H1k" TargetMode="External"/><Relationship Id="rId45" Type="http://schemas.openxmlformats.org/officeDocument/2006/relationships/hyperlink" Target="https://www.iisd.org/learning/eia/es/wp-content/uploads/2016/06/ES-Case-Study-Colombia-Mining.pdf" TargetMode="External"/><Relationship Id="rId191" Type="http://schemas.openxmlformats.org/officeDocument/2006/relationships/hyperlink" Target="https://www.youtube.com/watch?v=9AB6BtNTM5s" TargetMode="External"/><Relationship Id="rId48" Type="http://schemas.openxmlformats.org/officeDocument/2006/relationships/image" Target="media/image8.png"/><Relationship Id="rId187" Type="http://schemas.openxmlformats.org/officeDocument/2006/relationships/hyperlink" Target="https://www.youtube.com/watch?v=IhV2GdgEQvs" TargetMode="External"/><Relationship Id="rId47" Type="http://schemas.openxmlformats.org/officeDocument/2006/relationships/hyperlink" Target="https://www.shutterstock.com/es/image-vector/set-illustrations-about-impact-human-activity-1991311565" TargetMode="External"/><Relationship Id="rId186" Type="http://schemas.openxmlformats.org/officeDocument/2006/relationships/hyperlink" Target="https://www.youtube.com/watch?v=IhV2GdgEQvs" TargetMode="External"/><Relationship Id="rId185" Type="http://schemas.openxmlformats.org/officeDocument/2006/relationships/hyperlink" Target="https://www.iisd.org/learning/eia/es/wp-content/uploads/2016/06/ES-Case-Study-Colombia-Mining.pdf" TargetMode="External"/><Relationship Id="rId49" Type="http://schemas.openxmlformats.org/officeDocument/2006/relationships/image" Target="media/image21.png"/><Relationship Id="rId184" Type="http://schemas.openxmlformats.org/officeDocument/2006/relationships/hyperlink" Target="https://www.iisd.org/learning/eia/es/wp-content/uploads/2016/06/ES-Case-Study-Colombia-Mining.pdf" TargetMode="External"/><Relationship Id="rId189" Type="http://schemas.openxmlformats.org/officeDocument/2006/relationships/hyperlink" Target="https://www.youtube.com/watch?v=juPPvgIEWOE" TargetMode="External"/><Relationship Id="rId188" Type="http://schemas.openxmlformats.org/officeDocument/2006/relationships/hyperlink" Target="https://www.youtube.com/watch?v=juPPvgIEWOE" TargetMode="External"/><Relationship Id="rId31" Type="http://schemas.openxmlformats.org/officeDocument/2006/relationships/hyperlink" Target="https://www.youtube.com/watch?v=dLNCev0RMcQ" TargetMode="External"/><Relationship Id="rId30" Type="http://schemas.openxmlformats.org/officeDocument/2006/relationships/image" Target="media/image37.png"/><Relationship Id="rId33" Type="http://schemas.openxmlformats.org/officeDocument/2006/relationships/hyperlink" Target="https://www.windy.com/?8.016,-74.180,7,m:dTsad2I" TargetMode="External"/><Relationship Id="rId183" Type="http://schemas.openxmlformats.org/officeDocument/2006/relationships/hyperlink" Target="https://www.youtube.com/watch?v=FfsB8Vfc2xU" TargetMode="External"/><Relationship Id="rId32" Type="http://schemas.openxmlformats.org/officeDocument/2006/relationships/image" Target="media/image24.jpg"/><Relationship Id="rId182" Type="http://schemas.openxmlformats.org/officeDocument/2006/relationships/hyperlink" Target="https://www.youtube.com/watch?v=FfsB8Vfc2xU" TargetMode="External"/><Relationship Id="rId35" Type="http://schemas.openxmlformats.org/officeDocument/2006/relationships/image" Target="media/image36.png"/><Relationship Id="rId181" Type="http://schemas.openxmlformats.org/officeDocument/2006/relationships/hyperlink" Target="https://www.youtube.com/watch?v=6QamKVSPUGc" TargetMode="External"/><Relationship Id="rId34" Type="http://schemas.openxmlformats.org/officeDocument/2006/relationships/hyperlink" Target="https://www.youtube.com/watch?v=SFf6k4OTslc" TargetMode="External"/><Relationship Id="rId180" Type="http://schemas.openxmlformats.org/officeDocument/2006/relationships/hyperlink" Target="https://www.youtube.com/watch?v=6QamKVSPUGc" TargetMode="External"/><Relationship Id="rId37" Type="http://schemas.openxmlformats.org/officeDocument/2006/relationships/hyperlink" Target="https://www.irena.org/Statistics/View-Data-by-Topic/Capacity-and-Generation/Technologies" TargetMode="External"/><Relationship Id="rId176" Type="http://schemas.openxmlformats.org/officeDocument/2006/relationships/hyperlink" Target="https://www.youtube.com/watch?v=VJc6dxy_FJw" TargetMode="External"/><Relationship Id="rId36" Type="http://schemas.openxmlformats.org/officeDocument/2006/relationships/image" Target="media/image35.png"/><Relationship Id="rId175" Type="http://schemas.openxmlformats.org/officeDocument/2006/relationships/hyperlink" Target="https://www.youtube.com/watch?v=P07sG-PNA6I" TargetMode="External"/><Relationship Id="rId39" Type="http://schemas.openxmlformats.org/officeDocument/2006/relationships/hyperlink" Target="https://www.irena.org/Statistics/View-Data-by-Topic/Capacity-and-Generation/Technologies" TargetMode="External"/><Relationship Id="rId174" Type="http://schemas.openxmlformats.org/officeDocument/2006/relationships/hyperlink" Target="https://www.youtube.com/watch?v=P07sG-PNA6I" TargetMode="External"/><Relationship Id="rId38" Type="http://schemas.openxmlformats.org/officeDocument/2006/relationships/image" Target="media/image38.png"/><Relationship Id="rId173" Type="http://schemas.openxmlformats.org/officeDocument/2006/relationships/hyperlink" Target="https://www.youtube.com/watch?v=ZxUp4IcFWV0" TargetMode="External"/><Relationship Id="rId179" Type="http://schemas.openxmlformats.org/officeDocument/2006/relationships/hyperlink" Target="https://www.youtube.com/watch?v=6QamKVSPUGc" TargetMode="External"/><Relationship Id="rId178" Type="http://schemas.openxmlformats.org/officeDocument/2006/relationships/hyperlink" Target="https://www.youtube.com/watch?v=6QamKVSPUGc" TargetMode="External"/><Relationship Id="rId177" Type="http://schemas.openxmlformats.org/officeDocument/2006/relationships/hyperlink" Target="https://www.youtube.com/watch?v=VJc6dxy_FJw" TargetMode="External"/><Relationship Id="rId20" Type="http://schemas.openxmlformats.org/officeDocument/2006/relationships/image" Target="media/image28.png"/><Relationship Id="rId22" Type="http://schemas.openxmlformats.org/officeDocument/2006/relationships/image" Target="media/image32.png"/><Relationship Id="rId21" Type="http://schemas.openxmlformats.org/officeDocument/2006/relationships/hyperlink" Target="https://www.youtube.com/watch?v=q8YGbqSVrdE" TargetMode="External"/><Relationship Id="rId24" Type="http://schemas.openxmlformats.org/officeDocument/2006/relationships/image" Target="media/image31.png"/><Relationship Id="rId23" Type="http://schemas.openxmlformats.org/officeDocument/2006/relationships/hyperlink" Target="https://www.youtube.com/watch?v=zzxIwKPqOoo" TargetMode="External"/><Relationship Id="rId26" Type="http://schemas.openxmlformats.org/officeDocument/2006/relationships/image" Target="media/image42.png"/><Relationship Id="rId25" Type="http://schemas.openxmlformats.org/officeDocument/2006/relationships/hyperlink" Target="https://www.youtube.com/watch?v=QkWetBP42ik" TargetMode="External"/><Relationship Id="rId28" Type="http://schemas.openxmlformats.org/officeDocument/2006/relationships/hyperlink" Target="https://www1.upme.gov.co/simco/Cifras-Sectoriales/Paginas/carbon.aspx" TargetMode="External"/><Relationship Id="rId27" Type="http://schemas.openxmlformats.org/officeDocument/2006/relationships/image" Target="media/image6.png"/><Relationship Id="rId29" Type="http://schemas.openxmlformats.org/officeDocument/2006/relationships/hyperlink" Target="https://www1.upme.gov.co/simco/Cifras-Sectoriales/Paginas/carbon.aspx" TargetMode="External"/><Relationship Id="rId11" Type="http://schemas.openxmlformats.org/officeDocument/2006/relationships/image" Target="media/image44.jpg"/><Relationship Id="rId10" Type="http://schemas.openxmlformats.org/officeDocument/2006/relationships/hyperlink" Target="https://www.youtube.com/watch?v=wiFkJebegwk" TargetMode="External"/><Relationship Id="rId13" Type="http://schemas.openxmlformats.org/officeDocument/2006/relationships/image" Target="media/image30.png"/><Relationship Id="rId12" Type="http://schemas.openxmlformats.org/officeDocument/2006/relationships/image" Target="media/image26.png"/><Relationship Id="rId15" Type="http://schemas.openxmlformats.org/officeDocument/2006/relationships/image" Target="media/image27.jpg"/><Relationship Id="rId198" Type="http://schemas.openxmlformats.org/officeDocument/2006/relationships/hyperlink" Target="https://www.enel.com.co/content/dam/enel-co/espa%C3%B1ol/personas/1-11-5-normatividad-y-seguridad/4--contrato-de-condiciones-uniformes/contrato-servicio-publico-energia-electrica-2021.pdf" TargetMode="External"/><Relationship Id="rId14" Type="http://schemas.openxmlformats.org/officeDocument/2006/relationships/image" Target="media/image14.png"/><Relationship Id="rId197" Type="http://schemas.openxmlformats.org/officeDocument/2006/relationships/hyperlink" Target="https://www.youtube.com/watch?v=h3qAGsKU38M&amp;t=49s" TargetMode="External"/><Relationship Id="rId17" Type="http://schemas.openxmlformats.org/officeDocument/2006/relationships/image" Target="media/image33.jpg"/><Relationship Id="rId196" Type="http://schemas.openxmlformats.org/officeDocument/2006/relationships/hyperlink" Target="https://www.youtube.com/watch?v=h3qAGsKU38M&amp;t=49s" TargetMode="External"/><Relationship Id="rId16" Type="http://schemas.openxmlformats.org/officeDocument/2006/relationships/image" Target="media/image40.png"/><Relationship Id="rId195" Type="http://schemas.openxmlformats.org/officeDocument/2006/relationships/hyperlink" Target="https://www.youtube.com/watch?v=HBpqUsrB7sU" TargetMode="External"/><Relationship Id="rId19" Type="http://schemas.openxmlformats.org/officeDocument/2006/relationships/image" Target="media/image29.png"/><Relationship Id="rId18" Type="http://schemas.openxmlformats.org/officeDocument/2006/relationships/image" Target="media/image41.png"/><Relationship Id="rId199" Type="http://schemas.openxmlformats.org/officeDocument/2006/relationships/hyperlink" Target="https://www.enel.com.co/content/dam/enel-co/espa%C3%B1ol/personas/1-11-5-normatividad-y-seguridad/4--contrato-de-condiciones-uniformes/contrato-servicio-publico-energia-electrica-2021.pdf" TargetMode="External"/><Relationship Id="rId84" Type="http://schemas.openxmlformats.org/officeDocument/2006/relationships/image" Target="media/image5.png"/><Relationship Id="rId83" Type="http://schemas.openxmlformats.org/officeDocument/2006/relationships/hyperlink" Target="https://www1.upme.gov.co/PromocionSector/SeccionesInteres/Documents/Boletines/Boletin_Estadistico_2018.pdf" TargetMode="External"/><Relationship Id="rId86" Type="http://schemas.openxmlformats.org/officeDocument/2006/relationships/image" Target="media/image10.png"/><Relationship Id="rId85" Type="http://schemas.openxmlformats.org/officeDocument/2006/relationships/image" Target="media/image2.png"/><Relationship Id="rId88" Type="http://schemas.openxmlformats.org/officeDocument/2006/relationships/hyperlink" Target="https://www.youtube.com/watch?v=wiFkJebegwk" TargetMode="External"/><Relationship Id="rId150" Type="http://schemas.openxmlformats.org/officeDocument/2006/relationships/hyperlink" Target="https://www.youtube.com/watch?v=SFf6k4OTslc" TargetMode="External"/><Relationship Id="rId87" Type="http://schemas.openxmlformats.org/officeDocument/2006/relationships/hyperlink" Target="https://www.youtube.com/watch?v=wiFkJebegwk" TargetMode="External"/><Relationship Id="rId89" Type="http://schemas.openxmlformats.org/officeDocument/2006/relationships/hyperlink" Target="https://www.youtube.com/watch?v=I_lLT-5JSIo&amp;t=71s" TargetMode="External"/><Relationship Id="rId80" Type="http://schemas.openxmlformats.org/officeDocument/2006/relationships/image" Target="media/image12.png"/><Relationship Id="rId82" Type="http://schemas.openxmlformats.org/officeDocument/2006/relationships/image" Target="media/image1.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youtube.com/watch?v=xHxsSMySgHk" TargetMode="External"/><Relationship Id="rId4" Type="http://schemas.openxmlformats.org/officeDocument/2006/relationships/fontTable" Target="fontTable.xml"/><Relationship Id="rId148" Type="http://schemas.openxmlformats.org/officeDocument/2006/relationships/hyperlink" Target="https://www.youtube.com/watch?v=xHxsSMySgHk" TargetMode="External"/><Relationship Id="rId9" Type="http://schemas.openxmlformats.org/officeDocument/2006/relationships/image" Target="media/image23.png"/><Relationship Id="rId143" Type="http://schemas.openxmlformats.org/officeDocument/2006/relationships/hyperlink" Target="https://www.youtube.com/watch?v=Af01zj0MM2k" TargetMode="External"/><Relationship Id="rId142" Type="http://schemas.openxmlformats.org/officeDocument/2006/relationships/hyperlink" Target="https://www.youtube.com/watch?v=Af01zj0MM2k" TargetMode="External"/><Relationship Id="rId141" Type="http://schemas.openxmlformats.org/officeDocument/2006/relationships/hyperlink" Target="https://www.youtube.com/watch?v=kmN9qD8vXbY" TargetMode="External"/><Relationship Id="rId140" Type="http://schemas.openxmlformats.org/officeDocument/2006/relationships/hyperlink" Target="https://www.youtube.com/watch?v=kmN9qD8vXbY" TargetMode="External"/><Relationship Id="rId5" Type="http://schemas.openxmlformats.org/officeDocument/2006/relationships/numbering" Target="numbering.xml"/><Relationship Id="rId147" Type="http://schemas.openxmlformats.org/officeDocument/2006/relationships/hyperlink" Target="https://www.youtube.com/watch?v=Xx_Lxg4hCjc&amp;t=1s" TargetMode="External"/><Relationship Id="rId6" Type="http://schemas.openxmlformats.org/officeDocument/2006/relationships/styles" Target="styles.xml"/><Relationship Id="rId146" Type="http://schemas.openxmlformats.org/officeDocument/2006/relationships/hyperlink" Target="https://www.youtube.com/watch?v=Xx_Lxg4hCjc&amp;t=1s" TargetMode="External"/><Relationship Id="rId7" Type="http://schemas.openxmlformats.org/officeDocument/2006/relationships/customXml" Target="../customXML/item1.xml"/><Relationship Id="rId145" Type="http://schemas.openxmlformats.org/officeDocument/2006/relationships/hyperlink" Target="https://ecoinventos.com/turbinas-eolicas-sorprendentes/" TargetMode="External"/><Relationship Id="rId8" Type="http://schemas.microsoft.com/office/2011/relationships/commentsExtended" Target="commentsExtended.xml"/><Relationship Id="rId144" Type="http://schemas.openxmlformats.org/officeDocument/2006/relationships/hyperlink" Target="https://ecoinventos.com/turbinas-eolicas-sorprendentes/" TargetMode="External"/><Relationship Id="rId73" Type="http://schemas.openxmlformats.org/officeDocument/2006/relationships/hyperlink" Target="http://apolo.creg.gov.co/PUBLICAC.NSF/Indice01/Resoluci%C3%B3n-1996-CR128-96" TargetMode="External"/><Relationship Id="rId72" Type="http://schemas.openxmlformats.org/officeDocument/2006/relationships/hyperlink" Target="http://apolo.creg.gov.co/Publicac.nsf/Indice01/Resoluci%C3%B3n-1995-CRG95024" TargetMode="External"/><Relationship Id="rId75" Type="http://schemas.openxmlformats.org/officeDocument/2006/relationships/hyperlink" Target="http://apolo.creg.gov.co/Publicac.nsf/Indice01/Resoluci%C3%B3n-2000-CREG047-2000" TargetMode="External"/><Relationship Id="rId74" Type="http://schemas.openxmlformats.org/officeDocument/2006/relationships/hyperlink" Target="http://apolo.creg.gov.co/Publicac.nsf/Indice01/Resoluci%C3%B3n-1996-CRG20-96" TargetMode="External"/><Relationship Id="rId77" Type="http://schemas.openxmlformats.org/officeDocument/2006/relationships/image" Target="media/image4.png"/><Relationship Id="rId76" Type="http://schemas.openxmlformats.org/officeDocument/2006/relationships/hyperlink" Target="http://apolo.creg.gov.co/Publicac.nsf/1c09d18d2d5ffb5b05256eee00709c02/e1aa2bca619f4f6e05258305007463d1?OpenDocument" TargetMode="External"/><Relationship Id="rId79" Type="http://schemas.openxmlformats.org/officeDocument/2006/relationships/image" Target="media/image3.png"/><Relationship Id="rId78" Type="http://schemas.openxmlformats.org/officeDocument/2006/relationships/image" Target="media/image13.png"/><Relationship Id="rId71" Type="http://schemas.openxmlformats.org/officeDocument/2006/relationships/image" Target="media/image39.png"/><Relationship Id="rId70" Type="http://schemas.openxmlformats.org/officeDocument/2006/relationships/hyperlink" Target="https://www.youtube.com/watch?v=RS6JouoclLg" TargetMode="External"/><Relationship Id="rId139" Type="http://schemas.openxmlformats.org/officeDocument/2006/relationships/hyperlink" Target="https://www.windy.com" TargetMode="External"/><Relationship Id="rId138" Type="http://schemas.openxmlformats.org/officeDocument/2006/relationships/hyperlink" Target="https://play.google.com/store/apps/details?id=com.windyty.android&amp;hl=es_CO&amp;gl=US" TargetMode="External"/><Relationship Id="rId137" Type="http://schemas.openxmlformats.org/officeDocument/2006/relationships/hyperlink" Target="https://www.youtube.com/watch?v=vHdpp7rDnGE" TargetMode="External"/><Relationship Id="rId132" Type="http://schemas.openxmlformats.org/officeDocument/2006/relationships/hyperlink" Target="https://www.youtube.com/watch?v=AvJv-MLp9lk" TargetMode="External"/><Relationship Id="rId131" Type="http://schemas.openxmlformats.org/officeDocument/2006/relationships/hyperlink" Target="https://www.youtube.com/watch?v=iDe5fHqhXmU" TargetMode="External"/><Relationship Id="rId130" Type="http://schemas.openxmlformats.org/officeDocument/2006/relationships/hyperlink" Target="https://www.youtube.com/watch?v=iDe5fHqhXmU" TargetMode="External"/><Relationship Id="rId136" Type="http://schemas.openxmlformats.org/officeDocument/2006/relationships/hyperlink" Target="https://www.youtube.com/watch?v=vHdpp7rDnGE" TargetMode="External"/><Relationship Id="rId135" Type="http://schemas.openxmlformats.org/officeDocument/2006/relationships/hyperlink" Target="https://www.youtube.com/watch?v=4lgQCjnGl2U" TargetMode="External"/><Relationship Id="rId134" Type="http://schemas.openxmlformats.org/officeDocument/2006/relationships/hyperlink" Target="https://www.youtube.com/watch?v=4lgQCjnGl2U" TargetMode="External"/><Relationship Id="rId133" Type="http://schemas.openxmlformats.org/officeDocument/2006/relationships/hyperlink" Target="https://www.youtube.com/watch?v=AvJv-MLp9lk" TargetMode="External"/><Relationship Id="rId62" Type="http://schemas.openxmlformats.org/officeDocument/2006/relationships/image" Target="media/image20.png"/><Relationship Id="rId61" Type="http://schemas.openxmlformats.org/officeDocument/2006/relationships/hyperlink" Target="https://www.youtube.com/watch?v=9AB6BtNTM5s" TargetMode="External"/><Relationship Id="rId64" Type="http://schemas.openxmlformats.org/officeDocument/2006/relationships/hyperlink" Target="https://www.youtube.com/watch?v=h3qAGsKU38M&amp;t=49s" TargetMode="External"/><Relationship Id="rId63" Type="http://schemas.openxmlformats.org/officeDocument/2006/relationships/hyperlink" Target="https://www.youtube.com/watch?v=HBpqUsrB7sU" TargetMode="External"/><Relationship Id="rId66" Type="http://schemas.openxmlformats.org/officeDocument/2006/relationships/image" Target="media/image18.png"/><Relationship Id="rId172" Type="http://schemas.openxmlformats.org/officeDocument/2006/relationships/hyperlink" Target="https://www.youtube.com/watch?v=ZxUp4IcFWV0" TargetMode="External"/><Relationship Id="rId65" Type="http://schemas.openxmlformats.org/officeDocument/2006/relationships/hyperlink" Target="https://www.enel.com.co/content/dam/enel-co/espa%C3%B1ol/personas/1-11-5-normatividad-y-seguridad/4--contrato-de-condiciones-uniformes/contrato-servicio-publico-energia-electrica-2021.pdf" TargetMode="External"/><Relationship Id="rId171" Type="http://schemas.openxmlformats.org/officeDocument/2006/relationships/hyperlink" Target="https://www.youtube.com/watch?v=vW2EfDmQx_E" TargetMode="External"/><Relationship Id="rId68" Type="http://schemas.openxmlformats.org/officeDocument/2006/relationships/hyperlink" Target="https://youtu.be/7MyAXAkP048" TargetMode="External"/><Relationship Id="rId170" Type="http://schemas.openxmlformats.org/officeDocument/2006/relationships/hyperlink" Target="https://www.youtube.com/watch?v=vW2EfDmQx_E" TargetMode="External"/><Relationship Id="rId67" Type="http://schemas.openxmlformats.org/officeDocument/2006/relationships/image" Target="media/image17.png"/><Relationship Id="rId60" Type="http://schemas.openxmlformats.org/officeDocument/2006/relationships/hyperlink" Target="https://www.youtube.com/watch?v=xl7K4at6H1k" TargetMode="External"/><Relationship Id="rId165" Type="http://schemas.openxmlformats.org/officeDocument/2006/relationships/hyperlink" Target="https://www.youtube.com/watch?v=HJDEGxUaWxU" TargetMode="External"/><Relationship Id="rId69" Type="http://schemas.openxmlformats.org/officeDocument/2006/relationships/hyperlink" Target="https://www.youtube.com/watch?v=eG0FgifDJLg&amp;t=122s" TargetMode="External"/><Relationship Id="rId164" Type="http://schemas.openxmlformats.org/officeDocument/2006/relationships/hyperlink" Target="https://www.youtube.com/watch?v=HJDEGxUaWxU" TargetMode="External"/><Relationship Id="rId163" Type="http://schemas.openxmlformats.org/officeDocument/2006/relationships/hyperlink" Target="https://www.youtube.com/watch?v=FHBVgRWAt3c" TargetMode="External"/><Relationship Id="rId162" Type="http://schemas.openxmlformats.org/officeDocument/2006/relationships/hyperlink" Target="https://www.youtube.com/watch?v=FHBVgRWAt3c" TargetMode="External"/><Relationship Id="rId169" Type="http://schemas.openxmlformats.org/officeDocument/2006/relationships/hyperlink" Target="https://www.youtube.com/watch?v=8Fvd5r5g63o" TargetMode="External"/><Relationship Id="rId168" Type="http://schemas.openxmlformats.org/officeDocument/2006/relationships/hyperlink" Target="https://www.youtube.com/watch?v=8Fvd5r5g63o" TargetMode="External"/><Relationship Id="rId167" Type="http://schemas.openxmlformats.org/officeDocument/2006/relationships/hyperlink" Target="https://www.youtube.com/watch?v=F2z1w9Xho44&amp;t=8s" TargetMode="External"/><Relationship Id="rId166" Type="http://schemas.openxmlformats.org/officeDocument/2006/relationships/hyperlink" Target="https://www.youtube.com/watch?v=F2z1w9Xho44&amp;t=8s" TargetMode="External"/><Relationship Id="rId51" Type="http://schemas.openxmlformats.org/officeDocument/2006/relationships/hyperlink" Target="https://www.youtube.com/watch?v=IhV2GdgEQvs" TargetMode="External"/><Relationship Id="rId50" Type="http://schemas.openxmlformats.org/officeDocument/2006/relationships/image" Target="media/image16.png"/><Relationship Id="rId53" Type="http://schemas.openxmlformats.org/officeDocument/2006/relationships/hyperlink" Target="https://www.acueducto.com.co/wps/html/resources/2018ag/huella_carbono/informe_gei/6_anexo_3Factores_Emision_Herramienta_Inventario_GEI_EAB_2014.pdf" TargetMode="External"/><Relationship Id="rId52" Type="http://schemas.openxmlformats.org/officeDocument/2006/relationships/image" Target="media/image15.png"/><Relationship Id="rId55" Type="http://schemas.openxmlformats.org/officeDocument/2006/relationships/image" Target="media/image22.png"/><Relationship Id="rId161" Type="http://schemas.openxmlformats.org/officeDocument/2006/relationships/hyperlink" Target="https://www.youtube.com/watch?v=O-jUPSF2g1U" TargetMode="External"/><Relationship Id="rId54" Type="http://schemas.openxmlformats.org/officeDocument/2006/relationships/image" Target="media/image25.png"/><Relationship Id="rId160" Type="http://schemas.openxmlformats.org/officeDocument/2006/relationships/hyperlink" Target="https://www.youtube.com/watch?v=O-jUPSF2g1U" TargetMode="External"/><Relationship Id="rId57" Type="http://schemas.openxmlformats.org/officeDocument/2006/relationships/hyperlink" Target="https://www.shutterstock.com/es/image-photo/compliance-theme-young-man-holding-his-1305197098" TargetMode="External"/><Relationship Id="rId56" Type="http://schemas.openxmlformats.org/officeDocument/2006/relationships/image" Target="media/image9.jpg"/><Relationship Id="rId159" Type="http://schemas.openxmlformats.org/officeDocument/2006/relationships/hyperlink" Target="https://www.youtube.com/watch?v=aB1IxAWs0EI" TargetMode="External"/><Relationship Id="rId59" Type="http://schemas.openxmlformats.org/officeDocument/2006/relationships/hyperlink" Target="http://www.secretariasenado.gov.co/senado/basedoc/ley_0143_1994.html" TargetMode="External"/><Relationship Id="rId154" Type="http://schemas.openxmlformats.org/officeDocument/2006/relationships/hyperlink" Target="https://www.youtube.com/watch?v=m6om3dCH7Jk" TargetMode="External"/><Relationship Id="rId58" Type="http://schemas.openxmlformats.org/officeDocument/2006/relationships/hyperlink" Target="http://www.secretariasenado.gov.co/senado/basedoc/ley_0142_1994.html" TargetMode="External"/><Relationship Id="rId153" Type="http://schemas.openxmlformats.org/officeDocument/2006/relationships/hyperlink" Target="https://www.youtube.com/watch?v=MHgmt56lpM8" TargetMode="External"/><Relationship Id="rId152" Type="http://schemas.openxmlformats.org/officeDocument/2006/relationships/hyperlink" Target="https://www.youtube.com/watch?v=MHgmt56lpM8" TargetMode="External"/><Relationship Id="rId151" Type="http://schemas.openxmlformats.org/officeDocument/2006/relationships/hyperlink" Target="https://www.youtube.com/watch?v=SFf6k4OTslc" TargetMode="External"/><Relationship Id="rId158" Type="http://schemas.openxmlformats.org/officeDocument/2006/relationships/hyperlink" Target="https://www.youtube.com/watch?v=aB1IxAWs0EI" TargetMode="External"/><Relationship Id="rId157" Type="http://schemas.openxmlformats.org/officeDocument/2006/relationships/hyperlink" Target="https://www.youtube.com/watch?v=3G2u8XppHwI&amp;t=12s" TargetMode="External"/><Relationship Id="rId156" Type="http://schemas.openxmlformats.org/officeDocument/2006/relationships/hyperlink" Target="https://www.youtube.com/watch?v=3G2u8XppHwI&amp;t=12s" TargetMode="External"/><Relationship Id="rId155" Type="http://schemas.openxmlformats.org/officeDocument/2006/relationships/hyperlink" Target="https://www.youtube.com/watch?v=m6om3dCH7Jk" TargetMode="External"/><Relationship Id="rId107" Type="http://schemas.openxmlformats.org/officeDocument/2006/relationships/hyperlink" Target="https://www.youtube.com/watch?v=yCnO7S3V2wE" TargetMode="External"/><Relationship Id="rId228" Type="http://schemas.openxmlformats.org/officeDocument/2006/relationships/hyperlink" Target="https://www.tgi.com.co/industria-del-gas-natural/como-llega-el-gas-a-mi-casa-o-negocio" TargetMode="External"/><Relationship Id="rId106" Type="http://schemas.openxmlformats.org/officeDocument/2006/relationships/hyperlink" Target="https://www.youtube.com/watch?v=yCnO7S3V2wE" TargetMode="External"/><Relationship Id="rId227" Type="http://schemas.openxmlformats.org/officeDocument/2006/relationships/hyperlink" Target="https://www.superservicios.gov.co/sites/default/archivos/SSPD%20Publicaciones/Publicaciones/2018/Oct/superservicios_para_todos.pdf" TargetMode="External"/><Relationship Id="rId105" Type="http://schemas.openxmlformats.org/officeDocument/2006/relationships/hyperlink" Target="https://www.youtube.com/watch?v=8ikvY0SZ17o&amp;t=230s" TargetMode="External"/><Relationship Id="rId226" Type="http://schemas.openxmlformats.org/officeDocument/2006/relationships/hyperlink" Target="https://www1.upme.gov.co/simco/Cifras-Sectoriales/Paginas/carbon.aspx" TargetMode="External"/><Relationship Id="rId104" Type="http://schemas.openxmlformats.org/officeDocument/2006/relationships/hyperlink" Target="https://www.youtube.com/watch?v=8ikvY0SZ17o&amp;t=230s" TargetMode="External"/><Relationship Id="rId225" Type="http://schemas.openxmlformats.org/officeDocument/2006/relationships/hyperlink" Target="http://paratec.xm.com.co/paratec/SitePages/default.aspx" TargetMode="External"/><Relationship Id="rId109" Type="http://schemas.openxmlformats.org/officeDocument/2006/relationships/hyperlink" Target="https://www.youtube.com/watch?v=tkmgV1d80MI" TargetMode="External"/><Relationship Id="rId108" Type="http://schemas.openxmlformats.org/officeDocument/2006/relationships/hyperlink" Target="https://www.youtube.com/watch?v=tkmgV1d80MI" TargetMode="External"/><Relationship Id="rId229" Type="http://schemas.openxmlformats.org/officeDocument/2006/relationships/hyperlink" Target="http://www.upme.gov.co/Docs/Vision_Mercado_Electrico_Colombiano.pdf" TargetMode="External"/><Relationship Id="rId220" Type="http://schemas.openxmlformats.org/officeDocument/2006/relationships/hyperlink" Target="http://documentacion.ideam.gov.co/openbiblio/bvirtual/023421/cartilla_INGEI.pdf" TargetMode="External"/><Relationship Id="rId103" Type="http://schemas.openxmlformats.org/officeDocument/2006/relationships/hyperlink" Target="https://www.youtube.com/watch?v=6wEMLEtiKQY" TargetMode="External"/><Relationship Id="rId224" Type="http://schemas.openxmlformats.org/officeDocument/2006/relationships/hyperlink" Target="https://www1.upme.gov.co/PromocionSector/SeccionesInteres/Documents/Boletines/Boletin_Estadistico_2018.pdf" TargetMode="External"/><Relationship Id="rId102" Type="http://schemas.openxmlformats.org/officeDocument/2006/relationships/hyperlink" Target="https://www.youtube.com/watch?v=6wEMLEtiKQY" TargetMode="External"/><Relationship Id="rId223" Type="http://schemas.openxmlformats.org/officeDocument/2006/relationships/hyperlink" Target="http://www.andi.com.co/Uploads/listado-de-impactos-ambientales-espec%C3%ADficos-en-el-marco-del-licenciamiento-ambiental.pdf" TargetMode="External"/><Relationship Id="rId101" Type="http://schemas.openxmlformats.org/officeDocument/2006/relationships/hyperlink" Target="https://www.youtube.com/watch?v=hq5M-lTauFI" TargetMode="External"/><Relationship Id="rId222" Type="http://schemas.openxmlformats.org/officeDocument/2006/relationships/hyperlink" Target="https://elibro-net.bdigital.sena.edu.co/es/ereader/senavirtual/39466" TargetMode="External"/><Relationship Id="rId100" Type="http://schemas.openxmlformats.org/officeDocument/2006/relationships/hyperlink" Target="https://www.youtube.com/watch?v=hq5M-lTauFI" TargetMode="External"/><Relationship Id="rId221" Type="http://schemas.openxmlformats.org/officeDocument/2006/relationships/hyperlink" Target="https://www.iisd.org/learning/eia/es/eia-7-steps/" TargetMode="External"/><Relationship Id="rId217" Type="http://schemas.openxmlformats.org/officeDocument/2006/relationships/hyperlink" Target="https://elibro-net.bdigital.sena.edu.co/es/ereader/senavirtual/61437" TargetMode="External"/><Relationship Id="rId216" Type="http://schemas.openxmlformats.org/officeDocument/2006/relationships/hyperlink" Target="https://www.acueducto.com.co/wps/html/resources/2018ag/huella_carbono/informe_gei/6_anexo_3Factores_Emision_Herramienta_Inventario_GEI_EAB_2014.pdf" TargetMode="External"/><Relationship Id="rId215" Type="http://schemas.openxmlformats.org/officeDocument/2006/relationships/hyperlink" Target="https://bibliotecadigital.ccb.org.co/handle/11520/20492" TargetMode="External"/><Relationship Id="rId214" Type="http://schemas.openxmlformats.org/officeDocument/2006/relationships/hyperlink" Target="https://elibro-net.bdigital.sena.edu.co/es/ereader/senavirtual/174537" TargetMode="External"/><Relationship Id="rId219" Type="http://schemas.openxmlformats.org/officeDocument/2006/relationships/hyperlink" Target="https://www.dnp.gov.co/Crecimiento-Verde/Documents/Pol%C3%ADtica%20CONPES%203934/Resumen%20Pol%C3%ADtica%20de%20Crecimiento%20Verde%20-%20diagramaci%C3%B3n%20FINAL.pdf" TargetMode="External"/><Relationship Id="rId218" Type="http://schemas.openxmlformats.org/officeDocument/2006/relationships/hyperlink" Target="https://elibro-net.bdigital.sena.edu.co/es/ereader/senavirtual/128554" TargetMode="External"/><Relationship Id="rId213" Type="http://schemas.openxmlformats.org/officeDocument/2006/relationships/hyperlink" Target="https://www.anh.gov.co/datos-estadisticas" TargetMode="External"/><Relationship Id="rId212" Type="http://schemas.openxmlformats.org/officeDocument/2006/relationships/hyperlink" Target="https://www.anh.gov.co/portalregionalizacion/Paginas/LA-CADENA-DEL-SECTOR-HIDROCARBUROS.aspx" TargetMode="External"/><Relationship Id="rId211" Type="http://schemas.openxmlformats.org/officeDocument/2006/relationships/hyperlink" Target="https://www.youtube.com/watch?v=LLm4NoSV3LI&amp;t=16s" TargetMode="External"/><Relationship Id="rId210" Type="http://schemas.openxmlformats.org/officeDocument/2006/relationships/hyperlink" Target="https://www.youtube.com/watch?v=LLm4NoSV3LI&amp;t=16s" TargetMode="External"/><Relationship Id="rId129" Type="http://schemas.openxmlformats.org/officeDocument/2006/relationships/hyperlink" Target="https://www.youtube.com/watch?v=h20bJDZCaCk" TargetMode="External"/><Relationship Id="rId128" Type="http://schemas.openxmlformats.org/officeDocument/2006/relationships/hyperlink" Target="https://www.youtube.com/watch?v=h20bJDZCaCk" TargetMode="External"/><Relationship Id="rId127" Type="http://schemas.openxmlformats.org/officeDocument/2006/relationships/hyperlink" Target="https://www.youtube.com/watch?v=RPKMKPnXbug" TargetMode="External"/><Relationship Id="rId126" Type="http://schemas.openxmlformats.org/officeDocument/2006/relationships/hyperlink" Target="https://www.youtube.com/watch?v=RPKMKPnXbug" TargetMode="External"/><Relationship Id="rId121" Type="http://schemas.openxmlformats.org/officeDocument/2006/relationships/hyperlink" Target="https://www.youtube.com/watch?v=ZNGzV8dpfGU" TargetMode="External"/><Relationship Id="rId120" Type="http://schemas.openxmlformats.org/officeDocument/2006/relationships/hyperlink" Target="https://www.youtube.com/watch?v=ZNGzV8dpfGU" TargetMode="External"/><Relationship Id="rId125" Type="http://schemas.openxmlformats.org/officeDocument/2006/relationships/hyperlink" Target="https://www.youtube.com/watch?v=6RH8AP7X-5I" TargetMode="External"/><Relationship Id="rId124" Type="http://schemas.openxmlformats.org/officeDocument/2006/relationships/hyperlink" Target="https://www.youtube.com/watch?v=6RH8AP7X-5I" TargetMode="External"/><Relationship Id="rId123" Type="http://schemas.openxmlformats.org/officeDocument/2006/relationships/hyperlink" Target="https://www.youtube.com/watch?v=6eTad2KLO8Y" TargetMode="External"/><Relationship Id="rId122" Type="http://schemas.openxmlformats.org/officeDocument/2006/relationships/hyperlink" Target="https://www.youtube.com/watch?v=6eTad2KLO8Y" TargetMode="External"/><Relationship Id="rId95" Type="http://schemas.openxmlformats.org/officeDocument/2006/relationships/hyperlink" Target="https://www.youtube.com/watch?v=_7CMxhrSXaQ" TargetMode="External"/><Relationship Id="rId94" Type="http://schemas.openxmlformats.org/officeDocument/2006/relationships/hyperlink" Target="https://www.youtube.com/watch?v=4usW6kB_QBI&amp;t=1192s" TargetMode="External"/><Relationship Id="rId97" Type="http://schemas.openxmlformats.org/officeDocument/2006/relationships/hyperlink" Target="https://www.youtube.com/watch?v=u8-ro-C6ZU4" TargetMode="External"/><Relationship Id="rId96" Type="http://schemas.openxmlformats.org/officeDocument/2006/relationships/hyperlink" Target="https://www.youtube.com/watch?v=_7CMxhrSXaQ" TargetMode="External"/><Relationship Id="rId99" Type="http://schemas.openxmlformats.org/officeDocument/2006/relationships/hyperlink" Target="https://www.youtube.com/watch?v=id5e5yVYOnI" TargetMode="External"/><Relationship Id="rId98" Type="http://schemas.openxmlformats.org/officeDocument/2006/relationships/hyperlink" Target="https://www.youtube.com/watch?v=u8-ro-C6ZU4" TargetMode="External"/><Relationship Id="rId91" Type="http://schemas.openxmlformats.org/officeDocument/2006/relationships/hyperlink" Target="https://www.youtube.com/watch?v=S7Hw_cB9k0M" TargetMode="External"/><Relationship Id="rId90" Type="http://schemas.openxmlformats.org/officeDocument/2006/relationships/hyperlink" Target="https://www.youtube.com/watch?v=I_lLT-5JSIo&amp;t=71s" TargetMode="External"/><Relationship Id="rId93" Type="http://schemas.openxmlformats.org/officeDocument/2006/relationships/hyperlink" Target="https://www.youtube.com/watch?v=4usW6kB_QBI&amp;t=1192s" TargetMode="External"/><Relationship Id="rId92" Type="http://schemas.openxmlformats.org/officeDocument/2006/relationships/hyperlink" Target="https://www.youtube.com/watch?v=S7Hw_cB9k0M" TargetMode="External"/><Relationship Id="rId118" Type="http://schemas.openxmlformats.org/officeDocument/2006/relationships/hyperlink" Target="https://www.youtube.com/watch?v=dLNCev0RMcQ" TargetMode="External"/><Relationship Id="rId117" Type="http://schemas.openxmlformats.org/officeDocument/2006/relationships/hyperlink" Target="https://www.youtube.com/watch?v=QLVx5tiJJhk&amp;t=38s" TargetMode="External"/><Relationship Id="rId116" Type="http://schemas.openxmlformats.org/officeDocument/2006/relationships/hyperlink" Target="https://www.youtube.com/watch?v=QLVx5tiJJhk&amp;t=38s" TargetMode="External"/><Relationship Id="rId115" Type="http://schemas.openxmlformats.org/officeDocument/2006/relationships/hyperlink" Target="https://www.youtube.com/watch?v=QkWetBP42ik" TargetMode="External"/><Relationship Id="rId119" Type="http://schemas.openxmlformats.org/officeDocument/2006/relationships/hyperlink" Target="https://www.youtube.com/watch?v=dLNCev0RMcQ" TargetMode="External"/><Relationship Id="rId110" Type="http://schemas.openxmlformats.org/officeDocument/2006/relationships/hyperlink" Target="https://www.youtube.com/watch?v=q8YGbqSVrdE" TargetMode="External"/><Relationship Id="rId231" Type="http://schemas.openxmlformats.org/officeDocument/2006/relationships/hyperlink" Target="https://informeanual.xm.com.co/2020/informe/pages/home.html" TargetMode="External"/><Relationship Id="rId230" Type="http://schemas.openxmlformats.org/officeDocument/2006/relationships/hyperlink" Target="https://www1.upme.gov.co/Hemeroteca/Paginas/estudio-primer-balance-energia-util-para-Colombia.aspx" TargetMode="External"/><Relationship Id="rId114" Type="http://schemas.openxmlformats.org/officeDocument/2006/relationships/hyperlink" Target="https://www.youtube.com/watch?v=QkWetBP42ik" TargetMode="External"/><Relationship Id="rId113" Type="http://schemas.openxmlformats.org/officeDocument/2006/relationships/hyperlink" Target="https://www.youtube.com/watch?v=zzxIwKPqOoo" TargetMode="External"/><Relationship Id="rId112" Type="http://schemas.openxmlformats.org/officeDocument/2006/relationships/hyperlink" Target="https://www.youtube.com/watch?v=zzxIwKPqOoo" TargetMode="External"/><Relationship Id="rId233" Type="http://schemas.openxmlformats.org/officeDocument/2006/relationships/footer" Target="footer1.xml"/><Relationship Id="rId111" Type="http://schemas.openxmlformats.org/officeDocument/2006/relationships/hyperlink" Target="https://www.youtube.com/watch?v=q8YGbqSVrdE" TargetMode="External"/><Relationship Id="rId232" Type="http://schemas.openxmlformats.org/officeDocument/2006/relationships/header" Target="header1.xml"/><Relationship Id="rId206" Type="http://schemas.openxmlformats.org/officeDocument/2006/relationships/hyperlink" Target="https://www.youtube.com/watch?v=RS6JouoclLg" TargetMode="External"/><Relationship Id="rId205" Type="http://schemas.openxmlformats.org/officeDocument/2006/relationships/hyperlink" Target="https://www.youtube.com/watch?v=eG0FgifDJLg&amp;t=122s" TargetMode="External"/><Relationship Id="rId204" Type="http://schemas.openxmlformats.org/officeDocument/2006/relationships/hyperlink" Target="https://www.youtube.com/watch?v=eG0FgifDJLg&amp;t=122s" TargetMode="External"/><Relationship Id="rId203" Type="http://schemas.openxmlformats.org/officeDocument/2006/relationships/hyperlink" Target="https://www.youtube.com/watch?v=7MyAXAkP048" TargetMode="External"/><Relationship Id="rId209" Type="http://schemas.openxmlformats.org/officeDocument/2006/relationships/hyperlink" Target="https://www.youtube.com/watch?v=spfmTv6SqRY" TargetMode="External"/><Relationship Id="rId208" Type="http://schemas.openxmlformats.org/officeDocument/2006/relationships/hyperlink" Target="https://www.youtube.com/watch?v=spfmTv6SqRY" TargetMode="External"/><Relationship Id="rId207" Type="http://schemas.openxmlformats.org/officeDocument/2006/relationships/hyperlink" Target="https://www.youtube.com/watch?v=RS6JouoclLg" TargetMode="External"/><Relationship Id="rId202" Type="http://schemas.openxmlformats.org/officeDocument/2006/relationships/hyperlink" Target="https://www.youtube.com/watch?v=7MyAXAkP048" TargetMode="External"/><Relationship Id="rId201" Type="http://schemas.openxmlformats.org/officeDocument/2006/relationships/hyperlink" Target="https://www.xm.com.co/Paginas/Mercado-de-energia/descripcion-del-sistema-electrico-colombiano.aspx" TargetMode="External"/><Relationship Id="rId200" Type="http://schemas.openxmlformats.org/officeDocument/2006/relationships/hyperlink" Target="https://www.xm.com.co/Paginas/Mercado-de-energia/descripcion-del-sistema-electrico-colombiano.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ouqQkvAsiqtTqyGEFLi2ISvdmA==">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2021-09-20T17:16:00Z</dcterms:created>
  <dc:creator>Adriana Ariza Luque</dc:creator>
</cp:coreProperties>
</file>