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GESTIÓN DE EMPRESAS PECUARIAS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tabs>
                <w:tab w:val="left" w:pos="365"/>
              </w:tabs>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b w:val="0"/>
                <w:sz w:val="20"/>
                <w:szCs w:val="20"/>
                <w:rtl w:val="0"/>
              </w:rPr>
              <w:t xml:space="preserve">290802011</w:t>
            </w:r>
            <w:r w:rsidDel="00000000" w:rsidR="00000000" w:rsidRPr="00000000">
              <w:rPr>
                <w:sz w:val="20"/>
                <w:szCs w:val="20"/>
                <w:rtl w:val="0"/>
              </w:rPr>
              <w:t xml:space="preserve">. Planear producción con base en la capacidad de proceso y los requerimientos de mercadeo.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rPr>
                <w:b w:val="0"/>
                <w:sz w:val="20"/>
                <w:szCs w:val="20"/>
              </w:rPr>
            </w:pPr>
            <w:r w:rsidDel="00000000" w:rsidR="00000000" w:rsidRPr="00000000">
              <w:rPr>
                <w:b w:val="0"/>
                <w:sz w:val="20"/>
                <w:szCs w:val="20"/>
                <w:rtl w:val="0"/>
              </w:rPr>
              <w:t xml:space="preserve">290802011 - 01 Determinar la disponibilidad de recursos del programa de producción según requerimiento técnico y normativa.</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color w:val="e36c09"/>
                <w:sz w:val="20"/>
                <w:szCs w:val="20"/>
              </w:rPr>
            </w:pPr>
            <w:r w:rsidDel="00000000" w:rsidR="00000000" w:rsidRPr="00000000">
              <w:rPr>
                <w:sz w:val="20"/>
                <w:szCs w:val="20"/>
                <w:rtl w:val="0"/>
              </w:rPr>
              <w:t xml:space="preserve">003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Requerimientos y necesidades en la empresa pecuaria</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La construcción de empresa es la invitación que se tiene para la reactivación económica global que se busca en la actualidad y para ello se requiere saber todo el programa y requerimiento para la creación de estas entidades comerciales. Este componente formativo trabaja los requerimientos y la normativa para la generación de una persona jurídica en Colombia desde la óptica de la empresa pecuaria.</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Empresa, empresa pecuaria, empresario, legislación, pecuaria, tipos de empresas. </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Empresa</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09"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 y presupuesto.</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industrial y salud ocupacional</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 </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Etapas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w:t>
      </w:r>
    </w:p>
    <w:p w:rsidR="00000000" w:rsidDel="00000000" w:rsidP="00000000" w:rsidRDefault="00000000" w:rsidRPr="00000000" w14:paraId="0000002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2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Fichas técnicas</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Mercadeo</w:t>
      </w:r>
    </w:p>
    <w:p w:rsidR="00000000" w:rsidDel="00000000" w:rsidP="00000000" w:rsidRDefault="00000000" w:rsidRPr="00000000" w14:paraId="0000002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w:t>
      </w:r>
    </w:p>
    <w:p w:rsidR="00000000" w:rsidDel="00000000" w:rsidP="00000000" w:rsidRDefault="00000000" w:rsidRPr="00000000" w14:paraId="000000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Importancia en el ciclo productivo</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del costo</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Órdenes de producción</w:t>
      </w:r>
    </w:p>
    <w:p w:rsidR="00000000" w:rsidDel="00000000" w:rsidP="00000000" w:rsidRDefault="00000000" w:rsidRPr="00000000" w14:paraId="0000003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03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Diligenciamiento</w:t>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6">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9">
      <w:pPr>
        <w:jc w:val="both"/>
        <w:rPr>
          <w:b w:val="1"/>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Las empresas pecuarias son una necesidad en todos los países y por eso se trabajará en este contenido la normativa y procedimiento básico para quienes tengan o quieran tener una:</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sdt>
        <w:sdtPr>
          <w:tag w:val="goog_rdk_0"/>
        </w:sdtPr>
        <w:sdtContent>
          <w:commentRangeStart w:id="0"/>
        </w:sdtContent>
      </w:sdt>
      <w:r w:rsidDel="00000000" w:rsidR="00000000" w:rsidRPr="00000000">
        <w:rPr>
          <w:sz w:val="20"/>
          <w:szCs w:val="20"/>
        </w:rPr>
        <w:drawing>
          <wp:inline distB="0" distT="0" distL="0" distR="0">
            <wp:extent cx="6332220" cy="1014095"/>
            <wp:effectExtent b="0" l="0" r="0" t="0"/>
            <wp:docPr descr="Interfaz de usuario gráfica, Aplicación&#10;&#10;Descripción generada automáticamente" id="253"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9"/>
                    <a:srcRect b="0" l="0" r="0" t="0"/>
                    <a:stretch>
                      <a:fillRect/>
                    </a:stretch>
                  </pic:blipFill>
                  <pic:spPr>
                    <a:xfrm>
                      <a:off x="0" y="0"/>
                      <a:ext cx="6332220" cy="101409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Empresa</w:t>
      </w:r>
    </w:p>
    <w:p w:rsidR="00000000" w:rsidDel="00000000" w:rsidP="00000000" w:rsidRDefault="00000000" w:rsidRPr="00000000" w14:paraId="00000040">
      <w:pPr>
        <w:ind w:firstLine="709"/>
        <w:jc w:val="both"/>
        <w:rPr>
          <w:sz w:val="20"/>
          <w:szCs w:val="20"/>
        </w:rPr>
      </w:pPr>
      <w:r w:rsidDel="00000000" w:rsidR="00000000" w:rsidRPr="00000000">
        <w:rPr>
          <w:rtl w:val="0"/>
        </w:rPr>
      </w:r>
    </w:p>
    <w:p w:rsidR="00000000" w:rsidDel="00000000" w:rsidP="00000000" w:rsidRDefault="00000000" w:rsidRPr="00000000" w14:paraId="00000041">
      <w:pPr>
        <w:ind w:firstLine="709"/>
        <w:jc w:val="both"/>
        <w:rPr>
          <w:sz w:val="20"/>
          <w:szCs w:val="20"/>
        </w:rPr>
      </w:pPr>
      <w:r w:rsidDel="00000000" w:rsidR="00000000" w:rsidRPr="00000000">
        <w:rPr>
          <w:sz w:val="20"/>
          <w:szCs w:val="20"/>
          <w:rtl w:val="0"/>
        </w:rPr>
        <w:t xml:space="preserve">El concepto de empresa se debe dar de inicio para tener claro a qué se hace referencia con esta palabra tan comúnmente usad</w:t>
      </w:r>
      <w:sdt>
        <w:sdtPr>
          <w:tag w:val="goog_rdk_1"/>
        </w:sdtPr>
        <w:sdtContent>
          <w:commentRangeStart w:id="1"/>
        </w:sdtContent>
      </w:sdt>
      <w:r w:rsidDel="00000000" w:rsidR="00000000" w:rsidRPr="00000000">
        <w:rPr>
          <w:sz w:val="20"/>
          <w:szCs w:val="20"/>
          <w:rtl w:val="0"/>
        </w:rPr>
        <w:t xml:space="preserve">a:</w:t>
      </w:r>
    </w:p>
    <w:p w:rsidR="00000000" w:rsidDel="00000000" w:rsidP="00000000" w:rsidRDefault="00000000" w:rsidRPr="00000000" w14:paraId="00000042">
      <w:pPr>
        <w:ind w:firstLine="709"/>
        <w:jc w:val="both"/>
        <w:rPr>
          <w:sz w:val="20"/>
          <w:szCs w:val="20"/>
        </w:rPr>
      </w:pPr>
      <w:r w:rsidDel="00000000" w:rsidR="00000000" w:rsidRPr="00000000">
        <w:rPr>
          <w:rtl w:val="0"/>
        </w:rPr>
      </w:r>
    </w:p>
    <w:p w:rsidR="00000000" w:rsidDel="00000000" w:rsidP="00000000" w:rsidRDefault="00000000" w:rsidRPr="00000000" w14:paraId="00000043">
      <w:pPr>
        <w:ind w:firstLine="709"/>
        <w:jc w:val="both"/>
        <w:rPr>
          <w:sz w:val="20"/>
          <w:szCs w:val="20"/>
        </w:rPr>
      </w:pPr>
      <w:sdt>
        <w:sdtPr>
          <w:tag w:val="goog_rdk_2"/>
        </w:sdtPr>
        <w:sdtContent>
          <w:commentRangeStart w:id="2"/>
        </w:sdtContent>
      </w:sdt>
      <w:r w:rsidDel="00000000" w:rsidR="00000000" w:rsidRPr="00000000">
        <w:rPr>
          <w:sz w:val="20"/>
          <w:szCs w:val="20"/>
        </w:rPr>
        <w:drawing>
          <wp:inline distB="0" distT="0" distL="0" distR="0">
            <wp:extent cx="6332220" cy="1019175"/>
            <wp:effectExtent b="0" l="0" r="0" t="0"/>
            <wp:docPr descr="Interfaz de usuario gráfica, Aplicación&#10;&#10;Descripción generada automáticamente" id="254"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10"/>
                    <a:srcRect b="0" l="0" r="0" t="0"/>
                    <a:stretch>
                      <a:fillRect/>
                    </a:stretch>
                  </pic:blipFill>
                  <pic:spPr>
                    <a:xfrm>
                      <a:off x="0" y="0"/>
                      <a:ext cx="6332220" cy="101917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4">
      <w:pPr>
        <w:ind w:firstLine="709"/>
        <w:jc w:val="both"/>
        <w:rPr>
          <w:sz w:val="20"/>
          <w:szCs w:val="20"/>
        </w:rPr>
      </w:pPr>
      <w:r w:rsidDel="00000000" w:rsidR="00000000" w:rsidRPr="00000000">
        <w:rPr>
          <w:rtl w:val="0"/>
        </w:rPr>
      </w:r>
    </w:p>
    <w:p w:rsidR="00000000" w:rsidDel="00000000" w:rsidP="00000000" w:rsidRDefault="00000000" w:rsidRPr="00000000" w14:paraId="00000045">
      <w:pPr>
        <w:ind w:firstLine="709"/>
        <w:jc w:val="both"/>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6">
      <w:pPr>
        <w:ind w:firstLine="709"/>
        <w:jc w:val="both"/>
        <w:rPr>
          <w:sz w:val="20"/>
          <w:szCs w:val="20"/>
        </w:rPr>
      </w:pPr>
      <w:r w:rsidDel="00000000" w:rsidR="00000000" w:rsidRPr="00000000">
        <w:rPr>
          <w:sz w:val="20"/>
          <w:szCs w:val="20"/>
          <w:rtl w:val="0"/>
        </w:rPr>
        <w:t xml:space="preserve">La relevancia de las empresas es tan elevadas que la normatividad colombiana cuenta con diversas normas que la definen y regulan. El ejemplo más claro lo contiene el código de comercio de 1971, considerado el compendio de normas comerciales más importante en Colombia; allí se define de la siguiente forma:</w:t>
      </w:r>
    </w:p>
    <w:p w:rsidR="00000000" w:rsidDel="00000000" w:rsidP="00000000" w:rsidRDefault="00000000" w:rsidRPr="00000000" w14:paraId="00000047">
      <w:pPr>
        <w:ind w:firstLine="709"/>
        <w:jc w:val="both"/>
        <w:rPr>
          <w:sz w:val="20"/>
          <w:szCs w:val="20"/>
        </w:rPr>
      </w:pPr>
      <w:r w:rsidDel="00000000" w:rsidR="00000000" w:rsidRPr="00000000">
        <w:rPr>
          <w:rtl w:val="0"/>
        </w:rPr>
      </w:r>
    </w:p>
    <w:p w:rsidR="00000000" w:rsidDel="00000000" w:rsidP="00000000" w:rsidRDefault="00000000" w:rsidRPr="00000000" w14:paraId="00000048">
      <w:pPr>
        <w:ind w:firstLine="709"/>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5024120</wp:posOffset>
            </wp:positionH>
            <wp:positionV relativeFrom="paragraph">
              <wp:posOffset>170180</wp:posOffset>
            </wp:positionV>
            <wp:extent cx="1456055" cy="976630"/>
            <wp:effectExtent b="0" l="0" r="0" t="0"/>
            <wp:wrapSquare wrapText="bothSides" distB="0" distT="0" distL="114300" distR="114300"/>
            <wp:docPr descr="Bandera de color azul&#10;&#10;Descripción generada automáticamente" id="261" name="image21.png"/>
            <a:graphic>
              <a:graphicData uri="http://schemas.openxmlformats.org/drawingml/2006/picture">
                <pic:pic>
                  <pic:nvPicPr>
                    <pic:cNvPr descr="Bandera de color azul&#10;&#10;Descripción generada automáticamente" id="0" name="image21.png"/>
                    <pic:cNvPicPr preferRelativeResize="0"/>
                  </pic:nvPicPr>
                  <pic:blipFill>
                    <a:blip r:embed="rId11"/>
                    <a:srcRect b="0" l="0" r="0" t="0"/>
                    <a:stretch>
                      <a:fillRect/>
                    </a:stretch>
                  </pic:blipFill>
                  <pic:spPr>
                    <a:xfrm>
                      <a:off x="0" y="0"/>
                      <a:ext cx="1456055" cy="976630"/>
                    </a:xfrm>
                    <a:prstGeom prst="rect"/>
                    <a:ln/>
                  </pic:spPr>
                </pic:pic>
              </a:graphicData>
            </a:graphic>
          </wp:anchor>
        </w:drawing>
      </w:r>
    </w:p>
    <w:p w:rsidR="00000000" w:rsidDel="00000000" w:rsidP="00000000" w:rsidRDefault="00000000" w:rsidRPr="00000000" w14:paraId="00000049">
      <w:pPr>
        <w:ind w:firstLine="709"/>
        <w:jc w:val="both"/>
        <w:rPr>
          <w:sz w:val="20"/>
          <w:szCs w:val="20"/>
        </w:rPr>
      </w:pPr>
      <w:r w:rsidDel="00000000" w:rsidR="00000000" w:rsidRPr="00000000">
        <w:rPr>
          <w:rtl w:val="0"/>
        </w:rPr>
      </w:r>
    </w:p>
    <w:p w:rsidR="00000000" w:rsidDel="00000000" w:rsidP="00000000" w:rsidRDefault="00000000" w:rsidRPr="00000000" w14:paraId="0000004A">
      <w:pPr>
        <w:ind w:left="720" w:firstLine="0"/>
        <w:rPr>
          <w:sz w:val="20"/>
          <w:szCs w:val="20"/>
        </w:rPr>
      </w:pPr>
      <w:sdt>
        <w:sdtPr>
          <w:tag w:val="goog_rdk_3"/>
        </w:sdtPr>
        <w:sdtContent>
          <w:commentRangeStart w:id="3"/>
        </w:sdtContent>
      </w:sdt>
      <w:r w:rsidDel="00000000" w:rsidR="00000000" w:rsidRPr="00000000">
        <w:rPr>
          <w:sz w:val="20"/>
          <w:szCs w:val="20"/>
          <w:rtl w:val="0"/>
        </w:rPr>
        <w:t xml:space="preserve">ARTÍCULO 25. &lt;EMPRESA - CONCEPTO&gt;. Se entenderá por empresa toda actividad económica organizada para la producción, transformación, circulación, administración o custodia de bienes, o para la prestación de servicios. Dicha actividad se realizará a través de uno o más establecimientos de comercio (Código de Comercio, 1971, Artículo 25).</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4F">
      <w:pPr>
        <w:ind w:firstLine="709"/>
        <w:jc w:val="both"/>
        <w:rPr>
          <w:sz w:val="20"/>
          <w:szCs w:val="20"/>
        </w:rPr>
      </w:pPr>
      <w:r w:rsidDel="00000000" w:rsidR="00000000" w:rsidRPr="00000000">
        <w:rPr>
          <w:rtl w:val="0"/>
        </w:rPr>
      </w:r>
    </w:p>
    <w:p w:rsidR="00000000" w:rsidDel="00000000" w:rsidP="00000000" w:rsidRDefault="00000000" w:rsidRPr="00000000" w14:paraId="00000050">
      <w:pPr>
        <w:ind w:firstLine="709"/>
        <w:jc w:val="both"/>
        <w:rPr>
          <w:sz w:val="20"/>
          <w:szCs w:val="20"/>
        </w:rPr>
      </w:pPr>
      <w:r w:rsidDel="00000000" w:rsidR="00000000" w:rsidRPr="00000000">
        <w:rPr>
          <w:sz w:val="20"/>
          <w:szCs w:val="20"/>
          <w:rtl w:val="0"/>
        </w:rPr>
        <w:t xml:space="preserve">Las empresas pueden clasificarse según diversos criterios, y así, abordar definiciones, estrategias y medidas de forma conjunta en función de las necesidades de cada usuario. La siguiente figura infográfica presenta algunos de los sistemas de clasificación más utilizados en nuestro entorno:</w:t>
      </w:r>
    </w:p>
    <w:p w:rsidR="00000000" w:rsidDel="00000000" w:rsidP="00000000" w:rsidRDefault="00000000" w:rsidRPr="00000000" w14:paraId="00000051">
      <w:pPr>
        <w:ind w:firstLine="709"/>
        <w:jc w:val="both"/>
        <w:rPr>
          <w:sz w:val="20"/>
          <w:szCs w:val="20"/>
        </w:rPr>
      </w:pPr>
      <w:r w:rsidDel="00000000" w:rsidR="00000000" w:rsidRPr="00000000">
        <w:rPr>
          <w:rtl w:val="0"/>
        </w:rPr>
      </w:r>
    </w:p>
    <w:p w:rsidR="00000000" w:rsidDel="00000000" w:rsidP="00000000" w:rsidRDefault="00000000" w:rsidRPr="00000000" w14:paraId="00000052">
      <w:pPr>
        <w:ind w:firstLine="709"/>
        <w:jc w:val="both"/>
        <w:rPr>
          <w:b w:val="1"/>
          <w:sz w:val="20"/>
          <w:szCs w:val="20"/>
        </w:rPr>
      </w:pPr>
      <w:r w:rsidDel="00000000" w:rsidR="00000000" w:rsidRPr="00000000">
        <w:rPr>
          <w:rtl w:val="0"/>
        </w:rPr>
      </w:r>
    </w:p>
    <w:p w:rsidR="00000000" w:rsidDel="00000000" w:rsidP="00000000" w:rsidRDefault="00000000" w:rsidRPr="00000000" w14:paraId="00000053">
      <w:pPr>
        <w:ind w:firstLine="709"/>
        <w:jc w:val="both"/>
        <w:rPr>
          <w:sz w:val="20"/>
          <w:szCs w:val="20"/>
        </w:rPr>
      </w:pPr>
      <w:r w:rsidDel="00000000" w:rsidR="00000000" w:rsidRPr="00000000">
        <w:rPr>
          <w:rtl w:val="0"/>
        </w:rPr>
      </w:r>
    </w:p>
    <w:p w:rsidR="00000000" w:rsidDel="00000000" w:rsidP="00000000" w:rsidRDefault="00000000" w:rsidRPr="00000000" w14:paraId="00000054">
      <w:pPr>
        <w:ind w:firstLine="709"/>
        <w:jc w:val="both"/>
        <w:rPr>
          <w:sz w:val="20"/>
          <w:szCs w:val="20"/>
        </w:rPr>
      </w:pPr>
      <w:sdt>
        <w:sdtPr>
          <w:tag w:val="goog_rdk_4"/>
        </w:sdtPr>
        <w:sdtContent>
          <w:commentRangeStart w:id="4"/>
        </w:sdtContent>
      </w:sdt>
      <w:r w:rsidDel="00000000" w:rsidR="00000000" w:rsidRPr="00000000">
        <w:rPr>
          <w:sz w:val="20"/>
          <w:szCs w:val="20"/>
        </w:rPr>
        <w:drawing>
          <wp:inline distB="0" distT="0" distL="0" distR="0">
            <wp:extent cx="6332220" cy="1137285"/>
            <wp:effectExtent b="0" l="0" r="0" t="0"/>
            <wp:docPr descr="Interfaz de usuario gráfica, Texto&#10;&#10;Descripción generada automáticamente" id="256" name="image19.png"/>
            <a:graphic>
              <a:graphicData uri="http://schemas.openxmlformats.org/drawingml/2006/picture">
                <pic:pic>
                  <pic:nvPicPr>
                    <pic:cNvPr descr="Interfaz de usuario gráfica, Texto&#10;&#10;Descripción generada automáticamente" id="0" name="image19.png"/>
                    <pic:cNvPicPr preferRelativeResize="0"/>
                  </pic:nvPicPr>
                  <pic:blipFill>
                    <a:blip r:embed="rId12"/>
                    <a:srcRect b="0" l="0" r="0" t="0"/>
                    <a:stretch>
                      <a:fillRect/>
                    </a:stretch>
                  </pic:blipFill>
                  <pic:spPr>
                    <a:xfrm>
                      <a:off x="0" y="0"/>
                      <a:ext cx="6332220" cy="113728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se tienen las empresas por orden legal tal como se presenta a continuación: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constitución jurídica</w:t>
      </w:r>
    </w:p>
    <w:p w:rsidR="00000000" w:rsidDel="00000000" w:rsidP="00000000" w:rsidRDefault="00000000" w:rsidRPr="00000000" w14:paraId="00000059">
      <w:pPr>
        <w:ind w:firstLine="709"/>
        <w:jc w:val="both"/>
        <w:rPr>
          <w:sz w:val="20"/>
          <w:szCs w:val="20"/>
        </w:rPr>
      </w:pPr>
      <w:r w:rsidDel="00000000" w:rsidR="00000000" w:rsidRPr="00000000">
        <w:rPr>
          <w:rtl w:val="0"/>
        </w:rPr>
      </w:r>
    </w:p>
    <w:p w:rsidR="00000000" w:rsidDel="00000000" w:rsidP="00000000" w:rsidRDefault="00000000" w:rsidRPr="00000000" w14:paraId="0000005A">
      <w:pPr>
        <w:ind w:firstLine="709"/>
        <w:jc w:val="both"/>
        <w:rPr>
          <w:sz w:val="20"/>
          <w:szCs w:val="20"/>
        </w:rPr>
      </w:pPr>
      <w:r w:rsidDel="00000000" w:rsidR="00000000" w:rsidRPr="00000000">
        <w:rPr>
          <w:sz w:val="20"/>
          <w:szCs w:val="20"/>
          <w:rtl w:val="0"/>
        </w:rPr>
        <w:t xml:space="preserve">Las organizaciones que cumplen con la definición de empresa pueden ser constituidas de manera unipersonal o a través de la creación de una persona jurídica en donde se unen varios inversores organizados en sociedad:</w:t>
      </w:r>
    </w:p>
    <w:p w:rsidR="00000000" w:rsidDel="00000000" w:rsidP="00000000" w:rsidRDefault="00000000" w:rsidRPr="00000000" w14:paraId="0000005B">
      <w:pPr>
        <w:ind w:firstLine="709"/>
        <w:jc w:val="both"/>
        <w:rPr>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Societarias: se constituyen como un organismo independiente a los socios que la crearon por lo que cuentan con un número de identificación propio y único. Gracias a su personería jurídicas, la responsabilidad frente a terceros recae sobre sí misma y sobre su representante legal.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Colombia la legislación y practica comercial contemplan varios tipos de empresas que cumplen con esta definición. La forma más rápida y sencilla de identificarlas es observando la terminación de su nombre o razón social, ver tabla 1:</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60">
      <w:pPr>
        <w:rPr>
          <w:i w:val="1"/>
          <w:sz w:val="20"/>
          <w:szCs w:val="20"/>
        </w:rPr>
      </w:pPr>
      <w:r w:rsidDel="00000000" w:rsidR="00000000" w:rsidRPr="00000000">
        <w:rPr>
          <w:i w:val="1"/>
          <w:sz w:val="20"/>
          <w:szCs w:val="20"/>
          <w:rtl w:val="0"/>
        </w:rPr>
        <w:t xml:space="preserve">Tipos societarios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5214.0" w:type="dxa"/>
        <w:jc w:val="left"/>
        <w:tblInd w:w="1789.0" w:type="dxa"/>
        <w:tblBorders>
          <w:top w:color="95b3d7" w:space="0" w:sz="4" w:val="single"/>
          <w:left w:color="000000" w:space="0" w:sz="4" w:val="single"/>
          <w:bottom w:color="95b3d7" w:space="0" w:sz="4" w:val="single"/>
          <w:right w:color="000000" w:space="0" w:sz="4" w:val="single"/>
          <w:insideH w:color="95b3d7" w:space="0" w:sz="4" w:val="single"/>
          <w:insideV w:color="000000" w:space="0" w:sz="4" w:val="single"/>
        </w:tblBorders>
        <w:tblLayout w:type="fixed"/>
        <w:tblLook w:val="0400"/>
      </w:tblPr>
      <w:tblGrid>
        <w:gridCol w:w="3697"/>
        <w:gridCol w:w="1517"/>
        <w:tblGridChange w:id="0">
          <w:tblGrid>
            <w:gridCol w:w="3697"/>
            <w:gridCol w:w="1517"/>
          </w:tblGrid>
        </w:tblGridChange>
      </w:tblGrid>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societario</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Terminación</w:t>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 en comandita simple </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en C</w:t>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 en comandita por acciones.</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w:t>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 de responsabilidad limitada.</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w:t>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 anónima.</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w:t>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 por acciones simplificada.</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S.A.S.</w:t>
            </w:r>
          </w:p>
        </w:tc>
      </w:tr>
    </w:tbl>
    <w:p w:rsidR="00000000" w:rsidDel="00000000" w:rsidP="00000000" w:rsidRDefault="00000000" w:rsidRPr="00000000" w14:paraId="0000006E">
      <w:pPr>
        <w:rPr>
          <w:sz w:val="20"/>
          <w:szCs w:val="20"/>
        </w:rPr>
      </w:pPr>
      <w:r w:rsidDel="00000000" w:rsidR="00000000" w:rsidRPr="00000000">
        <w:rPr>
          <w:sz w:val="20"/>
          <w:szCs w:val="20"/>
          <w:rtl w:val="0"/>
        </w:rPr>
        <w:t xml:space="preserve">Nota. Sena (2021).</w:t>
        <w:tab/>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Autónomas: se constituyen por una sola persona natural sin crear  otra entidad independiente. Asumen todas las responsabilidades frente a terceros. Como no cuentan con personería jurídica, no requieren de un número de identificación independiente.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tamaño</w:t>
      </w:r>
    </w:p>
    <w:p w:rsidR="00000000" w:rsidDel="00000000" w:rsidP="00000000" w:rsidRDefault="00000000" w:rsidRPr="00000000" w14:paraId="00000073">
      <w:pPr>
        <w:ind w:firstLine="709"/>
        <w:jc w:val="both"/>
        <w:rPr>
          <w:sz w:val="20"/>
          <w:szCs w:val="20"/>
        </w:rPr>
      </w:pPr>
      <w:r w:rsidDel="00000000" w:rsidR="00000000" w:rsidRPr="00000000">
        <w:rPr>
          <w:rtl w:val="0"/>
        </w:rPr>
      </w:r>
    </w:p>
    <w:p w:rsidR="00000000" w:rsidDel="00000000" w:rsidP="00000000" w:rsidRDefault="00000000" w:rsidRPr="00000000" w14:paraId="00000074">
      <w:pPr>
        <w:ind w:firstLine="709"/>
        <w:jc w:val="both"/>
        <w:rPr>
          <w:sz w:val="20"/>
          <w:szCs w:val="20"/>
        </w:rPr>
      </w:pPr>
      <w:r w:rsidDel="00000000" w:rsidR="00000000" w:rsidRPr="00000000">
        <w:rPr>
          <w:sz w:val="20"/>
          <w:szCs w:val="20"/>
          <w:rtl w:val="0"/>
        </w:rPr>
        <w:t xml:space="preserve">Para clasificar las empresas según su tamaño existen diversos criterios o escalas de medición. Algunos se apoyan en la cantidad de activos, otros en el tamaño de su patrimonio o bien en el número de empleos que genera. La legislación colombiana ha sancionado diversos decretos y leyes que presentan unos criterios determinados. Como ejemplo de lo anterior, la ley 590 de 2000 lista las categorías y los rangos para clasificar las empresas en función de criterios como el número de trabajadores, el valor de los activos o las ventas brutas anuales; posteriormente, el decreto 957 de 2019, emitido por el Ministerio de comercio, industria y turismo, reglamenta este aspecto según el sector económico en el que la empresa lleve a cabo su actividad, ver tabla 2:</w:t>
      </w:r>
    </w:p>
    <w:p w:rsidR="00000000" w:rsidDel="00000000" w:rsidP="00000000" w:rsidRDefault="00000000" w:rsidRPr="00000000" w14:paraId="00000075">
      <w:pPr>
        <w:ind w:firstLine="709"/>
        <w:jc w:val="both"/>
        <w:rPr>
          <w:sz w:val="20"/>
          <w:szCs w:val="20"/>
        </w:rPr>
      </w:pPr>
      <w:r w:rsidDel="00000000" w:rsidR="00000000" w:rsidRPr="00000000">
        <w:rPr>
          <w:rtl w:val="0"/>
        </w:rPr>
      </w:r>
    </w:p>
    <w:p w:rsidR="00000000" w:rsidDel="00000000" w:rsidP="00000000" w:rsidRDefault="00000000" w:rsidRPr="00000000" w14:paraId="00000076">
      <w:pPr>
        <w:ind w:firstLine="72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77">
      <w:pPr>
        <w:ind w:firstLine="720"/>
        <w:jc w:val="both"/>
        <w:rPr>
          <w:sz w:val="20"/>
          <w:szCs w:val="20"/>
        </w:rPr>
      </w:pPr>
      <w:r w:rsidDel="00000000" w:rsidR="00000000" w:rsidRPr="00000000">
        <w:rPr>
          <w:i w:val="1"/>
          <w:sz w:val="20"/>
          <w:szCs w:val="20"/>
          <w:rtl w:val="0"/>
        </w:rPr>
        <w:t xml:space="preserve">Clasificación de las empresas según Decreto 957</w:t>
      </w: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tbl>
      <w:tblPr>
        <w:tblStyle w:val="Table6"/>
        <w:tblW w:w="9072.0" w:type="dxa"/>
        <w:jc w:val="center"/>
        <w:tblBorders>
          <w:top w:color="95b3d7" w:space="0" w:sz="4" w:val="single"/>
          <w:left w:color="000000" w:space="0" w:sz="4" w:val="single"/>
          <w:bottom w:color="95b3d7" w:space="0" w:sz="4" w:val="single"/>
          <w:right w:color="000000" w:space="0" w:sz="4" w:val="single"/>
          <w:insideH w:color="95b3d7" w:space="0" w:sz="4" w:val="single"/>
          <w:insideV w:color="000000" w:space="0" w:sz="4" w:val="single"/>
        </w:tblBorders>
        <w:tblLayout w:type="fixed"/>
        <w:tblLook w:val="04A0"/>
      </w:tblPr>
      <w:tblGrid>
        <w:gridCol w:w="1985"/>
        <w:gridCol w:w="2410"/>
        <w:gridCol w:w="2409"/>
        <w:gridCol w:w="2268"/>
        <w:tblGridChange w:id="0">
          <w:tblGrid>
            <w:gridCol w:w="1985"/>
            <w:gridCol w:w="2410"/>
            <w:gridCol w:w="2409"/>
            <w:gridCol w:w="2268"/>
          </w:tblGrid>
        </w:tblGridChange>
      </w:tblGrid>
      <w:tr>
        <w:trPr>
          <w:cantSplit w:val="0"/>
          <w:trHeight w:val="645" w:hRule="atLeast"/>
          <w:tblHeader w:val="0"/>
        </w:trPr>
        <w:tc>
          <w:tcPr>
            <w:gridSpan w:val="4"/>
          </w:tcPr>
          <w:p w:rsidR="00000000" w:rsidDel="00000000" w:rsidP="00000000" w:rsidRDefault="00000000" w:rsidRPr="00000000" w14:paraId="00000079">
            <w:pPr>
              <w:spacing w:line="276" w:lineRule="auto"/>
              <w:jc w:val="center"/>
              <w:rPr>
                <w:color w:val="000000"/>
                <w:sz w:val="20"/>
                <w:szCs w:val="20"/>
              </w:rPr>
            </w:pPr>
            <w:r w:rsidDel="00000000" w:rsidR="00000000" w:rsidRPr="00000000">
              <w:rPr>
                <w:smallCaps w:val="0"/>
                <w:color w:val="000000"/>
                <w:sz w:val="20"/>
                <w:szCs w:val="20"/>
                <w:rtl w:val="0"/>
              </w:rPr>
              <w:t xml:space="preserve">Ingresos en UVT (unidades de valor tributario) de actividades ordinarias según sector económico</w:t>
            </w:r>
            <w:r w:rsidDel="00000000" w:rsidR="00000000" w:rsidRPr="00000000">
              <w:rPr>
                <w:rtl w:val="0"/>
              </w:rPr>
            </w:r>
          </w:p>
        </w:tc>
      </w:tr>
      <w:tr>
        <w:trPr>
          <w:cantSplit w:val="0"/>
          <w:trHeight w:val="210" w:hRule="atLeast"/>
          <w:tblHeader w:val="0"/>
        </w:trPr>
        <w:tc>
          <w:tcPr>
            <w:vAlign w:val="center"/>
          </w:tcPr>
          <w:p w:rsidR="00000000" w:rsidDel="00000000" w:rsidP="00000000" w:rsidRDefault="00000000" w:rsidRPr="00000000" w14:paraId="0000007D">
            <w:pPr>
              <w:spacing w:line="276" w:lineRule="auto"/>
              <w:jc w:val="center"/>
              <w:rPr>
                <w:color w:val="000000"/>
                <w:sz w:val="20"/>
                <w:szCs w:val="20"/>
              </w:rPr>
            </w:pPr>
            <w:r w:rsidDel="00000000" w:rsidR="00000000" w:rsidRPr="00000000">
              <w:rPr>
                <w:smallCaps w:val="0"/>
                <w:color w:val="000000"/>
                <w:sz w:val="20"/>
                <w:szCs w:val="20"/>
                <w:rtl w:val="0"/>
              </w:rPr>
              <w:t xml:space="preserve">Tamaño de la empresa / sector</w:t>
            </w:r>
            <w:r w:rsidDel="00000000" w:rsidR="00000000" w:rsidRPr="00000000">
              <w:rPr>
                <w:rtl w:val="0"/>
              </w:rPr>
            </w:r>
          </w:p>
        </w:tc>
        <w:tc>
          <w:tcPr>
            <w:vAlign w:val="center"/>
          </w:tcPr>
          <w:p w:rsidR="00000000" w:rsidDel="00000000" w:rsidP="00000000" w:rsidRDefault="00000000" w:rsidRPr="00000000" w14:paraId="0000007E">
            <w:pPr>
              <w:spacing w:line="276" w:lineRule="auto"/>
              <w:jc w:val="center"/>
              <w:rPr>
                <w:b w:val="1"/>
                <w:color w:val="000000"/>
                <w:sz w:val="20"/>
                <w:szCs w:val="20"/>
              </w:rPr>
            </w:pPr>
            <w:r w:rsidDel="00000000" w:rsidR="00000000" w:rsidRPr="00000000">
              <w:rPr>
                <w:b w:val="1"/>
                <w:color w:val="000000"/>
                <w:sz w:val="20"/>
                <w:szCs w:val="20"/>
                <w:rtl w:val="0"/>
              </w:rPr>
              <w:t xml:space="preserve">Manufactura</w:t>
            </w:r>
          </w:p>
        </w:tc>
        <w:tc>
          <w:tcPr>
            <w:vAlign w:val="center"/>
          </w:tcPr>
          <w:p w:rsidR="00000000" w:rsidDel="00000000" w:rsidP="00000000" w:rsidRDefault="00000000" w:rsidRPr="00000000" w14:paraId="0000007F">
            <w:pPr>
              <w:spacing w:line="276" w:lineRule="auto"/>
              <w:jc w:val="center"/>
              <w:rPr>
                <w:b w:val="1"/>
                <w:color w:val="000000"/>
                <w:sz w:val="20"/>
                <w:szCs w:val="20"/>
              </w:rPr>
            </w:pPr>
            <w:r w:rsidDel="00000000" w:rsidR="00000000" w:rsidRPr="00000000">
              <w:rPr>
                <w:b w:val="1"/>
                <w:color w:val="000000"/>
                <w:sz w:val="20"/>
                <w:szCs w:val="20"/>
                <w:rtl w:val="0"/>
              </w:rPr>
              <w:t xml:space="preserve">Servicios</w:t>
            </w:r>
          </w:p>
        </w:tc>
        <w:tc>
          <w:tcPr>
            <w:vAlign w:val="center"/>
          </w:tcPr>
          <w:p w:rsidR="00000000" w:rsidDel="00000000" w:rsidP="00000000" w:rsidRDefault="00000000" w:rsidRPr="00000000" w14:paraId="00000080">
            <w:pPr>
              <w:spacing w:line="276" w:lineRule="auto"/>
              <w:jc w:val="center"/>
              <w:rPr>
                <w:b w:val="1"/>
                <w:color w:val="000000"/>
                <w:sz w:val="20"/>
                <w:szCs w:val="20"/>
              </w:rPr>
            </w:pPr>
            <w:r w:rsidDel="00000000" w:rsidR="00000000" w:rsidRPr="00000000">
              <w:rPr>
                <w:b w:val="1"/>
                <w:color w:val="000000"/>
                <w:sz w:val="20"/>
                <w:szCs w:val="20"/>
                <w:rtl w:val="0"/>
              </w:rPr>
              <w:t xml:space="preserve">Comercio</w:t>
            </w:r>
          </w:p>
        </w:tc>
      </w:tr>
      <w:tr>
        <w:trPr>
          <w:cantSplit w:val="0"/>
          <w:trHeight w:val="420" w:hRule="atLeast"/>
          <w:tblHeader w:val="0"/>
        </w:trPr>
        <w:tc>
          <w:tcPr>
            <w:vAlign w:val="center"/>
          </w:tcPr>
          <w:p w:rsidR="00000000" w:rsidDel="00000000" w:rsidP="00000000" w:rsidRDefault="00000000" w:rsidRPr="00000000" w14:paraId="00000081">
            <w:pPr>
              <w:spacing w:line="276" w:lineRule="auto"/>
              <w:jc w:val="center"/>
              <w:rPr>
                <w:color w:val="000000"/>
                <w:sz w:val="20"/>
                <w:szCs w:val="20"/>
              </w:rPr>
            </w:pPr>
            <w:r w:rsidDel="00000000" w:rsidR="00000000" w:rsidRPr="00000000">
              <w:rPr>
                <w:smallCaps w:val="0"/>
                <w:color w:val="000000"/>
                <w:sz w:val="20"/>
                <w:szCs w:val="20"/>
                <w:rtl w:val="0"/>
              </w:rPr>
              <w:t xml:space="preserve">Microempresa</w:t>
            </w:r>
            <w:r w:rsidDel="00000000" w:rsidR="00000000" w:rsidRPr="00000000">
              <w:rPr>
                <w:rtl w:val="0"/>
              </w:rPr>
            </w:r>
          </w:p>
        </w:tc>
        <w:tc>
          <w:tcPr/>
          <w:p w:rsidR="00000000" w:rsidDel="00000000" w:rsidP="00000000" w:rsidRDefault="00000000" w:rsidRPr="00000000" w14:paraId="00000082">
            <w:pPr>
              <w:spacing w:line="276" w:lineRule="auto"/>
              <w:jc w:val="both"/>
              <w:rPr>
                <w:color w:val="000000"/>
                <w:sz w:val="20"/>
                <w:szCs w:val="20"/>
              </w:rPr>
            </w:pPr>
            <w:r w:rsidDel="00000000" w:rsidR="00000000" w:rsidRPr="00000000">
              <w:rPr>
                <w:color w:val="000000"/>
                <w:sz w:val="20"/>
                <w:szCs w:val="20"/>
                <w:rtl w:val="0"/>
              </w:rPr>
              <w:t xml:space="preserve">Menores o iguales a 23.563.</w:t>
            </w:r>
          </w:p>
        </w:tc>
        <w:tc>
          <w:tcPr/>
          <w:p w:rsidR="00000000" w:rsidDel="00000000" w:rsidP="00000000" w:rsidRDefault="00000000" w:rsidRPr="00000000" w14:paraId="00000083">
            <w:pPr>
              <w:spacing w:line="276" w:lineRule="auto"/>
              <w:jc w:val="both"/>
              <w:rPr>
                <w:color w:val="000000"/>
                <w:sz w:val="20"/>
                <w:szCs w:val="20"/>
              </w:rPr>
            </w:pPr>
            <w:r w:rsidDel="00000000" w:rsidR="00000000" w:rsidRPr="00000000">
              <w:rPr>
                <w:color w:val="000000"/>
                <w:sz w:val="20"/>
                <w:szCs w:val="20"/>
                <w:rtl w:val="0"/>
              </w:rPr>
              <w:t xml:space="preserve">Menores o iguales a 32.988.</w:t>
            </w:r>
          </w:p>
        </w:tc>
        <w:tc>
          <w:tcPr/>
          <w:p w:rsidR="00000000" w:rsidDel="00000000" w:rsidP="00000000" w:rsidRDefault="00000000" w:rsidRPr="00000000" w14:paraId="00000084">
            <w:pPr>
              <w:spacing w:line="276" w:lineRule="auto"/>
              <w:jc w:val="both"/>
              <w:rPr>
                <w:color w:val="000000"/>
                <w:sz w:val="20"/>
                <w:szCs w:val="20"/>
              </w:rPr>
            </w:pPr>
            <w:r w:rsidDel="00000000" w:rsidR="00000000" w:rsidRPr="00000000">
              <w:rPr>
                <w:color w:val="000000"/>
                <w:sz w:val="20"/>
                <w:szCs w:val="20"/>
                <w:rtl w:val="0"/>
              </w:rPr>
              <w:t xml:space="preserve">Menores o iguales a 44.769.</w:t>
            </w:r>
          </w:p>
        </w:tc>
      </w:tr>
      <w:tr>
        <w:trPr>
          <w:cantSplit w:val="0"/>
          <w:trHeight w:val="630" w:hRule="atLeast"/>
          <w:tblHeader w:val="0"/>
        </w:trPr>
        <w:tc>
          <w:tcPr>
            <w:vAlign w:val="center"/>
          </w:tcPr>
          <w:p w:rsidR="00000000" w:rsidDel="00000000" w:rsidP="00000000" w:rsidRDefault="00000000" w:rsidRPr="00000000" w14:paraId="00000085">
            <w:pPr>
              <w:spacing w:line="276" w:lineRule="auto"/>
              <w:jc w:val="center"/>
              <w:rPr>
                <w:color w:val="000000"/>
                <w:sz w:val="20"/>
                <w:szCs w:val="20"/>
              </w:rPr>
            </w:pPr>
            <w:r w:rsidDel="00000000" w:rsidR="00000000" w:rsidRPr="00000000">
              <w:rPr>
                <w:smallCaps w:val="0"/>
                <w:color w:val="000000"/>
                <w:sz w:val="20"/>
                <w:szCs w:val="20"/>
                <w:rtl w:val="0"/>
              </w:rPr>
              <w:t xml:space="preserve">Pequeña</w:t>
            </w:r>
            <w:r w:rsidDel="00000000" w:rsidR="00000000" w:rsidRPr="00000000">
              <w:rPr>
                <w:rtl w:val="0"/>
              </w:rPr>
            </w:r>
          </w:p>
        </w:tc>
        <w:tc>
          <w:tcPr/>
          <w:p w:rsidR="00000000" w:rsidDel="00000000" w:rsidP="00000000" w:rsidRDefault="00000000" w:rsidRPr="00000000" w14:paraId="00000086">
            <w:pPr>
              <w:spacing w:line="276" w:lineRule="auto"/>
              <w:jc w:val="both"/>
              <w:rPr>
                <w:color w:val="000000"/>
                <w:sz w:val="20"/>
                <w:szCs w:val="20"/>
              </w:rPr>
            </w:pPr>
            <w:r w:rsidDel="00000000" w:rsidR="00000000" w:rsidRPr="00000000">
              <w:rPr>
                <w:color w:val="000000"/>
                <w:sz w:val="20"/>
                <w:szCs w:val="20"/>
                <w:rtl w:val="0"/>
              </w:rPr>
              <w:t xml:space="preserve">Mayores a 23.563 y menores o iguales a 204.995.</w:t>
            </w:r>
          </w:p>
        </w:tc>
        <w:tc>
          <w:tcPr/>
          <w:p w:rsidR="00000000" w:rsidDel="00000000" w:rsidP="00000000" w:rsidRDefault="00000000" w:rsidRPr="00000000" w14:paraId="00000087">
            <w:pPr>
              <w:spacing w:line="276" w:lineRule="auto"/>
              <w:jc w:val="both"/>
              <w:rPr>
                <w:color w:val="000000"/>
                <w:sz w:val="20"/>
                <w:szCs w:val="20"/>
              </w:rPr>
            </w:pPr>
            <w:r w:rsidDel="00000000" w:rsidR="00000000" w:rsidRPr="00000000">
              <w:rPr>
                <w:color w:val="000000"/>
                <w:sz w:val="20"/>
                <w:szCs w:val="20"/>
                <w:rtl w:val="0"/>
              </w:rPr>
              <w:t xml:space="preserve">Mayores a 32.988 y menores o iguales a 131.951.</w:t>
            </w:r>
          </w:p>
        </w:tc>
        <w:tc>
          <w:tcPr/>
          <w:p w:rsidR="00000000" w:rsidDel="00000000" w:rsidP="00000000" w:rsidRDefault="00000000" w:rsidRPr="00000000" w14:paraId="00000088">
            <w:pPr>
              <w:spacing w:line="276" w:lineRule="auto"/>
              <w:jc w:val="both"/>
              <w:rPr>
                <w:color w:val="000000"/>
                <w:sz w:val="20"/>
                <w:szCs w:val="20"/>
              </w:rPr>
            </w:pPr>
            <w:r w:rsidDel="00000000" w:rsidR="00000000" w:rsidRPr="00000000">
              <w:rPr>
                <w:color w:val="000000"/>
                <w:sz w:val="20"/>
                <w:szCs w:val="20"/>
                <w:rtl w:val="0"/>
              </w:rPr>
              <w:t xml:space="preserve">Mayores a 44.769 y menores o iguales a 431.196.</w:t>
            </w:r>
          </w:p>
        </w:tc>
      </w:tr>
      <w:tr>
        <w:trPr>
          <w:cantSplit w:val="0"/>
          <w:trHeight w:val="630" w:hRule="atLeast"/>
          <w:tblHeader w:val="0"/>
        </w:trPr>
        <w:tc>
          <w:tcPr>
            <w:vAlign w:val="center"/>
          </w:tcPr>
          <w:p w:rsidR="00000000" w:rsidDel="00000000" w:rsidP="00000000" w:rsidRDefault="00000000" w:rsidRPr="00000000" w14:paraId="00000089">
            <w:pPr>
              <w:spacing w:line="276" w:lineRule="auto"/>
              <w:jc w:val="center"/>
              <w:rPr>
                <w:color w:val="000000"/>
                <w:sz w:val="20"/>
                <w:szCs w:val="20"/>
              </w:rPr>
            </w:pPr>
            <w:r w:rsidDel="00000000" w:rsidR="00000000" w:rsidRPr="00000000">
              <w:rPr>
                <w:smallCaps w:val="0"/>
                <w:color w:val="000000"/>
                <w:sz w:val="20"/>
                <w:szCs w:val="20"/>
                <w:rtl w:val="0"/>
              </w:rPr>
              <w:t xml:space="preserve">Mediana</w:t>
            </w:r>
            <w:r w:rsidDel="00000000" w:rsidR="00000000" w:rsidRPr="00000000">
              <w:rPr>
                <w:rtl w:val="0"/>
              </w:rPr>
            </w:r>
          </w:p>
        </w:tc>
        <w:tc>
          <w:tcPr/>
          <w:p w:rsidR="00000000" w:rsidDel="00000000" w:rsidP="00000000" w:rsidRDefault="00000000" w:rsidRPr="00000000" w14:paraId="0000008A">
            <w:pPr>
              <w:spacing w:line="276" w:lineRule="auto"/>
              <w:jc w:val="both"/>
              <w:rPr>
                <w:color w:val="000000"/>
                <w:sz w:val="20"/>
                <w:szCs w:val="20"/>
              </w:rPr>
            </w:pPr>
            <w:r w:rsidDel="00000000" w:rsidR="00000000" w:rsidRPr="00000000">
              <w:rPr>
                <w:color w:val="000000"/>
                <w:sz w:val="20"/>
                <w:szCs w:val="20"/>
                <w:rtl w:val="0"/>
              </w:rPr>
              <w:t xml:space="preserve">Mayores a 204.995 y menores o iguales a 1'736.565.</w:t>
            </w:r>
          </w:p>
        </w:tc>
        <w:tc>
          <w:tcPr/>
          <w:p w:rsidR="00000000" w:rsidDel="00000000" w:rsidP="00000000" w:rsidRDefault="00000000" w:rsidRPr="00000000" w14:paraId="0000008B">
            <w:pPr>
              <w:spacing w:line="276" w:lineRule="auto"/>
              <w:jc w:val="both"/>
              <w:rPr>
                <w:color w:val="000000"/>
                <w:sz w:val="20"/>
                <w:szCs w:val="20"/>
              </w:rPr>
            </w:pPr>
            <w:r w:rsidDel="00000000" w:rsidR="00000000" w:rsidRPr="00000000">
              <w:rPr>
                <w:color w:val="000000"/>
                <w:sz w:val="20"/>
                <w:szCs w:val="20"/>
                <w:rtl w:val="0"/>
              </w:rPr>
              <w:t xml:space="preserve">Mayores a 131.951 y menores o iguales a 483.034.</w:t>
            </w:r>
          </w:p>
        </w:tc>
        <w:tc>
          <w:tcPr/>
          <w:p w:rsidR="00000000" w:rsidDel="00000000" w:rsidP="00000000" w:rsidRDefault="00000000" w:rsidRPr="00000000" w14:paraId="0000008C">
            <w:pPr>
              <w:spacing w:line="276" w:lineRule="auto"/>
              <w:jc w:val="both"/>
              <w:rPr>
                <w:color w:val="000000"/>
                <w:sz w:val="20"/>
                <w:szCs w:val="20"/>
              </w:rPr>
            </w:pPr>
            <w:r w:rsidDel="00000000" w:rsidR="00000000" w:rsidRPr="00000000">
              <w:rPr>
                <w:color w:val="000000"/>
                <w:sz w:val="20"/>
                <w:szCs w:val="20"/>
                <w:rtl w:val="0"/>
              </w:rPr>
              <w:t xml:space="preserve">Mayores a 431.196 y menores o iguales a 2.160.692.</w:t>
            </w:r>
          </w:p>
        </w:tc>
      </w:tr>
      <w:tr>
        <w:trPr>
          <w:cantSplit w:val="0"/>
          <w:trHeight w:val="210" w:hRule="atLeast"/>
          <w:tblHeader w:val="0"/>
        </w:trPr>
        <w:tc>
          <w:tcPr>
            <w:vAlign w:val="center"/>
          </w:tcPr>
          <w:p w:rsidR="00000000" w:rsidDel="00000000" w:rsidP="00000000" w:rsidRDefault="00000000" w:rsidRPr="00000000" w14:paraId="0000008D">
            <w:pPr>
              <w:spacing w:line="276" w:lineRule="auto"/>
              <w:jc w:val="center"/>
              <w:rPr>
                <w:color w:val="000000"/>
                <w:sz w:val="20"/>
                <w:szCs w:val="20"/>
              </w:rPr>
            </w:pPr>
            <w:r w:rsidDel="00000000" w:rsidR="00000000" w:rsidRPr="00000000">
              <w:rPr>
                <w:smallCaps w:val="0"/>
                <w:color w:val="000000"/>
                <w:sz w:val="20"/>
                <w:szCs w:val="20"/>
                <w:rtl w:val="0"/>
              </w:rPr>
              <w:t xml:space="preserve">Grande</w:t>
            </w:r>
            <w:r w:rsidDel="00000000" w:rsidR="00000000" w:rsidRPr="00000000">
              <w:rPr>
                <w:rtl w:val="0"/>
              </w:rPr>
            </w:r>
          </w:p>
        </w:tc>
        <w:tc>
          <w:tcPr/>
          <w:p w:rsidR="00000000" w:rsidDel="00000000" w:rsidP="00000000" w:rsidRDefault="00000000" w:rsidRPr="00000000" w14:paraId="0000008E">
            <w:pPr>
              <w:spacing w:line="276" w:lineRule="auto"/>
              <w:jc w:val="both"/>
              <w:rPr>
                <w:color w:val="000000"/>
                <w:sz w:val="20"/>
                <w:szCs w:val="20"/>
              </w:rPr>
            </w:pPr>
            <w:r w:rsidDel="00000000" w:rsidR="00000000" w:rsidRPr="00000000">
              <w:rPr>
                <w:color w:val="000000"/>
                <w:sz w:val="20"/>
                <w:szCs w:val="20"/>
                <w:rtl w:val="0"/>
              </w:rPr>
              <w:t xml:space="preserve">Mayores a 1'736.565.</w:t>
            </w:r>
          </w:p>
        </w:tc>
        <w:tc>
          <w:tcPr/>
          <w:p w:rsidR="00000000" w:rsidDel="00000000" w:rsidP="00000000" w:rsidRDefault="00000000" w:rsidRPr="00000000" w14:paraId="0000008F">
            <w:pPr>
              <w:spacing w:line="276" w:lineRule="auto"/>
              <w:jc w:val="both"/>
              <w:rPr>
                <w:color w:val="000000"/>
                <w:sz w:val="20"/>
                <w:szCs w:val="20"/>
              </w:rPr>
            </w:pPr>
            <w:r w:rsidDel="00000000" w:rsidR="00000000" w:rsidRPr="00000000">
              <w:rPr>
                <w:color w:val="000000"/>
                <w:sz w:val="20"/>
                <w:szCs w:val="20"/>
                <w:rtl w:val="0"/>
              </w:rPr>
              <w:t xml:space="preserve">Mayores a 483.034.</w:t>
            </w:r>
          </w:p>
        </w:tc>
        <w:tc>
          <w:tcPr/>
          <w:p w:rsidR="00000000" w:rsidDel="00000000" w:rsidP="00000000" w:rsidRDefault="00000000" w:rsidRPr="00000000" w14:paraId="00000090">
            <w:pPr>
              <w:spacing w:line="276" w:lineRule="auto"/>
              <w:jc w:val="both"/>
              <w:rPr>
                <w:color w:val="000000"/>
                <w:sz w:val="20"/>
                <w:szCs w:val="20"/>
              </w:rPr>
            </w:pPr>
            <w:r w:rsidDel="00000000" w:rsidR="00000000" w:rsidRPr="00000000">
              <w:rPr>
                <w:color w:val="000000"/>
                <w:sz w:val="20"/>
                <w:szCs w:val="20"/>
                <w:rtl w:val="0"/>
              </w:rPr>
              <w:t xml:space="preserve">Mayores a 2.160.692.</w:t>
            </w:r>
          </w:p>
        </w:tc>
      </w:tr>
    </w:tbl>
    <w:p w:rsidR="00000000" w:rsidDel="00000000" w:rsidP="00000000" w:rsidRDefault="00000000" w:rsidRPr="00000000" w14:paraId="00000091">
      <w:pPr>
        <w:rPr>
          <w:sz w:val="16"/>
          <w:szCs w:val="16"/>
        </w:rPr>
      </w:pPr>
      <w:r w:rsidDel="00000000" w:rsidR="00000000" w:rsidRPr="00000000">
        <w:rPr>
          <w:rtl w:val="0"/>
        </w:rPr>
      </w:r>
    </w:p>
    <w:p w:rsidR="00000000" w:rsidDel="00000000" w:rsidP="00000000" w:rsidRDefault="00000000" w:rsidRPr="00000000" w14:paraId="00000092">
      <w:pPr>
        <w:ind w:firstLine="567"/>
        <w:rPr>
          <w:sz w:val="20"/>
          <w:szCs w:val="20"/>
        </w:rPr>
      </w:pPr>
      <w:r w:rsidDel="00000000" w:rsidR="00000000" w:rsidRPr="00000000">
        <w:rPr>
          <w:sz w:val="20"/>
          <w:szCs w:val="20"/>
          <w:rtl w:val="0"/>
        </w:rPr>
        <w:t xml:space="preserve">Nota. Decreto 957 del Ministerio de Comercio, Industria y Turismo (2019).</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ind w:firstLine="709"/>
        <w:jc w:val="both"/>
        <w:rPr>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w:t>
      </w:r>
    </w:p>
    <w:p w:rsidR="00000000" w:rsidDel="00000000" w:rsidP="00000000" w:rsidRDefault="00000000" w:rsidRPr="00000000" w14:paraId="00000096">
      <w:pPr>
        <w:ind w:firstLine="709"/>
        <w:jc w:val="both"/>
        <w:rPr>
          <w:sz w:val="20"/>
          <w:szCs w:val="20"/>
        </w:rPr>
      </w:pPr>
      <w:r w:rsidDel="00000000" w:rsidR="00000000" w:rsidRPr="00000000">
        <w:rPr>
          <w:rtl w:val="0"/>
        </w:rPr>
      </w:r>
    </w:p>
    <w:p w:rsidR="00000000" w:rsidDel="00000000" w:rsidP="00000000" w:rsidRDefault="00000000" w:rsidRPr="00000000" w14:paraId="00000097">
      <w:pPr>
        <w:ind w:firstLine="709"/>
        <w:jc w:val="both"/>
        <w:rPr>
          <w:sz w:val="20"/>
          <w:szCs w:val="20"/>
        </w:rPr>
      </w:pPr>
      <w:r w:rsidDel="00000000" w:rsidR="00000000" w:rsidRPr="00000000">
        <w:rPr>
          <w:sz w:val="20"/>
          <w:szCs w:val="20"/>
          <w:rtl w:val="0"/>
        </w:rPr>
        <w:t xml:space="preserve">Según Planas (2008), las empresas funcionan como sistemas abiertos, en donde obtienen recursos del ambiente como lo son las materias primas o el capital, y que suelen ser conocidas como entradas o “inputs” por su traducción al inglés. Esto puede aterrizarse a ejemplos como la compra de leche en una productora de alimentos, como materias primas que luego son transformadas para reintegrarse al entorno en forma de salidas o “outputs”. Continuando con el ejemplo, la leche se sometería a un proceso productivo para venderse en forma de queso o mantequilla.</w:t>
      </w:r>
    </w:p>
    <w:p w:rsidR="00000000" w:rsidDel="00000000" w:rsidP="00000000" w:rsidRDefault="00000000" w:rsidRPr="00000000" w14:paraId="00000098">
      <w:pPr>
        <w:ind w:firstLine="709"/>
        <w:jc w:val="both"/>
        <w:rPr>
          <w:sz w:val="20"/>
          <w:szCs w:val="20"/>
        </w:rPr>
      </w:pPr>
      <w:r w:rsidDel="00000000" w:rsidR="00000000" w:rsidRPr="00000000">
        <w:rPr>
          <w:rtl w:val="0"/>
        </w:rPr>
      </w:r>
    </w:p>
    <w:p w:rsidR="00000000" w:rsidDel="00000000" w:rsidP="00000000" w:rsidRDefault="00000000" w:rsidRPr="00000000" w14:paraId="00000099">
      <w:pPr>
        <w:ind w:firstLine="709"/>
        <w:jc w:val="both"/>
        <w:rPr>
          <w:sz w:val="20"/>
          <w:szCs w:val="20"/>
        </w:rPr>
      </w:pPr>
      <w:r w:rsidDel="00000000" w:rsidR="00000000" w:rsidRPr="00000000">
        <w:rPr>
          <w:sz w:val="20"/>
          <w:szCs w:val="20"/>
          <w:rtl w:val="0"/>
        </w:rPr>
        <w:t xml:space="preserve">El ciclo debe ser supervisado de manera permanente de tal forma que se garantice el cumplimiento de las estrategias propuestas por los directivos. Al fin y al cabo, en el desarrollo operativo de la empresa, siempre se deberá velar por el cumplimiento de las expectativas de sus dueños, por lo que estos sistemas de control aportarán la retroalimentación necesaria para pulir el proceso productivo e incrementar las ganancias esperadas con el paso del tiempo, ver figura 1. </w:t>
      </w:r>
    </w:p>
    <w:p w:rsidR="00000000" w:rsidDel="00000000" w:rsidP="00000000" w:rsidRDefault="00000000" w:rsidRPr="00000000" w14:paraId="0000009A">
      <w:pPr>
        <w:ind w:firstLine="709"/>
        <w:jc w:val="both"/>
        <w:rPr>
          <w:sz w:val="20"/>
          <w:szCs w:val="20"/>
        </w:rPr>
      </w:pPr>
      <w:r w:rsidDel="00000000" w:rsidR="00000000" w:rsidRPr="00000000">
        <w:rPr>
          <w:rtl w:val="0"/>
        </w:rPr>
      </w:r>
    </w:p>
    <w:p w:rsidR="00000000" w:rsidDel="00000000" w:rsidP="00000000" w:rsidRDefault="00000000" w:rsidRPr="00000000" w14:paraId="0000009B">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C">
      <w:pPr>
        <w:rPr>
          <w:i w:val="1"/>
          <w:sz w:val="20"/>
          <w:szCs w:val="20"/>
        </w:rPr>
      </w:pPr>
      <w:r w:rsidDel="00000000" w:rsidR="00000000" w:rsidRPr="00000000">
        <w:rPr>
          <w:i w:val="1"/>
          <w:sz w:val="20"/>
          <w:szCs w:val="20"/>
          <w:rtl w:val="0"/>
        </w:rPr>
        <w:t xml:space="preserve">Empresas como </w:t>
      </w:r>
      <w:sdt>
        <w:sdtPr>
          <w:tag w:val="goog_rdk_5"/>
        </w:sdtPr>
        <w:sdtContent>
          <w:commentRangeStart w:id="5"/>
        </w:sdtContent>
      </w:sdt>
      <w:r w:rsidDel="00000000" w:rsidR="00000000" w:rsidRPr="00000000">
        <w:rPr>
          <w:i w:val="1"/>
          <w:sz w:val="20"/>
          <w:szCs w:val="20"/>
          <w:rtl w:val="0"/>
        </w:rPr>
        <w:t xml:space="preserve">sistema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ind w:firstLine="709"/>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228850" cy="1181100"/>
                <wp:effectExtent b="0" l="0" r="0" t="0"/>
                <wp:wrapNone/>
                <wp:docPr id="236" name=""/>
                <a:graphic>
                  <a:graphicData uri="http://schemas.microsoft.com/office/word/2010/wordprocessingShape">
                    <wps:wsp>
                      <wps:cNvSpPr/>
                      <wps:cNvPr id="110" name="Shape 110"/>
                      <wps:spPr>
                        <a:xfrm>
                          <a:off x="4236338" y="3194213"/>
                          <a:ext cx="2219325" cy="1171575"/>
                        </a:xfrm>
                        <a:prstGeom prst="rect">
                          <a:avLst/>
                        </a:prstGeom>
                        <a:noFill/>
                        <a:ln cap="flat" cmpd="sng" w="9525">
                          <a:solidFill>
                            <a:srgbClr val="4A7DBA"/>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101600</wp:posOffset>
                </wp:positionV>
                <wp:extent cx="2228850" cy="1181100"/>
                <wp:effectExtent b="0" l="0" r="0" t="0"/>
                <wp:wrapNone/>
                <wp:docPr id="236"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2228850" cy="1181100"/>
                        </a:xfrm>
                        <a:prstGeom prst="rect"/>
                        <a:ln/>
                      </pic:spPr>
                    </pic:pic>
                  </a:graphicData>
                </a:graphic>
              </wp:anchor>
            </w:drawing>
          </mc:Fallback>
        </mc:AlternateContent>
      </w:r>
    </w:p>
    <w:p w:rsidR="00000000" w:rsidDel="00000000" w:rsidP="00000000" w:rsidRDefault="00000000" w:rsidRPr="00000000" w14:paraId="0000009F">
      <w:pPr>
        <w:ind w:firstLine="709"/>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2197100</wp:posOffset>
                </wp:positionH>
                <wp:positionV relativeFrom="paragraph">
                  <wp:posOffset>7621</wp:posOffset>
                </wp:positionV>
                <wp:extent cx="1933575" cy="1414145"/>
                <wp:effectExtent b="0" l="0" r="0" t="0"/>
                <wp:wrapSquare wrapText="bothSides" distB="45720" distT="45720" distL="114300" distR="114300"/>
                <wp:docPr id="242" name=""/>
                <a:graphic>
                  <a:graphicData uri="http://schemas.microsoft.com/office/word/2010/wordprocessingShape">
                    <wps:wsp>
                      <wps:cNvSpPr/>
                      <wps:cNvPr id="116" name="Shape 116"/>
                      <wps:spPr>
                        <a:xfrm>
                          <a:off x="4383975" y="3077690"/>
                          <a:ext cx="1924050" cy="1404620"/>
                        </a:xfrm>
                        <a:prstGeom prst="rect">
                          <a:avLst/>
                        </a:prstGeom>
                        <a:solidFill>
                          <a:srgbClr val="FFFFFF"/>
                        </a:solidFill>
                        <a:ln cap="flat" cmpd="sng" w="9525">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 de Transformación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2197100</wp:posOffset>
                </wp:positionH>
                <wp:positionV relativeFrom="paragraph">
                  <wp:posOffset>7621</wp:posOffset>
                </wp:positionV>
                <wp:extent cx="1933575" cy="1414145"/>
                <wp:effectExtent b="0" l="0" r="0" t="0"/>
                <wp:wrapSquare wrapText="bothSides" distB="45720" distT="45720" distL="114300" distR="114300"/>
                <wp:docPr id="242"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1933575" cy="1414145"/>
                        </a:xfrm>
                        <a:prstGeom prst="rect"/>
                        <a:ln/>
                      </pic:spPr>
                    </pic:pic>
                  </a:graphicData>
                </a:graphic>
              </wp:anchor>
            </w:drawing>
          </mc:Fallback>
        </mc:AlternateContent>
      </w:r>
    </w:p>
    <w:p w:rsidR="00000000" w:rsidDel="00000000" w:rsidP="00000000" w:rsidRDefault="00000000" w:rsidRPr="00000000" w14:paraId="000000A0">
      <w:pPr>
        <w:ind w:firstLine="709"/>
        <w:jc w:val="both"/>
        <w:rPr>
          <w:sz w:val="20"/>
          <w:szCs w:val="20"/>
        </w:rPr>
      </w:pPr>
      <w:r w:rsidDel="00000000" w:rsidR="00000000" w:rsidRPr="00000000">
        <w:rPr>
          <w:rtl w:val="0"/>
        </w:rPr>
      </w:r>
    </w:p>
    <w:p w:rsidR="00000000" w:rsidDel="00000000" w:rsidP="00000000" w:rsidRDefault="00000000" w:rsidRPr="00000000" w14:paraId="000000A1">
      <w:pPr>
        <w:ind w:firstLine="709"/>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7621</wp:posOffset>
                </wp:positionV>
                <wp:extent cx="695325" cy="1414145"/>
                <wp:effectExtent b="0" l="0" r="0" t="0"/>
                <wp:wrapSquare wrapText="bothSides" distB="45720" distT="45720" distL="114300" distR="114300"/>
                <wp:docPr id="247" name=""/>
                <a:graphic>
                  <a:graphicData uri="http://schemas.microsoft.com/office/word/2010/wordprocessingShape">
                    <wps:wsp>
                      <wps:cNvSpPr/>
                      <wps:cNvPr id="121" name="Shape 121"/>
                      <wps:spPr>
                        <a:xfrm>
                          <a:off x="5003100" y="3077690"/>
                          <a:ext cx="6858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Exterior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7621</wp:posOffset>
                </wp:positionV>
                <wp:extent cx="695325" cy="1414145"/>
                <wp:effectExtent b="0" l="0" r="0" t="0"/>
                <wp:wrapSquare wrapText="bothSides" distB="45720" distT="45720" distL="114300" distR="114300"/>
                <wp:docPr id="247"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69532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114300</wp:posOffset>
                </wp:positionV>
                <wp:extent cx="609600" cy="25400"/>
                <wp:effectExtent b="0" l="0" r="0" t="0"/>
                <wp:wrapNone/>
                <wp:docPr id="238" name=""/>
                <a:graphic>
                  <a:graphicData uri="http://schemas.microsoft.com/office/word/2010/wordprocessingShape">
                    <wps:wsp>
                      <wps:cNvCnPr/>
                      <wps:spPr>
                        <a:xfrm>
                          <a:off x="5041200" y="3780000"/>
                          <a:ext cx="60960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114300</wp:posOffset>
                </wp:positionV>
                <wp:extent cx="609600" cy="25400"/>
                <wp:effectExtent b="0" l="0" r="0" t="0"/>
                <wp:wrapNone/>
                <wp:docPr id="238" name="image37.png"/>
                <a:graphic>
                  <a:graphicData uri="http://schemas.openxmlformats.org/drawingml/2006/picture">
                    <pic:pic>
                      <pic:nvPicPr>
                        <pic:cNvPr id="0" name="image37.png"/>
                        <pic:cNvPicPr preferRelativeResize="0"/>
                      </pic:nvPicPr>
                      <pic:blipFill>
                        <a:blip r:embed="rId16"/>
                        <a:srcRect/>
                        <a:stretch>
                          <a:fillRect/>
                        </a:stretch>
                      </pic:blipFill>
                      <pic:spPr>
                        <a:xfrm>
                          <a:off x="0" y="0"/>
                          <a:ext cx="60960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4584700</wp:posOffset>
                </wp:positionH>
                <wp:positionV relativeFrom="paragraph">
                  <wp:posOffset>7621</wp:posOffset>
                </wp:positionV>
                <wp:extent cx="695325" cy="1414145"/>
                <wp:effectExtent b="0" l="0" r="0" t="0"/>
                <wp:wrapSquare wrapText="bothSides" distB="45720" distT="45720" distL="114300" distR="114300"/>
                <wp:docPr id="221" name=""/>
                <a:graphic>
                  <a:graphicData uri="http://schemas.microsoft.com/office/word/2010/wordprocessingShape">
                    <wps:wsp>
                      <wps:cNvSpPr/>
                      <wps:cNvPr id="32" name="Shape 32"/>
                      <wps:spPr>
                        <a:xfrm>
                          <a:off x="5003100" y="3077690"/>
                          <a:ext cx="6858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Exterior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4584700</wp:posOffset>
                </wp:positionH>
                <wp:positionV relativeFrom="paragraph">
                  <wp:posOffset>7621</wp:posOffset>
                </wp:positionV>
                <wp:extent cx="695325" cy="1414145"/>
                <wp:effectExtent b="0" l="0" r="0" t="0"/>
                <wp:wrapSquare wrapText="bothSides" distB="45720" distT="45720" distL="114300" distR="114300"/>
                <wp:docPr id="22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69532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114300</wp:posOffset>
                </wp:positionV>
                <wp:extent cx="609600" cy="25400"/>
                <wp:effectExtent b="0" l="0" r="0" t="0"/>
                <wp:wrapNone/>
                <wp:docPr id="232" name=""/>
                <a:graphic>
                  <a:graphicData uri="http://schemas.microsoft.com/office/word/2010/wordprocessingShape">
                    <wps:wsp>
                      <wps:cNvCnPr/>
                      <wps:spPr>
                        <a:xfrm>
                          <a:off x="5041200" y="3780000"/>
                          <a:ext cx="60960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114300</wp:posOffset>
                </wp:positionV>
                <wp:extent cx="609600" cy="25400"/>
                <wp:effectExtent b="0" l="0" r="0" t="0"/>
                <wp:wrapNone/>
                <wp:docPr id="232"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609600"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7621</wp:posOffset>
                </wp:positionV>
                <wp:extent cx="762000" cy="1414145"/>
                <wp:effectExtent b="0" l="0" r="0" t="0"/>
                <wp:wrapSquare wrapText="bothSides" distB="45720" distT="45720" distL="114300" distR="114300"/>
                <wp:docPr id="239" name=""/>
                <a:graphic>
                  <a:graphicData uri="http://schemas.microsoft.com/office/word/2010/wordprocessingShape">
                    <wps:wsp>
                      <wps:cNvSpPr/>
                      <wps:cNvPr id="113" name="Shape 113"/>
                      <wps:spPr>
                        <a:xfrm>
                          <a:off x="4969763" y="3077690"/>
                          <a:ext cx="7524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Empresa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7621</wp:posOffset>
                </wp:positionV>
                <wp:extent cx="762000" cy="1414145"/>
                <wp:effectExtent b="0" l="0" r="0" t="0"/>
                <wp:wrapSquare wrapText="bothSides" distB="45720" distT="45720" distL="114300" distR="114300"/>
                <wp:docPr id="239"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762000" cy="1414145"/>
                        </a:xfrm>
                        <a:prstGeom prst="rect"/>
                        <a:ln/>
                      </pic:spPr>
                    </pic:pic>
                  </a:graphicData>
                </a:graphic>
              </wp:anchor>
            </w:drawing>
          </mc:Fallback>
        </mc:AlternateContent>
      </w:r>
    </w:p>
    <w:p w:rsidR="00000000" w:rsidDel="00000000" w:rsidP="00000000" w:rsidRDefault="00000000" w:rsidRPr="00000000" w14:paraId="000000A2">
      <w:pPr>
        <w:ind w:firstLine="709"/>
        <w:jc w:val="both"/>
        <w:rPr>
          <w:sz w:val="20"/>
          <w:szCs w:val="20"/>
        </w:rPr>
      </w:pPr>
      <w:r w:rsidDel="00000000" w:rsidR="00000000" w:rsidRPr="00000000">
        <w:rPr>
          <w:rtl w:val="0"/>
        </w:rPr>
      </w:r>
    </w:p>
    <w:p w:rsidR="00000000" w:rsidDel="00000000" w:rsidP="00000000" w:rsidRDefault="00000000" w:rsidRPr="00000000" w14:paraId="000000A3">
      <w:pPr>
        <w:ind w:firstLine="709"/>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2184400</wp:posOffset>
                </wp:positionH>
                <wp:positionV relativeFrom="paragraph">
                  <wp:posOffset>45720</wp:posOffset>
                </wp:positionV>
                <wp:extent cx="1933575" cy="1414145"/>
                <wp:effectExtent b="0" l="0" r="0" t="0"/>
                <wp:wrapSquare wrapText="bothSides" distB="45720" distT="45720" distL="114300" distR="114300"/>
                <wp:docPr id="229" name=""/>
                <a:graphic>
                  <a:graphicData uri="http://schemas.microsoft.com/office/word/2010/wordprocessingShape">
                    <wps:wsp>
                      <wps:cNvSpPr/>
                      <wps:cNvPr id="87" name="Shape 87"/>
                      <wps:spPr>
                        <a:xfrm>
                          <a:off x="4383975" y="3077690"/>
                          <a:ext cx="1924050" cy="1404620"/>
                        </a:xfrm>
                        <a:prstGeom prst="rect">
                          <a:avLst/>
                        </a:prstGeom>
                        <a:solidFill>
                          <a:srgbClr val="FFFFFF"/>
                        </a:solidFill>
                        <a:ln cap="flat" cmpd="sng" w="9525">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Sistema de control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2184400</wp:posOffset>
                </wp:positionH>
                <wp:positionV relativeFrom="paragraph">
                  <wp:posOffset>45720</wp:posOffset>
                </wp:positionV>
                <wp:extent cx="1933575" cy="1414145"/>
                <wp:effectExtent b="0" l="0" r="0" t="0"/>
                <wp:wrapSquare wrapText="bothSides" distB="45720" distT="45720" distL="114300" distR="114300"/>
                <wp:docPr id="229"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1933575" cy="1414145"/>
                        </a:xfrm>
                        <a:prstGeom prst="rect"/>
                        <a:ln/>
                      </pic:spPr>
                    </pic:pic>
                  </a:graphicData>
                </a:graphic>
              </wp:anchor>
            </w:drawing>
          </mc:Fallback>
        </mc:AlternateContent>
      </w:r>
    </w:p>
    <w:p w:rsidR="00000000" w:rsidDel="00000000" w:rsidP="00000000" w:rsidRDefault="00000000" w:rsidRPr="00000000" w14:paraId="000000A4">
      <w:pPr>
        <w:ind w:firstLine="709"/>
        <w:jc w:val="both"/>
        <w:rPr>
          <w:sz w:val="20"/>
          <w:szCs w:val="20"/>
        </w:rPr>
      </w:pPr>
      <w:r w:rsidDel="00000000" w:rsidR="00000000" w:rsidRPr="00000000">
        <w:rPr>
          <w:rtl w:val="0"/>
        </w:rPr>
      </w:r>
    </w:p>
    <w:p w:rsidR="00000000" w:rsidDel="00000000" w:rsidP="00000000" w:rsidRDefault="00000000" w:rsidRPr="00000000" w14:paraId="000000A5">
      <w:pPr>
        <w:ind w:firstLine="709"/>
        <w:jc w:val="both"/>
        <w:rPr>
          <w:sz w:val="20"/>
          <w:szCs w:val="20"/>
        </w:rPr>
      </w:pPr>
      <w:r w:rsidDel="00000000" w:rsidR="00000000" w:rsidRPr="00000000">
        <w:rPr>
          <w:rtl w:val="0"/>
        </w:rPr>
      </w:r>
    </w:p>
    <w:p w:rsidR="00000000" w:rsidDel="00000000" w:rsidP="00000000" w:rsidRDefault="00000000" w:rsidRPr="00000000" w14:paraId="000000A6">
      <w:pPr>
        <w:ind w:firstLine="709"/>
        <w:jc w:val="both"/>
        <w:rPr>
          <w:sz w:val="20"/>
          <w:szCs w:val="20"/>
        </w:rPr>
      </w:pPr>
      <w:r w:rsidDel="00000000" w:rsidR="00000000" w:rsidRPr="00000000">
        <w:rPr>
          <w:rtl w:val="0"/>
        </w:rPr>
      </w:r>
    </w:p>
    <w:p w:rsidR="00000000" w:rsidDel="00000000" w:rsidP="00000000" w:rsidRDefault="00000000" w:rsidRPr="00000000" w14:paraId="000000A7">
      <w:pPr>
        <w:ind w:firstLine="720"/>
        <w:rPr>
          <w:sz w:val="20"/>
          <w:szCs w:val="20"/>
        </w:rPr>
      </w:pPr>
      <w:r w:rsidDel="00000000" w:rsidR="00000000" w:rsidRPr="00000000">
        <w:rPr>
          <w:sz w:val="20"/>
          <w:szCs w:val="20"/>
          <w:rtl w:val="0"/>
        </w:rPr>
        <w:t xml:space="preserve">Nota. Adaptado de Planas Flores, (2018). </w:t>
      </w:r>
    </w:p>
    <w:p w:rsidR="00000000" w:rsidDel="00000000" w:rsidP="00000000" w:rsidRDefault="00000000" w:rsidRPr="00000000" w14:paraId="000000A8">
      <w:pPr>
        <w:ind w:firstLine="709"/>
        <w:jc w:val="both"/>
        <w:rPr>
          <w:sz w:val="20"/>
          <w:szCs w:val="20"/>
        </w:rPr>
      </w:pPr>
      <w:r w:rsidDel="00000000" w:rsidR="00000000" w:rsidRPr="00000000">
        <w:rPr>
          <w:rtl w:val="0"/>
        </w:rPr>
      </w:r>
    </w:p>
    <w:p w:rsidR="00000000" w:rsidDel="00000000" w:rsidP="00000000" w:rsidRDefault="00000000" w:rsidRPr="00000000" w14:paraId="000000A9">
      <w:pPr>
        <w:ind w:firstLine="709"/>
        <w:jc w:val="both"/>
        <w:rPr>
          <w:sz w:val="20"/>
          <w:szCs w:val="20"/>
        </w:rPr>
      </w:pPr>
      <w:r w:rsidDel="00000000" w:rsidR="00000000" w:rsidRPr="00000000">
        <w:rPr>
          <w:rtl w:val="0"/>
        </w:rPr>
      </w:r>
    </w:p>
    <w:p w:rsidR="00000000" w:rsidDel="00000000" w:rsidP="00000000" w:rsidRDefault="00000000" w:rsidRPr="00000000" w14:paraId="000000AA">
      <w:pPr>
        <w:ind w:firstLine="709"/>
        <w:jc w:val="both"/>
        <w:rPr>
          <w:sz w:val="20"/>
          <w:szCs w:val="20"/>
        </w:rPr>
      </w:pPr>
      <w:r w:rsidDel="00000000" w:rsidR="00000000" w:rsidRPr="00000000">
        <w:rPr>
          <w:sz w:val="20"/>
          <w:szCs w:val="20"/>
          <w:rtl w:val="0"/>
        </w:rPr>
        <w:t xml:space="preserve">Las fuentes de obtención de recursos suelen ser otras empresas que se ubican en un eslabón anterior en la cadena productiva. Así, cada organización cuenta con proveedores que ofrecen insumos o acreedores que aportan capital necesarios para mantener la empresa en funcionamiento, del mismo modo, al final del proceso se encuentran los clientes que adquieren los nuevos bienes transformados, estos pueden ser consumidores finales, como lo es un niño que compra una golosina en una tienda, o un siguiente eslabón de la cadena productiva de distribución, como lo son las empresas pertenecientes al sector terciario de la economía (compran para vender). </w:t>
      </w:r>
    </w:p>
    <w:p w:rsidR="00000000" w:rsidDel="00000000" w:rsidP="00000000" w:rsidRDefault="00000000" w:rsidRPr="00000000" w14:paraId="000000AB">
      <w:pPr>
        <w:ind w:firstLine="709"/>
        <w:jc w:val="both"/>
        <w:rPr>
          <w:sz w:val="20"/>
          <w:szCs w:val="20"/>
        </w:rPr>
      </w:pPr>
      <w:r w:rsidDel="00000000" w:rsidR="00000000" w:rsidRPr="00000000">
        <w:rPr>
          <w:rtl w:val="0"/>
        </w:rPr>
      </w:r>
    </w:p>
    <w:p w:rsidR="00000000" w:rsidDel="00000000" w:rsidP="00000000" w:rsidRDefault="00000000" w:rsidRPr="00000000" w14:paraId="000000AC">
      <w:pPr>
        <w:ind w:firstLine="709"/>
        <w:jc w:val="both"/>
        <w:rPr>
          <w:sz w:val="20"/>
          <w:szCs w:val="20"/>
        </w:rPr>
      </w:pPr>
      <w:r w:rsidDel="00000000" w:rsidR="00000000" w:rsidRPr="00000000">
        <w:rPr>
          <w:sz w:val="20"/>
          <w:szCs w:val="20"/>
          <w:rtl w:val="0"/>
        </w:rPr>
        <w:t xml:space="preserve">La mecánica descrita deja en claro que los recursos son el combustible para que una organización se mantenga activa, es por ello que el término toma tanta relevancia a la hora de concebir la gestión administrativa asociada a los procesos productivos. Diversos autores sugieren su clasificación en función de su naturaleza, así pues, se propone y detalla la siguiente clasificación dada su amplia aceptación en el ámbito organizacional:</w:t>
      </w:r>
    </w:p>
    <w:p w:rsidR="00000000" w:rsidDel="00000000" w:rsidP="00000000" w:rsidRDefault="00000000" w:rsidRPr="00000000" w14:paraId="000000AD">
      <w:pPr>
        <w:ind w:firstLine="709"/>
        <w:jc w:val="both"/>
        <w:rPr>
          <w:sz w:val="20"/>
          <w:szCs w:val="20"/>
        </w:rPr>
      </w:pPr>
      <w:r w:rsidDel="00000000" w:rsidR="00000000" w:rsidRPr="00000000">
        <w:rPr>
          <w:rtl w:val="0"/>
        </w:rPr>
      </w:r>
    </w:p>
    <w:p w:rsidR="00000000" w:rsidDel="00000000" w:rsidP="00000000" w:rsidRDefault="00000000" w:rsidRPr="00000000" w14:paraId="000000AE">
      <w:pPr>
        <w:ind w:firstLine="709"/>
        <w:jc w:val="both"/>
        <w:rPr>
          <w:sz w:val="20"/>
          <w:szCs w:val="20"/>
        </w:rPr>
      </w:pPr>
      <w:sdt>
        <w:sdtPr>
          <w:tag w:val="goog_rdk_6"/>
        </w:sdtPr>
        <w:sdtContent>
          <w:commentRangeStart w:id="6"/>
        </w:sdtContent>
      </w:sdt>
      <w:r w:rsidDel="00000000" w:rsidR="00000000" w:rsidRPr="00000000">
        <w:rPr>
          <w:sz w:val="20"/>
          <w:szCs w:val="20"/>
        </w:rPr>
        <w:drawing>
          <wp:inline distB="0" distT="0" distL="0" distR="0">
            <wp:extent cx="6332220" cy="1125220"/>
            <wp:effectExtent b="0" l="0" r="0" t="0"/>
            <wp:docPr descr="Interfaz de usuario gráfica&#10;&#10;Descripción generada automáticamente" id="255" name="image14.png"/>
            <a:graphic>
              <a:graphicData uri="http://schemas.openxmlformats.org/drawingml/2006/picture">
                <pic:pic>
                  <pic:nvPicPr>
                    <pic:cNvPr descr="Interfaz de usuario gráfica&#10;&#10;Descripción generada automáticamente" id="0" name="image14.png"/>
                    <pic:cNvPicPr preferRelativeResize="0"/>
                  </pic:nvPicPr>
                  <pic:blipFill>
                    <a:blip r:embed="rId21"/>
                    <a:srcRect b="0" l="0" r="0" t="0"/>
                    <a:stretch>
                      <a:fillRect/>
                    </a:stretch>
                  </pic:blipFill>
                  <pic:spPr>
                    <a:xfrm>
                      <a:off x="0" y="0"/>
                      <a:ext cx="6332220" cy="112522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 y presupuesto</w:t>
      </w:r>
    </w:p>
    <w:p w:rsidR="00000000" w:rsidDel="00000000" w:rsidP="00000000" w:rsidRDefault="00000000" w:rsidRPr="00000000" w14:paraId="000000B2">
      <w:pPr>
        <w:ind w:firstLine="709"/>
        <w:jc w:val="both"/>
        <w:rPr>
          <w:sz w:val="20"/>
          <w:szCs w:val="20"/>
        </w:rPr>
      </w:pPr>
      <w:r w:rsidDel="00000000" w:rsidR="00000000" w:rsidRPr="00000000">
        <w:rPr>
          <w:rtl w:val="0"/>
        </w:rPr>
      </w:r>
    </w:p>
    <w:p w:rsidR="00000000" w:rsidDel="00000000" w:rsidP="00000000" w:rsidRDefault="00000000" w:rsidRPr="00000000" w14:paraId="000000B3">
      <w:pPr>
        <w:ind w:firstLine="709"/>
        <w:jc w:val="both"/>
        <w:rPr>
          <w:sz w:val="20"/>
          <w:szCs w:val="20"/>
        </w:rPr>
      </w:pPr>
      <w:r w:rsidDel="00000000" w:rsidR="00000000" w:rsidRPr="00000000">
        <w:rPr>
          <w:sz w:val="20"/>
          <w:szCs w:val="20"/>
          <w:rtl w:val="0"/>
        </w:rPr>
        <w:t xml:space="preserve">La planeación se erige como una de las herramientas de administración de mayor utilidad, y es que a partir de ella, es posible determinar los objetivos que los directivos o propietarios esperan alcanzar con la operación. Resulta difícil encaminar los esfuerzos cuando no se vislumbra una meta a futuro, la planeación dota de propósito a la empresa, y ofrece una ruta de acción para todos los funcionarios involucrados. </w:t>
      </w:r>
    </w:p>
    <w:p w:rsidR="00000000" w:rsidDel="00000000" w:rsidP="00000000" w:rsidRDefault="00000000" w:rsidRPr="00000000" w14:paraId="000000B4">
      <w:pPr>
        <w:ind w:firstLine="709"/>
        <w:jc w:val="both"/>
        <w:rPr>
          <w:sz w:val="20"/>
          <w:szCs w:val="20"/>
        </w:rPr>
      </w:pPr>
      <w:r w:rsidDel="00000000" w:rsidR="00000000" w:rsidRPr="00000000">
        <w:rPr>
          <w:rtl w:val="0"/>
        </w:rPr>
      </w:r>
    </w:p>
    <w:p w:rsidR="00000000" w:rsidDel="00000000" w:rsidP="00000000" w:rsidRDefault="00000000" w:rsidRPr="00000000" w14:paraId="000000B5">
      <w:pPr>
        <w:ind w:firstLine="709"/>
        <w:jc w:val="both"/>
        <w:rPr>
          <w:sz w:val="20"/>
          <w:szCs w:val="20"/>
        </w:rPr>
      </w:pPr>
      <w:r w:rsidDel="00000000" w:rsidR="00000000" w:rsidRPr="00000000">
        <w:rPr>
          <w:sz w:val="20"/>
          <w:szCs w:val="20"/>
          <w:rtl w:val="0"/>
        </w:rPr>
        <w:t xml:space="preserve">El presupuesto surge como una metodología cuantitativa que aterriza las expectativas en cifras, delimitando las metas por áreas de operación o por naturaleza. Es un documento formal con una estructura definida en la que se presentan los objetivos a corto y mediano plazo.</w:t>
      </w:r>
    </w:p>
    <w:p w:rsidR="00000000" w:rsidDel="00000000" w:rsidP="00000000" w:rsidRDefault="00000000" w:rsidRPr="00000000" w14:paraId="000000B6">
      <w:pPr>
        <w:ind w:firstLine="709"/>
        <w:jc w:val="both"/>
        <w:rPr>
          <w:sz w:val="20"/>
          <w:szCs w:val="20"/>
        </w:rPr>
      </w:pPr>
      <w:r w:rsidDel="00000000" w:rsidR="00000000" w:rsidRPr="00000000">
        <w:rPr>
          <w:rtl w:val="0"/>
        </w:rPr>
      </w:r>
    </w:p>
    <w:p w:rsidR="00000000" w:rsidDel="00000000" w:rsidP="00000000" w:rsidRDefault="00000000" w:rsidRPr="00000000" w14:paraId="000000B7">
      <w:pPr>
        <w:ind w:firstLine="709"/>
        <w:jc w:val="both"/>
        <w:rPr>
          <w:sz w:val="20"/>
          <w:szCs w:val="20"/>
        </w:rPr>
      </w:pPr>
      <w:r w:rsidDel="00000000" w:rsidR="00000000" w:rsidRPr="00000000">
        <w:rPr>
          <w:sz w:val="20"/>
          <w:szCs w:val="20"/>
          <w:rtl w:val="0"/>
        </w:rPr>
        <w:t xml:space="preserve">La principal ventaja del presupuesto es que funciona como un elemento de control que permite medir el desempeño de los colaboradores y delimitar sus responsabilidades. Además, facilita la integración de procesos entre las subpartes de la empresa y garantiza un método efectivo para evaluar las áreas en todos sus niveles y en periodos de tiempo específicos. </w:t>
      </w:r>
    </w:p>
    <w:p w:rsidR="00000000" w:rsidDel="00000000" w:rsidP="00000000" w:rsidRDefault="00000000" w:rsidRPr="00000000" w14:paraId="000000B8">
      <w:pPr>
        <w:ind w:firstLine="709"/>
        <w:jc w:val="both"/>
        <w:rPr>
          <w:sz w:val="20"/>
          <w:szCs w:val="20"/>
        </w:rPr>
      </w:pPr>
      <w:r w:rsidDel="00000000" w:rsidR="00000000" w:rsidRPr="00000000">
        <w:rPr>
          <w:rtl w:val="0"/>
        </w:rPr>
      </w:r>
    </w:p>
    <w:p w:rsidR="00000000" w:rsidDel="00000000" w:rsidP="00000000" w:rsidRDefault="00000000" w:rsidRPr="00000000" w14:paraId="000000B9">
      <w:pPr>
        <w:ind w:firstLine="709"/>
        <w:jc w:val="both"/>
        <w:rPr>
          <w:sz w:val="20"/>
          <w:szCs w:val="20"/>
        </w:rPr>
      </w:pPr>
      <w:r w:rsidDel="00000000" w:rsidR="00000000" w:rsidRPr="00000000">
        <w:rPr>
          <w:sz w:val="20"/>
          <w:szCs w:val="20"/>
          <w:rtl w:val="0"/>
        </w:rPr>
        <w:t xml:space="preserve">El presupuesto funciona como un sistema analítico que se alimenta de la información histórica y presente para prever el futuro de los procesos financieros y productivos de la compañía. Su hoja de trabajo puede incluir todos los recursos previamente estudiados, es decir, humanos, materiales, de capital y técnicos.</w:t>
      </w:r>
    </w:p>
    <w:p w:rsidR="00000000" w:rsidDel="00000000" w:rsidP="00000000" w:rsidRDefault="00000000" w:rsidRPr="00000000" w14:paraId="000000BA">
      <w:pPr>
        <w:ind w:firstLine="709"/>
        <w:jc w:val="both"/>
        <w:rPr>
          <w:sz w:val="20"/>
          <w:szCs w:val="20"/>
        </w:rPr>
      </w:pPr>
      <w:r w:rsidDel="00000000" w:rsidR="00000000" w:rsidRPr="00000000">
        <w:rPr>
          <w:rtl w:val="0"/>
        </w:rPr>
      </w:r>
    </w:p>
    <w:p w:rsidR="00000000" w:rsidDel="00000000" w:rsidP="00000000" w:rsidRDefault="00000000" w:rsidRPr="00000000" w14:paraId="000000BB">
      <w:pPr>
        <w:ind w:firstLine="709"/>
        <w:jc w:val="both"/>
        <w:rPr>
          <w:sz w:val="20"/>
          <w:szCs w:val="20"/>
        </w:rPr>
      </w:pPr>
      <w:r w:rsidDel="00000000" w:rsidR="00000000" w:rsidRPr="00000000">
        <w:rPr>
          <w:sz w:val="20"/>
          <w:szCs w:val="20"/>
          <w:rtl w:val="0"/>
        </w:rPr>
        <w:t xml:space="preserve">  Se espera que el resultado final sea expresado en indicadores financieros, que permitan comprender los aspectos más relevantes de la operación, como lo son las unidades a producir, los tiempos y niveles esperados de recaudo, entre otros. La siguiente figura 2 presenta un diagrama que recrea la mecánica de la estimación presupuestal: </w:t>
      </w:r>
    </w:p>
    <w:p w:rsidR="00000000" w:rsidDel="00000000" w:rsidP="00000000" w:rsidRDefault="00000000" w:rsidRPr="00000000" w14:paraId="000000BC">
      <w:pPr>
        <w:ind w:firstLine="709"/>
        <w:jc w:val="both"/>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BE">
      <w:pPr>
        <w:rPr>
          <w:i w:val="1"/>
          <w:sz w:val="20"/>
          <w:szCs w:val="20"/>
        </w:rPr>
      </w:pPr>
      <w:r w:rsidDel="00000000" w:rsidR="00000000" w:rsidRPr="00000000">
        <w:rPr>
          <w:i w:val="1"/>
          <w:sz w:val="20"/>
          <w:szCs w:val="20"/>
          <w:rtl w:val="0"/>
        </w:rPr>
        <w:t xml:space="preserve">Enfoques de tiempo de la información </w:t>
      </w:r>
      <w:sdt>
        <w:sdtPr>
          <w:tag w:val="goog_rdk_7"/>
        </w:sdtPr>
        <w:sdtContent>
          <w:commentRangeStart w:id="7"/>
        </w:sdtContent>
      </w:sdt>
      <w:r w:rsidDel="00000000" w:rsidR="00000000" w:rsidRPr="00000000">
        <w:rPr>
          <w:i w:val="1"/>
          <w:sz w:val="20"/>
          <w:szCs w:val="20"/>
          <w:rtl w:val="0"/>
        </w:rPr>
        <w:t xml:space="preserve">productiva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F">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0">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12700</wp:posOffset>
                </wp:positionV>
                <wp:extent cx="1181100" cy="657225"/>
                <wp:effectExtent b="0" l="0" r="0" t="0"/>
                <wp:wrapNone/>
                <wp:docPr id="226" name=""/>
                <a:graphic>
                  <a:graphicData uri="http://schemas.microsoft.com/office/word/2010/wordprocessingShape">
                    <wps:wsp>
                      <wps:cNvSpPr/>
                      <wps:cNvPr id="84" name="Shape 84"/>
                      <wps:spPr>
                        <a:xfrm>
                          <a:off x="4760213" y="3456150"/>
                          <a:ext cx="1171575" cy="647700"/>
                        </a:xfrm>
                        <a:prstGeom prst="ellipse">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12700</wp:posOffset>
                </wp:positionV>
                <wp:extent cx="1181100" cy="657225"/>
                <wp:effectExtent b="0" l="0" r="0" t="0"/>
                <wp:wrapNone/>
                <wp:docPr id="226"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1811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1181100" cy="657225"/>
                <wp:effectExtent b="0" l="0" r="0" t="0"/>
                <wp:wrapNone/>
                <wp:docPr id="219" name=""/>
                <a:graphic>
                  <a:graphicData uri="http://schemas.microsoft.com/office/word/2010/wordprocessingShape">
                    <wps:wsp>
                      <wps:cNvSpPr/>
                      <wps:cNvPr id="3" name="Shape 3"/>
                      <wps:spPr>
                        <a:xfrm>
                          <a:off x="4760213" y="3456150"/>
                          <a:ext cx="1171575" cy="647700"/>
                        </a:xfrm>
                        <a:prstGeom prst="ellipse">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1181100" cy="657225"/>
                <wp:effectExtent b="0" l="0" r="0" t="0"/>
                <wp:wrapNone/>
                <wp:docPr id="219"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11811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12700</wp:posOffset>
                </wp:positionV>
                <wp:extent cx="1181100" cy="657225"/>
                <wp:effectExtent b="0" l="0" r="0" t="0"/>
                <wp:wrapNone/>
                <wp:docPr id="245" name=""/>
                <a:graphic>
                  <a:graphicData uri="http://schemas.microsoft.com/office/word/2010/wordprocessingShape">
                    <wps:wsp>
                      <wps:cNvSpPr/>
                      <wps:cNvPr id="119" name="Shape 119"/>
                      <wps:spPr>
                        <a:xfrm>
                          <a:off x="4760213" y="3456150"/>
                          <a:ext cx="1171575" cy="647700"/>
                        </a:xfrm>
                        <a:prstGeom prst="ellipse">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12700</wp:posOffset>
                </wp:positionV>
                <wp:extent cx="1181100" cy="657225"/>
                <wp:effectExtent b="0" l="0" r="0" t="0"/>
                <wp:wrapNone/>
                <wp:docPr id="245" name="image44.png"/>
                <a:graphic>
                  <a:graphicData uri="http://schemas.openxmlformats.org/drawingml/2006/picture">
                    <pic:pic>
                      <pic:nvPicPr>
                        <pic:cNvPr id="0" name="image44.png"/>
                        <pic:cNvPicPr preferRelativeResize="0"/>
                      </pic:nvPicPr>
                      <pic:blipFill>
                        <a:blip r:embed="rId24"/>
                        <a:srcRect/>
                        <a:stretch>
                          <a:fillRect/>
                        </a:stretch>
                      </pic:blipFill>
                      <pic:spPr>
                        <a:xfrm>
                          <a:off x="0" y="0"/>
                          <a:ext cx="1181100" cy="657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4622800</wp:posOffset>
                </wp:positionH>
                <wp:positionV relativeFrom="paragraph">
                  <wp:posOffset>121920</wp:posOffset>
                </wp:positionV>
                <wp:extent cx="952500" cy="1414145"/>
                <wp:effectExtent b="0" l="0" r="0" t="0"/>
                <wp:wrapSquare wrapText="bothSides" distB="45720" distT="45720" distL="114300" distR="114300"/>
                <wp:docPr id="225" name=""/>
                <a:graphic>
                  <a:graphicData uri="http://schemas.microsoft.com/office/word/2010/wordprocessingShape">
                    <wps:wsp>
                      <wps:cNvSpPr/>
                      <wps:cNvPr id="83" name="Shape 83"/>
                      <wps:spPr>
                        <a:xfrm>
                          <a:off x="4874513" y="3077690"/>
                          <a:ext cx="94297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Información proyectada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4622800</wp:posOffset>
                </wp:positionH>
                <wp:positionV relativeFrom="paragraph">
                  <wp:posOffset>121920</wp:posOffset>
                </wp:positionV>
                <wp:extent cx="952500" cy="1414145"/>
                <wp:effectExtent b="0" l="0" r="0" t="0"/>
                <wp:wrapSquare wrapText="bothSides" distB="45720" distT="45720" distL="114300" distR="114300"/>
                <wp:docPr id="225"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952500" cy="1414145"/>
                        </a:xfrm>
                        <a:prstGeom prst="rect"/>
                        <a:ln/>
                      </pic:spPr>
                    </pic:pic>
                  </a:graphicData>
                </a:graphic>
              </wp:anchor>
            </w:drawing>
          </mc:Fallback>
        </mc:AlternateContent>
      </w:r>
    </w:p>
    <w:p w:rsidR="00000000" w:rsidDel="00000000" w:rsidP="00000000" w:rsidRDefault="00000000" w:rsidRPr="00000000" w14:paraId="000000C1">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469900</wp:posOffset>
                </wp:positionH>
                <wp:positionV relativeFrom="paragraph">
                  <wp:posOffset>7621</wp:posOffset>
                </wp:positionV>
                <wp:extent cx="952500" cy="1414145"/>
                <wp:effectExtent b="0" l="0" r="0" t="0"/>
                <wp:wrapSquare wrapText="bothSides" distB="45720" distT="45720" distL="114300" distR="114300"/>
                <wp:docPr id="233" name=""/>
                <a:graphic>
                  <a:graphicData uri="http://schemas.microsoft.com/office/word/2010/wordprocessingShape">
                    <wps:wsp>
                      <wps:cNvSpPr/>
                      <wps:cNvPr id="91" name="Shape 91"/>
                      <wps:spPr>
                        <a:xfrm>
                          <a:off x="4874513" y="3077690"/>
                          <a:ext cx="94297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Información histórica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469900</wp:posOffset>
                </wp:positionH>
                <wp:positionV relativeFrom="paragraph">
                  <wp:posOffset>7621</wp:posOffset>
                </wp:positionV>
                <wp:extent cx="952500" cy="1414145"/>
                <wp:effectExtent b="0" l="0" r="0" t="0"/>
                <wp:wrapSquare wrapText="bothSides" distB="45720" distT="45720" distL="114300" distR="114300"/>
                <wp:docPr id="233"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9525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2552700</wp:posOffset>
                </wp:positionH>
                <wp:positionV relativeFrom="paragraph">
                  <wp:posOffset>7621</wp:posOffset>
                </wp:positionV>
                <wp:extent cx="952500" cy="1414145"/>
                <wp:effectExtent b="0" l="0" r="0" t="0"/>
                <wp:wrapSquare wrapText="bothSides" distB="45720" distT="45720" distL="114300" distR="114300"/>
                <wp:docPr id="240" name=""/>
                <a:graphic>
                  <a:graphicData uri="http://schemas.microsoft.com/office/word/2010/wordprocessingShape">
                    <wps:wsp>
                      <wps:cNvSpPr/>
                      <wps:cNvPr id="114" name="Shape 114"/>
                      <wps:spPr>
                        <a:xfrm>
                          <a:off x="4874513" y="3077690"/>
                          <a:ext cx="942975"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Información actual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2552700</wp:posOffset>
                </wp:positionH>
                <wp:positionV relativeFrom="paragraph">
                  <wp:posOffset>7621</wp:posOffset>
                </wp:positionV>
                <wp:extent cx="952500" cy="1414145"/>
                <wp:effectExtent b="0" l="0" r="0" t="0"/>
                <wp:wrapSquare wrapText="bothSides" distB="45720" distT="45720" distL="114300" distR="114300"/>
                <wp:docPr id="240" name="image39.png"/>
                <a:graphic>
                  <a:graphicData uri="http://schemas.openxmlformats.org/drawingml/2006/picture">
                    <pic:pic>
                      <pic:nvPicPr>
                        <pic:cNvPr id="0" name="image39.png"/>
                        <pic:cNvPicPr preferRelativeResize="0"/>
                      </pic:nvPicPr>
                      <pic:blipFill>
                        <a:blip r:embed="rId27"/>
                        <a:srcRect/>
                        <a:stretch>
                          <a:fillRect/>
                        </a:stretch>
                      </pic:blipFill>
                      <pic:spPr>
                        <a:xfrm>
                          <a:off x="0" y="0"/>
                          <a:ext cx="952500"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152400</wp:posOffset>
                </wp:positionV>
                <wp:extent cx="896937" cy="25400"/>
                <wp:effectExtent b="0" l="0" r="0" t="0"/>
                <wp:wrapNone/>
                <wp:docPr id="234" name=""/>
                <a:graphic>
                  <a:graphicData uri="http://schemas.microsoft.com/office/word/2010/wordprocessingShape">
                    <wps:wsp>
                      <wps:cNvCnPr/>
                      <wps:spPr>
                        <a:xfrm flipH="1" rot="10800000">
                          <a:off x="4897532" y="3777619"/>
                          <a:ext cx="896937" cy="4763"/>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152400</wp:posOffset>
                </wp:positionV>
                <wp:extent cx="896937" cy="25400"/>
                <wp:effectExtent b="0" l="0" r="0" t="0"/>
                <wp:wrapNone/>
                <wp:docPr id="234"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896937" cy="25400"/>
                        </a:xfrm>
                        <a:prstGeom prst="rect"/>
                        <a:ln/>
                      </pic:spPr>
                    </pic:pic>
                  </a:graphicData>
                </a:graphic>
              </wp:anchor>
            </w:drawing>
          </mc:Fallback>
        </mc:AlternateContent>
      </w:r>
    </w:p>
    <w:p w:rsidR="00000000" w:rsidDel="00000000" w:rsidP="00000000" w:rsidRDefault="00000000" w:rsidRPr="00000000" w14:paraId="000000C2">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25400</wp:posOffset>
                </wp:positionV>
                <wp:extent cx="896937" cy="25400"/>
                <wp:effectExtent b="0" l="0" r="0" t="0"/>
                <wp:wrapNone/>
                <wp:docPr id="218" name=""/>
                <a:graphic>
                  <a:graphicData uri="http://schemas.microsoft.com/office/word/2010/wordprocessingShape">
                    <wps:wsp>
                      <wps:cNvCnPr/>
                      <wps:spPr>
                        <a:xfrm flipH="1" rot="10800000">
                          <a:off x="4897532" y="3777619"/>
                          <a:ext cx="896937" cy="4763"/>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25400</wp:posOffset>
                </wp:positionV>
                <wp:extent cx="896937" cy="25400"/>
                <wp:effectExtent b="0" l="0" r="0" t="0"/>
                <wp:wrapNone/>
                <wp:docPr id="218"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896937" cy="25400"/>
                        </a:xfrm>
                        <a:prstGeom prst="rect"/>
                        <a:ln/>
                      </pic:spPr>
                    </pic:pic>
                  </a:graphicData>
                </a:graphic>
              </wp:anchor>
            </w:drawing>
          </mc:Fallback>
        </mc:AlternateContent>
      </w:r>
    </w:p>
    <w:p w:rsidR="00000000" w:rsidDel="00000000" w:rsidP="00000000" w:rsidRDefault="00000000" w:rsidRPr="00000000" w14:paraId="000000C3">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4">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5">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127000</wp:posOffset>
                </wp:positionV>
                <wp:extent cx="1087755" cy="487284"/>
                <wp:effectExtent b="0" l="0" r="0" t="0"/>
                <wp:wrapNone/>
                <wp:docPr id="228" name=""/>
                <a:graphic>
                  <a:graphicData uri="http://schemas.microsoft.com/office/word/2010/wordprocessingShape">
                    <wps:wsp>
                      <wps:cNvSpPr/>
                      <wps:cNvPr id="86" name="Shape 86"/>
                      <wps:spPr>
                        <a:xfrm rot="10800000">
                          <a:off x="4806885" y="3541121"/>
                          <a:ext cx="1078230" cy="477759"/>
                        </a:xfrm>
                        <a:prstGeom prst="rightArrow">
                          <a:avLst>
                            <a:gd fmla="val 50000"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127000</wp:posOffset>
                </wp:positionV>
                <wp:extent cx="1087755" cy="487284"/>
                <wp:effectExtent b="0" l="0" r="0" t="0"/>
                <wp:wrapNone/>
                <wp:docPr id="228"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1087755" cy="487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1087755" cy="487284"/>
                <wp:effectExtent b="0" l="0" r="0" t="0"/>
                <wp:wrapNone/>
                <wp:docPr id="243" name=""/>
                <a:graphic>
                  <a:graphicData uri="http://schemas.microsoft.com/office/word/2010/wordprocessingShape">
                    <wps:wsp>
                      <wps:cNvSpPr/>
                      <wps:cNvPr id="117" name="Shape 117"/>
                      <wps:spPr>
                        <a:xfrm>
                          <a:off x="4806885" y="3541121"/>
                          <a:ext cx="1078230" cy="477759"/>
                        </a:xfrm>
                        <a:prstGeom prst="rightArrow">
                          <a:avLst>
                            <a:gd fmla="val 50000"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1087755" cy="487284"/>
                <wp:effectExtent b="0" l="0" r="0" t="0"/>
                <wp:wrapNone/>
                <wp:docPr id="243" name="image42.png"/>
                <a:graphic>
                  <a:graphicData uri="http://schemas.openxmlformats.org/drawingml/2006/picture">
                    <pic:pic>
                      <pic:nvPicPr>
                        <pic:cNvPr id="0" name="image42.png"/>
                        <pic:cNvPicPr preferRelativeResize="0"/>
                      </pic:nvPicPr>
                      <pic:blipFill>
                        <a:blip r:embed="rId31"/>
                        <a:srcRect/>
                        <a:stretch>
                          <a:fillRect/>
                        </a:stretch>
                      </pic:blipFill>
                      <pic:spPr>
                        <a:xfrm>
                          <a:off x="0" y="0"/>
                          <a:ext cx="1087755" cy="487284"/>
                        </a:xfrm>
                        <a:prstGeom prst="rect"/>
                        <a:ln/>
                      </pic:spPr>
                    </pic:pic>
                  </a:graphicData>
                </a:graphic>
              </wp:anchor>
            </w:drawing>
          </mc:Fallback>
        </mc:AlternateContent>
      </w:r>
    </w:p>
    <w:p w:rsidR="00000000" w:rsidDel="00000000" w:rsidP="00000000" w:rsidRDefault="00000000" w:rsidRPr="00000000" w14:paraId="000000C6">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-126999</wp:posOffset>
                </wp:positionV>
                <wp:extent cx="487045" cy="935065"/>
                <wp:effectExtent b="0" l="0" r="0" t="0"/>
                <wp:wrapNone/>
                <wp:docPr id="249" name=""/>
                <a:graphic>
                  <a:graphicData uri="http://schemas.microsoft.com/office/word/2010/wordprocessingShape">
                    <wps:wsp>
                      <wps:cNvSpPr/>
                      <wps:cNvPr id="123" name="Shape 123"/>
                      <wps:spPr>
                        <a:xfrm rot="5400000">
                          <a:off x="4883230" y="3541240"/>
                          <a:ext cx="925541" cy="477520"/>
                        </a:xfrm>
                        <a:prstGeom prst="rightArrow">
                          <a:avLst>
                            <a:gd fmla="val 50000"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-126999</wp:posOffset>
                </wp:positionV>
                <wp:extent cx="487045" cy="935065"/>
                <wp:effectExtent b="0" l="0" r="0" t="0"/>
                <wp:wrapNone/>
                <wp:docPr id="249" name="image48.png"/>
                <a:graphic>
                  <a:graphicData uri="http://schemas.openxmlformats.org/drawingml/2006/picture">
                    <pic:pic>
                      <pic:nvPicPr>
                        <pic:cNvPr id="0" name="image48.png"/>
                        <pic:cNvPicPr preferRelativeResize="0"/>
                      </pic:nvPicPr>
                      <pic:blipFill>
                        <a:blip r:embed="rId32"/>
                        <a:srcRect/>
                        <a:stretch>
                          <a:fillRect/>
                        </a:stretch>
                      </pic:blipFill>
                      <pic:spPr>
                        <a:xfrm>
                          <a:off x="0" y="0"/>
                          <a:ext cx="487045" cy="9350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71120</wp:posOffset>
                </wp:positionV>
                <wp:extent cx="541655" cy="281940"/>
                <wp:effectExtent b="0" l="0" r="0" t="0"/>
                <wp:wrapSquare wrapText="bothSides" distB="45720" distT="45720" distL="114300" distR="114300"/>
                <wp:docPr id="241" name=""/>
                <a:graphic>
                  <a:graphicData uri="http://schemas.microsoft.com/office/word/2010/wordprocessingShape">
                    <wps:wsp>
                      <wps:cNvSpPr/>
                      <wps:cNvPr id="115" name="Shape 115"/>
                      <wps:spPr>
                        <a:xfrm>
                          <a:off x="5079935" y="3643793"/>
                          <a:ext cx="532130" cy="2724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Ayer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71120</wp:posOffset>
                </wp:positionV>
                <wp:extent cx="541655" cy="281940"/>
                <wp:effectExtent b="0" l="0" r="0" t="0"/>
                <wp:wrapSquare wrapText="bothSides" distB="45720" distT="45720" distL="114300" distR="114300"/>
                <wp:docPr id="241" name="image40.png"/>
                <a:graphic>
                  <a:graphicData uri="http://schemas.openxmlformats.org/drawingml/2006/picture">
                    <pic:pic>
                      <pic:nvPicPr>
                        <pic:cNvPr id="0" name="image40.png"/>
                        <pic:cNvPicPr preferRelativeResize="0"/>
                      </pic:nvPicPr>
                      <pic:blipFill>
                        <a:blip r:embed="rId33"/>
                        <a:srcRect/>
                        <a:stretch>
                          <a:fillRect/>
                        </a:stretch>
                      </pic:blipFill>
                      <pic:spPr>
                        <a:xfrm>
                          <a:off x="0" y="0"/>
                          <a:ext cx="541655" cy="2819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2908300</wp:posOffset>
                </wp:positionH>
                <wp:positionV relativeFrom="paragraph">
                  <wp:posOffset>7621</wp:posOffset>
                </wp:positionV>
                <wp:extent cx="323215" cy="650875"/>
                <wp:effectExtent b="0" l="0" r="0" t="0"/>
                <wp:wrapSquare wrapText="bothSides" distB="45720" distT="45720" distL="114300" distR="114300"/>
                <wp:docPr id="248" name=""/>
                <a:graphic>
                  <a:graphicData uri="http://schemas.microsoft.com/office/word/2010/wordprocessingShape">
                    <wps:wsp>
                      <wps:cNvSpPr/>
                      <wps:cNvPr id="122" name="Shape 122"/>
                      <wps:spPr>
                        <a:xfrm>
                          <a:off x="5189155" y="3459325"/>
                          <a:ext cx="313690" cy="6413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Hoy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2908300</wp:posOffset>
                </wp:positionH>
                <wp:positionV relativeFrom="paragraph">
                  <wp:posOffset>7621</wp:posOffset>
                </wp:positionV>
                <wp:extent cx="323215" cy="650875"/>
                <wp:effectExtent b="0" l="0" r="0" t="0"/>
                <wp:wrapSquare wrapText="bothSides" distB="45720" distT="45720" distL="114300" distR="114300"/>
                <wp:docPr id="248" name="image47.png"/>
                <a:graphic>
                  <a:graphicData uri="http://schemas.openxmlformats.org/drawingml/2006/picture">
                    <pic:pic>
                      <pic:nvPicPr>
                        <pic:cNvPr id="0" name="image47.png"/>
                        <pic:cNvPicPr preferRelativeResize="0"/>
                      </pic:nvPicPr>
                      <pic:blipFill>
                        <a:blip r:embed="rId34"/>
                        <a:srcRect/>
                        <a:stretch>
                          <a:fillRect/>
                        </a:stretch>
                      </pic:blipFill>
                      <pic:spPr>
                        <a:xfrm>
                          <a:off x="0" y="0"/>
                          <a:ext cx="323215" cy="6508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3784600</wp:posOffset>
                </wp:positionH>
                <wp:positionV relativeFrom="paragraph">
                  <wp:posOffset>83820</wp:posOffset>
                </wp:positionV>
                <wp:extent cx="711835" cy="281940"/>
                <wp:effectExtent b="0" l="0" r="0" t="0"/>
                <wp:wrapSquare wrapText="bothSides" distB="45720" distT="45720" distL="114300" distR="114300"/>
                <wp:docPr id="244" name=""/>
                <a:graphic>
                  <a:graphicData uri="http://schemas.microsoft.com/office/word/2010/wordprocessingShape">
                    <wps:wsp>
                      <wps:cNvSpPr/>
                      <wps:cNvPr id="118" name="Shape 118"/>
                      <wps:spPr>
                        <a:xfrm>
                          <a:off x="4994845" y="3643793"/>
                          <a:ext cx="702310" cy="2724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Mañana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3784600</wp:posOffset>
                </wp:positionH>
                <wp:positionV relativeFrom="paragraph">
                  <wp:posOffset>83820</wp:posOffset>
                </wp:positionV>
                <wp:extent cx="711835" cy="281940"/>
                <wp:effectExtent b="0" l="0" r="0" t="0"/>
                <wp:wrapSquare wrapText="bothSides" distB="45720" distT="45720" distL="114300" distR="114300"/>
                <wp:docPr id="244" name="image43.png"/>
                <a:graphic>
                  <a:graphicData uri="http://schemas.openxmlformats.org/drawingml/2006/picture">
                    <pic:pic>
                      <pic:nvPicPr>
                        <pic:cNvPr id="0" name="image43.png"/>
                        <pic:cNvPicPr preferRelativeResize="0"/>
                      </pic:nvPicPr>
                      <pic:blipFill>
                        <a:blip r:embed="rId35"/>
                        <a:srcRect/>
                        <a:stretch>
                          <a:fillRect/>
                        </a:stretch>
                      </pic:blipFill>
                      <pic:spPr>
                        <a:xfrm>
                          <a:off x="0" y="0"/>
                          <a:ext cx="711835" cy="281940"/>
                        </a:xfrm>
                        <a:prstGeom prst="rect"/>
                        <a:ln/>
                      </pic:spPr>
                    </pic:pic>
                  </a:graphicData>
                </a:graphic>
              </wp:anchor>
            </w:drawing>
          </mc:Fallback>
        </mc:AlternateContent>
      </w:r>
    </w:p>
    <w:p w:rsidR="00000000" w:rsidDel="00000000" w:rsidP="00000000" w:rsidRDefault="00000000" w:rsidRPr="00000000" w14:paraId="000000C7">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8">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9">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A">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B">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121920</wp:posOffset>
                </wp:positionV>
                <wp:extent cx="733425" cy="281940"/>
                <wp:effectExtent b="0" l="0" r="0" t="0"/>
                <wp:wrapSquare wrapText="bothSides" distB="45720" distT="45720" distL="114300" distR="114300"/>
                <wp:docPr id="230" name=""/>
                <a:graphic>
                  <a:graphicData uri="http://schemas.microsoft.com/office/word/2010/wordprocessingShape">
                    <wps:wsp>
                      <wps:cNvSpPr/>
                      <wps:cNvPr id="88" name="Shape 88"/>
                      <wps:spPr>
                        <a:xfrm>
                          <a:off x="4984050" y="3643793"/>
                          <a:ext cx="723900" cy="2724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Historia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121920</wp:posOffset>
                </wp:positionV>
                <wp:extent cx="733425" cy="281940"/>
                <wp:effectExtent b="0" l="0" r="0" t="0"/>
                <wp:wrapSquare wrapText="bothSides" distB="45720" distT="45720" distL="114300" distR="114300"/>
                <wp:docPr id="230"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733425" cy="2819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121920</wp:posOffset>
                </wp:positionV>
                <wp:extent cx="775335" cy="281940"/>
                <wp:effectExtent b="0" l="0" r="0" t="0"/>
                <wp:wrapSquare wrapText="bothSides" distB="45720" distT="45720" distL="114300" distR="114300"/>
                <wp:docPr id="237" name=""/>
                <a:graphic>
                  <a:graphicData uri="http://schemas.microsoft.com/office/word/2010/wordprocessingShape">
                    <wps:wsp>
                      <wps:cNvSpPr/>
                      <wps:cNvPr id="111" name="Shape 111"/>
                      <wps:spPr>
                        <a:xfrm>
                          <a:off x="4963095" y="3643793"/>
                          <a:ext cx="765810" cy="2724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Presente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121920</wp:posOffset>
                </wp:positionV>
                <wp:extent cx="775335" cy="281940"/>
                <wp:effectExtent b="0" l="0" r="0" t="0"/>
                <wp:wrapSquare wrapText="bothSides" distB="45720" distT="45720" distL="114300" distR="114300"/>
                <wp:docPr id="237"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775335" cy="28194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4495800</wp:posOffset>
                </wp:positionH>
                <wp:positionV relativeFrom="paragraph">
                  <wp:posOffset>134620</wp:posOffset>
                </wp:positionV>
                <wp:extent cx="775335" cy="281940"/>
                <wp:effectExtent b="0" l="0" r="0" t="0"/>
                <wp:wrapSquare wrapText="bothSides" distB="45720" distT="45720" distL="114300" distR="114300"/>
                <wp:docPr id="227" name=""/>
                <a:graphic>
                  <a:graphicData uri="http://schemas.microsoft.com/office/word/2010/wordprocessingShape">
                    <wps:wsp>
                      <wps:cNvSpPr/>
                      <wps:cNvPr id="85" name="Shape 85"/>
                      <wps:spPr>
                        <a:xfrm>
                          <a:off x="4963095" y="3643793"/>
                          <a:ext cx="765810" cy="2724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Futuro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4495800</wp:posOffset>
                </wp:positionH>
                <wp:positionV relativeFrom="paragraph">
                  <wp:posOffset>134620</wp:posOffset>
                </wp:positionV>
                <wp:extent cx="775335" cy="281940"/>
                <wp:effectExtent b="0" l="0" r="0" t="0"/>
                <wp:wrapSquare wrapText="bothSides" distB="45720" distT="45720" distL="114300" distR="114300"/>
                <wp:docPr id="227"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775335" cy="281940"/>
                        </a:xfrm>
                        <a:prstGeom prst="rect"/>
                        <a:ln/>
                      </pic:spPr>
                    </pic:pic>
                  </a:graphicData>
                </a:graphic>
              </wp:anchor>
            </w:drawing>
          </mc:Fallback>
        </mc:AlternateContent>
      </w:r>
    </w:p>
    <w:p w:rsidR="00000000" w:rsidDel="00000000" w:rsidP="00000000" w:rsidRDefault="00000000" w:rsidRPr="00000000" w14:paraId="000000CC">
      <w:pPr>
        <w:tabs>
          <w:tab w:val="left" w:pos="1276"/>
          <w:tab w:val="left" w:pos="1418"/>
        </w:tabs>
        <w:jc w:val="both"/>
        <w:rPr>
          <w:sz w:val="20"/>
          <w:szCs w:val="20"/>
        </w:rPr>
      </w:pPr>
      <w:r w:rsidDel="00000000" w:rsidR="00000000" w:rsidRPr="00000000">
        <w:rPr>
          <w:rtl w:val="0"/>
        </w:rPr>
      </w:r>
    </w:p>
    <w:p w:rsidR="00000000" w:rsidDel="00000000" w:rsidP="00000000" w:rsidRDefault="00000000" w:rsidRPr="00000000" w14:paraId="000000CD">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25400" cy="309964"/>
                <wp:effectExtent b="0" l="0" r="0" t="0"/>
                <wp:wrapNone/>
                <wp:docPr id="231" name=""/>
                <a:graphic>
                  <a:graphicData uri="http://schemas.microsoft.com/office/word/2010/wordprocessingShape">
                    <wps:wsp>
                      <wps:cNvCnPr/>
                      <wps:spPr>
                        <a:xfrm rot="10800000">
                          <a:off x="5346000" y="3625018"/>
                          <a:ext cx="0" cy="309964"/>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25400" cy="309964"/>
                <wp:effectExtent b="0" l="0" r="0" t="0"/>
                <wp:wrapNone/>
                <wp:docPr id="231"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25400" cy="3099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25400" cy="309964"/>
                <wp:effectExtent b="0" l="0" r="0" t="0"/>
                <wp:wrapNone/>
                <wp:docPr id="246" name=""/>
                <a:graphic>
                  <a:graphicData uri="http://schemas.microsoft.com/office/word/2010/wordprocessingShape">
                    <wps:wsp>
                      <wps:cNvCnPr/>
                      <wps:spPr>
                        <a:xfrm rot="10800000">
                          <a:off x="5346000" y="3625018"/>
                          <a:ext cx="0" cy="309964"/>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0</wp:posOffset>
                </wp:positionV>
                <wp:extent cx="25400" cy="309964"/>
                <wp:effectExtent b="0" l="0" r="0" t="0"/>
                <wp:wrapNone/>
                <wp:docPr id="246" name="image45.png"/>
                <a:graphic>
                  <a:graphicData uri="http://schemas.openxmlformats.org/drawingml/2006/picture">
                    <pic:pic>
                      <pic:nvPicPr>
                        <pic:cNvPr id="0" name="image45.png"/>
                        <pic:cNvPicPr preferRelativeResize="0"/>
                      </pic:nvPicPr>
                      <pic:blipFill>
                        <a:blip r:embed="rId40"/>
                        <a:srcRect/>
                        <a:stretch>
                          <a:fillRect/>
                        </a:stretch>
                      </pic:blipFill>
                      <pic:spPr>
                        <a:xfrm>
                          <a:off x="0" y="0"/>
                          <a:ext cx="25400" cy="3099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0</wp:posOffset>
                </wp:positionV>
                <wp:extent cx="25400" cy="309964"/>
                <wp:effectExtent b="0" l="0" r="0" t="0"/>
                <wp:wrapNone/>
                <wp:docPr id="223" name=""/>
                <a:graphic>
                  <a:graphicData uri="http://schemas.microsoft.com/office/word/2010/wordprocessingShape">
                    <wps:wsp>
                      <wps:cNvCnPr/>
                      <wps:spPr>
                        <a:xfrm rot="10800000">
                          <a:off x="5346000" y="3625018"/>
                          <a:ext cx="0" cy="309964"/>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0</wp:posOffset>
                </wp:positionV>
                <wp:extent cx="25400" cy="309964"/>
                <wp:effectExtent b="0" l="0" r="0" t="0"/>
                <wp:wrapNone/>
                <wp:docPr id="223" name="image8.png"/>
                <a:graphic>
                  <a:graphicData uri="http://schemas.openxmlformats.org/drawingml/2006/picture">
                    <pic:pic>
                      <pic:nvPicPr>
                        <pic:cNvPr id="0" name="image8.png"/>
                        <pic:cNvPicPr preferRelativeResize="0"/>
                      </pic:nvPicPr>
                      <pic:blipFill>
                        <a:blip r:embed="rId41"/>
                        <a:srcRect/>
                        <a:stretch>
                          <a:fillRect/>
                        </a:stretch>
                      </pic:blipFill>
                      <pic:spPr>
                        <a:xfrm>
                          <a:off x="0" y="0"/>
                          <a:ext cx="25400" cy="309964"/>
                        </a:xfrm>
                        <a:prstGeom prst="rect"/>
                        <a:ln/>
                      </pic:spPr>
                    </pic:pic>
                  </a:graphicData>
                </a:graphic>
              </wp:anchor>
            </w:drawing>
          </mc:Fallback>
        </mc:AlternateContent>
      </w:r>
    </w:p>
    <w:p w:rsidR="00000000" w:rsidDel="00000000" w:rsidP="00000000" w:rsidRDefault="00000000" w:rsidRPr="00000000" w14:paraId="000000CE">
      <w:pPr>
        <w:tabs>
          <w:tab w:val="left" w:pos="1276"/>
          <w:tab w:val="left" w:pos="1418"/>
        </w:tabs>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114300</wp:posOffset>
                </wp:positionV>
                <wp:extent cx="3303917" cy="25400"/>
                <wp:effectExtent b="0" l="0" r="0" t="0"/>
                <wp:wrapNone/>
                <wp:docPr id="224" name=""/>
                <a:graphic>
                  <a:graphicData uri="http://schemas.microsoft.com/office/word/2010/wordprocessingShape">
                    <wps:wsp>
                      <wps:cNvCnPr/>
                      <wps:spPr>
                        <a:xfrm flipH="1" rot="10800000">
                          <a:off x="3694042" y="3775687"/>
                          <a:ext cx="3303917" cy="8626"/>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114300</wp:posOffset>
                </wp:positionV>
                <wp:extent cx="3303917" cy="25400"/>
                <wp:effectExtent b="0" l="0" r="0" t="0"/>
                <wp:wrapNone/>
                <wp:docPr id="224" name="image9.png"/>
                <a:graphic>
                  <a:graphicData uri="http://schemas.openxmlformats.org/drawingml/2006/picture">
                    <pic:pic>
                      <pic:nvPicPr>
                        <pic:cNvPr id="0" name="image9.png"/>
                        <pic:cNvPicPr preferRelativeResize="0"/>
                      </pic:nvPicPr>
                      <pic:blipFill>
                        <a:blip r:embed="rId42"/>
                        <a:srcRect/>
                        <a:stretch>
                          <a:fillRect/>
                        </a:stretch>
                      </pic:blipFill>
                      <pic:spPr>
                        <a:xfrm>
                          <a:off x="0" y="0"/>
                          <a:ext cx="3303917" cy="25400"/>
                        </a:xfrm>
                        <a:prstGeom prst="rect"/>
                        <a:ln/>
                      </pic:spPr>
                    </pic:pic>
                  </a:graphicData>
                </a:graphic>
              </wp:anchor>
            </w:drawing>
          </mc:Fallback>
        </mc:AlternateContent>
      </w:r>
    </w:p>
    <w:p w:rsidR="00000000" w:rsidDel="00000000" w:rsidP="00000000" w:rsidRDefault="00000000" w:rsidRPr="00000000" w14:paraId="000000CF">
      <w:pPr>
        <w:tabs>
          <w:tab w:val="left" w:pos="1276"/>
          <w:tab w:val="left" w:pos="1418"/>
        </w:tabs>
        <w:jc w:val="both"/>
        <w:rPr>
          <w:sz w:val="20"/>
          <w:szCs w:val="20"/>
        </w:rPr>
      </w:pPr>
      <w:r w:rsidDel="00000000" w:rsidR="00000000" w:rsidRPr="00000000">
        <w:rPr>
          <w:sz w:val="20"/>
          <w:szCs w:val="20"/>
          <w:rtl w:val="0"/>
        </w:rPr>
        <w:t xml:space="preserve">Nota. Adaptado de Rincón y Narváez (2017). </w:t>
      </w:r>
    </w:p>
    <w:p w:rsidR="00000000" w:rsidDel="00000000" w:rsidP="00000000" w:rsidRDefault="00000000" w:rsidRPr="00000000" w14:paraId="000000D0">
      <w:pPr>
        <w:ind w:firstLine="709"/>
        <w:jc w:val="both"/>
        <w:rPr>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industrial y salud ocupacional</w:t>
      </w:r>
    </w:p>
    <w:p w:rsidR="00000000" w:rsidDel="00000000" w:rsidP="00000000" w:rsidRDefault="00000000" w:rsidRPr="00000000" w14:paraId="000000D2">
      <w:pPr>
        <w:ind w:firstLine="709"/>
        <w:jc w:val="both"/>
        <w:rPr>
          <w:sz w:val="20"/>
          <w:szCs w:val="20"/>
        </w:rPr>
      </w:pPr>
      <w:r w:rsidDel="00000000" w:rsidR="00000000" w:rsidRPr="00000000">
        <w:rPr>
          <w:rtl w:val="0"/>
        </w:rPr>
      </w:r>
    </w:p>
    <w:p w:rsidR="00000000" w:rsidDel="00000000" w:rsidP="00000000" w:rsidRDefault="00000000" w:rsidRPr="00000000" w14:paraId="000000D3">
      <w:pPr>
        <w:ind w:firstLine="709"/>
        <w:jc w:val="both"/>
        <w:rPr>
          <w:sz w:val="20"/>
          <w:szCs w:val="20"/>
        </w:rPr>
      </w:pPr>
      <w:r w:rsidDel="00000000" w:rsidR="00000000" w:rsidRPr="00000000">
        <w:rPr>
          <w:sz w:val="20"/>
          <w:szCs w:val="20"/>
          <w:rtl w:val="0"/>
        </w:rPr>
        <w:t xml:space="preserve">Ejecutar las tareas propias de cualquier organización requiere de la participación de funcionarios bien sea para abordar tareas operativas, o para aportar ideas y estrategias  a aplicar en cualquier plazo de tiempo. Sin importar cómo se visualice una empresa o unidad productiva, el capital humano siempre resultará indispensable en cualquiera de las etapas propias de su ciclo de vida, desde su constitución hasta su liquidación y se debe tener en </w:t>
      </w:r>
      <w:sdt>
        <w:sdtPr>
          <w:tag w:val="goog_rdk_8"/>
        </w:sdtPr>
        <w:sdtContent>
          <w:commentRangeStart w:id="8"/>
        </w:sdtContent>
      </w:sdt>
      <w:r w:rsidDel="00000000" w:rsidR="00000000" w:rsidRPr="00000000">
        <w:rPr>
          <w:sz w:val="20"/>
          <w:szCs w:val="20"/>
          <w:rtl w:val="0"/>
        </w:rPr>
        <w:t xml:space="preserve">cuenta:</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sdt>
        <w:sdtPr>
          <w:tag w:val="goog_rdk_9"/>
        </w:sdtPr>
        <w:sdtContent>
          <w:commentRangeStart w:id="9"/>
        </w:sdtContent>
      </w:sdt>
      <w:r w:rsidDel="00000000" w:rsidR="00000000" w:rsidRPr="00000000">
        <w:rPr>
          <w:sz w:val="20"/>
          <w:szCs w:val="20"/>
        </w:rPr>
        <w:drawing>
          <wp:inline distB="0" distT="0" distL="0" distR="0">
            <wp:extent cx="6332220" cy="1020445"/>
            <wp:effectExtent b="0" l="0" r="0" t="0"/>
            <wp:docPr descr="Interfaz de usuario gráfica, Aplicación&#10;&#10;Descripción generada automáticamente" id="258" name="image17.png"/>
            <a:graphic>
              <a:graphicData uri="http://schemas.openxmlformats.org/drawingml/2006/picture">
                <pic:pic>
                  <pic:nvPicPr>
                    <pic:cNvPr descr="Interfaz de usuario gráfica, Aplicación&#10;&#10;Descripción generada automáticamente" id="0" name="image17.png"/>
                    <pic:cNvPicPr preferRelativeResize="0"/>
                  </pic:nvPicPr>
                  <pic:blipFill>
                    <a:blip r:embed="rId43"/>
                    <a:srcRect b="0" l="0" r="0" t="0"/>
                    <a:stretch>
                      <a:fillRect/>
                    </a:stretch>
                  </pic:blipFill>
                  <pic:spPr>
                    <a:xfrm>
                      <a:off x="0" y="0"/>
                      <a:ext cx="6332220" cy="102044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6">
      <w:pP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ind w:firstLine="709"/>
        <w:jc w:val="both"/>
        <w:rPr>
          <w:sz w:val="20"/>
          <w:szCs w:val="20"/>
        </w:rPr>
      </w:pPr>
      <w:r w:rsidDel="00000000" w:rsidR="00000000" w:rsidRPr="00000000">
        <w:rPr>
          <w:sz w:val="20"/>
          <w:szCs w:val="20"/>
          <w:rtl w:val="0"/>
        </w:rPr>
        <w:t xml:space="preserve">Adicionalmente el Ministerio de Trabajo (2018) publicó un diagrama donde aclara como debe ser implementado el sistema a partir del año 2020, por lo que se hace necesaria la lectura e interpretación de los requerimientos mínimos normativos para implementar el modelo aplicable a cualquier empresa productora, ver figura 3.</w:t>
      </w:r>
    </w:p>
    <w:p w:rsidR="00000000" w:rsidDel="00000000" w:rsidP="00000000" w:rsidRDefault="00000000" w:rsidRPr="00000000" w14:paraId="000000D9">
      <w:pPr>
        <w:ind w:firstLine="709"/>
        <w:jc w:val="both"/>
        <w:rPr>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DB">
      <w:pPr>
        <w:rPr>
          <w:i w:val="1"/>
          <w:sz w:val="20"/>
          <w:szCs w:val="20"/>
        </w:rPr>
      </w:pPr>
      <w:r w:rsidDel="00000000" w:rsidR="00000000" w:rsidRPr="00000000">
        <w:rPr>
          <w:i w:val="1"/>
          <w:sz w:val="20"/>
          <w:szCs w:val="20"/>
          <w:rtl w:val="0"/>
        </w:rPr>
        <w:t xml:space="preserve">Implementación definitiva del sistema de gestión y seguridad y salud en el trabajo desde el año 2020 en adelante</w:t>
      </w:r>
    </w:p>
    <w:p w:rsidR="00000000" w:rsidDel="00000000" w:rsidP="00000000" w:rsidRDefault="00000000" w:rsidRPr="00000000" w14:paraId="000000DC">
      <w:pPr>
        <w:ind w:firstLine="709"/>
        <w:jc w:val="both"/>
        <w:rPr>
          <w:sz w:val="20"/>
          <w:szCs w:val="20"/>
        </w:rPr>
      </w:pPr>
      <w:r w:rsidDel="00000000" w:rsidR="00000000" w:rsidRPr="00000000">
        <w:rPr>
          <w:rtl w:val="0"/>
        </w:rPr>
      </w:r>
    </w:p>
    <w:p w:rsidR="00000000" w:rsidDel="00000000" w:rsidP="00000000" w:rsidRDefault="00000000" w:rsidRPr="00000000" w14:paraId="000000DD">
      <w:pPr>
        <w:ind w:firstLine="709"/>
        <w:jc w:val="both"/>
        <w:rPr>
          <w:sz w:val="20"/>
          <w:szCs w:val="20"/>
        </w:rPr>
      </w:pPr>
      <w:sdt>
        <w:sdtPr>
          <w:tag w:val="goog_rdk_10"/>
        </w:sdtPr>
        <w:sdtContent>
          <w:commentRangeStart w:id="10"/>
        </w:sdtContent>
      </w:sdt>
      <w:r w:rsidDel="00000000" w:rsidR="00000000" w:rsidRPr="00000000">
        <w:rPr/>
        <w:drawing>
          <wp:inline distB="0" distT="0" distL="0" distR="0">
            <wp:extent cx="5861932" cy="2397600"/>
            <wp:effectExtent b="0" l="0" r="0" t="0"/>
            <wp:docPr descr="Escala de tiempo&#10;&#10;Descripción generada automáticamente" id="257" name="image20.png"/>
            <a:graphic>
              <a:graphicData uri="http://schemas.openxmlformats.org/drawingml/2006/picture">
                <pic:pic>
                  <pic:nvPicPr>
                    <pic:cNvPr descr="Escala de tiempo&#10;&#10;Descripción generada automáticamente" id="0" name="image20.png"/>
                    <pic:cNvPicPr preferRelativeResize="0"/>
                  </pic:nvPicPr>
                  <pic:blipFill>
                    <a:blip r:embed="rId44"/>
                    <a:srcRect b="0" l="6166" r="1474" t="0"/>
                    <a:stretch>
                      <a:fillRect/>
                    </a:stretch>
                  </pic:blipFill>
                  <pic:spPr>
                    <a:xfrm>
                      <a:off x="0" y="0"/>
                      <a:ext cx="5861932" cy="2397600"/>
                    </a:xfrm>
                    <a:prstGeom prst="rect"/>
                    <a:ln/>
                  </pic:spPr>
                </pic:pic>
              </a:graphicData>
            </a:graphic>
          </wp:inline>
        </w:drawing>
      </w:r>
      <w:commentRangeEnd w:id="10"/>
      <w:r w:rsidDel="00000000" w:rsidR="00000000" w:rsidRPr="00000000">
        <w:commentReference w:id="10"/>
      </w:r>
      <w:r w:rsidDel="00000000" w:rsidR="00000000" w:rsidRPr="00000000">
        <w:rPr>
          <w:sz w:val="20"/>
          <w:szCs w:val="20"/>
          <w:rtl w:val="0"/>
        </w:rPr>
        <w:t xml:space="preserve"> </w:t>
      </w:r>
    </w:p>
    <w:p w:rsidR="00000000" w:rsidDel="00000000" w:rsidP="00000000" w:rsidRDefault="00000000" w:rsidRPr="00000000" w14:paraId="000000DE">
      <w:pPr>
        <w:ind w:firstLine="709"/>
        <w:jc w:val="both"/>
        <w:rPr>
          <w:sz w:val="20"/>
          <w:szCs w:val="20"/>
        </w:rPr>
      </w:pPr>
      <w:r w:rsidDel="00000000" w:rsidR="00000000" w:rsidRPr="00000000">
        <w:rPr>
          <w:rtl w:val="0"/>
        </w:rPr>
      </w:r>
    </w:p>
    <w:p w:rsidR="00000000" w:rsidDel="00000000" w:rsidP="00000000" w:rsidRDefault="00000000" w:rsidRPr="00000000" w14:paraId="000000DF">
      <w:pPr>
        <w:ind w:firstLine="709"/>
        <w:jc w:val="both"/>
        <w:rPr>
          <w:sz w:val="20"/>
          <w:szCs w:val="20"/>
        </w:rPr>
      </w:pPr>
      <w:r w:rsidDel="00000000" w:rsidR="00000000" w:rsidRPr="00000000">
        <w:rPr>
          <w:rtl w:val="0"/>
        </w:rPr>
      </w:r>
    </w:p>
    <w:p w:rsidR="00000000" w:rsidDel="00000000" w:rsidP="00000000" w:rsidRDefault="00000000" w:rsidRPr="00000000" w14:paraId="000000E0">
      <w:pPr>
        <w:ind w:firstLine="709"/>
        <w:jc w:val="both"/>
        <w:rPr>
          <w:sz w:val="20"/>
          <w:szCs w:val="20"/>
        </w:rPr>
      </w:pPr>
      <w:r w:rsidDel="00000000" w:rsidR="00000000" w:rsidRPr="00000000">
        <w:rPr>
          <w:sz w:val="20"/>
          <w:szCs w:val="20"/>
          <w:rtl w:val="0"/>
        </w:rPr>
        <w:t xml:space="preserve">Nota. Ministerio del trabajo (2018).</w:t>
      </w:r>
    </w:p>
    <w:p w:rsidR="00000000" w:rsidDel="00000000" w:rsidP="00000000" w:rsidRDefault="00000000" w:rsidRPr="00000000" w14:paraId="000000E1">
      <w:pPr>
        <w:ind w:firstLine="709"/>
        <w:jc w:val="both"/>
        <w:rPr>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Producción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producción puede definirse como el proceso mediante el cual una empresa transforma una serie de insumos en un producto terminado. Como se ha mencionado previamente, el objetivo de una organización es la generación de valor a través de la satisfacción de necesidades identificadas en el mercado objetivo, esto implica la oferta de bienes o servicios que otros agentes no están aportando a la sociedad, o no lo hacen de forma suficiente.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mecánica organizacional puede reducirse a un flujo compuesto por tres grandes momentos: en primer lugar, la obtención de recursos materiales o técnicos del ambiente, para ello puede valerse de operaciones mercantiles como la compra de materias primas, obtención de créditos financieros, reclutamiento de personal entre otros, posteriormente la etapa de producción que involucra tomar estos recursos y dotarlos de un propósito, bien sea transformándolos en un producto tangible o diseñando un servicio concreto, y finalmente, la entrega de estos al mercado en forma de venta a los clientes.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Etapas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proceso productivo pasa por varias fases con funciones específicas hasta dar con la venta y entrega del producto final, el desglose de la producción puede presentarse así:</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 analítica o de acopio: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fase se da inicio al ciclo productivo, y como su nombre lo indica, se caracteriza porque la organización busca conseguir la materia prima necesaria para cumplir con las metas de producción incurriendo en la menor cantidad de costos. La búsqueda de proveedores se centra en conseguir la mejor tarifa sin sacrificar calidad o cumplimiento.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 de síntesis o producción: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 el proceso de transformación de las materias primas en un nuevo producto, se involucran elementos del costo como la mano de obra y otros costos indirectos de fabricación. De manera paralela se establecen los procedimientos de supervisión y control, que buscan garantizar la calidad de los bienes producidos o servicios prestados, y aportar información utilidad para proponer las acciones de mejora a futuro.</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 de acondicionamiento o procesamiento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el producto recibe las modificaciones y adecuaciones necesarias para satisfacer la demanda de los clientes. Esto incluye costos de embalaje o presentación, almacenamiento, transporte y cualquier otro gasto asociado con  la entrega de los bienes o servicios.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ilustrar la información anterior, se presenta la siguiente figura 4 sobre el proceso de producción de la leche en una granja pecuaria: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F8">
      <w:pPr>
        <w:rPr>
          <w:i w:val="1"/>
          <w:sz w:val="20"/>
          <w:szCs w:val="20"/>
        </w:rPr>
      </w:pPr>
      <w:sdt>
        <w:sdtPr>
          <w:tag w:val="goog_rdk_12"/>
        </w:sdtPr>
        <w:sdtContent>
          <w:commentRangeStart w:id="12"/>
        </w:sdtContent>
      </w:sdt>
      <w:r w:rsidDel="00000000" w:rsidR="00000000" w:rsidRPr="00000000">
        <w:rPr>
          <w:i w:val="1"/>
          <w:sz w:val="20"/>
          <w:szCs w:val="20"/>
          <w:rtl w:val="0"/>
        </w:rPr>
        <w:t xml:space="preserve">Etapas en la producción de leche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2299648"/>
                <wp:effectExtent b="0" l="0" r="0" t="0"/>
                <wp:docPr id="235" name=""/>
                <a:graphic>
                  <a:graphicData uri="http://schemas.microsoft.com/office/word/2010/wordprocessingGroup">
                    <wpg:wgp>
                      <wpg:cNvGrpSpPr/>
                      <wpg:grpSpPr>
                        <a:xfrm>
                          <a:off x="0" y="0"/>
                          <a:ext cx="5486400" cy="2299648"/>
                          <a:chOff x="0" y="0"/>
                          <a:chExt cx="5486400" cy="2299625"/>
                        </a:xfrm>
                      </wpg:grpSpPr>
                      <wpg:grpSp>
                        <wpg:cNvGrpSpPr/>
                        <wpg:grpSpPr>
                          <a:xfrm>
                            <a:off x="0" y="0"/>
                            <a:ext cx="5486400" cy="2299625"/>
                            <a:chOff x="0" y="0"/>
                            <a:chExt cx="5486400" cy="2299625"/>
                          </a:xfrm>
                        </wpg:grpSpPr>
                        <wps:wsp>
                          <wps:cNvSpPr/>
                          <wps:cNvPr id="5" name="Shape 5"/>
                          <wps:spPr>
                            <a:xfrm>
                              <a:off x="0" y="0"/>
                              <a:ext cx="5486400" cy="229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728" y="317323"/>
                              <a:ext cx="1240708" cy="432000"/>
                            </a:xfrm>
                            <a:prstGeom prst="roundRect">
                              <a:avLst>
                                <a:gd fmla="val 10000"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2728" y="317323"/>
                              <a:ext cx="1240708" cy="288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Acopio</w:t>
                                </w:r>
                              </w:p>
                            </w:txbxContent>
                          </wps:txbx>
                          <wps:bodyPr anchorCtr="0" anchor="t" bIns="38100" lIns="71100" spcFirstLastPara="1" rIns="71100" wrap="square" tIns="71100">
                            <a:noAutofit/>
                          </wps:bodyPr>
                        </wps:wsp>
                        <wps:wsp>
                          <wps:cNvSpPr/>
                          <wps:cNvPr id="96" name="Shape 96"/>
                          <wps:spPr>
                            <a:xfrm>
                              <a:off x="256849" y="605323"/>
                              <a:ext cx="1240708" cy="1377000"/>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293188" y="641662"/>
                              <a:ext cx="1168030" cy="130432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Alistamiento de las vacas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Inspección de su condición</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preparación de maquinaria de extracción</w:t>
                                </w:r>
                              </w:p>
                            </w:txbxContent>
                          </wps:txbx>
                          <wps:bodyPr anchorCtr="0" anchor="t" bIns="71100" lIns="71100" spcFirstLastPara="1" rIns="71100" wrap="square" tIns="71100">
                            <a:noAutofit/>
                          </wps:bodyPr>
                        </wps:wsp>
                        <wps:wsp>
                          <wps:cNvSpPr/>
                          <wps:cNvPr id="98" name="Shape 98"/>
                          <wps:spPr>
                            <a:xfrm>
                              <a:off x="1431524" y="306873"/>
                              <a:ext cx="398744" cy="308900"/>
                            </a:xfrm>
                            <a:prstGeom prst="rightArrow">
                              <a:avLst>
                                <a:gd fmla="val 60000" name="adj1"/>
                                <a:gd fmla="val 50000" name="adj2"/>
                              </a:avLst>
                            </a:prstGeom>
                            <a:solidFill>
                              <a:srgbClr val="B1C0D7"/>
                            </a:soli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1431524" y="368653"/>
                              <a:ext cx="306074" cy="1853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00" name="Shape 100"/>
                          <wps:spPr>
                            <a:xfrm>
                              <a:off x="1995785" y="317323"/>
                              <a:ext cx="1240708" cy="432000"/>
                            </a:xfrm>
                            <a:prstGeom prst="roundRect">
                              <a:avLst>
                                <a:gd fmla="val 10000"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1995785" y="317323"/>
                              <a:ext cx="1240708" cy="288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Producción</w:t>
                                </w:r>
                              </w:p>
                            </w:txbxContent>
                          </wps:txbx>
                          <wps:bodyPr anchorCtr="0" anchor="t" bIns="38100" lIns="71100" spcFirstLastPara="1" rIns="71100" wrap="square" tIns="71100">
                            <a:noAutofit/>
                          </wps:bodyPr>
                        </wps:wsp>
                        <wps:wsp>
                          <wps:cNvSpPr/>
                          <wps:cNvPr id="102" name="Shape 102"/>
                          <wps:spPr>
                            <a:xfrm>
                              <a:off x="2249906" y="605323"/>
                              <a:ext cx="1240708" cy="1377000"/>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2286245" y="641662"/>
                              <a:ext cx="1168030" cy="130432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Ordeño</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Filtro de impurezas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Almacenamiento en contenedores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Análisis físico-químicos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Pasteurización</w:t>
                                </w:r>
                              </w:p>
                            </w:txbxContent>
                          </wps:txbx>
                          <wps:bodyPr anchorCtr="0" anchor="t" bIns="71100" lIns="71100" spcFirstLastPara="1" rIns="71100" wrap="square" tIns="71100">
                            <a:noAutofit/>
                          </wps:bodyPr>
                        </wps:wsp>
                        <wps:wsp>
                          <wps:cNvSpPr/>
                          <wps:cNvPr id="104" name="Shape 104"/>
                          <wps:spPr>
                            <a:xfrm>
                              <a:off x="3424580" y="306873"/>
                              <a:ext cx="398744" cy="308900"/>
                            </a:xfrm>
                            <a:prstGeom prst="rightArrow">
                              <a:avLst>
                                <a:gd fmla="val 60000" name="adj1"/>
                                <a:gd fmla="val 50000" name="adj2"/>
                              </a:avLst>
                            </a:prstGeom>
                            <a:solidFill>
                              <a:srgbClr val="B1C0D7"/>
                            </a:soli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3424580" y="368653"/>
                              <a:ext cx="306074" cy="1853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06" name="Shape 106"/>
                          <wps:spPr>
                            <a:xfrm>
                              <a:off x="3988841" y="317323"/>
                              <a:ext cx="1240708" cy="432000"/>
                            </a:xfrm>
                            <a:prstGeom prst="roundRect">
                              <a:avLst>
                                <a:gd fmla="val 10000" name="adj"/>
                              </a:avLst>
                            </a:prstGeom>
                            <a:solidFill>
                              <a:schemeClr val="accent1"/>
                            </a:solidFill>
                            <a:ln cap="flat" cmpd="sng" w="38100">
                              <a:solidFill>
                                <a:schemeClr val="lt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3988841" y="317323"/>
                              <a:ext cx="1240708" cy="288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Acondicionamiento</w:t>
                                </w:r>
                              </w:p>
                            </w:txbxContent>
                          </wps:txbx>
                          <wps:bodyPr anchorCtr="0" anchor="t" bIns="38100" lIns="71100" spcFirstLastPara="1" rIns="71100" wrap="square" tIns="71100">
                            <a:noAutofit/>
                          </wps:bodyPr>
                        </wps:wsp>
                        <wps:wsp>
                          <wps:cNvSpPr/>
                          <wps:cNvPr id="108" name="Shape 108"/>
                          <wps:spPr>
                            <a:xfrm>
                              <a:off x="4242962" y="605323"/>
                              <a:ext cx="1240708" cy="1377000"/>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4279301" y="641662"/>
                              <a:ext cx="1168030" cy="130432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Envasado</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Embalaje</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Etiquetado e identificación del producto</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Transporte y distribución</w:t>
                                </w:r>
                              </w:p>
                            </w:txbxContent>
                          </wps:txbx>
                          <wps:bodyPr anchorCtr="0" anchor="t" bIns="71100" lIns="71100" spcFirstLastPara="1" rIns="71100" wrap="square" tIns="71100">
                            <a:noAutofit/>
                          </wps:bodyPr>
                        </wps:wsp>
                      </wpg:grpSp>
                    </wpg:wgp>
                  </a:graphicData>
                </a:graphic>
              </wp:inline>
            </w:drawing>
          </mc:Choice>
          <mc:Fallback>
            <w:drawing>
              <wp:inline distB="0" distT="0" distL="0" distR="0">
                <wp:extent cx="5486400" cy="2299648"/>
                <wp:effectExtent b="0" l="0" r="0" t="0"/>
                <wp:docPr id="235" name="image34.png"/>
                <a:graphic>
                  <a:graphicData uri="http://schemas.openxmlformats.org/drawingml/2006/picture">
                    <pic:pic>
                      <pic:nvPicPr>
                        <pic:cNvPr id="0" name="image34.png"/>
                        <pic:cNvPicPr preferRelativeResize="0"/>
                      </pic:nvPicPr>
                      <pic:blipFill>
                        <a:blip r:embed="rId45"/>
                        <a:srcRect/>
                        <a:stretch>
                          <a:fillRect/>
                        </a:stretch>
                      </pic:blipFill>
                      <pic:spPr>
                        <a:xfrm>
                          <a:off x="0" y="0"/>
                          <a:ext cx="5486400" cy="22996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tabs>
          <w:tab w:val="left" w:pos="1276"/>
          <w:tab w:val="left" w:pos="1418"/>
        </w:tabs>
        <w:jc w:val="both"/>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w:t>
      </w:r>
    </w:p>
    <w:p w:rsidR="00000000" w:rsidDel="00000000" w:rsidP="00000000" w:rsidRDefault="00000000" w:rsidRPr="00000000" w14:paraId="000000FD">
      <w:pPr>
        <w:ind w:firstLine="709"/>
        <w:jc w:val="both"/>
        <w:rPr>
          <w:sz w:val="20"/>
          <w:szCs w:val="20"/>
        </w:rPr>
      </w:pPr>
      <w:r w:rsidDel="00000000" w:rsidR="00000000" w:rsidRPr="00000000">
        <w:rPr>
          <w:rtl w:val="0"/>
        </w:rPr>
      </w:r>
    </w:p>
    <w:p w:rsidR="00000000" w:rsidDel="00000000" w:rsidP="00000000" w:rsidRDefault="00000000" w:rsidRPr="00000000" w14:paraId="000000FE">
      <w:pPr>
        <w:ind w:firstLine="709"/>
        <w:jc w:val="both"/>
        <w:rPr>
          <w:sz w:val="20"/>
          <w:szCs w:val="20"/>
        </w:rPr>
      </w:pPr>
      <w:r w:rsidDel="00000000" w:rsidR="00000000" w:rsidRPr="00000000">
        <w:rPr>
          <w:sz w:val="20"/>
          <w:szCs w:val="20"/>
          <w:rtl w:val="0"/>
        </w:rPr>
        <w:t xml:space="preserve">Un producto es el resultado del ciclo productivo previamente explicado que busca satisfacer una o varias necesidades identificadas. Funciona como un eje central del objeto social de una compañía, puesto que es el medio para obtener una rentabilidad, generando así, un mayor valor en el tiempo. </w:t>
      </w:r>
    </w:p>
    <w:p w:rsidR="00000000" w:rsidDel="00000000" w:rsidP="00000000" w:rsidRDefault="00000000" w:rsidRPr="00000000" w14:paraId="000000FF">
      <w:pPr>
        <w:ind w:firstLine="709"/>
        <w:jc w:val="both"/>
        <w:rPr>
          <w:sz w:val="20"/>
          <w:szCs w:val="20"/>
        </w:rPr>
      </w:pPr>
      <w:r w:rsidDel="00000000" w:rsidR="00000000" w:rsidRPr="00000000">
        <w:rPr>
          <w:rtl w:val="0"/>
        </w:rPr>
      </w:r>
    </w:p>
    <w:p w:rsidR="00000000" w:rsidDel="00000000" w:rsidP="00000000" w:rsidRDefault="00000000" w:rsidRPr="00000000" w14:paraId="00000100">
      <w:pPr>
        <w:ind w:firstLine="709"/>
        <w:jc w:val="both"/>
        <w:rPr>
          <w:sz w:val="20"/>
          <w:szCs w:val="20"/>
        </w:rPr>
      </w:pPr>
      <w:r w:rsidDel="00000000" w:rsidR="00000000" w:rsidRPr="00000000">
        <w:rPr>
          <w:sz w:val="20"/>
          <w:szCs w:val="20"/>
          <w:rtl w:val="0"/>
        </w:rPr>
        <w:t xml:space="preserve">Los productos son puestos a disposición de la demanda en un mercado determinado, los potenciales compradores tendrán la posibilidad de elegir entre este y las demás alternativas ofertadas por la competencia y elegirán en función de sus preferencias o condiciones personales. Hacer atractivo un producto requiere contemplar una gran cantidad de variables como lo son su calidad, el beneficio que ofrecen respecto a su precio, su facilidad de uso, entre otros.</w:t>
      </w:r>
    </w:p>
    <w:p w:rsidR="00000000" w:rsidDel="00000000" w:rsidP="00000000" w:rsidRDefault="00000000" w:rsidRPr="00000000" w14:paraId="00000101">
      <w:pPr>
        <w:ind w:firstLine="709"/>
        <w:jc w:val="both"/>
        <w:rPr>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103">
      <w:pPr>
        <w:ind w:firstLine="709"/>
        <w:jc w:val="both"/>
        <w:rPr>
          <w:sz w:val="20"/>
          <w:szCs w:val="20"/>
        </w:rPr>
      </w:pPr>
      <w:r w:rsidDel="00000000" w:rsidR="00000000" w:rsidRPr="00000000">
        <w:rPr>
          <w:rtl w:val="0"/>
        </w:rPr>
      </w:r>
    </w:p>
    <w:p w:rsidR="00000000" w:rsidDel="00000000" w:rsidP="00000000" w:rsidRDefault="00000000" w:rsidRPr="00000000" w14:paraId="00000104">
      <w:pPr>
        <w:ind w:firstLine="709"/>
        <w:jc w:val="both"/>
        <w:rPr>
          <w:sz w:val="20"/>
          <w:szCs w:val="20"/>
        </w:rPr>
      </w:pPr>
      <w:r w:rsidDel="00000000" w:rsidR="00000000" w:rsidRPr="00000000">
        <w:rPr>
          <w:sz w:val="20"/>
          <w:szCs w:val="20"/>
          <w:rtl w:val="0"/>
        </w:rPr>
        <w:t xml:space="preserve">Existen diversos criterios y sistemas para clasificar los productos, sin embargo, se propone la siguiente distribución en función de tres de las características de más fácil identificación en cualquier tipo de bien o servicio: </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sz w:val="20"/>
          <w:szCs w:val="20"/>
        </w:rPr>
      </w:pPr>
      <w:sdt>
        <w:sdtPr>
          <w:tag w:val="goog_rdk_13"/>
        </w:sdtPr>
        <w:sdtContent>
          <w:commentRangeStart w:id="13"/>
        </w:sdtContent>
      </w:sdt>
      <w:r w:rsidDel="00000000" w:rsidR="00000000" w:rsidRPr="00000000">
        <w:rPr>
          <w:sz w:val="20"/>
          <w:szCs w:val="20"/>
        </w:rPr>
        <w:drawing>
          <wp:inline distB="0" distT="0" distL="0" distR="0">
            <wp:extent cx="6332220" cy="1132840"/>
            <wp:effectExtent b="0" l="0" r="0" t="0"/>
            <wp:docPr descr="Interfaz de usuario gráfica, Texto&#10;&#10;Descripción generada automáticamente" id="260" name="image18.png"/>
            <a:graphic>
              <a:graphicData uri="http://schemas.openxmlformats.org/drawingml/2006/picture">
                <pic:pic>
                  <pic:nvPicPr>
                    <pic:cNvPr descr="Interfaz de usuario gráfica, Texto&#10;&#10;Descripción generada automáticamente" id="0" name="image18.png"/>
                    <pic:cNvPicPr preferRelativeResize="0"/>
                  </pic:nvPicPr>
                  <pic:blipFill>
                    <a:blip r:embed="rId46"/>
                    <a:srcRect b="0" l="0" r="0" t="0"/>
                    <a:stretch>
                      <a:fillRect/>
                    </a:stretch>
                  </pic:blipFill>
                  <pic:spPr>
                    <a:xfrm>
                      <a:off x="0" y="0"/>
                      <a:ext cx="6332220" cy="113284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ind w:firstLine="709"/>
        <w:jc w:val="both"/>
        <w:rPr>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Fichas técnicas</w:t>
      </w:r>
    </w:p>
    <w:p w:rsidR="00000000" w:rsidDel="00000000" w:rsidP="00000000" w:rsidRDefault="00000000" w:rsidRPr="00000000" w14:paraId="0000010C">
      <w:pPr>
        <w:ind w:firstLine="709"/>
        <w:jc w:val="both"/>
        <w:rPr>
          <w:sz w:val="20"/>
          <w:szCs w:val="20"/>
        </w:rPr>
      </w:pPr>
      <w:r w:rsidDel="00000000" w:rsidR="00000000" w:rsidRPr="00000000">
        <w:rPr>
          <w:rtl w:val="0"/>
        </w:rPr>
      </w:r>
    </w:p>
    <w:p w:rsidR="00000000" w:rsidDel="00000000" w:rsidP="00000000" w:rsidRDefault="00000000" w:rsidRPr="00000000" w14:paraId="0000010D">
      <w:pPr>
        <w:ind w:firstLine="709"/>
        <w:jc w:val="both"/>
        <w:rPr>
          <w:sz w:val="20"/>
          <w:szCs w:val="20"/>
        </w:rPr>
      </w:pPr>
      <w:r w:rsidDel="00000000" w:rsidR="00000000" w:rsidRPr="00000000">
        <w:rPr>
          <w:sz w:val="20"/>
          <w:szCs w:val="20"/>
          <w:rtl w:val="0"/>
        </w:rPr>
        <w:t xml:space="preserve">La elaboración de los productos suele constituirse como una actividad altamente repetitiva, en la que se siguen una serie de lineamientos que propenden por la estandarización del proceso. Esto se debe a que la uniformidad en las líneas de producción permite la fabricación en serie de bienes con un nivel de calidad muy semejante entre ellos, lo que garantiza satisfacción en los clientes, mientras que de forma simultánea permite prever los requerimientos de insumos necesarios para mantener la operación durante franjas de tiempo determinadas.</w:t>
      </w:r>
    </w:p>
    <w:p w:rsidR="00000000" w:rsidDel="00000000" w:rsidP="00000000" w:rsidRDefault="00000000" w:rsidRPr="00000000" w14:paraId="0000010E">
      <w:pPr>
        <w:ind w:firstLine="709"/>
        <w:jc w:val="both"/>
        <w:rPr>
          <w:sz w:val="20"/>
          <w:szCs w:val="20"/>
        </w:rPr>
      </w:pPr>
      <w:r w:rsidDel="00000000" w:rsidR="00000000" w:rsidRPr="00000000">
        <w:rPr>
          <w:rtl w:val="0"/>
        </w:rPr>
      </w:r>
    </w:p>
    <w:p w:rsidR="00000000" w:rsidDel="00000000" w:rsidP="00000000" w:rsidRDefault="00000000" w:rsidRPr="00000000" w14:paraId="0000010F">
      <w:pPr>
        <w:ind w:firstLine="709"/>
        <w:jc w:val="both"/>
        <w:rPr>
          <w:sz w:val="20"/>
          <w:szCs w:val="20"/>
        </w:rPr>
      </w:pPr>
      <w:r w:rsidDel="00000000" w:rsidR="00000000" w:rsidRPr="00000000">
        <w:rPr>
          <w:sz w:val="20"/>
          <w:szCs w:val="20"/>
          <w:rtl w:val="0"/>
        </w:rPr>
        <w:t xml:space="preserve">La ficha técnica se erige como un documento identificador de la composición de cualquier producto que ha requerido de algún tipo de proceso para su elaboración. Usualmente incluye la descripción técnica y objetiva de los insumos utilizados en la producción del producto, por lo que es una herramienta de especial utilidad en la obtención de certificaciones de calidad.</w:t>
      </w:r>
    </w:p>
    <w:p w:rsidR="00000000" w:rsidDel="00000000" w:rsidP="00000000" w:rsidRDefault="00000000" w:rsidRPr="00000000" w14:paraId="00000110">
      <w:pPr>
        <w:ind w:firstLine="709"/>
        <w:jc w:val="both"/>
        <w:rPr>
          <w:sz w:val="20"/>
          <w:szCs w:val="20"/>
        </w:rPr>
      </w:pPr>
      <w:r w:rsidDel="00000000" w:rsidR="00000000" w:rsidRPr="00000000">
        <w:rPr>
          <w:rtl w:val="0"/>
        </w:rPr>
      </w:r>
    </w:p>
    <w:p w:rsidR="00000000" w:rsidDel="00000000" w:rsidP="00000000" w:rsidRDefault="00000000" w:rsidRPr="00000000" w14:paraId="00000111">
      <w:pPr>
        <w:ind w:firstLine="709"/>
        <w:jc w:val="both"/>
        <w:rPr>
          <w:sz w:val="20"/>
          <w:szCs w:val="20"/>
        </w:rPr>
      </w:pPr>
      <w:sdt>
        <w:sdtPr>
          <w:tag w:val="goog_rdk_14"/>
        </w:sdtPr>
        <w:sdtContent>
          <w:commentRangeStart w:id="14"/>
        </w:sdtContent>
      </w:sdt>
      <w:r w:rsidDel="00000000" w:rsidR="00000000" w:rsidRPr="00000000">
        <w:rPr>
          <w:sz w:val="20"/>
          <w:szCs w:val="20"/>
          <w:rtl w:val="0"/>
        </w:rPr>
        <w:t xml:space="preserve">Su objetivo principal es facilitar la estandarización de los procesos en la empresa productora, puesto que le entrega a los operarios la información necesaria para la elaboración de cada producto. Además, facilita labores de acompañamiento de personal ajeno a la producción como los auditores.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2">
      <w:pPr>
        <w:ind w:firstLine="709"/>
        <w:jc w:val="both"/>
        <w:rPr>
          <w:sz w:val="20"/>
          <w:szCs w:val="20"/>
        </w:rPr>
      </w:pPr>
      <w:r w:rsidDel="00000000" w:rsidR="00000000" w:rsidRPr="00000000">
        <w:rPr>
          <w:rtl w:val="0"/>
        </w:rPr>
      </w:r>
    </w:p>
    <w:p w:rsidR="00000000" w:rsidDel="00000000" w:rsidP="00000000" w:rsidRDefault="00000000" w:rsidRPr="00000000" w14:paraId="00000113">
      <w:pPr>
        <w:ind w:firstLine="709"/>
        <w:jc w:val="both"/>
        <w:rPr>
          <w:sz w:val="20"/>
          <w:szCs w:val="20"/>
        </w:rPr>
      </w:pPr>
      <w:r w:rsidDel="00000000" w:rsidR="00000000" w:rsidRPr="00000000">
        <w:rPr>
          <w:sz w:val="20"/>
          <w:szCs w:val="20"/>
          <w:rtl w:val="0"/>
        </w:rPr>
        <w:t xml:space="preserve">Su uso resulta bastante común en la industria alimenticia, ya que le permite al consumidor un acercamiento a los ingredientes utilizados para la elaboración del alimento procesado que piensa adquirir.  Esto sin contar con los requerimientos normativos, que en muchas ocasiones exigen esta información detallada para aprobar su comercialización.</w:t>
      </w:r>
    </w:p>
    <w:p w:rsidR="00000000" w:rsidDel="00000000" w:rsidP="00000000" w:rsidRDefault="00000000" w:rsidRPr="00000000" w14:paraId="00000114">
      <w:pPr>
        <w:ind w:firstLine="709"/>
        <w:jc w:val="both"/>
        <w:rPr>
          <w:sz w:val="20"/>
          <w:szCs w:val="20"/>
        </w:rPr>
      </w:pPr>
      <w:r w:rsidDel="00000000" w:rsidR="00000000" w:rsidRPr="00000000">
        <w:rPr>
          <w:rtl w:val="0"/>
        </w:rPr>
      </w:r>
    </w:p>
    <w:p w:rsidR="00000000" w:rsidDel="00000000" w:rsidP="00000000" w:rsidRDefault="00000000" w:rsidRPr="00000000" w14:paraId="00000115">
      <w:pPr>
        <w:ind w:firstLine="709"/>
        <w:jc w:val="both"/>
        <w:rPr>
          <w:sz w:val="20"/>
          <w:szCs w:val="20"/>
        </w:rPr>
      </w:pPr>
      <w:r w:rsidDel="00000000" w:rsidR="00000000" w:rsidRPr="00000000">
        <w:rPr>
          <w:sz w:val="20"/>
          <w:szCs w:val="20"/>
          <w:rtl w:val="0"/>
        </w:rPr>
        <w:t xml:space="preserve">Si se desea diseñar una ficha técnica para propósitos de calidad de producción se recomienda que incluya por lo menos los siguientes elementos:</w:t>
      </w:r>
    </w:p>
    <w:p w:rsidR="00000000" w:rsidDel="00000000" w:rsidP="00000000" w:rsidRDefault="00000000" w:rsidRPr="00000000" w14:paraId="00000116">
      <w:pPr>
        <w:ind w:firstLine="709"/>
        <w:jc w:val="both"/>
        <w:rPr>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diferenciarse de cualquier otro producto elaborado en la compañía, lo que implica hacer precisiones respecto a tamaños o presentaciones, por ejemplo, diferenciar entre versiones líquidas o sólidas.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Tiempo de preparación: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requieren someterse a procesos de cocción o enfriamiento, se puede especificar el tiempo que deben permanecer en cada etapa. Por ejemplo, la pasteurización de la leche implica someterla a bajas y altas temperaturas por periodos de tiempo determinados.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Mano de obra requerida: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puede detallarse por cargos operativos y suele presentarse en horas de trabajo. Esto significa, el tiempo que un operario le destina para aplicar todos los procedimientos requeridos a cada unidad producida</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Equipamiento usado: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algunos productos demandan el uso de una maquinaria específica. Es importante dejar esto en claro para evitar reprocesos, retrasos en las líneas de producción o la utilización errónea de maquinaria que altere la disposición del producto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Tamaño de la porción: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según la presentación del producto, puede expresarse en litros, kilos, libras o gramos, entre otros.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apoyar la identificación del bien, pueden incluirse imágenes orientativas de la presentación del producto, el logo o información relevante adicional.</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Instrucciones especiales: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ciertos productos pueden requerir tratamientos especiales, por ejemplo si son delicados o perecederos, o si requieren de ciertas condiciones ambientales para su conservación. Este aspecto toma vital importancia cuando los productos abandonan la fábrica de producción y son manipulados por otros agentes del canal de distribución que carecen de los conocimientos técnicos.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4">
      <w:pPr>
        <w:ind w:firstLine="709"/>
        <w:jc w:val="both"/>
        <w:rPr>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de Mercadeo</w:t>
      </w:r>
    </w:p>
    <w:p w:rsidR="00000000" w:rsidDel="00000000" w:rsidP="00000000" w:rsidRDefault="00000000" w:rsidRPr="00000000" w14:paraId="00000126">
      <w:pPr>
        <w:ind w:firstLine="709"/>
        <w:jc w:val="both"/>
        <w:rPr>
          <w:sz w:val="20"/>
          <w:szCs w:val="20"/>
        </w:rPr>
      </w:pPr>
      <w:r w:rsidDel="00000000" w:rsidR="00000000" w:rsidRPr="00000000">
        <w:rPr>
          <w:rtl w:val="0"/>
        </w:rPr>
      </w:r>
    </w:p>
    <w:p w:rsidR="00000000" w:rsidDel="00000000" w:rsidP="00000000" w:rsidRDefault="00000000" w:rsidRPr="00000000" w14:paraId="00000127">
      <w:pPr>
        <w:ind w:firstLine="709"/>
        <w:jc w:val="both"/>
        <w:rPr>
          <w:sz w:val="20"/>
          <w:szCs w:val="20"/>
        </w:rPr>
      </w:pPr>
      <w:r w:rsidDel="00000000" w:rsidR="00000000" w:rsidRPr="00000000">
        <w:rPr>
          <w:sz w:val="20"/>
          <w:szCs w:val="20"/>
          <w:rtl w:val="0"/>
        </w:rPr>
        <w:t xml:space="preserve">El plan de mercadeo es un documento en el que se plasman los objetivos que espera alcanzar la empresa en materia comercial, así como las estrategias a implementar para hacerlo posible junto con el costo para ejecutarlas. Su utilidad radica en la correcta planeación y destinación de recursos con suficiente anticipación para garantizar que los flujos de efectivo se destinen de forma correcta y para que los esfuerzos se encaminen hacia una meta clara y definida.</w:t>
      </w:r>
    </w:p>
    <w:p w:rsidR="00000000" w:rsidDel="00000000" w:rsidP="00000000" w:rsidRDefault="00000000" w:rsidRPr="00000000" w14:paraId="00000128">
      <w:pPr>
        <w:ind w:firstLine="709"/>
        <w:jc w:val="both"/>
        <w:rPr>
          <w:sz w:val="20"/>
          <w:szCs w:val="20"/>
        </w:rPr>
      </w:pPr>
      <w:r w:rsidDel="00000000" w:rsidR="00000000" w:rsidRPr="00000000">
        <w:rPr>
          <w:rtl w:val="0"/>
        </w:rPr>
      </w:r>
    </w:p>
    <w:p w:rsidR="00000000" w:rsidDel="00000000" w:rsidP="00000000" w:rsidRDefault="00000000" w:rsidRPr="00000000" w14:paraId="00000129">
      <w:pPr>
        <w:ind w:firstLine="709"/>
        <w:jc w:val="both"/>
        <w:rPr>
          <w:sz w:val="20"/>
          <w:szCs w:val="20"/>
        </w:rPr>
      </w:pPr>
      <w:r w:rsidDel="00000000" w:rsidR="00000000" w:rsidRPr="00000000">
        <w:rPr>
          <w:sz w:val="20"/>
          <w:szCs w:val="20"/>
          <w:rtl w:val="0"/>
        </w:rPr>
        <w:t xml:space="preserve">Comúnmente, el plan de mercadeo se formula para ser ejecutado en periodos de un año, donde al final del ejercicio, se hará una evaluación en la que se compare lo proyectado con lo efectivamente alcanzado. Para posibilitar esto último, deben cuantificarse todos los elementos que aporten a hacer un juicio por parte de los evaluadores. Lo anterior conlleva canales de comunicación efectivos y oportunos con el personal del área comercial, los proveedores y los clientes, así como con todos los demás integrantes de la cadena de distribución del producto.</w:t>
      </w:r>
    </w:p>
    <w:p w:rsidR="00000000" w:rsidDel="00000000" w:rsidP="00000000" w:rsidRDefault="00000000" w:rsidRPr="00000000" w14:paraId="0000012A">
      <w:pPr>
        <w:ind w:firstLine="709"/>
        <w:jc w:val="both"/>
        <w:rPr>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w:t>
      </w:r>
    </w:p>
    <w:p w:rsidR="00000000" w:rsidDel="00000000" w:rsidP="00000000" w:rsidRDefault="00000000" w:rsidRPr="00000000" w14:paraId="0000012C">
      <w:pPr>
        <w:ind w:firstLine="709"/>
        <w:jc w:val="both"/>
        <w:rPr>
          <w:sz w:val="20"/>
          <w:szCs w:val="20"/>
        </w:rPr>
      </w:pPr>
      <w:r w:rsidDel="00000000" w:rsidR="00000000" w:rsidRPr="00000000">
        <w:rPr>
          <w:rtl w:val="0"/>
        </w:rPr>
      </w:r>
    </w:p>
    <w:p w:rsidR="00000000" w:rsidDel="00000000" w:rsidP="00000000" w:rsidRDefault="00000000" w:rsidRPr="00000000" w14:paraId="0000012D">
      <w:pPr>
        <w:ind w:firstLine="709"/>
        <w:jc w:val="both"/>
        <w:rPr>
          <w:sz w:val="20"/>
          <w:szCs w:val="20"/>
        </w:rPr>
      </w:pPr>
      <w:r w:rsidDel="00000000" w:rsidR="00000000" w:rsidRPr="00000000">
        <w:rPr>
          <w:sz w:val="20"/>
          <w:szCs w:val="20"/>
          <w:rtl w:val="0"/>
        </w:rPr>
        <w:t xml:space="preserve">Como se ha mencionado el plan de mercadeo es un documento, y por lo tanto su elaboración y formato esta sometido a juicio del personal estratégico que lo diseñe. Sin embargo, es recomendable que dentro de su estructura se incluyan por lo menos tres grandes secciones así:</w:t>
      </w:r>
    </w:p>
    <w:p w:rsidR="00000000" w:rsidDel="00000000" w:rsidP="00000000" w:rsidRDefault="00000000" w:rsidRPr="00000000" w14:paraId="0000012E">
      <w:pPr>
        <w:ind w:firstLine="709"/>
        <w:jc w:val="both"/>
        <w:rPr>
          <w:sz w:val="20"/>
          <w:szCs w:val="20"/>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analítico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primera sección se debe hacer un análisis de la empresa, el mercado objetivo y la competencia. La información recolectada en esta etapa resulta de vital importancia para las medidas que se tomen posteriormente, puesto que las estrategias deben atacar aquellas amenazas o debilidades identificadas.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recomendable que el estudio aborde los factores internos y externos de la empresa, lo que implica evaluar al personal de ventas, la reputación del producto, los precios de los bienes sustitutos, la demografía de la población, y cualquier otro factor que pueda inferir en los resultados comerciales. Es recomendable aplicar una matriz FODA que permita maniobrar con las fortalezas, oportunidades, debilidades y amenazas de forma efectiva.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siguiente figura 5 aborda los cuatro componentes principales del marketing analítico y algunas de las actividades que pueden tenerse en cuenta para documentar el plan de mercadeo.</w:t>
      </w:r>
    </w:p>
    <w:p w:rsidR="00000000" w:rsidDel="00000000" w:rsidP="00000000" w:rsidRDefault="00000000" w:rsidRPr="00000000" w14:paraId="00000134">
      <w:pPr>
        <w:ind w:firstLine="709"/>
        <w:jc w:val="both"/>
        <w:rPr>
          <w:sz w:val="20"/>
          <w:szCs w:val="20"/>
        </w:rPr>
      </w:pPr>
      <w:r w:rsidDel="00000000" w:rsidR="00000000" w:rsidRPr="00000000">
        <w:rPr>
          <w:rtl w:val="0"/>
        </w:rPr>
      </w:r>
    </w:p>
    <w:p w:rsidR="00000000" w:rsidDel="00000000" w:rsidP="00000000" w:rsidRDefault="00000000" w:rsidRPr="00000000" w14:paraId="00000135">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36">
      <w:pPr>
        <w:rPr>
          <w:i w:val="1"/>
          <w:sz w:val="20"/>
          <w:szCs w:val="20"/>
        </w:rPr>
      </w:pPr>
      <w:sdt>
        <w:sdtPr>
          <w:tag w:val="goog_rdk_16"/>
        </w:sdtPr>
        <w:sdtContent>
          <w:commentRangeStart w:id="16"/>
        </w:sdtContent>
      </w:sdt>
      <w:r w:rsidDel="00000000" w:rsidR="00000000" w:rsidRPr="00000000">
        <w:rPr>
          <w:i w:val="1"/>
          <w:sz w:val="20"/>
          <w:szCs w:val="20"/>
          <w:rtl w:val="0"/>
        </w:rPr>
        <w:t xml:space="preserve">Componentes del Marketing analítico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7">
      <w:pPr>
        <w:ind w:firstLine="709"/>
        <w:jc w:val="both"/>
        <w:rPr>
          <w:sz w:val="20"/>
          <w:szCs w:val="20"/>
        </w:rPr>
      </w:pPr>
      <w:r w:rsidDel="00000000" w:rsidR="00000000" w:rsidRPr="00000000">
        <w:rPr>
          <w:rtl w:val="0"/>
        </w:rPr>
      </w:r>
    </w:p>
    <w:p w:rsidR="00000000" w:rsidDel="00000000" w:rsidP="00000000" w:rsidRDefault="00000000" w:rsidRPr="00000000" w14:paraId="00000138">
      <w:pPr>
        <w:ind w:firstLine="709"/>
        <w:jc w:val="both"/>
        <w:rPr>
          <w:sz w:val="20"/>
          <w:szCs w:val="20"/>
        </w:rPr>
      </w:pPr>
      <w:r w:rsidDel="00000000" w:rsidR="00000000" w:rsidRPr="00000000">
        <w:rPr>
          <w:sz w:val="20"/>
          <w:szCs w:val="20"/>
        </w:rPr>
        <mc:AlternateContent>
          <mc:Choice Requires="wpg">
            <w:drawing>
              <wp:inline distB="0" distT="0" distL="0" distR="0">
                <wp:extent cx="5486400" cy="3200400"/>
                <wp:effectExtent b="0" l="0" r="0" t="0"/>
                <wp:docPr id="222"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978644" y="1159653"/>
                              <a:ext cx="143656" cy="116123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978644" y="1159653"/>
                              <a:ext cx="143656" cy="44054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2623486" y="479680"/>
                              <a:ext cx="1738241" cy="201118"/>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819816" y="1159653"/>
                              <a:ext cx="143656" cy="180049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819816" y="1159653"/>
                              <a:ext cx="143656" cy="112051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2819816" y="1159653"/>
                              <a:ext cx="143656" cy="44054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623486" y="479680"/>
                              <a:ext cx="579413" cy="201118"/>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660988" y="1159653"/>
                              <a:ext cx="143656" cy="180049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660988" y="1159653"/>
                              <a:ext cx="143656" cy="112051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660988" y="1159653"/>
                              <a:ext cx="143656" cy="44054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2044072" y="479680"/>
                              <a:ext cx="579413" cy="201118"/>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502160" y="1159653"/>
                              <a:ext cx="143656" cy="180049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502160" y="1159653"/>
                              <a:ext cx="143656" cy="112051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502160" y="1159653"/>
                              <a:ext cx="143656" cy="44054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885244" y="479680"/>
                              <a:ext cx="1738241" cy="201118"/>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144631" y="825"/>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144631" y="825"/>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Marketing analítico</w:t>
                                </w:r>
                              </w:p>
                            </w:txbxContent>
                          </wps:txbx>
                          <wps:bodyPr anchorCtr="0" anchor="ctr" bIns="6350" lIns="6350" spcFirstLastPara="1" rIns="6350" wrap="square" tIns="6350">
                            <a:noAutofit/>
                          </wps:bodyPr>
                        </wps:wsp>
                        <wps:wsp>
                          <wps:cNvSpPr/>
                          <wps:cNvPr id="51" name="Shape 51"/>
                          <wps:spPr>
                            <a:xfrm>
                              <a:off x="406390" y="68079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406390" y="68079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interno</w:t>
                                </w:r>
                              </w:p>
                            </w:txbxContent>
                          </wps:txbx>
                          <wps:bodyPr anchorCtr="0" anchor="ctr" bIns="6350" lIns="6350" spcFirstLastPara="1" rIns="6350" wrap="square" tIns="6350">
                            <a:noAutofit/>
                          </wps:bodyPr>
                        </wps:wsp>
                        <wps:wsp>
                          <wps:cNvSpPr/>
                          <wps:cNvPr id="53" name="Shape 53"/>
                          <wps:spPr>
                            <a:xfrm>
                              <a:off x="645817" y="1360772"/>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645817" y="1360772"/>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Planeación estratégica</w:t>
                                </w:r>
                              </w:p>
                            </w:txbxContent>
                          </wps:txbx>
                          <wps:bodyPr anchorCtr="0" anchor="ctr" bIns="6350" lIns="6350" spcFirstLastPara="1" rIns="6350" wrap="square" tIns="6350">
                            <a:noAutofit/>
                          </wps:bodyPr>
                        </wps:wsp>
                        <wps:wsp>
                          <wps:cNvSpPr/>
                          <wps:cNvPr id="55" name="Shape 55"/>
                          <wps:spPr>
                            <a:xfrm>
                              <a:off x="645817" y="2040746"/>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645817" y="2040746"/>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Capacidad financiera</w:t>
                                </w:r>
                              </w:p>
                            </w:txbxContent>
                          </wps:txbx>
                          <wps:bodyPr anchorCtr="0" anchor="ctr" bIns="6350" lIns="6350" spcFirstLastPara="1" rIns="6350" wrap="square" tIns="6350">
                            <a:noAutofit/>
                          </wps:bodyPr>
                        </wps:wsp>
                        <wps:wsp>
                          <wps:cNvSpPr/>
                          <wps:cNvPr id="57" name="Shape 57"/>
                          <wps:spPr>
                            <a:xfrm>
                              <a:off x="645817" y="272071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645817" y="272071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Recursos económicos</w:t>
                                </w:r>
                              </w:p>
                            </w:txbxContent>
                          </wps:txbx>
                          <wps:bodyPr anchorCtr="0" anchor="ctr" bIns="6350" lIns="6350" spcFirstLastPara="1" rIns="6350" wrap="square" tIns="6350">
                            <a:noAutofit/>
                          </wps:bodyPr>
                        </wps:wsp>
                        <wps:wsp>
                          <wps:cNvSpPr/>
                          <wps:cNvPr id="59" name="Shape 59"/>
                          <wps:spPr>
                            <a:xfrm>
                              <a:off x="1565217" y="68079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565217" y="68079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externo</w:t>
                                </w:r>
                              </w:p>
                            </w:txbxContent>
                          </wps:txbx>
                          <wps:bodyPr anchorCtr="0" anchor="ctr" bIns="6350" lIns="6350" spcFirstLastPara="1" rIns="6350" wrap="square" tIns="6350">
                            <a:noAutofit/>
                          </wps:bodyPr>
                        </wps:wsp>
                        <wps:wsp>
                          <wps:cNvSpPr/>
                          <wps:cNvPr id="61" name="Shape 61"/>
                          <wps:spPr>
                            <a:xfrm>
                              <a:off x="1804645" y="1360772"/>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1804645" y="1360772"/>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Socioeconómico y legal</w:t>
                                </w:r>
                              </w:p>
                            </w:txbxContent>
                          </wps:txbx>
                          <wps:bodyPr anchorCtr="0" anchor="ctr" bIns="6350" lIns="6350" spcFirstLastPara="1" rIns="6350" wrap="square" tIns="6350">
                            <a:noAutofit/>
                          </wps:bodyPr>
                        </wps:wsp>
                        <wps:wsp>
                          <wps:cNvSpPr/>
                          <wps:cNvPr id="63" name="Shape 63"/>
                          <wps:spPr>
                            <a:xfrm>
                              <a:off x="1804645" y="2040746"/>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804645" y="2040746"/>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de los consumidores</w:t>
                                </w:r>
                              </w:p>
                            </w:txbxContent>
                          </wps:txbx>
                          <wps:bodyPr anchorCtr="0" anchor="ctr" bIns="6350" lIns="6350" spcFirstLastPara="1" rIns="6350" wrap="square" tIns="6350">
                            <a:noAutofit/>
                          </wps:bodyPr>
                        </wps:wsp>
                        <wps:wsp>
                          <wps:cNvSpPr/>
                          <wps:cNvPr id="65" name="Shape 65"/>
                          <wps:spPr>
                            <a:xfrm>
                              <a:off x="1804645" y="272071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1804645" y="272071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de la competencia</w:t>
                                </w:r>
                              </w:p>
                            </w:txbxContent>
                          </wps:txbx>
                          <wps:bodyPr anchorCtr="0" anchor="ctr" bIns="6350" lIns="6350" spcFirstLastPara="1" rIns="6350" wrap="square" tIns="6350">
                            <a:noAutofit/>
                          </wps:bodyPr>
                        </wps:wsp>
                        <wps:wsp>
                          <wps:cNvSpPr/>
                          <wps:cNvPr id="67" name="Shape 67"/>
                          <wps:spPr>
                            <a:xfrm>
                              <a:off x="2724045" y="68079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2724045" y="68079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Estudio de mercado</w:t>
                                </w:r>
                              </w:p>
                            </w:txbxContent>
                          </wps:txbx>
                          <wps:bodyPr anchorCtr="0" anchor="ctr" bIns="6350" lIns="6350" spcFirstLastPara="1" rIns="6350" wrap="square" tIns="6350">
                            <a:noAutofit/>
                          </wps:bodyPr>
                        </wps:wsp>
                        <wps:wsp>
                          <wps:cNvSpPr/>
                          <wps:cNvPr id="69" name="Shape 69"/>
                          <wps:spPr>
                            <a:xfrm>
                              <a:off x="2963473" y="1360772"/>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2963473" y="1360772"/>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Atributos del producto</w:t>
                                </w:r>
                              </w:p>
                            </w:txbxContent>
                          </wps:txbx>
                          <wps:bodyPr anchorCtr="0" anchor="ctr" bIns="6350" lIns="6350" spcFirstLastPara="1" rIns="6350" wrap="square" tIns="6350">
                            <a:noAutofit/>
                          </wps:bodyPr>
                        </wps:wsp>
                        <wps:wsp>
                          <wps:cNvSpPr/>
                          <wps:cNvPr id="71" name="Shape 71"/>
                          <wps:spPr>
                            <a:xfrm>
                              <a:off x="2963473" y="2040746"/>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2963473" y="2040746"/>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Definición del precio</w:t>
                                </w:r>
                              </w:p>
                            </w:txbxContent>
                          </wps:txbx>
                          <wps:bodyPr anchorCtr="0" anchor="ctr" bIns="6350" lIns="6350" spcFirstLastPara="1" rIns="6350" wrap="square" tIns="6350">
                            <a:noAutofit/>
                          </wps:bodyPr>
                        </wps:wsp>
                        <wps:wsp>
                          <wps:cNvSpPr/>
                          <wps:cNvPr id="73" name="Shape 73"/>
                          <wps:spPr>
                            <a:xfrm>
                              <a:off x="2963473" y="272071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2963473" y="272071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Canal de distribución</w:t>
                                </w:r>
                              </w:p>
                            </w:txbxContent>
                          </wps:txbx>
                          <wps:bodyPr anchorCtr="0" anchor="ctr" bIns="6350" lIns="6350" spcFirstLastPara="1" rIns="6350" wrap="square" tIns="6350">
                            <a:noAutofit/>
                          </wps:bodyPr>
                        </wps:wsp>
                        <wps:wsp>
                          <wps:cNvSpPr/>
                          <wps:cNvPr id="75" name="Shape 75"/>
                          <wps:spPr>
                            <a:xfrm>
                              <a:off x="3882873" y="680799"/>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882873" y="680799"/>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FODA</w:t>
                                </w:r>
                              </w:p>
                            </w:txbxContent>
                          </wps:txbx>
                          <wps:bodyPr anchorCtr="0" anchor="ctr" bIns="6350" lIns="6350" spcFirstLastPara="1" rIns="6350" wrap="square" tIns="6350">
                            <a:noAutofit/>
                          </wps:bodyPr>
                        </wps:wsp>
                        <wps:wsp>
                          <wps:cNvSpPr/>
                          <wps:cNvPr id="77" name="Shape 77"/>
                          <wps:spPr>
                            <a:xfrm>
                              <a:off x="4122300" y="1360772"/>
                              <a:ext cx="957708" cy="47885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4122300" y="1360772"/>
                              <a:ext cx="957708" cy="4788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Elaboración de Matriz</w:t>
                                </w:r>
                              </w:p>
                            </w:txbxContent>
                          </wps:txbx>
                          <wps:bodyPr anchorCtr="0" anchor="ctr" bIns="6350" lIns="6350" spcFirstLastPara="1" rIns="6350" wrap="square" tIns="6350">
                            <a:noAutofit/>
                          </wps:bodyPr>
                        </wps:wsp>
                        <wps:wsp>
                          <wps:cNvSpPr/>
                          <wps:cNvPr id="79" name="Shape 79"/>
                          <wps:spPr>
                            <a:xfrm>
                              <a:off x="4122300" y="2040746"/>
                              <a:ext cx="957708" cy="560293"/>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4122300" y="2040746"/>
                              <a:ext cx="957708" cy="5602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Identificación de aspectos positivos y negativos</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5486400" cy="3200400"/>
                <wp:effectExtent b="0" l="0" r="0" t="0"/>
                <wp:docPr id="222" name="image7.png"/>
                <a:graphic>
                  <a:graphicData uri="http://schemas.openxmlformats.org/drawingml/2006/picture">
                    <pic:pic>
                      <pic:nvPicPr>
                        <pic:cNvPr id="0" name="image7.png"/>
                        <pic:cNvPicPr preferRelativeResize="0"/>
                      </pic:nvPicPr>
                      <pic:blipFill>
                        <a:blip r:embed="rId4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tabs>
          <w:tab w:val="left" w:pos="1276"/>
          <w:tab w:val="left" w:pos="1418"/>
        </w:tabs>
        <w:jc w:val="both"/>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13A">
      <w:pPr>
        <w:ind w:firstLine="709"/>
        <w:jc w:val="both"/>
        <w:rPr>
          <w:sz w:val="20"/>
          <w:szCs w:val="20"/>
        </w:rPr>
      </w:pPr>
      <w:r w:rsidDel="00000000" w:rsidR="00000000" w:rsidRPr="00000000">
        <w:rPr>
          <w:rtl w:val="0"/>
        </w:rPr>
      </w:r>
    </w:p>
    <w:p w:rsidR="00000000" w:rsidDel="00000000" w:rsidP="00000000" w:rsidRDefault="00000000" w:rsidRPr="00000000" w14:paraId="0000013B">
      <w:pPr>
        <w:ind w:firstLine="709"/>
        <w:jc w:val="both"/>
        <w:rPr>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estratégico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se ha recopilado toda la información relevante para la gestión comercial, se procede a la postulación de metas que puedan ser alcanzados con los recursos disponibles. A partir de ello, se plantean las estrategias que represente una mayor relación costo – beneficio y se estructuran incluyendo los objetivos específicos y las tareas a desarrollar.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primer lugar, se debe estimar la demanda a partir de la información recolectada, por ejemplo si se espera tener una participación del 10% del mercado, y en la población abordada se venden 1.000 unidades de productos similares, la meta de ventas debe ser de 100 unidades en el periodo de tiempo definido. A partir de ello se define la fuerza de ventas que será necesaria, y la implementación de medidas adicionales asociadas a cobertura, publicidad, distribución entre otros.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Muchas interpretaciones pueden derivarse del análisis anterior, definir el mercado actual y el mercado meta traza un camino a seguir y un objetivo claro, pero las estrategias deben ser lo suficientemente precisas para contemplar aspectos como la segmentación del mercado, las variaciones en los precios, y las ventajas competitivas con las que se espera contar para favorecer la elección del producto propio sobre el producto de la competencia.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operativo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fase se materializan las estrategias propuestas, puesto que se finaliza el diseño, y se implementan las tareas definidas. Previo y durante la etapa de ejecución se debe llevar un control de las expensas necesarias para actualizar el control presupuestal y tener claridad sobre la disponibilidad del efectivo de manera permanente.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marketing operativo comprende 4 pasos en los que se hace uso de toda la información recolectada en el marketing analítico y estratégico:</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4p: la fase de las 4 “P” defina la forma en la que el producto llegará a los clientes; su nombre proviene del análisis de los factores más relevantes en este sentido, que son: el producto, el precio, la plaza y la promoción. Lo anterior implica que debe efectuarse un estudio que contemple las características del producto, su precio de venta en relación con los terceros, la plaza, entendida como el lugar donde se ofertan los bienes, y la promoción, que refiera a los esfuerzos comerciales para penetrar en el mercado.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aborda todos los canales para la transmisión de información, esto incluye la comunicación asertiva entre los funcionarios de las diversas áreas que colaboran para la elaboración, distribución y venta de bienes, así como la debida retroalimentación obtenida por parte de los consumidores. Es recomendable apoyarse en las tecnologías de la información para facilitar el proceso, haciendo uso de herramientas contempladas en el marketing digital como la gestión redes sociales o mensajería instantánea.</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Puesta en marcha: para este paso se deben definir las tareas y los responsables de estas. La asignación puede dirigirse a áreas, cargos o personas según las necesidades; sin embargo, es importante recalcar que el factor tiempo resulta determinante, puesto que ciertas estrategias requieren de una secuencia para ser efectivas. Por ejemplo, una estrategia publicitaria puede tener diferentes efectos si la campaña en medios se realiza antes (para crear expectativa) o después del lanzamiento de un producto.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Presupuesto: este tipo de planeación no puede obviar el factor económico que implica su implementación. La empresa como órgano social debe trabajar de manera cooperativa con las demás áreas organizacionales, puesto que la armonía garantiza que los propósitos comunes sean alcanzados.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campaña muy costosa puede traer una demanda tan grande que la capacidad productiva no logre abastecerla, de la misma manera, la aplicación de una estrategia publicitaria puede representar más dinero del que tiene a disposición la empresa, lo que implica posibles sobreendeudamientos o incumplimientos en los pagos que afecten la reputación, causando un efecto contrario al buscado.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presupuesto debe elaborarse de manera previa y simultánea a la programación de las tareas propias de la puesta en marcha, de tal forma que se tenga certeza de la disponibilidad de recursos en las fechas esperadas. Este trabajo suele requerir del acompañamiento del área financiera, quienes deberán dar aprobación previa implementación, para garantizar que todas las tareas puedan llevarse a cabo de acuerdo con el programa.</w:t>
      </w:r>
    </w:p>
    <w:p w:rsidR="00000000" w:rsidDel="00000000" w:rsidP="00000000" w:rsidRDefault="00000000" w:rsidRPr="00000000" w14:paraId="00000152">
      <w:pPr>
        <w:ind w:firstLine="709"/>
        <w:jc w:val="both"/>
        <w:rPr>
          <w:sz w:val="20"/>
          <w:szCs w:val="20"/>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Importancia en el ciclo productivo</w:t>
      </w:r>
    </w:p>
    <w:p w:rsidR="00000000" w:rsidDel="00000000" w:rsidP="00000000" w:rsidRDefault="00000000" w:rsidRPr="00000000" w14:paraId="00000154">
      <w:pPr>
        <w:ind w:firstLine="709"/>
        <w:jc w:val="both"/>
        <w:rPr>
          <w:sz w:val="20"/>
          <w:szCs w:val="20"/>
        </w:rPr>
      </w:pPr>
      <w:r w:rsidDel="00000000" w:rsidR="00000000" w:rsidRPr="00000000">
        <w:rPr>
          <w:rtl w:val="0"/>
        </w:rPr>
      </w:r>
    </w:p>
    <w:p w:rsidR="00000000" w:rsidDel="00000000" w:rsidP="00000000" w:rsidRDefault="00000000" w:rsidRPr="00000000" w14:paraId="00000155">
      <w:pPr>
        <w:ind w:firstLine="709"/>
        <w:jc w:val="both"/>
        <w:rPr>
          <w:sz w:val="20"/>
          <w:szCs w:val="20"/>
        </w:rPr>
      </w:pPr>
      <w:r w:rsidDel="00000000" w:rsidR="00000000" w:rsidRPr="00000000">
        <w:rPr>
          <w:sz w:val="20"/>
          <w:szCs w:val="20"/>
          <w:rtl w:val="0"/>
        </w:rPr>
        <w:t xml:space="preserve">Generalmente, la demanda de los productos obedece a muchos factores sobre los cuales la empresa no siempre tiene control; condiciones económicas, políticas públicas y la competencia, son solo algunos de ellos. Debido a esto, lo más habitual a la hora de diseñar un ciclo productivo, es que el plan de mercadeo haga de punto de partida en el ciclo productivo y posteriormente se debe tener en cuenta lo siguiente:</w:t>
      </w:r>
    </w:p>
    <w:p w:rsidR="00000000" w:rsidDel="00000000" w:rsidP="00000000" w:rsidRDefault="00000000" w:rsidRPr="00000000" w14:paraId="00000156">
      <w:pPr>
        <w:ind w:firstLine="709"/>
        <w:jc w:val="both"/>
        <w:rPr>
          <w:sz w:val="20"/>
          <w:szCs w:val="20"/>
        </w:rPr>
      </w:pPr>
      <w:r w:rsidDel="00000000" w:rsidR="00000000" w:rsidRPr="00000000">
        <w:rPr>
          <w:rtl w:val="0"/>
        </w:rPr>
      </w:r>
    </w:p>
    <w:p w:rsidR="00000000" w:rsidDel="00000000" w:rsidP="00000000" w:rsidRDefault="00000000" w:rsidRPr="00000000" w14:paraId="00000157">
      <w:pPr>
        <w:ind w:firstLine="709"/>
        <w:jc w:val="both"/>
        <w:rPr>
          <w:sz w:val="20"/>
          <w:szCs w:val="20"/>
        </w:rPr>
      </w:pPr>
      <w:r w:rsidDel="00000000" w:rsidR="00000000" w:rsidRPr="00000000">
        <w:rPr>
          <w:sz w:val="20"/>
          <w:szCs w:val="20"/>
        </w:rPr>
        <w:drawing>
          <wp:inline distB="0" distT="0" distL="0" distR="0">
            <wp:extent cx="6332220" cy="1100455"/>
            <wp:effectExtent b="0" l="0" r="0" t="0"/>
            <wp:docPr descr="Interfaz de usuario gráfica, Aplicación, PowerPoint&#10;&#10;Descripción generada automáticamente" id="259" name="image16.png"/>
            <a:graphic>
              <a:graphicData uri="http://schemas.openxmlformats.org/drawingml/2006/picture">
                <pic:pic>
                  <pic:nvPicPr>
                    <pic:cNvPr descr="Interfaz de usuario gráfica, Aplicación, PowerPoint&#10;&#10;Descripción generada automáticamente" id="0" name="image16.png"/>
                    <pic:cNvPicPr preferRelativeResize="0"/>
                  </pic:nvPicPr>
                  <pic:blipFill>
                    <a:blip r:embed="rId48"/>
                    <a:srcRect b="0" l="0" r="0" t="0"/>
                    <a:stretch>
                      <a:fillRect/>
                    </a:stretch>
                  </pic:blipFill>
                  <pic:spPr>
                    <a:xfrm>
                      <a:off x="0" y="0"/>
                      <a:ext cx="6332220" cy="110045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ind w:firstLine="709"/>
        <w:jc w:val="both"/>
        <w:rPr>
          <w:sz w:val="20"/>
          <w:szCs w:val="20"/>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del costo</w:t>
      </w:r>
    </w:p>
    <w:p w:rsidR="00000000" w:rsidDel="00000000" w:rsidP="00000000" w:rsidRDefault="00000000" w:rsidRPr="00000000" w14:paraId="0000015B">
      <w:pPr>
        <w:ind w:firstLine="709"/>
        <w:jc w:val="both"/>
        <w:rPr>
          <w:sz w:val="20"/>
          <w:szCs w:val="20"/>
        </w:rPr>
      </w:pPr>
      <w:r w:rsidDel="00000000" w:rsidR="00000000" w:rsidRPr="00000000">
        <w:rPr>
          <w:rtl w:val="0"/>
        </w:rPr>
      </w:r>
    </w:p>
    <w:p w:rsidR="00000000" w:rsidDel="00000000" w:rsidP="00000000" w:rsidRDefault="00000000" w:rsidRPr="00000000" w14:paraId="0000015C">
      <w:pPr>
        <w:ind w:firstLine="709"/>
        <w:jc w:val="both"/>
        <w:rPr>
          <w:sz w:val="20"/>
          <w:szCs w:val="20"/>
        </w:rPr>
      </w:pPr>
      <w:r w:rsidDel="00000000" w:rsidR="00000000" w:rsidRPr="00000000">
        <w:rPr>
          <w:sz w:val="20"/>
          <w:szCs w:val="20"/>
          <w:rtl w:val="0"/>
        </w:rPr>
        <w:t xml:space="preserve">El costo de producción es el conjunto de inversiones efectuadas por la empresa y de las cuales se espera una retribución o beneficio en el corto plazo; la mecánica más habitual consiste en la compra de insumos para ser sometidos a transformación, seguidos de un almacenamiento en forma de inventario que finaliza con la venta al cliente. Por su naturaleza, se encuentran estrechamente relacionados con el objeto social de cualquier empresa y son un elemento protagónico en la toma de decisiones estratégicas.</w:t>
      </w:r>
    </w:p>
    <w:p w:rsidR="00000000" w:rsidDel="00000000" w:rsidP="00000000" w:rsidRDefault="00000000" w:rsidRPr="00000000" w14:paraId="0000015D">
      <w:pPr>
        <w:ind w:firstLine="709"/>
        <w:jc w:val="both"/>
        <w:rPr>
          <w:sz w:val="20"/>
          <w:szCs w:val="20"/>
        </w:rPr>
      </w:pPr>
      <w:r w:rsidDel="00000000" w:rsidR="00000000" w:rsidRPr="00000000">
        <w:rPr>
          <w:rtl w:val="0"/>
        </w:rPr>
      </w:r>
    </w:p>
    <w:p w:rsidR="00000000" w:rsidDel="00000000" w:rsidP="00000000" w:rsidRDefault="00000000" w:rsidRPr="00000000" w14:paraId="0000015E">
      <w:pPr>
        <w:ind w:firstLine="709"/>
        <w:jc w:val="center"/>
        <w:rPr>
          <w:sz w:val="20"/>
          <w:szCs w:val="20"/>
        </w:rPr>
      </w:pPr>
      <w:sdt>
        <w:sdtPr>
          <w:tag w:val="goog_rdk_17"/>
        </w:sdtPr>
        <w:sdtContent>
          <w:commentRangeStart w:id="17"/>
        </w:sdtContent>
      </w:sdt>
      <w:r w:rsidDel="00000000" w:rsidR="00000000" w:rsidRPr="00000000">
        <w:rPr>
          <w:sz w:val="20"/>
          <w:szCs w:val="20"/>
        </w:rPr>
        <w:drawing>
          <wp:inline distB="0" distT="0" distL="0" distR="0">
            <wp:extent cx="2007867" cy="1735238"/>
            <wp:effectExtent b="0" l="0" r="0" t="0"/>
            <wp:docPr descr="Icono&#10;&#10;Descripción generada automáticamente" id="262" name="image22.png"/>
            <a:graphic>
              <a:graphicData uri="http://schemas.openxmlformats.org/drawingml/2006/picture">
                <pic:pic>
                  <pic:nvPicPr>
                    <pic:cNvPr descr="Icono&#10;&#10;Descripción generada automáticamente" id="0" name="image22.png"/>
                    <pic:cNvPicPr preferRelativeResize="0"/>
                  </pic:nvPicPr>
                  <pic:blipFill>
                    <a:blip r:embed="rId49"/>
                    <a:srcRect b="0" l="0" r="0" t="0"/>
                    <a:stretch>
                      <a:fillRect/>
                    </a:stretch>
                  </pic:blipFill>
                  <pic:spPr>
                    <a:xfrm>
                      <a:off x="0" y="0"/>
                      <a:ext cx="2007867" cy="1735238"/>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F">
      <w:pPr>
        <w:ind w:firstLine="709"/>
        <w:jc w:val="both"/>
        <w:rPr>
          <w:sz w:val="20"/>
          <w:szCs w:val="20"/>
        </w:rPr>
      </w:pPr>
      <w:r w:rsidDel="00000000" w:rsidR="00000000" w:rsidRPr="00000000">
        <w:rPr>
          <w:rtl w:val="0"/>
        </w:rPr>
      </w:r>
    </w:p>
    <w:p w:rsidR="00000000" w:rsidDel="00000000" w:rsidP="00000000" w:rsidRDefault="00000000" w:rsidRPr="00000000" w14:paraId="00000160">
      <w:pPr>
        <w:ind w:firstLine="709"/>
        <w:jc w:val="both"/>
        <w:rPr>
          <w:sz w:val="20"/>
          <w:szCs w:val="20"/>
        </w:rPr>
      </w:pPr>
      <w:r w:rsidDel="00000000" w:rsidR="00000000" w:rsidRPr="00000000">
        <w:rPr>
          <w:sz w:val="20"/>
          <w:szCs w:val="20"/>
          <w:rtl w:val="0"/>
        </w:rPr>
        <w:t xml:space="preserve">Los costos si bien implican erogaciones de capital, crean una expectativa de recuperación de los fondos invertidos a través de la venta de los productos transformados, mientras que los gastos suelen funcionar a la inversa, su pago es la consecuencia de un beneficio pasado o presente, por lo que tras la salida de los recursos, no se espera ningún tipo de contraprestación; ejemplo de ello, es la comisión que reciben los vendedores por una buena gestión comercial en el mes anterior.</w:t>
      </w:r>
    </w:p>
    <w:p w:rsidR="00000000" w:rsidDel="00000000" w:rsidP="00000000" w:rsidRDefault="00000000" w:rsidRPr="00000000" w14:paraId="00000161">
      <w:pPr>
        <w:ind w:firstLine="709"/>
        <w:jc w:val="both"/>
        <w:rPr>
          <w:sz w:val="20"/>
          <w:szCs w:val="20"/>
        </w:rPr>
      </w:pPr>
      <w:r w:rsidDel="00000000" w:rsidR="00000000" w:rsidRPr="00000000">
        <w:rPr>
          <w:rtl w:val="0"/>
        </w:rPr>
      </w:r>
    </w:p>
    <w:p w:rsidR="00000000" w:rsidDel="00000000" w:rsidP="00000000" w:rsidRDefault="00000000" w:rsidRPr="00000000" w14:paraId="00000162">
      <w:pPr>
        <w:ind w:firstLine="709"/>
        <w:jc w:val="both"/>
        <w:rPr>
          <w:sz w:val="20"/>
          <w:szCs w:val="20"/>
        </w:rPr>
      </w:pPr>
      <w:r w:rsidDel="00000000" w:rsidR="00000000" w:rsidRPr="00000000">
        <w:rPr>
          <w:sz w:val="20"/>
          <w:szCs w:val="20"/>
          <w:rtl w:val="0"/>
        </w:rPr>
        <w:t xml:space="preserve">Los costos pueden segmentarse en tres tipos de insumos con sus propias características: la materia prima, la mano de obra y otros costos indirectos de fabricación. A continuación se presenta una conceptualización más detallada de cada uno de ellos:</w:t>
      </w:r>
    </w:p>
    <w:p w:rsidR="00000000" w:rsidDel="00000000" w:rsidP="00000000" w:rsidRDefault="00000000" w:rsidRPr="00000000" w14:paraId="00000163">
      <w:pPr>
        <w:ind w:firstLine="709"/>
        <w:jc w:val="both"/>
        <w:rPr>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 Prima.</w:t>
      </w:r>
    </w:p>
    <w:p w:rsidR="00000000" w:rsidDel="00000000" w:rsidP="00000000" w:rsidRDefault="00000000" w:rsidRPr="00000000" w14:paraId="00000165">
      <w:pPr>
        <w:ind w:firstLine="709"/>
        <w:jc w:val="both"/>
        <w:rPr>
          <w:sz w:val="20"/>
          <w:szCs w:val="20"/>
        </w:rPr>
      </w:pPr>
      <w:r w:rsidDel="00000000" w:rsidR="00000000" w:rsidRPr="00000000">
        <w:rPr>
          <w:rtl w:val="0"/>
        </w:rPr>
      </w:r>
    </w:p>
    <w:p w:rsidR="00000000" w:rsidDel="00000000" w:rsidP="00000000" w:rsidRDefault="00000000" w:rsidRPr="00000000" w14:paraId="00000166">
      <w:pPr>
        <w:ind w:firstLine="709"/>
        <w:jc w:val="both"/>
        <w:rPr>
          <w:sz w:val="20"/>
          <w:szCs w:val="20"/>
        </w:rPr>
      </w:pPr>
      <w:r w:rsidDel="00000000" w:rsidR="00000000" w:rsidRPr="00000000">
        <w:rPr>
          <w:sz w:val="20"/>
          <w:szCs w:val="20"/>
          <w:rtl w:val="0"/>
        </w:rPr>
        <w:t xml:space="preserve">Esta compuesta por todos los materiales utilizados en la elaboración del producto. Son insumos tangibles y susceptibles a transformación durante el ciclo de producción; pueden ser clasificados como directos o indirectos según la relevancia y relación que tengan con el producto terminado.</w:t>
      </w:r>
    </w:p>
    <w:p w:rsidR="00000000" w:rsidDel="00000000" w:rsidP="00000000" w:rsidRDefault="00000000" w:rsidRPr="00000000" w14:paraId="00000167">
      <w:pPr>
        <w:ind w:firstLine="709"/>
        <w:jc w:val="both"/>
        <w:rPr>
          <w:sz w:val="20"/>
          <w:szCs w:val="20"/>
        </w:rPr>
      </w:pPr>
      <w:sdt>
        <w:sdtPr>
          <w:tag w:val="goog_rdk_18"/>
        </w:sdtPr>
        <w:sdtContent>
          <w:commentRangeStart w:id="18"/>
        </w:sdtContent>
      </w:sdt>
      <w:sdt>
        <w:sdtPr>
          <w:tag w:val="goog_rdk_19"/>
        </w:sdtPr>
        <w:sdtContent>
          <w:commentRangeStart w:id="19"/>
        </w:sdtContent>
      </w:sdt>
      <w:r w:rsidDel="00000000" w:rsidR="00000000" w:rsidRPr="00000000">
        <w:rPr>
          <w:rtl w:val="0"/>
        </w:rPr>
      </w:r>
    </w:p>
    <w:p w:rsidR="00000000" w:rsidDel="00000000" w:rsidP="00000000" w:rsidRDefault="00000000" w:rsidRPr="00000000" w14:paraId="00000168">
      <w:pPr>
        <w:ind w:firstLine="709"/>
        <w:jc w:val="both"/>
        <w:rPr>
          <w:sz w:val="20"/>
          <w:szCs w:val="20"/>
        </w:rPr>
      </w:pPr>
      <w:commentRangeEnd w:id="18"/>
      <w:r w:rsidDel="00000000" w:rsidR="00000000" w:rsidRPr="00000000">
        <w:commentReference w:id="18"/>
      </w:r>
      <w:commentRangeEnd w:id="19"/>
      <w:r w:rsidDel="00000000" w:rsidR="00000000" w:rsidRPr="00000000">
        <w:commentReference w:id="19"/>
      </w:r>
      <w:r w:rsidDel="00000000" w:rsidR="00000000" w:rsidRPr="00000000">
        <w:rPr>
          <w:sz w:val="20"/>
          <w:szCs w:val="20"/>
          <w:rtl w:val="0"/>
        </w:rPr>
        <w:t xml:space="preserve">La materia prima directa se clasifica como tal si da cumplimiento a los dos siguientes conceptos: Materialidad e importancia relativa. El primero se asocia al costo de la inversión o su significancia en la elaboración, es decir, qué tanto valor económico aporta al costo total. Como ejemplo de lo anterior, se considera materia prima directa la tela en la confección de los pantalones, donde resulta evidente que no solo representa uno de los insumos que mayor valor económico atribuyen a la producción, sino también aquel que tiene mayor participación en la composición del producto terminado.</w:t>
      </w:r>
      <w:r w:rsidDel="00000000" w:rsidR="00000000" w:rsidRPr="00000000">
        <w:drawing>
          <wp:anchor allowOverlap="1" behindDoc="0" distB="0" distT="0" distL="114300" distR="114300" hidden="0" layoutInCell="1" locked="0" relativeHeight="0" simplePos="0">
            <wp:simplePos x="0" y="0"/>
            <wp:positionH relativeFrom="column">
              <wp:posOffset>5026660</wp:posOffset>
            </wp:positionH>
            <wp:positionV relativeFrom="paragraph">
              <wp:posOffset>62864</wp:posOffset>
            </wp:positionV>
            <wp:extent cx="1765300" cy="974090"/>
            <wp:effectExtent b="0" l="0" r="0" t="0"/>
            <wp:wrapSquare wrapText="bothSides" distB="0" distT="0" distL="114300" distR="114300"/>
            <wp:docPr descr="Imagen en blanco y negro&#10;&#10;Descripción generada automáticamente con confianza baja" id="250" name="image1.png"/>
            <a:graphic>
              <a:graphicData uri="http://schemas.openxmlformats.org/drawingml/2006/picture">
                <pic:pic>
                  <pic:nvPicPr>
                    <pic:cNvPr descr="Imagen en blanco y negro&#10;&#10;Descripción generada automáticamente con confianza baja" id="0" name="image1.png"/>
                    <pic:cNvPicPr preferRelativeResize="0"/>
                  </pic:nvPicPr>
                  <pic:blipFill>
                    <a:blip r:embed="rId50"/>
                    <a:srcRect b="0" l="0" r="0" t="0"/>
                    <a:stretch>
                      <a:fillRect/>
                    </a:stretch>
                  </pic:blipFill>
                  <pic:spPr>
                    <a:xfrm>
                      <a:off x="0" y="0"/>
                      <a:ext cx="1765300" cy="974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5495077</wp:posOffset>
            </wp:positionH>
            <wp:positionV relativeFrom="paragraph">
              <wp:posOffset>1163320</wp:posOffset>
            </wp:positionV>
            <wp:extent cx="802800" cy="806400"/>
            <wp:effectExtent b="0" l="0" r="0" t="0"/>
            <wp:wrapSquare wrapText="bothSides" distB="0" distT="0" distL="114300" distR="114300"/>
            <wp:docPr descr="Forma, Círculo&#10;&#10;Descripción generada automáticamente" id="251" name="image2.png"/>
            <a:graphic>
              <a:graphicData uri="http://schemas.openxmlformats.org/drawingml/2006/picture">
                <pic:pic>
                  <pic:nvPicPr>
                    <pic:cNvPr descr="Forma, Círculo&#10;&#10;Descripción generada automáticamente" id="0" name="image2.png"/>
                    <pic:cNvPicPr preferRelativeResize="0"/>
                  </pic:nvPicPr>
                  <pic:blipFill>
                    <a:blip r:embed="rId51"/>
                    <a:srcRect b="0" l="0" r="0" t="0"/>
                    <a:stretch>
                      <a:fillRect/>
                    </a:stretch>
                  </pic:blipFill>
                  <pic:spPr>
                    <a:xfrm>
                      <a:off x="0" y="0"/>
                      <a:ext cx="802800" cy="806400"/>
                    </a:xfrm>
                    <a:prstGeom prst="rect"/>
                    <a:ln/>
                  </pic:spPr>
                </pic:pic>
              </a:graphicData>
            </a:graphic>
          </wp:anchor>
        </w:drawing>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ind w:firstLine="709"/>
        <w:jc w:val="both"/>
        <w:rPr>
          <w:sz w:val="20"/>
          <w:szCs w:val="20"/>
        </w:rPr>
      </w:pPr>
      <w:r w:rsidDel="00000000" w:rsidR="00000000" w:rsidRPr="00000000">
        <w:rPr>
          <w:sz w:val="20"/>
          <w:szCs w:val="20"/>
          <w:rtl w:val="0"/>
        </w:rPr>
        <w:t xml:space="preserve">La importancia relativa se relaciona con lo indispensable de un material en el proceso de producción. Así, continuando con el ejemplo anterior, los botones del pantalón también pueden ser considerados materia prima directa, pues si bien, no son tan costosos, son necesarios para dar por terminada su producción.</w:t>
      </w:r>
    </w:p>
    <w:p w:rsidR="00000000" w:rsidDel="00000000" w:rsidP="00000000" w:rsidRDefault="00000000" w:rsidRPr="00000000" w14:paraId="0000016B">
      <w:pPr>
        <w:ind w:firstLine="709"/>
        <w:jc w:val="both"/>
        <w:rPr>
          <w:sz w:val="20"/>
          <w:szCs w:val="20"/>
        </w:rPr>
      </w:pPr>
      <w:r w:rsidDel="00000000" w:rsidR="00000000" w:rsidRPr="00000000">
        <w:rPr>
          <w:rtl w:val="0"/>
        </w:rPr>
      </w:r>
    </w:p>
    <w:p w:rsidR="00000000" w:rsidDel="00000000" w:rsidP="00000000" w:rsidRDefault="00000000" w:rsidRPr="00000000" w14:paraId="0000016C">
      <w:pPr>
        <w:ind w:firstLine="709"/>
        <w:jc w:val="both"/>
        <w:rPr>
          <w:sz w:val="20"/>
          <w:szCs w:val="20"/>
        </w:rPr>
      </w:pPr>
      <w:r w:rsidDel="00000000" w:rsidR="00000000" w:rsidRPr="00000000">
        <w:rPr>
          <w:sz w:val="20"/>
          <w:szCs w:val="20"/>
          <w:rtl w:val="0"/>
        </w:rPr>
        <w:t xml:space="preserve">En palabras de Guarnizo y Cárdenas (2015) la materia prima no solo se compone por el valor de compra de los insumos, sino también, por todas aquellas erogaciones que se asocian a su adquisición y disposición. Por ejemplo, los costos de embalaje, el bodegaje, las pérdidas, son algunos elementos que encajarían dentro de la definición de materia prima. </w:t>
      </w:r>
    </w:p>
    <w:p w:rsidR="00000000" w:rsidDel="00000000" w:rsidP="00000000" w:rsidRDefault="00000000" w:rsidRPr="00000000" w14:paraId="0000016D">
      <w:pPr>
        <w:ind w:firstLine="709"/>
        <w:jc w:val="both"/>
        <w:rPr>
          <w:sz w:val="20"/>
          <w:szCs w:val="20"/>
        </w:rPr>
      </w:pPr>
      <w:r w:rsidDel="00000000" w:rsidR="00000000" w:rsidRPr="00000000">
        <w:rPr>
          <w:rtl w:val="0"/>
        </w:rPr>
      </w:r>
    </w:p>
    <w:p w:rsidR="00000000" w:rsidDel="00000000" w:rsidP="00000000" w:rsidRDefault="00000000" w:rsidRPr="00000000" w14:paraId="0000016E">
      <w:pPr>
        <w:ind w:firstLine="709"/>
        <w:jc w:val="both"/>
        <w:rPr>
          <w:sz w:val="20"/>
          <w:szCs w:val="20"/>
        </w:rPr>
      </w:pPr>
      <w:r w:rsidDel="00000000" w:rsidR="00000000" w:rsidRPr="00000000">
        <w:rPr>
          <w:sz w:val="20"/>
          <w:szCs w:val="20"/>
          <w:rtl w:val="0"/>
        </w:rPr>
        <w:t xml:space="preserve">En la siguiente figura 9 se presentan a modo orientativo algunos de los elementos que constituyen el costo de la materia prima, separadas en función de la fase en la que esta se encuentra dentro de la producción:</w:t>
      </w:r>
    </w:p>
    <w:p w:rsidR="00000000" w:rsidDel="00000000" w:rsidP="00000000" w:rsidRDefault="00000000" w:rsidRPr="00000000" w14:paraId="0000016F">
      <w:pPr>
        <w:ind w:firstLine="709"/>
        <w:jc w:val="both"/>
        <w:rPr>
          <w:sz w:val="20"/>
          <w:szCs w:val="20"/>
        </w:rPr>
      </w:pPr>
      <w:r w:rsidDel="00000000" w:rsidR="00000000" w:rsidRPr="00000000">
        <w:rPr>
          <w:rtl w:val="0"/>
        </w:rPr>
      </w:r>
    </w:p>
    <w:p w:rsidR="00000000" w:rsidDel="00000000" w:rsidP="00000000" w:rsidRDefault="00000000" w:rsidRPr="00000000" w14:paraId="00000170">
      <w:pPr>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71">
      <w:pPr>
        <w:rPr>
          <w:i w:val="1"/>
          <w:sz w:val="20"/>
          <w:szCs w:val="20"/>
        </w:rPr>
      </w:pPr>
      <w:r w:rsidDel="00000000" w:rsidR="00000000" w:rsidRPr="00000000">
        <w:rPr>
          <w:i w:val="1"/>
          <w:sz w:val="20"/>
          <w:szCs w:val="20"/>
          <w:rtl w:val="0"/>
        </w:rPr>
        <w:t xml:space="preserve">Costos asociados a la materia prima</w:t>
      </w:r>
    </w:p>
    <w:p w:rsidR="00000000" w:rsidDel="00000000" w:rsidP="00000000" w:rsidRDefault="00000000" w:rsidRPr="00000000" w14:paraId="00000172">
      <w:pPr>
        <w:ind w:firstLine="709"/>
        <w:jc w:val="both"/>
        <w:rPr>
          <w:sz w:val="20"/>
          <w:szCs w:val="20"/>
        </w:rPr>
      </w:pPr>
      <w:r w:rsidDel="00000000" w:rsidR="00000000" w:rsidRPr="00000000">
        <w:rPr>
          <w:sz w:val="20"/>
          <w:szCs w:val="20"/>
        </w:rPr>
        <mc:AlternateContent>
          <mc:Choice Requires="wpg">
            <w:drawing>
              <wp:inline distB="0" distT="0" distL="0" distR="0">
                <wp:extent cx="5786120" cy="2765120"/>
                <wp:effectExtent b="0" l="0" r="0" t="0"/>
                <wp:docPr id="220" name=""/>
                <a:graphic>
                  <a:graphicData uri="http://schemas.microsoft.com/office/word/2010/wordprocessingGroup">
                    <wpg:wgp>
                      <wpg:cNvGrpSpPr/>
                      <wpg:grpSpPr>
                        <a:xfrm>
                          <a:off x="0" y="0"/>
                          <a:ext cx="5786120" cy="2765120"/>
                          <a:chOff x="0" y="0"/>
                          <a:chExt cx="5786100" cy="2765100"/>
                        </a:xfrm>
                      </wpg:grpSpPr>
                      <wpg:grpSp>
                        <wpg:cNvGrpSpPr/>
                        <wpg:grpSpPr>
                          <a:xfrm>
                            <a:off x="0" y="0"/>
                            <a:ext cx="5786100" cy="2765100"/>
                            <a:chOff x="0" y="0"/>
                            <a:chExt cx="5786100" cy="2765100"/>
                          </a:xfrm>
                        </wpg:grpSpPr>
                        <wps:wsp>
                          <wps:cNvSpPr/>
                          <wps:cNvPr id="5" name="Shape 5"/>
                          <wps:spPr>
                            <a:xfrm>
                              <a:off x="0" y="0"/>
                              <a:ext cx="5786100" cy="27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421504" y="1475330"/>
                              <a:ext cx="177726" cy="54502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744954" y="634093"/>
                              <a:ext cx="2150486" cy="24881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987847" y="1475330"/>
                              <a:ext cx="177726" cy="74846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744954" y="634093"/>
                              <a:ext cx="716828" cy="24881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554189" y="1475330"/>
                              <a:ext cx="177726" cy="73743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028126" y="634093"/>
                              <a:ext cx="716828" cy="248816"/>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20532" y="1475330"/>
                              <a:ext cx="177726" cy="73278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594468" y="634093"/>
                              <a:ext cx="2150486" cy="248816"/>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152534" y="41672"/>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152534" y="41672"/>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Costo de la materia prima</w:t>
                                </w:r>
                              </w:p>
                            </w:txbxContent>
                          </wps:txbx>
                          <wps:bodyPr anchorCtr="0" anchor="ctr" bIns="6350" lIns="6350" spcFirstLastPara="1" rIns="6350" wrap="square" tIns="6350">
                            <a:noAutofit/>
                          </wps:bodyPr>
                        </wps:wsp>
                        <wps:wsp>
                          <wps:cNvSpPr/>
                          <wps:cNvPr id="16" name="Shape 16"/>
                          <wps:spPr>
                            <a:xfrm>
                              <a:off x="2048" y="882909"/>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048" y="882909"/>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Compras</w:t>
                                </w:r>
                              </w:p>
                            </w:txbxContent>
                          </wps:txbx>
                          <wps:bodyPr anchorCtr="0" anchor="ctr" bIns="6350" lIns="6350" spcFirstLastPara="1" rIns="6350" wrap="square" tIns="6350">
                            <a:noAutofit/>
                          </wps:bodyPr>
                        </wps:wsp>
                        <wps:wsp>
                          <wps:cNvSpPr/>
                          <wps:cNvPr id="18" name="Shape 18"/>
                          <wps:spPr>
                            <a:xfrm>
                              <a:off x="298258" y="1724146"/>
                              <a:ext cx="1184840" cy="967937"/>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98258" y="1724146"/>
                              <a:ext cx="1184840" cy="9679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Precio de compra</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-Descuentos</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+Transporte</w:t>
                                </w:r>
                              </w:p>
                            </w:txbxContent>
                          </wps:txbx>
                          <wps:bodyPr anchorCtr="0" anchor="ctr" bIns="6350" lIns="6350" spcFirstLastPara="1" rIns="6350" wrap="square" tIns="6350">
                            <a:noAutofit/>
                          </wps:bodyPr>
                        </wps:wsp>
                        <wps:wsp>
                          <wps:cNvSpPr/>
                          <wps:cNvPr id="20" name="Shape 20"/>
                          <wps:spPr>
                            <a:xfrm>
                              <a:off x="1435705" y="882909"/>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435705" y="882909"/>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Mantenimiento</w:t>
                                </w:r>
                              </w:p>
                            </w:txbxContent>
                          </wps:txbx>
                          <wps:bodyPr anchorCtr="0" anchor="ctr" bIns="6350" lIns="6350" spcFirstLastPara="1" rIns="6350" wrap="square" tIns="6350">
                            <a:noAutofit/>
                          </wps:bodyPr>
                        </wps:wsp>
                        <wps:wsp>
                          <wps:cNvSpPr/>
                          <wps:cNvPr id="22" name="Shape 22"/>
                          <wps:spPr>
                            <a:xfrm>
                              <a:off x="1731915" y="1724146"/>
                              <a:ext cx="1184840" cy="977244"/>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731915" y="1724146"/>
                              <a:ext cx="1184840" cy="9772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Almacenamiento</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Seguros</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Impuestos</w:t>
                                </w:r>
                              </w:p>
                            </w:txbxContent>
                          </wps:txbx>
                          <wps:bodyPr anchorCtr="0" anchor="ctr" bIns="6350" lIns="6350" spcFirstLastPara="1" rIns="6350" wrap="square" tIns="6350">
                            <a:noAutofit/>
                          </wps:bodyPr>
                        </wps:wsp>
                        <wps:wsp>
                          <wps:cNvSpPr/>
                          <wps:cNvPr id="24" name="Shape 24"/>
                          <wps:spPr>
                            <a:xfrm>
                              <a:off x="2869363" y="882909"/>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869363" y="882909"/>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Administración</w:t>
                                </w:r>
                              </w:p>
                            </w:txbxContent>
                          </wps:txbx>
                          <wps:bodyPr anchorCtr="0" anchor="ctr" bIns="6350" lIns="6350" spcFirstLastPara="1" rIns="6350" wrap="square" tIns="6350">
                            <a:noAutofit/>
                          </wps:bodyPr>
                        </wps:wsp>
                        <wps:wsp>
                          <wps:cNvSpPr/>
                          <wps:cNvPr id="26" name="Shape 26"/>
                          <wps:spPr>
                            <a:xfrm>
                              <a:off x="3165573" y="1724146"/>
                              <a:ext cx="1184840" cy="99930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165573" y="1724146"/>
                              <a:ext cx="1184840" cy="9993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Pagos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Comisiones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Documentos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Inspecciones</w:t>
                                </w:r>
                              </w:p>
                            </w:txbxContent>
                          </wps:txbx>
                          <wps:bodyPr anchorCtr="0" anchor="ctr" bIns="6350" lIns="6350" spcFirstLastPara="1" rIns="6350" wrap="square" tIns="6350">
                            <a:noAutofit/>
                          </wps:bodyPr>
                        </wps:wsp>
                        <wps:wsp>
                          <wps:cNvSpPr/>
                          <wps:cNvPr id="28" name="Shape 28"/>
                          <wps:spPr>
                            <a:xfrm>
                              <a:off x="4303020" y="882909"/>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303020" y="882909"/>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Faltantes</w:t>
                                </w:r>
                              </w:p>
                            </w:txbxContent>
                          </wps:txbx>
                          <wps:bodyPr anchorCtr="0" anchor="ctr" bIns="6350" lIns="6350" spcFirstLastPara="1" rIns="6350" wrap="square" tIns="6350">
                            <a:noAutofit/>
                          </wps:bodyPr>
                        </wps:wsp>
                        <wps:wsp>
                          <wps:cNvSpPr/>
                          <wps:cNvPr id="30" name="Shape 30"/>
                          <wps:spPr>
                            <a:xfrm>
                              <a:off x="4599230" y="1724146"/>
                              <a:ext cx="1184840" cy="59242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4599230" y="1724146"/>
                              <a:ext cx="1184840" cy="5924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Robos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Obsolescencia</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5786120" cy="2765120"/>
                <wp:effectExtent b="0" l="0" r="0" t="0"/>
                <wp:docPr id="220"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5786120" cy="2765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rPr>
          <w:sz w:val="20"/>
          <w:szCs w:val="20"/>
        </w:rPr>
      </w:pPr>
      <w:r w:rsidDel="00000000" w:rsidR="00000000" w:rsidRPr="00000000">
        <w:rPr>
          <w:sz w:val="20"/>
          <w:szCs w:val="20"/>
          <w:rtl w:val="0"/>
        </w:rPr>
        <w:t xml:space="preserve">Nota. Adaptado de Guarnizo y Cárdenas (2015).</w:t>
      </w:r>
    </w:p>
    <w:p w:rsidR="00000000" w:rsidDel="00000000" w:rsidP="00000000" w:rsidRDefault="00000000" w:rsidRPr="00000000" w14:paraId="00000174">
      <w:pPr>
        <w:ind w:firstLine="709"/>
        <w:jc w:val="both"/>
        <w:rPr>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Mano de obra</w:t>
      </w:r>
    </w:p>
    <w:p w:rsidR="00000000" w:rsidDel="00000000" w:rsidP="00000000" w:rsidRDefault="00000000" w:rsidRPr="00000000" w14:paraId="00000176">
      <w:pPr>
        <w:ind w:firstLine="709"/>
        <w:jc w:val="both"/>
        <w:rPr>
          <w:sz w:val="20"/>
          <w:szCs w:val="20"/>
        </w:rPr>
      </w:pPr>
      <w:r w:rsidDel="00000000" w:rsidR="00000000" w:rsidRPr="00000000">
        <w:rPr>
          <w:rtl w:val="0"/>
        </w:rPr>
      </w:r>
    </w:p>
    <w:p w:rsidR="00000000" w:rsidDel="00000000" w:rsidP="00000000" w:rsidRDefault="00000000" w:rsidRPr="00000000" w14:paraId="00000177">
      <w:pPr>
        <w:ind w:firstLine="709"/>
        <w:jc w:val="both"/>
        <w:rPr>
          <w:sz w:val="20"/>
          <w:szCs w:val="20"/>
        </w:rPr>
      </w:pPr>
      <w:r w:rsidDel="00000000" w:rsidR="00000000" w:rsidRPr="00000000">
        <w:rPr>
          <w:sz w:val="20"/>
          <w:szCs w:val="20"/>
          <w:rtl w:val="0"/>
        </w:rPr>
        <w:t xml:space="preserve">La mano de obra se constituye como el segundo elemento de los costos de producción, al cual se asigna el valor del trabajo realizado por las personas que se involucran con la producción y transformación de los insumos. Al igual que la materia prima, puede clasificarse como directa o indirecta</w:t>
      </w:r>
    </w:p>
    <w:p w:rsidR="00000000" w:rsidDel="00000000" w:rsidP="00000000" w:rsidRDefault="00000000" w:rsidRPr="00000000" w14:paraId="00000178">
      <w:pPr>
        <w:ind w:firstLine="709"/>
        <w:jc w:val="both"/>
        <w:rPr>
          <w:sz w:val="20"/>
          <w:szCs w:val="20"/>
        </w:rPr>
      </w:pPr>
      <w:r w:rsidDel="00000000" w:rsidR="00000000" w:rsidRPr="00000000">
        <w:rPr>
          <w:rtl w:val="0"/>
        </w:rPr>
      </w:r>
    </w:p>
    <w:p w:rsidR="00000000" w:rsidDel="00000000" w:rsidP="00000000" w:rsidRDefault="00000000" w:rsidRPr="00000000" w14:paraId="00000179">
      <w:pPr>
        <w:ind w:firstLine="709"/>
        <w:jc w:val="both"/>
        <w:rPr>
          <w:sz w:val="20"/>
          <w:szCs w:val="20"/>
        </w:rPr>
      </w:pPr>
      <w:r w:rsidDel="00000000" w:rsidR="00000000" w:rsidRPr="00000000">
        <w:rPr>
          <w:sz w:val="20"/>
          <w:szCs w:val="20"/>
          <w:rtl w:val="0"/>
        </w:rPr>
        <w:t xml:space="preserve">En principio, aquellos funcionarios cuya labor es trabajar transformando los insumos, son considerados mano de obra directa, por ejemplo, el operario encargado de ordeñar las vacas en una granja pecuaria. Por otro lado, la mano de obra indirecta incluye la labor desempeñada por trabajadores de apoyo o dirección del área, pero sin participar directamente sobre la producción. Ejemplo de esto son los vigilantes o supervisores de las áreas donde se encuentra el área de producción.</w:t>
      </w:r>
    </w:p>
    <w:p w:rsidR="00000000" w:rsidDel="00000000" w:rsidP="00000000" w:rsidRDefault="00000000" w:rsidRPr="00000000" w14:paraId="0000017A">
      <w:pPr>
        <w:ind w:firstLine="709"/>
        <w:jc w:val="both"/>
        <w:rPr>
          <w:sz w:val="20"/>
          <w:szCs w:val="20"/>
        </w:rPr>
      </w:pPr>
      <w:r w:rsidDel="00000000" w:rsidR="00000000" w:rsidRPr="00000000">
        <w:rPr>
          <w:rtl w:val="0"/>
        </w:rPr>
      </w:r>
    </w:p>
    <w:p w:rsidR="00000000" w:rsidDel="00000000" w:rsidP="00000000" w:rsidRDefault="00000000" w:rsidRPr="00000000" w14:paraId="0000017B">
      <w:pPr>
        <w:ind w:firstLine="709"/>
        <w:jc w:val="both"/>
        <w:rPr>
          <w:sz w:val="20"/>
          <w:szCs w:val="20"/>
        </w:rPr>
      </w:pPr>
      <w:r w:rsidDel="00000000" w:rsidR="00000000" w:rsidRPr="00000000">
        <w:rPr>
          <w:sz w:val="20"/>
          <w:szCs w:val="20"/>
          <w:rtl w:val="0"/>
        </w:rPr>
        <w:t xml:space="preserve">Respecto a los elementos que componen el costo de la mano de obra, se deben tener presentes todas las remuneraciones asociadas a la relación con el trabajador, esto incluye las prestaciones sociales, la seguridad social, las bonificaciones y cualquier otra erogación que se de como retribución al trabajo prestado. Otros costos que podrían incluirse si la administración así lo considera son gastos accesorios como los de reclutamiento, auxilios, capacitaciones, entre otros. </w:t>
      </w:r>
    </w:p>
    <w:p w:rsidR="00000000" w:rsidDel="00000000" w:rsidP="00000000" w:rsidRDefault="00000000" w:rsidRPr="00000000" w14:paraId="0000017C">
      <w:pPr>
        <w:ind w:firstLine="709"/>
        <w:jc w:val="both"/>
        <w:rPr>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Costos indirectos de fabricación</w:t>
      </w:r>
    </w:p>
    <w:p w:rsidR="00000000" w:rsidDel="00000000" w:rsidP="00000000" w:rsidRDefault="00000000" w:rsidRPr="00000000" w14:paraId="0000017E">
      <w:pPr>
        <w:ind w:firstLine="709"/>
        <w:jc w:val="both"/>
        <w:rPr>
          <w:sz w:val="20"/>
          <w:szCs w:val="20"/>
        </w:rPr>
      </w:pPr>
      <w:r w:rsidDel="00000000" w:rsidR="00000000" w:rsidRPr="00000000">
        <w:rPr>
          <w:rtl w:val="0"/>
        </w:rPr>
      </w:r>
    </w:p>
    <w:p w:rsidR="00000000" w:rsidDel="00000000" w:rsidP="00000000" w:rsidRDefault="00000000" w:rsidRPr="00000000" w14:paraId="0000017F">
      <w:pPr>
        <w:ind w:firstLine="709"/>
        <w:jc w:val="both"/>
        <w:rPr>
          <w:sz w:val="20"/>
          <w:szCs w:val="20"/>
        </w:rPr>
      </w:pPr>
      <w:r w:rsidDel="00000000" w:rsidR="00000000" w:rsidRPr="00000000">
        <w:rPr>
          <w:sz w:val="20"/>
          <w:szCs w:val="20"/>
          <w:rtl w:val="0"/>
        </w:rPr>
        <w:t xml:space="preserve">Agrupan todas las erogaciones indirectas a la producción, incluye la materia prima y mano de obra que se catalogaron previamente como indirectas, y adicionan otros conceptos que no pueden atribuirse o destinarse de forma específica a cada unidad producida.</w:t>
      </w:r>
    </w:p>
    <w:p w:rsidR="00000000" w:rsidDel="00000000" w:rsidP="00000000" w:rsidRDefault="00000000" w:rsidRPr="00000000" w14:paraId="00000180">
      <w:pPr>
        <w:ind w:firstLine="709"/>
        <w:jc w:val="both"/>
        <w:rPr>
          <w:sz w:val="20"/>
          <w:szCs w:val="20"/>
        </w:rPr>
      </w:pPr>
      <w:r w:rsidDel="00000000" w:rsidR="00000000" w:rsidRPr="00000000">
        <w:rPr>
          <w:rtl w:val="0"/>
        </w:rPr>
      </w:r>
    </w:p>
    <w:p w:rsidR="00000000" w:rsidDel="00000000" w:rsidP="00000000" w:rsidRDefault="00000000" w:rsidRPr="00000000" w14:paraId="00000181">
      <w:pPr>
        <w:ind w:firstLine="709"/>
        <w:jc w:val="both"/>
        <w:rPr>
          <w:sz w:val="20"/>
          <w:szCs w:val="20"/>
        </w:rPr>
      </w:pPr>
      <w:r w:rsidDel="00000000" w:rsidR="00000000" w:rsidRPr="00000000">
        <w:rPr>
          <w:sz w:val="20"/>
          <w:szCs w:val="20"/>
          <w:rtl w:val="0"/>
        </w:rPr>
        <w:t xml:space="preserve">Esta categoría absorbe todo valor residual que no cumpla con la clasificación de insumo directo, por lo que de su precisión en el cálculo, depende la correcta estimación de los costos de producción. Ejemplo de otros rubros que encajan con esta clasificación son los mantenimientos hechos a las maquinarias, el combustible que estas requieren para producir o el arrendamiento del inmueble donde se ejecuta la producción.</w:t>
      </w:r>
    </w:p>
    <w:p w:rsidR="00000000" w:rsidDel="00000000" w:rsidP="00000000" w:rsidRDefault="00000000" w:rsidRPr="00000000" w14:paraId="00000182">
      <w:pPr>
        <w:ind w:firstLine="709"/>
        <w:jc w:val="both"/>
        <w:rPr>
          <w:sz w:val="20"/>
          <w:szCs w:val="20"/>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184">
      <w:pPr>
        <w:ind w:firstLine="709"/>
        <w:jc w:val="both"/>
        <w:rPr>
          <w:sz w:val="20"/>
          <w:szCs w:val="20"/>
        </w:rPr>
      </w:pPr>
      <w:r w:rsidDel="00000000" w:rsidR="00000000" w:rsidRPr="00000000">
        <w:rPr>
          <w:rtl w:val="0"/>
        </w:rPr>
      </w:r>
    </w:p>
    <w:p w:rsidR="00000000" w:rsidDel="00000000" w:rsidP="00000000" w:rsidRDefault="00000000" w:rsidRPr="00000000" w14:paraId="00000185">
      <w:pPr>
        <w:ind w:firstLine="709"/>
        <w:jc w:val="both"/>
        <w:rPr>
          <w:sz w:val="20"/>
          <w:szCs w:val="20"/>
        </w:rPr>
      </w:pPr>
      <w:r w:rsidDel="00000000" w:rsidR="00000000" w:rsidRPr="00000000">
        <w:rPr>
          <w:sz w:val="20"/>
          <w:szCs w:val="20"/>
          <w:rtl w:val="0"/>
        </w:rPr>
        <w:t xml:space="preserve">Una vez se tiene claridad del concepto de costo de producción y los elementos que lo integran, se pueden clasificar según diversos criterios como los siguientes:</w:t>
      </w:r>
    </w:p>
    <w:p w:rsidR="00000000" w:rsidDel="00000000" w:rsidP="00000000" w:rsidRDefault="00000000" w:rsidRPr="00000000" w14:paraId="00000186">
      <w:pPr>
        <w:ind w:firstLine="709"/>
        <w:jc w:val="both"/>
        <w:rPr>
          <w:b w:val="1"/>
          <w:sz w:val="20"/>
          <w:szCs w:val="20"/>
        </w:rPr>
      </w:pPr>
      <w:r w:rsidDel="00000000" w:rsidR="00000000" w:rsidRPr="00000000">
        <w:rPr>
          <w:rtl w:val="0"/>
        </w:rPr>
      </w:r>
    </w:p>
    <w:p w:rsidR="00000000" w:rsidDel="00000000" w:rsidP="00000000" w:rsidRDefault="00000000" w:rsidRPr="00000000" w14:paraId="00000187">
      <w:pPr>
        <w:ind w:firstLine="709"/>
        <w:jc w:val="both"/>
        <w:rPr>
          <w:b w:val="1"/>
          <w:sz w:val="20"/>
          <w:szCs w:val="20"/>
        </w:rPr>
      </w:pPr>
      <w:sdt>
        <w:sdtPr>
          <w:tag w:val="goog_rdk_20"/>
        </w:sdtPr>
        <w:sdtContent>
          <w:commentRangeStart w:id="20"/>
        </w:sdtContent>
      </w:sdt>
      <w:r w:rsidDel="00000000" w:rsidR="00000000" w:rsidRPr="00000000">
        <w:rPr>
          <w:b w:val="1"/>
          <w:sz w:val="20"/>
          <w:szCs w:val="20"/>
        </w:rPr>
        <w:drawing>
          <wp:inline distB="0" distT="0" distL="0" distR="0">
            <wp:extent cx="6332220" cy="1101090"/>
            <wp:effectExtent b="0" l="0" r="0" t="0"/>
            <wp:docPr descr="Interfaz de usuario gráfica, Texto&#10;&#10;Descripción generada automáticamente" id="263" name="image23.png"/>
            <a:graphic>
              <a:graphicData uri="http://schemas.openxmlformats.org/drawingml/2006/picture">
                <pic:pic>
                  <pic:nvPicPr>
                    <pic:cNvPr descr="Interfaz de usuario gráfica, Texto&#10;&#10;Descripción generada automáticamente" id="0" name="image23.png"/>
                    <pic:cNvPicPr preferRelativeResize="0"/>
                  </pic:nvPicPr>
                  <pic:blipFill>
                    <a:blip r:embed="rId53"/>
                    <a:srcRect b="0" l="0" r="0" t="0"/>
                    <a:stretch>
                      <a:fillRect/>
                    </a:stretch>
                  </pic:blipFill>
                  <pic:spPr>
                    <a:xfrm>
                      <a:off x="0" y="0"/>
                      <a:ext cx="6332220" cy="110109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8">
      <w:pPr>
        <w:ind w:firstLine="709"/>
        <w:jc w:val="both"/>
        <w:rPr>
          <w:b w:val="1"/>
          <w:sz w:val="20"/>
          <w:szCs w:val="20"/>
        </w:rPr>
      </w:pPr>
      <w:r w:rsidDel="00000000" w:rsidR="00000000" w:rsidRPr="00000000">
        <w:rPr>
          <w:rtl w:val="0"/>
        </w:rPr>
      </w:r>
    </w:p>
    <w:p w:rsidR="00000000" w:rsidDel="00000000" w:rsidP="00000000" w:rsidRDefault="00000000" w:rsidRPr="00000000" w14:paraId="00000189">
      <w:pPr>
        <w:ind w:firstLine="709"/>
        <w:jc w:val="both"/>
        <w:rPr>
          <w:sz w:val="20"/>
          <w:szCs w:val="20"/>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w:t>
      </w:r>
    </w:p>
    <w:p w:rsidR="00000000" w:rsidDel="00000000" w:rsidP="00000000" w:rsidRDefault="00000000" w:rsidRPr="00000000" w14:paraId="0000018B">
      <w:pPr>
        <w:ind w:firstLine="709"/>
        <w:jc w:val="both"/>
        <w:rPr>
          <w:sz w:val="20"/>
          <w:szCs w:val="20"/>
        </w:rPr>
      </w:pPr>
      <w:r w:rsidDel="00000000" w:rsidR="00000000" w:rsidRPr="00000000">
        <w:rPr>
          <w:rtl w:val="0"/>
        </w:rPr>
      </w:r>
    </w:p>
    <w:p w:rsidR="00000000" w:rsidDel="00000000" w:rsidP="00000000" w:rsidRDefault="00000000" w:rsidRPr="00000000" w14:paraId="0000018C">
      <w:pPr>
        <w:ind w:firstLine="709"/>
        <w:jc w:val="both"/>
        <w:rPr>
          <w:sz w:val="20"/>
          <w:szCs w:val="20"/>
        </w:rPr>
      </w:pPr>
      <w:r w:rsidDel="00000000" w:rsidR="00000000" w:rsidRPr="00000000">
        <w:rPr>
          <w:sz w:val="20"/>
          <w:szCs w:val="20"/>
          <w:rtl w:val="0"/>
        </w:rPr>
        <w:t xml:space="preserve">Si bien previamente se presentó una conceptualización de los elementos del costo de producción, determinar su valor es un proceso que demanda la aplicación de diversas metodologías para cada uno de ellos. A continuación se presentan los sistemas de más fácil accesibilidad para determinar el valor de cada uno de los elementos del costo</w:t>
      </w:r>
    </w:p>
    <w:p w:rsidR="00000000" w:rsidDel="00000000" w:rsidP="00000000" w:rsidRDefault="00000000" w:rsidRPr="00000000" w14:paraId="0000018D">
      <w:pPr>
        <w:ind w:firstLine="709"/>
        <w:jc w:val="both"/>
        <w:rPr>
          <w:sz w:val="20"/>
          <w:szCs w:val="20"/>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 Prima</w:t>
      </w:r>
    </w:p>
    <w:p w:rsidR="00000000" w:rsidDel="00000000" w:rsidP="00000000" w:rsidRDefault="00000000" w:rsidRPr="00000000" w14:paraId="0000018F">
      <w:pPr>
        <w:ind w:firstLine="709"/>
        <w:jc w:val="both"/>
        <w:rPr>
          <w:sz w:val="20"/>
          <w:szCs w:val="20"/>
        </w:rPr>
      </w:pPr>
      <w:r w:rsidDel="00000000" w:rsidR="00000000" w:rsidRPr="00000000">
        <w:rPr>
          <w:rtl w:val="0"/>
        </w:rPr>
      </w:r>
    </w:p>
    <w:p w:rsidR="00000000" w:rsidDel="00000000" w:rsidP="00000000" w:rsidRDefault="00000000" w:rsidRPr="00000000" w14:paraId="00000190">
      <w:pPr>
        <w:ind w:firstLine="709"/>
        <w:jc w:val="both"/>
        <w:rPr>
          <w:sz w:val="20"/>
          <w:szCs w:val="20"/>
        </w:rPr>
      </w:pPr>
      <w:r w:rsidDel="00000000" w:rsidR="00000000" w:rsidRPr="00000000">
        <w:rPr>
          <w:sz w:val="20"/>
          <w:szCs w:val="20"/>
          <w:rtl w:val="0"/>
        </w:rPr>
        <w:t xml:space="preserve">En este rubro se incluyen todos los insumos materiales para ser utilizados en la producción. En el ámbito financiero, este tipo de elementos se clasifican como inventarios, y los sistemas utilizados para su valoración se encuentran regulados en la normativa colombiana. En la actualidad, se puede hacer uso de los dos siguientes sistemas:</w:t>
      </w:r>
    </w:p>
    <w:p w:rsidR="00000000" w:rsidDel="00000000" w:rsidP="00000000" w:rsidRDefault="00000000" w:rsidRPr="00000000" w14:paraId="00000191">
      <w:pPr>
        <w:ind w:firstLine="709"/>
        <w:jc w:val="both"/>
        <w:rPr>
          <w:sz w:val="20"/>
          <w:szCs w:val="20"/>
        </w:rPr>
      </w:pPr>
      <w:r w:rsidDel="00000000" w:rsidR="00000000" w:rsidRPr="00000000">
        <w:rPr>
          <w:rtl w:val="0"/>
        </w:rPr>
      </w:r>
    </w:p>
    <w:p w:rsidR="00000000" w:rsidDel="00000000" w:rsidP="00000000" w:rsidRDefault="00000000" w:rsidRPr="00000000" w14:paraId="00000192">
      <w:pPr>
        <w:ind w:firstLine="709"/>
        <w:jc w:val="both"/>
        <w:rPr>
          <w:b w:val="1"/>
          <w:sz w:val="20"/>
          <w:szCs w:val="20"/>
        </w:rPr>
      </w:pPr>
      <w:r w:rsidDel="00000000" w:rsidR="00000000" w:rsidRPr="00000000">
        <w:rPr>
          <w:b w:val="1"/>
          <w:sz w:val="20"/>
          <w:szCs w:val="20"/>
          <w:rtl w:val="0"/>
        </w:rPr>
        <w:t xml:space="preserve">Sistema de inventarios periódico: </w:t>
      </w:r>
    </w:p>
    <w:p w:rsidR="00000000" w:rsidDel="00000000" w:rsidP="00000000" w:rsidRDefault="00000000" w:rsidRPr="00000000" w14:paraId="00000193">
      <w:pPr>
        <w:ind w:firstLine="709"/>
        <w:jc w:val="both"/>
        <w:rPr>
          <w:sz w:val="20"/>
          <w:szCs w:val="20"/>
        </w:rPr>
      </w:pPr>
      <w:r w:rsidDel="00000000" w:rsidR="00000000" w:rsidRPr="00000000">
        <w:rPr>
          <w:rtl w:val="0"/>
        </w:rPr>
      </w:r>
    </w:p>
    <w:p w:rsidR="00000000" w:rsidDel="00000000" w:rsidP="00000000" w:rsidRDefault="00000000" w:rsidRPr="00000000" w14:paraId="00000194">
      <w:pPr>
        <w:ind w:firstLine="709"/>
        <w:jc w:val="both"/>
        <w:rPr>
          <w:sz w:val="20"/>
          <w:szCs w:val="20"/>
        </w:rPr>
      </w:pPr>
      <w:r w:rsidDel="00000000" w:rsidR="00000000" w:rsidRPr="00000000">
        <w:rPr>
          <w:sz w:val="20"/>
          <w:szCs w:val="20"/>
          <w:rtl w:val="0"/>
        </w:rPr>
        <w:t xml:space="preserve">Bajo este modelo, el costo de la materia prima se determina a una fecha de corte, a través del conteo físico de las unidades que no han sido utilizadas o vendida, es decir, el inventario final. La fórmula a utilizar es conocida como el juego de inventarios y se presenta así: </w:t>
      </w:r>
    </w:p>
    <w:p w:rsidR="00000000" w:rsidDel="00000000" w:rsidP="00000000" w:rsidRDefault="00000000" w:rsidRPr="00000000" w14:paraId="00000195">
      <w:pPr>
        <w:ind w:firstLine="709"/>
        <w:jc w:val="both"/>
        <w:rPr>
          <w:sz w:val="20"/>
          <w:szCs w:val="20"/>
        </w:rPr>
      </w:pPr>
      <w:r w:rsidDel="00000000" w:rsidR="00000000" w:rsidRPr="00000000">
        <w:rPr>
          <w:rtl w:val="0"/>
        </w:rPr>
      </w:r>
    </w:p>
    <w:p w:rsidR="00000000" w:rsidDel="00000000" w:rsidP="00000000" w:rsidRDefault="00000000" w:rsidRPr="00000000" w14:paraId="00000196">
      <w:pPr>
        <w:ind w:firstLine="709"/>
        <w:jc w:val="both"/>
        <w:rPr>
          <w:sz w:val="20"/>
          <w:szCs w:val="20"/>
        </w:rPr>
      </w:pPr>
      <w:r w:rsidDel="00000000" w:rsidR="00000000" w:rsidRPr="00000000">
        <w:rPr>
          <w:sz w:val="20"/>
          <w:szCs w:val="20"/>
          <w:rtl w:val="0"/>
        </w:rPr>
        <w:t xml:space="preserve">Compra de materias primas</w:t>
      </w:r>
    </w:p>
    <w:p w:rsidR="00000000" w:rsidDel="00000000" w:rsidP="00000000" w:rsidRDefault="00000000" w:rsidRPr="00000000" w14:paraId="00000197">
      <w:pPr>
        <w:ind w:firstLine="709"/>
        <w:jc w:val="both"/>
        <w:rPr>
          <w:sz w:val="20"/>
          <w:szCs w:val="20"/>
          <w:u w:val="single"/>
        </w:rPr>
      </w:pPr>
      <w:r w:rsidDel="00000000" w:rsidR="00000000" w:rsidRPr="00000000">
        <w:rPr>
          <w:sz w:val="20"/>
          <w:szCs w:val="20"/>
          <w:u w:val="single"/>
          <w:rtl w:val="0"/>
        </w:rPr>
        <w:t xml:space="preserve">(-) Devoluciones y descuentos</w:t>
      </w:r>
    </w:p>
    <w:p w:rsidR="00000000" w:rsidDel="00000000" w:rsidP="00000000" w:rsidRDefault="00000000" w:rsidRPr="00000000" w14:paraId="00000198">
      <w:pPr>
        <w:ind w:firstLine="709"/>
        <w:jc w:val="both"/>
        <w:rPr>
          <w:sz w:val="20"/>
          <w:szCs w:val="20"/>
        </w:rPr>
      </w:pPr>
      <w:r w:rsidDel="00000000" w:rsidR="00000000" w:rsidRPr="00000000">
        <w:rPr>
          <w:sz w:val="20"/>
          <w:szCs w:val="20"/>
          <w:rtl w:val="0"/>
        </w:rPr>
        <w:t xml:space="preserve">Compras Netas</w:t>
      </w:r>
    </w:p>
    <w:p w:rsidR="00000000" w:rsidDel="00000000" w:rsidP="00000000" w:rsidRDefault="00000000" w:rsidRPr="00000000" w14:paraId="00000199">
      <w:pPr>
        <w:ind w:firstLine="709"/>
        <w:jc w:val="both"/>
        <w:rPr>
          <w:sz w:val="20"/>
          <w:szCs w:val="20"/>
          <w:u w:val="single"/>
        </w:rPr>
      </w:pPr>
      <w:r w:rsidDel="00000000" w:rsidR="00000000" w:rsidRPr="00000000">
        <w:rPr>
          <w:sz w:val="20"/>
          <w:szCs w:val="20"/>
          <w:u w:val="single"/>
          <w:rtl w:val="0"/>
        </w:rPr>
        <w:t xml:space="preserve">(-) Inventario Final</w:t>
      </w:r>
    </w:p>
    <w:p w:rsidR="00000000" w:rsidDel="00000000" w:rsidP="00000000" w:rsidRDefault="00000000" w:rsidRPr="00000000" w14:paraId="0000019A">
      <w:pPr>
        <w:ind w:firstLine="709"/>
        <w:jc w:val="both"/>
        <w:rPr>
          <w:sz w:val="20"/>
          <w:szCs w:val="20"/>
        </w:rPr>
      </w:pPr>
      <w:r w:rsidDel="00000000" w:rsidR="00000000" w:rsidRPr="00000000">
        <w:rPr>
          <w:sz w:val="20"/>
          <w:szCs w:val="20"/>
          <w:rtl w:val="0"/>
        </w:rPr>
        <w:t xml:space="preserve">Materias primas utilizadas</w:t>
      </w:r>
    </w:p>
    <w:p w:rsidR="00000000" w:rsidDel="00000000" w:rsidP="00000000" w:rsidRDefault="00000000" w:rsidRPr="00000000" w14:paraId="0000019B">
      <w:pPr>
        <w:ind w:firstLine="709"/>
        <w:jc w:val="both"/>
        <w:rPr>
          <w:sz w:val="20"/>
          <w:szCs w:val="20"/>
        </w:rPr>
      </w:pPr>
      <w:r w:rsidDel="00000000" w:rsidR="00000000" w:rsidRPr="00000000">
        <w:rPr>
          <w:rtl w:val="0"/>
        </w:rPr>
      </w:r>
    </w:p>
    <w:p w:rsidR="00000000" w:rsidDel="00000000" w:rsidP="00000000" w:rsidRDefault="00000000" w:rsidRPr="00000000" w14:paraId="0000019C">
      <w:pPr>
        <w:ind w:firstLine="709"/>
        <w:jc w:val="both"/>
        <w:rPr>
          <w:sz w:val="20"/>
          <w:szCs w:val="20"/>
        </w:rPr>
      </w:pPr>
      <w:r w:rsidDel="00000000" w:rsidR="00000000" w:rsidRPr="00000000">
        <w:rPr>
          <w:sz w:val="20"/>
          <w:szCs w:val="20"/>
          <w:rtl w:val="0"/>
        </w:rPr>
        <w:t xml:space="preserve">Es un sistema de fácil y económica aplicación, puesto que el esfuerzo recae sobre un trabajo manual y físico, en la actualidad ha ido perdiendo relevancia debido a las facilidades tecnológicas que permiten hacer uso de herramientas más precisas. El principal problema que surge de este modelo es que para estimar el costo es necesario realizar todo el proceso de verificación de existencias, lo que implica que no se puede tener el dato exacto de manera inmediata y de forma permanente. </w:t>
      </w:r>
    </w:p>
    <w:p w:rsidR="00000000" w:rsidDel="00000000" w:rsidP="00000000" w:rsidRDefault="00000000" w:rsidRPr="00000000" w14:paraId="0000019D">
      <w:pPr>
        <w:ind w:firstLine="709"/>
        <w:jc w:val="both"/>
        <w:rPr>
          <w:sz w:val="20"/>
          <w:szCs w:val="20"/>
        </w:rPr>
      </w:pPr>
      <w:r w:rsidDel="00000000" w:rsidR="00000000" w:rsidRPr="00000000">
        <w:rPr>
          <w:rtl w:val="0"/>
        </w:rPr>
      </w:r>
    </w:p>
    <w:p w:rsidR="00000000" w:rsidDel="00000000" w:rsidP="00000000" w:rsidRDefault="00000000" w:rsidRPr="00000000" w14:paraId="0000019E">
      <w:pPr>
        <w:ind w:firstLine="709"/>
        <w:jc w:val="both"/>
        <w:rPr>
          <w:sz w:val="20"/>
          <w:szCs w:val="20"/>
        </w:rPr>
      </w:pPr>
      <w:r w:rsidDel="00000000" w:rsidR="00000000" w:rsidRPr="00000000">
        <w:rPr>
          <w:sz w:val="20"/>
          <w:szCs w:val="20"/>
          <w:rtl w:val="0"/>
        </w:rPr>
        <w:t xml:space="preserve">Por ejemplo, si una empresa hace compras por $ 100 y a final del año le queda un saldo de materiales por valor de $ 20, se deduce que el costo de los insumos fue de $ 80, bien sea porque hayan sido utilizados en la producción, o se hayan deteriorado o perdido. Para calcular este costo fue necesario determinar el valor del inventario final, situación que demanda siempre un conteo físico, y por lo tanto, hace muy exigente la estimación del costo si se quiere conocer de manera frecuente. </w:t>
      </w:r>
    </w:p>
    <w:p w:rsidR="00000000" w:rsidDel="00000000" w:rsidP="00000000" w:rsidRDefault="00000000" w:rsidRPr="00000000" w14:paraId="0000019F">
      <w:pPr>
        <w:ind w:firstLine="709"/>
        <w:jc w:val="both"/>
        <w:rPr>
          <w:sz w:val="20"/>
          <w:szCs w:val="20"/>
        </w:rPr>
      </w:pPr>
      <w:r w:rsidDel="00000000" w:rsidR="00000000" w:rsidRPr="00000000">
        <w:rPr>
          <w:rtl w:val="0"/>
        </w:rPr>
      </w:r>
    </w:p>
    <w:p w:rsidR="00000000" w:rsidDel="00000000" w:rsidP="00000000" w:rsidRDefault="00000000" w:rsidRPr="00000000" w14:paraId="000001A0">
      <w:pPr>
        <w:ind w:firstLine="709"/>
        <w:jc w:val="both"/>
        <w:rPr>
          <w:b w:val="1"/>
          <w:sz w:val="20"/>
          <w:szCs w:val="20"/>
        </w:rPr>
      </w:pPr>
      <w:r w:rsidDel="00000000" w:rsidR="00000000" w:rsidRPr="00000000">
        <w:rPr>
          <w:b w:val="1"/>
          <w:sz w:val="20"/>
          <w:szCs w:val="20"/>
          <w:rtl w:val="0"/>
        </w:rPr>
        <w:t xml:space="preserve">Sistema de inventarios permanentes:</w:t>
      </w:r>
    </w:p>
    <w:p w:rsidR="00000000" w:rsidDel="00000000" w:rsidP="00000000" w:rsidRDefault="00000000" w:rsidRPr="00000000" w14:paraId="000001A1">
      <w:pPr>
        <w:ind w:firstLine="709"/>
        <w:jc w:val="both"/>
        <w:rPr>
          <w:sz w:val="20"/>
          <w:szCs w:val="20"/>
        </w:rPr>
      </w:pPr>
      <w:r w:rsidDel="00000000" w:rsidR="00000000" w:rsidRPr="00000000">
        <w:rPr>
          <w:rtl w:val="0"/>
        </w:rPr>
      </w:r>
    </w:p>
    <w:p w:rsidR="00000000" w:rsidDel="00000000" w:rsidP="00000000" w:rsidRDefault="00000000" w:rsidRPr="00000000" w14:paraId="000001A2">
      <w:pPr>
        <w:ind w:firstLine="709"/>
        <w:jc w:val="both"/>
        <w:rPr>
          <w:sz w:val="20"/>
          <w:szCs w:val="20"/>
        </w:rPr>
      </w:pPr>
      <w:r w:rsidDel="00000000" w:rsidR="00000000" w:rsidRPr="00000000">
        <w:rPr>
          <w:sz w:val="20"/>
          <w:szCs w:val="20"/>
          <w:rtl w:val="0"/>
        </w:rPr>
        <w:t xml:space="preserve">Este modelo ofrece una medición más precisa de las materias primas, como su nombre lo indica, se tendrá claridad de la cifra en cualquier momento y por lo tanto, la oportunidad de la información es mucho mayor a la de su contraparte. Las metodologías utilizadas son las siguientes:</w:t>
      </w:r>
    </w:p>
    <w:p w:rsidR="00000000" w:rsidDel="00000000" w:rsidP="00000000" w:rsidRDefault="00000000" w:rsidRPr="00000000" w14:paraId="000001A3">
      <w:pPr>
        <w:ind w:firstLine="709"/>
        <w:jc w:val="both"/>
        <w:rPr>
          <w:sz w:val="20"/>
          <w:szCs w:val="2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Primeras en entrar, primeras en salir (PEPS): las unidades utilizadas en la producción serán dispuestas en el mismo orden en el que fueron ingresadas al inventario. Así, los saldos de materia prima siempre corresponderán a las últimas unidades compradas.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Últimas en entrar, primeras en salir (UEPS): su mecánica es opuesta al anterior, puesto que la materia prima a utilizar será la última comprada, esto lleva a que los saldos del inventario final se compongan por la materia prima adquirida con mayor antigüedad, esto puede generar desfases en los precios y llevar a un sesgo en la interpretación de la información.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Promedio ponderado: el sistema funciona afectando el costo de la materia prima en función de todas las compras realizadas en el tiempo. Esto significa que las variaciones de los precios ajustan el valor promedio de todas las existencias disponibles en el inventario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9">
      <w:pPr>
        <w:ind w:firstLine="709"/>
        <w:jc w:val="both"/>
        <w:rPr>
          <w:sz w:val="20"/>
          <w:szCs w:val="20"/>
        </w:rPr>
      </w:pPr>
      <w:r w:rsidDel="00000000" w:rsidR="00000000" w:rsidRPr="00000000">
        <w:rPr>
          <w:rtl w:val="0"/>
        </w:rPr>
      </w:r>
    </w:p>
    <w:p w:rsidR="00000000" w:rsidDel="00000000" w:rsidP="00000000" w:rsidRDefault="00000000" w:rsidRPr="00000000" w14:paraId="000001AA">
      <w:pPr>
        <w:ind w:firstLine="709"/>
        <w:jc w:val="both"/>
        <w:rPr>
          <w:sz w:val="20"/>
          <w:szCs w:val="20"/>
        </w:rPr>
      </w:pPr>
      <w:sdt>
        <w:sdtPr>
          <w:tag w:val="goog_rdk_22"/>
        </w:sdtPr>
        <w:sdtContent>
          <w:commentRangeStart w:id="22"/>
        </w:sdtContent>
      </w:sdt>
      <w:r w:rsidDel="00000000" w:rsidR="00000000" w:rsidRPr="00000000">
        <w:rPr>
          <w:sz w:val="20"/>
          <w:szCs w:val="20"/>
          <w:rtl w:val="0"/>
        </w:rPr>
        <w:t xml:space="preserve">En Colombia, la legislación tributaria solo permite el uso de los sistemas PEPS y promedio ponderado, dado que son los que gozan de mayor precisión a la hora de determinar el costo de los inventarios. Cualquier de los dos, hace uso de una herramienta conocida como Kárdex, que consta de una hoja de trabajo en la que se computan las compras efectuadas en orden cronológico; de esta misma forma, se reconocen las salidas cuando se utilizan en el proceso de producción. </w:t>
      </w:r>
    </w:p>
    <w:p w:rsidR="00000000" w:rsidDel="00000000" w:rsidP="00000000" w:rsidRDefault="00000000" w:rsidRPr="00000000" w14:paraId="000001AB">
      <w:pPr>
        <w:ind w:firstLine="709"/>
        <w:jc w:val="both"/>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C">
      <w:pPr>
        <w:ind w:firstLine="709"/>
        <w:jc w:val="both"/>
        <w:rPr>
          <w:sz w:val="20"/>
          <w:szCs w:val="20"/>
        </w:rPr>
      </w:pPr>
      <w:r w:rsidDel="00000000" w:rsidR="00000000" w:rsidRPr="00000000">
        <w:rPr>
          <w:sz w:val="20"/>
          <w:szCs w:val="20"/>
          <w:rtl w:val="0"/>
        </w:rPr>
        <w:t xml:space="preserve">A continuación se presentan dos hojas de Kárdex, una diligenciada mediante el sistema PEPS y la otra usando el modelo del promedio ponderado, para ilustrar mejor la situación se presenta por medio de un ejercicio práctico:</w:t>
      </w:r>
    </w:p>
    <w:p w:rsidR="00000000" w:rsidDel="00000000" w:rsidP="00000000" w:rsidRDefault="00000000" w:rsidRPr="00000000" w14:paraId="000001AD">
      <w:pPr>
        <w:ind w:firstLine="709"/>
        <w:jc w:val="both"/>
        <w:rPr>
          <w:sz w:val="20"/>
          <w:szCs w:val="20"/>
        </w:rPr>
      </w:pPr>
      <w:r w:rsidDel="00000000" w:rsidR="00000000" w:rsidRPr="00000000">
        <w:rPr>
          <w:rtl w:val="0"/>
        </w:rPr>
      </w:r>
    </w:p>
    <w:p w:rsidR="00000000" w:rsidDel="00000000" w:rsidP="00000000" w:rsidRDefault="00000000" w:rsidRPr="00000000" w14:paraId="000001AE">
      <w:pPr>
        <w:ind w:firstLine="709"/>
        <w:jc w:val="both"/>
        <w:rPr>
          <w:sz w:val="20"/>
          <w:szCs w:val="20"/>
        </w:rPr>
      </w:pPr>
      <w:r w:rsidDel="00000000" w:rsidR="00000000" w:rsidRPr="00000000">
        <w:rPr>
          <w:sz w:val="20"/>
          <w:szCs w:val="20"/>
          <w:rtl w:val="0"/>
        </w:rPr>
        <w:t xml:space="preserve">Una empresa cuenta con 30 unidades de material a cierre de febrero, con un valor unitario de $ 10.000. El 3 de marzo compran 15 unidades a 13.000 y el 12 de marzo 25 unidades a 15.000. Posteriormente se efectúan dos pedidos para producción, la orden 11 por 20 unidades y la 12 por 18. Se determina el inventario final y el costo de la materia prima a través de los dos sistemas así, ver tablas 1 y 2:</w:t>
      </w:r>
    </w:p>
    <w:p w:rsidR="00000000" w:rsidDel="00000000" w:rsidP="00000000" w:rsidRDefault="00000000" w:rsidRPr="00000000" w14:paraId="000001AF">
      <w:pPr>
        <w:ind w:firstLine="709"/>
        <w:jc w:val="both"/>
        <w:rPr>
          <w:sz w:val="20"/>
          <w:szCs w:val="20"/>
        </w:rPr>
      </w:pPr>
      <w:r w:rsidDel="00000000" w:rsidR="00000000" w:rsidRPr="00000000">
        <w:rPr>
          <w:rtl w:val="0"/>
        </w:rPr>
      </w:r>
    </w:p>
    <w:p w:rsidR="00000000" w:rsidDel="00000000" w:rsidP="00000000" w:rsidRDefault="00000000" w:rsidRPr="00000000" w14:paraId="000001B0">
      <w:pP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B1">
      <w:pPr>
        <w:rPr>
          <w:sz w:val="20"/>
          <w:szCs w:val="20"/>
        </w:rPr>
      </w:pPr>
      <w:r w:rsidDel="00000000" w:rsidR="00000000" w:rsidRPr="00000000">
        <w:rPr>
          <w:i w:val="1"/>
          <w:sz w:val="20"/>
          <w:szCs w:val="20"/>
          <w:rtl w:val="0"/>
        </w:rPr>
        <w:t xml:space="preserve">Hoja de kárdex bajo sistema PEPS</w:t>
      </w:r>
      <w:r w:rsidDel="00000000" w:rsidR="00000000" w:rsidRPr="00000000">
        <w:rPr>
          <w:rtl w:val="0"/>
        </w:rPr>
      </w:r>
    </w:p>
    <w:tbl>
      <w:tblPr>
        <w:tblStyle w:val="Table7"/>
        <w:tblW w:w="10359.0" w:type="dxa"/>
        <w:jc w:val="right"/>
        <w:tblLayout w:type="fixed"/>
        <w:tblLook w:val="0400"/>
      </w:tblPr>
      <w:tblGrid>
        <w:gridCol w:w="2120"/>
        <w:gridCol w:w="896"/>
        <w:gridCol w:w="1138"/>
        <w:gridCol w:w="752"/>
        <w:gridCol w:w="901"/>
        <w:gridCol w:w="996"/>
        <w:gridCol w:w="752"/>
        <w:gridCol w:w="945"/>
        <w:gridCol w:w="996"/>
        <w:gridCol w:w="863"/>
        <w:tblGridChange w:id="0">
          <w:tblGrid>
            <w:gridCol w:w="2120"/>
            <w:gridCol w:w="896"/>
            <w:gridCol w:w="1138"/>
            <w:gridCol w:w="752"/>
            <w:gridCol w:w="901"/>
            <w:gridCol w:w="996"/>
            <w:gridCol w:w="752"/>
            <w:gridCol w:w="945"/>
            <w:gridCol w:w="996"/>
            <w:gridCol w:w="863"/>
          </w:tblGrid>
        </w:tblGridChange>
      </w:tblGrid>
      <w:tr>
        <w:trPr>
          <w:cantSplit w:val="0"/>
          <w:trHeight w:val="255" w:hRule="atLeast"/>
          <w:tblHeader w:val="0"/>
        </w:trPr>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2">
            <w:pPr>
              <w:spacing w:line="240" w:lineRule="auto"/>
              <w:rPr>
                <w:b w:val="1"/>
                <w:color w:val="000000"/>
                <w:sz w:val="20"/>
                <w:szCs w:val="20"/>
              </w:rPr>
            </w:pPr>
            <w:sdt>
              <w:sdtPr>
                <w:tag w:val="goog_rdk_23"/>
              </w:sdtPr>
              <w:sdtContent>
                <w:commentRangeStart w:id="23"/>
              </w:sdtContent>
            </w:sdt>
            <w:r w:rsidDel="00000000" w:rsidR="00000000" w:rsidRPr="00000000">
              <w:rPr>
                <w:b w:val="1"/>
                <w:color w:val="000000"/>
                <w:sz w:val="20"/>
                <w:szCs w:val="20"/>
                <w:rtl w:val="0"/>
              </w:rPr>
              <w:t xml:space="preserve">Detalle</w:t>
            </w:r>
          </w:p>
        </w:tc>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3">
            <w:pPr>
              <w:spacing w:line="240" w:lineRule="auto"/>
              <w:rPr>
                <w:b w:val="1"/>
                <w:color w:val="000000"/>
                <w:sz w:val="20"/>
                <w:szCs w:val="20"/>
              </w:rPr>
            </w:pPr>
            <w:r w:rsidDel="00000000" w:rsidR="00000000" w:rsidRPr="00000000">
              <w:rPr>
                <w:b w:val="1"/>
                <w:color w:val="000000"/>
                <w:sz w:val="20"/>
                <w:szCs w:val="20"/>
                <w:rtl w:val="0"/>
              </w:rPr>
              <w:t xml:space="preserve">Valor Unitario</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4">
            <w:pPr>
              <w:spacing w:line="240" w:lineRule="auto"/>
              <w:jc w:val="center"/>
              <w:rPr>
                <w:b w:val="1"/>
                <w:color w:val="000000"/>
                <w:sz w:val="20"/>
                <w:szCs w:val="20"/>
              </w:rPr>
            </w:pPr>
            <w:r w:rsidDel="00000000" w:rsidR="00000000" w:rsidRPr="00000000">
              <w:rPr>
                <w:b w:val="1"/>
                <w:color w:val="000000"/>
                <w:sz w:val="20"/>
                <w:szCs w:val="20"/>
                <w:rtl w:val="0"/>
              </w:rPr>
              <w:t xml:space="preserve">Entradas</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7">
            <w:pPr>
              <w:spacing w:line="240" w:lineRule="auto"/>
              <w:jc w:val="center"/>
              <w:rPr>
                <w:b w:val="1"/>
                <w:color w:val="000000"/>
                <w:sz w:val="20"/>
                <w:szCs w:val="20"/>
              </w:rPr>
            </w:pPr>
            <w:r w:rsidDel="00000000" w:rsidR="00000000" w:rsidRPr="00000000">
              <w:rPr>
                <w:b w:val="1"/>
                <w:color w:val="000000"/>
                <w:sz w:val="20"/>
                <w:szCs w:val="20"/>
                <w:rtl w:val="0"/>
              </w:rPr>
              <w:t xml:space="preserve">Salidas</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A">
            <w:pPr>
              <w:spacing w:line="240" w:lineRule="auto"/>
              <w:jc w:val="center"/>
              <w:rPr>
                <w:b w:val="1"/>
                <w:color w:val="000000"/>
                <w:sz w:val="20"/>
                <w:szCs w:val="20"/>
              </w:rPr>
            </w:pPr>
            <w:r w:rsidDel="00000000" w:rsidR="00000000" w:rsidRPr="00000000">
              <w:rPr>
                <w:b w:val="1"/>
                <w:color w:val="000000"/>
                <w:sz w:val="20"/>
                <w:szCs w:val="20"/>
                <w:rtl w:val="0"/>
              </w:rPr>
              <w:t xml:space="preserve">Saldo</w:t>
            </w:r>
          </w:p>
        </w:tc>
      </w:tr>
      <w:tr>
        <w:trPr>
          <w:cantSplit w:val="0"/>
          <w:trHeight w:val="255"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E">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F">
            <w:pPr>
              <w:spacing w:line="240" w:lineRule="auto"/>
              <w:jc w:val="center"/>
              <w:rPr>
                <w:b w:val="1"/>
                <w:color w:val="000000"/>
                <w:sz w:val="20"/>
                <w:szCs w:val="20"/>
              </w:rPr>
            </w:pPr>
            <w:r w:rsidDel="00000000" w:rsidR="00000000" w:rsidRPr="00000000">
              <w:rPr>
                <w:b w:val="1"/>
                <w:color w:val="000000"/>
                <w:sz w:val="20"/>
                <w:szCs w:val="20"/>
                <w:rtl w:val="0"/>
              </w:rPr>
              <w:t xml:space="preserve">Vr. Unit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0">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1">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2">
            <w:pPr>
              <w:spacing w:line="240" w:lineRule="auto"/>
              <w:jc w:val="center"/>
              <w:rPr>
                <w:b w:val="1"/>
                <w:color w:val="000000"/>
                <w:sz w:val="20"/>
                <w:szCs w:val="20"/>
              </w:rPr>
            </w:pPr>
            <w:r w:rsidDel="00000000" w:rsidR="00000000" w:rsidRPr="00000000">
              <w:rPr>
                <w:b w:val="1"/>
                <w:color w:val="000000"/>
                <w:sz w:val="20"/>
                <w:szCs w:val="20"/>
                <w:rtl w:val="0"/>
              </w:rPr>
              <w:t xml:space="preserve">Vr. Unit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3">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4">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5">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C6">
            <w:pPr>
              <w:spacing w:line="240" w:lineRule="auto"/>
              <w:rPr>
                <w:color w:val="000000"/>
                <w:sz w:val="20"/>
                <w:szCs w:val="20"/>
              </w:rPr>
            </w:pPr>
            <w:r w:rsidDel="00000000" w:rsidR="00000000" w:rsidRPr="00000000">
              <w:rPr>
                <w:color w:val="000000"/>
                <w:sz w:val="20"/>
                <w:szCs w:val="20"/>
                <w:rtl w:val="0"/>
              </w:rPr>
              <w:t xml:space="preserve">Inventario inicial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7">
            <w:pPr>
              <w:spacing w:line="240" w:lineRule="auto"/>
              <w:rPr>
                <w:color w:val="000000"/>
                <w:sz w:val="20"/>
                <w:szCs w:val="20"/>
              </w:rPr>
            </w:pPr>
            <w:r w:rsidDel="00000000" w:rsidR="00000000" w:rsidRPr="00000000">
              <w:rPr>
                <w:color w:val="000000"/>
                <w:sz w:val="20"/>
                <w:szCs w:val="20"/>
                <w:rtl w:val="0"/>
              </w:rPr>
              <w:t xml:space="preserve"> 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8">
            <w:pPr>
              <w:spacing w:line="240" w:lineRule="auto"/>
              <w:jc w:val="center"/>
              <w:rPr>
                <w:color w:val="000000"/>
                <w:sz w:val="20"/>
                <w:szCs w:val="20"/>
              </w:rPr>
            </w:pPr>
            <w:r w:rsidDel="00000000" w:rsidR="00000000" w:rsidRPr="00000000">
              <w:rPr>
                <w:color w:val="000000"/>
                <w:sz w:val="20"/>
                <w:szCs w:val="20"/>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9">
            <w:pPr>
              <w:spacing w:line="240" w:lineRule="auto"/>
              <w:rPr>
                <w:color w:val="000000"/>
                <w:sz w:val="20"/>
                <w:szCs w:val="20"/>
              </w:rPr>
            </w:pPr>
            <w:r w:rsidDel="00000000" w:rsidR="00000000" w:rsidRPr="00000000">
              <w:rPr>
                <w:color w:val="000000"/>
                <w:sz w:val="20"/>
                <w:szCs w:val="20"/>
                <w:rtl w:val="0"/>
              </w:rPr>
              <w:t xml:space="preserve">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A">
            <w:pPr>
              <w:spacing w:line="240" w:lineRule="auto"/>
              <w:rPr>
                <w:color w:val="000000"/>
                <w:sz w:val="20"/>
                <w:szCs w:val="20"/>
              </w:rPr>
            </w:pPr>
            <w:r w:rsidDel="00000000" w:rsidR="00000000" w:rsidRPr="00000000">
              <w:rPr>
                <w:color w:val="000000"/>
                <w:sz w:val="20"/>
                <w:szCs w:val="20"/>
                <w:rtl w:val="0"/>
              </w:rPr>
              <w:t xml:space="preserve">300.000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E">
            <w:pPr>
              <w:spacing w:line="240" w:lineRule="auto"/>
              <w:rPr>
                <w:color w:val="000000"/>
                <w:sz w:val="20"/>
                <w:szCs w:val="20"/>
              </w:rPr>
            </w:pPr>
            <w:r w:rsidDel="00000000" w:rsidR="00000000" w:rsidRPr="00000000">
              <w:rPr>
                <w:color w:val="000000"/>
                <w:sz w:val="20"/>
                <w:szCs w:val="20"/>
                <w:rtl w:val="0"/>
              </w:rPr>
              <w:t xml:space="preserve">30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F">
            <w:pPr>
              <w:spacing w:line="240" w:lineRule="auto"/>
              <w:rPr>
                <w:color w:val="000000"/>
                <w:sz w:val="20"/>
                <w:szCs w:val="20"/>
              </w:rPr>
            </w:pPr>
            <w:r w:rsidDel="00000000" w:rsidR="00000000" w:rsidRPr="00000000">
              <w:rPr>
                <w:color w:val="000000"/>
                <w:sz w:val="20"/>
                <w:szCs w:val="20"/>
                <w:rtl w:val="0"/>
              </w:rPr>
              <w:t xml:space="preserve">300.000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0">
            <w:pPr>
              <w:spacing w:line="240" w:lineRule="auto"/>
              <w:rPr>
                <w:color w:val="000000"/>
                <w:sz w:val="20"/>
                <w:szCs w:val="20"/>
              </w:rPr>
            </w:pPr>
            <w:r w:rsidDel="00000000" w:rsidR="00000000" w:rsidRPr="00000000">
              <w:rPr>
                <w:color w:val="000000"/>
                <w:sz w:val="20"/>
                <w:szCs w:val="20"/>
                <w:rtl w:val="0"/>
              </w:rPr>
              <w:t xml:space="preserve">Compra 3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1">
            <w:pPr>
              <w:spacing w:line="240" w:lineRule="auto"/>
              <w:rPr>
                <w:color w:val="000000"/>
                <w:sz w:val="20"/>
                <w:szCs w:val="20"/>
              </w:rPr>
            </w:pPr>
            <w:r w:rsidDel="00000000" w:rsidR="00000000" w:rsidRPr="00000000">
              <w:rPr>
                <w:color w:val="000000"/>
                <w:sz w:val="20"/>
                <w:szCs w:val="20"/>
                <w:rtl w:val="0"/>
              </w:rPr>
              <w:t xml:space="preserve"> 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2">
            <w:pPr>
              <w:spacing w:line="240" w:lineRule="auto"/>
              <w:jc w:val="center"/>
              <w:rPr>
                <w:color w:val="000000"/>
                <w:sz w:val="20"/>
                <w:szCs w:val="20"/>
              </w:rPr>
            </w:pPr>
            <w:r w:rsidDel="00000000" w:rsidR="00000000" w:rsidRPr="00000000">
              <w:rPr>
                <w:color w:val="000000"/>
                <w:sz w:val="20"/>
                <w:szCs w:val="20"/>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3">
            <w:pPr>
              <w:spacing w:line="240" w:lineRule="auto"/>
              <w:rPr>
                <w:color w:val="000000"/>
                <w:sz w:val="20"/>
                <w:szCs w:val="20"/>
              </w:rPr>
            </w:pPr>
            <w:r w:rsidDel="00000000" w:rsidR="00000000" w:rsidRPr="00000000">
              <w:rPr>
                <w:color w:val="000000"/>
                <w:sz w:val="20"/>
                <w:szCs w:val="20"/>
                <w:rtl w:val="0"/>
              </w:rPr>
              <w:t xml:space="preserve">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4">
            <w:pPr>
              <w:spacing w:line="240" w:lineRule="auto"/>
              <w:rPr>
                <w:color w:val="000000"/>
                <w:sz w:val="20"/>
                <w:szCs w:val="20"/>
              </w:rPr>
            </w:pPr>
            <w:r w:rsidDel="00000000" w:rsidR="00000000" w:rsidRPr="00000000">
              <w:rPr>
                <w:color w:val="000000"/>
                <w:sz w:val="20"/>
                <w:szCs w:val="20"/>
                <w:rtl w:val="0"/>
              </w:rPr>
              <w:t xml:space="preserve">195.000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8">
            <w:pPr>
              <w:spacing w:line="240" w:lineRule="auto"/>
              <w:rPr>
                <w:color w:val="000000"/>
                <w:sz w:val="20"/>
                <w:szCs w:val="20"/>
              </w:rPr>
            </w:pPr>
            <w:r w:rsidDel="00000000" w:rsidR="00000000" w:rsidRPr="00000000">
              <w:rPr>
                <w:color w:val="000000"/>
                <w:sz w:val="20"/>
                <w:szCs w:val="20"/>
                <w:rtl w:val="0"/>
              </w:rPr>
              <w:t xml:space="preserve">45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9">
            <w:pPr>
              <w:spacing w:line="240" w:lineRule="auto"/>
              <w:rPr>
                <w:color w:val="000000"/>
                <w:sz w:val="20"/>
                <w:szCs w:val="20"/>
              </w:rPr>
            </w:pPr>
            <w:r w:rsidDel="00000000" w:rsidR="00000000" w:rsidRPr="00000000">
              <w:rPr>
                <w:color w:val="000000"/>
                <w:sz w:val="20"/>
                <w:szCs w:val="20"/>
                <w:rtl w:val="0"/>
              </w:rPr>
              <w:t xml:space="preserve">495.000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DA">
            <w:pPr>
              <w:spacing w:line="240" w:lineRule="auto"/>
              <w:rPr>
                <w:color w:val="000000"/>
                <w:sz w:val="20"/>
                <w:szCs w:val="20"/>
              </w:rPr>
            </w:pPr>
            <w:r w:rsidDel="00000000" w:rsidR="00000000" w:rsidRPr="00000000">
              <w:rPr>
                <w:color w:val="000000"/>
                <w:sz w:val="20"/>
                <w:szCs w:val="20"/>
                <w:rtl w:val="0"/>
              </w:rPr>
              <w:t xml:space="preserve">Compra 12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B">
            <w:pPr>
              <w:spacing w:line="240" w:lineRule="auto"/>
              <w:rPr>
                <w:color w:val="000000"/>
                <w:sz w:val="20"/>
                <w:szCs w:val="20"/>
              </w:rPr>
            </w:pPr>
            <w:r w:rsidDel="00000000" w:rsidR="00000000" w:rsidRPr="00000000">
              <w:rPr>
                <w:color w:val="000000"/>
                <w:sz w:val="20"/>
                <w:szCs w:val="20"/>
                <w:rtl w:val="0"/>
              </w:rPr>
              <w:t xml:space="preserve"> 15.000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C">
            <w:pPr>
              <w:spacing w:line="240" w:lineRule="auto"/>
              <w:jc w:val="center"/>
              <w:rPr>
                <w:color w:val="000000"/>
                <w:sz w:val="20"/>
                <w:szCs w:val="20"/>
              </w:rPr>
            </w:pPr>
            <w:r w:rsidDel="00000000" w:rsidR="00000000" w:rsidRPr="00000000">
              <w:rPr>
                <w:color w:val="000000"/>
                <w:sz w:val="20"/>
                <w:szCs w:val="20"/>
                <w:rtl w:val="0"/>
              </w:rPr>
              <w:t xml:space="preserve">25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D">
            <w:pPr>
              <w:spacing w:line="240" w:lineRule="auto"/>
              <w:rPr>
                <w:color w:val="000000"/>
                <w:sz w:val="20"/>
                <w:szCs w:val="20"/>
              </w:rPr>
            </w:pPr>
            <w:r w:rsidDel="00000000" w:rsidR="00000000" w:rsidRPr="00000000">
              <w:rPr>
                <w:color w:val="000000"/>
                <w:sz w:val="20"/>
                <w:szCs w:val="20"/>
                <w:rtl w:val="0"/>
              </w:rPr>
              <w:t xml:space="preserve">15.000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E">
            <w:pPr>
              <w:spacing w:line="240" w:lineRule="auto"/>
              <w:rPr>
                <w:color w:val="000000"/>
                <w:sz w:val="20"/>
                <w:szCs w:val="20"/>
              </w:rPr>
            </w:pPr>
            <w:r w:rsidDel="00000000" w:rsidR="00000000" w:rsidRPr="00000000">
              <w:rPr>
                <w:color w:val="000000"/>
                <w:sz w:val="20"/>
                <w:szCs w:val="20"/>
                <w:rtl w:val="0"/>
              </w:rPr>
              <w:t xml:space="preserve">375.000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2">
            <w:pPr>
              <w:spacing w:line="240" w:lineRule="auto"/>
              <w:rPr>
                <w:color w:val="000000"/>
                <w:sz w:val="20"/>
                <w:szCs w:val="20"/>
              </w:rPr>
            </w:pPr>
            <w:r w:rsidDel="00000000" w:rsidR="00000000" w:rsidRPr="00000000">
              <w:rPr>
                <w:color w:val="000000"/>
                <w:sz w:val="20"/>
                <w:szCs w:val="20"/>
                <w:rtl w:val="0"/>
              </w:rPr>
              <w:t xml:space="preserve">70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3">
            <w:pPr>
              <w:spacing w:line="240" w:lineRule="auto"/>
              <w:rPr>
                <w:color w:val="000000"/>
                <w:sz w:val="20"/>
                <w:szCs w:val="20"/>
              </w:rPr>
            </w:pPr>
            <w:r w:rsidDel="00000000" w:rsidR="00000000" w:rsidRPr="00000000">
              <w:rPr>
                <w:color w:val="000000"/>
                <w:sz w:val="20"/>
                <w:szCs w:val="20"/>
                <w:rtl w:val="0"/>
              </w:rPr>
              <w:t xml:space="preserve">870.000 </w:t>
            </w:r>
          </w:p>
        </w:tc>
      </w:tr>
      <w:tr>
        <w:trPr>
          <w:cantSplit w:val="0"/>
          <w:trHeight w:val="25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4">
            <w:pPr>
              <w:spacing w:line="240" w:lineRule="auto"/>
              <w:rPr>
                <w:color w:val="000000"/>
                <w:sz w:val="20"/>
                <w:szCs w:val="20"/>
              </w:rPr>
            </w:pPr>
            <w:r w:rsidDel="00000000" w:rsidR="00000000" w:rsidRPr="00000000">
              <w:rPr>
                <w:color w:val="000000"/>
                <w:sz w:val="20"/>
                <w:szCs w:val="20"/>
                <w:rtl w:val="0"/>
              </w:rPr>
              <w:t xml:space="preserve">Orden de producción 11 (20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5">
            <w:pPr>
              <w:spacing w:line="240" w:lineRule="auto"/>
              <w:rPr>
                <w:color w:val="000000"/>
                <w:sz w:val="20"/>
                <w:szCs w:val="20"/>
              </w:rPr>
            </w:pPr>
            <w:r w:rsidDel="00000000" w:rsidR="00000000" w:rsidRPr="00000000">
              <w:rPr>
                <w:color w:val="000000"/>
                <w:sz w:val="20"/>
                <w:szCs w:val="20"/>
                <w:rtl w:val="0"/>
              </w:rPr>
              <w:t xml:space="preserve"> 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6">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9">
            <w:pPr>
              <w:spacing w:line="240" w:lineRule="auto"/>
              <w:jc w:val="center"/>
              <w:rPr>
                <w:color w:val="000000"/>
                <w:sz w:val="20"/>
                <w:szCs w:val="20"/>
              </w:rPr>
            </w:pPr>
            <w:r w:rsidDel="00000000" w:rsidR="00000000" w:rsidRPr="00000000">
              <w:rPr>
                <w:color w:val="000000"/>
                <w:sz w:val="20"/>
                <w:szCs w:val="20"/>
                <w:rtl w:val="0"/>
              </w:rPr>
              <w:t xml:space="preserve">20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A">
            <w:pPr>
              <w:spacing w:line="240" w:lineRule="auto"/>
              <w:rPr>
                <w:color w:val="000000"/>
                <w:sz w:val="20"/>
                <w:szCs w:val="20"/>
              </w:rPr>
            </w:pPr>
            <w:r w:rsidDel="00000000" w:rsidR="00000000" w:rsidRPr="00000000">
              <w:rPr>
                <w:color w:val="000000"/>
                <w:sz w:val="20"/>
                <w:szCs w:val="20"/>
                <w:rtl w:val="0"/>
              </w:rPr>
              <w:t xml:space="preserve">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B">
            <w:pPr>
              <w:spacing w:line="240" w:lineRule="auto"/>
              <w:rPr>
                <w:color w:val="000000"/>
                <w:sz w:val="20"/>
                <w:szCs w:val="20"/>
              </w:rPr>
            </w:pPr>
            <w:r w:rsidDel="00000000" w:rsidR="00000000" w:rsidRPr="00000000">
              <w:rPr>
                <w:color w:val="000000"/>
                <w:sz w:val="20"/>
                <w:szCs w:val="20"/>
                <w:rtl w:val="0"/>
              </w:rPr>
              <w:t xml:space="preserve">200.000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D">
            <w:pPr>
              <w:spacing w:line="240" w:lineRule="auto"/>
              <w:rPr>
                <w:color w:val="000000"/>
                <w:sz w:val="20"/>
                <w:szCs w:val="20"/>
              </w:rPr>
            </w:pPr>
            <w:r w:rsidDel="00000000" w:rsidR="00000000" w:rsidRPr="00000000">
              <w:rPr>
                <w:color w:val="000000"/>
                <w:sz w:val="20"/>
                <w:szCs w:val="20"/>
                <w:rtl w:val="0"/>
              </w:rPr>
              <w:t xml:space="preserve">670.000 </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F">
            <w:pPr>
              <w:spacing w:line="240" w:lineRule="auto"/>
              <w:rPr>
                <w:color w:val="000000"/>
                <w:sz w:val="20"/>
                <w:szCs w:val="20"/>
              </w:rPr>
            </w:pPr>
            <w:r w:rsidDel="00000000" w:rsidR="00000000" w:rsidRPr="00000000">
              <w:rPr>
                <w:color w:val="000000"/>
                <w:sz w:val="20"/>
                <w:szCs w:val="20"/>
                <w:rtl w:val="0"/>
              </w:rPr>
              <w:t xml:space="preserve"> 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0">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3">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7">
            <w:pPr>
              <w:spacing w:line="240" w:lineRule="auto"/>
              <w:rPr>
                <w:color w:val="000000"/>
                <w:sz w:val="20"/>
                <w:szCs w:val="20"/>
              </w:rPr>
            </w:pPr>
            <w:r w:rsidDel="00000000" w:rsidR="00000000" w:rsidRPr="00000000">
              <w:rPr>
                <w:color w:val="000000"/>
                <w:sz w:val="20"/>
                <w:szCs w:val="20"/>
                <w:rtl w:val="0"/>
              </w:rPr>
              <w:t xml:space="preserve">670.000 </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9">
            <w:pPr>
              <w:spacing w:line="240" w:lineRule="auto"/>
              <w:rPr>
                <w:color w:val="000000"/>
                <w:sz w:val="20"/>
                <w:szCs w:val="20"/>
              </w:rPr>
            </w:pPr>
            <w:r w:rsidDel="00000000" w:rsidR="00000000" w:rsidRPr="00000000">
              <w:rPr>
                <w:color w:val="000000"/>
                <w:sz w:val="20"/>
                <w:szCs w:val="20"/>
                <w:rtl w:val="0"/>
              </w:rPr>
              <w:t xml:space="preserve"> 15.000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A">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D">
            <w:pPr>
              <w:spacing w:line="240" w:lineRule="auto"/>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E">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1">
            <w:pPr>
              <w:spacing w:line="240" w:lineRule="auto"/>
              <w:rPr>
                <w:color w:val="000000"/>
                <w:sz w:val="20"/>
                <w:szCs w:val="20"/>
              </w:rPr>
            </w:pPr>
            <w:r w:rsidDel="00000000" w:rsidR="00000000" w:rsidRPr="00000000">
              <w:rPr>
                <w:color w:val="000000"/>
                <w:sz w:val="20"/>
                <w:szCs w:val="20"/>
                <w:rtl w:val="0"/>
              </w:rPr>
              <w:t xml:space="preserve">670.000 </w:t>
            </w:r>
          </w:p>
        </w:tc>
      </w:tr>
      <w:tr>
        <w:trPr>
          <w:cantSplit w:val="0"/>
          <w:trHeight w:val="25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2">
            <w:pPr>
              <w:spacing w:line="240" w:lineRule="auto"/>
              <w:rPr>
                <w:color w:val="000000"/>
                <w:sz w:val="20"/>
                <w:szCs w:val="20"/>
              </w:rPr>
            </w:pPr>
            <w:r w:rsidDel="00000000" w:rsidR="00000000" w:rsidRPr="00000000">
              <w:rPr>
                <w:color w:val="000000"/>
                <w:sz w:val="20"/>
                <w:szCs w:val="20"/>
                <w:rtl w:val="0"/>
              </w:rPr>
              <w:t xml:space="preserve">Orden de producción 12 (18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3">
            <w:pPr>
              <w:spacing w:line="240" w:lineRule="auto"/>
              <w:rPr>
                <w:color w:val="000000"/>
                <w:sz w:val="20"/>
                <w:szCs w:val="20"/>
              </w:rPr>
            </w:pPr>
            <w:r w:rsidDel="00000000" w:rsidR="00000000" w:rsidRPr="00000000">
              <w:rPr>
                <w:color w:val="000000"/>
                <w:sz w:val="20"/>
                <w:szCs w:val="20"/>
                <w:rtl w:val="0"/>
              </w:rPr>
              <w:t xml:space="preserve"> 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4">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7">
            <w:pPr>
              <w:spacing w:line="240" w:lineRule="auto"/>
              <w:jc w:val="center"/>
              <w:rPr>
                <w:color w:val="000000"/>
                <w:sz w:val="20"/>
                <w:szCs w:val="20"/>
              </w:rPr>
            </w:pPr>
            <w:r w:rsidDel="00000000" w:rsidR="00000000" w:rsidRPr="00000000">
              <w:rPr>
                <w:color w:val="000000"/>
                <w:sz w:val="20"/>
                <w:szCs w:val="20"/>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8">
            <w:pPr>
              <w:spacing w:line="240" w:lineRule="auto"/>
              <w:rPr>
                <w:color w:val="000000"/>
                <w:sz w:val="20"/>
                <w:szCs w:val="20"/>
              </w:rPr>
            </w:pPr>
            <w:r w:rsidDel="00000000" w:rsidR="00000000" w:rsidRPr="00000000">
              <w:rPr>
                <w:color w:val="000000"/>
                <w:sz w:val="20"/>
                <w:szCs w:val="20"/>
                <w:rtl w:val="0"/>
              </w:rPr>
              <w:t xml:space="preserve">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9">
            <w:pPr>
              <w:spacing w:line="240" w:lineRule="auto"/>
              <w:rPr>
                <w:color w:val="000000"/>
                <w:sz w:val="20"/>
                <w:szCs w:val="20"/>
              </w:rPr>
            </w:pPr>
            <w:r w:rsidDel="00000000" w:rsidR="00000000" w:rsidRPr="00000000">
              <w:rPr>
                <w:color w:val="000000"/>
                <w:sz w:val="20"/>
                <w:szCs w:val="20"/>
                <w:rtl w:val="0"/>
              </w:rPr>
              <w:t xml:space="preserve">100.000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B">
            <w:pPr>
              <w:spacing w:line="240" w:lineRule="auto"/>
              <w:rPr>
                <w:color w:val="000000"/>
                <w:sz w:val="20"/>
                <w:szCs w:val="20"/>
              </w:rPr>
            </w:pPr>
            <w:r w:rsidDel="00000000" w:rsidR="00000000" w:rsidRPr="00000000">
              <w:rPr>
                <w:color w:val="000000"/>
                <w:sz w:val="20"/>
                <w:szCs w:val="20"/>
                <w:rtl w:val="0"/>
              </w:rPr>
              <w:t xml:space="preserve">570.000 </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D">
            <w:pPr>
              <w:spacing w:line="240" w:lineRule="auto"/>
              <w:rPr>
                <w:color w:val="000000"/>
                <w:sz w:val="20"/>
                <w:szCs w:val="20"/>
              </w:rPr>
            </w:pPr>
            <w:r w:rsidDel="00000000" w:rsidR="00000000" w:rsidRPr="00000000">
              <w:rPr>
                <w:color w:val="000000"/>
                <w:sz w:val="20"/>
                <w:szCs w:val="20"/>
                <w:rtl w:val="0"/>
              </w:rPr>
              <w:t xml:space="preserve"> 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E">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0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1">
            <w:pPr>
              <w:spacing w:line="240" w:lineRule="auto"/>
              <w:jc w:val="center"/>
              <w:rPr>
                <w:color w:val="000000"/>
                <w:sz w:val="20"/>
                <w:szCs w:val="20"/>
              </w:rPr>
            </w:pPr>
            <w:r w:rsidDel="00000000" w:rsidR="00000000" w:rsidRPr="00000000">
              <w:rPr>
                <w:color w:val="000000"/>
                <w:sz w:val="20"/>
                <w:szCs w:val="2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2">
            <w:pPr>
              <w:spacing w:line="240" w:lineRule="auto"/>
              <w:rPr>
                <w:color w:val="000000"/>
                <w:sz w:val="20"/>
                <w:szCs w:val="20"/>
              </w:rPr>
            </w:pPr>
            <w:r w:rsidDel="00000000" w:rsidR="00000000" w:rsidRPr="00000000">
              <w:rPr>
                <w:color w:val="000000"/>
                <w:sz w:val="20"/>
                <w:szCs w:val="20"/>
                <w:rtl w:val="0"/>
              </w:rPr>
              <w:t xml:space="preserve">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3">
            <w:pPr>
              <w:spacing w:line="240" w:lineRule="auto"/>
              <w:rPr>
                <w:color w:val="000000"/>
                <w:sz w:val="20"/>
                <w:szCs w:val="20"/>
              </w:rPr>
            </w:pPr>
            <w:r w:rsidDel="00000000" w:rsidR="00000000" w:rsidRPr="00000000">
              <w:rPr>
                <w:color w:val="000000"/>
                <w:sz w:val="20"/>
                <w:szCs w:val="20"/>
                <w:rtl w:val="0"/>
              </w:rPr>
              <w:t xml:space="preserve">104.000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5">
            <w:pPr>
              <w:spacing w:line="240" w:lineRule="auto"/>
              <w:rPr>
                <w:color w:val="000000"/>
                <w:sz w:val="20"/>
                <w:szCs w:val="20"/>
              </w:rPr>
            </w:pPr>
            <w:r w:rsidDel="00000000" w:rsidR="00000000" w:rsidRPr="00000000">
              <w:rPr>
                <w:color w:val="000000"/>
                <w:sz w:val="20"/>
                <w:szCs w:val="20"/>
                <w:rtl w:val="0"/>
              </w:rPr>
              <w:t xml:space="preserve">466.000 </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7">
            <w:pPr>
              <w:spacing w:line="240" w:lineRule="auto"/>
              <w:rPr>
                <w:color w:val="000000"/>
                <w:sz w:val="20"/>
                <w:szCs w:val="20"/>
              </w:rPr>
            </w:pPr>
            <w:r w:rsidDel="00000000" w:rsidR="00000000" w:rsidRPr="00000000">
              <w:rPr>
                <w:color w:val="000000"/>
                <w:sz w:val="20"/>
                <w:szCs w:val="20"/>
                <w:rtl w:val="0"/>
              </w:rPr>
              <w:t xml:space="preserve"> 15.000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E">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F">
            <w:pPr>
              <w:spacing w:line="240" w:lineRule="auto"/>
              <w:rPr>
                <w:color w:val="000000"/>
                <w:sz w:val="20"/>
                <w:szCs w:val="20"/>
              </w:rPr>
            </w:pPr>
            <w:r w:rsidDel="00000000" w:rsidR="00000000" w:rsidRPr="00000000">
              <w:rPr>
                <w:color w:val="000000"/>
                <w:sz w:val="20"/>
                <w:szCs w:val="20"/>
                <w:rtl w:val="0"/>
              </w:rPr>
              <w:t xml:space="preserve">466.000 </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220">
      <w:pPr>
        <w:rPr>
          <w:sz w:val="16"/>
          <w:szCs w:val="16"/>
        </w:rPr>
      </w:pP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222">
      <w:pPr>
        <w:rPr>
          <w:b w:val="1"/>
          <w:sz w:val="20"/>
          <w:szCs w:val="20"/>
        </w:rPr>
      </w:pPr>
      <w:r w:rsidDel="00000000" w:rsidR="00000000" w:rsidRPr="00000000">
        <w:rPr>
          <w:rtl w:val="0"/>
        </w:rPr>
      </w:r>
    </w:p>
    <w:p w:rsidR="00000000" w:rsidDel="00000000" w:rsidP="00000000" w:rsidRDefault="00000000" w:rsidRPr="00000000" w14:paraId="00000223">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224">
      <w:pPr>
        <w:rPr>
          <w:sz w:val="20"/>
          <w:szCs w:val="20"/>
        </w:rPr>
      </w:pPr>
      <w:r w:rsidDel="00000000" w:rsidR="00000000" w:rsidRPr="00000000">
        <w:rPr>
          <w:i w:val="1"/>
          <w:sz w:val="20"/>
          <w:szCs w:val="20"/>
          <w:rtl w:val="0"/>
        </w:rPr>
        <w:t xml:space="preserve">Hoja de kárdex bajo sistema promedio ponderado</w:t>
      </w:r>
      <w:r w:rsidDel="00000000" w:rsidR="00000000" w:rsidRPr="00000000">
        <w:rPr>
          <w:rtl w:val="0"/>
        </w:rPr>
      </w:r>
    </w:p>
    <w:tbl>
      <w:tblPr>
        <w:tblStyle w:val="Table8"/>
        <w:tblW w:w="10097.0" w:type="dxa"/>
        <w:jc w:val="right"/>
        <w:tblLayout w:type="fixed"/>
        <w:tblLook w:val="0400"/>
      </w:tblPr>
      <w:tblGrid>
        <w:gridCol w:w="2120"/>
        <w:gridCol w:w="896"/>
        <w:gridCol w:w="996"/>
        <w:gridCol w:w="752"/>
        <w:gridCol w:w="863"/>
        <w:gridCol w:w="996"/>
        <w:gridCol w:w="752"/>
        <w:gridCol w:w="863"/>
        <w:gridCol w:w="996"/>
        <w:gridCol w:w="863"/>
        <w:tblGridChange w:id="0">
          <w:tblGrid>
            <w:gridCol w:w="2120"/>
            <w:gridCol w:w="896"/>
            <w:gridCol w:w="996"/>
            <w:gridCol w:w="752"/>
            <w:gridCol w:w="863"/>
            <w:gridCol w:w="996"/>
            <w:gridCol w:w="752"/>
            <w:gridCol w:w="863"/>
            <w:gridCol w:w="996"/>
            <w:gridCol w:w="863"/>
          </w:tblGrid>
        </w:tblGridChange>
      </w:tblGrid>
      <w:tr>
        <w:trPr>
          <w:cantSplit w:val="0"/>
          <w:trHeight w:val="255" w:hRule="atLeast"/>
          <w:tblHeader w:val="0"/>
        </w:trPr>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5">
            <w:pPr>
              <w:spacing w:line="240" w:lineRule="auto"/>
              <w:rPr>
                <w:b w:val="1"/>
                <w:color w:val="000000"/>
                <w:sz w:val="20"/>
                <w:szCs w:val="20"/>
              </w:rPr>
            </w:pPr>
            <w:r w:rsidDel="00000000" w:rsidR="00000000" w:rsidRPr="00000000">
              <w:rPr>
                <w:b w:val="1"/>
                <w:color w:val="000000"/>
                <w:sz w:val="20"/>
                <w:szCs w:val="20"/>
                <w:rtl w:val="0"/>
              </w:rPr>
              <w:t xml:space="preserve">Detalle</w:t>
            </w:r>
          </w:p>
        </w:tc>
        <w:tc>
          <w:tcPr>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6">
            <w:pPr>
              <w:spacing w:line="240" w:lineRule="auto"/>
              <w:rPr>
                <w:b w:val="1"/>
                <w:color w:val="000000"/>
                <w:sz w:val="20"/>
                <w:szCs w:val="20"/>
              </w:rPr>
            </w:pPr>
            <w:r w:rsidDel="00000000" w:rsidR="00000000" w:rsidRPr="00000000">
              <w:rPr>
                <w:b w:val="1"/>
                <w:color w:val="000000"/>
                <w:sz w:val="20"/>
                <w:szCs w:val="20"/>
                <w:rtl w:val="0"/>
              </w:rPr>
              <w:t xml:space="preserve">Valor Unitario</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7">
            <w:pPr>
              <w:spacing w:line="240" w:lineRule="auto"/>
              <w:jc w:val="center"/>
              <w:rPr>
                <w:b w:val="1"/>
                <w:color w:val="000000"/>
                <w:sz w:val="20"/>
                <w:szCs w:val="20"/>
              </w:rPr>
            </w:pPr>
            <w:r w:rsidDel="00000000" w:rsidR="00000000" w:rsidRPr="00000000">
              <w:rPr>
                <w:b w:val="1"/>
                <w:color w:val="000000"/>
                <w:sz w:val="20"/>
                <w:szCs w:val="20"/>
                <w:rtl w:val="0"/>
              </w:rPr>
              <w:t xml:space="preserve">Entradas</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A">
            <w:pPr>
              <w:spacing w:line="240" w:lineRule="auto"/>
              <w:jc w:val="center"/>
              <w:rPr>
                <w:b w:val="1"/>
                <w:color w:val="000000"/>
                <w:sz w:val="20"/>
                <w:szCs w:val="20"/>
              </w:rPr>
            </w:pPr>
            <w:r w:rsidDel="00000000" w:rsidR="00000000" w:rsidRPr="00000000">
              <w:rPr>
                <w:b w:val="1"/>
                <w:color w:val="000000"/>
                <w:sz w:val="20"/>
                <w:szCs w:val="20"/>
                <w:rtl w:val="0"/>
              </w:rPr>
              <w:t xml:space="preserve">Salidas</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D">
            <w:pPr>
              <w:spacing w:line="240" w:lineRule="auto"/>
              <w:jc w:val="center"/>
              <w:rPr>
                <w:b w:val="1"/>
                <w:color w:val="000000"/>
                <w:sz w:val="20"/>
                <w:szCs w:val="20"/>
              </w:rPr>
            </w:pPr>
            <w:r w:rsidDel="00000000" w:rsidR="00000000" w:rsidRPr="00000000">
              <w:rPr>
                <w:b w:val="1"/>
                <w:color w:val="000000"/>
                <w:sz w:val="20"/>
                <w:szCs w:val="20"/>
                <w:rtl w:val="0"/>
              </w:rPr>
              <w:t xml:space="preserve">Saldo</w:t>
            </w:r>
          </w:p>
        </w:tc>
      </w:tr>
      <w:tr>
        <w:trPr>
          <w:cantSplit w:val="0"/>
          <w:trHeight w:val="255" w:hRule="atLeast"/>
          <w:tblHeader w:val="0"/>
        </w:trPr>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1">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2">
            <w:pPr>
              <w:spacing w:line="240" w:lineRule="auto"/>
              <w:jc w:val="center"/>
              <w:rPr>
                <w:b w:val="1"/>
                <w:color w:val="000000"/>
                <w:sz w:val="20"/>
                <w:szCs w:val="20"/>
              </w:rPr>
            </w:pPr>
            <w:r w:rsidDel="00000000" w:rsidR="00000000" w:rsidRPr="00000000">
              <w:rPr>
                <w:b w:val="1"/>
                <w:color w:val="000000"/>
                <w:sz w:val="20"/>
                <w:szCs w:val="20"/>
                <w:rtl w:val="0"/>
              </w:rPr>
              <w:t xml:space="preserve">Vr. Unit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3">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4">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5">
            <w:pPr>
              <w:spacing w:line="240" w:lineRule="auto"/>
              <w:jc w:val="center"/>
              <w:rPr>
                <w:b w:val="1"/>
                <w:color w:val="000000"/>
                <w:sz w:val="20"/>
                <w:szCs w:val="20"/>
              </w:rPr>
            </w:pPr>
            <w:r w:rsidDel="00000000" w:rsidR="00000000" w:rsidRPr="00000000">
              <w:rPr>
                <w:b w:val="1"/>
                <w:color w:val="000000"/>
                <w:sz w:val="20"/>
                <w:szCs w:val="20"/>
                <w:rtl w:val="0"/>
              </w:rPr>
              <w:t xml:space="preserve">Vr. Unit</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6">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7">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8">
            <w:pPr>
              <w:spacing w:line="240" w:lineRule="auto"/>
              <w:jc w:val="center"/>
              <w:rPr>
                <w:b w:val="1"/>
                <w:color w:val="000000"/>
                <w:sz w:val="20"/>
                <w:szCs w:val="20"/>
              </w:rPr>
            </w:pPr>
            <w:r w:rsidDel="00000000" w:rsidR="00000000" w:rsidRPr="00000000">
              <w:rPr>
                <w:b w:val="1"/>
                <w:color w:val="000000"/>
                <w:sz w:val="20"/>
                <w:szCs w:val="20"/>
                <w:rtl w:val="0"/>
              </w:rPr>
              <w:t xml:space="preserve">Total</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39">
            <w:pPr>
              <w:spacing w:line="240" w:lineRule="auto"/>
              <w:jc w:val="right"/>
              <w:rPr>
                <w:color w:val="000000"/>
                <w:sz w:val="20"/>
                <w:szCs w:val="20"/>
              </w:rPr>
            </w:pPr>
            <w:r w:rsidDel="00000000" w:rsidR="00000000" w:rsidRPr="00000000">
              <w:rPr>
                <w:color w:val="000000"/>
                <w:sz w:val="20"/>
                <w:szCs w:val="20"/>
                <w:rtl w:val="0"/>
              </w:rPr>
              <w:t xml:space="preserve">Inventario inicial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A">
            <w:pPr>
              <w:spacing w:line="240" w:lineRule="auto"/>
              <w:jc w:val="right"/>
              <w:rPr>
                <w:color w:val="000000"/>
                <w:sz w:val="20"/>
                <w:szCs w:val="20"/>
              </w:rPr>
            </w:pPr>
            <w:r w:rsidDel="00000000" w:rsidR="00000000" w:rsidRPr="00000000">
              <w:rPr>
                <w:color w:val="000000"/>
                <w:sz w:val="20"/>
                <w:szCs w:val="20"/>
                <w:rtl w:val="0"/>
              </w:rPr>
              <w:t xml:space="preserve"> 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B">
            <w:pPr>
              <w:spacing w:line="240" w:lineRule="auto"/>
              <w:jc w:val="center"/>
              <w:rPr>
                <w:color w:val="000000"/>
                <w:sz w:val="20"/>
                <w:szCs w:val="20"/>
              </w:rPr>
            </w:pPr>
            <w:r w:rsidDel="00000000" w:rsidR="00000000" w:rsidRPr="00000000">
              <w:rPr>
                <w:color w:val="000000"/>
                <w:sz w:val="20"/>
                <w:szCs w:val="20"/>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C">
            <w:pPr>
              <w:spacing w:line="240" w:lineRule="auto"/>
              <w:jc w:val="right"/>
              <w:rPr>
                <w:color w:val="000000"/>
                <w:sz w:val="20"/>
                <w:szCs w:val="20"/>
              </w:rPr>
            </w:pPr>
            <w:r w:rsidDel="00000000" w:rsidR="00000000" w:rsidRPr="00000000">
              <w:rPr>
                <w:color w:val="000000"/>
                <w:sz w:val="20"/>
                <w:szCs w:val="20"/>
                <w:rtl w:val="0"/>
              </w:rPr>
              <w:t xml:space="preserve">10.000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D">
            <w:pPr>
              <w:spacing w:line="240" w:lineRule="auto"/>
              <w:jc w:val="right"/>
              <w:rPr>
                <w:color w:val="000000"/>
                <w:sz w:val="20"/>
                <w:szCs w:val="20"/>
              </w:rPr>
            </w:pPr>
            <w:r w:rsidDel="00000000" w:rsidR="00000000" w:rsidRPr="00000000">
              <w:rPr>
                <w:color w:val="000000"/>
                <w:sz w:val="20"/>
                <w:szCs w:val="20"/>
                <w:rtl w:val="0"/>
              </w:rPr>
              <w:t xml:space="preserve">300.000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E">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3F">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0">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1">
            <w:pPr>
              <w:spacing w:line="240" w:lineRule="auto"/>
              <w:jc w:val="center"/>
              <w:rPr>
                <w:color w:val="000000"/>
                <w:sz w:val="20"/>
                <w:szCs w:val="20"/>
              </w:rPr>
            </w:pPr>
            <w:r w:rsidDel="00000000" w:rsidR="00000000" w:rsidRPr="00000000">
              <w:rPr>
                <w:color w:val="000000"/>
                <w:sz w:val="20"/>
                <w:szCs w:val="20"/>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2">
            <w:pPr>
              <w:spacing w:line="240" w:lineRule="auto"/>
              <w:jc w:val="right"/>
              <w:rPr>
                <w:color w:val="000000"/>
                <w:sz w:val="20"/>
                <w:szCs w:val="20"/>
              </w:rPr>
            </w:pPr>
            <w:r w:rsidDel="00000000" w:rsidR="00000000" w:rsidRPr="00000000">
              <w:rPr>
                <w:color w:val="000000"/>
                <w:sz w:val="20"/>
                <w:szCs w:val="20"/>
                <w:rtl w:val="0"/>
              </w:rPr>
              <w:t xml:space="preserve">300.000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3">
            <w:pPr>
              <w:spacing w:line="240" w:lineRule="auto"/>
              <w:jc w:val="right"/>
              <w:rPr>
                <w:color w:val="000000"/>
                <w:sz w:val="20"/>
                <w:szCs w:val="20"/>
              </w:rPr>
            </w:pPr>
            <w:r w:rsidDel="00000000" w:rsidR="00000000" w:rsidRPr="00000000">
              <w:rPr>
                <w:color w:val="000000"/>
                <w:sz w:val="20"/>
                <w:szCs w:val="20"/>
                <w:rtl w:val="0"/>
              </w:rPr>
              <w:t xml:space="preserve">Compra 3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4">
            <w:pPr>
              <w:spacing w:line="240" w:lineRule="auto"/>
              <w:jc w:val="right"/>
              <w:rPr>
                <w:color w:val="000000"/>
                <w:sz w:val="20"/>
                <w:szCs w:val="20"/>
              </w:rPr>
            </w:pPr>
            <w:r w:rsidDel="00000000" w:rsidR="00000000" w:rsidRPr="00000000">
              <w:rPr>
                <w:color w:val="000000"/>
                <w:sz w:val="20"/>
                <w:szCs w:val="20"/>
                <w:rtl w:val="0"/>
              </w:rPr>
              <w:t xml:space="preserve"> 11.000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5">
            <w:pPr>
              <w:spacing w:line="240" w:lineRule="auto"/>
              <w:jc w:val="center"/>
              <w:rPr>
                <w:color w:val="000000"/>
                <w:sz w:val="20"/>
                <w:szCs w:val="20"/>
              </w:rPr>
            </w:pPr>
            <w:r w:rsidDel="00000000" w:rsidR="00000000" w:rsidRPr="00000000">
              <w:rPr>
                <w:color w:val="000000"/>
                <w:sz w:val="20"/>
                <w:szCs w:val="20"/>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6">
            <w:pPr>
              <w:spacing w:line="240" w:lineRule="auto"/>
              <w:jc w:val="right"/>
              <w:rPr>
                <w:color w:val="000000"/>
                <w:sz w:val="20"/>
                <w:szCs w:val="20"/>
              </w:rPr>
            </w:pPr>
            <w:r w:rsidDel="00000000" w:rsidR="00000000" w:rsidRPr="00000000">
              <w:rPr>
                <w:color w:val="000000"/>
                <w:sz w:val="20"/>
                <w:szCs w:val="20"/>
                <w:rtl w:val="0"/>
              </w:rPr>
              <w:t xml:space="preserve">13.000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7">
            <w:pPr>
              <w:spacing w:line="240" w:lineRule="auto"/>
              <w:jc w:val="right"/>
              <w:rPr>
                <w:color w:val="000000"/>
                <w:sz w:val="20"/>
                <w:szCs w:val="20"/>
              </w:rPr>
            </w:pPr>
            <w:r w:rsidDel="00000000" w:rsidR="00000000" w:rsidRPr="00000000">
              <w:rPr>
                <w:color w:val="000000"/>
                <w:sz w:val="20"/>
                <w:szCs w:val="20"/>
                <w:rtl w:val="0"/>
              </w:rPr>
              <w:t xml:space="preserve">195.000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8">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9">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A">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B">
            <w:pPr>
              <w:spacing w:line="240" w:lineRule="auto"/>
              <w:jc w:val="center"/>
              <w:rPr>
                <w:color w:val="000000"/>
                <w:sz w:val="20"/>
                <w:szCs w:val="20"/>
              </w:rPr>
            </w:pPr>
            <w:r w:rsidDel="00000000" w:rsidR="00000000" w:rsidRPr="00000000">
              <w:rPr>
                <w:color w:val="000000"/>
                <w:sz w:val="20"/>
                <w:szCs w:val="20"/>
                <w:rtl w:val="0"/>
              </w:rPr>
              <w:t xml:space="preserve">45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C">
            <w:pPr>
              <w:spacing w:line="240" w:lineRule="auto"/>
              <w:jc w:val="right"/>
              <w:rPr>
                <w:color w:val="000000"/>
                <w:sz w:val="20"/>
                <w:szCs w:val="20"/>
              </w:rPr>
            </w:pPr>
            <w:r w:rsidDel="00000000" w:rsidR="00000000" w:rsidRPr="00000000">
              <w:rPr>
                <w:color w:val="000000"/>
                <w:sz w:val="20"/>
                <w:szCs w:val="20"/>
                <w:rtl w:val="0"/>
              </w:rPr>
              <w:t xml:space="preserve">495.000 </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4D">
            <w:pPr>
              <w:spacing w:line="240" w:lineRule="auto"/>
              <w:jc w:val="right"/>
              <w:rPr>
                <w:color w:val="000000"/>
                <w:sz w:val="20"/>
                <w:szCs w:val="20"/>
              </w:rPr>
            </w:pPr>
            <w:r w:rsidDel="00000000" w:rsidR="00000000" w:rsidRPr="00000000">
              <w:rPr>
                <w:color w:val="000000"/>
                <w:sz w:val="20"/>
                <w:szCs w:val="20"/>
                <w:rtl w:val="0"/>
              </w:rPr>
              <w:t xml:space="preserve">Compra 12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E">
            <w:pPr>
              <w:spacing w:line="240" w:lineRule="auto"/>
              <w:jc w:val="right"/>
              <w:rPr>
                <w:color w:val="000000"/>
                <w:sz w:val="20"/>
                <w:szCs w:val="20"/>
              </w:rPr>
            </w:pPr>
            <w:r w:rsidDel="00000000" w:rsidR="00000000" w:rsidRPr="00000000">
              <w:rPr>
                <w:color w:val="000000"/>
                <w:sz w:val="20"/>
                <w:szCs w:val="20"/>
                <w:rtl w:val="0"/>
              </w:rPr>
              <w:t xml:space="preserve"> 12.429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4F">
            <w:pPr>
              <w:spacing w:line="240" w:lineRule="auto"/>
              <w:jc w:val="center"/>
              <w:rPr>
                <w:color w:val="000000"/>
                <w:sz w:val="20"/>
                <w:szCs w:val="20"/>
              </w:rPr>
            </w:pPr>
            <w:r w:rsidDel="00000000" w:rsidR="00000000" w:rsidRPr="00000000">
              <w:rPr>
                <w:color w:val="000000"/>
                <w:sz w:val="20"/>
                <w:szCs w:val="20"/>
                <w:rtl w:val="0"/>
              </w:rPr>
              <w:t xml:space="preserve">25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0">
            <w:pPr>
              <w:spacing w:line="240" w:lineRule="auto"/>
              <w:jc w:val="right"/>
              <w:rPr>
                <w:color w:val="000000"/>
                <w:sz w:val="20"/>
                <w:szCs w:val="20"/>
              </w:rPr>
            </w:pPr>
            <w:r w:rsidDel="00000000" w:rsidR="00000000" w:rsidRPr="00000000">
              <w:rPr>
                <w:color w:val="000000"/>
                <w:sz w:val="20"/>
                <w:szCs w:val="20"/>
                <w:rtl w:val="0"/>
              </w:rPr>
              <w:t xml:space="preserve">15.000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1">
            <w:pPr>
              <w:spacing w:line="240" w:lineRule="auto"/>
              <w:jc w:val="right"/>
              <w:rPr>
                <w:color w:val="000000"/>
                <w:sz w:val="20"/>
                <w:szCs w:val="20"/>
              </w:rPr>
            </w:pPr>
            <w:r w:rsidDel="00000000" w:rsidR="00000000" w:rsidRPr="00000000">
              <w:rPr>
                <w:color w:val="000000"/>
                <w:sz w:val="20"/>
                <w:szCs w:val="20"/>
                <w:rtl w:val="0"/>
              </w:rPr>
              <w:t xml:space="preserve">375.000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2">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3">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4">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5">
            <w:pPr>
              <w:spacing w:line="240" w:lineRule="auto"/>
              <w:jc w:val="center"/>
              <w:rPr>
                <w:color w:val="000000"/>
                <w:sz w:val="20"/>
                <w:szCs w:val="20"/>
              </w:rPr>
            </w:pPr>
            <w:r w:rsidDel="00000000" w:rsidR="00000000" w:rsidRPr="00000000">
              <w:rPr>
                <w:color w:val="000000"/>
                <w:sz w:val="20"/>
                <w:szCs w:val="20"/>
                <w:rtl w:val="0"/>
              </w:rPr>
              <w:t xml:space="preserve">70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6">
            <w:pPr>
              <w:spacing w:line="240" w:lineRule="auto"/>
              <w:jc w:val="right"/>
              <w:rPr>
                <w:color w:val="000000"/>
                <w:sz w:val="20"/>
                <w:szCs w:val="20"/>
              </w:rPr>
            </w:pPr>
            <w:r w:rsidDel="00000000" w:rsidR="00000000" w:rsidRPr="00000000">
              <w:rPr>
                <w:color w:val="000000"/>
                <w:sz w:val="20"/>
                <w:szCs w:val="20"/>
                <w:rtl w:val="0"/>
              </w:rPr>
              <w:t xml:space="preserve">870.000 </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7">
            <w:pPr>
              <w:spacing w:line="240" w:lineRule="auto"/>
              <w:jc w:val="right"/>
              <w:rPr>
                <w:color w:val="000000"/>
                <w:sz w:val="20"/>
                <w:szCs w:val="20"/>
              </w:rPr>
            </w:pPr>
            <w:r w:rsidDel="00000000" w:rsidR="00000000" w:rsidRPr="00000000">
              <w:rPr>
                <w:color w:val="000000"/>
                <w:sz w:val="20"/>
                <w:szCs w:val="20"/>
                <w:rtl w:val="0"/>
              </w:rPr>
              <w:t xml:space="preserve">Orden de producción 11 (20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8">
            <w:pPr>
              <w:spacing w:line="240" w:lineRule="auto"/>
              <w:jc w:val="right"/>
              <w:rPr>
                <w:color w:val="000000"/>
                <w:sz w:val="20"/>
                <w:szCs w:val="20"/>
              </w:rPr>
            </w:pPr>
            <w:r w:rsidDel="00000000" w:rsidR="00000000" w:rsidRPr="00000000">
              <w:rPr>
                <w:color w:val="000000"/>
                <w:sz w:val="20"/>
                <w:szCs w:val="20"/>
                <w:rtl w:val="0"/>
              </w:rPr>
              <w:t xml:space="preserve"> 12.429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9">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A">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B">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C">
            <w:pPr>
              <w:spacing w:line="240" w:lineRule="auto"/>
              <w:jc w:val="center"/>
              <w:rPr>
                <w:color w:val="000000"/>
                <w:sz w:val="20"/>
                <w:szCs w:val="20"/>
              </w:rPr>
            </w:pPr>
            <w:r w:rsidDel="00000000" w:rsidR="00000000" w:rsidRPr="00000000">
              <w:rPr>
                <w:color w:val="000000"/>
                <w:sz w:val="20"/>
                <w:szCs w:val="20"/>
                <w:rtl w:val="0"/>
              </w:rPr>
              <w:t xml:space="preserve">20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D">
            <w:pPr>
              <w:spacing w:line="240" w:lineRule="auto"/>
              <w:jc w:val="right"/>
              <w:rPr>
                <w:color w:val="000000"/>
                <w:sz w:val="20"/>
                <w:szCs w:val="20"/>
              </w:rPr>
            </w:pPr>
            <w:r w:rsidDel="00000000" w:rsidR="00000000" w:rsidRPr="00000000">
              <w:rPr>
                <w:color w:val="000000"/>
                <w:sz w:val="20"/>
                <w:szCs w:val="20"/>
                <w:rtl w:val="0"/>
              </w:rPr>
              <w:t xml:space="preserve">12.429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E">
            <w:pPr>
              <w:spacing w:line="240" w:lineRule="auto"/>
              <w:jc w:val="right"/>
              <w:rPr>
                <w:color w:val="000000"/>
                <w:sz w:val="20"/>
                <w:szCs w:val="20"/>
              </w:rPr>
            </w:pPr>
            <w:r w:rsidDel="00000000" w:rsidR="00000000" w:rsidRPr="00000000">
              <w:rPr>
                <w:color w:val="000000"/>
                <w:sz w:val="20"/>
                <w:szCs w:val="20"/>
                <w:rtl w:val="0"/>
              </w:rPr>
              <w:t xml:space="preserve">248.571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5F">
            <w:pPr>
              <w:spacing w:line="240" w:lineRule="auto"/>
              <w:jc w:val="center"/>
              <w:rPr>
                <w:color w:val="000000"/>
                <w:sz w:val="20"/>
                <w:szCs w:val="20"/>
              </w:rPr>
            </w:pPr>
            <w:r w:rsidDel="00000000" w:rsidR="00000000" w:rsidRPr="00000000">
              <w:rPr>
                <w:color w:val="000000"/>
                <w:sz w:val="20"/>
                <w:szCs w:val="20"/>
                <w:rtl w:val="0"/>
              </w:rPr>
              <w:t xml:space="preserve">50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0">
            <w:pPr>
              <w:spacing w:line="240" w:lineRule="auto"/>
              <w:jc w:val="right"/>
              <w:rPr>
                <w:color w:val="000000"/>
                <w:sz w:val="20"/>
                <w:szCs w:val="20"/>
              </w:rPr>
            </w:pPr>
            <w:r w:rsidDel="00000000" w:rsidR="00000000" w:rsidRPr="00000000">
              <w:rPr>
                <w:color w:val="000000"/>
                <w:sz w:val="20"/>
                <w:szCs w:val="20"/>
                <w:rtl w:val="0"/>
              </w:rPr>
              <w:t xml:space="preserve">621.429 </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1">
            <w:pPr>
              <w:spacing w:line="240" w:lineRule="auto"/>
              <w:jc w:val="right"/>
              <w:rPr>
                <w:color w:val="000000"/>
                <w:sz w:val="20"/>
                <w:szCs w:val="20"/>
              </w:rPr>
            </w:pPr>
            <w:r w:rsidDel="00000000" w:rsidR="00000000" w:rsidRPr="00000000">
              <w:rPr>
                <w:color w:val="000000"/>
                <w:sz w:val="20"/>
                <w:szCs w:val="20"/>
                <w:rtl w:val="0"/>
              </w:rPr>
              <w:t xml:space="preserve">Orden de producción 12 (18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2">
            <w:pPr>
              <w:spacing w:line="240" w:lineRule="auto"/>
              <w:jc w:val="right"/>
              <w:rPr>
                <w:color w:val="000000"/>
                <w:sz w:val="20"/>
                <w:szCs w:val="20"/>
              </w:rPr>
            </w:pPr>
            <w:r w:rsidDel="00000000" w:rsidR="00000000" w:rsidRPr="00000000">
              <w:rPr>
                <w:color w:val="000000"/>
                <w:sz w:val="20"/>
                <w:szCs w:val="20"/>
                <w:rtl w:val="0"/>
              </w:rPr>
              <w:t xml:space="preserve"> 12.429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3">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4">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5">
            <w:pPr>
              <w:spacing w:line="240" w:lineRule="auto"/>
              <w:jc w:val="right"/>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6">
            <w:pPr>
              <w:spacing w:line="240" w:lineRule="auto"/>
              <w:jc w:val="center"/>
              <w:rPr>
                <w:color w:val="000000"/>
                <w:sz w:val="20"/>
                <w:szCs w:val="20"/>
              </w:rPr>
            </w:pPr>
            <w:r w:rsidDel="00000000" w:rsidR="00000000" w:rsidRPr="00000000">
              <w:rPr>
                <w:color w:val="000000"/>
                <w:sz w:val="20"/>
                <w:szCs w:val="20"/>
                <w:rtl w:val="0"/>
              </w:rPr>
              <w:t xml:space="preserve">18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7">
            <w:pPr>
              <w:spacing w:line="240" w:lineRule="auto"/>
              <w:jc w:val="right"/>
              <w:rPr>
                <w:color w:val="000000"/>
                <w:sz w:val="20"/>
                <w:szCs w:val="20"/>
              </w:rPr>
            </w:pPr>
            <w:r w:rsidDel="00000000" w:rsidR="00000000" w:rsidRPr="00000000">
              <w:rPr>
                <w:color w:val="000000"/>
                <w:sz w:val="20"/>
                <w:szCs w:val="20"/>
                <w:rtl w:val="0"/>
              </w:rPr>
              <w:t xml:space="preserve">12.429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8">
            <w:pPr>
              <w:spacing w:line="240" w:lineRule="auto"/>
              <w:jc w:val="right"/>
              <w:rPr>
                <w:color w:val="000000"/>
                <w:sz w:val="20"/>
                <w:szCs w:val="20"/>
              </w:rPr>
            </w:pPr>
            <w:r w:rsidDel="00000000" w:rsidR="00000000" w:rsidRPr="00000000">
              <w:rPr>
                <w:color w:val="000000"/>
                <w:sz w:val="20"/>
                <w:szCs w:val="20"/>
                <w:rtl w:val="0"/>
              </w:rPr>
              <w:t xml:space="preserve">223.714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9">
            <w:pPr>
              <w:spacing w:line="240" w:lineRule="auto"/>
              <w:jc w:val="center"/>
              <w:rPr>
                <w:color w:val="000000"/>
                <w:sz w:val="20"/>
                <w:szCs w:val="20"/>
              </w:rPr>
            </w:pPr>
            <w:r w:rsidDel="00000000" w:rsidR="00000000" w:rsidRPr="00000000">
              <w:rPr>
                <w:color w:val="000000"/>
                <w:sz w:val="20"/>
                <w:szCs w:val="20"/>
                <w:rtl w:val="0"/>
              </w:rPr>
              <w:t xml:space="preserve">32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6A">
            <w:pPr>
              <w:spacing w:line="240" w:lineRule="auto"/>
              <w:jc w:val="right"/>
              <w:rPr>
                <w:color w:val="000000"/>
                <w:sz w:val="20"/>
                <w:szCs w:val="20"/>
              </w:rPr>
            </w:pPr>
            <w:r w:rsidDel="00000000" w:rsidR="00000000" w:rsidRPr="00000000">
              <w:rPr>
                <w:color w:val="000000"/>
                <w:sz w:val="20"/>
                <w:szCs w:val="20"/>
                <w:rtl w:val="0"/>
              </w:rPr>
              <w:t xml:space="preserve">397.714 </w:t>
            </w:r>
          </w:p>
        </w:tc>
      </w:tr>
    </w:tbl>
    <w:p w:rsidR="00000000" w:rsidDel="00000000" w:rsidP="00000000" w:rsidRDefault="00000000" w:rsidRPr="00000000" w14:paraId="0000026B">
      <w:pPr>
        <w:jc w:val="right"/>
        <w:rPr>
          <w:sz w:val="16"/>
          <w:szCs w:val="16"/>
        </w:rPr>
      </w:pPr>
      <w:r w:rsidDel="00000000" w:rsidR="00000000" w:rsidRPr="00000000">
        <w:rPr>
          <w:rtl w:val="0"/>
        </w:rPr>
      </w:r>
    </w:p>
    <w:p w:rsidR="00000000" w:rsidDel="00000000" w:rsidP="00000000" w:rsidRDefault="00000000" w:rsidRPr="00000000" w14:paraId="0000026C">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26D">
      <w:pPr>
        <w:ind w:firstLine="709"/>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6E">
      <w:pPr>
        <w:ind w:firstLine="709"/>
        <w:jc w:val="both"/>
        <w:rPr>
          <w:sz w:val="20"/>
          <w:szCs w:val="20"/>
        </w:rPr>
      </w:pPr>
      <w:r w:rsidDel="00000000" w:rsidR="00000000" w:rsidRPr="00000000">
        <w:rPr>
          <w:sz w:val="20"/>
          <w:szCs w:val="20"/>
          <w:rtl w:val="0"/>
        </w:rPr>
        <w:t xml:space="preserve">De la comparación de las dos hojas de Kárdex se evidencian diferencias en la valoración, pese a que la situación práctica fue la misma. Si bien la totalidad de la materia prima adquirida es la misma, la asignación a las órdenes de producción varía, lo que también afecta el valor del inventario final. La elección del sistema a utilizar dependerá del juicio del encargado del sistema de costeo, ambos modelos son adecuados y ofrecen un nivel razonable de precisión, ver tabla 3.</w:t>
      </w:r>
    </w:p>
    <w:p w:rsidR="00000000" w:rsidDel="00000000" w:rsidP="00000000" w:rsidRDefault="00000000" w:rsidRPr="00000000" w14:paraId="0000026F">
      <w:pPr>
        <w:ind w:firstLine="709"/>
        <w:jc w:val="both"/>
        <w:rPr>
          <w:sz w:val="20"/>
          <w:szCs w:val="20"/>
        </w:rPr>
      </w:pPr>
      <w:r w:rsidDel="00000000" w:rsidR="00000000" w:rsidRPr="00000000">
        <w:rPr>
          <w:rtl w:val="0"/>
        </w:rPr>
      </w:r>
    </w:p>
    <w:p w:rsidR="00000000" w:rsidDel="00000000" w:rsidP="00000000" w:rsidRDefault="00000000" w:rsidRPr="00000000" w14:paraId="00000270">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71">
      <w:pPr>
        <w:rPr>
          <w:i w:val="1"/>
          <w:sz w:val="20"/>
          <w:szCs w:val="20"/>
        </w:rPr>
      </w:pPr>
      <w:r w:rsidDel="00000000" w:rsidR="00000000" w:rsidRPr="00000000">
        <w:rPr>
          <w:i w:val="1"/>
          <w:sz w:val="20"/>
          <w:szCs w:val="20"/>
          <w:rtl w:val="0"/>
        </w:rPr>
        <w:t xml:space="preserve">Comparativa sistemas de valuación de inventario</w:t>
      </w:r>
    </w:p>
    <w:p w:rsidR="00000000" w:rsidDel="00000000" w:rsidP="00000000" w:rsidRDefault="00000000" w:rsidRPr="00000000" w14:paraId="00000272">
      <w:pPr>
        <w:rPr>
          <w:sz w:val="20"/>
          <w:szCs w:val="20"/>
        </w:rPr>
      </w:pPr>
      <w:r w:rsidDel="00000000" w:rsidR="00000000" w:rsidRPr="00000000">
        <w:rPr>
          <w:rtl w:val="0"/>
        </w:rPr>
      </w:r>
    </w:p>
    <w:tbl>
      <w:tblPr>
        <w:tblStyle w:val="Table9"/>
        <w:tblW w:w="4650.0" w:type="dxa"/>
        <w:jc w:val="center"/>
        <w:tblBorders>
          <w:top w:color="95b3d7" w:space="0" w:sz="4" w:val="single"/>
          <w:left w:color="000000" w:space="0" w:sz="4" w:val="single"/>
          <w:bottom w:color="95b3d7" w:space="0" w:sz="4" w:val="single"/>
          <w:right w:color="000000" w:space="0" w:sz="4" w:val="single"/>
          <w:insideH w:color="95b3d7" w:space="0" w:sz="4" w:val="single"/>
          <w:insideV w:color="000000" w:space="0" w:sz="4" w:val="single"/>
        </w:tblBorders>
        <w:tblLayout w:type="fixed"/>
        <w:tblLook w:val="04A0"/>
      </w:tblPr>
      <w:tblGrid>
        <w:gridCol w:w="2320"/>
        <w:gridCol w:w="1080"/>
        <w:gridCol w:w="1250"/>
        <w:tblGridChange w:id="0">
          <w:tblGrid>
            <w:gridCol w:w="2320"/>
            <w:gridCol w:w="1080"/>
            <w:gridCol w:w="1250"/>
          </w:tblGrid>
        </w:tblGridChange>
      </w:tblGrid>
      <w:tr>
        <w:trPr>
          <w:cantSplit w:val="0"/>
          <w:trHeight w:val="255" w:hRule="atLeast"/>
          <w:tblHeader w:val="0"/>
        </w:trPr>
        <w:tc>
          <w:tcPr>
            <w:vAlign w:val="center"/>
          </w:tcPr>
          <w:p w:rsidR="00000000" w:rsidDel="00000000" w:rsidP="00000000" w:rsidRDefault="00000000" w:rsidRPr="00000000" w14:paraId="00000273">
            <w:pPr>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4">
            <w:pPr>
              <w:rPr>
                <w:color w:val="000000"/>
                <w:sz w:val="20"/>
                <w:szCs w:val="20"/>
              </w:rPr>
            </w:pPr>
            <w:r w:rsidDel="00000000" w:rsidR="00000000" w:rsidRPr="00000000">
              <w:rPr>
                <w:color w:val="000000"/>
                <w:sz w:val="20"/>
                <w:szCs w:val="20"/>
                <w:rtl w:val="0"/>
              </w:rPr>
              <w:t xml:space="preserve">PEPS</w:t>
            </w:r>
          </w:p>
        </w:tc>
        <w:tc>
          <w:tcPr>
            <w:vAlign w:val="center"/>
          </w:tcPr>
          <w:p w:rsidR="00000000" w:rsidDel="00000000" w:rsidP="00000000" w:rsidRDefault="00000000" w:rsidRPr="00000000" w14:paraId="00000275">
            <w:pPr>
              <w:rPr>
                <w:color w:val="000000"/>
                <w:sz w:val="20"/>
                <w:szCs w:val="20"/>
              </w:rPr>
            </w:pPr>
            <w:r w:rsidDel="00000000" w:rsidR="00000000" w:rsidRPr="00000000">
              <w:rPr>
                <w:color w:val="000000"/>
                <w:sz w:val="20"/>
                <w:szCs w:val="20"/>
                <w:rtl w:val="0"/>
              </w:rPr>
              <w:t xml:space="preserve">Promedio ponderado</w:t>
            </w:r>
          </w:p>
        </w:tc>
      </w:tr>
      <w:tr>
        <w:trPr>
          <w:cantSplit w:val="0"/>
          <w:trHeight w:val="255" w:hRule="atLeast"/>
          <w:tblHeader w:val="0"/>
        </w:trPr>
        <w:tc>
          <w:tcPr>
            <w:vAlign w:val="center"/>
          </w:tcPr>
          <w:p w:rsidR="00000000" w:rsidDel="00000000" w:rsidP="00000000" w:rsidRDefault="00000000" w:rsidRPr="00000000" w14:paraId="00000276">
            <w:pPr>
              <w:rPr>
                <w:color w:val="000000"/>
                <w:sz w:val="20"/>
                <w:szCs w:val="20"/>
              </w:rPr>
            </w:pPr>
            <w:r w:rsidDel="00000000" w:rsidR="00000000" w:rsidRPr="00000000">
              <w:rPr>
                <w:color w:val="000000"/>
                <w:sz w:val="20"/>
                <w:szCs w:val="20"/>
                <w:rtl w:val="0"/>
              </w:rPr>
              <w:t xml:space="preserve">Costo de la materia prima</w:t>
            </w:r>
          </w:p>
        </w:tc>
        <w:tc>
          <w:tcPr>
            <w:vAlign w:val="center"/>
          </w:tcPr>
          <w:p w:rsidR="00000000" w:rsidDel="00000000" w:rsidP="00000000" w:rsidRDefault="00000000" w:rsidRPr="00000000" w14:paraId="00000277">
            <w:pPr>
              <w:rPr>
                <w:color w:val="000000"/>
                <w:sz w:val="20"/>
                <w:szCs w:val="20"/>
              </w:rPr>
            </w:pPr>
            <w:r w:rsidDel="00000000" w:rsidR="00000000" w:rsidRPr="00000000">
              <w:rPr>
                <w:color w:val="000000"/>
                <w:sz w:val="20"/>
                <w:szCs w:val="20"/>
                <w:rtl w:val="0"/>
              </w:rPr>
              <w:t xml:space="preserve">404.000 </w:t>
            </w:r>
          </w:p>
        </w:tc>
        <w:tc>
          <w:tcPr>
            <w:vAlign w:val="center"/>
          </w:tcPr>
          <w:p w:rsidR="00000000" w:rsidDel="00000000" w:rsidP="00000000" w:rsidRDefault="00000000" w:rsidRPr="00000000" w14:paraId="00000278">
            <w:pPr>
              <w:rPr>
                <w:color w:val="000000"/>
                <w:sz w:val="20"/>
                <w:szCs w:val="20"/>
              </w:rPr>
            </w:pPr>
            <w:r w:rsidDel="00000000" w:rsidR="00000000" w:rsidRPr="00000000">
              <w:rPr>
                <w:color w:val="000000"/>
                <w:sz w:val="20"/>
                <w:szCs w:val="20"/>
                <w:rtl w:val="0"/>
              </w:rPr>
              <w:t xml:space="preserve">472.286 </w:t>
            </w:r>
          </w:p>
        </w:tc>
      </w:tr>
      <w:tr>
        <w:trPr>
          <w:cantSplit w:val="0"/>
          <w:trHeight w:val="255" w:hRule="atLeast"/>
          <w:tblHeader w:val="0"/>
        </w:trPr>
        <w:tc>
          <w:tcPr>
            <w:vAlign w:val="center"/>
          </w:tcPr>
          <w:p w:rsidR="00000000" w:rsidDel="00000000" w:rsidP="00000000" w:rsidRDefault="00000000" w:rsidRPr="00000000" w14:paraId="00000279">
            <w:pPr>
              <w:rPr>
                <w:color w:val="000000"/>
                <w:sz w:val="20"/>
                <w:szCs w:val="20"/>
              </w:rPr>
            </w:pPr>
            <w:r w:rsidDel="00000000" w:rsidR="00000000" w:rsidRPr="00000000">
              <w:rPr>
                <w:color w:val="000000"/>
                <w:sz w:val="20"/>
                <w:szCs w:val="20"/>
                <w:rtl w:val="0"/>
              </w:rPr>
              <w:t xml:space="preserve">Inventario final</w:t>
            </w:r>
          </w:p>
        </w:tc>
        <w:tc>
          <w:tcPr>
            <w:vAlign w:val="center"/>
          </w:tcPr>
          <w:p w:rsidR="00000000" w:rsidDel="00000000" w:rsidP="00000000" w:rsidRDefault="00000000" w:rsidRPr="00000000" w14:paraId="0000027A">
            <w:pPr>
              <w:rPr>
                <w:color w:val="000000"/>
                <w:sz w:val="20"/>
                <w:szCs w:val="20"/>
              </w:rPr>
            </w:pPr>
            <w:r w:rsidDel="00000000" w:rsidR="00000000" w:rsidRPr="00000000">
              <w:rPr>
                <w:color w:val="000000"/>
                <w:sz w:val="20"/>
                <w:szCs w:val="20"/>
                <w:rtl w:val="0"/>
              </w:rPr>
              <w:t xml:space="preserve">466.000 </w:t>
            </w:r>
          </w:p>
        </w:tc>
        <w:tc>
          <w:tcPr>
            <w:vAlign w:val="center"/>
          </w:tcPr>
          <w:p w:rsidR="00000000" w:rsidDel="00000000" w:rsidP="00000000" w:rsidRDefault="00000000" w:rsidRPr="00000000" w14:paraId="0000027B">
            <w:pPr>
              <w:rPr>
                <w:color w:val="000000"/>
                <w:sz w:val="20"/>
                <w:szCs w:val="20"/>
              </w:rPr>
            </w:pPr>
            <w:r w:rsidDel="00000000" w:rsidR="00000000" w:rsidRPr="00000000">
              <w:rPr>
                <w:color w:val="000000"/>
                <w:sz w:val="20"/>
                <w:szCs w:val="20"/>
                <w:rtl w:val="0"/>
              </w:rPr>
              <w:t xml:space="preserve">397.714 </w:t>
            </w:r>
          </w:p>
        </w:tc>
      </w:tr>
      <w:tr>
        <w:trPr>
          <w:cantSplit w:val="0"/>
          <w:trHeight w:val="255" w:hRule="atLeast"/>
          <w:tblHeader w:val="0"/>
        </w:trPr>
        <w:tc>
          <w:tcPr>
            <w:vAlign w:val="center"/>
          </w:tcPr>
          <w:p w:rsidR="00000000" w:rsidDel="00000000" w:rsidP="00000000" w:rsidRDefault="00000000" w:rsidRPr="00000000" w14:paraId="0000027C">
            <w:pPr>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7D">
            <w:pPr>
              <w:rPr>
                <w:color w:val="000000"/>
                <w:sz w:val="20"/>
                <w:szCs w:val="20"/>
              </w:rPr>
            </w:pPr>
            <w:r w:rsidDel="00000000" w:rsidR="00000000" w:rsidRPr="00000000">
              <w:rPr>
                <w:color w:val="000000"/>
                <w:sz w:val="20"/>
                <w:szCs w:val="20"/>
                <w:rtl w:val="0"/>
              </w:rPr>
              <w:t xml:space="preserve"> </w:t>
            </w:r>
          </w:p>
        </w:tc>
        <w:tc>
          <w:tcPr>
            <w:vAlign w:val="center"/>
          </w:tcPr>
          <w:p w:rsidR="00000000" w:rsidDel="00000000" w:rsidP="00000000" w:rsidRDefault="00000000" w:rsidRPr="00000000" w14:paraId="0000027E">
            <w:pPr>
              <w:rPr>
                <w:color w:val="000000"/>
                <w:sz w:val="20"/>
                <w:szCs w:val="20"/>
              </w:rPr>
            </w:pPr>
            <w:r w:rsidDel="00000000" w:rsidR="00000000" w:rsidRPr="00000000">
              <w:rPr>
                <w:color w:val="000000"/>
                <w:sz w:val="20"/>
                <w:szCs w:val="20"/>
                <w:rtl w:val="0"/>
              </w:rPr>
              <w:t xml:space="preserve"> </w:t>
            </w:r>
          </w:p>
        </w:tc>
      </w:tr>
      <w:tr>
        <w:trPr>
          <w:cantSplit w:val="0"/>
          <w:trHeight w:val="255" w:hRule="atLeast"/>
          <w:tblHeader w:val="0"/>
        </w:trPr>
        <w:tc>
          <w:tcPr>
            <w:vAlign w:val="center"/>
          </w:tcPr>
          <w:p w:rsidR="00000000" w:rsidDel="00000000" w:rsidP="00000000" w:rsidRDefault="00000000" w:rsidRPr="00000000" w14:paraId="0000027F">
            <w:pPr>
              <w:rPr>
                <w:color w:val="000000"/>
                <w:sz w:val="20"/>
                <w:szCs w:val="20"/>
              </w:rPr>
            </w:pPr>
            <w:r w:rsidDel="00000000" w:rsidR="00000000" w:rsidRPr="00000000">
              <w:rPr>
                <w:color w:val="000000"/>
                <w:sz w:val="20"/>
                <w:szCs w:val="20"/>
                <w:rtl w:val="0"/>
              </w:rPr>
              <w:t xml:space="preserve">Total Materia prima</w:t>
            </w:r>
          </w:p>
        </w:tc>
        <w:tc>
          <w:tcPr>
            <w:vAlign w:val="center"/>
          </w:tcPr>
          <w:p w:rsidR="00000000" w:rsidDel="00000000" w:rsidP="00000000" w:rsidRDefault="00000000" w:rsidRPr="00000000" w14:paraId="00000280">
            <w:pPr>
              <w:rPr>
                <w:b w:val="1"/>
                <w:color w:val="000000"/>
                <w:sz w:val="20"/>
                <w:szCs w:val="20"/>
              </w:rPr>
            </w:pPr>
            <w:r w:rsidDel="00000000" w:rsidR="00000000" w:rsidRPr="00000000">
              <w:rPr>
                <w:b w:val="1"/>
                <w:color w:val="000000"/>
                <w:sz w:val="20"/>
                <w:szCs w:val="20"/>
                <w:rtl w:val="0"/>
              </w:rPr>
              <w:t xml:space="preserve">870.000 </w:t>
            </w:r>
          </w:p>
        </w:tc>
        <w:tc>
          <w:tcPr>
            <w:vAlign w:val="center"/>
          </w:tcPr>
          <w:p w:rsidR="00000000" w:rsidDel="00000000" w:rsidP="00000000" w:rsidRDefault="00000000" w:rsidRPr="00000000" w14:paraId="00000281">
            <w:pPr>
              <w:rPr>
                <w:b w:val="1"/>
                <w:color w:val="000000"/>
                <w:sz w:val="20"/>
                <w:szCs w:val="20"/>
              </w:rPr>
            </w:pPr>
            <w:r w:rsidDel="00000000" w:rsidR="00000000" w:rsidRPr="00000000">
              <w:rPr>
                <w:b w:val="1"/>
                <w:color w:val="000000"/>
                <w:sz w:val="20"/>
                <w:szCs w:val="20"/>
                <w:rtl w:val="0"/>
              </w:rPr>
              <w:t xml:space="preserve">870.000 </w:t>
            </w:r>
          </w:p>
        </w:tc>
      </w:tr>
    </w:tbl>
    <w:p w:rsidR="00000000" w:rsidDel="00000000" w:rsidP="00000000" w:rsidRDefault="00000000" w:rsidRPr="00000000" w14:paraId="00000282">
      <w:pPr>
        <w:rPr>
          <w:sz w:val="16"/>
          <w:szCs w:val="16"/>
        </w:rPr>
      </w:pPr>
      <w:r w:rsidDel="00000000" w:rsidR="00000000" w:rsidRPr="00000000">
        <w:rPr>
          <w:rtl w:val="0"/>
        </w:rPr>
      </w:r>
    </w:p>
    <w:p w:rsidR="00000000" w:rsidDel="00000000" w:rsidP="00000000" w:rsidRDefault="00000000" w:rsidRPr="00000000" w14:paraId="00000283">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Mano de obra</w:t>
      </w:r>
    </w:p>
    <w:p w:rsidR="00000000" w:rsidDel="00000000" w:rsidP="00000000" w:rsidRDefault="00000000" w:rsidRPr="00000000" w14:paraId="00000286">
      <w:pPr>
        <w:ind w:firstLine="709"/>
        <w:jc w:val="both"/>
        <w:rPr>
          <w:sz w:val="20"/>
          <w:szCs w:val="20"/>
        </w:rPr>
      </w:pPr>
      <w:r w:rsidDel="00000000" w:rsidR="00000000" w:rsidRPr="00000000">
        <w:rPr>
          <w:rtl w:val="0"/>
        </w:rPr>
      </w:r>
    </w:p>
    <w:p w:rsidR="00000000" w:rsidDel="00000000" w:rsidP="00000000" w:rsidRDefault="00000000" w:rsidRPr="00000000" w14:paraId="00000287">
      <w:pPr>
        <w:ind w:firstLine="709"/>
        <w:jc w:val="both"/>
        <w:rPr>
          <w:sz w:val="20"/>
          <w:szCs w:val="20"/>
        </w:rPr>
      </w:pPr>
      <w:r w:rsidDel="00000000" w:rsidR="00000000" w:rsidRPr="00000000">
        <w:rPr>
          <w:sz w:val="20"/>
          <w:szCs w:val="20"/>
          <w:rtl w:val="0"/>
        </w:rPr>
        <w:t xml:space="preserve">El costo de la mano de obra en Colombia involucra las prestaciones y beneficios a los que los empleados tienen derecho. Un contrato de trabajo comprende un salario básico, unas prestaciones sociales, unos aportes parafiscales y de seguridad social, así como cualquier otra retribución asociada a las labores ejecutadas en función de su trabajo.</w:t>
      </w:r>
    </w:p>
    <w:p w:rsidR="00000000" w:rsidDel="00000000" w:rsidP="00000000" w:rsidRDefault="00000000" w:rsidRPr="00000000" w14:paraId="00000288">
      <w:pPr>
        <w:ind w:firstLine="709"/>
        <w:jc w:val="both"/>
        <w:rPr>
          <w:sz w:val="20"/>
          <w:szCs w:val="20"/>
        </w:rPr>
      </w:pPr>
      <w:r w:rsidDel="00000000" w:rsidR="00000000" w:rsidRPr="00000000">
        <w:rPr>
          <w:rtl w:val="0"/>
        </w:rPr>
      </w:r>
    </w:p>
    <w:p w:rsidR="00000000" w:rsidDel="00000000" w:rsidP="00000000" w:rsidRDefault="00000000" w:rsidRPr="00000000" w14:paraId="00000289">
      <w:pPr>
        <w:ind w:firstLine="709"/>
        <w:jc w:val="both"/>
        <w:rPr>
          <w:sz w:val="20"/>
          <w:szCs w:val="20"/>
        </w:rPr>
      </w:pPr>
      <w:r w:rsidDel="00000000" w:rsidR="00000000" w:rsidRPr="00000000">
        <w:rPr>
          <w:sz w:val="20"/>
          <w:szCs w:val="20"/>
          <w:rtl w:val="0"/>
        </w:rPr>
        <w:t xml:space="preserve">La normativa colombiana es muy extensa respecto a las condiciones de la contratación laboral, el código sustantivo del trabajo de 1950 presenta el compilatorio más importante en el país en este aspecto, de su interpretación se sustraen los siguientes apartados, que resultan de especial importancia para estimar el costo de la mano de obra: </w:t>
      </w:r>
    </w:p>
    <w:p w:rsidR="00000000" w:rsidDel="00000000" w:rsidP="00000000" w:rsidRDefault="00000000" w:rsidRPr="00000000" w14:paraId="0000028A">
      <w:pPr>
        <w:ind w:firstLine="709"/>
        <w:jc w:val="both"/>
        <w:rPr>
          <w:sz w:val="20"/>
          <w:szCs w:val="20"/>
        </w:rPr>
      </w:pPr>
      <w:r w:rsidDel="00000000" w:rsidR="00000000" w:rsidRPr="00000000">
        <w:rPr>
          <w:rtl w:val="0"/>
        </w:rPr>
      </w:r>
    </w:p>
    <w:p w:rsidR="00000000" w:rsidDel="00000000" w:rsidP="00000000" w:rsidRDefault="00000000" w:rsidRPr="00000000" w14:paraId="0000028B">
      <w:pPr>
        <w:ind w:firstLine="709"/>
        <w:jc w:val="both"/>
        <w:rPr>
          <w:sz w:val="20"/>
          <w:szCs w:val="20"/>
        </w:rPr>
      </w:pPr>
      <w:sdt>
        <w:sdtPr>
          <w:tag w:val="goog_rdk_24"/>
        </w:sdtPr>
        <w:sdtContent>
          <w:commentRangeStart w:id="24"/>
        </w:sdtContent>
      </w:sdt>
      <w:r w:rsidDel="00000000" w:rsidR="00000000" w:rsidRPr="00000000">
        <w:rPr>
          <w:b w:val="1"/>
          <w:sz w:val="20"/>
          <w:szCs w:val="20"/>
          <w:rtl w:val="0"/>
        </w:rPr>
        <w:t xml:space="preserve">Salario</w:t>
      </w:r>
      <w:r w:rsidDel="00000000" w:rsidR="00000000" w:rsidRPr="00000000">
        <w:rPr>
          <w:sz w:val="20"/>
          <w:szCs w:val="20"/>
          <w:rtl w:val="0"/>
        </w:rPr>
        <w:t xml:space="preserve">: constituye salario no sólo la remuneración ordinaria, fija o variable, sino todo lo que recibe el trabajador en dinero o en especie como contraprestación directa del servicio, sea cualquiera la forma o denominación que se adopte, como primas, sobresueldos, bonificaciones habituales, valor del trabajo suplementario o de las horas extras, valor del trabajo en días de descanso obligatorio, porcentajes sobre ventas y comisiones (Código Sustantivo del Trabajo, 1950, Artículo 127).</w:t>
      </w:r>
    </w:p>
    <w:p w:rsidR="00000000" w:rsidDel="00000000" w:rsidP="00000000" w:rsidRDefault="00000000" w:rsidRPr="00000000" w14:paraId="0000028C">
      <w:pPr>
        <w:ind w:firstLine="709"/>
        <w:jc w:val="both"/>
        <w:rPr>
          <w:sz w:val="20"/>
          <w:szCs w:val="20"/>
        </w:rPr>
      </w:pPr>
      <w:r w:rsidDel="00000000" w:rsidR="00000000" w:rsidRPr="00000000">
        <w:rPr>
          <w:rtl w:val="0"/>
        </w:rPr>
      </w:r>
    </w:p>
    <w:p w:rsidR="00000000" w:rsidDel="00000000" w:rsidP="00000000" w:rsidRDefault="00000000" w:rsidRPr="00000000" w14:paraId="0000028D">
      <w:pPr>
        <w:ind w:firstLine="709"/>
        <w:jc w:val="both"/>
        <w:rPr>
          <w:sz w:val="20"/>
          <w:szCs w:val="20"/>
        </w:rPr>
      </w:pPr>
      <w:r w:rsidDel="00000000" w:rsidR="00000000" w:rsidRPr="00000000">
        <w:rPr>
          <w:b w:val="1"/>
          <w:sz w:val="20"/>
          <w:szCs w:val="20"/>
          <w:rtl w:val="0"/>
        </w:rPr>
        <w:t xml:space="preserve">Horas Extra</w:t>
      </w:r>
      <w:r w:rsidDel="00000000" w:rsidR="00000000" w:rsidRPr="00000000">
        <w:rPr>
          <w:sz w:val="20"/>
          <w:szCs w:val="20"/>
          <w:rtl w:val="0"/>
        </w:rPr>
        <w:t xml:space="preserve">: trabajo suplementario o de horas extras es el que excede de la jornada ordinaria, y en todo caso el que excede de la máxima legal (Código Sustantivo del Trabajo, 1950, Artículo 159).</w:t>
      </w:r>
    </w:p>
    <w:p w:rsidR="00000000" w:rsidDel="00000000" w:rsidP="00000000" w:rsidRDefault="00000000" w:rsidRPr="00000000" w14:paraId="0000028E">
      <w:pPr>
        <w:ind w:firstLine="709"/>
        <w:jc w:val="both"/>
        <w:rPr>
          <w:sz w:val="20"/>
          <w:szCs w:val="20"/>
        </w:rPr>
      </w:pPr>
      <w:r w:rsidDel="00000000" w:rsidR="00000000" w:rsidRPr="00000000">
        <w:rPr>
          <w:rtl w:val="0"/>
        </w:rPr>
      </w:r>
    </w:p>
    <w:p w:rsidR="00000000" w:rsidDel="00000000" w:rsidP="00000000" w:rsidRDefault="00000000" w:rsidRPr="00000000" w14:paraId="0000028F">
      <w:pPr>
        <w:ind w:firstLine="709"/>
        <w:jc w:val="both"/>
        <w:rPr>
          <w:sz w:val="20"/>
          <w:szCs w:val="20"/>
        </w:rPr>
      </w:pPr>
      <w:r w:rsidDel="00000000" w:rsidR="00000000" w:rsidRPr="00000000">
        <w:rPr>
          <w:b w:val="1"/>
          <w:sz w:val="20"/>
          <w:szCs w:val="20"/>
          <w:rtl w:val="0"/>
        </w:rPr>
        <w:t xml:space="preserve">Vacaciones</w:t>
      </w:r>
      <w:r w:rsidDel="00000000" w:rsidR="00000000" w:rsidRPr="00000000">
        <w:rPr>
          <w:sz w:val="20"/>
          <w:szCs w:val="20"/>
          <w:rtl w:val="0"/>
        </w:rPr>
        <w:t xml:space="preserve">: los trabajadores que hubieren prestado sus servicios durante un año tienen derecho a quince (15) días hábiles consecutivos de vacaciones remuneradas (Código Sustantivo del Trabajo, 1950, Artículo 186).</w:t>
      </w:r>
    </w:p>
    <w:p w:rsidR="00000000" w:rsidDel="00000000" w:rsidP="00000000" w:rsidRDefault="00000000" w:rsidRPr="00000000" w14:paraId="00000290">
      <w:pPr>
        <w:ind w:firstLine="709"/>
        <w:jc w:val="both"/>
        <w:rPr>
          <w:b w:val="1"/>
          <w:sz w:val="20"/>
          <w:szCs w:val="20"/>
        </w:rPr>
      </w:pPr>
      <w:r w:rsidDel="00000000" w:rsidR="00000000" w:rsidRPr="00000000">
        <w:rPr>
          <w:rtl w:val="0"/>
        </w:rPr>
      </w:r>
    </w:p>
    <w:p w:rsidR="00000000" w:rsidDel="00000000" w:rsidP="00000000" w:rsidRDefault="00000000" w:rsidRPr="00000000" w14:paraId="00000291">
      <w:pPr>
        <w:ind w:firstLine="709"/>
        <w:jc w:val="both"/>
        <w:rPr>
          <w:b w:val="1"/>
          <w:sz w:val="20"/>
          <w:szCs w:val="20"/>
        </w:rPr>
      </w:pPr>
      <w:r w:rsidDel="00000000" w:rsidR="00000000" w:rsidRPr="00000000">
        <w:rPr>
          <w:b w:val="1"/>
          <w:sz w:val="20"/>
          <w:szCs w:val="20"/>
          <w:rtl w:val="0"/>
        </w:rPr>
        <w:t xml:space="preserve">Cesantías</w:t>
      </w:r>
      <w:r w:rsidDel="00000000" w:rsidR="00000000" w:rsidRPr="00000000">
        <w:rPr>
          <w:sz w:val="20"/>
          <w:szCs w:val="20"/>
          <w:rtl w:val="0"/>
        </w:rPr>
        <w:t xml:space="preserve">: todo empleador está obligado a pagar a sus trabajadores, y a las demás personas que se indican en este Capítulo, al terminar el contrato de trabajo, como auxilio de cesantía, un mes de salario por cada año de servicios y proporcionalmente por fracción de año (Código Sustantivo del Trabajo, 1950, Artículo 249).</w:t>
      </w:r>
      <w:r w:rsidDel="00000000" w:rsidR="00000000" w:rsidRPr="00000000">
        <w:rPr>
          <w:rtl w:val="0"/>
        </w:rPr>
      </w:r>
    </w:p>
    <w:p w:rsidR="00000000" w:rsidDel="00000000" w:rsidP="00000000" w:rsidRDefault="00000000" w:rsidRPr="00000000" w14:paraId="00000292">
      <w:pPr>
        <w:ind w:firstLine="709"/>
        <w:jc w:val="both"/>
        <w:rPr>
          <w:b w:val="1"/>
          <w:sz w:val="20"/>
          <w:szCs w:val="20"/>
        </w:rPr>
      </w:pPr>
      <w:r w:rsidDel="00000000" w:rsidR="00000000" w:rsidRPr="00000000">
        <w:rPr>
          <w:rtl w:val="0"/>
        </w:rPr>
      </w:r>
    </w:p>
    <w:p w:rsidR="00000000" w:rsidDel="00000000" w:rsidP="00000000" w:rsidRDefault="00000000" w:rsidRPr="00000000" w14:paraId="00000293">
      <w:pPr>
        <w:ind w:firstLine="709"/>
        <w:jc w:val="both"/>
        <w:rPr>
          <w:sz w:val="20"/>
          <w:szCs w:val="20"/>
        </w:rPr>
      </w:pPr>
      <w:r w:rsidDel="00000000" w:rsidR="00000000" w:rsidRPr="00000000">
        <w:rPr>
          <w:b w:val="1"/>
          <w:sz w:val="20"/>
          <w:szCs w:val="20"/>
          <w:rtl w:val="0"/>
        </w:rPr>
        <w:t xml:space="preserve">Prima de servicios</w:t>
      </w:r>
      <w:r w:rsidDel="00000000" w:rsidR="00000000" w:rsidRPr="00000000">
        <w:rPr>
          <w:sz w:val="20"/>
          <w:szCs w:val="20"/>
          <w:rtl w:val="0"/>
        </w:rPr>
        <w:t xml:space="preserve">: el empleador está obligado a pagar a su empleado o empleados, la prestación social denominada prima de servicios que corresponderá a 30 días de salario por año, el cual se reconocerá en dos pagos, así: la mitad máximo el 30 de junio y la otra mitad a más tardar los primeros veinte días de diciembre. Su reconocimiento se hará por todo el semestre trabajado o proporcionalmente al tiempo trabajado (Código Sustantivo del Trabajo, 1950, Artículo 306).</w:t>
      </w:r>
    </w:p>
    <w:p w:rsidR="00000000" w:rsidDel="00000000" w:rsidP="00000000" w:rsidRDefault="00000000" w:rsidRPr="00000000" w14:paraId="00000294">
      <w:pPr>
        <w:ind w:firstLine="709"/>
        <w:jc w:val="both"/>
        <w:rPr>
          <w:sz w:val="20"/>
          <w:szCs w:val="20"/>
        </w:rPr>
      </w:pPr>
      <w:r w:rsidDel="00000000" w:rsidR="00000000" w:rsidRPr="00000000">
        <w:rPr>
          <w:rtl w:val="0"/>
        </w:rPr>
      </w:r>
    </w:p>
    <w:p w:rsidR="00000000" w:rsidDel="00000000" w:rsidP="00000000" w:rsidRDefault="00000000" w:rsidRPr="00000000" w14:paraId="00000295">
      <w:pPr>
        <w:ind w:firstLine="709"/>
        <w:jc w:val="both"/>
        <w:rPr>
          <w:sz w:val="20"/>
          <w:szCs w:val="20"/>
        </w:rPr>
      </w:pPr>
      <w:r w:rsidDel="00000000" w:rsidR="00000000" w:rsidRPr="00000000">
        <w:rPr>
          <w:b w:val="1"/>
          <w:sz w:val="20"/>
          <w:szCs w:val="20"/>
          <w:rtl w:val="0"/>
        </w:rPr>
        <w:t xml:space="preserve">Intereses a las cesantías</w:t>
      </w:r>
      <w:r w:rsidDel="00000000" w:rsidR="00000000" w:rsidRPr="00000000">
        <w:rPr>
          <w:sz w:val="20"/>
          <w:szCs w:val="20"/>
          <w:rtl w:val="0"/>
        </w:rPr>
        <w:t xml:space="preserve">: todo patrono obligado a pagar cesantía a sus trabajadores conforme al Capítulo VII Título VIII, Parte 1ª, del Código Sustantivo del Trabajo y demás disposiciones concordantes, les reconocerá y pagará intereses del 12% anual sobre los saldos que en 31 de diciembre de cada año, o en las fechas de retiro del trabajador o de liquidación parcial de cesantía, tenga este a su favor por concepto de cesantía (Ley 52, 1975, Artículo 1).</w:t>
      </w:r>
    </w:p>
    <w:p w:rsidR="00000000" w:rsidDel="00000000" w:rsidP="00000000" w:rsidRDefault="00000000" w:rsidRPr="00000000" w14:paraId="00000296">
      <w:pPr>
        <w:ind w:firstLine="709"/>
        <w:jc w:val="both"/>
        <w:rPr>
          <w:sz w:val="20"/>
          <w:szCs w:val="20"/>
        </w:rPr>
      </w:pPr>
      <w:r w:rsidDel="00000000" w:rsidR="00000000" w:rsidRPr="00000000">
        <w:rPr>
          <w:rtl w:val="0"/>
        </w:rPr>
      </w:r>
    </w:p>
    <w:p w:rsidR="00000000" w:rsidDel="00000000" w:rsidP="00000000" w:rsidRDefault="00000000" w:rsidRPr="00000000" w14:paraId="00000297">
      <w:pPr>
        <w:ind w:firstLine="709"/>
        <w:jc w:val="both"/>
        <w:rPr>
          <w:sz w:val="20"/>
          <w:szCs w:val="20"/>
        </w:rPr>
      </w:pPr>
      <w:r w:rsidDel="00000000" w:rsidR="00000000" w:rsidRPr="00000000">
        <w:rPr>
          <w:b w:val="1"/>
          <w:sz w:val="20"/>
          <w:szCs w:val="20"/>
          <w:rtl w:val="0"/>
        </w:rPr>
        <w:t xml:space="preserve">Auxilio de transporte</w:t>
      </w:r>
      <w:r w:rsidDel="00000000" w:rsidR="00000000" w:rsidRPr="00000000">
        <w:rPr>
          <w:sz w:val="20"/>
          <w:szCs w:val="20"/>
          <w:rtl w:val="0"/>
        </w:rPr>
        <w:t xml:space="preserve">: corresponde a un elemento salarial diferente a los anteriores, puesto que su valor no depende del salario, sino que se establece un valor fijo anualmente. Como su nombre lo indica, es un auxilio para cubrir los costos de desplazamiento del empleado. Para el año 2021 su valor es de $ 106.454 según lo dispuesto en el decreto 1785 de 2020, expedido por el ministerio del trabajo, y su pago es exclusivo de los trabajadores que devenguen menos de dos salarios mínimos mensuales legales vigentes (SMMLV)</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98">
      <w:pPr>
        <w:ind w:firstLine="709"/>
        <w:jc w:val="both"/>
        <w:rPr>
          <w:sz w:val="20"/>
          <w:szCs w:val="20"/>
        </w:rPr>
      </w:pPr>
      <w:r w:rsidDel="00000000" w:rsidR="00000000" w:rsidRPr="00000000">
        <w:rPr>
          <w:rtl w:val="0"/>
        </w:rPr>
      </w:r>
    </w:p>
    <w:p w:rsidR="00000000" w:rsidDel="00000000" w:rsidP="00000000" w:rsidRDefault="00000000" w:rsidRPr="00000000" w14:paraId="00000299">
      <w:pPr>
        <w:ind w:firstLine="709"/>
        <w:jc w:val="both"/>
        <w:rPr>
          <w:sz w:val="20"/>
          <w:szCs w:val="20"/>
        </w:rPr>
      </w:pPr>
      <w:r w:rsidDel="00000000" w:rsidR="00000000" w:rsidRPr="00000000">
        <w:rPr>
          <w:sz w:val="20"/>
          <w:szCs w:val="20"/>
          <w:rtl w:val="0"/>
        </w:rPr>
        <w:t xml:space="preserve">Para determinar el costo de prestaciones como las cesantías o la prima de servicios, debe calcularse la proporcionalidad en relación con el salario. La norma indica que por 12 meses trabajados se hacer acreedor a un mes por cada uno de estos conceptos. Así, la ratio 1/12 es equivalente al 8,33 % de tal forma que ese porcentaje, al pasar un año será del 100 %. En el caso de las vacaciones el trabajador tiene derecho a 15 días por año trabajado, por lo que la proporción se reduce al 4,17 %. </w:t>
      </w:r>
    </w:p>
    <w:p w:rsidR="00000000" w:rsidDel="00000000" w:rsidP="00000000" w:rsidRDefault="00000000" w:rsidRPr="00000000" w14:paraId="0000029A">
      <w:pPr>
        <w:ind w:firstLine="709"/>
        <w:jc w:val="both"/>
        <w:rPr>
          <w:sz w:val="20"/>
          <w:szCs w:val="20"/>
        </w:rPr>
      </w:pPr>
      <w:r w:rsidDel="00000000" w:rsidR="00000000" w:rsidRPr="00000000">
        <w:rPr>
          <w:rtl w:val="0"/>
        </w:rPr>
      </w:r>
    </w:p>
    <w:p w:rsidR="00000000" w:rsidDel="00000000" w:rsidP="00000000" w:rsidRDefault="00000000" w:rsidRPr="00000000" w14:paraId="0000029B">
      <w:pPr>
        <w:ind w:firstLine="709"/>
        <w:jc w:val="both"/>
        <w:rPr>
          <w:sz w:val="20"/>
          <w:szCs w:val="20"/>
        </w:rPr>
      </w:pPr>
      <w:r w:rsidDel="00000000" w:rsidR="00000000" w:rsidRPr="00000000">
        <w:rPr>
          <w:sz w:val="20"/>
          <w:szCs w:val="20"/>
          <w:rtl w:val="0"/>
        </w:rPr>
        <w:t xml:space="preserve">La siguiente tabla 4 relaciona todos los factores prestacionales a tener presentes a la hora de calcular el costo de la mano de obra:</w:t>
      </w:r>
    </w:p>
    <w:p w:rsidR="00000000" w:rsidDel="00000000" w:rsidP="00000000" w:rsidRDefault="00000000" w:rsidRPr="00000000" w14:paraId="0000029C">
      <w:pPr>
        <w:ind w:firstLine="709"/>
        <w:jc w:val="both"/>
        <w:rPr>
          <w:sz w:val="20"/>
          <w:szCs w:val="20"/>
        </w:rPr>
      </w:pPr>
      <w:r w:rsidDel="00000000" w:rsidR="00000000" w:rsidRPr="00000000">
        <w:rPr>
          <w:rtl w:val="0"/>
        </w:rPr>
      </w:r>
    </w:p>
    <w:p w:rsidR="00000000" w:rsidDel="00000000" w:rsidP="00000000" w:rsidRDefault="00000000" w:rsidRPr="00000000" w14:paraId="0000029D">
      <w:pPr>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29E">
      <w:pPr>
        <w:rPr>
          <w:sz w:val="20"/>
          <w:szCs w:val="20"/>
        </w:rPr>
      </w:pPr>
      <w:r w:rsidDel="00000000" w:rsidR="00000000" w:rsidRPr="00000000">
        <w:rPr>
          <w:i w:val="1"/>
          <w:sz w:val="20"/>
          <w:szCs w:val="20"/>
          <w:rtl w:val="0"/>
        </w:rPr>
        <w:t xml:space="preserve">Factores prestacionales</w:t>
      </w:r>
      <w:r w:rsidDel="00000000" w:rsidR="00000000" w:rsidRPr="00000000">
        <w:rPr>
          <w:rtl w:val="0"/>
        </w:rPr>
      </w:r>
    </w:p>
    <w:tbl>
      <w:tblPr>
        <w:tblStyle w:val="Table10"/>
        <w:tblW w:w="3887.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501"/>
        <w:gridCol w:w="1386"/>
        <w:tblGridChange w:id="0">
          <w:tblGrid>
            <w:gridCol w:w="2501"/>
            <w:gridCol w:w="138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9F">
            <w:pPr>
              <w:spacing w:line="240" w:lineRule="auto"/>
              <w:rPr>
                <w:b w:val="1"/>
                <w:color w:val="333333"/>
                <w:sz w:val="20"/>
                <w:szCs w:val="20"/>
              </w:rPr>
            </w:pPr>
            <w:r w:rsidDel="00000000" w:rsidR="00000000" w:rsidRPr="00000000">
              <w:rPr>
                <w:color w:val="333333"/>
                <w:sz w:val="20"/>
                <w:szCs w:val="20"/>
                <w:rtl w:val="0"/>
              </w:rPr>
              <w:t xml:space="preserve"> </w:t>
            </w:r>
            <w:r w:rsidDel="00000000" w:rsidR="00000000" w:rsidRPr="00000000">
              <w:rPr>
                <w:b w:val="1"/>
                <w:color w:val="333333"/>
                <w:sz w:val="20"/>
                <w:szCs w:val="20"/>
                <w:rtl w:val="0"/>
              </w:rPr>
              <w:t xml:space="preserve">Prestación</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0">
            <w:pPr>
              <w:spacing w:line="240" w:lineRule="auto"/>
              <w:rPr>
                <w:color w:val="333333"/>
                <w:sz w:val="20"/>
                <w:szCs w:val="20"/>
              </w:rPr>
            </w:pPr>
            <w:r w:rsidDel="00000000" w:rsidR="00000000" w:rsidRPr="00000000">
              <w:rPr>
                <w:b w:val="1"/>
                <w:color w:val="333333"/>
                <w:sz w:val="20"/>
                <w:szCs w:val="20"/>
                <w:rtl w:val="0"/>
              </w:rPr>
              <w:t xml:space="preserve">Empleador/a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1">
            <w:pPr>
              <w:spacing w:line="240" w:lineRule="auto"/>
              <w:rPr>
                <w:color w:val="333333"/>
                <w:sz w:val="20"/>
                <w:szCs w:val="20"/>
              </w:rPr>
            </w:pPr>
            <w:r w:rsidDel="00000000" w:rsidR="00000000" w:rsidRPr="00000000">
              <w:rPr>
                <w:color w:val="333333"/>
                <w:sz w:val="20"/>
                <w:szCs w:val="20"/>
                <w:rtl w:val="0"/>
              </w:rPr>
              <w:t xml:space="preserve">Vacaciones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2">
            <w:pPr>
              <w:spacing w:line="240" w:lineRule="auto"/>
              <w:rPr>
                <w:color w:val="333333"/>
                <w:sz w:val="20"/>
                <w:szCs w:val="20"/>
              </w:rPr>
            </w:pPr>
            <w:r w:rsidDel="00000000" w:rsidR="00000000" w:rsidRPr="00000000">
              <w:rPr>
                <w:color w:val="333333"/>
                <w:sz w:val="20"/>
                <w:szCs w:val="20"/>
                <w:rtl w:val="0"/>
              </w:rPr>
              <w:t xml:space="preserve">4,17%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3">
            <w:pPr>
              <w:spacing w:line="240" w:lineRule="auto"/>
              <w:rPr>
                <w:color w:val="333333"/>
                <w:sz w:val="20"/>
                <w:szCs w:val="20"/>
              </w:rPr>
            </w:pPr>
            <w:r w:rsidDel="00000000" w:rsidR="00000000" w:rsidRPr="00000000">
              <w:rPr>
                <w:color w:val="333333"/>
                <w:sz w:val="20"/>
                <w:szCs w:val="20"/>
                <w:rtl w:val="0"/>
              </w:rPr>
              <w:t xml:space="preserve">Cesantías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4">
            <w:pPr>
              <w:spacing w:line="240" w:lineRule="auto"/>
              <w:rPr>
                <w:color w:val="333333"/>
                <w:sz w:val="20"/>
                <w:szCs w:val="20"/>
              </w:rPr>
            </w:pPr>
            <w:r w:rsidDel="00000000" w:rsidR="00000000" w:rsidRPr="00000000">
              <w:rPr>
                <w:color w:val="333333"/>
                <w:sz w:val="20"/>
                <w:szCs w:val="20"/>
                <w:rtl w:val="0"/>
              </w:rPr>
              <w:t xml:space="preserve">8,33%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5">
            <w:pPr>
              <w:spacing w:line="240" w:lineRule="auto"/>
              <w:rPr>
                <w:color w:val="333333"/>
                <w:sz w:val="20"/>
                <w:szCs w:val="20"/>
              </w:rPr>
            </w:pPr>
            <w:r w:rsidDel="00000000" w:rsidR="00000000" w:rsidRPr="00000000">
              <w:rPr>
                <w:color w:val="333333"/>
                <w:sz w:val="20"/>
                <w:szCs w:val="20"/>
                <w:rtl w:val="0"/>
              </w:rPr>
              <w:t xml:space="preserve">Prima de servicios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6">
            <w:pPr>
              <w:spacing w:line="240" w:lineRule="auto"/>
              <w:rPr>
                <w:color w:val="333333"/>
                <w:sz w:val="20"/>
                <w:szCs w:val="20"/>
              </w:rPr>
            </w:pPr>
            <w:r w:rsidDel="00000000" w:rsidR="00000000" w:rsidRPr="00000000">
              <w:rPr>
                <w:color w:val="333333"/>
                <w:sz w:val="20"/>
                <w:szCs w:val="20"/>
                <w:rtl w:val="0"/>
              </w:rPr>
              <w:t xml:space="preserve">8,33%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7">
            <w:pPr>
              <w:spacing w:line="240" w:lineRule="auto"/>
              <w:rPr>
                <w:color w:val="333333"/>
                <w:sz w:val="20"/>
                <w:szCs w:val="20"/>
              </w:rPr>
            </w:pPr>
            <w:r w:rsidDel="00000000" w:rsidR="00000000" w:rsidRPr="00000000">
              <w:rPr>
                <w:color w:val="333333"/>
                <w:sz w:val="20"/>
                <w:szCs w:val="20"/>
                <w:rtl w:val="0"/>
              </w:rPr>
              <w:t xml:space="preserve">Intereses a las cesantías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8">
            <w:pPr>
              <w:spacing w:line="240" w:lineRule="auto"/>
              <w:rPr>
                <w:color w:val="333333"/>
                <w:sz w:val="20"/>
                <w:szCs w:val="20"/>
              </w:rPr>
            </w:pPr>
            <w:r w:rsidDel="00000000" w:rsidR="00000000" w:rsidRPr="00000000">
              <w:rPr>
                <w:color w:val="333333"/>
                <w:sz w:val="20"/>
                <w:szCs w:val="20"/>
                <w:rtl w:val="0"/>
              </w:rPr>
              <w:t xml:space="preserve">1 %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9">
            <w:pPr>
              <w:spacing w:line="240" w:lineRule="auto"/>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AA">
            <w:pPr>
              <w:spacing w:line="240" w:lineRule="auto"/>
              <w:rPr>
                <w:b w:val="1"/>
                <w:color w:val="333333"/>
                <w:sz w:val="20"/>
                <w:szCs w:val="20"/>
              </w:rPr>
            </w:pPr>
            <w:r w:rsidDel="00000000" w:rsidR="00000000" w:rsidRPr="00000000">
              <w:rPr>
                <w:b w:val="1"/>
                <w:color w:val="333333"/>
                <w:sz w:val="20"/>
                <w:szCs w:val="20"/>
                <w:rtl w:val="0"/>
              </w:rPr>
              <w:t xml:space="preserve">21,83%</w:t>
            </w:r>
          </w:p>
        </w:tc>
      </w:tr>
    </w:tbl>
    <w:p w:rsidR="00000000" w:rsidDel="00000000" w:rsidP="00000000" w:rsidRDefault="00000000" w:rsidRPr="00000000" w14:paraId="000002AB">
      <w:pPr>
        <w:rPr>
          <w:sz w:val="16"/>
          <w:szCs w:val="16"/>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2AD">
      <w:pPr>
        <w:ind w:firstLine="709"/>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AE">
      <w:pPr>
        <w:ind w:firstLine="709"/>
        <w:jc w:val="both"/>
        <w:rPr>
          <w:sz w:val="20"/>
          <w:szCs w:val="20"/>
        </w:rPr>
      </w:pPr>
      <w:r w:rsidDel="00000000" w:rsidR="00000000" w:rsidRPr="00000000">
        <w:rPr>
          <w:sz w:val="20"/>
          <w:szCs w:val="20"/>
          <w:rtl w:val="0"/>
        </w:rPr>
        <w:t xml:space="preserve">Por otra parte, de forma adicional a lo mencionado previamente, los contratos laborales también obligan a los empleadores a asumir costos por la seguridad social del empleado, el artículo “Cotización a la Seguridad Social – Aportes” publicado por el ministerio de trabajo aporta la siguiente tabla: </w:t>
      </w:r>
    </w:p>
    <w:p w:rsidR="00000000" w:rsidDel="00000000" w:rsidP="00000000" w:rsidRDefault="00000000" w:rsidRPr="00000000" w14:paraId="000002AF">
      <w:pPr>
        <w:ind w:firstLine="709"/>
        <w:jc w:val="both"/>
        <w:rPr>
          <w:sz w:val="20"/>
          <w:szCs w:val="20"/>
        </w:rPr>
      </w:pPr>
      <w:r w:rsidDel="00000000" w:rsidR="00000000" w:rsidRPr="00000000">
        <w:rPr>
          <w:rtl w:val="0"/>
        </w:rPr>
      </w:r>
    </w:p>
    <w:p w:rsidR="00000000" w:rsidDel="00000000" w:rsidP="00000000" w:rsidRDefault="00000000" w:rsidRPr="00000000" w14:paraId="000002B0">
      <w:pPr>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2B1">
      <w:pPr>
        <w:rPr>
          <w:sz w:val="20"/>
          <w:szCs w:val="20"/>
        </w:rPr>
      </w:pPr>
      <w:r w:rsidDel="00000000" w:rsidR="00000000" w:rsidRPr="00000000">
        <w:rPr>
          <w:i w:val="1"/>
          <w:sz w:val="20"/>
          <w:szCs w:val="20"/>
          <w:rtl w:val="0"/>
        </w:rPr>
        <w:t xml:space="preserve">Aportes obligatorios a seguridad social</w:t>
      </w:r>
      <w:r w:rsidDel="00000000" w:rsidR="00000000" w:rsidRPr="00000000">
        <w:rPr>
          <w:rtl w:val="0"/>
        </w:rPr>
      </w:r>
    </w:p>
    <w:tbl>
      <w:tblPr>
        <w:tblStyle w:val="Table11"/>
        <w:tblW w:w="5961.999999999999"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501"/>
        <w:gridCol w:w="1386"/>
        <w:gridCol w:w="1401"/>
        <w:gridCol w:w="674"/>
        <w:tblGridChange w:id="0">
          <w:tblGrid>
            <w:gridCol w:w="2501"/>
            <w:gridCol w:w="1386"/>
            <w:gridCol w:w="1401"/>
            <w:gridCol w:w="67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2">
            <w:pPr>
              <w:spacing w:line="240" w:lineRule="auto"/>
              <w:rPr>
                <w:color w:val="333333"/>
                <w:sz w:val="20"/>
                <w:szCs w:val="20"/>
              </w:rPr>
            </w:pPr>
            <w:r w:rsidDel="00000000" w:rsidR="00000000" w:rsidRPr="00000000">
              <w:rPr>
                <w:color w:val="333333"/>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3">
            <w:pPr>
              <w:spacing w:line="240" w:lineRule="auto"/>
              <w:rPr>
                <w:color w:val="333333"/>
                <w:sz w:val="20"/>
                <w:szCs w:val="20"/>
              </w:rPr>
            </w:pPr>
            <w:r w:rsidDel="00000000" w:rsidR="00000000" w:rsidRPr="00000000">
              <w:rPr>
                <w:b w:val="1"/>
                <w:color w:val="333333"/>
                <w:sz w:val="20"/>
                <w:szCs w:val="20"/>
                <w:rtl w:val="0"/>
              </w:rPr>
              <w:t xml:space="preserve">Empleador/a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4">
            <w:pPr>
              <w:spacing w:line="240" w:lineRule="auto"/>
              <w:rPr>
                <w:color w:val="333333"/>
                <w:sz w:val="20"/>
                <w:szCs w:val="20"/>
              </w:rPr>
            </w:pPr>
            <w:r w:rsidDel="00000000" w:rsidR="00000000" w:rsidRPr="00000000">
              <w:rPr>
                <w:b w:val="1"/>
                <w:color w:val="333333"/>
                <w:sz w:val="20"/>
                <w:szCs w:val="20"/>
                <w:rtl w:val="0"/>
              </w:rPr>
              <w:t xml:space="preserve">Trabajador/a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5">
            <w:pPr>
              <w:spacing w:line="240" w:lineRule="auto"/>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6">
            <w:pPr>
              <w:spacing w:line="240" w:lineRule="auto"/>
              <w:rPr>
                <w:color w:val="333333"/>
                <w:sz w:val="20"/>
                <w:szCs w:val="20"/>
              </w:rPr>
            </w:pPr>
            <w:r w:rsidDel="00000000" w:rsidR="00000000" w:rsidRPr="00000000">
              <w:rPr>
                <w:color w:val="333333"/>
                <w:sz w:val="20"/>
                <w:szCs w:val="20"/>
                <w:rtl w:val="0"/>
              </w:rPr>
              <w:t xml:space="preserve">Pensiones</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7">
            <w:pPr>
              <w:spacing w:line="240" w:lineRule="auto"/>
              <w:rPr>
                <w:color w:val="333333"/>
                <w:sz w:val="20"/>
                <w:szCs w:val="20"/>
              </w:rPr>
            </w:pPr>
            <w:r w:rsidDel="00000000" w:rsidR="00000000" w:rsidRPr="00000000">
              <w:rPr>
                <w:color w:val="333333"/>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8">
            <w:pPr>
              <w:spacing w:line="240" w:lineRule="auto"/>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9">
            <w:pPr>
              <w:spacing w:line="240" w:lineRule="auto"/>
              <w:rPr>
                <w:color w:val="333333"/>
                <w:sz w:val="20"/>
                <w:szCs w:val="20"/>
              </w:rPr>
            </w:pPr>
            <w:r w:rsidDel="00000000" w:rsidR="00000000" w:rsidRPr="00000000">
              <w:rPr>
                <w:color w:val="333333"/>
                <w:sz w:val="20"/>
                <w:szCs w:val="20"/>
                <w:rtl w:val="0"/>
              </w:rPr>
              <w:t xml:space="preserve">16%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A">
            <w:pPr>
              <w:spacing w:line="240" w:lineRule="auto"/>
              <w:rPr>
                <w:color w:val="333333"/>
                <w:sz w:val="20"/>
                <w:szCs w:val="20"/>
              </w:rPr>
            </w:pPr>
            <w:r w:rsidDel="00000000" w:rsidR="00000000" w:rsidRPr="00000000">
              <w:rPr>
                <w:color w:val="333333"/>
                <w:sz w:val="20"/>
                <w:szCs w:val="20"/>
                <w:rtl w:val="0"/>
              </w:rPr>
              <w:t xml:space="preserve">Salud</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B">
            <w:pPr>
              <w:spacing w:line="240" w:lineRule="auto"/>
              <w:rPr>
                <w:color w:val="333333"/>
                <w:sz w:val="20"/>
                <w:szCs w:val="20"/>
              </w:rPr>
            </w:pPr>
            <w:r w:rsidDel="00000000" w:rsidR="00000000" w:rsidRPr="00000000">
              <w:rPr>
                <w:color w:val="333333"/>
                <w:sz w:val="20"/>
                <w:szCs w:val="20"/>
                <w:rtl w:val="0"/>
              </w:rPr>
              <w:t xml:space="preserve">8,5%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C">
            <w:pPr>
              <w:spacing w:line="240" w:lineRule="auto"/>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D">
            <w:pPr>
              <w:spacing w:line="240" w:lineRule="auto"/>
              <w:rPr>
                <w:color w:val="333333"/>
                <w:sz w:val="20"/>
                <w:szCs w:val="20"/>
              </w:rPr>
            </w:pPr>
            <w:r w:rsidDel="00000000" w:rsidR="00000000" w:rsidRPr="00000000">
              <w:rPr>
                <w:color w:val="333333"/>
                <w:sz w:val="20"/>
                <w:szCs w:val="20"/>
                <w:rtl w:val="0"/>
              </w:rPr>
              <w:t xml:space="preserve">12,5%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E">
            <w:pPr>
              <w:spacing w:line="240" w:lineRule="auto"/>
              <w:rPr>
                <w:color w:val="333333"/>
                <w:sz w:val="20"/>
                <w:szCs w:val="20"/>
              </w:rPr>
            </w:pPr>
            <w:r w:rsidDel="00000000" w:rsidR="00000000" w:rsidRPr="00000000">
              <w:rPr>
                <w:color w:val="333333"/>
                <w:sz w:val="20"/>
                <w:szCs w:val="20"/>
                <w:rtl w:val="0"/>
              </w:rPr>
              <w:t xml:space="preserve">Riesgos laborales - Nivel I</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BF">
            <w:pPr>
              <w:spacing w:line="240" w:lineRule="auto"/>
              <w:rPr>
                <w:color w:val="333333"/>
                <w:sz w:val="20"/>
                <w:szCs w:val="20"/>
              </w:rPr>
            </w:pPr>
            <w:r w:rsidDel="00000000" w:rsidR="00000000" w:rsidRPr="00000000">
              <w:rPr>
                <w:color w:val="333333"/>
                <w:sz w:val="20"/>
                <w:szCs w:val="20"/>
                <w:rtl w:val="0"/>
              </w:rPr>
              <w:t xml:space="preserve">0,5%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0">
            <w:pPr>
              <w:spacing w:line="240" w:lineRule="auto"/>
              <w:rPr>
                <w:color w:val="333333"/>
                <w:sz w:val="20"/>
                <w:szCs w:val="20"/>
              </w:rPr>
            </w:pPr>
            <w:r w:rsidDel="00000000" w:rsidR="00000000" w:rsidRPr="00000000">
              <w:rPr>
                <w:color w:val="333333"/>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1">
            <w:pPr>
              <w:spacing w:line="240" w:lineRule="auto"/>
              <w:rPr>
                <w:color w:val="333333"/>
                <w:sz w:val="20"/>
                <w:szCs w:val="20"/>
              </w:rPr>
            </w:pPr>
            <w:r w:rsidDel="00000000" w:rsidR="00000000" w:rsidRPr="00000000">
              <w:rPr>
                <w:color w:val="333333"/>
                <w:sz w:val="20"/>
                <w:szCs w:val="20"/>
                <w:rtl w:val="0"/>
              </w:rPr>
              <w:t xml:space="preserve">0,5%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2">
            <w:pPr>
              <w:spacing w:line="240" w:lineRule="auto"/>
              <w:rPr>
                <w:color w:val="333333"/>
                <w:sz w:val="20"/>
                <w:szCs w:val="20"/>
              </w:rPr>
            </w:pPr>
            <w:r w:rsidDel="00000000" w:rsidR="00000000" w:rsidRPr="00000000">
              <w:rPr>
                <w:color w:val="333333"/>
                <w:sz w:val="20"/>
                <w:szCs w:val="20"/>
                <w:rtl w:val="0"/>
              </w:rPr>
              <w:t xml:space="preserve">Cajas de Compensación</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3">
            <w:pPr>
              <w:spacing w:line="240" w:lineRule="auto"/>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4">
            <w:pPr>
              <w:spacing w:line="240" w:lineRule="auto"/>
              <w:rPr>
                <w:color w:val="333333"/>
                <w:sz w:val="20"/>
                <w:szCs w:val="20"/>
              </w:rPr>
            </w:pPr>
            <w:r w:rsidDel="00000000" w:rsidR="00000000" w:rsidRPr="00000000">
              <w:rPr>
                <w:color w:val="333333"/>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5">
            <w:pPr>
              <w:spacing w:line="240" w:lineRule="auto"/>
              <w:rPr>
                <w:color w:val="333333"/>
                <w:sz w:val="20"/>
                <w:szCs w:val="20"/>
              </w:rPr>
            </w:pPr>
            <w:r w:rsidDel="00000000" w:rsidR="00000000" w:rsidRPr="00000000">
              <w:rPr>
                <w:color w:val="333333"/>
                <w:sz w:val="20"/>
                <w:szCs w:val="20"/>
                <w:rtl w:val="0"/>
              </w:rPr>
              <w:t xml:space="preserve">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6">
            <w:pPr>
              <w:spacing w:line="240" w:lineRule="auto"/>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7">
            <w:pPr>
              <w:spacing w:line="240" w:lineRule="auto"/>
              <w:rPr>
                <w:color w:val="333333"/>
                <w:sz w:val="20"/>
                <w:szCs w:val="20"/>
              </w:rPr>
            </w:pPr>
            <w:r w:rsidDel="00000000" w:rsidR="00000000" w:rsidRPr="00000000">
              <w:rPr>
                <w:color w:val="333333"/>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8">
            <w:pPr>
              <w:spacing w:line="240" w:lineRule="auto"/>
              <w:rPr>
                <w:color w:val="333333"/>
                <w:sz w:val="20"/>
                <w:szCs w:val="20"/>
              </w:rPr>
            </w:pPr>
            <w:r w:rsidDel="00000000" w:rsidR="00000000" w:rsidRPr="00000000">
              <w:rPr>
                <w:color w:val="333333"/>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9">
            <w:pPr>
              <w:spacing w:line="240" w:lineRule="auto"/>
              <w:rPr>
                <w:color w:val="333333"/>
                <w:sz w:val="20"/>
                <w:szCs w:val="20"/>
              </w:rPr>
            </w:pPr>
            <w:r w:rsidDel="00000000" w:rsidR="00000000" w:rsidRPr="00000000">
              <w:rPr>
                <w:color w:val="333333"/>
                <w:sz w:val="20"/>
                <w:szCs w:val="20"/>
                <w:rtl w:val="0"/>
              </w:rPr>
              <w:t xml:space="preserve">33%</w:t>
            </w:r>
          </w:p>
        </w:tc>
      </w:tr>
    </w:tbl>
    <w:p w:rsidR="00000000" w:rsidDel="00000000" w:rsidP="00000000" w:rsidRDefault="00000000" w:rsidRPr="00000000" w14:paraId="000002CA">
      <w:pPr>
        <w:rPr>
          <w:sz w:val="16"/>
          <w:szCs w:val="16"/>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sz w:val="20"/>
          <w:szCs w:val="20"/>
          <w:rtl w:val="0"/>
        </w:rPr>
        <w:t xml:space="preserve">Nota. Ministerio del trabajo (2019). </w:t>
      </w:r>
    </w:p>
    <w:p w:rsidR="00000000" w:rsidDel="00000000" w:rsidP="00000000" w:rsidRDefault="00000000" w:rsidRPr="00000000" w14:paraId="000002CC">
      <w:pPr>
        <w:ind w:firstLine="709"/>
        <w:jc w:val="both"/>
        <w:rPr>
          <w:sz w:val="20"/>
          <w:szCs w:val="20"/>
        </w:rPr>
      </w:pPr>
      <w:r w:rsidDel="00000000" w:rsidR="00000000" w:rsidRPr="00000000">
        <w:rPr>
          <w:rtl w:val="0"/>
        </w:rPr>
      </w:r>
    </w:p>
    <w:p w:rsidR="00000000" w:rsidDel="00000000" w:rsidP="00000000" w:rsidRDefault="00000000" w:rsidRPr="00000000" w14:paraId="000002CD">
      <w:pPr>
        <w:ind w:firstLine="709"/>
        <w:jc w:val="both"/>
        <w:rPr>
          <w:sz w:val="20"/>
          <w:szCs w:val="20"/>
        </w:rPr>
      </w:pPr>
      <w:r w:rsidDel="00000000" w:rsidR="00000000" w:rsidRPr="00000000">
        <w:rPr>
          <w:sz w:val="20"/>
          <w:szCs w:val="20"/>
          <w:rtl w:val="0"/>
        </w:rPr>
        <w:t xml:space="preserve">La estimación de todos los costos asociados a un trabajador, suelen llevarse a una hoja de trabajo conocida como nómina. Allí, se detallan todos los rubros que comprenden los pagos y prestaciones de cada trabajador, de tal forma que tenga claridad sobre los costos totales asociados a la relación laboral. Una vez se cuenta con esta información, es posible asignarle un valor a cada hora trabajada, en función de las horas totales del mes. Para ejemplificar lo anterior se presenta el siguiente caso, ver tabla 6: </w:t>
      </w:r>
    </w:p>
    <w:p w:rsidR="00000000" w:rsidDel="00000000" w:rsidP="00000000" w:rsidRDefault="00000000" w:rsidRPr="00000000" w14:paraId="000002CE">
      <w:pPr>
        <w:ind w:firstLine="709"/>
        <w:jc w:val="both"/>
        <w:rPr>
          <w:sz w:val="20"/>
          <w:szCs w:val="20"/>
        </w:rPr>
      </w:pPr>
      <w:r w:rsidDel="00000000" w:rsidR="00000000" w:rsidRPr="00000000">
        <w:rPr>
          <w:rtl w:val="0"/>
        </w:rPr>
      </w:r>
    </w:p>
    <w:p w:rsidR="00000000" w:rsidDel="00000000" w:rsidP="00000000" w:rsidRDefault="00000000" w:rsidRPr="00000000" w14:paraId="000002CF">
      <w:pPr>
        <w:ind w:firstLine="709"/>
        <w:rPr>
          <w:sz w:val="20"/>
          <w:szCs w:val="20"/>
        </w:rPr>
      </w:pPr>
      <w:r w:rsidDel="00000000" w:rsidR="00000000" w:rsidRPr="00000000">
        <w:rPr>
          <w:sz w:val="20"/>
          <w:szCs w:val="20"/>
          <w:rtl w:val="0"/>
        </w:rPr>
        <w:t xml:space="preserve">Calcular el costo de mano de obra de un producto que requiere 1 hora de trabajo de los siguientes dos operarios:</w:t>
      </w:r>
    </w:p>
    <w:p w:rsidR="00000000" w:rsidDel="00000000" w:rsidP="00000000" w:rsidRDefault="00000000" w:rsidRPr="00000000" w14:paraId="000002D0">
      <w:pPr>
        <w:ind w:firstLine="709"/>
        <w:rPr>
          <w:sz w:val="20"/>
          <w:szCs w:val="20"/>
        </w:rPr>
      </w:pPr>
      <w:r w:rsidDel="00000000" w:rsidR="00000000" w:rsidRPr="00000000">
        <w:rPr>
          <w:rtl w:val="0"/>
        </w:rPr>
      </w:r>
    </w:p>
    <w:p w:rsidR="00000000" w:rsidDel="00000000" w:rsidP="00000000" w:rsidRDefault="00000000" w:rsidRPr="00000000" w14:paraId="000002D1">
      <w:pPr>
        <w:rPr>
          <w:sz w:val="20"/>
          <w:szCs w:val="20"/>
        </w:rPr>
      </w:pPr>
      <w:r w:rsidDel="00000000" w:rsidR="00000000" w:rsidRPr="00000000">
        <w:rPr>
          <w:sz w:val="20"/>
          <w:szCs w:val="20"/>
          <w:rtl w:val="0"/>
        </w:rPr>
        <w:tab/>
        <w:t xml:space="preserve">Operario 1:  Salario Básico de 1.000.000</w:t>
      </w:r>
    </w:p>
    <w:p w:rsidR="00000000" w:rsidDel="00000000" w:rsidP="00000000" w:rsidRDefault="00000000" w:rsidRPr="00000000" w14:paraId="000002D2">
      <w:pPr>
        <w:rPr>
          <w:sz w:val="20"/>
          <w:szCs w:val="20"/>
        </w:rPr>
      </w:pPr>
      <w:r w:rsidDel="00000000" w:rsidR="00000000" w:rsidRPr="00000000">
        <w:rPr>
          <w:sz w:val="20"/>
          <w:szCs w:val="20"/>
          <w:rtl w:val="0"/>
        </w:rPr>
        <w:tab/>
        <w:t xml:space="preserve">Operario 2:  Salario Básico de 1.500.000</w:t>
      </w:r>
    </w:p>
    <w:p w:rsidR="00000000" w:rsidDel="00000000" w:rsidP="00000000" w:rsidRDefault="00000000" w:rsidRPr="00000000" w14:paraId="000002D3">
      <w:pPr>
        <w:rPr>
          <w:b w:val="1"/>
          <w:sz w:val="20"/>
          <w:szCs w:val="20"/>
        </w:rPr>
      </w:pPr>
      <w:r w:rsidDel="00000000" w:rsidR="00000000" w:rsidRPr="00000000">
        <w:rPr>
          <w:rtl w:val="0"/>
        </w:rPr>
      </w:r>
    </w:p>
    <w:p w:rsidR="00000000" w:rsidDel="00000000" w:rsidP="00000000" w:rsidRDefault="00000000" w:rsidRPr="00000000" w14:paraId="000002D4">
      <w:pPr>
        <w:rPr>
          <w:b w:val="1"/>
          <w:sz w:val="20"/>
          <w:szCs w:val="20"/>
        </w:rPr>
      </w:pPr>
      <w:r w:rsidDel="00000000" w:rsidR="00000000" w:rsidRPr="00000000">
        <w:rPr>
          <w:b w:val="1"/>
          <w:sz w:val="20"/>
          <w:szCs w:val="20"/>
          <w:rtl w:val="0"/>
        </w:rPr>
        <w:t xml:space="preserve">Tabla 6</w:t>
      </w:r>
    </w:p>
    <w:p w:rsidR="00000000" w:rsidDel="00000000" w:rsidP="00000000" w:rsidRDefault="00000000" w:rsidRPr="00000000" w14:paraId="000002D5">
      <w:pPr>
        <w:rPr>
          <w:sz w:val="20"/>
          <w:szCs w:val="20"/>
        </w:rPr>
      </w:pPr>
      <w:r w:rsidDel="00000000" w:rsidR="00000000" w:rsidRPr="00000000">
        <w:rPr>
          <w:i w:val="1"/>
          <w:sz w:val="20"/>
          <w:szCs w:val="20"/>
          <w:rtl w:val="0"/>
        </w:rPr>
        <w:t xml:space="preserve">Liquidación costo mensual empleado</w:t>
      </w:r>
      <w:r w:rsidDel="00000000" w:rsidR="00000000" w:rsidRPr="00000000">
        <w:rPr>
          <w:rtl w:val="0"/>
        </w:rPr>
      </w:r>
    </w:p>
    <w:tbl>
      <w:tblPr>
        <w:tblStyle w:val="Table12"/>
        <w:tblW w:w="4804.0" w:type="dxa"/>
        <w:jc w:val="center"/>
        <w:tblLayout w:type="fixed"/>
        <w:tblLook w:val="0400"/>
      </w:tblPr>
      <w:tblGrid>
        <w:gridCol w:w="2124"/>
        <w:gridCol w:w="1340"/>
        <w:gridCol w:w="1340"/>
        <w:tblGridChange w:id="0">
          <w:tblGrid>
            <w:gridCol w:w="2124"/>
            <w:gridCol w:w="1340"/>
            <w:gridCol w:w="1340"/>
          </w:tblGrid>
        </w:tblGridChange>
      </w:tblGrid>
      <w:tr>
        <w:trPr>
          <w:cantSplit w:val="0"/>
          <w:trHeight w:val="210" w:hRule="atLeast"/>
          <w:tblHeader w:val="0"/>
        </w:trPr>
        <w:tc>
          <w:tcPr>
            <w:tcBorders>
              <w:top w:color="000000" w:space="0" w:sz="8" w:val="single"/>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D6">
            <w:pPr>
              <w:spacing w:line="240" w:lineRule="auto"/>
              <w:rPr>
                <w:b w:val="1"/>
                <w:color w:val="000000"/>
                <w:sz w:val="20"/>
                <w:szCs w:val="20"/>
              </w:rPr>
            </w:pPr>
            <w:r w:rsidDel="00000000" w:rsidR="00000000" w:rsidRPr="00000000">
              <w:rPr>
                <w:b w:val="1"/>
                <w:color w:val="000000"/>
                <w:sz w:val="20"/>
                <w:szCs w:val="20"/>
                <w:rtl w:val="0"/>
              </w:rPr>
              <w:t xml:space="preserve">Concepto </w:t>
            </w:r>
          </w:p>
        </w:tc>
        <w:tc>
          <w:tcPr>
            <w:tcBorders>
              <w:top w:color="000000" w:space="0" w:sz="8"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D7">
            <w:pPr>
              <w:spacing w:line="240" w:lineRule="auto"/>
              <w:rPr>
                <w:b w:val="1"/>
                <w:color w:val="000000"/>
                <w:sz w:val="20"/>
                <w:szCs w:val="20"/>
              </w:rPr>
            </w:pPr>
            <w:r w:rsidDel="00000000" w:rsidR="00000000" w:rsidRPr="00000000">
              <w:rPr>
                <w:b w:val="1"/>
                <w:color w:val="000000"/>
                <w:sz w:val="20"/>
                <w:szCs w:val="20"/>
                <w:rtl w:val="0"/>
              </w:rPr>
              <w:t xml:space="preserve"> Operario 1 </w:t>
            </w:r>
          </w:p>
        </w:tc>
        <w:tc>
          <w:tcPr>
            <w:tcBorders>
              <w:top w:color="000000" w:space="0" w:sz="8"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D8">
            <w:pPr>
              <w:spacing w:line="240" w:lineRule="auto"/>
              <w:rPr>
                <w:b w:val="1"/>
                <w:color w:val="000000"/>
                <w:sz w:val="20"/>
                <w:szCs w:val="20"/>
              </w:rPr>
            </w:pPr>
            <w:r w:rsidDel="00000000" w:rsidR="00000000" w:rsidRPr="00000000">
              <w:rPr>
                <w:b w:val="1"/>
                <w:color w:val="000000"/>
                <w:sz w:val="20"/>
                <w:szCs w:val="20"/>
                <w:rtl w:val="0"/>
              </w:rPr>
              <w:t xml:space="preserve"> Operario 2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D9">
            <w:pPr>
              <w:spacing w:line="240" w:lineRule="auto"/>
              <w:rPr>
                <w:color w:val="000000"/>
                <w:sz w:val="20"/>
                <w:szCs w:val="20"/>
              </w:rPr>
            </w:pPr>
            <w:r w:rsidDel="00000000" w:rsidR="00000000" w:rsidRPr="00000000">
              <w:rPr>
                <w:color w:val="000000"/>
                <w:sz w:val="20"/>
                <w:szCs w:val="20"/>
                <w:rtl w:val="0"/>
              </w:rPr>
              <w:t xml:space="preserve"> Salario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DA">
            <w:pPr>
              <w:spacing w:line="240" w:lineRule="auto"/>
              <w:rPr>
                <w:color w:val="000000"/>
                <w:sz w:val="20"/>
                <w:szCs w:val="20"/>
              </w:rPr>
            </w:pPr>
            <w:r w:rsidDel="00000000" w:rsidR="00000000" w:rsidRPr="00000000">
              <w:rPr>
                <w:color w:val="000000"/>
                <w:sz w:val="20"/>
                <w:szCs w:val="20"/>
                <w:rtl w:val="0"/>
              </w:rPr>
              <w:t xml:space="preserve">1.000.000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DB">
            <w:pPr>
              <w:spacing w:line="240" w:lineRule="auto"/>
              <w:rPr>
                <w:color w:val="000000"/>
                <w:sz w:val="20"/>
                <w:szCs w:val="20"/>
              </w:rPr>
            </w:pPr>
            <w:r w:rsidDel="00000000" w:rsidR="00000000" w:rsidRPr="00000000">
              <w:rPr>
                <w:color w:val="000000"/>
                <w:sz w:val="20"/>
                <w:szCs w:val="20"/>
                <w:rtl w:val="0"/>
              </w:rPr>
              <w:t xml:space="preserve">1.500.000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DC">
            <w:pPr>
              <w:spacing w:line="240" w:lineRule="auto"/>
              <w:rPr>
                <w:color w:val="000000"/>
                <w:sz w:val="20"/>
                <w:szCs w:val="20"/>
              </w:rPr>
            </w:pPr>
            <w:r w:rsidDel="00000000" w:rsidR="00000000" w:rsidRPr="00000000">
              <w:rPr>
                <w:color w:val="000000"/>
                <w:sz w:val="20"/>
                <w:szCs w:val="20"/>
                <w:rtl w:val="0"/>
              </w:rPr>
              <w:t xml:space="preserve"> Aux. de transporte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DD">
            <w:pPr>
              <w:spacing w:line="240" w:lineRule="auto"/>
              <w:rPr>
                <w:color w:val="000000"/>
                <w:sz w:val="20"/>
                <w:szCs w:val="20"/>
              </w:rPr>
            </w:pPr>
            <w:r w:rsidDel="00000000" w:rsidR="00000000" w:rsidRPr="00000000">
              <w:rPr>
                <w:color w:val="000000"/>
                <w:sz w:val="20"/>
                <w:szCs w:val="20"/>
                <w:rtl w:val="0"/>
              </w:rPr>
              <w:t xml:space="preserve"> 106.454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DE">
            <w:pPr>
              <w:spacing w:line="240" w:lineRule="auto"/>
              <w:rPr>
                <w:color w:val="000000"/>
                <w:sz w:val="20"/>
                <w:szCs w:val="20"/>
              </w:rPr>
            </w:pPr>
            <w:r w:rsidDel="00000000" w:rsidR="00000000" w:rsidRPr="00000000">
              <w:rPr>
                <w:color w:val="000000"/>
                <w:sz w:val="20"/>
                <w:szCs w:val="20"/>
                <w:rtl w:val="0"/>
              </w:rPr>
              <w:t xml:space="preserve"> 106.454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DF">
            <w:pPr>
              <w:spacing w:line="240" w:lineRule="auto"/>
              <w:rPr>
                <w:b w:val="1"/>
                <w:color w:val="000000"/>
                <w:sz w:val="20"/>
                <w:szCs w:val="20"/>
              </w:rPr>
            </w:pPr>
            <w:r w:rsidDel="00000000" w:rsidR="00000000" w:rsidRPr="00000000">
              <w:rPr>
                <w:b w:val="1"/>
                <w:color w:val="000000"/>
                <w:sz w:val="20"/>
                <w:szCs w:val="20"/>
                <w:rtl w:val="0"/>
              </w:rPr>
              <w:t xml:space="preserve"> Subtotal Salario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0">
            <w:pPr>
              <w:spacing w:line="240" w:lineRule="auto"/>
              <w:rPr>
                <w:b w:val="1"/>
                <w:color w:val="000000"/>
                <w:sz w:val="20"/>
                <w:szCs w:val="20"/>
              </w:rPr>
            </w:pPr>
            <w:r w:rsidDel="00000000" w:rsidR="00000000" w:rsidRPr="00000000">
              <w:rPr>
                <w:b w:val="1"/>
                <w:color w:val="000000"/>
                <w:sz w:val="20"/>
                <w:szCs w:val="20"/>
                <w:rtl w:val="0"/>
              </w:rPr>
              <w:t xml:space="preserve">1.106.454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E1">
            <w:pPr>
              <w:spacing w:line="240" w:lineRule="auto"/>
              <w:rPr>
                <w:b w:val="1"/>
                <w:color w:val="000000"/>
                <w:sz w:val="20"/>
                <w:szCs w:val="20"/>
              </w:rPr>
            </w:pPr>
            <w:r w:rsidDel="00000000" w:rsidR="00000000" w:rsidRPr="00000000">
              <w:rPr>
                <w:b w:val="1"/>
                <w:color w:val="000000"/>
                <w:sz w:val="20"/>
                <w:szCs w:val="20"/>
                <w:rtl w:val="0"/>
              </w:rPr>
              <w:t xml:space="preserve">1.606.454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E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E4">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E5">
            <w:pPr>
              <w:spacing w:line="240" w:lineRule="auto"/>
              <w:rPr>
                <w:color w:val="000000"/>
                <w:sz w:val="20"/>
                <w:szCs w:val="20"/>
              </w:rPr>
            </w:pPr>
            <w:r w:rsidDel="00000000" w:rsidR="00000000" w:rsidRPr="00000000">
              <w:rPr>
                <w:color w:val="000000"/>
                <w:sz w:val="20"/>
                <w:szCs w:val="20"/>
                <w:rtl w:val="0"/>
              </w:rPr>
              <w:t xml:space="preserve"> Prestaciones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E7">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E8">
            <w:pPr>
              <w:spacing w:line="240" w:lineRule="auto"/>
              <w:rPr>
                <w:color w:val="000000"/>
                <w:sz w:val="20"/>
                <w:szCs w:val="20"/>
              </w:rPr>
            </w:pPr>
            <w:r w:rsidDel="00000000" w:rsidR="00000000" w:rsidRPr="00000000">
              <w:rPr>
                <w:color w:val="000000"/>
                <w:sz w:val="20"/>
                <w:szCs w:val="20"/>
                <w:rtl w:val="0"/>
              </w:rPr>
              <w:t xml:space="preserve"> Vacaciones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9">
            <w:pPr>
              <w:spacing w:line="240" w:lineRule="auto"/>
              <w:rPr>
                <w:color w:val="000000"/>
                <w:sz w:val="20"/>
                <w:szCs w:val="20"/>
              </w:rPr>
            </w:pPr>
            <w:r w:rsidDel="00000000" w:rsidR="00000000" w:rsidRPr="00000000">
              <w:rPr>
                <w:color w:val="000000"/>
                <w:sz w:val="20"/>
                <w:szCs w:val="20"/>
                <w:rtl w:val="0"/>
              </w:rPr>
              <w:t xml:space="preserve"> 41.667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EA">
            <w:pPr>
              <w:spacing w:line="240" w:lineRule="auto"/>
              <w:rPr>
                <w:color w:val="000000"/>
                <w:sz w:val="20"/>
                <w:szCs w:val="20"/>
              </w:rPr>
            </w:pPr>
            <w:r w:rsidDel="00000000" w:rsidR="00000000" w:rsidRPr="00000000">
              <w:rPr>
                <w:color w:val="000000"/>
                <w:sz w:val="20"/>
                <w:szCs w:val="20"/>
                <w:rtl w:val="0"/>
              </w:rPr>
              <w:t xml:space="preserve"> 62.500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EB">
            <w:pPr>
              <w:spacing w:line="240" w:lineRule="auto"/>
              <w:rPr>
                <w:color w:val="000000"/>
                <w:sz w:val="20"/>
                <w:szCs w:val="20"/>
              </w:rPr>
            </w:pPr>
            <w:r w:rsidDel="00000000" w:rsidR="00000000" w:rsidRPr="00000000">
              <w:rPr>
                <w:color w:val="000000"/>
                <w:sz w:val="20"/>
                <w:szCs w:val="20"/>
                <w:rtl w:val="0"/>
              </w:rPr>
              <w:t xml:space="preserve"> Cesantías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C">
            <w:pPr>
              <w:spacing w:line="240" w:lineRule="auto"/>
              <w:rPr>
                <w:color w:val="000000"/>
                <w:sz w:val="20"/>
                <w:szCs w:val="20"/>
              </w:rPr>
            </w:pPr>
            <w:r w:rsidDel="00000000" w:rsidR="00000000" w:rsidRPr="00000000">
              <w:rPr>
                <w:color w:val="000000"/>
                <w:sz w:val="20"/>
                <w:szCs w:val="20"/>
                <w:rtl w:val="0"/>
              </w:rPr>
              <w:t xml:space="preserve"> 92.205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ED">
            <w:pPr>
              <w:spacing w:line="240" w:lineRule="auto"/>
              <w:rPr>
                <w:color w:val="000000"/>
                <w:sz w:val="20"/>
                <w:szCs w:val="20"/>
              </w:rPr>
            </w:pPr>
            <w:r w:rsidDel="00000000" w:rsidR="00000000" w:rsidRPr="00000000">
              <w:rPr>
                <w:color w:val="000000"/>
                <w:sz w:val="20"/>
                <w:szCs w:val="20"/>
                <w:rtl w:val="0"/>
              </w:rPr>
              <w:t xml:space="preserve"> 133.871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EE">
            <w:pPr>
              <w:spacing w:line="240" w:lineRule="auto"/>
              <w:rPr>
                <w:color w:val="000000"/>
                <w:sz w:val="20"/>
                <w:szCs w:val="20"/>
              </w:rPr>
            </w:pPr>
            <w:r w:rsidDel="00000000" w:rsidR="00000000" w:rsidRPr="00000000">
              <w:rPr>
                <w:color w:val="000000"/>
                <w:sz w:val="20"/>
                <w:szCs w:val="20"/>
                <w:rtl w:val="0"/>
              </w:rPr>
              <w:t xml:space="preserve"> Prima de servicios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EF">
            <w:pPr>
              <w:spacing w:line="240" w:lineRule="auto"/>
              <w:rPr>
                <w:color w:val="000000"/>
                <w:sz w:val="20"/>
                <w:szCs w:val="20"/>
              </w:rPr>
            </w:pPr>
            <w:r w:rsidDel="00000000" w:rsidR="00000000" w:rsidRPr="00000000">
              <w:rPr>
                <w:color w:val="000000"/>
                <w:sz w:val="20"/>
                <w:szCs w:val="20"/>
                <w:rtl w:val="0"/>
              </w:rPr>
              <w:t xml:space="preserve"> 92.205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0">
            <w:pPr>
              <w:spacing w:line="240" w:lineRule="auto"/>
              <w:rPr>
                <w:color w:val="000000"/>
                <w:sz w:val="20"/>
                <w:szCs w:val="20"/>
              </w:rPr>
            </w:pPr>
            <w:r w:rsidDel="00000000" w:rsidR="00000000" w:rsidRPr="00000000">
              <w:rPr>
                <w:color w:val="000000"/>
                <w:sz w:val="20"/>
                <w:szCs w:val="20"/>
                <w:rtl w:val="0"/>
              </w:rPr>
              <w:t xml:space="preserve"> 133.871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F1">
            <w:pPr>
              <w:spacing w:line="240" w:lineRule="auto"/>
              <w:rPr>
                <w:color w:val="000000"/>
                <w:sz w:val="20"/>
                <w:szCs w:val="20"/>
              </w:rPr>
            </w:pPr>
            <w:r w:rsidDel="00000000" w:rsidR="00000000" w:rsidRPr="00000000">
              <w:rPr>
                <w:color w:val="000000"/>
                <w:sz w:val="20"/>
                <w:szCs w:val="20"/>
                <w:rtl w:val="0"/>
              </w:rPr>
              <w:t xml:space="preserve"> Intereses a las cesantías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2">
            <w:pPr>
              <w:spacing w:line="240" w:lineRule="auto"/>
              <w:rPr>
                <w:color w:val="000000"/>
                <w:sz w:val="20"/>
                <w:szCs w:val="20"/>
              </w:rPr>
            </w:pPr>
            <w:r w:rsidDel="00000000" w:rsidR="00000000" w:rsidRPr="00000000">
              <w:rPr>
                <w:color w:val="000000"/>
                <w:sz w:val="20"/>
                <w:szCs w:val="20"/>
                <w:rtl w:val="0"/>
              </w:rPr>
              <w:t xml:space="preserve"> 11.065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3">
            <w:pPr>
              <w:spacing w:line="240" w:lineRule="auto"/>
              <w:rPr>
                <w:color w:val="000000"/>
                <w:sz w:val="20"/>
                <w:szCs w:val="20"/>
              </w:rPr>
            </w:pPr>
            <w:r w:rsidDel="00000000" w:rsidR="00000000" w:rsidRPr="00000000">
              <w:rPr>
                <w:color w:val="000000"/>
                <w:sz w:val="20"/>
                <w:szCs w:val="20"/>
                <w:rtl w:val="0"/>
              </w:rPr>
              <w:t xml:space="preserve"> 16.065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F4">
            <w:pPr>
              <w:spacing w:line="240" w:lineRule="auto"/>
              <w:rPr>
                <w:b w:val="1"/>
                <w:color w:val="000000"/>
                <w:sz w:val="20"/>
                <w:szCs w:val="20"/>
              </w:rPr>
            </w:pPr>
            <w:r w:rsidDel="00000000" w:rsidR="00000000" w:rsidRPr="00000000">
              <w:rPr>
                <w:b w:val="1"/>
                <w:color w:val="000000"/>
                <w:sz w:val="20"/>
                <w:szCs w:val="20"/>
                <w:rtl w:val="0"/>
              </w:rPr>
              <w:t xml:space="preserve"> Subtotal prestaciones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5">
            <w:pPr>
              <w:spacing w:line="240" w:lineRule="auto"/>
              <w:rPr>
                <w:b w:val="1"/>
                <w:color w:val="000000"/>
                <w:sz w:val="20"/>
                <w:szCs w:val="20"/>
              </w:rPr>
            </w:pPr>
            <w:r w:rsidDel="00000000" w:rsidR="00000000" w:rsidRPr="00000000">
              <w:rPr>
                <w:b w:val="1"/>
                <w:color w:val="000000"/>
                <w:sz w:val="20"/>
                <w:szCs w:val="20"/>
                <w:rtl w:val="0"/>
              </w:rPr>
              <w:t xml:space="preserve">237.140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6">
            <w:pPr>
              <w:spacing w:line="240" w:lineRule="auto"/>
              <w:rPr>
                <w:b w:val="1"/>
                <w:color w:val="000000"/>
                <w:sz w:val="20"/>
                <w:szCs w:val="20"/>
              </w:rPr>
            </w:pPr>
            <w:r w:rsidDel="00000000" w:rsidR="00000000" w:rsidRPr="00000000">
              <w:rPr>
                <w:b w:val="1"/>
                <w:color w:val="000000"/>
                <w:sz w:val="20"/>
                <w:szCs w:val="20"/>
                <w:rtl w:val="0"/>
              </w:rPr>
              <w:t xml:space="preserve">346.307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F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9">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FA">
            <w:pPr>
              <w:spacing w:line="240" w:lineRule="auto"/>
              <w:rPr>
                <w:color w:val="000000"/>
                <w:sz w:val="20"/>
                <w:szCs w:val="20"/>
              </w:rPr>
            </w:pPr>
            <w:r w:rsidDel="00000000" w:rsidR="00000000" w:rsidRPr="00000000">
              <w:rPr>
                <w:color w:val="000000"/>
                <w:sz w:val="20"/>
                <w:szCs w:val="20"/>
                <w:rtl w:val="0"/>
              </w:rPr>
              <w:t xml:space="preserve"> Seguridad social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C">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2FD">
            <w:pPr>
              <w:spacing w:line="240" w:lineRule="auto"/>
              <w:rPr>
                <w:color w:val="000000"/>
                <w:sz w:val="20"/>
                <w:szCs w:val="20"/>
              </w:rPr>
            </w:pPr>
            <w:r w:rsidDel="00000000" w:rsidR="00000000" w:rsidRPr="00000000">
              <w:rPr>
                <w:color w:val="000000"/>
                <w:sz w:val="20"/>
                <w:szCs w:val="20"/>
                <w:rtl w:val="0"/>
              </w:rPr>
              <w:t xml:space="preserve"> Salud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FE">
            <w:pPr>
              <w:spacing w:line="240" w:lineRule="auto"/>
              <w:rPr>
                <w:color w:val="000000"/>
                <w:sz w:val="20"/>
                <w:szCs w:val="20"/>
              </w:rPr>
            </w:pPr>
            <w:r w:rsidDel="00000000" w:rsidR="00000000" w:rsidRPr="00000000">
              <w:rPr>
                <w:color w:val="000000"/>
                <w:sz w:val="20"/>
                <w:szCs w:val="20"/>
                <w:rtl w:val="0"/>
              </w:rPr>
              <w:t xml:space="preserve"> -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2FF">
            <w:pPr>
              <w:spacing w:line="240" w:lineRule="auto"/>
              <w:rPr>
                <w:color w:val="000000"/>
                <w:sz w:val="20"/>
                <w:szCs w:val="20"/>
              </w:rPr>
            </w:pPr>
            <w:r w:rsidDel="00000000" w:rsidR="00000000" w:rsidRPr="00000000">
              <w:rPr>
                <w:color w:val="000000"/>
                <w:sz w:val="20"/>
                <w:szCs w:val="20"/>
                <w:rtl w:val="0"/>
              </w:rPr>
              <w:t xml:space="preserve"> -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0">
            <w:pPr>
              <w:spacing w:line="240" w:lineRule="auto"/>
              <w:rPr>
                <w:color w:val="000000"/>
                <w:sz w:val="20"/>
                <w:szCs w:val="20"/>
              </w:rPr>
            </w:pPr>
            <w:r w:rsidDel="00000000" w:rsidR="00000000" w:rsidRPr="00000000">
              <w:rPr>
                <w:color w:val="000000"/>
                <w:sz w:val="20"/>
                <w:szCs w:val="20"/>
                <w:rtl w:val="0"/>
              </w:rPr>
              <w:t xml:space="preserve"> Pensión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1">
            <w:pPr>
              <w:spacing w:line="240" w:lineRule="auto"/>
              <w:rPr>
                <w:color w:val="000000"/>
                <w:sz w:val="20"/>
                <w:szCs w:val="20"/>
              </w:rPr>
            </w:pPr>
            <w:r w:rsidDel="00000000" w:rsidR="00000000" w:rsidRPr="00000000">
              <w:rPr>
                <w:color w:val="000000"/>
                <w:sz w:val="20"/>
                <w:szCs w:val="20"/>
                <w:rtl w:val="0"/>
              </w:rPr>
              <w:t xml:space="preserve"> 132.774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02">
            <w:pPr>
              <w:spacing w:line="240" w:lineRule="auto"/>
              <w:rPr>
                <w:color w:val="000000"/>
                <w:sz w:val="20"/>
                <w:szCs w:val="20"/>
              </w:rPr>
            </w:pPr>
            <w:r w:rsidDel="00000000" w:rsidR="00000000" w:rsidRPr="00000000">
              <w:rPr>
                <w:color w:val="000000"/>
                <w:sz w:val="20"/>
                <w:szCs w:val="20"/>
                <w:rtl w:val="0"/>
              </w:rPr>
              <w:t xml:space="preserve"> 192.774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3">
            <w:pPr>
              <w:spacing w:line="240" w:lineRule="auto"/>
              <w:rPr>
                <w:color w:val="000000"/>
                <w:sz w:val="20"/>
                <w:szCs w:val="20"/>
              </w:rPr>
            </w:pPr>
            <w:r w:rsidDel="00000000" w:rsidR="00000000" w:rsidRPr="00000000">
              <w:rPr>
                <w:color w:val="000000"/>
                <w:sz w:val="20"/>
                <w:szCs w:val="20"/>
                <w:rtl w:val="0"/>
              </w:rPr>
              <w:t xml:space="preserve"> ARL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4">
            <w:pPr>
              <w:spacing w:line="240" w:lineRule="auto"/>
              <w:rPr>
                <w:color w:val="000000"/>
                <w:sz w:val="20"/>
                <w:szCs w:val="20"/>
              </w:rPr>
            </w:pPr>
            <w:r w:rsidDel="00000000" w:rsidR="00000000" w:rsidRPr="00000000">
              <w:rPr>
                <w:color w:val="000000"/>
                <w:sz w:val="20"/>
                <w:szCs w:val="20"/>
                <w:rtl w:val="0"/>
              </w:rPr>
              <w:t xml:space="preserve"> 5.754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05">
            <w:pPr>
              <w:spacing w:line="240" w:lineRule="auto"/>
              <w:rPr>
                <w:color w:val="000000"/>
                <w:sz w:val="20"/>
                <w:szCs w:val="20"/>
              </w:rPr>
            </w:pPr>
            <w:r w:rsidDel="00000000" w:rsidR="00000000" w:rsidRPr="00000000">
              <w:rPr>
                <w:color w:val="000000"/>
                <w:sz w:val="20"/>
                <w:szCs w:val="20"/>
                <w:rtl w:val="0"/>
              </w:rPr>
              <w:t xml:space="preserve"> 8.354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6">
            <w:pPr>
              <w:spacing w:line="240" w:lineRule="auto"/>
              <w:rPr>
                <w:b w:val="1"/>
                <w:color w:val="000000"/>
                <w:sz w:val="20"/>
                <w:szCs w:val="20"/>
              </w:rPr>
            </w:pPr>
            <w:r w:rsidDel="00000000" w:rsidR="00000000" w:rsidRPr="00000000">
              <w:rPr>
                <w:b w:val="1"/>
                <w:color w:val="000000"/>
                <w:sz w:val="20"/>
                <w:szCs w:val="20"/>
                <w:rtl w:val="0"/>
              </w:rPr>
              <w:t xml:space="preserve"> Subtotal Seguridad social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7">
            <w:pPr>
              <w:spacing w:line="240" w:lineRule="auto"/>
              <w:rPr>
                <w:b w:val="1"/>
                <w:color w:val="000000"/>
                <w:sz w:val="20"/>
                <w:szCs w:val="20"/>
              </w:rPr>
            </w:pPr>
            <w:r w:rsidDel="00000000" w:rsidR="00000000" w:rsidRPr="00000000">
              <w:rPr>
                <w:b w:val="1"/>
                <w:color w:val="000000"/>
                <w:sz w:val="20"/>
                <w:szCs w:val="20"/>
                <w:rtl w:val="0"/>
              </w:rPr>
              <w:t xml:space="preserve">138.528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08">
            <w:pPr>
              <w:spacing w:line="240" w:lineRule="auto"/>
              <w:rPr>
                <w:b w:val="1"/>
                <w:color w:val="000000"/>
                <w:sz w:val="20"/>
                <w:szCs w:val="20"/>
              </w:rPr>
            </w:pPr>
            <w:r w:rsidDel="00000000" w:rsidR="00000000" w:rsidRPr="00000000">
              <w:rPr>
                <w:b w:val="1"/>
                <w:color w:val="000000"/>
                <w:sz w:val="20"/>
                <w:szCs w:val="20"/>
                <w:rtl w:val="0"/>
              </w:rPr>
              <w:t xml:space="preserve">201.128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0B">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C">
            <w:pPr>
              <w:spacing w:line="240" w:lineRule="auto"/>
              <w:rPr>
                <w:color w:val="000000"/>
                <w:sz w:val="20"/>
                <w:szCs w:val="20"/>
              </w:rPr>
            </w:pPr>
            <w:r w:rsidDel="00000000" w:rsidR="00000000" w:rsidRPr="00000000">
              <w:rPr>
                <w:color w:val="000000"/>
                <w:sz w:val="20"/>
                <w:szCs w:val="20"/>
                <w:rtl w:val="0"/>
              </w:rPr>
              <w:t xml:space="preserve"> Aportes parafiscales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0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0E">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0F">
            <w:pPr>
              <w:spacing w:line="240" w:lineRule="auto"/>
              <w:rPr>
                <w:color w:val="000000"/>
                <w:sz w:val="20"/>
                <w:szCs w:val="20"/>
              </w:rPr>
            </w:pPr>
            <w:r w:rsidDel="00000000" w:rsidR="00000000" w:rsidRPr="00000000">
              <w:rPr>
                <w:color w:val="000000"/>
                <w:sz w:val="20"/>
                <w:szCs w:val="20"/>
                <w:rtl w:val="0"/>
              </w:rPr>
              <w:t xml:space="preserve"> Caja de compensación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10">
            <w:pPr>
              <w:spacing w:line="240" w:lineRule="auto"/>
              <w:rPr>
                <w:color w:val="000000"/>
                <w:sz w:val="20"/>
                <w:szCs w:val="20"/>
              </w:rPr>
            </w:pPr>
            <w:r w:rsidDel="00000000" w:rsidR="00000000" w:rsidRPr="00000000">
              <w:rPr>
                <w:color w:val="000000"/>
                <w:sz w:val="20"/>
                <w:szCs w:val="20"/>
                <w:rtl w:val="0"/>
              </w:rPr>
              <w:t xml:space="preserve"> 44.258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11">
            <w:pPr>
              <w:spacing w:line="240" w:lineRule="auto"/>
              <w:rPr>
                <w:color w:val="000000"/>
                <w:sz w:val="20"/>
                <w:szCs w:val="20"/>
              </w:rPr>
            </w:pPr>
            <w:r w:rsidDel="00000000" w:rsidR="00000000" w:rsidRPr="00000000">
              <w:rPr>
                <w:color w:val="000000"/>
                <w:sz w:val="20"/>
                <w:szCs w:val="20"/>
                <w:rtl w:val="0"/>
              </w:rPr>
              <w:t xml:space="preserve"> 64.258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12">
            <w:pPr>
              <w:spacing w:line="240" w:lineRule="auto"/>
              <w:rPr>
                <w:color w:val="000000"/>
                <w:sz w:val="20"/>
                <w:szCs w:val="20"/>
              </w:rPr>
            </w:pPr>
            <w:r w:rsidDel="00000000" w:rsidR="00000000" w:rsidRPr="00000000">
              <w:rPr>
                <w:color w:val="000000"/>
                <w:sz w:val="20"/>
                <w:szCs w:val="20"/>
                <w:rtl w:val="0"/>
              </w:rPr>
              <w:t xml:space="preserve"> SENA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13">
            <w:pPr>
              <w:spacing w:line="240" w:lineRule="auto"/>
              <w:rPr>
                <w:color w:val="000000"/>
                <w:sz w:val="20"/>
                <w:szCs w:val="20"/>
              </w:rPr>
            </w:pPr>
            <w:r w:rsidDel="00000000" w:rsidR="00000000" w:rsidRPr="00000000">
              <w:rPr>
                <w:color w:val="000000"/>
                <w:sz w:val="20"/>
                <w:szCs w:val="20"/>
                <w:rtl w:val="0"/>
              </w:rPr>
              <w:t xml:space="preserve"> -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14">
            <w:pPr>
              <w:spacing w:line="240" w:lineRule="auto"/>
              <w:rPr>
                <w:color w:val="000000"/>
                <w:sz w:val="20"/>
                <w:szCs w:val="20"/>
              </w:rPr>
            </w:pPr>
            <w:r w:rsidDel="00000000" w:rsidR="00000000" w:rsidRPr="00000000">
              <w:rPr>
                <w:color w:val="000000"/>
                <w:sz w:val="20"/>
                <w:szCs w:val="20"/>
                <w:rtl w:val="0"/>
              </w:rPr>
              <w:t xml:space="preserve"> -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15">
            <w:pPr>
              <w:spacing w:line="240" w:lineRule="auto"/>
              <w:rPr>
                <w:color w:val="000000"/>
                <w:sz w:val="20"/>
                <w:szCs w:val="20"/>
              </w:rPr>
            </w:pPr>
            <w:r w:rsidDel="00000000" w:rsidR="00000000" w:rsidRPr="00000000">
              <w:rPr>
                <w:color w:val="000000"/>
                <w:sz w:val="20"/>
                <w:szCs w:val="20"/>
                <w:rtl w:val="0"/>
              </w:rPr>
              <w:t xml:space="preserve"> ICBF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16">
            <w:pPr>
              <w:spacing w:line="240" w:lineRule="auto"/>
              <w:rPr>
                <w:color w:val="000000"/>
                <w:sz w:val="20"/>
                <w:szCs w:val="20"/>
              </w:rPr>
            </w:pPr>
            <w:r w:rsidDel="00000000" w:rsidR="00000000" w:rsidRPr="00000000">
              <w:rPr>
                <w:color w:val="000000"/>
                <w:sz w:val="20"/>
                <w:szCs w:val="20"/>
                <w:rtl w:val="0"/>
              </w:rPr>
              <w:t xml:space="preserve"> -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17">
            <w:pPr>
              <w:spacing w:line="240" w:lineRule="auto"/>
              <w:rPr>
                <w:color w:val="000000"/>
                <w:sz w:val="20"/>
                <w:szCs w:val="20"/>
              </w:rPr>
            </w:pPr>
            <w:r w:rsidDel="00000000" w:rsidR="00000000" w:rsidRPr="00000000">
              <w:rPr>
                <w:color w:val="000000"/>
                <w:sz w:val="20"/>
                <w:szCs w:val="20"/>
                <w:rtl w:val="0"/>
              </w:rPr>
              <w:t xml:space="preserve"> -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18">
            <w:pPr>
              <w:spacing w:line="240" w:lineRule="auto"/>
              <w:rPr>
                <w:b w:val="1"/>
                <w:color w:val="000000"/>
                <w:sz w:val="20"/>
                <w:szCs w:val="20"/>
              </w:rPr>
            </w:pPr>
            <w:r w:rsidDel="00000000" w:rsidR="00000000" w:rsidRPr="00000000">
              <w:rPr>
                <w:b w:val="1"/>
                <w:color w:val="000000"/>
                <w:sz w:val="20"/>
                <w:szCs w:val="20"/>
                <w:rtl w:val="0"/>
              </w:rPr>
              <w:t xml:space="preserve"> Subtotales parafiscales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19">
            <w:pPr>
              <w:spacing w:line="240" w:lineRule="auto"/>
              <w:rPr>
                <w:b w:val="1"/>
                <w:color w:val="000000"/>
                <w:sz w:val="20"/>
                <w:szCs w:val="20"/>
              </w:rPr>
            </w:pPr>
            <w:r w:rsidDel="00000000" w:rsidR="00000000" w:rsidRPr="00000000">
              <w:rPr>
                <w:b w:val="1"/>
                <w:color w:val="000000"/>
                <w:sz w:val="20"/>
                <w:szCs w:val="20"/>
                <w:rtl w:val="0"/>
              </w:rPr>
              <w:t xml:space="preserve">44.258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1A">
            <w:pPr>
              <w:spacing w:line="240" w:lineRule="auto"/>
              <w:rPr>
                <w:b w:val="1"/>
                <w:color w:val="000000"/>
                <w:sz w:val="20"/>
                <w:szCs w:val="20"/>
              </w:rPr>
            </w:pPr>
            <w:r w:rsidDel="00000000" w:rsidR="00000000" w:rsidRPr="00000000">
              <w:rPr>
                <w:b w:val="1"/>
                <w:color w:val="000000"/>
                <w:sz w:val="20"/>
                <w:szCs w:val="20"/>
                <w:rtl w:val="0"/>
              </w:rPr>
              <w:t xml:space="preserve">64.258 </w:t>
            </w:r>
          </w:p>
        </w:tc>
      </w:tr>
      <w:tr>
        <w:trPr>
          <w:cantSplit w:val="0"/>
          <w:trHeight w:val="210" w:hRule="atLeast"/>
          <w:tblHeader w:val="0"/>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31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1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1D">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25" w:hRule="atLeast"/>
          <w:tblHeader w:val="0"/>
        </w:trPr>
        <w:tc>
          <w:tcPr>
            <w:tcBorders>
              <w:top w:color="000000" w:space="0" w:sz="0" w:val="nil"/>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31E">
            <w:pPr>
              <w:spacing w:line="240" w:lineRule="auto"/>
              <w:rPr>
                <w:b w:val="1"/>
                <w:color w:val="000000"/>
                <w:sz w:val="20"/>
                <w:szCs w:val="20"/>
              </w:rPr>
            </w:pPr>
            <w:r w:rsidDel="00000000" w:rsidR="00000000" w:rsidRPr="00000000">
              <w:rPr>
                <w:b w:val="1"/>
                <w:color w:val="000000"/>
                <w:sz w:val="20"/>
                <w:szCs w:val="20"/>
                <w:rtl w:val="0"/>
              </w:rPr>
              <w:t xml:space="preserve"> Total Costo empleado </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31F">
            <w:pPr>
              <w:spacing w:line="240" w:lineRule="auto"/>
              <w:rPr>
                <w:b w:val="1"/>
                <w:color w:val="000000"/>
                <w:sz w:val="20"/>
                <w:szCs w:val="20"/>
              </w:rPr>
            </w:pPr>
            <w:r w:rsidDel="00000000" w:rsidR="00000000" w:rsidRPr="00000000">
              <w:rPr>
                <w:b w:val="1"/>
                <w:color w:val="000000"/>
                <w:sz w:val="20"/>
                <w:szCs w:val="20"/>
                <w:rtl w:val="0"/>
              </w:rPr>
              <w:t xml:space="preserve">1.343.594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320">
            <w:pPr>
              <w:spacing w:line="240" w:lineRule="auto"/>
              <w:rPr>
                <w:b w:val="1"/>
                <w:color w:val="000000"/>
                <w:sz w:val="20"/>
                <w:szCs w:val="20"/>
              </w:rPr>
            </w:pPr>
            <w:r w:rsidDel="00000000" w:rsidR="00000000" w:rsidRPr="00000000">
              <w:rPr>
                <w:b w:val="1"/>
                <w:color w:val="000000"/>
                <w:sz w:val="20"/>
                <w:szCs w:val="20"/>
                <w:rtl w:val="0"/>
              </w:rPr>
              <w:t xml:space="preserve">1.952.761 </w:t>
            </w:r>
          </w:p>
        </w:tc>
      </w:tr>
    </w:tbl>
    <w:p w:rsidR="00000000" w:rsidDel="00000000" w:rsidP="00000000" w:rsidRDefault="00000000" w:rsidRPr="00000000" w14:paraId="00000321">
      <w:pPr>
        <w:rPr>
          <w:sz w:val="16"/>
          <w:szCs w:val="16"/>
        </w:rPr>
      </w:pPr>
      <w:r w:rsidDel="00000000" w:rsidR="00000000" w:rsidRPr="00000000">
        <w:rPr>
          <w:rtl w:val="0"/>
        </w:rPr>
      </w:r>
    </w:p>
    <w:p w:rsidR="00000000" w:rsidDel="00000000" w:rsidP="00000000" w:rsidRDefault="00000000" w:rsidRPr="00000000" w14:paraId="00000322">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323">
      <w:pPr>
        <w:ind w:firstLine="709"/>
        <w:jc w:val="both"/>
        <w:rPr>
          <w:sz w:val="20"/>
          <w:szCs w:val="20"/>
        </w:rPr>
      </w:pPr>
      <w:r w:rsidDel="00000000" w:rsidR="00000000" w:rsidRPr="00000000">
        <w:rPr>
          <w:rtl w:val="0"/>
        </w:rPr>
      </w:r>
    </w:p>
    <w:p w:rsidR="00000000" w:rsidDel="00000000" w:rsidP="00000000" w:rsidRDefault="00000000" w:rsidRPr="00000000" w14:paraId="00000324">
      <w:pPr>
        <w:ind w:firstLine="709"/>
        <w:jc w:val="both"/>
        <w:rPr>
          <w:sz w:val="20"/>
          <w:szCs w:val="20"/>
        </w:rPr>
      </w:pPr>
      <w:r w:rsidDel="00000000" w:rsidR="00000000" w:rsidRPr="00000000">
        <w:rPr>
          <w:sz w:val="20"/>
          <w:szCs w:val="20"/>
          <w:rtl w:val="0"/>
        </w:rPr>
        <w:t xml:space="preserve">Es importante precisar que la base de las prestaciones sociales es equivalente a la suma del salario básico, más el auxilio de transporte, las comisiones y las horas extra, entre otros. Sin embargo, en el caso de las vacaciones, el auxilio de transporte no se incluye puesto que se asume que en ese periodo el empleado no deberá asumir costos de movilización, pues no se desplazará a su lugar de trabajo.</w:t>
      </w:r>
    </w:p>
    <w:p w:rsidR="00000000" w:rsidDel="00000000" w:rsidP="00000000" w:rsidRDefault="00000000" w:rsidRPr="00000000" w14:paraId="00000325">
      <w:pPr>
        <w:ind w:firstLine="709"/>
        <w:jc w:val="both"/>
        <w:rPr>
          <w:sz w:val="20"/>
          <w:szCs w:val="20"/>
        </w:rPr>
      </w:pPr>
      <w:r w:rsidDel="00000000" w:rsidR="00000000" w:rsidRPr="00000000">
        <w:rPr>
          <w:rtl w:val="0"/>
        </w:rPr>
      </w:r>
    </w:p>
    <w:p w:rsidR="00000000" w:rsidDel="00000000" w:rsidP="00000000" w:rsidRDefault="00000000" w:rsidRPr="00000000" w14:paraId="00000326">
      <w:pPr>
        <w:ind w:firstLine="709"/>
        <w:jc w:val="both"/>
        <w:rPr>
          <w:sz w:val="20"/>
          <w:szCs w:val="20"/>
        </w:rPr>
      </w:pPr>
      <w:r w:rsidDel="00000000" w:rsidR="00000000" w:rsidRPr="00000000">
        <w:rPr>
          <w:sz w:val="20"/>
          <w:szCs w:val="20"/>
          <w:rtl w:val="0"/>
        </w:rPr>
        <w:t xml:space="preserve">En el caso del cálculo de la tarifa de la ARL (administradora de riesgos laborales) se debe acudir a una tabla dispuesta por la norma laboral que varía según lo peligroso de la labor prestada por el trabajador, el nivel uno, es decir, el que presenta el menor riesgo, es del 0,52 %</w:t>
      </w:r>
    </w:p>
    <w:p w:rsidR="00000000" w:rsidDel="00000000" w:rsidP="00000000" w:rsidRDefault="00000000" w:rsidRPr="00000000" w14:paraId="00000327">
      <w:pPr>
        <w:ind w:firstLine="709"/>
        <w:jc w:val="both"/>
        <w:rPr>
          <w:sz w:val="20"/>
          <w:szCs w:val="20"/>
        </w:rPr>
      </w:pPr>
      <w:r w:rsidDel="00000000" w:rsidR="00000000" w:rsidRPr="00000000">
        <w:rPr>
          <w:rtl w:val="0"/>
        </w:rPr>
      </w:r>
    </w:p>
    <w:p w:rsidR="00000000" w:rsidDel="00000000" w:rsidP="00000000" w:rsidRDefault="00000000" w:rsidRPr="00000000" w14:paraId="00000328">
      <w:pPr>
        <w:ind w:firstLine="709"/>
        <w:jc w:val="both"/>
        <w:rPr>
          <w:sz w:val="20"/>
          <w:szCs w:val="20"/>
        </w:rPr>
      </w:pPr>
      <w:r w:rsidDel="00000000" w:rsidR="00000000" w:rsidRPr="00000000">
        <w:rPr>
          <w:sz w:val="20"/>
          <w:szCs w:val="20"/>
          <w:rtl w:val="0"/>
        </w:rPr>
        <w:t xml:space="preserve">Una vez calculado el costo mensual de cada empleado, se debe continuar con la estimación del tiempo destinado a la elaboración de cada unidad producida. Por ejemplo, si cada empleado tarda una hora de su trabajo en el proceso de transformación, y debe trabajar 24 días al mes en jornadas fijas de 8 horas, el costo de la mano de obra unitario se calcularía así, ver tabla 7:</w:t>
      </w:r>
    </w:p>
    <w:p w:rsidR="00000000" w:rsidDel="00000000" w:rsidP="00000000" w:rsidRDefault="00000000" w:rsidRPr="00000000" w14:paraId="00000329">
      <w:pPr>
        <w:ind w:firstLine="709"/>
        <w:jc w:val="both"/>
        <w:rPr>
          <w:sz w:val="20"/>
          <w:szCs w:val="20"/>
        </w:rPr>
      </w:pPr>
      <w:r w:rsidDel="00000000" w:rsidR="00000000" w:rsidRPr="00000000">
        <w:rPr>
          <w:rtl w:val="0"/>
        </w:rPr>
      </w:r>
    </w:p>
    <w:p w:rsidR="00000000" w:rsidDel="00000000" w:rsidP="00000000" w:rsidRDefault="00000000" w:rsidRPr="00000000" w14:paraId="0000032A">
      <w:pPr>
        <w:rPr>
          <w:b w:val="1"/>
          <w:sz w:val="20"/>
          <w:szCs w:val="20"/>
        </w:rPr>
      </w:pPr>
      <w:r w:rsidDel="00000000" w:rsidR="00000000" w:rsidRPr="00000000">
        <w:rPr>
          <w:b w:val="1"/>
          <w:sz w:val="20"/>
          <w:szCs w:val="20"/>
          <w:rtl w:val="0"/>
        </w:rPr>
        <w:t xml:space="preserve">Tabla 7</w:t>
      </w:r>
    </w:p>
    <w:p w:rsidR="00000000" w:rsidDel="00000000" w:rsidP="00000000" w:rsidRDefault="00000000" w:rsidRPr="00000000" w14:paraId="0000032B">
      <w:pPr>
        <w:rPr>
          <w:sz w:val="20"/>
          <w:szCs w:val="20"/>
        </w:rPr>
      </w:pPr>
      <w:r w:rsidDel="00000000" w:rsidR="00000000" w:rsidRPr="00000000">
        <w:rPr>
          <w:i w:val="1"/>
          <w:sz w:val="20"/>
          <w:szCs w:val="20"/>
          <w:rtl w:val="0"/>
        </w:rPr>
        <w:t xml:space="preserve">Costo de mano de obra por hora</w:t>
      </w:r>
      <w:r w:rsidDel="00000000" w:rsidR="00000000" w:rsidRPr="00000000">
        <w:rPr>
          <w:rtl w:val="0"/>
        </w:rPr>
      </w:r>
    </w:p>
    <w:tbl>
      <w:tblPr>
        <w:tblStyle w:val="Table13"/>
        <w:tblW w:w="6356.999999999999" w:type="dxa"/>
        <w:jc w:val="center"/>
        <w:tblBorders>
          <w:top w:color="95b3d7" w:space="0" w:sz="4" w:val="single"/>
          <w:left w:color="000000" w:space="0" w:sz="4" w:val="single"/>
          <w:bottom w:color="95b3d7" w:space="0" w:sz="4" w:val="single"/>
          <w:right w:color="000000" w:space="0" w:sz="4" w:val="single"/>
          <w:insideH w:color="95b3d7" w:space="0" w:sz="4" w:val="single"/>
          <w:insideV w:color="000000" w:space="0" w:sz="4" w:val="single"/>
        </w:tblBorders>
        <w:tblLayout w:type="fixed"/>
        <w:tblLook w:val="0400"/>
      </w:tblPr>
      <w:tblGrid>
        <w:gridCol w:w="3795"/>
        <w:gridCol w:w="1328"/>
        <w:gridCol w:w="1234"/>
        <w:tblGridChange w:id="0">
          <w:tblGrid>
            <w:gridCol w:w="3795"/>
            <w:gridCol w:w="1328"/>
            <w:gridCol w:w="1234"/>
          </w:tblGrid>
        </w:tblGridChange>
      </w:tblGrid>
      <w:tr>
        <w:trPr>
          <w:cantSplit w:val="0"/>
          <w:trHeight w:val="255" w:hRule="atLeast"/>
          <w:tblHeader w:val="0"/>
        </w:trPr>
        <w:tc>
          <w:tcPr/>
          <w:p w:rsidR="00000000" w:rsidDel="00000000" w:rsidP="00000000" w:rsidRDefault="00000000" w:rsidRPr="00000000" w14:paraId="0000032C">
            <w:pPr>
              <w:rPr>
                <w:color w:val="000000"/>
                <w:sz w:val="20"/>
                <w:szCs w:val="20"/>
              </w:rPr>
            </w:pPr>
            <w:r w:rsidDel="00000000" w:rsidR="00000000" w:rsidRPr="00000000">
              <w:rPr>
                <w:rtl w:val="0"/>
              </w:rPr>
            </w:r>
          </w:p>
        </w:tc>
        <w:tc>
          <w:tcPr/>
          <w:p w:rsidR="00000000" w:rsidDel="00000000" w:rsidP="00000000" w:rsidRDefault="00000000" w:rsidRPr="00000000" w14:paraId="0000032D">
            <w:pPr>
              <w:rPr>
                <w:b w:val="1"/>
                <w:color w:val="000000"/>
                <w:sz w:val="20"/>
                <w:szCs w:val="20"/>
              </w:rPr>
            </w:pPr>
            <w:r w:rsidDel="00000000" w:rsidR="00000000" w:rsidRPr="00000000">
              <w:rPr>
                <w:b w:val="1"/>
                <w:color w:val="000000"/>
                <w:sz w:val="20"/>
                <w:szCs w:val="20"/>
                <w:rtl w:val="0"/>
              </w:rPr>
              <w:t xml:space="preserve">Operario 1</w:t>
            </w:r>
          </w:p>
        </w:tc>
        <w:tc>
          <w:tcPr/>
          <w:p w:rsidR="00000000" w:rsidDel="00000000" w:rsidP="00000000" w:rsidRDefault="00000000" w:rsidRPr="00000000" w14:paraId="0000032E">
            <w:pPr>
              <w:rPr>
                <w:b w:val="1"/>
                <w:color w:val="000000"/>
                <w:sz w:val="20"/>
                <w:szCs w:val="20"/>
              </w:rPr>
            </w:pPr>
            <w:r w:rsidDel="00000000" w:rsidR="00000000" w:rsidRPr="00000000">
              <w:rPr>
                <w:b w:val="1"/>
                <w:color w:val="000000"/>
                <w:sz w:val="20"/>
                <w:szCs w:val="20"/>
                <w:rtl w:val="0"/>
              </w:rPr>
              <w:t xml:space="preserve">Operario 2</w:t>
            </w:r>
          </w:p>
        </w:tc>
      </w:tr>
      <w:tr>
        <w:trPr>
          <w:cantSplit w:val="0"/>
          <w:trHeight w:val="255" w:hRule="atLeast"/>
          <w:tblHeader w:val="0"/>
        </w:trPr>
        <w:tc>
          <w:tcPr/>
          <w:p w:rsidR="00000000" w:rsidDel="00000000" w:rsidP="00000000" w:rsidRDefault="00000000" w:rsidRPr="00000000" w14:paraId="0000032F">
            <w:pPr>
              <w:rPr>
                <w:color w:val="000000"/>
                <w:sz w:val="20"/>
                <w:szCs w:val="20"/>
              </w:rPr>
            </w:pPr>
            <w:r w:rsidDel="00000000" w:rsidR="00000000" w:rsidRPr="00000000">
              <w:rPr>
                <w:color w:val="000000"/>
                <w:sz w:val="20"/>
                <w:szCs w:val="20"/>
                <w:rtl w:val="0"/>
              </w:rPr>
              <w:t xml:space="preserve">Costo Mensual: </w:t>
            </w:r>
          </w:p>
        </w:tc>
        <w:tc>
          <w:tcPr/>
          <w:p w:rsidR="00000000" w:rsidDel="00000000" w:rsidP="00000000" w:rsidRDefault="00000000" w:rsidRPr="00000000" w14:paraId="00000330">
            <w:pPr>
              <w:rPr>
                <w:color w:val="000000"/>
                <w:sz w:val="20"/>
                <w:szCs w:val="20"/>
              </w:rPr>
            </w:pPr>
            <w:r w:rsidDel="00000000" w:rsidR="00000000" w:rsidRPr="00000000">
              <w:rPr>
                <w:color w:val="000000"/>
                <w:sz w:val="20"/>
                <w:szCs w:val="20"/>
                <w:rtl w:val="0"/>
              </w:rPr>
              <w:t xml:space="preserve">1.343.594 </w:t>
            </w:r>
          </w:p>
        </w:tc>
        <w:tc>
          <w:tcPr/>
          <w:p w:rsidR="00000000" w:rsidDel="00000000" w:rsidP="00000000" w:rsidRDefault="00000000" w:rsidRPr="00000000" w14:paraId="00000331">
            <w:pPr>
              <w:rPr>
                <w:color w:val="000000"/>
                <w:sz w:val="20"/>
                <w:szCs w:val="20"/>
              </w:rPr>
            </w:pPr>
            <w:r w:rsidDel="00000000" w:rsidR="00000000" w:rsidRPr="00000000">
              <w:rPr>
                <w:color w:val="000000"/>
                <w:sz w:val="20"/>
                <w:szCs w:val="20"/>
                <w:rtl w:val="0"/>
              </w:rPr>
              <w:t xml:space="preserve">1.952.761 </w:t>
            </w:r>
          </w:p>
        </w:tc>
      </w:tr>
      <w:tr>
        <w:trPr>
          <w:cantSplit w:val="0"/>
          <w:trHeight w:val="255" w:hRule="atLeast"/>
          <w:tblHeader w:val="0"/>
        </w:trPr>
        <w:tc>
          <w:tcPr/>
          <w:p w:rsidR="00000000" w:rsidDel="00000000" w:rsidP="00000000" w:rsidRDefault="00000000" w:rsidRPr="00000000" w14:paraId="00000332">
            <w:pPr>
              <w:rPr>
                <w:color w:val="000000"/>
                <w:sz w:val="20"/>
                <w:szCs w:val="20"/>
              </w:rPr>
            </w:pPr>
            <w:r w:rsidDel="00000000" w:rsidR="00000000" w:rsidRPr="00000000">
              <w:rPr>
                <w:color w:val="000000"/>
                <w:sz w:val="20"/>
                <w:szCs w:val="20"/>
                <w:rtl w:val="0"/>
              </w:rPr>
              <w:t xml:space="preserve"> Horas diarias de trabajo: </w:t>
            </w:r>
          </w:p>
        </w:tc>
        <w:tc>
          <w:tcPr/>
          <w:p w:rsidR="00000000" w:rsidDel="00000000" w:rsidP="00000000" w:rsidRDefault="00000000" w:rsidRPr="00000000" w14:paraId="00000333">
            <w:pPr>
              <w:rPr>
                <w:color w:val="000000"/>
                <w:sz w:val="20"/>
                <w:szCs w:val="20"/>
              </w:rPr>
            </w:pPr>
            <w:r w:rsidDel="00000000" w:rsidR="00000000" w:rsidRPr="00000000">
              <w:rPr>
                <w:color w:val="000000"/>
                <w:sz w:val="20"/>
                <w:szCs w:val="20"/>
                <w:rtl w:val="0"/>
              </w:rPr>
              <w:t xml:space="preserve">8 </w:t>
            </w:r>
          </w:p>
        </w:tc>
        <w:tc>
          <w:tcPr/>
          <w:p w:rsidR="00000000" w:rsidDel="00000000" w:rsidP="00000000" w:rsidRDefault="00000000" w:rsidRPr="00000000" w14:paraId="00000334">
            <w:pPr>
              <w:rPr>
                <w:color w:val="000000"/>
                <w:sz w:val="20"/>
                <w:szCs w:val="20"/>
              </w:rPr>
            </w:pPr>
            <w:r w:rsidDel="00000000" w:rsidR="00000000" w:rsidRPr="00000000">
              <w:rPr>
                <w:color w:val="000000"/>
                <w:sz w:val="20"/>
                <w:szCs w:val="20"/>
                <w:rtl w:val="0"/>
              </w:rPr>
              <w:t xml:space="preserve">8 </w:t>
            </w:r>
          </w:p>
        </w:tc>
      </w:tr>
      <w:tr>
        <w:trPr>
          <w:cantSplit w:val="0"/>
          <w:trHeight w:val="255" w:hRule="atLeast"/>
          <w:tblHeader w:val="0"/>
        </w:trPr>
        <w:tc>
          <w:tcPr/>
          <w:p w:rsidR="00000000" w:rsidDel="00000000" w:rsidP="00000000" w:rsidRDefault="00000000" w:rsidRPr="00000000" w14:paraId="00000335">
            <w:pPr>
              <w:rPr>
                <w:color w:val="000000"/>
                <w:sz w:val="20"/>
                <w:szCs w:val="20"/>
              </w:rPr>
            </w:pPr>
            <w:r w:rsidDel="00000000" w:rsidR="00000000" w:rsidRPr="00000000">
              <w:rPr>
                <w:color w:val="000000"/>
                <w:sz w:val="20"/>
                <w:szCs w:val="20"/>
                <w:rtl w:val="0"/>
              </w:rPr>
              <w:t xml:space="preserve"> Días trabajados al mes: </w:t>
            </w:r>
          </w:p>
        </w:tc>
        <w:tc>
          <w:tcPr/>
          <w:p w:rsidR="00000000" w:rsidDel="00000000" w:rsidP="00000000" w:rsidRDefault="00000000" w:rsidRPr="00000000" w14:paraId="00000336">
            <w:pPr>
              <w:rPr>
                <w:color w:val="000000"/>
                <w:sz w:val="20"/>
                <w:szCs w:val="20"/>
              </w:rPr>
            </w:pPr>
            <w:r w:rsidDel="00000000" w:rsidR="00000000" w:rsidRPr="00000000">
              <w:rPr>
                <w:color w:val="000000"/>
                <w:sz w:val="20"/>
                <w:szCs w:val="20"/>
                <w:rtl w:val="0"/>
              </w:rPr>
              <w:t xml:space="preserve">24 </w:t>
            </w:r>
          </w:p>
        </w:tc>
        <w:tc>
          <w:tcPr/>
          <w:p w:rsidR="00000000" w:rsidDel="00000000" w:rsidP="00000000" w:rsidRDefault="00000000" w:rsidRPr="00000000" w14:paraId="00000337">
            <w:pPr>
              <w:rPr>
                <w:color w:val="000000"/>
                <w:sz w:val="20"/>
                <w:szCs w:val="20"/>
              </w:rPr>
            </w:pPr>
            <w:r w:rsidDel="00000000" w:rsidR="00000000" w:rsidRPr="00000000">
              <w:rPr>
                <w:color w:val="000000"/>
                <w:sz w:val="20"/>
                <w:szCs w:val="20"/>
                <w:rtl w:val="0"/>
              </w:rPr>
              <w:t xml:space="preserve">24 </w:t>
            </w:r>
          </w:p>
        </w:tc>
      </w:tr>
      <w:tr>
        <w:trPr>
          <w:cantSplit w:val="0"/>
          <w:trHeight w:val="255" w:hRule="atLeast"/>
          <w:tblHeader w:val="0"/>
        </w:trPr>
        <w:tc>
          <w:tcPr/>
          <w:p w:rsidR="00000000" w:rsidDel="00000000" w:rsidP="00000000" w:rsidRDefault="00000000" w:rsidRPr="00000000" w14:paraId="00000338">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39">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3A">
            <w:pPr>
              <w:rPr>
                <w:color w:val="000000"/>
                <w:sz w:val="20"/>
                <w:szCs w:val="20"/>
              </w:rPr>
            </w:pPr>
            <w:r w:rsidDel="00000000" w:rsidR="00000000" w:rsidRPr="00000000">
              <w:rPr>
                <w:color w:val="000000"/>
                <w:sz w:val="20"/>
                <w:szCs w:val="20"/>
                <w:rtl w:val="0"/>
              </w:rPr>
              <w:t xml:space="preserve"> </w:t>
            </w:r>
          </w:p>
        </w:tc>
      </w:tr>
      <w:tr>
        <w:trPr>
          <w:cantSplit w:val="0"/>
          <w:trHeight w:val="255" w:hRule="atLeast"/>
          <w:tblHeader w:val="0"/>
        </w:trPr>
        <w:tc>
          <w:tcPr/>
          <w:p w:rsidR="00000000" w:rsidDel="00000000" w:rsidP="00000000" w:rsidRDefault="00000000" w:rsidRPr="00000000" w14:paraId="0000033B">
            <w:pPr>
              <w:rPr>
                <w:color w:val="000000"/>
                <w:sz w:val="20"/>
                <w:szCs w:val="20"/>
              </w:rPr>
            </w:pPr>
            <w:r w:rsidDel="00000000" w:rsidR="00000000" w:rsidRPr="00000000">
              <w:rPr>
                <w:color w:val="000000"/>
                <w:sz w:val="20"/>
                <w:szCs w:val="20"/>
                <w:rtl w:val="0"/>
              </w:rPr>
              <w:t xml:space="preserve"> Horas de trabajo mensual </w:t>
            </w:r>
          </w:p>
        </w:tc>
        <w:tc>
          <w:tcPr/>
          <w:p w:rsidR="00000000" w:rsidDel="00000000" w:rsidP="00000000" w:rsidRDefault="00000000" w:rsidRPr="00000000" w14:paraId="0000033C">
            <w:pPr>
              <w:rPr>
                <w:color w:val="000000"/>
                <w:sz w:val="20"/>
                <w:szCs w:val="20"/>
              </w:rPr>
            </w:pPr>
            <w:r w:rsidDel="00000000" w:rsidR="00000000" w:rsidRPr="00000000">
              <w:rPr>
                <w:color w:val="000000"/>
                <w:sz w:val="20"/>
                <w:szCs w:val="20"/>
                <w:rtl w:val="0"/>
              </w:rPr>
              <w:t xml:space="preserve"> 192 </w:t>
            </w:r>
          </w:p>
        </w:tc>
        <w:tc>
          <w:tcPr/>
          <w:p w:rsidR="00000000" w:rsidDel="00000000" w:rsidP="00000000" w:rsidRDefault="00000000" w:rsidRPr="00000000" w14:paraId="0000033D">
            <w:pPr>
              <w:rPr>
                <w:color w:val="000000"/>
                <w:sz w:val="20"/>
                <w:szCs w:val="20"/>
              </w:rPr>
            </w:pPr>
            <w:r w:rsidDel="00000000" w:rsidR="00000000" w:rsidRPr="00000000">
              <w:rPr>
                <w:color w:val="000000"/>
                <w:sz w:val="20"/>
                <w:szCs w:val="20"/>
                <w:rtl w:val="0"/>
              </w:rPr>
              <w:t xml:space="preserve"> 192 </w:t>
            </w:r>
          </w:p>
        </w:tc>
      </w:tr>
      <w:tr>
        <w:trPr>
          <w:cantSplit w:val="0"/>
          <w:trHeight w:val="255" w:hRule="atLeast"/>
          <w:tblHeader w:val="0"/>
        </w:trPr>
        <w:tc>
          <w:tcPr/>
          <w:p w:rsidR="00000000" w:rsidDel="00000000" w:rsidP="00000000" w:rsidRDefault="00000000" w:rsidRPr="00000000" w14:paraId="0000033E">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3F">
            <w:pPr>
              <w:rPr>
                <w:color w:val="000000"/>
                <w:sz w:val="20"/>
                <w:szCs w:val="20"/>
              </w:rPr>
            </w:pPr>
            <w:r w:rsidDel="00000000" w:rsidR="00000000" w:rsidRPr="00000000">
              <w:rPr>
                <w:color w:val="000000"/>
                <w:sz w:val="20"/>
                <w:szCs w:val="20"/>
                <w:rtl w:val="0"/>
              </w:rPr>
              <w:t xml:space="preserve"> </w:t>
            </w:r>
          </w:p>
        </w:tc>
        <w:tc>
          <w:tcPr/>
          <w:p w:rsidR="00000000" w:rsidDel="00000000" w:rsidP="00000000" w:rsidRDefault="00000000" w:rsidRPr="00000000" w14:paraId="00000340">
            <w:pPr>
              <w:rPr>
                <w:color w:val="000000"/>
                <w:sz w:val="20"/>
                <w:szCs w:val="20"/>
              </w:rPr>
            </w:pPr>
            <w:r w:rsidDel="00000000" w:rsidR="00000000" w:rsidRPr="00000000">
              <w:rPr>
                <w:color w:val="000000"/>
                <w:sz w:val="20"/>
                <w:szCs w:val="20"/>
                <w:rtl w:val="0"/>
              </w:rPr>
              <w:t xml:space="preserve"> </w:t>
            </w:r>
          </w:p>
        </w:tc>
      </w:tr>
      <w:tr>
        <w:trPr>
          <w:cantSplit w:val="0"/>
          <w:trHeight w:val="255" w:hRule="atLeast"/>
          <w:tblHeader w:val="0"/>
        </w:trPr>
        <w:tc>
          <w:tcPr/>
          <w:p w:rsidR="00000000" w:rsidDel="00000000" w:rsidP="00000000" w:rsidRDefault="00000000" w:rsidRPr="00000000" w14:paraId="00000341">
            <w:pPr>
              <w:rPr>
                <w:b w:val="1"/>
                <w:color w:val="000000"/>
                <w:sz w:val="20"/>
                <w:szCs w:val="20"/>
              </w:rPr>
            </w:pPr>
            <w:r w:rsidDel="00000000" w:rsidR="00000000" w:rsidRPr="00000000">
              <w:rPr>
                <w:b w:val="1"/>
                <w:color w:val="000000"/>
                <w:sz w:val="20"/>
                <w:szCs w:val="20"/>
                <w:rtl w:val="0"/>
              </w:rPr>
              <w:t xml:space="preserve"> Costo por hora (salario/total horas):</w:t>
            </w:r>
          </w:p>
        </w:tc>
        <w:tc>
          <w:tcPr/>
          <w:p w:rsidR="00000000" w:rsidDel="00000000" w:rsidP="00000000" w:rsidRDefault="00000000" w:rsidRPr="00000000" w14:paraId="00000342">
            <w:pPr>
              <w:rPr>
                <w:b w:val="1"/>
                <w:color w:val="000000"/>
                <w:sz w:val="20"/>
                <w:szCs w:val="20"/>
              </w:rPr>
            </w:pPr>
            <w:r w:rsidDel="00000000" w:rsidR="00000000" w:rsidRPr="00000000">
              <w:rPr>
                <w:b w:val="1"/>
                <w:color w:val="000000"/>
                <w:sz w:val="20"/>
                <w:szCs w:val="20"/>
                <w:rtl w:val="0"/>
              </w:rPr>
              <w:t xml:space="preserve">6.998 </w:t>
            </w:r>
          </w:p>
        </w:tc>
        <w:tc>
          <w:tcPr/>
          <w:p w:rsidR="00000000" w:rsidDel="00000000" w:rsidP="00000000" w:rsidRDefault="00000000" w:rsidRPr="00000000" w14:paraId="00000343">
            <w:pPr>
              <w:rPr>
                <w:b w:val="1"/>
                <w:color w:val="000000"/>
                <w:sz w:val="20"/>
                <w:szCs w:val="20"/>
              </w:rPr>
            </w:pPr>
            <w:r w:rsidDel="00000000" w:rsidR="00000000" w:rsidRPr="00000000">
              <w:rPr>
                <w:b w:val="1"/>
                <w:color w:val="000000"/>
                <w:sz w:val="20"/>
                <w:szCs w:val="20"/>
                <w:rtl w:val="0"/>
              </w:rPr>
              <w:t xml:space="preserve">10.171 </w:t>
            </w:r>
          </w:p>
        </w:tc>
      </w:tr>
    </w:tbl>
    <w:p w:rsidR="00000000" w:rsidDel="00000000" w:rsidP="00000000" w:rsidRDefault="00000000" w:rsidRPr="00000000" w14:paraId="00000344">
      <w:pPr>
        <w:rPr>
          <w:sz w:val="16"/>
          <w:szCs w:val="16"/>
        </w:rPr>
      </w:pPr>
      <w:r w:rsidDel="00000000" w:rsidR="00000000" w:rsidRPr="00000000">
        <w:rPr>
          <w:rtl w:val="0"/>
        </w:rPr>
      </w:r>
    </w:p>
    <w:p w:rsidR="00000000" w:rsidDel="00000000" w:rsidP="00000000" w:rsidRDefault="00000000" w:rsidRPr="00000000" w14:paraId="00000345">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346">
      <w:pPr>
        <w:ind w:firstLine="709"/>
        <w:jc w:val="both"/>
        <w:rPr>
          <w:sz w:val="20"/>
          <w:szCs w:val="20"/>
        </w:rPr>
      </w:pPr>
      <w:r w:rsidDel="00000000" w:rsidR="00000000" w:rsidRPr="00000000">
        <w:rPr>
          <w:rtl w:val="0"/>
        </w:rPr>
      </w:r>
    </w:p>
    <w:p w:rsidR="00000000" w:rsidDel="00000000" w:rsidP="00000000" w:rsidRDefault="00000000" w:rsidRPr="00000000" w14:paraId="00000347">
      <w:pPr>
        <w:ind w:firstLine="709"/>
        <w:jc w:val="both"/>
        <w:rPr>
          <w:sz w:val="20"/>
          <w:szCs w:val="20"/>
        </w:rPr>
      </w:pPr>
      <w:r w:rsidDel="00000000" w:rsidR="00000000" w:rsidRPr="00000000">
        <w:rPr>
          <w:sz w:val="20"/>
          <w:szCs w:val="20"/>
          <w:rtl w:val="0"/>
        </w:rPr>
        <w:t xml:space="preserve">Los cálculos de nómina suelen obedecer siempre a los mismos criterios, por lo que las hojas de cálculo electrónicas pueden agilizar el proceso con la aplicación de fórmulas matemáticas. Allí, se pueden agregar tantos empleados como sea necesario, siempre y cuando se respeten las tarifas y se tenga cuidado con su parametrización. Actualmente existen softwares gerenciales que agregan módulos de nómina y se encargan de automatizar aún más el proceso, sin embargo suelen tener costos elevados, por lo que solo son opciones viables para empresas con cierta robustez financiera</w:t>
      </w:r>
    </w:p>
    <w:p w:rsidR="00000000" w:rsidDel="00000000" w:rsidP="00000000" w:rsidRDefault="00000000" w:rsidRPr="00000000" w14:paraId="00000348">
      <w:pPr>
        <w:ind w:firstLine="709"/>
        <w:jc w:val="both"/>
        <w:rPr>
          <w:sz w:val="20"/>
          <w:szCs w:val="20"/>
        </w:rPr>
      </w:pPr>
      <w:r w:rsidDel="00000000" w:rsidR="00000000" w:rsidRPr="00000000">
        <w:rPr>
          <w:rtl w:val="0"/>
        </w:rPr>
      </w:r>
    </w:p>
    <w:p w:rsidR="00000000" w:rsidDel="00000000" w:rsidP="00000000" w:rsidRDefault="00000000" w:rsidRPr="00000000" w14:paraId="00000349">
      <w:pPr>
        <w:ind w:firstLine="709"/>
        <w:jc w:val="both"/>
        <w:rPr>
          <w:sz w:val="20"/>
          <w:szCs w:val="20"/>
        </w:rPr>
      </w:pPr>
      <w:r w:rsidDel="00000000" w:rsidR="00000000" w:rsidRPr="00000000">
        <w:rPr>
          <w:sz w:val="20"/>
          <w:szCs w:val="20"/>
          <w:rtl w:val="0"/>
        </w:rPr>
        <w:t xml:space="preserve">Para profundizar acerca de la automatización de la nómina de forma gratuita, se recomienda al aprendiz observar tutoriales como el siguiente Oliveros (2016). Ms Excel 5 Fórmulas nómina completa. </w:t>
      </w:r>
      <w:hyperlink r:id="rId54">
        <w:r w:rsidDel="00000000" w:rsidR="00000000" w:rsidRPr="00000000">
          <w:rPr>
            <w:color w:val="0000ff"/>
            <w:sz w:val="20"/>
            <w:szCs w:val="20"/>
            <w:u w:val="single"/>
            <w:rtl w:val="0"/>
          </w:rPr>
          <w:t xml:space="preserve">https://www.youtube.com/watch?v=KdZLNPyLGmk</w:t>
        </w:r>
      </w:hyperlink>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08158" cy="2147170"/>
            <wp:effectExtent b="0" l="0" r="0" t="0"/>
            <wp:docPr descr="Interfaz de usuario gráfica&#10;&#10;Descripción generada automáticamente con confianza media" id="264" name="image24.png"/>
            <a:graphic>
              <a:graphicData uri="http://schemas.openxmlformats.org/drawingml/2006/picture">
                <pic:pic>
                  <pic:nvPicPr>
                    <pic:cNvPr descr="Interfaz de usuario gráfica&#10;&#10;Descripción generada automáticamente con confianza media" id="0" name="image24.png"/>
                    <pic:cNvPicPr preferRelativeResize="0"/>
                  </pic:nvPicPr>
                  <pic:blipFill>
                    <a:blip r:embed="rId55"/>
                    <a:srcRect b="0" l="0" r="0" t="0"/>
                    <a:stretch>
                      <a:fillRect/>
                    </a:stretch>
                  </pic:blipFill>
                  <pic:spPr>
                    <a:xfrm>
                      <a:off x="0" y="0"/>
                      <a:ext cx="4008158" cy="214717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Costos indirectos de fabricación</w:t>
      </w:r>
    </w:p>
    <w:p w:rsidR="00000000" w:rsidDel="00000000" w:rsidP="00000000" w:rsidRDefault="00000000" w:rsidRPr="00000000" w14:paraId="0000034E">
      <w:pPr>
        <w:ind w:firstLine="709"/>
        <w:jc w:val="both"/>
        <w:rPr>
          <w:sz w:val="20"/>
          <w:szCs w:val="20"/>
        </w:rPr>
      </w:pPr>
      <w:r w:rsidDel="00000000" w:rsidR="00000000" w:rsidRPr="00000000">
        <w:rPr>
          <w:rtl w:val="0"/>
        </w:rPr>
      </w:r>
    </w:p>
    <w:p w:rsidR="00000000" w:rsidDel="00000000" w:rsidP="00000000" w:rsidRDefault="00000000" w:rsidRPr="00000000" w14:paraId="0000034F">
      <w:pPr>
        <w:ind w:firstLine="709"/>
        <w:jc w:val="both"/>
        <w:rPr>
          <w:sz w:val="20"/>
          <w:szCs w:val="20"/>
        </w:rPr>
      </w:pPr>
      <w:r w:rsidDel="00000000" w:rsidR="00000000" w:rsidRPr="00000000">
        <w:rPr>
          <w:sz w:val="20"/>
          <w:szCs w:val="20"/>
          <w:rtl w:val="0"/>
        </w:rPr>
        <w:t xml:space="preserve">La distribución y asignación de los costos indirectos de fabricación aporta más complejidad al cálculo del costo de producción de lo que se podría pensar, lo anterior debido a que existen limitaciones significativas para determinar la porción de un costo indirecto a una unidad producida. Por ejemplo, si se debe reparar una maquina de ordeño, en cuánto se debe incrementar el costo de producción de cada litro de leche. </w:t>
      </w:r>
    </w:p>
    <w:p w:rsidR="00000000" w:rsidDel="00000000" w:rsidP="00000000" w:rsidRDefault="00000000" w:rsidRPr="00000000" w14:paraId="00000350">
      <w:pPr>
        <w:ind w:firstLine="709"/>
        <w:jc w:val="both"/>
        <w:rPr>
          <w:sz w:val="20"/>
          <w:szCs w:val="20"/>
        </w:rPr>
      </w:pPr>
      <w:r w:rsidDel="00000000" w:rsidR="00000000" w:rsidRPr="00000000">
        <w:rPr>
          <w:rtl w:val="0"/>
        </w:rPr>
      </w:r>
    </w:p>
    <w:p w:rsidR="00000000" w:rsidDel="00000000" w:rsidP="00000000" w:rsidRDefault="00000000" w:rsidRPr="00000000" w14:paraId="00000351">
      <w:pPr>
        <w:ind w:firstLine="709"/>
        <w:jc w:val="both"/>
        <w:rPr>
          <w:sz w:val="20"/>
          <w:szCs w:val="20"/>
        </w:rPr>
      </w:pPr>
      <w:r w:rsidDel="00000000" w:rsidR="00000000" w:rsidRPr="00000000">
        <w:rPr>
          <w:sz w:val="20"/>
          <w:szCs w:val="20"/>
          <w:rtl w:val="0"/>
        </w:rPr>
        <w:t xml:space="preserve">Este tipo de situaciones implica que la asignación de los costos indirectos obedezca a la cantidad de unidades producidas en un periodo concreto. Existen diversos elementos de juicio pero suelen converger en una apreciación, la asignación del costo estará supeditada a los niveles de producción de la planta.</w:t>
      </w:r>
    </w:p>
    <w:p w:rsidR="00000000" w:rsidDel="00000000" w:rsidP="00000000" w:rsidRDefault="00000000" w:rsidRPr="00000000" w14:paraId="00000352">
      <w:pPr>
        <w:ind w:firstLine="709"/>
        <w:jc w:val="both"/>
        <w:rPr>
          <w:sz w:val="20"/>
          <w:szCs w:val="20"/>
        </w:rPr>
      </w:pPr>
      <w:r w:rsidDel="00000000" w:rsidR="00000000" w:rsidRPr="00000000">
        <w:rPr>
          <w:rtl w:val="0"/>
        </w:rPr>
      </w:r>
    </w:p>
    <w:p w:rsidR="00000000" w:rsidDel="00000000" w:rsidP="00000000" w:rsidRDefault="00000000" w:rsidRPr="00000000" w14:paraId="00000353">
      <w:pPr>
        <w:ind w:firstLine="709"/>
        <w:jc w:val="both"/>
        <w:rPr>
          <w:sz w:val="20"/>
          <w:szCs w:val="20"/>
        </w:rPr>
      </w:pPr>
      <w:r w:rsidDel="00000000" w:rsidR="00000000" w:rsidRPr="00000000">
        <w:rPr>
          <w:sz w:val="20"/>
          <w:szCs w:val="20"/>
          <w:rtl w:val="0"/>
        </w:rPr>
        <w:t xml:space="preserve">Si se producen varios productos en diversas líneas de producción, por ejemplo, en una granja pecuaria donde se produce leche y al mismo tiempo se vende la carne del ganado, la situación puede resultar más complejo. Retomando el ejemplo anterior, el daño de una maquina de ordeño debe asignarse a la línea productiva de la leche, pero qué sucede entonces en casos como el salario del administrador, donde su trabajo es indistinto entre las dos líneas de producción. </w:t>
      </w:r>
    </w:p>
    <w:p w:rsidR="00000000" w:rsidDel="00000000" w:rsidP="00000000" w:rsidRDefault="00000000" w:rsidRPr="00000000" w14:paraId="00000354">
      <w:pPr>
        <w:ind w:firstLine="709"/>
        <w:jc w:val="both"/>
        <w:rPr>
          <w:sz w:val="20"/>
          <w:szCs w:val="20"/>
        </w:rPr>
      </w:pPr>
      <w:r w:rsidDel="00000000" w:rsidR="00000000" w:rsidRPr="00000000">
        <w:rPr>
          <w:rtl w:val="0"/>
        </w:rPr>
      </w:r>
    </w:p>
    <w:p w:rsidR="00000000" w:rsidDel="00000000" w:rsidP="00000000" w:rsidRDefault="00000000" w:rsidRPr="00000000" w14:paraId="00000355">
      <w:pPr>
        <w:ind w:firstLine="709"/>
        <w:jc w:val="both"/>
        <w:rPr>
          <w:sz w:val="20"/>
          <w:szCs w:val="20"/>
        </w:rPr>
      </w:pPr>
      <w:r w:rsidDel="00000000" w:rsidR="00000000" w:rsidRPr="00000000">
        <w:rPr>
          <w:sz w:val="20"/>
          <w:szCs w:val="20"/>
          <w:rtl w:val="0"/>
        </w:rPr>
        <w:t xml:space="preserve">El criterio del encargado del cálculo de los costos deberá aplicar la distribución en base a su criterio, algunas de las opciones más utilizadas son las unidades producidas, o las horas de trabajo destinadas a cada tipo de producto. El siguiente ejemplo, ver tabla 8, ilustra una situación de este estilo: </w:t>
      </w:r>
    </w:p>
    <w:p w:rsidR="00000000" w:rsidDel="00000000" w:rsidP="00000000" w:rsidRDefault="00000000" w:rsidRPr="00000000" w14:paraId="00000356">
      <w:pPr>
        <w:ind w:firstLine="709"/>
        <w:jc w:val="both"/>
        <w:rPr>
          <w:sz w:val="20"/>
          <w:szCs w:val="20"/>
        </w:rPr>
      </w:pPr>
      <w:r w:rsidDel="00000000" w:rsidR="00000000" w:rsidRPr="00000000">
        <w:rPr>
          <w:rtl w:val="0"/>
        </w:rPr>
      </w:r>
    </w:p>
    <w:p w:rsidR="00000000" w:rsidDel="00000000" w:rsidP="00000000" w:rsidRDefault="00000000" w:rsidRPr="00000000" w14:paraId="00000357">
      <w:pPr>
        <w:rPr>
          <w:b w:val="1"/>
          <w:sz w:val="20"/>
          <w:szCs w:val="20"/>
        </w:rPr>
      </w:pPr>
      <w:r w:rsidDel="00000000" w:rsidR="00000000" w:rsidRPr="00000000">
        <w:rPr>
          <w:b w:val="1"/>
          <w:sz w:val="20"/>
          <w:szCs w:val="20"/>
          <w:rtl w:val="0"/>
        </w:rPr>
        <w:t xml:space="preserve">Tabla 8</w:t>
      </w:r>
    </w:p>
    <w:p w:rsidR="00000000" w:rsidDel="00000000" w:rsidP="00000000" w:rsidRDefault="00000000" w:rsidRPr="00000000" w14:paraId="00000358">
      <w:pPr>
        <w:rPr>
          <w:sz w:val="20"/>
          <w:szCs w:val="20"/>
        </w:rPr>
      </w:pPr>
      <w:r w:rsidDel="00000000" w:rsidR="00000000" w:rsidRPr="00000000">
        <w:rPr>
          <w:i w:val="1"/>
          <w:sz w:val="20"/>
          <w:szCs w:val="20"/>
          <w:rtl w:val="0"/>
        </w:rPr>
        <w:t xml:space="preserve">Costos indirectos de fabricación mensuales</w:t>
      </w:r>
      <w:r w:rsidDel="00000000" w:rsidR="00000000" w:rsidRPr="00000000">
        <w:rPr>
          <w:rtl w:val="0"/>
        </w:rPr>
      </w:r>
    </w:p>
    <w:tbl>
      <w:tblPr>
        <w:tblStyle w:val="Table14"/>
        <w:tblW w:w="3060.0" w:type="dxa"/>
        <w:jc w:val="center"/>
        <w:tblLayout w:type="fixed"/>
        <w:tblLook w:val="0400"/>
      </w:tblPr>
      <w:tblGrid>
        <w:gridCol w:w="1840"/>
        <w:gridCol w:w="1220"/>
        <w:tblGridChange w:id="0">
          <w:tblGrid>
            <w:gridCol w:w="1840"/>
            <w:gridCol w:w="122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9">
            <w:pPr>
              <w:spacing w:line="240" w:lineRule="auto"/>
              <w:rPr>
                <w:b w:val="1"/>
                <w:color w:val="000000"/>
                <w:sz w:val="20"/>
                <w:szCs w:val="20"/>
              </w:rPr>
            </w:pPr>
            <w:r w:rsidDel="00000000" w:rsidR="00000000" w:rsidRPr="00000000">
              <w:rPr>
                <w:b w:val="1"/>
                <w:color w:val="000000"/>
                <w:sz w:val="20"/>
                <w:szCs w:val="20"/>
                <w:rtl w:val="0"/>
              </w:rPr>
              <w:t xml:space="preserve">Costos indirectos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A">
            <w:pPr>
              <w:spacing w:line="240" w:lineRule="auto"/>
              <w:rPr>
                <w:b w:val="1"/>
                <w:color w:val="000000"/>
                <w:sz w:val="20"/>
                <w:szCs w:val="20"/>
              </w:rPr>
            </w:pPr>
            <w:r w:rsidDel="00000000" w:rsidR="00000000" w:rsidRPr="00000000">
              <w:rPr>
                <w:b w:val="1"/>
                <w:color w:val="000000"/>
                <w:sz w:val="20"/>
                <w:szCs w:val="20"/>
                <w:rtl w:val="0"/>
              </w:rPr>
              <w:t xml:space="preserve"> Valor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B">
            <w:pPr>
              <w:spacing w:line="240" w:lineRule="auto"/>
              <w:rPr>
                <w:color w:val="000000"/>
                <w:sz w:val="20"/>
                <w:szCs w:val="20"/>
              </w:rPr>
            </w:pPr>
            <w:r w:rsidDel="00000000" w:rsidR="00000000" w:rsidRPr="00000000">
              <w:rPr>
                <w:color w:val="000000"/>
                <w:sz w:val="20"/>
                <w:szCs w:val="20"/>
                <w:rtl w:val="0"/>
              </w:rPr>
              <w:t xml:space="preserve">Depreciación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C">
            <w:pPr>
              <w:spacing w:line="240" w:lineRule="auto"/>
              <w:rPr>
                <w:color w:val="000000"/>
                <w:sz w:val="20"/>
                <w:szCs w:val="20"/>
              </w:rPr>
            </w:pPr>
            <w:r w:rsidDel="00000000" w:rsidR="00000000" w:rsidRPr="00000000">
              <w:rPr>
                <w:color w:val="000000"/>
                <w:sz w:val="20"/>
                <w:szCs w:val="20"/>
                <w:rtl w:val="0"/>
              </w:rPr>
              <w:t xml:space="preserve">   1.200.000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D">
            <w:pPr>
              <w:spacing w:line="240" w:lineRule="auto"/>
              <w:rPr>
                <w:color w:val="000000"/>
                <w:sz w:val="20"/>
                <w:szCs w:val="20"/>
              </w:rPr>
            </w:pPr>
            <w:r w:rsidDel="00000000" w:rsidR="00000000" w:rsidRPr="00000000">
              <w:rPr>
                <w:color w:val="000000"/>
                <w:sz w:val="20"/>
                <w:szCs w:val="20"/>
                <w:rtl w:val="0"/>
              </w:rPr>
              <w:t xml:space="preserve">Servicios públicos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E">
            <w:pPr>
              <w:spacing w:line="240" w:lineRule="auto"/>
              <w:rPr>
                <w:color w:val="000000"/>
                <w:sz w:val="20"/>
                <w:szCs w:val="20"/>
              </w:rPr>
            </w:pPr>
            <w:r w:rsidDel="00000000" w:rsidR="00000000" w:rsidRPr="00000000">
              <w:rPr>
                <w:color w:val="000000"/>
                <w:sz w:val="20"/>
                <w:szCs w:val="20"/>
                <w:rtl w:val="0"/>
              </w:rPr>
              <w:t xml:space="preserve">      250.000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F">
            <w:pPr>
              <w:spacing w:line="240" w:lineRule="auto"/>
              <w:rPr>
                <w:color w:val="000000"/>
                <w:sz w:val="20"/>
                <w:szCs w:val="20"/>
              </w:rPr>
            </w:pPr>
            <w:r w:rsidDel="00000000" w:rsidR="00000000" w:rsidRPr="00000000">
              <w:rPr>
                <w:color w:val="000000"/>
                <w:sz w:val="20"/>
                <w:szCs w:val="20"/>
                <w:rtl w:val="0"/>
              </w:rPr>
              <w:t xml:space="preserve">Vigilancia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0">
            <w:pPr>
              <w:spacing w:line="240" w:lineRule="auto"/>
              <w:rPr>
                <w:color w:val="000000"/>
                <w:sz w:val="20"/>
                <w:szCs w:val="20"/>
              </w:rPr>
            </w:pPr>
            <w:r w:rsidDel="00000000" w:rsidR="00000000" w:rsidRPr="00000000">
              <w:rPr>
                <w:color w:val="000000"/>
                <w:sz w:val="20"/>
                <w:szCs w:val="20"/>
                <w:rtl w:val="0"/>
              </w:rPr>
              <w:t xml:space="preserve">   1.500.000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1">
            <w:pPr>
              <w:spacing w:line="240" w:lineRule="auto"/>
              <w:rPr>
                <w:b w:val="1"/>
                <w:color w:val="000000"/>
                <w:sz w:val="20"/>
                <w:szCs w:val="20"/>
              </w:rPr>
            </w:pPr>
            <w:r w:rsidDel="00000000" w:rsidR="00000000" w:rsidRPr="00000000">
              <w:rPr>
                <w:b w:val="1"/>
                <w:color w:val="000000"/>
                <w:sz w:val="20"/>
                <w:szCs w:val="20"/>
                <w:rtl w:val="0"/>
              </w:rPr>
              <w:t xml:space="preserve">Total CIF</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2">
            <w:pPr>
              <w:spacing w:line="240" w:lineRule="auto"/>
              <w:rPr>
                <w:b w:val="1"/>
                <w:color w:val="000000"/>
                <w:sz w:val="20"/>
                <w:szCs w:val="20"/>
              </w:rPr>
            </w:pPr>
            <w:r w:rsidDel="00000000" w:rsidR="00000000" w:rsidRPr="00000000">
              <w:rPr>
                <w:b w:val="1"/>
                <w:color w:val="000000"/>
                <w:sz w:val="20"/>
                <w:szCs w:val="20"/>
                <w:rtl w:val="0"/>
              </w:rPr>
              <w:t xml:space="preserve">   2.950.000 </w:t>
            </w:r>
          </w:p>
        </w:tc>
      </w:tr>
    </w:tbl>
    <w:p w:rsidR="00000000" w:rsidDel="00000000" w:rsidP="00000000" w:rsidRDefault="00000000" w:rsidRPr="00000000" w14:paraId="00000363">
      <w:pPr>
        <w:rPr>
          <w:sz w:val="16"/>
          <w:szCs w:val="16"/>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Nota. Sena (2021).</w:t>
      </w:r>
    </w:p>
    <w:p w:rsidR="00000000" w:rsidDel="00000000" w:rsidP="00000000" w:rsidRDefault="00000000" w:rsidRPr="00000000" w14:paraId="00000365">
      <w:pPr>
        <w:rPr>
          <w:sz w:val="20"/>
          <w:szCs w:val="20"/>
        </w:rPr>
      </w:pPr>
      <w:r w:rsidDel="00000000" w:rsidR="00000000" w:rsidRPr="00000000">
        <w:rPr>
          <w:rtl w:val="0"/>
        </w:rPr>
      </w:r>
    </w:p>
    <w:p w:rsidR="00000000" w:rsidDel="00000000" w:rsidP="00000000" w:rsidRDefault="00000000" w:rsidRPr="00000000" w14:paraId="00000366">
      <w:pPr>
        <w:ind w:firstLine="709"/>
        <w:rPr>
          <w:sz w:val="20"/>
          <w:szCs w:val="20"/>
        </w:rPr>
      </w:pPr>
      <w:r w:rsidDel="00000000" w:rsidR="00000000" w:rsidRPr="00000000">
        <w:rPr>
          <w:sz w:val="20"/>
          <w:szCs w:val="20"/>
          <w:rtl w:val="0"/>
        </w:rPr>
        <w:t xml:space="preserve">Las unidades producidas requirieron de diferente cantidad de tiempo de trabajo por los dos operarios que se presentaron en el caso de la mano de obra así, ver tabla 9:</w:t>
      </w:r>
    </w:p>
    <w:p w:rsidR="00000000" w:rsidDel="00000000" w:rsidP="00000000" w:rsidRDefault="00000000" w:rsidRPr="00000000" w14:paraId="00000367">
      <w:pPr>
        <w:rPr>
          <w:b w:val="1"/>
          <w:sz w:val="20"/>
          <w:szCs w:val="20"/>
        </w:rPr>
      </w:pPr>
      <w:r w:rsidDel="00000000" w:rsidR="00000000" w:rsidRPr="00000000">
        <w:rPr>
          <w:rtl w:val="0"/>
        </w:rPr>
      </w:r>
    </w:p>
    <w:p w:rsidR="00000000" w:rsidDel="00000000" w:rsidP="00000000" w:rsidRDefault="00000000" w:rsidRPr="00000000" w14:paraId="00000368">
      <w:pPr>
        <w:rPr>
          <w:b w:val="1"/>
          <w:sz w:val="20"/>
          <w:szCs w:val="20"/>
        </w:rPr>
      </w:pPr>
      <w:r w:rsidDel="00000000" w:rsidR="00000000" w:rsidRPr="00000000">
        <w:rPr>
          <w:b w:val="1"/>
          <w:sz w:val="20"/>
          <w:szCs w:val="20"/>
          <w:rtl w:val="0"/>
        </w:rPr>
        <w:t xml:space="preserve">Tabla 9</w:t>
      </w:r>
    </w:p>
    <w:p w:rsidR="00000000" w:rsidDel="00000000" w:rsidP="00000000" w:rsidRDefault="00000000" w:rsidRPr="00000000" w14:paraId="00000369">
      <w:pPr>
        <w:rPr>
          <w:sz w:val="20"/>
          <w:szCs w:val="20"/>
        </w:rPr>
      </w:pPr>
      <w:r w:rsidDel="00000000" w:rsidR="00000000" w:rsidRPr="00000000">
        <w:rPr>
          <w:i w:val="1"/>
          <w:sz w:val="20"/>
          <w:szCs w:val="20"/>
          <w:rtl w:val="0"/>
        </w:rPr>
        <w:t xml:space="preserve">Hoja de producción con horas de trabajo</w:t>
      </w:r>
      <w:r w:rsidDel="00000000" w:rsidR="00000000" w:rsidRPr="00000000">
        <w:rPr>
          <w:rtl w:val="0"/>
        </w:rPr>
      </w:r>
    </w:p>
    <w:tbl>
      <w:tblPr>
        <w:tblStyle w:val="Table15"/>
        <w:tblW w:w="3486.0" w:type="dxa"/>
        <w:jc w:val="center"/>
        <w:tblLayout w:type="fixed"/>
        <w:tblLook w:val="0400"/>
      </w:tblPr>
      <w:tblGrid>
        <w:gridCol w:w="1241"/>
        <w:gridCol w:w="1027"/>
        <w:gridCol w:w="1218"/>
        <w:tblGridChange w:id="0">
          <w:tblGrid>
            <w:gridCol w:w="1241"/>
            <w:gridCol w:w="1027"/>
            <w:gridCol w:w="1218"/>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B">
            <w:pPr>
              <w:spacing w:line="240" w:lineRule="auto"/>
              <w:rPr>
                <w:b w:val="1"/>
                <w:color w:val="000000"/>
                <w:sz w:val="20"/>
                <w:szCs w:val="20"/>
              </w:rPr>
            </w:pPr>
            <w:r w:rsidDel="00000000" w:rsidR="00000000" w:rsidRPr="00000000">
              <w:rPr>
                <w:b w:val="1"/>
                <w:color w:val="000000"/>
                <w:sz w:val="20"/>
                <w:szCs w:val="20"/>
                <w:rtl w:val="0"/>
              </w:rPr>
              <w:t xml:space="preserve">Horas de trabajo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C">
            <w:pPr>
              <w:spacing w:line="240" w:lineRule="auto"/>
              <w:rPr>
                <w:b w:val="1"/>
                <w:color w:val="000000"/>
                <w:sz w:val="20"/>
                <w:szCs w:val="20"/>
              </w:rPr>
            </w:pPr>
            <w:r w:rsidDel="00000000" w:rsidR="00000000" w:rsidRPr="00000000">
              <w:rPr>
                <w:b w:val="1"/>
                <w:color w:val="000000"/>
                <w:sz w:val="20"/>
                <w:szCs w:val="20"/>
                <w:rtl w:val="0"/>
              </w:rPr>
              <w:t xml:space="preserve">Unidades producidas</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D">
            <w:pPr>
              <w:spacing w:line="240" w:lineRule="auto"/>
              <w:rPr>
                <w:color w:val="000000"/>
                <w:sz w:val="20"/>
                <w:szCs w:val="20"/>
              </w:rPr>
            </w:pPr>
            <w:r w:rsidDel="00000000" w:rsidR="00000000" w:rsidRPr="00000000">
              <w:rPr>
                <w:color w:val="000000"/>
                <w:sz w:val="20"/>
                <w:szCs w:val="20"/>
                <w:rtl w:val="0"/>
              </w:rPr>
              <w:t xml:space="preserve">Producto 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E">
            <w:pPr>
              <w:spacing w:line="240" w:lineRule="auto"/>
              <w:rPr>
                <w:color w:val="000000"/>
                <w:sz w:val="20"/>
                <w:szCs w:val="20"/>
              </w:rPr>
            </w:pPr>
            <w:r w:rsidDel="00000000" w:rsidR="00000000" w:rsidRPr="00000000">
              <w:rPr>
                <w:color w:val="000000"/>
                <w:sz w:val="20"/>
                <w:szCs w:val="20"/>
                <w:rtl w:val="0"/>
              </w:rPr>
              <w:t xml:space="preserve">250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F">
            <w:pPr>
              <w:spacing w:line="240" w:lineRule="auto"/>
              <w:rPr>
                <w:color w:val="000000"/>
                <w:sz w:val="20"/>
                <w:szCs w:val="20"/>
              </w:rPr>
            </w:pPr>
            <w:r w:rsidDel="00000000" w:rsidR="00000000" w:rsidRPr="00000000">
              <w:rPr>
                <w:color w:val="000000"/>
                <w:sz w:val="20"/>
                <w:szCs w:val="20"/>
                <w:rtl w:val="0"/>
              </w:rPr>
              <w:t xml:space="preserve">200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0">
            <w:pPr>
              <w:spacing w:line="240" w:lineRule="auto"/>
              <w:rPr>
                <w:color w:val="000000"/>
                <w:sz w:val="20"/>
                <w:szCs w:val="20"/>
              </w:rPr>
            </w:pPr>
            <w:r w:rsidDel="00000000" w:rsidR="00000000" w:rsidRPr="00000000">
              <w:rPr>
                <w:color w:val="000000"/>
                <w:sz w:val="20"/>
                <w:szCs w:val="20"/>
                <w:rtl w:val="0"/>
              </w:rPr>
              <w:t xml:space="preserve">Producto B</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1">
            <w:pPr>
              <w:spacing w:line="240" w:lineRule="auto"/>
              <w:rPr>
                <w:color w:val="000000"/>
                <w:sz w:val="20"/>
                <w:szCs w:val="20"/>
              </w:rPr>
            </w:pPr>
            <w:r w:rsidDel="00000000" w:rsidR="00000000" w:rsidRPr="00000000">
              <w:rPr>
                <w:color w:val="000000"/>
                <w:sz w:val="20"/>
                <w:szCs w:val="20"/>
                <w:rtl w:val="0"/>
              </w:rPr>
              <w:t xml:space="preserve">134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2">
            <w:pPr>
              <w:spacing w:line="240" w:lineRule="auto"/>
              <w:rPr>
                <w:color w:val="000000"/>
                <w:sz w:val="20"/>
                <w:szCs w:val="20"/>
              </w:rPr>
            </w:pPr>
            <w:r w:rsidDel="00000000" w:rsidR="00000000" w:rsidRPr="00000000">
              <w:rPr>
                <w:color w:val="000000"/>
                <w:sz w:val="20"/>
                <w:szCs w:val="20"/>
                <w:rtl w:val="0"/>
              </w:rPr>
              <w:t xml:space="preserve">100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3">
            <w:pPr>
              <w:spacing w:line="240" w:lineRule="auto"/>
              <w:rPr>
                <w:color w:val="000000"/>
                <w:sz w:val="20"/>
                <w:szCs w:val="20"/>
              </w:rPr>
            </w:pPr>
            <w:r w:rsidDel="00000000" w:rsidR="00000000" w:rsidRPr="00000000">
              <w:rPr>
                <w:color w:val="000000"/>
                <w:sz w:val="20"/>
                <w:szCs w:val="20"/>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4">
            <w:pPr>
              <w:spacing w:line="240" w:lineRule="auto"/>
              <w:rPr>
                <w:color w:val="000000"/>
                <w:sz w:val="20"/>
                <w:szCs w:val="20"/>
              </w:rPr>
            </w:pPr>
            <w:r w:rsidDel="00000000" w:rsidR="00000000" w:rsidRPr="00000000">
              <w:rPr>
                <w:color w:val="000000"/>
                <w:sz w:val="20"/>
                <w:szCs w:val="20"/>
                <w:rtl w:val="0"/>
              </w:rPr>
              <w:t xml:space="preserve">384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5">
            <w:pPr>
              <w:spacing w:line="240" w:lineRule="auto"/>
              <w:rPr>
                <w:color w:val="000000"/>
                <w:sz w:val="20"/>
                <w:szCs w:val="20"/>
              </w:rPr>
            </w:pPr>
            <w:r w:rsidDel="00000000" w:rsidR="00000000" w:rsidRPr="00000000">
              <w:rPr>
                <w:color w:val="000000"/>
                <w:sz w:val="20"/>
                <w:szCs w:val="20"/>
                <w:rtl w:val="0"/>
              </w:rPr>
              <w:t xml:space="preserve">300</w:t>
            </w:r>
          </w:p>
        </w:tc>
      </w:tr>
    </w:tbl>
    <w:p w:rsidR="00000000" w:rsidDel="00000000" w:rsidP="00000000" w:rsidRDefault="00000000" w:rsidRPr="00000000" w14:paraId="00000376">
      <w:pPr>
        <w:rPr>
          <w:sz w:val="16"/>
          <w:szCs w:val="16"/>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378">
      <w:pPr>
        <w:ind w:firstLine="709"/>
        <w:rPr>
          <w:sz w:val="20"/>
          <w:szCs w:val="20"/>
        </w:rPr>
      </w:pPr>
      <w:r w:rsidDel="00000000" w:rsidR="00000000" w:rsidRPr="00000000">
        <w:rPr>
          <w:rtl w:val="0"/>
        </w:rPr>
      </w:r>
    </w:p>
    <w:p w:rsidR="00000000" w:rsidDel="00000000" w:rsidP="00000000" w:rsidRDefault="00000000" w:rsidRPr="00000000" w14:paraId="00000379">
      <w:pPr>
        <w:ind w:firstLine="709"/>
        <w:rPr>
          <w:sz w:val="20"/>
          <w:szCs w:val="20"/>
        </w:rPr>
      </w:pPr>
      <w:r w:rsidDel="00000000" w:rsidR="00000000" w:rsidRPr="00000000">
        <w:rPr>
          <w:sz w:val="20"/>
          <w:szCs w:val="20"/>
          <w:rtl w:val="0"/>
        </w:rPr>
        <w:t xml:space="preserve">Para definir los costos indirectos de fabricación de cada línea, será necesario prorratear en base a las horas de trabajo destinadas a cada línea de producto, posteriormente, y en función de las unidades elaboradas, se podrá definir el costo indirecto de fabricación unitario para cada tipo de producto, ver tabla 10.</w:t>
      </w:r>
    </w:p>
    <w:p w:rsidR="00000000" w:rsidDel="00000000" w:rsidP="00000000" w:rsidRDefault="00000000" w:rsidRPr="00000000" w14:paraId="0000037A">
      <w:pPr>
        <w:ind w:firstLine="709"/>
        <w:rPr>
          <w:sz w:val="20"/>
          <w:szCs w:val="20"/>
        </w:rPr>
      </w:pPr>
      <w:r w:rsidDel="00000000" w:rsidR="00000000" w:rsidRPr="00000000">
        <w:rPr>
          <w:rtl w:val="0"/>
        </w:rPr>
      </w:r>
    </w:p>
    <w:p w:rsidR="00000000" w:rsidDel="00000000" w:rsidP="00000000" w:rsidRDefault="00000000" w:rsidRPr="00000000" w14:paraId="0000037B">
      <w:pPr>
        <w:rPr>
          <w:b w:val="1"/>
          <w:sz w:val="20"/>
          <w:szCs w:val="20"/>
        </w:rPr>
      </w:pPr>
      <w:r w:rsidDel="00000000" w:rsidR="00000000" w:rsidRPr="00000000">
        <w:rPr>
          <w:b w:val="1"/>
          <w:sz w:val="20"/>
          <w:szCs w:val="20"/>
          <w:rtl w:val="0"/>
        </w:rPr>
        <w:t xml:space="preserve">Tabla 10</w:t>
      </w:r>
    </w:p>
    <w:p w:rsidR="00000000" w:rsidDel="00000000" w:rsidP="00000000" w:rsidRDefault="00000000" w:rsidRPr="00000000" w14:paraId="0000037C">
      <w:pPr>
        <w:rPr>
          <w:sz w:val="20"/>
          <w:szCs w:val="20"/>
        </w:rPr>
      </w:pPr>
      <w:r w:rsidDel="00000000" w:rsidR="00000000" w:rsidRPr="00000000">
        <w:rPr>
          <w:i w:val="1"/>
          <w:sz w:val="20"/>
          <w:szCs w:val="20"/>
          <w:rtl w:val="0"/>
        </w:rPr>
        <w:t xml:space="preserve">Hoja de producción con horas de trabajo</w:t>
      </w:r>
      <w:r w:rsidDel="00000000" w:rsidR="00000000" w:rsidRPr="00000000">
        <w:rPr>
          <w:rtl w:val="0"/>
        </w:rPr>
      </w:r>
    </w:p>
    <w:tbl>
      <w:tblPr>
        <w:tblStyle w:val="Table16"/>
        <w:tblW w:w="5812.0" w:type="dxa"/>
        <w:jc w:val="center"/>
        <w:tblLayout w:type="fixed"/>
        <w:tblLook w:val="0400"/>
      </w:tblPr>
      <w:tblGrid>
        <w:gridCol w:w="1241"/>
        <w:gridCol w:w="1736"/>
        <w:gridCol w:w="1324"/>
        <w:gridCol w:w="1511"/>
        <w:tblGridChange w:id="0">
          <w:tblGrid>
            <w:gridCol w:w="1241"/>
            <w:gridCol w:w="1736"/>
            <w:gridCol w:w="1324"/>
            <w:gridCol w:w="1511"/>
          </w:tblGrid>
        </w:tblGridChange>
      </w:tblGrid>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E">
            <w:pPr>
              <w:spacing w:line="240" w:lineRule="auto"/>
              <w:rPr>
                <w:b w:val="1"/>
                <w:color w:val="000000"/>
                <w:sz w:val="20"/>
                <w:szCs w:val="20"/>
              </w:rPr>
            </w:pPr>
            <w:r w:rsidDel="00000000" w:rsidR="00000000" w:rsidRPr="00000000">
              <w:rPr>
                <w:b w:val="1"/>
                <w:color w:val="000000"/>
                <w:sz w:val="20"/>
                <w:szCs w:val="20"/>
                <w:rtl w:val="0"/>
              </w:rPr>
              <w:t xml:space="preserve">Costo indirecto asignado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F">
            <w:pPr>
              <w:spacing w:line="240" w:lineRule="auto"/>
              <w:rPr>
                <w:b w:val="1"/>
                <w:color w:val="000000"/>
                <w:sz w:val="20"/>
                <w:szCs w:val="20"/>
              </w:rPr>
            </w:pPr>
            <w:r w:rsidDel="00000000" w:rsidR="00000000" w:rsidRPr="00000000">
              <w:rPr>
                <w:b w:val="1"/>
                <w:color w:val="000000"/>
                <w:sz w:val="20"/>
                <w:szCs w:val="20"/>
                <w:rtl w:val="0"/>
              </w:rPr>
              <w:t xml:space="preserve">Unidades producidas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0">
            <w:pPr>
              <w:spacing w:line="240" w:lineRule="auto"/>
              <w:rPr>
                <w:b w:val="1"/>
                <w:color w:val="000000"/>
                <w:sz w:val="20"/>
                <w:szCs w:val="20"/>
              </w:rPr>
            </w:pPr>
            <w:r w:rsidDel="00000000" w:rsidR="00000000" w:rsidRPr="00000000">
              <w:rPr>
                <w:b w:val="1"/>
                <w:color w:val="000000"/>
                <w:sz w:val="20"/>
                <w:szCs w:val="20"/>
                <w:rtl w:val="0"/>
              </w:rPr>
              <w:t xml:space="preserve"> Costo indirecto Unitario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1">
            <w:pPr>
              <w:spacing w:line="240" w:lineRule="auto"/>
              <w:rPr>
                <w:color w:val="000000"/>
                <w:sz w:val="20"/>
                <w:szCs w:val="20"/>
              </w:rPr>
            </w:pPr>
            <w:r w:rsidDel="00000000" w:rsidR="00000000" w:rsidRPr="00000000">
              <w:rPr>
                <w:color w:val="000000"/>
                <w:sz w:val="20"/>
                <w:szCs w:val="20"/>
                <w:rtl w:val="0"/>
              </w:rPr>
              <w:t xml:space="preserve">Producto 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2">
            <w:pPr>
              <w:spacing w:line="240" w:lineRule="auto"/>
              <w:rPr>
                <w:color w:val="000000"/>
                <w:sz w:val="20"/>
                <w:szCs w:val="20"/>
              </w:rPr>
            </w:pPr>
            <w:r w:rsidDel="00000000" w:rsidR="00000000" w:rsidRPr="00000000">
              <w:rPr>
                <w:color w:val="000000"/>
                <w:sz w:val="20"/>
                <w:szCs w:val="20"/>
                <w:rtl w:val="0"/>
              </w:rPr>
              <w:t xml:space="preserve">1.920.573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3">
            <w:pPr>
              <w:spacing w:line="240" w:lineRule="auto"/>
              <w:rPr>
                <w:color w:val="000000"/>
                <w:sz w:val="20"/>
                <w:szCs w:val="20"/>
              </w:rPr>
            </w:pPr>
            <w:r w:rsidDel="00000000" w:rsidR="00000000" w:rsidRPr="00000000">
              <w:rPr>
                <w:color w:val="000000"/>
                <w:sz w:val="20"/>
                <w:szCs w:val="20"/>
                <w:rtl w:val="0"/>
              </w:rPr>
              <w:t xml:space="preserve">200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4">
            <w:pPr>
              <w:spacing w:line="240" w:lineRule="auto"/>
              <w:rPr>
                <w:color w:val="000000"/>
                <w:sz w:val="20"/>
                <w:szCs w:val="20"/>
              </w:rPr>
            </w:pPr>
            <w:r w:rsidDel="00000000" w:rsidR="00000000" w:rsidRPr="00000000">
              <w:rPr>
                <w:color w:val="000000"/>
                <w:sz w:val="20"/>
                <w:szCs w:val="20"/>
                <w:rtl w:val="0"/>
              </w:rPr>
              <w:t xml:space="preserve"> 9.603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5">
            <w:pPr>
              <w:spacing w:line="240" w:lineRule="auto"/>
              <w:rPr>
                <w:color w:val="000000"/>
                <w:sz w:val="20"/>
                <w:szCs w:val="20"/>
              </w:rPr>
            </w:pPr>
            <w:r w:rsidDel="00000000" w:rsidR="00000000" w:rsidRPr="00000000">
              <w:rPr>
                <w:color w:val="000000"/>
                <w:sz w:val="20"/>
                <w:szCs w:val="20"/>
                <w:rtl w:val="0"/>
              </w:rPr>
              <w:t xml:space="preserve">Producto B</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6">
            <w:pPr>
              <w:spacing w:line="240" w:lineRule="auto"/>
              <w:rPr>
                <w:color w:val="000000"/>
                <w:sz w:val="20"/>
                <w:szCs w:val="20"/>
              </w:rPr>
            </w:pPr>
            <w:r w:rsidDel="00000000" w:rsidR="00000000" w:rsidRPr="00000000">
              <w:rPr>
                <w:color w:val="000000"/>
                <w:sz w:val="20"/>
                <w:szCs w:val="20"/>
                <w:rtl w:val="0"/>
              </w:rPr>
              <w:t xml:space="preserve">1.029.427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7">
            <w:pPr>
              <w:spacing w:line="240" w:lineRule="auto"/>
              <w:rPr>
                <w:color w:val="000000"/>
                <w:sz w:val="20"/>
                <w:szCs w:val="20"/>
              </w:rPr>
            </w:pPr>
            <w:r w:rsidDel="00000000" w:rsidR="00000000" w:rsidRPr="00000000">
              <w:rPr>
                <w:color w:val="000000"/>
                <w:sz w:val="20"/>
                <w:szCs w:val="20"/>
                <w:rtl w:val="0"/>
              </w:rPr>
              <w:t xml:space="preserve">100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8">
            <w:pPr>
              <w:spacing w:line="240" w:lineRule="auto"/>
              <w:rPr>
                <w:color w:val="000000"/>
                <w:sz w:val="20"/>
                <w:szCs w:val="20"/>
              </w:rPr>
            </w:pPr>
            <w:r w:rsidDel="00000000" w:rsidR="00000000" w:rsidRPr="00000000">
              <w:rPr>
                <w:color w:val="000000"/>
                <w:sz w:val="20"/>
                <w:szCs w:val="20"/>
                <w:rtl w:val="0"/>
              </w:rPr>
              <w:t xml:space="preserve"> 10.294 </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9">
            <w:pPr>
              <w:spacing w:line="240" w:lineRule="auto"/>
              <w:rPr>
                <w:color w:val="000000"/>
                <w:sz w:val="20"/>
                <w:szCs w:val="20"/>
              </w:rPr>
            </w:pPr>
            <w:r w:rsidDel="00000000" w:rsidR="00000000" w:rsidRPr="00000000">
              <w:rPr>
                <w:color w:val="000000"/>
                <w:sz w:val="20"/>
                <w:szCs w:val="20"/>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A">
            <w:pPr>
              <w:spacing w:line="240" w:lineRule="auto"/>
              <w:rPr>
                <w:b w:val="1"/>
                <w:color w:val="000000"/>
                <w:sz w:val="20"/>
                <w:szCs w:val="20"/>
              </w:rPr>
            </w:pPr>
            <w:r w:rsidDel="00000000" w:rsidR="00000000" w:rsidRPr="00000000">
              <w:rPr>
                <w:b w:val="1"/>
                <w:color w:val="000000"/>
                <w:sz w:val="20"/>
                <w:szCs w:val="20"/>
                <w:rtl w:val="0"/>
              </w:rPr>
              <w:t xml:space="preserve">2.950.000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B">
            <w:pPr>
              <w:spacing w:line="240" w:lineRule="auto"/>
              <w:rPr>
                <w:b w:val="1"/>
                <w:color w:val="000000"/>
                <w:sz w:val="20"/>
                <w:szCs w:val="20"/>
              </w:rPr>
            </w:pPr>
            <w:r w:rsidDel="00000000" w:rsidR="00000000" w:rsidRPr="00000000">
              <w:rPr>
                <w:b w:val="1"/>
                <w:color w:val="000000"/>
                <w:sz w:val="20"/>
                <w:szCs w:val="20"/>
                <w:rtl w:val="0"/>
              </w:rPr>
              <w:t xml:space="preserve">300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C">
            <w:pPr>
              <w:spacing w:line="240" w:lineRule="auto"/>
              <w:rPr>
                <w:b w:val="1"/>
                <w:color w:val="000000"/>
                <w:sz w:val="20"/>
                <w:szCs w:val="20"/>
              </w:rPr>
            </w:pPr>
            <w:r w:rsidDel="00000000" w:rsidR="00000000" w:rsidRPr="00000000">
              <w:rPr>
                <w:rtl w:val="0"/>
              </w:rPr>
            </w:r>
          </w:p>
        </w:tc>
      </w:tr>
    </w:tbl>
    <w:p w:rsidR="00000000" w:rsidDel="00000000" w:rsidP="00000000" w:rsidRDefault="00000000" w:rsidRPr="00000000" w14:paraId="0000038D">
      <w:pPr>
        <w:rPr>
          <w:sz w:val="16"/>
          <w:szCs w:val="16"/>
        </w:rPr>
      </w:pPr>
      <w:r w:rsidDel="00000000" w:rsidR="00000000" w:rsidRPr="00000000">
        <w:rPr>
          <w:rtl w:val="0"/>
        </w:rPr>
      </w:r>
    </w:p>
    <w:p w:rsidR="00000000" w:rsidDel="00000000" w:rsidP="00000000" w:rsidRDefault="00000000" w:rsidRPr="00000000" w14:paraId="0000038E">
      <w:pPr>
        <w:rPr>
          <w:sz w:val="20"/>
          <w:szCs w:val="20"/>
        </w:rPr>
      </w:pPr>
      <w:r w:rsidDel="00000000" w:rsidR="00000000" w:rsidRPr="00000000">
        <w:rPr>
          <w:sz w:val="20"/>
          <w:szCs w:val="20"/>
          <w:rtl w:val="0"/>
        </w:rPr>
        <w:t xml:space="preserve">Nota. Sena (2021).</w:t>
      </w:r>
    </w:p>
    <w:p w:rsidR="00000000" w:rsidDel="00000000" w:rsidP="00000000" w:rsidRDefault="00000000" w:rsidRPr="00000000" w14:paraId="0000038F">
      <w:pPr>
        <w:ind w:firstLine="709"/>
        <w:rPr>
          <w:sz w:val="20"/>
          <w:szCs w:val="20"/>
        </w:rPr>
      </w:pPr>
      <w:r w:rsidDel="00000000" w:rsidR="00000000" w:rsidRPr="00000000">
        <w:rPr>
          <w:rtl w:val="0"/>
        </w:rPr>
      </w:r>
    </w:p>
    <w:p w:rsidR="00000000" w:rsidDel="00000000" w:rsidP="00000000" w:rsidRDefault="00000000" w:rsidRPr="00000000" w14:paraId="00000390">
      <w:pPr>
        <w:ind w:firstLine="709"/>
        <w:rPr>
          <w:sz w:val="20"/>
          <w:szCs w:val="20"/>
        </w:rPr>
      </w:pPr>
      <w:r w:rsidDel="00000000" w:rsidR="00000000" w:rsidRPr="00000000">
        <w:rPr>
          <w:sz w:val="20"/>
          <w:szCs w:val="20"/>
          <w:rtl w:val="0"/>
        </w:rPr>
        <w:t xml:space="preserve">Una vez son definidos los costos unitarios de materia prima, mano de obra y costos indirectos de fabricación solo resta consolidarlos en una orden de producción, para establecer el valor total que cuesta producirlos. </w:t>
      </w:r>
    </w:p>
    <w:p w:rsidR="00000000" w:rsidDel="00000000" w:rsidP="00000000" w:rsidRDefault="00000000" w:rsidRPr="00000000" w14:paraId="00000391">
      <w:pPr>
        <w:ind w:firstLine="709"/>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43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Órdenes de producción</w:t>
      </w:r>
    </w:p>
    <w:p w:rsidR="00000000" w:rsidDel="00000000" w:rsidP="00000000" w:rsidRDefault="00000000" w:rsidRPr="00000000" w14:paraId="00000393">
      <w:pPr>
        <w:ind w:firstLine="709"/>
        <w:jc w:val="both"/>
        <w:rPr>
          <w:sz w:val="20"/>
          <w:szCs w:val="20"/>
        </w:rPr>
      </w:pPr>
      <w:r w:rsidDel="00000000" w:rsidR="00000000" w:rsidRPr="00000000">
        <w:rPr>
          <w:rtl w:val="0"/>
        </w:rPr>
      </w:r>
    </w:p>
    <w:p w:rsidR="00000000" w:rsidDel="00000000" w:rsidP="00000000" w:rsidRDefault="00000000" w:rsidRPr="00000000" w14:paraId="00000394">
      <w:pPr>
        <w:ind w:firstLine="709"/>
        <w:jc w:val="both"/>
        <w:rPr>
          <w:sz w:val="20"/>
          <w:szCs w:val="20"/>
        </w:rPr>
      </w:pPr>
      <w:r w:rsidDel="00000000" w:rsidR="00000000" w:rsidRPr="00000000">
        <w:rPr>
          <w:sz w:val="20"/>
          <w:szCs w:val="20"/>
          <w:rtl w:val="0"/>
        </w:rPr>
        <w:t xml:space="preserve">Las órdenes de producción, también conocidas como órdenes de pedido, suelen ser utilizadas en empresas en las que la línea de producción no opera de manera permanente. Bajo este sistema, la determinación del coste de un lote de producto terminado se estima de forma independiente a otros, por lo que pueden existir variaciones en el costo de venta unitario entre una y otra orden. </w:t>
      </w:r>
    </w:p>
    <w:p w:rsidR="00000000" w:rsidDel="00000000" w:rsidP="00000000" w:rsidRDefault="00000000" w:rsidRPr="00000000" w14:paraId="00000395">
      <w:pPr>
        <w:ind w:firstLine="709"/>
        <w:jc w:val="both"/>
        <w:rPr>
          <w:sz w:val="20"/>
          <w:szCs w:val="20"/>
        </w:rPr>
      </w:pPr>
      <w:r w:rsidDel="00000000" w:rsidR="00000000" w:rsidRPr="00000000">
        <w:rPr>
          <w:rtl w:val="0"/>
        </w:rPr>
      </w:r>
    </w:p>
    <w:p w:rsidR="00000000" w:rsidDel="00000000" w:rsidP="00000000" w:rsidRDefault="00000000" w:rsidRPr="00000000" w14:paraId="00000396">
      <w:pPr>
        <w:ind w:firstLine="709"/>
        <w:jc w:val="both"/>
        <w:rPr>
          <w:sz w:val="20"/>
          <w:szCs w:val="20"/>
        </w:rPr>
      </w:pPr>
      <w:r w:rsidDel="00000000" w:rsidR="00000000" w:rsidRPr="00000000">
        <w:rPr>
          <w:sz w:val="20"/>
          <w:szCs w:val="20"/>
          <w:rtl w:val="0"/>
        </w:rPr>
        <w:t xml:space="preserve">Este sistema ofrece una gran utilidad en unidades productivas que trabajan por encargo, puesto que las mediciones varían en función de la situación actual. El siguiente formato propone un esquema para utilizar bajo esta metodología; su diligenciamiento suele ser precedido por una solicitud comercial, es decir, el área de ventas indica la unidad de productos vendidos, y de cara a esto, el departamento de producción determina el costo unitario de cara a las exigencias presentadas, ver tabla 11.</w:t>
      </w:r>
    </w:p>
    <w:p w:rsidR="00000000" w:rsidDel="00000000" w:rsidP="00000000" w:rsidRDefault="00000000" w:rsidRPr="00000000" w14:paraId="00000397">
      <w:pPr>
        <w:ind w:firstLine="709"/>
        <w:jc w:val="both"/>
        <w:rPr>
          <w:sz w:val="20"/>
          <w:szCs w:val="20"/>
        </w:rPr>
      </w:pPr>
      <w:r w:rsidDel="00000000" w:rsidR="00000000" w:rsidRPr="00000000">
        <w:rPr>
          <w:rtl w:val="0"/>
        </w:rPr>
      </w:r>
    </w:p>
    <w:p w:rsidR="00000000" w:rsidDel="00000000" w:rsidP="00000000" w:rsidRDefault="00000000" w:rsidRPr="00000000" w14:paraId="00000398">
      <w:pPr>
        <w:ind w:firstLine="720"/>
        <w:jc w:val="both"/>
        <w:rPr>
          <w:b w:val="1"/>
          <w:sz w:val="20"/>
          <w:szCs w:val="20"/>
        </w:rPr>
      </w:pPr>
      <w:r w:rsidDel="00000000" w:rsidR="00000000" w:rsidRPr="00000000">
        <w:rPr>
          <w:b w:val="1"/>
          <w:sz w:val="20"/>
          <w:szCs w:val="20"/>
          <w:rtl w:val="0"/>
        </w:rPr>
        <w:t xml:space="preserve">Tabla 11</w:t>
      </w:r>
    </w:p>
    <w:p w:rsidR="00000000" w:rsidDel="00000000" w:rsidP="00000000" w:rsidRDefault="00000000" w:rsidRPr="00000000" w14:paraId="00000399">
      <w:pPr>
        <w:ind w:firstLine="720"/>
        <w:jc w:val="both"/>
        <w:rPr>
          <w:i w:val="1"/>
          <w:sz w:val="20"/>
          <w:szCs w:val="20"/>
        </w:rPr>
      </w:pPr>
      <w:r w:rsidDel="00000000" w:rsidR="00000000" w:rsidRPr="00000000">
        <w:rPr>
          <w:i w:val="1"/>
          <w:sz w:val="20"/>
          <w:szCs w:val="20"/>
          <w:rtl w:val="0"/>
        </w:rPr>
        <w:t xml:space="preserve">Ejemplo de orden de producción</w:t>
      </w:r>
    </w:p>
    <w:p w:rsidR="00000000" w:rsidDel="00000000" w:rsidP="00000000" w:rsidRDefault="00000000" w:rsidRPr="00000000" w14:paraId="0000039A">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7"/>
        <w:tblW w:w="8742.0" w:type="dxa"/>
        <w:jc w:val="center"/>
        <w:tblLayout w:type="fixed"/>
        <w:tblLook w:val="0400"/>
      </w:tblPr>
      <w:tblGrid>
        <w:gridCol w:w="1286"/>
        <w:gridCol w:w="996"/>
        <w:gridCol w:w="972"/>
        <w:gridCol w:w="1321"/>
        <w:gridCol w:w="996"/>
        <w:gridCol w:w="1076"/>
        <w:gridCol w:w="1019"/>
        <w:gridCol w:w="1076"/>
        <w:tblGridChange w:id="0">
          <w:tblGrid>
            <w:gridCol w:w="1286"/>
            <w:gridCol w:w="996"/>
            <w:gridCol w:w="972"/>
            <w:gridCol w:w="1321"/>
            <w:gridCol w:w="996"/>
            <w:gridCol w:w="1076"/>
            <w:gridCol w:w="1019"/>
            <w:gridCol w:w="1076"/>
          </w:tblGrid>
        </w:tblGridChange>
      </w:tblGrid>
      <w:tr>
        <w:trPr>
          <w:cantSplit w:val="0"/>
          <w:trHeight w:val="210" w:hRule="atLeast"/>
          <w:tblHeader w:val="0"/>
        </w:trPr>
        <w:tc>
          <w:tcPr>
            <w:gridSpan w:val="8"/>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39B">
            <w:pPr>
              <w:spacing w:line="240" w:lineRule="auto"/>
              <w:jc w:val="center"/>
              <w:rPr>
                <w:b w:val="1"/>
                <w:color w:val="000000"/>
                <w:sz w:val="20"/>
                <w:szCs w:val="20"/>
              </w:rPr>
            </w:pPr>
            <w:r w:rsidDel="00000000" w:rsidR="00000000" w:rsidRPr="00000000">
              <w:rPr>
                <w:b w:val="1"/>
                <w:color w:val="000000"/>
                <w:sz w:val="20"/>
                <w:szCs w:val="20"/>
                <w:rtl w:val="0"/>
              </w:rPr>
              <w:t xml:space="preserve">Orden de producción</w:t>
            </w:r>
          </w:p>
        </w:tc>
      </w:tr>
      <w:tr>
        <w:trPr>
          <w:cantSplit w:val="0"/>
          <w:trHeight w:val="20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3A3">
            <w:pPr>
              <w:spacing w:line="240" w:lineRule="auto"/>
              <w:rPr>
                <w:color w:val="000000"/>
                <w:sz w:val="20"/>
                <w:szCs w:val="20"/>
              </w:rPr>
            </w:pPr>
            <w:r w:rsidDel="00000000" w:rsidR="00000000" w:rsidRPr="00000000">
              <w:rPr>
                <w:color w:val="000000"/>
                <w:sz w:val="20"/>
                <w:szCs w:val="20"/>
                <w:rtl w:val="0"/>
              </w:rPr>
              <w:t xml:space="preserve">Unidades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9">
            <w:pPr>
              <w:spacing w:line="240" w:lineRule="auto"/>
              <w:rPr>
                <w:color w:val="000000"/>
                <w:sz w:val="20"/>
                <w:szCs w:val="20"/>
              </w:rPr>
            </w:pPr>
            <w:r w:rsidDel="00000000" w:rsidR="00000000" w:rsidRPr="00000000">
              <w:rPr>
                <w:color w:val="000000"/>
                <w:sz w:val="20"/>
                <w:szCs w:val="20"/>
                <w:rtl w:val="0"/>
              </w:rPr>
              <w:t xml:space="preserve">N. Orden</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AA">
            <w:pPr>
              <w:spacing w:line="240" w:lineRule="auto"/>
              <w:jc w:val="right"/>
              <w:rPr>
                <w:color w:val="000000"/>
                <w:sz w:val="20"/>
                <w:szCs w:val="20"/>
              </w:rPr>
            </w:pPr>
            <w:r w:rsidDel="00000000" w:rsidR="00000000" w:rsidRPr="00000000">
              <w:rPr>
                <w:rtl w:val="0"/>
              </w:rPr>
            </w:r>
          </w:p>
        </w:tc>
      </w:tr>
      <w:tr>
        <w:trPr>
          <w:cantSplit w:val="0"/>
          <w:trHeight w:val="20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3AB">
            <w:pPr>
              <w:spacing w:line="240" w:lineRule="auto"/>
              <w:rPr>
                <w:color w:val="000000"/>
                <w:sz w:val="20"/>
                <w:szCs w:val="20"/>
              </w:rPr>
            </w:pPr>
            <w:r w:rsidDel="00000000" w:rsidR="00000000" w:rsidRPr="00000000">
              <w:rPr>
                <w:color w:val="000000"/>
                <w:sz w:val="20"/>
                <w:szCs w:val="20"/>
                <w:rtl w:val="0"/>
              </w:rPr>
              <w:t xml:space="preserve">Estado</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C">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E">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B2">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0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3B3">
            <w:pPr>
              <w:spacing w:line="240" w:lineRule="auto"/>
              <w:rPr>
                <w:color w:val="000000"/>
                <w:sz w:val="20"/>
                <w:szCs w:val="20"/>
              </w:rPr>
            </w:pPr>
            <w:r w:rsidDel="00000000" w:rsidR="00000000" w:rsidRPr="00000000">
              <w:rPr>
                <w:color w:val="000000"/>
                <w:sz w:val="20"/>
                <w:szCs w:val="20"/>
                <w:rtl w:val="0"/>
              </w:rPr>
              <w:t xml:space="preserve">Producto: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4">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BA">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0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3B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E">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C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C2">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00"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3C3">
            <w:pPr>
              <w:spacing w:line="240" w:lineRule="auto"/>
              <w:jc w:val="center"/>
              <w:rPr>
                <w:b w:val="1"/>
                <w:color w:val="000000"/>
                <w:sz w:val="20"/>
                <w:szCs w:val="20"/>
              </w:rPr>
            </w:pPr>
            <w:r w:rsidDel="00000000" w:rsidR="00000000" w:rsidRPr="00000000">
              <w:rPr>
                <w:b w:val="1"/>
                <w:color w:val="000000"/>
                <w:sz w:val="20"/>
                <w:szCs w:val="20"/>
                <w:rtl w:val="0"/>
              </w:rPr>
              <w:t xml:space="preserve">Materiales</w:t>
            </w:r>
          </w:p>
        </w:tc>
        <w:tc>
          <w:tcPr>
            <w:gridSpan w:val="3"/>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C6">
            <w:pPr>
              <w:spacing w:line="240" w:lineRule="auto"/>
              <w:jc w:val="center"/>
              <w:rPr>
                <w:b w:val="1"/>
                <w:color w:val="000000"/>
                <w:sz w:val="20"/>
                <w:szCs w:val="20"/>
              </w:rPr>
            </w:pPr>
            <w:r w:rsidDel="00000000" w:rsidR="00000000" w:rsidRPr="00000000">
              <w:rPr>
                <w:b w:val="1"/>
                <w:color w:val="000000"/>
                <w:sz w:val="20"/>
                <w:szCs w:val="20"/>
                <w:rtl w:val="0"/>
              </w:rPr>
              <w:t xml:space="preserve">Mano de obra directa</w:t>
            </w:r>
          </w:p>
        </w:tc>
        <w:tc>
          <w:tcPr>
            <w:gridSpan w:val="2"/>
            <w:tcBorders>
              <w:top w:color="000000" w:space="0" w:sz="4"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C9">
            <w:pPr>
              <w:spacing w:line="240" w:lineRule="auto"/>
              <w:jc w:val="center"/>
              <w:rPr>
                <w:b w:val="1"/>
                <w:color w:val="000000"/>
                <w:sz w:val="20"/>
                <w:szCs w:val="20"/>
              </w:rPr>
            </w:pPr>
            <w:r w:rsidDel="00000000" w:rsidR="00000000" w:rsidRPr="00000000">
              <w:rPr>
                <w:b w:val="1"/>
                <w:color w:val="000000"/>
                <w:sz w:val="20"/>
                <w:szCs w:val="20"/>
                <w:rtl w:val="0"/>
              </w:rPr>
              <w:t xml:space="preserve">Costos indirectos</w:t>
            </w:r>
          </w:p>
        </w:tc>
      </w:tr>
      <w:tr>
        <w:trPr>
          <w:cantSplit w:val="0"/>
          <w:trHeight w:val="20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3CB">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C">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CD">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E">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F">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D0">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1">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D2">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r>
      <w:tr>
        <w:trPr>
          <w:cantSplit w:val="0"/>
          <w:trHeight w:val="20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3D3">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4">
            <w:pPr>
              <w:spacing w:line="240" w:lineRule="auto"/>
              <w:jc w:val="righ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D5">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6">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7">
            <w:pPr>
              <w:spacing w:line="240" w:lineRule="auto"/>
              <w:jc w:val="righ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D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9">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DA">
            <w:pPr>
              <w:spacing w:line="240" w:lineRule="auto"/>
              <w:rPr>
                <w:color w:val="000000"/>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3DB">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C">
            <w:pPr>
              <w:spacing w:line="240" w:lineRule="auto"/>
              <w:jc w:val="righ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DD">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E">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F">
            <w:pPr>
              <w:spacing w:line="240" w:lineRule="auto"/>
              <w:jc w:val="righ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E0">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E1">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E2">
            <w:pPr>
              <w:spacing w:line="240" w:lineRule="auto"/>
              <w:rPr>
                <w:color w:val="000000"/>
                <w:sz w:val="20"/>
                <w:szCs w:val="20"/>
              </w:rPr>
            </w:pPr>
            <w:r w:rsidDel="00000000" w:rsidR="00000000" w:rsidRPr="00000000">
              <w:rPr>
                <w:rtl w:val="0"/>
              </w:rPr>
            </w:r>
          </w:p>
        </w:tc>
      </w:tr>
      <w:tr>
        <w:trPr>
          <w:cantSplit w:val="0"/>
          <w:trHeight w:val="20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3E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E4">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E5">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E6">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E7">
            <w:pPr>
              <w:spacing w:line="240" w:lineRule="auto"/>
              <w:jc w:val="righ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3E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E9">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EA">
            <w:pPr>
              <w:spacing w:line="240" w:lineRule="auto"/>
              <w:rPr>
                <w:color w:val="000000"/>
                <w:sz w:val="20"/>
                <w:szCs w:val="20"/>
              </w:rPr>
            </w:pPr>
            <w:r w:rsidDel="00000000" w:rsidR="00000000" w:rsidRPr="00000000">
              <w:rPr>
                <w:rtl w:val="0"/>
              </w:rPr>
            </w:r>
          </w:p>
        </w:tc>
      </w:tr>
      <w:tr>
        <w:trPr>
          <w:cantSplit w:val="0"/>
          <w:trHeight w:val="200" w:hRule="atLeast"/>
          <w:tblHeader w:val="0"/>
        </w:trPr>
        <w:tc>
          <w:tcPr>
            <w:tcBorders>
              <w:top w:color="000000" w:space="0" w:sz="0" w:val="nil"/>
              <w:left w:color="000000" w:space="0" w:sz="4" w:val="single"/>
              <w:bottom w:color="000000" w:space="0" w:sz="4" w:val="single"/>
              <w:right w:color="000000" w:space="0" w:sz="0" w:val="nil"/>
            </w:tcBorders>
            <w:shd w:fill="ffffff" w:val="clear"/>
            <w:vAlign w:val="bottom"/>
          </w:tcPr>
          <w:p w:rsidR="00000000" w:rsidDel="00000000" w:rsidP="00000000" w:rsidRDefault="00000000" w:rsidRPr="00000000" w14:paraId="000003EB">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EC">
            <w:pPr>
              <w:spacing w:line="240" w:lineRule="auto"/>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ED">
            <w:pPr>
              <w:spacing w:line="240" w:lineRule="auto"/>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EE">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EF">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F0">
            <w:pPr>
              <w:spacing w:line="240" w:lineRule="auto"/>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F1">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F2">
            <w:pPr>
              <w:spacing w:line="240" w:lineRule="auto"/>
              <w:rPr>
                <w:b w:val="1"/>
                <w:color w:val="000000"/>
                <w:sz w:val="20"/>
                <w:szCs w:val="20"/>
              </w:rPr>
            </w:pPr>
            <w:r w:rsidDel="00000000" w:rsidR="00000000" w:rsidRPr="00000000">
              <w:rPr>
                <w:rtl w:val="0"/>
              </w:rPr>
            </w:r>
          </w:p>
        </w:tc>
      </w:tr>
      <w:tr>
        <w:trPr>
          <w:cantSplit w:val="0"/>
          <w:trHeight w:val="20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3F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6">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8">
            <w:pPr>
              <w:spacing w:line="240" w:lineRule="auto"/>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F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3FA">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gridSpan w:val="2"/>
            <w:tcBorders>
              <w:top w:color="000000" w:space="0" w:sz="0" w:val="nil"/>
              <w:left w:color="000000" w:space="0" w:sz="8" w:val="single"/>
              <w:bottom w:color="000000" w:space="0" w:sz="8" w:val="single"/>
              <w:right w:color="000000" w:space="0" w:sz="0" w:val="nil"/>
            </w:tcBorders>
            <w:shd w:fill="ffffff" w:val="clear"/>
            <w:vAlign w:val="bottom"/>
          </w:tcPr>
          <w:p w:rsidR="00000000" w:rsidDel="00000000" w:rsidP="00000000" w:rsidRDefault="00000000" w:rsidRPr="00000000" w14:paraId="000003FB">
            <w:pPr>
              <w:spacing w:line="240" w:lineRule="auto"/>
              <w:rPr>
                <w:b w:val="1"/>
                <w:color w:val="000000"/>
                <w:sz w:val="20"/>
                <w:szCs w:val="20"/>
              </w:rPr>
            </w:pPr>
            <w:r w:rsidDel="00000000" w:rsidR="00000000" w:rsidRPr="00000000">
              <w:rPr>
                <w:b w:val="1"/>
                <w:color w:val="000000"/>
                <w:sz w:val="20"/>
                <w:szCs w:val="20"/>
                <w:rtl w:val="0"/>
              </w:rPr>
              <w:t xml:space="preserve">Total  costo orden</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3FD">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3FE">
            <w:pPr>
              <w:spacing w:line="240" w:lineRule="auto"/>
              <w:rPr>
                <w:b w:val="1"/>
                <w:color w:val="000000"/>
                <w:sz w:val="20"/>
                <w:szCs w:val="20"/>
              </w:rPr>
            </w:pPr>
            <w:r w:rsidDel="00000000" w:rsidR="00000000" w:rsidRPr="00000000">
              <w:rPr>
                <w:b w:val="1"/>
                <w:color w:val="000000"/>
                <w:sz w:val="20"/>
                <w:szCs w:val="20"/>
                <w:rtl w:val="0"/>
              </w:rPr>
              <w:t xml:space="preserve">Costo unitario</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3FF">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00">
            <w:pPr>
              <w:spacing w:line="240" w:lineRule="auto"/>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0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402">
            <w:pPr>
              <w:spacing w:line="240" w:lineRule="auto"/>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left" w:pos="1985"/>
          <w:tab w:val="left" w:pos="2127"/>
        </w:tabs>
        <w:rPr>
          <w:sz w:val="20"/>
          <w:szCs w:val="20"/>
        </w:rPr>
      </w:pPr>
      <w:r w:rsidDel="00000000" w:rsidR="00000000" w:rsidRPr="00000000">
        <w:rPr>
          <w:rtl w:val="0"/>
        </w:rPr>
      </w:r>
    </w:p>
    <w:p w:rsidR="00000000" w:rsidDel="00000000" w:rsidP="00000000" w:rsidRDefault="00000000" w:rsidRPr="00000000" w14:paraId="00000404">
      <w:pPr>
        <w:ind w:firstLine="709"/>
        <w:jc w:val="both"/>
        <w:rPr>
          <w:sz w:val="20"/>
          <w:szCs w:val="20"/>
        </w:rPr>
      </w:pPr>
      <w:r w:rsidDel="00000000" w:rsidR="00000000" w:rsidRPr="00000000">
        <w:rPr>
          <w:sz w:val="20"/>
          <w:szCs w:val="20"/>
          <w:rtl w:val="0"/>
        </w:rPr>
        <w:t xml:space="preserve">Nota. Guarnizo Cuellar y Cárdenas (2015). </w:t>
      </w:r>
    </w:p>
    <w:p w:rsidR="00000000" w:rsidDel="00000000" w:rsidP="00000000" w:rsidRDefault="00000000" w:rsidRPr="00000000" w14:paraId="00000405">
      <w:pPr>
        <w:ind w:firstLine="709"/>
        <w:jc w:val="both"/>
        <w:rPr>
          <w:sz w:val="20"/>
          <w:szCs w:val="20"/>
        </w:rPr>
      </w:pP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407">
      <w:pPr>
        <w:ind w:firstLine="709"/>
        <w:jc w:val="both"/>
        <w:rPr>
          <w:sz w:val="20"/>
          <w:szCs w:val="20"/>
        </w:rPr>
      </w:pPr>
      <w:r w:rsidDel="00000000" w:rsidR="00000000" w:rsidRPr="00000000">
        <w:rPr>
          <w:rtl w:val="0"/>
        </w:rPr>
      </w:r>
    </w:p>
    <w:p w:rsidR="00000000" w:rsidDel="00000000" w:rsidP="00000000" w:rsidRDefault="00000000" w:rsidRPr="00000000" w14:paraId="00000408">
      <w:pPr>
        <w:ind w:firstLine="709"/>
        <w:jc w:val="both"/>
        <w:rPr>
          <w:sz w:val="20"/>
          <w:szCs w:val="20"/>
        </w:rPr>
      </w:pPr>
      <w:r w:rsidDel="00000000" w:rsidR="00000000" w:rsidRPr="00000000">
        <w:rPr>
          <w:sz w:val="20"/>
          <w:szCs w:val="20"/>
          <w:rtl w:val="0"/>
        </w:rPr>
        <w:t xml:space="preserve">Las ordenes de producción preceden el inicio del ciclo productivo, por lo que su emisión resulta un requisito previo. En ellas se consigna información relevante como las unidades a producir, su identificación y el número consecutivo de la orden con el fin de establecer prioridades. Las siguientes son algunas de las características más importantes de estas:</w:t>
      </w:r>
    </w:p>
    <w:p w:rsidR="00000000" w:rsidDel="00000000" w:rsidP="00000000" w:rsidRDefault="00000000" w:rsidRPr="00000000" w14:paraId="00000409">
      <w:pPr>
        <w:ind w:firstLine="709"/>
        <w:jc w:val="both"/>
        <w:rPr>
          <w:sz w:val="20"/>
          <w:szCs w:val="20"/>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espera estimar un costo de producción distinto para cada pedido, por lo que es común ver la aplicación de este tipo de metodologías en unidades productivas que no mantienen una línea de producción estandarizada o permanente. </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hace necesaria una planificación previo inicio de la producción, puesto que el alistamiento del material y el diligenciamiento de la orden de producción varía de acuerdo con las unidades que se esperan producir</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producción requiere de un pedido previo, lo que implica, que si no se efectúan ventas, los niveles de producción se reducirán al mínimo. El trabajo por encargo suele optimizar en costos de bodegaje o almacenamiento, pero los costos se pueden ver castigados por la capacidad ociosa de la planta.</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993"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Diligenciamiento</w:t>
      </w:r>
    </w:p>
    <w:p w:rsidR="00000000" w:rsidDel="00000000" w:rsidP="00000000" w:rsidRDefault="00000000" w:rsidRPr="00000000" w14:paraId="00000411">
      <w:pPr>
        <w:jc w:val="both"/>
        <w:rPr>
          <w:sz w:val="20"/>
          <w:szCs w:val="20"/>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diligenciar la orden de producción, se espera que los insumos estimados sean los suficientes para dar cumplimiento con la demanda del cliente. Gracias a esto, se minimizan los costos de almacenaje, caducidad u obsolescencia. Una vez definidos los insumos, se les asigna un valor para calcular el costo total de la orden de producción, y de forma derivada, obtener el costo unitario.</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ilustrar el diligenciamiento de una orden de producción, se presenta la siguiente situación: se solicita por medio de la orden de producción 53, 4.000 litros de leche en una granja pecuaria para cumplir con los pedidos semanales producto de las ventas efectuadas por el área comercial. Para efectos prácticos, se cuenta con un solo operario y las ordenes son de periodicidad semanal. La siguiente es la discriminación de los costos: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 prima:</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estima que las vacas consumen 3 Kilogramos de concentrado diario y producen 10 litros de leche en ese mismo periodo de tiempo. la compra se efectúa de forma mensual a un proveedor que la ofrece a un valor de $1.500 por Kilogramo, incluida la entrega en la granja. Si cada vaca puede producir 70 litros semanales, se requerirá de la producción de 58 animales para cubrir este pedido, y por lo tanto, de 1.218 kg de concentrado.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del pastoreo y el concentrado, las vacas requieren de una suplementación en sales minerales con alto contenido nutricional. Así, la unidad productiva suministra 1 kilogramo de sales minerales semanales a cada vaca productora. El proveedor ofrece este producto a un valor de $ 2.000 por cada kilogramo.</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Mano de obra:</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granja cuenta con un solo operario cuyo salario básico es de $ 1.000.000, adicionalmente cuenta con las prestaciones de ley equivalentes a un 30 % del ingreso básico, también se debe cancelar la seguridad social a las entidades correspondientes por un valor equivalente al 20% del salario. Dado que la orden de producción se lleva a cabo en una semana, el costo del empleado debe tomarse de manera proporcional (una cuarta parte del salario)</w:t>
      </w:r>
    </w:p>
    <w:p w:rsidR="00000000" w:rsidDel="00000000" w:rsidP="00000000" w:rsidRDefault="00000000" w:rsidRPr="00000000" w14:paraId="0000041F">
      <w:pPr>
        <w:ind w:firstLine="709"/>
        <w:jc w:val="both"/>
        <w:rPr>
          <w:sz w:val="20"/>
          <w:szCs w:val="20"/>
        </w:rPr>
      </w:pPr>
      <w:r w:rsidDel="00000000" w:rsidR="00000000" w:rsidRPr="00000000">
        <w:rPr>
          <w:rtl w:val="0"/>
        </w:rPr>
      </w:r>
    </w:p>
    <w:p w:rsidR="00000000" w:rsidDel="00000000" w:rsidP="00000000" w:rsidRDefault="00000000" w:rsidRPr="00000000" w14:paraId="00000420">
      <w:pPr>
        <w:ind w:firstLine="709"/>
        <w:jc w:val="both"/>
        <w:rPr>
          <w:sz w:val="20"/>
          <w:szCs w:val="20"/>
        </w:rPr>
      </w:pPr>
      <w:r w:rsidDel="00000000" w:rsidR="00000000" w:rsidRPr="00000000">
        <w:rPr>
          <w:sz w:val="20"/>
          <w:szCs w:val="20"/>
          <w:rtl w:val="0"/>
        </w:rPr>
        <w:t xml:space="preserve">Costos indirectos:</w:t>
      </w:r>
    </w:p>
    <w:p w:rsidR="00000000" w:rsidDel="00000000" w:rsidP="00000000" w:rsidRDefault="00000000" w:rsidRPr="00000000" w14:paraId="00000421">
      <w:pPr>
        <w:ind w:firstLine="709"/>
        <w:jc w:val="both"/>
        <w:rPr>
          <w:sz w:val="20"/>
          <w:szCs w:val="20"/>
        </w:rPr>
      </w:pPr>
      <w:r w:rsidDel="00000000" w:rsidR="00000000" w:rsidRPr="00000000">
        <w:rPr>
          <w:rtl w:val="0"/>
        </w:rPr>
      </w:r>
    </w:p>
    <w:p w:rsidR="00000000" w:rsidDel="00000000" w:rsidP="00000000" w:rsidRDefault="00000000" w:rsidRPr="00000000" w14:paraId="00000422">
      <w:pPr>
        <w:ind w:firstLine="709"/>
        <w:jc w:val="both"/>
        <w:rPr>
          <w:sz w:val="20"/>
          <w:szCs w:val="20"/>
        </w:rPr>
      </w:pPr>
      <w:r w:rsidDel="00000000" w:rsidR="00000000" w:rsidRPr="00000000">
        <w:rPr>
          <w:sz w:val="20"/>
          <w:szCs w:val="20"/>
          <w:rtl w:val="0"/>
        </w:rPr>
        <w:t xml:space="preserve">Los costos indirectos mensuales de la granja son los siguientes: por concepto de aseo y desinfección de la granja: $ 1.500.000, el pago de servicios públicos (agua y luz) es en promedio de 400.000 y por último, el costo de la medicación y tratamiento veterinario asciende a $ 800.000. Al igual que con la mano de obra, se debe practicar la proporción para una sola semana de producción, ver tabla 12.</w:t>
      </w:r>
    </w:p>
    <w:p w:rsidR="00000000" w:rsidDel="00000000" w:rsidP="00000000" w:rsidRDefault="00000000" w:rsidRPr="00000000" w14:paraId="00000423">
      <w:pPr>
        <w:ind w:firstLine="709"/>
        <w:jc w:val="both"/>
        <w:rPr>
          <w:sz w:val="20"/>
          <w:szCs w:val="20"/>
        </w:rPr>
      </w:pPr>
      <w:r w:rsidDel="00000000" w:rsidR="00000000" w:rsidRPr="00000000">
        <w:rPr>
          <w:rtl w:val="0"/>
        </w:rPr>
      </w:r>
    </w:p>
    <w:p w:rsidR="00000000" w:rsidDel="00000000" w:rsidP="00000000" w:rsidRDefault="00000000" w:rsidRPr="00000000" w14:paraId="00000424">
      <w:pPr>
        <w:jc w:val="both"/>
        <w:rPr>
          <w:b w:val="1"/>
          <w:sz w:val="20"/>
          <w:szCs w:val="20"/>
        </w:rPr>
      </w:pPr>
      <w:r w:rsidDel="00000000" w:rsidR="00000000" w:rsidRPr="00000000">
        <w:rPr>
          <w:b w:val="1"/>
          <w:sz w:val="20"/>
          <w:szCs w:val="20"/>
          <w:rtl w:val="0"/>
        </w:rPr>
        <w:t xml:space="preserve">Tabla 12</w:t>
      </w:r>
    </w:p>
    <w:p w:rsidR="00000000" w:rsidDel="00000000" w:rsidP="00000000" w:rsidRDefault="00000000" w:rsidRPr="00000000" w14:paraId="00000425">
      <w:pPr>
        <w:jc w:val="both"/>
        <w:rPr>
          <w:i w:val="1"/>
          <w:sz w:val="20"/>
          <w:szCs w:val="20"/>
        </w:rPr>
      </w:pPr>
      <w:r w:rsidDel="00000000" w:rsidR="00000000" w:rsidRPr="00000000">
        <w:rPr>
          <w:i w:val="1"/>
          <w:sz w:val="20"/>
          <w:szCs w:val="20"/>
          <w:rtl w:val="0"/>
        </w:rPr>
        <w:t xml:space="preserve">Ejemplo de orden de producción</w:t>
      </w:r>
    </w:p>
    <w:p w:rsidR="00000000" w:rsidDel="00000000" w:rsidP="00000000" w:rsidRDefault="00000000" w:rsidRPr="00000000" w14:paraId="00000426">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8"/>
        <w:tblW w:w="8981.999999999998" w:type="dxa"/>
        <w:jc w:val="center"/>
        <w:tblLayout w:type="fixed"/>
        <w:tblLook w:val="0400"/>
      </w:tblPr>
      <w:tblGrid>
        <w:gridCol w:w="1286"/>
        <w:gridCol w:w="996"/>
        <w:gridCol w:w="1030"/>
        <w:gridCol w:w="1325"/>
        <w:gridCol w:w="996"/>
        <w:gridCol w:w="1128"/>
        <w:gridCol w:w="1108"/>
        <w:gridCol w:w="1113"/>
        <w:tblGridChange w:id="0">
          <w:tblGrid>
            <w:gridCol w:w="1286"/>
            <w:gridCol w:w="996"/>
            <w:gridCol w:w="1030"/>
            <w:gridCol w:w="1325"/>
            <w:gridCol w:w="996"/>
            <w:gridCol w:w="1128"/>
            <w:gridCol w:w="1108"/>
            <w:gridCol w:w="1113"/>
          </w:tblGrid>
        </w:tblGridChange>
      </w:tblGrid>
      <w:tr>
        <w:trPr>
          <w:cantSplit w:val="0"/>
          <w:trHeight w:val="225" w:hRule="atLeast"/>
          <w:tblHeader w:val="0"/>
        </w:trPr>
        <w:tc>
          <w:tcPr>
            <w:gridSpan w:val="8"/>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427">
            <w:pPr>
              <w:spacing w:line="240" w:lineRule="auto"/>
              <w:jc w:val="center"/>
              <w:rPr>
                <w:b w:val="1"/>
                <w:color w:val="000000"/>
                <w:sz w:val="20"/>
                <w:szCs w:val="20"/>
              </w:rPr>
            </w:pPr>
            <w:r w:rsidDel="00000000" w:rsidR="00000000" w:rsidRPr="00000000">
              <w:rPr>
                <w:b w:val="1"/>
                <w:color w:val="000000"/>
                <w:sz w:val="20"/>
                <w:szCs w:val="20"/>
                <w:rtl w:val="0"/>
              </w:rPr>
              <w:t xml:space="preserve">Orden de Producción</w:t>
            </w:r>
          </w:p>
        </w:tc>
      </w:tr>
      <w:tr>
        <w:trPr>
          <w:cantSplit w:val="0"/>
          <w:trHeight w:val="21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42F">
            <w:pPr>
              <w:spacing w:line="240" w:lineRule="auto"/>
              <w:rPr>
                <w:color w:val="000000"/>
                <w:sz w:val="20"/>
                <w:szCs w:val="20"/>
              </w:rPr>
            </w:pPr>
            <w:r w:rsidDel="00000000" w:rsidR="00000000" w:rsidRPr="00000000">
              <w:rPr>
                <w:color w:val="000000"/>
                <w:sz w:val="20"/>
                <w:szCs w:val="20"/>
                <w:rtl w:val="0"/>
              </w:rPr>
              <w:t xml:space="preserve">Unidades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0">
            <w:pPr>
              <w:spacing w:line="240" w:lineRule="auto"/>
              <w:rPr>
                <w:color w:val="000000"/>
                <w:sz w:val="20"/>
                <w:szCs w:val="20"/>
              </w:rPr>
            </w:pPr>
            <w:r w:rsidDel="00000000" w:rsidR="00000000" w:rsidRPr="00000000">
              <w:rPr>
                <w:color w:val="000000"/>
                <w:sz w:val="20"/>
                <w:szCs w:val="20"/>
                <w:rtl w:val="0"/>
              </w:rPr>
              <w:t xml:space="preserve">      4.000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5">
            <w:pPr>
              <w:spacing w:line="240" w:lineRule="auto"/>
              <w:rPr>
                <w:color w:val="000000"/>
                <w:sz w:val="20"/>
                <w:szCs w:val="20"/>
              </w:rPr>
            </w:pPr>
            <w:r w:rsidDel="00000000" w:rsidR="00000000" w:rsidRPr="00000000">
              <w:rPr>
                <w:color w:val="000000"/>
                <w:sz w:val="20"/>
                <w:szCs w:val="20"/>
                <w:rtl w:val="0"/>
              </w:rPr>
              <w:t xml:space="preserve">N. Orden</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36">
            <w:pPr>
              <w:spacing w:line="240" w:lineRule="auto"/>
              <w:jc w:val="right"/>
              <w:rPr>
                <w:color w:val="000000"/>
                <w:sz w:val="20"/>
                <w:szCs w:val="20"/>
              </w:rPr>
            </w:pPr>
            <w:r w:rsidDel="00000000" w:rsidR="00000000" w:rsidRPr="00000000">
              <w:rPr>
                <w:color w:val="000000"/>
                <w:sz w:val="20"/>
                <w:szCs w:val="20"/>
                <w:rtl w:val="0"/>
              </w:rPr>
              <w:t xml:space="preserve">53</w:t>
            </w:r>
          </w:p>
        </w:tc>
      </w:tr>
      <w:tr>
        <w:trPr>
          <w:cantSplit w:val="0"/>
          <w:trHeight w:val="21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437">
            <w:pPr>
              <w:spacing w:line="240" w:lineRule="auto"/>
              <w:rPr>
                <w:color w:val="000000"/>
                <w:sz w:val="20"/>
                <w:szCs w:val="20"/>
              </w:rPr>
            </w:pPr>
            <w:r w:rsidDel="00000000" w:rsidR="00000000" w:rsidRPr="00000000">
              <w:rPr>
                <w:color w:val="000000"/>
                <w:sz w:val="20"/>
                <w:szCs w:val="20"/>
                <w:rtl w:val="0"/>
              </w:rPr>
              <w:t xml:space="preserve">Estado</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8">
            <w:pPr>
              <w:spacing w:line="240" w:lineRule="auto"/>
              <w:rPr>
                <w:color w:val="000000"/>
                <w:sz w:val="20"/>
                <w:szCs w:val="20"/>
              </w:rPr>
            </w:pPr>
            <w:r w:rsidDel="00000000" w:rsidR="00000000" w:rsidRPr="00000000">
              <w:rPr>
                <w:color w:val="000000"/>
                <w:sz w:val="20"/>
                <w:szCs w:val="20"/>
                <w:rtl w:val="0"/>
              </w:rPr>
              <w:t xml:space="preserve">En proceso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3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3E">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43F">
            <w:pPr>
              <w:spacing w:line="240" w:lineRule="auto"/>
              <w:rPr>
                <w:color w:val="000000"/>
                <w:sz w:val="20"/>
                <w:szCs w:val="20"/>
              </w:rPr>
            </w:pPr>
            <w:r w:rsidDel="00000000" w:rsidR="00000000" w:rsidRPr="00000000">
              <w:rPr>
                <w:color w:val="000000"/>
                <w:sz w:val="20"/>
                <w:szCs w:val="20"/>
                <w:rtl w:val="0"/>
              </w:rPr>
              <w:t xml:space="preserve">Producto:</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0">
            <w:pPr>
              <w:spacing w:line="240" w:lineRule="auto"/>
              <w:rPr>
                <w:color w:val="000000"/>
                <w:sz w:val="20"/>
                <w:szCs w:val="20"/>
              </w:rPr>
            </w:pPr>
            <w:r w:rsidDel="00000000" w:rsidR="00000000" w:rsidRPr="00000000">
              <w:rPr>
                <w:color w:val="000000"/>
                <w:sz w:val="20"/>
                <w:szCs w:val="20"/>
                <w:rtl w:val="0"/>
              </w:rPr>
              <w:t xml:space="preserve">Litro de leche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46">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44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B">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4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44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4E">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10"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4F">
            <w:pPr>
              <w:spacing w:line="240" w:lineRule="auto"/>
              <w:jc w:val="center"/>
              <w:rPr>
                <w:b w:val="1"/>
                <w:color w:val="000000"/>
                <w:sz w:val="20"/>
                <w:szCs w:val="20"/>
              </w:rPr>
            </w:pPr>
            <w:r w:rsidDel="00000000" w:rsidR="00000000" w:rsidRPr="00000000">
              <w:rPr>
                <w:b w:val="1"/>
                <w:color w:val="000000"/>
                <w:sz w:val="20"/>
                <w:szCs w:val="20"/>
                <w:rtl w:val="0"/>
              </w:rPr>
              <w:t xml:space="preserve">Materiales</w:t>
            </w:r>
          </w:p>
        </w:tc>
        <w:tc>
          <w:tcPr>
            <w:gridSpan w:val="3"/>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52">
            <w:pPr>
              <w:spacing w:line="240" w:lineRule="auto"/>
              <w:jc w:val="center"/>
              <w:rPr>
                <w:b w:val="1"/>
                <w:color w:val="000000"/>
                <w:sz w:val="20"/>
                <w:szCs w:val="20"/>
              </w:rPr>
            </w:pPr>
            <w:r w:rsidDel="00000000" w:rsidR="00000000" w:rsidRPr="00000000">
              <w:rPr>
                <w:b w:val="1"/>
                <w:color w:val="000000"/>
                <w:sz w:val="20"/>
                <w:szCs w:val="20"/>
                <w:rtl w:val="0"/>
              </w:rPr>
              <w:t xml:space="preserve">Mano de Obra Directa</w:t>
            </w:r>
          </w:p>
        </w:tc>
        <w:tc>
          <w:tcPr>
            <w:gridSpan w:val="2"/>
            <w:tcBorders>
              <w:top w:color="000000" w:space="0" w:sz="4"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55">
            <w:pPr>
              <w:spacing w:line="240" w:lineRule="auto"/>
              <w:jc w:val="center"/>
              <w:rPr>
                <w:b w:val="1"/>
                <w:color w:val="000000"/>
                <w:sz w:val="20"/>
                <w:szCs w:val="20"/>
              </w:rPr>
            </w:pPr>
            <w:r w:rsidDel="00000000" w:rsidR="00000000" w:rsidRPr="00000000">
              <w:rPr>
                <w:b w:val="1"/>
                <w:color w:val="000000"/>
                <w:sz w:val="20"/>
                <w:szCs w:val="20"/>
                <w:rtl w:val="0"/>
              </w:rPr>
              <w:t xml:space="preserve">Costos Indirectos</w:t>
            </w:r>
          </w:p>
        </w:tc>
      </w:tr>
      <w:tr>
        <w:trPr>
          <w:cantSplit w:val="0"/>
          <w:trHeight w:val="21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457">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58">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59">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5A">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5B">
            <w:pPr>
              <w:spacing w:line="240" w:lineRule="auto"/>
              <w:jc w:val="center"/>
              <w:rPr>
                <w:b w:val="1"/>
                <w:color w:val="000000"/>
                <w:sz w:val="20"/>
                <w:szCs w:val="20"/>
              </w:rPr>
            </w:pPr>
            <w:r w:rsidDel="00000000" w:rsidR="00000000" w:rsidRPr="00000000">
              <w:rPr>
                <w:b w:val="1"/>
                <w:color w:val="000000"/>
                <w:sz w:val="20"/>
                <w:szCs w:val="20"/>
                <w:rtl w:val="0"/>
              </w:rPr>
              <w:t xml:space="preserve">Cantidad</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5C">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5D">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5E">
            <w:pPr>
              <w:spacing w:line="240" w:lineRule="auto"/>
              <w:jc w:val="center"/>
              <w:rPr>
                <w:b w:val="1"/>
                <w:color w:val="000000"/>
                <w:sz w:val="20"/>
                <w:szCs w:val="20"/>
              </w:rPr>
            </w:pPr>
            <w:r w:rsidDel="00000000" w:rsidR="00000000" w:rsidRPr="00000000">
              <w:rPr>
                <w:b w:val="1"/>
                <w:color w:val="000000"/>
                <w:sz w:val="20"/>
                <w:szCs w:val="20"/>
                <w:rtl w:val="0"/>
              </w:rPr>
              <w:t xml:space="preserve">Costo</w:t>
            </w:r>
          </w:p>
        </w:tc>
      </w:tr>
      <w:tr>
        <w:trPr>
          <w:cantSplit w:val="0"/>
          <w:trHeight w:val="21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45F">
            <w:pPr>
              <w:spacing w:line="240" w:lineRule="auto"/>
              <w:rPr>
                <w:color w:val="000000"/>
                <w:sz w:val="20"/>
                <w:szCs w:val="20"/>
              </w:rPr>
            </w:pPr>
            <w:r w:rsidDel="00000000" w:rsidR="00000000" w:rsidRPr="00000000">
              <w:rPr>
                <w:color w:val="000000"/>
                <w:sz w:val="20"/>
                <w:szCs w:val="20"/>
                <w:rtl w:val="0"/>
              </w:rPr>
              <w:t xml:space="preserve">Concentrado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0">
            <w:pPr>
              <w:spacing w:line="240" w:lineRule="auto"/>
              <w:jc w:val="right"/>
              <w:rPr>
                <w:color w:val="000000"/>
                <w:sz w:val="20"/>
                <w:szCs w:val="20"/>
              </w:rPr>
            </w:pPr>
            <w:r w:rsidDel="00000000" w:rsidR="00000000" w:rsidRPr="00000000">
              <w:rPr>
                <w:color w:val="000000"/>
                <w:sz w:val="20"/>
                <w:szCs w:val="20"/>
                <w:rtl w:val="0"/>
              </w:rPr>
              <w:t xml:space="preserve">1218</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61">
            <w:pPr>
              <w:spacing w:line="240" w:lineRule="auto"/>
              <w:rPr>
                <w:color w:val="000000"/>
                <w:sz w:val="20"/>
                <w:szCs w:val="20"/>
              </w:rPr>
            </w:pPr>
            <w:r w:rsidDel="00000000" w:rsidR="00000000" w:rsidRPr="00000000">
              <w:rPr>
                <w:color w:val="000000"/>
                <w:sz w:val="20"/>
                <w:szCs w:val="20"/>
                <w:rtl w:val="0"/>
              </w:rPr>
              <w:t xml:space="preserve">   1.827.000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2">
            <w:pPr>
              <w:spacing w:line="240" w:lineRule="auto"/>
              <w:rPr>
                <w:color w:val="000000"/>
                <w:sz w:val="20"/>
                <w:szCs w:val="20"/>
              </w:rPr>
            </w:pPr>
            <w:r w:rsidDel="00000000" w:rsidR="00000000" w:rsidRPr="00000000">
              <w:rPr>
                <w:color w:val="000000"/>
                <w:sz w:val="20"/>
                <w:szCs w:val="20"/>
                <w:rtl w:val="0"/>
              </w:rPr>
              <w:t xml:space="preserve">Salario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3">
            <w:pPr>
              <w:spacing w:line="240" w:lineRule="auto"/>
              <w:jc w:val="right"/>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64">
            <w:pPr>
              <w:spacing w:line="240" w:lineRule="auto"/>
              <w:rPr>
                <w:color w:val="000000"/>
                <w:sz w:val="20"/>
                <w:szCs w:val="20"/>
              </w:rPr>
            </w:pPr>
            <w:r w:rsidDel="00000000" w:rsidR="00000000" w:rsidRPr="00000000">
              <w:rPr>
                <w:color w:val="000000"/>
                <w:sz w:val="20"/>
                <w:szCs w:val="20"/>
                <w:rtl w:val="0"/>
              </w:rPr>
              <w:t xml:space="preserve">        250.000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5">
            <w:pPr>
              <w:spacing w:line="240" w:lineRule="auto"/>
              <w:rPr>
                <w:color w:val="000000"/>
                <w:sz w:val="20"/>
                <w:szCs w:val="20"/>
              </w:rPr>
            </w:pPr>
            <w:r w:rsidDel="00000000" w:rsidR="00000000" w:rsidRPr="00000000">
              <w:rPr>
                <w:color w:val="000000"/>
                <w:sz w:val="20"/>
                <w:szCs w:val="20"/>
                <w:rtl w:val="0"/>
              </w:rPr>
              <w:t xml:space="preserve">Aseo</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66">
            <w:pPr>
              <w:spacing w:line="240" w:lineRule="auto"/>
              <w:rPr>
                <w:color w:val="000000"/>
                <w:sz w:val="20"/>
                <w:szCs w:val="20"/>
              </w:rPr>
            </w:pPr>
            <w:r w:rsidDel="00000000" w:rsidR="00000000" w:rsidRPr="00000000">
              <w:rPr>
                <w:color w:val="000000"/>
                <w:sz w:val="20"/>
                <w:szCs w:val="20"/>
                <w:rtl w:val="0"/>
              </w:rPr>
              <w:t xml:space="preserve">        375.000 </w:t>
            </w:r>
          </w:p>
        </w:tc>
      </w:tr>
      <w:tr>
        <w:trPr>
          <w:cantSplit w:val="0"/>
          <w:trHeight w:val="405"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467">
            <w:pPr>
              <w:spacing w:line="240" w:lineRule="auto"/>
              <w:rPr>
                <w:color w:val="000000"/>
                <w:sz w:val="20"/>
                <w:szCs w:val="20"/>
              </w:rPr>
            </w:pPr>
            <w:r w:rsidDel="00000000" w:rsidR="00000000" w:rsidRPr="00000000">
              <w:rPr>
                <w:color w:val="000000"/>
                <w:sz w:val="20"/>
                <w:szCs w:val="20"/>
                <w:rtl w:val="0"/>
              </w:rPr>
              <w:t xml:space="preserve">Sales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8">
            <w:pPr>
              <w:spacing w:line="240" w:lineRule="auto"/>
              <w:rPr>
                <w:color w:val="000000"/>
                <w:sz w:val="20"/>
                <w:szCs w:val="20"/>
              </w:rPr>
            </w:pPr>
            <w:r w:rsidDel="00000000" w:rsidR="00000000" w:rsidRPr="00000000">
              <w:rPr>
                <w:color w:val="000000"/>
                <w:sz w:val="20"/>
                <w:szCs w:val="20"/>
                <w:rtl w:val="0"/>
              </w:rPr>
              <w:t xml:space="preserve">           58 </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69">
            <w:pPr>
              <w:spacing w:line="240" w:lineRule="auto"/>
              <w:rPr>
                <w:color w:val="000000"/>
                <w:sz w:val="20"/>
                <w:szCs w:val="20"/>
              </w:rPr>
            </w:pPr>
            <w:r w:rsidDel="00000000" w:rsidR="00000000" w:rsidRPr="00000000">
              <w:rPr>
                <w:color w:val="000000"/>
                <w:sz w:val="20"/>
                <w:szCs w:val="20"/>
                <w:rtl w:val="0"/>
              </w:rPr>
              <w:t xml:space="preserve">      116.000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A">
            <w:pPr>
              <w:spacing w:line="240" w:lineRule="auto"/>
              <w:rPr>
                <w:color w:val="000000"/>
                <w:sz w:val="20"/>
                <w:szCs w:val="20"/>
              </w:rPr>
            </w:pPr>
            <w:r w:rsidDel="00000000" w:rsidR="00000000" w:rsidRPr="00000000">
              <w:rPr>
                <w:color w:val="000000"/>
                <w:sz w:val="20"/>
                <w:szCs w:val="20"/>
                <w:rtl w:val="0"/>
              </w:rPr>
              <w:t xml:space="preserve">Prestaciones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B">
            <w:pPr>
              <w:spacing w:line="240" w:lineRule="auto"/>
              <w:jc w:val="right"/>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6C">
            <w:pPr>
              <w:spacing w:line="240" w:lineRule="auto"/>
              <w:rPr>
                <w:color w:val="000000"/>
                <w:sz w:val="20"/>
                <w:szCs w:val="20"/>
              </w:rPr>
            </w:pPr>
            <w:r w:rsidDel="00000000" w:rsidR="00000000" w:rsidRPr="00000000">
              <w:rPr>
                <w:color w:val="000000"/>
                <w:sz w:val="20"/>
                <w:szCs w:val="20"/>
                <w:rtl w:val="0"/>
              </w:rPr>
              <w:t xml:space="preserve">          75.000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6D">
            <w:pPr>
              <w:spacing w:line="240" w:lineRule="auto"/>
              <w:rPr>
                <w:color w:val="000000"/>
                <w:sz w:val="20"/>
                <w:szCs w:val="20"/>
              </w:rPr>
            </w:pPr>
            <w:r w:rsidDel="00000000" w:rsidR="00000000" w:rsidRPr="00000000">
              <w:rPr>
                <w:color w:val="000000"/>
                <w:sz w:val="20"/>
                <w:szCs w:val="20"/>
                <w:rtl w:val="0"/>
              </w:rPr>
              <w:t xml:space="preserve">Servicios Públicos</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6E">
            <w:pPr>
              <w:spacing w:line="240" w:lineRule="auto"/>
              <w:rPr>
                <w:color w:val="000000"/>
                <w:sz w:val="20"/>
                <w:szCs w:val="20"/>
              </w:rPr>
            </w:pPr>
            <w:r w:rsidDel="00000000" w:rsidR="00000000" w:rsidRPr="00000000">
              <w:rPr>
                <w:color w:val="000000"/>
                <w:sz w:val="20"/>
                <w:szCs w:val="20"/>
                <w:rtl w:val="0"/>
              </w:rPr>
              <w:t xml:space="preserve">        100.000 </w:t>
            </w:r>
          </w:p>
        </w:tc>
      </w:tr>
      <w:tr>
        <w:trPr>
          <w:cantSplit w:val="0"/>
          <w:trHeight w:val="210" w:hRule="atLeast"/>
          <w:tblHeader w:val="0"/>
        </w:trPr>
        <w:tc>
          <w:tcPr>
            <w:tcBorders>
              <w:top w:color="000000" w:space="0" w:sz="0" w:val="nil"/>
              <w:left w:color="000000" w:space="0" w:sz="4" w:val="single"/>
              <w:bottom w:color="000000" w:space="0" w:sz="0" w:val="nil"/>
              <w:right w:color="000000" w:space="0" w:sz="0" w:val="nil"/>
            </w:tcBorders>
            <w:shd w:fill="ffffff" w:val="clear"/>
            <w:vAlign w:val="bottom"/>
          </w:tcPr>
          <w:p w:rsidR="00000000" w:rsidDel="00000000" w:rsidP="00000000" w:rsidRDefault="00000000" w:rsidRPr="00000000" w14:paraId="0000046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7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7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72">
            <w:pPr>
              <w:spacing w:line="240" w:lineRule="auto"/>
              <w:rPr>
                <w:color w:val="000000"/>
                <w:sz w:val="20"/>
                <w:szCs w:val="20"/>
              </w:rPr>
            </w:pPr>
            <w:r w:rsidDel="00000000" w:rsidR="00000000" w:rsidRPr="00000000">
              <w:rPr>
                <w:color w:val="000000"/>
                <w:sz w:val="20"/>
                <w:szCs w:val="20"/>
                <w:rtl w:val="0"/>
              </w:rPr>
              <w:t xml:space="preserve">Seguridad Social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73">
            <w:pPr>
              <w:spacing w:line="240" w:lineRule="auto"/>
              <w:jc w:val="right"/>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0" w:val="nil"/>
              <w:right w:color="000000" w:space="0" w:sz="4" w:val="single"/>
            </w:tcBorders>
            <w:shd w:fill="ffffff" w:val="clear"/>
            <w:vAlign w:val="bottom"/>
          </w:tcPr>
          <w:p w:rsidR="00000000" w:rsidDel="00000000" w:rsidP="00000000" w:rsidRDefault="00000000" w:rsidRPr="00000000" w14:paraId="00000474">
            <w:pPr>
              <w:spacing w:line="240" w:lineRule="auto"/>
              <w:rPr>
                <w:color w:val="000000"/>
                <w:sz w:val="20"/>
                <w:szCs w:val="20"/>
              </w:rPr>
            </w:pPr>
            <w:r w:rsidDel="00000000" w:rsidR="00000000" w:rsidRPr="00000000">
              <w:rPr>
                <w:color w:val="000000"/>
                <w:sz w:val="20"/>
                <w:szCs w:val="20"/>
                <w:rtl w:val="0"/>
              </w:rPr>
              <w:t xml:space="preserve">          50.000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75">
            <w:pPr>
              <w:spacing w:line="240" w:lineRule="auto"/>
              <w:rPr>
                <w:color w:val="000000"/>
                <w:sz w:val="20"/>
                <w:szCs w:val="20"/>
              </w:rPr>
            </w:pPr>
            <w:r w:rsidDel="00000000" w:rsidR="00000000" w:rsidRPr="00000000">
              <w:rPr>
                <w:color w:val="000000"/>
                <w:sz w:val="20"/>
                <w:szCs w:val="20"/>
                <w:rtl w:val="0"/>
              </w:rPr>
              <w:t xml:space="preserve">Veterinario</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76">
            <w:pPr>
              <w:spacing w:line="240" w:lineRule="auto"/>
              <w:rPr>
                <w:color w:val="000000"/>
                <w:sz w:val="20"/>
                <w:szCs w:val="20"/>
              </w:rPr>
            </w:pPr>
            <w:r w:rsidDel="00000000" w:rsidR="00000000" w:rsidRPr="00000000">
              <w:rPr>
                <w:color w:val="000000"/>
                <w:sz w:val="20"/>
                <w:szCs w:val="20"/>
                <w:rtl w:val="0"/>
              </w:rPr>
              <w:t xml:space="preserve">        200.000 </w:t>
            </w:r>
          </w:p>
        </w:tc>
      </w:tr>
      <w:tr>
        <w:trPr>
          <w:cantSplit w:val="0"/>
          <w:trHeight w:val="210" w:hRule="atLeast"/>
          <w:tblHeader w:val="0"/>
        </w:trPr>
        <w:tc>
          <w:tcPr>
            <w:tcBorders>
              <w:top w:color="000000" w:space="0" w:sz="0" w:val="nil"/>
              <w:left w:color="000000" w:space="0" w:sz="4" w:val="single"/>
              <w:bottom w:color="000000" w:space="0" w:sz="4" w:val="single"/>
              <w:right w:color="000000" w:space="0" w:sz="0" w:val="nil"/>
            </w:tcBorders>
            <w:shd w:fill="ffffff" w:val="clear"/>
            <w:vAlign w:val="bottom"/>
          </w:tcPr>
          <w:p w:rsidR="00000000" w:rsidDel="00000000" w:rsidP="00000000" w:rsidRDefault="00000000" w:rsidRPr="00000000" w14:paraId="00000477">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478">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79">
            <w:pPr>
              <w:spacing w:line="240" w:lineRule="auto"/>
              <w:rPr>
                <w:b w:val="1"/>
                <w:color w:val="000000"/>
                <w:sz w:val="20"/>
                <w:szCs w:val="20"/>
              </w:rPr>
            </w:pPr>
            <w:r w:rsidDel="00000000" w:rsidR="00000000" w:rsidRPr="00000000">
              <w:rPr>
                <w:b w:val="1"/>
                <w:color w:val="000000"/>
                <w:sz w:val="20"/>
                <w:szCs w:val="20"/>
                <w:rtl w:val="0"/>
              </w:rPr>
              <w:t xml:space="preserve"> 1.943.000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47A">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47B">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7C">
            <w:pPr>
              <w:spacing w:line="240" w:lineRule="auto"/>
              <w:rPr>
                <w:b w:val="1"/>
                <w:color w:val="000000"/>
                <w:sz w:val="20"/>
                <w:szCs w:val="20"/>
              </w:rPr>
            </w:pPr>
            <w:r w:rsidDel="00000000" w:rsidR="00000000" w:rsidRPr="00000000">
              <w:rPr>
                <w:b w:val="1"/>
                <w:color w:val="000000"/>
                <w:sz w:val="20"/>
                <w:szCs w:val="20"/>
                <w:rtl w:val="0"/>
              </w:rPr>
              <w:t xml:space="preserve">      375.000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47D">
            <w:pPr>
              <w:spacing w:line="240" w:lineRule="auto"/>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7E">
            <w:pPr>
              <w:spacing w:line="240" w:lineRule="auto"/>
              <w:rPr>
                <w:b w:val="1"/>
                <w:color w:val="000000"/>
                <w:sz w:val="20"/>
                <w:szCs w:val="20"/>
              </w:rPr>
            </w:pPr>
            <w:r w:rsidDel="00000000" w:rsidR="00000000" w:rsidRPr="00000000">
              <w:rPr>
                <w:b w:val="1"/>
                <w:color w:val="000000"/>
                <w:sz w:val="20"/>
                <w:szCs w:val="20"/>
                <w:rtl w:val="0"/>
              </w:rPr>
              <w:t xml:space="preserve">      675.000 </w:t>
            </w:r>
          </w:p>
        </w:tc>
      </w:tr>
      <w:tr>
        <w:trPr>
          <w:cantSplit w:val="0"/>
          <w:trHeight w:val="210" w:hRule="atLeast"/>
          <w:tblHeader w:val="0"/>
        </w:trPr>
        <w:tc>
          <w:tcPr>
            <w:tcBorders>
              <w:top w:color="000000" w:space="0" w:sz="0" w:val="nil"/>
              <w:left w:color="000000" w:space="0" w:sz="8" w:val="single"/>
              <w:bottom w:color="000000" w:space="0" w:sz="0" w:val="nil"/>
              <w:right w:color="000000" w:space="0" w:sz="0" w:val="nil"/>
            </w:tcBorders>
            <w:shd w:fill="ffffff" w:val="clear"/>
            <w:vAlign w:val="bottom"/>
          </w:tcPr>
          <w:p w:rsidR="00000000" w:rsidDel="00000000" w:rsidP="00000000" w:rsidRDefault="00000000" w:rsidRPr="00000000" w14:paraId="0000047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1">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2">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48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bottom"/>
          </w:tcPr>
          <w:p w:rsidR="00000000" w:rsidDel="00000000" w:rsidP="00000000" w:rsidRDefault="00000000" w:rsidRPr="00000000" w14:paraId="00000486">
            <w:pPr>
              <w:spacing w:line="240" w:lineRule="auto"/>
              <w:rPr>
                <w:color w:val="000000"/>
                <w:sz w:val="20"/>
                <w:szCs w:val="20"/>
              </w:rPr>
            </w:pPr>
            <w:r w:rsidDel="00000000" w:rsidR="00000000" w:rsidRPr="00000000">
              <w:rPr>
                <w:color w:val="000000"/>
                <w:sz w:val="20"/>
                <w:szCs w:val="20"/>
                <w:rtl w:val="0"/>
              </w:rPr>
              <w:t xml:space="preserve"> </w:t>
            </w:r>
          </w:p>
        </w:tc>
      </w:tr>
      <w:tr>
        <w:trPr>
          <w:cantSplit w:val="0"/>
          <w:trHeight w:val="225" w:hRule="atLeast"/>
          <w:tblHeader w:val="0"/>
        </w:trPr>
        <w:tc>
          <w:tcPr>
            <w:gridSpan w:val="2"/>
            <w:tcBorders>
              <w:top w:color="000000" w:space="0" w:sz="0" w:val="nil"/>
              <w:left w:color="000000" w:space="0" w:sz="8" w:val="single"/>
              <w:bottom w:color="000000" w:space="0" w:sz="8" w:val="single"/>
              <w:right w:color="000000" w:space="0" w:sz="0" w:val="nil"/>
            </w:tcBorders>
            <w:shd w:fill="ffffff" w:val="clear"/>
            <w:vAlign w:val="bottom"/>
          </w:tcPr>
          <w:p w:rsidR="00000000" w:rsidDel="00000000" w:rsidP="00000000" w:rsidRDefault="00000000" w:rsidRPr="00000000" w14:paraId="00000487">
            <w:pPr>
              <w:spacing w:line="240" w:lineRule="auto"/>
              <w:rPr>
                <w:b w:val="1"/>
                <w:color w:val="000000"/>
                <w:sz w:val="20"/>
                <w:szCs w:val="20"/>
              </w:rPr>
            </w:pPr>
            <w:r w:rsidDel="00000000" w:rsidR="00000000" w:rsidRPr="00000000">
              <w:rPr>
                <w:b w:val="1"/>
                <w:color w:val="000000"/>
                <w:sz w:val="20"/>
                <w:szCs w:val="20"/>
                <w:rtl w:val="0"/>
              </w:rPr>
              <w:t xml:space="preserve">Total  Costo orden</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89">
            <w:pPr>
              <w:spacing w:line="240" w:lineRule="auto"/>
              <w:rPr>
                <w:b w:val="1"/>
                <w:color w:val="000000"/>
                <w:sz w:val="20"/>
                <w:szCs w:val="20"/>
              </w:rPr>
            </w:pPr>
            <w:r w:rsidDel="00000000" w:rsidR="00000000" w:rsidRPr="00000000">
              <w:rPr>
                <w:b w:val="1"/>
                <w:color w:val="000000"/>
                <w:sz w:val="20"/>
                <w:szCs w:val="20"/>
                <w:rtl w:val="0"/>
              </w:rPr>
              <w:t xml:space="preserve"> 2.993.000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8A">
            <w:pPr>
              <w:spacing w:line="240" w:lineRule="auto"/>
              <w:rPr>
                <w:b w:val="1"/>
                <w:color w:val="000000"/>
                <w:sz w:val="20"/>
                <w:szCs w:val="20"/>
              </w:rPr>
            </w:pPr>
            <w:r w:rsidDel="00000000" w:rsidR="00000000" w:rsidRPr="00000000">
              <w:rPr>
                <w:b w:val="1"/>
                <w:color w:val="000000"/>
                <w:sz w:val="20"/>
                <w:szCs w:val="20"/>
                <w:rtl w:val="0"/>
              </w:rPr>
              <w:t xml:space="preserve">Costo Unitario</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8B">
            <w:pPr>
              <w:spacing w:line="240" w:lineRule="auto"/>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8C">
            <w:pPr>
              <w:spacing w:line="240" w:lineRule="auto"/>
              <w:rPr>
                <w:b w:val="1"/>
                <w:color w:val="000000"/>
                <w:sz w:val="20"/>
                <w:szCs w:val="20"/>
              </w:rPr>
            </w:pPr>
            <w:r w:rsidDel="00000000" w:rsidR="00000000" w:rsidRPr="00000000">
              <w:rPr>
                <w:b w:val="1"/>
                <w:color w:val="000000"/>
                <w:sz w:val="20"/>
                <w:szCs w:val="20"/>
                <w:rtl w:val="0"/>
              </w:rPr>
              <w:t xml:space="preserve">              748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48D">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48E">
            <w:pPr>
              <w:spacing w:line="240" w:lineRule="auto"/>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48F">
      <w:pPr>
        <w:pBdr>
          <w:top w:space="0" w:sz="0" w:val="nil"/>
          <w:left w:space="0" w:sz="0" w:val="nil"/>
          <w:bottom w:space="0" w:sz="0" w:val="nil"/>
          <w:right w:space="0" w:sz="0" w:val="nil"/>
          <w:between w:space="0" w:sz="0" w:val="nil"/>
        </w:pBdr>
        <w:tabs>
          <w:tab w:val="left" w:pos="1985"/>
          <w:tab w:val="left" w:pos="2127"/>
        </w:tabs>
        <w:rPr>
          <w:sz w:val="20"/>
          <w:szCs w:val="20"/>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Nota. Sena (2021).</w:t>
      </w:r>
    </w:p>
    <w:p w:rsidR="00000000" w:rsidDel="00000000" w:rsidP="00000000" w:rsidRDefault="00000000" w:rsidRPr="00000000" w14:paraId="0000049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92">
      <w:pPr>
        <w:ind w:firstLine="709"/>
        <w:jc w:val="both"/>
        <w:rPr>
          <w:sz w:val="20"/>
          <w:szCs w:val="20"/>
        </w:rPr>
      </w:pPr>
      <w:r w:rsidDel="00000000" w:rsidR="00000000" w:rsidRPr="00000000">
        <w:rPr>
          <w:sz w:val="20"/>
          <w:szCs w:val="20"/>
          <w:rtl w:val="0"/>
        </w:rPr>
        <w:t xml:space="preserve">Del formato anterior se desprende que lo que se busca con la orden de producción es determinar las cantidades y el costo de los insumos necesarios para producir lo solicitado. Con esta información, se puede estimar un costo unitario y a partir de ello, establecer un margen de rentabilidad por cada litro de leche vendida.</w:t>
      </w:r>
    </w:p>
    <w:p w:rsidR="00000000" w:rsidDel="00000000" w:rsidP="00000000" w:rsidRDefault="00000000" w:rsidRPr="00000000" w14:paraId="00000493">
      <w:pPr>
        <w:ind w:firstLine="709"/>
        <w:jc w:val="both"/>
        <w:rPr>
          <w:sz w:val="20"/>
          <w:szCs w:val="20"/>
        </w:rPr>
      </w:pPr>
      <w:r w:rsidDel="00000000" w:rsidR="00000000" w:rsidRPr="00000000">
        <w:rPr>
          <w:rtl w:val="0"/>
        </w:rPr>
      </w:r>
    </w:p>
    <w:p w:rsidR="00000000" w:rsidDel="00000000" w:rsidP="00000000" w:rsidRDefault="00000000" w:rsidRPr="00000000" w14:paraId="00000494">
      <w:pPr>
        <w:ind w:firstLine="709"/>
        <w:jc w:val="both"/>
        <w:rPr>
          <w:sz w:val="20"/>
          <w:szCs w:val="20"/>
        </w:rPr>
      </w:pPr>
      <w:r w:rsidDel="00000000" w:rsidR="00000000" w:rsidRPr="00000000">
        <w:rPr>
          <w:sz w:val="20"/>
          <w:szCs w:val="20"/>
          <w:rtl w:val="0"/>
        </w:rPr>
        <w:t xml:space="preserve">El costo unitario es el resultado del costo total de la orden de producción dividido en el número de unidades producidas, con los datos aquí presentados es posible determinar el valor de la utilidad bruta de la granja, puesto que si se supone un precio de venta de $ 1.000 por litro de leche, de forma rápida puede identificarse el beneficio unitario (1.000 – 748= $ 252) o global (4.000.000 – 2.993.000 = $ 1.007.000).</w:t>
      </w:r>
    </w:p>
    <w:p w:rsidR="00000000" w:rsidDel="00000000" w:rsidP="00000000" w:rsidRDefault="00000000" w:rsidRPr="00000000" w14:paraId="00000495">
      <w:pPr>
        <w:ind w:firstLine="709"/>
        <w:jc w:val="both"/>
        <w:rPr>
          <w:sz w:val="20"/>
          <w:szCs w:val="20"/>
        </w:rPr>
      </w:pPr>
      <w:r w:rsidDel="00000000" w:rsidR="00000000" w:rsidRPr="00000000">
        <w:rPr>
          <w:rtl w:val="0"/>
        </w:rPr>
      </w:r>
    </w:p>
    <w:p w:rsidR="00000000" w:rsidDel="00000000" w:rsidP="00000000" w:rsidRDefault="00000000" w:rsidRPr="00000000" w14:paraId="00000496">
      <w:pPr>
        <w:numPr>
          <w:ilvl w:val="0"/>
          <w:numId w:val="4"/>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49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98">
      <w:pPr>
        <w:ind w:left="426" w:firstLine="0"/>
        <w:jc w:val="both"/>
        <w:rPr>
          <w:color w:val="7f7f7f"/>
          <w:sz w:val="20"/>
          <w:szCs w:val="20"/>
        </w:rPr>
      </w:pPr>
      <w:r w:rsidDel="00000000" w:rsidR="00000000" w:rsidRPr="00000000">
        <w:rPr>
          <w:color w:val="7f7f7f"/>
          <w:sz w:val="20"/>
          <w:szCs w:val="20"/>
          <w:rtl w:val="0"/>
        </w:rPr>
        <w:t xml:space="preserve">Por cada componente formativo se puede proponer </w:t>
      </w:r>
      <w:r w:rsidDel="00000000" w:rsidR="00000000" w:rsidRPr="00000000">
        <w:rPr>
          <w:b w:val="1"/>
          <w:color w:val="7f7f7f"/>
          <w:sz w:val="20"/>
          <w:szCs w:val="20"/>
          <w:u w:val="single"/>
          <w:rtl w:val="0"/>
        </w:rPr>
        <w:t xml:space="preserve">un máximo de dos actividades</w:t>
      </w:r>
      <w:r w:rsidDel="00000000" w:rsidR="00000000" w:rsidRPr="00000000">
        <w:rPr>
          <w:color w:val="7f7f7f"/>
          <w:sz w:val="20"/>
          <w:szCs w:val="20"/>
          <w:rtl w:val="0"/>
        </w:rPr>
        <w:t xml:space="preserve"> que los aprendices puedan realizar una vez han revisado los contenidos presentados y que refuercen la asimilación de los mismos. </w:t>
      </w:r>
    </w:p>
    <w:p w:rsidR="00000000" w:rsidDel="00000000" w:rsidP="00000000" w:rsidRDefault="00000000" w:rsidRPr="00000000" w14:paraId="0000049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9A">
      <w:pPr>
        <w:ind w:left="426" w:firstLine="0"/>
        <w:jc w:val="both"/>
        <w:rPr>
          <w:b w:val="1"/>
          <w:color w:val="7f7f7f"/>
          <w:sz w:val="20"/>
          <w:szCs w:val="20"/>
        </w:rPr>
      </w:pPr>
      <w:r w:rsidDel="00000000" w:rsidR="00000000" w:rsidRPr="00000000">
        <w:rPr>
          <w:b w:val="1"/>
          <w:color w:val="7f7f7f"/>
          <w:sz w:val="20"/>
          <w:szCs w:val="20"/>
          <w:rtl w:val="0"/>
        </w:rPr>
        <w:t xml:space="preserve">Son actividades que no generan evaluación y que funcionarán independiente del LMS.</w:t>
      </w:r>
    </w:p>
    <w:p w:rsidR="00000000" w:rsidDel="00000000" w:rsidP="00000000" w:rsidRDefault="00000000" w:rsidRPr="00000000" w14:paraId="0000049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9C">
      <w:pPr>
        <w:ind w:left="426" w:firstLine="0"/>
        <w:jc w:val="both"/>
        <w:rPr>
          <w:color w:val="7f7f7f"/>
          <w:sz w:val="20"/>
          <w:szCs w:val="20"/>
        </w:rPr>
      </w:pPr>
      <w:r w:rsidDel="00000000" w:rsidR="00000000" w:rsidRPr="00000000">
        <w:rPr>
          <w:color w:val="7f7f7f"/>
          <w:sz w:val="20"/>
          <w:szCs w:val="20"/>
          <w:rtl w:val="0"/>
        </w:rPr>
        <w:t xml:space="preserve">En este ítem deberá diligenciar la siguiente tabla, que especifica las plantillas de diseño de actividad de afianzamiento que entregará para su incorporación en el ambiente virtual.</w:t>
      </w:r>
    </w:p>
    <w:p w:rsidR="00000000" w:rsidDel="00000000" w:rsidP="00000000" w:rsidRDefault="00000000" w:rsidRPr="00000000" w14:paraId="0000049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9E">
      <w:pPr>
        <w:ind w:left="426" w:firstLine="0"/>
        <w:jc w:val="both"/>
        <w:rPr>
          <w:color w:val="7f7f7f"/>
          <w:sz w:val="20"/>
          <w:szCs w:val="20"/>
        </w:rPr>
      </w:pPr>
      <w:r w:rsidDel="00000000" w:rsidR="00000000" w:rsidRPr="00000000">
        <w:rPr>
          <w:color w:val="7f7f7f"/>
          <w:sz w:val="20"/>
          <w:szCs w:val="20"/>
          <w:rtl w:val="0"/>
        </w:rPr>
        <w:t xml:space="preserve">Para cada actividad debe indicar:</w:t>
      </w:r>
    </w:p>
    <w:p w:rsidR="00000000" w:rsidDel="00000000" w:rsidP="00000000" w:rsidRDefault="00000000" w:rsidRPr="00000000" w14:paraId="0000049F">
      <w:pPr>
        <w:ind w:left="426" w:firstLine="0"/>
        <w:jc w:val="both"/>
        <w:rPr>
          <w:color w:val="7f7f7f"/>
          <w:sz w:val="20"/>
          <w:szCs w:val="20"/>
        </w:rPr>
      </w:pPr>
      <w:r w:rsidDel="00000000" w:rsidR="00000000" w:rsidRPr="00000000">
        <w:rPr>
          <w:rtl w:val="0"/>
        </w:rPr>
      </w:r>
    </w:p>
    <w:tbl>
      <w:tblPr>
        <w:tblStyle w:val="Table1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A0">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A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4A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Arrastrar y soltar</w:t>
            </w:r>
          </w:p>
        </w:tc>
      </w:tr>
      <w:tr>
        <w:trPr>
          <w:cantSplit w:val="0"/>
          <w:trHeight w:val="806" w:hRule="atLeast"/>
          <w:tblHeader w:val="0"/>
        </w:trPr>
        <w:tc>
          <w:tcPr>
            <w:shd w:fill="fac896" w:val="clear"/>
            <w:vAlign w:val="center"/>
          </w:tcPr>
          <w:p w:rsidR="00000000" w:rsidDel="00000000" w:rsidP="00000000" w:rsidRDefault="00000000" w:rsidRPr="00000000" w14:paraId="000004A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4A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Elegir la categoría a la que pertenece, cada uno de los términos listados</w:t>
            </w:r>
          </w:p>
        </w:tc>
      </w:tr>
      <w:tr>
        <w:trPr>
          <w:cantSplit w:val="0"/>
          <w:trHeight w:val="806" w:hRule="atLeast"/>
          <w:tblHeader w:val="0"/>
        </w:trPr>
        <w:tc>
          <w:tcPr>
            <w:shd w:fill="fac896" w:val="clear"/>
            <w:vAlign w:val="center"/>
          </w:tcPr>
          <w:p w:rsidR="00000000" w:rsidDel="00000000" w:rsidP="00000000" w:rsidRDefault="00000000" w:rsidRPr="00000000" w14:paraId="000004A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4A7">
            <w:pPr>
              <w:spacing w:line="240" w:lineRule="auto"/>
              <w:rPr>
                <w:rFonts w:ascii="Calibri" w:cs="Calibri" w:eastAsia="Calibri" w:hAnsi="Calibri"/>
                <w:color w:val="000000"/>
              </w:rPr>
            </w:pPr>
            <w:r w:rsidDel="00000000" w:rsidR="00000000" w:rsidRPr="00000000">
              <w:rPr/>
              <w:drawing>
                <wp:inline distB="0" distT="0" distL="0" distR="0">
                  <wp:extent cx="4169410" cy="2410460"/>
                  <wp:effectExtent b="0" l="0" r="0" t="0"/>
                  <wp:docPr id="26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A8">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4A9">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4A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Actividad_interactiva.docx</w:t>
            </w:r>
          </w:p>
        </w:tc>
      </w:tr>
    </w:tbl>
    <w:p w:rsidR="00000000" w:rsidDel="00000000" w:rsidP="00000000" w:rsidRDefault="00000000" w:rsidRPr="00000000" w14:paraId="000004AB">
      <w:pPr>
        <w:rPr>
          <w:b w:val="1"/>
          <w:sz w:val="20"/>
          <w:szCs w:val="20"/>
        </w:rPr>
      </w:pPr>
      <w:r w:rsidDel="00000000" w:rsidR="00000000" w:rsidRPr="00000000">
        <w:rPr>
          <w:rtl w:val="0"/>
        </w:rPr>
      </w:r>
    </w:p>
    <w:p w:rsidR="00000000" w:rsidDel="00000000" w:rsidP="00000000" w:rsidRDefault="00000000" w:rsidRPr="00000000" w14:paraId="000004AC">
      <w:pPr>
        <w:rPr>
          <w:b w:val="1"/>
          <w:sz w:val="20"/>
          <w:szCs w:val="20"/>
        </w:rPr>
      </w:pPr>
      <w:r w:rsidDel="00000000" w:rsidR="00000000" w:rsidRPr="00000000">
        <w:rPr>
          <w:rtl w:val="0"/>
        </w:rPr>
      </w:r>
    </w:p>
    <w:tbl>
      <w:tblPr>
        <w:tblStyle w:val="Table2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A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A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4B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4B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4B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Determinar si las afirmaciones son verdaderas o falsas</w:t>
            </w:r>
          </w:p>
        </w:tc>
      </w:tr>
      <w:tr>
        <w:trPr>
          <w:cantSplit w:val="0"/>
          <w:trHeight w:val="806" w:hRule="atLeast"/>
          <w:tblHeader w:val="0"/>
        </w:trPr>
        <w:tc>
          <w:tcPr>
            <w:shd w:fill="fac896" w:val="clear"/>
            <w:vAlign w:val="center"/>
          </w:tcPr>
          <w:p w:rsidR="00000000" w:rsidDel="00000000" w:rsidP="00000000" w:rsidRDefault="00000000" w:rsidRPr="00000000" w14:paraId="000004B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4B4">
            <w:pPr>
              <w:spacing w:line="240" w:lineRule="auto"/>
              <w:rPr>
                <w:rFonts w:ascii="Calibri" w:cs="Calibri" w:eastAsia="Calibri" w:hAnsi="Calibri"/>
                <w:color w:val="000000"/>
              </w:rPr>
            </w:pPr>
            <w:r w:rsidDel="00000000" w:rsidR="00000000" w:rsidRPr="00000000">
              <w:rPr/>
              <w:drawing>
                <wp:inline distB="0" distT="0" distL="0" distR="0">
                  <wp:extent cx="4169410" cy="2410460"/>
                  <wp:effectExtent b="0" l="0" r="0" t="0"/>
                  <wp:docPr descr="Interfaz de usuario gráfica&#10;&#10;Descripción generada automáticamente" id="266" name="image25.png"/>
                  <a:graphic>
                    <a:graphicData uri="http://schemas.openxmlformats.org/drawingml/2006/picture">
                      <pic:pic>
                        <pic:nvPicPr>
                          <pic:cNvPr descr="Interfaz de usuario gráfica&#10;&#10;Descripción generada automáticamente" id="0" name="image25.png"/>
                          <pic:cNvPicPr preferRelativeResize="0"/>
                        </pic:nvPicPr>
                        <pic:blipFill>
                          <a:blip r:embed="rId5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B5">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4B6">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4B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Actividad_interactiva_2.docx</w:t>
            </w:r>
          </w:p>
        </w:tc>
      </w:tr>
    </w:tbl>
    <w:p w:rsidR="00000000" w:rsidDel="00000000" w:rsidP="00000000" w:rsidRDefault="00000000" w:rsidRPr="00000000" w14:paraId="000004B8">
      <w:pPr>
        <w:rPr>
          <w:b w:val="1"/>
          <w:sz w:val="20"/>
          <w:szCs w:val="20"/>
        </w:rPr>
      </w:pPr>
      <w:r w:rsidDel="00000000" w:rsidR="00000000" w:rsidRPr="00000000">
        <w:rPr>
          <w:rtl w:val="0"/>
        </w:rPr>
      </w:r>
    </w:p>
    <w:p w:rsidR="00000000" w:rsidDel="00000000" w:rsidP="00000000" w:rsidRDefault="00000000" w:rsidRPr="00000000" w14:paraId="000004B9">
      <w:pPr>
        <w:rPr>
          <w:b w:val="1"/>
          <w:sz w:val="20"/>
          <w:szCs w:val="20"/>
        </w:rPr>
      </w:pPr>
      <w:r w:rsidDel="00000000" w:rsidR="00000000" w:rsidRPr="00000000">
        <w:rPr>
          <w:rtl w:val="0"/>
        </w:rPr>
      </w:r>
    </w:p>
    <w:p w:rsidR="00000000" w:rsidDel="00000000" w:rsidP="00000000" w:rsidRDefault="00000000" w:rsidRPr="00000000" w14:paraId="000004B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4BB">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4BC">
      <w:pPr>
        <w:rPr>
          <w:sz w:val="20"/>
          <w:szCs w:val="20"/>
        </w:rPr>
      </w:pPr>
      <w:r w:rsidDel="00000000" w:rsidR="00000000" w:rsidRPr="00000000">
        <w:rPr>
          <w:sz w:val="20"/>
          <w:szCs w:val="20"/>
          <w:rtl w:val="0"/>
        </w:rPr>
        <w:t xml:space="preserve"> </w:t>
      </w:r>
    </w:p>
    <w:tbl>
      <w:tblPr>
        <w:tblStyle w:val="Table2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4BD">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BE">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BF">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4C0">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C1">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4C2">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3">
            <w:pPr>
              <w:rPr>
                <w:sz w:val="20"/>
                <w:szCs w:val="20"/>
              </w:rPr>
            </w:pPr>
            <w:r w:rsidDel="00000000" w:rsidR="00000000" w:rsidRPr="00000000">
              <w:rPr>
                <w:sz w:val="20"/>
                <w:szCs w:val="20"/>
                <w:rtl w:val="0"/>
              </w:rPr>
              <w:t xml:space="preserve">Plan de Producción</w:t>
            </w:r>
          </w:p>
        </w:tc>
        <w:tc>
          <w:tcPr>
            <w:tcMar>
              <w:top w:w="100.0" w:type="dxa"/>
              <w:left w:w="100.0" w:type="dxa"/>
              <w:bottom w:w="100.0" w:type="dxa"/>
              <w:right w:w="100.0" w:type="dxa"/>
            </w:tcMar>
          </w:tcPr>
          <w:p w:rsidR="00000000" w:rsidDel="00000000" w:rsidP="00000000" w:rsidRDefault="00000000" w:rsidRPr="00000000" w14:paraId="000004C4">
            <w:pPr>
              <w:rPr>
                <w:sz w:val="20"/>
                <w:szCs w:val="20"/>
              </w:rPr>
            </w:pPr>
            <w:r w:rsidDel="00000000" w:rsidR="00000000" w:rsidRPr="00000000">
              <w:rPr>
                <w:sz w:val="20"/>
                <w:szCs w:val="20"/>
                <w:rtl w:val="0"/>
              </w:rPr>
              <w:t xml:space="preserve">Perez A. (2019). Plan de producción de una empresa: el pilar de toda buena gestión corporativa. </w:t>
            </w:r>
            <w:hyperlink r:id="rId57">
              <w:r w:rsidDel="00000000" w:rsidR="00000000" w:rsidRPr="00000000">
                <w:rPr>
                  <w:color w:val="0000ff"/>
                  <w:sz w:val="20"/>
                  <w:szCs w:val="20"/>
                  <w:u w:val="single"/>
                  <w:rtl w:val="0"/>
                </w:rPr>
                <w:t xml:space="preserve">https://www.obsbusiness.school/blog/plan-de-produccion-de-una-empresa-el-pilar-de-toda-buena-gestion-corporativa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5">
            <w:pPr>
              <w:rPr>
                <w:sz w:val="20"/>
                <w:szCs w:val="20"/>
              </w:rPr>
            </w:pPr>
            <w:r w:rsidDel="00000000" w:rsidR="00000000" w:rsidRPr="00000000">
              <w:rPr>
                <w:sz w:val="20"/>
                <w:szCs w:val="20"/>
                <w:rtl w:val="0"/>
              </w:rPr>
              <w:t xml:space="preserve">Artículo web</w:t>
            </w:r>
          </w:p>
        </w:tc>
        <w:tc>
          <w:tcPr>
            <w:tcMar>
              <w:top w:w="100.0" w:type="dxa"/>
              <w:left w:w="100.0" w:type="dxa"/>
              <w:bottom w:w="100.0" w:type="dxa"/>
              <w:right w:w="100.0" w:type="dxa"/>
            </w:tcMar>
          </w:tcPr>
          <w:p w:rsidR="00000000" w:rsidDel="00000000" w:rsidP="00000000" w:rsidRDefault="00000000" w:rsidRPr="00000000" w14:paraId="000004C6">
            <w:pPr>
              <w:rPr>
                <w:sz w:val="20"/>
                <w:szCs w:val="20"/>
              </w:rPr>
            </w:pPr>
            <w:r w:rsidDel="00000000" w:rsidR="00000000" w:rsidRPr="00000000">
              <w:rPr>
                <w:sz w:val="20"/>
                <w:szCs w:val="20"/>
                <w:rtl w:val="0"/>
              </w:rPr>
              <w:t xml:space="preserve">https://www.obsbusiness.school/blog/plan-de-produccion-de-una-empresa-el-pilar-de-toda-buena-gestion-corporativa</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7">
            <w:pPr>
              <w:rPr>
                <w:sz w:val="20"/>
                <w:szCs w:val="20"/>
              </w:rPr>
            </w:pPr>
            <w:r w:rsidDel="00000000" w:rsidR="00000000" w:rsidRPr="00000000">
              <w:rPr>
                <w:sz w:val="20"/>
                <w:szCs w:val="20"/>
                <w:rtl w:val="0"/>
              </w:rPr>
              <w:t xml:space="preserve">Ordenes de producción</w:t>
            </w:r>
          </w:p>
        </w:tc>
        <w:tc>
          <w:tcPr>
            <w:tcMar>
              <w:top w:w="100.0" w:type="dxa"/>
              <w:left w:w="100.0" w:type="dxa"/>
              <w:bottom w:w="100.0" w:type="dxa"/>
              <w:right w:w="100.0" w:type="dxa"/>
            </w:tcMar>
          </w:tcPr>
          <w:p w:rsidR="00000000" w:rsidDel="00000000" w:rsidP="00000000" w:rsidRDefault="00000000" w:rsidRPr="00000000" w14:paraId="000004C8">
            <w:pPr>
              <w:rPr>
                <w:sz w:val="20"/>
                <w:szCs w:val="20"/>
              </w:rPr>
            </w:pPr>
            <w:r w:rsidDel="00000000" w:rsidR="00000000" w:rsidRPr="00000000">
              <w:rPr>
                <w:sz w:val="20"/>
                <w:szCs w:val="20"/>
                <w:rtl w:val="0"/>
              </w:rPr>
              <w:t xml:space="preserve">Padilla F. (2016). Costos por órdenes de producción [video]. Youtube.</w:t>
            </w:r>
            <w:r w:rsidDel="00000000" w:rsidR="00000000" w:rsidRPr="00000000">
              <w:rPr>
                <w:rtl w:val="0"/>
              </w:rPr>
              <w:t xml:space="preserve"> </w:t>
            </w:r>
            <w:hyperlink r:id="rId58">
              <w:r w:rsidDel="00000000" w:rsidR="00000000" w:rsidRPr="00000000">
                <w:rPr>
                  <w:color w:val="0000ff"/>
                  <w:sz w:val="20"/>
                  <w:szCs w:val="20"/>
                  <w:u w:val="single"/>
                  <w:rtl w:val="0"/>
                </w:rPr>
                <w:t xml:space="preserve">https://www.youtube.com/watch?v=xQG946KNQvg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C9">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CA">
            <w:pPr>
              <w:rPr>
                <w:sz w:val="20"/>
                <w:szCs w:val="20"/>
              </w:rPr>
            </w:pPr>
            <w:hyperlink r:id="rId59">
              <w:r w:rsidDel="00000000" w:rsidR="00000000" w:rsidRPr="00000000">
                <w:rPr>
                  <w:color w:val="0000ff"/>
                  <w:sz w:val="20"/>
                  <w:szCs w:val="20"/>
                  <w:u w:val="single"/>
                  <w:rtl w:val="0"/>
                </w:rPr>
                <w:t xml:space="preserve">https://www.youtube.com/watch?v=xQG946KNQvg</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B">
            <w:pPr>
              <w:rPr>
                <w:sz w:val="20"/>
                <w:szCs w:val="20"/>
              </w:rPr>
            </w:pPr>
            <w:r w:rsidDel="00000000" w:rsidR="00000000" w:rsidRPr="00000000">
              <w:rPr>
                <w:sz w:val="20"/>
                <w:szCs w:val="20"/>
                <w:rtl w:val="0"/>
              </w:rPr>
              <w:t xml:space="preserve">Mano de obra</w:t>
            </w:r>
          </w:p>
        </w:tc>
        <w:tc>
          <w:tcPr>
            <w:tcMar>
              <w:top w:w="100.0" w:type="dxa"/>
              <w:left w:w="100.0" w:type="dxa"/>
              <w:bottom w:w="100.0" w:type="dxa"/>
              <w:right w:w="100.0" w:type="dxa"/>
            </w:tcMar>
          </w:tcPr>
          <w:p w:rsidR="00000000" w:rsidDel="00000000" w:rsidP="00000000" w:rsidRDefault="00000000" w:rsidRPr="00000000" w14:paraId="000004CC">
            <w:pPr>
              <w:rPr>
                <w:sz w:val="20"/>
                <w:szCs w:val="20"/>
              </w:rPr>
            </w:pPr>
            <w:r w:rsidDel="00000000" w:rsidR="00000000" w:rsidRPr="00000000">
              <w:rPr>
                <w:sz w:val="20"/>
                <w:szCs w:val="20"/>
                <w:rtl w:val="0"/>
              </w:rPr>
              <w:t xml:space="preserve">Oliveros R. (2016). Ms Excel 5 Fórmulas nómina completa [video]. Youtube. https://www.youtube.com/watch?v=KdZLNPyLGmk</w:t>
            </w:r>
          </w:p>
        </w:tc>
        <w:tc>
          <w:tcPr>
            <w:tcMar>
              <w:top w:w="100.0" w:type="dxa"/>
              <w:left w:w="100.0" w:type="dxa"/>
              <w:bottom w:w="100.0" w:type="dxa"/>
              <w:right w:w="100.0" w:type="dxa"/>
            </w:tcMar>
          </w:tcPr>
          <w:p w:rsidR="00000000" w:rsidDel="00000000" w:rsidP="00000000" w:rsidRDefault="00000000" w:rsidRPr="00000000" w14:paraId="000004CD">
            <w:pPr>
              <w:rPr>
                <w:sz w:val="20"/>
                <w:szCs w:val="20"/>
              </w:rPr>
            </w:pPr>
            <w:r w:rsidDel="00000000" w:rsidR="00000000" w:rsidRPr="00000000">
              <w:rPr>
                <w:sz w:val="20"/>
                <w:szCs w:val="20"/>
                <w:rtl w:val="0"/>
              </w:rPr>
              <w:t xml:space="preserve">Video (Cálculo de nómina con Excel/ hoja de cálculo)</w:t>
            </w:r>
          </w:p>
        </w:tc>
        <w:tc>
          <w:tcPr>
            <w:tcMar>
              <w:top w:w="100.0" w:type="dxa"/>
              <w:left w:w="100.0" w:type="dxa"/>
              <w:bottom w:w="100.0" w:type="dxa"/>
              <w:right w:w="100.0" w:type="dxa"/>
            </w:tcMar>
          </w:tcPr>
          <w:p w:rsidR="00000000" w:rsidDel="00000000" w:rsidP="00000000" w:rsidRDefault="00000000" w:rsidRPr="00000000" w14:paraId="000004CE">
            <w:pPr>
              <w:rPr>
                <w:sz w:val="20"/>
                <w:szCs w:val="20"/>
              </w:rPr>
            </w:pPr>
            <w:r w:rsidDel="00000000" w:rsidR="00000000" w:rsidRPr="00000000">
              <w:rPr>
                <w:sz w:val="20"/>
                <w:szCs w:val="20"/>
                <w:rtl w:val="0"/>
              </w:rPr>
              <w:t xml:space="preserve">https://www.youtube.com/watch?v=KdZLNPyLGmk</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CF">
            <w:pPr>
              <w:rPr>
                <w:sz w:val="20"/>
                <w:szCs w:val="20"/>
              </w:rPr>
            </w:pPr>
            <w:r w:rsidDel="00000000" w:rsidR="00000000" w:rsidRPr="00000000">
              <w:rPr>
                <w:sz w:val="20"/>
                <w:szCs w:val="20"/>
                <w:rtl w:val="0"/>
              </w:rPr>
              <w:t xml:space="preserve">Costos indirectos de fabricación</w:t>
            </w:r>
          </w:p>
        </w:tc>
        <w:tc>
          <w:tcPr>
            <w:tcMar>
              <w:top w:w="100.0" w:type="dxa"/>
              <w:left w:w="100.0" w:type="dxa"/>
              <w:bottom w:w="100.0" w:type="dxa"/>
              <w:right w:w="100.0" w:type="dxa"/>
            </w:tcMar>
          </w:tcPr>
          <w:p w:rsidR="00000000" w:rsidDel="00000000" w:rsidP="00000000" w:rsidRDefault="00000000" w:rsidRPr="00000000" w14:paraId="000004D0">
            <w:pPr>
              <w:rPr>
                <w:sz w:val="20"/>
                <w:szCs w:val="20"/>
              </w:rPr>
            </w:pPr>
            <w:r w:rsidDel="00000000" w:rsidR="00000000" w:rsidRPr="00000000">
              <w:rPr>
                <w:sz w:val="20"/>
                <w:szCs w:val="20"/>
                <w:rtl w:val="0"/>
              </w:rPr>
              <w:t xml:space="preserve">VideoTips Docentes (2015). Costos I - Costos indirectos de fabricación [video]. Youtube.   https://www.youtube.com/watch?v=xQG946KNQv</w:t>
            </w:r>
          </w:p>
        </w:tc>
        <w:tc>
          <w:tcPr>
            <w:tcMar>
              <w:top w:w="100.0" w:type="dxa"/>
              <w:left w:w="100.0" w:type="dxa"/>
              <w:bottom w:w="100.0" w:type="dxa"/>
              <w:right w:w="100.0" w:type="dxa"/>
            </w:tcMar>
          </w:tcPr>
          <w:p w:rsidR="00000000" w:rsidDel="00000000" w:rsidP="00000000" w:rsidRDefault="00000000" w:rsidRPr="00000000" w14:paraId="000004D1">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D2">
            <w:pPr>
              <w:rPr>
                <w:sz w:val="20"/>
                <w:szCs w:val="20"/>
              </w:rPr>
            </w:pPr>
            <w:r w:rsidDel="00000000" w:rsidR="00000000" w:rsidRPr="00000000">
              <w:rPr>
                <w:sz w:val="20"/>
                <w:szCs w:val="20"/>
                <w:rtl w:val="0"/>
              </w:rPr>
              <w:t xml:space="preserve">https://www.youtube.com/watch?v=oGrkHeP5pY4</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D3">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4">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D6">
            <w:pPr>
              <w:rPr>
                <w:sz w:val="20"/>
                <w:szCs w:val="20"/>
              </w:rPr>
            </w:pPr>
            <w:r w:rsidDel="00000000" w:rsidR="00000000" w:rsidRPr="00000000">
              <w:rPr>
                <w:rtl w:val="0"/>
              </w:rPr>
            </w:r>
          </w:p>
        </w:tc>
      </w:tr>
    </w:tbl>
    <w:p w:rsidR="00000000" w:rsidDel="00000000" w:rsidP="00000000" w:rsidRDefault="00000000" w:rsidRPr="00000000" w14:paraId="000004D7">
      <w:pPr>
        <w:rPr>
          <w:sz w:val="20"/>
          <w:szCs w:val="20"/>
        </w:rPr>
      </w:pPr>
      <w:r w:rsidDel="00000000" w:rsidR="00000000" w:rsidRPr="00000000">
        <w:rPr>
          <w:rtl w:val="0"/>
        </w:rPr>
      </w:r>
    </w:p>
    <w:p w:rsidR="00000000" w:rsidDel="00000000" w:rsidP="00000000" w:rsidRDefault="00000000" w:rsidRPr="00000000" w14:paraId="000004D8">
      <w:pPr>
        <w:rPr>
          <w:sz w:val="20"/>
          <w:szCs w:val="20"/>
        </w:rPr>
      </w:pPr>
      <w:r w:rsidDel="00000000" w:rsidR="00000000" w:rsidRPr="00000000">
        <w:rPr>
          <w:rtl w:val="0"/>
        </w:rPr>
      </w:r>
    </w:p>
    <w:p w:rsidR="00000000" w:rsidDel="00000000" w:rsidP="00000000" w:rsidRDefault="00000000" w:rsidRPr="00000000" w14:paraId="000004D9">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4DA">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4DB">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C">
            <w:pPr>
              <w:jc w:val="center"/>
              <w:rPr>
                <w:sz w:val="20"/>
                <w:szCs w:val="20"/>
              </w:rPr>
            </w:pPr>
            <w:r w:rsidDel="00000000" w:rsidR="00000000" w:rsidRPr="00000000">
              <w:rPr>
                <w:sz w:val="20"/>
                <w:szCs w:val="20"/>
                <w:rtl w:val="0"/>
              </w:rPr>
              <w:t xml:space="preserve">Persona natural</w:t>
            </w:r>
          </w:p>
        </w:tc>
        <w:tc>
          <w:tcPr>
            <w:tcMar>
              <w:top w:w="100.0" w:type="dxa"/>
              <w:left w:w="100.0" w:type="dxa"/>
              <w:bottom w:w="100.0" w:type="dxa"/>
              <w:right w:w="100.0" w:type="dxa"/>
            </w:tcMar>
          </w:tcPr>
          <w:p w:rsidR="00000000" w:rsidDel="00000000" w:rsidP="00000000" w:rsidRDefault="00000000" w:rsidRPr="00000000" w14:paraId="000004DD">
            <w:pPr>
              <w:rPr>
                <w:sz w:val="20"/>
                <w:szCs w:val="20"/>
              </w:rPr>
            </w:pPr>
            <w:r w:rsidDel="00000000" w:rsidR="00000000" w:rsidRPr="00000000">
              <w:rPr>
                <w:sz w:val="20"/>
                <w:szCs w:val="20"/>
                <w:rtl w:val="0"/>
              </w:rPr>
              <w:t xml:space="preserve">Individuo de la raza humana con derechos y obligaciones.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E">
            <w:pPr>
              <w:jc w:val="center"/>
              <w:rPr>
                <w:sz w:val="20"/>
                <w:szCs w:val="20"/>
              </w:rPr>
            </w:pPr>
            <w:r w:rsidDel="00000000" w:rsidR="00000000" w:rsidRPr="00000000">
              <w:rPr>
                <w:sz w:val="20"/>
                <w:szCs w:val="20"/>
                <w:rtl w:val="0"/>
              </w:rPr>
              <w:t xml:space="preserve">Empresa</w:t>
            </w:r>
          </w:p>
        </w:tc>
        <w:tc>
          <w:tcPr>
            <w:tcMar>
              <w:top w:w="100.0" w:type="dxa"/>
              <w:left w:w="100.0" w:type="dxa"/>
              <w:bottom w:w="100.0" w:type="dxa"/>
              <w:right w:w="100.0" w:type="dxa"/>
            </w:tcMar>
          </w:tcPr>
          <w:p w:rsidR="00000000" w:rsidDel="00000000" w:rsidP="00000000" w:rsidRDefault="00000000" w:rsidRPr="00000000" w14:paraId="000004DF">
            <w:pPr>
              <w:rPr>
                <w:sz w:val="20"/>
                <w:szCs w:val="20"/>
              </w:rPr>
            </w:pPr>
            <w:r w:rsidDel="00000000" w:rsidR="00000000" w:rsidRPr="00000000">
              <w:rPr>
                <w:sz w:val="20"/>
                <w:szCs w:val="20"/>
                <w:rtl w:val="0"/>
              </w:rPr>
              <w:t xml:space="preserve">Sistema de organización social para generar valor económico o prestar un servicio a la comunidad.</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0">
            <w:pPr>
              <w:jc w:val="center"/>
              <w:rPr>
                <w:sz w:val="20"/>
                <w:szCs w:val="20"/>
              </w:rPr>
            </w:pPr>
            <w:r w:rsidDel="00000000" w:rsidR="00000000" w:rsidRPr="00000000">
              <w:rPr>
                <w:sz w:val="20"/>
                <w:szCs w:val="20"/>
                <w:rtl w:val="0"/>
              </w:rPr>
              <w:t xml:space="preserve">Excedentes/Utilidades</w:t>
            </w:r>
          </w:p>
        </w:tc>
        <w:tc>
          <w:tcPr>
            <w:tcMar>
              <w:top w:w="100.0" w:type="dxa"/>
              <w:left w:w="100.0" w:type="dxa"/>
              <w:bottom w:w="100.0" w:type="dxa"/>
              <w:right w:w="100.0" w:type="dxa"/>
            </w:tcMar>
          </w:tcPr>
          <w:p w:rsidR="00000000" w:rsidDel="00000000" w:rsidP="00000000" w:rsidRDefault="00000000" w:rsidRPr="00000000" w14:paraId="000004E1">
            <w:pPr>
              <w:rPr>
                <w:sz w:val="20"/>
                <w:szCs w:val="20"/>
              </w:rPr>
            </w:pPr>
            <w:r w:rsidDel="00000000" w:rsidR="00000000" w:rsidRPr="00000000">
              <w:rPr>
                <w:sz w:val="20"/>
                <w:szCs w:val="20"/>
                <w:rtl w:val="0"/>
              </w:rPr>
              <w:t xml:space="preserve">Beneficio económico resultante al tomar los ingresos y deducirle los costos y gastos.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2">
            <w:pPr>
              <w:jc w:val="center"/>
              <w:rPr>
                <w:sz w:val="20"/>
                <w:szCs w:val="20"/>
              </w:rPr>
            </w:pPr>
            <w:r w:rsidDel="00000000" w:rsidR="00000000" w:rsidRPr="00000000">
              <w:rPr>
                <w:sz w:val="20"/>
                <w:szCs w:val="20"/>
                <w:rtl w:val="0"/>
              </w:rPr>
              <w:t xml:space="preserve">Estrategia</w:t>
            </w:r>
          </w:p>
        </w:tc>
        <w:tc>
          <w:tcPr>
            <w:tcMar>
              <w:top w:w="100.0" w:type="dxa"/>
              <w:left w:w="100.0" w:type="dxa"/>
              <w:bottom w:w="100.0" w:type="dxa"/>
              <w:right w:w="100.0" w:type="dxa"/>
            </w:tcMar>
          </w:tcPr>
          <w:p w:rsidR="00000000" w:rsidDel="00000000" w:rsidP="00000000" w:rsidRDefault="00000000" w:rsidRPr="00000000" w14:paraId="000004E3">
            <w:pPr>
              <w:rPr>
                <w:sz w:val="20"/>
                <w:szCs w:val="20"/>
              </w:rPr>
            </w:pPr>
            <w:r w:rsidDel="00000000" w:rsidR="00000000" w:rsidRPr="00000000">
              <w:rPr>
                <w:sz w:val="20"/>
                <w:szCs w:val="20"/>
                <w:rtl w:val="0"/>
              </w:rPr>
              <w:t xml:space="preserve">Plan diseñado para ejecutar acciones y alcanzar objetivos, enmarcado en unos parámetros definidos por los directivos.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4">
            <w:pPr>
              <w:jc w:val="center"/>
              <w:rPr>
                <w:sz w:val="20"/>
                <w:szCs w:val="20"/>
              </w:rPr>
            </w:pPr>
            <w:r w:rsidDel="00000000" w:rsidR="00000000" w:rsidRPr="00000000">
              <w:rPr>
                <w:sz w:val="20"/>
                <w:szCs w:val="20"/>
                <w:rtl w:val="0"/>
              </w:rPr>
              <w:t xml:space="preserve">Persona natural</w:t>
            </w:r>
          </w:p>
        </w:tc>
        <w:tc>
          <w:tcPr>
            <w:tcMar>
              <w:top w:w="100.0" w:type="dxa"/>
              <w:left w:w="100.0" w:type="dxa"/>
              <w:bottom w:w="100.0" w:type="dxa"/>
              <w:right w:w="100.0" w:type="dxa"/>
            </w:tcMar>
          </w:tcPr>
          <w:p w:rsidR="00000000" w:rsidDel="00000000" w:rsidP="00000000" w:rsidRDefault="00000000" w:rsidRPr="00000000" w14:paraId="000004E5">
            <w:pPr>
              <w:rPr>
                <w:sz w:val="20"/>
                <w:szCs w:val="20"/>
              </w:rPr>
            </w:pPr>
            <w:r w:rsidDel="00000000" w:rsidR="00000000" w:rsidRPr="00000000">
              <w:rPr>
                <w:sz w:val="20"/>
                <w:szCs w:val="20"/>
                <w:rtl w:val="0"/>
              </w:rPr>
              <w:t xml:space="preserve">Individuo de la raza humana con derechos y obligaciones.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6">
            <w:pPr>
              <w:jc w:val="center"/>
              <w:rPr>
                <w:sz w:val="20"/>
                <w:szCs w:val="20"/>
              </w:rPr>
            </w:pPr>
            <w:r w:rsidDel="00000000" w:rsidR="00000000" w:rsidRPr="00000000">
              <w:rPr>
                <w:sz w:val="20"/>
                <w:szCs w:val="20"/>
                <w:rtl w:val="0"/>
              </w:rPr>
              <w:t xml:space="preserve">Persona jurídica</w:t>
            </w:r>
          </w:p>
        </w:tc>
        <w:tc>
          <w:tcPr>
            <w:tcMar>
              <w:top w:w="100.0" w:type="dxa"/>
              <w:left w:w="100.0" w:type="dxa"/>
              <w:bottom w:w="100.0" w:type="dxa"/>
              <w:right w:w="100.0" w:type="dxa"/>
            </w:tcMar>
          </w:tcPr>
          <w:p w:rsidR="00000000" w:rsidDel="00000000" w:rsidP="00000000" w:rsidRDefault="00000000" w:rsidRPr="00000000" w14:paraId="000004E7">
            <w:pPr>
              <w:rPr>
                <w:sz w:val="20"/>
                <w:szCs w:val="20"/>
              </w:rPr>
            </w:pPr>
            <w:r w:rsidDel="00000000" w:rsidR="00000000" w:rsidRPr="00000000">
              <w:rPr>
                <w:sz w:val="20"/>
                <w:szCs w:val="20"/>
                <w:rtl w:val="0"/>
              </w:rPr>
              <w:t xml:space="preserve">Figura jurídica compuesta por una o más personas naturales con identidad propia, pero sin la capacidad de actuar por sí misma. Es diferente a todas las personas que la componen, y requiere de un representante legal para actuar.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8">
            <w:pPr>
              <w:jc w:val="center"/>
              <w:rPr>
                <w:sz w:val="20"/>
                <w:szCs w:val="20"/>
              </w:rPr>
            </w:pPr>
            <w:r w:rsidDel="00000000" w:rsidR="00000000" w:rsidRPr="00000000">
              <w:rPr>
                <w:sz w:val="20"/>
                <w:szCs w:val="20"/>
                <w:rtl w:val="0"/>
              </w:rPr>
              <w:t xml:space="preserve">Erogación</w:t>
            </w:r>
          </w:p>
        </w:tc>
        <w:tc>
          <w:tcPr>
            <w:tcMar>
              <w:top w:w="100.0" w:type="dxa"/>
              <w:left w:w="100.0" w:type="dxa"/>
              <w:bottom w:w="100.0" w:type="dxa"/>
              <w:right w:w="100.0" w:type="dxa"/>
            </w:tcMar>
          </w:tcPr>
          <w:p w:rsidR="00000000" w:rsidDel="00000000" w:rsidP="00000000" w:rsidRDefault="00000000" w:rsidRPr="00000000" w14:paraId="000004E9">
            <w:pPr>
              <w:rPr>
                <w:sz w:val="20"/>
                <w:szCs w:val="20"/>
              </w:rPr>
            </w:pPr>
            <w:r w:rsidDel="00000000" w:rsidR="00000000" w:rsidRPr="00000000">
              <w:rPr>
                <w:sz w:val="20"/>
                <w:szCs w:val="20"/>
                <w:rtl w:val="0"/>
              </w:rPr>
              <w:t xml:space="preserve">Disponer o hacer uso de recursos.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A">
            <w:pPr>
              <w:jc w:val="center"/>
              <w:rPr>
                <w:sz w:val="20"/>
                <w:szCs w:val="20"/>
              </w:rPr>
            </w:pPr>
            <w:r w:rsidDel="00000000" w:rsidR="00000000" w:rsidRPr="00000000">
              <w:rPr>
                <w:sz w:val="20"/>
                <w:szCs w:val="20"/>
                <w:rtl w:val="0"/>
              </w:rPr>
              <w:t xml:space="preserve">Ciclo operativo</w:t>
            </w:r>
          </w:p>
        </w:tc>
        <w:tc>
          <w:tcPr>
            <w:tcMar>
              <w:top w:w="100.0" w:type="dxa"/>
              <w:left w:w="100.0" w:type="dxa"/>
              <w:bottom w:w="100.0" w:type="dxa"/>
              <w:right w:w="100.0" w:type="dxa"/>
            </w:tcMar>
          </w:tcPr>
          <w:p w:rsidR="00000000" w:rsidDel="00000000" w:rsidP="00000000" w:rsidRDefault="00000000" w:rsidRPr="00000000" w14:paraId="000004EB">
            <w:pPr>
              <w:rPr>
                <w:sz w:val="20"/>
                <w:szCs w:val="20"/>
              </w:rPr>
            </w:pPr>
            <w:r w:rsidDel="00000000" w:rsidR="00000000" w:rsidRPr="00000000">
              <w:rPr>
                <w:sz w:val="20"/>
                <w:szCs w:val="20"/>
                <w:rtl w:val="0"/>
              </w:rPr>
              <w:t xml:space="preserve">Proceso que abarca todas las etapas desde la compra de materia prima hasta la venta del producto terminado.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C">
            <w:pPr>
              <w:jc w:val="center"/>
              <w:rPr>
                <w:sz w:val="20"/>
                <w:szCs w:val="20"/>
              </w:rPr>
            </w:pPr>
            <w:r w:rsidDel="00000000" w:rsidR="00000000" w:rsidRPr="00000000">
              <w:rPr>
                <w:sz w:val="20"/>
                <w:szCs w:val="20"/>
                <w:rtl w:val="0"/>
              </w:rPr>
              <w:t xml:space="preserve">Objeto social</w:t>
            </w:r>
          </w:p>
        </w:tc>
        <w:tc>
          <w:tcPr>
            <w:tcMar>
              <w:top w:w="100.0" w:type="dxa"/>
              <w:left w:w="100.0" w:type="dxa"/>
              <w:bottom w:w="100.0" w:type="dxa"/>
              <w:right w:w="100.0" w:type="dxa"/>
            </w:tcMar>
          </w:tcPr>
          <w:p w:rsidR="00000000" w:rsidDel="00000000" w:rsidP="00000000" w:rsidRDefault="00000000" w:rsidRPr="00000000" w14:paraId="000004ED">
            <w:pPr>
              <w:rPr>
                <w:sz w:val="20"/>
                <w:szCs w:val="20"/>
              </w:rPr>
            </w:pPr>
            <w:r w:rsidDel="00000000" w:rsidR="00000000" w:rsidRPr="00000000">
              <w:rPr>
                <w:sz w:val="20"/>
                <w:szCs w:val="20"/>
                <w:rtl w:val="0"/>
              </w:rPr>
              <w:t xml:space="preserve">Labor para la cual fue concebida una empresa, incluye todas las actividades que se van a ejecutar de manera recurrente.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EE">
            <w:pPr>
              <w:jc w:val="center"/>
              <w:rPr>
                <w:sz w:val="20"/>
                <w:szCs w:val="20"/>
              </w:rPr>
            </w:pPr>
            <w:r w:rsidDel="00000000" w:rsidR="00000000" w:rsidRPr="00000000">
              <w:rPr>
                <w:sz w:val="20"/>
                <w:szCs w:val="20"/>
                <w:rtl w:val="0"/>
              </w:rPr>
              <w:t xml:space="preserve">Productos en proceso</w:t>
            </w:r>
          </w:p>
        </w:tc>
        <w:tc>
          <w:tcPr>
            <w:tcMar>
              <w:top w:w="100.0" w:type="dxa"/>
              <w:left w:w="100.0" w:type="dxa"/>
              <w:bottom w:w="100.0" w:type="dxa"/>
              <w:right w:w="100.0" w:type="dxa"/>
            </w:tcMar>
          </w:tcPr>
          <w:p w:rsidR="00000000" w:rsidDel="00000000" w:rsidP="00000000" w:rsidRDefault="00000000" w:rsidRPr="00000000" w14:paraId="000004EF">
            <w:pPr>
              <w:rPr>
                <w:sz w:val="20"/>
                <w:szCs w:val="20"/>
              </w:rPr>
            </w:pPr>
            <w:r w:rsidDel="00000000" w:rsidR="00000000" w:rsidRPr="00000000">
              <w:rPr>
                <w:sz w:val="20"/>
                <w:szCs w:val="20"/>
                <w:rtl w:val="0"/>
              </w:rPr>
              <w:t xml:space="preserve">Producto en estado de transformación. Es la etapa intermedia entre la materia prima y el producto terminado disponible para la venta.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0">
            <w:pPr>
              <w:jc w:val="center"/>
              <w:rPr>
                <w:sz w:val="20"/>
                <w:szCs w:val="20"/>
              </w:rPr>
            </w:pPr>
            <w:r w:rsidDel="00000000" w:rsidR="00000000" w:rsidRPr="00000000">
              <w:rPr>
                <w:sz w:val="20"/>
                <w:szCs w:val="20"/>
                <w:rtl w:val="0"/>
              </w:rPr>
              <w:t xml:space="preserve">Prestación social</w:t>
            </w:r>
          </w:p>
        </w:tc>
        <w:tc>
          <w:tcPr>
            <w:tcMar>
              <w:top w:w="100.0" w:type="dxa"/>
              <w:left w:w="100.0" w:type="dxa"/>
              <w:bottom w:w="100.0" w:type="dxa"/>
              <w:right w:w="100.0" w:type="dxa"/>
            </w:tcMar>
          </w:tcPr>
          <w:p w:rsidR="00000000" w:rsidDel="00000000" w:rsidP="00000000" w:rsidRDefault="00000000" w:rsidRPr="00000000" w14:paraId="000004F1">
            <w:pPr>
              <w:rPr>
                <w:sz w:val="20"/>
                <w:szCs w:val="20"/>
              </w:rPr>
            </w:pPr>
            <w:r w:rsidDel="00000000" w:rsidR="00000000" w:rsidRPr="00000000">
              <w:rPr>
                <w:sz w:val="20"/>
                <w:szCs w:val="20"/>
                <w:rtl w:val="0"/>
              </w:rPr>
              <w:t xml:space="preserve">Beneficios económicos en dinero o en especie para el trabajador. No es retributivo de los servicios prestados, dado que surgen por el simple hecho de existir una relación laboral.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F2">
            <w:pPr>
              <w:jc w:val="center"/>
              <w:rPr>
                <w:sz w:val="20"/>
                <w:szCs w:val="20"/>
              </w:rPr>
            </w:pPr>
            <w:r w:rsidDel="00000000" w:rsidR="00000000" w:rsidRPr="00000000">
              <w:rPr>
                <w:sz w:val="20"/>
                <w:szCs w:val="20"/>
                <w:rtl w:val="0"/>
              </w:rPr>
              <w:t xml:space="preserve">Seguridad social</w:t>
            </w:r>
          </w:p>
        </w:tc>
        <w:tc>
          <w:tcPr>
            <w:tcMar>
              <w:top w:w="100.0" w:type="dxa"/>
              <w:left w:w="100.0" w:type="dxa"/>
              <w:bottom w:w="100.0" w:type="dxa"/>
              <w:right w:w="100.0" w:type="dxa"/>
            </w:tcMar>
          </w:tcPr>
          <w:p w:rsidR="00000000" w:rsidDel="00000000" w:rsidP="00000000" w:rsidRDefault="00000000" w:rsidRPr="00000000" w14:paraId="000004F3">
            <w:pPr>
              <w:rPr>
                <w:sz w:val="20"/>
                <w:szCs w:val="20"/>
              </w:rPr>
            </w:pPr>
            <w:r w:rsidDel="00000000" w:rsidR="00000000" w:rsidRPr="00000000">
              <w:rPr>
                <w:sz w:val="20"/>
                <w:szCs w:val="20"/>
                <w:rtl w:val="0"/>
              </w:rPr>
              <w:t xml:space="preserve">Sistema de entidades que garantizan la prevención de la salud y capacidad laboral de los empleados. Se compone por los servicios de salud, pensión y riesgos laborales.</w:t>
            </w:r>
          </w:p>
        </w:tc>
      </w:tr>
    </w:tbl>
    <w:p w:rsidR="00000000" w:rsidDel="00000000" w:rsidP="00000000" w:rsidRDefault="00000000" w:rsidRPr="00000000" w14:paraId="000004F4">
      <w:pPr>
        <w:rPr>
          <w:sz w:val="20"/>
          <w:szCs w:val="20"/>
        </w:rPr>
      </w:pPr>
      <w:r w:rsidDel="00000000" w:rsidR="00000000" w:rsidRPr="00000000">
        <w:rPr>
          <w:rtl w:val="0"/>
        </w:rPr>
      </w:r>
    </w:p>
    <w:p w:rsidR="00000000" w:rsidDel="00000000" w:rsidP="00000000" w:rsidRDefault="00000000" w:rsidRPr="00000000" w14:paraId="000004F5">
      <w:pPr>
        <w:rPr>
          <w:sz w:val="20"/>
          <w:szCs w:val="20"/>
        </w:rPr>
      </w:pPr>
      <w:r w:rsidDel="00000000" w:rsidR="00000000" w:rsidRPr="00000000">
        <w:rPr>
          <w:rtl w:val="0"/>
        </w:rPr>
      </w:r>
    </w:p>
    <w:p w:rsidR="00000000" w:rsidDel="00000000" w:rsidP="00000000" w:rsidRDefault="00000000" w:rsidRPr="00000000" w14:paraId="000004F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4F7">
      <w:pPr>
        <w:rPr>
          <w:sz w:val="20"/>
          <w:szCs w:val="20"/>
        </w:rPr>
      </w:pPr>
      <w:r w:rsidDel="00000000" w:rsidR="00000000" w:rsidRPr="00000000">
        <w:rPr>
          <w:rtl w:val="0"/>
        </w:rPr>
      </w:r>
    </w:p>
    <w:p w:rsidR="00000000" w:rsidDel="00000000" w:rsidP="00000000" w:rsidRDefault="00000000" w:rsidRPr="00000000" w14:paraId="000004F8">
      <w:pPr>
        <w:rPr>
          <w:sz w:val="20"/>
          <w:szCs w:val="20"/>
        </w:rPr>
      </w:pPr>
      <w:r w:rsidDel="00000000" w:rsidR="00000000" w:rsidRPr="00000000">
        <w:rPr>
          <w:sz w:val="20"/>
          <w:szCs w:val="20"/>
          <w:rtl w:val="0"/>
        </w:rPr>
        <w:t xml:space="preserve">Decreto 410 de 1971 [Presidencia de la República]. Por el cual se expide el Código de Comercio. Marzo 27 de 1971. </w:t>
      </w:r>
      <w:hyperlink r:id="rId60">
        <w:r w:rsidDel="00000000" w:rsidR="00000000" w:rsidRPr="00000000">
          <w:rPr>
            <w:color w:val="0000ff"/>
            <w:sz w:val="20"/>
            <w:szCs w:val="20"/>
            <w:u w:val="single"/>
            <w:rtl w:val="0"/>
          </w:rPr>
          <w:t xml:space="preserve">http://www.secretariasenado.gov.co/senado/basedoc/codigo_comercio.html</w:t>
        </w:r>
      </w:hyperlink>
      <w:r w:rsidDel="00000000" w:rsidR="00000000" w:rsidRPr="00000000">
        <w:rPr>
          <w:rtl w:val="0"/>
        </w:rPr>
      </w:r>
    </w:p>
    <w:p w:rsidR="00000000" w:rsidDel="00000000" w:rsidP="00000000" w:rsidRDefault="00000000" w:rsidRPr="00000000" w14:paraId="000004F9">
      <w:pPr>
        <w:rPr>
          <w:color w:val="0000ff"/>
          <w:sz w:val="20"/>
          <w:szCs w:val="20"/>
          <w:u w:val="single"/>
        </w:rPr>
      </w:pPr>
      <w:r w:rsidDel="00000000" w:rsidR="00000000" w:rsidRPr="00000000">
        <w:rPr>
          <w:rtl w:val="0"/>
        </w:rPr>
      </w:r>
    </w:p>
    <w:p w:rsidR="00000000" w:rsidDel="00000000" w:rsidP="00000000" w:rsidRDefault="00000000" w:rsidRPr="00000000" w14:paraId="000004FA">
      <w:pPr>
        <w:rPr>
          <w:sz w:val="20"/>
          <w:szCs w:val="20"/>
        </w:rPr>
      </w:pPr>
      <w:r w:rsidDel="00000000" w:rsidR="00000000" w:rsidRPr="00000000">
        <w:rPr>
          <w:sz w:val="20"/>
          <w:szCs w:val="20"/>
          <w:rtl w:val="0"/>
        </w:rPr>
        <w:t xml:space="preserve">Decreto 957 de 2019 [Ministerio de Comercio, Industria y Turismo].</w:t>
      </w:r>
      <w:r w:rsidDel="00000000" w:rsidR="00000000" w:rsidRPr="00000000">
        <w:rPr>
          <w:rtl w:val="0"/>
        </w:rPr>
        <w:t xml:space="preserve"> </w:t>
      </w:r>
      <w:r w:rsidDel="00000000" w:rsidR="00000000" w:rsidRPr="00000000">
        <w:rPr>
          <w:sz w:val="20"/>
          <w:szCs w:val="20"/>
          <w:rtl w:val="0"/>
        </w:rPr>
        <w:t xml:space="preserve">Por el cual se adiciona el capítulo 13 al Título 1 de la Parte 2 del Libro 2 del Decreto 1074 de 2015, Decreto Único del Sector Comercio, Industria y Turismo. Junio 5 de 2019.  </w:t>
      </w:r>
      <w:hyperlink r:id="rId61">
        <w:r w:rsidDel="00000000" w:rsidR="00000000" w:rsidRPr="00000000">
          <w:rPr>
            <w:color w:val="0000ff"/>
            <w:sz w:val="20"/>
            <w:szCs w:val="20"/>
            <w:u w:val="single"/>
            <w:rtl w:val="0"/>
          </w:rPr>
          <w:t xml:space="preserve">https://dapre.presidencia.gov.co/normativa/normativa/DECRETO%20957%20DEL%2005%20DE%20JUNIO%20DE%202019.pdf</w:t>
        </w:r>
      </w:hyperlink>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sz w:val="20"/>
          <w:szCs w:val="20"/>
        </w:rPr>
      </w:pPr>
      <w:r w:rsidDel="00000000" w:rsidR="00000000" w:rsidRPr="00000000">
        <w:rPr>
          <w:sz w:val="20"/>
          <w:szCs w:val="20"/>
          <w:rtl w:val="0"/>
        </w:rPr>
        <w:t xml:space="preserve">Decreto ley 3743 de 1951. [Presidencia de la República]. Por el cual se expide el Código Sustantivo del Trabajo. Diciembre 20 de 1950. </w:t>
      </w:r>
      <w:hyperlink r:id="rId62">
        <w:r w:rsidDel="00000000" w:rsidR="00000000" w:rsidRPr="00000000">
          <w:rPr>
            <w:color w:val="0000ff"/>
            <w:sz w:val="20"/>
            <w:szCs w:val="20"/>
            <w:u w:val="single"/>
            <w:rtl w:val="0"/>
          </w:rPr>
          <w:t xml:space="preserve">http://www.secretariasenado.gov.co/senado/basedoc/codigo_sustantivo_trabajo.html</w:t>
        </w:r>
      </w:hyperlink>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sz w:val="20"/>
          <w:szCs w:val="20"/>
        </w:rPr>
      </w:pPr>
      <w:r w:rsidDel="00000000" w:rsidR="00000000" w:rsidRPr="00000000">
        <w:rPr>
          <w:sz w:val="20"/>
          <w:szCs w:val="20"/>
          <w:rtl w:val="0"/>
        </w:rPr>
        <w:t xml:space="preserve">Guarnizo, F. C. y Cárdenas, S. M. (2015). Costos por órdenes de producción y por procesos. La Salle. </w:t>
      </w:r>
      <w:hyperlink r:id="rId63">
        <w:r w:rsidDel="00000000" w:rsidR="00000000" w:rsidRPr="00000000">
          <w:rPr>
            <w:color w:val="0000ff"/>
            <w:sz w:val="20"/>
            <w:szCs w:val="20"/>
            <w:u w:val="single"/>
            <w:rtl w:val="0"/>
          </w:rPr>
          <w:t xml:space="preserve">https://es.scribd.com/book/485288049/Costos-por-ordenes-de-produccion-y-por-procesos</w:t>
        </w:r>
      </w:hyperlink>
      <w:r w:rsidDel="00000000" w:rsidR="00000000" w:rsidRPr="00000000">
        <w:rPr>
          <w:rtl w:val="0"/>
        </w:rPr>
      </w:r>
    </w:p>
    <w:p w:rsidR="00000000" w:rsidDel="00000000" w:rsidP="00000000" w:rsidRDefault="00000000" w:rsidRPr="00000000" w14:paraId="000004FF">
      <w:pPr>
        <w:rPr>
          <w:sz w:val="20"/>
          <w:szCs w:val="20"/>
        </w:rPr>
      </w:pPr>
      <w:r w:rsidDel="00000000" w:rsidR="00000000" w:rsidRPr="00000000">
        <w:rPr>
          <w:rtl w:val="0"/>
        </w:rPr>
      </w:r>
    </w:p>
    <w:p w:rsidR="00000000" w:rsidDel="00000000" w:rsidP="00000000" w:rsidRDefault="00000000" w:rsidRPr="00000000" w14:paraId="00000500">
      <w:pPr>
        <w:rPr>
          <w:sz w:val="20"/>
          <w:szCs w:val="20"/>
        </w:rPr>
      </w:pPr>
      <w:r w:rsidDel="00000000" w:rsidR="00000000" w:rsidRPr="00000000">
        <w:rPr>
          <w:sz w:val="20"/>
          <w:szCs w:val="20"/>
          <w:rtl w:val="0"/>
        </w:rPr>
        <w:t xml:space="preserve">Ministerio del trabajo (2019). Cotización a la Seguridad Social – Aportes. </w:t>
      </w:r>
      <w:hyperlink r:id="rId64">
        <w:r w:rsidDel="00000000" w:rsidR="00000000" w:rsidRPr="00000000">
          <w:rPr>
            <w:color w:val="0000ff"/>
            <w:sz w:val="20"/>
            <w:szCs w:val="20"/>
            <w:u w:val="single"/>
            <w:rtl w:val="0"/>
          </w:rPr>
          <w:t xml:space="preserve">https://www.mintrabajo.gov.co/empleo-y-pensiones/empleo/subdireccion-de-formalizacion-y-proteccion-del-empleo/formalizacion-laboral/cotizacion-a-la-seguridad-social-aportes</w:t>
        </w:r>
      </w:hyperlink>
      <w:r w:rsidDel="00000000" w:rsidR="00000000" w:rsidRPr="00000000">
        <w:rPr>
          <w:rtl w:val="0"/>
        </w:rPr>
      </w:r>
    </w:p>
    <w:p w:rsidR="00000000" w:rsidDel="00000000" w:rsidP="00000000" w:rsidRDefault="00000000" w:rsidRPr="00000000" w14:paraId="00000501">
      <w:pPr>
        <w:rPr>
          <w:color w:val="0000ff"/>
          <w:sz w:val="20"/>
          <w:szCs w:val="20"/>
          <w:u w:val="single"/>
        </w:rPr>
      </w:pPr>
      <w:r w:rsidDel="00000000" w:rsidR="00000000" w:rsidRPr="00000000">
        <w:rPr>
          <w:rtl w:val="0"/>
        </w:rPr>
      </w:r>
    </w:p>
    <w:p w:rsidR="00000000" w:rsidDel="00000000" w:rsidP="00000000" w:rsidRDefault="00000000" w:rsidRPr="00000000" w14:paraId="00000502">
      <w:pPr>
        <w:jc w:val="both"/>
        <w:rPr>
          <w:sz w:val="20"/>
          <w:szCs w:val="20"/>
        </w:rPr>
      </w:pPr>
      <w:r w:rsidDel="00000000" w:rsidR="00000000" w:rsidRPr="00000000">
        <w:rPr>
          <w:sz w:val="20"/>
          <w:szCs w:val="20"/>
          <w:rtl w:val="0"/>
        </w:rPr>
        <w:t xml:space="preserve">Ministerio del trabajo (2019). Implementación de los sistemas de gestión de seguridad y salud en el trabajo al año 2020. </w:t>
      </w:r>
      <w:hyperlink r:id="rId65">
        <w:r w:rsidDel="00000000" w:rsidR="00000000" w:rsidRPr="00000000">
          <w:rPr>
            <w:color w:val="0000ff"/>
            <w:sz w:val="20"/>
            <w:szCs w:val="20"/>
            <w:u w:val="single"/>
            <w:rtl w:val="0"/>
          </w:rPr>
          <w:t xml:space="preserve">https://www.mintrabajo.gov.co/relaciones-laborales/riesgos-laborales/sistema-de-gestion-de-seguridad-y-salud-en-el-trabajo/implementacion-de-los-sistemas-de-gestion-de-seguridad-y-salud-en-el-trabajo-al-ano-2020</w:t>
        </w:r>
      </w:hyperlink>
      <w:r w:rsidDel="00000000" w:rsidR="00000000" w:rsidRPr="00000000">
        <w:rPr>
          <w:rtl w:val="0"/>
        </w:rPr>
      </w:r>
    </w:p>
    <w:p w:rsidR="00000000" w:rsidDel="00000000" w:rsidP="00000000" w:rsidRDefault="00000000" w:rsidRPr="00000000" w14:paraId="00000503">
      <w:pPr>
        <w:rPr>
          <w:color w:val="0000ff"/>
          <w:sz w:val="20"/>
          <w:szCs w:val="20"/>
          <w:u w:val="single"/>
        </w:rPr>
      </w:pPr>
      <w:r w:rsidDel="00000000" w:rsidR="00000000" w:rsidRPr="00000000">
        <w:rPr>
          <w:rtl w:val="0"/>
        </w:rPr>
      </w:r>
    </w:p>
    <w:p w:rsidR="00000000" w:rsidDel="00000000" w:rsidP="00000000" w:rsidRDefault="00000000" w:rsidRPr="00000000" w14:paraId="00000504">
      <w:pPr>
        <w:jc w:val="both"/>
        <w:rPr>
          <w:color w:val="000000"/>
          <w:sz w:val="20"/>
          <w:szCs w:val="20"/>
          <w:u w:val="none"/>
        </w:rPr>
      </w:pPr>
      <w:r w:rsidDel="00000000" w:rsidR="00000000" w:rsidRPr="00000000">
        <w:rPr>
          <w:sz w:val="20"/>
          <w:szCs w:val="20"/>
          <w:rtl w:val="0"/>
        </w:rPr>
        <w:t xml:space="preserve">Oliveros, R. (2016). Ms Excel 5 Fórmulas nómina completa. </w:t>
      </w:r>
      <w:hyperlink r:id="rId66">
        <w:r w:rsidDel="00000000" w:rsidR="00000000" w:rsidRPr="00000000">
          <w:rPr>
            <w:color w:val="0000ff"/>
            <w:sz w:val="20"/>
            <w:szCs w:val="20"/>
            <w:u w:val="single"/>
            <w:rtl w:val="0"/>
          </w:rPr>
          <w:t xml:space="preserve">https://www.youtube.com/watch?v=KdZLNPyLGmk</w:t>
        </w:r>
      </w:hyperlink>
      <w:r w:rsidDel="00000000" w:rsidR="00000000" w:rsidRPr="00000000">
        <w:rPr>
          <w:rtl w:val="0"/>
        </w:rPr>
      </w:r>
    </w:p>
    <w:p w:rsidR="00000000" w:rsidDel="00000000" w:rsidP="00000000" w:rsidRDefault="00000000" w:rsidRPr="00000000" w14:paraId="00000505">
      <w:pPr>
        <w:rPr>
          <w:color w:val="0000ff"/>
          <w:sz w:val="20"/>
          <w:szCs w:val="20"/>
          <w:u w:val="single"/>
        </w:rPr>
      </w:pPr>
      <w:r w:rsidDel="00000000" w:rsidR="00000000" w:rsidRPr="00000000">
        <w:rPr>
          <w:rtl w:val="0"/>
        </w:rPr>
      </w:r>
    </w:p>
    <w:p w:rsidR="00000000" w:rsidDel="00000000" w:rsidP="00000000" w:rsidRDefault="00000000" w:rsidRPr="00000000" w14:paraId="00000506">
      <w:pPr>
        <w:rPr>
          <w:sz w:val="20"/>
          <w:szCs w:val="20"/>
        </w:rPr>
      </w:pPr>
      <w:r w:rsidDel="00000000" w:rsidR="00000000" w:rsidRPr="00000000">
        <w:rPr>
          <w:sz w:val="20"/>
          <w:szCs w:val="20"/>
          <w:rtl w:val="0"/>
        </w:rPr>
        <w:t xml:space="preserve">Planas F. E. (2018). Todo sobre la gestión de su empresa. Editorial de Vecchi. </w:t>
      </w:r>
      <w:hyperlink r:id="rId67">
        <w:r w:rsidDel="00000000" w:rsidR="00000000" w:rsidRPr="00000000">
          <w:rPr>
            <w:color w:val="0000ff"/>
            <w:sz w:val="20"/>
            <w:szCs w:val="20"/>
            <w:u w:val="single"/>
            <w:rtl w:val="0"/>
          </w:rPr>
          <w:t xml:space="preserve">https://es.scribd.com/read/388236109/Todo-sobre-la-gestion-de-su-empresa</w:t>
        </w:r>
      </w:hyperlink>
      <w:r w:rsidDel="00000000" w:rsidR="00000000" w:rsidRPr="00000000">
        <w:rPr>
          <w:rtl w:val="0"/>
        </w:rPr>
      </w:r>
    </w:p>
    <w:p w:rsidR="00000000" w:rsidDel="00000000" w:rsidP="00000000" w:rsidRDefault="00000000" w:rsidRPr="00000000" w14:paraId="00000507">
      <w:pPr>
        <w:rPr>
          <w:color w:val="0000ff"/>
          <w:sz w:val="20"/>
          <w:szCs w:val="20"/>
          <w:u w:val="single"/>
        </w:rPr>
      </w:pPr>
      <w:r w:rsidDel="00000000" w:rsidR="00000000" w:rsidRPr="00000000">
        <w:rPr>
          <w:rtl w:val="0"/>
        </w:rPr>
      </w:r>
    </w:p>
    <w:p w:rsidR="00000000" w:rsidDel="00000000" w:rsidP="00000000" w:rsidRDefault="00000000" w:rsidRPr="00000000" w14:paraId="00000508">
      <w:pPr>
        <w:rPr>
          <w:color w:val="0000ff"/>
          <w:sz w:val="20"/>
          <w:szCs w:val="20"/>
          <w:u w:val="single"/>
        </w:rPr>
      </w:pPr>
      <w:r w:rsidDel="00000000" w:rsidR="00000000" w:rsidRPr="00000000">
        <w:rPr>
          <w:sz w:val="20"/>
          <w:szCs w:val="20"/>
          <w:rtl w:val="0"/>
        </w:rPr>
        <w:t xml:space="preserve">Rincón C. y Narváez J. (2017) Presupuestos bajo normas internacionales de información financiera y taxonomía XBRL. Ediciones de la U. </w:t>
      </w:r>
      <w:hyperlink r:id="rId68">
        <w:r w:rsidDel="00000000" w:rsidR="00000000" w:rsidRPr="00000000">
          <w:rPr>
            <w:color w:val="0000ff"/>
            <w:sz w:val="20"/>
            <w:szCs w:val="20"/>
            <w:u w:val="single"/>
            <w:rtl w:val="0"/>
          </w:rPr>
          <w:t xml:space="preserve">https://es.scribd.com/read/436221926/Presupuestos-Bajo-normas-internacionales-de-informacion-financiera-y-taxonomia-XBRL</w:t>
        </w:r>
      </w:hyperlink>
      <w:r w:rsidDel="00000000" w:rsidR="00000000" w:rsidRPr="00000000">
        <w:rPr>
          <w:rtl w:val="0"/>
        </w:rPr>
      </w:r>
    </w:p>
    <w:p w:rsidR="00000000" w:rsidDel="00000000" w:rsidP="00000000" w:rsidRDefault="00000000" w:rsidRPr="00000000" w14:paraId="00000509">
      <w:pPr>
        <w:rPr>
          <w:sz w:val="20"/>
          <w:szCs w:val="20"/>
        </w:rPr>
      </w:pPr>
      <w:r w:rsidDel="00000000" w:rsidR="00000000" w:rsidRPr="00000000">
        <w:rPr>
          <w:rtl w:val="0"/>
        </w:rPr>
      </w:r>
    </w:p>
    <w:p w:rsidR="00000000" w:rsidDel="00000000" w:rsidP="00000000" w:rsidRDefault="00000000" w:rsidRPr="00000000" w14:paraId="0000050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50B">
      <w:pPr>
        <w:jc w:val="both"/>
        <w:rPr>
          <w:b w:val="1"/>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0C">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50D">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50E">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50F">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510">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511">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512">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513">
            <w:pPr>
              <w:jc w:val="both"/>
              <w:rPr>
                <w:sz w:val="20"/>
                <w:szCs w:val="20"/>
              </w:rPr>
            </w:pPr>
            <w:r w:rsidDel="00000000" w:rsidR="00000000" w:rsidRPr="00000000">
              <w:rPr>
                <w:sz w:val="20"/>
                <w:szCs w:val="20"/>
                <w:rtl w:val="0"/>
              </w:rPr>
              <w:t xml:space="preserve">Andrés Felipe Avilan Lozano</w:t>
            </w:r>
          </w:p>
        </w:tc>
        <w:tc>
          <w:tcPr/>
          <w:p w:rsidR="00000000" w:rsidDel="00000000" w:rsidP="00000000" w:rsidRDefault="00000000" w:rsidRPr="00000000" w14:paraId="00000514">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515">
            <w:pPr>
              <w:jc w:val="both"/>
              <w:rPr>
                <w:sz w:val="20"/>
                <w:szCs w:val="20"/>
              </w:rPr>
            </w:pPr>
            <w:r w:rsidDel="00000000" w:rsidR="00000000" w:rsidRPr="00000000">
              <w:rPr>
                <w:sz w:val="20"/>
                <w:szCs w:val="20"/>
                <w:rtl w:val="0"/>
              </w:rPr>
              <w:t xml:space="preserve">Centro Agropecuario la granja. Regional Tolima.</w:t>
            </w:r>
          </w:p>
        </w:tc>
        <w:tc>
          <w:tcPr/>
          <w:p w:rsidR="00000000" w:rsidDel="00000000" w:rsidP="00000000" w:rsidRDefault="00000000" w:rsidRPr="00000000" w14:paraId="00000516">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18">
            <w:pPr>
              <w:jc w:val="both"/>
              <w:rPr>
                <w:sz w:val="20"/>
                <w:szCs w:val="20"/>
              </w:rPr>
            </w:pPr>
            <w:r w:rsidDel="00000000" w:rsidR="00000000" w:rsidRPr="00000000">
              <w:rPr>
                <w:sz w:val="20"/>
                <w:szCs w:val="20"/>
                <w:rtl w:val="0"/>
              </w:rPr>
              <w:t xml:space="preserve">Luis Fernando Botero Mendoza</w:t>
            </w:r>
          </w:p>
        </w:tc>
        <w:tc>
          <w:tcPr/>
          <w:p w:rsidR="00000000" w:rsidDel="00000000" w:rsidP="00000000" w:rsidRDefault="00000000" w:rsidRPr="00000000" w14:paraId="00000519">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51A">
            <w:pPr>
              <w:jc w:val="both"/>
              <w:rPr>
                <w:sz w:val="20"/>
                <w:szCs w:val="20"/>
              </w:rPr>
            </w:pPr>
            <w:r w:rsidDel="00000000" w:rsidR="00000000" w:rsidRPr="00000000">
              <w:rPr>
                <w:sz w:val="20"/>
                <w:szCs w:val="20"/>
                <w:rtl w:val="0"/>
              </w:rPr>
              <w:t xml:space="preserve">Centro para la industria de la comunicación gráfica.</w:t>
            </w:r>
          </w:p>
        </w:tc>
        <w:tc>
          <w:tcPr/>
          <w:p w:rsidR="00000000" w:rsidDel="00000000" w:rsidP="00000000" w:rsidRDefault="00000000" w:rsidRPr="00000000" w14:paraId="0000051B">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1D">
            <w:pPr>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51E">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51F">
            <w:pPr>
              <w:jc w:val="both"/>
              <w:rPr>
                <w:sz w:val="20"/>
                <w:szCs w:val="20"/>
              </w:rPr>
            </w:pPr>
            <w:r w:rsidDel="00000000" w:rsidR="00000000" w:rsidRPr="00000000">
              <w:rPr>
                <w:sz w:val="20"/>
                <w:szCs w:val="20"/>
                <w:rtl w:val="0"/>
              </w:rPr>
              <w:t xml:space="preserve">Centro Industrial Del Diseño y La Manufactura SENA.</w:t>
            </w:r>
          </w:p>
        </w:tc>
        <w:tc>
          <w:tcPr/>
          <w:p w:rsidR="00000000" w:rsidDel="00000000" w:rsidP="00000000" w:rsidRDefault="00000000" w:rsidRPr="00000000" w14:paraId="00000520">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22">
            <w:pPr>
              <w:jc w:val="both"/>
              <w:rPr>
                <w:sz w:val="20"/>
                <w:szCs w:val="20"/>
              </w:rPr>
            </w:pPr>
            <w:r w:rsidDel="00000000" w:rsidR="00000000" w:rsidRPr="00000000">
              <w:rPr>
                <w:sz w:val="20"/>
                <w:szCs w:val="20"/>
                <w:rtl w:val="0"/>
              </w:rPr>
              <w:t xml:space="preserve">Carolina Coca Salazar</w:t>
            </w:r>
          </w:p>
        </w:tc>
        <w:tc>
          <w:tcPr/>
          <w:p w:rsidR="00000000" w:rsidDel="00000000" w:rsidP="00000000" w:rsidRDefault="00000000" w:rsidRPr="00000000" w14:paraId="00000523">
            <w:pPr>
              <w:jc w:val="both"/>
              <w:rPr>
                <w:sz w:val="20"/>
                <w:szCs w:val="20"/>
              </w:rPr>
            </w:pPr>
            <w:r w:rsidDel="00000000" w:rsidR="00000000" w:rsidRPr="00000000">
              <w:rPr>
                <w:sz w:val="20"/>
                <w:szCs w:val="20"/>
                <w:rtl w:val="0"/>
              </w:rPr>
              <w:t xml:space="preserve">Revisora Metodológica y Pedagógica </w:t>
            </w:r>
          </w:p>
        </w:tc>
        <w:tc>
          <w:tcPr/>
          <w:p w:rsidR="00000000" w:rsidDel="00000000" w:rsidP="00000000" w:rsidRDefault="00000000" w:rsidRPr="00000000" w14:paraId="00000524">
            <w:pPr>
              <w:jc w:val="both"/>
              <w:rPr>
                <w:sz w:val="20"/>
                <w:szCs w:val="20"/>
              </w:rPr>
            </w:pPr>
            <w:r w:rsidDel="00000000" w:rsidR="00000000" w:rsidRPr="00000000">
              <w:rPr>
                <w:sz w:val="20"/>
                <w:szCs w:val="20"/>
                <w:rtl w:val="0"/>
              </w:rPr>
              <w:t xml:space="preserve">Regional Distrito Capital- Centro de Diseño y Metrología. </w:t>
            </w:r>
          </w:p>
        </w:tc>
        <w:tc>
          <w:tcPr/>
          <w:p w:rsidR="00000000" w:rsidDel="00000000" w:rsidP="00000000" w:rsidRDefault="00000000" w:rsidRPr="00000000" w14:paraId="00000525">
            <w:pPr>
              <w:jc w:val="both"/>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27">
            <w:pPr>
              <w:jc w:val="both"/>
              <w:rPr>
                <w:sz w:val="20"/>
                <w:szCs w:val="20"/>
              </w:rPr>
            </w:pPr>
            <w:r w:rsidDel="00000000" w:rsidR="00000000" w:rsidRPr="00000000">
              <w:rPr>
                <w:sz w:val="20"/>
                <w:szCs w:val="20"/>
                <w:rtl w:val="0"/>
              </w:rPr>
              <w:t xml:space="preserve">Jhon Jairo Rodríguez Pérez</w:t>
            </w:r>
          </w:p>
        </w:tc>
        <w:tc>
          <w:tcPr/>
          <w:p w:rsidR="00000000" w:rsidDel="00000000" w:rsidP="00000000" w:rsidRDefault="00000000" w:rsidRPr="00000000" w14:paraId="00000528">
            <w:pPr>
              <w:jc w:val="both"/>
              <w:rPr>
                <w:sz w:val="20"/>
                <w:szCs w:val="20"/>
              </w:rPr>
            </w:pPr>
            <w:r w:rsidDel="00000000" w:rsidR="00000000" w:rsidRPr="00000000">
              <w:rPr>
                <w:sz w:val="20"/>
                <w:szCs w:val="20"/>
                <w:rtl w:val="0"/>
              </w:rPr>
              <w:t xml:space="preserve">Diseñador y evaluador instruccional</w:t>
            </w:r>
          </w:p>
        </w:tc>
        <w:tc>
          <w:tcPr/>
          <w:p w:rsidR="00000000" w:rsidDel="00000000" w:rsidP="00000000" w:rsidRDefault="00000000" w:rsidRPr="00000000" w14:paraId="00000529">
            <w:pPr>
              <w:jc w:val="both"/>
              <w:rPr>
                <w:sz w:val="20"/>
                <w:szCs w:val="20"/>
              </w:rPr>
            </w:pPr>
            <w:r w:rsidDel="00000000" w:rsidR="00000000" w:rsidRPr="00000000">
              <w:rPr>
                <w:sz w:val="20"/>
                <w:szCs w:val="20"/>
                <w:rtl w:val="0"/>
              </w:rPr>
              <w:t xml:space="preserve">Regional Distrito Capital – Centro para la Industria de la Comunicación Gráfica.</w:t>
            </w:r>
          </w:p>
        </w:tc>
        <w:tc>
          <w:tcPr/>
          <w:p w:rsidR="00000000" w:rsidDel="00000000" w:rsidP="00000000" w:rsidRDefault="00000000" w:rsidRPr="00000000" w14:paraId="0000052A">
            <w:pPr>
              <w:jc w:val="both"/>
              <w:rPr>
                <w:sz w:val="20"/>
                <w:szCs w:val="20"/>
              </w:rPr>
            </w:pPr>
            <w:r w:rsidDel="00000000" w:rsidR="00000000" w:rsidRPr="00000000">
              <w:rPr>
                <w:sz w:val="20"/>
                <w:szCs w:val="20"/>
                <w:rtl w:val="0"/>
              </w:rPr>
              <w:t xml:space="preserve">Noviembre de 2021</w:t>
            </w:r>
          </w:p>
        </w:tc>
      </w:tr>
    </w:tbl>
    <w:p w:rsidR="00000000" w:rsidDel="00000000" w:rsidP="00000000" w:rsidRDefault="00000000" w:rsidRPr="00000000" w14:paraId="0000052B">
      <w:pPr>
        <w:rPr>
          <w:sz w:val="20"/>
          <w:szCs w:val="20"/>
        </w:rPr>
      </w:pPr>
      <w:r w:rsidDel="00000000" w:rsidR="00000000" w:rsidRPr="00000000">
        <w:rPr>
          <w:rtl w:val="0"/>
        </w:rPr>
      </w:r>
    </w:p>
    <w:p w:rsidR="00000000" w:rsidDel="00000000" w:rsidP="00000000" w:rsidRDefault="00000000" w:rsidRPr="00000000" w14:paraId="0000052C">
      <w:pPr>
        <w:rPr>
          <w:sz w:val="20"/>
          <w:szCs w:val="20"/>
        </w:rPr>
      </w:pPr>
      <w:r w:rsidDel="00000000" w:rsidR="00000000" w:rsidRPr="00000000">
        <w:rPr>
          <w:rtl w:val="0"/>
        </w:rPr>
      </w:r>
    </w:p>
    <w:p w:rsidR="00000000" w:rsidDel="00000000" w:rsidP="00000000" w:rsidRDefault="00000000" w:rsidRPr="00000000" w14:paraId="0000052D">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52E">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52F">
      <w:pPr>
        <w:rPr>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30">
            <w:pPr>
              <w:jc w:val="both"/>
              <w:rPr>
                <w:b w:val="1"/>
                <w:sz w:val="20"/>
                <w:szCs w:val="20"/>
              </w:rPr>
            </w:pPr>
            <w:r w:rsidDel="00000000" w:rsidR="00000000" w:rsidRPr="00000000">
              <w:rPr>
                <w:rtl w:val="0"/>
              </w:rPr>
            </w:r>
          </w:p>
        </w:tc>
        <w:tc>
          <w:tcPr/>
          <w:p w:rsidR="00000000" w:rsidDel="00000000" w:rsidP="00000000" w:rsidRDefault="00000000" w:rsidRPr="00000000" w14:paraId="00000531">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532">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533">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534">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535">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536">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537">
            <w:pPr>
              <w:jc w:val="both"/>
              <w:rPr>
                <w:b w:val="1"/>
                <w:sz w:val="20"/>
                <w:szCs w:val="20"/>
              </w:rPr>
            </w:pPr>
            <w:r w:rsidDel="00000000" w:rsidR="00000000" w:rsidRPr="00000000">
              <w:rPr>
                <w:rtl w:val="0"/>
              </w:rPr>
            </w:r>
          </w:p>
        </w:tc>
        <w:tc>
          <w:tcPr/>
          <w:p w:rsidR="00000000" w:rsidDel="00000000" w:rsidP="00000000" w:rsidRDefault="00000000" w:rsidRPr="00000000" w14:paraId="00000538">
            <w:pPr>
              <w:jc w:val="both"/>
              <w:rPr>
                <w:b w:val="1"/>
                <w:sz w:val="20"/>
                <w:szCs w:val="20"/>
              </w:rPr>
            </w:pPr>
            <w:r w:rsidDel="00000000" w:rsidR="00000000" w:rsidRPr="00000000">
              <w:rPr>
                <w:rtl w:val="0"/>
              </w:rPr>
            </w:r>
          </w:p>
        </w:tc>
        <w:tc>
          <w:tcPr/>
          <w:p w:rsidR="00000000" w:rsidDel="00000000" w:rsidP="00000000" w:rsidRDefault="00000000" w:rsidRPr="00000000" w14:paraId="00000539">
            <w:pPr>
              <w:jc w:val="both"/>
              <w:rPr>
                <w:b w:val="1"/>
                <w:sz w:val="20"/>
                <w:szCs w:val="20"/>
              </w:rPr>
            </w:pPr>
            <w:r w:rsidDel="00000000" w:rsidR="00000000" w:rsidRPr="00000000">
              <w:rPr>
                <w:rtl w:val="0"/>
              </w:rPr>
            </w:r>
          </w:p>
        </w:tc>
        <w:tc>
          <w:tcPr/>
          <w:p w:rsidR="00000000" w:rsidDel="00000000" w:rsidP="00000000" w:rsidRDefault="00000000" w:rsidRPr="00000000" w14:paraId="0000053A">
            <w:pPr>
              <w:jc w:val="both"/>
              <w:rPr>
                <w:b w:val="1"/>
                <w:sz w:val="20"/>
                <w:szCs w:val="20"/>
              </w:rPr>
            </w:pPr>
            <w:r w:rsidDel="00000000" w:rsidR="00000000" w:rsidRPr="00000000">
              <w:rPr>
                <w:rtl w:val="0"/>
              </w:rPr>
            </w:r>
          </w:p>
        </w:tc>
        <w:tc>
          <w:tcPr/>
          <w:p w:rsidR="00000000" w:rsidDel="00000000" w:rsidP="00000000" w:rsidRDefault="00000000" w:rsidRPr="00000000" w14:paraId="0000053B">
            <w:pPr>
              <w:jc w:val="both"/>
              <w:rPr>
                <w:b w:val="1"/>
                <w:sz w:val="20"/>
                <w:szCs w:val="20"/>
              </w:rPr>
            </w:pPr>
            <w:r w:rsidDel="00000000" w:rsidR="00000000" w:rsidRPr="00000000">
              <w:rPr>
                <w:rtl w:val="0"/>
              </w:rPr>
            </w:r>
          </w:p>
        </w:tc>
      </w:tr>
    </w:tbl>
    <w:p w:rsidR="00000000" w:rsidDel="00000000" w:rsidP="00000000" w:rsidRDefault="00000000" w:rsidRPr="00000000" w14:paraId="0000053C">
      <w:pPr>
        <w:rPr>
          <w:color w:val="000000"/>
          <w:sz w:val="20"/>
          <w:szCs w:val="20"/>
        </w:rPr>
      </w:pPr>
      <w:r w:rsidDel="00000000" w:rsidR="00000000" w:rsidRPr="00000000">
        <w:rPr>
          <w:rtl w:val="0"/>
        </w:rPr>
      </w:r>
    </w:p>
    <w:p w:rsidR="00000000" w:rsidDel="00000000" w:rsidP="00000000" w:rsidRDefault="00000000" w:rsidRPr="00000000" w14:paraId="0000053D">
      <w:pPr>
        <w:rPr>
          <w:sz w:val="20"/>
          <w:szCs w:val="20"/>
        </w:rPr>
      </w:pPr>
      <w:r w:rsidDel="00000000" w:rsidR="00000000" w:rsidRPr="00000000">
        <w:rPr>
          <w:rtl w:val="0"/>
        </w:rPr>
      </w:r>
    </w:p>
    <w:sectPr>
      <w:headerReference r:id="rId69" w:type="default"/>
      <w:footerReference r:id="rId7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20" w:date="2021-11-18T16:44: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que está en DI_CF03_2.5_clasificación_costos.pptx</w:t>
      </w:r>
    </w:p>
  </w:comment>
  <w:comment w:author="Luis Fernando Botero Mendoza" w:id="2" w:date="2021-11-18T11:48: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video que se llama DI_CF03_1_Empresa.pptx</w:t>
      </w:r>
    </w:p>
  </w:comment>
  <w:comment w:author="Luis Fernando Botero Mendoza" w:id="6" w:date="2021-11-18T14:43: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infografía interactiva o mapa mental que está en DI_CF03_1.2_recursos.pptx</w:t>
      </w:r>
    </w:p>
  </w:comment>
  <w:comment w:author="Luis Fernando Botero Mendoza" w:id="16" w:date="2021-11-18T15:33: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gráfica con el contenido de esta realizada en Word pero que mantenga la línea gráfica del componente formativo y sus colores.</w:t>
      </w:r>
    </w:p>
  </w:comment>
  <w:comment w:author="ZULEIDY MARIA RUIZ TORRES" w:id="8" w:date="2021-12-09T16:41:41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https://youtu.be/LOOCn_JwAWs</w:t>
      </w:r>
    </w:p>
  </w:comment>
  <w:comment w:author="Luis Fernando Botero Mendoza" w:id="5" w:date="2021-11-18T12:07: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esta gráfica con la línea gráfica del componente formativo.</w:t>
      </w:r>
    </w:p>
  </w:comment>
  <w:comment w:author="Luis Fernando Botero Mendoza" w:id="12" w:date="2021-11-18T15:11: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gráfica con la línea gráfica del componente formativo con esta información.</w:t>
      </w:r>
    </w:p>
  </w:comment>
  <w:comment w:author="Luis Fernando Botero Mendoza" w:id="19" w:date="2021-11-18T16:36:00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https://www.freepik.es/vector-gratis/conjunto-boton-colorido_4453076.htm#page=1&amp;query=bot%C3%B3n&amp;position=22&amp;from_view=search</w:t>
      </w:r>
    </w:p>
  </w:comment>
  <w:comment w:author="Luis Fernando Botero Mendoza" w:id="14" w:date="2021-11-18T15:31:00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este texto.</w:t>
      </w:r>
    </w:p>
  </w:comment>
  <w:comment w:author="Luis Fernando Botero Mendoza" w:id="24" w:date="2021-11-18T16:49: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unas tarjetas con este contenido.</w:t>
      </w:r>
    </w:p>
  </w:comment>
  <w:comment w:author="Luis Fernando Botero Mendoza" w:id="0" w:date="2021-11-18T11:03: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video con este contenido DI_CF03_Introduccion.pptx</w:t>
      </w:r>
    </w:p>
  </w:comment>
  <w:comment w:author="Luis Fernando Botero Mendoza" w:id="4" w:date="2021-11-18T12:05: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 insertar la infografía interactiva DI_CF03_1.1_clasificacion.pptx</w:t>
      </w:r>
    </w:p>
  </w:comment>
  <w:comment w:author="ZULEIDY MARIA RUIZ TORRES" w:id="1" w:date="2021-12-09T16:36:25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https://youtu.be/3UKXAceBWbQ</w:t>
      </w:r>
    </w:p>
  </w:comment>
  <w:comment w:author="Luis Fernando Botero Mendoza" w:id="15" w:date="2021-11-18T15:32:00Z">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esta información.</w:t>
      </w:r>
    </w:p>
  </w:comment>
  <w:comment w:author="Luis Fernando Botero Mendoza" w:id="3" w:date="2021-11-18T11:47:00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por favor un párrafo de texto destacado con la bandera de Colombia.</w:t>
      </w:r>
    </w:p>
  </w:comment>
  <w:comment w:author="Luis Fernando Botero Mendoza" w:id="23" w:date="2021-11-18T16:55: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adelante se van a requerir varias tablas y se recomienda hacer un estilo de tablas para todas las que están en este componente formativo.</w:t>
      </w:r>
    </w:p>
  </w:comment>
  <w:comment w:author="Luis Fernando Botero Mendoza" w:id="21" w:date="2021-11-18T16:45: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este contenido.</w:t>
      </w:r>
    </w:p>
  </w:comment>
  <w:comment w:author="Luis Fernando Botero Mendoza" w:id="22" w:date="2021-11-18T16:46:00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por favor un texto destacado con este párrafo.</w:t>
      </w:r>
    </w:p>
  </w:comment>
  <w:comment w:author="Luis Fernando Botero Mendoza" w:id="25" w:date="2021-11-18T16:51: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es de una instructoraq del Sena que se encuentra en:</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https://www.youtube.com/watch?v=KdZLNPyLGmk</w:t>
      </w:r>
    </w:p>
  </w:comment>
  <w:comment w:author="Luis Fernando Botero Mendoza" w:id="11" w:date="2021-11-18T15:10: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acordeón con esta información.</w:t>
      </w:r>
    </w:p>
  </w:comment>
  <w:comment w:author="Luis Fernando Botero Mendoza" w:id="17" w:date="2021-11-18T15:49: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Ayudar el texto con una imagen de referencia relacionada al dinero.</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https://www.freepik.es/vector-gratis/mujer-pensando-tipo-cambio_11236087.htm?query=costo</w:t>
      </w:r>
    </w:p>
  </w:comment>
  <w:comment w:author="Luis Fernando Botero Mendoza" w:id="7" w:date="2021-11-18T14:24:00Z">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una infografía con este contenido.</w:t>
      </w:r>
    </w:p>
  </w:comment>
  <w:comment w:author="Luis Fernando Botero Mendoza" w:id="18" w:date="2021-11-18T15:51:00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https://www.freepik.es/fotos-premium/fondo-colorido-pila-tela-colorida_5498081.htm#page=1&amp;query=tela&amp;position=36&amp;from_view=search</w:t>
      </w:r>
    </w:p>
  </w:comment>
  <w:comment w:author="Luis Fernando Botero Mendoza" w:id="13" w:date="2021-11-18T15:30: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gráfico interactivo que se encuentra en DI_CF03_2.2.1_productos.pptx</w:t>
      </w:r>
    </w:p>
  </w:comment>
  <w:comment w:author="Luis Fernando Botero Mendoza" w:id="9" w:date="2021-11-18T14:59:00Z">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el video que está en DI_CF03_1.4_seguridad.pptx</w:t>
      </w:r>
    </w:p>
  </w:comment>
  <w:comment w:author="Luis Fernando Botero Mendoza" w:id="10" w:date="2021-11-18T15:06:00Z">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por favor esta imagen con su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45" w15:done="0"/>
  <w15:commentEx w15:paraId="00000546" w15:done="0"/>
  <w15:commentEx w15:paraId="00000547" w15:done="0"/>
  <w15:commentEx w15:paraId="00000548" w15:done="0"/>
  <w15:commentEx w15:paraId="00000549" w15:done="0"/>
  <w15:commentEx w15:paraId="0000054A" w15:done="0"/>
  <w15:commentEx w15:paraId="0000054B" w15:done="0"/>
  <w15:commentEx w15:paraId="0000054C" w15:done="0"/>
  <w15:commentEx w15:paraId="0000054D" w15:done="0"/>
  <w15:commentEx w15:paraId="0000054E" w15:done="0"/>
  <w15:commentEx w15:paraId="0000054F" w15:done="0"/>
  <w15:commentEx w15:paraId="00000550" w15:done="0"/>
  <w15:commentEx w15:paraId="00000551" w15:done="0"/>
  <w15:commentEx w15:paraId="00000552" w15:done="0"/>
  <w15:commentEx w15:paraId="00000553" w15:done="0"/>
  <w15:commentEx w15:paraId="00000554" w15:done="0"/>
  <w15:commentEx w15:paraId="00000555" w15:done="0"/>
  <w15:commentEx w15:paraId="00000556" w15:done="0"/>
  <w15:commentEx w15:paraId="00000558" w15:done="0"/>
  <w15:commentEx w15:paraId="00000559" w15:done="0"/>
  <w15:commentEx w15:paraId="0000055B" w15:done="0"/>
  <w15:commentEx w15:paraId="0000055C" w15:done="0"/>
  <w15:commentEx w15:paraId="0000055D" w15:done="0"/>
  <w15:commentEx w15:paraId="0000055E" w15:done="0"/>
  <w15:commentEx w15:paraId="0000055F" w15:done="0"/>
  <w15:commentEx w15:paraId="0000056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4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2" name="image13.png"/>
          <a:graphic>
            <a:graphicData uri="http://schemas.openxmlformats.org/drawingml/2006/picture">
              <pic:pic>
                <pic:nvPicPr>
                  <pic:cNvPr id="0" name="image1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bullet"/>
      <w:lvlText w:val="-"/>
      <w:lvlJc w:val="left"/>
      <w:pPr>
        <w:ind w:left="1084" w:hanging="360"/>
      </w:pPr>
      <w:rPr>
        <w:rFonts w:ascii="Arial" w:cs="Arial" w:eastAsia="Arial" w:hAnsi="Arial"/>
      </w:rPr>
    </w:lvl>
    <w:lvl w:ilvl="1">
      <w:start w:val="1"/>
      <w:numFmt w:val="bullet"/>
      <w:lvlText w:val="o"/>
      <w:lvlJc w:val="left"/>
      <w:pPr>
        <w:ind w:left="1804" w:hanging="360"/>
      </w:pPr>
      <w:rPr>
        <w:rFonts w:ascii="Courier New" w:cs="Courier New" w:eastAsia="Courier New" w:hAnsi="Courier New"/>
      </w:rPr>
    </w:lvl>
    <w:lvl w:ilvl="2">
      <w:start w:val="1"/>
      <w:numFmt w:val="bullet"/>
      <w:lvlText w:val="▪"/>
      <w:lvlJc w:val="left"/>
      <w:pPr>
        <w:ind w:left="2524" w:hanging="360"/>
      </w:pPr>
      <w:rPr>
        <w:rFonts w:ascii="Noto Sans Symbols" w:cs="Noto Sans Symbols" w:eastAsia="Noto Sans Symbols" w:hAnsi="Noto Sans Symbols"/>
      </w:rPr>
    </w:lvl>
    <w:lvl w:ilvl="3">
      <w:start w:val="1"/>
      <w:numFmt w:val="bullet"/>
      <w:lvlText w:val="●"/>
      <w:lvlJc w:val="left"/>
      <w:pPr>
        <w:ind w:left="3244" w:hanging="360"/>
      </w:pPr>
      <w:rPr>
        <w:rFonts w:ascii="Noto Sans Symbols" w:cs="Noto Sans Symbols" w:eastAsia="Noto Sans Symbols" w:hAnsi="Noto Sans Symbols"/>
      </w:rPr>
    </w:lvl>
    <w:lvl w:ilvl="4">
      <w:start w:val="1"/>
      <w:numFmt w:val="bullet"/>
      <w:lvlText w:val="o"/>
      <w:lvlJc w:val="left"/>
      <w:pPr>
        <w:ind w:left="3964" w:hanging="360"/>
      </w:pPr>
      <w:rPr>
        <w:rFonts w:ascii="Courier New" w:cs="Courier New" w:eastAsia="Courier New" w:hAnsi="Courier New"/>
      </w:rPr>
    </w:lvl>
    <w:lvl w:ilvl="5">
      <w:start w:val="1"/>
      <w:numFmt w:val="bullet"/>
      <w:lvlText w:val="▪"/>
      <w:lvlJc w:val="left"/>
      <w:pPr>
        <w:ind w:left="4684" w:hanging="360"/>
      </w:pPr>
      <w:rPr>
        <w:rFonts w:ascii="Noto Sans Symbols" w:cs="Noto Sans Symbols" w:eastAsia="Noto Sans Symbols" w:hAnsi="Noto Sans Symbols"/>
      </w:rPr>
    </w:lvl>
    <w:lvl w:ilvl="6">
      <w:start w:val="1"/>
      <w:numFmt w:val="bullet"/>
      <w:lvlText w:val="●"/>
      <w:lvlJc w:val="left"/>
      <w:pPr>
        <w:ind w:left="5404" w:hanging="360"/>
      </w:pPr>
      <w:rPr>
        <w:rFonts w:ascii="Noto Sans Symbols" w:cs="Noto Sans Symbols" w:eastAsia="Noto Sans Symbols" w:hAnsi="Noto Sans Symbols"/>
      </w:rPr>
    </w:lvl>
    <w:lvl w:ilvl="7">
      <w:start w:val="1"/>
      <w:numFmt w:val="bullet"/>
      <w:lvlText w:val="o"/>
      <w:lvlJc w:val="left"/>
      <w:pPr>
        <w:ind w:left="6124" w:hanging="360"/>
      </w:pPr>
      <w:rPr>
        <w:rFonts w:ascii="Courier New" w:cs="Courier New" w:eastAsia="Courier New" w:hAnsi="Courier New"/>
      </w:rPr>
    </w:lvl>
    <w:lvl w:ilvl="8">
      <w:start w:val="1"/>
      <w:numFmt w:val="bullet"/>
      <w:lvlText w:val="▪"/>
      <w:lvlJc w:val="left"/>
      <w:pPr>
        <w:ind w:left="6844"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3346C"/>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7060AF"/>
    <w:rPr>
      <w:color w:val="605e5c"/>
      <w:shd w:color="auto" w:fill="e1dfdd" w:val="clear"/>
    </w:rPr>
  </w:style>
  <w:style w:type="table" w:styleId="Tablanormal3">
    <w:name w:val="Plain Table 3"/>
    <w:basedOn w:val="Tablanormal"/>
    <w:uiPriority w:val="43"/>
    <w:rsid w:val="00470243"/>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paragraph" w:styleId="Textonotapie">
    <w:name w:val="footnote text"/>
    <w:basedOn w:val="Normal"/>
    <w:link w:val="TextonotapieCar"/>
    <w:uiPriority w:val="99"/>
    <w:semiHidden w:val="1"/>
    <w:unhideWhenUsed w:val="1"/>
    <w:rsid w:val="00784DD0"/>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784DD0"/>
    <w:rPr>
      <w:sz w:val="20"/>
      <w:szCs w:val="20"/>
    </w:rPr>
  </w:style>
  <w:style w:type="character" w:styleId="Refdenotaalpie">
    <w:name w:val="footnote reference"/>
    <w:basedOn w:val="Fuentedeprrafopredeter"/>
    <w:uiPriority w:val="99"/>
    <w:semiHidden w:val="1"/>
    <w:unhideWhenUsed w:val="1"/>
    <w:rsid w:val="00784DD0"/>
    <w:rPr>
      <w:vertAlign w:val="superscript"/>
    </w:rPr>
  </w:style>
  <w:style w:type="table" w:styleId="Tablanormal4">
    <w:name w:val="Plain Table 4"/>
    <w:basedOn w:val="Tablanormal"/>
    <w:uiPriority w:val="44"/>
    <w:rsid w:val="00C15B6B"/>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lista7concolores-nfasis6">
    <w:name w:val="List Table 7 Colorful Accent 6"/>
    <w:basedOn w:val="Tablanormal"/>
    <w:uiPriority w:val="52"/>
    <w:rsid w:val="009472A7"/>
    <w:pPr>
      <w:spacing w:line="240" w:lineRule="auto"/>
    </w:pPr>
    <w:rPr>
      <w:color w:val="e36c0a"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79646"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79646"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79646"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79646" w:space="0" w:sz="4" w:themeColor="accent6" w:val="single"/>
        </w:tcBorders>
        <w:shd w:color="auto" w:fill="ffffff" w:themeFill="background1" w:val="clear"/>
      </w:tc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6concolores-nfasis4">
    <w:name w:val="List Table 6 Colorful Accent 4"/>
    <w:basedOn w:val="Tablanormal"/>
    <w:uiPriority w:val="51"/>
    <w:rsid w:val="00523A04"/>
    <w:pPr>
      <w:spacing w:line="240" w:lineRule="auto"/>
    </w:pPr>
    <w:rPr>
      <w:color w:val="5f497a" w:themeColor="accent4" w:themeShade="0000BF"/>
    </w:rPr>
    <w:tblPr>
      <w:tblStyleRowBandSize w:val="1"/>
      <w:tblStyleColBandSize w:val="1"/>
      <w:tblBorders>
        <w:top w:color="8064a2" w:space="0" w:sz="4" w:themeColor="accent4" w:val="single"/>
        <w:bottom w:color="8064a2" w:space="0" w:sz="4" w:themeColor="accent4" w:val="single"/>
      </w:tblBorders>
    </w:tblPr>
    <w:tblStylePr w:type="firstRow">
      <w:rPr>
        <w:b w:val="1"/>
        <w:bCs w:val="1"/>
      </w:rPr>
      <w:tblPr/>
      <w:tcPr>
        <w:tcBorders>
          <w:bottom w:color="8064a2" w:space="0" w:sz="4" w:themeColor="accent4" w:val="single"/>
        </w:tcBorders>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Tabladelista6concolores-nfasis6">
    <w:name w:val="List Table 6 Colorful Accent 6"/>
    <w:basedOn w:val="Tablanormal"/>
    <w:uiPriority w:val="51"/>
    <w:rsid w:val="00523A04"/>
    <w:pPr>
      <w:spacing w:line="240" w:lineRule="auto"/>
    </w:pPr>
    <w:rPr>
      <w:color w:val="e36c0a" w:themeColor="accent6" w:themeShade="0000BF"/>
    </w:rPr>
    <w:tblPr>
      <w:tblStyleRowBandSize w:val="1"/>
      <w:tblStyleColBandSize w:val="1"/>
      <w:tblBorders>
        <w:top w:color="f79646" w:space="0" w:sz="4" w:themeColor="accent6" w:val="single"/>
        <w:bottom w:color="f79646" w:space="0" w:sz="4" w:themeColor="accent6" w:val="single"/>
      </w:tblBorders>
    </w:tblPr>
    <w:tblStylePr w:type="firstRow">
      <w:rPr>
        <w:b w:val="1"/>
        <w:bCs w:val="1"/>
      </w:rPr>
      <w:tblPr/>
      <w:tcPr>
        <w:tcBorders>
          <w:bottom w:color="f79646" w:space="0" w:sz="4" w:themeColor="accent6" w:val="single"/>
        </w:tcBorders>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character" w:styleId="Textoennegrita">
    <w:name w:val="Strong"/>
    <w:basedOn w:val="Fuentedeprrafopredeter"/>
    <w:uiPriority w:val="22"/>
    <w:qFormat w:val="1"/>
    <w:rsid w:val="0056383C"/>
    <w:rPr>
      <w:b w:val="1"/>
      <w:bCs w:val="1"/>
    </w:rPr>
  </w:style>
  <w:style w:type="table" w:styleId="Tabladelista1clara-nfasis6">
    <w:name w:val="List Table 1 Light Accent 6"/>
    <w:basedOn w:val="Tablanormal"/>
    <w:uiPriority w:val="46"/>
    <w:rsid w:val="003A290F"/>
    <w:pPr>
      <w:spacing w:line="240" w:lineRule="auto"/>
    </w:pPr>
    <w:tblPr>
      <w:tblStyleRowBandSize w:val="1"/>
      <w:tblStyleColBandSize w:val="1"/>
    </w:tblPr>
    <w:tblStylePr w:type="firstRow">
      <w:rPr>
        <w:b w:val="1"/>
        <w:bCs w:val="1"/>
      </w:rPr>
      <w:tblPr/>
      <w:tcPr>
        <w:tcBorders>
          <w:bottom w:color="fabf8f" w:space="0" w:sz="4" w:themeColor="accent6" w:themeTint="000099" w:val="single"/>
        </w:tcBorders>
      </w:tcPr>
    </w:tblStylePr>
    <w:tblStylePr w:type="lastRow">
      <w:rPr>
        <w:b w:val="1"/>
        <w:bCs w:val="1"/>
      </w:rPr>
      <w:tblPr/>
      <w:tcPr>
        <w:tcBorders>
          <w:top w:color="fabf8f"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Tabladelista2">
    <w:name w:val="List Table 2"/>
    <w:basedOn w:val="Tablanormal"/>
    <w:uiPriority w:val="47"/>
    <w:rsid w:val="00326EC1"/>
    <w:pPr>
      <w:spacing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2-nfasis1">
    <w:name w:val="List Table 2 Accent 1"/>
    <w:basedOn w:val="Tablanormal"/>
    <w:uiPriority w:val="47"/>
    <w:rsid w:val="000E086F"/>
    <w:pPr>
      <w:spacing w:line="240" w:lineRule="auto"/>
    </w:pPr>
    <w:tblPr>
      <w:tblStyleRowBandSize w:val="1"/>
      <w:tblStyleColBandSize w:val="1"/>
      <w:tblBorders>
        <w:top w:color="95b3d7" w:space="0" w:sz="4" w:themeColor="accent1" w:themeTint="000099" w:val="single"/>
        <w:bottom w:color="95b3d7" w:space="0" w:sz="4" w:themeColor="accent1" w:themeTint="000099" w:val="single"/>
        <w:insideH w:color="95b3d7"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character" w:styleId="Mencinsinresolver">
    <w:name w:val="Unresolved Mention"/>
    <w:basedOn w:val="Fuentedeprrafopredeter"/>
    <w:uiPriority w:val="99"/>
    <w:semiHidden w:val="1"/>
    <w:unhideWhenUsed w:val="1"/>
    <w:rsid w:val="00D83B1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color w:val="e36c09"/>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e36c09"/>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pPr>
      <w:spacing w:line="240" w:lineRule="auto"/>
    </w:pPr>
    <w:rPr>
      <w:b w:val="1"/>
      <w:color w:val="e36c09"/>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bottom w:color="f79646" w:space="0" w:sz="4" w:val="single"/>
        </w:tcBorders>
      </w:tcPr>
    </w:tblStylePr>
    <w:tblStylePr w:type="lastCol">
      <w:rPr>
        <w:b w:val="1"/>
      </w:rPr>
    </w:tblStylePr>
    <w:tblStylePr w:type="lastRow">
      <w:rPr>
        <w:b w:val="1"/>
      </w:rPr>
      <w:tcPr>
        <w:tcBorders>
          <w:top w:color="f79646" w:space="0" w:sz="4" w:val="single"/>
        </w:tcBorders>
      </w:tcPr>
    </w:tblStyle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pPr>
      <w:spacing w:line="240" w:lineRule="auto"/>
    </w:pPr>
    <w:rPr>
      <w:b w:val="1"/>
      <w:color w:val="e36c09"/>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9.png"/><Relationship Id="rId41" Type="http://schemas.openxmlformats.org/officeDocument/2006/relationships/image" Target="media/image8.png"/><Relationship Id="rId44" Type="http://schemas.openxmlformats.org/officeDocument/2006/relationships/image" Target="media/image20.png"/><Relationship Id="rId43" Type="http://schemas.openxmlformats.org/officeDocument/2006/relationships/image" Target="media/image17.png"/><Relationship Id="rId46" Type="http://schemas.openxmlformats.org/officeDocument/2006/relationships/image" Target="media/image18.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image" Target="media/image16.png"/><Relationship Id="rId47" Type="http://schemas.openxmlformats.org/officeDocument/2006/relationships/image" Target="media/image7.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2.png"/><Relationship Id="rId30" Type="http://schemas.openxmlformats.org/officeDocument/2006/relationships/image" Target="media/image27.png"/><Relationship Id="rId33" Type="http://schemas.openxmlformats.org/officeDocument/2006/relationships/image" Target="media/image40.png"/><Relationship Id="rId32" Type="http://schemas.openxmlformats.org/officeDocument/2006/relationships/image" Target="media/image48.png"/><Relationship Id="rId35" Type="http://schemas.openxmlformats.org/officeDocument/2006/relationships/image" Target="media/image43.png"/><Relationship Id="rId34" Type="http://schemas.openxmlformats.org/officeDocument/2006/relationships/image" Target="media/image47.png"/><Relationship Id="rId70" Type="http://schemas.openxmlformats.org/officeDocument/2006/relationships/footer" Target="footer1.xml"/><Relationship Id="rId37" Type="http://schemas.openxmlformats.org/officeDocument/2006/relationships/image" Target="media/image36.png"/><Relationship Id="rId36" Type="http://schemas.openxmlformats.org/officeDocument/2006/relationships/image" Target="media/image29.png"/><Relationship Id="rId39" Type="http://schemas.openxmlformats.org/officeDocument/2006/relationships/image" Target="media/image30.png"/><Relationship Id="rId38" Type="http://schemas.openxmlformats.org/officeDocument/2006/relationships/image" Target="media/image26.png"/><Relationship Id="rId62" Type="http://schemas.openxmlformats.org/officeDocument/2006/relationships/hyperlink" Target="http://www.secretariasenado.gov.co/senado/basedoc/codigo_sustantivo_trabajo.html" TargetMode="External"/><Relationship Id="rId61" Type="http://schemas.openxmlformats.org/officeDocument/2006/relationships/hyperlink" Target="https://dapre.presidencia.gov.co/normativa/normativa/DECRETO%20957%20DEL%2005%20DE%20JUNIO%20DE%202019.pdf" TargetMode="External"/><Relationship Id="rId20" Type="http://schemas.openxmlformats.org/officeDocument/2006/relationships/image" Target="media/image28.png"/><Relationship Id="rId64" Type="http://schemas.openxmlformats.org/officeDocument/2006/relationships/hyperlink" Target="https://www.mintrabajo.gov.co/empleo-y-pensiones/empleo/subdireccion-de-formalizacion-y-proteccion-del-empleo/formalizacion-laboral/cotizacion-a-la-seguridad-social-aportes" TargetMode="External"/><Relationship Id="rId63" Type="http://schemas.openxmlformats.org/officeDocument/2006/relationships/hyperlink" Target="https://es.scribd.com/book/485288049/Costos-por-ordenes-de-produccion-y-por-procesos" TargetMode="External"/><Relationship Id="rId22" Type="http://schemas.openxmlformats.org/officeDocument/2006/relationships/image" Target="media/image11.png"/><Relationship Id="rId66" Type="http://schemas.openxmlformats.org/officeDocument/2006/relationships/hyperlink" Target="https://www.youtube.com/watch?v=KdZLNPyLGmk" TargetMode="External"/><Relationship Id="rId21" Type="http://schemas.openxmlformats.org/officeDocument/2006/relationships/image" Target="media/image14.png"/><Relationship Id="rId65" Type="http://schemas.openxmlformats.org/officeDocument/2006/relationships/hyperlink" Target="https://www.mintrabajo.gov.co/relaciones-laborales/riesgos-laborales/sistema-de-gestion-de-seguridad-y-salud-en-el-trabajo/implementacion-de-los-sistemas-de-gestion-de-seguridad-y-salud-en-el-trabajo-al-ano-2020" TargetMode="External"/><Relationship Id="rId24" Type="http://schemas.openxmlformats.org/officeDocument/2006/relationships/image" Target="media/image44.png"/><Relationship Id="rId68" Type="http://schemas.openxmlformats.org/officeDocument/2006/relationships/hyperlink" Target="https://es.scribd.com/read/436221926/Presupuestos-Bajo-normas-internacionales-de-informacion-financiera-y-taxonomia-XBRL" TargetMode="External"/><Relationship Id="rId23" Type="http://schemas.openxmlformats.org/officeDocument/2006/relationships/image" Target="media/image4.png"/><Relationship Id="rId67" Type="http://schemas.openxmlformats.org/officeDocument/2006/relationships/hyperlink" Target="https://es.scribd.com/read/388236109/Todo-sobre-la-gestion-de-su-empresa" TargetMode="External"/><Relationship Id="rId60" Type="http://schemas.openxmlformats.org/officeDocument/2006/relationships/hyperlink" Target="http://www.secretariasenado.gov.co/senado/basedoc/codigo_comercio.html" TargetMode="External"/><Relationship Id="rId26" Type="http://schemas.openxmlformats.org/officeDocument/2006/relationships/image" Target="media/image32.png"/><Relationship Id="rId25" Type="http://schemas.openxmlformats.org/officeDocument/2006/relationships/image" Target="media/image10.png"/><Relationship Id="rId69" Type="http://schemas.openxmlformats.org/officeDocument/2006/relationships/header" Target="header1.xml"/><Relationship Id="rId28" Type="http://schemas.openxmlformats.org/officeDocument/2006/relationships/image" Target="media/image33.png"/><Relationship Id="rId27" Type="http://schemas.openxmlformats.org/officeDocument/2006/relationships/image" Target="media/image39.png"/><Relationship Id="rId29" Type="http://schemas.openxmlformats.org/officeDocument/2006/relationships/image" Target="media/image3.png"/><Relationship Id="rId51" Type="http://schemas.openxmlformats.org/officeDocument/2006/relationships/image" Target="media/image2.png"/><Relationship Id="rId50" Type="http://schemas.openxmlformats.org/officeDocument/2006/relationships/image" Target="media/image1.png"/><Relationship Id="rId53" Type="http://schemas.openxmlformats.org/officeDocument/2006/relationships/image" Target="media/image23.png"/><Relationship Id="rId52" Type="http://schemas.openxmlformats.org/officeDocument/2006/relationships/image" Target="media/image5.png"/><Relationship Id="rId11" Type="http://schemas.openxmlformats.org/officeDocument/2006/relationships/image" Target="media/image21.png"/><Relationship Id="rId55" Type="http://schemas.openxmlformats.org/officeDocument/2006/relationships/image" Target="media/image24.png"/><Relationship Id="rId10" Type="http://schemas.openxmlformats.org/officeDocument/2006/relationships/image" Target="media/image12.png"/><Relationship Id="rId54" Type="http://schemas.openxmlformats.org/officeDocument/2006/relationships/hyperlink" Target="https://www.youtube.com/watch?v=KdZLNPyLGmk" TargetMode="External"/><Relationship Id="rId13" Type="http://schemas.openxmlformats.org/officeDocument/2006/relationships/image" Target="media/image35.png"/><Relationship Id="rId57" Type="http://schemas.openxmlformats.org/officeDocument/2006/relationships/hyperlink" Target="https://www.obsbusiness.school/blog/plan-de-produccion-de-una-empresa-el-pilar-de-toda-buena-gestion-corporativa" TargetMode="External"/><Relationship Id="rId12" Type="http://schemas.openxmlformats.org/officeDocument/2006/relationships/image" Target="media/image19.png"/><Relationship Id="rId56" Type="http://schemas.openxmlformats.org/officeDocument/2006/relationships/image" Target="media/image25.png"/><Relationship Id="rId15" Type="http://schemas.openxmlformats.org/officeDocument/2006/relationships/image" Target="media/image46.png"/><Relationship Id="rId59" Type="http://schemas.openxmlformats.org/officeDocument/2006/relationships/hyperlink" Target="https://www.youtube.com/watch?v=xQG946KNQvg" TargetMode="External"/><Relationship Id="rId14" Type="http://schemas.openxmlformats.org/officeDocument/2006/relationships/image" Target="media/image41.png"/><Relationship Id="rId58" Type="http://schemas.openxmlformats.org/officeDocument/2006/relationships/hyperlink" Target="https://www.youtube.com/watch?v=xQG946KNQvg" TargetMode="External"/><Relationship Id="rId17" Type="http://schemas.openxmlformats.org/officeDocument/2006/relationships/image" Target="media/image6.png"/><Relationship Id="rId16" Type="http://schemas.openxmlformats.org/officeDocument/2006/relationships/image" Target="media/image37.png"/><Relationship Id="rId19" Type="http://schemas.openxmlformats.org/officeDocument/2006/relationships/image" Target="media/image38.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GV1Q4OUZK2pj1fgU9TzzzQifpg==">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2021-11-17T22:34:00Z</dcterms:created>
  <dc:creator>Adriana Ariza Luque</dc:creator>
</cp:coreProperties>
</file>