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Calidad: gestión del mejoramiento continuo</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color w:val="000000"/>
                <w:sz w:val="20"/>
                <w:szCs w:val="20"/>
              </w:rPr>
            </w:pPr>
            <w:r w:rsidDel="00000000" w:rsidR="00000000" w:rsidRPr="00000000">
              <w:rPr>
                <w:b w:val="0"/>
                <w:color w:val="000000"/>
                <w:sz w:val="20"/>
                <w:szCs w:val="20"/>
                <w:rtl w:val="0"/>
              </w:rPr>
              <w:t xml:space="preserve">240101016 – Elaborar propuesta de solución con base en metodologías y procedimiento técnico.</w:t>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color w:val="000000"/>
                <w:sz w:val="20"/>
                <w:szCs w:val="20"/>
              </w:rPr>
            </w:pPr>
            <w:r w:rsidDel="00000000" w:rsidR="00000000" w:rsidRPr="00000000">
              <w:rPr>
                <w:rtl w:val="0"/>
              </w:rPr>
            </w:r>
          </w:p>
          <w:p w:rsidR="00000000" w:rsidDel="00000000" w:rsidP="00000000" w:rsidRDefault="00000000" w:rsidRPr="00000000" w14:paraId="0000000A">
            <w:pPr>
              <w:ind w:left="66" w:firstLine="0"/>
              <w:jc w:val="both"/>
              <w:rPr>
                <w:b w:val="0"/>
                <w:color w:val="000000"/>
                <w:sz w:val="20"/>
                <w:szCs w:val="20"/>
              </w:rPr>
            </w:pPr>
            <w:r w:rsidDel="00000000" w:rsidR="00000000" w:rsidRPr="00000000">
              <w:rPr>
                <w:b w:val="0"/>
                <w:color w:val="000000"/>
                <w:sz w:val="20"/>
                <w:szCs w:val="20"/>
                <w:rtl w:val="0"/>
              </w:rPr>
              <w:t xml:space="preserve">240101016-04 - Formular plan de mejora de las acciones implementadas según evaluación de resultados y requerimiento técnico.</w:t>
            </w:r>
          </w:p>
          <w:p w:rsidR="00000000" w:rsidDel="00000000" w:rsidP="00000000" w:rsidRDefault="00000000" w:rsidRPr="00000000" w14:paraId="0000000B">
            <w:pPr>
              <w:ind w:left="66" w:firstLine="0"/>
              <w:jc w:val="both"/>
              <w:rPr>
                <w:b w:val="0"/>
                <w:color w:val="000000"/>
                <w:sz w:val="20"/>
                <w:szCs w:val="20"/>
              </w:rPr>
            </w:pP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b w:val="0"/>
                <w:color w:val="000000"/>
                <w:sz w:val="20"/>
                <w:szCs w:val="20"/>
                <w:rtl w:val="0"/>
              </w:rPr>
              <w:t xml:space="preserve">Plan de gestión, resultados y mejora continua</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color w:val="000000"/>
                <w:sz w:val="20"/>
                <w:szCs w:val="20"/>
              </w:rPr>
            </w:pPr>
            <w:r w:rsidDel="00000000" w:rsidR="00000000" w:rsidRPr="00000000">
              <w:rPr>
                <w:b w:val="0"/>
                <w:color w:val="000000"/>
                <w:sz w:val="20"/>
                <w:szCs w:val="20"/>
                <w:rtl w:val="0"/>
              </w:rPr>
              <w:t xml:space="preserve">El objetivo de este programa es identificar el conocimiento requerido para elaborar, formular e implementar las acciones de mejora necesarias con miras al cabal funcionamiento de la empresa y obtener los resultados esperados, después de una correcta evaluación.</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Conocimiento, implementar, resultados, evaluación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b w:val="0"/>
                <w:color w:val="00000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color w:val="000000"/>
                <w:sz w:val="20"/>
                <w:szCs w:val="20"/>
                <w:rtl w:val="0"/>
              </w:rPr>
              <w:t xml:space="preserve">Español castellano</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ind w:left="284" w:firstLine="0"/>
        <w:rPr>
          <w:b w:val="1"/>
          <w:sz w:val="20"/>
          <w:szCs w:val="20"/>
        </w:rPr>
      </w:pPr>
      <w:r w:rsidDel="00000000" w:rsidR="00000000" w:rsidRPr="00000000">
        <w:rPr>
          <w:rtl w:val="0"/>
        </w:rPr>
      </w:r>
    </w:p>
    <w:p w:rsidR="00000000" w:rsidDel="00000000" w:rsidP="00000000" w:rsidRDefault="00000000" w:rsidRPr="00000000" w14:paraId="00000021">
      <w:pPr>
        <w:numPr>
          <w:ilvl w:val="1"/>
          <w:numId w:val="2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Indicadores de gestión</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1.1 Beneficios de indicadores de gestión para mejora continua</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1.2 Características de indicadores de gestión para mejora continua</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 Indicadores de gestión y planeación estratégica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1.4. Elementos de los indicadores de gestión</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7">
      <w:pPr>
        <w:numPr>
          <w:ilvl w:val="1"/>
          <w:numId w:val="2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Trabajo en equipo</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2.1 Importancia del trabajo en equipo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2.2 Cómo construir cultura de trabajo de mejoramiento continuo</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B">
      <w:pPr>
        <w:numPr>
          <w:ilvl w:val="1"/>
          <w:numId w:val="2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 Acciones y planes de mejora</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3.1 Para qué sirve un plan de mejoramiento</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3.2 Cómo implementar un plan de mejoramiento</w:t>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F">
      <w:pPr>
        <w:numPr>
          <w:ilvl w:val="1"/>
          <w:numId w:val="2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 Fases y técnicas a implementar</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4.1 Etapas necesarias para mejoramiento continuo</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4.2 Tipos de mejoramiento</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3">
      <w:pPr>
        <w:numPr>
          <w:ilvl w:val="1"/>
          <w:numId w:val="2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 Informes de resultados</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5.1 Elaboración de un informe de resultados</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5.2 La importancia del informe de resultados</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5.3 Plan de mejora</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9">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A">
      <w:pPr>
        <w:rPr>
          <w:b w:val="1"/>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El plan de mejora es un proceso que se utiliza para alcanzar la calidad total y la excelencia de las organizaciones de manera progresiva. Teniendo en cuenta este referente se invita a ver el video introductorio a este componente</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3E">
      <w:pPr>
        <w:jc w:val="both"/>
        <w:rPr>
          <w:b w:val="1"/>
          <w:sz w:val="20"/>
          <w:szCs w:val="20"/>
        </w:rPr>
      </w:pPr>
      <w:r w:rsidDel="00000000" w:rsidR="00000000" w:rsidRPr="00000000">
        <w:rPr>
          <w:rtl w:val="0"/>
        </w:rPr>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38100</wp:posOffset>
                </wp:positionV>
                <wp:extent cx="5121275" cy="863600"/>
                <wp:effectExtent b="0" l="0" r="0" t="0"/>
                <wp:wrapNone/>
                <wp:docPr id="286" name=""/>
                <a:graphic>
                  <a:graphicData uri="http://schemas.microsoft.com/office/word/2010/wordprocessingShape">
                    <wps:wsp>
                      <wps:cNvSpPr/>
                      <wps:cNvPr id="40" name="Shape 40"/>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38100</wp:posOffset>
                </wp:positionV>
                <wp:extent cx="5121275" cy="863600"/>
                <wp:effectExtent b="0" l="0" r="0" t="0"/>
                <wp:wrapNone/>
                <wp:docPr id="286"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121275" cy="863600"/>
                        </a:xfrm>
                        <a:prstGeom prst="rect"/>
                        <a:ln/>
                      </pic:spPr>
                    </pic:pic>
                  </a:graphicData>
                </a:graphic>
              </wp:anchor>
            </w:drawing>
          </mc:Fallback>
        </mc:AlternateContent>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7">
      <w:pPr>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975360</wp:posOffset>
            </wp:positionH>
            <wp:positionV relativeFrom="paragraph">
              <wp:posOffset>10160</wp:posOffset>
            </wp:positionV>
            <wp:extent cx="4067175" cy="2270250"/>
            <wp:effectExtent b="0" l="0" r="0" t="0"/>
            <wp:wrapSquare wrapText="bothSides" distB="0" distT="0" distL="114300" distR="114300"/>
            <wp:docPr id="308"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4067175" cy="2270250"/>
                    </a:xfrm>
                    <a:prstGeom prst="rect"/>
                    <a:ln/>
                  </pic:spPr>
                </pic:pic>
              </a:graphicData>
            </a:graphic>
          </wp:anchor>
        </w:drawing>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b w:val="1"/>
          <w:sz w:val="20"/>
          <w:szCs w:val="20"/>
        </w:rPr>
      </w:pPr>
      <w:r w:rsidDel="00000000" w:rsidR="00000000" w:rsidRPr="00000000">
        <w:rPr>
          <w:rtl w:val="0"/>
        </w:rPr>
      </w:r>
    </w:p>
    <w:p w:rsidR="00000000" w:rsidDel="00000000" w:rsidP="00000000" w:rsidRDefault="00000000" w:rsidRPr="00000000" w14:paraId="0000004C">
      <w:pPr>
        <w:jc w:val="both"/>
        <w:rPr>
          <w:b w:val="1"/>
          <w:sz w:val="20"/>
          <w:szCs w:val="20"/>
        </w:rPr>
      </w:pPr>
      <w:r w:rsidDel="00000000" w:rsidR="00000000" w:rsidRPr="00000000">
        <w:rPr>
          <w:rtl w:val="0"/>
        </w:rPr>
      </w:r>
    </w:p>
    <w:p w:rsidR="00000000" w:rsidDel="00000000" w:rsidP="00000000" w:rsidRDefault="00000000" w:rsidRPr="00000000" w14:paraId="0000004D">
      <w:pPr>
        <w:jc w:val="both"/>
        <w:rPr>
          <w:b w:val="1"/>
          <w:sz w:val="20"/>
          <w:szCs w:val="20"/>
        </w:rPr>
      </w:pPr>
      <w:r w:rsidDel="00000000" w:rsidR="00000000" w:rsidRPr="00000000">
        <w:rPr>
          <w:rtl w:val="0"/>
        </w:rPr>
      </w:r>
    </w:p>
    <w:p w:rsidR="00000000" w:rsidDel="00000000" w:rsidP="00000000" w:rsidRDefault="00000000" w:rsidRPr="00000000" w14:paraId="0000004E">
      <w:pPr>
        <w:jc w:val="both"/>
        <w:rPr>
          <w:b w:val="1"/>
          <w:sz w:val="20"/>
          <w:szCs w:val="20"/>
        </w:rPr>
      </w:pP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rtl w:val="0"/>
        </w:rPr>
      </w:r>
    </w:p>
    <w:p w:rsidR="00000000" w:rsidDel="00000000" w:rsidP="00000000" w:rsidRDefault="00000000" w:rsidRPr="00000000" w14:paraId="00000051">
      <w:pPr>
        <w:jc w:val="both"/>
        <w:rPr>
          <w:b w:val="1"/>
          <w:sz w:val="20"/>
          <w:szCs w:val="20"/>
        </w:rPr>
      </w:pPr>
      <w:r w:rsidDel="00000000" w:rsidR="00000000" w:rsidRPr="00000000">
        <w:rPr>
          <w:rtl w:val="0"/>
        </w:rPr>
      </w:r>
    </w:p>
    <w:p w:rsidR="00000000" w:rsidDel="00000000" w:rsidP="00000000" w:rsidRDefault="00000000" w:rsidRPr="00000000" w14:paraId="00000052">
      <w:pPr>
        <w:jc w:val="both"/>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3">
      <w:pPr>
        <w:jc w:val="both"/>
        <w:rPr>
          <w:b w:val="1"/>
          <w:sz w:val="20"/>
          <w:szCs w:val="20"/>
        </w:rPr>
      </w:pPr>
      <w:r w:rsidDel="00000000" w:rsidR="00000000" w:rsidRPr="00000000">
        <w:rPr>
          <w:rtl w:val="0"/>
        </w:rPr>
      </w:r>
    </w:p>
    <w:p w:rsidR="00000000" w:rsidDel="00000000" w:rsidP="00000000" w:rsidRDefault="00000000" w:rsidRPr="00000000" w14:paraId="00000054">
      <w:pPr>
        <w:jc w:val="both"/>
        <w:rPr>
          <w:b w:val="1"/>
          <w:sz w:val="20"/>
          <w:szCs w:val="20"/>
        </w:rPr>
      </w:pPr>
      <w:r w:rsidDel="00000000" w:rsidR="00000000" w:rsidRPr="00000000">
        <w:rPr>
          <w:rtl w:val="0"/>
        </w:rPr>
      </w:r>
    </w:p>
    <w:p w:rsidR="00000000" w:rsidDel="00000000" w:rsidP="00000000" w:rsidRDefault="00000000" w:rsidRPr="00000000" w14:paraId="00000055">
      <w:pPr>
        <w:jc w:val="both"/>
        <w:rPr>
          <w:b w:val="1"/>
          <w:sz w:val="20"/>
          <w:szCs w:val="20"/>
        </w:rPr>
      </w:pPr>
      <w:r w:rsidDel="00000000" w:rsidR="00000000" w:rsidRPr="00000000">
        <w:rPr>
          <w:rtl w:val="0"/>
        </w:rPr>
      </w:r>
    </w:p>
    <w:p w:rsidR="00000000" w:rsidDel="00000000" w:rsidP="00000000" w:rsidRDefault="00000000" w:rsidRPr="00000000" w14:paraId="00000056">
      <w:pPr>
        <w:jc w:val="both"/>
        <w:rPr>
          <w:b w:val="1"/>
          <w:sz w:val="20"/>
          <w:szCs w:val="20"/>
        </w:rPr>
      </w:pPr>
      <w:r w:rsidDel="00000000" w:rsidR="00000000" w:rsidRPr="00000000">
        <w:rPr>
          <w:rtl w:val="0"/>
        </w:rPr>
      </w:r>
    </w:p>
    <w:p w:rsidR="00000000" w:rsidDel="00000000" w:rsidP="00000000" w:rsidRDefault="00000000" w:rsidRPr="00000000" w14:paraId="00000057">
      <w:pPr>
        <w:numPr>
          <w:ilvl w:val="1"/>
          <w:numId w:val="2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Indicadores de gestión</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Los indicadores de gestión o conocidos como KPI (del inglés Key Performance Indicator) son las formas o medios que una empresa utiliza para conocer si sus objetivos generales, sus áreas funcionales y operativas, su personal o algún proyecto en específico, se están logrando.</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También conocidos como indicadores de calidad, que “evalúan el resultado final de las empresas basándose en un estándar el cual responde al nivel de calidad objetivo que la empresa espera y desea alcanzar” (isotools.org, 2015).</w:t>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Este tipo de método permite conocer qué está funcionando y qué no. Es una forma de analizar resultados de manera numérica y permite conocer si las acciones que se adelantan por parte de la empresa son consecuentes y logran los objetivos propuestos por la organización. </w:t>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A continuación, se mencionan las siguientes características que componen un plan de mejora empresarial utilizando KPI.</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46231" cy="3960067"/>
            <wp:effectExtent b="0" l="0" r="0" t="0"/>
            <wp:docPr id="30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346231" cy="396006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b w:val="1"/>
          <w:sz w:val="20"/>
          <w:szCs w:val="20"/>
        </w:rPr>
      </w:pPr>
      <w:r w:rsidDel="00000000" w:rsidR="00000000" w:rsidRPr="00000000">
        <w:rPr>
          <w:b w:val="1"/>
          <w:sz w:val="20"/>
          <w:szCs w:val="20"/>
          <w:rtl w:val="0"/>
        </w:rPr>
        <w:t xml:space="preserve">Ahora bien, ¿cuáles son los requisitos de los KPI?</w:t>
      </w:r>
    </w:p>
    <w:p w:rsidR="00000000" w:rsidDel="00000000" w:rsidP="00000000" w:rsidRDefault="00000000" w:rsidRPr="00000000" w14:paraId="00000067">
      <w:pPr>
        <w:jc w:val="both"/>
        <w:rPr>
          <w:b w:val="1"/>
          <w:sz w:val="20"/>
          <w:szCs w:val="20"/>
        </w:rPr>
      </w:pPr>
      <w:r w:rsidDel="00000000" w:rsidR="00000000" w:rsidRPr="00000000">
        <w:rPr>
          <w:rtl w:val="0"/>
        </w:rPr>
      </w:r>
    </w:p>
    <w:p w:rsidR="00000000" w:rsidDel="00000000" w:rsidP="00000000" w:rsidRDefault="00000000" w:rsidRPr="00000000" w14:paraId="00000068">
      <w:pPr>
        <w:shd w:fill="ffffff" w:val="clear"/>
        <w:spacing w:after="210" w:lineRule="auto"/>
        <w:jc w:val="both"/>
        <w:rPr>
          <w:color w:val="000000"/>
          <w:sz w:val="20"/>
          <w:szCs w:val="20"/>
        </w:rPr>
      </w:pPr>
      <w:r w:rsidDel="00000000" w:rsidR="00000000" w:rsidRPr="00000000">
        <w:rPr>
          <w:color w:val="000000"/>
          <w:sz w:val="20"/>
          <w:szCs w:val="20"/>
          <w:rtl w:val="0"/>
        </w:rPr>
        <w:t xml:space="preserve">Entre los requisitos más conocidos de los indicadores KPI, deducimos que siguen la metodología </w:t>
      </w:r>
      <w:r w:rsidDel="00000000" w:rsidR="00000000" w:rsidRPr="00000000">
        <w:rPr>
          <w:b w:val="1"/>
          <w:color w:val="000000"/>
          <w:sz w:val="20"/>
          <w:szCs w:val="20"/>
          <w:rtl w:val="0"/>
        </w:rPr>
        <w:t xml:space="preserve">SMART</w:t>
      </w:r>
      <w:r w:rsidDel="00000000" w:rsidR="00000000" w:rsidRPr="00000000">
        <w:rPr>
          <w:color w:val="000000"/>
          <w:sz w:val="20"/>
          <w:szCs w:val="20"/>
          <w:rtl w:val="0"/>
        </w:rPr>
        <w:t xml:space="preserve"> (Specific, Measurable, Achievable, Relevant, Timely) o lo que en español viene a ser específicos, medibles, adaptados, relevantes y oportunos. A continuación, se pueden ver los que se utilizan.</w:t>
      </w:r>
    </w:p>
    <w:p w:rsidR="00000000" w:rsidDel="00000000" w:rsidP="00000000" w:rsidRDefault="00000000" w:rsidRPr="00000000" w14:paraId="00000069">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203200</wp:posOffset>
                </wp:positionV>
                <wp:extent cx="5864225" cy="749300"/>
                <wp:effectExtent b="0" l="0" r="0" t="0"/>
                <wp:wrapSquare wrapText="bothSides" distB="0" distT="0" distL="114300" distR="114300"/>
                <wp:docPr id="284" name=""/>
                <a:graphic>
                  <a:graphicData uri="http://schemas.microsoft.com/office/word/2010/wordprocessingShape">
                    <wps:wsp>
                      <wps:cNvSpPr/>
                      <wps:cNvPr id="38" name="Shape 38"/>
                      <wps:spPr>
                        <a:xfrm>
                          <a:off x="2426588" y="3418050"/>
                          <a:ext cx="5838825" cy="7239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DI_CF03_1_Requisitos_de_los_KPI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203200</wp:posOffset>
                </wp:positionV>
                <wp:extent cx="5864225" cy="749300"/>
                <wp:effectExtent b="0" l="0" r="0" t="0"/>
                <wp:wrapSquare wrapText="bothSides" distB="0" distT="0" distL="114300" distR="114300"/>
                <wp:docPr id="284"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5864225" cy="749300"/>
                        </a:xfrm>
                        <a:prstGeom prst="rect"/>
                        <a:ln/>
                      </pic:spPr>
                    </pic:pic>
                  </a:graphicData>
                </a:graphic>
              </wp:anchor>
            </w:drawing>
          </mc:Fallback>
        </mc:AlternateConten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KPI</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Según el tipo de negocio, se tienen unos KPI específicos; así, para cada sector empresarial o tipo de empresa, hay formas de mediciones que son ayudas en la obtención de datos y que brindan ventajas competitivas. Encontrando los siguientes: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de ventas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Esta forma de medición está enfocada en el área de ventas para facturar servicios o productos. Generalmente se compone de alrededor de 30 indicadores que son los que monitorizan las ventas.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de ventas:</w:t>
      </w:r>
    </w:p>
    <w:p w:rsidR="00000000" w:rsidDel="00000000" w:rsidP="00000000" w:rsidRDefault="00000000" w:rsidRPr="00000000" w14:paraId="00000071">
      <w:pPr>
        <w:numPr>
          <w:ilvl w:val="0"/>
          <w:numId w:val="2"/>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La satisfacción del cliente.</w:t>
      </w:r>
    </w:p>
    <w:p w:rsidR="00000000" w:rsidDel="00000000" w:rsidP="00000000" w:rsidRDefault="00000000" w:rsidRPr="00000000" w14:paraId="00000072">
      <w:pPr>
        <w:numPr>
          <w:ilvl w:val="0"/>
          <w:numId w:val="2"/>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El compromiso y la motivación del equipo comercial.</w:t>
      </w:r>
    </w:p>
    <w:p w:rsidR="00000000" w:rsidDel="00000000" w:rsidP="00000000" w:rsidRDefault="00000000" w:rsidRPr="00000000" w14:paraId="00000073">
      <w:pPr>
        <w:numPr>
          <w:ilvl w:val="0"/>
          <w:numId w:val="2"/>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Niveles de facturación.</w:t>
      </w:r>
    </w:p>
    <w:p w:rsidR="00000000" w:rsidDel="00000000" w:rsidP="00000000" w:rsidRDefault="00000000" w:rsidRPr="00000000" w14:paraId="00000074">
      <w:pPr>
        <w:numPr>
          <w:ilvl w:val="0"/>
          <w:numId w:val="2"/>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Número de visitas cerradas.</w:t>
      </w:r>
    </w:p>
    <w:p w:rsidR="00000000" w:rsidDel="00000000" w:rsidP="00000000" w:rsidRDefault="00000000" w:rsidRPr="00000000" w14:paraId="00000075">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de redes sociales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Este KPI muestra y cuantifica el impacto o repercusión de la inversión que han efectuado las empresas en redes sociales. Con esto se evalúa el rendimiento y lo que este tipo de canal o redes sociales, contribuye al desarrollo de la empresa.</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de redes sociales:</w:t>
      </w:r>
    </w:p>
    <w:p w:rsidR="00000000" w:rsidDel="00000000" w:rsidP="00000000" w:rsidRDefault="00000000" w:rsidRPr="00000000" w14:paraId="00000078">
      <w:pPr>
        <w:numPr>
          <w:ilvl w:val="0"/>
          <w:numId w:val="9"/>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Número de seguidores.</w:t>
      </w:r>
    </w:p>
    <w:p w:rsidR="00000000" w:rsidDel="00000000" w:rsidP="00000000" w:rsidRDefault="00000000" w:rsidRPr="00000000" w14:paraId="00000079">
      <w:pPr>
        <w:numPr>
          <w:ilvl w:val="0"/>
          <w:numId w:val="9"/>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Alcance.</w:t>
      </w:r>
    </w:p>
    <w:p w:rsidR="00000000" w:rsidDel="00000000" w:rsidP="00000000" w:rsidRDefault="00000000" w:rsidRPr="00000000" w14:paraId="0000007A">
      <w:pPr>
        <w:numPr>
          <w:ilvl w:val="0"/>
          <w:numId w:val="9"/>
        </w:numPr>
        <w:shd w:fill="ffffff" w:val="clear"/>
        <w:spacing w:after="0" w:before="0" w:line="240" w:lineRule="auto"/>
        <w:ind w:left="720" w:hanging="360"/>
        <w:jc w:val="both"/>
        <w:rPr>
          <w:i w:val="1"/>
          <w:color w:val="222222"/>
          <w:sz w:val="20"/>
          <w:szCs w:val="20"/>
        </w:rPr>
      </w:pPr>
      <w:r w:rsidDel="00000000" w:rsidR="00000000" w:rsidRPr="00000000">
        <w:rPr>
          <w:i w:val="1"/>
          <w:color w:val="222222"/>
          <w:sz w:val="20"/>
          <w:szCs w:val="20"/>
          <w:rtl w:val="0"/>
        </w:rPr>
        <w:t xml:space="preserve">Engagement.</w:t>
      </w:r>
    </w:p>
    <w:p w:rsidR="00000000" w:rsidDel="00000000" w:rsidP="00000000" w:rsidRDefault="00000000" w:rsidRPr="00000000" w14:paraId="0000007B">
      <w:pPr>
        <w:numPr>
          <w:ilvl w:val="0"/>
          <w:numId w:val="9"/>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CTR (</w:t>
      </w:r>
      <w:r w:rsidDel="00000000" w:rsidR="00000000" w:rsidRPr="00000000">
        <w:rPr>
          <w:i w:val="1"/>
          <w:color w:val="222222"/>
          <w:sz w:val="20"/>
          <w:szCs w:val="20"/>
          <w:rtl w:val="0"/>
        </w:rPr>
        <w:t xml:space="preserve">Click Through Rate</w:t>
      </w:r>
      <w:r w:rsidDel="00000000" w:rsidR="00000000" w:rsidRPr="00000000">
        <w:rPr>
          <w:color w:val="222222"/>
          <w:sz w:val="20"/>
          <w:szCs w:val="20"/>
          <w:rtl w:val="0"/>
        </w:rPr>
        <w:t xml:space="preserve">).</w:t>
      </w:r>
    </w:p>
    <w:p w:rsidR="00000000" w:rsidDel="00000000" w:rsidP="00000000" w:rsidRDefault="00000000" w:rsidRPr="00000000" w14:paraId="0000007C">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w:t>
      </w:r>
      <w:r w:rsidDel="00000000" w:rsidR="00000000" w:rsidRPr="00000000">
        <w:rPr>
          <w:rFonts w:ascii="Arial" w:cs="Arial" w:eastAsia="Arial" w:hAnsi="Arial"/>
          <w:b w:val="1"/>
          <w:i w:val="1"/>
          <w:smallCaps w:val="0"/>
          <w:strike w:val="0"/>
          <w:color w:val="222222"/>
          <w:sz w:val="20"/>
          <w:szCs w:val="20"/>
          <w:u w:val="none"/>
          <w:shd w:fill="auto" w:val="clear"/>
          <w:vertAlign w:val="baseline"/>
          <w:rtl w:val="0"/>
        </w:rPr>
        <w:t xml:space="preserve">Retail</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El objetivo de este indicador de gestión es el de hacer crecer las ventas y disminuir los gastos en el sector de consumo y de textiles.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de </w:t>
      </w: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retail</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7F">
      <w:pPr>
        <w:numPr>
          <w:ilvl w:val="0"/>
          <w:numId w:val="10"/>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Número de visitas.</w:t>
      </w:r>
    </w:p>
    <w:p w:rsidR="00000000" w:rsidDel="00000000" w:rsidP="00000000" w:rsidRDefault="00000000" w:rsidRPr="00000000" w14:paraId="00000080">
      <w:pPr>
        <w:numPr>
          <w:ilvl w:val="0"/>
          <w:numId w:val="10"/>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Horas con mayor tránsito.</w:t>
      </w:r>
    </w:p>
    <w:p w:rsidR="00000000" w:rsidDel="00000000" w:rsidP="00000000" w:rsidRDefault="00000000" w:rsidRPr="00000000" w14:paraId="00000081">
      <w:pPr>
        <w:numPr>
          <w:ilvl w:val="0"/>
          <w:numId w:val="10"/>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Ventas por visita.</w:t>
      </w:r>
    </w:p>
    <w:p w:rsidR="00000000" w:rsidDel="00000000" w:rsidP="00000000" w:rsidRDefault="00000000" w:rsidRPr="00000000" w14:paraId="00000082">
      <w:pPr>
        <w:numPr>
          <w:ilvl w:val="0"/>
          <w:numId w:val="10"/>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Ticket promedio.</w:t>
      </w:r>
    </w:p>
    <w:p w:rsidR="00000000" w:rsidDel="00000000" w:rsidP="00000000" w:rsidRDefault="00000000" w:rsidRPr="00000000" w14:paraId="00000083">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de logística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Son indicadores de gestión específicos y sirven para calcular el rendimiento y alcanzar el nivel óptimo sobre los distintos procesos del negocio. Dentro de estos se pueden considerar: mejorar la calidad, aumentar productividad y disminuir errores, teniendo esto como base del mejoramiento continuo.</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de logística:</w:t>
      </w:r>
    </w:p>
    <w:p w:rsidR="00000000" w:rsidDel="00000000" w:rsidP="00000000" w:rsidRDefault="00000000" w:rsidRPr="00000000" w14:paraId="00000086">
      <w:pPr>
        <w:numPr>
          <w:ilvl w:val="0"/>
          <w:numId w:val="14"/>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Rotación de inventario.</w:t>
      </w:r>
    </w:p>
    <w:p w:rsidR="00000000" w:rsidDel="00000000" w:rsidP="00000000" w:rsidRDefault="00000000" w:rsidRPr="00000000" w14:paraId="00000087">
      <w:pPr>
        <w:numPr>
          <w:ilvl w:val="0"/>
          <w:numId w:val="14"/>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Rotura de </w:t>
      </w:r>
      <w:r w:rsidDel="00000000" w:rsidR="00000000" w:rsidRPr="00000000">
        <w:rPr>
          <w:i w:val="1"/>
          <w:color w:val="222222"/>
          <w:sz w:val="20"/>
          <w:szCs w:val="20"/>
          <w:rtl w:val="0"/>
        </w:rPr>
        <w:t xml:space="preserve">stock.</w:t>
      </w:r>
      <w:r w:rsidDel="00000000" w:rsidR="00000000" w:rsidRPr="00000000">
        <w:rPr>
          <w:rtl w:val="0"/>
        </w:rPr>
      </w:r>
    </w:p>
    <w:p w:rsidR="00000000" w:rsidDel="00000000" w:rsidP="00000000" w:rsidRDefault="00000000" w:rsidRPr="00000000" w14:paraId="00000088">
      <w:pPr>
        <w:numPr>
          <w:ilvl w:val="0"/>
          <w:numId w:val="14"/>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Plazo de aprovisionamiento.</w:t>
      </w:r>
    </w:p>
    <w:p w:rsidR="00000000" w:rsidDel="00000000" w:rsidP="00000000" w:rsidRDefault="00000000" w:rsidRPr="00000000" w14:paraId="00000089">
      <w:pPr>
        <w:numPr>
          <w:ilvl w:val="0"/>
          <w:numId w:val="14"/>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Coste de transporte sobre ventas.</w:t>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de producción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Va acorde con el indicador de gestión previamente descrito y está encaminado en favorecer la mejora constante de los procesos de producción al interior de la organización.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de producción:</w:t>
      </w:r>
    </w:p>
    <w:p w:rsidR="00000000" w:rsidDel="00000000" w:rsidP="00000000" w:rsidRDefault="00000000" w:rsidRPr="00000000" w14:paraId="0000008D">
      <w:pPr>
        <w:numPr>
          <w:ilvl w:val="0"/>
          <w:numId w:val="15"/>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Coste medio de la orden de compra.</w:t>
      </w:r>
    </w:p>
    <w:p w:rsidR="00000000" w:rsidDel="00000000" w:rsidP="00000000" w:rsidRDefault="00000000" w:rsidRPr="00000000" w14:paraId="0000008E">
      <w:pPr>
        <w:numPr>
          <w:ilvl w:val="0"/>
          <w:numId w:val="15"/>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Errores de previsión de demanda.</w:t>
      </w:r>
    </w:p>
    <w:p w:rsidR="00000000" w:rsidDel="00000000" w:rsidP="00000000" w:rsidRDefault="00000000" w:rsidRPr="00000000" w14:paraId="0000008F">
      <w:pPr>
        <w:numPr>
          <w:ilvl w:val="0"/>
          <w:numId w:val="15"/>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Tiempo de inactividad.</w:t>
      </w:r>
    </w:p>
    <w:p w:rsidR="00000000" w:rsidDel="00000000" w:rsidP="00000000" w:rsidRDefault="00000000" w:rsidRPr="00000000" w14:paraId="00000090">
      <w:pPr>
        <w:numPr>
          <w:ilvl w:val="0"/>
          <w:numId w:val="15"/>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Horas trabajadas en producción.</w:t>
      </w:r>
    </w:p>
    <w:p w:rsidR="00000000" w:rsidDel="00000000" w:rsidP="00000000" w:rsidRDefault="00000000" w:rsidRPr="00000000" w14:paraId="00000091">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financieros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Su razón de ser es crear estrategias que se enfoquen en hacer crecer la empresa, disminuir costos de producción, aumentar los beneficios del producto y optimizar los activos.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financieros:</w:t>
      </w:r>
    </w:p>
    <w:p w:rsidR="00000000" w:rsidDel="00000000" w:rsidP="00000000" w:rsidRDefault="00000000" w:rsidRPr="00000000" w14:paraId="00000094">
      <w:pPr>
        <w:numPr>
          <w:ilvl w:val="0"/>
          <w:numId w:val="23"/>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Margen de utilidad.</w:t>
      </w:r>
    </w:p>
    <w:p w:rsidR="00000000" w:rsidDel="00000000" w:rsidP="00000000" w:rsidRDefault="00000000" w:rsidRPr="00000000" w14:paraId="00000095">
      <w:pPr>
        <w:numPr>
          <w:ilvl w:val="0"/>
          <w:numId w:val="23"/>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ROI (retorno de la inversión).</w:t>
      </w:r>
    </w:p>
    <w:p w:rsidR="00000000" w:rsidDel="00000000" w:rsidP="00000000" w:rsidRDefault="00000000" w:rsidRPr="00000000" w14:paraId="00000096">
      <w:pPr>
        <w:numPr>
          <w:ilvl w:val="0"/>
          <w:numId w:val="23"/>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Apalancamiento financiero.</w:t>
      </w:r>
    </w:p>
    <w:p w:rsidR="00000000" w:rsidDel="00000000" w:rsidP="00000000" w:rsidRDefault="00000000" w:rsidRPr="00000000" w14:paraId="00000097">
      <w:pPr>
        <w:numPr>
          <w:ilvl w:val="0"/>
          <w:numId w:val="23"/>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Punto de equilibrio.</w:t>
      </w:r>
    </w:p>
    <w:p w:rsidR="00000000" w:rsidDel="00000000" w:rsidP="00000000" w:rsidRDefault="00000000" w:rsidRPr="00000000" w14:paraId="00000098">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KPI </w:t>
      </w:r>
      <w:r w:rsidDel="00000000" w:rsidR="00000000" w:rsidRPr="00000000">
        <w:rPr>
          <w:rFonts w:ascii="Arial" w:cs="Arial" w:eastAsia="Arial" w:hAnsi="Arial"/>
          <w:b w:val="1"/>
          <w:i w:val="1"/>
          <w:smallCaps w:val="0"/>
          <w:strike w:val="0"/>
          <w:color w:val="222222"/>
          <w:sz w:val="20"/>
          <w:szCs w:val="20"/>
          <w:u w:val="none"/>
          <w:shd w:fill="auto" w:val="clear"/>
          <w:vertAlign w:val="baseline"/>
          <w:rtl w:val="0"/>
        </w:rPr>
        <w:t xml:space="preserve">marketing</w:t>
      </w: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 digital</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Fundamentalmente está destinado a mejorar la forma de medir el rendimiento de las actividades que se destinan a conseguir </w:t>
      </w: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leads</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que son las listas con los datos personales de clientes potenciales y que se obtienen por intermedio de una página web, así como saber influenciar en el público objetivo y cómo impactan los </w:t>
      </w: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banners</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en los computadores de los clientes. Lo importante de este indicador es que cada uno debe ir acompañado de valores que </w:t>
      </w:r>
      <w:r w:rsidDel="00000000" w:rsidR="00000000" w:rsidRPr="00000000">
        <w:rPr>
          <w:color w:val="222222"/>
          <w:sz w:val="20"/>
          <w:szCs w:val="20"/>
          <w:rtl w:val="0"/>
        </w:rPr>
        <w:t xml:space="preserve">brindan</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posibilidad de escoger los canales que sean de mayor impacto para llegar al cliente.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Ejemplos de KPI de </w:t>
      </w: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digital:</w:t>
      </w:r>
    </w:p>
    <w:p w:rsidR="00000000" w:rsidDel="00000000" w:rsidP="00000000" w:rsidRDefault="00000000" w:rsidRPr="00000000" w14:paraId="0000009B">
      <w:pPr>
        <w:numPr>
          <w:ilvl w:val="0"/>
          <w:numId w:val="3"/>
        </w:numPr>
        <w:shd w:fill="ffffff" w:val="clear"/>
        <w:spacing w:after="0" w:before="280" w:line="240" w:lineRule="auto"/>
        <w:ind w:left="720" w:hanging="360"/>
        <w:jc w:val="both"/>
        <w:rPr>
          <w:color w:val="222222"/>
          <w:sz w:val="20"/>
          <w:szCs w:val="20"/>
        </w:rPr>
      </w:pPr>
      <w:r w:rsidDel="00000000" w:rsidR="00000000" w:rsidRPr="00000000">
        <w:rPr>
          <w:color w:val="222222"/>
          <w:sz w:val="20"/>
          <w:szCs w:val="20"/>
          <w:rtl w:val="0"/>
        </w:rPr>
        <w:t xml:space="preserve">Tráfico.</w:t>
      </w:r>
    </w:p>
    <w:p w:rsidR="00000000" w:rsidDel="00000000" w:rsidP="00000000" w:rsidRDefault="00000000" w:rsidRPr="00000000" w14:paraId="0000009C">
      <w:pPr>
        <w:numPr>
          <w:ilvl w:val="0"/>
          <w:numId w:val="3"/>
        </w:numPr>
        <w:shd w:fill="ffffff" w:val="clear"/>
        <w:spacing w:after="0" w:before="0" w:line="240" w:lineRule="auto"/>
        <w:ind w:left="720" w:hanging="360"/>
        <w:jc w:val="both"/>
        <w:rPr>
          <w:color w:val="222222"/>
          <w:sz w:val="20"/>
          <w:szCs w:val="20"/>
        </w:rPr>
      </w:pPr>
      <w:r w:rsidDel="00000000" w:rsidR="00000000" w:rsidRPr="00000000">
        <w:rPr>
          <w:color w:val="222222"/>
          <w:sz w:val="20"/>
          <w:szCs w:val="20"/>
          <w:rtl w:val="0"/>
        </w:rPr>
        <w:t xml:space="preserve">Usuarios recurrentes y nuevos usuarios.</w:t>
      </w:r>
    </w:p>
    <w:p w:rsidR="00000000" w:rsidDel="00000000" w:rsidP="00000000" w:rsidRDefault="00000000" w:rsidRPr="00000000" w14:paraId="0000009D">
      <w:pPr>
        <w:numPr>
          <w:ilvl w:val="0"/>
          <w:numId w:val="3"/>
        </w:numPr>
        <w:shd w:fill="ffffff" w:val="clear"/>
        <w:spacing w:after="280" w:before="0" w:line="240" w:lineRule="auto"/>
        <w:ind w:left="720" w:hanging="360"/>
        <w:jc w:val="both"/>
        <w:rPr>
          <w:color w:val="222222"/>
          <w:sz w:val="20"/>
          <w:szCs w:val="20"/>
        </w:rPr>
      </w:pPr>
      <w:r w:rsidDel="00000000" w:rsidR="00000000" w:rsidRPr="00000000">
        <w:rPr>
          <w:color w:val="222222"/>
          <w:sz w:val="20"/>
          <w:szCs w:val="20"/>
          <w:rtl w:val="0"/>
        </w:rPr>
        <w:t xml:space="preserve">Tiempo de permanencia.</w:t>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de indicadores de gestión para mejora continua</w:t>
      </w:r>
    </w:p>
    <w:p w:rsidR="00000000" w:rsidDel="00000000" w:rsidP="00000000" w:rsidRDefault="00000000" w:rsidRPr="00000000" w14:paraId="000000A0">
      <w:pPr>
        <w:jc w:val="both"/>
        <w:rPr>
          <w:b w:val="1"/>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Son muchos los beneficios que se pueden implementar al sistema de medición de indicadores de gestión o calidad. Dentro de estos se pueden citar:</w:t>
      </w:r>
    </w:p>
    <w:p w:rsidR="00000000" w:rsidDel="00000000" w:rsidP="00000000" w:rsidRDefault="00000000" w:rsidRPr="00000000" w14:paraId="000000A2">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-72388</wp:posOffset>
            </wp:positionH>
            <wp:positionV relativeFrom="paragraph">
              <wp:posOffset>147955</wp:posOffset>
            </wp:positionV>
            <wp:extent cx="5902960" cy="3467100"/>
            <wp:effectExtent b="0" l="0" r="0" t="0"/>
            <wp:wrapSquare wrapText="bothSides" distB="0" distT="0" distL="114300" distR="114300"/>
            <wp:docPr id="311"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02960" cy="3467100"/>
                    </a:xfrm>
                    <a:prstGeom prst="rect"/>
                    <a:ln/>
                  </pic:spPr>
                </pic:pic>
              </a:graphicData>
            </a:graphic>
          </wp:anchor>
        </w:drawing>
      </w:r>
    </w:p>
    <w:p w:rsidR="00000000" w:rsidDel="00000000" w:rsidP="00000000" w:rsidRDefault="00000000" w:rsidRPr="00000000" w14:paraId="000000A3">
      <w:pPr>
        <w:jc w:val="center"/>
        <w:rPr>
          <w:sz w:val="20"/>
          <w:szCs w:val="20"/>
        </w:rPr>
      </w:pPr>
      <w:r w:rsidDel="00000000" w:rsidR="00000000" w:rsidRPr="00000000">
        <w:rPr>
          <w:rtl w:val="0"/>
        </w:rPr>
      </w:r>
    </w:p>
    <w:p w:rsidR="00000000" w:rsidDel="00000000" w:rsidP="00000000" w:rsidRDefault="00000000" w:rsidRPr="00000000" w14:paraId="000000A4">
      <w:pPr>
        <w:jc w:val="center"/>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381000</wp:posOffset>
                </wp:positionH>
                <wp:positionV relativeFrom="paragraph">
                  <wp:posOffset>7621</wp:posOffset>
                </wp:positionV>
                <wp:extent cx="5219700" cy="2971800"/>
                <wp:effectExtent b="0" l="0" r="0" t="0"/>
                <wp:wrapSquare wrapText="bothSides" distB="45720" distT="45720" distL="114300" distR="114300"/>
                <wp:docPr id="291" name=""/>
                <a:graphic>
                  <a:graphicData uri="http://schemas.microsoft.com/office/word/2010/wordprocessingShape">
                    <wps:wsp>
                      <wps:cNvSpPr/>
                      <wps:cNvPr id="45" name="Shape 45"/>
                      <wps:spPr>
                        <a:xfrm>
                          <a:off x="2745675" y="2303625"/>
                          <a:ext cx="5200650" cy="2952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Cuantificar y darles valor a los recursos utilizados en cada actividad realizada por la compañía para verificar si hay un correcto uso en la aplicación de los recursos.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Dar control y, con ello, mejorar los procesos.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Garantizar los resultados presupuestados.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Mantener los estándares de calidad.</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Conseguir una mejora sustancial en los niveles de servicios, con que se pueda dar una mejor y mayor satisfacción de los clientes.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Lograr la creación de las acciones correctivas que sean necesarias, con la cuales sea factible redirigir las acciones correctivas de mejora para obtener los resultados esperados.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La más importante es, definitivamente, poder tener el control de lo que ocurra para usar las acciones que correspondan  CITATION iso15 \l 9226 (isotools.org, 2015).</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381000</wp:posOffset>
                </wp:positionH>
                <wp:positionV relativeFrom="paragraph">
                  <wp:posOffset>7621</wp:posOffset>
                </wp:positionV>
                <wp:extent cx="5219700" cy="2971800"/>
                <wp:effectExtent b="0" l="0" r="0" t="0"/>
                <wp:wrapSquare wrapText="bothSides" distB="45720" distT="45720" distL="114300" distR="114300"/>
                <wp:docPr id="291"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5219700" cy="2971800"/>
                        </a:xfrm>
                        <a:prstGeom prst="rect"/>
                        <a:ln/>
                      </pic:spPr>
                    </pic:pic>
                  </a:graphicData>
                </a:graphic>
              </wp:anchor>
            </w:drawing>
          </mc:Fallback>
        </mc:AlternateContent>
      </w:r>
    </w:p>
    <w:p w:rsidR="00000000" w:rsidDel="00000000" w:rsidP="00000000" w:rsidRDefault="00000000" w:rsidRPr="00000000" w14:paraId="000000A5">
      <w:pPr>
        <w:jc w:val="center"/>
        <w:rPr>
          <w:sz w:val="20"/>
          <w:szCs w:val="20"/>
        </w:rPr>
      </w:pPr>
      <w:r w:rsidDel="00000000" w:rsidR="00000000" w:rsidRPr="00000000">
        <w:rPr>
          <w:rtl w:val="0"/>
        </w:rPr>
      </w:r>
    </w:p>
    <w:p w:rsidR="00000000" w:rsidDel="00000000" w:rsidP="00000000" w:rsidRDefault="00000000" w:rsidRPr="00000000" w14:paraId="000000A6">
      <w:pPr>
        <w:jc w:val="center"/>
        <w:rPr>
          <w:sz w:val="20"/>
          <w:szCs w:val="20"/>
        </w:rPr>
      </w:pPr>
      <w:r w:rsidDel="00000000" w:rsidR="00000000" w:rsidRPr="00000000">
        <w:rPr>
          <w:rtl w:val="0"/>
        </w:rPr>
      </w:r>
    </w:p>
    <w:p w:rsidR="00000000" w:rsidDel="00000000" w:rsidP="00000000" w:rsidRDefault="00000000" w:rsidRPr="00000000" w14:paraId="000000A7">
      <w:pPr>
        <w:jc w:val="center"/>
        <w:rPr>
          <w:sz w:val="20"/>
          <w:szCs w:val="20"/>
        </w:rPr>
      </w:pPr>
      <w:r w:rsidDel="00000000" w:rsidR="00000000" w:rsidRPr="00000000">
        <w:rPr>
          <w:rtl w:val="0"/>
        </w:rPr>
      </w:r>
    </w:p>
    <w:p w:rsidR="00000000" w:rsidDel="00000000" w:rsidP="00000000" w:rsidRDefault="00000000" w:rsidRPr="00000000" w14:paraId="000000A8">
      <w:pPr>
        <w:jc w:val="center"/>
        <w:rPr>
          <w:sz w:val="20"/>
          <w:szCs w:val="20"/>
        </w:rPr>
      </w:pPr>
      <w:r w:rsidDel="00000000" w:rsidR="00000000" w:rsidRPr="00000000">
        <w:rPr>
          <w:rtl w:val="0"/>
        </w:rPr>
      </w:r>
    </w:p>
    <w:p w:rsidR="00000000" w:rsidDel="00000000" w:rsidP="00000000" w:rsidRDefault="00000000" w:rsidRPr="00000000" w14:paraId="000000A9">
      <w:pPr>
        <w:jc w:val="center"/>
        <w:rPr>
          <w:sz w:val="20"/>
          <w:szCs w:val="20"/>
        </w:rPr>
      </w:pPr>
      <w:r w:rsidDel="00000000" w:rsidR="00000000" w:rsidRPr="00000000">
        <w:rPr>
          <w:rtl w:val="0"/>
        </w:rPr>
      </w:r>
    </w:p>
    <w:p w:rsidR="00000000" w:rsidDel="00000000" w:rsidP="00000000" w:rsidRDefault="00000000" w:rsidRPr="00000000" w14:paraId="000000AA">
      <w:pPr>
        <w:jc w:val="center"/>
        <w:rPr>
          <w:sz w:val="20"/>
          <w:szCs w:val="20"/>
        </w:rPr>
      </w:pPr>
      <w:r w:rsidDel="00000000" w:rsidR="00000000" w:rsidRPr="00000000">
        <w:rPr>
          <w:rtl w:val="0"/>
        </w:rPr>
      </w:r>
    </w:p>
    <w:p w:rsidR="00000000" w:rsidDel="00000000" w:rsidP="00000000" w:rsidRDefault="00000000" w:rsidRPr="00000000" w14:paraId="000000AB">
      <w:pPr>
        <w:jc w:val="center"/>
        <w:rPr>
          <w:sz w:val="20"/>
          <w:szCs w:val="20"/>
        </w:rPr>
      </w:pPr>
      <w:r w:rsidDel="00000000" w:rsidR="00000000" w:rsidRPr="00000000">
        <w:rPr>
          <w:rtl w:val="0"/>
        </w:rPr>
      </w:r>
    </w:p>
    <w:p w:rsidR="00000000" w:rsidDel="00000000" w:rsidP="00000000" w:rsidRDefault="00000000" w:rsidRPr="00000000" w14:paraId="000000AC">
      <w:pPr>
        <w:jc w:val="center"/>
        <w:rPr>
          <w:sz w:val="20"/>
          <w:szCs w:val="20"/>
        </w:rPr>
      </w:pPr>
      <w:r w:rsidDel="00000000" w:rsidR="00000000" w:rsidRPr="00000000">
        <w:rPr>
          <w:rtl w:val="0"/>
        </w:rPr>
      </w:r>
    </w:p>
    <w:p w:rsidR="00000000" w:rsidDel="00000000" w:rsidP="00000000" w:rsidRDefault="00000000" w:rsidRPr="00000000" w14:paraId="000000AD">
      <w:pPr>
        <w:jc w:val="center"/>
        <w:rPr>
          <w:sz w:val="20"/>
          <w:szCs w:val="20"/>
        </w:rPr>
      </w:pPr>
      <w:r w:rsidDel="00000000" w:rsidR="00000000" w:rsidRPr="00000000">
        <w:rPr>
          <w:rtl w:val="0"/>
        </w:rPr>
      </w:r>
    </w:p>
    <w:p w:rsidR="00000000" w:rsidDel="00000000" w:rsidP="00000000" w:rsidRDefault="00000000" w:rsidRPr="00000000" w14:paraId="000000AE">
      <w:pPr>
        <w:jc w:val="center"/>
        <w:rPr>
          <w:sz w:val="20"/>
          <w:szCs w:val="20"/>
        </w:rPr>
      </w:pPr>
      <w:r w:rsidDel="00000000" w:rsidR="00000000" w:rsidRPr="00000000">
        <w:rPr>
          <w:rtl w:val="0"/>
        </w:rPr>
      </w:r>
    </w:p>
    <w:p w:rsidR="00000000" w:rsidDel="00000000" w:rsidP="00000000" w:rsidRDefault="00000000" w:rsidRPr="00000000" w14:paraId="000000AF">
      <w:pPr>
        <w:jc w:val="center"/>
        <w:rPr>
          <w:sz w:val="20"/>
          <w:szCs w:val="20"/>
        </w:rPr>
      </w:pPr>
      <w:r w:rsidDel="00000000" w:rsidR="00000000" w:rsidRPr="00000000">
        <w:rPr>
          <w:rtl w:val="0"/>
        </w:rPr>
      </w:r>
    </w:p>
    <w:p w:rsidR="00000000" w:rsidDel="00000000" w:rsidP="00000000" w:rsidRDefault="00000000" w:rsidRPr="00000000" w14:paraId="000000B0">
      <w:pPr>
        <w:jc w:val="center"/>
        <w:rPr>
          <w:sz w:val="20"/>
          <w:szCs w:val="20"/>
        </w:rPr>
      </w:pPr>
      <w:r w:rsidDel="00000000" w:rsidR="00000000" w:rsidRPr="00000000">
        <w:rPr>
          <w:rtl w:val="0"/>
        </w:rPr>
      </w:r>
    </w:p>
    <w:p w:rsidR="00000000" w:rsidDel="00000000" w:rsidP="00000000" w:rsidRDefault="00000000" w:rsidRPr="00000000" w14:paraId="000000B1">
      <w:pPr>
        <w:jc w:val="center"/>
        <w:rPr>
          <w:sz w:val="20"/>
          <w:szCs w:val="20"/>
        </w:rPr>
      </w:pPr>
      <w:r w:rsidDel="00000000" w:rsidR="00000000" w:rsidRPr="00000000">
        <w:rPr>
          <w:rtl w:val="0"/>
        </w:rPr>
      </w:r>
    </w:p>
    <w:p w:rsidR="00000000" w:rsidDel="00000000" w:rsidP="00000000" w:rsidRDefault="00000000" w:rsidRPr="00000000" w14:paraId="000000B2">
      <w:pPr>
        <w:jc w:val="center"/>
        <w:rPr>
          <w:sz w:val="20"/>
          <w:szCs w:val="20"/>
        </w:rPr>
      </w:pPr>
      <w:r w:rsidDel="00000000" w:rsidR="00000000" w:rsidRPr="00000000">
        <w:rPr>
          <w:rtl w:val="0"/>
        </w:rPr>
      </w:r>
    </w:p>
    <w:p w:rsidR="00000000" w:rsidDel="00000000" w:rsidP="00000000" w:rsidRDefault="00000000" w:rsidRPr="00000000" w14:paraId="000000B3">
      <w:pPr>
        <w:jc w:val="center"/>
        <w:rPr>
          <w:sz w:val="20"/>
          <w:szCs w:val="20"/>
        </w:rPr>
      </w:pPr>
      <w:r w:rsidDel="00000000" w:rsidR="00000000" w:rsidRPr="00000000">
        <w:rPr>
          <w:rtl w:val="0"/>
        </w:rPr>
      </w:r>
    </w:p>
    <w:p w:rsidR="00000000" w:rsidDel="00000000" w:rsidP="00000000" w:rsidRDefault="00000000" w:rsidRPr="00000000" w14:paraId="000000B4">
      <w:pPr>
        <w:jc w:val="center"/>
        <w:rPr>
          <w:sz w:val="20"/>
          <w:szCs w:val="20"/>
        </w:rPr>
      </w:pPr>
      <w:r w:rsidDel="00000000" w:rsidR="00000000" w:rsidRPr="00000000">
        <w:rPr>
          <w:rtl w:val="0"/>
        </w:rPr>
      </w:r>
    </w:p>
    <w:p w:rsidR="00000000" w:rsidDel="00000000" w:rsidP="00000000" w:rsidRDefault="00000000" w:rsidRPr="00000000" w14:paraId="000000B5">
      <w:pPr>
        <w:jc w:val="center"/>
        <w:rPr>
          <w:sz w:val="20"/>
          <w:szCs w:val="20"/>
        </w:rPr>
      </w:pPr>
      <w:r w:rsidDel="00000000" w:rsidR="00000000" w:rsidRPr="00000000">
        <w:rPr>
          <w:rtl w:val="0"/>
        </w:rPr>
      </w:r>
    </w:p>
    <w:p w:rsidR="00000000" w:rsidDel="00000000" w:rsidP="00000000" w:rsidRDefault="00000000" w:rsidRPr="00000000" w14:paraId="000000B6">
      <w:pPr>
        <w:jc w:val="center"/>
        <w:rPr>
          <w:sz w:val="20"/>
          <w:szCs w:val="20"/>
        </w:rPr>
      </w:pPr>
      <w:r w:rsidDel="00000000" w:rsidR="00000000" w:rsidRPr="00000000">
        <w:rPr>
          <w:rtl w:val="0"/>
        </w:rPr>
      </w:r>
    </w:p>
    <w:p w:rsidR="00000000" w:rsidDel="00000000" w:rsidP="00000000" w:rsidRDefault="00000000" w:rsidRPr="00000000" w14:paraId="000000B7">
      <w:pPr>
        <w:jc w:val="center"/>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indicadores de gestión para mejora continua</w:t>
      </w:r>
    </w:p>
    <w:p w:rsidR="00000000" w:rsidDel="00000000" w:rsidP="00000000" w:rsidRDefault="00000000" w:rsidRPr="00000000" w14:paraId="000000BB">
      <w:pPr>
        <w:jc w:val="both"/>
        <w:rPr>
          <w:b w:val="1"/>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Dentro de las características mínimas que deben tener los indicadores de gestión para un correcto desempeño en la búsqueda del mejoramiento continuo están:</w:t>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Ser realistas; es decir, directamente relacionados con las dimensiones significativas de la calidad del proceso, producto o servicio,</w:t>
      </w:r>
    </w:p>
    <w:p w:rsidR="00000000" w:rsidDel="00000000" w:rsidP="00000000" w:rsidRDefault="00000000" w:rsidRPr="00000000" w14:paraId="000000BF">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En cuanto al número, deben ser pocos, aunque suficientemente representativos de las áreas prioritarias o que requieren una supervisión constante de la gestión.</w:t>
      </w:r>
    </w:p>
    <w:p w:rsidR="00000000" w:rsidDel="00000000" w:rsidP="00000000" w:rsidRDefault="00000000" w:rsidRPr="00000000" w14:paraId="000000C0">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Efectistas y centrados en el verdadero impacto de la calidad.</w:t>
      </w:r>
    </w:p>
    <w:p w:rsidR="00000000" w:rsidDel="00000000" w:rsidP="00000000" w:rsidRDefault="00000000" w:rsidRPr="00000000" w14:paraId="000000C1">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Visibles y fácilmente representables en forma de gráficos de fácil interpretación.</w:t>
      </w:r>
    </w:p>
    <w:p w:rsidR="00000000" w:rsidDel="00000000" w:rsidP="00000000" w:rsidRDefault="00000000" w:rsidRPr="00000000" w14:paraId="000000C2">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Accesibles a las personas involucradas en las actividades medidas.</w:t>
      </w:r>
    </w:p>
    <w:p w:rsidR="00000000" w:rsidDel="00000000" w:rsidP="00000000" w:rsidRDefault="00000000" w:rsidRPr="00000000" w14:paraId="000000C3">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Sensibles a las variaciones de los parámetros que se está midiendo.</w:t>
      </w:r>
    </w:p>
    <w:p w:rsidR="00000000" w:rsidDel="00000000" w:rsidP="00000000" w:rsidRDefault="00000000" w:rsidRPr="00000000" w14:paraId="000000C4">
      <w:pPr>
        <w:numPr>
          <w:ilvl w:val="0"/>
          <w:numId w:val="19"/>
        </w:numPr>
        <w:shd w:fill="ffffff" w:val="clear"/>
        <w:spacing w:after="150" w:lineRule="auto"/>
        <w:ind w:left="720" w:hanging="360"/>
        <w:jc w:val="both"/>
        <w:rPr>
          <w:color w:val="000000"/>
          <w:sz w:val="20"/>
          <w:szCs w:val="20"/>
        </w:rPr>
      </w:pPr>
      <w:r w:rsidDel="00000000" w:rsidR="00000000" w:rsidRPr="00000000">
        <w:rPr>
          <w:color w:val="000000"/>
          <w:sz w:val="20"/>
          <w:szCs w:val="20"/>
          <w:rtl w:val="0"/>
        </w:rPr>
        <w:t xml:space="preserve">Sencillos de calcular y gestionar (isotools.org, 2015).</w:t>
      </w:r>
    </w:p>
    <w:p w:rsidR="00000000" w:rsidDel="00000000" w:rsidP="00000000" w:rsidRDefault="00000000" w:rsidRPr="00000000" w14:paraId="000000C5">
      <w:pPr>
        <w:jc w:val="both"/>
        <w:rPr>
          <w:sz w:val="20"/>
          <w:szCs w:val="20"/>
          <w:highlight w:val="yellow"/>
        </w:rPr>
      </w:pPr>
      <w:r w:rsidDel="00000000" w:rsidR="00000000" w:rsidRPr="00000000">
        <w:rPr>
          <w:rtl w:val="0"/>
        </w:rPr>
      </w:r>
    </w:p>
    <w:p w:rsidR="00000000" w:rsidDel="00000000" w:rsidP="00000000" w:rsidRDefault="00000000" w:rsidRPr="00000000" w14:paraId="000000C6">
      <w:pPr>
        <w:jc w:val="both"/>
        <w:rPr>
          <w:b w:val="1"/>
          <w:sz w:val="20"/>
          <w:szCs w:val="20"/>
        </w:rPr>
      </w:pPr>
      <w:r w:rsidDel="00000000" w:rsidR="00000000" w:rsidRPr="00000000">
        <w:rPr>
          <w:rtl w:val="0"/>
        </w:rPr>
      </w:r>
    </w:p>
    <w:p w:rsidR="00000000" w:rsidDel="00000000" w:rsidP="00000000" w:rsidRDefault="00000000" w:rsidRPr="00000000" w14:paraId="000000C7">
      <w:pPr>
        <w:jc w:val="center"/>
        <w:rPr>
          <w:sz w:val="20"/>
          <w:szCs w:val="20"/>
        </w:rPr>
      </w:pPr>
      <w:sdt>
        <w:sdtPr>
          <w:tag w:val="goog_rdk_3"/>
        </w:sdtPr>
        <w:sdtContent>
          <w:commentRangeStart w:id="3"/>
        </w:sdtContent>
      </w:sdt>
      <w:r w:rsidDel="00000000" w:rsidR="00000000" w:rsidRPr="00000000">
        <w:rPr/>
        <w:drawing>
          <wp:inline distB="0" distT="0" distL="0" distR="0">
            <wp:extent cx="2847975" cy="1495425"/>
            <wp:effectExtent b="0" l="0" r="0" t="0"/>
            <wp:docPr descr="Tema de análisis del mercado de valores vector gratuito" id="304" name="image30.jpg"/>
            <a:graphic>
              <a:graphicData uri="http://schemas.openxmlformats.org/drawingml/2006/picture">
                <pic:pic>
                  <pic:nvPicPr>
                    <pic:cNvPr descr="Tema de análisis del mercado de valores vector gratuito" id="0" name="image30.jpg"/>
                    <pic:cNvPicPr preferRelativeResize="0"/>
                  </pic:nvPicPr>
                  <pic:blipFill>
                    <a:blip r:embed="rId17"/>
                    <a:srcRect b="0" l="0" r="0" t="0"/>
                    <a:stretch>
                      <a:fillRect/>
                    </a:stretch>
                  </pic:blipFill>
                  <pic:spPr>
                    <a:xfrm>
                      <a:off x="0" y="0"/>
                      <a:ext cx="2847975" cy="149542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de gestión y planeación estratégica</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La planeación estratégica es el proceso que permite instaurar y armonizar los esfuerzos que se deban hacer, cuándo y cómo se deben hacer, quien los ejecutará y qué se hará con los resultados. Por todo esto, es un proceso que debe permanecer continuo por medio del cual se establecen o definen las estrategias necesarias para que, en concordancia con el entorno de la empresa, nos brinden los resultados requeridos.</w:t>
      </w:r>
    </w:p>
    <w:p w:rsidR="00000000" w:rsidDel="00000000" w:rsidP="00000000" w:rsidRDefault="00000000" w:rsidRPr="00000000" w14:paraId="000000CC">
      <w:pPr>
        <w:jc w:val="both"/>
        <w:rPr>
          <w:b w:val="1"/>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Para la planeación estratégica se deben tener en cuenta tres funciones básicas que son:</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Formulación de la estrategia.</w:t>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Ejecución de la estrategia.</w:t>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 la estrategia.</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sz w:val="20"/>
          <w:szCs w:val="20"/>
          <w:rtl w:val="0"/>
        </w:rPr>
        <w:t xml:space="preserve">Estas tres funciones van de la mano con los indicadores de calidad o gestión, ya que son ellos los que brindan a la organización los datos con los cuales evaluará si se están alcanzando los objetivos y según esto, hacer los correctivos que sean necesarios para lograrlo.</w: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ind w:left="709" w:firstLine="0"/>
        <w:jc w:val="both"/>
        <w:rPr>
          <w:sz w:val="20"/>
          <w:szCs w:val="20"/>
        </w:rPr>
      </w:pPr>
      <w:r w:rsidDel="00000000" w:rsidR="00000000" w:rsidRPr="00000000">
        <w:rPr>
          <w:sz w:val="20"/>
          <w:szCs w:val="20"/>
          <w:rtl w:val="0"/>
        </w:rPr>
        <w:t xml:space="preserve">Los indicadores de calidad o gestión son el resultado de la manifestación de los objetivos estratégicos que empiezan en la misión de la empresa. De igual forma, nacen de la necesidad de asegurar la integración de los resultados operacionales con los estratégicos de la empresa que deben ser compartidos con todos los empleados de la empresa (Biblioteca UJMD, s.f.). </w:t>
      </w:r>
    </w:p>
    <w:p w:rsidR="00000000" w:rsidDel="00000000" w:rsidP="00000000" w:rsidRDefault="00000000" w:rsidRPr="00000000" w14:paraId="000000D9">
      <w:pPr>
        <w:jc w:val="center"/>
        <w:rPr>
          <w:sz w:val="20"/>
          <w:szCs w:val="20"/>
        </w:rPr>
      </w:pPr>
      <w:sdt>
        <w:sdtPr>
          <w:tag w:val="goog_rdk_4"/>
        </w:sdtPr>
        <w:sdtContent>
          <w:commentRangeStart w:id="4"/>
        </w:sdtContent>
      </w:sdt>
      <w:r w:rsidDel="00000000" w:rsidR="00000000" w:rsidRPr="00000000">
        <w:rPr/>
        <w:drawing>
          <wp:inline distB="0" distT="0" distL="0" distR="0">
            <wp:extent cx="3508055" cy="1848607"/>
            <wp:effectExtent b="0" l="0" r="0" t="0"/>
            <wp:docPr descr="Equipo de negocios discutiendo ideas para iniciar vector gratuito" id="303" name="image32.jpg"/>
            <a:graphic>
              <a:graphicData uri="http://schemas.openxmlformats.org/drawingml/2006/picture">
                <pic:pic>
                  <pic:nvPicPr>
                    <pic:cNvPr descr="Equipo de negocios discutiendo ideas para iniciar vector gratuito" id="0" name="image32.jpg"/>
                    <pic:cNvPicPr preferRelativeResize="0"/>
                  </pic:nvPicPr>
                  <pic:blipFill>
                    <a:blip r:embed="rId18"/>
                    <a:srcRect b="0" l="0" r="0" t="0"/>
                    <a:stretch>
                      <a:fillRect/>
                    </a:stretch>
                  </pic:blipFill>
                  <pic:spPr>
                    <a:xfrm>
                      <a:off x="0" y="0"/>
                      <a:ext cx="3508055" cy="184860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los indicadores de gestión</w:t>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Al momento de diseñar o de preparar un indicador de calidad o gestión, es muy importante tener presente los siguientes elementos: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140325" cy="806450"/>
                <wp:effectExtent b="0" l="0" r="0" t="0"/>
                <wp:wrapSquare wrapText="bothSides" distB="0" distT="0" distL="114300" distR="114300"/>
                <wp:docPr id="289" name=""/>
                <a:graphic>
                  <a:graphicData uri="http://schemas.microsoft.com/office/word/2010/wordprocessingShape">
                    <wps:wsp>
                      <wps:cNvSpPr/>
                      <wps:cNvPr id="43" name="Shape 43"/>
                      <wps:spPr>
                        <a:xfrm>
                          <a:off x="2788538" y="3389475"/>
                          <a:ext cx="5114925" cy="7810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Slyders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DI_CF03_1.4_Elementos_de_Indicadores_de_Gestion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140325" cy="806450"/>
                <wp:effectExtent b="0" l="0" r="0" t="0"/>
                <wp:wrapSquare wrapText="bothSides" distB="0" distT="0" distL="114300" distR="114300"/>
                <wp:docPr id="289"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5140325" cy="806450"/>
                        </a:xfrm>
                        <a:prstGeom prst="rect"/>
                        <a:ln/>
                      </pic:spPr>
                    </pic:pic>
                  </a:graphicData>
                </a:graphic>
              </wp:anchor>
            </w:drawing>
          </mc:Fallback>
        </mc:AlternateContent>
      </w:r>
    </w:p>
    <w:p w:rsidR="00000000" w:rsidDel="00000000" w:rsidP="00000000" w:rsidRDefault="00000000" w:rsidRPr="00000000" w14:paraId="000000E2">
      <w:pPr>
        <w:jc w:val="both"/>
        <w:rPr>
          <w:b w:val="1"/>
          <w:sz w:val="20"/>
          <w:szCs w:val="20"/>
        </w:rPr>
      </w:pPr>
      <w:r w:rsidDel="00000000" w:rsidR="00000000" w:rsidRPr="00000000">
        <w:rPr>
          <w:rtl w:val="0"/>
        </w:rPr>
      </w:r>
    </w:p>
    <w:p w:rsidR="00000000" w:rsidDel="00000000" w:rsidP="00000000" w:rsidRDefault="00000000" w:rsidRPr="00000000" w14:paraId="000000E3">
      <w:pPr>
        <w:jc w:val="both"/>
        <w:rPr>
          <w:b w:val="1"/>
          <w:sz w:val="20"/>
          <w:szCs w:val="20"/>
        </w:rPr>
      </w:pPr>
      <w:r w:rsidDel="00000000" w:rsidR="00000000" w:rsidRPr="00000000">
        <w:rPr>
          <w:rtl w:val="0"/>
        </w:rPr>
      </w:r>
    </w:p>
    <w:p w:rsidR="00000000" w:rsidDel="00000000" w:rsidP="00000000" w:rsidRDefault="00000000" w:rsidRPr="00000000" w14:paraId="000000E4">
      <w:pPr>
        <w:jc w:val="both"/>
        <w:rPr>
          <w:b w:val="1"/>
          <w:sz w:val="20"/>
          <w:szCs w:val="20"/>
        </w:rPr>
      </w:pP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center"/>
        <w:rPr>
          <w:sz w:val="20"/>
          <w:szCs w:val="20"/>
        </w:rPr>
      </w:pPr>
      <w:sdt>
        <w:sdtPr>
          <w:tag w:val="goog_rdk_5"/>
        </w:sdtPr>
        <w:sdtContent>
          <w:commentRangeStart w:id="5"/>
        </w:sdtContent>
      </w:sdt>
      <w:r w:rsidDel="00000000" w:rsidR="00000000" w:rsidRPr="00000000">
        <w:rPr/>
        <w:drawing>
          <wp:inline distB="0" distT="0" distL="0" distR="0">
            <wp:extent cx="3295650" cy="2524125"/>
            <wp:effectExtent b="0" l="0" r="0" t="0"/>
            <wp:docPr descr="Empresario sosteniendo un lápiz en la gran lista de verificación completa con marcas de graduación vector gratuito" id="305" name="image26.jpg"/>
            <a:graphic>
              <a:graphicData uri="http://schemas.openxmlformats.org/drawingml/2006/picture">
                <pic:pic>
                  <pic:nvPicPr>
                    <pic:cNvPr descr="Empresario sosteniendo un lápiz en la gran lista de verificación completa con marcas de graduación vector gratuito" id="0" name="image26.jpg"/>
                    <pic:cNvPicPr preferRelativeResize="0"/>
                  </pic:nvPicPr>
                  <pic:blipFill>
                    <a:blip r:embed="rId20"/>
                    <a:srcRect b="0" l="0" r="0" t="0"/>
                    <a:stretch>
                      <a:fillRect/>
                    </a:stretch>
                  </pic:blipFill>
                  <pic:spPr>
                    <a:xfrm>
                      <a:off x="0" y="0"/>
                      <a:ext cx="3295650" cy="25241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b w:val="1"/>
          <w:color w:val="000000"/>
          <w:sz w:val="20"/>
          <w:szCs w:val="20"/>
        </w:rPr>
      </w:pPr>
      <w:r w:rsidDel="00000000" w:rsidR="00000000" w:rsidRPr="00000000">
        <w:rPr>
          <w:b w:val="1"/>
          <w:color w:val="000000"/>
          <w:sz w:val="20"/>
          <w:szCs w:val="20"/>
          <w:rtl w:val="0"/>
        </w:rPr>
        <w:t xml:space="preserve">2. Trabajo en equipo</w:t>
      </w:r>
    </w:p>
    <w:p w:rsidR="00000000" w:rsidDel="00000000" w:rsidP="00000000" w:rsidRDefault="00000000" w:rsidRPr="00000000" w14:paraId="000000ED">
      <w:pPr>
        <w:jc w:val="both"/>
        <w:rPr>
          <w:color w:val="000000"/>
          <w:sz w:val="20"/>
          <w:szCs w:val="20"/>
        </w:rPr>
      </w:pPr>
      <w:r w:rsidDel="00000000" w:rsidR="00000000" w:rsidRPr="00000000">
        <w:rPr>
          <w:rtl w:val="0"/>
        </w:rPr>
      </w:r>
    </w:p>
    <w:p w:rsidR="00000000" w:rsidDel="00000000" w:rsidP="00000000" w:rsidRDefault="00000000" w:rsidRPr="00000000" w14:paraId="000000EE">
      <w:pPr>
        <w:ind w:left="709" w:firstLine="0"/>
        <w:jc w:val="both"/>
        <w:rPr>
          <w:color w:val="000000"/>
          <w:sz w:val="20"/>
          <w:szCs w:val="20"/>
        </w:rPr>
      </w:pPr>
      <w:r w:rsidDel="00000000" w:rsidR="00000000" w:rsidRPr="00000000">
        <w:rPr>
          <w:color w:val="000000"/>
          <w:sz w:val="20"/>
          <w:szCs w:val="20"/>
          <w:rtl w:val="0"/>
        </w:rPr>
        <w:t xml:space="preserve">Cuando se habla de trabajo en equipo, indefectiblemente se hace alusión a la cohesión, focalización, ayuda, ser gregarios y muchos más adjetivos que tratan de describir la actividad que deben realizar un grupo de personas con habilidades, diferentes y complementarias generalmente, que son escogidas para hacer algunos aportes al proceso mediante la planeación estratégica y mejoramiento continuo (Taller de empresa, s.f.).</w:t>
      </w:r>
    </w:p>
    <w:p w:rsidR="00000000" w:rsidDel="00000000" w:rsidP="00000000" w:rsidRDefault="00000000" w:rsidRPr="00000000" w14:paraId="000000EF">
      <w:pPr>
        <w:jc w:val="both"/>
        <w:rPr>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color w:val="000000"/>
          <w:sz w:val="20"/>
          <w:szCs w:val="20"/>
          <w:rtl w:val="0"/>
        </w:rPr>
        <w:t xml:space="preserve">Las empresas u organizaciones son constituidas por personas, por gente. Por ello, estas empresas buscan este personal para aumentar y competir con eficiencia y eficacia como una forma de aprovechar los talentos de esos colaboradores, buscar la sostenibilidad y éxito de la empresa e incrementar la motivación del personal.</w:t>
      </w:r>
    </w:p>
    <w:p w:rsidR="00000000" w:rsidDel="00000000" w:rsidP="00000000" w:rsidRDefault="00000000" w:rsidRPr="00000000" w14:paraId="000000F1">
      <w:pPr>
        <w:jc w:val="both"/>
        <w:rPr>
          <w:color w:val="000000"/>
          <w:sz w:val="20"/>
          <w:szCs w:val="20"/>
        </w:rPr>
      </w:pPr>
      <w:r w:rsidDel="00000000" w:rsidR="00000000" w:rsidRPr="00000000">
        <w:rPr>
          <w:rtl w:val="0"/>
        </w:rPr>
      </w:r>
    </w:p>
    <w:p w:rsidR="00000000" w:rsidDel="00000000" w:rsidP="00000000" w:rsidRDefault="00000000" w:rsidRPr="00000000" w14:paraId="000000F2">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518161</wp:posOffset>
            </wp:positionH>
            <wp:positionV relativeFrom="paragraph">
              <wp:posOffset>-411</wp:posOffset>
            </wp:positionV>
            <wp:extent cx="5010150" cy="1652684"/>
            <wp:effectExtent b="0" l="0" r="0" t="0"/>
            <wp:wrapSquare wrapText="bothSides" distB="0" distT="0" distL="114300" distR="114300"/>
            <wp:docPr id="30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10150" cy="1652684"/>
                    </a:xfrm>
                    <a:prstGeom prst="rect"/>
                    <a:ln/>
                  </pic:spPr>
                </pic:pic>
              </a:graphicData>
            </a:graphic>
          </wp:anchor>
        </w:drawing>
      </w:r>
    </w:p>
    <w:p w:rsidR="00000000" w:rsidDel="00000000" w:rsidP="00000000" w:rsidRDefault="00000000" w:rsidRPr="00000000" w14:paraId="000000F3">
      <w:pPr>
        <w:jc w:val="both"/>
        <w:rPr>
          <w:color w:val="000000"/>
          <w:sz w:val="20"/>
          <w:szCs w:val="20"/>
        </w:rPr>
      </w:pPr>
      <w:r w:rsidDel="00000000" w:rsidR="00000000" w:rsidRPr="00000000">
        <w:rPr>
          <w:rtl w:val="0"/>
        </w:rPr>
      </w:r>
    </w:p>
    <w:p w:rsidR="00000000" w:rsidDel="00000000" w:rsidP="00000000" w:rsidRDefault="00000000" w:rsidRPr="00000000" w14:paraId="000000F4">
      <w:pPr>
        <w:jc w:val="both"/>
        <w:rPr>
          <w:color w:val="000000"/>
          <w:sz w:val="20"/>
          <w:szCs w:val="20"/>
        </w:rPr>
      </w:pPr>
      <w:r w:rsidDel="00000000" w:rsidR="00000000" w:rsidRPr="00000000">
        <w:rPr>
          <w:rtl w:val="0"/>
        </w:rPr>
      </w:r>
    </w:p>
    <w:p w:rsidR="00000000" w:rsidDel="00000000" w:rsidP="00000000" w:rsidRDefault="00000000" w:rsidRPr="00000000" w14:paraId="000000F5">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2120900</wp:posOffset>
                </wp:positionH>
                <wp:positionV relativeFrom="paragraph">
                  <wp:posOffset>83820</wp:posOffset>
                </wp:positionV>
                <wp:extent cx="3057525" cy="1423670"/>
                <wp:effectExtent b="0" l="0" r="0" t="0"/>
                <wp:wrapSquare wrapText="bothSides" distB="45720" distT="45720" distL="114300" distR="114300"/>
                <wp:docPr id="281" name=""/>
                <a:graphic>
                  <a:graphicData uri="http://schemas.microsoft.com/office/word/2010/wordprocessingShape">
                    <wps:wsp>
                      <wps:cNvSpPr/>
                      <wps:cNvPr id="35" name="Shape 35"/>
                      <wps:spPr>
                        <a:xfrm>
                          <a:off x="3826763" y="3077690"/>
                          <a:ext cx="30384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“Si estamos todo juntos no hay nada imposible. </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Si estamos divididos todo fallará”.</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2120900</wp:posOffset>
                </wp:positionH>
                <wp:positionV relativeFrom="paragraph">
                  <wp:posOffset>83820</wp:posOffset>
                </wp:positionV>
                <wp:extent cx="3057525" cy="1423670"/>
                <wp:effectExtent b="0" l="0" r="0" t="0"/>
                <wp:wrapSquare wrapText="bothSides" distB="45720" distT="45720" distL="114300" distR="114300"/>
                <wp:docPr id="28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3057525" cy="1423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139700</wp:posOffset>
                </wp:positionV>
                <wp:extent cx="1752600" cy="994410"/>
                <wp:effectExtent b="0" l="0" r="0" t="0"/>
                <wp:wrapNone/>
                <wp:docPr id="280" name=""/>
                <a:graphic>
                  <a:graphicData uri="http://schemas.microsoft.com/office/word/2010/wordprocessingShape">
                    <wps:wsp>
                      <wps:cNvSpPr/>
                      <wps:cNvPr id="34" name="Shape 34"/>
                      <wps:spPr>
                        <a:xfrm>
                          <a:off x="4479225" y="3292320"/>
                          <a:ext cx="1733550" cy="975360"/>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Sir Winston Churchill decía:</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139700</wp:posOffset>
                </wp:positionV>
                <wp:extent cx="1752600" cy="994410"/>
                <wp:effectExtent b="0" l="0" r="0" t="0"/>
                <wp:wrapNone/>
                <wp:docPr id="280"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1752600" cy="994410"/>
                        </a:xfrm>
                        <a:prstGeom prst="rect"/>
                        <a:ln/>
                      </pic:spPr>
                    </pic:pic>
                  </a:graphicData>
                </a:graphic>
              </wp:anchor>
            </w:drawing>
          </mc:Fallback>
        </mc:AlternateContent>
      </w:r>
    </w:p>
    <w:p w:rsidR="00000000" w:rsidDel="00000000" w:rsidP="00000000" w:rsidRDefault="00000000" w:rsidRPr="00000000" w14:paraId="000000F6">
      <w:pPr>
        <w:jc w:val="both"/>
        <w:rPr>
          <w:color w:val="000000"/>
          <w:sz w:val="20"/>
          <w:szCs w:val="20"/>
        </w:rPr>
      </w:pPr>
      <w:r w:rsidDel="00000000" w:rsidR="00000000" w:rsidRPr="00000000">
        <w:rPr>
          <w:rtl w:val="0"/>
        </w:rPr>
      </w:r>
    </w:p>
    <w:p w:rsidR="00000000" w:rsidDel="00000000" w:rsidP="00000000" w:rsidRDefault="00000000" w:rsidRPr="00000000" w14:paraId="000000F7">
      <w:pPr>
        <w:jc w:val="both"/>
        <w:rPr>
          <w:color w:val="000000"/>
          <w:sz w:val="20"/>
          <w:szCs w:val="20"/>
        </w:rPr>
      </w:pPr>
      <w:r w:rsidDel="00000000" w:rsidR="00000000" w:rsidRPr="00000000">
        <w:rPr>
          <w:rtl w:val="0"/>
        </w:rPr>
      </w:r>
    </w:p>
    <w:p w:rsidR="00000000" w:rsidDel="00000000" w:rsidP="00000000" w:rsidRDefault="00000000" w:rsidRPr="00000000" w14:paraId="000000F8">
      <w:pPr>
        <w:jc w:val="both"/>
        <w:rPr>
          <w:color w:val="000000"/>
          <w:sz w:val="20"/>
          <w:szCs w:val="20"/>
        </w:rPr>
      </w:pPr>
      <w:r w:rsidDel="00000000" w:rsidR="00000000" w:rsidRPr="00000000">
        <w:rPr>
          <w:rtl w:val="0"/>
        </w:rPr>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jc w:val="both"/>
        <w:rPr>
          <w:color w:val="000000"/>
          <w:sz w:val="20"/>
          <w:szCs w:val="20"/>
        </w:rPr>
      </w:pPr>
      <w:r w:rsidDel="00000000" w:rsidR="00000000" w:rsidRPr="00000000">
        <w:rPr>
          <w:rtl w:val="0"/>
        </w:rPr>
      </w:r>
    </w:p>
    <w:p w:rsidR="00000000" w:rsidDel="00000000" w:rsidP="00000000" w:rsidRDefault="00000000" w:rsidRPr="00000000" w14:paraId="000000FB">
      <w:pPr>
        <w:jc w:val="both"/>
        <w:rPr>
          <w:color w:val="000000"/>
          <w:sz w:val="20"/>
          <w:szCs w:val="20"/>
        </w:rPr>
      </w:pPr>
      <w:r w:rsidDel="00000000" w:rsidR="00000000" w:rsidRPr="00000000">
        <w:rPr>
          <w:rtl w:val="0"/>
        </w:rPr>
      </w:r>
    </w:p>
    <w:p w:rsidR="00000000" w:rsidDel="00000000" w:rsidP="00000000" w:rsidRDefault="00000000" w:rsidRPr="00000000" w14:paraId="000000FC">
      <w:pPr>
        <w:jc w:val="both"/>
        <w:rPr>
          <w:color w:val="000000"/>
          <w:sz w:val="20"/>
          <w:szCs w:val="20"/>
        </w:rPr>
      </w:pP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color w:val="000000"/>
          <w:sz w:val="20"/>
          <w:szCs w:val="20"/>
          <w:rtl w:val="0"/>
        </w:rPr>
        <w:t xml:space="preserve">Hay muchas definiciones de diferentes autores y, sin embargo, todos expresan una idea similar a la que se indica a continuación:</w:t>
      </w:r>
    </w:p>
    <w:p w:rsidR="00000000" w:rsidDel="00000000" w:rsidP="00000000" w:rsidRDefault="00000000" w:rsidRPr="00000000" w14:paraId="000000FE">
      <w:pPr>
        <w:jc w:val="both"/>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FF">
      <w:pPr>
        <w:jc w:val="center"/>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-12699</wp:posOffset>
                </wp:positionV>
                <wp:extent cx="3895725" cy="1685925"/>
                <wp:effectExtent b="0" l="0" r="0" t="0"/>
                <wp:wrapNone/>
                <wp:docPr id="283" name=""/>
                <a:graphic>
                  <a:graphicData uri="http://schemas.microsoft.com/office/word/2010/wordprocessingShape">
                    <wps:wsp>
                      <wps:cNvSpPr/>
                      <wps:cNvPr id="37" name="Shape 37"/>
                      <wps:spPr>
                        <a:xfrm>
                          <a:off x="3436238" y="2975138"/>
                          <a:ext cx="3819525" cy="1609725"/>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trabajo en equipo es un grupo de personas que se basan en los llamados grupos de trabajo. Estos fueron evolucionando cualitativamente hasta alcanzar esta definición ya que se trata de una forma de trabajar entre varias personas que se unen para lograr metas comunes. En estos grupos las cualidades, habilidades y aptitudes son complementarias, tienen responsabilidades individuales, mutuas el uno con el otro, pero siempre estas están enfocadas en el compromiso y objetivos comunes.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-12699</wp:posOffset>
                </wp:positionV>
                <wp:extent cx="3895725" cy="1685925"/>
                <wp:effectExtent b="0" l="0" r="0" t="0"/>
                <wp:wrapNone/>
                <wp:docPr id="283"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3895725" cy="1685925"/>
                        </a:xfrm>
                        <a:prstGeom prst="rect"/>
                        <a:ln/>
                      </pic:spPr>
                    </pic:pic>
                  </a:graphicData>
                </a:graphic>
              </wp:anchor>
            </w:drawing>
          </mc:Fallback>
        </mc:AlternateContent>
      </w:r>
    </w:p>
    <w:p w:rsidR="00000000" w:rsidDel="00000000" w:rsidP="00000000" w:rsidRDefault="00000000" w:rsidRPr="00000000" w14:paraId="00000100">
      <w:pPr>
        <w:jc w:val="both"/>
        <w:rPr>
          <w:color w:val="000000"/>
          <w:sz w:val="20"/>
          <w:szCs w:val="20"/>
        </w:rPr>
      </w:pPr>
      <w:r w:rsidDel="00000000" w:rsidR="00000000" w:rsidRPr="00000000">
        <w:rPr>
          <w:color w:val="000000"/>
          <w:sz w:val="20"/>
          <w:szCs w:val="20"/>
        </w:rPr>
        <w:drawing>
          <wp:inline distB="0" distT="0" distL="0" distR="0">
            <wp:extent cx="2715791" cy="1476022"/>
            <wp:effectExtent b="0" l="0" r="0" t="0"/>
            <wp:docPr id="30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715791" cy="147602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color w:val="000000"/>
          <w:sz w:val="20"/>
          <w:szCs w:val="20"/>
        </w:rPr>
      </w:pPr>
      <w:r w:rsidDel="00000000" w:rsidR="00000000" w:rsidRPr="00000000">
        <w:rPr>
          <w:rtl w:val="0"/>
        </w:rPr>
      </w:r>
    </w:p>
    <w:p w:rsidR="00000000" w:rsidDel="00000000" w:rsidP="00000000" w:rsidRDefault="00000000" w:rsidRPr="00000000" w14:paraId="00000102">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160020</wp:posOffset>
            </wp:positionV>
            <wp:extent cx="5543550" cy="1828800"/>
            <wp:effectExtent b="0" l="0" r="0" t="0"/>
            <wp:wrapSquare wrapText="bothSides" distB="0" distT="0" distL="114300" distR="114300"/>
            <wp:docPr id="29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43550" cy="1828800"/>
                    </a:xfrm>
                    <a:prstGeom prst="rect"/>
                    <a:ln/>
                  </pic:spPr>
                </pic:pic>
              </a:graphicData>
            </a:graphic>
          </wp:anchor>
        </w:drawing>
      </w:r>
    </w:p>
    <w:p w:rsidR="00000000" w:rsidDel="00000000" w:rsidP="00000000" w:rsidRDefault="00000000" w:rsidRPr="00000000" w14:paraId="00000103">
      <w:pPr>
        <w:jc w:val="both"/>
        <w:rPr>
          <w:color w:val="000000"/>
          <w:sz w:val="20"/>
          <w:szCs w:val="20"/>
        </w:rPr>
      </w:pPr>
      <w:r w:rsidDel="00000000" w:rsidR="00000000" w:rsidRPr="00000000">
        <w:rPr>
          <w:rtl w:val="0"/>
        </w:rPr>
      </w:r>
    </w:p>
    <w:p w:rsidR="00000000" w:rsidDel="00000000" w:rsidP="00000000" w:rsidRDefault="00000000" w:rsidRPr="00000000" w14:paraId="00000104">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2146300</wp:posOffset>
                </wp:positionH>
                <wp:positionV relativeFrom="paragraph">
                  <wp:posOffset>71120</wp:posOffset>
                </wp:positionV>
                <wp:extent cx="3209925" cy="752475"/>
                <wp:effectExtent b="0" l="0" r="0" t="0"/>
                <wp:wrapSquare wrapText="bothSides" distB="45720" distT="45720" distL="114300" distR="114300"/>
                <wp:docPr id="282" name=""/>
                <a:graphic>
                  <a:graphicData uri="http://schemas.microsoft.com/office/word/2010/wordprocessingShape">
                    <wps:wsp>
                      <wps:cNvSpPr/>
                      <wps:cNvPr id="36" name="Shape 36"/>
                      <wps:spPr>
                        <a:xfrm>
                          <a:off x="3750563" y="3413288"/>
                          <a:ext cx="3190875" cy="7334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1"/>
                                <w:smallCaps w:val="0"/>
                                <w:strike w:val="0"/>
                                <w:color w:val="000000"/>
                                <w:sz w:val="20"/>
                                <w:vertAlign w:val="baseline"/>
                              </w:rPr>
                              <w:t xml:space="preserve">un número de personas con habilidades complementarias que están comprometidas con un propósito, un conjunto de metas de desempeño y un enfoque común, por los cuales se hacen mutuamente responsables”.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2146300</wp:posOffset>
                </wp:positionH>
                <wp:positionV relativeFrom="paragraph">
                  <wp:posOffset>71120</wp:posOffset>
                </wp:positionV>
                <wp:extent cx="3209925" cy="752475"/>
                <wp:effectExtent b="0" l="0" r="0" t="0"/>
                <wp:wrapSquare wrapText="bothSides" distB="45720" distT="45720" distL="114300" distR="114300"/>
                <wp:docPr id="282"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3209925" cy="752475"/>
                        </a:xfrm>
                        <a:prstGeom prst="rect"/>
                        <a:ln/>
                      </pic:spPr>
                    </pic:pic>
                  </a:graphicData>
                </a:graphic>
              </wp:anchor>
            </w:drawing>
          </mc:Fallback>
        </mc:AlternateContent>
      </w:r>
    </w:p>
    <w:p w:rsidR="00000000" w:rsidDel="00000000" w:rsidP="00000000" w:rsidRDefault="00000000" w:rsidRPr="00000000" w14:paraId="00000105">
      <w:pPr>
        <w:jc w:val="both"/>
        <w:rPr>
          <w:color w:val="000000"/>
          <w:sz w:val="20"/>
          <w:szCs w:val="20"/>
        </w:rPr>
      </w:pPr>
      <w:r w:rsidDel="00000000" w:rsidR="00000000" w:rsidRPr="00000000">
        <w:rPr>
          <w:rtl w:val="0"/>
        </w:rPr>
      </w:r>
    </w:p>
    <w:p w:rsidR="00000000" w:rsidDel="00000000" w:rsidP="00000000" w:rsidRDefault="00000000" w:rsidRPr="00000000" w14:paraId="00000106">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38100</wp:posOffset>
                </wp:positionV>
                <wp:extent cx="5124450" cy="933450"/>
                <wp:effectExtent b="0" l="0" r="0" t="0"/>
                <wp:wrapNone/>
                <wp:docPr id="279" name=""/>
                <a:graphic>
                  <a:graphicData uri="http://schemas.microsoft.com/office/word/2010/wordprocessingGroup">
                    <wpg:wgp>
                      <wpg:cNvGrpSpPr/>
                      <wpg:grpSpPr>
                        <a:xfrm>
                          <a:off x="2783775" y="3313275"/>
                          <a:ext cx="5124450" cy="933450"/>
                          <a:chOff x="2783775" y="3313275"/>
                          <a:chExt cx="5124450" cy="933450"/>
                        </a:xfrm>
                      </wpg:grpSpPr>
                      <wpg:grpSp>
                        <wpg:cNvGrpSpPr/>
                        <wpg:grpSpPr>
                          <a:xfrm>
                            <a:off x="2783775" y="3313275"/>
                            <a:ext cx="5124450" cy="933450"/>
                            <a:chOff x="2783775" y="3313275"/>
                            <a:chExt cx="5124450" cy="933450"/>
                          </a:xfrm>
                        </wpg:grpSpPr>
                        <wps:wsp>
                          <wps:cNvSpPr/>
                          <wps:cNvPr id="3" name="Shape 3"/>
                          <wps:spPr>
                            <a:xfrm>
                              <a:off x="2783775" y="3313275"/>
                              <a:ext cx="5124450" cy="9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83775" y="3313275"/>
                              <a:ext cx="5124450" cy="933450"/>
                              <a:chOff x="0" y="0"/>
                              <a:chExt cx="5124450" cy="933450"/>
                            </a:xfrm>
                          </wpg:grpSpPr>
                          <wps:wsp>
                            <wps:cNvSpPr/>
                            <wps:cNvPr id="31" name="Shape 31"/>
                            <wps:spPr>
                              <a:xfrm>
                                <a:off x="0" y="0"/>
                                <a:ext cx="5124450" cy="9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857375" y="0"/>
                                <a:ext cx="3267075" cy="933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“Un número de personas con habilidades complementarias que están comprometidas con un propósito, un conjunto de metas de desempeño y un enfoque común, por los cuales se hacen mutuamente responsables”.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33" name="Shape 33"/>
                            <wps:spPr>
                              <a:xfrm>
                                <a:off x="0" y="19050"/>
                                <a:ext cx="1876395" cy="838805"/>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Katzenbach y Smith definieron el equipo de trabajo como:</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38100</wp:posOffset>
                </wp:positionV>
                <wp:extent cx="5124450" cy="933450"/>
                <wp:effectExtent b="0" l="0" r="0" t="0"/>
                <wp:wrapNone/>
                <wp:docPr id="279"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124450" cy="933450"/>
                        </a:xfrm>
                        <a:prstGeom prst="rect"/>
                        <a:ln/>
                      </pic:spPr>
                    </pic:pic>
                  </a:graphicData>
                </a:graphic>
              </wp:anchor>
            </w:drawing>
          </mc:Fallback>
        </mc:AlternateContent>
      </w:r>
    </w:p>
    <w:p w:rsidR="00000000" w:rsidDel="00000000" w:rsidP="00000000" w:rsidRDefault="00000000" w:rsidRPr="00000000" w14:paraId="00000107">
      <w:pPr>
        <w:jc w:val="both"/>
        <w:rPr>
          <w:color w:val="000000"/>
          <w:sz w:val="20"/>
          <w:szCs w:val="20"/>
        </w:rPr>
      </w:pPr>
      <w:r w:rsidDel="00000000" w:rsidR="00000000" w:rsidRPr="00000000">
        <w:rPr>
          <w:rtl w:val="0"/>
        </w:rPr>
      </w:r>
    </w:p>
    <w:p w:rsidR="00000000" w:rsidDel="00000000" w:rsidP="00000000" w:rsidRDefault="00000000" w:rsidRPr="00000000" w14:paraId="00000108">
      <w:pPr>
        <w:jc w:val="both"/>
        <w:rPr>
          <w:color w:val="000000"/>
          <w:sz w:val="20"/>
          <w:szCs w:val="20"/>
        </w:rPr>
      </w:pPr>
      <w:r w:rsidDel="00000000" w:rsidR="00000000" w:rsidRPr="00000000">
        <w:rPr>
          <w:rtl w:val="0"/>
        </w:rPr>
      </w:r>
    </w:p>
    <w:p w:rsidR="00000000" w:rsidDel="00000000" w:rsidP="00000000" w:rsidRDefault="00000000" w:rsidRPr="00000000" w14:paraId="00000109">
      <w:pPr>
        <w:jc w:val="both"/>
        <w:rPr>
          <w:color w:val="000000"/>
          <w:sz w:val="20"/>
          <w:szCs w:val="20"/>
        </w:rPr>
      </w:pPr>
      <w:r w:rsidDel="00000000" w:rsidR="00000000" w:rsidRPr="00000000">
        <w:rPr>
          <w:rtl w:val="0"/>
        </w:rPr>
      </w:r>
    </w:p>
    <w:p w:rsidR="00000000" w:rsidDel="00000000" w:rsidP="00000000" w:rsidRDefault="00000000" w:rsidRPr="00000000" w14:paraId="0000010A">
      <w:pPr>
        <w:jc w:val="both"/>
        <w:rPr>
          <w:color w:val="000000"/>
          <w:sz w:val="20"/>
          <w:szCs w:val="20"/>
        </w:rPr>
      </w:pPr>
      <w:r w:rsidDel="00000000" w:rsidR="00000000" w:rsidRPr="00000000">
        <w:rPr>
          <w:rtl w:val="0"/>
        </w:rPr>
      </w:r>
    </w:p>
    <w:p w:rsidR="00000000" w:rsidDel="00000000" w:rsidP="00000000" w:rsidRDefault="00000000" w:rsidRPr="00000000" w14:paraId="0000010B">
      <w:pPr>
        <w:jc w:val="both"/>
        <w:rPr>
          <w:color w:val="000000"/>
          <w:sz w:val="20"/>
          <w:szCs w:val="20"/>
        </w:rPr>
      </w:pPr>
      <w:r w:rsidDel="00000000" w:rsidR="00000000" w:rsidRPr="00000000">
        <w:rPr>
          <w:rtl w:val="0"/>
        </w:rPr>
      </w:r>
    </w:p>
    <w:p w:rsidR="00000000" w:rsidDel="00000000" w:rsidP="00000000" w:rsidRDefault="00000000" w:rsidRPr="00000000" w14:paraId="0000010C">
      <w:pPr>
        <w:jc w:val="both"/>
        <w:rPr>
          <w:color w:val="000000"/>
          <w:sz w:val="20"/>
          <w:szCs w:val="20"/>
        </w:rPr>
      </w:pPr>
      <w:r w:rsidDel="00000000" w:rsidR="00000000" w:rsidRPr="00000000">
        <w:rPr>
          <w:rtl w:val="0"/>
        </w:rPr>
      </w:r>
    </w:p>
    <w:p w:rsidR="00000000" w:rsidDel="00000000" w:rsidP="00000000" w:rsidRDefault="00000000" w:rsidRPr="00000000" w14:paraId="0000010D">
      <w:pPr>
        <w:jc w:val="both"/>
        <w:rPr>
          <w:color w:val="000000"/>
          <w:sz w:val="20"/>
          <w:szCs w:val="20"/>
        </w:rPr>
      </w:pPr>
      <w:r w:rsidDel="00000000" w:rsidR="00000000" w:rsidRPr="00000000">
        <w:rPr>
          <w:rtl w:val="0"/>
        </w:rPr>
      </w:r>
    </w:p>
    <w:p w:rsidR="00000000" w:rsidDel="00000000" w:rsidP="00000000" w:rsidRDefault="00000000" w:rsidRPr="00000000" w14:paraId="0000010E">
      <w:pPr>
        <w:jc w:val="both"/>
        <w:rPr>
          <w:color w:val="000000"/>
          <w:sz w:val="20"/>
          <w:szCs w:val="20"/>
        </w:rPr>
      </w:pPr>
      <w:r w:rsidDel="00000000" w:rsidR="00000000" w:rsidRPr="00000000">
        <w:rPr>
          <w:rtl w:val="0"/>
        </w:rPr>
      </w:r>
    </w:p>
    <w:p w:rsidR="00000000" w:rsidDel="00000000" w:rsidP="00000000" w:rsidRDefault="00000000" w:rsidRPr="00000000" w14:paraId="0000010F">
      <w:pPr>
        <w:jc w:val="both"/>
        <w:rPr>
          <w:color w:val="000000"/>
          <w:sz w:val="20"/>
          <w:szCs w:val="20"/>
        </w:rPr>
      </w:pPr>
      <w:r w:rsidDel="00000000" w:rsidR="00000000" w:rsidRPr="00000000">
        <w:rPr>
          <w:color w:val="000000"/>
          <w:sz w:val="20"/>
          <w:szCs w:val="20"/>
          <w:rtl w:val="0"/>
        </w:rPr>
        <w:t xml:space="preserve">Cuando se aspira a que la empresa pase a un nivel superior, se fomenta la cultura basada en el trabajo en equipo empleando algunas de las características que se hace mención:</w:t>
      </w:r>
    </w:p>
    <w:p w:rsidR="00000000" w:rsidDel="00000000" w:rsidP="00000000" w:rsidRDefault="00000000" w:rsidRPr="00000000" w14:paraId="00000110">
      <w:pPr>
        <w:jc w:val="both"/>
        <w:rPr>
          <w:color w:val="000000"/>
          <w:sz w:val="20"/>
          <w:szCs w:val="20"/>
        </w:rPr>
      </w:pPr>
      <w:r w:rsidDel="00000000" w:rsidR="00000000" w:rsidRPr="00000000">
        <w:rPr>
          <w:rtl w:val="0"/>
        </w:rPr>
      </w:r>
    </w:p>
    <w:p w:rsidR="00000000" w:rsidDel="00000000" w:rsidP="00000000" w:rsidRDefault="00000000" w:rsidRPr="00000000" w14:paraId="00000111">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38100</wp:posOffset>
                </wp:positionV>
                <wp:extent cx="5292725" cy="758825"/>
                <wp:effectExtent b="0" l="0" r="0" t="0"/>
                <wp:wrapSquare wrapText="bothSides" distB="0" distT="0" distL="114300" distR="114300"/>
                <wp:docPr id="278" name=""/>
                <a:graphic>
                  <a:graphicData uri="http://schemas.microsoft.com/office/word/2010/wordprocessingShape">
                    <wps:wsp>
                      <wps:cNvSpPr/>
                      <wps:cNvPr id="28" name="Shape 28"/>
                      <wps:spPr>
                        <a:xfrm>
                          <a:off x="2712338" y="3413288"/>
                          <a:ext cx="5267325" cy="7334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DI_CF03_2_Caracteristicas_de_trabajo_en_equipo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38100</wp:posOffset>
                </wp:positionV>
                <wp:extent cx="5292725" cy="758825"/>
                <wp:effectExtent b="0" l="0" r="0" t="0"/>
                <wp:wrapSquare wrapText="bothSides" distB="0" distT="0" distL="114300" distR="114300"/>
                <wp:docPr id="278"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5292725" cy="758825"/>
                        </a:xfrm>
                        <a:prstGeom prst="rect"/>
                        <a:ln/>
                      </pic:spPr>
                    </pic:pic>
                  </a:graphicData>
                </a:graphic>
              </wp:anchor>
            </w:drawing>
          </mc:Fallback>
        </mc:AlternateContent>
      </w:r>
    </w:p>
    <w:p w:rsidR="00000000" w:rsidDel="00000000" w:rsidP="00000000" w:rsidRDefault="00000000" w:rsidRPr="00000000" w14:paraId="00000112">
      <w:pPr>
        <w:jc w:val="both"/>
        <w:rPr>
          <w:color w:val="000000"/>
          <w:sz w:val="20"/>
          <w:szCs w:val="20"/>
        </w:rPr>
      </w:pPr>
      <w:r w:rsidDel="00000000" w:rsidR="00000000" w:rsidRPr="00000000">
        <w:rPr>
          <w:rtl w:val="0"/>
        </w:rPr>
      </w:r>
    </w:p>
    <w:p w:rsidR="00000000" w:rsidDel="00000000" w:rsidP="00000000" w:rsidRDefault="00000000" w:rsidRPr="00000000" w14:paraId="00000113">
      <w:pPr>
        <w:jc w:val="both"/>
        <w:rPr>
          <w:color w:val="000000"/>
          <w:sz w:val="20"/>
          <w:szCs w:val="20"/>
        </w:rPr>
      </w:pPr>
      <w:r w:rsidDel="00000000" w:rsidR="00000000" w:rsidRPr="00000000">
        <w:rPr>
          <w:rtl w:val="0"/>
        </w:rPr>
      </w:r>
    </w:p>
    <w:p w:rsidR="00000000" w:rsidDel="00000000" w:rsidP="00000000" w:rsidRDefault="00000000" w:rsidRPr="00000000" w14:paraId="00000114">
      <w:pPr>
        <w:jc w:val="both"/>
        <w:rPr>
          <w:color w:val="000000"/>
          <w:sz w:val="20"/>
          <w:szCs w:val="20"/>
        </w:rPr>
      </w:pPr>
      <w:r w:rsidDel="00000000" w:rsidR="00000000" w:rsidRPr="00000000">
        <w:rPr>
          <w:rtl w:val="0"/>
        </w:rPr>
      </w:r>
    </w:p>
    <w:p w:rsidR="00000000" w:rsidDel="00000000" w:rsidP="00000000" w:rsidRDefault="00000000" w:rsidRPr="00000000" w14:paraId="00000115">
      <w:pPr>
        <w:jc w:val="both"/>
        <w:rPr>
          <w:color w:val="000000"/>
          <w:sz w:val="20"/>
          <w:szCs w:val="20"/>
        </w:rPr>
      </w:pPr>
      <w:r w:rsidDel="00000000" w:rsidR="00000000" w:rsidRPr="00000000">
        <w:rPr>
          <w:rtl w:val="0"/>
        </w:rPr>
      </w:r>
    </w:p>
    <w:p w:rsidR="00000000" w:rsidDel="00000000" w:rsidP="00000000" w:rsidRDefault="00000000" w:rsidRPr="00000000" w14:paraId="00000116">
      <w:pPr>
        <w:jc w:val="both"/>
        <w:rPr>
          <w:color w:val="000000"/>
          <w:sz w:val="20"/>
          <w:szCs w:val="20"/>
        </w:rPr>
      </w:pPr>
      <w:r w:rsidDel="00000000" w:rsidR="00000000" w:rsidRPr="00000000">
        <w:rPr>
          <w:rtl w:val="0"/>
        </w:rPr>
      </w:r>
    </w:p>
    <w:p w:rsidR="00000000" w:rsidDel="00000000" w:rsidP="00000000" w:rsidRDefault="00000000" w:rsidRPr="00000000" w14:paraId="00000117">
      <w:pPr>
        <w:jc w:val="both"/>
        <w:rPr>
          <w:color w:val="000000"/>
          <w:sz w:val="20"/>
          <w:szCs w:val="20"/>
        </w:rPr>
      </w:pPr>
      <w:r w:rsidDel="00000000" w:rsidR="00000000" w:rsidRPr="00000000">
        <w:rPr>
          <w:rtl w:val="0"/>
        </w:rPr>
      </w:r>
    </w:p>
    <w:p w:rsidR="00000000" w:rsidDel="00000000" w:rsidP="00000000" w:rsidRDefault="00000000" w:rsidRPr="00000000" w14:paraId="00000118">
      <w:pPr>
        <w:jc w:val="both"/>
        <w:rPr>
          <w:color w:val="000000"/>
          <w:sz w:val="20"/>
          <w:szCs w:val="20"/>
        </w:rPr>
      </w:pPr>
      <w:r w:rsidDel="00000000" w:rsidR="00000000" w:rsidRPr="00000000">
        <w:rPr>
          <w:rtl w:val="0"/>
        </w:rPr>
      </w:r>
    </w:p>
    <w:p w:rsidR="00000000" w:rsidDel="00000000" w:rsidP="00000000" w:rsidRDefault="00000000" w:rsidRPr="00000000" w14:paraId="00000119">
      <w:pPr>
        <w:jc w:val="both"/>
        <w:rPr>
          <w:b w:val="1"/>
          <w:color w:val="000000"/>
          <w:sz w:val="20"/>
          <w:szCs w:val="20"/>
        </w:rPr>
      </w:pPr>
      <w:r w:rsidDel="00000000" w:rsidR="00000000" w:rsidRPr="00000000">
        <w:rPr>
          <w:b w:val="1"/>
          <w:color w:val="000000"/>
          <w:sz w:val="20"/>
          <w:szCs w:val="20"/>
          <w:rtl w:val="0"/>
        </w:rPr>
        <w:t xml:space="preserve">Roles en un equipo de trabajo</w:t>
      </w:r>
    </w:p>
    <w:p w:rsidR="00000000" w:rsidDel="00000000" w:rsidP="00000000" w:rsidRDefault="00000000" w:rsidRPr="00000000" w14:paraId="0000011A">
      <w:pPr>
        <w:jc w:val="both"/>
        <w:rPr>
          <w:color w:val="000000"/>
          <w:sz w:val="20"/>
          <w:szCs w:val="20"/>
        </w:rPr>
      </w:pPr>
      <w:r w:rsidDel="00000000" w:rsidR="00000000" w:rsidRPr="00000000">
        <w:rPr>
          <w:rtl w:val="0"/>
        </w:rPr>
      </w:r>
    </w:p>
    <w:p w:rsidR="00000000" w:rsidDel="00000000" w:rsidP="00000000" w:rsidRDefault="00000000" w:rsidRPr="00000000" w14:paraId="0000011B">
      <w:pPr>
        <w:jc w:val="both"/>
        <w:rPr>
          <w:color w:val="000000"/>
          <w:sz w:val="20"/>
          <w:szCs w:val="20"/>
        </w:rPr>
      </w:pPr>
      <w:r w:rsidDel="00000000" w:rsidR="00000000" w:rsidRPr="00000000">
        <w:rPr>
          <w:color w:val="000000"/>
          <w:sz w:val="20"/>
          <w:szCs w:val="20"/>
          <w:rtl w:val="0"/>
        </w:rPr>
        <w:t xml:space="preserve">Sobre los roles de los colaboradores que conforman un equipo de trabajo, el empresario y autor Stephen Robbins dijo lo siguiente: “Cada equipo tiene necesidades diferentes y debe seleccionarse a sus integrantes de modo que se garantice que se cubrirá la totalidad de los distintos roles” (Robbins, 2004).</w:t>
      </w:r>
    </w:p>
    <w:p w:rsidR="00000000" w:rsidDel="00000000" w:rsidP="00000000" w:rsidRDefault="00000000" w:rsidRPr="00000000" w14:paraId="0000011C">
      <w:pPr>
        <w:jc w:val="both"/>
        <w:rPr>
          <w:color w:val="000000"/>
          <w:sz w:val="20"/>
          <w:szCs w:val="20"/>
        </w:rPr>
      </w:pP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color w:val="000000"/>
          <w:sz w:val="20"/>
          <w:szCs w:val="20"/>
          <w:rtl w:val="0"/>
        </w:rPr>
        <w:t xml:space="preserve">Estos roles se pueden aglutinar en nueve ítems que son los siguientes:</w:t>
      </w:r>
    </w:p>
    <w:p w:rsidR="00000000" w:rsidDel="00000000" w:rsidP="00000000" w:rsidRDefault="00000000" w:rsidRPr="00000000" w14:paraId="0000011E">
      <w:pPr>
        <w:jc w:val="both"/>
        <w:rPr>
          <w:color w:val="000000"/>
          <w:sz w:val="20"/>
          <w:szCs w:val="20"/>
        </w:rPr>
      </w:pPr>
      <w:r w:rsidDel="00000000" w:rsidR="00000000" w:rsidRPr="00000000">
        <w:rPr>
          <w:rtl w:val="0"/>
        </w:rPr>
      </w:r>
    </w:p>
    <w:p w:rsidR="00000000" w:rsidDel="00000000" w:rsidP="00000000" w:rsidRDefault="00000000" w:rsidRPr="00000000" w14:paraId="000001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Coordina e integra.</w:t>
      </w:r>
    </w:p>
    <w:p w:rsidR="00000000" w:rsidDel="00000000" w:rsidP="00000000" w:rsidRDefault="00000000" w:rsidRPr="00000000" w14:paraId="00000120">
      <w:pP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Inicia las ideas creativas.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Asesor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Estimula la búsqueda de más información.</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Salvaguarda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Libra las batallas externas.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Examina los detalles y refuerza las reglas.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 dirección y seguimiento.</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Proporciona estructura.</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Asesor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Ofrece un 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amplio de las opciones.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Promotor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Celebra las ideas una vez iniciadas (Coworkingfy,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0">
      <w:pPr>
        <w:jc w:val="both"/>
        <w:rPr>
          <w:color w:val="000000"/>
          <w:sz w:val="20"/>
          <w:szCs w:val="20"/>
        </w:rPr>
      </w:pPr>
      <w:r w:rsidDel="00000000" w:rsidR="00000000" w:rsidRPr="00000000">
        <w:rPr>
          <w:rtl w:val="0"/>
        </w:rPr>
      </w:r>
    </w:p>
    <w:p w:rsidR="00000000" w:rsidDel="00000000" w:rsidP="00000000" w:rsidRDefault="00000000" w:rsidRPr="00000000" w14:paraId="00000131">
      <w:pPr>
        <w:jc w:val="both"/>
        <w:rPr>
          <w:color w:val="000000"/>
          <w:sz w:val="20"/>
          <w:szCs w:val="20"/>
        </w:rPr>
      </w:pPr>
      <w:r w:rsidDel="00000000" w:rsidR="00000000" w:rsidRPr="00000000">
        <w:rPr>
          <w:rtl w:val="0"/>
        </w:rPr>
      </w:r>
    </w:p>
    <w:p w:rsidR="00000000" w:rsidDel="00000000" w:rsidP="00000000" w:rsidRDefault="00000000" w:rsidRPr="00000000" w14:paraId="00000132">
      <w:pPr>
        <w:jc w:val="both"/>
        <w:rPr>
          <w:b w:val="1"/>
          <w:color w:val="000000"/>
          <w:sz w:val="20"/>
          <w:szCs w:val="20"/>
        </w:rPr>
      </w:pPr>
      <w:r w:rsidDel="00000000" w:rsidR="00000000" w:rsidRPr="00000000">
        <w:rPr>
          <w:b w:val="1"/>
          <w:color w:val="000000"/>
          <w:sz w:val="20"/>
          <w:szCs w:val="20"/>
          <w:rtl w:val="0"/>
        </w:rPr>
        <w:t xml:space="preserve">Actitudes para trabajo en equipo:</w:t>
      </w:r>
    </w:p>
    <w:p w:rsidR="00000000" w:rsidDel="00000000" w:rsidP="00000000" w:rsidRDefault="00000000" w:rsidRPr="00000000" w14:paraId="00000133">
      <w:pPr>
        <w:jc w:val="both"/>
        <w:rPr>
          <w:color w:val="000000"/>
          <w:sz w:val="20"/>
          <w:szCs w:val="20"/>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Autocrítica. Busca la mejora continua.</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se critica a la persona. Se hace sobre lo que </w:t>
      </w:r>
      <w:r w:rsidDel="00000000" w:rsidR="00000000" w:rsidRPr="00000000">
        <w:rPr>
          <w:sz w:val="20"/>
          <w:szCs w:val="20"/>
          <w:rtl w:val="0"/>
        </w:rPr>
        <w:t xml:space="preserve">esté</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mal hecho con el ánimo de mejorarlo.</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 Se debe ser responsable con las labores propias, siempre teniendo en cuenta que inciden en las labores de los compañeros y en el resultado final.</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Saber que deben contribuir al éxito del equipo, teniendo siempre en cuenta defender a los compañeros.</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Lealtad hacia los miembros del equipo.</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buscar el beneficio conjunto.</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Deben tener capacidad de relacionarse cordialmente con los demás miembros del equipo.</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Deben contar con iniciativa y entusiasmo.</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siempre entusiastas y ver las cosas con espíritu positivo. </w:t>
      </w:r>
    </w:p>
    <w:p w:rsidR="00000000" w:rsidDel="00000000" w:rsidP="00000000" w:rsidRDefault="00000000" w:rsidRPr="00000000" w14:paraId="00000145">
      <w:pPr>
        <w:jc w:val="both"/>
        <w:rPr>
          <w:color w:val="000000"/>
          <w:sz w:val="20"/>
          <w:szCs w:val="20"/>
        </w:rPr>
      </w:pPr>
      <w:r w:rsidDel="00000000" w:rsidR="00000000" w:rsidRPr="00000000">
        <w:rPr>
          <w:rtl w:val="0"/>
        </w:rPr>
      </w:r>
    </w:p>
    <w:p w:rsidR="00000000" w:rsidDel="00000000" w:rsidP="00000000" w:rsidRDefault="00000000" w:rsidRPr="00000000" w14:paraId="00000146">
      <w:pPr>
        <w:jc w:val="both"/>
        <w:rPr>
          <w:color w:val="000000"/>
          <w:sz w:val="20"/>
          <w:szCs w:val="20"/>
        </w:rPr>
      </w:pPr>
      <w:r w:rsidDel="00000000" w:rsidR="00000000" w:rsidRPr="00000000">
        <w:rPr>
          <w:rtl w:val="0"/>
        </w:rPr>
      </w:r>
    </w:p>
    <w:p w:rsidR="00000000" w:rsidDel="00000000" w:rsidP="00000000" w:rsidRDefault="00000000" w:rsidRPr="00000000" w14:paraId="00000147">
      <w:pPr>
        <w:jc w:val="both"/>
        <w:rPr>
          <w:color w:val="000000"/>
          <w:sz w:val="20"/>
          <w:szCs w:val="20"/>
        </w:rPr>
      </w:pPr>
      <w:r w:rsidDel="00000000" w:rsidR="00000000" w:rsidRPr="00000000">
        <w:rPr>
          <w:rtl w:val="0"/>
        </w:rPr>
      </w:r>
    </w:p>
    <w:p w:rsidR="00000000" w:rsidDel="00000000" w:rsidP="00000000" w:rsidRDefault="00000000" w:rsidRPr="00000000" w14:paraId="00000148">
      <w:pPr>
        <w:jc w:val="both"/>
        <w:rPr>
          <w:color w:val="000000"/>
          <w:sz w:val="20"/>
          <w:szCs w:val="20"/>
        </w:rPr>
      </w:pPr>
      <w:r w:rsidDel="00000000" w:rsidR="00000000" w:rsidRPr="00000000">
        <w:rPr>
          <w:rtl w:val="0"/>
        </w:rPr>
      </w:r>
    </w:p>
    <w:p w:rsidR="00000000" w:rsidDel="00000000" w:rsidP="00000000" w:rsidRDefault="00000000" w:rsidRPr="00000000" w14:paraId="00000149">
      <w:pPr>
        <w:jc w:val="center"/>
        <w:rPr>
          <w:color w:val="000000"/>
          <w:sz w:val="20"/>
          <w:szCs w:val="20"/>
        </w:rPr>
      </w:pPr>
      <w:sdt>
        <w:sdtPr>
          <w:tag w:val="goog_rdk_7"/>
        </w:sdtPr>
        <w:sdtContent>
          <w:commentRangeStart w:id="7"/>
        </w:sdtContent>
      </w:sdt>
      <w:r w:rsidDel="00000000" w:rsidR="00000000" w:rsidRPr="00000000">
        <w:rPr/>
        <w:drawing>
          <wp:inline distB="0" distT="0" distL="0" distR="0">
            <wp:extent cx="2171700" cy="2133600"/>
            <wp:effectExtent b="0" l="0" r="0" t="0"/>
            <wp:docPr descr="Gente de trabajo en equipo con piezas de rompecabezas vector gratuito" id="309" name="image29.jpg"/>
            <a:graphic>
              <a:graphicData uri="http://schemas.openxmlformats.org/drawingml/2006/picture">
                <pic:pic>
                  <pic:nvPicPr>
                    <pic:cNvPr descr="Gente de trabajo en equipo con piezas de rompecabezas vector gratuito" id="0" name="image29.jpg"/>
                    <pic:cNvPicPr preferRelativeResize="0"/>
                  </pic:nvPicPr>
                  <pic:blipFill>
                    <a:blip r:embed="rId29"/>
                    <a:srcRect b="0" l="0" r="0" t="0"/>
                    <a:stretch>
                      <a:fillRect/>
                    </a:stretch>
                  </pic:blipFill>
                  <pic:spPr>
                    <a:xfrm>
                      <a:off x="0" y="0"/>
                      <a:ext cx="2171700" cy="21336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A">
      <w:pPr>
        <w:jc w:val="both"/>
        <w:rPr>
          <w:b w:val="1"/>
          <w:color w:val="000000"/>
          <w:sz w:val="20"/>
          <w:szCs w:val="20"/>
        </w:rPr>
      </w:pPr>
      <w:r w:rsidDel="00000000" w:rsidR="00000000" w:rsidRPr="00000000">
        <w:rPr>
          <w:rtl w:val="0"/>
        </w:rPr>
      </w:r>
    </w:p>
    <w:p w:rsidR="00000000" w:rsidDel="00000000" w:rsidP="00000000" w:rsidRDefault="00000000" w:rsidRPr="00000000" w14:paraId="0000014B">
      <w:pPr>
        <w:jc w:val="both"/>
        <w:rPr>
          <w:b w:val="1"/>
          <w:color w:val="000000"/>
          <w:sz w:val="20"/>
          <w:szCs w:val="20"/>
        </w:rPr>
      </w:pPr>
      <w:r w:rsidDel="00000000" w:rsidR="00000000" w:rsidRPr="00000000">
        <w:rPr>
          <w:b w:val="1"/>
          <w:color w:val="000000"/>
          <w:sz w:val="20"/>
          <w:szCs w:val="20"/>
          <w:rtl w:val="0"/>
        </w:rPr>
        <w:t xml:space="preserve">2.1 importancia del trabajo en equipo</w:t>
      </w:r>
    </w:p>
    <w:p w:rsidR="00000000" w:rsidDel="00000000" w:rsidP="00000000" w:rsidRDefault="00000000" w:rsidRPr="00000000" w14:paraId="0000014C">
      <w:pPr>
        <w:jc w:val="both"/>
        <w:rPr>
          <w:b w:val="1"/>
          <w:color w:val="000000"/>
          <w:sz w:val="20"/>
          <w:szCs w:val="20"/>
        </w:rPr>
      </w:pPr>
      <w:r w:rsidDel="00000000" w:rsidR="00000000" w:rsidRPr="00000000">
        <w:rPr>
          <w:rtl w:val="0"/>
        </w:rPr>
      </w:r>
    </w:p>
    <w:p w:rsidR="00000000" w:rsidDel="00000000" w:rsidP="00000000" w:rsidRDefault="00000000" w:rsidRPr="00000000" w14:paraId="0000014D">
      <w:pPr>
        <w:jc w:val="both"/>
        <w:rPr>
          <w:b w:val="1"/>
          <w:color w:val="000000"/>
          <w:sz w:val="20"/>
          <w:szCs w:val="20"/>
        </w:rPr>
      </w:pPr>
      <w:r w:rsidDel="00000000" w:rsidR="00000000" w:rsidRPr="00000000">
        <w:rPr>
          <w:color w:val="000000"/>
          <w:sz w:val="20"/>
          <w:szCs w:val="20"/>
          <w:rtl w:val="0"/>
        </w:rPr>
        <w:t xml:space="preserve">Para reconocer la importancia del trabajo en equipo, se debe empezar por marcar la diferencia con el trabajo en grupo. Se da el caso de manera recurrente, que se confunde “trabajo en grupo” con “trabajo en equipo” como si fueran lo mismo, no siendo esto así.</w:t>
      </w:r>
      <w:r w:rsidDel="00000000" w:rsidR="00000000" w:rsidRPr="00000000">
        <w:rPr>
          <w:rtl w:val="0"/>
        </w:rPr>
      </w:r>
    </w:p>
    <w:p w:rsidR="00000000" w:rsidDel="00000000" w:rsidP="00000000" w:rsidRDefault="00000000" w:rsidRPr="00000000" w14:paraId="0000014E">
      <w:pPr>
        <w:jc w:val="both"/>
        <w:rPr>
          <w:b w:val="1"/>
          <w:color w:val="000000"/>
          <w:sz w:val="20"/>
          <w:szCs w:val="20"/>
        </w:rPr>
      </w:pPr>
      <w:r w:rsidDel="00000000" w:rsidR="00000000" w:rsidRPr="00000000">
        <w:rPr>
          <w:rtl w:val="0"/>
        </w:rPr>
      </w:r>
    </w:p>
    <w:p w:rsidR="00000000" w:rsidDel="00000000" w:rsidP="00000000" w:rsidRDefault="00000000" w:rsidRPr="00000000" w14:paraId="0000014F">
      <w:pPr>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33020</wp:posOffset>
            </wp:positionV>
            <wp:extent cx="5819775" cy="1828800"/>
            <wp:effectExtent b="0" l="0" r="0" t="0"/>
            <wp:wrapSquare wrapText="bothSides" distB="0" distT="0" distL="114300" distR="114300"/>
            <wp:docPr id="29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819775" cy="1828800"/>
                    </a:xfrm>
                    <a:prstGeom prst="rect"/>
                    <a:ln/>
                  </pic:spPr>
                </pic:pic>
              </a:graphicData>
            </a:graphic>
          </wp:anchor>
        </w:drawing>
      </w:r>
    </w:p>
    <w:p w:rsidR="00000000" w:rsidDel="00000000" w:rsidP="00000000" w:rsidRDefault="00000000" w:rsidRPr="00000000" w14:paraId="00000150">
      <w:pPr>
        <w:jc w:val="both"/>
        <w:rPr>
          <w:b w:val="1"/>
          <w:color w:val="000000"/>
          <w:sz w:val="20"/>
          <w:szCs w:val="20"/>
        </w:rPr>
      </w:pPr>
      <w:r w:rsidDel="00000000" w:rsidR="00000000" w:rsidRPr="00000000">
        <w:rPr>
          <w:rtl w:val="0"/>
        </w:rPr>
      </w:r>
    </w:p>
    <w:p w:rsidR="00000000" w:rsidDel="00000000" w:rsidP="00000000" w:rsidRDefault="00000000" w:rsidRPr="00000000" w14:paraId="00000151">
      <w:pPr>
        <w:jc w:val="both"/>
        <w:rPr>
          <w:b w:val="1"/>
          <w:color w:val="000000"/>
          <w:sz w:val="20"/>
          <w:szCs w:val="20"/>
        </w:rPr>
      </w:pPr>
      <w:r w:rsidDel="00000000" w:rsidR="00000000" w:rsidRPr="00000000">
        <w:rPr>
          <w:rtl w:val="0"/>
        </w:rPr>
      </w:r>
    </w:p>
    <w:p w:rsidR="00000000" w:rsidDel="00000000" w:rsidP="00000000" w:rsidRDefault="00000000" w:rsidRPr="00000000" w14:paraId="00000152">
      <w:pP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38100</wp:posOffset>
                </wp:positionV>
                <wp:extent cx="3286125" cy="952500"/>
                <wp:effectExtent b="0" l="0" r="0" t="0"/>
                <wp:wrapNone/>
                <wp:docPr id="292" name=""/>
                <a:graphic>
                  <a:graphicData uri="http://schemas.microsoft.com/office/word/2010/wordprocessingShape">
                    <wps:wsp>
                      <wps:cNvSpPr/>
                      <wps:cNvPr id="46" name="Shape 46"/>
                      <wps:spPr>
                        <a:xfrm>
                          <a:off x="3712463" y="3313275"/>
                          <a:ext cx="3267075" cy="933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talento gana partidos. Pero el trabajo en equipo y la inteligencia, ganan resultados”.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38100</wp:posOffset>
                </wp:positionV>
                <wp:extent cx="3286125" cy="952500"/>
                <wp:effectExtent b="0" l="0" r="0" t="0"/>
                <wp:wrapNone/>
                <wp:docPr id="292" name="image42.png"/>
                <a:graphic>
                  <a:graphicData uri="http://schemas.openxmlformats.org/drawingml/2006/picture">
                    <pic:pic>
                      <pic:nvPicPr>
                        <pic:cNvPr id="0" name="image42.png"/>
                        <pic:cNvPicPr preferRelativeResize="0"/>
                      </pic:nvPicPr>
                      <pic:blipFill>
                        <a:blip r:embed="rId30"/>
                        <a:srcRect/>
                        <a:stretch>
                          <a:fillRect/>
                        </a:stretch>
                      </pic:blipFill>
                      <pic:spPr>
                        <a:xfrm>
                          <a:off x="0" y="0"/>
                          <a:ext cx="3286125" cy="952500"/>
                        </a:xfrm>
                        <a:prstGeom prst="rect"/>
                        <a:ln/>
                      </pic:spPr>
                    </pic:pic>
                  </a:graphicData>
                </a:graphic>
              </wp:anchor>
            </w:drawing>
          </mc:Fallback>
        </mc:AlternateContent>
      </w:r>
    </w:p>
    <w:p w:rsidR="00000000" w:rsidDel="00000000" w:rsidP="00000000" w:rsidRDefault="00000000" w:rsidRPr="00000000" w14:paraId="00000153">
      <w:pP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wp:posOffset>
                </wp:positionV>
                <wp:extent cx="1894840" cy="857250"/>
                <wp:effectExtent b="0" l="0" r="0" t="0"/>
                <wp:wrapNone/>
                <wp:docPr id="285" name=""/>
                <a:graphic>
                  <a:graphicData uri="http://schemas.microsoft.com/office/word/2010/wordprocessingShape">
                    <wps:wsp>
                      <wps:cNvSpPr/>
                      <wps:cNvPr id="39" name="Shape 39"/>
                      <wps:spPr>
                        <a:xfrm>
                          <a:off x="4408105" y="3360900"/>
                          <a:ext cx="1875790" cy="838200"/>
                        </a:xfrm>
                        <a:prstGeom prst="rect">
                          <a:avLst/>
                        </a:prstGeom>
                        <a:solidFill>
                          <a:srgbClr val="DAEEF3"/>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Como menciona Michael Jordán, deportista de elite y jugador debaloncesto, multicampeón de EE. UU.:</w:t>
                            </w:r>
                          </w:p>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wp:posOffset>
                </wp:positionV>
                <wp:extent cx="1894840" cy="857250"/>
                <wp:effectExtent b="0" l="0" r="0" t="0"/>
                <wp:wrapNone/>
                <wp:docPr id="285"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1894840" cy="857250"/>
                        </a:xfrm>
                        <a:prstGeom prst="rect"/>
                        <a:ln/>
                      </pic:spPr>
                    </pic:pic>
                  </a:graphicData>
                </a:graphic>
              </wp:anchor>
            </w:drawing>
          </mc:Fallback>
        </mc:AlternateContent>
      </w:r>
    </w:p>
    <w:p w:rsidR="00000000" w:rsidDel="00000000" w:rsidP="00000000" w:rsidRDefault="00000000" w:rsidRPr="00000000" w14:paraId="00000154">
      <w:pPr>
        <w:jc w:val="both"/>
        <w:rPr>
          <w:b w:val="1"/>
          <w:color w:val="000000"/>
          <w:sz w:val="20"/>
          <w:szCs w:val="20"/>
        </w:rPr>
      </w:pPr>
      <w:r w:rsidDel="00000000" w:rsidR="00000000" w:rsidRPr="00000000">
        <w:rPr>
          <w:rtl w:val="0"/>
        </w:rPr>
      </w:r>
    </w:p>
    <w:p w:rsidR="00000000" w:rsidDel="00000000" w:rsidP="00000000" w:rsidRDefault="00000000" w:rsidRPr="00000000" w14:paraId="00000155">
      <w:pPr>
        <w:jc w:val="both"/>
        <w:rPr>
          <w:color w:val="000000"/>
          <w:sz w:val="20"/>
          <w:szCs w:val="20"/>
          <w:highlight w:val="lightGray"/>
        </w:rPr>
      </w:pPr>
      <w:r w:rsidDel="00000000" w:rsidR="00000000" w:rsidRPr="00000000">
        <w:rPr>
          <w:rtl w:val="0"/>
        </w:rPr>
      </w:r>
    </w:p>
    <w:p w:rsidR="00000000" w:rsidDel="00000000" w:rsidP="00000000" w:rsidRDefault="00000000" w:rsidRPr="00000000" w14:paraId="00000156">
      <w:pPr>
        <w:jc w:val="both"/>
        <w:rPr>
          <w:color w:val="000000"/>
          <w:sz w:val="20"/>
          <w:szCs w:val="20"/>
          <w:highlight w:val="lightGray"/>
        </w:rPr>
      </w:pPr>
      <w:r w:rsidDel="00000000" w:rsidR="00000000" w:rsidRPr="00000000">
        <w:rPr>
          <w:rtl w:val="0"/>
        </w:rPr>
      </w:r>
    </w:p>
    <w:p w:rsidR="00000000" w:rsidDel="00000000" w:rsidP="00000000" w:rsidRDefault="00000000" w:rsidRPr="00000000" w14:paraId="00000157">
      <w:pPr>
        <w:jc w:val="both"/>
        <w:rPr>
          <w:color w:val="000000"/>
          <w:sz w:val="20"/>
          <w:szCs w:val="20"/>
          <w:highlight w:val="lightGray"/>
        </w:rPr>
      </w:pPr>
      <w:r w:rsidDel="00000000" w:rsidR="00000000" w:rsidRPr="00000000">
        <w:rPr>
          <w:rtl w:val="0"/>
        </w:rPr>
      </w:r>
    </w:p>
    <w:p w:rsidR="00000000" w:rsidDel="00000000" w:rsidP="00000000" w:rsidRDefault="00000000" w:rsidRPr="00000000" w14:paraId="00000158">
      <w:pPr>
        <w:jc w:val="both"/>
        <w:rPr>
          <w:color w:val="000000"/>
          <w:sz w:val="20"/>
          <w:szCs w:val="20"/>
          <w:highlight w:val="lightGray"/>
        </w:rPr>
      </w:pPr>
      <w:r w:rsidDel="00000000" w:rsidR="00000000" w:rsidRPr="00000000">
        <w:rPr>
          <w:rtl w:val="0"/>
        </w:rPr>
      </w:r>
    </w:p>
    <w:p w:rsidR="00000000" w:rsidDel="00000000" w:rsidP="00000000" w:rsidRDefault="00000000" w:rsidRPr="00000000" w14:paraId="00000159">
      <w:pPr>
        <w:jc w:val="both"/>
        <w:rPr>
          <w:color w:val="000000"/>
          <w:sz w:val="20"/>
          <w:szCs w:val="20"/>
          <w:highlight w:val="lightGray"/>
        </w:rPr>
      </w:pPr>
      <w:r w:rsidDel="00000000" w:rsidR="00000000" w:rsidRPr="00000000">
        <w:rPr>
          <w:rtl w:val="0"/>
        </w:rPr>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jc w:val="both"/>
        <w:rPr>
          <w:color w:val="000000"/>
          <w:sz w:val="20"/>
          <w:szCs w:val="20"/>
        </w:rPr>
      </w:pPr>
      <w:r w:rsidDel="00000000" w:rsidR="00000000" w:rsidRPr="00000000">
        <w:rPr>
          <w:color w:val="000000"/>
          <w:sz w:val="20"/>
          <w:szCs w:val="20"/>
          <w:rtl w:val="0"/>
        </w:rPr>
        <w:t xml:space="preserve">El desempeño de un grupo de trabajo está condicionado por lo que haga cada uno de sus miembros. A diferencia, el de un equipo de trabajo incluye el resultado del trabajo individual y el producto del trabajo colectivo, donde se contabiliza como tal lo que dos o más miembros generan y aportan de manera real.</w:t>
      </w:r>
    </w:p>
    <w:p w:rsidR="00000000" w:rsidDel="00000000" w:rsidP="00000000" w:rsidRDefault="00000000" w:rsidRPr="00000000" w14:paraId="0000015C">
      <w:pPr>
        <w:jc w:val="both"/>
        <w:rPr>
          <w:color w:val="000000"/>
          <w:sz w:val="20"/>
          <w:szCs w:val="20"/>
        </w:rPr>
      </w:pPr>
      <w:r w:rsidDel="00000000" w:rsidR="00000000" w:rsidRPr="00000000">
        <w:rPr>
          <w:rtl w:val="0"/>
        </w:rPr>
      </w:r>
    </w:p>
    <w:p w:rsidR="00000000" w:rsidDel="00000000" w:rsidP="00000000" w:rsidRDefault="00000000" w:rsidRPr="00000000" w14:paraId="0000015D">
      <w:pPr>
        <w:jc w:val="both"/>
        <w:rPr>
          <w:color w:val="000000"/>
          <w:sz w:val="20"/>
          <w:szCs w:val="20"/>
        </w:rPr>
      </w:pPr>
      <w:r w:rsidDel="00000000" w:rsidR="00000000" w:rsidRPr="00000000">
        <w:rPr>
          <w:color w:val="000000"/>
          <w:sz w:val="20"/>
          <w:szCs w:val="20"/>
          <w:rtl w:val="0"/>
        </w:rPr>
        <w:t xml:space="preserve">A manera de resumen, se puede observar en el siguiente cuadro, la diferencia entre las funciones de los atributos de cada una de estas formas de trabajo:</w:t>
      </w:r>
    </w:p>
    <w:p w:rsidR="00000000" w:rsidDel="00000000" w:rsidP="00000000" w:rsidRDefault="00000000" w:rsidRPr="00000000" w14:paraId="0000015E">
      <w:pPr>
        <w:jc w:val="both"/>
        <w:rPr>
          <w:color w:val="000000"/>
          <w:sz w:val="20"/>
          <w:szCs w:val="20"/>
        </w:rPr>
      </w:pPr>
      <w:r w:rsidDel="00000000" w:rsidR="00000000" w:rsidRPr="00000000">
        <w:rPr>
          <w:rtl w:val="0"/>
        </w:rPr>
      </w:r>
    </w:p>
    <w:p w:rsidR="00000000" w:rsidDel="00000000" w:rsidP="00000000" w:rsidRDefault="00000000" w:rsidRPr="00000000" w14:paraId="0000015F">
      <w:pPr>
        <w:jc w:val="both"/>
        <w:rPr>
          <w:color w:val="000000"/>
          <w:sz w:val="20"/>
          <w:szCs w:val="20"/>
        </w:rPr>
      </w:pPr>
      <w:r w:rsidDel="00000000" w:rsidR="00000000" w:rsidRPr="00000000">
        <w:rPr>
          <w:rtl w:val="0"/>
        </w:rPr>
      </w:r>
    </w:p>
    <w:p w:rsidR="00000000" w:rsidDel="00000000" w:rsidP="00000000" w:rsidRDefault="00000000" w:rsidRPr="00000000" w14:paraId="00000160">
      <w:pPr>
        <w:jc w:val="both"/>
        <w:rPr>
          <w:color w:val="000000"/>
          <w:sz w:val="20"/>
          <w:szCs w:val="20"/>
        </w:rPr>
      </w:pPr>
      <w:r w:rsidDel="00000000" w:rsidR="00000000" w:rsidRPr="00000000">
        <w:rPr>
          <w:rtl w:val="0"/>
        </w:rPr>
      </w:r>
    </w:p>
    <w:p w:rsidR="00000000" w:rsidDel="00000000" w:rsidP="00000000" w:rsidRDefault="00000000" w:rsidRPr="00000000" w14:paraId="00000161">
      <w:pPr>
        <w:jc w:val="both"/>
        <w:rPr>
          <w:color w:val="000000"/>
          <w:sz w:val="20"/>
          <w:szCs w:val="20"/>
        </w:rPr>
      </w:pPr>
      <w:r w:rsidDel="00000000" w:rsidR="00000000" w:rsidRPr="00000000">
        <w:rPr>
          <w:rtl w:val="0"/>
        </w:rPr>
      </w:r>
    </w:p>
    <w:p w:rsidR="00000000" w:rsidDel="00000000" w:rsidP="00000000" w:rsidRDefault="00000000" w:rsidRPr="00000000" w14:paraId="00000162">
      <w:pPr>
        <w:jc w:val="both"/>
        <w:rPr>
          <w:color w:val="000000"/>
          <w:sz w:val="20"/>
          <w:szCs w:val="20"/>
        </w:rPr>
      </w:pPr>
      <w:r w:rsidDel="00000000" w:rsidR="00000000" w:rsidRPr="00000000">
        <w:rPr>
          <w:rtl w:val="0"/>
        </w:rPr>
      </w:r>
    </w:p>
    <w:p w:rsidR="00000000" w:rsidDel="00000000" w:rsidP="00000000" w:rsidRDefault="00000000" w:rsidRPr="00000000" w14:paraId="00000163">
      <w:pPr>
        <w:jc w:val="both"/>
        <w:rPr>
          <w:color w:val="000000"/>
          <w:sz w:val="20"/>
          <w:szCs w:val="20"/>
        </w:rPr>
      </w:pPr>
      <w:r w:rsidDel="00000000" w:rsidR="00000000" w:rsidRPr="00000000">
        <w:rPr>
          <w:rtl w:val="0"/>
        </w:rPr>
      </w:r>
    </w:p>
    <w:p w:rsidR="00000000" w:rsidDel="00000000" w:rsidP="00000000" w:rsidRDefault="00000000" w:rsidRPr="00000000" w14:paraId="00000164">
      <w:pPr>
        <w:jc w:val="both"/>
        <w:rPr>
          <w:color w:val="000000"/>
          <w:sz w:val="20"/>
          <w:szCs w:val="20"/>
        </w:rPr>
      </w:pPr>
      <w:r w:rsidDel="00000000" w:rsidR="00000000" w:rsidRPr="00000000">
        <w:rPr>
          <w:rtl w:val="0"/>
        </w:rPr>
      </w:r>
    </w:p>
    <w:p w:rsidR="00000000" w:rsidDel="00000000" w:rsidP="00000000" w:rsidRDefault="00000000" w:rsidRPr="00000000" w14:paraId="00000165">
      <w:pPr>
        <w:jc w:val="both"/>
        <w:rPr>
          <w:color w:val="000000"/>
          <w:sz w:val="20"/>
          <w:szCs w:val="20"/>
        </w:rPr>
      </w:pPr>
      <w:r w:rsidDel="00000000" w:rsidR="00000000" w:rsidRPr="00000000">
        <w:rPr>
          <w:rtl w:val="0"/>
        </w:rPr>
      </w:r>
    </w:p>
    <w:p w:rsidR="00000000" w:rsidDel="00000000" w:rsidP="00000000" w:rsidRDefault="00000000" w:rsidRPr="00000000" w14:paraId="00000166">
      <w:pPr>
        <w:jc w:val="both"/>
        <w:rPr>
          <w:color w:val="000000"/>
          <w:sz w:val="20"/>
          <w:szCs w:val="20"/>
        </w:rPr>
      </w:pPr>
      <w:r w:rsidDel="00000000" w:rsidR="00000000" w:rsidRPr="00000000">
        <w:rPr>
          <w:rtl w:val="0"/>
        </w:rPr>
      </w:r>
    </w:p>
    <w:p w:rsidR="00000000" w:rsidDel="00000000" w:rsidP="00000000" w:rsidRDefault="00000000" w:rsidRPr="00000000" w14:paraId="00000167">
      <w:pPr>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168">
      <w:pPr>
        <w:jc w:val="both"/>
        <w:rPr>
          <w:i w:val="1"/>
          <w:color w:val="000000"/>
          <w:sz w:val="20"/>
          <w:szCs w:val="20"/>
        </w:rPr>
      </w:pPr>
      <w:r w:rsidDel="00000000" w:rsidR="00000000" w:rsidRPr="00000000">
        <w:rPr>
          <w:i w:val="1"/>
          <w:color w:val="000000"/>
          <w:sz w:val="20"/>
          <w:szCs w:val="20"/>
          <w:rtl w:val="0"/>
        </w:rPr>
        <w:t xml:space="preserve">Atributos de trabajo en grupo y trabajo en equipo</w:t>
      </w:r>
    </w:p>
    <w:tbl>
      <w:tblPr>
        <w:tblStyle w:val="Table5"/>
        <w:tblW w:w="9280.0" w:type="dxa"/>
        <w:jc w:val="center"/>
        <w:tblLayout w:type="fixed"/>
        <w:tblLook w:val="0400"/>
      </w:tblPr>
      <w:tblGrid>
        <w:gridCol w:w="1760"/>
        <w:gridCol w:w="3760"/>
        <w:gridCol w:w="3760"/>
        <w:tblGridChange w:id="0">
          <w:tblGrid>
            <w:gridCol w:w="1760"/>
            <w:gridCol w:w="3760"/>
            <w:gridCol w:w="37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bookmarkStart w:colFirst="0" w:colLast="0" w:name="bookmark=id.30j0zll" w:id="1"/>
          <w:bookmarkEnd w:id="1"/>
          <w:p w:rsidR="00000000" w:rsidDel="00000000" w:rsidP="00000000" w:rsidRDefault="00000000" w:rsidRPr="00000000" w14:paraId="00000169">
            <w:pPr>
              <w:spacing w:line="240" w:lineRule="auto"/>
              <w:jc w:val="center"/>
              <w:rPr>
                <w:b w:val="1"/>
                <w:color w:val="000000"/>
                <w:sz w:val="20"/>
                <w:szCs w:val="20"/>
              </w:rPr>
            </w:pPr>
            <w:r w:rsidDel="00000000" w:rsidR="00000000" w:rsidRPr="00000000">
              <w:rPr>
                <w:b w:val="1"/>
                <w:color w:val="000000"/>
                <w:sz w:val="20"/>
                <w:szCs w:val="20"/>
                <w:rtl w:val="0"/>
              </w:rPr>
              <w:t xml:space="preserve">Atributos</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16A">
            <w:pPr>
              <w:spacing w:line="240" w:lineRule="auto"/>
              <w:jc w:val="center"/>
              <w:rPr>
                <w:b w:val="1"/>
                <w:color w:val="000000"/>
                <w:sz w:val="20"/>
                <w:szCs w:val="20"/>
              </w:rPr>
            </w:pPr>
            <w:r w:rsidDel="00000000" w:rsidR="00000000" w:rsidRPr="00000000">
              <w:rPr>
                <w:b w:val="1"/>
                <w:color w:val="000000"/>
                <w:sz w:val="20"/>
                <w:szCs w:val="20"/>
                <w:rtl w:val="0"/>
              </w:rPr>
              <w:t xml:space="preserve">Trabajo en grupo</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B">
            <w:pPr>
              <w:spacing w:line="240" w:lineRule="auto"/>
              <w:jc w:val="center"/>
              <w:rPr>
                <w:b w:val="1"/>
                <w:color w:val="000000"/>
                <w:sz w:val="20"/>
                <w:szCs w:val="20"/>
              </w:rPr>
            </w:pPr>
            <w:r w:rsidDel="00000000" w:rsidR="00000000" w:rsidRPr="00000000">
              <w:rPr>
                <w:b w:val="1"/>
                <w:color w:val="000000"/>
                <w:sz w:val="20"/>
                <w:szCs w:val="20"/>
                <w:rtl w:val="0"/>
              </w:rPr>
              <w:t xml:space="preserve">Trabajo en equipo</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6C">
            <w:pPr>
              <w:spacing w:line="240" w:lineRule="auto"/>
              <w:jc w:val="center"/>
              <w:rPr>
                <w:b w:val="1"/>
                <w:color w:val="000000"/>
                <w:sz w:val="20"/>
                <w:szCs w:val="20"/>
              </w:rPr>
            </w:pPr>
            <w:r w:rsidDel="00000000" w:rsidR="00000000" w:rsidRPr="00000000">
              <w:rPr>
                <w:b w:val="1"/>
                <w:color w:val="000000"/>
                <w:sz w:val="20"/>
                <w:szCs w:val="20"/>
                <w:rtl w:val="0"/>
              </w:rPr>
              <w:t xml:space="preserve">Liderazgo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spacing w:line="240" w:lineRule="auto"/>
              <w:jc w:val="center"/>
              <w:rPr>
                <w:color w:val="000000"/>
                <w:sz w:val="20"/>
                <w:szCs w:val="20"/>
              </w:rPr>
            </w:pPr>
            <w:r w:rsidDel="00000000" w:rsidR="00000000" w:rsidRPr="00000000">
              <w:rPr>
                <w:color w:val="000000"/>
                <w:sz w:val="20"/>
                <w:szCs w:val="20"/>
                <w:rtl w:val="0"/>
              </w:rPr>
              <w:t xml:space="preserve">Propiedad de una persona.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E">
            <w:pPr>
              <w:spacing w:line="240" w:lineRule="auto"/>
              <w:jc w:val="center"/>
              <w:rPr>
                <w:color w:val="000000"/>
                <w:sz w:val="20"/>
                <w:szCs w:val="20"/>
              </w:rPr>
            </w:pPr>
            <w:r w:rsidDel="00000000" w:rsidR="00000000" w:rsidRPr="00000000">
              <w:rPr>
                <w:color w:val="000000"/>
                <w:sz w:val="20"/>
                <w:szCs w:val="20"/>
                <w:rtl w:val="0"/>
              </w:rPr>
              <w:t xml:space="preserve">Compartido por el equipo.</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6F">
            <w:pPr>
              <w:spacing w:line="240" w:lineRule="auto"/>
              <w:jc w:val="center"/>
              <w:rPr>
                <w:b w:val="1"/>
                <w:color w:val="000000"/>
                <w:sz w:val="20"/>
                <w:szCs w:val="20"/>
              </w:rPr>
            </w:pPr>
            <w:r w:rsidDel="00000000" w:rsidR="00000000" w:rsidRPr="00000000">
              <w:rPr>
                <w:b w:val="1"/>
                <w:color w:val="000000"/>
                <w:sz w:val="20"/>
                <w:szCs w:val="20"/>
                <w:rtl w:val="0"/>
              </w:rPr>
              <w:t xml:space="preserve">Comunicación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0">
            <w:pPr>
              <w:spacing w:line="240" w:lineRule="auto"/>
              <w:jc w:val="center"/>
              <w:rPr>
                <w:color w:val="000000"/>
                <w:sz w:val="20"/>
                <w:szCs w:val="20"/>
              </w:rPr>
            </w:pPr>
            <w:r w:rsidDel="00000000" w:rsidR="00000000" w:rsidRPr="00000000">
              <w:rPr>
                <w:color w:val="000000"/>
                <w:sz w:val="20"/>
                <w:szCs w:val="20"/>
                <w:rtl w:val="0"/>
              </w:rPr>
              <w:t xml:space="preserve">Con el líder, no circula entre los miembros.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spacing w:line="240" w:lineRule="auto"/>
              <w:jc w:val="center"/>
              <w:rPr>
                <w:color w:val="000000"/>
                <w:sz w:val="20"/>
                <w:szCs w:val="20"/>
              </w:rPr>
            </w:pPr>
            <w:r w:rsidDel="00000000" w:rsidR="00000000" w:rsidRPr="00000000">
              <w:rPr>
                <w:color w:val="000000"/>
                <w:sz w:val="20"/>
                <w:szCs w:val="20"/>
                <w:rtl w:val="0"/>
              </w:rPr>
              <w:t xml:space="preserve">Abierta.</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72">
            <w:pPr>
              <w:spacing w:line="240" w:lineRule="auto"/>
              <w:jc w:val="center"/>
              <w:rPr>
                <w:b w:val="1"/>
                <w:color w:val="000000"/>
                <w:sz w:val="20"/>
                <w:szCs w:val="20"/>
              </w:rPr>
            </w:pPr>
            <w:r w:rsidDel="00000000" w:rsidR="00000000" w:rsidRPr="00000000">
              <w:rPr>
                <w:b w:val="1"/>
                <w:color w:val="000000"/>
                <w:sz w:val="20"/>
                <w:szCs w:val="20"/>
                <w:rtl w:val="0"/>
              </w:rPr>
              <w:t xml:space="preserve">Responsabilidad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line="240" w:lineRule="auto"/>
              <w:jc w:val="center"/>
              <w:rPr>
                <w:color w:val="000000"/>
                <w:sz w:val="20"/>
                <w:szCs w:val="20"/>
              </w:rPr>
            </w:pPr>
            <w:r w:rsidDel="00000000" w:rsidR="00000000" w:rsidRPr="00000000">
              <w:rPr>
                <w:color w:val="000000"/>
                <w:sz w:val="20"/>
                <w:szCs w:val="20"/>
                <w:rtl w:val="0"/>
              </w:rPr>
              <w:t xml:space="preserve">Individual.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spacing w:line="240" w:lineRule="auto"/>
              <w:jc w:val="center"/>
              <w:rPr>
                <w:color w:val="000000"/>
                <w:sz w:val="20"/>
                <w:szCs w:val="20"/>
              </w:rPr>
            </w:pPr>
            <w:r w:rsidDel="00000000" w:rsidR="00000000" w:rsidRPr="00000000">
              <w:rPr>
                <w:color w:val="000000"/>
                <w:sz w:val="20"/>
                <w:szCs w:val="20"/>
                <w:rtl w:val="0"/>
              </w:rPr>
              <w:t xml:space="preserve">Individual y colectiva.</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75">
            <w:pPr>
              <w:spacing w:line="240" w:lineRule="auto"/>
              <w:jc w:val="center"/>
              <w:rPr>
                <w:b w:val="1"/>
                <w:color w:val="000000"/>
                <w:sz w:val="20"/>
                <w:szCs w:val="20"/>
              </w:rPr>
            </w:pPr>
            <w:r w:rsidDel="00000000" w:rsidR="00000000" w:rsidRPr="00000000">
              <w:rPr>
                <w:b w:val="1"/>
                <w:color w:val="000000"/>
                <w:sz w:val="20"/>
                <w:szCs w:val="20"/>
                <w:rtl w:val="0"/>
              </w:rPr>
              <w:t xml:space="preserve">Habilidades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6">
            <w:pPr>
              <w:spacing w:line="240" w:lineRule="auto"/>
              <w:jc w:val="center"/>
              <w:rPr>
                <w:color w:val="000000"/>
                <w:sz w:val="20"/>
                <w:szCs w:val="20"/>
              </w:rPr>
            </w:pPr>
            <w:r w:rsidDel="00000000" w:rsidR="00000000" w:rsidRPr="00000000">
              <w:rPr>
                <w:color w:val="000000"/>
                <w:sz w:val="20"/>
                <w:szCs w:val="20"/>
                <w:rtl w:val="0"/>
              </w:rPr>
              <w:t xml:space="preserve">Cada miembro las utiliza para cumplir únicamente el rol o la tarea que previamente se le ha asignado.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spacing w:line="240" w:lineRule="auto"/>
              <w:jc w:val="center"/>
              <w:rPr>
                <w:color w:val="000000"/>
                <w:sz w:val="20"/>
                <w:szCs w:val="20"/>
              </w:rPr>
            </w:pPr>
            <w:r w:rsidDel="00000000" w:rsidR="00000000" w:rsidRPr="00000000">
              <w:rPr>
                <w:color w:val="000000"/>
                <w:sz w:val="20"/>
                <w:szCs w:val="20"/>
                <w:rtl w:val="0"/>
              </w:rPr>
              <w:t xml:space="preserve">Son utilizadas para conseguir el proyecto en su conjunto.</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78">
            <w:pPr>
              <w:spacing w:line="240" w:lineRule="auto"/>
              <w:jc w:val="center"/>
              <w:rPr>
                <w:b w:val="1"/>
                <w:color w:val="000000"/>
                <w:sz w:val="20"/>
                <w:szCs w:val="20"/>
              </w:rPr>
            </w:pPr>
            <w:r w:rsidDel="00000000" w:rsidR="00000000" w:rsidRPr="00000000">
              <w:rPr>
                <w:b w:val="1"/>
                <w:color w:val="000000"/>
                <w:sz w:val="20"/>
                <w:szCs w:val="20"/>
                <w:rtl w:val="0"/>
              </w:rPr>
              <w:t xml:space="preserve">Resultados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line="240" w:lineRule="auto"/>
              <w:jc w:val="center"/>
              <w:rPr>
                <w:color w:val="000000"/>
                <w:sz w:val="20"/>
                <w:szCs w:val="20"/>
              </w:rPr>
            </w:pPr>
            <w:r w:rsidDel="00000000" w:rsidR="00000000" w:rsidRPr="00000000">
              <w:rPr>
                <w:color w:val="000000"/>
                <w:sz w:val="20"/>
                <w:szCs w:val="20"/>
                <w:rtl w:val="0"/>
              </w:rPr>
              <w:t xml:space="preserve">Fruto de la suma de contribuciones individuales.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line="240" w:lineRule="auto"/>
              <w:jc w:val="center"/>
              <w:rPr>
                <w:color w:val="000000"/>
                <w:sz w:val="20"/>
                <w:szCs w:val="20"/>
              </w:rPr>
            </w:pPr>
            <w:r w:rsidDel="00000000" w:rsidR="00000000" w:rsidRPr="00000000">
              <w:rPr>
                <w:color w:val="000000"/>
                <w:sz w:val="20"/>
                <w:szCs w:val="20"/>
                <w:rtl w:val="0"/>
              </w:rPr>
              <w:t xml:space="preserve">Fruto del esfuerzo colectivo del equipo.</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7B">
            <w:pPr>
              <w:spacing w:line="240" w:lineRule="auto"/>
              <w:jc w:val="center"/>
              <w:rPr>
                <w:b w:val="1"/>
                <w:color w:val="000000"/>
                <w:sz w:val="20"/>
                <w:szCs w:val="20"/>
              </w:rPr>
            </w:pPr>
            <w:r w:rsidDel="00000000" w:rsidR="00000000" w:rsidRPr="00000000">
              <w:rPr>
                <w:b w:val="1"/>
                <w:color w:val="000000"/>
                <w:sz w:val="20"/>
                <w:szCs w:val="20"/>
                <w:rtl w:val="0"/>
              </w:rPr>
              <w:t xml:space="preserve">Forma de trabajo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C">
            <w:pPr>
              <w:spacing w:line="240" w:lineRule="auto"/>
              <w:jc w:val="center"/>
              <w:rPr>
                <w:color w:val="000000"/>
                <w:sz w:val="20"/>
                <w:szCs w:val="20"/>
              </w:rPr>
            </w:pPr>
            <w:r w:rsidDel="00000000" w:rsidR="00000000" w:rsidRPr="00000000">
              <w:rPr>
                <w:color w:val="000000"/>
                <w:sz w:val="20"/>
                <w:szCs w:val="20"/>
                <w:rtl w:val="0"/>
              </w:rPr>
              <w:t xml:space="preserve">Independiente: se trabaja en pro de dar cumplimiento a las tareas personales asignadas.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line="240" w:lineRule="auto"/>
              <w:jc w:val="center"/>
              <w:rPr>
                <w:color w:val="000000"/>
                <w:sz w:val="20"/>
                <w:szCs w:val="20"/>
              </w:rPr>
            </w:pPr>
            <w:r w:rsidDel="00000000" w:rsidR="00000000" w:rsidRPr="00000000">
              <w:rPr>
                <w:color w:val="000000"/>
                <w:sz w:val="20"/>
                <w:szCs w:val="20"/>
                <w:rtl w:val="0"/>
              </w:rPr>
              <w:t xml:space="preserve">Interdependiente: se trabaja en pro de los objetivos personales y del equipo.</w:t>
            </w:r>
          </w:p>
        </w:tc>
      </w:tr>
      <w:tr>
        <w:trPr>
          <w:cantSplit w:val="0"/>
          <w:trHeight w:val="799" w:hRule="atLeast"/>
          <w:tblHeader w:val="0"/>
        </w:trPr>
        <w:tc>
          <w:tcPr>
            <w:tcBorders>
              <w:top w:color="000000" w:space="0" w:sz="0" w:val="nil"/>
              <w:left w:color="000000" w:space="0" w:sz="4" w:val="single"/>
              <w:bottom w:color="000000" w:space="0" w:sz="4" w:val="single"/>
              <w:right w:color="000000" w:space="0" w:sz="4" w:val="single"/>
            </w:tcBorders>
            <w:shd w:fill="a9d08e" w:val="clear"/>
            <w:vAlign w:val="center"/>
          </w:tcPr>
          <w:p w:rsidR="00000000" w:rsidDel="00000000" w:rsidP="00000000" w:rsidRDefault="00000000" w:rsidRPr="00000000" w14:paraId="0000017E">
            <w:pPr>
              <w:spacing w:line="240" w:lineRule="auto"/>
              <w:jc w:val="center"/>
              <w:rPr>
                <w:b w:val="1"/>
                <w:color w:val="000000"/>
                <w:sz w:val="20"/>
                <w:szCs w:val="20"/>
              </w:rPr>
            </w:pPr>
            <w:r w:rsidDel="00000000" w:rsidR="00000000" w:rsidRPr="00000000">
              <w:rPr>
                <w:b w:val="1"/>
                <w:color w:val="000000"/>
                <w:sz w:val="20"/>
                <w:szCs w:val="20"/>
                <w:rtl w:val="0"/>
              </w:rPr>
              <w:t xml:space="preserve">Conflictos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line="240" w:lineRule="auto"/>
              <w:jc w:val="center"/>
              <w:rPr>
                <w:color w:val="000000"/>
                <w:sz w:val="20"/>
                <w:szCs w:val="20"/>
              </w:rPr>
            </w:pPr>
            <w:r w:rsidDel="00000000" w:rsidR="00000000" w:rsidRPr="00000000">
              <w:rPr>
                <w:color w:val="000000"/>
                <w:sz w:val="20"/>
                <w:szCs w:val="20"/>
                <w:rtl w:val="0"/>
              </w:rPr>
              <w:t xml:space="preserve">Se resuelven por medio de la imposición.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line="240" w:lineRule="auto"/>
              <w:jc w:val="center"/>
              <w:rPr>
                <w:color w:val="000000"/>
                <w:sz w:val="20"/>
                <w:szCs w:val="20"/>
              </w:rPr>
            </w:pPr>
            <w:r w:rsidDel="00000000" w:rsidR="00000000" w:rsidRPr="00000000">
              <w:rPr>
                <w:color w:val="000000"/>
                <w:sz w:val="20"/>
                <w:szCs w:val="20"/>
                <w:rtl w:val="0"/>
              </w:rPr>
              <w:t xml:space="preserve">Se resuelven por medio de la confrontación colectiva.</w:t>
            </w:r>
          </w:p>
        </w:tc>
      </w:tr>
    </w:tbl>
    <w:p w:rsidR="00000000" w:rsidDel="00000000" w:rsidP="00000000" w:rsidRDefault="00000000" w:rsidRPr="00000000" w14:paraId="00000181">
      <w:pPr>
        <w:jc w:val="both"/>
        <w:rPr>
          <w:color w:val="000000"/>
          <w:sz w:val="20"/>
          <w:szCs w:val="20"/>
        </w:rPr>
      </w:pPr>
      <w:r w:rsidDel="00000000" w:rsidR="00000000" w:rsidRPr="00000000">
        <w:rPr>
          <w:rtl w:val="0"/>
        </w:rPr>
      </w:r>
    </w:p>
    <w:p w:rsidR="00000000" w:rsidDel="00000000" w:rsidP="00000000" w:rsidRDefault="00000000" w:rsidRPr="00000000" w14:paraId="00000182">
      <w:pPr>
        <w:rPr>
          <w:color w:val="000000"/>
          <w:sz w:val="20"/>
          <w:szCs w:val="20"/>
        </w:rPr>
      </w:pPr>
      <w:r w:rsidDel="00000000" w:rsidR="00000000" w:rsidRPr="00000000">
        <w:rPr>
          <w:color w:val="000000"/>
          <w:sz w:val="20"/>
          <w:szCs w:val="20"/>
          <w:rtl w:val="0"/>
        </w:rPr>
        <w:t xml:space="preserve">Nota. Tomada de Coworkingfy (2020).</w:t>
      </w:r>
    </w:p>
    <w:p w:rsidR="00000000" w:rsidDel="00000000" w:rsidP="00000000" w:rsidRDefault="00000000" w:rsidRPr="00000000" w14:paraId="00000183">
      <w:pPr>
        <w:jc w:val="both"/>
        <w:rPr>
          <w:color w:val="000000"/>
          <w:sz w:val="20"/>
          <w:szCs w:val="20"/>
        </w:rPr>
      </w:pPr>
      <w:r w:rsidDel="00000000" w:rsidR="00000000" w:rsidRPr="00000000">
        <w:rPr>
          <w:rtl w:val="0"/>
        </w:rPr>
      </w:r>
    </w:p>
    <w:p w:rsidR="00000000" w:rsidDel="00000000" w:rsidP="00000000" w:rsidRDefault="00000000" w:rsidRPr="00000000" w14:paraId="00000184">
      <w:pPr>
        <w:jc w:val="both"/>
        <w:rPr>
          <w:color w:val="000000"/>
          <w:sz w:val="20"/>
          <w:szCs w:val="20"/>
        </w:rPr>
      </w:pPr>
      <w:r w:rsidDel="00000000" w:rsidR="00000000" w:rsidRPr="00000000">
        <w:rPr>
          <w:color w:val="000000"/>
          <w:sz w:val="20"/>
          <w:szCs w:val="20"/>
          <w:rtl w:val="0"/>
        </w:rPr>
        <w:t xml:space="preserve">La importancia del trabajo en equipo se destaca en que, en la actualidad, las organizaciones buscan ser más productivas, más competitivas y obtener resultados. Una de las vías que han encontrado para esto, es conseguir que los colaboradores y sus áreas funcionales, se vuelvan equipos de trabajo más unidos para lograr ser más eficaces y eficientes. </w:t>
      </w:r>
    </w:p>
    <w:p w:rsidR="00000000" w:rsidDel="00000000" w:rsidP="00000000" w:rsidRDefault="00000000" w:rsidRPr="00000000" w14:paraId="00000185">
      <w:pPr>
        <w:jc w:val="both"/>
        <w:rPr>
          <w:color w:val="000000"/>
          <w:sz w:val="20"/>
          <w:szCs w:val="20"/>
        </w:rPr>
      </w:pPr>
      <w:r w:rsidDel="00000000" w:rsidR="00000000" w:rsidRPr="00000000">
        <w:rPr>
          <w:rtl w:val="0"/>
        </w:rPr>
      </w:r>
    </w:p>
    <w:p w:rsidR="00000000" w:rsidDel="00000000" w:rsidP="00000000" w:rsidRDefault="00000000" w:rsidRPr="00000000" w14:paraId="00000186">
      <w:pPr>
        <w:jc w:val="both"/>
        <w:rPr>
          <w:color w:val="000000"/>
          <w:sz w:val="20"/>
          <w:szCs w:val="20"/>
        </w:rPr>
      </w:pPr>
      <w:r w:rsidDel="00000000" w:rsidR="00000000" w:rsidRPr="00000000">
        <w:rPr>
          <w:color w:val="000000"/>
          <w:sz w:val="20"/>
          <w:szCs w:val="20"/>
          <w:rtl w:val="0"/>
        </w:rPr>
        <w:t xml:space="preserve">Para que los equipos alcancen un alto rendimiento, el escritor Tom Peters, consultor empresarial norteamericano, determinó cinco componentes del trabajo en equipo, conocidos como “las cinco C del trabajo en equipo” que son:</w:t>
      </w:r>
    </w:p>
    <w:p w:rsidR="00000000" w:rsidDel="00000000" w:rsidP="00000000" w:rsidRDefault="00000000" w:rsidRPr="00000000" w14:paraId="00000187">
      <w:pPr>
        <w:jc w:val="both"/>
        <w:rPr>
          <w:color w:val="000000"/>
          <w:sz w:val="20"/>
          <w:szCs w:val="20"/>
        </w:rPr>
      </w:pPr>
      <w:r w:rsidDel="00000000" w:rsidR="00000000" w:rsidRPr="00000000">
        <w:rPr>
          <w:rtl w:val="0"/>
        </w:rPr>
      </w:r>
    </w:p>
    <w:p w:rsidR="00000000" w:rsidDel="00000000" w:rsidP="00000000" w:rsidRDefault="00000000" w:rsidRPr="00000000" w14:paraId="00000188">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5521325" cy="758825"/>
                <wp:effectExtent b="0" l="0" r="0" t="0"/>
                <wp:wrapSquare wrapText="bothSides" distB="0" distT="0" distL="114300" distR="114300"/>
                <wp:docPr id="287" name=""/>
                <a:graphic>
                  <a:graphicData uri="http://schemas.microsoft.com/office/word/2010/wordprocessingShape">
                    <wps:wsp>
                      <wps:cNvSpPr/>
                      <wps:cNvPr id="41" name="Shape 41"/>
                      <wps:spPr>
                        <a:xfrm>
                          <a:off x="2598038" y="3413288"/>
                          <a:ext cx="5495925" cy="7334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DI_CF03_2.1_Las_5C_de-Trabajo_en_Equipo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5521325" cy="758825"/>
                <wp:effectExtent b="0" l="0" r="0" t="0"/>
                <wp:wrapSquare wrapText="bothSides" distB="0" distT="0" distL="114300" distR="114300"/>
                <wp:docPr id="287"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5521325" cy="758825"/>
                        </a:xfrm>
                        <a:prstGeom prst="rect"/>
                        <a:ln/>
                      </pic:spPr>
                    </pic:pic>
                  </a:graphicData>
                </a:graphic>
              </wp:anchor>
            </w:drawing>
          </mc:Fallback>
        </mc:AlternateContent>
      </w:r>
    </w:p>
    <w:p w:rsidR="00000000" w:rsidDel="00000000" w:rsidP="00000000" w:rsidRDefault="00000000" w:rsidRPr="00000000" w14:paraId="00000189">
      <w:pPr>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color w:val="000000"/>
          <w:sz w:val="20"/>
          <w:szCs w:val="20"/>
        </w:rPr>
      </w:pPr>
      <w:r w:rsidDel="00000000" w:rsidR="00000000" w:rsidRPr="00000000">
        <w:rPr>
          <w:rtl w:val="0"/>
        </w:rPr>
      </w:r>
    </w:p>
    <w:p w:rsidR="00000000" w:rsidDel="00000000" w:rsidP="00000000" w:rsidRDefault="00000000" w:rsidRPr="00000000" w14:paraId="0000018B">
      <w:pPr>
        <w:jc w:val="both"/>
        <w:rPr>
          <w:color w:val="000000"/>
          <w:sz w:val="20"/>
          <w:szCs w:val="20"/>
        </w:rPr>
      </w:pPr>
      <w:r w:rsidDel="00000000" w:rsidR="00000000" w:rsidRPr="00000000">
        <w:rPr>
          <w:rtl w:val="0"/>
        </w:rPr>
      </w:r>
    </w:p>
    <w:p w:rsidR="00000000" w:rsidDel="00000000" w:rsidP="00000000" w:rsidRDefault="00000000" w:rsidRPr="00000000" w14:paraId="0000018C">
      <w:pPr>
        <w:jc w:val="both"/>
        <w:rPr>
          <w:color w:val="000000"/>
          <w:sz w:val="20"/>
          <w:szCs w:val="20"/>
        </w:rPr>
      </w:pPr>
      <w:r w:rsidDel="00000000" w:rsidR="00000000" w:rsidRPr="00000000">
        <w:rPr>
          <w:rtl w:val="0"/>
        </w:rPr>
      </w:r>
    </w:p>
    <w:p w:rsidR="00000000" w:rsidDel="00000000" w:rsidP="00000000" w:rsidRDefault="00000000" w:rsidRPr="00000000" w14:paraId="0000018D">
      <w:pPr>
        <w:jc w:val="both"/>
        <w:rPr>
          <w:color w:val="000000"/>
          <w:sz w:val="20"/>
          <w:szCs w:val="20"/>
        </w:rPr>
      </w:pPr>
      <w:r w:rsidDel="00000000" w:rsidR="00000000" w:rsidRPr="00000000">
        <w:rPr>
          <w:rtl w:val="0"/>
        </w:rPr>
      </w:r>
    </w:p>
    <w:p w:rsidR="00000000" w:rsidDel="00000000" w:rsidP="00000000" w:rsidRDefault="00000000" w:rsidRPr="00000000" w14:paraId="0000018E">
      <w:pPr>
        <w:jc w:val="both"/>
        <w:rPr>
          <w:color w:val="000000"/>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color w:val="000000"/>
          <w:sz w:val="20"/>
          <w:szCs w:val="20"/>
          <w:rtl w:val="0"/>
        </w:rPr>
        <w:t xml:space="preserve">Estos equipos de mejora se enfocan en aumentar la eficiencia y efectividad de una organización. Al interior deben primar los sentimientos de respeto, colaboración y confianza para que los resultados sean los esperados. En caso de falla o ausencia de alguno de estos pilares, el equipo funcionará mal, incidiendo esto en el resultado económico de la empresa, que es una variable de gran importancia y razón de ser de muchas organizaciones, por no decir todas. Teniendo como referencia lo anterior y para concretar la importancia del trabajo en equipo, se pueden agrupar de la siguiente manera:</w:t>
      </w:r>
    </w:p>
    <w:p w:rsidR="00000000" w:rsidDel="00000000" w:rsidP="00000000" w:rsidRDefault="00000000" w:rsidRPr="00000000" w14:paraId="00000190">
      <w:pPr>
        <w:jc w:val="both"/>
        <w:rPr>
          <w:color w:val="000000"/>
          <w:sz w:val="20"/>
          <w:szCs w:val="20"/>
        </w:rPr>
      </w:pPr>
      <w:r w:rsidDel="00000000" w:rsidR="00000000" w:rsidRPr="00000000">
        <w:rPr>
          <w:rtl w:val="0"/>
        </w:rPr>
      </w:r>
    </w:p>
    <w:p w:rsidR="00000000" w:rsidDel="00000000" w:rsidP="00000000" w:rsidRDefault="00000000" w:rsidRPr="00000000" w14:paraId="00000191">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807075" cy="806450"/>
                <wp:effectExtent b="0" l="0" r="0" t="0"/>
                <wp:wrapSquare wrapText="bothSides" distB="0" distT="0" distL="114300" distR="114300"/>
                <wp:docPr id="288" name=""/>
                <a:graphic>
                  <a:graphicData uri="http://schemas.microsoft.com/office/word/2010/wordprocessingShape">
                    <wps:wsp>
                      <wps:cNvSpPr/>
                      <wps:cNvPr id="42" name="Shape 42"/>
                      <wps:spPr>
                        <a:xfrm>
                          <a:off x="2455163" y="3389475"/>
                          <a:ext cx="5781675" cy="7810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DI_CF03_2.1_La_importancia_del_trabajo_en_equipo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807075" cy="806450"/>
                <wp:effectExtent b="0" l="0" r="0" t="0"/>
                <wp:wrapSquare wrapText="bothSides" distB="0" distT="0" distL="114300" distR="114300"/>
                <wp:docPr id="288" name="image33.png"/>
                <a:graphic>
                  <a:graphicData uri="http://schemas.openxmlformats.org/drawingml/2006/picture">
                    <pic:pic>
                      <pic:nvPicPr>
                        <pic:cNvPr id="0" name="image33.png"/>
                        <pic:cNvPicPr preferRelativeResize="0"/>
                      </pic:nvPicPr>
                      <pic:blipFill>
                        <a:blip r:embed="rId33"/>
                        <a:srcRect/>
                        <a:stretch>
                          <a:fillRect/>
                        </a:stretch>
                      </pic:blipFill>
                      <pic:spPr>
                        <a:xfrm>
                          <a:off x="0" y="0"/>
                          <a:ext cx="5807075" cy="806450"/>
                        </a:xfrm>
                        <a:prstGeom prst="rect"/>
                        <a:ln/>
                      </pic:spPr>
                    </pic:pic>
                  </a:graphicData>
                </a:graphic>
              </wp:anchor>
            </w:drawing>
          </mc:Fallback>
        </mc:AlternateContent>
      </w:r>
    </w:p>
    <w:p w:rsidR="00000000" w:rsidDel="00000000" w:rsidP="00000000" w:rsidRDefault="00000000" w:rsidRPr="00000000" w14:paraId="00000192">
      <w:pPr>
        <w:jc w:val="both"/>
        <w:rPr>
          <w:b w:val="1"/>
          <w:color w:val="000000"/>
          <w:sz w:val="20"/>
          <w:szCs w:val="20"/>
        </w:rPr>
      </w:pPr>
      <w:r w:rsidDel="00000000" w:rsidR="00000000" w:rsidRPr="00000000">
        <w:rPr>
          <w:rtl w:val="0"/>
        </w:rPr>
      </w:r>
    </w:p>
    <w:p w:rsidR="00000000" w:rsidDel="00000000" w:rsidP="00000000" w:rsidRDefault="00000000" w:rsidRPr="00000000" w14:paraId="00000193">
      <w:pPr>
        <w:jc w:val="both"/>
        <w:rPr>
          <w:b w:val="1"/>
          <w:color w:val="000000"/>
          <w:sz w:val="20"/>
          <w:szCs w:val="20"/>
        </w:rPr>
      </w:pPr>
      <w:r w:rsidDel="00000000" w:rsidR="00000000" w:rsidRPr="00000000">
        <w:rPr>
          <w:rtl w:val="0"/>
        </w:rPr>
      </w:r>
    </w:p>
    <w:p w:rsidR="00000000" w:rsidDel="00000000" w:rsidP="00000000" w:rsidRDefault="00000000" w:rsidRPr="00000000" w14:paraId="00000194">
      <w:pPr>
        <w:jc w:val="both"/>
        <w:rPr>
          <w:b w:val="1"/>
          <w:color w:val="000000"/>
          <w:sz w:val="20"/>
          <w:szCs w:val="20"/>
        </w:rPr>
      </w:pPr>
      <w:r w:rsidDel="00000000" w:rsidR="00000000" w:rsidRPr="00000000">
        <w:rPr>
          <w:rtl w:val="0"/>
        </w:rPr>
      </w:r>
    </w:p>
    <w:p w:rsidR="00000000" w:rsidDel="00000000" w:rsidP="00000000" w:rsidRDefault="00000000" w:rsidRPr="00000000" w14:paraId="00000195">
      <w:pPr>
        <w:jc w:val="center"/>
        <w:rPr>
          <w:color w:val="000000"/>
          <w:sz w:val="20"/>
          <w:szCs w:val="20"/>
        </w:rPr>
      </w:pPr>
      <w:r w:rsidDel="00000000" w:rsidR="00000000" w:rsidRPr="00000000">
        <w:rPr>
          <w:rtl w:val="0"/>
        </w:rPr>
      </w:r>
    </w:p>
    <w:p w:rsidR="00000000" w:rsidDel="00000000" w:rsidP="00000000" w:rsidRDefault="00000000" w:rsidRPr="00000000" w14:paraId="00000196">
      <w:pPr>
        <w:jc w:val="both"/>
        <w:rPr>
          <w:color w:val="000000"/>
          <w:sz w:val="20"/>
          <w:szCs w:val="20"/>
        </w:rPr>
      </w:pPr>
      <w:r w:rsidDel="00000000" w:rsidR="00000000" w:rsidRPr="00000000">
        <w:rPr>
          <w:rtl w:val="0"/>
        </w:rPr>
      </w:r>
    </w:p>
    <w:p w:rsidR="00000000" w:rsidDel="00000000" w:rsidP="00000000" w:rsidRDefault="00000000" w:rsidRPr="00000000" w14:paraId="00000197">
      <w:pPr>
        <w:jc w:val="both"/>
        <w:rPr>
          <w:color w:val="000000"/>
          <w:sz w:val="20"/>
          <w:szCs w:val="20"/>
        </w:rPr>
      </w:pPr>
      <w:r w:rsidDel="00000000" w:rsidR="00000000" w:rsidRPr="00000000">
        <w:rPr>
          <w:rtl w:val="0"/>
        </w:rPr>
      </w:r>
    </w:p>
    <w:p w:rsidR="00000000" w:rsidDel="00000000" w:rsidP="00000000" w:rsidRDefault="00000000" w:rsidRPr="00000000" w14:paraId="00000198">
      <w:pPr>
        <w:jc w:val="both"/>
        <w:rPr>
          <w:color w:val="000000"/>
          <w:sz w:val="20"/>
          <w:szCs w:val="20"/>
        </w:rPr>
      </w:pPr>
      <w:r w:rsidDel="00000000" w:rsidR="00000000" w:rsidRPr="00000000">
        <w:rPr>
          <w:rtl w:val="0"/>
        </w:rPr>
      </w:r>
    </w:p>
    <w:p w:rsidR="00000000" w:rsidDel="00000000" w:rsidP="00000000" w:rsidRDefault="00000000" w:rsidRPr="00000000" w14:paraId="00000199">
      <w:pPr>
        <w:jc w:val="both"/>
        <w:rPr>
          <w:b w:val="1"/>
          <w:color w:val="000000"/>
          <w:sz w:val="20"/>
          <w:szCs w:val="20"/>
        </w:rPr>
      </w:pPr>
      <w:r w:rsidDel="00000000" w:rsidR="00000000" w:rsidRPr="00000000">
        <w:rPr>
          <w:b w:val="1"/>
          <w:color w:val="000000"/>
          <w:sz w:val="20"/>
          <w:szCs w:val="20"/>
          <w:rtl w:val="0"/>
        </w:rPr>
        <w:t xml:space="preserve">2.2 Cómo construir cultura de trabajo de mejoramiento continuo</w:t>
      </w:r>
    </w:p>
    <w:p w:rsidR="00000000" w:rsidDel="00000000" w:rsidP="00000000" w:rsidRDefault="00000000" w:rsidRPr="00000000" w14:paraId="0000019A">
      <w:pPr>
        <w:jc w:val="both"/>
        <w:rPr>
          <w:color w:val="000000"/>
          <w:sz w:val="20"/>
          <w:szCs w:val="20"/>
        </w:rPr>
      </w:pPr>
      <w:r w:rsidDel="00000000" w:rsidR="00000000" w:rsidRPr="00000000">
        <w:rPr>
          <w:rtl w:val="0"/>
        </w:rPr>
      </w:r>
    </w:p>
    <w:p w:rsidR="00000000" w:rsidDel="00000000" w:rsidP="00000000" w:rsidRDefault="00000000" w:rsidRPr="00000000" w14:paraId="0000019B">
      <w:pPr>
        <w:jc w:val="both"/>
        <w:rPr>
          <w:color w:val="000000"/>
          <w:sz w:val="20"/>
          <w:szCs w:val="20"/>
        </w:rPr>
      </w:pPr>
      <w:r w:rsidDel="00000000" w:rsidR="00000000" w:rsidRPr="00000000">
        <w:rPr>
          <w:color w:val="000000"/>
          <w:sz w:val="20"/>
          <w:szCs w:val="20"/>
          <w:rtl w:val="0"/>
        </w:rPr>
        <w:t xml:space="preserve">Para construir un buen grupo de trabajo en equipo se deben tener en cuenta los siguientes principios básicos:</w:t>
      </w:r>
    </w:p>
    <w:p w:rsidR="00000000" w:rsidDel="00000000" w:rsidP="00000000" w:rsidRDefault="00000000" w:rsidRPr="00000000" w14:paraId="0000019C">
      <w:pPr>
        <w:jc w:val="both"/>
        <w:rPr>
          <w:color w:val="000000"/>
          <w:sz w:val="20"/>
          <w:szCs w:val="20"/>
        </w:rPr>
      </w:pPr>
      <w:r w:rsidDel="00000000" w:rsidR="00000000" w:rsidRPr="00000000">
        <w:rPr>
          <w:rtl w:val="0"/>
        </w:rPr>
      </w:r>
    </w:p>
    <w:p w:rsidR="00000000" w:rsidDel="00000000" w:rsidP="00000000" w:rsidRDefault="00000000" w:rsidRPr="00000000" w14:paraId="000001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equipo en pleno debe conocer y tener muy claro los objetivos y aceptarlos.</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miembro del equipo debe conocer su trabajo asignado y sus responsabilidades.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 deben colaborar, no hay liderazgo definido sino compartido, para lograr un compromiso real y efectivo de cada miembro.</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existir muy buena comunicación interna.</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información debe ser compartida para que cada miembro conozca las acciones que sus compañeros de grupo desarrollan.</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Destacar los logros del equipo para generar estímulos. No se trata de juzgar y castigar a quienes fallan, sin dejar de destacar esto para evitar que vuelva a ocurrir (Suárez, 2015).</w:t>
      </w:r>
    </w:p>
    <w:p w:rsidR="00000000" w:rsidDel="00000000" w:rsidP="00000000" w:rsidRDefault="00000000" w:rsidRPr="00000000" w14:paraId="000001A8">
      <w:pPr>
        <w:jc w:val="both"/>
        <w:rPr>
          <w:color w:val="000000"/>
          <w:sz w:val="20"/>
          <w:szCs w:val="20"/>
        </w:rPr>
      </w:pPr>
      <w:r w:rsidDel="00000000" w:rsidR="00000000" w:rsidRPr="00000000">
        <w:rPr>
          <w:rtl w:val="0"/>
        </w:rPr>
      </w:r>
    </w:p>
    <w:p w:rsidR="00000000" w:rsidDel="00000000" w:rsidP="00000000" w:rsidRDefault="00000000" w:rsidRPr="00000000" w14:paraId="000001A9">
      <w:pPr>
        <w:jc w:val="both"/>
        <w:rPr>
          <w:color w:val="000000"/>
          <w:sz w:val="20"/>
          <w:szCs w:val="20"/>
        </w:rPr>
      </w:pPr>
      <w:r w:rsidDel="00000000" w:rsidR="00000000" w:rsidRPr="00000000">
        <w:rPr>
          <w:color w:val="000000"/>
          <w:sz w:val="20"/>
          <w:szCs w:val="20"/>
          <w:rtl w:val="0"/>
        </w:rPr>
        <w:t xml:space="preserve">Para construir grupos de trabajo, es fundamental y necesario contar con un muy buen capital humano como base de esa construcción. Con eso se puede asegurar que los trabajos sean mancomunados, sincronizados y sinérgicos con miras a lograr los objetivos propuestos.</w:t>
      </w:r>
    </w:p>
    <w:p w:rsidR="00000000" w:rsidDel="00000000" w:rsidP="00000000" w:rsidRDefault="00000000" w:rsidRPr="00000000" w14:paraId="000001AA">
      <w:pPr>
        <w:jc w:val="both"/>
        <w:rPr>
          <w:color w:val="000000"/>
          <w:sz w:val="20"/>
          <w:szCs w:val="20"/>
        </w:rPr>
      </w:pPr>
      <w:r w:rsidDel="00000000" w:rsidR="00000000" w:rsidRPr="00000000">
        <w:rPr>
          <w:rtl w:val="0"/>
        </w:rPr>
      </w:r>
    </w:p>
    <w:p w:rsidR="00000000" w:rsidDel="00000000" w:rsidP="00000000" w:rsidRDefault="00000000" w:rsidRPr="00000000" w14:paraId="000001AB">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495300</wp:posOffset>
                </wp:positionV>
                <wp:extent cx="3286125" cy="952500"/>
                <wp:effectExtent b="0" l="0" r="0" t="0"/>
                <wp:wrapNone/>
                <wp:docPr id="290" name=""/>
                <a:graphic>
                  <a:graphicData uri="http://schemas.microsoft.com/office/word/2010/wordprocessingShape">
                    <wps:wsp>
                      <wps:cNvSpPr/>
                      <wps:cNvPr id="44" name="Shape 44"/>
                      <wps:spPr>
                        <a:xfrm>
                          <a:off x="3712463" y="3313275"/>
                          <a:ext cx="3267075" cy="933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“Buenos profesionales hacen buenos equipos de trabajo. Pero también buenos equipos de trabajo hacen buenos profesionales” CITATION ean2020 \l 3082 (EAN Universidad, 2020)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495300</wp:posOffset>
                </wp:positionV>
                <wp:extent cx="3286125" cy="952500"/>
                <wp:effectExtent b="0" l="0" r="0" t="0"/>
                <wp:wrapNone/>
                <wp:docPr id="290"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3286125" cy="952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635000</wp:posOffset>
                </wp:positionV>
                <wp:extent cx="1894840" cy="857250"/>
                <wp:effectExtent b="0" l="0" r="0" t="0"/>
                <wp:wrapNone/>
                <wp:docPr id="269" name=""/>
                <a:graphic>
                  <a:graphicData uri="http://schemas.microsoft.com/office/word/2010/wordprocessingShape">
                    <wps:wsp>
                      <wps:cNvSpPr/>
                      <wps:cNvPr id="9" name="Shape 9"/>
                      <wps:spPr>
                        <a:xfrm>
                          <a:off x="4408105" y="3360900"/>
                          <a:ext cx="1875790" cy="838200"/>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Borrell, 2004</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635000</wp:posOffset>
                </wp:positionV>
                <wp:extent cx="1894840" cy="857250"/>
                <wp:effectExtent b="0" l="0" r="0" t="0"/>
                <wp:wrapNone/>
                <wp:docPr id="269" name="image4.png"/>
                <a:graphic>
                  <a:graphicData uri="http://schemas.openxmlformats.org/drawingml/2006/picture">
                    <pic:pic>
                      <pic:nvPicPr>
                        <pic:cNvPr id="0" name="image4.png"/>
                        <pic:cNvPicPr preferRelativeResize="0"/>
                      </pic:nvPicPr>
                      <pic:blipFill>
                        <a:blip r:embed="rId35"/>
                        <a:srcRect/>
                        <a:stretch>
                          <a:fillRect/>
                        </a:stretch>
                      </pic:blipFill>
                      <pic:spPr>
                        <a:xfrm>
                          <a:off x="0" y="0"/>
                          <a:ext cx="1894840" cy="8572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161290</wp:posOffset>
            </wp:positionV>
            <wp:extent cx="5819775" cy="1828800"/>
            <wp:effectExtent b="0" l="0" r="0" t="0"/>
            <wp:wrapSquare wrapText="bothSides" distB="0" distT="0" distL="114300" distR="114300"/>
            <wp:docPr id="29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819775" cy="1828800"/>
                    </a:xfrm>
                    <a:prstGeom prst="rect"/>
                    <a:ln/>
                  </pic:spPr>
                </pic:pic>
              </a:graphicData>
            </a:graphic>
          </wp:anchor>
        </w:drawing>
      </w:r>
    </w:p>
    <w:p w:rsidR="00000000" w:rsidDel="00000000" w:rsidP="00000000" w:rsidRDefault="00000000" w:rsidRPr="00000000" w14:paraId="000001AC">
      <w:pPr>
        <w:jc w:val="both"/>
        <w:rPr>
          <w:color w:val="000000"/>
          <w:sz w:val="20"/>
          <w:szCs w:val="20"/>
        </w:rPr>
      </w:pPr>
      <w:r w:rsidDel="00000000" w:rsidR="00000000" w:rsidRPr="00000000">
        <w:rPr>
          <w:rtl w:val="0"/>
        </w:rPr>
      </w:r>
    </w:p>
    <w:p w:rsidR="00000000" w:rsidDel="00000000" w:rsidP="00000000" w:rsidRDefault="00000000" w:rsidRPr="00000000" w14:paraId="000001AD">
      <w:pPr>
        <w:jc w:val="both"/>
        <w:rPr>
          <w:color w:val="000000"/>
          <w:sz w:val="20"/>
          <w:szCs w:val="20"/>
        </w:rPr>
      </w:pPr>
      <w:r w:rsidDel="00000000" w:rsidR="00000000" w:rsidRPr="00000000">
        <w:rPr>
          <w:rtl w:val="0"/>
        </w:rPr>
      </w:r>
    </w:p>
    <w:p w:rsidR="00000000" w:rsidDel="00000000" w:rsidP="00000000" w:rsidRDefault="00000000" w:rsidRPr="00000000" w14:paraId="000001AE">
      <w:pPr>
        <w:jc w:val="both"/>
        <w:rPr>
          <w:color w:val="000000"/>
          <w:sz w:val="20"/>
          <w:szCs w:val="20"/>
        </w:rPr>
      </w:pPr>
      <w:r w:rsidDel="00000000" w:rsidR="00000000" w:rsidRPr="00000000">
        <w:rPr>
          <w:rtl w:val="0"/>
        </w:rPr>
      </w:r>
    </w:p>
    <w:p w:rsidR="00000000" w:rsidDel="00000000" w:rsidP="00000000" w:rsidRDefault="00000000" w:rsidRPr="00000000" w14:paraId="000001AF">
      <w:pPr>
        <w:jc w:val="both"/>
        <w:rPr>
          <w:color w:val="000000"/>
          <w:sz w:val="20"/>
          <w:szCs w:val="20"/>
        </w:rPr>
      </w:pPr>
      <w:r w:rsidDel="00000000" w:rsidR="00000000" w:rsidRPr="00000000">
        <w:rPr>
          <w:rtl w:val="0"/>
        </w:rPr>
      </w:r>
    </w:p>
    <w:p w:rsidR="00000000" w:rsidDel="00000000" w:rsidP="00000000" w:rsidRDefault="00000000" w:rsidRPr="00000000" w14:paraId="000001B0">
      <w:pPr>
        <w:jc w:val="both"/>
        <w:rPr>
          <w:color w:val="000000"/>
          <w:sz w:val="20"/>
          <w:szCs w:val="20"/>
        </w:rPr>
      </w:pPr>
      <w:r w:rsidDel="00000000" w:rsidR="00000000" w:rsidRPr="00000000">
        <w:rPr>
          <w:rtl w:val="0"/>
        </w:rPr>
      </w:r>
    </w:p>
    <w:p w:rsidR="00000000" w:rsidDel="00000000" w:rsidP="00000000" w:rsidRDefault="00000000" w:rsidRPr="00000000" w14:paraId="000001B1">
      <w:pPr>
        <w:jc w:val="both"/>
        <w:rPr>
          <w:color w:val="000000"/>
          <w:sz w:val="20"/>
          <w:szCs w:val="20"/>
        </w:rPr>
      </w:pPr>
      <w:r w:rsidDel="00000000" w:rsidR="00000000" w:rsidRPr="00000000">
        <w:rPr>
          <w:rtl w:val="0"/>
        </w:rPr>
      </w:r>
    </w:p>
    <w:p w:rsidR="00000000" w:rsidDel="00000000" w:rsidP="00000000" w:rsidRDefault="00000000" w:rsidRPr="00000000" w14:paraId="000001B2">
      <w:pPr>
        <w:jc w:val="both"/>
        <w:rPr>
          <w:color w:val="000000"/>
          <w:sz w:val="20"/>
          <w:szCs w:val="20"/>
        </w:rPr>
      </w:pPr>
      <w:r w:rsidDel="00000000" w:rsidR="00000000" w:rsidRPr="00000000">
        <w:rPr>
          <w:rtl w:val="0"/>
        </w:rPr>
      </w:r>
    </w:p>
    <w:p w:rsidR="00000000" w:rsidDel="00000000" w:rsidP="00000000" w:rsidRDefault="00000000" w:rsidRPr="00000000" w14:paraId="000001B3">
      <w:pPr>
        <w:jc w:val="both"/>
        <w:rPr>
          <w:color w:val="000000"/>
          <w:sz w:val="20"/>
          <w:szCs w:val="20"/>
        </w:rPr>
      </w:pPr>
      <w:r w:rsidDel="00000000" w:rsidR="00000000" w:rsidRPr="00000000">
        <w:rPr>
          <w:rtl w:val="0"/>
        </w:rPr>
      </w:r>
    </w:p>
    <w:p w:rsidR="00000000" w:rsidDel="00000000" w:rsidP="00000000" w:rsidRDefault="00000000" w:rsidRPr="00000000" w14:paraId="000001B4">
      <w:pPr>
        <w:jc w:val="both"/>
        <w:rPr>
          <w:color w:val="000000"/>
          <w:sz w:val="20"/>
          <w:szCs w:val="20"/>
        </w:rPr>
      </w:pPr>
      <w:r w:rsidDel="00000000" w:rsidR="00000000" w:rsidRPr="00000000">
        <w:rPr>
          <w:rtl w:val="0"/>
        </w:rPr>
      </w:r>
    </w:p>
    <w:p w:rsidR="00000000" w:rsidDel="00000000" w:rsidP="00000000" w:rsidRDefault="00000000" w:rsidRPr="00000000" w14:paraId="000001B5">
      <w:pPr>
        <w:jc w:val="both"/>
        <w:rPr>
          <w:color w:val="000000"/>
          <w:sz w:val="20"/>
          <w:szCs w:val="20"/>
        </w:rPr>
      </w:pPr>
      <w:r w:rsidDel="00000000" w:rsidR="00000000" w:rsidRPr="00000000">
        <w:rPr>
          <w:rtl w:val="0"/>
        </w:rPr>
      </w:r>
    </w:p>
    <w:p w:rsidR="00000000" w:rsidDel="00000000" w:rsidP="00000000" w:rsidRDefault="00000000" w:rsidRPr="00000000" w14:paraId="000001B6">
      <w:pPr>
        <w:jc w:val="both"/>
        <w:rPr>
          <w:color w:val="000000"/>
          <w:sz w:val="20"/>
          <w:szCs w:val="20"/>
        </w:rPr>
      </w:pPr>
      <w:r w:rsidDel="00000000" w:rsidR="00000000" w:rsidRPr="00000000">
        <w:rPr>
          <w:rtl w:val="0"/>
        </w:rPr>
      </w:r>
    </w:p>
    <w:p w:rsidR="00000000" w:rsidDel="00000000" w:rsidP="00000000" w:rsidRDefault="00000000" w:rsidRPr="00000000" w14:paraId="000001B7">
      <w:pPr>
        <w:jc w:val="both"/>
        <w:rPr>
          <w:color w:val="000000"/>
          <w:sz w:val="20"/>
          <w:szCs w:val="20"/>
        </w:rPr>
      </w:pPr>
      <w:r w:rsidDel="00000000" w:rsidR="00000000" w:rsidRPr="00000000">
        <w:rPr>
          <w:rtl w:val="0"/>
        </w:rPr>
      </w:r>
    </w:p>
    <w:p w:rsidR="00000000" w:rsidDel="00000000" w:rsidP="00000000" w:rsidRDefault="00000000" w:rsidRPr="00000000" w14:paraId="000001B8">
      <w:pPr>
        <w:jc w:val="both"/>
        <w:rPr>
          <w:color w:val="000000"/>
          <w:sz w:val="20"/>
          <w:szCs w:val="20"/>
        </w:rPr>
      </w:pPr>
      <w:r w:rsidDel="00000000" w:rsidR="00000000" w:rsidRPr="00000000">
        <w:rPr>
          <w:rtl w:val="0"/>
        </w:rPr>
      </w:r>
    </w:p>
    <w:p w:rsidR="00000000" w:rsidDel="00000000" w:rsidP="00000000" w:rsidRDefault="00000000" w:rsidRPr="00000000" w14:paraId="000001B9">
      <w:pPr>
        <w:jc w:val="both"/>
        <w:rPr>
          <w:color w:val="000000"/>
          <w:sz w:val="20"/>
          <w:szCs w:val="20"/>
        </w:rPr>
      </w:pPr>
      <w:r w:rsidDel="00000000" w:rsidR="00000000" w:rsidRPr="00000000">
        <w:rPr>
          <w:rtl w:val="0"/>
        </w:rPr>
      </w:r>
    </w:p>
    <w:p w:rsidR="00000000" w:rsidDel="00000000" w:rsidP="00000000" w:rsidRDefault="00000000" w:rsidRPr="00000000" w14:paraId="000001BA">
      <w:pPr>
        <w:jc w:val="both"/>
        <w:rPr>
          <w:color w:val="000000"/>
          <w:sz w:val="20"/>
          <w:szCs w:val="20"/>
        </w:rPr>
      </w:pPr>
      <w:r w:rsidDel="00000000" w:rsidR="00000000" w:rsidRPr="00000000">
        <w:rPr>
          <w:rtl w:val="0"/>
        </w:rPr>
      </w:r>
    </w:p>
    <w:p w:rsidR="00000000" w:rsidDel="00000000" w:rsidP="00000000" w:rsidRDefault="00000000" w:rsidRPr="00000000" w14:paraId="000001BB">
      <w:pPr>
        <w:jc w:val="both"/>
        <w:rPr>
          <w:color w:val="000000"/>
          <w:sz w:val="20"/>
          <w:szCs w:val="20"/>
        </w:rPr>
      </w:pPr>
      <w:r w:rsidDel="00000000" w:rsidR="00000000" w:rsidRPr="00000000">
        <w:rPr>
          <w:color w:val="000000"/>
          <w:sz w:val="20"/>
          <w:szCs w:val="20"/>
          <w:rtl w:val="0"/>
        </w:rPr>
        <w:t xml:space="preserve">La construcción de una cultura efectiva y organizacional se hace a partir de:</w:t>
      </w:r>
    </w:p>
    <w:p w:rsidR="00000000" w:rsidDel="00000000" w:rsidP="00000000" w:rsidRDefault="00000000" w:rsidRPr="00000000" w14:paraId="000001BC">
      <w:pPr>
        <w:jc w:val="both"/>
        <w:rPr>
          <w:color w:val="000000"/>
          <w:sz w:val="20"/>
          <w:szCs w:val="20"/>
        </w:rPr>
      </w:pPr>
      <w:r w:rsidDel="00000000" w:rsidR="00000000" w:rsidRPr="00000000">
        <w:rPr>
          <w:rtl w:val="0"/>
        </w:rPr>
      </w:r>
    </w:p>
    <w:p w:rsidR="00000000" w:rsidDel="00000000" w:rsidP="00000000" w:rsidRDefault="00000000" w:rsidRPr="00000000" w14:paraId="000001BD">
      <w:pPr>
        <w:jc w:val="both"/>
        <w:rPr>
          <w:color w:val="000000"/>
          <w:sz w:val="20"/>
          <w:szCs w:val="20"/>
        </w:rPr>
      </w:pPr>
      <w:r w:rsidDel="00000000" w:rsidR="00000000" w:rsidRPr="00000000">
        <w:rPr>
          <w:rtl w:val="0"/>
        </w:rPr>
        <w:t xml:space="preserve"> </w:t>
      </w:r>
      <w:r w:rsidDel="00000000" w:rsidR="00000000" w:rsidRPr="00000000">
        <w:rPr>
          <w:color w:val="000000"/>
          <w:sz w:val="20"/>
          <w:szCs w:val="20"/>
        </w:rPr>
        <w:drawing>
          <wp:inline distB="0" distT="0" distL="0" distR="0">
            <wp:extent cx="6332220" cy="2623820"/>
            <wp:effectExtent b="0" l="0" r="0" t="0"/>
            <wp:docPr id="31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6332220" cy="2623820"/>
                    </a:xfrm>
                    <a:prstGeom prst="rect"/>
                    <a:ln/>
                  </pic:spPr>
                </pic:pic>
              </a:graphicData>
            </a:graphic>
          </wp:inline>
        </w:drawing>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1016000</wp:posOffset>
                </wp:positionV>
                <wp:extent cx="3200400" cy="1951846"/>
                <wp:effectExtent b="0" l="0" r="0" t="0"/>
                <wp:wrapNone/>
                <wp:docPr id="270" name=""/>
                <a:graphic>
                  <a:graphicData uri="http://schemas.microsoft.com/office/word/2010/wordprocessingShape">
                    <wps:wsp>
                      <wps:cNvSpPr/>
                      <wps:cNvPr id="10" name="Shape 10"/>
                      <wps:spPr>
                        <a:xfrm>
                          <a:off x="3755325" y="2813602"/>
                          <a:ext cx="3181350" cy="1932796"/>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puede definir como “un método de trabajo interno que mediante la fijación de objetivos y sus correspondientes resultados clave, permite organizar el trabajo de la empresa, definir grupos de trabajo y realizar un seguimiento del progreso de cada empleado” (Galiana, 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1016000</wp:posOffset>
                </wp:positionV>
                <wp:extent cx="3200400" cy="1951846"/>
                <wp:effectExtent b="0" l="0" r="0" t="0"/>
                <wp:wrapNone/>
                <wp:docPr id="270" name="image5.png"/>
                <a:graphic>
                  <a:graphicData uri="http://schemas.openxmlformats.org/drawingml/2006/picture">
                    <pic:pic>
                      <pic:nvPicPr>
                        <pic:cNvPr id="0" name="image5.png"/>
                        <pic:cNvPicPr preferRelativeResize="0"/>
                      </pic:nvPicPr>
                      <pic:blipFill>
                        <a:blip r:embed="rId37"/>
                        <a:srcRect/>
                        <a:stretch>
                          <a:fillRect/>
                        </a:stretch>
                      </pic:blipFill>
                      <pic:spPr>
                        <a:xfrm>
                          <a:off x="0" y="0"/>
                          <a:ext cx="3200400" cy="19518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3257550" cy="542270"/>
                <wp:effectExtent b="0" l="0" r="0" t="0"/>
                <wp:wrapNone/>
                <wp:docPr id="271" name=""/>
                <a:graphic>
                  <a:graphicData uri="http://schemas.microsoft.com/office/word/2010/wordprocessingShape">
                    <wps:wsp>
                      <wps:cNvSpPr/>
                      <wps:cNvPr id="11" name="Shape 11"/>
                      <wps:spPr>
                        <a:xfrm>
                          <a:off x="3726750" y="3518390"/>
                          <a:ext cx="3238500" cy="5232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Construir cultura de trabajo de mejoramiento continuo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3257550" cy="542270"/>
                <wp:effectExtent b="0" l="0" r="0" t="0"/>
                <wp:wrapNone/>
                <wp:docPr id="271"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3257550" cy="5422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603885</wp:posOffset>
            </wp:positionH>
            <wp:positionV relativeFrom="paragraph">
              <wp:posOffset>508000</wp:posOffset>
            </wp:positionV>
            <wp:extent cx="1714500" cy="1844451"/>
            <wp:effectExtent b="0" l="0" r="0" t="0"/>
            <wp:wrapNone/>
            <wp:docPr id="30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1714500" cy="1844451"/>
                    </a:xfrm>
                    <a:prstGeom prst="rect"/>
                    <a:ln/>
                  </pic:spPr>
                </pic:pic>
              </a:graphicData>
            </a:graphic>
          </wp:anchor>
        </w:drawing>
      </w:r>
    </w:p>
    <w:p w:rsidR="00000000" w:rsidDel="00000000" w:rsidP="00000000" w:rsidRDefault="00000000" w:rsidRPr="00000000" w14:paraId="000001BE">
      <w:pPr>
        <w:jc w:val="both"/>
        <w:rPr>
          <w:color w:val="000000"/>
          <w:sz w:val="20"/>
          <w:szCs w:val="20"/>
        </w:rPr>
      </w:pPr>
      <w:r w:rsidDel="00000000" w:rsidR="00000000" w:rsidRPr="00000000">
        <w:rPr>
          <w:rtl w:val="0"/>
        </w:rPr>
      </w:r>
    </w:p>
    <w:p w:rsidR="00000000" w:rsidDel="00000000" w:rsidP="00000000" w:rsidRDefault="00000000" w:rsidRPr="00000000" w14:paraId="000001BF">
      <w:pPr>
        <w:jc w:val="both"/>
        <w:rPr>
          <w:color w:val="000000"/>
          <w:sz w:val="20"/>
          <w:szCs w:val="20"/>
        </w:rPr>
      </w:pPr>
      <w:r w:rsidDel="00000000" w:rsidR="00000000" w:rsidRPr="00000000">
        <w:rPr>
          <w:rtl w:val="0"/>
        </w:rPr>
      </w:r>
    </w:p>
    <w:p w:rsidR="00000000" w:rsidDel="00000000" w:rsidP="00000000" w:rsidRDefault="00000000" w:rsidRPr="00000000" w14:paraId="000001C0">
      <w:pPr>
        <w:jc w:val="both"/>
        <w:rPr>
          <w:b w:val="1"/>
          <w:color w:val="000000"/>
          <w:sz w:val="20"/>
          <w:szCs w:val="20"/>
        </w:rPr>
      </w:pPr>
      <w:r w:rsidDel="00000000" w:rsidR="00000000" w:rsidRPr="00000000">
        <w:rPr>
          <w:b w:val="1"/>
          <w:color w:val="000000"/>
          <w:sz w:val="20"/>
          <w:szCs w:val="20"/>
          <w:rtl w:val="0"/>
        </w:rPr>
        <w:t xml:space="preserve">3. Acciones y planes de mejora</w:t>
      </w:r>
    </w:p>
    <w:p w:rsidR="00000000" w:rsidDel="00000000" w:rsidP="00000000" w:rsidRDefault="00000000" w:rsidRPr="00000000" w14:paraId="000001C1">
      <w:pPr>
        <w:jc w:val="both"/>
        <w:rPr>
          <w:color w:val="000000"/>
          <w:sz w:val="20"/>
          <w:szCs w:val="20"/>
        </w:rPr>
      </w:pPr>
      <w:r w:rsidDel="00000000" w:rsidR="00000000" w:rsidRPr="00000000">
        <w:rPr>
          <w:rtl w:val="0"/>
        </w:rPr>
      </w:r>
    </w:p>
    <w:p w:rsidR="00000000" w:rsidDel="00000000" w:rsidP="00000000" w:rsidRDefault="00000000" w:rsidRPr="00000000" w14:paraId="000001C2">
      <w:pPr>
        <w:ind w:left="709" w:firstLine="0"/>
        <w:jc w:val="both"/>
        <w:rPr>
          <w:color w:val="000000"/>
          <w:sz w:val="20"/>
          <w:szCs w:val="20"/>
        </w:rPr>
      </w:pPr>
      <w:r w:rsidDel="00000000" w:rsidR="00000000" w:rsidRPr="00000000">
        <w:rPr>
          <w:color w:val="000000"/>
          <w:sz w:val="20"/>
          <w:szCs w:val="20"/>
          <w:rtl w:val="0"/>
        </w:rPr>
        <w:t xml:space="preserve">Los planes de mejoramiento continuo son conjuntos de medidas que se toman para generar los cambios necesarios para que una organización, empresa o negocio pueda mejorar su rendimiento. De allí se desprenden las acciones de mejora que se deben aplicar para lograr estos objetivos (Educacion Navarra, s.f.).</w:t>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both"/>
        <w:rPr>
          <w:color w:val="000000"/>
          <w:sz w:val="20"/>
          <w:szCs w:val="20"/>
        </w:rPr>
      </w:pPr>
      <w:r w:rsidDel="00000000" w:rsidR="00000000" w:rsidRPr="00000000">
        <w:rPr>
          <w:color w:val="000000"/>
          <w:sz w:val="20"/>
          <w:szCs w:val="20"/>
          <w:rtl w:val="0"/>
        </w:rPr>
        <w:t xml:space="preserve">Estos planes de mejora articulados de manera integrada brindan las decisiones estratégicas que se deben incorporar en los múltiples procesos de la empresa, para brindar un mejor servicio y que este sea percibido por los clientes. Estos planes también son la base para descubrir cuáles son las fallas que se están presentando y cuáles son las mejoras que se deben ejecutar, ante las posibles situaciones que se presenten de manera imprevista. El plan de mejora permite:</w:t>
      </w:r>
    </w:p>
    <w:p w:rsidR="00000000" w:rsidDel="00000000" w:rsidP="00000000" w:rsidRDefault="00000000" w:rsidRPr="00000000" w14:paraId="000001C5">
      <w:pPr>
        <w:jc w:val="both"/>
        <w:rPr>
          <w:sz w:val="20"/>
          <w:szCs w:val="20"/>
        </w:rPr>
      </w:pPr>
      <w:r w:rsidDel="00000000" w:rsidR="00000000" w:rsidRPr="00000000">
        <w:rPr>
          <w:rtl w:val="0"/>
        </w:rPr>
      </w:r>
    </w:p>
    <w:p w:rsidR="00000000" w:rsidDel="00000000" w:rsidP="00000000" w:rsidRDefault="00000000" w:rsidRPr="00000000" w14:paraId="000001C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las causas que provocan las debilidades detectadas.</w:t>
      </w:r>
    </w:p>
    <w:p w:rsidR="00000000" w:rsidDel="00000000" w:rsidP="00000000" w:rsidRDefault="00000000" w:rsidRPr="00000000" w14:paraId="000001C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las acciones de mejora a aplicar. Analizar su viabilidad. </w:t>
      </w:r>
    </w:p>
    <w:p w:rsidR="00000000" w:rsidDel="00000000" w:rsidP="00000000" w:rsidRDefault="00000000" w:rsidRPr="00000000" w14:paraId="000001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Establecer prioridades en las líneas de actuación. </w:t>
      </w:r>
    </w:p>
    <w:p w:rsidR="00000000" w:rsidDel="00000000" w:rsidP="00000000" w:rsidRDefault="00000000" w:rsidRPr="00000000" w14:paraId="000001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Disponer de un plan de las acciones a desarrollar en un futuro y de un sistema de seguimiento y control de las mismas. </w:t>
      </w:r>
    </w:p>
    <w:p w:rsidR="00000000" w:rsidDel="00000000" w:rsidP="00000000" w:rsidRDefault="00000000" w:rsidRPr="00000000" w14:paraId="000001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Negociar la estrategia a seguir. </w:t>
      </w:r>
    </w:p>
    <w:p w:rsidR="00000000" w:rsidDel="00000000" w:rsidP="00000000" w:rsidRDefault="00000000" w:rsidRPr="00000000" w14:paraId="000001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Incrementar la eficacia y eficiencia de la gestión. </w:t>
      </w:r>
    </w:p>
    <w:p w:rsidR="00000000" w:rsidDel="00000000" w:rsidP="00000000" w:rsidRDefault="00000000" w:rsidRPr="00000000" w14:paraId="000001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Motivar a la comunidad universitaria a mejorar el nivel de calidad. </w:t>
      </w:r>
    </w:p>
    <w:p w:rsidR="00000000" w:rsidDel="00000000" w:rsidP="00000000" w:rsidRDefault="00000000" w:rsidRPr="00000000" w14:paraId="000001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plan elaborado en base a este documento permite tener de una manera organizada, priorizada y planificada las acciones de mejora. </w:t>
      </w:r>
    </w:p>
    <w:p w:rsidR="00000000" w:rsidDel="00000000" w:rsidP="00000000" w:rsidRDefault="00000000" w:rsidRPr="00000000" w14:paraId="000001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implantación y seguimiento debe ir orientado a aumentar la calidad de la enseñanza universitaria para que sea claramente percibida por su destinatario final.</w:t>
      </w:r>
    </w:p>
    <w:p w:rsidR="00000000" w:rsidDel="00000000" w:rsidP="00000000" w:rsidRDefault="00000000" w:rsidRPr="00000000" w14:paraId="000001CF">
      <w:pPr>
        <w:jc w:val="both"/>
        <w:rPr>
          <w:color w:val="000000"/>
          <w:sz w:val="20"/>
          <w:szCs w:val="20"/>
        </w:rPr>
      </w:pPr>
      <w:r w:rsidDel="00000000" w:rsidR="00000000" w:rsidRPr="00000000">
        <w:rPr>
          <w:rtl w:val="0"/>
        </w:rPr>
      </w:r>
    </w:p>
    <w:p w:rsidR="00000000" w:rsidDel="00000000" w:rsidP="00000000" w:rsidRDefault="00000000" w:rsidRPr="00000000" w14:paraId="000001D0">
      <w:pPr>
        <w:jc w:val="center"/>
        <w:rPr>
          <w:color w:val="000000"/>
          <w:sz w:val="20"/>
          <w:szCs w:val="20"/>
        </w:rPr>
      </w:pPr>
      <w:sdt>
        <w:sdtPr>
          <w:tag w:val="goog_rdk_8"/>
        </w:sdtPr>
        <w:sdtContent>
          <w:commentRangeStart w:id="8"/>
        </w:sdtContent>
      </w:sdt>
      <w:r w:rsidDel="00000000" w:rsidR="00000000" w:rsidRPr="00000000">
        <w:rPr/>
        <w:drawing>
          <wp:inline distB="0" distT="0" distL="0" distR="0">
            <wp:extent cx="4391025" cy="2533650"/>
            <wp:effectExtent b="0" l="0" r="0" t="0"/>
            <wp:docPr descr="Plan de bosquejo vector gratuito" id="312" name="image40.jpg"/>
            <a:graphic>
              <a:graphicData uri="http://schemas.openxmlformats.org/drawingml/2006/picture">
                <pic:pic>
                  <pic:nvPicPr>
                    <pic:cNvPr descr="Plan de bosquejo vector gratuito" id="0" name="image40.jpg"/>
                    <pic:cNvPicPr preferRelativeResize="0"/>
                  </pic:nvPicPr>
                  <pic:blipFill>
                    <a:blip r:embed="rId40"/>
                    <a:srcRect b="0" l="0" r="0" t="0"/>
                    <a:stretch>
                      <a:fillRect/>
                    </a:stretch>
                  </pic:blipFill>
                  <pic:spPr>
                    <a:xfrm>
                      <a:off x="0" y="0"/>
                      <a:ext cx="4391025" cy="253365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D1">
      <w:pPr>
        <w:jc w:val="both"/>
        <w:rPr>
          <w:color w:val="000000"/>
          <w:sz w:val="20"/>
          <w:szCs w:val="20"/>
        </w:rPr>
      </w:pPr>
      <w:r w:rsidDel="00000000" w:rsidR="00000000" w:rsidRPr="00000000">
        <w:rPr>
          <w:rtl w:val="0"/>
        </w:rPr>
      </w:r>
    </w:p>
    <w:p w:rsidR="00000000" w:rsidDel="00000000" w:rsidP="00000000" w:rsidRDefault="00000000" w:rsidRPr="00000000" w14:paraId="000001D2">
      <w:pPr>
        <w:jc w:val="both"/>
        <w:rPr>
          <w:color w:val="000000"/>
          <w:sz w:val="20"/>
          <w:szCs w:val="20"/>
        </w:rPr>
      </w:pPr>
      <w:r w:rsidDel="00000000" w:rsidR="00000000" w:rsidRPr="00000000">
        <w:rPr>
          <w:b w:val="1"/>
          <w:color w:val="000000"/>
          <w:sz w:val="20"/>
          <w:szCs w:val="20"/>
          <w:rtl w:val="0"/>
        </w:rPr>
        <w:t xml:space="preserve">3.1 Para qué sirve un plan de mejoramiento</w:t>
      </w:r>
      <w:r w:rsidDel="00000000" w:rsidR="00000000" w:rsidRPr="00000000">
        <w:rPr>
          <w:rtl w:val="0"/>
        </w:rPr>
      </w:r>
    </w:p>
    <w:p w:rsidR="00000000" w:rsidDel="00000000" w:rsidP="00000000" w:rsidRDefault="00000000" w:rsidRPr="00000000" w14:paraId="000001D3">
      <w:pPr>
        <w:jc w:val="both"/>
        <w:rPr>
          <w:color w:val="000000"/>
          <w:sz w:val="20"/>
          <w:szCs w:val="20"/>
        </w:rPr>
      </w:pPr>
      <w:r w:rsidDel="00000000" w:rsidR="00000000" w:rsidRPr="00000000">
        <w:rPr>
          <w:rtl w:val="0"/>
        </w:rPr>
      </w:r>
    </w:p>
    <w:p w:rsidR="00000000" w:rsidDel="00000000" w:rsidP="00000000" w:rsidRDefault="00000000" w:rsidRPr="00000000" w14:paraId="000001D4">
      <w:pPr>
        <w:jc w:val="both"/>
        <w:rPr>
          <w:color w:val="000000"/>
          <w:sz w:val="20"/>
          <w:szCs w:val="20"/>
        </w:rPr>
      </w:pPr>
      <w:r w:rsidDel="00000000" w:rsidR="00000000" w:rsidRPr="00000000">
        <w:rPr>
          <w:color w:val="000000"/>
          <w:sz w:val="20"/>
          <w:szCs w:val="20"/>
          <w:rtl w:val="0"/>
        </w:rPr>
        <w:t xml:space="preserve">Todo plan de mejora es necesario y fundamental para que la empresa logre descubrir por ese medio qué los afecta y la posibilidad de intervenir por medio de acciones de mejora, los cumplimientos y objetivos generales de las diferentes áreas que la conforman.</w:t>
      </w:r>
    </w:p>
    <w:p w:rsidR="00000000" w:rsidDel="00000000" w:rsidP="00000000" w:rsidRDefault="00000000" w:rsidRPr="00000000" w14:paraId="000001D5">
      <w:pPr>
        <w:jc w:val="both"/>
        <w:rPr>
          <w:color w:val="000000"/>
          <w:sz w:val="20"/>
          <w:szCs w:val="20"/>
        </w:rPr>
      </w:pPr>
      <w:r w:rsidDel="00000000" w:rsidR="00000000" w:rsidRPr="00000000">
        <w:rPr>
          <w:rtl w:val="0"/>
        </w:rPr>
      </w:r>
    </w:p>
    <w:p w:rsidR="00000000" w:rsidDel="00000000" w:rsidP="00000000" w:rsidRDefault="00000000" w:rsidRPr="00000000" w14:paraId="000001D6">
      <w:pPr>
        <w:jc w:val="both"/>
        <w:rPr>
          <w:color w:val="000000"/>
          <w:sz w:val="20"/>
          <w:szCs w:val="20"/>
        </w:rPr>
      </w:pPr>
      <w:r w:rsidDel="00000000" w:rsidR="00000000" w:rsidRPr="00000000">
        <w:rPr>
          <w:color w:val="000000"/>
          <w:sz w:val="20"/>
          <w:szCs w:val="20"/>
          <w:rtl w:val="0"/>
        </w:rPr>
        <w:t xml:space="preserve">Se pueden describir algunos pasos a seguir para la elaboración del plan de mejora; a continuación, se </w:t>
      </w:r>
      <w:r w:rsidDel="00000000" w:rsidR="00000000" w:rsidRPr="00000000">
        <w:rPr>
          <w:sz w:val="20"/>
          <w:szCs w:val="20"/>
          <w:rtl w:val="0"/>
        </w:rPr>
        <w:t xml:space="preserve">indican </w:t>
      </w:r>
      <w:r w:rsidDel="00000000" w:rsidR="00000000" w:rsidRPr="00000000">
        <w:rPr>
          <w:color w:val="000000"/>
          <w:sz w:val="20"/>
          <w:szCs w:val="20"/>
          <w:rtl w:val="0"/>
        </w:rPr>
        <w:t xml:space="preserve">los principales:</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center"/>
        <w:rPr>
          <w:color w:val="000000"/>
          <w:sz w:val="20"/>
          <w:szCs w:val="20"/>
        </w:rPr>
      </w:pPr>
      <w:sdt>
        <w:sdtPr>
          <w:tag w:val="goog_rdk_9"/>
        </w:sdtPr>
        <w:sdtContent>
          <w:commentRangeStart w:id="9"/>
        </w:sdtContent>
      </w:sdt>
      <w:r w:rsidDel="00000000" w:rsidR="00000000" w:rsidRPr="00000000">
        <w:rPr>
          <w:color w:val="000000"/>
          <w:sz w:val="20"/>
          <w:szCs w:val="20"/>
        </w:rPr>
        <mc:AlternateContent>
          <mc:Choice Requires="wpg">
            <w:drawing>
              <wp:inline distB="0" distT="0" distL="0" distR="0">
                <wp:extent cx="3590925" cy="3905250"/>
                <wp:effectExtent b="0" l="0" r="0" t="0"/>
                <wp:docPr id="293" name=""/>
                <a:graphic>
                  <a:graphicData uri="http://schemas.microsoft.com/office/word/2010/wordprocessingGroup">
                    <wpg:wgp>
                      <wpg:cNvGrpSpPr/>
                      <wpg:grpSpPr>
                        <a:xfrm>
                          <a:off x="3550538" y="1827375"/>
                          <a:ext cx="3590925" cy="3905250"/>
                          <a:chOff x="3550538" y="1827375"/>
                          <a:chExt cx="3590925" cy="3905250"/>
                        </a:xfrm>
                      </wpg:grpSpPr>
                      <wpg:grpSp>
                        <wpg:cNvGrpSpPr/>
                        <wpg:grpSpPr>
                          <a:xfrm>
                            <a:off x="3550538" y="1827375"/>
                            <a:ext cx="3590925" cy="3905250"/>
                            <a:chOff x="3550538" y="1827375"/>
                            <a:chExt cx="3590925" cy="3905250"/>
                          </a:xfrm>
                        </wpg:grpSpPr>
                        <wps:wsp>
                          <wps:cNvSpPr/>
                          <wps:cNvPr id="3" name="Shape 3"/>
                          <wps:spPr>
                            <a:xfrm>
                              <a:off x="3550538" y="1827375"/>
                              <a:ext cx="3590925" cy="3905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50538" y="1827375"/>
                              <a:ext cx="3590925" cy="3905250"/>
                              <a:chOff x="0" y="0"/>
                              <a:chExt cx="1971675" cy="5181600"/>
                            </a:xfrm>
                          </wpg:grpSpPr>
                          <wps:wsp>
                            <wps:cNvSpPr/>
                            <wps:cNvPr id="49" name="Shape 49"/>
                            <wps:spPr>
                              <a:xfrm>
                                <a:off x="0" y="0"/>
                                <a:ext cx="1971675" cy="518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971675" cy="5181600"/>
                                <a:chOff x="0" y="0"/>
                                <a:chExt cx="1971675" cy="5181600"/>
                              </a:xfrm>
                            </wpg:grpSpPr>
                            <wpg:grpSp>
                              <wpg:cNvGrpSpPr/>
                              <wpg:grpSpPr>
                                <a:xfrm>
                                  <a:off x="0" y="0"/>
                                  <a:ext cx="1971675" cy="5181600"/>
                                  <a:chOff x="0" y="0"/>
                                  <a:chExt cx="1971675" cy="5181600"/>
                                </a:xfrm>
                              </wpg:grpSpPr>
                              <wps:wsp>
                                <wps:cNvSpPr/>
                                <wps:cNvPr id="52" name="Shape 52"/>
                                <wps:spPr>
                                  <a:xfrm>
                                    <a:off x="0" y="0"/>
                                    <a:ext cx="1895475" cy="495300"/>
                                  </a:xfrm>
                                  <a:prstGeom prst="rect">
                                    <a:avLst/>
                                  </a:prstGeom>
                                  <a:gradFill>
                                    <a:gsLst>
                                      <a:gs pos="0">
                                        <a:srgbClr val="97B4E4"/>
                                      </a:gs>
                                      <a:gs pos="50000">
                                        <a:srgbClr val="BFCFEC"/>
                                      </a:gs>
                                      <a:gs pos="100000">
                                        <a:srgbClr val="E0E8F4"/>
                                      </a:gs>
                                    </a:gsLst>
                                    <a:lin ang="5400000" scaled="0"/>
                                  </a:gra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43734"/>
                                          <w:sz w:val="22"/>
                                          <w:vertAlign w:val="baseline"/>
                                        </w:rPr>
                                        <w:t xml:space="preserve">Identificar el área de mejora</w:t>
                                      </w:r>
                                    </w:p>
                                  </w:txbxContent>
                                </wps:txbx>
                                <wps:bodyPr anchorCtr="0" anchor="ctr" bIns="45700" lIns="91425" spcFirstLastPara="1" rIns="91425" wrap="square" tIns="45700">
                                  <a:noAutofit/>
                                </wps:bodyPr>
                              </wps:wsp>
                              <wps:wsp>
                                <wps:cNvSpPr/>
                                <wps:cNvPr id="53" name="Shape 53"/>
                                <wps:spPr>
                                  <a:xfrm>
                                    <a:off x="9525" y="952499"/>
                                    <a:ext cx="1895475" cy="589342"/>
                                  </a:xfrm>
                                  <a:prstGeom prst="rect">
                                    <a:avLst/>
                                  </a:prstGeom>
                                  <a:gradFill>
                                    <a:gsLst>
                                      <a:gs pos="0">
                                        <a:srgbClr val="97B4E4"/>
                                      </a:gs>
                                      <a:gs pos="50000">
                                        <a:srgbClr val="BFCFEC"/>
                                      </a:gs>
                                      <a:gs pos="100000">
                                        <a:srgbClr val="E0E8F4"/>
                                      </a:gs>
                                    </a:gsLst>
                                    <a:lin ang="5400000" scaled="0"/>
                                  </a:gra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43734"/>
                                          <w:sz w:val="22"/>
                                          <w:vertAlign w:val="baseline"/>
                                        </w:rPr>
                                        <w:t xml:space="preserve">Detectar las principales causas del problema</w:t>
                                      </w:r>
                                    </w:p>
                                  </w:txbxContent>
                                </wps:txbx>
                                <wps:bodyPr anchorCtr="0" anchor="ctr" bIns="45700" lIns="91425" spcFirstLastPara="1" rIns="91425" wrap="square" tIns="45700">
                                  <a:noAutofit/>
                                </wps:bodyPr>
                              </wps:wsp>
                              <wps:wsp>
                                <wps:cNvSpPr/>
                                <wps:cNvPr id="54" name="Shape 54"/>
                                <wps:spPr>
                                  <a:xfrm>
                                    <a:off x="38100" y="1895475"/>
                                    <a:ext cx="1895475" cy="495300"/>
                                  </a:xfrm>
                                  <a:prstGeom prst="rect">
                                    <a:avLst/>
                                  </a:prstGeom>
                                  <a:gradFill>
                                    <a:gsLst>
                                      <a:gs pos="0">
                                        <a:srgbClr val="97B4E4"/>
                                      </a:gs>
                                      <a:gs pos="50000">
                                        <a:srgbClr val="BFCFEC"/>
                                      </a:gs>
                                      <a:gs pos="100000">
                                        <a:srgbClr val="E0E8F4"/>
                                      </a:gs>
                                    </a:gsLst>
                                    <a:lin ang="5400000" scaled="0"/>
                                  </a:gra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43734"/>
                                          <w:sz w:val="22"/>
                                          <w:vertAlign w:val="baseline"/>
                                        </w:rPr>
                                        <w:t xml:space="preserve">Formular el objetivo</w:t>
                                      </w:r>
                                    </w:p>
                                  </w:txbxContent>
                                </wps:txbx>
                                <wps:bodyPr anchorCtr="0" anchor="ctr" bIns="45700" lIns="91425" spcFirstLastPara="1" rIns="91425" wrap="square" tIns="45700">
                                  <a:noAutofit/>
                                </wps:bodyPr>
                              </wps:wsp>
                              <wps:wsp>
                                <wps:cNvSpPr/>
                                <wps:cNvPr id="55" name="Shape 55"/>
                                <wps:spPr>
                                  <a:xfrm>
                                    <a:off x="66675" y="2838450"/>
                                    <a:ext cx="1895475" cy="495300"/>
                                  </a:xfrm>
                                  <a:prstGeom prst="rect">
                                    <a:avLst/>
                                  </a:prstGeom>
                                  <a:gradFill>
                                    <a:gsLst>
                                      <a:gs pos="0">
                                        <a:srgbClr val="97B4E4"/>
                                      </a:gs>
                                      <a:gs pos="50000">
                                        <a:srgbClr val="BFCFEC"/>
                                      </a:gs>
                                      <a:gs pos="100000">
                                        <a:srgbClr val="E0E8F4"/>
                                      </a:gs>
                                    </a:gsLst>
                                    <a:lin ang="5400000" scaled="0"/>
                                  </a:gra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43734"/>
                                          <w:sz w:val="22"/>
                                          <w:vertAlign w:val="baseline"/>
                                        </w:rPr>
                                        <w:t xml:space="preserve">Seleccionar las acciones de mejora</w:t>
                                      </w:r>
                                    </w:p>
                                  </w:txbxContent>
                                </wps:txbx>
                                <wps:bodyPr anchorCtr="0" anchor="ctr" bIns="45700" lIns="91425" spcFirstLastPara="1" rIns="91425" wrap="square" tIns="45700">
                                  <a:noAutofit/>
                                </wps:bodyPr>
                              </wps:wsp>
                              <wps:wsp>
                                <wps:cNvSpPr/>
                                <wps:cNvPr id="56" name="Shape 56"/>
                                <wps:spPr>
                                  <a:xfrm>
                                    <a:off x="76200" y="4686300"/>
                                    <a:ext cx="1895475" cy="495300"/>
                                  </a:xfrm>
                                  <a:prstGeom prst="rect">
                                    <a:avLst/>
                                  </a:prstGeom>
                                  <a:gradFill>
                                    <a:gsLst>
                                      <a:gs pos="0">
                                        <a:srgbClr val="97B4E4"/>
                                      </a:gs>
                                      <a:gs pos="50000">
                                        <a:srgbClr val="BFCFEC"/>
                                      </a:gs>
                                      <a:gs pos="100000">
                                        <a:srgbClr val="E0E8F4"/>
                                      </a:gs>
                                    </a:gsLst>
                                    <a:lin ang="5400000" scaled="0"/>
                                  </a:gra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43734"/>
                                          <w:sz w:val="22"/>
                                          <w:vertAlign w:val="baseline"/>
                                        </w:rPr>
                                        <w:t xml:space="preserve">Llevar a cabo un seguimiento</w:t>
                                      </w:r>
                                    </w:p>
                                  </w:txbxContent>
                                </wps:txbx>
                                <wps:bodyPr anchorCtr="0" anchor="ctr" bIns="45700" lIns="91425" spcFirstLastPara="1" rIns="91425" wrap="square" tIns="45700">
                                  <a:noAutofit/>
                                </wps:bodyPr>
                              </wps:wsp>
                            </wpg:grpSp>
                            <wpg:grpSp>
                              <wpg:cNvGrpSpPr/>
                              <wpg:grpSpPr>
                                <a:xfrm>
                                  <a:off x="942975" y="495300"/>
                                  <a:ext cx="19050" cy="4219575"/>
                                  <a:chOff x="0" y="0"/>
                                  <a:chExt cx="19050" cy="4219575"/>
                                </a:xfrm>
                              </wpg:grpSpPr>
                              <wps:wsp>
                                <wps:cNvCnPr/>
                                <wps:spPr>
                                  <a:xfrm>
                                    <a:off x="0" y="0"/>
                                    <a:ext cx="0" cy="457200"/>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wps:wsp>
                                <wps:cNvCnPr/>
                                <wps:spPr>
                                  <a:xfrm>
                                    <a:off x="0" y="952500"/>
                                    <a:ext cx="0" cy="457200"/>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wps:wsp>
                                <wps:cNvCnPr/>
                                <wps:spPr>
                                  <a:xfrm>
                                    <a:off x="9525" y="1905000"/>
                                    <a:ext cx="0" cy="457200"/>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50" y="2828925"/>
                                    <a:ext cx="0" cy="457200"/>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50" y="3762375"/>
                                    <a:ext cx="0" cy="457200"/>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wpg:grpSp>
                          </wpg:grpSp>
                          <wps:wsp>
                            <wps:cNvSpPr/>
                            <wps:cNvPr id="63" name="Shape 63"/>
                            <wps:spPr>
                              <a:xfrm>
                                <a:off x="19050" y="3762375"/>
                                <a:ext cx="1895475" cy="495300"/>
                              </a:xfrm>
                              <a:prstGeom prst="rect">
                                <a:avLst/>
                              </a:prstGeom>
                              <a:gradFill>
                                <a:gsLst>
                                  <a:gs pos="0">
                                    <a:srgbClr val="92AAEA"/>
                                  </a:gs>
                                  <a:gs pos="50000">
                                    <a:srgbClr val="BDCAF0"/>
                                  </a:gs>
                                  <a:gs pos="100000">
                                    <a:srgbClr val="DEE4F7"/>
                                  </a:gs>
                                </a:gsLst>
                                <a:lin ang="54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943734"/>
                                      <w:sz w:val="22"/>
                                      <w:vertAlign w:val="baseline"/>
                                    </w:rPr>
                                    <w:t xml:space="preserve">Realizar una planificación</w:t>
                                  </w:r>
                                </w:p>
                              </w:txbxContent>
                            </wps:txbx>
                            <wps:bodyPr anchorCtr="0" anchor="ctr" bIns="45700" lIns="91425" spcFirstLastPara="1" rIns="91425" wrap="square" tIns="45700">
                              <a:noAutofit/>
                            </wps:bodyPr>
                          </wps:wsp>
                        </wpg:grpSp>
                      </wpg:grpSp>
                    </wpg:wgp>
                  </a:graphicData>
                </a:graphic>
              </wp:inline>
            </w:drawing>
          </mc:Choice>
          <mc:Fallback>
            <w:drawing>
              <wp:inline distB="0" distT="0" distL="0" distR="0">
                <wp:extent cx="3590925" cy="3905250"/>
                <wp:effectExtent b="0" l="0" r="0" t="0"/>
                <wp:docPr id="293" name="image43.png"/>
                <a:graphic>
                  <a:graphicData uri="http://schemas.openxmlformats.org/drawingml/2006/picture">
                    <pic:pic>
                      <pic:nvPicPr>
                        <pic:cNvPr id="0" name="image43.png"/>
                        <pic:cNvPicPr preferRelativeResize="0"/>
                      </pic:nvPicPr>
                      <pic:blipFill>
                        <a:blip r:embed="rId41"/>
                        <a:srcRect/>
                        <a:stretch>
                          <a:fillRect/>
                        </a:stretch>
                      </pic:blipFill>
                      <pic:spPr>
                        <a:xfrm>
                          <a:off x="0" y="0"/>
                          <a:ext cx="3590925" cy="3905250"/>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D9">
      <w:pPr>
        <w:jc w:val="center"/>
        <w:rPr>
          <w:color w:val="000000"/>
          <w:sz w:val="20"/>
          <w:szCs w:val="20"/>
        </w:rPr>
      </w:pPr>
      <w:r w:rsidDel="00000000" w:rsidR="00000000" w:rsidRPr="00000000">
        <w:rPr>
          <w:rtl w:val="0"/>
        </w:rPr>
      </w:r>
    </w:p>
    <w:p w:rsidR="00000000" w:rsidDel="00000000" w:rsidP="00000000" w:rsidRDefault="00000000" w:rsidRPr="00000000" w14:paraId="000001DA">
      <w:pPr>
        <w:jc w:val="both"/>
        <w:rPr>
          <w:sz w:val="20"/>
          <w:szCs w:val="20"/>
        </w:rPr>
      </w:pPr>
      <w:r w:rsidDel="00000000" w:rsidR="00000000" w:rsidRPr="00000000">
        <w:rPr>
          <w:sz w:val="20"/>
          <w:szCs w:val="20"/>
          <w:rtl w:val="0"/>
        </w:rPr>
        <w:t xml:space="preserve">Ahora se presenta una tabla que servirá como herramienta a la hora de establecer una priorización en las acciones de mejora identificadas anteriormente. Una vez establecidas las puntuaciones de cada factor se establecerá la suma de las mismas, lo que servirá de orientación para identificar como prioritarias aquellas que tengan una mayor puntuación total.</w:t>
      </w:r>
    </w:p>
    <w:p w:rsidR="00000000" w:rsidDel="00000000" w:rsidP="00000000" w:rsidRDefault="00000000" w:rsidRPr="00000000" w14:paraId="000001DB">
      <w:pPr>
        <w:jc w:val="both"/>
        <w:rPr>
          <w:color w:val="000000"/>
          <w:sz w:val="20"/>
          <w:szCs w:val="20"/>
        </w:rPr>
      </w:pPr>
      <w:r w:rsidDel="00000000" w:rsidR="00000000" w:rsidRPr="00000000">
        <w:rPr>
          <w:color w:val="000000"/>
          <w:sz w:val="20"/>
          <w:szCs w:val="20"/>
          <w:rtl w:val="0"/>
        </w:rPr>
        <w:br w:type="textWrapping"/>
      </w:r>
      <w:sdt>
        <w:sdtPr>
          <w:tag w:val="goog_rdk_10"/>
        </w:sdtPr>
        <w:sdtContent>
          <w:commentRangeStart w:id="10"/>
        </w:sdtContent>
      </w:sdt>
      <w:r w:rsidDel="00000000" w:rsidR="00000000" w:rsidRPr="00000000">
        <w:rPr>
          <w:color w:val="000000"/>
          <w:sz w:val="20"/>
          <w:szCs w:val="20"/>
        </w:rPr>
        <w:drawing>
          <wp:inline distB="0" distT="0" distL="0" distR="0">
            <wp:extent cx="6156565" cy="1741660"/>
            <wp:effectExtent b="0" l="0" r="0" t="0"/>
            <wp:docPr id="31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6156565" cy="174166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DC">
      <w:pPr>
        <w:jc w:val="both"/>
        <w:rPr>
          <w:color w:val="000000"/>
          <w:sz w:val="20"/>
          <w:szCs w:val="20"/>
        </w:rPr>
      </w:pPr>
      <w:r w:rsidDel="00000000" w:rsidR="00000000" w:rsidRPr="00000000">
        <w:rPr>
          <w:rtl w:val="0"/>
        </w:rPr>
      </w:r>
    </w:p>
    <w:p w:rsidR="00000000" w:rsidDel="00000000" w:rsidP="00000000" w:rsidRDefault="00000000" w:rsidRPr="00000000" w14:paraId="000001DD">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62625" cy="1900555"/>
                <wp:effectExtent b="0" l="0" r="0" t="0"/>
                <wp:wrapNone/>
                <wp:docPr id="268" name=""/>
                <a:graphic>
                  <a:graphicData uri="http://schemas.microsoft.com/office/word/2010/wordprocessingGroup">
                    <wpg:wgp>
                      <wpg:cNvGrpSpPr/>
                      <wpg:grpSpPr>
                        <a:xfrm>
                          <a:off x="2464688" y="2829723"/>
                          <a:ext cx="5762625" cy="1900555"/>
                          <a:chOff x="2464688" y="2829723"/>
                          <a:chExt cx="5762625" cy="1900555"/>
                        </a:xfrm>
                      </wpg:grpSpPr>
                      <wpg:grpSp>
                        <wpg:cNvGrpSpPr/>
                        <wpg:grpSpPr>
                          <a:xfrm>
                            <a:off x="2464688" y="2829723"/>
                            <a:ext cx="5762625" cy="1900555"/>
                            <a:chOff x="2464688" y="2829723"/>
                            <a:chExt cx="5762625" cy="1900555"/>
                          </a:xfrm>
                        </wpg:grpSpPr>
                        <wps:wsp>
                          <wps:cNvSpPr/>
                          <wps:cNvPr id="3" name="Shape 3"/>
                          <wps:spPr>
                            <a:xfrm>
                              <a:off x="2464688" y="2829723"/>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2829723"/>
                              <a:ext cx="5762625" cy="1900555"/>
                              <a:chOff x="0" y="0"/>
                              <a:chExt cx="5762625" cy="1900555"/>
                            </a:xfrm>
                          </wpg:grpSpPr>
                          <wps:wsp>
                            <wps:cNvSpPr/>
                            <wps:cNvPr id="5" name="Shape 5"/>
                            <wps:spPr>
                              <a:xfrm>
                                <a:off x="0" y="0"/>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43">
                                <a:alphaModFix/>
                              </a:blip>
                              <a:srcRect b="0" l="0" r="0" t="0"/>
                              <a:stretch/>
                            </pic:blipFill>
                            <pic:spPr>
                              <a:xfrm>
                                <a:off x="0" y="0"/>
                                <a:ext cx="5762625" cy="1900555"/>
                              </a:xfrm>
                              <a:prstGeom prst="rect">
                                <a:avLst/>
                              </a:prstGeom>
                              <a:noFill/>
                              <a:ln>
                                <a:noFill/>
                              </a:ln>
                            </pic:spPr>
                          </pic:pic>
                          <wps:wsp>
                            <wps:cNvSpPr/>
                            <wps:cNvPr id="7" name="Shape 7"/>
                            <wps:spPr>
                              <a:xfrm>
                                <a:off x="2009775" y="447675"/>
                                <a:ext cx="3191509" cy="84010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administración de la calidad total requiere de un proceso constante, que será llamado mejoramiento continuo, donde la perfección nunca se logra, pero siempre se busca”.</w:t>
                                  </w:r>
                                </w:p>
                              </w:txbxContent>
                            </wps:txbx>
                            <wps:bodyPr anchorCtr="0" anchor="t" bIns="45700" lIns="91425" spcFirstLastPara="1" rIns="91425" wrap="square" tIns="45700">
                              <a:noAutofit/>
                            </wps:bodyPr>
                          </wps:wsp>
                          <wps:wsp>
                            <wps:cNvSpPr/>
                            <wps:cNvPr id="8" name="Shape 8"/>
                            <wps:spPr>
                              <a:xfrm>
                                <a:off x="228600" y="571500"/>
                                <a:ext cx="1704945" cy="671165"/>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 acuerdo con Deming (1996):</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62625" cy="1900555"/>
                <wp:effectExtent b="0" l="0" r="0" t="0"/>
                <wp:wrapNone/>
                <wp:docPr id="268" name="image3.png"/>
                <a:graphic>
                  <a:graphicData uri="http://schemas.openxmlformats.org/drawingml/2006/picture">
                    <pic:pic>
                      <pic:nvPicPr>
                        <pic:cNvPr id="0" name="image3.png"/>
                        <pic:cNvPicPr preferRelativeResize="0"/>
                      </pic:nvPicPr>
                      <pic:blipFill>
                        <a:blip r:embed="rId44"/>
                        <a:srcRect/>
                        <a:stretch>
                          <a:fillRect/>
                        </a:stretch>
                      </pic:blipFill>
                      <pic:spPr>
                        <a:xfrm>
                          <a:off x="0" y="0"/>
                          <a:ext cx="5762625" cy="1900555"/>
                        </a:xfrm>
                        <a:prstGeom prst="rect"/>
                        <a:ln/>
                      </pic:spPr>
                    </pic:pic>
                  </a:graphicData>
                </a:graphic>
              </wp:anchor>
            </w:drawing>
          </mc:Fallback>
        </mc:AlternateContent>
      </w:r>
    </w:p>
    <w:p w:rsidR="00000000" w:rsidDel="00000000" w:rsidP="00000000" w:rsidRDefault="00000000" w:rsidRPr="00000000" w14:paraId="000001DE">
      <w:pPr>
        <w:jc w:val="center"/>
        <w:rPr>
          <w:color w:val="000000"/>
          <w:sz w:val="20"/>
          <w:szCs w:val="20"/>
        </w:rPr>
      </w:pPr>
      <w:r w:rsidDel="00000000" w:rsidR="00000000" w:rsidRPr="00000000">
        <w:rPr>
          <w:rtl w:val="0"/>
        </w:rPr>
      </w:r>
    </w:p>
    <w:p w:rsidR="00000000" w:rsidDel="00000000" w:rsidP="00000000" w:rsidRDefault="00000000" w:rsidRPr="00000000" w14:paraId="000001DF">
      <w:pPr>
        <w:jc w:val="both"/>
        <w:rPr>
          <w:color w:val="000000"/>
          <w:sz w:val="20"/>
          <w:szCs w:val="20"/>
        </w:rPr>
      </w:pPr>
      <w:r w:rsidDel="00000000" w:rsidR="00000000" w:rsidRPr="00000000">
        <w:rPr>
          <w:rtl w:val="0"/>
        </w:rPr>
      </w:r>
    </w:p>
    <w:p w:rsidR="00000000" w:rsidDel="00000000" w:rsidP="00000000" w:rsidRDefault="00000000" w:rsidRPr="00000000" w14:paraId="000001E0">
      <w:pPr>
        <w:jc w:val="both"/>
        <w:rPr>
          <w:color w:val="000000"/>
          <w:sz w:val="20"/>
          <w:szCs w:val="20"/>
        </w:rPr>
      </w:pPr>
      <w:r w:rsidDel="00000000" w:rsidR="00000000" w:rsidRPr="00000000">
        <w:rPr>
          <w:rtl w:val="0"/>
        </w:rPr>
      </w:r>
    </w:p>
    <w:p w:rsidR="00000000" w:rsidDel="00000000" w:rsidP="00000000" w:rsidRDefault="00000000" w:rsidRPr="00000000" w14:paraId="000001E1">
      <w:pPr>
        <w:jc w:val="both"/>
        <w:rPr>
          <w:color w:val="000000"/>
          <w:sz w:val="20"/>
          <w:szCs w:val="20"/>
        </w:rPr>
      </w:pPr>
      <w:r w:rsidDel="00000000" w:rsidR="00000000" w:rsidRPr="00000000">
        <w:rPr>
          <w:rtl w:val="0"/>
        </w:rPr>
      </w:r>
    </w:p>
    <w:p w:rsidR="00000000" w:rsidDel="00000000" w:rsidP="00000000" w:rsidRDefault="00000000" w:rsidRPr="00000000" w14:paraId="000001E2">
      <w:pPr>
        <w:jc w:val="both"/>
        <w:rPr>
          <w:color w:val="000000"/>
          <w:sz w:val="20"/>
          <w:szCs w:val="20"/>
        </w:rPr>
      </w:pPr>
      <w:r w:rsidDel="00000000" w:rsidR="00000000" w:rsidRPr="00000000">
        <w:rPr>
          <w:rtl w:val="0"/>
        </w:rPr>
      </w:r>
    </w:p>
    <w:p w:rsidR="00000000" w:rsidDel="00000000" w:rsidP="00000000" w:rsidRDefault="00000000" w:rsidRPr="00000000" w14:paraId="000001E3">
      <w:pPr>
        <w:jc w:val="both"/>
        <w:rPr>
          <w:color w:val="000000"/>
          <w:sz w:val="20"/>
          <w:szCs w:val="20"/>
        </w:rPr>
      </w:pPr>
      <w:r w:rsidDel="00000000" w:rsidR="00000000" w:rsidRPr="00000000">
        <w:rPr>
          <w:rtl w:val="0"/>
        </w:rPr>
      </w:r>
    </w:p>
    <w:p w:rsidR="00000000" w:rsidDel="00000000" w:rsidP="00000000" w:rsidRDefault="00000000" w:rsidRPr="00000000" w14:paraId="000001E4">
      <w:pPr>
        <w:jc w:val="both"/>
        <w:rPr>
          <w:color w:val="000000"/>
          <w:sz w:val="20"/>
          <w:szCs w:val="20"/>
        </w:rPr>
      </w:pPr>
      <w:r w:rsidDel="00000000" w:rsidR="00000000" w:rsidRPr="00000000">
        <w:rPr>
          <w:rtl w:val="0"/>
        </w:rPr>
      </w:r>
    </w:p>
    <w:p w:rsidR="00000000" w:rsidDel="00000000" w:rsidP="00000000" w:rsidRDefault="00000000" w:rsidRPr="00000000" w14:paraId="000001E5">
      <w:pPr>
        <w:jc w:val="both"/>
        <w:rPr>
          <w:color w:val="000000"/>
          <w:sz w:val="20"/>
          <w:szCs w:val="20"/>
        </w:rPr>
      </w:pPr>
      <w:r w:rsidDel="00000000" w:rsidR="00000000" w:rsidRPr="00000000">
        <w:rPr>
          <w:rtl w:val="0"/>
        </w:rPr>
      </w:r>
    </w:p>
    <w:p w:rsidR="00000000" w:rsidDel="00000000" w:rsidP="00000000" w:rsidRDefault="00000000" w:rsidRPr="00000000" w14:paraId="000001E6">
      <w:pPr>
        <w:jc w:val="both"/>
        <w:rPr>
          <w:b w:val="1"/>
          <w:color w:val="000000"/>
          <w:sz w:val="20"/>
          <w:szCs w:val="20"/>
        </w:rPr>
      </w:pPr>
      <w:r w:rsidDel="00000000" w:rsidR="00000000" w:rsidRPr="00000000">
        <w:rPr>
          <w:b w:val="1"/>
          <w:color w:val="000000"/>
          <w:sz w:val="20"/>
          <w:szCs w:val="20"/>
          <w:rtl w:val="0"/>
        </w:rPr>
        <w:t xml:space="preserve">3.2 Cómo implementar un plan de mejoramiento</w:t>
      </w:r>
    </w:p>
    <w:p w:rsidR="00000000" w:rsidDel="00000000" w:rsidP="00000000" w:rsidRDefault="00000000" w:rsidRPr="00000000" w14:paraId="000001E7">
      <w:pPr>
        <w:jc w:val="both"/>
        <w:rPr>
          <w:sz w:val="20"/>
          <w:szCs w:val="20"/>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tener una mayor certeza de que el plan de mejora será un éxito, es muy importante que se identifique y defina de la mejor manera el problema. Muy seguramente </w:t>
      </w:r>
      <w:r w:rsidDel="00000000" w:rsidR="00000000" w:rsidRPr="00000000">
        <w:rPr>
          <w:sz w:val="20"/>
          <w:szCs w:val="20"/>
          <w:rtl w:val="0"/>
        </w:rPr>
        <w:t xml:space="preserve">existan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varios problemas por tratar, pero se debe destacar o conocer muy bien la importancia del mismo para saber si se puede solucionar.</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tener presente que la implementación o puesta en marcha de un plan de mejora empresarial, siempre está ligado y depende de los recursos financieros de la empresa, por lo que se deben maximizar los resultados que se obtengan al hacerlo en una problemática que sea relevante y que su solución dependa de lo que se pueda hacer internamente por parte de la organización.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seleccionar el problema te recomendamos realizar lo siguiente:</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18"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Listar todos los posibles problemas a solucionar.</w:t>
      </w:r>
    </w:p>
    <w:p w:rsidR="00000000" w:rsidDel="00000000" w:rsidP="00000000" w:rsidRDefault="00000000" w:rsidRPr="00000000" w14:paraId="000001EE">
      <w:pPr>
        <w:shd w:fill="ffffff" w:val="clear"/>
        <w:spacing w:line="240" w:lineRule="auto"/>
        <w:ind w:left="1418" w:firstLine="0"/>
        <w:rPr>
          <w:sz w:val="20"/>
          <w:szCs w:val="20"/>
        </w:rPr>
      </w:pPr>
      <w:r w:rsidDel="00000000" w:rsidR="00000000" w:rsidRPr="00000000">
        <w:rPr>
          <w:rtl w:val="0"/>
        </w:rPr>
      </w:r>
    </w:p>
    <w:p w:rsidR="00000000" w:rsidDel="00000000" w:rsidP="00000000" w:rsidRDefault="00000000" w:rsidRPr="00000000" w14:paraId="000001EF">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18"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causas y relaciones en la lista de problemas para simplificar.</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18"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criterios para cuantificar la relevancia del problema, por ejemplo: ¿qué impacto tiene el problema en los ingresos de la empresa?, ¿qué consecuencias implica la no atención del problema?, ¿es viable financiera o técnicamente?, entre otros.</w:t>
      </w:r>
    </w:p>
    <w:p w:rsidR="00000000" w:rsidDel="00000000" w:rsidP="00000000" w:rsidRDefault="00000000" w:rsidRPr="00000000" w14:paraId="000001F2">
      <w:pPr>
        <w:shd w:fill="ffffff" w:val="clear"/>
        <w:spacing w:line="240" w:lineRule="auto"/>
        <w:ind w:left="1418" w:firstLine="0"/>
        <w:rPr>
          <w:sz w:val="20"/>
          <w:szCs w:val="20"/>
        </w:rPr>
      </w:pPr>
      <w:r w:rsidDel="00000000" w:rsidR="00000000" w:rsidRPr="00000000">
        <w:rPr>
          <w:rtl w:val="0"/>
        </w:rPr>
      </w:r>
    </w:p>
    <w:p w:rsidR="00000000" w:rsidDel="00000000" w:rsidP="00000000" w:rsidRDefault="00000000" w:rsidRPr="00000000" w14:paraId="000001F3">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18"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una escala para evaluar cada problema según los criterios establecidos. Por ejemplo: la escala puede ser del 1 al 5, donde 1 indica que el problema tiene poco impacto en los ingresos de la empresa y 5 que el problema tiene un impacto significativo en los ingresos de la empresa.</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18" w:right="0" w:hanging="360"/>
        <w:jc w:val="both"/>
        <w:rPr>
          <w:rFonts w:ascii="Arial" w:cs="Arial" w:eastAsia="Arial" w:hAnsi="Arial"/>
          <w:b w:val="0"/>
          <w:i w:val="0"/>
          <w:smallCaps w:val="0"/>
          <w:strike w:val="0"/>
          <w:color w:val="f79646"/>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grupo de trabajo debe puntuar cada problema según los criterios establecidos y posteriormente se realizará una ponderación de los resultados para clasificar los problemas; para esta etapa se puede usar una herramienta especializada en encuestas como </w:t>
      </w:r>
      <w:hyperlink r:id="rId45">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QuestionPro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6">
      <w:pPr>
        <w:shd w:fill="ffffff" w:val="clear"/>
        <w:spacing w:line="240" w:lineRule="auto"/>
        <w:ind w:left="1418" w:firstLine="0"/>
        <w:rPr>
          <w:color w:val="f79646"/>
          <w:sz w:val="20"/>
          <w:szCs w:val="20"/>
        </w:rPr>
      </w:pPr>
      <w:r w:rsidDel="00000000" w:rsidR="00000000" w:rsidRPr="00000000">
        <w:rPr>
          <w:rtl w:val="0"/>
        </w:rPr>
      </w:r>
    </w:p>
    <w:p w:rsidR="00000000" w:rsidDel="00000000" w:rsidP="00000000" w:rsidRDefault="00000000" w:rsidRPr="00000000" w14:paraId="000001F7">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18"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Discutir los resultados finales con el grupo de trabajo, en caso se detecte empates en los resultados para llegar a un consenso.</w:t>
      </w:r>
    </w:p>
    <w:p w:rsidR="00000000" w:rsidDel="00000000" w:rsidP="00000000" w:rsidRDefault="00000000" w:rsidRPr="00000000" w14:paraId="000001F8">
      <w:pPr>
        <w:shd w:fill="ffffff" w:val="clear"/>
        <w:spacing w:line="240" w:lineRule="auto"/>
        <w:ind w:left="1920" w:firstLine="0"/>
        <w:rPr>
          <w:sz w:val="20"/>
          <w:szCs w:val="20"/>
          <w:highlight w:val="yellow"/>
        </w:rPr>
      </w:pPr>
      <w:r w:rsidDel="00000000" w:rsidR="00000000" w:rsidRPr="00000000">
        <w:rPr>
          <w:rtl w:val="0"/>
        </w:rPr>
      </w:r>
    </w:p>
    <w:p w:rsidR="00000000" w:rsidDel="00000000" w:rsidP="00000000" w:rsidRDefault="00000000" w:rsidRPr="00000000" w14:paraId="000001F9">
      <w:pPr>
        <w:ind w:left="284" w:firstLine="0"/>
        <w:rPr>
          <w:sz w:val="20"/>
          <w:szCs w:val="20"/>
          <w:highlight w:val="yellow"/>
        </w:rPr>
      </w:pPr>
      <w:r w:rsidDel="00000000" w:rsidR="00000000" w:rsidRPr="00000000">
        <w:rPr>
          <w:rtl w:val="0"/>
        </w:rPr>
      </w:r>
    </w:p>
    <w:p w:rsidR="00000000" w:rsidDel="00000000" w:rsidP="00000000" w:rsidRDefault="00000000" w:rsidRPr="00000000" w14:paraId="000001FA">
      <w:pPr>
        <w:jc w:val="both"/>
        <w:rPr>
          <w:color w:val="000000"/>
          <w:sz w:val="20"/>
          <w:szCs w:val="20"/>
        </w:rPr>
      </w:pPr>
      <w:r w:rsidDel="00000000" w:rsidR="00000000" w:rsidRPr="00000000">
        <w:rPr>
          <w:rtl w:val="0"/>
        </w:rPr>
      </w:r>
    </w:p>
    <w:p w:rsidR="00000000" w:rsidDel="00000000" w:rsidP="00000000" w:rsidRDefault="00000000" w:rsidRPr="00000000" w14:paraId="000001FB">
      <w:pPr>
        <w:jc w:val="center"/>
        <w:rPr>
          <w:color w:val="000000"/>
          <w:sz w:val="20"/>
          <w:szCs w:val="20"/>
        </w:rPr>
      </w:pPr>
      <w:sdt>
        <w:sdtPr>
          <w:tag w:val="goog_rdk_11"/>
        </w:sdtPr>
        <w:sdtContent>
          <w:commentRangeStart w:id="11"/>
        </w:sdtContent>
      </w:sdt>
      <w:r w:rsidDel="00000000" w:rsidR="00000000" w:rsidRPr="00000000">
        <w:rPr/>
        <w:drawing>
          <wp:inline distB="0" distT="0" distL="0" distR="0">
            <wp:extent cx="2716650" cy="1237517"/>
            <wp:effectExtent b="0" l="0" r="0" t="0"/>
            <wp:docPr descr="Gestión del tiempo, trabajo en equipo de profesionales del marketing. planificación de medios, control de representación de medios, llegar a su cliente, mejor plan de medios. vector gratuito" id="314" name="image44.jpg"/>
            <a:graphic>
              <a:graphicData uri="http://schemas.openxmlformats.org/drawingml/2006/picture">
                <pic:pic>
                  <pic:nvPicPr>
                    <pic:cNvPr descr="Gestión del tiempo, trabajo en equipo de profesionales del marketing. planificación de medios, control de representación de medios, llegar a su cliente, mejor plan de medios. vector gratuito" id="0" name="image44.jpg"/>
                    <pic:cNvPicPr preferRelativeResize="0"/>
                  </pic:nvPicPr>
                  <pic:blipFill>
                    <a:blip r:embed="rId46"/>
                    <a:srcRect b="0" l="0" r="0" t="0"/>
                    <a:stretch>
                      <a:fillRect/>
                    </a:stretch>
                  </pic:blipFill>
                  <pic:spPr>
                    <a:xfrm>
                      <a:off x="0" y="0"/>
                      <a:ext cx="2716650" cy="123751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FC">
      <w:pPr>
        <w:jc w:val="both"/>
        <w:rPr>
          <w:color w:val="000000"/>
          <w:sz w:val="20"/>
          <w:szCs w:val="20"/>
        </w:rPr>
      </w:pPr>
      <w:r w:rsidDel="00000000" w:rsidR="00000000" w:rsidRPr="00000000">
        <w:rPr/>
        <mc:AlternateContent>
          <mc:Choice Requires="wpg">
            <w:drawing>
              <wp:inline distB="0" distT="0" distL="0" distR="0">
                <wp:extent cx="320675" cy="320675"/>
                <wp:effectExtent b="0" l="0" r="0" t="0"/>
                <wp:docPr descr="Gestión del tiempo, trabajo en equipo de profesionales del marketing. planificación de medios, control de representación de medios, llegar a su cliente, mejor plan de medios. vector gratuito" id="277" name=""/>
                <a:graphic>
                  <a:graphicData uri="http://schemas.microsoft.com/office/word/2010/wordprocessingShape">
                    <wps:wsp>
                      <wps:cNvSpPr/>
                      <wps:cNvPr id="27" name="Shape 27"/>
                      <wps:spPr>
                        <a:xfrm>
                          <a:off x="5195188" y="3629188"/>
                          <a:ext cx="301625" cy="30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0675" cy="320675"/>
                <wp:effectExtent b="0" l="0" r="0" t="0"/>
                <wp:docPr descr="Gestión del tiempo, trabajo en equipo de profesionales del marketing. planificación de medios, control de representación de medios, llegar a su cliente, mejor plan de medios. vector gratuito" id="277" name="image12.png"/>
                <a:graphic>
                  <a:graphicData uri="http://schemas.openxmlformats.org/drawingml/2006/picture">
                    <pic:pic>
                      <pic:nvPicPr>
                        <pic:cNvPr descr="Gestión del tiempo, trabajo en equipo de profesionales del marketing. planificación de medios, control de representación de medios, llegar a su cliente, mejor plan de medios. vector gratuito" id="0" name="image12.png"/>
                        <pic:cNvPicPr preferRelativeResize="0"/>
                      </pic:nvPicPr>
                      <pic:blipFill>
                        <a:blip r:embed="rId47"/>
                        <a:srcRect/>
                        <a:stretch>
                          <a:fillRect/>
                        </a:stretch>
                      </pic:blipFill>
                      <pic:spPr>
                        <a:xfrm>
                          <a:off x="0" y="0"/>
                          <a:ext cx="320675" cy="320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D">
      <w:pPr>
        <w:jc w:val="both"/>
        <w:rPr>
          <w:color w:val="000000"/>
          <w:sz w:val="20"/>
          <w:szCs w:val="20"/>
        </w:rPr>
      </w:pPr>
      <w:r w:rsidDel="00000000" w:rsidR="00000000" w:rsidRPr="00000000">
        <w:rPr>
          <w:rtl w:val="0"/>
        </w:rPr>
      </w:r>
    </w:p>
    <w:p w:rsidR="00000000" w:rsidDel="00000000" w:rsidP="00000000" w:rsidRDefault="00000000" w:rsidRPr="00000000" w14:paraId="000001FE">
      <w:pPr>
        <w:jc w:val="both"/>
        <w:rPr>
          <w:b w:val="1"/>
          <w:color w:val="000000"/>
          <w:sz w:val="20"/>
          <w:szCs w:val="20"/>
        </w:rPr>
      </w:pPr>
      <w:r w:rsidDel="00000000" w:rsidR="00000000" w:rsidRPr="00000000">
        <w:rPr>
          <w:b w:val="1"/>
          <w:color w:val="000000"/>
          <w:sz w:val="20"/>
          <w:szCs w:val="20"/>
          <w:rtl w:val="0"/>
        </w:rPr>
        <w:t xml:space="preserve">4. Fases y técnicas a implementar</w:t>
      </w:r>
    </w:p>
    <w:p w:rsidR="00000000" w:rsidDel="00000000" w:rsidP="00000000" w:rsidRDefault="00000000" w:rsidRPr="00000000" w14:paraId="000001FF">
      <w:pPr>
        <w:jc w:val="both"/>
        <w:rPr>
          <w:b w:val="1"/>
          <w:color w:val="000000"/>
          <w:sz w:val="20"/>
          <w:szCs w:val="20"/>
        </w:rPr>
      </w:pPr>
      <w:r w:rsidDel="00000000" w:rsidR="00000000" w:rsidRPr="00000000">
        <w:rPr>
          <w:rtl w:val="0"/>
        </w:rPr>
      </w:r>
    </w:p>
    <w:p w:rsidR="00000000" w:rsidDel="00000000" w:rsidP="00000000" w:rsidRDefault="00000000" w:rsidRPr="00000000" w14:paraId="00000200">
      <w:pPr>
        <w:jc w:val="both"/>
        <w:rPr>
          <w:color w:val="000000"/>
          <w:sz w:val="20"/>
          <w:szCs w:val="20"/>
        </w:rPr>
      </w:pPr>
      <w:r w:rsidDel="00000000" w:rsidR="00000000" w:rsidRPr="00000000">
        <w:rPr>
          <w:color w:val="000000"/>
          <w:sz w:val="20"/>
          <w:szCs w:val="20"/>
          <w:rtl w:val="0"/>
        </w:rPr>
        <w:t xml:space="preserve">Para llegar a una mejora de procesos en el entorno empresarial, es casi que obligatorio que se presente un cambio drástico y relevante en la cultura de la misma empresa. Esto implicará o hará que se pueda esperar de los colaboradores, un compromiso paulatino y sostenido en el tiempo, de parte de todos los departamentos de la empresa. Se presentarán obstáculos en el camino como resultado de no tener en cuenta alguna de las fases que son convenientes asumir para lograr un resultado óptimo.</w:t>
      </w:r>
    </w:p>
    <w:p w:rsidR="00000000" w:rsidDel="00000000" w:rsidP="00000000" w:rsidRDefault="00000000" w:rsidRPr="00000000" w14:paraId="00000201">
      <w:pPr>
        <w:jc w:val="both"/>
        <w:rPr>
          <w:color w:val="000000"/>
          <w:sz w:val="20"/>
          <w:szCs w:val="20"/>
        </w:rPr>
      </w:pPr>
      <w:r w:rsidDel="00000000" w:rsidR="00000000" w:rsidRPr="00000000">
        <w:rPr>
          <w:rtl w:val="0"/>
        </w:rPr>
      </w:r>
    </w:p>
    <w:p w:rsidR="00000000" w:rsidDel="00000000" w:rsidP="00000000" w:rsidRDefault="00000000" w:rsidRPr="00000000" w14:paraId="00000202">
      <w:pPr>
        <w:jc w:val="both"/>
        <w:rPr>
          <w:color w:val="000000"/>
          <w:sz w:val="20"/>
          <w:szCs w:val="20"/>
        </w:rPr>
      </w:pPr>
      <w:r w:rsidDel="00000000" w:rsidR="00000000" w:rsidRPr="00000000">
        <w:rPr>
          <w:color w:val="000000"/>
          <w:sz w:val="20"/>
          <w:szCs w:val="20"/>
          <w:rtl w:val="0"/>
        </w:rPr>
        <w:t xml:space="preserve">Teniendo claro que todo esto se hace con base en que cada acción está sujeta a ser modificada y mejorada, ya que “todo puede hacerse mejor”, se espera que los resultados de un buen proyecto de mejora sean:</w:t>
      </w:r>
    </w:p>
    <w:p w:rsidR="00000000" w:rsidDel="00000000" w:rsidP="00000000" w:rsidRDefault="00000000" w:rsidRPr="00000000" w14:paraId="00000203">
      <w:pPr>
        <w:jc w:val="both"/>
        <w:rPr>
          <w:color w:val="000000"/>
          <w:sz w:val="20"/>
          <w:szCs w:val="20"/>
        </w:rPr>
      </w:pPr>
      <w:r w:rsidDel="00000000" w:rsidR="00000000" w:rsidRPr="00000000">
        <w:rPr>
          <w:rtl w:val="0"/>
        </w:rPr>
      </w:r>
    </w:p>
    <w:p w:rsidR="00000000" w:rsidDel="00000000" w:rsidP="00000000" w:rsidRDefault="00000000" w:rsidRPr="00000000" w14:paraId="0000020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Ahorro de costos de funcionamiento.</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Incremento de la productividad.</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demoras.</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Agilizar procedimientos.</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Mejorar la calidad de los servicios.</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jc w:val="both"/>
        <w:rPr>
          <w:color w:val="000000"/>
          <w:sz w:val="20"/>
          <w:szCs w:val="20"/>
        </w:rPr>
      </w:pPr>
      <w:r w:rsidDel="00000000" w:rsidR="00000000" w:rsidRPr="00000000">
        <w:rPr>
          <w:rtl w:val="0"/>
        </w:rPr>
      </w:r>
    </w:p>
    <w:p w:rsidR="00000000" w:rsidDel="00000000" w:rsidP="00000000" w:rsidRDefault="00000000" w:rsidRPr="00000000" w14:paraId="0000020F">
      <w:pPr>
        <w:jc w:val="both"/>
        <w:rPr>
          <w:color w:val="000000"/>
          <w:sz w:val="20"/>
          <w:szCs w:val="20"/>
        </w:rPr>
      </w:pPr>
      <w:r w:rsidDel="00000000" w:rsidR="00000000" w:rsidRPr="00000000">
        <w:rPr>
          <w:rtl w:val="0"/>
        </w:rPr>
      </w:r>
    </w:p>
    <w:p w:rsidR="00000000" w:rsidDel="00000000" w:rsidP="00000000" w:rsidRDefault="00000000" w:rsidRPr="00000000" w14:paraId="00000210">
      <w:pPr>
        <w:jc w:val="both"/>
        <w:rPr>
          <w:color w:val="000000"/>
          <w:sz w:val="20"/>
          <w:szCs w:val="20"/>
        </w:rPr>
      </w:pPr>
      <w:r w:rsidDel="00000000" w:rsidR="00000000" w:rsidRPr="00000000">
        <w:rPr>
          <w:rtl w:val="0"/>
        </w:rPr>
      </w:r>
    </w:p>
    <w:p w:rsidR="00000000" w:rsidDel="00000000" w:rsidP="00000000" w:rsidRDefault="00000000" w:rsidRPr="00000000" w14:paraId="00000211">
      <w:pPr>
        <w:jc w:val="both"/>
        <w:rPr>
          <w:color w:val="000000"/>
          <w:sz w:val="20"/>
          <w:szCs w:val="20"/>
        </w:rPr>
      </w:pPr>
      <w:r w:rsidDel="00000000" w:rsidR="00000000" w:rsidRPr="00000000">
        <w:rPr>
          <w:rtl w:val="0"/>
        </w:rPr>
      </w:r>
    </w:p>
    <w:p w:rsidR="00000000" w:rsidDel="00000000" w:rsidP="00000000" w:rsidRDefault="00000000" w:rsidRPr="00000000" w14:paraId="00000212">
      <w:pPr>
        <w:jc w:val="both"/>
        <w:rPr>
          <w:color w:val="000000"/>
          <w:sz w:val="20"/>
          <w:szCs w:val="20"/>
        </w:rPr>
      </w:pPr>
      <w:r w:rsidDel="00000000" w:rsidR="00000000" w:rsidRPr="00000000">
        <w:rPr>
          <w:rtl w:val="0"/>
        </w:rPr>
      </w:r>
    </w:p>
    <w:p w:rsidR="00000000" w:rsidDel="00000000" w:rsidP="00000000" w:rsidRDefault="00000000" w:rsidRPr="00000000" w14:paraId="00000213">
      <w:pPr>
        <w:jc w:val="both"/>
        <w:rPr>
          <w:color w:val="000000"/>
          <w:sz w:val="20"/>
          <w:szCs w:val="20"/>
        </w:rPr>
      </w:pPr>
      <w:r w:rsidDel="00000000" w:rsidR="00000000" w:rsidRPr="00000000">
        <w:rPr>
          <w:rtl w:val="0"/>
        </w:rPr>
      </w:r>
    </w:p>
    <w:p w:rsidR="00000000" w:rsidDel="00000000" w:rsidP="00000000" w:rsidRDefault="00000000" w:rsidRPr="00000000" w14:paraId="00000214">
      <w:pPr>
        <w:shd w:fill="ffffff" w:val="clear"/>
        <w:spacing w:after="225" w:before="225" w:line="240" w:lineRule="auto"/>
        <w:jc w:val="both"/>
        <w:rPr>
          <w:color w:val="333333"/>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762625" cy="1900555"/>
                <wp:effectExtent b="0" l="0" r="0" t="0"/>
                <wp:wrapNone/>
                <wp:docPr id="276" name=""/>
                <a:graphic>
                  <a:graphicData uri="http://schemas.microsoft.com/office/word/2010/wordprocessingGroup">
                    <wpg:wgp>
                      <wpg:cNvGrpSpPr/>
                      <wpg:grpSpPr>
                        <a:xfrm>
                          <a:off x="2464688" y="2829723"/>
                          <a:ext cx="5762625" cy="1900555"/>
                          <a:chOff x="2464688" y="2829723"/>
                          <a:chExt cx="5762625" cy="1900555"/>
                        </a:xfrm>
                      </wpg:grpSpPr>
                      <wpg:grpSp>
                        <wpg:cNvGrpSpPr/>
                        <wpg:grpSpPr>
                          <a:xfrm>
                            <a:off x="2464688" y="2829723"/>
                            <a:ext cx="5762625" cy="1900555"/>
                            <a:chOff x="2464688" y="2829723"/>
                            <a:chExt cx="5762625" cy="1900555"/>
                          </a:xfrm>
                        </wpg:grpSpPr>
                        <wps:wsp>
                          <wps:cNvSpPr/>
                          <wps:cNvPr id="3" name="Shape 3"/>
                          <wps:spPr>
                            <a:xfrm>
                              <a:off x="2464688" y="2829723"/>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2829723"/>
                              <a:ext cx="5762625" cy="1900555"/>
                              <a:chOff x="0" y="0"/>
                              <a:chExt cx="5762625" cy="1900555"/>
                            </a:xfrm>
                          </wpg:grpSpPr>
                          <wps:wsp>
                            <wps:cNvSpPr/>
                            <wps:cNvPr id="23" name="Shape 23"/>
                            <wps:spPr>
                              <a:xfrm>
                                <a:off x="0" y="0"/>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43">
                                <a:alphaModFix/>
                              </a:blip>
                              <a:srcRect b="0" l="0" r="0" t="0"/>
                              <a:stretch/>
                            </pic:blipFill>
                            <pic:spPr>
                              <a:xfrm>
                                <a:off x="0" y="0"/>
                                <a:ext cx="5762625" cy="1900555"/>
                              </a:xfrm>
                              <a:prstGeom prst="rect">
                                <a:avLst/>
                              </a:prstGeom>
                              <a:noFill/>
                              <a:ln>
                                <a:noFill/>
                              </a:ln>
                            </pic:spPr>
                          </pic:pic>
                          <wps:wsp>
                            <wps:cNvSpPr/>
                            <wps:cNvPr id="25" name="Shape 25"/>
                            <wps:spPr>
                              <a:xfrm>
                                <a:off x="2124075" y="657225"/>
                                <a:ext cx="3190875" cy="8058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w:t>
                                  </w:r>
                                  <w:r w:rsidDel="00000000" w:rsidR="00000000" w:rsidRPr="00000000">
                                    <w:rPr>
                                      <w:rFonts w:ascii="Arial" w:cs="Arial" w:eastAsia="Arial" w:hAnsi="Arial"/>
                                      <w:b w:val="0"/>
                                      <w:i w:val="0"/>
                                      <w:smallCaps w:val="0"/>
                                      <w:strike w:val="0"/>
                                      <w:color w:val="333333"/>
                                      <w:sz w:val="20"/>
                                      <w:vertAlign w:val="baseline"/>
                                    </w:rPr>
                                    <w:t xml:space="preserve">ejorar un proceso significa cambiarlo para hacerlo más efectivo, eficiente y adaptable. Es decir, qué cambiar y cómo cambiar depende del enfoque específico del empresario y del proceso</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wps:wsp>
                            <wps:cNvSpPr/>
                            <wps:cNvPr id="26" name="Shape 26"/>
                            <wps:spPr>
                              <a:xfrm>
                                <a:off x="219075" y="590550"/>
                                <a:ext cx="1704945" cy="671165"/>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 acuerdo con James Harrington (1993)</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762625" cy="1900555"/>
                <wp:effectExtent b="0" l="0" r="0" t="0"/>
                <wp:wrapNone/>
                <wp:docPr id="276"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5762625" cy="1900555"/>
                        </a:xfrm>
                        <a:prstGeom prst="rect"/>
                        <a:ln/>
                      </pic:spPr>
                    </pic:pic>
                  </a:graphicData>
                </a:graphic>
              </wp:anchor>
            </w:drawing>
          </mc:Fallback>
        </mc:AlternateContent>
      </w:r>
    </w:p>
    <w:p w:rsidR="00000000" w:rsidDel="00000000" w:rsidP="00000000" w:rsidRDefault="00000000" w:rsidRPr="00000000" w14:paraId="00000215">
      <w:pPr>
        <w:shd w:fill="ffffff" w:val="clear"/>
        <w:spacing w:after="225" w:before="225" w:line="240" w:lineRule="auto"/>
        <w:jc w:val="both"/>
        <w:rPr>
          <w:b w:val="1"/>
          <w:color w:val="333333"/>
          <w:sz w:val="20"/>
          <w:szCs w:val="20"/>
        </w:rPr>
      </w:pPr>
      <w:r w:rsidDel="00000000" w:rsidR="00000000" w:rsidRPr="00000000">
        <w:rPr>
          <w:rtl w:val="0"/>
        </w:rPr>
      </w:r>
    </w:p>
    <w:p w:rsidR="00000000" w:rsidDel="00000000" w:rsidP="00000000" w:rsidRDefault="00000000" w:rsidRPr="00000000" w14:paraId="00000216">
      <w:pPr>
        <w:shd w:fill="ffffff" w:val="clear"/>
        <w:spacing w:after="225" w:before="225" w:line="240" w:lineRule="auto"/>
        <w:jc w:val="both"/>
        <w:rPr>
          <w:b w:val="1"/>
          <w:color w:val="333333"/>
          <w:sz w:val="20"/>
          <w:szCs w:val="20"/>
        </w:rPr>
      </w:pPr>
      <w:r w:rsidDel="00000000" w:rsidR="00000000" w:rsidRPr="00000000">
        <w:rPr>
          <w:rtl w:val="0"/>
        </w:rPr>
      </w:r>
    </w:p>
    <w:p w:rsidR="00000000" w:rsidDel="00000000" w:rsidP="00000000" w:rsidRDefault="00000000" w:rsidRPr="00000000" w14:paraId="00000217">
      <w:pPr>
        <w:shd w:fill="ffffff" w:val="clear"/>
        <w:spacing w:after="225" w:before="225" w:line="240" w:lineRule="auto"/>
        <w:jc w:val="both"/>
        <w:rPr>
          <w:color w:val="333333"/>
          <w:sz w:val="20"/>
          <w:szCs w:val="20"/>
        </w:rPr>
      </w:pPr>
      <w:r w:rsidDel="00000000" w:rsidR="00000000" w:rsidRPr="00000000">
        <w:rPr>
          <w:rtl w:val="0"/>
        </w:rPr>
      </w:r>
    </w:p>
    <w:p w:rsidR="00000000" w:rsidDel="00000000" w:rsidP="00000000" w:rsidRDefault="00000000" w:rsidRPr="00000000" w14:paraId="00000218">
      <w:pPr>
        <w:jc w:val="both"/>
        <w:rPr>
          <w:color w:val="000000"/>
          <w:sz w:val="20"/>
          <w:szCs w:val="20"/>
        </w:rPr>
      </w:pPr>
      <w:r w:rsidDel="00000000" w:rsidR="00000000" w:rsidRPr="00000000">
        <w:rPr>
          <w:rtl w:val="0"/>
        </w:rPr>
      </w:r>
    </w:p>
    <w:p w:rsidR="00000000" w:rsidDel="00000000" w:rsidP="00000000" w:rsidRDefault="00000000" w:rsidRPr="00000000" w14:paraId="00000219">
      <w:pPr>
        <w:jc w:val="both"/>
        <w:rPr>
          <w:color w:val="000000"/>
          <w:sz w:val="20"/>
          <w:szCs w:val="20"/>
        </w:rPr>
      </w:pPr>
      <w:r w:rsidDel="00000000" w:rsidR="00000000" w:rsidRPr="00000000">
        <w:rPr>
          <w:rtl w:val="0"/>
        </w:rPr>
      </w:r>
    </w:p>
    <w:p w:rsidR="00000000" w:rsidDel="00000000" w:rsidP="00000000" w:rsidRDefault="00000000" w:rsidRPr="00000000" w14:paraId="0000021A">
      <w:pPr>
        <w:jc w:val="both"/>
        <w:rPr>
          <w:color w:val="000000"/>
          <w:sz w:val="20"/>
          <w:szCs w:val="20"/>
        </w:rPr>
      </w:pPr>
      <w:r w:rsidDel="00000000" w:rsidR="00000000" w:rsidRPr="00000000">
        <w:rPr>
          <w:rtl w:val="0"/>
        </w:rPr>
      </w:r>
    </w:p>
    <w:p w:rsidR="00000000" w:rsidDel="00000000" w:rsidP="00000000" w:rsidRDefault="00000000" w:rsidRPr="00000000" w14:paraId="0000021B">
      <w:pPr>
        <w:jc w:val="both"/>
        <w:rPr>
          <w:color w:val="000000"/>
          <w:sz w:val="20"/>
          <w:szCs w:val="20"/>
        </w:rPr>
      </w:pPr>
      <w:r w:rsidDel="00000000" w:rsidR="00000000" w:rsidRPr="00000000">
        <w:rPr>
          <w:rtl w:val="0"/>
        </w:rPr>
      </w:r>
    </w:p>
    <w:p w:rsidR="00000000" w:rsidDel="00000000" w:rsidP="00000000" w:rsidRDefault="00000000" w:rsidRPr="00000000" w14:paraId="0000021C">
      <w:pPr>
        <w:jc w:val="both"/>
        <w:rPr>
          <w:color w:val="000000"/>
          <w:sz w:val="20"/>
          <w:szCs w:val="20"/>
        </w:rPr>
      </w:pPr>
      <w:r w:rsidDel="00000000" w:rsidR="00000000" w:rsidRPr="00000000">
        <w:rPr>
          <w:rtl w:val="0"/>
        </w:rPr>
      </w:r>
    </w:p>
    <w:p w:rsidR="00000000" w:rsidDel="00000000" w:rsidP="00000000" w:rsidRDefault="00000000" w:rsidRPr="00000000" w14:paraId="0000021D">
      <w:pPr>
        <w:jc w:val="both"/>
        <w:rPr>
          <w:color w:val="000000"/>
          <w:sz w:val="20"/>
          <w:szCs w:val="20"/>
        </w:rPr>
      </w:pPr>
      <w:r w:rsidDel="00000000" w:rsidR="00000000" w:rsidRPr="00000000">
        <w:rPr>
          <w:rtl w:val="0"/>
        </w:rPr>
      </w:r>
    </w:p>
    <w:p w:rsidR="00000000" w:rsidDel="00000000" w:rsidP="00000000" w:rsidRDefault="00000000" w:rsidRPr="00000000" w14:paraId="0000021E">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5762625" cy="1900555"/>
                <wp:effectExtent b="0" l="0" r="0" t="0"/>
                <wp:wrapNone/>
                <wp:docPr id="272" name=""/>
                <a:graphic>
                  <a:graphicData uri="http://schemas.microsoft.com/office/word/2010/wordprocessingGroup">
                    <wpg:wgp>
                      <wpg:cNvGrpSpPr/>
                      <wpg:grpSpPr>
                        <a:xfrm>
                          <a:off x="2464688" y="2829723"/>
                          <a:ext cx="5762625" cy="1900555"/>
                          <a:chOff x="2464688" y="2829723"/>
                          <a:chExt cx="5762625" cy="1900555"/>
                        </a:xfrm>
                      </wpg:grpSpPr>
                      <wpg:grpSp>
                        <wpg:cNvGrpSpPr/>
                        <wpg:grpSpPr>
                          <a:xfrm>
                            <a:off x="2464688" y="2829723"/>
                            <a:ext cx="5762625" cy="1900555"/>
                            <a:chOff x="2464688" y="2829723"/>
                            <a:chExt cx="5762625" cy="1900555"/>
                          </a:xfrm>
                        </wpg:grpSpPr>
                        <wps:wsp>
                          <wps:cNvSpPr/>
                          <wps:cNvPr id="3" name="Shape 3"/>
                          <wps:spPr>
                            <a:xfrm>
                              <a:off x="2464688" y="2829723"/>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2829723"/>
                              <a:ext cx="5762625" cy="1900555"/>
                              <a:chOff x="0" y="0"/>
                              <a:chExt cx="5762625" cy="1900555"/>
                            </a:xfrm>
                          </wpg:grpSpPr>
                          <wps:wsp>
                            <wps:cNvSpPr/>
                            <wps:cNvPr id="14" name="Shape 14"/>
                            <wps:spPr>
                              <a:xfrm>
                                <a:off x="0" y="0"/>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43">
                                <a:alphaModFix/>
                              </a:blip>
                              <a:srcRect b="0" l="0" r="0" t="0"/>
                              <a:stretch/>
                            </pic:blipFill>
                            <pic:spPr>
                              <a:xfrm>
                                <a:off x="0" y="0"/>
                                <a:ext cx="5762625" cy="1900555"/>
                              </a:xfrm>
                              <a:prstGeom prst="rect">
                                <a:avLst/>
                              </a:prstGeom>
                              <a:noFill/>
                              <a:ln>
                                <a:noFill/>
                              </a:ln>
                            </pic:spPr>
                          </pic:pic>
                          <wps:wsp>
                            <wps:cNvSpPr/>
                            <wps:cNvPr id="16" name="Shape 16"/>
                            <wps:spPr>
                              <a:xfrm>
                                <a:off x="2009775" y="533400"/>
                                <a:ext cx="3190875" cy="1145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25" w:before="225"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333333"/>
                                      <w:sz w:val="20"/>
                                      <w:vertAlign w:val="baseline"/>
                                    </w:rPr>
                                    <w:t xml:space="preserve">El mejoramiento continuo es una conversión en el mecanismo viable y accesible al que las empresas de los países en vías de desarrollo cierren la brecha tecnológica que mantienen con respecto al mundo desarrollado</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wps:wsp>
                            <wps:cNvSpPr/>
                            <wps:cNvPr id="17" name="Shape 17"/>
                            <wps:spPr>
                              <a:xfrm>
                                <a:off x="238125" y="676275"/>
                                <a:ext cx="1704945" cy="502890"/>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333333"/>
                                      <w:sz w:val="20"/>
                                      <w:vertAlign w:val="baseline"/>
                                    </w:rPr>
                                    <w:t xml:space="preserve">Fadi Kabboul (1994):</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5762625" cy="1900555"/>
                <wp:effectExtent b="0" l="0" r="0" t="0"/>
                <wp:wrapNone/>
                <wp:docPr id="272" name="image7.png"/>
                <a:graphic>
                  <a:graphicData uri="http://schemas.openxmlformats.org/drawingml/2006/picture">
                    <pic:pic>
                      <pic:nvPicPr>
                        <pic:cNvPr id="0" name="image7.png"/>
                        <pic:cNvPicPr preferRelativeResize="0"/>
                      </pic:nvPicPr>
                      <pic:blipFill>
                        <a:blip r:embed="rId49"/>
                        <a:srcRect/>
                        <a:stretch>
                          <a:fillRect/>
                        </a:stretch>
                      </pic:blipFill>
                      <pic:spPr>
                        <a:xfrm>
                          <a:off x="0" y="0"/>
                          <a:ext cx="5762625" cy="1900555"/>
                        </a:xfrm>
                        <a:prstGeom prst="rect"/>
                        <a:ln/>
                      </pic:spPr>
                    </pic:pic>
                  </a:graphicData>
                </a:graphic>
              </wp:anchor>
            </w:drawing>
          </mc:Fallback>
        </mc:AlternateContent>
      </w:r>
    </w:p>
    <w:p w:rsidR="00000000" w:rsidDel="00000000" w:rsidP="00000000" w:rsidRDefault="00000000" w:rsidRPr="00000000" w14:paraId="0000021F">
      <w:pPr>
        <w:jc w:val="both"/>
        <w:rPr>
          <w:color w:val="000000"/>
          <w:sz w:val="20"/>
          <w:szCs w:val="20"/>
        </w:rPr>
      </w:pPr>
      <w:r w:rsidDel="00000000" w:rsidR="00000000" w:rsidRPr="00000000">
        <w:rPr>
          <w:rtl w:val="0"/>
        </w:rPr>
      </w:r>
    </w:p>
    <w:p w:rsidR="00000000" w:rsidDel="00000000" w:rsidP="00000000" w:rsidRDefault="00000000" w:rsidRPr="00000000" w14:paraId="00000220">
      <w:pPr>
        <w:jc w:val="both"/>
        <w:rPr>
          <w:color w:val="000000"/>
          <w:sz w:val="20"/>
          <w:szCs w:val="20"/>
        </w:rPr>
      </w:pPr>
      <w:r w:rsidDel="00000000" w:rsidR="00000000" w:rsidRPr="00000000">
        <w:rPr>
          <w:rtl w:val="0"/>
        </w:rPr>
      </w:r>
    </w:p>
    <w:p w:rsidR="00000000" w:rsidDel="00000000" w:rsidP="00000000" w:rsidRDefault="00000000" w:rsidRPr="00000000" w14:paraId="00000221">
      <w:pPr>
        <w:jc w:val="both"/>
        <w:rPr>
          <w:color w:val="000000"/>
          <w:sz w:val="20"/>
          <w:szCs w:val="20"/>
        </w:rPr>
      </w:pPr>
      <w:r w:rsidDel="00000000" w:rsidR="00000000" w:rsidRPr="00000000">
        <w:rPr>
          <w:rtl w:val="0"/>
        </w:rPr>
      </w:r>
    </w:p>
    <w:p w:rsidR="00000000" w:rsidDel="00000000" w:rsidP="00000000" w:rsidRDefault="00000000" w:rsidRPr="00000000" w14:paraId="00000222">
      <w:pPr>
        <w:jc w:val="both"/>
        <w:rPr>
          <w:color w:val="000000"/>
          <w:sz w:val="20"/>
          <w:szCs w:val="20"/>
        </w:rPr>
      </w:pPr>
      <w:r w:rsidDel="00000000" w:rsidR="00000000" w:rsidRPr="00000000">
        <w:rPr>
          <w:rtl w:val="0"/>
        </w:rPr>
      </w:r>
    </w:p>
    <w:p w:rsidR="00000000" w:rsidDel="00000000" w:rsidP="00000000" w:rsidRDefault="00000000" w:rsidRPr="00000000" w14:paraId="00000223">
      <w:pPr>
        <w:jc w:val="both"/>
        <w:rPr>
          <w:color w:val="000000"/>
          <w:sz w:val="20"/>
          <w:szCs w:val="20"/>
        </w:rPr>
      </w:pPr>
      <w:r w:rsidDel="00000000" w:rsidR="00000000" w:rsidRPr="00000000">
        <w:rPr>
          <w:rtl w:val="0"/>
        </w:rPr>
      </w:r>
    </w:p>
    <w:p w:rsidR="00000000" w:rsidDel="00000000" w:rsidP="00000000" w:rsidRDefault="00000000" w:rsidRPr="00000000" w14:paraId="00000224">
      <w:pPr>
        <w:jc w:val="both"/>
        <w:rPr>
          <w:color w:val="000000"/>
          <w:sz w:val="20"/>
          <w:szCs w:val="20"/>
        </w:rPr>
      </w:pPr>
      <w:r w:rsidDel="00000000" w:rsidR="00000000" w:rsidRPr="00000000">
        <w:rPr>
          <w:rtl w:val="0"/>
        </w:rPr>
      </w:r>
    </w:p>
    <w:p w:rsidR="00000000" w:rsidDel="00000000" w:rsidP="00000000" w:rsidRDefault="00000000" w:rsidRPr="00000000" w14:paraId="00000225">
      <w:pPr>
        <w:jc w:val="both"/>
        <w:rPr>
          <w:color w:val="000000"/>
          <w:sz w:val="20"/>
          <w:szCs w:val="20"/>
        </w:rPr>
      </w:pPr>
      <w:r w:rsidDel="00000000" w:rsidR="00000000" w:rsidRPr="00000000">
        <w:rPr>
          <w:rtl w:val="0"/>
        </w:rPr>
      </w:r>
    </w:p>
    <w:p w:rsidR="00000000" w:rsidDel="00000000" w:rsidP="00000000" w:rsidRDefault="00000000" w:rsidRPr="00000000" w14:paraId="00000226">
      <w:pPr>
        <w:jc w:val="both"/>
        <w:rPr>
          <w:color w:val="000000"/>
          <w:sz w:val="20"/>
          <w:szCs w:val="20"/>
        </w:rPr>
      </w:pPr>
      <w:r w:rsidDel="00000000" w:rsidR="00000000" w:rsidRPr="00000000">
        <w:rPr>
          <w:rtl w:val="0"/>
        </w:rPr>
      </w:r>
    </w:p>
    <w:p w:rsidR="00000000" w:rsidDel="00000000" w:rsidP="00000000" w:rsidRDefault="00000000" w:rsidRPr="00000000" w14:paraId="00000227">
      <w:pPr>
        <w:jc w:val="both"/>
        <w:rPr>
          <w:color w:val="000000"/>
          <w:sz w:val="20"/>
          <w:szCs w:val="20"/>
        </w:rPr>
      </w:pPr>
      <w:r w:rsidDel="00000000" w:rsidR="00000000" w:rsidRPr="00000000">
        <w:rPr>
          <w:rtl w:val="0"/>
        </w:rPr>
      </w:r>
    </w:p>
    <w:p w:rsidR="00000000" w:rsidDel="00000000" w:rsidP="00000000" w:rsidRDefault="00000000" w:rsidRPr="00000000" w14:paraId="00000228">
      <w:pPr>
        <w:jc w:val="both"/>
        <w:rPr>
          <w:color w:val="000000"/>
          <w:sz w:val="20"/>
          <w:szCs w:val="20"/>
        </w:rPr>
      </w:pPr>
      <w:r w:rsidDel="00000000" w:rsidR="00000000" w:rsidRPr="00000000">
        <w:rPr>
          <w:rtl w:val="0"/>
        </w:rPr>
      </w:r>
    </w:p>
    <w:p w:rsidR="00000000" w:rsidDel="00000000" w:rsidP="00000000" w:rsidRDefault="00000000" w:rsidRPr="00000000" w14:paraId="00000229">
      <w:pPr>
        <w:jc w:val="both"/>
        <w:rPr>
          <w:color w:val="000000"/>
          <w:sz w:val="20"/>
          <w:szCs w:val="20"/>
        </w:rPr>
      </w:pPr>
      <w:r w:rsidDel="00000000" w:rsidR="00000000" w:rsidRPr="00000000">
        <w:rPr>
          <w:rtl w:val="0"/>
        </w:rPr>
      </w:r>
    </w:p>
    <w:p w:rsidR="00000000" w:rsidDel="00000000" w:rsidP="00000000" w:rsidRDefault="00000000" w:rsidRPr="00000000" w14:paraId="0000022A">
      <w:pPr>
        <w:jc w:val="both"/>
        <w:rPr>
          <w:color w:val="000000"/>
          <w:sz w:val="20"/>
          <w:szCs w:val="20"/>
        </w:rPr>
      </w:pPr>
      <w:r w:rsidDel="00000000" w:rsidR="00000000" w:rsidRPr="00000000">
        <w:rPr>
          <w:b w:val="1"/>
          <w:color w:val="000000"/>
          <w:sz w:val="20"/>
          <w:szCs w:val="20"/>
          <w:rtl w:val="0"/>
        </w:rPr>
        <w:t xml:space="preserve">4.1 Etapas necesarias para mejoramiento continuo</w:t>
      </w:r>
      <w:r w:rsidDel="00000000" w:rsidR="00000000" w:rsidRPr="00000000">
        <w:rPr>
          <w:rtl w:val="0"/>
        </w:rPr>
      </w:r>
    </w:p>
    <w:p w:rsidR="00000000" w:rsidDel="00000000" w:rsidP="00000000" w:rsidRDefault="00000000" w:rsidRPr="00000000" w14:paraId="0000022B">
      <w:pPr>
        <w:jc w:val="both"/>
        <w:rPr>
          <w:color w:val="000000"/>
          <w:sz w:val="20"/>
          <w:szCs w:val="20"/>
        </w:rPr>
      </w:pPr>
      <w:r w:rsidDel="00000000" w:rsidR="00000000" w:rsidRPr="00000000">
        <w:rPr>
          <w:rtl w:val="0"/>
        </w:rPr>
      </w:r>
    </w:p>
    <w:p w:rsidR="00000000" w:rsidDel="00000000" w:rsidP="00000000" w:rsidRDefault="00000000" w:rsidRPr="00000000" w14:paraId="0000022C">
      <w:pPr>
        <w:jc w:val="both"/>
        <w:rPr>
          <w:color w:val="000000"/>
          <w:sz w:val="20"/>
          <w:szCs w:val="20"/>
        </w:rPr>
      </w:pPr>
      <w:r w:rsidDel="00000000" w:rsidR="00000000" w:rsidRPr="00000000">
        <w:rPr>
          <w:color w:val="000000"/>
          <w:sz w:val="20"/>
          <w:szCs w:val="20"/>
          <w:rtl w:val="0"/>
        </w:rPr>
        <w:t xml:space="preserve">Una de las técnicas sugeridas para implementar el plan de mejora es el ciclo PDCA, también conocido como ciclo de mejora continua o ciclo de Deming; y suele ser el más empleado en la implementación de sistema alguno para hacer un plan de mejoramiento continuo.</w:t>
      </w:r>
    </w:p>
    <w:p w:rsidR="00000000" w:rsidDel="00000000" w:rsidP="00000000" w:rsidRDefault="00000000" w:rsidRPr="00000000" w14:paraId="0000022D">
      <w:pPr>
        <w:jc w:val="center"/>
        <w:rPr>
          <w:color w:val="000000"/>
          <w:sz w:val="20"/>
          <w:szCs w:val="20"/>
        </w:rPr>
      </w:pPr>
      <w:r w:rsidDel="00000000" w:rsidR="00000000" w:rsidRPr="00000000">
        <w:rPr/>
        <w:drawing>
          <wp:inline distB="0" distT="0" distL="0" distR="0">
            <wp:extent cx="3845194" cy="2619375"/>
            <wp:effectExtent b="0" l="0" r="0" t="0"/>
            <wp:docPr id="315"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3845194"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color w:val="000000"/>
          <w:sz w:val="20"/>
          <w:szCs w:val="20"/>
        </w:rPr>
      </w:pPr>
      <w:r w:rsidDel="00000000" w:rsidR="00000000" w:rsidRPr="00000000">
        <w:rPr>
          <w:color w:val="000000"/>
          <w:sz w:val="20"/>
          <w:szCs w:val="20"/>
          <w:rtl w:val="0"/>
        </w:rPr>
        <w:t xml:space="preserve">Fuente: </w:t>
      </w:r>
      <w:hyperlink r:id="rId51">
        <w:r w:rsidDel="00000000" w:rsidR="00000000" w:rsidRPr="00000000">
          <w:rPr>
            <w:color w:val="0000ff"/>
            <w:sz w:val="20"/>
            <w:szCs w:val="20"/>
            <w:u w:val="single"/>
            <w:rtl w:val="0"/>
          </w:rPr>
          <w:t xml:space="preserve">https://es.wikipedia.org/wiki/Ciclo_de_Deming#/media/Archivo:PDCA_Cycle.svg</w:t>
        </w:r>
      </w:hyperlink>
      <w:r w:rsidDel="00000000" w:rsidR="00000000" w:rsidRPr="00000000">
        <w:rPr>
          <w:rtl w:val="0"/>
        </w:rPr>
      </w:r>
    </w:p>
    <w:p w:rsidR="00000000" w:rsidDel="00000000" w:rsidP="00000000" w:rsidRDefault="00000000" w:rsidRPr="00000000" w14:paraId="0000022F">
      <w:pPr>
        <w:rPr>
          <w:color w:val="000000"/>
          <w:sz w:val="20"/>
          <w:szCs w:val="20"/>
        </w:rPr>
      </w:pPr>
      <w:r w:rsidDel="00000000" w:rsidR="00000000" w:rsidRPr="00000000">
        <w:rPr>
          <w:rtl w:val="0"/>
        </w:rPr>
      </w:r>
    </w:p>
    <w:p w:rsidR="00000000" w:rsidDel="00000000" w:rsidP="00000000" w:rsidRDefault="00000000" w:rsidRPr="00000000" w14:paraId="00000230">
      <w:pPr>
        <w:rPr>
          <w:color w:val="000000"/>
          <w:sz w:val="20"/>
          <w:szCs w:val="20"/>
        </w:rPr>
      </w:pPr>
      <w:r w:rsidDel="00000000" w:rsidR="00000000" w:rsidRPr="00000000">
        <w:rPr>
          <w:rtl w:val="0"/>
        </w:rPr>
      </w:r>
    </w:p>
    <w:p w:rsidR="00000000" w:rsidDel="00000000" w:rsidP="00000000" w:rsidRDefault="00000000" w:rsidRPr="00000000" w14:paraId="00000231">
      <w:pPr>
        <w:jc w:val="both"/>
        <w:rPr>
          <w:color w:val="000000"/>
          <w:sz w:val="20"/>
          <w:szCs w:val="20"/>
        </w:rPr>
      </w:pPr>
      <w:r w:rsidDel="00000000" w:rsidR="00000000" w:rsidRPr="00000000">
        <w:rPr>
          <w:color w:val="000000"/>
          <w:sz w:val="20"/>
          <w:szCs w:val="20"/>
          <w:rtl w:val="0"/>
        </w:rPr>
        <w:t xml:space="preserve">Estas etapas se explican a continuación:</w:t>
      </w:r>
    </w:p>
    <w:p w:rsidR="00000000" w:rsidDel="00000000" w:rsidP="00000000" w:rsidRDefault="00000000" w:rsidRPr="00000000" w14:paraId="00000232">
      <w:pPr>
        <w:jc w:val="both"/>
        <w:rPr>
          <w:color w:val="000000"/>
          <w:sz w:val="20"/>
          <w:szCs w:val="20"/>
        </w:rPr>
      </w:pPr>
      <w:r w:rsidDel="00000000" w:rsidR="00000000" w:rsidRPr="00000000">
        <w:rPr>
          <w:rtl w:val="0"/>
        </w:rPr>
      </w:r>
    </w:p>
    <w:p w:rsidR="00000000" w:rsidDel="00000000" w:rsidP="00000000" w:rsidRDefault="00000000" w:rsidRPr="00000000" w14:paraId="00000233">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207000" cy="701675"/>
                <wp:effectExtent b="0" l="0" r="0" t="0"/>
                <wp:wrapSquare wrapText="bothSides" distB="0" distT="0" distL="114300" distR="114300"/>
                <wp:docPr id="273" name=""/>
                <a:graphic>
                  <a:graphicData uri="http://schemas.microsoft.com/office/word/2010/wordprocessingShape">
                    <wps:wsp>
                      <wps:cNvSpPr/>
                      <wps:cNvPr id="18" name="Shape 18"/>
                      <wps:spPr>
                        <a:xfrm>
                          <a:off x="2755200" y="3441863"/>
                          <a:ext cx="5181600"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DI_CF03_4.1_Etapas_Necesarias_Mejoramiento_Continuo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207000" cy="701675"/>
                <wp:effectExtent b="0" l="0" r="0" t="0"/>
                <wp:wrapSquare wrapText="bothSides" distB="0" distT="0" distL="114300" distR="114300"/>
                <wp:docPr id="273" name="image8.png"/>
                <a:graphic>
                  <a:graphicData uri="http://schemas.openxmlformats.org/drawingml/2006/picture">
                    <pic:pic>
                      <pic:nvPicPr>
                        <pic:cNvPr id="0" name="image8.png"/>
                        <pic:cNvPicPr preferRelativeResize="0"/>
                      </pic:nvPicPr>
                      <pic:blipFill>
                        <a:blip r:embed="rId52"/>
                        <a:srcRect/>
                        <a:stretch>
                          <a:fillRect/>
                        </a:stretch>
                      </pic:blipFill>
                      <pic:spPr>
                        <a:xfrm>
                          <a:off x="0" y="0"/>
                          <a:ext cx="5207000" cy="701675"/>
                        </a:xfrm>
                        <a:prstGeom prst="rect"/>
                        <a:ln/>
                      </pic:spPr>
                    </pic:pic>
                  </a:graphicData>
                </a:graphic>
              </wp:anchor>
            </w:drawing>
          </mc:Fallback>
        </mc:AlternateContent>
      </w:r>
    </w:p>
    <w:p w:rsidR="00000000" w:rsidDel="00000000" w:rsidP="00000000" w:rsidRDefault="00000000" w:rsidRPr="00000000" w14:paraId="00000234">
      <w:pPr>
        <w:jc w:val="both"/>
        <w:rPr>
          <w:color w:val="000000"/>
          <w:sz w:val="20"/>
          <w:szCs w:val="20"/>
        </w:rPr>
      </w:pPr>
      <w:r w:rsidDel="00000000" w:rsidR="00000000" w:rsidRPr="00000000">
        <w:rPr>
          <w:rtl w:val="0"/>
        </w:rPr>
      </w:r>
    </w:p>
    <w:p w:rsidR="00000000" w:rsidDel="00000000" w:rsidP="00000000" w:rsidRDefault="00000000" w:rsidRPr="00000000" w14:paraId="00000235">
      <w:pPr>
        <w:jc w:val="both"/>
        <w:rPr>
          <w:color w:val="000000"/>
          <w:sz w:val="20"/>
          <w:szCs w:val="20"/>
        </w:rPr>
      </w:pPr>
      <w:r w:rsidDel="00000000" w:rsidR="00000000" w:rsidRPr="00000000">
        <w:rPr>
          <w:rtl w:val="0"/>
        </w:rPr>
      </w:r>
    </w:p>
    <w:p w:rsidR="00000000" w:rsidDel="00000000" w:rsidP="00000000" w:rsidRDefault="00000000" w:rsidRPr="00000000" w14:paraId="00000236">
      <w:pPr>
        <w:jc w:val="both"/>
        <w:rPr>
          <w:color w:val="000000"/>
          <w:sz w:val="20"/>
          <w:szCs w:val="20"/>
        </w:rPr>
      </w:pPr>
      <w:r w:rsidDel="00000000" w:rsidR="00000000" w:rsidRPr="00000000">
        <w:rPr>
          <w:rtl w:val="0"/>
        </w:rPr>
      </w:r>
    </w:p>
    <w:p w:rsidR="00000000" w:rsidDel="00000000" w:rsidP="00000000" w:rsidRDefault="00000000" w:rsidRPr="00000000" w14:paraId="00000237">
      <w:pPr>
        <w:jc w:val="both"/>
        <w:rPr>
          <w:color w:val="000000"/>
          <w:sz w:val="20"/>
          <w:szCs w:val="20"/>
        </w:rPr>
      </w:pPr>
      <w:r w:rsidDel="00000000" w:rsidR="00000000" w:rsidRPr="00000000">
        <w:rPr>
          <w:rtl w:val="0"/>
        </w:rPr>
      </w:r>
    </w:p>
    <w:p w:rsidR="00000000" w:rsidDel="00000000" w:rsidP="00000000" w:rsidRDefault="00000000" w:rsidRPr="00000000" w14:paraId="00000238">
      <w:pPr>
        <w:jc w:val="both"/>
        <w:rPr>
          <w:color w:val="000000"/>
          <w:sz w:val="20"/>
          <w:szCs w:val="20"/>
        </w:rPr>
      </w:pPr>
      <w:r w:rsidDel="00000000" w:rsidR="00000000" w:rsidRPr="00000000">
        <w:rPr>
          <w:rtl w:val="0"/>
        </w:rPr>
      </w:r>
    </w:p>
    <w:p w:rsidR="00000000" w:rsidDel="00000000" w:rsidP="00000000" w:rsidRDefault="00000000" w:rsidRPr="00000000" w14:paraId="00000239">
      <w:pPr>
        <w:jc w:val="both"/>
        <w:rPr>
          <w:color w:val="000000"/>
          <w:sz w:val="20"/>
          <w:szCs w:val="20"/>
        </w:rPr>
      </w:pPr>
      <w:r w:rsidDel="00000000" w:rsidR="00000000" w:rsidRPr="00000000">
        <w:rPr>
          <w:color w:val="000000"/>
          <w:sz w:val="20"/>
          <w:szCs w:val="20"/>
          <w:rtl w:val="0"/>
        </w:rPr>
        <w:t xml:space="preserve">Estas fases en español son las mismas de Planificar, Hacer, Verificar y Actuar: PHVA. </w:t>
      </w:r>
    </w:p>
    <w:p w:rsidR="00000000" w:rsidDel="00000000" w:rsidP="00000000" w:rsidRDefault="00000000" w:rsidRPr="00000000" w14:paraId="0000023A">
      <w:pPr>
        <w:jc w:val="both"/>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23B">
      <w:pPr>
        <w:jc w:val="center"/>
        <w:rPr>
          <w:color w:val="000000"/>
          <w:sz w:val="20"/>
          <w:szCs w:val="20"/>
        </w:rPr>
      </w:pPr>
      <w:commentRangeEnd w:id="12"/>
      <w:r w:rsidDel="00000000" w:rsidR="00000000" w:rsidRPr="00000000">
        <w:commentReference w:id="12"/>
      </w:r>
      <w:r w:rsidDel="00000000" w:rsidR="00000000" w:rsidRPr="00000000">
        <w:rPr/>
        <w:drawing>
          <wp:inline distB="0" distT="0" distL="0" distR="0">
            <wp:extent cx="1821875" cy="1852931"/>
            <wp:effectExtent b="0" l="0" r="0" t="0"/>
            <wp:docPr descr="Ciclo de Deming: Metodología de mejora continua | PDCA - PHVA | Ingeniería  de Calidad | Escuela Latinoamericana de Ingeniería de Calidad" id="316" name="image49.jpg"/>
            <a:graphic>
              <a:graphicData uri="http://schemas.openxmlformats.org/drawingml/2006/picture">
                <pic:pic>
                  <pic:nvPicPr>
                    <pic:cNvPr descr="Ciclo de Deming: Metodología de mejora continua | PDCA - PHVA | Ingeniería  de Calidad | Escuela Latinoamericana de Ingeniería de Calidad" id="0" name="image49.jpg"/>
                    <pic:cNvPicPr preferRelativeResize="0"/>
                  </pic:nvPicPr>
                  <pic:blipFill>
                    <a:blip r:embed="rId53"/>
                    <a:srcRect b="0" l="0" r="0" t="0"/>
                    <a:stretch>
                      <a:fillRect/>
                    </a:stretch>
                  </pic:blipFill>
                  <pic:spPr>
                    <a:xfrm>
                      <a:off x="0" y="0"/>
                      <a:ext cx="1821875" cy="1852931"/>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both"/>
        <w:rPr>
          <w:color w:val="000000"/>
          <w:sz w:val="20"/>
          <w:szCs w:val="20"/>
        </w:rPr>
      </w:pPr>
      <w:r w:rsidDel="00000000" w:rsidR="00000000" w:rsidRPr="00000000">
        <w:rPr>
          <w:b w:val="1"/>
          <w:color w:val="000000"/>
          <w:sz w:val="20"/>
          <w:szCs w:val="20"/>
          <w:rtl w:val="0"/>
        </w:rPr>
        <w:t xml:space="preserve">4.2 Tipos de mejoramiento</w:t>
      </w:r>
      <w:r w:rsidDel="00000000" w:rsidR="00000000" w:rsidRPr="00000000">
        <w:rPr>
          <w:rtl w:val="0"/>
        </w:rPr>
      </w:r>
    </w:p>
    <w:p w:rsidR="00000000" w:rsidDel="00000000" w:rsidP="00000000" w:rsidRDefault="00000000" w:rsidRPr="00000000" w14:paraId="0000023D">
      <w:pPr>
        <w:jc w:val="both"/>
        <w:rPr>
          <w:color w:val="000000"/>
          <w:sz w:val="20"/>
          <w:szCs w:val="20"/>
        </w:rPr>
      </w:pPr>
      <w:r w:rsidDel="00000000" w:rsidR="00000000" w:rsidRPr="00000000">
        <w:rPr>
          <w:rtl w:val="0"/>
        </w:rPr>
      </w:r>
    </w:p>
    <w:p w:rsidR="00000000" w:rsidDel="00000000" w:rsidP="00000000" w:rsidRDefault="00000000" w:rsidRPr="00000000" w14:paraId="0000023E">
      <w:pPr>
        <w:jc w:val="both"/>
        <w:rPr>
          <w:color w:val="000000"/>
          <w:sz w:val="20"/>
          <w:szCs w:val="20"/>
        </w:rPr>
      </w:pPr>
      <w:r w:rsidDel="00000000" w:rsidR="00000000" w:rsidRPr="00000000">
        <w:rPr>
          <w:color w:val="000000"/>
          <w:sz w:val="20"/>
          <w:szCs w:val="20"/>
          <w:rtl w:val="0"/>
        </w:rPr>
        <w:t xml:space="preserve">Hay una gran variedad de tipos de formas para lograr aumentar la efectividad en los procesos que tienen que ver con el mejoramiento continuo en las empresas que desean alcanzar un nivel de excelencia en sus procesos internos para satisfacción de sus accionistas, propietarios y en aras de los clientes finales, como los siguientes:</w:t>
      </w:r>
    </w:p>
    <w:p w:rsidR="00000000" w:rsidDel="00000000" w:rsidP="00000000" w:rsidRDefault="00000000" w:rsidRPr="00000000" w14:paraId="0000023F">
      <w:pPr>
        <w:jc w:val="both"/>
        <w:rPr>
          <w:color w:val="000000"/>
          <w:sz w:val="20"/>
          <w:szCs w:val="20"/>
        </w:rPr>
      </w:pPr>
      <w:r w:rsidDel="00000000" w:rsidR="00000000" w:rsidRPr="00000000">
        <w:rPr>
          <w:rtl w:val="0"/>
        </w:rPr>
      </w:r>
    </w:p>
    <w:p w:rsidR="00000000" w:rsidDel="00000000" w:rsidP="00000000" w:rsidRDefault="00000000" w:rsidRPr="00000000" w14:paraId="00000240">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12700</wp:posOffset>
                </wp:positionV>
                <wp:extent cx="5330825" cy="758825"/>
                <wp:effectExtent b="0" l="0" r="0" t="0"/>
                <wp:wrapSquare wrapText="bothSides" distB="0" distT="0" distL="114300" distR="114300"/>
                <wp:docPr id="274" name=""/>
                <a:graphic>
                  <a:graphicData uri="http://schemas.microsoft.com/office/word/2010/wordprocessingShape">
                    <wps:wsp>
                      <wps:cNvSpPr/>
                      <wps:cNvPr id="19" name="Shape 19"/>
                      <wps:spPr>
                        <a:xfrm>
                          <a:off x="2693288" y="3413288"/>
                          <a:ext cx="5305425" cy="7334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Acordeón.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CF03_4.2_Tipos_de_Mejoramiento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12700</wp:posOffset>
                </wp:positionV>
                <wp:extent cx="5330825" cy="758825"/>
                <wp:effectExtent b="0" l="0" r="0" t="0"/>
                <wp:wrapSquare wrapText="bothSides" distB="0" distT="0" distL="114300" distR="114300"/>
                <wp:docPr id="274" name="image9.png"/>
                <a:graphic>
                  <a:graphicData uri="http://schemas.openxmlformats.org/drawingml/2006/picture">
                    <pic:pic>
                      <pic:nvPicPr>
                        <pic:cNvPr id="0" name="image9.png"/>
                        <pic:cNvPicPr preferRelativeResize="0"/>
                      </pic:nvPicPr>
                      <pic:blipFill>
                        <a:blip r:embed="rId54"/>
                        <a:srcRect/>
                        <a:stretch>
                          <a:fillRect/>
                        </a:stretch>
                      </pic:blipFill>
                      <pic:spPr>
                        <a:xfrm>
                          <a:off x="0" y="0"/>
                          <a:ext cx="5330825" cy="758825"/>
                        </a:xfrm>
                        <a:prstGeom prst="rect"/>
                        <a:ln/>
                      </pic:spPr>
                    </pic:pic>
                  </a:graphicData>
                </a:graphic>
              </wp:anchor>
            </w:drawing>
          </mc:Fallback>
        </mc:AlternateContent>
      </w:r>
    </w:p>
    <w:p w:rsidR="00000000" w:rsidDel="00000000" w:rsidP="00000000" w:rsidRDefault="00000000" w:rsidRPr="00000000" w14:paraId="00000241">
      <w:pPr>
        <w:jc w:val="both"/>
        <w:rPr>
          <w:color w:val="000000"/>
          <w:sz w:val="20"/>
          <w:szCs w:val="20"/>
        </w:rPr>
      </w:pPr>
      <w:r w:rsidDel="00000000" w:rsidR="00000000" w:rsidRPr="00000000">
        <w:rPr>
          <w:rtl w:val="0"/>
        </w:rPr>
      </w:r>
    </w:p>
    <w:p w:rsidR="00000000" w:rsidDel="00000000" w:rsidP="00000000" w:rsidRDefault="00000000" w:rsidRPr="00000000" w14:paraId="00000242">
      <w:pPr>
        <w:jc w:val="both"/>
        <w:rPr>
          <w:color w:val="000000"/>
          <w:sz w:val="20"/>
          <w:szCs w:val="20"/>
        </w:rPr>
      </w:pPr>
      <w:r w:rsidDel="00000000" w:rsidR="00000000" w:rsidRPr="00000000">
        <w:rPr>
          <w:rtl w:val="0"/>
        </w:rPr>
      </w:r>
    </w:p>
    <w:p w:rsidR="00000000" w:rsidDel="00000000" w:rsidP="00000000" w:rsidRDefault="00000000" w:rsidRPr="00000000" w14:paraId="00000243">
      <w:pPr>
        <w:jc w:val="both"/>
        <w:rPr>
          <w:color w:val="000000"/>
          <w:sz w:val="20"/>
          <w:szCs w:val="20"/>
        </w:rPr>
      </w:pPr>
      <w:r w:rsidDel="00000000" w:rsidR="00000000" w:rsidRPr="00000000">
        <w:rPr>
          <w:rtl w:val="0"/>
        </w:rPr>
      </w:r>
    </w:p>
    <w:p w:rsidR="00000000" w:rsidDel="00000000" w:rsidP="00000000" w:rsidRDefault="00000000" w:rsidRPr="00000000" w14:paraId="00000244">
      <w:pPr>
        <w:jc w:val="both"/>
        <w:rPr>
          <w:color w:val="000000"/>
          <w:sz w:val="20"/>
          <w:szCs w:val="20"/>
        </w:rPr>
      </w:pPr>
      <w:r w:rsidDel="00000000" w:rsidR="00000000" w:rsidRPr="00000000">
        <w:rPr>
          <w:rtl w:val="0"/>
        </w:rPr>
      </w:r>
    </w:p>
    <w:p w:rsidR="00000000" w:rsidDel="00000000" w:rsidP="00000000" w:rsidRDefault="00000000" w:rsidRPr="00000000" w14:paraId="00000245">
      <w:pPr>
        <w:jc w:val="both"/>
        <w:rPr>
          <w:color w:val="000000"/>
          <w:sz w:val="20"/>
          <w:szCs w:val="20"/>
        </w:rPr>
      </w:pPr>
      <w:r w:rsidDel="00000000" w:rsidR="00000000" w:rsidRPr="00000000">
        <w:rPr>
          <w:rtl w:val="0"/>
        </w:rPr>
      </w:r>
    </w:p>
    <w:p w:rsidR="00000000" w:rsidDel="00000000" w:rsidP="00000000" w:rsidRDefault="00000000" w:rsidRPr="00000000" w14:paraId="00000246">
      <w:pPr>
        <w:jc w:val="both"/>
        <w:rPr>
          <w:color w:val="000000"/>
          <w:sz w:val="20"/>
          <w:szCs w:val="20"/>
        </w:rPr>
      </w:pPr>
      <w:r w:rsidDel="00000000" w:rsidR="00000000" w:rsidRPr="00000000">
        <w:rPr>
          <w:rtl w:val="0"/>
        </w:rPr>
      </w:r>
    </w:p>
    <w:p w:rsidR="00000000" w:rsidDel="00000000" w:rsidP="00000000" w:rsidRDefault="00000000" w:rsidRPr="00000000" w14:paraId="00000247">
      <w:pPr>
        <w:jc w:val="both"/>
        <w:rPr>
          <w:color w:val="000000"/>
          <w:sz w:val="20"/>
          <w:szCs w:val="20"/>
        </w:rPr>
      </w:pPr>
      <w:r w:rsidDel="00000000" w:rsidR="00000000" w:rsidRPr="00000000">
        <w:rPr>
          <w:b w:val="1"/>
          <w:color w:val="000000"/>
          <w:sz w:val="20"/>
          <w:szCs w:val="20"/>
          <w:rtl w:val="0"/>
        </w:rPr>
        <w:t xml:space="preserve">5. Informes de resultados</w:t>
      </w:r>
      <w:r w:rsidDel="00000000" w:rsidR="00000000" w:rsidRPr="00000000">
        <w:rPr>
          <w:rtl w:val="0"/>
        </w:rPr>
      </w:r>
    </w:p>
    <w:p w:rsidR="00000000" w:rsidDel="00000000" w:rsidP="00000000" w:rsidRDefault="00000000" w:rsidRPr="00000000" w14:paraId="00000248">
      <w:pPr>
        <w:jc w:val="both"/>
        <w:rPr>
          <w:color w:val="000000"/>
          <w:sz w:val="20"/>
          <w:szCs w:val="20"/>
        </w:rPr>
      </w:pPr>
      <w:r w:rsidDel="00000000" w:rsidR="00000000" w:rsidRPr="00000000">
        <w:rPr>
          <w:rtl w:val="0"/>
        </w:rPr>
      </w:r>
    </w:p>
    <w:p w:rsidR="00000000" w:rsidDel="00000000" w:rsidP="00000000" w:rsidRDefault="00000000" w:rsidRPr="00000000" w14:paraId="00000249">
      <w:pPr>
        <w:jc w:val="both"/>
        <w:rPr>
          <w:color w:val="000000"/>
          <w:sz w:val="20"/>
          <w:szCs w:val="20"/>
        </w:rPr>
      </w:pPr>
      <w:r w:rsidDel="00000000" w:rsidR="00000000" w:rsidRPr="00000000">
        <w:rPr>
          <w:color w:val="000000"/>
          <w:sz w:val="20"/>
          <w:szCs w:val="20"/>
          <w:rtl w:val="0"/>
        </w:rPr>
        <w:t xml:space="preserve">El informe de resultados es una evaluación global que se ejecuta en los procesos de la empresa, reflejando la calidad y satisfacción de los productos o servicios obtenidos en el tiempo, que pueden ser presentados en un documento para evaluar la ejecución de una tarea o conjunto de tareas en relación a unos objetivos propuestos.</w:t>
      </w:r>
    </w:p>
    <w:p w:rsidR="00000000" w:rsidDel="00000000" w:rsidP="00000000" w:rsidRDefault="00000000" w:rsidRPr="00000000" w14:paraId="0000024A">
      <w:pPr>
        <w:jc w:val="both"/>
        <w:rPr>
          <w:color w:val="000000"/>
          <w:sz w:val="20"/>
          <w:szCs w:val="20"/>
        </w:rPr>
      </w:pPr>
      <w:r w:rsidDel="00000000" w:rsidR="00000000" w:rsidRPr="00000000">
        <w:rPr>
          <w:color w:val="000000"/>
          <w:sz w:val="20"/>
          <w:szCs w:val="20"/>
          <w:rtl w:val="0"/>
        </w:rPr>
        <w:t xml:space="preserve">Al momento de realizar este tipo de informes, se debe tener en cuenta que los mismos deben ser eficaces, comprensibles, bien presentados, con una estructura ordenada, ser claros y diáfanos en su exposición, con una redacción eficaz y ser breve.</w:t>
      </w:r>
    </w:p>
    <w:p w:rsidR="00000000" w:rsidDel="00000000" w:rsidP="00000000" w:rsidRDefault="00000000" w:rsidRPr="00000000" w14:paraId="0000024B">
      <w:pPr>
        <w:jc w:val="both"/>
        <w:rPr>
          <w:color w:val="000000"/>
          <w:sz w:val="20"/>
          <w:szCs w:val="20"/>
        </w:rPr>
      </w:pPr>
      <w:r w:rsidDel="00000000" w:rsidR="00000000" w:rsidRPr="00000000">
        <w:rPr>
          <w:rtl w:val="0"/>
        </w:rPr>
      </w:r>
    </w:p>
    <w:p w:rsidR="00000000" w:rsidDel="00000000" w:rsidP="00000000" w:rsidRDefault="00000000" w:rsidRPr="00000000" w14:paraId="0000024C">
      <w:pPr>
        <w:jc w:val="both"/>
        <w:rPr>
          <w:color w:val="000000"/>
          <w:sz w:val="20"/>
          <w:szCs w:val="20"/>
        </w:rPr>
      </w:pPr>
      <w:r w:rsidDel="00000000" w:rsidR="00000000" w:rsidRPr="00000000">
        <w:rPr>
          <w:rtl w:val="0"/>
        </w:rPr>
      </w:r>
    </w:p>
    <w:p w:rsidR="00000000" w:rsidDel="00000000" w:rsidP="00000000" w:rsidRDefault="00000000" w:rsidRPr="00000000" w14:paraId="0000024D">
      <w:pPr>
        <w:tabs>
          <w:tab w:val="left" w:pos="1680"/>
        </w:tabs>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24E">
      <w:pPr>
        <w:tabs>
          <w:tab w:val="left" w:pos="1680"/>
        </w:tabs>
        <w:rPr>
          <w:i w:val="1"/>
          <w:sz w:val="20"/>
          <w:szCs w:val="20"/>
        </w:rPr>
      </w:pPr>
      <w:r w:rsidDel="00000000" w:rsidR="00000000" w:rsidRPr="00000000">
        <w:rPr>
          <w:i w:val="1"/>
          <w:sz w:val="20"/>
          <w:szCs w:val="20"/>
          <w:rtl w:val="0"/>
        </w:rPr>
        <w:t xml:space="preserve">La norma ISO 9004:2018 y la aplicación del cuadro de mando integral para el éxito sostenido</w:t>
      </w:r>
    </w:p>
    <w:p w:rsidR="00000000" w:rsidDel="00000000" w:rsidP="00000000" w:rsidRDefault="00000000" w:rsidRPr="00000000" w14:paraId="0000024F">
      <w:pPr>
        <w:jc w:val="both"/>
        <w:rPr>
          <w:color w:val="000000"/>
          <w:sz w:val="20"/>
          <w:szCs w:val="20"/>
        </w:rPr>
      </w:pPr>
      <w:r w:rsidDel="00000000" w:rsidR="00000000" w:rsidRPr="00000000">
        <w:rPr>
          <w:rtl w:val="0"/>
        </w:rPr>
      </w:r>
    </w:p>
    <w:p w:rsidR="00000000" w:rsidDel="00000000" w:rsidP="00000000" w:rsidRDefault="00000000" w:rsidRPr="00000000" w14:paraId="00000250">
      <w:pPr>
        <w:rPr>
          <w:color w:val="000000"/>
          <w:sz w:val="20"/>
          <w:szCs w:val="20"/>
        </w:rPr>
      </w:pPr>
      <w:sdt>
        <w:sdtPr>
          <w:tag w:val="goog_rdk_13"/>
        </w:sdtPr>
        <w:sdtContent>
          <w:commentRangeStart w:id="13"/>
        </w:sdtContent>
      </w:sdt>
      <w:r w:rsidDel="00000000" w:rsidR="00000000" w:rsidRPr="00000000">
        <w:rPr>
          <w:color w:val="000000"/>
          <w:sz w:val="20"/>
          <w:szCs w:val="20"/>
        </w:rPr>
        <w:drawing>
          <wp:inline distB="0" distT="0" distL="0" distR="0">
            <wp:extent cx="4167991" cy="5064901"/>
            <wp:effectExtent b="0" l="0" r="0" t="0"/>
            <wp:docPr id="317"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4167991" cy="506490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51">
      <w:pPr>
        <w:tabs>
          <w:tab w:val="left" w:pos="1680"/>
        </w:tabs>
        <w:rPr>
          <w:sz w:val="20"/>
          <w:szCs w:val="20"/>
        </w:rPr>
      </w:pPr>
      <w:r w:rsidDel="00000000" w:rsidR="00000000" w:rsidRPr="00000000">
        <w:rPr>
          <w:sz w:val="20"/>
          <w:szCs w:val="20"/>
          <w:rtl w:val="0"/>
        </w:rPr>
        <w:t xml:space="preserve">Nota. Tomada de Superservicios.gov.co (2015).</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3">
      <w:pPr>
        <w:jc w:val="both"/>
        <w:rPr>
          <w:b w:val="1"/>
          <w:color w:val="000000"/>
          <w:sz w:val="20"/>
          <w:szCs w:val="20"/>
        </w:rPr>
      </w:pPr>
      <w:r w:rsidDel="00000000" w:rsidR="00000000" w:rsidRPr="00000000">
        <w:rPr>
          <w:b w:val="1"/>
          <w:color w:val="000000"/>
          <w:sz w:val="20"/>
          <w:szCs w:val="20"/>
          <w:rtl w:val="0"/>
        </w:rPr>
        <w:t xml:space="preserve">5.1 Elaboración de un informe de resultados</w:t>
      </w:r>
    </w:p>
    <w:p w:rsidR="00000000" w:rsidDel="00000000" w:rsidP="00000000" w:rsidRDefault="00000000" w:rsidRPr="00000000" w14:paraId="00000254">
      <w:pPr>
        <w:jc w:val="both"/>
        <w:rPr>
          <w:color w:val="000000"/>
          <w:sz w:val="20"/>
          <w:szCs w:val="20"/>
        </w:rPr>
      </w:pPr>
      <w:r w:rsidDel="00000000" w:rsidR="00000000" w:rsidRPr="00000000">
        <w:rPr>
          <w:rtl w:val="0"/>
        </w:rPr>
      </w:r>
    </w:p>
    <w:p w:rsidR="00000000" w:rsidDel="00000000" w:rsidP="00000000" w:rsidRDefault="00000000" w:rsidRPr="00000000" w14:paraId="00000255">
      <w:pPr>
        <w:jc w:val="both"/>
        <w:rPr>
          <w:color w:val="000000"/>
          <w:sz w:val="20"/>
          <w:szCs w:val="20"/>
        </w:rPr>
      </w:pPr>
      <w:r w:rsidDel="00000000" w:rsidR="00000000" w:rsidRPr="00000000">
        <w:rPr>
          <w:color w:val="000000"/>
          <w:sz w:val="20"/>
          <w:szCs w:val="20"/>
          <w:rtl w:val="0"/>
        </w:rPr>
        <w:t xml:space="preserve">Este informe de gestión debe ser realizado por el colaborador que haya ejecutado la acción sobre la cual se va a rendir el informe. No tiene validez el que sea elaborado por una persona distinta. Se debe empezar con los siguientes pasos: </w:t>
      </w:r>
    </w:p>
    <w:p w:rsidR="00000000" w:rsidDel="00000000" w:rsidP="00000000" w:rsidRDefault="00000000" w:rsidRPr="00000000" w14:paraId="00000256">
      <w:pPr>
        <w:jc w:val="both"/>
        <w:rPr>
          <w:color w:val="000000"/>
          <w:sz w:val="20"/>
          <w:szCs w:val="20"/>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Encabezado.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Donde vaya registrada la siguiente información básica:</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documento.</w:t>
      </w:r>
    </w:p>
    <w:p w:rsidR="00000000" w:rsidDel="00000000" w:rsidP="00000000" w:rsidRDefault="00000000" w:rsidRPr="00000000" w14:paraId="0000025A">
      <w:pPr>
        <w:jc w:val="both"/>
        <w:rPr>
          <w:color w:val="000000"/>
          <w:sz w:val="20"/>
          <w:szCs w:val="20"/>
        </w:rPr>
      </w:pPr>
      <w:r w:rsidDel="00000000" w:rsidR="00000000" w:rsidRPr="00000000">
        <w:rPr>
          <w:rtl w:val="0"/>
        </w:rPr>
      </w:r>
    </w:p>
    <w:p w:rsidR="00000000" w:rsidDel="00000000" w:rsidP="00000000" w:rsidRDefault="00000000" w:rsidRPr="00000000" w14:paraId="0000025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la que será el informe.</w:t>
      </w:r>
    </w:p>
    <w:p w:rsidR="00000000" w:rsidDel="00000000" w:rsidP="00000000" w:rsidRDefault="00000000" w:rsidRPr="00000000" w14:paraId="0000025C">
      <w:pPr>
        <w:jc w:val="both"/>
        <w:rPr>
          <w:color w:val="000000"/>
          <w:sz w:val="20"/>
          <w:szCs w:val="20"/>
        </w:rPr>
      </w:pPr>
      <w:r w:rsidDel="00000000" w:rsidR="00000000" w:rsidRPr="00000000">
        <w:rPr>
          <w:rtl w:val="0"/>
        </w:rPr>
      </w:r>
    </w:p>
    <w:p w:rsidR="00000000" w:rsidDel="00000000" w:rsidP="00000000" w:rsidRDefault="00000000" w:rsidRPr="00000000" w14:paraId="0000025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o departamento de la empresa que elabora el informe.</w:t>
      </w:r>
    </w:p>
    <w:p w:rsidR="00000000" w:rsidDel="00000000" w:rsidP="00000000" w:rsidRDefault="00000000" w:rsidRPr="00000000" w14:paraId="0000025E">
      <w:pPr>
        <w:jc w:val="both"/>
        <w:rPr>
          <w:color w:val="000000"/>
          <w:sz w:val="20"/>
          <w:szCs w:val="20"/>
        </w:rPr>
      </w:pPr>
      <w:r w:rsidDel="00000000" w:rsidR="00000000" w:rsidRPr="00000000">
        <w:rPr>
          <w:rtl w:val="0"/>
        </w:rPr>
      </w:r>
    </w:p>
    <w:p w:rsidR="00000000" w:rsidDel="00000000" w:rsidP="00000000" w:rsidRDefault="00000000" w:rsidRPr="00000000" w14:paraId="0000025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Empresa o entidad a la cual pertenezca.</w:t>
      </w:r>
    </w:p>
    <w:p w:rsidR="00000000" w:rsidDel="00000000" w:rsidP="00000000" w:rsidRDefault="00000000" w:rsidRPr="00000000" w14:paraId="00000260">
      <w:pPr>
        <w:jc w:val="both"/>
        <w:rPr>
          <w:color w:val="000000"/>
          <w:sz w:val="20"/>
          <w:szCs w:val="20"/>
        </w:rPr>
      </w:pPr>
      <w:r w:rsidDel="00000000" w:rsidR="00000000" w:rsidRPr="00000000">
        <w:rPr>
          <w:rtl w:val="0"/>
        </w:rPr>
      </w:r>
    </w:p>
    <w:p w:rsidR="00000000" w:rsidDel="00000000" w:rsidP="00000000" w:rsidRDefault="00000000" w:rsidRPr="00000000" w14:paraId="0000026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quienes va dirigido. Si es abierta al público, este paso se obvia.</w:t>
      </w:r>
    </w:p>
    <w:p w:rsidR="00000000" w:rsidDel="00000000" w:rsidP="00000000" w:rsidRDefault="00000000" w:rsidRPr="00000000" w14:paraId="00000262">
      <w:pPr>
        <w:jc w:val="both"/>
        <w:rPr>
          <w:color w:val="000000"/>
          <w:sz w:val="20"/>
          <w:szCs w:val="20"/>
        </w:rPr>
      </w:pPr>
      <w:r w:rsidDel="00000000" w:rsidR="00000000" w:rsidRPr="00000000">
        <w:rPr>
          <w:rtl w:val="0"/>
        </w:rPr>
      </w:r>
    </w:p>
    <w:p w:rsidR="00000000" w:rsidDel="00000000" w:rsidP="00000000" w:rsidRDefault="00000000" w:rsidRPr="00000000" w14:paraId="0000026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espacio se brinda una breve exposición de las razones por la cuales se elabora este informe. Esto se realiza con el fin de que quien lo lea, pueda entender todo el contexto de su objeto central de estudio y que se tuvo en cuenta para hacerlo.</w:t>
      </w:r>
    </w:p>
    <w:p w:rsidR="00000000" w:rsidDel="00000000" w:rsidP="00000000" w:rsidRDefault="00000000" w:rsidRPr="00000000" w14:paraId="00000264">
      <w:pPr>
        <w:jc w:val="both"/>
        <w:rPr>
          <w:color w:val="000000"/>
          <w:sz w:val="20"/>
          <w:szCs w:val="20"/>
        </w:rPr>
      </w:pPr>
      <w:r w:rsidDel="00000000" w:rsidR="00000000" w:rsidRPr="00000000">
        <w:rPr>
          <w:rtl w:val="0"/>
        </w:rPr>
      </w:r>
    </w:p>
    <w:p w:rsidR="00000000" w:rsidDel="00000000" w:rsidP="00000000" w:rsidRDefault="00000000" w:rsidRPr="00000000" w14:paraId="0000026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del informe.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Acá va el contenido y es lo que da razón al nombre de la actividad. Su desarrollo variará notablemente según el tipo de público y personajes a quienes vaya a ser expuesto, pero se deben considerar los siguientes puntos clave:</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Antecedentes.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Cuáles fueron las razones que dieron pie al estudio realizado y por qué del informe.</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información.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donde se extrajo la información que nutre el informe.</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Metodología.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Comentar procedimientos que han sido usados para hacerlo.</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Problemas encontrados.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Qué situaciones se han presentado que han sido obstáculo en su elaboración.</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Otros datos a considerar.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se detallan situaciones de orden jurídico o económico, que son muy relevantes al momento de rendir informes, máxime si se está ante inversores o accionistas de alguna empresa.</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Conclusiones y recomendaciones.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las conclusiones se busca concreción de cifras, detalles y resultados para una mayor comprensión del público a quien se dirige el informe. Las recomendaciones se hacen con la intención de mejorar los datos a la fecha, formuladas de manera que sean realistas, útiles y alcanzables (Fabra, 2017).</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4">
      <w:pPr>
        <w:jc w:val="both"/>
        <w:rPr>
          <w:color w:val="000000"/>
          <w:sz w:val="20"/>
          <w:szCs w:val="20"/>
        </w:rPr>
      </w:pPr>
      <w:r w:rsidDel="00000000" w:rsidR="00000000" w:rsidRPr="00000000">
        <w:rPr>
          <w:b w:val="1"/>
          <w:color w:val="000000"/>
          <w:sz w:val="20"/>
          <w:szCs w:val="20"/>
          <w:rtl w:val="0"/>
        </w:rPr>
        <w:t xml:space="preserve">5.2 La importancia del informe de resultados</w:t>
      </w:r>
      <w:r w:rsidDel="00000000" w:rsidR="00000000" w:rsidRPr="00000000">
        <w:rPr>
          <w:rtl w:val="0"/>
        </w:rPr>
      </w:r>
    </w:p>
    <w:p w:rsidR="00000000" w:rsidDel="00000000" w:rsidP="00000000" w:rsidRDefault="00000000" w:rsidRPr="00000000" w14:paraId="00000275">
      <w:pPr>
        <w:jc w:val="both"/>
        <w:rPr>
          <w:color w:val="000000"/>
          <w:sz w:val="20"/>
          <w:szCs w:val="20"/>
        </w:rPr>
      </w:pPr>
      <w:r w:rsidDel="00000000" w:rsidR="00000000" w:rsidRPr="00000000">
        <w:rPr>
          <w:rtl w:val="0"/>
        </w:rPr>
      </w:r>
    </w:p>
    <w:p w:rsidR="00000000" w:rsidDel="00000000" w:rsidP="00000000" w:rsidRDefault="00000000" w:rsidRPr="00000000" w14:paraId="00000276">
      <w:pPr>
        <w:jc w:val="both"/>
        <w:rPr>
          <w:color w:val="000000"/>
          <w:sz w:val="20"/>
          <w:szCs w:val="20"/>
        </w:rPr>
      </w:pPr>
      <w:r w:rsidDel="00000000" w:rsidR="00000000" w:rsidRPr="00000000">
        <w:rPr>
          <w:color w:val="000000"/>
          <w:sz w:val="20"/>
          <w:szCs w:val="20"/>
          <w:rtl w:val="0"/>
        </w:rPr>
        <w:t xml:space="preserve">Por lo general, en todas las organizaciones, pero especialmente en las grandes empresas, la realización de los informes es una actividad recurrente de la mayoría de los empleados. En ellos se busca resumir las actividades desarrolladas dentro de la empresa, para irradiar lo que se ha hecho y, si los resultados son positivos, estos informes servirán para conseguir nuevos inversionistas, robusteciendo el capital de la empresa. </w:t>
      </w:r>
    </w:p>
    <w:p w:rsidR="00000000" w:rsidDel="00000000" w:rsidP="00000000" w:rsidRDefault="00000000" w:rsidRPr="00000000" w14:paraId="00000277">
      <w:pPr>
        <w:jc w:val="both"/>
        <w:rPr>
          <w:color w:val="000000"/>
          <w:sz w:val="20"/>
          <w:szCs w:val="20"/>
        </w:rPr>
      </w:pPr>
      <w:r w:rsidDel="00000000" w:rsidR="00000000" w:rsidRPr="00000000">
        <w:rPr>
          <w:rtl w:val="0"/>
        </w:rPr>
      </w:r>
    </w:p>
    <w:p w:rsidR="00000000" w:rsidDel="00000000" w:rsidP="00000000" w:rsidRDefault="00000000" w:rsidRPr="00000000" w14:paraId="00000278">
      <w:pPr>
        <w:shd w:fill="ffffff" w:val="clear"/>
        <w:spacing w:after="300" w:line="240" w:lineRule="auto"/>
        <w:jc w:val="both"/>
        <w:rPr>
          <w:color w:val="5b5b5b"/>
          <w:sz w:val="20"/>
          <w:szCs w:val="20"/>
        </w:rPr>
      </w:pPr>
      <w:r w:rsidDel="00000000" w:rsidR="00000000" w:rsidRPr="00000000">
        <w:rPr>
          <w:color w:val="000000"/>
          <w:sz w:val="20"/>
          <w:szCs w:val="20"/>
          <w:rtl w:val="0"/>
        </w:rPr>
        <w:t xml:space="preserve">Los elementos más importantes que debe contener un Informe de desempeño laboral son los siguientes:</w:t>
      </w:r>
      <w:r w:rsidDel="00000000" w:rsidR="00000000" w:rsidRPr="00000000">
        <w:rPr>
          <w:rtl w:val="0"/>
        </w:rPr>
      </w:r>
    </w:p>
    <w:p w:rsidR="00000000" w:rsidDel="00000000" w:rsidP="00000000" w:rsidRDefault="00000000" w:rsidRPr="00000000" w14:paraId="00000279">
      <w:pPr>
        <w:numPr>
          <w:ilvl w:val="0"/>
          <w:numId w:val="6"/>
        </w:numPr>
        <w:shd w:fill="ffffff" w:val="clear"/>
        <w:spacing w:line="240" w:lineRule="auto"/>
        <w:ind w:left="1320" w:hanging="360"/>
        <w:jc w:val="both"/>
        <w:rPr>
          <w:color w:val="000000"/>
          <w:sz w:val="20"/>
          <w:szCs w:val="20"/>
        </w:rPr>
      </w:pPr>
      <w:r w:rsidDel="00000000" w:rsidR="00000000" w:rsidRPr="00000000">
        <w:rPr>
          <w:b w:val="1"/>
          <w:color w:val="000000"/>
          <w:sz w:val="20"/>
          <w:szCs w:val="20"/>
          <w:rtl w:val="0"/>
        </w:rPr>
        <w:t xml:space="preserve">Datos de la empresa:</w:t>
      </w:r>
      <w:r w:rsidDel="00000000" w:rsidR="00000000" w:rsidRPr="00000000">
        <w:rPr>
          <w:color w:val="000000"/>
          <w:sz w:val="20"/>
          <w:szCs w:val="20"/>
          <w:rtl w:val="0"/>
        </w:rPr>
        <w:t xml:space="preserve"> en este tipo de informes es importante que se incluyan los datos de la empresa como nombre y razón social, dirección y teléfono.</w:t>
      </w:r>
    </w:p>
    <w:p w:rsidR="00000000" w:rsidDel="00000000" w:rsidP="00000000" w:rsidRDefault="00000000" w:rsidRPr="00000000" w14:paraId="0000027A">
      <w:pPr>
        <w:shd w:fill="ffffff" w:val="clear"/>
        <w:spacing w:line="240" w:lineRule="auto"/>
        <w:ind w:left="1320" w:firstLine="0"/>
        <w:jc w:val="both"/>
        <w:rPr>
          <w:color w:val="000000"/>
          <w:sz w:val="20"/>
          <w:szCs w:val="20"/>
        </w:rPr>
      </w:pPr>
      <w:r w:rsidDel="00000000" w:rsidR="00000000" w:rsidRPr="00000000">
        <w:rPr>
          <w:rtl w:val="0"/>
        </w:rPr>
      </w:r>
    </w:p>
    <w:p w:rsidR="00000000" w:rsidDel="00000000" w:rsidP="00000000" w:rsidRDefault="00000000" w:rsidRPr="00000000" w14:paraId="0000027B">
      <w:pPr>
        <w:numPr>
          <w:ilvl w:val="0"/>
          <w:numId w:val="6"/>
        </w:numPr>
        <w:shd w:fill="ffffff" w:val="clear"/>
        <w:spacing w:line="240" w:lineRule="auto"/>
        <w:ind w:left="1320" w:hanging="360"/>
        <w:jc w:val="both"/>
        <w:rPr>
          <w:color w:val="000000"/>
          <w:sz w:val="20"/>
          <w:szCs w:val="20"/>
        </w:rPr>
      </w:pPr>
      <w:r w:rsidDel="00000000" w:rsidR="00000000" w:rsidRPr="00000000">
        <w:rPr>
          <w:b w:val="1"/>
          <w:color w:val="000000"/>
          <w:sz w:val="20"/>
          <w:szCs w:val="20"/>
          <w:rtl w:val="0"/>
        </w:rPr>
        <w:t xml:space="preserve">Datos del empleado:</w:t>
      </w:r>
      <w:r w:rsidDel="00000000" w:rsidR="00000000" w:rsidRPr="00000000">
        <w:rPr>
          <w:color w:val="000000"/>
          <w:sz w:val="20"/>
          <w:szCs w:val="20"/>
          <w:rtl w:val="0"/>
        </w:rPr>
        <w:t xml:space="preserve"> de igual manera, será necesario que se incluyan los datos del trabajador como su nombre, número de identificación, el puesto que desempeña en la empresa y el tiempo que tiene trabajando.</w:t>
      </w:r>
    </w:p>
    <w:p w:rsidR="00000000" w:rsidDel="00000000" w:rsidP="00000000" w:rsidRDefault="00000000" w:rsidRPr="00000000" w14:paraId="0000027C">
      <w:pPr>
        <w:shd w:fill="ffffff" w:val="clear"/>
        <w:spacing w:line="240" w:lineRule="auto"/>
        <w:ind w:left="1320" w:firstLine="0"/>
        <w:jc w:val="both"/>
        <w:rPr>
          <w:color w:val="000000"/>
          <w:sz w:val="20"/>
          <w:szCs w:val="20"/>
        </w:rPr>
      </w:pPr>
      <w:r w:rsidDel="00000000" w:rsidR="00000000" w:rsidRPr="00000000">
        <w:rPr>
          <w:rtl w:val="0"/>
        </w:rPr>
      </w:r>
    </w:p>
    <w:p w:rsidR="00000000" w:rsidDel="00000000" w:rsidP="00000000" w:rsidRDefault="00000000" w:rsidRPr="00000000" w14:paraId="0000027D">
      <w:pPr>
        <w:numPr>
          <w:ilvl w:val="0"/>
          <w:numId w:val="6"/>
        </w:numPr>
        <w:shd w:fill="ffffff" w:val="clear"/>
        <w:spacing w:line="240" w:lineRule="auto"/>
        <w:ind w:left="1320" w:hanging="360"/>
        <w:jc w:val="both"/>
        <w:rPr>
          <w:color w:val="000000"/>
          <w:sz w:val="20"/>
          <w:szCs w:val="20"/>
        </w:rPr>
      </w:pPr>
      <w:r w:rsidDel="00000000" w:rsidR="00000000" w:rsidRPr="00000000">
        <w:rPr>
          <w:b w:val="1"/>
          <w:color w:val="000000"/>
          <w:sz w:val="20"/>
          <w:szCs w:val="20"/>
          <w:rtl w:val="0"/>
        </w:rPr>
        <w:t xml:space="preserve">Leyenda referencial:</w:t>
      </w:r>
      <w:r w:rsidDel="00000000" w:rsidR="00000000" w:rsidRPr="00000000">
        <w:rPr>
          <w:color w:val="000000"/>
          <w:sz w:val="20"/>
          <w:szCs w:val="20"/>
          <w:rtl w:val="0"/>
        </w:rPr>
        <w:t xml:space="preserve"> por lo general, este tipo de informes se hacen usando la técnica de evaluación en la que se usa una letra para medir cada aspecto. Esto quiere decir que antes de hacer el informe, se debe escribir la leyenda de lo que </w:t>
      </w:r>
      <w:r w:rsidDel="00000000" w:rsidR="00000000" w:rsidRPr="00000000">
        <w:rPr>
          <w:sz w:val="20"/>
          <w:szCs w:val="20"/>
          <w:rtl w:val="0"/>
        </w:rPr>
        <w:t xml:space="preserve">significa</w:t>
      </w:r>
      <w:r w:rsidDel="00000000" w:rsidR="00000000" w:rsidRPr="00000000">
        <w:rPr>
          <w:color w:val="000000"/>
          <w:sz w:val="20"/>
          <w:szCs w:val="20"/>
          <w:rtl w:val="0"/>
        </w:rPr>
        <w:t xml:space="preserve"> cada letra que se ponga en los respectivos ítems a evaluar.</w:t>
      </w:r>
    </w:p>
    <w:p w:rsidR="00000000" w:rsidDel="00000000" w:rsidP="00000000" w:rsidRDefault="00000000" w:rsidRPr="00000000" w14:paraId="0000027E">
      <w:pPr>
        <w:shd w:fill="ffffff" w:val="clear"/>
        <w:spacing w:line="240" w:lineRule="auto"/>
        <w:ind w:left="1320" w:firstLine="0"/>
        <w:jc w:val="both"/>
        <w:rPr>
          <w:color w:val="000000"/>
          <w:sz w:val="20"/>
          <w:szCs w:val="20"/>
        </w:rPr>
      </w:pPr>
      <w:r w:rsidDel="00000000" w:rsidR="00000000" w:rsidRPr="00000000">
        <w:rPr>
          <w:rtl w:val="0"/>
        </w:rPr>
      </w:r>
    </w:p>
    <w:p w:rsidR="00000000" w:rsidDel="00000000" w:rsidP="00000000" w:rsidRDefault="00000000" w:rsidRPr="00000000" w14:paraId="0000027F">
      <w:pPr>
        <w:numPr>
          <w:ilvl w:val="0"/>
          <w:numId w:val="6"/>
        </w:numPr>
        <w:shd w:fill="ffffff" w:val="clear"/>
        <w:spacing w:line="240" w:lineRule="auto"/>
        <w:ind w:left="1320" w:hanging="360"/>
        <w:jc w:val="both"/>
        <w:rPr>
          <w:color w:val="000000"/>
          <w:sz w:val="20"/>
          <w:szCs w:val="20"/>
        </w:rPr>
      </w:pPr>
      <w:r w:rsidDel="00000000" w:rsidR="00000000" w:rsidRPr="00000000">
        <w:rPr>
          <w:b w:val="1"/>
          <w:color w:val="000000"/>
          <w:sz w:val="20"/>
          <w:szCs w:val="20"/>
          <w:rtl w:val="0"/>
        </w:rPr>
        <w:t xml:space="preserve">Cuadros por áreas:</w:t>
      </w:r>
      <w:r w:rsidDel="00000000" w:rsidR="00000000" w:rsidRPr="00000000">
        <w:rPr>
          <w:color w:val="000000"/>
          <w:sz w:val="20"/>
          <w:szCs w:val="20"/>
          <w:rtl w:val="0"/>
        </w:rPr>
        <w:t xml:space="preserve"> estos cuadros serán los que componen el informe. Por lo general se utilizan 3: área personal, área social y área técnica. Cada uno de ellos tendrá una lista de competencias que se evaluarán con las letras correspondientes según la leyenda previa. También es común agregar una casilla de “comentarios” en la que el evaluador puede escribir notas acerca del empleado.</w:t>
      </w:r>
    </w:p>
    <w:p w:rsidR="00000000" w:rsidDel="00000000" w:rsidP="00000000" w:rsidRDefault="00000000" w:rsidRPr="00000000" w14:paraId="00000280">
      <w:pPr>
        <w:shd w:fill="ffffff" w:val="clear"/>
        <w:spacing w:line="240" w:lineRule="auto"/>
        <w:ind w:left="1320" w:firstLine="0"/>
        <w:jc w:val="both"/>
        <w:rPr>
          <w:color w:val="000000"/>
          <w:sz w:val="20"/>
          <w:szCs w:val="20"/>
        </w:rPr>
      </w:pPr>
      <w:r w:rsidDel="00000000" w:rsidR="00000000" w:rsidRPr="00000000">
        <w:rPr>
          <w:rtl w:val="0"/>
        </w:rPr>
      </w:r>
    </w:p>
    <w:p w:rsidR="00000000" w:rsidDel="00000000" w:rsidP="00000000" w:rsidRDefault="00000000" w:rsidRPr="00000000" w14:paraId="00000281">
      <w:pPr>
        <w:numPr>
          <w:ilvl w:val="0"/>
          <w:numId w:val="6"/>
        </w:numPr>
        <w:shd w:fill="ffffff" w:val="clear"/>
        <w:spacing w:line="240" w:lineRule="auto"/>
        <w:ind w:left="1320" w:hanging="360"/>
        <w:jc w:val="both"/>
        <w:rPr>
          <w:color w:val="000000"/>
          <w:sz w:val="20"/>
          <w:szCs w:val="20"/>
        </w:rPr>
      </w:pPr>
      <w:r w:rsidDel="00000000" w:rsidR="00000000" w:rsidRPr="00000000">
        <w:rPr>
          <w:b w:val="1"/>
          <w:color w:val="000000"/>
          <w:sz w:val="20"/>
          <w:szCs w:val="20"/>
          <w:rtl w:val="0"/>
        </w:rPr>
        <w:t xml:space="preserve">Datos del evaluador:</w:t>
      </w:r>
      <w:r w:rsidDel="00000000" w:rsidR="00000000" w:rsidRPr="00000000">
        <w:rPr>
          <w:color w:val="000000"/>
          <w:sz w:val="20"/>
          <w:szCs w:val="20"/>
          <w:rtl w:val="0"/>
        </w:rPr>
        <w:t xml:space="preserve"> al finalizar la evaluación y al final del informe se deben colocar los datos de la persona que hace la evaluación que será quien firme el Informe de desempeño laboral. Estos datos deben incluir nombre, cargo y firma del evaluador, así como la fecha en la que el informe se concluye.</w:t>
      </w:r>
    </w:p>
    <w:p w:rsidR="00000000" w:rsidDel="00000000" w:rsidP="00000000" w:rsidRDefault="00000000" w:rsidRPr="00000000" w14:paraId="00000282">
      <w:pPr>
        <w:jc w:val="both"/>
        <w:rPr>
          <w:color w:val="000000"/>
          <w:sz w:val="20"/>
          <w:szCs w:val="20"/>
        </w:rPr>
      </w:pPr>
      <w:r w:rsidDel="00000000" w:rsidR="00000000" w:rsidRPr="00000000">
        <w:rPr>
          <w:rtl w:val="0"/>
        </w:rPr>
      </w:r>
    </w:p>
    <w:p w:rsidR="00000000" w:rsidDel="00000000" w:rsidP="00000000" w:rsidRDefault="00000000" w:rsidRPr="00000000" w14:paraId="00000283">
      <w:pPr>
        <w:jc w:val="both"/>
        <w:rPr>
          <w:color w:val="000000"/>
          <w:sz w:val="20"/>
          <w:szCs w:val="20"/>
        </w:rPr>
      </w:pPr>
      <w:r w:rsidDel="00000000" w:rsidR="00000000" w:rsidRPr="00000000">
        <w:rPr>
          <w:color w:val="000000"/>
          <w:sz w:val="20"/>
          <w:szCs w:val="20"/>
          <w:rtl w:val="0"/>
        </w:rPr>
        <w:t xml:space="preserve">La idea detrás de este tipo de planilla es la de documentar cómo se ha desenvuelto el empleado en su tiempo y cuáles son las competencias técnicas y personales que demuestra en su puesto de trabajo.</w:t>
      </w:r>
    </w:p>
    <w:p w:rsidR="00000000" w:rsidDel="00000000" w:rsidP="00000000" w:rsidRDefault="00000000" w:rsidRPr="00000000" w14:paraId="00000284">
      <w:pPr>
        <w:jc w:val="both"/>
        <w:rPr>
          <w:color w:val="000000"/>
          <w:sz w:val="20"/>
          <w:szCs w:val="20"/>
        </w:rPr>
      </w:pPr>
      <w:r w:rsidDel="00000000" w:rsidR="00000000" w:rsidRPr="00000000">
        <w:rPr>
          <w:rtl w:val="0"/>
        </w:rPr>
      </w:r>
    </w:p>
    <w:p w:rsidR="00000000" w:rsidDel="00000000" w:rsidP="00000000" w:rsidRDefault="00000000" w:rsidRPr="00000000" w14:paraId="00000285">
      <w:pPr>
        <w:tabs>
          <w:tab w:val="left" w:pos="1680"/>
        </w:tabs>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286">
      <w:pPr>
        <w:tabs>
          <w:tab w:val="left" w:pos="1680"/>
        </w:tabs>
        <w:rPr>
          <w:i w:val="1"/>
          <w:sz w:val="20"/>
          <w:szCs w:val="20"/>
        </w:rPr>
      </w:pPr>
      <w:r w:rsidDel="00000000" w:rsidR="00000000" w:rsidRPr="00000000">
        <w:rPr>
          <w:i w:val="1"/>
          <w:sz w:val="20"/>
          <w:szCs w:val="20"/>
          <w:rtl w:val="0"/>
        </w:rPr>
        <w:t xml:space="preserve">Informe individual del desempeño laboral.</w:t>
      </w:r>
    </w:p>
    <w:p w:rsidR="00000000" w:rsidDel="00000000" w:rsidP="00000000" w:rsidRDefault="00000000" w:rsidRPr="00000000" w14:paraId="00000287">
      <w:pPr>
        <w:jc w:val="both"/>
        <w:rPr>
          <w:color w:val="000000"/>
          <w:sz w:val="20"/>
          <w:szCs w:val="20"/>
        </w:rPr>
      </w:pPr>
      <w:r w:rsidDel="00000000" w:rsidR="00000000" w:rsidRPr="00000000">
        <w:rPr>
          <w:rtl w:val="0"/>
        </w:rPr>
      </w:r>
    </w:p>
    <w:p w:rsidR="00000000" w:rsidDel="00000000" w:rsidP="00000000" w:rsidRDefault="00000000" w:rsidRPr="00000000" w14:paraId="00000288">
      <w:pPr>
        <w:rPr>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5460015" cy="3259474"/>
            <wp:effectExtent b="0" l="0" r="0" t="0"/>
            <wp:docPr id="299"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460015" cy="3259474"/>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89">
      <w:pPr>
        <w:jc w:val="both"/>
        <w:rPr>
          <w:color w:val="000000"/>
          <w:sz w:val="20"/>
          <w:szCs w:val="20"/>
        </w:rPr>
      </w:pPr>
      <w:r w:rsidDel="00000000" w:rsidR="00000000" w:rsidRPr="00000000">
        <w:rPr>
          <w:rtl w:val="0"/>
        </w:rPr>
      </w:r>
    </w:p>
    <w:p w:rsidR="00000000" w:rsidDel="00000000" w:rsidP="00000000" w:rsidRDefault="00000000" w:rsidRPr="00000000" w14:paraId="0000028A">
      <w:pPr>
        <w:jc w:val="both"/>
        <w:rPr>
          <w:b w:val="1"/>
          <w:color w:val="000000"/>
          <w:sz w:val="20"/>
          <w:szCs w:val="20"/>
        </w:rPr>
      </w:pPr>
      <w:r w:rsidDel="00000000" w:rsidR="00000000" w:rsidRPr="00000000">
        <w:rPr>
          <w:rtl w:val="0"/>
        </w:rPr>
      </w:r>
    </w:p>
    <w:p w:rsidR="00000000" w:rsidDel="00000000" w:rsidP="00000000" w:rsidRDefault="00000000" w:rsidRPr="00000000" w14:paraId="0000028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de mejora</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mundo cada vez más competitivo la búsqueda de ideas de propuestas de mejora para una empresa necesita ser constante. Ventas, rentabilidad, lucro, presencia en el mercado, reducción de costos operativos, optimización de recursos y automatización de procesos son algunos ejemplos de aspectos que las organizaciones siempre buscan mejorar. A continuación, se presentan ocho ejemplos de propuestas de mejora para una empresa que pueden ser aplicados en un negocio (sisteware, 2019).</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83225" cy="720725"/>
                <wp:effectExtent b="0" l="0" r="0" t="0"/>
                <wp:wrapSquare wrapText="bothSides" distB="0" distT="0" distL="114300" distR="114300"/>
                <wp:docPr id="275" name=""/>
                <a:graphic>
                  <a:graphicData uri="http://schemas.microsoft.com/office/word/2010/wordprocessingShape">
                    <wps:wsp>
                      <wps:cNvSpPr/>
                      <wps:cNvPr id="20" name="Shape 20"/>
                      <wps:spPr>
                        <a:xfrm>
                          <a:off x="2617088" y="3432338"/>
                          <a:ext cx="5457825" cy="6953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DI_CF03_5.3_8Ejemplos_Propuesta_Mejora_Empresa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83225" cy="720725"/>
                <wp:effectExtent b="0" l="0" r="0" t="0"/>
                <wp:wrapSquare wrapText="bothSides" distB="0" distT="0" distL="114300" distR="114300"/>
                <wp:docPr id="275" name="image10.png"/>
                <a:graphic>
                  <a:graphicData uri="http://schemas.openxmlformats.org/drawingml/2006/picture">
                    <pic:pic>
                      <pic:nvPicPr>
                        <pic:cNvPr id="0" name="image10.png"/>
                        <pic:cNvPicPr preferRelativeResize="0"/>
                      </pic:nvPicPr>
                      <pic:blipFill>
                        <a:blip r:embed="rId57"/>
                        <a:srcRect/>
                        <a:stretch>
                          <a:fillRect/>
                        </a:stretch>
                      </pic:blipFill>
                      <pic:spPr>
                        <a:xfrm>
                          <a:off x="0" y="0"/>
                          <a:ext cx="5483225" cy="720725"/>
                        </a:xfrm>
                        <a:prstGeom prst="rect"/>
                        <a:ln/>
                      </pic:spPr>
                    </pic:pic>
                  </a:graphicData>
                </a:graphic>
              </wp:anchor>
            </w:drawing>
          </mc:Fallback>
        </mc:AlternateConten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acuerdo con el Decreto 1072-2015, artículo 2.2.4.6.8, numeral 7, se </w:t>
      </w:r>
      <w:r w:rsidDel="00000000" w:rsidR="00000000" w:rsidRPr="00000000">
        <w:rPr>
          <w:sz w:val="20"/>
          <w:szCs w:val="20"/>
          <w:rtl w:val="0"/>
        </w:rPr>
        <w:t xml:space="preserve">invita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 el siguiente video que hace parte de una actualización 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de gestión de seguridad y salud en el trabajo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debe ser aplicado con los planes de mejora continua en la empresa</w:t>
      </w:r>
      <w:sdt>
        <w:sdtPr>
          <w:tag w:val="goog_rdk_15"/>
        </w:sdtPr>
        <w:sdtContent>
          <w:commentRangeStart w:id="1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38100</wp:posOffset>
                </wp:positionV>
                <wp:extent cx="5407025" cy="654050"/>
                <wp:effectExtent b="0" l="0" r="0" t="0"/>
                <wp:wrapSquare wrapText="bothSides" distB="0" distT="0" distL="114300" distR="114300"/>
                <wp:docPr descr="Apreciado equipo de producciòn se  solicita incluir el video DI_CF03_Plan_de_mejora  que pertenece a los recursos del SENA y se encuentra en el siguiente link  https://www.youtube.com/watch?v=esZNJmokj_o&#10;" id="294" name=""/>
                <a:graphic>
                  <a:graphicData uri="http://schemas.microsoft.com/office/word/2010/wordprocessingShape">
                    <wps:wsp>
                      <wps:cNvSpPr/>
                      <wps:cNvPr id="64" name="Shape 64"/>
                      <wps:spPr>
                        <a:xfrm>
                          <a:off x="2655188" y="3465675"/>
                          <a:ext cx="5381625" cy="6286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DI_CF03_5.3_Plan_de_Mejora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38100</wp:posOffset>
                </wp:positionV>
                <wp:extent cx="5407025" cy="654050"/>
                <wp:effectExtent b="0" l="0" r="0" t="0"/>
                <wp:wrapSquare wrapText="bothSides" distB="0" distT="0" distL="114300" distR="114300"/>
                <wp:docPr descr="Apreciado equipo de producciòn se  solicita incluir el video DI_CF03_Plan_de_mejora  que pertenece a los recursos del SENA y se encuentra en el siguiente link  https://www.youtube.com/watch?v=esZNJmokj_o&#10;" id="294" name="image48.png"/>
                <a:graphic>
                  <a:graphicData uri="http://schemas.openxmlformats.org/drawingml/2006/picture">
                    <pic:pic>
                      <pic:nvPicPr>
                        <pic:cNvPr descr="Apreciado equipo de producciòn se  solicita incluir el video DI_CF03_Plan_de_mejora  que pertenece a los recursos del SENA y se encuentra en el siguiente link  https://www.youtube.com/watch?v=esZNJmokj_o&#10;" id="0" name="image48.png"/>
                        <pic:cNvPicPr preferRelativeResize="0"/>
                      </pic:nvPicPr>
                      <pic:blipFill>
                        <a:blip r:embed="rId58"/>
                        <a:srcRect/>
                        <a:stretch>
                          <a:fillRect/>
                        </a:stretch>
                      </pic:blipFill>
                      <pic:spPr>
                        <a:xfrm>
                          <a:off x="0" y="0"/>
                          <a:ext cx="5407025" cy="654050"/>
                        </a:xfrm>
                        <a:prstGeom prst="rect"/>
                        <a:ln/>
                      </pic:spPr>
                    </pic:pic>
                  </a:graphicData>
                </a:graphic>
              </wp:anchor>
            </w:drawing>
          </mc:Fallback>
        </mc:AlternateConten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siguiente </w:t>
      </w:r>
      <w:r w:rsidDel="00000000" w:rsidR="00000000" w:rsidRPr="00000000">
        <w:rPr>
          <w:sz w:val="20"/>
          <w:szCs w:val="20"/>
          <w:rtl w:val="0"/>
        </w:rPr>
        <w:t xml:space="preserve">figura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 observar un formato del Plan de mejora de personal que debe realizar una empresa para un buen funcionamiento de sus procesos.</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 de mejora de personal</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ffffff" w:val="clear"/>
        <w:spacing w:after="280" w:before="3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24600" cy="3467100"/>
            <wp:effectExtent b="0" l="0" r="0" t="0"/>
            <wp:docPr id="300"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6324600" cy="34671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9C">
      <w:pPr>
        <w:jc w:val="both"/>
        <w:rPr>
          <w:color w:val="000000"/>
          <w:sz w:val="20"/>
          <w:szCs w:val="20"/>
        </w:rPr>
      </w:pPr>
      <w:r w:rsidDel="00000000" w:rsidR="00000000" w:rsidRPr="00000000">
        <w:rPr>
          <w:rtl w:val="0"/>
        </w:rPr>
      </w:r>
    </w:p>
    <w:p w:rsidR="00000000" w:rsidDel="00000000" w:rsidP="00000000" w:rsidRDefault="00000000" w:rsidRPr="00000000" w14:paraId="0000029D">
      <w:pPr>
        <w:jc w:val="both"/>
        <w:rPr>
          <w:color w:val="000000"/>
          <w:sz w:val="20"/>
          <w:szCs w:val="20"/>
        </w:rPr>
      </w:pPr>
      <w:r w:rsidDel="00000000" w:rsidR="00000000" w:rsidRPr="00000000">
        <w:rPr>
          <w:rtl w:val="0"/>
        </w:rPr>
      </w:r>
    </w:p>
    <w:p w:rsidR="00000000" w:rsidDel="00000000" w:rsidP="00000000" w:rsidRDefault="00000000" w:rsidRPr="00000000" w14:paraId="0000029E">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9F">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A0">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A2">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A3">
            <w:pPr>
              <w:spacing w:line="240" w:lineRule="auto"/>
              <w:rPr>
                <w:color w:val="000000"/>
                <w:sz w:val="20"/>
                <w:szCs w:val="20"/>
              </w:rPr>
            </w:pPr>
            <w:r w:rsidDel="00000000" w:rsidR="00000000" w:rsidRPr="00000000">
              <w:rPr>
                <w:color w:val="000000"/>
                <w:sz w:val="20"/>
                <w:szCs w:val="20"/>
                <w:rtl w:val="0"/>
              </w:rPr>
              <w:t xml:space="preserve">Etapas del mejoramiento continuo</w:t>
            </w:r>
          </w:p>
        </w:tc>
      </w:tr>
      <w:tr>
        <w:trPr>
          <w:cantSplit w:val="0"/>
          <w:trHeight w:val="806" w:hRule="atLeast"/>
          <w:tblHeader w:val="0"/>
        </w:trPr>
        <w:tc>
          <w:tcPr>
            <w:shd w:fill="fac896" w:val="clear"/>
            <w:vAlign w:val="center"/>
          </w:tcPr>
          <w:p w:rsidR="00000000" w:rsidDel="00000000" w:rsidP="00000000" w:rsidRDefault="00000000" w:rsidRPr="00000000" w14:paraId="000002A4">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A5">
            <w:pPr>
              <w:spacing w:line="240" w:lineRule="auto"/>
              <w:jc w:val="both"/>
              <w:rPr>
                <w:color w:val="000000"/>
                <w:sz w:val="20"/>
                <w:szCs w:val="20"/>
              </w:rPr>
            </w:pPr>
            <w:r w:rsidDel="00000000" w:rsidR="00000000" w:rsidRPr="00000000">
              <w:rPr>
                <w:color w:val="000000"/>
                <w:sz w:val="20"/>
                <w:szCs w:val="20"/>
                <w:rtl w:val="0"/>
              </w:rPr>
              <w:t xml:space="preserve">Lograr que el aprendiz diferencie y señale correctamente las etapas necesarias del mejoramiento continuo en una organización.</w:t>
            </w:r>
          </w:p>
        </w:tc>
      </w:tr>
      <w:tr>
        <w:trPr>
          <w:cantSplit w:val="0"/>
          <w:trHeight w:val="806" w:hRule="atLeast"/>
          <w:tblHeader w:val="0"/>
        </w:trPr>
        <w:tc>
          <w:tcPr>
            <w:shd w:fill="fac896" w:val="clear"/>
            <w:vAlign w:val="center"/>
          </w:tcPr>
          <w:p w:rsidR="00000000" w:rsidDel="00000000" w:rsidP="00000000" w:rsidRDefault="00000000" w:rsidRPr="00000000" w14:paraId="000002A6">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A7">
            <w:pPr>
              <w:spacing w:line="240" w:lineRule="auto"/>
              <w:rPr>
                <w:color w:val="000000"/>
                <w:sz w:val="20"/>
                <w:szCs w:val="20"/>
              </w:rPr>
            </w:pPr>
            <w:r w:rsidDel="00000000" w:rsidR="00000000" w:rsidRPr="00000000">
              <w:rPr>
                <w:sz w:val="20"/>
                <w:szCs w:val="20"/>
              </w:rPr>
              <w:pict>
                <v:shape id="_x0000_i1025" style="width:84pt;height:70.5pt" o:ole="" type="#_x0000_t75">
                  <v:imagedata r:id="rId1" o:title=""/>
                </v:shape>
                <o:OLEObject DrawAspect="Content" r:id="rId2" ObjectID="_1693072844" ProgID="PBrush" ShapeID="_x0000_i1025"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A8">
            <w:pPr>
              <w:spacing w:line="24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A9">
            <w:pPr>
              <w:spacing w:line="240" w:lineRule="auto"/>
              <w:rPr>
                <w:b w:val="1"/>
                <w:color w:val="000000"/>
                <w:sz w:val="20"/>
                <w:szCs w:val="20"/>
              </w:rPr>
            </w:pPr>
            <w:r w:rsidDel="00000000" w:rsidR="00000000" w:rsidRPr="00000000">
              <w:rPr>
                <w:color w:val="000000"/>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2AA">
            <w:pPr>
              <w:spacing w:line="240" w:lineRule="auto"/>
              <w:rPr>
                <w:color w:val="000000"/>
                <w:sz w:val="20"/>
                <w:szCs w:val="20"/>
              </w:rPr>
            </w:pPr>
            <w:r w:rsidDel="00000000" w:rsidR="00000000" w:rsidRPr="00000000">
              <w:rPr>
                <w:color w:val="000000"/>
                <w:sz w:val="20"/>
                <w:szCs w:val="20"/>
                <w:rtl w:val="0"/>
              </w:rPr>
              <w:t xml:space="preserve">Anexo4_Actividad_Didactica.doc</w:t>
            </w:r>
          </w:p>
        </w:tc>
      </w:tr>
    </w:tbl>
    <w:p w:rsidR="00000000" w:rsidDel="00000000" w:rsidP="00000000" w:rsidRDefault="00000000" w:rsidRPr="00000000" w14:paraId="000002A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C">
      <w:pPr>
        <w:rPr>
          <w:b w:val="1"/>
          <w:sz w:val="20"/>
          <w:szCs w:val="20"/>
        </w:rPr>
      </w:pPr>
      <w:r w:rsidDel="00000000" w:rsidR="00000000" w:rsidRPr="00000000">
        <w:rPr>
          <w:rtl w:val="0"/>
        </w:rPr>
      </w:r>
    </w:p>
    <w:p w:rsidR="00000000" w:rsidDel="00000000" w:rsidP="00000000" w:rsidRDefault="00000000" w:rsidRPr="00000000" w14:paraId="000002AD">
      <w:pPr>
        <w:rPr>
          <w:b w:val="1"/>
          <w:sz w:val="20"/>
          <w:szCs w:val="20"/>
        </w:rPr>
      </w:pPr>
      <w:r w:rsidDel="00000000" w:rsidR="00000000" w:rsidRPr="00000000">
        <w:rPr>
          <w:rtl w:val="0"/>
        </w:rPr>
      </w:r>
    </w:p>
    <w:p w:rsidR="00000000" w:rsidDel="00000000" w:rsidP="00000000" w:rsidRDefault="00000000" w:rsidRPr="00000000" w14:paraId="000002AE">
      <w:pPr>
        <w:rPr>
          <w:b w:val="1"/>
          <w:sz w:val="20"/>
          <w:szCs w:val="20"/>
        </w:rPr>
      </w:pPr>
      <w:r w:rsidDel="00000000" w:rsidR="00000000" w:rsidRPr="00000000">
        <w:rPr>
          <w:rtl w:val="0"/>
        </w:rPr>
      </w:r>
    </w:p>
    <w:p w:rsidR="00000000" w:rsidDel="00000000" w:rsidP="00000000" w:rsidRDefault="00000000" w:rsidRPr="00000000" w14:paraId="000002AF">
      <w:pPr>
        <w:rPr>
          <w:b w:val="1"/>
          <w:sz w:val="20"/>
          <w:szCs w:val="20"/>
        </w:rPr>
      </w:pPr>
      <w:r w:rsidDel="00000000" w:rsidR="00000000" w:rsidRPr="00000000">
        <w:rPr>
          <w:rtl w:val="0"/>
        </w:rPr>
      </w:r>
    </w:p>
    <w:p w:rsidR="00000000" w:rsidDel="00000000" w:rsidP="00000000" w:rsidRDefault="00000000" w:rsidRPr="00000000" w14:paraId="000002B0">
      <w:pPr>
        <w:rPr>
          <w:b w:val="1"/>
          <w:sz w:val="20"/>
          <w:szCs w:val="20"/>
        </w:rPr>
      </w:pPr>
      <w:r w:rsidDel="00000000" w:rsidR="00000000" w:rsidRPr="00000000">
        <w:rPr>
          <w:rtl w:val="0"/>
        </w:rPr>
      </w:r>
    </w:p>
    <w:p w:rsidR="00000000" w:rsidDel="00000000" w:rsidP="00000000" w:rsidRDefault="00000000" w:rsidRPr="00000000" w14:paraId="000002B1">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B2">
      <w:pPr>
        <w:rPr>
          <w:sz w:val="20"/>
          <w:szCs w:val="20"/>
        </w:rPr>
      </w:pPr>
      <w:r w:rsidDel="00000000" w:rsidR="00000000" w:rsidRPr="00000000">
        <w:rPr>
          <w:sz w:val="20"/>
          <w:szCs w:val="20"/>
          <w:rtl w:val="0"/>
        </w:rPr>
        <w:t xml:space="preserve"> </w:t>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B3">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4">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5">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B6">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B7">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B8">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9">
            <w:pPr>
              <w:jc w:val="both"/>
              <w:rPr>
                <w:b w:val="0"/>
                <w:sz w:val="20"/>
                <w:szCs w:val="20"/>
              </w:rPr>
            </w:pPr>
            <w:r w:rsidDel="00000000" w:rsidR="00000000" w:rsidRPr="00000000">
              <w:rPr>
                <w:b w:val="0"/>
                <w:sz w:val="20"/>
                <w:szCs w:val="20"/>
                <w:rtl w:val="0"/>
              </w:rPr>
              <w:t xml:space="preserve">1. Indicadores de gestión.</w:t>
            </w:r>
          </w:p>
        </w:tc>
        <w:tc>
          <w:tcPr>
            <w:tcMar>
              <w:top w:w="100.0" w:type="dxa"/>
              <w:left w:w="100.0" w:type="dxa"/>
              <w:bottom w:w="100.0" w:type="dxa"/>
              <w:right w:w="100.0" w:type="dxa"/>
            </w:tcMar>
          </w:tcPr>
          <w:p w:rsidR="00000000" w:rsidDel="00000000" w:rsidP="00000000" w:rsidRDefault="00000000" w:rsidRPr="00000000" w14:paraId="000002BA">
            <w:pPr>
              <w:jc w:val="both"/>
              <w:rPr>
                <w:b w:val="0"/>
                <w:sz w:val="20"/>
                <w:szCs w:val="20"/>
              </w:rPr>
            </w:pPr>
            <w:r w:rsidDel="00000000" w:rsidR="00000000" w:rsidRPr="00000000">
              <w:rPr>
                <w:b w:val="0"/>
                <w:sz w:val="20"/>
                <w:szCs w:val="20"/>
                <w:rtl w:val="0"/>
              </w:rPr>
              <w:t xml:space="preserve">Biblioteca UJMD. (2017). </w:t>
            </w:r>
            <w:r w:rsidDel="00000000" w:rsidR="00000000" w:rsidRPr="00000000">
              <w:rPr>
                <w:b w:val="0"/>
                <w:i w:val="1"/>
                <w:sz w:val="20"/>
                <w:szCs w:val="20"/>
                <w:rtl w:val="0"/>
              </w:rPr>
              <w:t xml:space="preserve">Planeación estratégica y los indicadores de gestión</w:t>
            </w:r>
            <w:r w:rsidDel="00000000" w:rsidR="00000000" w:rsidRPr="00000000">
              <w:rPr>
                <w:b w:val="0"/>
                <w:sz w:val="20"/>
                <w:szCs w:val="20"/>
                <w:rtl w:val="0"/>
              </w:rPr>
              <w:t xml:space="preserve">. </w:t>
            </w:r>
            <w:hyperlink r:id="rId60">
              <w:r w:rsidDel="00000000" w:rsidR="00000000" w:rsidRPr="00000000">
                <w:rPr>
                  <w:b w:val="0"/>
                  <w:color w:val="0000ff"/>
                  <w:sz w:val="20"/>
                  <w:szCs w:val="20"/>
                  <w:u w:val="single"/>
                  <w:rtl w:val="0"/>
                </w:rPr>
                <w:t xml:space="preserve">https://webquery.ujmd.edu.sv/siab/bvirtual/Fulltext/ADRS0000648/C2.pdf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B">
            <w:pPr>
              <w:jc w:val="both"/>
              <w:rPr>
                <w:b w:val="0"/>
                <w:sz w:val="20"/>
                <w:szCs w:val="20"/>
              </w:rPr>
            </w:pPr>
            <w:r w:rsidDel="00000000" w:rsidR="00000000" w:rsidRPr="00000000">
              <w:rPr>
                <w:b w:val="0"/>
                <w:sz w:val="20"/>
                <w:szCs w:val="20"/>
                <w:rtl w:val="0"/>
              </w:rPr>
              <w:t xml:space="preserve">Documento en línea</w:t>
            </w:r>
          </w:p>
        </w:tc>
        <w:tc>
          <w:tcPr>
            <w:tcMar>
              <w:top w:w="100.0" w:type="dxa"/>
              <w:left w:w="100.0" w:type="dxa"/>
              <w:bottom w:w="100.0" w:type="dxa"/>
              <w:right w:w="100.0" w:type="dxa"/>
            </w:tcMar>
          </w:tcPr>
          <w:p w:rsidR="00000000" w:rsidDel="00000000" w:rsidP="00000000" w:rsidRDefault="00000000" w:rsidRPr="00000000" w14:paraId="000002BC">
            <w:pPr>
              <w:jc w:val="both"/>
              <w:rPr>
                <w:b w:val="0"/>
                <w:sz w:val="20"/>
                <w:szCs w:val="20"/>
              </w:rPr>
            </w:pPr>
            <w:hyperlink r:id="rId61">
              <w:r w:rsidDel="00000000" w:rsidR="00000000" w:rsidRPr="00000000">
                <w:rPr>
                  <w:b w:val="0"/>
                  <w:color w:val="0000ff"/>
                  <w:sz w:val="20"/>
                  <w:szCs w:val="20"/>
                  <w:u w:val="single"/>
                  <w:rtl w:val="0"/>
                </w:rPr>
                <w:t xml:space="preserve">https://webquery.ujmd.edu.sv/siab/bvirtual/Fulltext/ADRS0000648/C2.pdf</w:t>
              </w:r>
            </w:hyperlink>
            <w:r w:rsidDel="00000000" w:rsidR="00000000" w:rsidRPr="00000000">
              <w:rPr>
                <w:rtl w:val="0"/>
              </w:rPr>
            </w:r>
          </w:p>
        </w:tc>
      </w:tr>
      <w:tr>
        <w:trPr>
          <w:cantSplit w:val="0"/>
          <w:trHeight w:val="2327" w:hRule="atLeast"/>
          <w:tblHeader w:val="0"/>
        </w:trPr>
        <w:tc>
          <w:tcPr>
            <w:tcMar>
              <w:top w:w="100.0" w:type="dxa"/>
              <w:left w:w="100.0" w:type="dxa"/>
              <w:bottom w:w="100.0" w:type="dxa"/>
              <w:right w:w="100.0" w:type="dxa"/>
            </w:tcMar>
          </w:tcPr>
          <w:p w:rsidR="00000000" w:rsidDel="00000000" w:rsidP="00000000" w:rsidRDefault="00000000" w:rsidRPr="00000000" w14:paraId="000002BD">
            <w:pPr>
              <w:jc w:val="both"/>
              <w:rPr>
                <w:b w:val="0"/>
                <w:sz w:val="20"/>
                <w:szCs w:val="20"/>
              </w:rPr>
            </w:pPr>
            <w:r w:rsidDel="00000000" w:rsidR="00000000" w:rsidRPr="00000000">
              <w:rPr>
                <w:b w:val="0"/>
                <w:sz w:val="20"/>
                <w:szCs w:val="20"/>
                <w:rtl w:val="0"/>
              </w:rPr>
              <w:t xml:space="preserve">2. Trabajo en equipo.</w:t>
            </w:r>
          </w:p>
        </w:tc>
        <w:tc>
          <w:tcPr>
            <w:tcMar>
              <w:top w:w="100.0" w:type="dxa"/>
              <w:left w:w="100.0" w:type="dxa"/>
              <w:bottom w:w="100.0" w:type="dxa"/>
              <w:right w:w="100.0" w:type="dxa"/>
            </w:tcMar>
          </w:tcPr>
          <w:p w:rsidR="00000000" w:rsidDel="00000000" w:rsidP="00000000" w:rsidRDefault="00000000" w:rsidRPr="00000000" w14:paraId="000002BE">
            <w:pPr>
              <w:jc w:val="both"/>
              <w:rPr>
                <w:b w:val="0"/>
                <w:sz w:val="20"/>
                <w:szCs w:val="20"/>
              </w:rPr>
            </w:pPr>
            <w:r w:rsidDel="00000000" w:rsidR="00000000" w:rsidRPr="00000000">
              <w:rPr>
                <w:b w:val="0"/>
                <w:sz w:val="20"/>
                <w:szCs w:val="20"/>
                <w:rtl w:val="0"/>
              </w:rPr>
              <w:t xml:space="preserve">Toro, L. (2015). </w:t>
            </w:r>
            <w:r w:rsidDel="00000000" w:rsidR="00000000" w:rsidRPr="00000000">
              <w:rPr>
                <w:b w:val="0"/>
                <w:i w:val="1"/>
                <w:sz w:val="20"/>
                <w:szCs w:val="20"/>
                <w:rtl w:val="0"/>
              </w:rPr>
              <w:t xml:space="preserve">La importancia del trabajo en las organizaciones actuales. </w:t>
            </w:r>
            <w:hyperlink r:id="rId62">
              <w:r w:rsidDel="00000000" w:rsidR="00000000" w:rsidRPr="00000000">
                <w:rPr>
                  <w:b w:val="0"/>
                  <w:color w:val="0000ff"/>
                  <w:sz w:val="20"/>
                  <w:szCs w:val="20"/>
                  <w:u w:val="single"/>
                  <w:rtl w:val="0"/>
                </w:rPr>
                <w:t xml:space="preserve">https://repository.unimilitar.edu.co/bitstream/handle/10654/13939/LUZ%20YOLANDA%20TORO%20SUAREZ%20%20TRABAJO%20FINAL.pdf;jsessionid=75CB0385D0382CECB43DED2EA105944A?sequence=2</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F">
            <w:pPr>
              <w:jc w:val="both"/>
              <w:rPr>
                <w:b w:val="0"/>
                <w:sz w:val="20"/>
                <w:szCs w:val="20"/>
              </w:rPr>
            </w:pPr>
            <w:r w:rsidDel="00000000" w:rsidR="00000000" w:rsidRPr="00000000">
              <w:rPr>
                <w:b w:val="0"/>
                <w:sz w:val="20"/>
                <w:szCs w:val="20"/>
                <w:rtl w:val="0"/>
              </w:rPr>
              <w:t xml:space="preserve">Documento en línea. Repositorio.</w:t>
            </w:r>
          </w:p>
        </w:tc>
        <w:tc>
          <w:tcPr>
            <w:tcMar>
              <w:top w:w="100.0" w:type="dxa"/>
              <w:left w:w="100.0" w:type="dxa"/>
              <w:bottom w:w="100.0" w:type="dxa"/>
              <w:right w:w="100.0" w:type="dxa"/>
            </w:tcMar>
          </w:tcPr>
          <w:p w:rsidR="00000000" w:rsidDel="00000000" w:rsidP="00000000" w:rsidRDefault="00000000" w:rsidRPr="00000000" w14:paraId="000002C0">
            <w:pPr>
              <w:jc w:val="both"/>
              <w:rPr>
                <w:b w:val="0"/>
                <w:sz w:val="20"/>
                <w:szCs w:val="20"/>
              </w:rPr>
            </w:pPr>
            <w:hyperlink r:id="rId63">
              <w:r w:rsidDel="00000000" w:rsidR="00000000" w:rsidRPr="00000000">
                <w:rPr>
                  <w:b w:val="0"/>
                  <w:color w:val="0000ff"/>
                  <w:sz w:val="20"/>
                  <w:szCs w:val="20"/>
                  <w:u w:val="single"/>
                  <w:rtl w:val="0"/>
                </w:rPr>
                <w:t xml:space="preserve">https://repository.unimilitar.edu.co/bitstream/handle/10654/13939/LUZ%20YOLANDA%20TORO%20SUAREZ%20%20TRABAJO%20FINAL.pdf;jsessionid=75CB0385D0382CECB43DED2EA105944A?sequence=2</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C1">
            <w:pPr>
              <w:jc w:val="both"/>
              <w:rPr>
                <w:b w:val="0"/>
                <w:sz w:val="20"/>
                <w:szCs w:val="20"/>
              </w:rPr>
            </w:pPr>
            <w:r w:rsidDel="00000000" w:rsidR="00000000" w:rsidRPr="00000000">
              <w:rPr>
                <w:b w:val="0"/>
                <w:sz w:val="20"/>
                <w:szCs w:val="20"/>
                <w:rtl w:val="0"/>
              </w:rPr>
              <w:t xml:space="preserve">3. Acciones y planes de mejora.</w:t>
            </w:r>
          </w:p>
        </w:tc>
        <w:tc>
          <w:tcPr>
            <w:tcMar>
              <w:top w:w="100.0" w:type="dxa"/>
              <w:left w:w="100.0" w:type="dxa"/>
              <w:bottom w:w="100.0" w:type="dxa"/>
              <w:right w:w="100.0" w:type="dxa"/>
            </w:tcMar>
          </w:tcPr>
          <w:p w:rsidR="00000000" w:rsidDel="00000000" w:rsidP="00000000" w:rsidRDefault="00000000" w:rsidRPr="00000000" w14:paraId="000002C2">
            <w:pPr>
              <w:jc w:val="both"/>
              <w:rPr>
                <w:b w:val="0"/>
                <w:sz w:val="20"/>
                <w:szCs w:val="20"/>
              </w:rPr>
            </w:pPr>
            <w:r w:rsidDel="00000000" w:rsidR="00000000" w:rsidRPr="00000000">
              <w:rPr>
                <w:b w:val="0"/>
                <w:sz w:val="20"/>
                <w:szCs w:val="20"/>
                <w:rtl w:val="0"/>
              </w:rPr>
              <w:t xml:space="preserve">Educación Navarra. (2018). </w:t>
            </w:r>
            <w:r w:rsidDel="00000000" w:rsidR="00000000" w:rsidRPr="00000000">
              <w:rPr>
                <w:b w:val="0"/>
                <w:i w:val="1"/>
                <w:sz w:val="20"/>
                <w:szCs w:val="20"/>
                <w:rtl w:val="0"/>
              </w:rPr>
              <w:t xml:space="preserve">¿Qué es un plan de mejora?</w:t>
            </w:r>
            <w:r w:rsidDel="00000000" w:rsidR="00000000" w:rsidRPr="00000000">
              <w:rPr>
                <w:b w:val="0"/>
                <w:rtl w:val="0"/>
              </w:rPr>
              <w:t xml:space="preserve"> </w:t>
            </w:r>
            <w:hyperlink r:id="rId64">
              <w:r w:rsidDel="00000000" w:rsidR="00000000" w:rsidRPr="00000000">
                <w:rPr>
                  <w:b w:val="0"/>
                  <w:color w:val="0000ff"/>
                  <w:sz w:val="20"/>
                  <w:szCs w:val="20"/>
                  <w:u w:val="single"/>
                  <w:rtl w:val="0"/>
                </w:rPr>
                <w:t xml:space="preserve">https://www.educacion.navarra.es/documents/57308/57761/Que%20es_un_plan_de_mejora.pdf/c300e8bc-1606-40c0-8a20-22ce1895bc04</w:t>
              </w:r>
            </w:hyperlink>
            <w:r w:rsidDel="00000000" w:rsidR="00000000" w:rsidRPr="00000000">
              <w:rPr>
                <w:rtl w:val="0"/>
              </w:rPr>
            </w:r>
          </w:p>
          <w:p w:rsidR="00000000" w:rsidDel="00000000" w:rsidP="00000000" w:rsidRDefault="00000000" w:rsidRPr="00000000" w14:paraId="000002C3">
            <w:pPr>
              <w:jc w:val="both"/>
              <w:rPr>
                <w:b w:val="0"/>
                <w:sz w:val="20"/>
                <w:szCs w:val="20"/>
              </w:rPr>
            </w:pPr>
            <w:r w:rsidDel="00000000" w:rsidR="00000000" w:rsidRPr="00000000">
              <w:rPr>
                <w:rtl w:val="0"/>
              </w:rPr>
            </w:r>
          </w:p>
          <w:p w:rsidR="00000000" w:rsidDel="00000000" w:rsidP="00000000" w:rsidRDefault="00000000" w:rsidRPr="00000000" w14:paraId="000002C4">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5">
            <w:pPr>
              <w:jc w:val="both"/>
              <w:rPr>
                <w:b w:val="0"/>
                <w:sz w:val="20"/>
                <w:szCs w:val="20"/>
              </w:rPr>
            </w:pPr>
            <w:r w:rsidDel="00000000" w:rsidR="00000000" w:rsidRPr="00000000">
              <w:rPr>
                <w:b w:val="0"/>
                <w:sz w:val="20"/>
                <w:szCs w:val="20"/>
                <w:rtl w:val="0"/>
              </w:rPr>
              <w:t xml:space="preserve">Documento en línea. Repositorio.</w:t>
            </w:r>
          </w:p>
        </w:tc>
        <w:tc>
          <w:tcPr>
            <w:tcMar>
              <w:top w:w="100.0" w:type="dxa"/>
              <w:left w:w="100.0" w:type="dxa"/>
              <w:bottom w:w="100.0" w:type="dxa"/>
              <w:right w:w="100.0" w:type="dxa"/>
            </w:tcMar>
          </w:tcPr>
          <w:p w:rsidR="00000000" w:rsidDel="00000000" w:rsidP="00000000" w:rsidRDefault="00000000" w:rsidRPr="00000000" w14:paraId="000002C6">
            <w:pPr>
              <w:jc w:val="both"/>
              <w:rPr>
                <w:b w:val="0"/>
                <w:sz w:val="20"/>
                <w:szCs w:val="20"/>
              </w:rPr>
            </w:pPr>
            <w:hyperlink r:id="rId65">
              <w:r w:rsidDel="00000000" w:rsidR="00000000" w:rsidRPr="00000000">
                <w:rPr>
                  <w:b w:val="0"/>
                  <w:color w:val="0000ff"/>
                  <w:sz w:val="20"/>
                  <w:szCs w:val="20"/>
                  <w:u w:val="single"/>
                  <w:rtl w:val="0"/>
                </w:rPr>
                <w:t xml:space="preserve">https://www.educacion.navarra.es/documents/57308/57761/Que%20es_un_plan_de_mejora.pdf/c300e8bc-1606-40c0-8a20-22ce1895bc04</w:t>
              </w:r>
            </w:hyperlink>
            <w:r w:rsidDel="00000000" w:rsidR="00000000" w:rsidRPr="00000000">
              <w:rPr>
                <w:rtl w:val="0"/>
              </w:rPr>
            </w:r>
          </w:p>
          <w:p w:rsidR="00000000" w:rsidDel="00000000" w:rsidP="00000000" w:rsidRDefault="00000000" w:rsidRPr="00000000" w14:paraId="000002C7">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C8">
            <w:pPr>
              <w:jc w:val="both"/>
              <w:rPr>
                <w:b w:val="0"/>
                <w:sz w:val="20"/>
                <w:szCs w:val="20"/>
              </w:rPr>
            </w:pPr>
            <w:r w:rsidDel="00000000" w:rsidR="00000000" w:rsidRPr="00000000">
              <w:rPr>
                <w:b w:val="0"/>
                <w:sz w:val="20"/>
                <w:szCs w:val="20"/>
                <w:rtl w:val="0"/>
              </w:rPr>
              <w:t xml:space="preserve">4. Fases y técnicas a implementar.</w:t>
            </w:r>
          </w:p>
        </w:tc>
        <w:tc>
          <w:tcPr>
            <w:tcMar>
              <w:top w:w="100.0" w:type="dxa"/>
              <w:left w:w="100.0" w:type="dxa"/>
              <w:bottom w:w="100.0" w:type="dxa"/>
              <w:right w:w="100.0" w:type="dxa"/>
            </w:tcMar>
          </w:tcPr>
          <w:p w:rsidR="00000000" w:rsidDel="00000000" w:rsidP="00000000" w:rsidRDefault="00000000" w:rsidRPr="00000000" w14:paraId="000002C9">
            <w:pPr>
              <w:jc w:val="both"/>
              <w:rPr>
                <w:b w:val="0"/>
                <w:sz w:val="20"/>
                <w:szCs w:val="20"/>
              </w:rPr>
            </w:pPr>
            <w:r w:rsidDel="00000000" w:rsidR="00000000" w:rsidRPr="00000000">
              <w:rPr>
                <w:b w:val="0"/>
                <w:sz w:val="20"/>
                <w:szCs w:val="20"/>
                <w:rtl w:val="0"/>
              </w:rPr>
              <w:t xml:space="preserve">Isotools excelence.</w:t>
            </w:r>
            <w:r w:rsidDel="00000000" w:rsidR="00000000" w:rsidRPr="00000000">
              <w:rPr>
                <w:b w:val="0"/>
                <w:i w:val="1"/>
                <w:sz w:val="20"/>
                <w:szCs w:val="20"/>
                <w:rtl w:val="0"/>
              </w:rPr>
              <w:t xml:space="preserve"> </w:t>
            </w:r>
            <w:r w:rsidDel="00000000" w:rsidR="00000000" w:rsidRPr="00000000">
              <w:rPr>
                <w:b w:val="0"/>
                <w:sz w:val="20"/>
                <w:szCs w:val="20"/>
                <w:rtl w:val="0"/>
              </w:rPr>
              <w:t xml:space="preserve">(2015). </w:t>
            </w:r>
            <w:r w:rsidDel="00000000" w:rsidR="00000000" w:rsidRPr="00000000">
              <w:rPr>
                <w:b w:val="0"/>
                <w:i w:val="1"/>
                <w:sz w:val="20"/>
                <w:szCs w:val="20"/>
                <w:rtl w:val="0"/>
              </w:rPr>
              <w:t xml:space="preserve">Herramientas para conseguir la mejora continua de la calidad. </w:t>
            </w:r>
            <w:hyperlink r:id="rId66">
              <w:r w:rsidDel="00000000" w:rsidR="00000000" w:rsidRPr="00000000">
                <w:rPr>
                  <w:b w:val="0"/>
                  <w:color w:val="0000ff"/>
                  <w:sz w:val="20"/>
                  <w:szCs w:val="20"/>
                  <w:u w:val="single"/>
                  <w:rtl w:val="0"/>
                </w:rPr>
                <w:t xml:space="preserve">https://www.isotools.org/2015/07/17/herramientas-para-conseguir-la-mejora-continua-de-la-calidad/</w:t>
              </w:r>
            </w:hyperlink>
            <w:r w:rsidDel="00000000" w:rsidR="00000000" w:rsidRPr="00000000">
              <w:rPr>
                <w:rtl w:val="0"/>
              </w:rPr>
            </w:r>
          </w:p>
          <w:p w:rsidR="00000000" w:rsidDel="00000000" w:rsidP="00000000" w:rsidRDefault="00000000" w:rsidRPr="00000000" w14:paraId="000002CA">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B">
            <w:pPr>
              <w:jc w:val="both"/>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CC">
            <w:pPr>
              <w:jc w:val="both"/>
              <w:rPr>
                <w:b w:val="0"/>
                <w:sz w:val="20"/>
                <w:szCs w:val="20"/>
              </w:rPr>
            </w:pPr>
            <w:hyperlink r:id="rId67">
              <w:r w:rsidDel="00000000" w:rsidR="00000000" w:rsidRPr="00000000">
                <w:rPr>
                  <w:b w:val="0"/>
                  <w:color w:val="0000ff"/>
                  <w:sz w:val="20"/>
                  <w:szCs w:val="20"/>
                  <w:u w:val="single"/>
                  <w:rtl w:val="0"/>
                </w:rPr>
                <w:t xml:space="preserve">https://www.isotools.org/2015/07/17/herramientas-para-conseguir-la-mejora-continua-de-la-calidad/</w:t>
              </w:r>
            </w:hyperlink>
            <w:r w:rsidDel="00000000" w:rsidR="00000000" w:rsidRPr="00000000">
              <w:rPr>
                <w:rtl w:val="0"/>
              </w:rPr>
            </w:r>
          </w:p>
          <w:p w:rsidR="00000000" w:rsidDel="00000000" w:rsidP="00000000" w:rsidRDefault="00000000" w:rsidRPr="00000000" w14:paraId="000002CD">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CE">
            <w:pPr>
              <w:jc w:val="both"/>
              <w:rPr>
                <w:b w:val="0"/>
                <w:sz w:val="20"/>
                <w:szCs w:val="20"/>
              </w:rPr>
            </w:pPr>
            <w:r w:rsidDel="00000000" w:rsidR="00000000" w:rsidRPr="00000000">
              <w:rPr>
                <w:b w:val="0"/>
                <w:sz w:val="20"/>
                <w:szCs w:val="20"/>
                <w:rtl w:val="0"/>
              </w:rPr>
              <w:t xml:space="preserve">5. Informes de resultados. </w:t>
            </w:r>
          </w:p>
        </w:tc>
        <w:tc>
          <w:tcPr>
            <w:tcMar>
              <w:top w:w="100.0" w:type="dxa"/>
              <w:left w:w="100.0" w:type="dxa"/>
              <w:bottom w:w="100.0" w:type="dxa"/>
              <w:right w:w="100.0" w:type="dxa"/>
            </w:tcMar>
          </w:tcPr>
          <w:p w:rsidR="00000000" w:rsidDel="00000000" w:rsidP="00000000" w:rsidRDefault="00000000" w:rsidRPr="00000000" w14:paraId="000002CF">
            <w:pPr>
              <w:jc w:val="both"/>
              <w:rPr>
                <w:b w:val="0"/>
                <w:sz w:val="20"/>
                <w:szCs w:val="20"/>
              </w:rPr>
            </w:pPr>
            <w:r w:rsidDel="00000000" w:rsidR="00000000" w:rsidRPr="00000000">
              <w:rPr>
                <w:b w:val="0"/>
                <w:sz w:val="20"/>
                <w:szCs w:val="20"/>
                <w:rtl w:val="0"/>
              </w:rPr>
              <w:t xml:space="preserve">Fabra, A. (2017). </w:t>
            </w:r>
            <w:r w:rsidDel="00000000" w:rsidR="00000000" w:rsidRPr="00000000">
              <w:rPr>
                <w:b w:val="0"/>
                <w:i w:val="1"/>
                <w:sz w:val="20"/>
                <w:szCs w:val="20"/>
                <w:rtl w:val="0"/>
              </w:rPr>
              <w:t xml:space="preserve">Cómo hacer un informe de gestión. </w:t>
            </w:r>
            <w:hyperlink r:id="rId68">
              <w:r w:rsidDel="00000000" w:rsidR="00000000" w:rsidRPr="00000000">
                <w:rPr>
                  <w:b w:val="0"/>
                  <w:color w:val="0000ff"/>
                  <w:sz w:val="20"/>
                  <w:szCs w:val="20"/>
                  <w:u w:val="single"/>
                  <w:rtl w:val="0"/>
                </w:rPr>
                <w:t xml:space="preserve">https://www.mundodeportivo.com/uncomo/negocios/articulo/como-hacer-un-informe-de-gestion-25739.html</w:t>
              </w:r>
            </w:hyperlink>
            <w:r w:rsidDel="00000000" w:rsidR="00000000" w:rsidRPr="00000000">
              <w:rPr>
                <w:rtl w:val="0"/>
              </w:rPr>
            </w:r>
          </w:p>
          <w:p w:rsidR="00000000" w:rsidDel="00000000" w:rsidP="00000000" w:rsidRDefault="00000000" w:rsidRPr="00000000" w14:paraId="000002D0">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1">
            <w:pPr>
              <w:jc w:val="both"/>
              <w:rPr>
                <w:b w:val="0"/>
                <w:sz w:val="20"/>
                <w:szCs w:val="20"/>
              </w:rPr>
            </w:pPr>
            <w:r w:rsidDel="00000000" w:rsidR="00000000" w:rsidRPr="00000000">
              <w:rPr>
                <w:b w:val="0"/>
                <w:sz w:val="20"/>
                <w:szCs w:val="20"/>
                <w:rtl w:val="0"/>
              </w:rPr>
              <w:t xml:space="preserve">Blog</w:t>
            </w:r>
          </w:p>
        </w:tc>
        <w:tc>
          <w:tcPr>
            <w:tcMar>
              <w:top w:w="100.0" w:type="dxa"/>
              <w:left w:w="100.0" w:type="dxa"/>
              <w:bottom w:w="100.0" w:type="dxa"/>
              <w:right w:w="100.0" w:type="dxa"/>
            </w:tcMar>
          </w:tcPr>
          <w:p w:rsidR="00000000" w:rsidDel="00000000" w:rsidP="00000000" w:rsidRDefault="00000000" w:rsidRPr="00000000" w14:paraId="000002D2">
            <w:pPr>
              <w:jc w:val="both"/>
              <w:rPr>
                <w:b w:val="0"/>
                <w:sz w:val="20"/>
                <w:szCs w:val="20"/>
              </w:rPr>
            </w:pPr>
            <w:hyperlink r:id="rId69">
              <w:r w:rsidDel="00000000" w:rsidR="00000000" w:rsidRPr="00000000">
                <w:rPr>
                  <w:b w:val="0"/>
                  <w:color w:val="0000ff"/>
                  <w:sz w:val="20"/>
                  <w:szCs w:val="20"/>
                  <w:u w:val="single"/>
                  <w:rtl w:val="0"/>
                </w:rPr>
                <w:t xml:space="preserve">https://www.mundodeportivo.com/uncomo/negocios/articulo/como-hacer-un-informe-de-gestion-25739.html</w:t>
              </w:r>
            </w:hyperlink>
            <w:r w:rsidDel="00000000" w:rsidR="00000000" w:rsidRPr="00000000">
              <w:rPr>
                <w:rtl w:val="0"/>
              </w:rPr>
            </w:r>
          </w:p>
          <w:p w:rsidR="00000000" w:rsidDel="00000000" w:rsidP="00000000" w:rsidRDefault="00000000" w:rsidRPr="00000000" w14:paraId="000002D3">
            <w:pPr>
              <w:jc w:val="both"/>
              <w:rPr>
                <w:b w:val="0"/>
                <w:sz w:val="20"/>
                <w:szCs w:val="20"/>
              </w:rPr>
            </w:pPr>
            <w:r w:rsidDel="00000000" w:rsidR="00000000" w:rsidRPr="00000000">
              <w:rPr>
                <w:rtl w:val="0"/>
              </w:rPr>
            </w:r>
          </w:p>
        </w:tc>
      </w:tr>
    </w:tbl>
    <w:p w:rsidR="00000000" w:rsidDel="00000000" w:rsidP="00000000" w:rsidRDefault="00000000" w:rsidRPr="00000000" w14:paraId="000002D4">
      <w:pPr>
        <w:rPr>
          <w:sz w:val="20"/>
          <w:szCs w:val="20"/>
        </w:rPr>
      </w:pPr>
      <w:r w:rsidDel="00000000" w:rsidR="00000000" w:rsidRPr="00000000">
        <w:rPr>
          <w:rtl w:val="0"/>
        </w:rPr>
      </w:r>
    </w:p>
    <w:p w:rsidR="00000000" w:rsidDel="00000000" w:rsidP="00000000" w:rsidRDefault="00000000" w:rsidRPr="00000000" w14:paraId="000002D5">
      <w:pPr>
        <w:rPr>
          <w:sz w:val="20"/>
          <w:szCs w:val="20"/>
        </w:rPr>
      </w:pPr>
      <w:r w:rsidDel="00000000" w:rsidR="00000000" w:rsidRPr="00000000">
        <w:rPr>
          <w:rtl w:val="0"/>
        </w:rPr>
      </w:r>
    </w:p>
    <w:p w:rsidR="00000000" w:rsidDel="00000000" w:rsidP="00000000" w:rsidRDefault="00000000" w:rsidRPr="00000000" w14:paraId="000002D6">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D7">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D8">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D9">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A">
            <w:pPr>
              <w:rPr>
                <w:b w:val="1"/>
                <w:sz w:val="20"/>
                <w:szCs w:val="20"/>
                <w:highlight w:val="yellow"/>
              </w:rPr>
            </w:pPr>
            <w:r w:rsidDel="00000000" w:rsidR="00000000" w:rsidRPr="00000000">
              <w:rPr>
                <w:b w:val="1"/>
                <w:sz w:val="20"/>
                <w:szCs w:val="20"/>
                <w:rtl w:val="0"/>
              </w:rPr>
              <w:t xml:space="preserve">KPI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B">
            <w:pPr>
              <w:jc w:val="both"/>
              <w:rPr>
                <w:b w:val="0"/>
                <w:sz w:val="20"/>
                <w:szCs w:val="20"/>
              </w:rPr>
            </w:pPr>
            <w:bookmarkStart w:colFirst="0" w:colLast="0" w:name="_heading=h.1fob9te" w:id="2"/>
            <w:bookmarkEnd w:id="2"/>
            <w:r w:rsidDel="00000000" w:rsidR="00000000" w:rsidRPr="00000000">
              <w:rPr>
                <w:b w:val="0"/>
                <w:sz w:val="20"/>
                <w:szCs w:val="20"/>
                <w:rtl w:val="0"/>
              </w:rPr>
              <w:t xml:space="preserve">del inglés </w:t>
            </w:r>
            <w:r w:rsidDel="00000000" w:rsidR="00000000" w:rsidRPr="00000000">
              <w:rPr>
                <w:b w:val="0"/>
                <w:i w:val="1"/>
                <w:sz w:val="20"/>
                <w:szCs w:val="20"/>
                <w:rtl w:val="0"/>
              </w:rPr>
              <w:t xml:space="preserve">Key Performance Indicator </w:t>
            </w:r>
            <w:r w:rsidDel="00000000" w:rsidR="00000000" w:rsidRPr="00000000">
              <w:rPr>
                <w:b w:val="0"/>
                <w:sz w:val="20"/>
                <w:szCs w:val="20"/>
                <w:rtl w:val="0"/>
              </w:rPr>
              <w:t xml:space="preserve">son las formas o medios que una empresa utiliza para conocer si sus objetivos generales, sus áreas funcionales y operativas, su personal o algún proyecto en específico, se están logrando.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C">
            <w:pPr>
              <w:shd w:fill="ffffff" w:val="clear"/>
              <w:spacing w:after="280" w:line="240" w:lineRule="auto"/>
              <w:jc w:val="both"/>
              <w:rPr>
                <w:b w:val="1"/>
                <w:color w:val="222222"/>
                <w:sz w:val="20"/>
                <w:szCs w:val="20"/>
              </w:rPr>
            </w:pPr>
            <w:r w:rsidDel="00000000" w:rsidR="00000000" w:rsidRPr="00000000">
              <w:rPr>
                <w:b w:val="1"/>
                <w:color w:val="222222"/>
                <w:sz w:val="20"/>
                <w:szCs w:val="20"/>
                <w:rtl w:val="0"/>
              </w:rPr>
              <w:t xml:space="preserve">KPI </w:t>
            </w:r>
            <w:r w:rsidDel="00000000" w:rsidR="00000000" w:rsidRPr="00000000">
              <w:rPr>
                <w:b w:val="1"/>
                <w:i w:val="1"/>
                <w:color w:val="222222"/>
                <w:sz w:val="20"/>
                <w:szCs w:val="20"/>
                <w:rtl w:val="0"/>
              </w:rPr>
              <w:t xml:space="preserve">retail</w:t>
            </w:r>
            <w:r w:rsidDel="00000000" w:rsidR="00000000" w:rsidRPr="00000000">
              <w:rPr>
                <w:rtl w:val="0"/>
              </w:rPr>
            </w:r>
          </w:p>
          <w:p w:rsidR="00000000" w:rsidDel="00000000" w:rsidP="00000000" w:rsidRDefault="00000000" w:rsidRPr="00000000" w14:paraId="000002DD">
            <w:pPr>
              <w:rPr>
                <w:b w:val="1"/>
                <w:sz w:val="20"/>
                <w:szCs w:val="20"/>
                <w:highlight w:val="yellow"/>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b w:val="0"/>
                <w:i w:val="0"/>
                <w:smallCaps w:val="0"/>
                <w:strike w:val="0"/>
                <w:color w:val="222222"/>
                <w:sz w:val="20"/>
                <w:szCs w:val="20"/>
                <w:u w:val="none"/>
                <w:shd w:fill="auto" w:val="clear"/>
                <w:vertAlign w:val="baseline"/>
              </w:rPr>
            </w:pPr>
            <w:r w:rsidDel="00000000" w:rsidR="00000000" w:rsidRPr="00000000">
              <w:rPr>
                <w:b w:val="0"/>
                <w:i w:val="0"/>
                <w:smallCaps w:val="0"/>
                <w:strike w:val="0"/>
                <w:color w:val="222222"/>
                <w:sz w:val="20"/>
                <w:szCs w:val="20"/>
                <w:u w:val="none"/>
                <w:shd w:fill="auto" w:val="clear"/>
                <w:vertAlign w:val="baseline"/>
                <w:rtl w:val="0"/>
              </w:rPr>
              <w:t xml:space="preserve">indicador de gestión que permite hacer crecer las ventas y disminuir los gastos en el sector de consumo y de textiles.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F">
            <w:pPr>
              <w:rPr>
                <w:b w:val="1"/>
                <w:sz w:val="20"/>
                <w:szCs w:val="20"/>
              </w:rPr>
            </w:pPr>
            <w:r w:rsidDel="00000000" w:rsidR="00000000" w:rsidRPr="00000000">
              <w:rPr>
                <w:b w:val="1"/>
                <w:sz w:val="20"/>
                <w:szCs w:val="20"/>
                <w:rtl w:val="0"/>
              </w:rPr>
              <w:t xml:space="preserve">Leyenda referencial</w:t>
            </w:r>
          </w:p>
        </w:tc>
        <w:tc>
          <w:tcPr>
            <w:tcMar>
              <w:top w:w="100.0" w:type="dxa"/>
              <w:left w:w="100.0" w:type="dxa"/>
              <w:bottom w:w="100.0" w:type="dxa"/>
              <w:right w:w="100.0" w:type="dxa"/>
            </w:tcMar>
          </w:tcPr>
          <w:p w:rsidR="00000000" w:rsidDel="00000000" w:rsidP="00000000" w:rsidRDefault="00000000" w:rsidRPr="00000000" w14:paraId="000002E0">
            <w:pPr>
              <w:jc w:val="both"/>
              <w:rPr>
                <w:b w:val="0"/>
                <w:sz w:val="20"/>
                <w:szCs w:val="20"/>
              </w:rPr>
            </w:pPr>
            <w:r w:rsidDel="00000000" w:rsidR="00000000" w:rsidRPr="00000000">
              <w:rPr>
                <w:b w:val="0"/>
                <w:color w:val="000000"/>
                <w:sz w:val="20"/>
                <w:szCs w:val="20"/>
                <w:rtl w:val="0"/>
              </w:rPr>
              <w:t xml:space="preserve">informe que se hace usando la técnica de evaluación en la que se usa una letra para medir cada aspecto.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1">
            <w:pPr>
              <w:rPr>
                <w:b w:val="1"/>
                <w:sz w:val="20"/>
                <w:szCs w:val="20"/>
                <w:highlight w:val="yellow"/>
              </w:rPr>
            </w:pPr>
            <w:r w:rsidDel="00000000" w:rsidR="00000000" w:rsidRPr="00000000">
              <w:rPr>
                <w:b w:val="1"/>
                <w:sz w:val="20"/>
                <w:szCs w:val="20"/>
                <w:rtl w:val="0"/>
              </w:rPr>
              <w:t xml:space="preserve">Plan de mejora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2">
            <w:pPr>
              <w:jc w:val="both"/>
              <w:rPr>
                <w:b w:val="0"/>
                <w:sz w:val="20"/>
                <w:szCs w:val="20"/>
                <w:highlight w:val="yellow"/>
              </w:rPr>
            </w:pPr>
            <w:r w:rsidDel="00000000" w:rsidR="00000000" w:rsidRPr="00000000">
              <w:rPr>
                <w:b w:val="0"/>
                <w:sz w:val="20"/>
                <w:szCs w:val="20"/>
                <w:rtl w:val="0"/>
              </w:rPr>
              <w:t xml:space="preserve">proceso que se utiliza para alcanzar la calidad total y la excelencia de las organizaciones de manera progresiva, para así obtener resultados eficientes y eficaces.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3">
            <w:pPr>
              <w:rPr>
                <w:b w:val="1"/>
                <w:sz w:val="20"/>
                <w:szCs w:val="20"/>
                <w:highlight w:val="yellow"/>
              </w:rPr>
            </w:pPr>
            <w:bookmarkStart w:colFirst="0" w:colLast="0" w:name="_heading=h.3znysh7" w:id="3"/>
            <w:bookmarkEnd w:id="3"/>
            <w:r w:rsidDel="00000000" w:rsidR="00000000" w:rsidRPr="00000000">
              <w:rPr>
                <w:b w:val="1"/>
                <w:sz w:val="20"/>
                <w:szCs w:val="20"/>
                <w:rtl w:val="0"/>
              </w:rPr>
              <w:t xml:space="preserve">Responsabilidad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E4">
            <w:pPr>
              <w:jc w:val="both"/>
              <w:rPr>
                <w:b w:val="0"/>
                <w:color w:val="000000"/>
                <w:sz w:val="20"/>
                <w:szCs w:val="20"/>
              </w:rPr>
            </w:pPr>
            <w:r w:rsidDel="00000000" w:rsidR="00000000" w:rsidRPr="00000000">
              <w:rPr>
                <w:b w:val="0"/>
                <w:color w:val="000000"/>
                <w:sz w:val="20"/>
                <w:szCs w:val="20"/>
                <w:rtl w:val="0"/>
              </w:rPr>
              <w:t xml:space="preserve">se enfoca en las labores propias, siempre teniendo en cuenta que inciden en las labores de los compañeros y en el resultado final.</w:t>
            </w:r>
          </w:p>
          <w:p w:rsidR="00000000" w:rsidDel="00000000" w:rsidP="00000000" w:rsidRDefault="00000000" w:rsidRPr="00000000" w14:paraId="000002E5">
            <w:pPr>
              <w:jc w:val="both"/>
              <w:rPr>
                <w:b w:val="0"/>
                <w:sz w:val="20"/>
                <w:szCs w:val="20"/>
                <w:highlight w:val="yellow"/>
              </w:rPr>
            </w:pPr>
            <w:r w:rsidDel="00000000" w:rsidR="00000000" w:rsidRPr="00000000">
              <w:rPr>
                <w:rtl w:val="0"/>
              </w:rPr>
            </w:r>
          </w:p>
        </w:tc>
      </w:tr>
    </w:tbl>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rPr>
          <w:sz w:val="20"/>
          <w:szCs w:val="20"/>
        </w:rPr>
      </w:pPr>
      <w:r w:rsidDel="00000000" w:rsidR="00000000" w:rsidRPr="00000000">
        <w:rPr>
          <w:rtl w:val="0"/>
        </w:rPr>
      </w:r>
    </w:p>
    <w:p w:rsidR="00000000" w:rsidDel="00000000" w:rsidP="00000000" w:rsidRDefault="00000000" w:rsidRPr="00000000" w14:paraId="000002E8">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808080"/>
          <w:sz w:val="20"/>
          <w:szCs w:val="20"/>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Biblioteca UJMD.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Planeación estratégica y los indicadores de gestión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https://webquery.ujmd.edu.sv/siab/bvirtual/Fulltext/ADRS0000648/C2.pdf</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Coworkingfy.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Trabajo en equipo. Qué es, características, beneficios, importancia y más.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https://coworkingfy.com/trabajo-en-equipo/</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Cruz, J. O.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Mejoramiento continuo. Definiciones e importancia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https://www.gestiopolis.com/definiciones-del-mejoramiento-continuo/</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ESAN. (2016). L</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as cuatro etapas para la mejora continua en la organización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https://www.esan.edu.pe/apuntes-empresariales/2016/05/las-cuatro-etapas-para-la-mejora-continua-en-la-organizacion/</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Fabra, A.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Cómo hacer un informe de gestión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https://www.mundodeportivo.com/uncomo/negocios/articulo/como-hacer-un-informe-de-gestion-25739.html</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GALIANA, P. (2021). Q</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ué son los OKR’s: la metodología que usa Google para sus empleados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https://www.iebschool.com/blog/que-es-metodologia-okr-rrhh-2-0/</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González, G. (2003).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Diseño de indicadores de gestión institucional.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https://repositorio.ufsc.br/bitstream/handle/123456789/116281/GONZALEZ.pdf?sequence=1&amp;isAllowed=y</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Educación Navarra.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un plan de mejora?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https://www.educacion.navarra.es/documents/57308/57761/Que%20es_un_plan_de_mejora.pdf/c300e8bc-1606-40c0-8a20-22ce1895bc04</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Isotools.org.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para conseguir la mejora continua de la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https://www.isotools.org/2015/07/17/herramientas-para-conseguir-la-mejora-continua-de-la-calidad/</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Isotools.org. (2015).</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¿Qué son los indicadores de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https://www.isotools.org/2015/03/30/que-son-los-indicadores-de-calidad/</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Isotools.org.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Metodología OKR: la clave para el trabajo en equipo.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https://www.isotools.org/2020/06/08/metodologia-okr-la-clave-para-el-trabajo-en-equipo/</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Méndez, A. A.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Cómo implementar un plan de mejora empresarial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https://www.questionpro.com/blog/es/plan-de-mejora-empresarial/</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MinEducación. (2004).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Planes de mejoramiento institucional. Analizar, definir, organizar.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https://www.mineducacion.gov.co/1621/article-87254.html</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Robbins, S. (2004).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Comportamiento organizacional.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 Education.</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Sisteware.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8 ejemplos de un plan de mejora para una empresa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https://www.siteware.co/es/gestion/conozca-8-ejemplos-de-un-plan-de-mejora-para-una-empresa/</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Suárez, L. Y.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importancia del trabajo en equipo en las organizaciones actuales.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https://repository.unimilitar.edu.co/bitstream/handle/10654/13939/LUZ%20YOLANDA%20TORO%20SUAREZ%20%20TRABAJO%20FINAL.pdf;jsessionid=75CB0385D0382CECB43DED2EA105944A?sequence=2</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 de empresa.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son los equipos de mejora?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https://www.tallerdeempresa.com/los-equipos-mejora/</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cartas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Informe de desempeño laboral.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https://tiposdecartas.com/formatos-y-planillas/informe-de-desempeno-laboral/#comment-403</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ind w:hanging="720"/>
        <w:jc w:val="both"/>
        <w:rPr>
          <w:sz w:val="20"/>
          <w:szCs w:val="20"/>
        </w:rPr>
      </w:pPr>
      <w:r w:rsidDel="00000000" w:rsidR="00000000" w:rsidRPr="00000000">
        <w:rPr>
          <w:rtl w:val="0"/>
        </w:rPr>
      </w:r>
    </w:p>
    <w:p w:rsidR="00000000" w:rsidDel="00000000" w:rsidP="00000000" w:rsidRDefault="00000000" w:rsidRPr="00000000" w14:paraId="0000030F">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10">
      <w:pPr>
        <w:jc w:val="both"/>
        <w:rPr>
          <w:b w:val="1"/>
          <w:sz w:val="20"/>
          <w:szCs w:val="20"/>
        </w:rPr>
      </w:pPr>
      <w:r w:rsidDel="00000000" w:rsidR="00000000" w:rsidRPr="00000000">
        <w:rPr>
          <w:rtl w:val="0"/>
        </w:rPr>
      </w:r>
    </w:p>
    <w:p w:rsidR="00000000" w:rsidDel="00000000" w:rsidP="00000000" w:rsidRDefault="00000000" w:rsidRPr="00000000" w14:paraId="00000311">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12">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313">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314">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315">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316">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17">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18">
            <w:pPr>
              <w:jc w:val="both"/>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319">
            <w:pPr>
              <w:jc w:val="both"/>
              <w:rPr>
                <w:b w:val="1"/>
                <w:sz w:val="20"/>
                <w:szCs w:val="20"/>
              </w:rPr>
            </w:pPr>
            <w:r w:rsidDel="00000000" w:rsidR="00000000" w:rsidRPr="00000000">
              <w:rPr>
                <w:sz w:val="20"/>
                <w:szCs w:val="20"/>
                <w:rtl w:val="0"/>
              </w:rPr>
              <w:t xml:space="preserve">José Luis Rangel Ayala</w:t>
            </w:r>
            <w:r w:rsidDel="00000000" w:rsidR="00000000" w:rsidRPr="00000000">
              <w:rPr>
                <w:rtl w:val="0"/>
              </w:rPr>
            </w:r>
          </w:p>
        </w:tc>
        <w:tc>
          <w:tcPr>
            <w:vAlign w:val="center"/>
          </w:tcPr>
          <w:p w:rsidR="00000000" w:rsidDel="00000000" w:rsidP="00000000" w:rsidRDefault="00000000" w:rsidRPr="00000000" w14:paraId="0000031A">
            <w:pPr>
              <w:jc w:val="both"/>
              <w:rPr>
                <w:b w:val="1"/>
                <w:sz w:val="20"/>
                <w:szCs w:val="20"/>
              </w:rPr>
            </w:pPr>
            <w:r w:rsidDel="00000000" w:rsidR="00000000" w:rsidRPr="00000000">
              <w:rPr>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31B">
            <w:pPr>
              <w:jc w:val="both"/>
              <w:rPr>
                <w:b w:val="1"/>
                <w:sz w:val="20"/>
                <w:szCs w:val="20"/>
              </w:rPr>
            </w:pPr>
            <w:r w:rsidDel="00000000" w:rsidR="00000000" w:rsidRPr="00000000">
              <w:rPr>
                <w:sz w:val="20"/>
                <w:szCs w:val="20"/>
                <w:rtl w:val="0"/>
              </w:rPr>
              <w:t xml:space="preserve">Regional Norte de Santander - Centro de la Industria, la Empresa y los Servicios. CIES</w:t>
            </w:r>
            <w:r w:rsidDel="00000000" w:rsidR="00000000" w:rsidRPr="00000000">
              <w:rPr>
                <w:rtl w:val="0"/>
              </w:rPr>
            </w:r>
          </w:p>
        </w:tc>
        <w:tc>
          <w:tcPr>
            <w:vAlign w:val="center"/>
          </w:tcPr>
          <w:p w:rsidR="00000000" w:rsidDel="00000000" w:rsidP="00000000" w:rsidRDefault="00000000" w:rsidRPr="00000000" w14:paraId="0000031C">
            <w:pPr>
              <w:jc w:val="both"/>
              <w:rPr>
                <w:b w:val="1"/>
                <w:sz w:val="20"/>
                <w:szCs w:val="20"/>
              </w:rPr>
            </w:pPr>
            <w:r w:rsidDel="00000000" w:rsidR="00000000" w:rsidRPr="00000000">
              <w:rPr>
                <w:sz w:val="20"/>
                <w:szCs w:val="20"/>
                <w:rtl w:val="0"/>
              </w:rPr>
              <w:t xml:space="preserve">Septiembre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31E">
            <w:pPr>
              <w:jc w:val="both"/>
              <w:rPr>
                <w:b w:val="1"/>
                <w:sz w:val="20"/>
                <w:szCs w:val="20"/>
              </w:rPr>
            </w:pPr>
            <w:r w:rsidDel="00000000" w:rsidR="00000000" w:rsidRPr="00000000">
              <w:rPr>
                <w:sz w:val="20"/>
                <w:szCs w:val="20"/>
                <w:rtl w:val="0"/>
              </w:rPr>
              <w:t xml:space="preserve">Gloria Lida Alzate Suárez</w:t>
            </w:r>
            <w:r w:rsidDel="00000000" w:rsidR="00000000" w:rsidRPr="00000000">
              <w:rPr>
                <w:rtl w:val="0"/>
              </w:rPr>
            </w:r>
          </w:p>
        </w:tc>
        <w:tc>
          <w:tcPr>
            <w:vAlign w:val="center"/>
          </w:tcPr>
          <w:p w:rsidR="00000000" w:rsidDel="00000000" w:rsidP="00000000" w:rsidRDefault="00000000" w:rsidRPr="00000000" w14:paraId="0000031F">
            <w:pPr>
              <w:jc w:val="both"/>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320">
            <w:pPr>
              <w:jc w:val="both"/>
              <w:rPr>
                <w:b w:val="1"/>
                <w:sz w:val="20"/>
                <w:szCs w:val="20"/>
              </w:rPr>
            </w:pPr>
            <w:r w:rsidDel="00000000" w:rsidR="00000000" w:rsidRPr="00000000">
              <w:rPr>
                <w:sz w:val="20"/>
                <w:szCs w:val="20"/>
                <w:rtl w:val="0"/>
              </w:rPr>
              <w:t xml:space="preserve">Regional Distrito Capital - Centro para la Industria de la Comunicación Gráfica.</w:t>
            </w:r>
            <w:r w:rsidDel="00000000" w:rsidR="00000000" w:rsidRPr="00000000">
              <w:rPr>
                <w:rtl w:val="0"/>
              </w:rPr>
            </w:r>
          </w:p>
        </w:tc>
        <w:tc>
          <w:tcPr>
            <w:vAlign w:val="center"/>
          </w:tcPr>
          <w:p w:rsidR="00000000" w:rsidDel="00000000" w:rsidP="00000000" w:rsidRDefault="00000000" w:rsidRPr="00000000" w14:paraId="00000321">
            <w:pPr>
              <w:jc w:val="both"/>
              <w:rPr>
                <w:b w:val="1"/>
                <w:sz w:val="20"/>
                <w:szCs w:val="20"/>
              </w:rPr>
            </w:pPr>
            <w:r w:rsidDel="00000000" w:rsidR="00000000" w:rsidRPr="00000000">
              <w:rPr>
                <w:sz w:val="20"/>
                <w:szCs w:val="20"/>
                <w:rtl w:val="0"/>
              </w:rPr>
              <w:t xml:space="preserve">Septiembre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323">
            <w:pPr>
              <w:jc w:val="both"/>
              <w:rPr>
                <w:sz w:val="20"/>
                <w:szCs w:val="20"/>
              </w:rPr>
            </w:pPr>
            <w:r w:rsidDel="00000000" w:rsidR="00000000" w:rsidRPr="00000000">
              <w:rPr>
                <w:sz w:val="20"/>
                <w:szCs w:val="20"/>
                <w:rtl w:val="0"/>
              </w:rPr>
              <w:t xml:space="preserve">Andrés Felipe Velandia Espitia</w:t>
            </w:r>
          </w:p>
        </w:tc>
        <w:tc>
          <w:tcPr>
            <w:vAlign w:val="center"/>
          </w:tcPr>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Revisor Metodológico y Pedagógico</w:t>
            </w:r>
          </w:p>
        </w:tc>
        <w:tc>
          <w:tcPr>
            <w:vAlign w:val="center"/>
          </w:tcPr>
          <w:p w:rsidR="00000000" w:rsidDel="00000000" w:rsidP="00000000" w:rsidRDefault="00000000" w:rsidRPr="00000000" w14:paraId="00000325">
            <w:pPr>
              <w:jc w:val="both"/>
              <w:rPr>
                <w:sz w:val="20"/>
                <w:szCs w:val="20"/>
              </w:rPr>
            </w:pPr>
            <w:r w:rsidDel="00000000" w:rsidR="00000000" w:rsidRPr="00000000">
              <w:rPr>
                <w:sz w:val="20"/>
                <w:szCs w:val="20"/>
                <w:rtl w:val="0"/>
              </w:rPr>
              <w:t xml:space="preserve">Regional Distrito Capital – Centro de Diseño y Metrología</w:t>
            </w:r>
          </w:p>
        </w:tc>
        <w:tc>
          <w:tcPr>
            <w:vAlign w:val="center"/>
          </w:tcPr>
          <w:p w:rsidR="00000000" w:rsidDel="00000000" w:rsidP="00000000" w:rsidRDefault="00000000" w:rsidRPr="00000000" w14:paraId="00000326">
            <w:pPr>
              <w:jc w:val="both"/>
              <w:rPr>
                <w:sz w:val="20"/>
                <w:szCs w:val="20"/>
              </w:rPr>
            </w:pPr>
            <w:r w:rsidDel="00000000" w:rsidR="00000000" w:rsidRPr="00000000">
              <w:rPr>
                <w:sz w:val="20"/>
                <w:szCs w:val="20"/>
                <w:rtl w:val="0"/>
              </w:rPr>
              <w:t xml:space="preserve">Septiembre de 2021</w:t>
            </w:r>
          </w:p>
        </w:tc>
      </w:tr>
      <w:tr>
        <w:trPr>
          <w:cantSplit w:val="0"/>
          <w:trHeight w:val="340" w:hRule="atLeast"/>
          <w:tblHeader w:val="0"/>
        </w:trPr>
        <w:tc>
          <w:tcPr>
            <w:vMerge w:val="continue"/>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8">
            <w:pPr>
              <w:jc w:val="both"/>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29">
            <w:pPr>
              <w:jc w:val="both"/>
              <w:rPr>
                <w:b w:val="1"/>
                <w:sz w:val="20"/>
                <w:szCs w:val="20"/>
              </w:rPr>
            </w:pPr>
            <w:r w:rsidDel="00000000" w:rsidR="00000000" w:rsidRPr="00000000">
              <w:rPr>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32A">
            <w:pPr>
              <w:jc w:val="both"/>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2B">
            <w:pPr>
              <w:jc w:val="both"/>
              <w:rPr>
                <w:b w:val="1"/>
                <w:sz w:val="20"/>
                <w:szCs w:val="20"/>
              </w:rPr>
            </w:pPr>
            <w:r w:rsidDel="00000000" w:rsidR="00000000" w:rsidRPr="00000000">
              <w:rPr>
                <w:sz w:val="20"/>
                <w:szCs w:val="20"/>
                <w:rtl w:val="0"/>
              </w:rPr>
              <w:t xml:space="preserve">Septiembre de 2021</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p w:rsidR="00000000" w:rsidDel="00000000" w:rsidP="00000000" w:rsidRDefault="00000000" w:rsidRPr="00000000" w14:paraId="0000032D">
            <w:pPr>
              <w:jc w:val="both"/>
              <w:rPr>
                <w:sz w:val="20"/>
                <w:szCs w:val="20"/>
              </w:rPr>
            </w:pPr>
            <w:r w:rsidDel="00000000" w:rsidR="00000000" w:rsidRPr="00000000">
              <w:rPr>
                <w:sz w:val="20"/>
                <w:szCs w:val="20"/>
                <w:rtl w:val="0"/>
              </w:rPr>
              <w:t xml:space="preserve">José Gabriel Ortiz Abella</w:t>
            </w:r>
          </w:p>
        </w:tc>
        <w:tc>
          <w:tcPr/>
          <w:p w:rsidR="00000000" w:rsidDel="00000000" w:rsidP="00000000" w:rsidRDefault="00000000" w:rsidRPr="00000000" w14:paraId="0000032E">
            <w:pPr>
              <w:jc w:val="both"/>
              <w:rPr>
                <w:sz w:val="20"/>
                <w:szCs w:val="20"/>
              </w:rPr>
            </w:pPr>
            <w:r w:rsidDel="00000000" w:rsidR="00000000" w:rsidRPr="00000000">
              <w:rPr>
                <w:sz w:val="20"/>
                <w:szCs w:val="20"/>
                <w:rtl w:val="0"/>
              </w:rPr>
              <w:t xml:space="preserve">Corrector de estilo</w:t>
            </w:r>
          </w:p>
        </w:tc>
        <w:tc>
          <w:tcPr/>
          <w:p w:rsidR="00000000" w:rsidDel="00000000" w:rsidP="00000000" w:rsidRDefault="00000000" w:rsidRPr="00000000" w14:paraId="0000032F">
            <w:pPr>
              <w:jc w:val="both"/>
              <w:rPr>
                <w:sz w:val="20"/>
                <w:szCs w:val="20"/>
              </w:rPr>
            </w:pPr>
            <w:r w:rsidDel="00000000" w:rsidR="00000000" w:rsidRPr="00000000">
              <w:rPr>
                <w:sz w:val="20"/>
                <w:szCs w:val="20"/>
                <w:rtl w:val="0"/>
              </w:rPr>
              <w:t xml:space="preserve">Regional Distrito Capital - Centro para la Industria de la Comunicación Gráfica.</w:t>
            </w:r>
          </w:p>
        </w:tc>
        <w:tc>
          <w:tcPr/>
          <w:p w:rsidR="00000000" w:rsidDel="00000000" w:rsidP="00000000" w:rsidRDefault="00000000" w:rsidRPr="00000000" w14:paraId="00000330">
            <w:pPr>
              <w:jc w:val="both"/>
              <w:rPr>
                <w:sz w:val="20"/>
                <w:szCs w:val="20"/>
              </w:rPr>
            </w:pPr>
            <w:r w:rsidDel="00000000" w:rsidR="00000000" w:rsidRPr="00000000">
              <w:rPr>
                <w:sz w:val="20"/>
                <w:szCs w:val="20"/>
                <w:rtl w:val="0"/>
              </w:rPr>
              <w:t xml:space="preserve">Septiembre del 2021</w:t>
            </w:r>
          </w:p>
        </w:tc>
      </w:tr>
    </w:tbl>
    <w:p w:rsidR="00000000" w:rsidDel="00000000" w:rsidP="00000000" w:rsidRDefault="00000000" w:rsidRPr="00000000" w14:paraId="00000331">
      <w:pPr>
        <w:jc w:val="both"/>
        <w:rPr>
          <w:b w:val="1"/>
          <w:sz w:val="20"/>
          <w:szCs w:val="20"/>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p w:rsidR="00000000" w:rsidDel="00000000" w:rsidP="00000000" w:rsidRDefault="00000000" w:rsidRPr="00000000" w14:paraId="00000333">
      <w:pPr>
        <w:rPr>
          <w:sz w:val="20"/>
          <w:szCs w:val="20"/>
        </w:rPr>
      </w:pPr>
      <w:r w:rsidDel="00000000" w:rsidR="00000000" w:rsidRPr="00000000">
        <w:rPr>
          <w:rtl w:val="0"/>
        </w:rPr>
      </w:r>
    </w:p>
    <w:p w:rsidR="00000000" w:rsidDel="00000000" w:rsidP="00000000" w:rsidRDefault="00000000" w:rsidRPr="00000000" w14:paraId="00000334">
      <w:pPr>
        <w:numPr>
          <w:ilvl w:val="0"/>
          <w:numId w:val="2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36">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37">
            <w:pPr>
              <w:jc w:val="both"/>
              <w:rPr>
                <w:b w:val="1"/>
                <w:sz w:val="20"/>
                <w:szCs w:val="20"/>
              </w:rPr>
            </w:pPr>
            <w:r w:rsidDel="00000000" w:rsidR="00000000" w:rsidRPr="00000000">
              <w:rPr>
                <w:rtl w:val="0"/>
              </w:rPr>
            </w:r>
          </w:p>
        </w:tc>
        <w:tc>
          <w:tcPr/>
          <w:p w:rsidR="00000000" w:rsidDel="00000000" w:rsidP="00000000" w:rsidRDefault="00000000" w:rsidRPr="00000000" w14:paraId="00000338">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39">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3A">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3B">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3C">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33D">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3E">
            <w:pPr>
              <w:jc w:val="both"/>
              <w:rPr>
                <w:b w:val="1"/>
                <w:sz w:val="20"/>
                <w:szCs w:val="20"/>
              </w:rPr>
            </w:pPr>
            <w:r w:rsidDel="00000000" w:rsidR="00000000" w:rsidRPr="00000000">
              <w:rPr>
                <w:rtl w:val="0"/>
              </w:rPr>
            </w:r>
          </w:p>
        </w:tc>
        <w:tc>
          <w:tcPr/>
          <w:p w:rsidR="00000000" w:rsidDel="00000000" w:rsidP="00000000" w:rsidRDefault="00000000" w:rsidRPr="00000000" w14:paraId="0000033F">
            <w:pPr>
              <w:jc w:val="both"/>
              <w:rPr>
                <w:b w:val="1"/>
                <w:sz w:val="20"/>
                <w:szCs w:val="20"/>
              </w:rPr>
            </w:pPr>
            <w:r w:rsidDel="00000000" w:rsidR="00000000" w:rsidRPr="00000000">
              <w:rPr>
                <w:rtl w:val="0"/>
              </w:rPr>
            </w:r>
          </w:p>
        </w:tc>
        <w:tc>
          <w:tcPr/>
          <w:p w:rsidR="00000000" w:rsidDel="00000000" w:rsidP="00000000" w:rsidRDefault="00000000" w:rsidRPr="00000000" w14:paraId="00000340">
            <w:pPr>
              <w:jc w:val="both"/>
              <w:rPr>
                <w:b w:val="1"/>
                <w:sz w:val="20"/>
                <w:szCs w:val="20"/>
              </w:rPr>
            </w:pPr>
            <w:r w:rsidDel="00000000" w:rsidR="00000000" w:rsidRPr="00000000">
              <w:rPr>
                <w:rtl w:val="0"/>
              </w:rPr>
            </w:r>
          </w:p>
        </w:tc>
        <w:tc>
          <w:tcPr/>
          <w:p w:rsidR="00000000" w:rsidDel="00000000" w:rsidP="00000000" w:rsidRDefault="00000000" w:rsidRPr="00000000" w14:paraId="00000341">
            <w:pPr>
              <w:jc w:val="both"/>
              <w:rPr>
                <w:b w:val="1"/>
                <w:sz w:val="20"/>
                <w:szCs w:val="20"/>
              </w:rPr>
            </w:pPr>
            <w:r w:rsidDel="00000000" w:rsidR="00000000" w:rsidRPr="00000000">
              <w:rPr>
                <w:rtl w:val="0"/>
              </w:rPr>
            </w:r>
          </w:p>
        </w:tc>
        <w:tc>
          <w:tcPr/>
          <w:p w:rsidR="00000000" w:rsidDel="00000000" w:rsidP="00000000" w:rsidRDefault="00000000" w:rsidRPr="00000000" w14:paraId="00000342">
            <w:pPr>
              <w:jc w:val="both"/>
              <w:rPr>
                <w:b w:val="1"/>
                <w:sz w:val="20"/>
                <w:szCs w:val="20"/>
              </w:rPr>
            </w:pPr>
            <w:r w:rsidDel="00000000" w:rsidR="00000000" w:rsidRPr="00000000">
              <w:rPr>
                <w:rtl w:val="0"/>
              </w:rPr>
            </w:r>
          </w:p>
        </w:tc>
      </w:tr>
    </w:tbl>
    <w:p w:rsidR="00000000" w:rsidDel="00000000" w:rsidP="00000000" w:rsidRDefault="00000000" w:rsidRPr="00000000" w14:paraId="00000343">
      <w:pPr>
        <w:rPr>
          <w:color w:val="000000"/>
          <w:sz w:val="20"/>
          <w:szCs w:val="20"/>
        </w:rPr>
      </w:pPr>
      <w:r w:rsidDel="00000000" w:rsidR="00000000" w:rsidRPr="00000000">
        <w:rPr>
          <w:rtl w:val="0"/>
        </w:rPr>
      </w:r>
    </w:p>
    <w:p w:rsidR="00000000" w:rsidDel="00000000" w:rsidP="00000000" w:rsidRDefault="00000000" w:rsidRPr="00000000" w14:paraId="00000344">
      <w:pPr>
        <w:rPr>
          <w:sz w:val="20"/>
          <w:szCs w:val="20"/>
        </w:rPr>
      </w:pPr>
      <w:r w:rsidDel="00000000" w:rsidR="00000000" w:rsidRPr="00000000">
        <w:rPr>
          <w:rtl w:val="0"/>
        </w:rPr>
      </w:r>
    </w:p>
    <w:p w:rsidR="00000000" w:rsidDel="00000000" w:rsidP="00000000" w:rsidRDefault="00000000" w:rsidRPr="00000000" w14:paraId="00000345">
      <w:pPr>
        <w:rPr>
          <w:sz w:val="20"/>
          <w:szCs w:val="20"/>
        </w:rPr>
      </w:pPr>
      <w:r w:rsidDel="00000000" w:rsidR="00000000" w:rsidRPr="00000000">
        <w:rPr>
          <w:rtl w:val="0"/>
        </w:rPr>
      </w:r>
    </w:p>
    <w:sectPr>
      <w:headerReference r:id="rId70" w:type="default"/>
      <w:footerReference r:id="rId7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BA LUNA" w:id="4" w:date="2021-08-30T14:13: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producción. Por favor incluir este modelo de imagen.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https://www.freepik.es/vector-gratis/equipo-negocios-discutiendo-ideas-iniciar_6974855.htm#page=1&amp;query=planeaci%C3%B3n%20estrat%C3%A9gica&amp;position=16</w:t>
      </w:r>
    </w:p>
  </w:comment>
  <w:comment w:author="Gloria Alzate" w:id="13" w:date="2021-09-06T15:27: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realizó un archivo referente a la imagen y se encuentra en la carpeta Anexos/Anexo1_Informe_Auditorias_Internas_de_Gestion</w:t>
      </w:r>
    </w:p>
  </w:comment>
  <w:comment w:author="Gloria Alzate" w:id="2" w:date="2021-09-05T15:06: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colocar esos ítems con esa numeración:</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Disponibilidad para ser medido. Si una acción no puede ser medida cuantitativamente, no puede ser considerada un KPI.</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Importancia para la base del negocio. El resultado que arroje la muestra, debe ser fuente de toma de decisiones para la organización.</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Relevancia. Los indicadores que se tomen para estas muestras, deben ser muy realistas y centrados. No son válidos los que solamente puedan ir a favor de la organización.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 a hacer elecciones inteligentes. Teniendo buenos datos se pueden tomar decisiones que sean relevantes para la organización.</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 periódicos. Deben ser medidos constantemente, ya que esto será fundamental para saber que funciona y que no funciona de lo que se está haciendo.</w:t>
      </w:r>
    </w:p>
  </w:comment>
  <w:comment w:author="Gloria Alzate" w:id="10" w:date="2021-09-06T08:17: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esta tabla de referencia donde contenga los siguientes ítems: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N.º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de mejora a llevar a cabo</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Dificultad</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Plazo</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si es posible se puede generar la tabla en un archivo descargable para que el aprendiz la tenga y llena cuando dese. Se puede colocar al lado un botón Descargar</w:t>
      </w:r>
    </w:p>
  </w:comment>
  <w:comment w:author="ZULEIDY MARIA RUIZ TORRES" w:id="0" w:date="2021-09-15T03:33:23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ABBA LUNA" w:id="8" w:date="2021-08-31T11:48: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trabajo. Favor incluir este modelo de imagen.</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https://www.freepik.es/vector-gratis/plan-bosquejo_2944688.htm#page=1&amp;query=acciones&amp;position=18</w:t>
      </w:r>
    </w:p>
  </w:comment>
  <w:comment w:author="ABBA LUNA" w:id="7" w:date="2021-08-31T08:40: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producción. Agradezco la ayuda en instalar este modelo de imagen.</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https://www.freepik.es/vector-gratis/gente-trabajo-equipo-piezas-rompecabezas_5686193.htm#page=1&amp;query=trabajo%20en%20equipo&amp;position=0</w:t>
      </w:r>
    </w:p>
  </w:comment>
  <w:comment w:author="Gloria Alzate" w:id="1" w:date="2021-09-09T11:57:00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video realizado por el experto se encuentra en la carpeta de Anexos/Video_Introduccion_Experto.mp4</w:t>
      </w:r>
    </w:p>
  </w:comment>
  <w:comment w:author="ABBA LUNA" w:id="5" w:date="2021-08-30T14:11:00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producción. Agradezco la ayuda en insertar este modelo de imagen.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https://www.freepik.es/vector-gratis/empresario-sosteniendo-lapiz-gran-lista-verificacion-completa-marcas-graduacion_11879344.htm#page=1&amp;query=planeaci%C3%B3n%20estrat%C3%A9gica&amp;position=6</w:t>
      </w:r>
    </w:p>
  </w:comment>
  <w:comment w:author="ABBA LUNA" w:id="12" w:date="2021-08-31T13:57: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producción. Agradezco la ayuda en elaborar e insertar un modelo de ciclo semejante a este.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https://www.google.com/search?q=ciclo+de+deming&amp;source=lnms&amp;tbm=isch&amp;sa=X&amp;ved=2ahUKEwj_-saWiM3yAhXrSzABHVALD-cQ_AUoAXoECAEQAw&amp;biw=1366&amp;bih=568#imgrc=k_IZcn2KfW6LZM</w:t>
      </w:r>
    </w:p>
  </w:comment>
  <w:comment w:author="Gloria Alzate" w:id="9" w:date="2021-09-06T08:14: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adaptar esta imagen de referencia donde se describe los pasos para la elaboración del plan de mejora o generar un recurso de pasos para ello.</w:t>
      </w:r>
    </w:p>
  </w:comment>
  <w:comment w:author="ABBA LUNA" w:id="11" w:date="2021-08-31T19:25:0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producción. Agradezco la ayuda en incluir este modelo de imagen.</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https://www.freepik.es/vector-gratis/gestion-tiempo-trabajo-equipo-profesionales-marketing-planificacion-medios-control-representacion-medios-llegar-su-cliente-mejor-plan-medios_10780039.htm#page=1&amp;query=plan%20mejoramiento&amp;position=2</w:t>
      </w:r>
    </w:p>
  </w:comment>
  <w:comment w:author="ZULEIDY MARIA RUIZ TORRES" w:id="15" w:date="2021-09-15T03:35:21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https://www.youtube.com/watch?v=esZNJmokj_o</w:t>
      </w:r>
    </w:p>
  </w:comment>
  <w:comment w:author="ABBA LUNA" w:id="6" w:date="2021-08-30T14:11: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https://www.freepik.es/vector-gratis/conjunto-iconos-trabajo-equipo_6883557.htm#page=1&amp;query=trabajo%20en%20equipo&amp;position=15</w:t>
      </w:r>
    </w:p>
  </w:comment>
  <w:comment w:author="Gloria Alzate" w:id="14" w:date="2021-09-02T07:01: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esta imagen se encuentra en la carpeta /Anexo/Anexo2_Informe-de-desempeno-laboral por favor insertarla en el componente. Fuente: https://tiposdecartas.com/formatos-y-planillas/informe-de-desempeno-laboral/</w:t>
      </w:r>
    </w:p>
  </w:comment>
  <w:comment w:author="ABBA LUNA" w:id="3" w:date="2021-08-30T14:08: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 día equipo de producción. Agradezco la ayuda en insertar este modelo de imagen.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https://www.freepik.es/vector-gratis/tema-analisis-mercado-valores_8918408.htm#page=1&amp;query=indicadores&amp;position=4</w:t>
      </w:r>
    </w:p>
  </w:comment>
  <w:comment w:author="Gloria Alzate" w:id="16" w:date="2021-09-02T07:05: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colocar la imagen del plan de mejora de personal en el componente ya que es creado por el Autor y si desean realizar ajustes de diseño se encuentra en la capeta Anexos/ Anexo3_Plan De Mejora De Personal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E" w15:done="0"/>
  <w15:commentEx w15:paraId="0000034F" w15:done="0"/>
  <w15:commentEx w15:paraId="0000035A" w15:done="0"/>
  <w15:commentEx w15:paraId="00000364" w15:done="0"/>
  <w15:commentEx w15:paraId="00000365" w15:done="0"/>
  <w15:commentEx w15:paraId="00000367" w15:done="0"/>
  <w15:commentEx w15:paraId="00000369" w15:done="0"/>
  <w15:commentEx w15:paraId="0000036A" w15:done="0"/>
  <w15:commentEx w15:paraId="0000036C" w15:done="0"/>
  <w15:commentEx w15:paraId="0000036E" w15:done="0"/>
  <w15:commentEx w15:paraId="0000036F" w15:done="0"/>
  <w15:commentEx w15:paraId="00000371" w15:done="0"/>
  <w15:commentEx w15:paraId="00000372" w15:done="0"/>
  <w15:commentEx w15:paraId="00000374" w15:done="0"/>
  <w15:commentEx w15:paraId="00000375" w15:done="0"/>
  <w15:commentEx w15:paraId="00000377" w15:done="0"/>
  <w15:commentEx w15:paraId="000003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4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96" name="image22.png"/>
          <a:graphic>
            <a:graphicData uri="http://schemas.openxmlformats.org/drawingml/2006/picture">
              <pic:pic>
                <pic:nvPicPr>
                  <pic:cNvPr id="0" name="image22.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862" w:hanging="360"/>
      </w:pPr>
      <w:rPr>
        <w:b w:val="1"/>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5"/>
      <w:numFmt w:val="decimal"/>
      <w:lvlText w:val="%1"/>
      <w:lvlJc w:val="left"/>
      <w:pPr>
        <w:ind w:left="360" w:hanging="360"/>
      </w:pPr>
      <w:rPr/>
    </w:lvl>
    <w:lvl w:ilvl="1">
      <w:start w:val="3"/>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character" w:styleId="meta-cats" w:customStyle="1">
    <w:name w:val="meta-cats"/>
    <w:basedOn w:val="Fuentedeprrafopredeter"/>
    <w:rsid w:val="002F7ADC"/>
  </w:style>
  <w:style w:type="character" w:styleId="Textoennegrita">
    <w:name w:val="Strong"/>
    <w:basedOn w:val="Fuentedeprrafopredeter"/>
    <w:uiPriority w:val="22"/>
    <w:qFormat w:val="1"/>
    <w:rsid w:val="002F7ADC"/>
    <w:rPr>
      <w:b w:val="1"/>
      <w:bCs w:val="1"/>
    </w:rPr>
  </w:style>
  <w:style w:type="character" w:styleId="hs-cta-node" w:customStyle="1">
    <w:name w:val="hs-cta-node"/>
    <w:basedOn w:val="Fuentedeprrafopredeter"/>
    <w:rsid w:val="002F7ADC"/>
  </w:style>
  <w:style w:type="character" w:styleId="bctt-click-to-tweet" w:customStyle="1">
    <w:name w:val="bctt-click-to-tweet"/>
    <w:basedOn w:val="Fuentedeprrafopredeter"/>
    <w:rsid w:val="002F7ADC"/>
  </w:style>
  <w:style w:type="character" w:styleId="bctt-ctt-text" w:customStyle="1">
    <w:name w:val="bctt-ctt-text"/>
    <w:basedOn w:val="Fuentedeprrafopredeter"/>
    <w:rsid w:val="002F7ADC"/>
  </w:style>
  <w:style w:type="character" w:styleId="Mencinsinresolver2" w:customStyle="1">
    <w:name w:val="Mención sin resolver2"/>
    <w:basedOn w:val="Fuentedeprrafopredeter"/>
    <w:uiPriority w:val="99"/>
    <w:semiHidden w:val="1"/>
    <w:unhideWhenUsed w:val="1"/>
    <w:rsid w:val="00C77B89"/>
    <w:rPr>
      <w:color w:val="605e5c"/>
      <w:shd w:color="auto" w:fill="e1dfdd" w:val="clear"/>
    </w:rPr>
  </w:style>
  <w:style w:type="character" w:styleId="kksr-muted" w:customStyle="1">
    <w:name w:val="kksr-muted"/>
    <w:basedOn w:val="Fuentedeprrafopredeter"/>
    <w:rsid w:val="00D002CE"/>
  </w:style>
  <w:style w:type="paragraph" w:styleId="Bibliografa">
    <w:name w:val="Bibliography"/>
    <w:basedOn w:val="Normal"/>
    <w:next w:val="Normal"/>
    <w:uiPriority w:val="37"/>
    <w:unhideWhenUsed w:val="1"/>
    <w:rsid w:val="0090530F"/>
  </w:style>
  <w:style w:type="paragraph" w:styleId="nw2006textonormalp" w:customStyle="1">
    <w:name w:val="nw2006textonormalp"/>
    <w:basedOn w:val="Normal"/>
    <w:rsid w:val="000D4F95"/>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0.jpg"/><Relationship Id="rId42" Type="http://schemas.openxmlformats.org/officeDocument/2006/relationships/image" Target="media/image45.png"/><Relationship Id="rId41" Type="http://schemas.openxmlformats.org/officeDocument/2006/relationships/image" Target="media/image43.png"/><Relationship Id="rId44" Type="http://schemas.openxmlformats.org/officeDocument/2006/relationships/image" Target="media/image3.png"/><Relationship Id="rId43" Type="http://schemas.openxmlformats.org/officeDocument/2006/relationships/image" Target="media/image46.png"/><Relationship Id="rId46" Type="http://schemas.openxmlformats.org/officeDocument/2006/relationships/image" Target="media/image44.jpg"/><Relationship Id="rId45" Type="http://schemas.openxmlformats.org/officeDocument/2006/relationships/hyperlink" Target="https://www.questionpro.com/es/"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image" Target="media/image11.png"/><Relationship Id="rId47" Type="http://schemas.openxmlformats.org/officeDocument/2006/relationships/image" Target="media/image12.png"/><Relationship Id="rId49" Type="http://schemas.openxmlformats.org/officeDocument/2006/relationships/image" Target="media/image7.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20.png"/><Relationship Id="rId30" Type="http://schemas.openxmlformats.org/officeDocument/2006/relationships/image" Target="media/image42.png"/><Relationship Id="rId33" Type="http://schemas.openxmlformats.org/officeDocument/2006/relationships/image" Target="media/image33.png"/><Relationship Id="rId32" Type="http://schemas.openxmlformats.org/officeDocument/2006/relationships/image" Target="media/image28.png"/><Relationship Id="rId35" Type="http://schemas.openxmlformats.org/officeDocument/2006/relationships/image" Target="media/image4.png"/><Relationship Id="rId34" Type="http://schemas.openxmlformats.org/officeDocument/2006/relationships/image" Target="media/image38.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5.png"/><Relationship Id="rId36" Type="http://schemas.openxmlformats.org/officeDocument/2006/relationships/image" Target="media/image35.png"/><Relationship Id="rId39" Type="http://schemas.openxmlformats.org/officeDocument/2006/relationships/image" Target="media/image25.png"/><Relationship Id="rId38" Type="http://schemas.openxmlformats.org/officeDocument/2006/relationships/image" Target="media/image6.png"/><Relationship Id="rId62" Type="http://schemas.openxmlformats.org/officeDocument/2006/relationships/hyperlink" Target="https://repository.unimilitar.edu.co/bitstream/handle/10654/13939/LUZ%20YOLANDA%20TORO%20SUAREZ%20%20TRABAJO%20FINAL.pdf;jsessionid=75CB0385D0382CECB43DED2EA105944A?sequence=2" TargetMode="External"/><Relationship Id="rId61" Type="http://schemas.openxmlformats.org/officeDocument/2006/relationships/hyperlink" Target="https://webquery.ujmd.edu.sv/siab/bvirtual/Fulltext/ADRS0000648/C2.pdf" TargetMode="External"/><Relationship Id="rId20" Type="http://schemas.openxmlformats.org/officeDocument/2006/relationships/image" Target="media/image26.jpg"/><Relationship Id="rId64" Type="http://schemas.openxmlformats.org/officeDocument/2006/relationships/hyperlink" Target="https://www.educacion.navarra.es/documents/57308/57761/Que%20es_un_plan_de_mejora.pdf/c300e8bc-1606-40c0-8a20-22ce1895bc04" TargetMode="External"/><Relationship Id="rId63" Type="http://schemas.openxmlformats.org/officeDocument/2006/relationships/hyperlink" Target="https://repository.unimilitar.edu.co/bitstream/handle/10654/13939/LUZ%20YOLANDA%20TORO%20SUAREZ%20%20TRABAJO%20FINAL.pdf;jsessionid=75CB0385D0382CECB43DED2EA105944A?sequence=2" TargetMode="External"/><Relationship Id="rId22" Type="http://schemas.openxmlformats.org/officeDocument/2006/relationships/image" Target="media/image16.png"/><Relationship Id="rId66" Type="http://schemas.openxmlformats.org/officeDocument/2006/relationships/hyperlink" Target="https://www.isotools.org/2015/07/17/herramientas-para-conseguir-la-mejora-continua-de-la-calidad/" TargetMode="External"/><Relationship Id="rId21" Type="http://schemas.openxmlformats.org/officeDocument/2006/relationships/image" Target="media/image2.png"/><Relationship Id="rId65" Type="http://schemas.openxmlformats.org/officeDocument/2006/relationships/hyperlink" Target="https://www.educacion.navarra.es/documents/57308/57761/Que%20es_un_plan_de_mejora.pdf/c300e8bc-1606-40c0-8a20-22ce1895bc04" TargetMode="External"/><Relationship Id="rId24" Type="http://schemas.openxmlformats.org/officeDocument/2006/relationships/image" Target="media/image18.png"/><Relationship Id="rId68" Type="http://schemas.openxmlformats.org/officeDocument/2006/relationships/hyperlink" Target="https://www.mundodeportivo.com/uncomo/negocios/articulo/como-hacer-un-informe-de-gestion-25739.html" TargetMode="External"/><Relationship Id="rId23" Type="http://schemas.openxmlformats.org/officeDocument/2006/relationships/image" Target="media/image15.png"/><Relationship Id="rId67" Type="http://schemas.openxmlformats.org/officeDocument/2006/relationships/hyperlink" Target="https://www.isotools.org/2015/07/17/herramientas-para-conseguir-la-mejora-continua-de-la-calidad/" TargetMode="External"/><Relationship Id="rId60" Type="http://schemas.openxmlformats.org/officeDocument/2006/relationships/hyperlink" Target="https://webquery.ujmd.edu.sv/siab/bvirtual/Fulltext/ADRS0000648/C2.pdf" TargetMode="External"/><Relationship Id="rId26" Type="http://schemas.openxmlformats.org/officeDocument/2006/relationships/image" Target="media/image17.png"/><Relationship Id="rId25" Type="http://schemas.openxmlformats.org/officeDocument/2006/relationships/image" Target="media/image31.png"/><Relationship Id="rId69" Type="http://schemas.openxmlformats.org/officeDocument/2006/relationships/hyperlink" Target="https://www.mundodeportivo.com/uncomo/negocios/articulo/como-hacer-un-informe-de-gestion-25739.html" TargetMode="External"/><Relationship Id="rId28" Type="http://schemas.openxmlformats.org/officeDocument/2006/relationships/image" Target="media/image13.png"/><Relationship Id="rId27" Type="http://schemas.openxmlformats.org/officeDocument/2006/relationships/image" Target="media/image14.png"/><Relationship Id="rId29" Type="http://schemas.openxmlformats.org/officeDocument/2006/relationships/image" Target="media/image29.jpg"/><Relationship Id="rId51" Type="http://schemas.openxmlformats.org/officeDocument/2006/relationships/hyperlink" Target="https://es.wikipedia.org/wiki/Ciclo_de_Deming#/media/Archivo:PDCA_Cycle.svg" TargetMode="External"/><Relationship Id="rId50" Type="http://schemas.openxmlformats.org/officeDocument/2006/relationships/image" Target="media/image47.png"/><Relationship Id="rId53" Type="http://schemas.openxmlformats.org/officeDocument/2006/relationships/image" Target="media/image49.jpg"/><Relationship Id="rId52" Type="http://schemas.openxmlformats.org/officeDocument/2006/relationships/image" Target="media/image8.png"/><Relationship Id="rId11" Type="http://schemas.openxmlformats.org/officeDocument/2006/relationships/image" Target="media/image21.png"/><Relationship Id="rId55" Type="http://schemas.openxmlformats.org/officeDocument/2006/relationships/image" Target="media/image41.png"/><Relationship Id="rId10" Type="http://schemas.microsoft.com/office/2011/relationships/commentsExtended" Target="commentsExtended.xml"/><Relationship Id="rId54" Type="http://schemas.openxmlformats.org/officeDocument/2006/relationships/image" Target="media/image9.png"/><Relationship Id="rId13" Type="http://schemas.openxmlformats.org/officeDocument/2006/relationships/image" Target="media/image27.png"/><Relationship Id="rId57" Type="http://schemas.openxmlformats.org/officeDocument/2006/relationships/image" Target="media/image10.png"/><Relationship Id="rId12" Type="http://schemas.openxmlformats.org/officeDocument/2006/relationships/image" Target="media/image34.png"/><Relationship Id="rId56" Type="http://schemas.openxmlformats.org/officeDocument/2006/relationships/image" Target="media/image24.png"/><Relationship Id="rId15" Type="http://schemas.openxmlformats.org/officeDocument/2006/relationships/image" Target="media/image36.png"/><Relationship Id="rId59" Type="http://schemas.openxmlformats.org/officeDocument/2006/relationships/image" Target="media/image23.png"/><Relationship Id="rId14" Type="http://schemas.openxmlformats.org/officeDocument/2006/relationships/image" Target="media/image19.png"/><Relationship Id="rId58" Type="http://schemas.openxmlformats.org/officeDocument/2006/relationships/image" Target="media/image48.png"/><Relationship Id="rId17" Type="http://schemas.openxmlformats.org/officeDocument/2006/relationships/image" Target="media/image30.jpg"/><Relationship Id="rId16" Type="http://schemas.openxmlformats.org/officeDocument/2006/relationships/image" Target="media/image39.png"/><Relationship Id="rId19" Type="http://schemas.openxmlformats.org/officeDocument/2006/relationships/image" Target="media/image37.png"/><Relationship Id="rId18" Type="http://schemas.openxmlformats.org/officeDocument/2006/relationships/image" Target="media/image32.jp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5alUZ7ziXoGOsV6FSX6EC47GEw==">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2021-08-19T20:54:00Z</dcterms:created>
  <dc:creator>Adriana Ariza Luque</dc:creator>
</cp:coreProperties>
</file>