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88037" w14:textId="77777777" w:rsidR="00C71D57" w:rsidRPr="00BD6557" w:rsidRDefault="00C71D57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C71D57" w:rsidRPr="00F723A6" w14:paraId="7053ECBA" w14:textId="77777777" w:rsidTr="1DCBE229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6949" w14:textId="77777777" w:rsidR="00C71D57" w:rsidRPr="00F723A6" w:rsidRDefault="00DE2C8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31545" w14:textId="7730356A" w:rsidR="00C71D57" w:rsidRPr="00F723A6" w:rsidRDefault="00F723A6">
            <w:pPr>
              <w:widowControl w:val="0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723A6">
              <w:rPr>
                <w:b/>
                <w:bCs/>
                <w:color w:val="000000"/>
                <w:sz w:val="24"/>
                <w:szCs w:val="24"/>
              </w:rPr>
              <w:t>Patronaje de calzado deportivo</w:t>
            </w:r>
          </w:p>
        </w:tc>
      </w:tr>
      <w:tr w:rsidR="00567C48" w:rsidRPr="00F723A6" w14:paraId="7107077B" w14:textId="77777777" w:rsidTr="1DCBE229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D94BA" w14:textId="77777777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98D5" w14:textId="75356E8C" w:rsidR="00567C48" w:rsidRPr="00F723A6" w:rsidRDefault="00567C48" w:rsidP="00567C48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F723A6">
              <w:rPr>
                <w:b/>
                <w:bCs/>
                <w:sz w:val="24"/>
                <w:szCs w:val="24"/>
              </w:rPr>
              <w:t xml:space="preserve">ESTUDIA </w:t>
            </w:r>
            <w:r w:rsidR="00F723A6" w:rsidRPr="00F723A6">
              <w:rPr>
                <w:b/>
                <w:bCs/>
                <w:color w:val="000000"/>
                <w:sz w:val="24"/>
                <w:szCs w:val="24"/>
              </w:rPr>
              <w:t>Patronaje de calzado deportivo</w:t>
            </w:r>
          </w:p>
        </w:tc>
      </w:tr>
      <w:tr w:rsidR="00567C48" w:rsidRPr="00F723A6" w14:paraId="1A25B959" w14:textId="77777777" w:rsidTr="1DCBE229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ED4D" w14:textId="77777777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A60F0" w14:textId="0D89BC50" w:rsidR="00567C48" w:rsidRPr="00F723A6" w:rsidRDefault="00567C48" w:rsidP="00567C48">
            <w:pPr>
              <w:rPr>
                <w:sz w:val="24"/>
                <w:szCs w:val="24"/>
              </w:rPr>
            </w:pPr>
            <w:r w:rsidRPr="00F723A6">
              <w:rPr>
                <w:sz w:val="24"/>
                <w:szCs w:val="24"/>
              </w:rPr>
              <w:t xml:space="preserve">Invitación a inscribirse </w:t>
            </w:r>
          </w:p>
        </w:tc>
      </w:tr>
      <w:tr w:rsidR="00567C48" w:rsidRPr="00F723A6" w14:paraId="3E5AFF40" w14:textId="77777777" w:rsidTr="1DCBE229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43CDC" w14:textId="77777777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A03C" w14:textId="77777777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EF3E" w14:textId="77777777" w:rsidR="00567C48" w:rsidRPr="00F723A6" w:rsidRDefault="00567C48" w:rsidP="00567C48">
            <w:pPr>
              <w:widowControl w:val="0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085F" w14:textId="77777777" w:rsidR="00567C48" w:rsidRPr="00F723A6" w:rsidRDefault="00567C48" w:rsidP="00567C48">
            <w:pPr>
              <w:widowControl w:val="0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Texto</w:t>
            </w:r>
          </w:p>
        </w:tc>
      </w:tr>
      <w:tr w:rsidR="00893878" w:rsidRPr="00F723A6" w14:paraId="113D8C54" w14:textId="77777777" w:rsidTr="1DCBE229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12D1" w14:textId="77777777" w:rsidR="00893878" w:rsidRPr="00F723A6" w:rsidRDefault="00893878" w:rsidP="0089387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00E3" w14:textId="4B96EAB0" w:rsidR="00893878" w:rsidRPr="00F723A6" w:rsidRDefault="00F723A6" w:rsidP="00893878">
            <w:pPr>
              <w:pStyle w:val="NormalWeb"/>
              <w:rPr>
                <w:rFonts w:ascii="Arial" w:hAnsi="Arial" w:cs="Arial"/>
                <w:color w:val="000000"/>
              </w:rPr>
            </w:pPr>
            <w:r w:rsidRPr="00F723A6">
              <w:rPr>
                <w:rFonts w:ascii="Arial" w:hAnsi="Arial" w:cs="Arial"/>
                <w:color w:val="000000"/>
                <w:lang w:val="es-MX"/>
              </w:rPr>
              <w:t>Imágenes de calzado deportivo, talleres, diseño técnico y materiales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EBDE" w14:textId="77ECDFD0" w:rsidR="00893878" w:rsidRPr="00F723A6" w:rsidRDefault="00F723A6" w:rsidP="00893878">
            <w:pPr>
              <w:pStyle w:val="NormalWeb"/>
              <w:rPr>
                <w:rFonts w:ascii="Arial" w:hAnsi="Arial" w:cs="Arial"/>
                <w:color w:val="000000"/>
              </w:rPr>
            </w:pPr>
            <w:r w:rsidRPr="00F723A6">
              <w:rPr>
                <w:rFonts w:ascii="Arial" w:hAnsi="Arial" w:cs="Arial"/>
                <w:color w:val="000000"/>
                <w:lang w:val="es-MX"/>
              </w:rPr>
              <w:t>¡Da el siguiente paso en tu carrera en la industria del calzado!</w:t>
            </w:r>
            <w:r w:rsidRPr="00F723A6">
              <w:rPr>
                <w:rFonts w:ascii="Arial" w:hAnsi="Arial" w:cs="Arial"/>
                <w:color w:val="000000"/>
                <w:lang w:val="es-MX"/>
              </w:rPr>
              <w:br/>
              <w:t>Con el curso virtual Patronaje de calzado deportivo, aprenderás a crear modelos cómodos, funcionales y a la altura de las exigencias del mercado actual.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7099" w14:textId="3A523A2D" w:rsidR="00893878" w:rsidRPr="00F723A6" w:rsidRDefault="00F723A6" w:rsidP="00893878">
            <w:pPr>
              <w:pStyle w:val="NormalWeb"/>
              <w:rPr>
                <w:rFonts w:ascii="Arial" w:hAnsi="Arial" w:cs="Arial"/>
                <w:color w:val="000000"/>
              </w:rPr>
            </w:pPr>
            <w:r w:rsidRPr="00F723A6">
              <w:rPr>
                <w:rFonts w:ascii="Arial" w:hAnsi="Arial" w:cs="Arial"/>
                <w:color w:val="000000"/>
                <w:lang w:val="es-MX"/>
              </w:rPr>
              <w:t>Patronaje de calzado deportivo, aprenderás a crear modelos cómodos</w:t>
            </w:r>
          </w:p>
        </w:tc>
      </w:tr>
      <w:tr w:rsidR="00567C48" w:rsidRPr="00F723A6" w14:paraId="000E4BDB" w14:textId="77777777" w:rsidTr="1DCBE229">
        <w:trPr>
          <w:trHeight w:val="211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37D4" w14:textId="77777777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FAFE" w14:textId="3A2672FE" w:rsidR="00567C48" w:rsidRPr="00F723A6" w:rsidRDefault="00F723A6" w:rsidP="00567C48">
            <w:pPr>
              <w:pStyle w:val="NormalWeb"/>
              <w:rPr>
                <w:rFonts w:ascii="Arial" w:hAnsi="Arial" w:cs="Arial"/>
                <w:color w:val="000000"/>
              </w:rPr>
            </w:pPr>
            <w:r w:rsidRPr="00F723A6">
              <w:rPr>
                <w:rFonts w:ascii="Arial" w:hAnsi="Arial" w:cs="Arial"/>
                <w:color w:val="000000"/>
                <w:lang w:val="es-MX"/>
              </w:rPr>
              <w:t>Animaciones de bocetos, desarrollo de patrones, diseño técnico digital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691C" w14:textId="77777777" w:rsidR="00F723A6" w:rsidRPr="00F723A6" w:rsidRDefault="00F723A6" w:rsidP="00F723A6">
            <w:pPr>
              <w:pStyle w:val="NormalWeb"/>
              <w:rPr>
                <w:rFonts w:ascii="Arial" w:hAnsi="Arial" w:cs="Arial"/>
                <w:color w:val="000000"/>
              </w:rPr>
            </w:pPr>
            <w:r w:rsidRPr="00F723A6">
              <w:rPr>
                <w:rFonts w:ascii="Arial" w:hAnsi="Arial" w:cs="Arial"/>
                <w:color w:val="000000"/>
              </w:rPr>
              <w:t>Domina el patronaje técnico basado en especificaciones precisas. Aprende a modelar los estilos más icónicos del calzado deportivo, combinando ergonomía, rendimiento y estética.</w:t>
            </w:r>
          </w:p>
          <w:p w14:paraId="29CBEB2B" w14:textId="184D25A8" w:rsidR="00567C48" w:rsidRPr="00F723A6" w:rsidRDefault="00567C48" w:rsidP="00567C48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ADE3" w14:textId="77777777" w:rsidR="005212B4" w:rsidRPr="00F723A6" w:rsidRDefault="00F723A6" w:rsidP="00567C48">
            <w:pPr>
              <w:rPr>
                <w:color w:val="000000"/>
                <w:sz w:val="24"/>
                <w:szCs w:val="24"/>
              </w:rPr>
            </w:pPr>
            <w:r w:rsidRPr="00F723A6">
              <w:rPr>
                <w:color w:val="000000"/>
                <w:sz w:val="24"/>
                <w:szCs w:val="24"/>
              </w:rPr>
              <w:t>Domina</w:t>
            </w:r>
          </w:p>
          <w:p w14:paraId="27D7A4CE" w14:textId="77777777" w:rsidR="00F723A6" w:rsidRPr="00F723A6" w:rsidRDefault="00F723A6" w:rsidP="00567C48">
            <w:pPr>
              <w:rPr>
                <w:color w:val="000000"/>
                <w:sz w:val="24"/>
                <w:szCs w:val="24"/>
              </w:rPr>
            </w:pPr>
            <w:r w:rsidRPr="00F723A6">
              <w:rPr>
                <w:color w:val="000000"/>
                <w:sz w:val="24"/>
                <w:szCs w:val="24"/>
              </w:rPr>
              <w:t xml:space="preserve">Aprende </w:t>
            </w:r>
          </w:p>
          <w:p w14:paraId="0F09A512" w14:textId="3A2D4416" w:rsidR="00F723A6" w:rsidRPr="00F723A6" w:rsidRDefault="00F723A6" w:rsidP="00567C48">
            <w:pPr>
              <w:rPr>
                <w:sz w:val="24"/>
                <w:szCs w:val="24"/>
                <w:lang w:val="es-CO"/>
              </w:rPr>
            </w:pPr>
            <w:r w:rsidRPr="00F723A6">
              <w:rPr>
                <w:color w:val="000000"/>
                <w:sz w:val="24"/>
                <w:szCs w:val="24"/>
              </w:rPr>
              <w:t>Moldea</w:t>
            </w:r>
          </w:p>
        </w:tc>
      </w:tr>
      <w:tr w:rsidR="00567C48" w:rsidRPr="00F723A6" w14:paraId="3ECAAADA" w14:textId="77777777" w:rsidTr="1DCBE2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B965" w14:textId="77777777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lastRenderedPageBreak/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F586" w14:textId="26E6EB7B" w:rsidR="00567C48" w:rsidRPr="00F723A6" w:rsidRDefault="00F723A6" w:rsidP="00567C48">
            <w:pPr>
              <w:pStyle w:val="NormalWeb"/>
              <w:rPr>
                <w:rFonts w:ascii="Arial" w:hAnsi="Arial" w:cs="Arial"/>
                <w:color w:val="000000"/>
              </w:rPr>
            </w:pPr>
            <w:r w:rsidRPr="00F723A6">
              <w:rPr>
                <w:rFonts w:ascii="Arial" w:hAnsi="Arial" w:cs="Arial"/>
                <w:color w:val="000000"/>
                <w:lang w:val="es-MX"/>
              </w:rPr>
              <w:t>Estudiantes conectados desde sus hogares, uso de plataformas educativas, simulaciones 3D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18D8" w14:textId="77777777" w:rsidR="00F723A6" w:rsidRPr="00F723A6" w:rsidRDefault="00F723A6" w:rsidP="00F723A6">
            <w:pPr>
              <w:pStyle w:val="NormalWeb"/>
              <w:rPr>
                <w:rFonts w:ascii="Arial" w:hAnsi="Arial" w:cs="Arial"/>
                <w:color w:val="000000"/>
              </w:rPr>
            </w:pPr>
            <w:r w:rsidRPr="00F723A6">
              <w:rPr>
                <w:rFonts w:ascii="Arial" w:hAnsi="Arial" w:cs="Arial"/>
                <w:color w:val="000000"/>
              </w:rPr>
              <w:t xml:space="preserve">Con una duración de </w:t>
            </w:r>
            <w:r w:rsidRPr="00F723A6">
              <w:rPr>
                <w:rFonts w:ascii="Arial" w:hAnsi="Arial" w:cs="Arial"/>
                <w:b/>
                <w:bCs/>
                <w:color w:val="000000"/>
              </w:rPr>
              <w:t>48 horas</w:t>
            </w:r>
            <w:r w:rsidRPr="00F723A6">
              <w:rPr>
                <w:rFonts w:ascii="Arial" w:hAnsi="Arial" w:cs="Arial"/>
                <w:color w:val="000000"/>
              </w:rPr>
              <w:t xml:space="preserve"> en modalidad </w:t>
            </w:r>
            <w:r w:rsidRPr="00F723A6">
              <w:rPr>
                <w:rFonts w:ascii="Arial" w:hAnsi="Arial" w:cs="Arial"/>
                <w:b/>
                <w:bCs/>
                <w:color w:val="000000"/>
              </w:rPr>
              <w:t>100 % virtual</w:t>
            </w:r>
            <w:r w:rsidRPr="00F723A6">
              <w:rPr>
                <w:rFonts w:ascii="Arial" w:hAnsi="Arial" w:cs="Arial"/>
                <w:color w:val="000000"/>
              </w:rPr>
              <w:t>, este curso te permite formarte desde cualquier lugar, a tu ritmo y con acompañamiento especializado.</w:t>
            </w:r>
          </w:p>
          <w:p w14:paraId="74310459" w14:textId="3FEC9E3B" w:rsidR="00567C48" w:rsidRPr="00F723A6" w:rsidRDefault="00567C48" w:rsidP="00567C48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F3B6" w14:textId="189588A2" w:rsidR="00893878" w:rsidRPr="00F723A6" w:rsidRDefault="00F723A6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F723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48 horas</w:t>
            </w:r>
          </w:p>
          <w:p w14:paraId="1FDE5D68" w14:textId="77777777" w:rsidR="00F723A6" w:rsidRPr="00F723A6" w:rsidRDefault="00F723A6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14:paraId="3A875EBE" w14:textId="17E85E3C" w:rsidR="00F723A6" w:rsidRPr="00F723A6" w:rsidRDefault="00F723A6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 w:rsidRPr="00F723A6"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  <w:t>100% virtual</w:t>
            </w:r>
          </w:p>
          <w:p w14:paraId="35F99415" w14:textId="2A69ED0C" w:rsidR="00567C48" w:rsidRPr="00F723A6" w:rsidRDefault="00567C48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14:paraId="02F13F86" w14:textId="1F3366D4" w:rsidR="00567C48" w:rsidRPr="00F723A6" w:rsidRDefault="00567C48" w:rsidP="00567C48">
            <w:pPr>
              <w:widowControl w:val="0"/>
              <w:rPr>
                <w:rFonts w:eastAsia="Times New Roman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</w:p>
          <w:p w14:paraId="1780AF1D" w14:textId="77DD7A4B" w:rsidR="00567C48" w:rsidRPr="00F723A6" w:rsidRDefault="00567C48" w:rsidP="00567C48">
            <w:pPr>
              <w:widowControl w:val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s-CO"/>
              </w:rPr>
            </w:pPr>
          </w:p>
        </w:tc>
      </w:tr>
      <w:tr w:rsidR="00567C48" w:rsidRPr="00F723A6" w14:paraId="201D2D2B" w14:textId="77777777" w:rsidTr="1DCBE2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8C06" w14:textId="405F8D0D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>Escena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C6BB" w14:textId="53A04B7F" w:rsidR="00567C48" w:rsidRPr="00F723A6" w:rsidRDefault="00F723A6" w:rsidP="00567C48">
            <w:pPr>
              <w:widowControl w:val="0"/>
              <w:spacing w:line="240" w:lineRule="auto"/>
              <w:rPr>
                <w:sz w:val="24"/>
                <w:szCs w:val="24"/>
                <w:lang w:val="es-CO"/>
              </w:rPr>
            </w:pPr>
            <w:r w:rsidRPr="00F723A6">
              <w:rPr>
                <w:sz w:val="24"/>
                <w:szCs w:val="24"/>
              </w:rPr>
              <w:t>Procesos productivos reales, jóvenes aplicando lo aprendido en contextos laborales, detalles de calidad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B3D9" w14:textId="463B3665" w:rsidR="00567C48" w:rsidRPr="00F723A6" w:rsidRDefault="00F723A6" w:rsidP="00567C48">
            <w:pPr>
              <w:widowControl w:val="0"/>
              <w:rPr>
                <w:sz w:val="24"/>
                <w:szCs w:val="24"/>
                <w:lang w:val="es-CO"/>
              </w:rPr>
            </w:pPr>
            <w:r w:rsidRPr="00F723A6">
              <w:rPr>
                <w:sz w:val="24"/>
                <w:szCs w:val="24"/>
              </w:rPr>
              <w:t>Fortalece tu perfil profesional, impulsa tu emprendimiento o mejora tu desempeño en la industria.</w:t>
            </w:r>
            <w:r w:rsidRPr="00F723A6">
              <w:rPr>
                <w:sz w:val="24"/>
                <w:szCs w:val="24"/>
              </w:rPr>
              <w:br/>
              <w:t>El patronaje es la base del calzado de calidad. ¡Haz que tu diseño marque la diferencia!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B69" w14:textId="77777777" w:rsidR="00893878" w:rsidRPr="00F723A6" w:rsidRDefault="00F723A6" w:rsidP="00567C48">
            <w:pPr>
              <w:widowControl w:val="0"/>
              <w:rPr>
                <w:b/>
                <w:bCs/>
                <w:sz w:val="24"/>
                <w:szCs w:val="24"/>
                <w:lang w:val="es-CO"/>
              </w:rPr>
            </w:pPr>
            <w:r w:rsidRPr="00F723A6">
              <w:rPr>
                <w:b/>
                <w:bCs/>
                <w:sz w:val="24"/>
                <w:szCs w:val="24"/>
                <w:lang w:val="es-CO"/>
              </w:rPr>
              <w:t>Fortalece tu perfil profesional</w:t>
            </w:r>
          </w:p>
          <w:p w14:paraId="0CF2832A" w14:textId="77777777" w:rsidR="00F723A6" w:rsidRPr="00F723A6" w:rsidRDefault="00F723A6" w:rsidP="00567C48">
            <w:pPr>
              <w:widowControl w:val="0"/>
              <w:rPr>
                <w:b/>
                <w:bCs/>
                <w:sz w:val="24"/>
                <w:szCs w:val="24"/>
                <w:lang w:val="es-CO"/>
              </w:rPr>
            </w:pPr>
          </w:p>
          <w:p w14:paraId="72116358" w14:textId="4E9E9908" w:rsidR="00F723A6" w:rsidRPr="00F723A6" w:rsidRDefault="00F723A6" w:rsidP="00567C48">
            <w:pPr>
              <w:widowControl w:val="0"/>
              <w:rPr>
                <w:b/>
                <w:bCs/>
                <w:sz w:val="24"/>
                <w:szCs w:val="24"/>
                <w:lang w:val="es-CO"/>
              </w:rPr>
            </w:pPr>
            <w:r w:rsidRPr="00F723A6">
              <w:rPr>
                <w:sz w:val="24"/>
                <w:szCs w:val="24"/>
              </w:rPr>
              <w:t>¡Haz que tu diseño marque la diferencia!</w:t>
            </w:r>
          </w:p>
        </w:tc>
      </w:tr>
      <w:tr w:rsidR="00567C48" w:rsidRPr="00F723A6" w14:paraId="32021EE5" w14:textId="77777777" w:rsidTr="1DCBE229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CA6" w14:textId="26CB83F8" w:rsidR="00567C48" w:rsidRPr="00F723A6" w:rsidRDefault="00567C48" w:rsidP="00567C4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F723A6">
              <w:rPr>
                <w:b/>
                <w:sz w:val="24"/>
                <w:szCs w:val="24"/>
              </w:rPr>
              <w:t xml:space="preserve">Escena </w:t>
            </w:r>
            <w:r w:rsidR="00F723A6" w:rsidRPr="00F723A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F304" w14:textId="429029FC" w:rsidR="00567C48" w:rsidRPr="00F723A6" w:rsidRDefault="00567C48" w:rsidP="00567C48">
            <w:pPr>
              <w:rPr>
                <w:sz w:val="24"/>
                <w:szCs w:val="24"/>
              </w:rPr>
            </w:pPr>
          </w:p>
          <w:p w14:paraId="6A82BAC9" w14:textId="029FB434" w:rsidR="00567C48" w:rsidRPr="00F723A6" w:rsidRDefault="00F140D5" w:rsidP="00567C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723A6">
              <w:rPr>
                <w:rFonts w:eastAsia="Times New Roman"/>
                <w:color w:val="000000"/>
                <w:sz w:val="24"/>
                <w:szCs w:val="24"/>
              </w:rPr>
              <w:t>Imagen de un botón de inscripción llamativo con el logo del SENA. Fondo con un diseño gráfico inspirador y colores institucionales. 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D2DF" w14:textId="77777777" w:rsidR="00F140D5" w:rsidRPr="00F723A6" w:rsidRDefault="00F140D5" w:rsidP="00F140D5">
            <w:pPr>
              <w:rPr>
                <w:sz w:val="24"/>
                <w:szCs w:val="24"/>
                <w:lang w:val="es-CO"/>
              </w:rPr>
            </w:pPr>
            <w:r w:rsidRPr="00F723A6">
              <w:rPr>
                <w:sz w:val="24"/>
                <w:szCs w:val="24"/>
              </w:rPr>
              <w:t>¡Súmate a esta experiencia de aprendizaje y sé protagonista del cambio en Colombia!</w:t>
            </w:r>
            <w:r w:rsidRPr="00F723A6">
              <w:rPr>
                <w:sz w:val="24"/>
                <w:szCs w:val="24"/>
                <w:lang w:val="es-CO"/>
              </w:rPr>
              <w:t> </w:t>
            </w:r>
          </w:p>
          <w:p w14:paraId="04AD9F30" w14:textId="77777777" w:rsidR="00F140D5" w:rsidRPr="00F723A6" w:rsidRDefault="00F140D5" w:rsidP="00F140D5">
            <w:pPr>
              <w:rPr>
                <w:sz w:val="24"/>
                <w:szCs w:val="24"/>
                <w:lang w:val="es-CO"/>
              </w:rPr>
            </w:pPr>
            <w:r w:rsidRPr="00F723A6">
              <w:rPr>
                <w:sz w:val="24"/>
                <w:szCs w:val="24"/>
                <w:lang w:val="es-CO"/>
              </w:rPr>
              <w:t> </w:t>
            </w:r>
          </w:p>
          <w:p w14:paraId="13C0B6AD" w14:textId="77777777" w:rsidR="00F140D5" w:rsidRPr="00F723A6" w:rsidRDefault="00F140D5" w:rsidP="00F140D5">
            <w:pPr>
              <w:rPr>
                <w:sz w:val="24"/>
                <w:szCs w:val="24"/>
                <w:lang w:val="es-CO"/>
              </w:rPr>
            </w:pPr>
            <w:r w:rsidRPr="00F723A6">
              <w:rPr>
                <w:sz w:val="24"/>
                <w:szCs w:val="24"/>
              </w:rPr>
              <w:t xml:space="preserve">Inscríbete en </w:t>
            </w:r>
            <w:hyperlink r:id="rId10" w:tgtFrame="_blank" w:history="1">
              <w:r w:rsidRPr="00F723A6">
                <w:rPr>
                  <w:rStyle w:val="Hipervnculo"/>
                  <w:sz w:val="24"/>
                  <w:szCs w:val="24"/>
                </w:rPr>
                <w:t>www.senasofiaplus.edu.co</w:t>
              </w:r>
            </w:hyperlink>
            <w:r w:rsidRPr="00F723A6">
              <w:rPr>
                <w:sz w:val="24"/>
                <w:szCs w:val="24"/>
                <w:lang w:val="es-CO"/>
              </w:rPr>
              <w:t> </w:t>
            </w:r>
          </w:p>
          <w:p w14:paraId="3444B319" w14:textId="425AC5C0" w:rsidR="00567C48" w:rsidRPr="00F723A6" w:rsidRDefault="00567C48" w:rsidP="00F140D5">
            <w:pPr>
              <w:rPr>
                <w:sz w:val="24"/>
                <w:szCs w:val="24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8625" w14:textId="27A5D21B" w:rsidR="00567C48" w:rsidRPr="00F723A6" w:rsidRDefault="00F140D5" w:rsidP="00567C48">
            <w:pPr>
              <w:widowControl w:val="0"/>
              <w:rPr>
                <w:sz w:val="24"/>
                <w:szCs w:val="24"/>
              </w:rPr>
            </w:pPr>
            <w:r w:rsidRPr="00F723A6">
              <w:rPr>
                <w:sz w:val="24"/>
                <w:szCs w:val="24"/>
              </w:rPr>
              <w:t xml:space="preserve">Inscríbete en </w:t>
            </w:r>
            <w:hyperlink r:id="rId11" w:tgtFrame="_blank" w:history="1">
              <w:r w:rsidRPr="00F723A6">
                <w:rPr>
                  <w:rStyle w:val="Hipervnculo"/>
                  <w:sz w:val="24"/>
                  <w:szCs w:val="24"/>
                </w:rPr>
                <w:t>www.senasofiaplus.edu.co</w:t>
              </w:r>
            </w:hyperlink>
            <w:r w:rsidRPr="00F723A6">
              <w:rPr>
                <w:sz w:val="24"/>
                <w:szCs w:val="24"/>
              </w:rPr>
              <w:t> </w:t>
            </w:r>
          </w:p>
        </w:tc>
      </w:tr>
    </w:tbl>
    <w:p w14:paraId="00093355" w14:textId="77777777" w:rsidR="00C71D57" w:rsidRDefault="00C71D57">
      <w:pPr>
        <w:spacing w:line="240" w:lineRule="auto"/>
        <w:rPr>
          <w:b/>
        </w:rPr>
      </w:pPr>
    </w:p>
    <w:sectPr w:rsidR="00C71D57">
      <w:headerReference w:type="default" r:id="rId12"/>
      <w:footerReference w:type="default" r:id="rId13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F257A" w14:textId="77777777" w:rsidR="003B4C22" w:rsidRDefault="003B4C22">
      <w:pPr>
        <w:spacing w:line="240" w:lineRule="auto"/>
      </w:pPr>
      <w:r>
        <w:separator/>
      </w:r>
    </w:p>
  </w:endnote>
  <w:endnote w:type="continuationSeparator" w:id="0">
    <w:p w14:paraId="751FE05B" w14:textId="77777777" w:rsidR="003B4C22" w:rsidRDefault="003B4C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0BEF1" w14:textId="77777777" w:rsidR="00C71D57" w:rsidRDefault="00C71D5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DBE6D" w14:textId="77777777" w:rsidR="003B4C22" w:rsidRDefault="003B4C22">
      <w:pPr>
        <w:spacing w:line="240" w:lineRule="auto"/>
      </w:pPr>
      <w:r>
        <w:separator/>
      </w:r>
    </w:p>
  </w:footnote>
  <w:footnote w:type="continuationSeparator" w:id="0">
    <w:p w14:paraId="3A812F38" w14:textId="77777777" w:rsidR="003B4C22" w:rsidRDefault="003B4C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9B652" w14:textId="77777777" w:rsidR="00C71D57" w:rsidRDefault="00DE2C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EBFAEA" wp14:editId="0E059883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7B8813B" wp14:editId="4C426B4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A8180" w14:textId="77777777" w:rsidR="00C71D57" w:rsidRDefault="00DE2C8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E6C4E5" w14:textId="77777777" w:rsidR="00C71D57" w:rsidRDefault="00DE2C8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A1C6446" w14:textId="77777777" w:rsidR="00C71D57" w:rsidRDefault="00C71D5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B8813B"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2B1A8180" w14:textId="77777777" w:rsidR="00C71D57" w:rsidRDefault="00DE2C85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E6C4E5" w14:textId="77777777" w:rsidR="00C71D57" w:rsidRDefault="00DE2C85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A1C6446" w14:textId="77777777" w:rsidR="00C71D57" w:rsidRDefault="00C71D5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F7CA2"/>
    <w:multiLevelType w:val="hybridMultilevel"/>
    <w:tmpl w:val="4DD2D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4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57"/>
    <w:rsid w:val="00005038"/>
    <w:rsid w:val="00014AF0"/>
    <w:rsid w:val="000168BA"/>
    <w:rsid w:val="000912C1"/>
    <w:rsid w:val="000B5619"/>
    <w:rsid w:val="00101815"/>
    <w:rsid w:val="001067F3"/>
    <w:rsid w:val="00172F64"/>
    <w:rsid w:val="00174BFF"/>
    <w:rsid w:val="00176028"/>
    <w:rsid w:val="001D74B9"/>
    <w:rsid w:val="001F7027"/>
    <w:rsid w:val="002049D2"/>
    <w:rsid w:val="00204CB7"/>
    <w:rsid w:val="0021284A"/>
    <w:rsid w:val="0021605F"/>
    <w:rsid w:val="0022606A"/>
    <w:rsid w:val="00232E7C"/>
    <w:rsid w:val="002465D4"/>
    <w:rsid w:val="00256DB3"/>
    <w:rsid w:val="002A27C6"/>
    <w:rsid w:val="002C686F"/>
    <w:rsid w:val="003138F1"/>
    <w:rsid w:val="003166EB"/>
    <w:rsid w:val="003B4C22"/>
    <w:rsid w:val="003D2956"/>
    <w:rsid w:val="003D4EC2"/>
    <w:rsid w:val="003D6A7F"/>
    <w:rsid w:val="00416594"/>
    <w:rsid w:val="00431A35"/>
    <w:rsid w:val="0043559E"/>
    <w:rsid w:val="004822E3"/>
    <w:rsid w:val="004C3522"/>
    <w:rsid w:val="004C7FA2"/>
    <w:rsid w:val="004E5424"/>
    <w:rsid w:val="005212B4"/>
    <w:rsid w:val="00566629"/>
    <w:rsid w:val="00567C48"/>
    <w:rsid w:val="00590E95"/>
    <w:rsid w:val="005A62EE"/>
    <w:rsid w:val="005C48CA"/>
    <w:rsid w:val="005D40EC"/>
    <w:rsid w:val="00615887"/>
    <w:rsid w:val="006767A7"/>
    <w:rsid w:val="006778F4"/>
    <w:rsid w:val="006814CB"/>
    <w:rsid w:val="006951E9"/>
    <w:rsid w:val="006D62DD"/>
    <w:rsid w:val="006D65AB"/>
    <w:rsid w:val="00750711"/>
    <w:rsid w:val="00770190"/>
    <w:rsid w:val="007A09EA"/>
    <w:rsid w:val="007B4096"/>
    <w:rsid w:val="007D3622"/>
    <w:rsid w:val="00805FD4"/>
    <w:rsid w:val="00864470"/>
    <w:rsid w:val="008679A3"/>
    <w:rsid w:val="00867E7E"/>
    <w:rsid w:val="00872731"/>
    <w:rsid w:val="00893878"/>
    <w:rsid w:val="008A0F4E"/>
    <w:rsid w:val="008E65FF"/>
    <w:rsid w:val="008F5FAC"/>
    <w:rsid w:val="0090554A"/>
    <w:rsid w:val="00917E62"/>
    <w:rsid w:val="00920C6B"/>
    <w:rsid w:val="009847A1"/>
    <w:rsid w:val="009C3C7D"/>
    <w:rsid w:val="009C7134"/>
    <w:rsid w:val="00A32066"/>
    <w:rsid w:val="00A41A0B"/>
    <w:rsid w:val="00A922D2"/>
    <w:rsid w:val="00AB72BC"/>
    <w:rsid w:val="00AC450F"/>
    <w:rsid w:val="00AE142D"/>
    <w:rsid w:val="00B74BDC"/>
    <w:rsid w:val="00B80615"/>
    <w:rsid w:val="00B923A8"/>
    <w:rsid w:val="00BA703C"/>
    <w:rsid w:val="00BA752D"/>
    <w:rsid w:val="00BB3A44"/>
    <w:rsid w:val="00BD6557"/>
    <w:rsid w:val="00BE2D99"/>
    <w:rsid w:val="00BE6F10"/>
    <w:rsid w:val="00BF7D78"/>
    <w:rsid w:val="00C203F9"/>
    <w:rsid w:val="00C50B66"/>
    <w:rsid w:val="00C5157A"/>
    <w:rsid w:val="00C52618"/>
    <w:rsid w:val="00C71D57"/>
    <w:rsid w:val="00CC10FF"/>
    <w:rsid w:val="00CE32F0"/>
    <w:rsid w:val="00D21F69"/>
    <w:rsid w:val="00D5762A"/>
    <w:rsid w:val="00D92607"/>
    <w:rsid w:val="00D934C4"/>
    <w:rsid w:val="00DE15EE"/>
    <w:rsid w:val="00DE2C85"/>
    <w:rsid w:val="00E17EF6"/>
    <w:rsid w:val="00EA707E"/>
    <w:rsid w:val="00EC787E"/>
    <w:rsid w:val="00ED4491"/>
    <w:rsid w:val="00F140D5"/>
    <w:rsid w:val="00F279A8"/>
    <w:rsid w:val="00F723A6"/>
    <w:rsid w:val="00F729CA"/>
    <w:rsid w:val="00F7392C"/>
    <w:rsid w:val="00FB29D7"/>
    <w:rsid w:val="1DCBE229"/>
    <w:rsid w:val="254EFF45"/>
    <w:rsid w:val="368877DB"/>
    <w:rsid w:val="44CAE8C7"/>
    <w:rsid w:val="59C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0010"/>
  <w15:docId w15:val="{37646278-4D69-480F-8166-82422AA6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2E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2C686F"/>
    <w:rPr>
      <w:b/>
      <w:bCs/>
    </w:rPr>
  </w:style>
  <w:style w:type="paragraph" w:styleId="Prrafodelista">
    <w:name w:val="List Paragraph"/>
    <w:basedOn w:val="Normal"/>
    <w:uiPriority w:val="34"/>
    <w:qFormat/>
    <w:rsid w:val="002C68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014AF0"/>
    <w:rPr>
      <w:i/>
      <w:iCs/>
    </w:rPr>
  </w:style>
  <w:style w:type="character" w:customStyle="1" w:styleId="apple-converted-space">
    <w:name w:val="apple-converted-space"/>
    <w:basedOn w:val="Fuentedeprrafopredeter"/>
    <w:rsid w:val="00BD6557"/>
  </w:style>
  <w:style w:type="character" w:styleId="Hipervnculo">
    <w:name w:val="Hyperlink"/>
    <w:basedOn w:val="Fuentedeprrafopredeter"/>
    <w:uiPriority w:val="99"/>
    <w:unhideWhenUsed/>
    <w:rsid w:val="004822E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E65F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65F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65F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5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5F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5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5FF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F14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senasofiaplus.edu.c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senasofiaplus.edu.c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682E41-5129-49D2-8DAB-64334D73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59820C-A395-4C56-86AF-545F9701EA4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0BC9B565-A515-48F0-9431-5355DA25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Ximena Prada Andrade</cp:lastModifiedBy>
  <cp:revision>26</cp:revision>
  <dcterms:created xsi:type="dcterms:W3CDTF">2025-03-06T21:28:00Z</dcterms:created>
  <dcterms:modified xsi:type="dcterms:W3CDTF">2025-05-13T17:03:00Z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2025-03-06T21:28:19Z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35647a61-161f-4b34-8c8b-f1dd2cbd6cdb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