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color w:val="000000"/>
                <w:sz w:val="20"/>
                <w:szCs w:val="20"/>
              </w:rPr>
            </w:pPr>
            <w:r w:rsidDel="00000000" w:rsidR="00000000" w:rsidRPr="00000000">
              <w:rPr>
                <w:color w:val="000000"/>
                <w:sz w:val="20"/>
                <w:szCs w:val="20"/>
                <w:rtl w:val="0"/>
              </w:rPr>
              <w:t xml:space="preserve">Técnico en procesamiento de pruebas de </w:t>
            </w:r>
            <w:r w:rsidDel="00000000" w:rsidR="00000000" w:rsidRPr="00000000">
              <w:rPr>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5">
      <w:pPr>
        <w:spacing w:after="120" w:lineRule="auto"/>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after="120" w:line="276" w:lineRule="auto"/>
              <w:rPr>
                <w:color w:val="000000"/>
                <w:sz w:val="20"/>
                <w:szCs w:val="20"/>
              </w:rPr>
            </w:pPr>
            <w:r w:rsidDel="00000000" w:rsidR="00000000" w:rsidRPr="00000000">
              <w:rPr>
                <w:b w:val="0"/>
                <w:color w:val="000000"/>
                <w:sz w:val="20"/>
                <w:szCs w:val="20"/>
                <w:rtl w:val="0"/>
              </w:rPr>
              <w:t xml:space="preserve">220501099 - Probar la solución de acuerdo con parámetros técnicos y modelos de referencia.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color w:val="000000"/>
                <w:sz w:val="20"/>
                <w:szCs w:val="20"/>
              </w:rPr>
            </w:pPr>
            <w:r w:rsidDel="00000000" w:rsidR="00000000" w:rsidRPr="00000000">
              <w:rPr>
                <w:b w:val="0"/>
                <w:color w:val="000000"/>
                <w:sz w:val="20"/>
                <w:szCs w:val="20"/>
                <w:rtl w:val="0"/>
              </w:rPr>
              <w:t xml:space="preserve">220501099-01. Planificar las pruebas de acuerdo con el documento de requisitos.</w:t>
            </w:r>
          </w:p>
        </w:tc>
      </w:tr>
    </w:tbl>
    <w:p w:rsidR="00000000" w:rsidDel="00000000" w:rsidP="00000000" w:rsidRDefault="00000000" w:rsidRPr="00000000" w14:paraId="0000000A">
      <w:pPr>
        <w:spacing w:after="120" w:lineRule="auto"/>
        <w:rPr>
          <w:color w:val="000000"/>
          <w:sz w:val="20"/>
          <w:szCs w:val="20"/>
        </w:rPr>
      </w:pPr>
      <w:r w:rsidDel="00000000" w:rsidR="00000000" w:rsidRPr="00000000">
        <w:rPr>
          <w:rtl w:val="0"/>
        </w:rPr>
      </w:r>
    </w:p>
    <w:p w:rsidR="00000000" w:rsidDel="00000000" w:rsidP="00000000" w:rsidRDefault="00000000" w:rsidRPr="00000000" w14:paraId="0000000B">
      <w:pPr>
        <w:spacing w:after="120" w:lineRule="auto"/>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b w:val="0"/>
                <w:color w:val="000000"/>
                <w:sz w:val="20"/>
                <w:szCs w:val="20"/>
              </w:rPr>
            </w:pPr>
            <w:r w:rsidDel="00000000" w:rsidR="00000000" w:rsidRPr="00000000">
              <w:rPr>
                <w:b w:val="0"/>
                <w:color w:val="000000"/>
                <w:sz w:val="20"/>
                <w:szCs w:val="20"/>
                <w:rtl w:val="0"/>
              </w:rPr>
              <w:t xml:space="preserve">001</w:t>
            </w:r>
          </w:p>
        </w:tc>
      </w:tr>
      <w:tr>
        <w:trPr>
          <w:cantSplit w:val="0"/>
          <w:trHeight w:val="495" w:hRule="atLeast"/>
          <w:tblHeader w:val="0"/>
        </w:trPr>
        <w:tc>
          <w:tcPr>
            <w:vAlign w:val="center"/>
          </w:tcPr>
          <w:p w:rsidR="00000000" w:rsidDel="00000000" w:rsidP="00000000" w:rsidRDefault="00000000" w:rsidRPr="00000000" w14:paraId="0000000E">
            <w:pPr>
              <w:spacing w:after="120"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color w:val="000000"/>
                <w:sz w:val="20"/>
                <w:szCs w:val="20"/>
              </w:rPr>
            </w:pPr>
            <w:r w:rsidDel="00000000" w:rsidR="00000000" w:rsidRPr="00000000">
              <w:rPr>
                <w:b w:val="0"/>
                <w:color w:val="000000"/>
                <w:sz w:val="20"/>
                <w:szCs w:val="20"/>
                <w:rtl w:val="0"/>
              </w:rPr>
              <w:t xml:space="preserve">Preparación de las pruebas</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rPr>
                <w:b w:val="0"/>
                <w:color w:val="000000"/>
                <w:sz w:val="20"/>
                <w:szCs w:val="20"/>
              </w:rPr>
            </w:pPr>
            <w:r w:rsidDel="00000000" w:rsidR="00000000" w:rsidRPr="00000000">
              <w:rPr>
                <w:b w:val="0"/>
                <w:color w:val="000000"/>
                <w:sz w:val="20"/>
                <w:szCs w:val="20"/>
                <w:rtl w:val="0"/>
              </w:rPr>
              <w:t xml:space="preserve">En este módulo el aprendiz comprenderá los conceptos fundamentales del plan de pruebas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cuáles son los tipos de pruebas, tipos de incidentes, errores, </w:t>
            </w:r>
            <w:r w:rsidDel="00000000" w:rsidR="00000000" w:rsidRPr="00000000">
              <w:rPr>
                <w:b w:val="0"/>
                <w:i w:val="1"/>
                <w:color w:val="000000"/>
                <w:sz w:val="20"/>
                <w:szCs w:val="20"/>
                <w:rtl w:val="0"/>
              </w:rPr>
              <w:t xml:space="preserve">bugs</w:t>
            </w:r>
            <w:r w:rsidDel="00000000" w:rsidR="00000000" w:rsidRPr="00000000">
              <w:rPr>
                <w:b w:val="0"/>
                <w:color w:val="000000"/>
                <w:sz w:val="20"/>
                <w:szCs w:val="20"/>
                <w:rtl w:val="0"/>
              </w:rPr>
              <w:t xml:space="preserve"> y escenarios. Con esta información, el aprendiz será capaz de identificar los diferentes escenarios y componentes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para establecer el plan de pruebas. </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color w:val="000000"/>
                <w:sz w:val="20"/>
                <w:szCs w:val="20"/>
              </w:rPr>
            </w:pPr>
            <w:r w:rsidDel="00000000" w:rsidR="00000000" w:rsidRPr="00000000">
              <w:rPr>
                <w:b w:val="0"/>
                <w:color w:val="000000"/>
                <w:sz w:val="20"/>
                <w:szCs w:val="20"/>
                <w:rtl w:val="0"/>
              </w:rPr>
              <w:t xml:space="preserve">pruebas, incidencias, errores, </w:t>
            </w:r>
            <w:r w:rsidDel="00000000" w:rsidR="00000000" w:rsidRPr="00000000">
              <w:rPr>
                <w:b w:val="0"/>
                <w:i w:val="1"/>
                <w:color w:val="000000"/>
                <w:sz w:val="20"/>
                <w:szCs w:val="20"/>
                <w:rtl w:val="0"/>
              </w:rPr>
              <w:t xml:space="preserve">bug</w:t>
            </w:r>
            <w:r w:rsidDel="00000000" w:rsidR="00000000" w:rsidRPr="00000000">
              <w:rPr>
                <w:b w:val="0"/>
                <w:color w:val="000000"/>
                <w:sz w:val="20"/>
                <w:szCs w:val="20"/>
                <w:rtl w:val="0"/>
              </w:rPr>
              <w:t xml:space="preserve">, certificación</w:t>
            </w:r>
          </w:p>
        </w:tc>
      </w:tr>
    </w:tbl>
    <w:p w:rsidR="00000000" w:rsidDel="00000000" w:rsidP="00000000" w:rsidRDefault="00000000" w:rsidRPr="00000000" w14:paraId="00000014">
      <w:pPr>
        <w:spacing w:after="120" w:lineRule="auto"/>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8">
            <w:pPr>
              <w:spacing w:after="120"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9">
      <w:pPr>
        <w:spacing w:after="120" w:lineRule="auto"/>
        <w:rPr>
          <w:color w:val="000000"/>
          <w:sz w:val="20"/>
          <w:szCs w:val="20"/>
        </w:rPr>
      </w:pPr>
      <w:r w:rsidDel="00000000" w:rsidR="00000000" w:rsidRPr="00000000">
        <w:rPr>
          <w:rtl w:val="0"/>
        </w:rPr>
      </w:r>
    </w:p>
    <w:p w:rsidR="00000000" w:rsidDel="00000000" w:rsidP="00000000" w:rsidRDefault="00000000" w:rsidRPr="00000000" w14:paraId="0000001A">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spacing w:after="120" w:lineRule="auto"/>
        <w:rPr>
          <w:b w:val="1"/>
          <w:sz w:val="20"/>
          <w:szCs w:val="20"/>
          <w:highlight w:val="white"/>
        </w:rPr>
      </w:pPr>
      <w:r w:rsidDel="00000000" w:rsidR="00000000" w:rsidRPr="00000000">
        <w:rPr>
          <w:b w:val="1"/>
          <w:sz w:val="20"/>
          <w:szCs w:val="20"/>
          <w:highlight w:val="white"/>
          <w:rtl w:val="0"/>
        </w:rPr>
        <w:t xml:space="preserve">1. Generalidades de las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1E">
      <w:pPr>
        <w:spacing w:after="120" w:lineRule="auto"/>
        <w:rPr>
          <w:sz w:val="20"/>
          <w:szCs w:val="20"/>
          <w:highlight w:val="white"/>
        </w:rPr>
      </w:pPr>
      <w:r w:rsidDel="00000000" w:rsidR="00000000" w:rsidRPr="00000000">
        <w:rPr>
          <w:b w:val="1"/>
          <w:sz w:val="20"/>
          <w:szCs w:val="20"/>
          <w:highlight w:val="white"/>
          <w:rtl w:val="0"/>
        </w:rPr>
        <w:tab/>
      </w:r>
      <w:r w:rsidDel="00000000" w:rsidR="00000000" w:rsidRPr="00000000">
        <w:rPr>
          <w:sz w:val="20"/>
          <w:szCs w:val="20"/>
          <w:highlight w:val="white"/>
          <w:rtl w:val="0"/>
        </w:rPr>
        <w:t xml:space="preserve">1.1. Justificación</w:t>
      </w:r>
    </w:p>
    <w:p w:rsidR="00000000" w:rsidDel="00000000" w:rsidP="00000000" w:rsidRDefault="00000000" w:rsidRPr="00000000" w14:paraId="0000001F">
      <w:pPr>
        <w:spacing w:after="120" w:lineRule="auto"/>
        <w:rPr>
          <w:sz w:val="20"/>
          <w:szCs w:val="20"/>
          <w:highlight w:val="white"/>
        </w:rPr>
      </w:pPr>
      <w:r w:rsidDel="00000000" w:rsidR="00000000" w:rsidRPr="00000000">
        <w:rPr>
          <w:sz w:val="20"/>
          <w:szCs w:val="20"/>
          <w:highlight w:val="white"/>
          <w:rtl w:val="0"/>
        </w:rPr>
        <w:tab/>
        <w:t xml:space="preserve">1.2. Alcance</w:t>
      </w:r>
    </w:p>
    <w:p w:rsidR="00000000" w:rsidDel="00000000" w:rsidP="00000000" w:rsidRDefault="00000000" w:rsidRPr="00000000" w14:paraId="00000020">
      <w:pPr>
        <w:spacing w:after="120" w:lineRule="auto"/>
        <w:rPr>
          <w:sz w:val="20"/>
          <w:szCs w:val="20"/>
          <w:highlight w:val="white"/>
        </w:rPr>
      </w:pPr>
      <w:r w:rsidDel="00000000" w:rsidR="00000000" w:rsidRPr="00000000">
        <w:rPr>
          <w:sz w:val="20"/>
          <w:szCs w:val="20"/>
          <w:highlight w:val="white"/>
          <w:rtl w:val="0"/>
        </w:rPr>
        <w:tab/>
        <w:t xml:space="preserve">1.3. Objetivos de las pruebas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1">
      <w:pPr>
        <w:spacing w:after="120" w:lineRule="auto"/>
        <w:ind w:firstLine="720"/>
        <w:rPr>
          <w:sz w:val="20"/>
          <w:szCs w:val="20"/>
          <w:highlight w:val="white"/>
        </w:rPr>
      </w:pPr>
      <w:r w:rsidDel="00000000" w:rsidR="00000000" w:rsidRPr="00000000">
        <w:rPr>
          <w:sz w:val="20"/>
          <w:szCs w:val="20"/>
          <w:highlight w:val="white"/>
          <w:rtl w:val="0"/>
        </w:rPr>
        <w:t xml:space="preserve">1.4. Ciclo de ejecución de pruebas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2">
      <w:pPr>
        <w:spacing w:after="120" w:lineRule="auto"/>
        <w:ind w:left="720" w:firstLine="0"/>
        <w:rPr>
          <w:sz w:val="20"/>
          <w:szCs w:val="20"/>
          <w:highlight w:val="white"/>
        </w:rPr>
      </w:pPr>
      <w:r w:rsidDel="00000000" w:rsidR="00000000" w:rsidRPr="00000000">
        <w:rPr>
          <w:sz w:val="20"/>
          <w:szCs w:val="20"/>
          <w:highlight w:val="white"/>
          <w:rtl w:val="0"/>
        </w:rPr>
        <w:t xml:space="preserve">1.5. Casos de pruebas y escenarios</w:t>
      </w:r>
    </w:p>
    <w:p w:rsidR="00000000" w:rsidDel="00000000" w:rsidP="00000000" w:rsidRDefault="00000000" w:rsidRPr="00000000" w14:paraId="00000023">
      <w:pPr>
        <w:spacing w:after="120" w:lineRule="auto"/>
        <w:ind w:left="720" w:firstLine="0"/>
        <w:rPr>
          <w:sz w:val="20"/>
          <w:szCs w:val="20"/>
          <w:highlight w:val="white"/>
        </w:rPr>
      </w:pPr>
      <w:r w:rsidDel="00000000" w:rsidR="00000000" w:rsidRPr="00000000">
        <w:rPr>
          <w:sz w:val="20"/>
          <w:szCs w:val="20"/>
          <w:highlight w:val="white"/>
          <w:rtl w:val="0"/>
        </w:rPr>
        <w:t xml:space="preserve">1.6. Criterios de aceptación </w:t>
      </w:r>
    </w:p>
    <w:p w:rsidR="00000000" w:rsidDel="00000000" w:rsidP="00000000" w:rsidRDefault="00000000" w:rsidRPr="00000000" w14:paraId="00000024">
      <w:pPr>
        <w:spacing w:after="120" w:lineRule="auto"/>
        <w:ind w:left="720" w:firstLine="0"/>
        <w:rPr>
          <w:sz w:val="20"/>
          <w:szCs w:val="20"/>
          <w:highlight w:val="white"/>
        </w:rPr>
      </w:pPr>
      <w:r w:rsidDel="00000000" w:rsidR="00000000" w:rsidRPr="00000000">
        <w:rPr>
          <w:sz w:val="20"/>
          <w:szCs w:val="20"/>
          <w:highlight w:val="white"/>
          <w:rtl w:val="0"/>
        </w:rPr>
        <w:t xml:space="preserve">1.7. Niveles de aplicación de las pruebas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5">
      <w:pPr>
        <w:spacing w:after="120" w:lineRule="auto"/>
        <w:ind w:left="720" w:firstLine="0"/>
        <w:rPr>
          <w:sz w:val="20"/>
          <w:szCs w:val="20"/>
          <w:highlight w:val="white"/>
        </w:rPr>
      </w:pPr>
      <w:r w:rsidDel="00000000" w:rsidR="00000000" w:rsidRPr="00000000">
        <w:rPr>
          <w:sz w:val="20"/>
          <w:szCs w:val="20"/>
          <w:highlight w:val="white"/>
          <w:rtl w:val="0"/>
        </w:rPr>
        <w:t xml:space="preserve">1.8. Tipos de pruebas</w:t>
      </w:r>
    </w:p>
    <w:p w:rsidR="00000000" w:rsidDel="00000000" w:rsidP="00000000" w:rsidRDefault="00000000" w:rsidRPr="00000000" w14:paraId="00000026">
      <w:pPr>
        <w:spacing w:after="120" w:lineRule="auto"/>
        <w:ind w:left="720" w:firstLine="0"/>
        <w:rPr>
          <w:sz w:val="20"/>
          <w:szCs w:val="20"/>
          <w:highlight w:val="white"/>
        </w:rPr>
      </w:pPr>
      <w:r w:rsidDel="00000000" w:rsidR="00000000" w:rsidRPr="00000000">
        <w:rPr>
          <w:sz w:val="20"/>
          <w:szCs w:val="20"/>
          <w:highlight w:val="white"/>
          <w:rtl w:val="0"/>
        </w:rPr>
        <w:t xml:space="preserve">1.9. Herramientas y soportes de las pruebas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7">
      <w:pPr>
        <w:spacing w:after="120" w:lineRule="auto"/>
        <w:rPr>
          <w:b w:val="1"/>
          <w:sz w:val="20"/>
          <w:szCs w:val="20"/>
          <w:highlight w:val="white"/>
        </w:rPr>
      </w:pPr>
      <w:r w:rsidDel="00000000" w:rsidR="00000000" w:rsidRPr="00000000">
        <w:rPr>
          <w:b w:val="1"/>
          <w:sz w:val="20"/>
          <w:szCs w:val="20"/>
          <w:highlight w:val="white"/>
          <w:rtl w:val="0"/>
        </w:rPr>
        <w:t xml:space="preserve">2. Metodologías de desarrollo de proyectos</w:t>
      </w:r>
    </w:p>
    <w:p w:rsidR="00000000" w:rsidDel="00000000" w:rsidP="00000000" w:rsidRDefault="00000000" w:rsidRPr="00000000" w14:paraId="00000028">
      <w:pPr>
        <w:spacing w:after="120" w:lineRule="auto"/>
        <w:ind w:left="720" w:firstLine="0"/>
        <w:rPr>
          <w:sz w:val="20"/>
          <w:szCs w:val="20"/>
          <w:highlight w:val="white"/>
        </w:rPr>
      </w:pPr>
      <w:r w:rsidDel="00000000" w:rsidR="00000000" w:rsidRPr="00000000">
        <w:rPr>
          <w:sz w:val="20"/>
          <w:szCs w:val="20"/>
          <w:highlight w:val="white"/>
          <w:rtl w:val="0"/>
        </w:rPr>
        <w:t xml:space="preserve">2.1. Metodología cascada</w:t>
      </w:r>
    </w:p>
    <w:p w:rsidR="00000000" w:rsidDel="00000000" w:rsidP="00000000" w:rsidRDefault="00000000" w:rsidRPr="00000000" w14:paraId="00000029">
      <w:pPr>
        <w:spacing w:after="120" w:lineRule="auto"/>
        <w:ind w:left="720" w:firstLine="0"/>
        <w:rPr>
          <w:sz w:val="20"/>
          <w:szCs w:val="20"/>
          <w:highlight w:val="white"/>
        </w:rPr>
      </w:pPr>
      <w:r w:rsidDel="00000000" w:rsidR="00000000" w:rsidRPr="00000000">
        <w:rPr>
          <w:sz w:val="20"/>
          <w:szCs w:val="20"/>
          <w:highlight w:val="white"/>
          <w:rtl w:val="0"/>
        </w:rPr>
        <w:t xml:space="preserve">2.2. Metodología ágil</w:t>
      </w:r>
    </w:p>
    <w:p w:rsidR="00000000" w:rsidDel="00000000" w:rsidP="00000000" w:rsidRDefault="00000000" w:rsidRPr="00000000" w14:paraId="0000002A">
      <w:pPr>
        <w:spacing w:after="120" w:lineRule="auto"/>
        <w:rPr>
          <w:b w:val="1"/>
          <w:sz w:val="20"/>
          <w:szCs w:val="20"/>
          <w:highlight w:val="white"/>
        </w:rPr>
      </w:pPr>
      <w:r w:rsidDel="00000000" w:rsidR="00000000" w:rsidRPr="00000000">
        <w:rPr>
          <w:b w:val="1"/>
          <w:sz w:val="20"/>
          <w:szCs w:val="20"/>
          <w:highlight w:val="white"/>
          <w:rtl w:val="0"/>
        </w:rPr>
        <w:t xml:space="preserve">3. Marcos de referencia y estándares de pruebas</w:t>
      </w:r>
    </w:p>
    <w:p w:rsidR="00000000" w:rsidDel="00000000" w:rsidP="00000000" w:rsidRDefault="00000000" w:rsidRPr="00000000" w14:paraId="0000002B">
      <w:pPr>
        <w:spacing w:after="120" w:lineRule="auto"/>
        <w:ind w:left="720" w:firstLine="0"/>
        <w:rPr>
          <w:sz w:val="20"/>
          <w:szCs w:val="20"/>
          <w:highlight w:val="white"/>
        </w:rPr>
      </w:pPr>
      <w:r w:rsidDel="00000000" w:rsidR="00000000" w:rsidRPr="00000000">
        <w:rPr>
          <w:sz w:val="20"/>
          <w:szCs w:val="20"/>
          <w:highlight w:val="white"/>
          <w:rtl w:val="0"/>
        </w:rPr>
        <w:t xml:space="preserve">3.1. Estándares en pruebas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C">
      <w:pPr>
        <w:spacing w:after="120" w:lineRule="auto"/>
        <w:ind w:left="720" w:firstLine="0"/>
        <w:rPr>
          <w:sz w:val="20"/>
          <w:szCs w:val="20"/>
          <w:highlight w:val="white"/>
        </w:rPr>
      </w:pPr>
      <w:r w:rsidDel="00000000" w:rsidR="00000000" w:rsidRPr="00000000">
        <w:rPr>
          <w:sz w:val="20"/>
          <w:szCs w:val="20"/>
          <w:highlight w:val="white"/>
          <w:rtl w:val="0"/>
        </w:rPr>
        <w:t xml:space="preserve">3.2. </w:t>
      </w:r>
      <w:r w:rsidDel="00000000" w:rsidR="00000000" w:rsidRPr="00000000">
        <w:rPr>
          <w:i w:val="1"/>
          <w:sz w:val="20"/>
          <w:szCs w:val="20"/>
          <w:highlight w:val="white"/>
          <w:rtl w:val="0"/>
        </w:rPr>
        <w:t xml:space="preserve">Test Driven Development</w:t>
      </w:r>
      <w:r w:rsidDel="00000000" w:rsidR="00000000" w:rsidRPr="00000000">
        <w:rPr>
          <w:rtl w:val="0"/>
        </w:rPr>
      </w:r>
    </w:p>
    <w:p w:rsidR="00000000" w:rsidDel="00000000" w:rsidP="00000000" w:rsidRDefault="00000000" w:rsidRPr="00000000" w14:paraId="0000002D">
      <w:pPr>
        <w:spacing w:after="120" w:lineRule="auto"/>
        <w:ind w:left="720" w:firstLine="0"/>
        <w:rPr>
          <w:sz w:val="20"/>
          <w:szCs w:val="20"/>
          <w:highlight w:val="white"/>
        </w:rPr>
      </w:pPr>
      <w:r w:rsidDel="00000000" w:rsidR="00000000" w:rsidRPr="00000000">
        <w:rPr>
          <w:sz w:val="20"/>
          <w:szCs w:val="20"/>
          <w:highlight w:val="white"/>
          <w:rtl w:val="0"/>
        </w:rPr>
        <w:t xml:space="preserve">3.3. Documentación de la aplicación de prueba de </w:t>
      </w:r>
      <w:r w:rsidDel="00000000" w:rsidR="00000000" w:rsidRPr="00000000">
        <w:rPr>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2E">
      <w:pPr>
        <w:spacing w:after="120" w:lineRule="auto"/>
        <w:ind w:left="720" w:firstLine="0"/>
        <w:rPr>
          <w:sz w:val="20"/>
          <w:szCs w:val="20"/>
          <w:highlight w:val="white"/>
        </w:rPr>
      </w:pPr>
      <w:r w:rsidDel="00000000" w:rsidR="00000000" w:rsidRPr="00000000">
        <w:rPr>
          <w:sz w:val="20"/>
          <w:szCs w:val="20"/>
          <w:highlight w:val="white"/>
          <w:rtl w:val="0"/>
        </w:rPr>
        <w:t xml:space="preserve">3.4. Criterio de manejo de lecciones aprendidas</w:t>
      </w:r>
    </w:p>
    <w:p w:rsidR="00000000" w:rsidDel="00000000" w:rsidP="00000000" w:rsidRDefault="00000000" w:rsidRPr="00000000" w14:paraId="0000002F">
      <w:pPr>
        <w:spacing w:after="120" w:lineRule="auto"/>
        <w:rPr>
          <w:b w:val="1"/>
          <w:sz w:val="20"/>
          <w:szCs w:val="20"/>
          <w:highlight w:val="white"/>
        </w:rPr>
      </w:pPr>
      <w:r w:rsidDel="00000000" w:rsidR="00000000" w:rsidRPr="00000000">
        <w:rPr>
          <w:b w:val="1"/>
          <w:sz w:val="20"/>
          <w:szCs w:val="20"/>
          <w:highlight w:val="white"/>
          <w:rtl w:val="0"/>
        </w:rPr>
        <w:t xml:space="preserve">4. Tipos de técnicas de pruebas de </w:t>
      </w:r>
      <w:r w:rsidDel="00000000" w:rsidR="00000000" w:rsidRPr="00000000">
        <w:rPr>
          <w:b w:val="1"/>
          <w:i w:val="1"/>
          <w:sz w:val="20"/>
          <w:szCs w:val="20"/>
          <w:highlight w:val="white"/>
          <w:rtl w:val="0"/>
        </w:rPr>
        <w:t xml:space="preserve">software</w:t>
      </w:r>
      <w:r w:rsidDel="00000000" w:rsidR="00000000" w:rsidRPr="00000000">
        <w:rPr>
          <w:b w:val="1"/>
          <w:sz w:val="20"/>
          <w:szCs w:val="20"/>
          <w:highlight w:val="white"/>
          <w:rtl w:val="0"/>
        </w:rPr>
        <w:t xml:space="preserve"> y herramientas para su aplicación</w:t>
      </w:r>
    </w:p>
    <w:p w:rsidR="00000000" w:rsidDel="00000000" w:rsidP="00000000" w:rsidRDefault="00000000" w:rsidRPr="00000000" w14:paraId="00000030">
      <w:pPr>
        <w:spacing w:after="120" w:lineRule="auto"/>
        <w:rPr>
          <w:b w:val="1"/>
          <w:sz w:val="20"/>
          <w:szCs w:val="20"/>
          <w:highlight w:val="white"/>
        </w:rPr>
      </w:pPr>
      <w:r w:rsidDel="00000000" w:rsidR="00000000" w:rsidRPr="00000000">
        <w:rPr>
          <w:b w:val="1"/>
          <w:sz w:val="20"/>
          <w:szCs w:val="20"/>
          <w:highlight w:val="white"/>
          <w:rtl w:val="0"/>
        </w:rPr>
        <w:t xml:space="preserve">5. Conceptos de aplicación de pruebas</w:t>
      </w:r>
    </w:p>
    <w:p w:rsidR="00000000" w:rsidDel="00000000" w:rsidP="00000000" w:rsidRDefault="00000000" w:rsidRPr="00000000" w14:paraId="00000031">
      <w:pPr>
        <w:spacing w:after="120" w:lineRule="auto"/>
        <w:ind w:left="720" w:firstLine="0"/>
        <w:rPr>
          <w:sz w:val="20"/>
          <w:szCs w:val="20"/>
          <w:highlight w:val="white"/>
        </w:rPr>
      </w:pPr>
      <w:r w:rsidDel="00000000" w:rsidR="00000000" w:rsidRPr="00000000">
        <w:rPr>
          <w:sz w:val="20"/>
          <w:szCs w:val="20"/>
          <w:highlight w:val="white"/>
          <w:rtl w:val="0"/>
        </w:rPr>
        <w:t xml:space="preserve">5.1. </w:t>
      </w:r>
      <w:r w:rsidDel="00000000" w:rsidR="00000000" w:rsidRPr="00000000">
        <w:rPr>
          <w:i w:val="1"/>
          <w:sz w:val="20"/>
          <w:szCs w:val="20"/>
          <w:highlight w:val="white"/>
          <w:rtl w:val="0"/>
        </w:rPr>
        <w:t xml:space="preserve">Feature</w:t>
      </w:r>
      <w:r w:rsidDel="00000000" w:rsidR="00000000" w:rsidRPr="00000000">
        <w:rPr>
          <w:rtl w:val="0"/>
        </w:rPr>
      </w:r>
    </w:p>
    <w:p w:rsidR="00000000" w:rsidDel="00000000" w:rsidP="00000000" w:rsidRDefault="00000000" w:rsidRPr="00000000" w14:paraId="00000032">
      <w:pPr>
        <w:spacing w:after="120" w:lineRule="auto"/>
        <w:ind w:left="720" w:firstLine="0"/>
        <w:rPr>
          <w:sz w:val="20"/>
          <w:szCs w:val="20"/>
          <w:highlight w:val="white"/>
        </w:rPr>
      </w:pPr>
      <w:r w:rsidDel="00000000" w:rsidR="00000000" w:rsidRPr="00000000">
        <w:rPr>
          <w:sz w:val="20"/>
          <w:szCs w:val="20"/>
          <w:highlight w:val="white"/>
          <w:rtl w:val="0"/>
        </w:rPr>
        <w:t xml:space="preserve">5.2. </w:t>
      </w:r>
      <w:r w:rsidDel="00000000" w:rsidR="00000000" w:rsidRPr="00000000">
        <w:rPr>
          <w:i w:val="1"/>
          <w:sz w:val="20"/>
          <w:szCs w:val="20"/>
          <w:highlight w:val="white"/>
          <w:rtl w:val="0"/>
        </w:rPr>
        <w:t xml:space="preserve">Issues</w:t>
      </w:r>
      <w:r w:rsidDel="00000000" w:rsidR="00000000" w:rsidRPr="00000000">
        <w:rPr>
          <w:rtl w:val="0"/>
        </w:rPr>
      </w:r>
    </w:p>
    <w:p w:rsidR="00000000" w:rsidDel="00000000" w:rsidP="00000000" w:rsidRDefault="00000000" w:rsidRPr="00000000" w14:paraId="00000033">
      <w:pPr>
        <w:spacing w:after="120" w:lineRule="auto"/>
        <w:ind w:left="720" w:firstLine="0"/>
        <w:rPr>
          <w:sz w:val="20"/>
          <w:szCs w:val="20"/>
          <w:highlight w:val="white"/>
        </w:rPr>
      </w:pPr>
      <w:r w:rsidDel="00000000" w:rsidR="00000000" w:rsidRPr="00000000">
        <w:rPr>
          <w:sz w:val="20"/>
          <w:szCs w:val="20"/>
          <w:highlight w:val="white"/>
          <w:rtl w:val="0"/>
        </w:rPr>
        <w:t xml:space="preserve">5.3. </w:t>
      </w:r>
      <w:r w:rsidDel="00000000" w:rsidR="00000000" w:rsidRPr="00000000">
        <w:rPr>
          <w:i w:val="1"/>
          <w:sz w:val="20"/>
          <w:szCs w:val="20"/>
          <w:highlight w:val="white"/>
          <w:rtl w:val="0"/>
        </w:rPr>
        <w:t xml:space="preserve">Hotfix</w:t>
      </w:r>
      <w:r w:rsidDel="00000000" w:rsidR="00000000" w:rsidRPr="00000000">
        <w:rPr>
          <w:rtl w:val="0"/>
        </w:rPr>
      </w:r>
    </w:p>
    <w:p w:rsidR="00000000" w:rsidDel="00000000" w:rsidP="00000000" w:rsidRDefault="00000000" w:rsidRPr="00000000" w14:paraId="00000034">
      <w:pPr>
        <w:spacing w:after="120" w:lineRule="auto"/>
        <w:ind w:left="720" w:firstLine="0"/>
        <w:rPr>
          <w:sz w:val="20"/>
          <w:szCs w:val="20"/>
          <w:highlight w:val="white"/>
        </w:rPr>
      </w:pPr>
      <w:r w:rsidDel="00000000" w:rsidR="00000000" w:rsidRPr="00000000">
        <w:rPr>
          <w:sz w:val="20"/>
          <w:szCs w:val="20"/>
          <w:highlight w:val="white"/>
          <w:rtl w:val="0"/>
        </w:rPr>
        <w:t xml:space="preserve">5.4. </w:t>
      </w:r>
      <w:r w:rsidDel="00000000" w:rsidR="00000000" w:rsidRPr="00000000">
        <w:rPr>
          <w:i w:val="1"/>
          <w:sz w:val="20"/>
          <w:szCs w:val="20"/>
          <w:highlight w:val="white"/>
          <w:rtl w:val="0"/>
        </w:rPr>
        <w:t xml:space="preserve">Bug</w:t>
      </w:r>
      <w:r w:rsidDel="00000000" w:rsidR="00000000" w:rsidRPr="00000000">
        <w:rPr>
          <w:rtl w:val="0"/>
        </w:rPr>
      </w:r>
    </w:p>
    <w:p w:rsidR="00000000" w:rsidDel="00000000" w:rsidP="00000000" w:rsidRDefault="00000000" w:rsidRPr="00000000" w14:paraId="00000035">
      <w:pPr>
        <w:spacing w:after="120" w:lineRule="auto"/>
        <w:rPr>
          <w:b w:val="1"/>
          <w:sz w:val="20"/>
          <w:szCs w:val="20"/>
          <w:highlight w:val="white"/>
        </w:rPr>
      </w:pPr>
      <w:r w:rsidDel="00000000" w:rsidR="00000000" w:rsidRPr="00000000">
        <w:rPr>
          <w:b w:val="1"/>
          <w:sz w:val="20"/>
          <w:szCs w:val="20"/>
          <w:highlight w:val="white"/>
          <w:rtl w:val="0"/>
        </w:rPr>
        <w:t xml:space="preserve">6. Plan de pruebas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7">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38">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39">
      <w:pPr>
        <w:spacing w:after="120" w:lineRule="auto"/>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3A">
      <w:pPr>
        <w:rPr>
          <w:sz w:val="20"/>
          <w:szCs w:val="20"/>
        </w:rPr>
      </w:pPr>
      <w:r w:rsidDel="00000000" w:rsidR="00000000" w:rsidRPr="00000000">
        <w:rPr>
          <w:sz w:val="20"/>
          <w:szCs w:val="20"/>
          <w:rtl w:val="0"/>
        </w:rPr>
        <w:t xml:space="preserve">Se invita a revisar el siguiente video para que comprenda algunas indicaciones iniciales del proceso de aprendizaje y los elementos de abordaje acerca de la planeación de pruebas y sus generalidades.</w:t>
      </w:r>
    </w:p>
    <w:p w:rsidR="00000000" w:rsidDel="00000000" w:rsidP="00000000" w:rsidRDefault="00000000" w:rsidRPr="00000000" w14:paraId="0000003B">
      <w:pPr>
        <w:spacing w:after="120" w:lineRule="auto"/>
        <w:rPr>
          <w:sz w:val="20"/>
          <w:szCs w:val="20"/>
          <w:highlight w:val="white"/>
        </w:rPr>
      </w:pPr>
      <w:sdt>
        <w:sdtPr>
          <w:tag w:val="goog_rdk_0"/>
        </w:sdtPr>
        <w:sdtContent>
          <w:commentRangeStart w:id="0"/>
        </w:sdtContent>
      </w:sdt>
      <w:r w:rsidDel="00000000" w:rsidR="00000000" w:rsidRPr="00000000">
        <w:rPr>
          <w:sz w:val="20"/>
          <w:szCs w:val="20"/>
        </w:rPr>
        <w:drawing>
          <wp:inline distB="0" distT="0" distL="0" distR="0">
            <wp:extent cx="5629275" cy="962025"/>
            <wp:effectExtent b="0" l="0" r="0" t="0"/>
            <wp:docPr descr="Imagen que contiene Interfaz de usuario gráfica&#10;&#10;Descripción generada automáticamente" id="186" name="image8.png"/>
            <a:graphic>
              <a:graphicData uri="http://schemas.openxmlformats.org/drawingml/2006/picture">
                <pic:pic>
                  <pic:nvPicPr>
                    <pic:cNvPr descr="Imagen que contiene Interfaz de usuario gráfica&#10;&#10;Descripción generada automáticamente" id="0" name="image8.png"/>
                    <pic:cNvPicPr preferRelativeResize="0"/>
                  </pic:nvPicPr>
                  <pic:blipFill>
                    <a:blip r:embed="rId9"/>
                    <a:srcRect b="0" l="0" r="0" t="0"/>
                    <a:stretch>
                      <a:fillRect/>
                    </a:stretch>
                  </pic:blipFill>
                  <pic:spPr>
                    <a:xfrm>
                      <a:off x="0" y="0"/>
                      <a:ext cx="5629275" cy="9620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color w:val="000000"/>
          <w:sz w:val="20"/>
          <w:szCs w:val="20"/>
          <w:rtl w:val="0"/>
        </w:rPr>
        <w:t xml:space="preserve">preparación de pruebas</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color w:val="000000"/>
          <w:sz w:val="20"/>
          <w:szCs w:val="20"/>
          <w:rtl w:val="0"/>
        </w:rPr>
        <w:t xml:space="preserve">procesamiento de pruebas de </w:t>
      </w:r>
      <w:r w:rsidDel="00000000" w:rsidR="00000000" w:rsidRPr="00000000">
        <w:rPr>
          <w:i w:val="1"/>
          <w:color w:val="000000"/>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120" w:lineRule="auto"/>
        <w:rPr>
          <w:b w:val="1"/>
          <w:sz w:val="20"/>
          <w:szCs w:val="20"/>
          <w:highlight w:val="white"/>
        </w:rPr>
      </w:pPr>
      <w:r w:rsidDel="00000000" w:rsidR="00000000" w:rsidRPr="00000000">
        <w:rPr>
          <w:b w:val="1"/>
          <w:sz w:val="20"/>
          <w:szCs w:val="20"/>
          <w:highlight w:val="white"/>
          <w:rtl w:val="0"/>
        </w:rPr>
        <w:t xml:space="preserve">1. Generalidades de las pruebas de software</w:t>
      </w:r>
    </w:p>
    <w:p w:rsidR="00000000" w:rsidDel="00000000" w:rsidP="00000000" w:rsidRDefault="00000000" w:rsidRPr="00000000" w14:paraId="0000003F">
      <w:pPr>
        <w:spacing w:after="120" w:lineRule="auto"/>
        <w:jc w:val="both"/>
        <w:rPr>
          <w:sz w:val="20"/>
          <w:szCs w:val="20"/>
          <w:highlight w:val="white"/>
        </w:rPr>
      </w:pPr>
      <w:r w:rsidDel="00000000" w:rsidR="00000000" w:rsidRPr="00000000">
        <w:rPr>
          <w:sz w:val="20"/>
          <w:szCs w:val="20"/>
          <w:highlight w:val="white"/>
          <w:rtl w:val="0"/>
        </w:rPr>
        <w:t xml:space="preserve">Las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definen como una actividad en la cual un sistema, o uno de sus componentes se ejecuta en circunstancias previamente especificadas, los resultados se observan, se registran y se realiza una evaluación de algún aspecto. Hacen parte de una fase primordial en el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muchos casos, se definen como el método y proceso para la verificación y validación de las funcionalidades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Estas pruebas son requeridas en el control de calidad y mantenimiento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para certificar la calidad y el aseguramiento; por lo general, se acompañan de otras técnicas, como supervisiones, comprobaciones de pares o procesos automatizados, revisión de documentación de las primeras fases o formatos que no son ejecutables.</w:t>
      </w:r>
    </w:p>
    <w:p w:rsidR="00000000" w:rsidDel="00000000" w:rsidP="00000000" w:rsidRDefault="00000000" w:rsidRPr="00000000" w14:paraId="00000040">
      <w:pPr>
        <w:spacing w:after="120" w:lineRule="auto"/>
        <w:rPr>
          <w:sz w:val="20"/>
          <w:szCs w:val="20"/>
          <w:highlight w:val="white"/>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41">
            <w:pPr>
              <w:spacing w:after="120" w:line="276" w:lineRule="auto"/>
              <w:jc w:val="both"/>
              <w:rPr>
                <w:sz w:val="20"/>
                <w:szCs w:val="20"/>
                <w:highlight w:val="white"/>
              </w:rPr>
            </w:pPr>
            <w:sdt>
              <w:sdtPr>
                <w:tag w:val="goog_rdk_1"/>
              </w:sdtPr>
              <w:sdtContent>
                <w:commentRangeStart w:id="1"/>
              </w:sdtContent>
            </w:sdt>
            <w:r w:rsidDel="00000000" w:rsidR="00000000" w:rsidRPr="00000000">
              <w:rPr>
                <w:sz w:val="20"/>
                <w:szCs w:val="20"/>
                <w:highlight w:val="white"/>
                <w:rtl w:val="0"/>
              </w:rPr>
              <w:t xml:space="preserve">Aplicar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permitirá encontrar o identificar </w:t>
            </w:r>
            <w:r w:rsidDel="00000000" w:rsidR="00000000" w:rsidRPr="00000000">
              <w:rPr>
                <w:i w:val="1"/>
                <w:sz w:val="20"/>
                <w:szCs w:val="20"/>
                <w:highlight w:val="white"/>
                <w:rtl w:val="0"/>
              </w:rPr>
              <w:t xml:space="preserve">bugs</w:t>
            </w:r>
            <w:r w:rsidDel="00000000" w:rsidR="00000000" w:rsidRPr="00000000">
              <w:rPr>
                <w:sz w:val="20"/>
                <w:szCs w:val="20"/>
                <w:highlight w:val="white"/>
                <w:rtl w:val="0"/>
              </w:rPr>
              <w:t xml:space="preserve">, errores o incidencias, en etapas tempranas del ciclo de desarrollo, con el fin de tomar acción rápidamente, detectando niveles inadecuados de calidad o diferencias con lo establecido en su definición funcional, para así aplicar un proceso de mejora.</w:t>
            </w:r>
          </w:p>
          <w:p w:rsidR="00000000" w:rsidDel="00000000" w:rsidP="00000000" w:rsidRDefault="00000000" w:rsidRPr="00000000" w14:paraId="00000042">
            <w:pPr>
              <w:spacing w:after="120" w:line="276" w:lineRule="auto"/>
              <w:jc w:val="both"/>
              <w:rPr>
                <w:sz w:val="20"/>
                <w:szCs w:val="20"/>
                <w:highlight w:val="white"/>
              </w:rPr>
            </w:pPr>
            <w:r w:rsidDel="00000000" w:rsidR="00000000" w:rsidRPr="00000000">
              <w:rPr>
                <w:sz w:val="20"/>
                <w:szCs w:val="20"/>
                <w:highlight w:val="white"/>
                <w:rtl w:val="0"/>
              </w:rPr>
              <w:t xml:space="preserve">En el proceso de pruebas, se revisa e inspecciona el producto bajo condiciones definidas específicamente, y eventualmente se puede hacer uso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especializado (CAST- Computer Aided Software Testing) como apoyo.</w:t>
            </w:r>
          </w:p>
        </w:tc>
        <w:tc>
          <w:tcPr>
            <w:shd w:fill="c6d9f1" w:val="clear"/>
          </w:tcPr>
          <w:p w:rsidR="00000000" w:rsidDel="00000000" w:rsidP="00000000" w:rsidRDefault="00000000" w:rsidRPr="00000000" w14:paraId="00000043">
            <w:pPr>
              <w:spacing w:after="120" w:line="276" w:lineRule="auto"/>
              <w:jc w:val="center"/>
              <w:rPr>
                <w:sz w:val="20"/>
                <w:szCs w:val="20"/>
                <w:highlight w:val="white"/>
              </w:rPr>
            </w:pPr>
            <w:sdt>
              <w:sdtPr>
                <w:tag w:val="goog_rdk_2"/>
              </w:sdtPr>
              <w:sdtContent>
                <w:commentRangeStart w:id="2"/>
              </w:sdtContent>
            </w:sdt>
            <w:r w:rsidDel="00000000" w:rsidR="00000000" w:rsidRPr="00000000">
              <w:rPr>
                <w:sz w:val="20"/>
                <w:szCs w:val="20"/>
              </w:rPr>
              <w:drawing>
                <wp:inline distB="0" distT="0" distL="0" distR="0">
                  <wp:extent cx="2839948" cy="1901602"/>
                  <wp:effectExtent b="0" l="0" r="0" t="0"/>
                  <wp:docPr id="18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39948" cy="1901602"/>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45">
      <w:pPr>
        <w:spacing w:after="120" w:lineRule="auto"/>
        <w:jc w:val="both"/>
        <w:rPr>
          <w:sz w:val="20"/>
          <w:szCs w:val="20"/>
          <w:highlight w:val="white"/>
        </w:rPr>
      </w:pPr>
      <w:r w:rsidDel="00000000" w:rsidR="00000000" w:rsidRPr="00000000">
        <w:rPr>
          <w:sz w:val="20"/>
          <w:szCs w:val="20"/>
          <w:highlight w:val="white"/>
          <w:rtl w:val="0"/>
        </w:rPr>
        <w:t xml:space="preserve">El proceso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debe destacar por el orden y disciplina al momento de planear y ejecutar, con indicadores, métricas y objetivos establecidos de tal manera que permitan determinar una evaluación correcta del producto; el resultado de estas actividades son los reportes que documentan la interacción entre el producto y el usuario, y hace énfasis especial en las fallas encontradas. Este proceso puede verse como una secuencia de actividades, donde cada una de sus etapas permite generar productos, artefactos, insumos asociados, recursos, e involucra distintos actores y diferentes roles.</w:t>
      </w:r>
    </w:p>
    <w:p w:rsidR="00000000" w:rsidDel="00000000" w:rsidP="00000000" w:rsidRDefault="00000000" w:rsidRPr="00000000" w14:paraId="00000046">
      <w:pPr>
        <w:spacing w:after="120" w:lineRule="auto"/>
        <w:rPr>
          <w:sz w:val="20"/>
          <w:szCs w:val="20"/>
          <w:highlight w:val="white"/>
        </w:rPr>
      </w:pPr>
      <w:r w:rsidDel="00000000" w:rsidR="00000000" w:rsidRPr="00000000">
        <w:rPr>
          <w:sz w:val="20"/>
          <w:szCs w:val="20"/>
          <w:highlight w:val="white"/>
          <w:rtl w:val="0"/>
        </w:rPr>
        <w:t xml:space="preserve">Un primer esquema del proceso de una prueba de caja negra podría ser el siguiente:</w:t>
      </w:r>
    </w:p>
    <w:p w:rsidR="00000000" w:rsidDel="00000000" w:rsidP="00000000" w:rsidRDefault="00000000" w:rsidRPr="00000000" w14:paraId="00000047">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48">
      <w:pPr>
        <w:spacing w:after="120" w:lineRule="auto"/>
        <w:ind w:left="720" w:firstLine="0"/>
        <w:rPr>
          <w:sz w:val="20"/>
          <w:szCs w:val="20"/>
          <w:highlight w:val="white"/>
        </w:rPr>
      </w:pPr>
      <w:r w:rsidDel="00000000" w:rsidR="00000000" w:rsidRPr="00000000">
        <w:rPr>
          <w:sz w:val="20"/>
          <w:szCs w:val="20"/>
        </w:rPr>
        <w:drawing>
          <wp:inline distB="0" distT="0" distL="0" distR="0">
            <wp:extent cx="5629275" cy="1047750"/>
            <wp:effectExtent b="0" l="0" r="0" t="0"/>
            <wp:docPr descr="Interfaz de usuario gráfica, Aplicación&#10;&#10;Descripción generada automáticamente" id="187"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11"/>
                    <a:srcRect b="0" l="0" r="0" t="0"/>
                    <a:stretch>
                      <a:fillRect/>
                    </a:stretch>
                  </pic:blipFill>
                  <pic:spPr>
                    <a:xfrm>
                      <a:off x="0" y="0"/>
                      <a:ext cx="56292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4A">
      <w:pPr>
        <w:spacing w:after="120" w:lineRule="auto"/>
        <w:rPr>
          <w:sz w:val="20"/>
          <w:szCs w:val="20"/>
          <w:highlight w:val="white"/>
        </w:rPr>
      </w:pPr>
      <w:r w:rsidDel="00000000" w:rsidR="00000000" w:rsidRPr="00000000">
        <w:rPr>
          <w:sz w:val="20"/>
          <w:szCs w:val="20"/>
          <w:highlight w:val="white"/>
          <w:rtl w:val="0"/>
        </w:rPr>
        <w:t xml:space="preserve">Con lo que conlleva el siguiente esquema de acción: </w:t>
      </w:r>
    </w:p>
    <w:p w:rsidR="00000000" w:rsidDel="00000000" w:rsidP="00000000" w:rsidRDefault="00000000" w:rsidRPr="00000000" w14:paraId="0000004B">
      <w:pPr>
        <w:spacing w:after="120" w:lineRule="auto"/>
        <w:jc w:val="center"/>
        <w:rPr>
          <w:sz w:val="20"/>
          <w:szCs w:val="20"/>
          <w:highlight w:val="white"/>
        </w:rPr>
      </w:pPr>
      <w:sdt>
        <w:sdtPr>
          <w:tag w:val="goog_rdk_3"/>
        </w:sdtPr>
        <w:sdtContent>
          <w:commentRangeStart w:id="3"/>
        </w:sdtContent>
      </w:sdt>
      <w:r w:rsidDel="00000000" w:rsidR="00000000" w:rsidRPr="00000000">
        <w:rPr>
          <w:sz w:val="20"/>
          <w:szCs w:val="20"/>
        </w:rPr>
        <w:drawing>
          <wp:inline distB="0" distT="0" distL="0" distR="0">
            <wp:extent cx="5600700" cy="1066800"/>
            <wp:effectExtent b="0" l="0" r="0" t="0"/>
            <wp:docPr descr="Interfaz de usuario gráfica, Aplicación, PowerPoint&#10;&#10;Descripción generada automáticamente" id="190" name="image5.png"/>
            <a:graphic>
              <a:graphicData uri="http://schemas.openxmlformats.org/drawingml/2006/picture">
                <pic:pic>
                  <pic:nvPicPr>
                    <pic:cNvPr descr="Interfaz de usuario gráfica, Aplicación, PowerPoint&#10;&#10;Descripción generada automáticamente" id="0" name="image5.png"/>
                    <pic:cNvPicPr preferRelativeResize="0"/>
                  </pic:nvPicPr>
                  <pic:blipFill>
                    <a:blip r:embed="rId12"/>
                    <a:srcRect b="0" l="0" r="0" t="0"/>
                    <a:stretch>
                      <a:fillRect/>
                    </a:stretch>
                  </pic:blipFill>
                  <pic:spPr>
                    <a:xfrm>
                      <a:off x="0" y="0"/>
                      <a:ext cx="5600700" cy="10668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4D">
      <w:pPr>
        <w:spacing w:after="120" w:lineRule="auto"/>
        <w:rPr>
          <w:sz w:val="20"/>
          <w:szCs w:val="20"/>
          <w:highlight w:val="white"/>
        </w:rPr>
      </w:pPr>
      <w:r w:rsidDel="00000000" w:rsidR="00000000" w:rsidRPr="00000000">
        <w:rPr>
          <w:sz w:val="20"/>
          <w:szCs w:val="20"/>
          <w:highlight w:val="white"/>
          <w:rtl w:val="0"/>
        </w:rPr>
        <w:t xml:space="preserve">Referente a los casos de prueba, es requerido que contengan las siguientes características:</w:t>
      </w:r>
    </w:p>
    <w:p w:rsidR="00000000" w:rsidDel="00000000" w:rsidP="00000000" w:rsidRDefault="00000000" w:rsidRPr="00000000" w14:paraId="0000004E">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4F">
      <w:pPr>
        <w:spacing w:after="120" w:lineRule="auto"/>
        <w:rPr>
          <w:b w:val="1"/>
          <w:sz w:val="20"/>
          <w:szCs w:val="20"/>
          <w:highlight w:val="white"/>
        </w:rPr>
      </w:pPr>
      <w:sdt>
        <w:sdtPr>
          <w:tag w:val="goog_rdk_4"/>
        </w:sdtPr>
        <w:sdtContent>
          <w:commentRangeStart w:id="4"/>
        </w:sdtContent>
      </w:sdt>
      <w:r w:rsidDel="00000000" w:rsidR="00000000" w:rsidRPr="00000000">
        <w:rPr>
          <w:b w:val="1"/>
          <w:sz w:val="20"/>
          <w:szCs w:val="20"/>
          <w:highlight w:val="white"/>
          <w:rtl w:val="0"/>
        </w:rPr>
        <w:t xml:space="preserve">Ortogonalidad</w:t>
      </w:r>
    </w:p>
    <w:p w:rsidR="00000000" w:rsidDel="00000000" w:rsidP="00000000" w:rsidRDefault="00000000" w:rsidRPr="00000000" w14:paraId="00000050">
      <w:pPr>
        <w:spacing w:after="120" w:lineRule="auto"/>
        <w:rPr>
          <w:sz w:val="20"/>
          <w:szCs w:val="20"/>
          <w:highlight w:val="white"/>
        </w:rPr>
      </w:pPr>
      <w:r w:rsidDel="00000000" w:rsidR="00000000" w:rsidRPr="00000000">
        <w:rPr>
          <w:sz w:val="20"/>
          <w:szCs w:val="20"/>
          <w:highlight w:val="white"/>
          <w:rtl w:val="0"/>
        </w:rPr>
        <w:t xml:space="preserve">No tener casos que dependan de funcionalidades u otros escenarios.</w:t>
      </w:r>
    </w:p>
    <w:p w:rsidR="00000000" w:rsidDel="00000000" w:rsidP="00000000" w:rsidRDefault="00000000" w:rsidRPr="00000000" w14:paraId="00000051">
      <w:pPr>
        <w:spacing w:after="120" w:lineRule="auto"/>
        <w:rPr>
          <w:b w:val="1"/>
          <w:sz w:val="20"/>
          <w:szCs w:val="20"/>
          <w:highlight w:val="white"/>
        </w:rPr>
      </w:pPr>
      <w:r w:rsidDel="00000000" w:rsidR="00000000" w:rsidRPr="00000000">
        <w:rPr>
          <w:b w:val="1"/>
          <w:sz w:val="20"/>
          <w:szCs w:val="20"/>
          <w:highlight w:val="white"/>
          <w:rtl w:val="0"/>
        </w:rPr>
        <w:t xml:space="preserve">Efectividad</w:t>
      </w:r>
    </w:p>
    <w:p w:rsidR="00000000" w:rsidDel="00000000" w:rsidP="00000000" w:rsidRDefault="00000000" w:rsidRPr="00000000" w14:paraId="00000052">
      <w:pPr>
        <w:spacing w:after="120" w:lineRule="auto"/>
        <w:rPr>
          <w:sz w:val="20"/>
          <w:szCs w:val="20"/>
          <w:highlight w:val="white"/>
        </w:rPr>
      </w:pPr>
      <w:r w:rsidDel="00000000" w:rsidR="00000000" w:rsidRPr="00000000">
        <w:rPr>
          <w:sz w:val="20"/>
          <w:szCs w:val="20"/>
          <w:highlight w:val="white"/>
          <w:rtl w:val="0"/>
        </w:rPr>
        <w:t xml:space="preserve">Permitir la definición de elementos de entrada que permitan determinar diferentes fallos.</w:t>
      </w:r>
    </w:p>
    <w:p w:rsidR="00000000" w:rsidDel="00000000" w:rsidP="00000000" w:rsidRDefault="00000000" w:rsidRPr="00000000" w14:paraId="00000053">
      <w:pPr>
        <w:spacing w:after="120" w:lineRule="auto"/>
        <w:rPr>
          <w:b w:val="1"/>
          <w:sz w:val="20"/>
          <w:szCs w:val="20"/>
          <w:highlight w:val="white"/>
        </w:rPr>
      </w:pPr>
      <w:r w:rsidDel="00000000" w:rsidR="00000000" w:rsidRPr="00000000">
        <w:rPr>
          <w:b w:val="1"/>
          <w:sz w:val="20"/>
          <w:szCs w:val="20"/>
          <w:highlight w:val="white"/>
          <w:rtl w:val="0"/>
        </w:rPr>
        <w:t xml:space="preserve">Ejemplaridad</w:t>
      </w:r>
    </w:p>
    <w:p w:rsidR="00000000" w:rsidDel="00000000" w:rsidP="00000000" w:rsidRDefault="00000000" w:rsidRPr="00000000" w14:paraId="00000054">
      <w:pPr>
        <w:spacing w:after="120" w:lineRule="auto"/>
        <w:rPr>
          <w:sz w:val="20"/>
          <w:szCs w:val="20"/>
          <w:highlight w:val="white"/>
        </w:rPr>
      </w:pPr>
      <w:r w:rsidDel="00000000" w:rsidR="00000000" w:rsidRPr="00000000">
        <w:rPr>
          <w:sz w:val="20"/>
          <w:szCs w:val="20"/>
          <w:highlight w:val="white"/>
          <w:rtl w:val="0"/>
        </w:rPr>
        <w:t xml:space="preserve">Que “con poco se pruebe mucho”.</w:t>
      </w:r>
    </w:p>
    <w:p w:rsidR="00000000" w:rsidDel="00000000" w:rsidP="00000000" w:rsidRDefault="00000000" w:rsidRPr="00000000" w14:paraId="00000055">
      <w:pPr>
        <w:spacing w:after="120" w:lineRule="auto"/>
        <w:rPr>
          <w:b w:val="1"/>
          <w:sz w:val="20"/>
          <w:szCs w:val="20"/>
          <w:highlight w:val="white"/>
        </w:rPr>
      </w:pPr>
      <w:r w:rsidDel="00000000" w:rsidR="00000000" w:rsidRPr="00000000">
        <w:rPr>
          <w:b w:val="1"/>
          <w:sz w:val="20"/>
          <w:szCs w:val="20"/>
          <w:highlight w:val="white"/>
          <w:rtl w:val="0"/>
        </w:rPr>
        <w:t xml:space="preserve">Claridad</w:t>
      </w:r>
    </w:p>
    <w:p w:rsidR="00000000" w:rsidDel="00000000" w:rsidP="00000000" w:rsidRDefault="00000000" w:rsidRPr="00000000" w14:paraId="00000056">
      <w:pPr>
        <w:spacing w:after="120" w:lineRule="auto"/>
        <w:rPr>
          <w:sz w:val="20"/>
          <w:szCs w:val="20"/>
          <w:highlight w:val="white"/>
        </w:rPr>
      </w:pPr>
      <w:r w:rsidDel="00000000" w:rsidR="00000000" w:rsidRPr="00000000">
        <w:rPr>
          <w:sz w:val="20"/>
          <w:szCs w:val="20"/>
          <w:highlight w:val="white"/>
          <w:rtl w:val="0"/>
        </w:rPr>
        <w:t xml:space="preserve">Que permita revelar fallas de manera clara.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8">
      <w:pPr>
        <w:spacing w:after="120" w:lineRule="auto"/>
        <w:rPr>
          <w:b w:val="1"/>
          <w:sz w:val="20"/>
          <w:szCs w:val="20"/>
          <w:highlight w:val="white"/>
        </w:rPr>
      </w:pPr>
      <w:r w:rsidDel="00000000" w:rsidR="00000000" w:rsidRPr="00000000">
        <w:rPr>
          <w:b w:val="1"/>
          <w:sz w:val="20"/>
          <w:szCs w:val="20"/>
          <w:highlight w:val="white"/>
          <w:rtl w:val="0"/>
        </w:rPr>
        <w:t xml:space="preserve">1.1. Justificación</w:t>
      </w:r>
    </w:p>
    <w:p w:rsidR="00000000" w:rsidDel="00000000" w:rsidP="00000000" w:rsidRDefault="00000000" w:rsidRPr="00000000" w14:paraId="00000059">
      <w:pPr>
        <w:spacing w:after="120" w:lineRule="auto"/>
        <w:jc w:val="both"/>
        <w:rPr>
          <w:sz w:val="20"/>
          <w:szCs w:val="20"/>
          <w:highlight w:val="white"/>
        </w:rPr>
      </w:pPr>
      <w:r w:rsidDel="00000000" w:rsidR="00000000" w:rsidRPr="00000000">
        <w:rPr>
          <w:sz w:val="20"/>
          <w:szCs w:val="20"/>
          <w:highlight w:val="white"/>
          <w:rtl w:val="0"/>
        </w:rPr>
        <w:t xml:space="preserve">En las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 necesario contar con altos estándares de calidad, con el fin de cumplir a cabalidad las necesidades establecidas en los requisitos funcionales y los no funcionales dadas por el cliente, y poder entregar la documentación requerida.</w:t>
      </w:r>
    </w:p>
    <w:p w:rsidR="00000000" w:rsidDel="00000000" w:rsidP="00000000" w:rsidRDefault="00000000" w:rsidRPr="00000000" w14:paraId="0000005A">
      <w:pPr>
        <w:spacing w:after="120" w:lineRule="auto"/>
        <w:rPr>
          <w:sz w:val="20"/>
          <w:szCs w:val="20"/>
          <w:highlight w:val="white"/>
        </w:rPr>
      </w:pPr>
      <w:r w:rsidDel="00000000" w:rsidR="00000000" w:rsidRPr="00000000">
        <w:rPr>
          <w:sz w:val="20"/>
          <w:szCs w:val="20"/>
          <w:highlight w:val="white"/>
          <w:rtl w:val="0"/>
        </w:rPr>
        <w:t xml:space="preserve">Cualquier error en 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derivará en una falla que debe ser detectada a tiempo, por lo cual las pruebas deben certificar que se cuenta con el resultado esperado en la ejecución, o de lo contrario reportarlo para su corrección. Los principales objetivos que se buscan con la fase de prueba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son:</w:t>
      </w:r>
    </w:p>
    <w:p w:rsidR="00000000" w:rsidDel="00000000" w:rsidP="00000000" w:rsidRDefault="00000000" w:rsidRPr="00000000" w14:paraId="0000005B">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C">
      <w:pPr>
        <w:spacing w:after="120" w:lineRule="auto"/>
        <w:jc w:val="center"/>
        <w:rPr>
          <w:sz w:val="20"/>
          <w:szCs w:val="20"/>
          <w:highlight w:val="white"/>
        </w:rPr>
      </w:pPr>
      <w:sdt>
        <w:sdtPr>
          <w:tag w:val="goog_rdk_5"/>
        </w:sdtPr>
        <w:sdtContent>
          <w:commentRangeStart w:id="5"/>
        </w:sdtContent>
      </w:sdt>
      <w:r w:rsidDel="00000000" w:rsidR="00000000" w:rsidRPr="00000000">
        <w:rPr>
          <w:sz w:val="20"/>
          <w:szCs w:val="20"/>
        </w:rPr>
        <w:drawing>
          <wp:inline distB="0" distT="0" distL="0" distR="0">
            <wp:extent cx="5600700" cy="1047750"/>
            <wp:effectExtent b="0" l="0" r="0" t="0"/>
            <wp:docPr descr="Interfaz de usuario gráfica, Aplicación&#10;&#10;Descripción generada automáticamente" id="189"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13"/>
                    <a:srcRect b="0" l="0" r="0" t="0"/>
                    <a:stretch>
                      <a:fillRect/>
                    </a:stretch>
                  </pic:blipFill>
                  <pic:spPr>
                    <a:xfrm>
                      <a:off x="0" y="0"/>
                      <a:ext cx="5600700" cy="10477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D">
      <w:pPr>
        <w:spacing w:after="12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5E">
      <w:pPr>
        <w:spacing w:after="120" w:lineRule="auto"/>
        <w:jc w:val="both"/>
        <w:rPr>
          <w:sz w:val="20"/>
          <w:szCs w:val="20"/>
          <w:highlight w:val="white"/>
        </w:rPr>
      </w:pPr>
      <w:r w:rsidDel="00000000" w:rsidR="00000000" w:rsidRPr="00000000">
        <w:rPr>
          <w:sz w:val="20"/>
          <w:szCs w:val="20"/>
          <w:highlight w:val="white"/>
          <w:rtl w:val="0"/>
        </w:rPr>
        <w:t xml:space="preserve">En conclusión, es posible decir que entre más pronto se apliquen mecanismos de prueba en el proceso de desarrollo, más fácilmente podrá evitarse que el proyecto se salga del tiempo y presupuesto planeado, pues se podrán detectar los problemas originados en las fases tempranas del proceso, que son los que menor impacto tienen, se debe recordar que a mayor tiempo de desarrollo, mayor impacto al realizar ajustes o cambios. </w:t>
      </w:r>
    </w:p>
    <w:p w:rsidR="00000000" w:rsidDel="00000000" w:rsidP="00000000" w:rsidRDefault="00000000" w:rsidRPr="00000000" w14:paraId="0000005F">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60">
      <w:pPr>
        <w:spacing w:after="120" w:lineRule="auto"/>
        <w:rPr>
          <w:b w:val="1"/>
          <w:sz w:val="20"/>
          <w:szCs w:val="20"/>
          <w:highlight w:val="white"/>
        </w:rPr>
      </w:pPr>
      <w:r w:rsidDel="00000000" w:rsidR="00000000" w:rsidRPr="00000000">
        <w:rPr>
          <w:b w:val="1"/>
          <w:sz w:val="20"/>
          <w:szCs w:val="20"/>
          <w:highlight w:val="white"/>
          <w:rtl w:val="0"/>
        </w:rPr>
        <w:t xml:space="preserve">1.2. Alcance</w:t>
      </w:r>
    </w:p>
    <w:p w:rsidR="00000000" w:rsidDel="00000000" w:rsidP="00000000" w:rsidRDefault="00000000" w:rsidRPr="00000000" w14:paraId="00000061">
      <w:pPr>
        <w:spacing w:after="120" w:lineRule="auto"/>
        <w:jc w:val="both"/>
        <w:rPr>
          <w:sz w:val="20"/>
          <w:szCs w:val="20"/>
          <w:highlight w:val="white"/>
        </w:rPr>
      </w:pPr>
      <w:r w:rsidDel="00000000" w:rsidR="00000000" w:rsidRPr="00000000">
        <w:rPr>
          <w:sz w:val="20"/>
          <w:szCs w:val="20"/>
          <w:highlight w:val="white"/>
          <w:rtl w:val="0"/>
        </w:rPr>
        <w:t xml:space="preserve">La prueba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tiene limitaciones, tanto teóricas como prácticas. Desde el punto de vista teórico, la prueba se reconoce como un problema llamado no-decidible; esto significa que no se puede escribir un programa que pruebe completamente los programas sin intervención humana. Sin embargo, algunas pruebas pueden ser automatizables y apoyarse en herramientas para maximizar la búsqueda de fallas o errores importantes con los recursos asignados. </w:t>
      </w:r>
    </w:p>
    <w:p w:rsidR="00000000" w:rsidDel="00000000" w:rsidP="00000000" w:rsidRDefault="00000000" w:rsidRPr="00000000" w14:paraId="00000062">
      <w:pPr>
        <w:spacing w:after="120" w:lineRule="auto"/>
        <w:jc w:val="both"/>
        <w:rPr>
          <w:sz w:val="20"/>
          <w:szCs w:val="20"/>
          <w:highlight w:val="white"/>
        </w:rPr>
      </w:pPr>
      <w:sdt>
        <w:sdtPr>
          <w:tag w:val="goog_rdk_6"/>
        </w:sdtPr>
        <w:sdtContent>
          <w:commentRangeStart w:id="6"/>
        </w:sdtContent>
      </w:sdt>
      <w:r w:rsidDel="00000000" w:rsidR="00000000" w:rsidRPr="00000000">
        <w:rPr>
          <w:sz w:val="20"/>
          <w:szCs w:val="20"/>
          <w:highlight w:val="white"/>
          <w:rtl w:val="0"/>
        </w:rPr>
        <w:t xml:space="preserve">La cantidad de probabilidades o escenarios a probar en un sistema puede volverse incontrolable, por lo cual es necesario utilizar las técnicas adecuadas, pues cada método que se utilice para detectar defectos deja un residuo de defectos más sutiles contra los cuales este método es ineficaz y a esto se llama la “Paradoja del Pesticida”.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3">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64">
      <w:pPr>
        <w:spacing w:after="120" w:lineRule="auto"/>
        <w:rPr>
          <w:b w:val="1"/>
          <w:sz w:val="20"/>
          <w:szCs w:val="20"/>
          <w:highlight w:val="white"/>
        </w:rPr>
      </w:pPr>
      <w:r w:rsidDel="00000000" w:rsidR="00000000" w:rsidRPr="00000000">
        <w:rPr>
          <w:b w:val="1"/>
          <w:sz w:val="20"/>
          <w:szCs w:val="20"/>
          <w:highlight w:val="white"/>
          <w:rtl w:val="0"/>
        </w:rPr>
        <w:t xml:space="preserve">1.3. Objetivos de las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65">
      <w:pPr>
        <w:spacing w:after="120" w:lineRule="auto"/>
        <w:rPr>
          <w:sz w:val="20"/>
          <w:szCs w:val="20"/>
          <w:highlight w:val="white"/>
        </w:rPr>
      </w:pPr>
      <w:r w:rsidDel="00000000" w:rsidR="00000000" w:rsidRPr="00000000">
        <w:rPr>
          <w:sz w:val="20"/>
          <w:szCs w:val="20"/>
          <w:highlight w:val="white"/>
          <w:rtl w:val="0"/>
        </w:rPr>
        <w:t xml:space="preserve">La prueba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 un recurso fundamental para la garantía del correcto funcionamiento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entre sus objetivos, se busca garantizar los siguientes aspectos:</w:t>
      </w:r>
    </w:p>
    <w:p w:rsidR="00000000" w:rsidDel="00000000" w:rsidP="00000000" w:rsidRDefault="00000000" w:rsidRPr="00000000" w14:paraId="00000066">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67">
      <w:pPr>
        <w:numPr>
          <w:ilvl w:val="0"/>
          <w:numId w:val="13"/>
        </w:numPr>
        <w:spacing w:after="120" w:lineRule="auto"/>
        <w:ind w:left="720" w:hanging="360"/>
        <w:rPr>
          <w:sz w:val="20"/>
          <w:szCs w:val="20"/>
          <w:highlight w:val="white"/>
        </w:rPr>
      </w:pPr>
      <w:sdt>
        <w:sdtPr>
          <w:tag w:val="goog_rdk_7"/>
        </w:sdtPr>
        <w:sdtContent>
          <w:commentRangeStart w:id="7"/>
        </w:sdtContent>
      </w:sdt>
      <w:r w:rsidDel="00000000" w:rsidR="00000000" w:rsidRPr="00000000">
        <w:rPr>
          <w:sz w:val="20"/>
          <w:szCs w:val="20"/>
          <w:highlight w:val="white"/>
          <w:rtl w:val="0"/>
        </w:rPr>
        <w:t xml:space="preserve">Detectar errores o defectos en 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w:t>
      </w:r>
    </w:p>
    <w:p w:rsidR="00000000" w:rsidDel="00000000" w:rsidP="00000000" w:rsidRDefault="00000000" w:rsidRPr="00000000" w14:paraId="00000068">
      <w:pPr>
        <w:numPr>
          <w:ilvl w:val="0"/>
          <w:numId w:val="13"/>
        </w:numPr>
        <w:spacing w:after="120" w:lineRule="auto"/>
        <w:ind w:left="720" w:hanging="360"/>
        <w:rPr>
          <w:sz w:val="20"/>
          <w:szCs w:val="20"/>
          <w:highlight w:val="white"/>
        </w:rPr>
      </w:pPr>
      <w:r w:rsidDel="00000000" w:rsidR="00000000" w:rsidRPr="00000000">
        <w:rPr>
          <w:sz w:val="20"/>
          <w:szCs w:val="20"/>
          <w:highlight w:val="white"/>
          <w:rtl w:val="0"/>
        </w:rPr>
        <w:t xml:space="preserve">Comprobar la integración adecuada de los componentes.</w:t>
      </w:r>
    </w:p>
    <w:p w:rsidR="00000000" w:rsidDel="00000000" w:rsidP="00000000" w:rsidRDefault="00000000" w:rsidRPr="00000000" w14:paraId="00000069">
      <w:pPr>
        <w:numPr>
          <w:ilvl w:val="0"/>
          <w:numId w:val="13"/>
        </w:numPr>
        <w:spacing w:after="120" w:lineRule="auto"/>
        <w:ind w:left="720" w:hanging="360"/>
        <w:rPr>
          <w:sz w:val="20"/>
          <w:szCs w:val="20"/>
          <w:highlight w:val="white"/>
        </w:rPr>
      </w:pPr>
      <w:r w:rsidDel="00000000" w:rsidR="00000000" w:rsidRPr="00000000">
        <w:rPr>
          <w:sz w:val="20"/>
          <w:szCs w:val="20"/>
          <w:highlight w:val="white"/>
          <w:rtl w:val="0"/>
        </w:rPr>
        <w:t xml:space="preserve">Comprobar que todos los requisitos o reglas de negocio fueron implementados correctamente, de acuerdo con lo especificado por el cliente.</w:t>
      </w:r>
    </w:p>
    <w:p w:rsidR="00000000" w:rsidDel="00000000" w:rsidP="00000000" w:rsidRDefault="00000000" w:rsidRPr="00000000" w14:paraId="0000006A">
      <w:pPr>
        <w:numPr>
          <w:ilvl w:val="0"/>
          <w:numId w:val="13"/>
        </w:numPr>
        <w:spacing w:after="120" w:lineRule="auto"/>
        <w:ind w:left="720" w:hanging="360"/>
        <w:rPr>
          <w:sz w:val="20"/>
          <w:szCs w:val="20"/>
          <w:highlight w:val="white"/>
        </w:rPr>
      </w:pPr>
      <w:r w:rsidDel="00000000" w:rsidR="00000000" w:rsidRPr="00000000">
        <w:rPr>
          <w:sz w:val="20"/>
          <w:szCs w:val="20"/>
          <w:highlight w:val="white"/>
          <w:rtl w:val="0"/>
        </w:rPr>
        <w:t xml:space="preserve">Generar un seguimiento y asegurar que los defectos encontrados se han corregido antes de liberar 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al cliente.</w:t>
      </w:r>
    </w:p>
    <w:p w:rsidR="00000000" w:rsidDel="00000000" w:rsidP="00000000" w:rsidRDefault="00000000" w:rsidRPr="00000000" w14:paraId="0000006B">
      <w:pPr>
        <w:numPr>
          <w:ilvl w:val="0"/>
          <w:numId w:val="13"/>
        </w:numPr>
        <w:spacing w:after="120" w:lineRule="auto"/>
        <w:ind w:left="720" w:hanging="360"/>
        <w:rPr>
          <w:sz w:val="20"/>
          <w:szCs w:val="20"/>
          <w:highlight w:val="white"/>
        </w:rPr>
      </w:pPr>
      <w:r w:rsidDel="00000000" w:rsidR="00000000" w:rsidRPr="00000000">
        <w:rPr>
          <w:sz w:val="20"/>
          <w:szCs w:val="20"/>
          <w:highlight w:val="white"/>
          <w:rtl w:val="0"/>
        </w:rPr>
        <w:t xml:space="preserve">Diseñar casos de prueba que sistemáticamente identifiquen diferentes tipos de errores o excepciones, optimizando el tiempo y el esfuerzo.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C">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6D">
      <w:pPr>
        <w:spacing w:after="120" w:lineRule="auto"/>
        <w:rPr>
          <w:b w:val="1"/>
          <w:sz w:val="20"/>
          <w:szCs w:val="20"/>
          <w:highlight w:val="white"/>
        </w:rPr>
      </w:pPr>
      <w:r w:rsidDel="00000000" w:rsidR="00000000" w:rsidRPr="00000000">
        <w:rPr>
          <w:b w:val="1"/>
          <w:sz w:val="20"/>
          <w:szCs w:val="20"/>
          <w:highlight w:val="white"/>
          <w:rtl w:val="0"/>
        </w:rPr>
        <w:t xml:space="preserve">1.4. Ciclo de ejecución de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6E">
      <w:pPr>
        <w:spacing w:after="120" w:lineRule="auto"/>
        <w:rPr>
          <w:sz w:val="20"/>
          <w:szCs w:val="20"/>
          <w:highlight w:val="white"/>
        </w:rPr>
      </w:pPr>
      <w:r w:rsidDel="00000000" w:rsidR="00000000" w:rsidRPr="00000000">
        <w:rPr>
          <w:sz w:val="20"/>
          <w:szCs w:val="20"/>
          <w:highlight w:val="white"/>
          <w:rtl w:val="0"/>
        </w:rPr>
        <w:t xml:space="preserve">La ejecución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está compuesta por diversas actividades, cada una con sus artefactos y ejecutores, con lo cual se busca completar el ciclo de pruebas, las cuales son:</w:t>
      </w:r>
    </w:p>
    <w:p w:rsidR="00000000" w:rsidDel="00000000" w:rsidP="00000000" w:rsidRDefault="00000000" w:rsidRPr="00000000" w14:paraId="0000006F">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70">
      <w:pPr>
        <w:spacing w:after="120" w:lineRule="auto"/>
        <w:jc w:val="center"/>
        <w:rPr>
          <w:sz w:val="20"/>
          <w:szCs w:val="20"/>
          <w:highlight w:val="white"/>
        </w:rPr>
      </w:pPr>
      <w:sdt>
        <w:sdtPr>
          <w:tag w:val="goog_rdk_8"/>
        </w:sdtPr>
        <w:sdtContent>
          <w:commentRangeStart w:id="8"/>
        </w:sdtContent>
      </w:sdt>
      <w:r w:rsidDel="00000000" w:rsidR="00000000" w:rsidRPr="00000000">
        <w:rPr>
          <w:sz w:val="20"/>
          <w:szCs w:val="20"/>
        </w:rPr>
        <w:drawing>
          <wp:inline distB="0" distT="0" distL="0" distR="0">
            <wp:extent cx="5695950" cy="1076325"/>
            <wp:effectExtent b="0" l="0" r="0" t="0"/>
            <wp:docPr descr="Interfaz de usuario gráfica, Aplicación, PowerPoint&#10;&#10;Descripción generada automáticamente" id="192" name="image19.png"/>
            <a:graphic>
              <a:graphicData uri="http://schemas.openxmlformats.org/drawingml/2006/picture">
                <pic:pic>
                  <pic:nvPicPr>
                    <pic:cNvPr descr="Interfaz de usuario gráfica, Aplicación, PowerPoint&#10;&#10;Descripción generada automáticamente" id="0" name="image19.png"/>
                    <pic:cNvPicPr preferRelativeResize="0"/>
                  </pic:nvPicPr>
                  <pic:blipFill>
                    <a:blip r:embed="rId14"/>
                    <a:srcRect b="0" l="0" r="0" t="0"/>
                    <a:stretch>
                      <a:fillRect/>
                    </a:stretch>
                  </pic:blipFill>
                  <pic:spPr>
                    <a:xfrm>
                      <a:off x="0" y="0"/>
                      <a:ext cx="5695950" cy="107632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1">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72">
      <w:pPr>
        <w:spacing w:after="120" w:lineRule="auto"/>
        <w:rPr>
          <w:b w:val="1"/>
          <w:sz w:val="20"/>
          <w:szCs w:val="20"/>
          <w:highlight w:val="white"/>
        </w:rPr>
      </w:pPr>
      <w:r w:rsidDel="00000000" w:rsidR="00000000" w:rsidRPr="00000000">
        <w:rPr>
          <w:b w:val="1"/>
          <w:sz w:val="20"/>
          <w:szCs w:val="20"/>
          <w:highlight w:val="white"/>
          <w:rtl w:val="0"/>
        </w:rPr>
        <w:t xml:space="preserve">1.5. Casos de prueba y escenarios</w:t>
      </w:r>
    </w:p>
    <w:p w:rsidR="00000000" w:rsidDel="00000000" w:rsidP="00000000" w:rsidRDefault="00000000" w:rsidRPr="00000000" w14:paraId="00000073">
      <w:pPr>
        <w:spacing w:after="120" w:lineRule="auto"/>
        <w:rPr>
          <w:sz w:val="20"/>
          <w:szCs w:val="20"/>
          <w:highlight w:val="white"/>
        </w:rPr>
      </w:pPr>
      <w:r w:rsidDel="00000000" w:rsidR="00000000" w:rsidRPr="00000000">
        <w:rPr>
          <w:sz w:val="20"/>
          <w:szCs w:val="20"/>
          <w:highlight w:val="white"/>
          <w:rtl w:val="0"/>
        </w:rPr>
        <w:t xml:space="preserve">Los casos de uso tienen un papel fundamental en la construcción de los casos de prueba y escenarios, dado que de ellos se derivan los artefactos y las condiciones necesarias en las cuales serán ejecutadas las pruebas (escenarios); esto permite validar, verificar y/o certificar que se han implementado a cabalidad y con calidad los requisitos funcionales que componen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074">
      <w:pPr>
        <w:spacing w:after="120" w:lineRule="auto"/>
        <w:rPr>
          <w:sz w:val="20"/>
          <w:szCs w:val="20"/>
          <w:highlight w:val="white"/>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75">
            <w:pPr>
              <w:spacing w:after="120" w:line="276" w:lineRule="auto"/>
              <w:jc w:val="both"/>
              <w:rPr>
                <w:sz w:val="20"/>
                <w:szCs w:val="20"/>
                <w:highlight w:val="white"/>
              </w:rPr>
            </w:pPr>
            <w:sdt>
              <w:sdtPr>
                <w:tag w:val="goog_rdk_9"/>
              </w:sdtPr>
              <w:sdtContent>
                <w:commentRangeStart w:id="9"/>
              </w:sdtContent>
            </w:sdt>
            <w:r w:rsidDel="00000000" w:rsidR="00000000" w:rsidRPr="00000000">
              <w:rPr>
                <w:sz w:val="20"/>
                <w:szCs w:val="20"/>
                <w:highlight w:val="white"/>
                <w:rtl w:val="0"/>
              </w:rPr>
              <w:t xml:space="preserve">Al momento de ejecutar las pruebas, se realizan validaciones de integración para funcionalidad desarrollada, con la cual se contrastan las interacciones con los demás componentes del sistema. Posteriormente, se deben realizar pruebas del sistema, con lo cual se comprueba la interacción entre los actores y el sistema como tal. </w:t>
            </w:r>
          </w:p>
        </w:tc>
        <w:tc>
          <w:tcPr>
            <w:shd w:fill="c6d9f1" w:val="clear"/>
          </w:tcPr>
          <w:p w:rsidR="00000000" w:rsidDel="00000000" w:rsidP="00000000" w:rsidRDefault="00000000" w:rsidRPr="00000000" w14:paraId="00000076">
            <w:pPr>
              <w:spacing w:after="120" w:line="276" w:lineRule="auto"/>
              <w:jc w:val="center"/>
              <w:rPr>
                <w:sz w:val="20"/>
                <w:szCs w:val="20"/>
                <w:highlight w:val="white"/>
              </w:rPr>
            </w:pPr>
            <w:sdt>
              <w:sdtPr>
                <w:tag w:val="goog_rdk_10"/>
              </w:sdtPr>
              <w:sdtContent>
                <w:commentRangeStart w:id="10"/>
              </w:sdtContent>
            </w:sdt>
            <w:r w:rsidDel="00000000" w:rsidR="00000000" w:rsidRPr="00000000">
              <w:rPr>
                <w:sz w:val="20"/>
                <w:szCs w:val="20"/>
              </w:rPr>
              <w:drawing>
                <wp:inline distB="0" distT="0" distL="0" distR="0">
                  <wp:extent cx="2478233" cy="1061674"/>
                  <wp:effectExtent b="0" l="0" r="0" t="0"/>
                  <wp:docPr descr="Principales certificaciones de pruebas de software en EE. UU. | ISTQB y  ASTQB?" id="191" name="image2.jpg"/>
                  <a:graphic>
                    <a:graphicData uri="http://schemas.openxmlformats.org/drawingml/2006/picture">
                      <pic:pic>
                        <pic:nvPicPr>
                          <pic:cNvPr descr="Principales certificaciones de pruebas de software en EE. UU. | ISTQB y  ASTQB?" id="0" name="image2.jpg"/>
                          <pic:cNvPicPr preferRelativeResize="0"/>
                        </pic:nvPicPr>
                        <pic:blipFill>
                          <a:blip r:embed="rId15"/>
                          <a:srcRect b="0" l="0" r="0" t="0"/>
                          <a:stretch>
                            <a:fillRect/>
                          </a:stretch>
                        </pic:blipFill>
                        <pic:spPr>
                          <a:xfrm>
                            <a:off x="0" y="0"/>
                            <a:ext cx="2478233" cy="1061674"/>
                          </a:xfrm>
                          <a:prstGeom prst="rect"/>
                          <a:ln/>
                        </pic:spPr>
                      </pic:pic>
                    </a:graphicData>
                  </a:graphic>
                </wp:inline>
              </w:drawing>
            </w:r>
            <w:commentRangeEnd w:id="10"/>
            <w:r w:rsidDel="00000000" w:rsidR="00000000" w:rsidRPr="00000000">
              <w:commentReference w:id="10"/>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7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78">
      <w:pPr>
        <w:spacing w:after="120" w:lineRule="auto"/>
        <w:rPr>
          <w:sz w:val="20"/>
          <w:szCs w:val="20"/>
          <w:highlight w:val="white"/>
        </w:rPr>
      </w:pPr>
      <w:r w:rsidDel="00000000" w:rsidR="00000000" w:rsidRPr="00000000">
        <w:rPr>
          <w:sz w:val="20"/>
          <w:szCs w:val="20"/>
          <w:highlight w:val="white"/>
          <w:rtl w:val="0"/>
        </w:rPr>
        <w:t xml:space="preserve">Se pueden identificar dos tipos de casos de prueba:</w:t>
      </w:r>
    </w:p>
    <w:p w:rsidR="00000000" w:rsidDel="00000000" w:rsidP="00000000" w:rsidRDefault="00000000" w:rsidRPr="00000000" w14:paraId="00000079">
      <w:pPr>
        <w:numPr>
          <w:ilvl w:val="0"/>
          <w:numId w:val="14"/>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sdt>
        <w:sdtPr>
          <w:tag w:val="goog_rdk_11"/>
        </w:sdtPr>
        <w:sdtContent>
          <w:commentRangeStart w:id="11"/>
        </w:sdtContent>
      </w:sdt>
      <w:r w:rsidDel="00000000" w:rsidR="00000000" w:rsidRPr="00000000">
        <w:rPr>
          <w:b w:val="1"/>
          <w:color w:val="000000"/>
          <w:sz w:val="20"/>
          <w:szCs w:val="20"/>
          <w:highlight w:val="white"/>
          <w:rtl w:val="0"/>
        </w:rPr>
        <w:t xml:space="preserve">Basados en casos de uso:</w:t>
      </w:r>
      <w:r w:rsidDel="00000000" w:rsidR="00000000" w:rsidRPr="00000000">
        <w:rPr>
          <w:color w:val="000000"/>
          <w:sz w:val="20"/>
          <w:szCs w:val="20"/>
          <w:highlight w:val="white"/>
          <w:rtl w:val="0"/>
        </w:rPr>
        <w:t xml:space="preserve"> son pruebas del sistema, de tal manera que se realizan pruebas de caja negra, comprobando con esto el comportamiento del sistema hacia el usuario de forma externa. </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ind w:left="720" w:firstLine="0"/>
        <w:rPr>
          <w:color w:val="000000"/>
          <w:sz w:val="20"/>
          <w:szCs w:val="20"/>
          <w:highlight w:val="white"/>
        </w:rPr>
      </w:pPr>
      <w:r w:rsidDel="00000000" w:rsidR="00000000" w:rsidRPr="00000000">
        <w:rPr>
          <w:rtl w:val="0"/>
        </w:rPr>
      </w:r>
    </w:p>
    <w:p w:rsidR="00000000" w:rsidDel="00000000" w:rsidP="00000000" w:rsidRDefault="00000000" w:rsidRPr="00000000" w14:paraId="0000007B">
      <w:pPr>
        <w:numPr>
          <w:ilvl w:val="0"/>
          <w:numId w:val="14"/>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b w:val="1"/>
          <w:color w:val="000000"/>
          <w:sz w:val="20"/>
          <w:szCs w:val="20"/>
          <w:highlight w:val="white"/>
          <w:rtl w:val="0"/>
        </w:rPr>
        <w:t xml:space="preserve">Basados en las realizaciones de los casos de uso del diseño:</w:t>
      </w:r>
      <w:r w:rsidDel="00000000" w:rsidR="00000000" w:rsidRPr="00000000">
        <w:rPr>
          <w:color w:val="000000"/>
          <w:sz w:val="20"/>
          <w:szCs w:val="20"/>
          <w:highlight w:val="white"/>
          <w:rtl w:val="0"/>
        </w:rPr>
        <w:t xml:space="preserve"> corresponden a pruebas de integración, en lo cual se prueba el sistema como caja blanca, verificando cómo interactúan los componentes de forma interna.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C">
      <w:pPr>
        <w:spacing w:line="24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b w:val="1"/>
          <w:color w:val="000000"/>
          <w:sz w:val="20"/>
          <w:szCs w:val="20"/>
          <w:highlight w:val="white"/>
          <w:rtl w:val="0"/>
        </w:rPr>
        <w:t xml:space="preserve">Escenarios:</w:t>
      </w:r>
      <w:r w:rsidDel="00000000" w:rsidR="00000000" w:rsidRPr="00000000">
        <w:rPr>
          <w:rtl w:val="0"/>
        </w:rPr>
      </w:r>
    </w:p>
    <w:p w:rsidR="00000000" w:rsidDel="00000000" w:rsidP="00000000" w:rsidRDefault="00000000" w:rsidRPr="00000000" w14:paraId="0000007E">
      <w:pPr>
        <w:spacing w:line="240" w:lineRule="auto"/>
        <w:jc w:val="both"/>
        <w:rPr>
          <w:sz w:val="20"/>
          <w:szCs w:val="20"/>
        </w:rPr>
      </w:pPr>
      <w:r w:rsidDel="00000000" w:rsidR="00000000" w:rsidRPr="00000000">
        <w:rPr>
          <w:rtl w:val="0"/>
        </w:rPr>
      </w:r>
    </w:p>
    <w:p w:rsidR="00000000" w:rsidDel="00000000" w:rsidP="00000000" w:rsidRDefault="00000000" w:rsidRPr="00000000" w14:paraId="0000007F">
      <w:pPr>
        <w:spacing w:line="240" w:lineRule="auto"/>
        <w:jc w:val="both"/>
        <w:rPr>
          <w:sz w:val="20"/>
          <w:szCs w:val="20"/>
        </w:rPr>
      </w:pPr>
      <w:r w:rsidDel="00000000" w:rsidR="00000000" w:rsidRPr="00000000">
        <w:rPr>
          <w:color w:val="000000"/>
          <w:sz w:val="20"/>
          <w:szCs w:val="20"/>
          <w:highlight w:val="white"/>
          <w:rtl w:val="0"/>
        </w:rPr>
        <w:t xml:space="preserve">Los escenarios son una instancia o una representación de un caso de uso, de tal manera que permiten ejecutar un flujo completo de eventos de la funcionalidad descrita. El flujo básico de un caso de uso se define como un escenario, y este por lo general representa un </w:t>
      </w:r>
      <w:r w:rsidDel="00000000" w:rsidR="00000000" w:rsidRPr="00000000">
        <w:rPr>
          <w:i w:val="1"/>
          <w:color w:val="000000"/>
          <w:sz w:val="20"/>
          <w:szCs w:val="20"/>
          <w:highlight w:val="white"/>
          <w:rtl w:val="0"/>
        </w:rPr>
        <w:t xml:space="preserve">happy path</w:t>
      </w:r>
      <w:r w:rsidDel="00000000" w:rsidR="00000000" w:rsidRPr="00000000">
        <w:rPr>
          <w:color w:val="000000"/>
          <w:sz w:val="20"/>
          <w:szCs w:val="20"/>
          <w:highlight w:val="white"/>
          <w:rtl w:val="0"/>
        </w:rPr>
        <w:t xml:space="preserve">, entre otros. Cada flujo alterno se define como un escenario alterno, que puede llegar a ser un </w:t>
      </w:r>
      <w:r w:rsidDel="00000000" w:rsidR="00000000" w:rsidRPr="00000000">
        <w:rPr>
          <w:i w:val="1"/>
          <w:color w:val="000000"/>
          <w:sz w:val="20"/>
          <w:szCs w:val="20"/>
          <w:highlight w:val="white"/>
          <w:rtl w:val="0"/>
        </w:rPr>
        <w:t xml:space="preserve">happy path</w:t>
      </w:r>
      <w:r w:rsidDel="00000000" w:rsidR="00000000" w:rsidRPr="00000000">
        <w:rPr>
          <w:color w:val="000000"/>
          <w:sz w:val="20"/>
          <w:szCs w:val="20"/>
          <w:highlight w:val="white"/>
          <w:rtl w:val="0"/>
        </w:rPr>
        <w:t xml:space="preserve"> o un </w:t>
      </w:r>
      <w:r w:rsidDel="00000000" w:rsidR="00000000" w:rsidRPr="00000000">
        <w:rPr>
          <w:i w:val="1"/>
          <w:color w:val="000000"/>
          <w:sz w:val="20"/>
          <w:szCs w:val="20"/>
          <w:highlight w:val="white"/>
          <w:rtl w:val="0"/>
        </w:rPr>
        <w:t xml:space="preserve">error path</w:t>
      </w:r>
      <w:r w:rsidDel="00000000" w:rsidR="00000000" w:rsidRPr="00000000">
        <w:rPr>
          <w:color w:val="000000"/>
          <w:sz w:val="20"/>
          <w:szCs w:val="20"/>
          <w:highlight w:val="white"/>
          <w:rtl w:val="0"/>
        </w:rPr>
        <w:t xml:space="preserve">. Se puede llegar a la conclusión que un caso de uso describe diferentes escenarios de uso y estos pueden definirse de la siguiente manera:</w:t>
      </w:r>
      <w:r w:rsidDel="00000000" w:rsidR="00000000" w:rsidRPr="00000000">
        <w:rPr>
          <w:rtl w:val="0"/>
        </w:rPr>
      </w:r>
    </w:p>
    <w:p w:rsidR="00000000" w:rsidDel="00000000" w:rsidP="00000000" w:rsidRDefault="00000000" w:rsidRPr="00000000" w14:paraId="00000080">
      <w:pPr>
        <w:spacing w:line="240" w:lineRule="auto"/>
        <w:jc w:val="both"/>
        <w:rPr>
          <w:sz w:val="20"/>
          <w:szCs w:val="20"/>
        </w:rPr>
      </w:pPr>
      <w:r w:rsidDel="00000000" w:rsidR="00000000" w:rsidRPr="00000000">
        <w:rPr>
          <w:rtl w:val="0"/>
        </w:rPr>
      </w:r>
    </w:p>
    <w:p w:rsidR="00000000" w:rsidDel="00000000" w:rsidP="00000000" w:rsidRDefault="00000000" w:rsidRPr="00000000" w14:paraId="00000081">
      <w:pPr>
        <w:numPr>
          <w:ilvl w:val="0"/>
          <w:numId w:val="4"/>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Escenarios correspondientes al flujo básico del caso de uso o </w:t>
      </w:r>
      <w:r w:rsidDel="00000000" w:rsidR="00000000" w:rsidRPr="00000000">
        <w:rPr>
          <w:i w:val="1"/>
          <w:color w:val="000000"/>
          <w:sz w:val="20"/>
          <w:szCs w:val="20"/>
          <w:highlight w:val="white"/>
          <w:rtl w:val="0"/>
        </w:rPr>
        <w:t xml:space="preserve">happy path</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82">
      <w:pPr>
        <w:numPr>
          <w:ilvl w:val="0"/>
          <w:numId w:val="4"/>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Escenarios que incluyen, por lo menos, un flujo alterno al escenario básico del caso de uso.</w:t>
      </w:r>
      <w:r w:rsidDel="00000000" w:rsidR="00000000" w:rsidRPr="00000000">
        <w:rPr>
          <w:rtl w:val="0"/>
        </w:rPr>
      </w:r>
    </w:p>
    <w:p w:rsidR="00000000" w:rsidDel="00000000" w:rsidP="00000000" w:rsidRDefault="00000000" w:rsidRPr="00000000" w14:paraId="00000083">
      <w:pPr>
        <w:numPr>
          <w:ilvl w:val="0"/>
          <w:numId w:val="4"/>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Escenarios que reproducen al menos una excepción o error. </w:t>
      </w:r>
      <w:r w:rsidDel="00000000" w:rsidR="00000000" w:rsidRPr="00000000">
        <w:rPr>
          <w:rtl w:val="0"/>
        </w:rPr>
      </w:r>
    </w:p>
    <w:p w:rsidR="00000000" w:rsidDel="00000000" w:rsidP="00000000" w:rsidRDefault="00000000" w:rsidRPr="00000000" w14:paraId="00000084">
      <w:pPr>
        <w:spacing w:line="240" w:lineRule="auto"/>
        <w:jc w:val="both"/>
        <w:rPr>
          <w:sz w:val="20"/>
          <w:szCs w:val="20"/>
        </w:rPr>
      </w:pPr>
      <w:r w:rsidDel="00000000" w:rsidR="00000000" w:rsidRPr="00000000">
        <w:rPr>
          <w:rtl w:val="0"/>
        </w:rPr>
      </w:r>
    </w:p>
    <w:p w:rsidR="00000000" w:rsidDel="00000000" w:rsidP="00000000" w:rsidRDefault="00000000" w:rsidRPr="00000000" w14:paraId="00000085">
      <w:pPr>
        <w:spacing w:line="240" w:lineRule="auto"/>
        <w:jc w:val="both"/>
        <w:rPr>
          <w:sz w:val="20"/>
          <w:szCs w:val="20"/>
        </w:rPr>
      </w:pPr>
      <w:r w:rsidDel="00000000" w:rsidR="00000000" w:rsidRPr="00000000">
        <w:rPr>
          <w:color w:val="000000"/>
          <w:sz w:val="20"/>
          <w:szCs w:val="20"/>
          <w:highlight w:val="white"/>
          <w:rtl w:val="0"/>
        </w:rPr>
        <w:t xml:space="preserve">Estos escenarios determinan los lineamientos y bases para la creación de los casos de prueba. </w:t>
      </w:r>
      <w:r w:rsidDel="00000000" w:rsidR="00000000" w:rsidRPr="00000000">
        <w:rPr>
          <w:rtl w:val="0"/>
        </w:rPr>
      </w:r>
    </w:p>
    <w:p w:rsidR="00000000" w:rsidDel="00000000" w:rsidP="00000000" w:rsidRDefault="00000000" w:rsidRPr="00000000" w14:paraId="00000086">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087">
      <w:pPr>
        <w:spacing w:line="240" w:lineRule="auto"/>
        <w:jc w:val="both"/>
        <w:rPr>
          <w:sz w:val="20"/>
          <w:szCs w:val="20"/>
        </w:rPr>
      </w:pPr>
      <w:r w:rsidDel="00000000" w:rsidR="00000000" w:rsidRPr="00000000">
        <w:rPr>
          <w:b w:val="1"/>
          <w:color w:val="000000"/>
          <w:sz w:val="20"/>
          <w:szCs w:val="20"/>
          <w:highlight w:val="white"/>
          <w:rtl w:val="0"/>
        </w:rPr>
        <w:t xml:space="preserve">Generación de casos de prueba</w:t>
      </w:r>
      <w:r w:rsidDel="00000000" w:rsidR="00000000" w:rsidRPr="00000000">
        <w:rPr>
          <w:rtl w:val="0"/>
        </w:rPr>
      </w:r>
    </w:p>
    <w:p w:rsidR="00000000" w:rsidDel="00000000" w:rsidP="00000000" w:rsidRDefault="00000000" w:rsidRPr="00000000" w14:paraId="00000088">
      <w:pPr>
        <w:spacing w:line="240" w:lineRule="auto"/>
        <w:jc w:val="both"/>
        <w:rPr>
          <w:sz w:val="20"/>
          <w:szCs w:val="20"/>
        </w:rPr>
      </w:pPr>
      <w:r w:rsidDel="00000000" w:rsidR="00000000" w:rsidRPr="00000000">
        <w:rPr>
          <w:rtl w:val="0"/>
        </w:rPr>
      </w:r>
    </w:p>
    <w:p w:rsidR="00000000" w:rsidDel="00000000" w:rsidP="00000000" w:rsidRDefault="00000000" w:rsidRPr="00000000" w14:paraId="00000089">
      <w:pP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Un caso de prueba define qué probar y verificar en el sistema, está conformado además de un título, una descripción, que puede ser opcional, un conjunto de ítems de entrada de prueba y unos resultados esperados teniendo en cuenta las entradas proporcionadas. Se debe recordar que esto se realiza con el objetivo de probar y validar que las funcionalidades están implementadas de acuerdo con los requisitos de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especificados en los casos de uso. En el caso de prueba de sistema, donde se busca realizar la prueba como un todo, las metas u objetivos pueden cambiar, correspondiendo al tipo de prueba que se ejecuta, que puede ser de configuración, negativa, de instalación, entre otras. </w:t>
      </w:r>
    </w:p>
    <w:p w:rsidR="00000000" w:rsidDel="00000000" w:rsidP="00000000" w:rsidRDefault="00000000" w:rsidRPr="00000000" w14:paraId="0000008A">
      <w:pPr>
        <w:spacing w:line="24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B">
      <w:pPr>
        <w:spacing w:line="240" w:lineRule="auto"/>
        <w:jc w:val="both"/>
        <w:rPr>
          <w:sz w:val="20"/>
          <w:szCs w:val="20"/>
        </w:rPr>
      </w:pPr>
      <w:sdt>
        <w:sdtPr>
          <w:tag w:val="goog_rdk_12"/>
        </w:sdtPr>
        <w:sdtContent>
          <w:commentRangeStart w:id="12"/>
        </w:sdtContent>
      </w:sdt>
      <w:r w:rsidDel="00000000" w:rsidR="00000000" w:rsidRPr="00000000">
        <w:rPr>
          <w:color w:val="000000"/>
          <w:sz w:val="20"/>
          <w:szCs w:val="20"/>
          <w:highlight w:val="white"/>
          <w:rtl w:val="0"/>
        </w:rPr>
        <w:t xml:space="preserve">Ivan Jacobson dio los primeros pasos basado en los casos de uso, proponiendo el siguiente flujo:</w:t>
      </w:r>
      <w:r w:rsidDel="00000000" w:rsidR="00000000" w:rsidRPr="00000000">
        <w:rPr>
          <w:rtl w:val="0"/>
        </w:rPr>
      </w:r>
    </w:p>
    <w:p w:rsidR="00000000" w:rsidDel="00000000" w:rsidP="00000000" w:rsidRDefault="00000000" w:rsidRPr="00000000" w14:paraId="0000008C">
      <w:pPr>
        <w:numPr>
          <w:ilvl w:val="0"/>
          <w:numId w:val="11"/>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Pruebas correspondientes al flujo básico del caso de uso o el </w:t>
      </w:r>
      <w:r w:rsidDel="00000000" w:rsidR="00000000" w:rsidRPr="00000000">
        <w:rPr>
          <w:i w:val="1"/>
          <w:color w:val="000000"/>
          <w:sz w:val="20"/>
          <w:szCs w:val="20"/>
          <w:highlight w:val="white"/>
          <w:rtl w:val="0"/>
        </w:rPr>
        <w:t xml:space="preserve">happy path</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8D">
      <w:pPr>
        <w:numPr>
          <w:ilvl w:val="0"/>
          <w:numId w:val="11"/>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Pruebas correspondientes a flujos alternos.</w:t>
      </w:r>
      <w:r w:rsidDel="00000000" w:rsidR="00000000" w:rsidRPr="00000000">
        <w:rPr>
          <w:rtl w:val="0"/>
        </w:rPr>
      </w:r>
    </w:p>
    <w:p w:rsidR="00000000" w:rsidDel="00000000" w:rsidP="00000000" w:rsidRDefault="00000000" w:rsidRPr="00000000" w14:paraId="0000008E">
      <w:pPr>
        <w:numPr>
          <w:ilvl w:val="0"/>
          <w:numId w:val="11"/>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Pruebas específicas que surgen de requerimientos específicos para una instancia del caso de uso. </w:t>
      </w:r>
      <w:r w:rsidDel="00000000" w:rsidR="00000000" w:rsidRPr="00000000">
        <w:rPr>
          <w:rtl w:val="0"/>
        </w:rPr>
      </w:r>
    </w:p>
    <w:p w:rsidR="00000000" w:rsidDel="00000000" w:rsidP="00000000" w:rsidRDefault="00000000" w:rsidRPr="00000000" w14:paraId="0000008F">
      <w:pPr>
        <w:numPr>
          <w:ilvl w:val="0"/>
          <w:numId w:val="11"/>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Pruebas asociadas a las características descritas en documento asociado al caso de uso.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0">
      <w:pPr>
        <w:spacing w:line="240" w:lineRule="auto"/>
        <w:jc w:val="both"/>
        <w:rPr>
          <w:sz w:val="20"/>
          <w:szCs w:val="20"/>
        </w:rPr>
      </w:pPr>
      <w:r w:rsidDel="00000000" w:rsidR="00000000" w:rsidRPr="00000000">
        <w:rPr>
          <w:rtl w:val="0"/>
        </w:rPr>
      </w:r>
    </w:p>
    <w:p w:rsidR="00000000" w:rsidDel="00000000" w:rsidP="00000000" w:rsidRDefault="00000000" w:rsidRPr="00000000" w14:paraId="00000091">
      <w:pPr>
        <w:spacing w:line="240" w:lineRule="auto"/>
        <w:jc w:val="both"/>
        <w:rPr>
          <w:sz w:val="20"/>
          <w:szCs w:val="20"/>
        </w:rPr>
      </w:pPr>
      <w:r w:rsidDel="00000000" w:rsidR="00000000" w:rsidRPr="00000000">
        <w:rPr>
          <w:color w:val="000000"/>
          <w:sz w:val="20"/>
          <w:szCs w:val="20"/>
          <w:highlight w:val="white"/>
          <w:rtl w:val="0"/>
        </w:rPr>
        <w:t xml:space="preserve">Más adelante, en el 2001, Jim Heuman, trabajador de Rational SW Corporation, publica un artículo en el cual se describe y define el procedimiento con el cual generar casos de prueba a partir de casos de uso; dicho proceso basado en RUP, el cual consta de tres pasos:</w:t>
      </w:r>
      <w:r w:rsidDel="00000000" w:rsidR="00000000" w:rsidRPr="00000000">
        <w:rPr>
          <w:rtl w:val="0"/>
        </w:rPr>
      </w:r>
    </w:p>
    <w:p w:rsidR="00000000" w:rsidDel="00000000" w:rsidP="00000000" w:rsidRDefault="00000000" w:rsidRPr="00000000" w14:paraId="00000092">
      <w:pPr>
        <w:spacing w:line="240" w:lineRule="auto"/>
        <w:jc w:val="both"/>
        <w:rPr>
          <w:sz w:val="20"/>
          <w:szCs w:val="20"/>
        </w:rPr>
      </w:pPr>
      <w:r w:rsidDel="00000000" w:rsidR="00000000" w:rsidRPr="00000000">
        <w:rPr>
          <w:rtl w:val="0"/>
        </w:rPr>
      </w:r>
    </w:p>
    <w:p w:rsidR="00000000" w:rsidDel="00000000" w:rsidP="00000000" w:rsidRDefault="00000000" w:rsidRPr="00000000" w14:paraId="00000093">
      <w:pPr>
        <w:numPr>
          <w:ilvl w:val="0"/>
          <w:numId w:val="15"/>
        </w:numPr>
        <w:spacing w:line="240" w:lineRule="auto"/>
        <w:ind w:left="720" w:hanging="360"/>
        <w:jc w:val="both"/>
        <w:rPr>
          <w:color w:val="000000"/>
          <w:sz w:val="20"/>
          <w:szCs w:val="20"/>
        </w:rPr>
      </w:pPr>
      <w:sdt>
        <w:sdtPr>
          <w:tag w:val="goog_rdk_13"/>
        </w:sdtPr>
        <w:sdtContent>
          <w:commentRangeStart w:id="13"/>
        </w:sdtContent>
      </w:sdt>
      <w:r w:rsidDel="00000000" w:rsidR="00000000" w:rsidRPr="00000000">
        <w:rPr>
          <w:color w:val="000000"/>
          <w:sz w:val="20"/>
          <w:szCs w:val="20"/>
          <w:highlight w:val="white"/>
          <w:rtl w:val="0"/>
        </w:rPr>
        <w:t xml:space="preserve">Determinar el conjunto de escenarios, para cada caso de uso. </w:t>
      </w:r>
      <w:r w:rsidDel="00000000" w:rsidR="00000000" w:rsidRPr="00000000">
        <w:rPr>
          <w:rtl w:val="0"/>
        </w:rPr>
      </w:r>
    </w:p>
    <w:p w:rsidR="00000000" w:rsidDel="00000000" w:rsidP="00000000" w:rsidRDefault="00000000" w:rsidRPr="00000000" w14:paraId="00000094">
      <w:pPr>
        <w:numPr>
          <w:ilvl w:val="0"/>
          <w:numId w:val="15"/>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Identificar al menos un solo caso de prueba y las condiciones en las cuales será ejecutado, para cada escenario.</w:t>
      </w:r>
      <w:r w:rsidDel="00000000" w:rsidR="00000000" w:rsidRPr="00000000">
        <w:rPr>
          <w:rtl w:val="0"/>
        </w:rPr>
      </w:r>
    </w:p>
    <w:p w:rsidR="00000000" w:rsidDel="00000000" w:rsidP="00000000" w:rsidRDefault="00000000" w:rsidRPr="00000000" w14:paraId="00000095">
      <w:pPr>
        <w:numPr>
          <w:ilvl w:val="0"/>
          <w:numId w:val="15"/>
        </w:numPr>
        <w:spacing w:line="240" w:lineRule="auto"/>
        <w:ind w:left="720" w:hanging="360"/>
        <w:jc w:val="both"/>
        <w:rPr>
          <w:color w:val="000000"/>
          <w:sz w:val="20"/>
          <w:szCs w:val="20"/>
        </w:rPr>
      </w:pPr>
      <w:r w:rsidDel="00000000" w:rsidR="00000000" w:rsidRPr="00000000">
        <w:rPr>
          <w:color w:val="000000"/>
          <w:sz w:val="20"/>
          <w:szCs w:val="20"/>
          <w:highlight w:val="white"/>
          <w:rtl w:val="0"/>
        </w:rPr>
        <w:t xml:space="preserve">Determinar los valores de entrada que serán usados, para cada caso de prueba.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6">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097">
      <w:pPr>
        <w:spacing w:line="240" w:lineRule="auto"/>
        <w:jc w:val="both"/>
        <w:rPr>
          <w:sz w:val="20"/>
          <w:szCs w:val="20"/>
        </w:rPr>
      </w:pPr>
      <w:r w:rsidDel="00000000" w:rsidR="00000000" w:rsidRPr="00000000">
        <w:rPr>
          <w:b w:val="1"/>
          <w:color w:val="000000"/>
          <w:sz w:val="20"/>
          <w:szCs w:val="20"/>
          <w:highlight w:val="white"/>
          <w:rtl w:val="0"/>
        </w:rPr>
        <w:t xml:space="preserve">Generación de los escenarios </w:t>
      </w:r>
      <w:r w:rsidDel="00000000" w:rsidR="00000000" w:rsidRPr="00000000">
        <w:rPr>
          <w:rtl w:val="0"/>
        </w:rPr>
      </w:r>
    </w:p>
    <w:p w:rsidR="00000000" w:rsidDel="00000000" w:rsidP="00000000" w:rsidRDefault="00000000" w:rsidRPr="00000000" w14:paraId="00000098">
      <w:pPr>
        <w:spacing w:line="240" w:lineRule="auto"/>
        <w:jc w:val="both"/>
        <w:rPr>
          <w:sz w:val="20"/>
          <w:szCs w:val="20"/>
        </w:rPr>
      </w:pPr>
      <w:r w:rsidDel="00000000" w:rsidR="00000000" w:rsidRPr="00000000">
        <w:rPr>
          <w:rtl w:val="0"/>
        </w:rPr>
      </w:r>
    </w:p>
    <w:p w:rsidR="00000000" w:rsidDel="00000000" w:rsidP="00000000" w:rsidRDefault="00000000" w:rsidRPr="00000000" w14:paraId="00000099">
      <w:pPr>
        <w:spacing w:line="240" w:lineRule="auto"/>
        <w:jc w:val="both"/>
        <w:rPr>
          <w:sz w:val="20"/>
          <w:szCs w:val="20"/>
        </w:rPr>
      </w:pPr>
      <w:r w:rsidDel="00000000" w:rsidR="00000000" w:rsidRPr="00000000">
        <w:rPr>
          <w:color w:val="000000"/>
          <w:sz w:val="20"/>
          <w:szCs w:val="20"/>
          <w:highlight w:val="white"/>
          <w:rtl w:val="0"/>
        </w:rPr>
        <w:t xml:space="preserve">Este paso se debe realizar con la mayor profundidad posible, dado que, al definir buenos escenarios de caso de uso, se estarán garantizando posteriormente buenos escenarios de prueba, con lo cual, para poder definir de manera asertiva los escenarios de prueba, debe estar totalmente clara y detallada la descripción del caso de uso, de tal manera que permita identificar la combinación del flujo básico y los flujos alternos. Hay que tener presente que estos flujos son aquellos que constituyen los escenarios. </w:t>
      </w:r>
      <w:r w:rsidDel="00000000" w:rsidR="00000000" w:rsidRPr="00000000">
        <w:rPr>
          <w:rtl w:val="0"/>
        </w:rPr>
      </w:r>
    </w:p>
    <w:p w:rsidR="00000000" w:rsidDel="00000000" w:rsidP="00000000" w:rsidRDefault="00000000" w:rsidRPr="00000000" w14:paraId="0000009A">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09B">
      <w:pPr>
        <w:spacing w:line="240" w:lineRule="auto"/>
        <w:jc w:val="both"/>
        <w:rPr>
          <w:sz w:val="20"/>
          <w:szCs w:val="20"/>
        </w:rPr>
      </w:pPr>
      <w:r w:rsidDel="00000000" w:rsidR="00000000" w:rsidRPr="00000000">
        <w:rPr>
          <w:b w:val="1"/>
          <w:color w:val="000000"/>
          <w:sz w:val="20"/>
          <w:szCs w:val="20"/>
          <w:highlight w:val="white"/>
          <w:rtl w:val="0"/>
        </w:rPr>
        <w:t xml:space="preserve">Identificación de los casos de prueba</w:t>
      </w:r>
      <w:r w:rsidDel="00000000" w:rsidR="00000000" w:rsidRPr="00000000">
        <w:rPr>
          <w:rtl w:val="0"/>
        </w:rPr>
      </w:r>
    </w:p>
    <w:p w:rsidR="00000000" w:rsidDel="00000000" w:rsidP="00000000" w:rsidRDefault="00000000" w:rsidRPr="00000000" w14:paraId="0000009C">
      <w:pPr>
        <w:spacing w:line="240" w:lineRule="auto"/>
        <w:jc w:val="both"/>
        <w:rPr>
          <w:sz w:val="20"/>
          <w:szCs w:val="20"/>
        </w:rPr>
      </w:pPr>
      <w:r w:rsidDel="00000000" w:rsidR="00000000" w:rsidRPr="00000000">
        <w:rPr>
          <w:rtl w:val="0"/>
        </w:rPr>
      </w:r>
    </w:p>
    <w:p w:rsidR="00000000" w:rsidDel="00000000" w:rsidP="00000000" w:rsidRDefault="00000000" w:rsidRPr="00000000" w14:paraId="0000009D">
      <w:pPr>
        <w:spacing w:line="240" w:lineRule="auto"/>
        <w:jc w:val="both"/>
        <w:rPr>
          <w:sz w:val="20"/>
          <w:szCs w:val="20"/>
        </w:rPr>
      </w:pPr>
      <w:r w:rsidDel="00000000" w:rsidR="00000000" w:rsidRPr="00000000">
        <w:rPr>
          <w:color w:val="000000"/>
          <w:sz w:val="20"/>
          <w:szCs w:val="20"/>
          <w:highlight w:val="white"/>
          <w:rtl w:val="0"/>
        </w:rPr>
        <w:t xml:space="preserve">Dado que ya se tienen planteados todos los escenarios de los casos de uso, se procede a obtener los casos de prueba, con lo cual se debe analizar cada uno de los escenarios y, al mismo tiempo, referenciarse en la descripción detallada de los casos de uso, para despejar dudas o aclarar detalles. Debe generarse como mínimo un caso de prueba para cada escenario, pero la generalidad es que se definan más. Si el caso de uso no contiene la información requerida para dar detalles del comportamiento o funcionalidad específica, dado que se hayan omitido datos importantes, para lograr que las pruebas tengan la calidad necesaria para una certificación exitosa, será necesario aclarar dicha descripción y buscar completar la información que sea requerida para que sea considerada como completa. </w:t>
      </w:r>
      <w:r w:rsidDel="00000000" w:rsidR="00000000" w:rsidRPr="00000000">
        <w:rPr>
          <w:rtl w:val="0"/>
        </w:rPr>
      </w:r>
    </w:p>
    <w:p w:rsidR="00000000" w:rsidDel="00000000" w:rsidP="00000000" w:rsidRDefault="00000000" w:rsidRPr="00000000" w14:paraId="0000009E">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09F">
      <w:pPr>
        <w:spacing w:line="240" w:lineRule="auto"/>
        <w:jc w:val="both"/>
        <w:rPr>
          <w:sz w:val="20"/>
          <w:szCs w:val="20"/>
        </w:rPr>
      </w:pPr>
      <w:r w:rsidDel="00000000" w:rsidR="00000000" w:rsidRPr="00000000">
        <w:rPr>
          <w:b w:val="1"/>
          <w:color w:val="000000"/>
          <w:sz w:val="20"/>
          <w:szCs w:val="20"/>
          <w:highlight w:val="white"/>
          <w:rtl w:val="0"/>
        </w:rPr>
        <w:t xml:space="preserve">Identificación de los datos de entrada</w:t>
      </w:r>
      <w:r w:rsidDel="00000000" w:rsidR="00000000" w:rsidRPr="00000000">
        <w:rPr>
          <w:rtl w:val="0"/>
        </w:rPr>
      </w:r>
    </w:p>
    <w:p w:rsidR="00000000" w:rsidDel="00000000" w:rsidP="00000000" w:rsidRDefault="00000000" w:rsidRPr="00000000" w14:paraId="000000A0">
      <w:pPr>
        <w:spacing w:line="240" w:lineRule="auto"/>
        <w:jc w:val="both"/>
        <w:rPr>
          <w:sz w:val="20"/>
          <w:szCs w:val="20"/>
        </w:rPr>
      </w:pPr>
      <w:r w:rsidDel="00000000" w:rsidR="00000000" w:rsidRPr="00000000">
        <w:rPr>
          <w:rtl w:val="0"/>
        </w:rPr>
      </w:r>
    </w:p>
    <w:p w:rsidR="00000000" w:rsidDel="00000000" w:rsidP="00000000" w:rsidRDefault="00000000" w:rsidRPr="00000000" w14:paraId="000000A1">
      <w:pPr>
        <w:spacing w:line="240" w:lineRule="auto"/>
        <w:jc w:val="both"/>
        <w:rPr>
          <w:sz w:val="20"/>
          <w:szCs w:val="20"/>
        </w:rPr>
      </w:pPr>
      <w:r w:rsidDel="00000000" w:rsidR="00000000" w:rsidRPr="00000000">
        <w:rPr>
          <w:color w:val="000000"/>
          <w:sz w:val="20"/>
          <w:szCs w:val="20"/>
          <w:highlight w:val="white"/>
          <w:rtl w:val="0"/>
        </w:rPr>
        <w:t xml:space="preserve">Cuando ya se tengan definidos todos los casos de prueba, estos deberán ser revisados y validados para asegurar su precisión, y así identificar los casos de prueba redundantes u aquellos que posiblemente hayan sido omitidos. Luego, se utilizarán los datos de entrada reales de la prueba y se reemplazarán en la definición del caso de prueba. Estos datos deberán corresponder a datos reales usados en el proceso de ejecución de pruebas. </w:t>
      </w:r>
      <w:r w:rsidDel="00000000" w:rsidR="00000000" w:rsidRPr="00000000">
        <w:rPr>
          <w:rtl w:val="0"/>
        </w:rPr>
      </w:r>
    </w:p>
    <w:p w:rsidR="00000000" w:rsidDel="00000000" w:rsidP="00000000" w:rsidRDefault="00000000" w:rsidRPr="00000000" w14:paraId="000000A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3">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4">
      <w:pPr>
        <w:spacing w:after="120" w:lineRule="auto"/>
        <w:rPr>
          <w:b w:val="1"/>
          <w:sz w:val="20"/>
          <w:szCs w:val="20"/>
          <w:highlight w:val="white"/>
        </w:rPr>
      </w:pPr>
      <w:r w:rsidDel="00000000" w:rsidR="00000000" w:rsidRPr="00000000">
        <w:rPr>
          <w:b w:val="1"/>
          <w:sz w:val="20"/>
          <w:szCs w:val="20"/>
          <w:highlight w:val="white"/>
          <w:rtl w:val="0"/>
        </w:rPr>
        <w:t xml:space="preserve">1.6. Criterios de aceptación</w:t>
      </w:r>
    </w:p>
    <w:p w:rsidR="00000000" w:rsidDel="00000000" w:rsidP="00000000" w:rsidRDefault="00000000" w:rsidRPr="00000000" w14:paraId="000000A5">
      <w:pPr>
        <w:spacing w:after="120" w:lineRule="auto"/>
        <w:rPr>
          <w:sz w:val="20"/>
          <w:szCs w:val="20"/>
          <w:highlight w:val="white"/>
        </w:rPr>
      </w:pPr>
      <w:r w:rsidDel="00000000" w:rsidR="00000000" w:rsidRPr="00000000">
        <w:rPr>
          <w:sz w:val="20"/>
          <w:szCs w:val="20"/>
          <w:highlight w:val="white"/>
          <w:rtl w:val="0"/>
        </w:rPr>
        <w:t xml:space="preserve">Los criterios de aceptación definen los requisitos del cliente, indicando cómo debe comportarse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para una determinada acción que se pueda llevar a cabo, generalmente por una acción desencadenada por un usuario de la aplicación, respondiendo si se ha construido correctamente el producto o si se ha construido el producto correcto. </w:t>
      </w:r>
    </w:p>
    <w:p w:rsidR="00000000" w:rsidDel="00000000" w:rsidP="00000000" w:rsidRDefault="00000000" w:rsidRPr="00000000" w14:paraId="000000A6">
      <w:pPr>
        <w:spacing w:after="120" w:lineRule="auto"/>
        <w:rPr>
          <w:sz w:val="20"/>
          <w:szCs w:val="20"/>
          <w:highlight w:val="white"/>
        </w:rPr>
      </w:pPr>
      <w:r w:rsidDel="00000000" w:rsidR="00000000" w:rsidRPr="00000000">
        <w:rPr>
          <w:sz w:val="20"/>
          <w:szCs w:val="20"/>
          <w:highlight w:val="white"/>
          <w:rtl w:val="0"/>
        </w:rPr>
        <w:t xml:space="preserve">Deben describir un contexto, una acción o evento y una consecuencia o respuesta esperada del sistema. La forma más utilizada para describir los criterios de aceptación es la conocida como </w:t>
      </w:r>
      <w:r w:rsidDel="00000000" w:rsidR="00000000" w:rsidRPr="00000000">
        <w:rPr>
          <w:i w:val="1"/>
          <w:sz w:val="20"/>
          <w:szCs w:val="20"/>
          <w:highlight w:val="white"/>
          <w:rtl w:val="0"/>
        </w:rPr>
        <w:t xml:space="preserve">Given-When-Then</w:t>
      </w:r>
      <w:r w:rsidDel="00000000" w:rsidR="00000000" w:rsidRPr="00000000">
        <w:rPr>
          <w:sz w:val="20"/>
          <w:szCs w:val="20"/>
          <w:highlight w:val="white"/>
          <w:rtl w:val="0"/>
        </w:rPr>
        <w:t xml:space="preserve">. Aquí un ejemplo:</w:t>
      </w:r>
    </w:p>
    <w:p w:rsidR="00000000" w:rsidDel="00000000" w:rsidP="00000000" w:rsidRDefault="00000000" w:rsidRPr="00000000" w14:paraId="000000A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8">
      <w:pPr>
        <w:numPr>
          <w:ilvl w:val="0"/>
          <w:numId w:val="12"/>
        </w:numPr>
        <w:spacing w:after="120" w:lineRule="auto"/>
        <w:ind w:left="720" w:hanging="360"/>
        <w:rPr>
          <w:sz w:val="20"/>
          <w:szCs w:val="20"/>
          <w:highlight w:val="white"/>
        </w:rPr>
      </w:pPr>
      <w:r w:rsidDel="00000000" w:rsidR="00000000" w:rsidRPr="00000000">
        <w:rPr>
          <w:b w:val="1"/>
          <w:sz w:val="20"/>
          <w:szCs w:val="20"/>
          <w:highlight w:val="white"/>
          <w:rtl w:val="0"/>
        </w:rPr>
        <w:t xml:space="preserve">Dado </w:t>
      </w:r>
      <w:r w:rsidDel="00000000" w:rsidR="00000000" w:rsidRPr="00000000">
        <w:rPr>
          <w:sz w:val="20"/>
          <w:szCs w:val="20"/>
          <w:highlight w:val="white"/>
          <w:rtl w:val="0"/>
        </w:rPr>
        <w:t xml:space="preserve">un usuario que no ha iniciado sesión en el sistema.</w:t>
      </w:r>
    </w:p>
    <w:p w:rsidR="00000000" w:rsidDel="00000000" w:rsidP="00000000" w:rsidRDefault="00000000" w:rsidRPr="00000000" w14:paraId="000000A9">
      <w:pPr>
        <w:numPr>
          <w:ilvl w:val="0"/>
          <w:numId w:val="12"/>
        </w:numPr>
        <w:spacing w:after="120" w:lineRule="auto"/>
        <w:ind w:left="720" w:hanging="360"/>
        <w:rPr>
          <w:sz w:val="20"/>
          <w:szCs w:val="20"/>
          <w:highlight w:val="white"/>
        </w:rPr>
      </w:pPr>
      <w:r w:rsidDel="00000000" w:rsidR="00000000" w:rsidRPr="00000000">
        <w:rPr>
          <w:b w:val="1"/>
          <w:sz w:val="20"/>
          <w:szCs w:val="20"/>
          <w:highlight w:val="white"/>
          <w:rtl w:val="0"/>
        </w:rPr>
        <w:t xml:space="preserve">Cuando </w:t>
      </w:r>
      <w:r w:rsidDel="00000000" w:rsidR="00000000" w:rsidRPr="00000000">
        <w:rPr>
          <w:sz w:val="20"/>
          <w:szCs w:val="20"/>
          <w:highlight w:val="white"/>
          <w:rtl w:val="0"/>
        </w:rPr>
        <w:t xml:space="preserve">intenta ingresar a alguna funcionalidad reservada o privada.</w:t>
      </w:r>
    </w:p>
    <w:p w:rsidR="00000000" w:rsidDel="00000000" w:rsidP="00000000" w:rsidRDefault="00000000" w:rsidRPr="00000000" w14:paraId="000000AA">
      <w:pPr>
        <w:numPr>
          <w:ilvl w:val="0"/>
          <w:numId w:val="12"/>
        </w:numPr>
        <w:spacing w:after="120" w:lineRule="auto"/>
        <w:ind w:left="720" w:hanging="360"/>
        <w:rPr>
          <w:sz w:val="20"/>
          <w:szCs w:val="20"/>
          <w:highlight w:val="white"/>
        </w:rPr>
      </w:pPr>
      <w:r w:rsidDel="00000000" w:rsidR="00000000" w:rsidRPr="00000000">
        <w:rPr>
          <w:b w:val="1"/>
          <w:sz w:val="20"/>
          <w:szCs w:val="20"/>
          <w:highlight w:val="white"/>
          <w:rtl w:val="0"/>
        </w:rPr>
        <w:t xml:space="preserve">Entonces </w:t>
      </w:r>
      <w:r w:rsidDel="00000000" w:rsidR="00000000" w:rsidRPr="00000000">
        <w:rPr>
          <w:sz w:val="20"/>
          <w:szCs w:val="20"/>
          <w:highlight w:val="white"/>
          <w:rtl w:val="0"/>
        </w:rPr>
        <w:t xml:space="preserve">el sistema debe redireccionar automáticamente a la página de inicio de sesión para que pueda ingresar.</w:t>
      </w:r>
    </w:p>
    <w:p w:rsidR="00000000" w:rsidDel="00000000" w:rsidP="00000000" w:rsidRDefault="00000000" w:rsidRPr="00000000" w14:paraId="000000AB">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C">
      <w:pPr>
        <w:spacing w:after="120" w:lineRule="auto"/>
        <w:rPr>
          <w:sz w:val="20"/>
          <w:szCs w:val="20"/>
          <w:highlight w:val="white"/>
        </w:rPr>
      </w:pPr>
      <w:r w:rsidDel="00000000" w:rsidR="00000000" w:rsidRPr="00000000">
        <w:rPr>
          <w:sz w:val="20"/>
          <w:szCs w:val="20"/>
          <w:highlight w:val="white"/>
          <w:rtl w:val="0"/>
        </w:rPr>
        <w:t xml:space="preserve">Aunque expresan el comportamiento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siempre es utilizado un lenguaje de negocio, no técnico. En el anterior ejemplo, se usó “</w:t>
      </w:r>
      <w:r w:rsidDel="00000000" w:rsidR="00000000" w:rsidRPr="00000000">
        <w:rPr>
          <w:b w:val="1"/>
          <w:sz w:val="20"/>
          <w:szCs w:val="20"/>
          <w:highlight w:val="white"/>
          <w:rtl w:val="0"/>
        </w:rPr>
        <w:t xml:space="preserve">Cuando </w:t>
      </w:r>
      <w:r w:rsidDel="00000000" w:rsidR="00000000" w:rsidRPr="00000000">
        <w:rPr>
          <w:sz w:val="20"/>
          <w:szCs w:val="20"/>
          <w:highlight w:val="white"/>
          <w:rtl w:val="0"/>
        </w:rPr>
        <w:t xml:space="preserve">intenta ingresar a alguna funcionalidad reservada o privada” y no “Cuando hace clic en alguna de las opciones del menú que están restringidas por el inicio de sesión”.</w:t>
      </w:r>
    </w:p>
    <w:p w:rsidR="00000000" w:rsidDel="00000000" w:rsidP="00000000" w:rsidRDefault="00000000" w:rsidRPr="00000000" w14:paraId="000000AD">
      <w:pPr>
        <w:spacing w:after="120" w:lineRule="auto"/>
        <w:rPr>
          <w:sz w:val="20"/>
          <w:szCs w:val="20"/>
          <w:highlight w:val="white"/>
        </w:rPr>
      </w:pPr>
      <w:r w:rsidDel="00000000" w:rsidR="00000000" w:rsidRPr="00000000">
        <w:rPr>
          <w:sz w:val="20"/>
          <w:szCs w:val="20"/>
          <w:highlight w:val="white"/>
          <w:rtl w:val="0"/>
        </w:rPr>
        <w:t xml:space="preserve">La precisión en la definición de los criterios de aceptación depende de la madurez y experiencia del equipo de desarrollo. </w:t>
      </w:r>
    </w:p>
    <w:p w:rsidR="00000000" w:rsidDel="00000000" w:rsidP="00000000" w:rsidRDefault="00000000" w:rsidRPr="00000000" w14:paraId="000000AE">
      <w:pPr>
        <w:spacing w:after="120" w:lineRule="auto"/>
        <w:rPr>
          <w:b w:val="1"/>
          <w:sz w:val="20"/>
          <w:szCs w:val="20"/>
          <w:highlight w:val="white"/>
        </w:rPr>
      </w:pPr>
      <w:sdt>
        <w:sdtPr>
          <w:tag w:val="goog_rdk_14"/>
        </w:sdtPr>
        <w:sdtContent>
          <w:commentRangeStart w:id="14"/>
        </w:sdtContent>
      </w:sdt>
      <w:r w:rsidDel="00000000" w:rsidR="00000000" w:rsidRPr="00000000">
        <w:rPr>
          <w:b w:val="1"/>
          <w:sz w:val="20"/>
          <w:szCs w:val="20"/>
          <w:highlight w:val="white"/>
          <w:rtl w:val="0"/>
        </w:rPr>
        <w:t xml:space="preserve">Recuerde:</w:t>
      </w:r>
      <w:r w:rsidDel="00000000" w:rsidR="00000000" w:rsidRPr="00000000">
        <w:rPr>
          <w:sz w:val="20"/>
          <w:szCs w:val="20"/>
          <w:highlight w:val="white"/>
          <w:rtl w:val="0"/>
        </w:rPr>
        <w:t xml:space="preserve"> hacer uso de los criterios de aceptación en la definición de requisitos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o historias de usuario, dependiendo de la metodología empleada, permitirá tener claro el alcance de la implementación y cuándo finaliza, la funcionalidad de lo construido es lo que el cliente requería y, además, lo que el usuario necesita.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F">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B0">
      <w:pPr>
        <w:spacing w:after="120" w:lineRule="auto"/>
        <w:rPr>
          <w:b w:val="1"/>
          <w:sz w:val="20"/>
          <w:szCs w:val="20"/>
          <w:highlight w:val="white"/>
        </w:rPr>
      </w:pPr>
      <w:r w:rsidDel="00000000" w:rsidR="00000000" w:rsidRPr="00000000">
        <w:rPr>
          <w:b w:val="1"/>
          <w:sz w:val="20"/>
          <w:szCs w:val="20"/>
          <w:highlight w:val="white"/>
          <w:rtl w:val="0"/>
        </w:rPr>
        <w:t xml:space="preserve">1.7. Niveles de aplicación de las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B1">
      <w:pPr>
        <w:spacing w:after="120" w:lineRule="auto"/>
        <w:rPr>
          <w:sz w:val="20"/>
          <w:szCs w:val="20"/>
          <w:highlight w:val="white"/>
        </w:rPr>
      </w:pPr>
      <w:r w:rsidDel="00000000" w:rsidR="00000000" w:rsidRPr="00000000">
        <w:rPr>
          <w:sz w:val="20"/>
          <w:szCs w:val="20"/>
          <w:highlight w:val="white"/>
          <w:rtl w:val="0"/>
        </w:rPr>
        <w:t xml:space="preserve">Los niveles de pruebas están categorizados por las fases de diseño, teniendo en cuenta la planificación de los requisitos funcionales, hasta las pruebas anteriores a la puesta en producción.</w:t>
      </w:r>
    </w:p>
    <w:p w:rsidR="00000000" w:rsidDel="00000000" w:rsidP="00000000" w:rsidRDefault="00000000" w:rsidRPr="00000000" w14:paraId="000000B2">
      <w:pPr>
        <w:spacing w:after="120" w:lineRule="auto"/>
        <w:rPr>
          <w:sz w:val="20"/>
          <w:szCs w:val="20"/>
          <w:highlight w:val="white"/>
        </w:rPr>
      </w:pPr>
      <w:r w:rsidDel="00000000" w:rsidR="00000000" w:rsidRPr="00000000">
        <w:rPr>
          <w:sz w:val="20"/>
          <w:szCs w:val="20"/>
          <w:highlight w:val="white"/>
          <w:rtl w:val="0"/>
        </w:rPr>
        <w:t xml:space="preserve">Cada fase en el proceso de desarrollo de pruebas está asociada a una de las etapas de construcción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Aunque no es estricto que ambas fases trabajen en paralelo, sí deberán estar en constante comunicación y mutua colaboración. </w:t>
      </w:r>
    </w:p>
    <w:p w:rsidR="00000000" w:rsidDel="00000000" w:rsidP="00000000" w:rsidRDefault="00000000" w:rsidRPr="00000000" w14:paraId="000000B3">
      <w:pPr>
        <w:spacing w:after="120" w:lineRule="auto"/>
        <w:rPr>
          <w:sz w:val="20"/>
          <w:szCs w:val="20"/>
          <w:highlight w:val="white"/>
        </w:rPr>
      </w:pPr>
      <w:r w:rsidDel="00000000" w:rsidR="00000000" w:rsidRPr="00000000">
        <w:rPr>
          <w:sz w:val="20"/>
          <w:szCs w:val="20"/>
          <w:highlight w:val="white"/>
          <w:rtl w:val="0"/>
        </w:rPr>
        <w:t xml:space="preserve">En la siguiente figura, se presenta el modelo V que se aplica al proceso de desarrollo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w:t>
      </w:r>
    </w:p>
    <w:p w:rsidR="00000000" w:rsidDel="00000000" w:rsidP="00000000" w:rsidRDefault="00000000" w:rsidRPr="00000000" w14:paraId="000000B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B5">
      <w:pPr>
        <w:spacing w:after="120" w:lineRule="auto"/>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B6">
      <w:pPr>
        <w:spacing w:after="120" w:lineRule="auto"/>
        <w:rPr>
          <w:i w:val="1"/>
          <w:sz w:val="20"/>
          <w:szCs w:val="20"/>
          <w:highlight w:val="white"/>
        </w:rPr>
      </w:pPr>
      <w:r w:rsidDel="00000000" w:rsidR="00000000" w:rsidRPr="00000000">
        <w:rPr>
          <w:i w:val="1"/>
          <w:sz w:val="20"/>
          <w:szCs w:val="20"/>
          <w:highlight w:val="white"/>
          <w:rtl w:val="0"/>
        </w:rPr>
        <w:t xml:space="preserve">Modelo en V en asignación de tipos de pruebas</w:t>
      </w:r>
    </w:p>
    <w:p w:rsidR="00000000" w:rsidDel="00000000" w:rsidP="00000000" w:rsidRDefault="00000000" w:rsidRPr="00000000" w14:paraId="000000B7">
      <w:pPr>
        <w:spacing w:after="120" w:lineRule="auto"/>
        <w:jc w:val="center"/>
        <w:rPr>
          <w:b w:val="1"/>
          <w:sz w:val="20"/>
          <w:szCs w:val="20"/>
          <w:highlight w:val="white"/>
        </w:rPr>
      </w:pPr>
      <w:r w:rsidDel="00000000" w:rsidR="00000000" w:rsidRPr="00000000">
        <w:rPr>
          <w:rtl w:val="0"/>
        </w:rPr>
      </w:r>
    </w:p>
    <w:p w:rsidR="00000000" w:rsidDel="00000000" w:rsidP="00000000" w:rsidRDefault="00000000" w:rsidRPr="00000000" w14:paraId="000000B8">
      <w:pPr>
        <w:spacing w:after="120" w:lineRule="auto"/>
        <w:jc w:val="center"/>
        <w:rPr>
          <w:b w:val="1"/>
          <w:sz w:val="20"/>
          <w:szCs w:val="20"/>
          <w:highlight w:val="white"/>
        </w:rPr>
      </w:pPr>
      <w:r w:rsidDel="00000000" w:rsidR="00000000" w:rsidRPr="00000000">
        <w:rPr>
          <w:b w:val="1"/>
          <w:sz w:val="20"/>
          <w:szCs w:val="20"/>
          <w:highlight w:val="white"/>
        </w:rPr>
        <mc:AlternateContent>
          <mc:Choice Requires="wpg">
            <w:drawing>
              <wp:inline distB="114300" distT="114300" distL="114300" distR="114300">
                <wp:extent cx="4219760" cy="1992656"/>
                <wp:effectExtent b="0" l="0" r="0" t="0"/>
                <wp:docPr id="174" name=""/>
                <a:graphic>
                  <a:graphicData uri="http://schemas.microsoft.com/office/word/2010/wordprocessingGroup">
                    <wpg:wgp>
                      <wpg:cNvGrpSpPr/>
                      <wpg:grpSpPr>
                        <a:xfrm>
                          <a:off x="3236120" y="2783672"/>
                          <a:ext cx="4219760" cy="1992656"/>
                          <a:chOff x="3236120" y="2783672"/>
                          <a:chExt cx="4219760" cy="1992656"/>
                        </a:xfrm>
                      </wpg:grpSpPr>
                      <wpg:grpSp>
                        <wpg:cNvGrpSpPr/>
                        <wpg:grpSpPr>
                          <a:xfrm>
                            <a:off x="3236120" y="2783672"/>
                            <a:ext cx="4219760" cy="1992656"/>
                            <a:chOff x="3236120" y="2783672"/>
                            <a:chExt cx="4219760" cy="1992656"/>
                          </a:xfrm>
                        </wpg:grpSpPr>
                        <wps:wsp>
                          <wps:cNvSpPr/>
                          <wps:cNvPr id="3" name="Shape 3"/>
                          <wps:spPr>
                            <a:xfrm>
                              <a:off x="3236120" y="2783672"/>
                              <a:ext cx="4219750" cy="199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36120" y="2783672"/>
                              <a:ext cx="4219760" cy="1992656"/>
                              <a:chOff x="3236120" y="2783672"/>
                              <a:chExt cx="4219760" cy="1992656"/>
                            </a:xfrm>
                          </wpg:grpSpPr>
                          <wps:wsp>
                            <wps:cNvSpPr/>
                            <wps:cNvPr id="5" name="Shape 5"/>
                            <wps:spPr>
                              <a:xfrm>
                                <a:off x="3236120" y="2783672"/>
                                <a:ext cx="4219750" cy="199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36120" y="2783672"/>
                                <a:ext cx="4219760" cy="1992656"/>
                                <a:chOff x="-51424" y="573425"/>
                                <a:chExt cx="7929502" cy="3738633"/>
                              </a:xfrm>
                            </wpg:grpSpPr>
                            <wps:wsp>
                              <wps:cNvSpPr/>
                              <wps:cNvPr id="7" name="Shape 7"/>
                              <wps:spPr>
                                <a:xfrm>
                                  <a:off x="-51424" y="573425"/>
                                  <a:ext cx="7929500" cy="373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62525" y="573425"/>
                                  <a:ext cx="4364600" cy="3494725"/>
                                </a:xfrm>
                                <a:prstGeom prst="flowChartExtra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322174" y="1439793"/>
                                  <a:ext cx="1583388" cy="6170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Aceptación </w:t>
                                    </w:r>
                                  </w:p>
                                </w:txbxContent>
                              </wps:txbx>
                              <wps:bodyPr anchorCtr="0" anchor="t" bIns="91425" lIns="91425" spcFirstLastPara="1" rIns="91425" wrap="square" tIns="91425">
                                <a:noAutofit/>
                              </wps:bodyPr>
                            </wps:wsp>
                            <wps:wsp>
                              <wps:cNvCnPr/>
                              <wps:spPr>
                                <a:xfrm>
                                  <a:off x="3056500" y="2117400"/>
                                  <a:ext cx="1941000" cy="9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448725" y="3195700"/>
                                  <a:ext cx="3205500" cy="19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255318" y="2370967"/>
                                  <a:ext cx="1775502"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Integración</w:t>
                                    </w:r>
                                  </w:p>
                                </w:txbxContent>
                              </wps:txbx>
                              <wps:bodyPr anchorCtr="0" anchor="t" bIns="91425" lIns="91425" spcFirstLastPara="1" rIns="91425" wrap="square" tIns="91425">
                                <a:noAutofit/>
                              </wps:bodyPr>
                            </wps:wsp>
                            <wps:wsp>
                              <wps:cNvSpPr/>
                              <wps:cNvPr id="13" name="Shape 13"/>
                              <wps:spPr>
                                <a:xfrm>
                                  <a:off x="2896082" y="3368171"/>
                                  <a:ext cx="3226495"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Pruebas unitarias </w:t>
                                    </w:r>
                                  </w:p>
                                </w:txbxContent>
                              </wps:txbx>
                              <wps:bodyPr anchorCtr="0" anchor="t" bIns="91425" lIns="91425" spcFirstLastPara="1" rIns="91425" wrap="square" tIns="91425">
                                <a:noAutofit/>
                              </wps:bodyPr>
                            </wps:wsp>
                            <wps:wsp>
                              <wps:cNvSpPr/>
                              <wps:cNvPr id="14" name="Shape 14"/>
                              <wps:spPr>
                                <a:xfrm>
                                  <a:off x="1644350" y="642000"/>
                                  <a:ext cx="166800" cy="34017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227125" y="642000"/>
                                  <a:ext cx="166800" cy="34017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51424" y="641998"/>
                                  <a:ext cx="1695554"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Integración</w:t>
                                    </w:r>
                                  </w:p>
                                </w:txbxContent>
                              </wps:txbx>
                              <wps:bodyPr anchorCtr="0" anchor="t" bIns="91425" lIns="91425" spcFirstLastPara="1" rIns="91425" wrap="square" tIns="91425">
                                <a:noAutofit/>
                              </wps:bodyPr>
                            </wps:wsp>
                            <wps:wsp>
                              <wps:cNvSpPr/>
                              <wps:cNvPr id="17" name="Shape 17"/>
                              <wps:spPr>
                                <a:xfrm>
                                  <a:off x="181252" y="3667523"/>
                                  <a:ext cx="1565489"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Aislado</w:t>
                                    </w:r>
                                  </w:p>
                                </w:txbxContent>
                              </wps:txbx>
                              <wps:bodyPr anchorCtr="0" anchor="t" bIns="91425" lIns="91425" spcFirstLastPara="1" rIns="91425" wrap="square" tIns="91425">
                                <a:noAutofit/>
                              </wps:bodyPr>
                            </wps:wsp>
                            <wps:wsp>
                              <wps:cNvSpPr/>
                              <wps:cNvPr id="18" name="Shape 18"/>
                              <wps:spPr>
                                <a:xfrm>
                                  <a:off x="6445040" y="3667572"/>
                                  <a:ext cx="1433038"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Rápido</w:t>
                                    </w:r>
                                  </w:p>
                                </w:txbxContent>
                              </wps:txbx>
                              <wps:bodyPr anchorCtr="0" anchor="t" bIns="91425" lIns="91425" spcFirstLastPara="1" rIns="91425" wrap="square" tIns="91425">
                                <a:noAutofit/>
                              </wps:bodyPr>
                            </wps:wsp>
                            <wps:wsp>
                              <wps:cNvSpPr/>
                              <wps:cNvPr id="19" name="Shape 19"/>
                              <wps:spPr>
                                <a:xfrm>
                                  <a:off x="6478250" y="573425"/>
                                  <a:ext cx="1140692" cy="6444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Lento</w:t>
                                    </w:r>
                                  </w:p>
                                </w:txbxContent>
                              </wps:txbx>
                              <wps:bodyPr anchorCtr="0" anchor="t" bIns="91425" lIns="91425" spcFirstLastPara="1" rIns="91425" wrap="square" tIns="91425">
                                <a:noAutofit/>
                              </wps:bodyPr>
                            </wps:wsp>
                          </wpg:grpSp>
                        </wpg:grpSp>
                      </wpg:grpSp>
                    </wpg:wgp>
                  </a:graphicData>
                </a:graphic>
              </wp:inline>
            </w:drawing>
          </mc:Choice>
          <mc:Fallback>
            <w:drawing>
              <wp:inline distB="114300" distT="114300" distL="114300" distR="114300">
                <wp:extent cx="4219760" cy="1992656"/>
                <wp:effectExtent b="0" l="0" r="0" t="0"/>
                <wp:docPr id="174"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4219760" cy="19926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spacing w:after="120" w:lineRule="auto"/>
        <w:jc w:val="center"/>
        <w:rPr>
          <w:b w:val="1"/>
          <w:sz w:val="20"/>
          <w:szCs w:val="20"/>
        </w:rPr>
      </w:pPr>
      <w:r w:rsidDel="00000000" w:rsidR="00000000" w:rsidRPr="00000000">
        <w:rPr>
          <w:sz w:val="20"/>
          <w:szCs w:val="20"/>
          <w:highlight w:val="white"/>
          <w:rtl w:val="0"/>
        </w:rPr>
        <w:t xml:space="preserve">Nota. Adaptada de</w:t>
      </w:r>
      <w:r w:rsidDel="00000000" w:rsidR="00000000" w:rsidRPr="00000000">
        <w:rPr>
          <w:b w:val="1"/>
          <w:sz w:val="20"/>
          <w:szCs w:val="20"/>
          <w:highlight w:val="white"/>
          <w:rtl w:val="0"/>
        </w:rPr>
        <w:t xml:space="preserve"> </w:t>
      </w:r>
      <w:r w:rsidDel="00000000" w:rsidR="00000000" w:rsidRPr="00000000">
        <w:rPr>
          <w:sz w:val="20"/>
          <w:szCs w:val="20"/>
          <w:rtl w:val="0"/>
        </w:rPr>
        <w:t xml:space="preserve">Amrani (2019)</w:t>
      </w:r>
      <w:r w:rsidDel="00000000" w:rsidR="00000000" w:rsidRPr="00000000">
        <w:rPr>
          <w:b w:val="1"/>
          <w:sz w:val="20"/>
          <w:szCs w:val="20"/>
          <w:rtl w:val="0"/>
        </w:rPr>
        <w:t xml:space="preserve">.</w:t>
      </w:r>
    </w:p>
    <w:p w:rsidR="00000000" w:rsidDel="00000000" w:rsidP="00000000" w:rsidRDefault="00000000" w:rsidRPr="00000000" w14:paraId="000000B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BB">
      <w:pPr>
        <w:spacing w:after="120" w:lineRule="auto"/>
        <w:jc w:val="both"/>
        <w:rPr>
          <w:sz w:val="20"/>
          <w:szCs w:val="20"/>
          <w:highlight w:val="white"/>
        </w:rPr>
      </w:pPr>
      <w:r w:rsidDel="00000000" w:rsidR="00000000" w:rsidRPr="00000000">
        <w:rPr>
          <w:sz w:val="20"/>
          <w:szCs w:val="20"/>
          <w:highlight w:val="white"/>
          <w:rtl w:val="0"/>
        </w:rPr>
        <w:t xml:space="preserve">Es una representación de los diferentes tipos de pruebas. En la base de la pirámide, están las </w:t>
      </w:r>
      <w:r w:rsidDel="00000000" w:rsidR="00000000" w:rsidRPr="00000000">
        <w:rPr>
          <w:b w:val="1"/>
          <w:sz w:val="20"/>
          <w:szCs w:val="20"/>
          <w:highlight w:val="white"/>
          <w:rtl w:val="0"/>
        </w:rPr>
        <w:t xml:space="preserve">pruebas unitarias,</w:t>
      </w:r>
      <w:r w:rsidDel="00000000" w:rsidR="00000000" w:rsidRPr="00000000">
        <w:rPr>
          <w:sz w:val="20"/>
          <w:szCs w:val="20"/>
          <w:highlight w:val="white"/>
          <w:rtl w:val="0"/>
        </w:rPr>
        <w:t xml:space="preserve"> que cubren la mayor parte del código de forma aislada, permitiendo la prueba por unidades o módulos independientes; su implementación se da de manera sencilla e instantánea. Mientras que en la punta de la pirámide, se ubican las </w:t>
      </w:r>
      <w:r w:rsidDel="00000000" w:rsidR="00000000" w:rsidRPr="00000000">
        <w:rPr>
          <w:b w:val="1"/>
          <w:sz w:val="20"/>
          <w:szCs w:val="20"/>
          <w:highlight w:val="white"/>
          <w:rtl w:val="0"/>
        </w:rPr>
        <w:t xml:space="preserve">pruebas de aceptación,</w:t>
      </w:r>
      <w:r w:rsidDel="00000000" w:rsidR="00000000" w:rsidRPr="00000000">
        <w:rPr>
          <w:sz w:val="20"/>
          <w:szCs w:val="20"/>
          <w:highlight w:val="white"/>
          <w:rtl w:val="0"/>
        </w:rPr>
        <w:t xml:space="preserve"> que requieren de la integración de todos los elementos que conforman el programa; su implementación es más compleja y su ejecución requiere más tiempo.</w:t>
      </w:r>
    </w:p>
    <w:p w:rsidR="00000000" w:rsidDel="00000000" w:rsidP="00000000" w:rsidRDefault="00000000" w:rsidRPr="00000000" w14:paraId="000000BC">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BD">
      <w:pPr>
        <w:spacing w:after="120" w:lineRule="auto"/>
        <w:rPr>
          <w:b w:val="1"/>
          <w:sz w:val="20"/>
          <w:szCs w:val="20"/>
          <w:highlight w:val="white"/>
        </w:rPr>
      </w:pPr>
      <w:r w:rsidDel="00000000" w:rsidR="00000000" w:rsidRPr="00000000">
        <w:rPr>
          <w:b w:val="1"/>
          <w:sz w:val="20"/>
          <w:szCs w:val="20"/>
          <w:highlight w:val="white"/>
          <w:rtl w:val="0"/>
        </w:rPr>
        <w:t xml:space="preserve">1.8. Tipos de pruebas</w:t>
      </w:r>
    </w:p>
    <w:p w:rsidR="00000000" w:rsidDel="00000000" w:rsidP="00000000" w:rsidRDefault="00000000" w:rsidRPr="00000000" w14:paraId="000000BE">
      <w:pPr>
        <w:spacing w:after="120" w:lineRule="auto"/>
        <w:rPr>
          <w:sz w:val="20"/>
          <w:szCs w:val="20"/>
          <w:highlight w:val="white"/>
        </w:rPr>
      </w:pPr>
      <w:r w:rsidDel="00000000" w:rsidR="00000000" w:rsidRPr="00000000">
        <w:rPr>
          <w:sz w:val="20"/>
          <w:szCs w:val="20"/>
          <w:highlight w:val="white"/>
          <w:rtl w:val="0"/>
        </w:rPr>
        <w:t xml:space="preserve">Las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pueden clasificar en dos tipos principalmente: </w:t>
      </w:r>
    </w:p>
    <w:p w:rsidR="00000000" w:rsidDel="00000000" w:rsidP="00000000" w:rsidRDefault="00000000" w:rsidRPr="00000000" w14:paraId="000000BF">
      <w:pPr>
        <w:numPr>
          <w:ilvl w:val="0"/>
          <w:numId w:val="5"/>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Pruebas funcionales.</w:t>
      </w:r>
    </w:p>
    <w:p w:rsidR="00000000" w:rsidDel="00000000" w:rsidP="00000000" w:rsidRDefault="00000000" w:rsidRPr="00000000" w14:paraId="000000C0">
      <w:pPr>
        <w:numPr>
          <w:ilvl w:val="0"/>
          <w:numId w:val="5"/>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color w:val="000000"/>
          <w:sz w:val="20"/>
          <w:szCs w:val="20"/>
          <w:highlight w:val="white"/>
          <w:rtl w:val="0"/>
        </w:rPr>
        <w:t xml:space="preserve">Pruebas no funcionales. </w:t>
      </w:r>
    </w:p>
    <w:p w:rsidR="00000000" w:rsidDel="00000000" w:rsidP="00000000" w:rsidRDefault="00000000" w:rsidRPr="00000000" w14:paraId="000000C1">
      <w:pPr>
        <w:spacing w:after="120" w:lineRule="auto"/>
        <w:rPr>
          <w:sz w:val="20"/>
          <w:szCs w:val="20"/>
          <w:highlight w:val="white"/>
        </w:rPr>
      </w:pPr>
      <w:r w:rsidDel="00000000" w:rsidR="00000000" w:rsidRPr="00000000">
        <w:rPr>
          <w:sz w:val="20"/>
          <w:szCs w:val="20"/>
          <w:highlight w:val="white"/>
          <w:rtl w:val="0"/>
        </w:rPr>
        <w:t xml:space="preserve">Teniendo en cuenta los diferentes frentes y aspectos de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con lo cual se requerirán diferentes tipos de pruebas, tales como: pruebas unitarias, pruebas de integración, pruebas de estrés, pruebas de rendimiento, pruebas de escalabilidad, entre otras. Cada uno de estos tipos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determina la visibilidad de la aplicación, desde el código fuente hasta la interacción y experiencia con el usuario. </w:t>
      </w:r>
    </w:p>
    <w:p w:rsidR="00000000" w:rsidDel="00000000" w:rsidP="00000000" w:rsidRDefault="00000000" w:rsidRPr="00000000" w14:paraId="000000C2">
      <w:pPr>
        <w:spacing w:after="120" w:lineRule="auto"/>
        <w:rPr>
          <w:sz w:val="20"/>
          <w:szCs w:val="20"/>
          <w:highlight w:val="white"/>
        </w:rPr>
      </w:pPr>
      <w:r w:rsidDel="00000000" w:rsidR="00000000" w:rsidRPr="00000000">
        <w:rPr>
          <w:sz w:val="20"/>
          <w:szCs w:val="20"/>
          <w:highlight w:val="white"/>
          <w:rtl w:val="0"/>
        </w:rPr>
        <w:t xml:space="preserve">Entrando en detalles, algunos de los tipos de pruebas más comunes son: </w:t>
      </w:r>
    </w:p>
    <w:p w:rsidR="00000000" w:rsidDel="00000000" w:rsidP="00000000" w:rsidRDefault="00000000" w:rsidRPr="00000000" w14:paraId="000000C3">
      <w:pPr>
        <w:spacing w:after="120" w:lineRule="auto"/>
        <w:jc w:val="center"/>
        <w:rPr>
          <w:b w:val="1"/>
          <w:sz w:val="20"/>
          <w:szCs w:val="20"/>
          <w:highlight w:val="white"/>
        </w:rPr>
      </w:pPr>
      <w:sdt>
        <w:sdtPr>
          <w:tag w:val="goog_rdk_15"/>
        </w:sdtPr>
        <w:sdtContent>
          <w:commentRangeStart w:id="15"/>
        </w:sdtContent>
      </w:sdt>
      <w:r w:rsidDel="00000000" w:rsidR="00000000" w:rsidRPr="00000000">
        <w:rPr>
          <w:sz w:val="20"/>
          <w:szCs w:val="20"/>
        </w:rPr>
        <w:drawing>
          <wp:inline distB="0" distT="0" distL="0" distR="0">
            <wp:extent cx="5638800" cy="1009650"/>
            <wp:effectExtent b="0" l="0" r="0" t="0"/>
            <wp:docPr descr="Interfaz de usuario gráfica, Texto, Aplicación&#10;&#10;Descripción generada automáticamente" id="194" name="image17.png"/>
            <a:graphic>
              <a:graphicData uri="http://schemas.openxmlformats.org/drawingml/2006/picture">
                <pic:pic>
                  <pic:nvPicPr>
                    <pic:cNvPr descr="Interfaz de usuario gráfica, Texto, Aplicación&#10;&#10;Descripción generada automáticamente" id="0" name="image17.png"/>
                    <pic:cNvPicPr preferRelativeResize="0"/>
                  </pic:nvPicPr>
                  <pic:blipFill>
                    <a:blip r:embed="rId17"/>
                    <a:srcRect b="0" l="0" r="0" t="0"/>
                    <a:stretch>
                      <a:fillRect/>
                    </a:stretch>
                  </pic:blipFill>
                  <pic:spPr>
                    <a:xfrm>
                      <a:off x="0" y="0"/>
                      <a:ext cx="5638800" cy="100965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4">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C5">
      <w:pPr>
        <w:spacing w:after="120" w:lineRule="auto"/>
        <w:jc w:val="both"/>
        <w:rPr>
          <w:sz w:val="20"/>
          <w:szCs w:val="20"/>
          <w:highlight w:val="white"/>
        </w:rPr>
      </w:pPr>
      <w:r w:rsidDel="00000000" w:rsidR="00000000" w:rsidRPr="00000000">
        <w:rPr>
          <w:sz w:val="20"/>
          <w:szCs w:val="20"/>
          <w:highlight w:val="white"/>
          <w:rtl w:val="0"/>
        </w:rPr>
        <w:t xml:space="preserve">En conclusión, es posible decir que las pruebas de rendimiento son útiles para verificar el rendimiento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las pruebas funcionales se aplican para verificar que las funcionalidades están de acuerdo con lo establecido en el documento de requisitos funcionales y hacen lo que en los casos de uso está especificado; las pruebas de integración sirven para verificar la sinergia e integración entre los diferentes componentes y módulos descritos en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las pruebas unitarias se definen para comprobar si son correctos los elementos como las clases, funciones, módulos o componentes que son tratados como una unidad. </w:t>
      </w:r>
    </w:p>
    <w:p w:rsidR="00000000" w:rsidDel="00000000" w:rsidP="00000000" w:rsidRDefault="00000000" w:rsidRPr="00000000" w14:paraId="000000C6">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C7">
      <w:pPr>
        <w:spacing w:after="120" w:lineRule="auto"/>
        <w:rPr>
          <w:b w:val="1"/>
          <w:sz w:val="20"/>
          <w:szCs w:val="20"/>
          <w:highlight w:val="white"/>
        </w:rPr>
      </w:pPr>
      <w:r w:rsidDel="00000000" w:rsidR="00000000" w:rsidRPr="00000000">
        <w:rPr>
          <w:b w:val="1"/>
          <w:sz w:val="20"/>
          <w:szCs w:val="20"/>
          <w:highlight w:val="white"/>
          <w:rtl w:val="0"/>
        </w:rPr>
        <w:t xml:space="preserve">1.9. Herramientas y soportes de las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C8">
      <w:pPr>
        <w:spacing w:after="120" w:lineRule="auto"/>
        <w:rPr>
          <w:b w:val="1"/>
          <w:sz w:val="20"/>
          <w:szCs w:val="20"/>
          <w:highlight w:val="white"/>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C9">
            <w:pPr>
              <w:spacing w:after="120" w:line="276" w:lineRule="auto"/>
              <w:jc w:val="both"/>
              <w:rPr>
                <w:sz w:val="20"/>
                <w:szCs w:val="20"/>
                <w:highlight w:val="white"/>
              </w:rPr>
            </w:pPr>
            <w:sdt>
              <w:sdtPr>
                <w:tag w:val="goog_rdk_16"/>
              </w:sdtPr>
              <w:sdtContent>
                <w:commentRangeStart w:id="16"/>
              </w:sdtContent>
            </w:sdt>
            <w:r w:rsidDel="00000000" w:rsidR="00000000" w:rsidRPr="00000000">
              <w:rPr>
                <w:sz w:val="20"/>
                <w:szCs w:val="20"/>
                <w:highlight w:val="white"/>
                <w:rtl w:val="0"/>
              </w:rPr>
              <w:t xml:space="preserve">Son llamados “</w:t>
            </w:r>
            <w:r w:rsidDel="00000000" w:rsidR="00000000" w:rsidRPr="00000000">
              <w:rPr>
                <w:i w:val="1"/>
                <w:sz w:val="20"/>
                <w:szCs w:val="20"/>
                <w:highlight w:val="white"/>
                <w:rtl w:val="0"/>
              </w:rPr>
              <w:t xml:space="preserve">testers</w:t>
            </w:r>
            <w:r w:rsidDel="00000000" w:rsidR="00000000" w:rsidRPr="00000000">
              <w:rPr>
                <w:sz w:val="20"/>
                <w:szCs w:val="20"/>
                <w:highlight w:val="white"/>
                <w:rtl w:val="0"/>
              </w:rPr>
              <w:t xml:space="preserve">” aquellas personas encargadas de poner a prueba la calidad y el correcto funcionamiento de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esto se ejecuta por medio de una planificación previa, con la finalidad de mantenerse dentro de los tiempos establecidos y el presupuesto disponible. </w:t>
            </w:r>
          </w:p>
          <w:p w:rsidR="00000000" w:rsidDel="00000000" w:rsidP="00000000" w:rsidRDefault="00000000" w:rsidRPr="00000000" w14:paraId="000000CA">
            <w:pPr>
              <w:spacing w:after="120" w:line="276" w:lineRule="auto"/>
              <w:jc w:val="both"/>
              <w:rPr>
                <w:sz w:val="20"/>
                <w:szCs w:val="20"/>
                <w:highlight w:val="white"/>
              </w:rPr>
            </w:pPr>
            <w:r w:rsidDel="00000000" w:rsidR="00000000" w:rsidRPr="00000000">
              <w:rPr>
                <w:sz w:val="20"/>
                <w:szCs w:val="20"/>
                <w:highlight w:val="white"/>
                <w:rtl w:val="0"/>
              </w:rPr>
              <w:t xml:space="preserve">Para realizar este rol, es necesario establecer los objetivos y la planeación, con el fin de simplificar, automatizar y agilizar las pruebas que se llevarán a cabo en los ciclos de desarrollo. </w:t>
            </w:r>
          </w:p>
        </w:tc>
        <w:tc>
          <w:tcPr>
            <w:shd w:fill="c6d9f1" w:val="clear"/>
          </w:tcPr>
          <w:p w:rsidR="00000000" w:rsidDel="00000000" w:rsidP="00000000" w:rsidRDefault="00000000" w:rsidRPr="00000000" w14:paraId="000000CB">
            <w:pPr>
              <w:spacing w:after="120" w:line="276" w:lineRule="auto"/>
              <w:jc w:val="center"/>
              <w:rPr>
                <w:sz w:val="20"/>
                <w:szCs w:val="20"/>
                <w:highlight w:val="white"/>
              </w:rPr>
            </w:pPr>
            <w:sdt>
              <w:sdtPr>
                <w:tag w:val="goog_rdk_17"/>
              </w:sdtPr>
              <w:sdtContent>
                <w:commentRangeStart w:id="17"/>
              </w:sdtContent>
            </w:sdt>
            <w:r w:rsidDel="00000000" w:rsidR="00000000" w:rsidRPr="00000000">
              <w:rPr>
                <w:sz w:val="20"/>
                <w:szCs w:val="20"/>
              </w:rPr>
              <w:drawing>
                <wp:inline distB="0" distT="0" distL="0" distR="0">
                  <wp:extent cx="1939899" cy="1460423"/>
                  <wp:effectExtent b="0" l="0" r="0" t="0"/>
                  <wp:docPr id="19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939899" cy="1460423"/>
                          </a:xfrm>
                          <a:prstGeom prst="rect"/>
                          <a:ln/>
                        </pic:spPr>
                      </pic:pic>
                    </a:graphicData>
                  </a:graphic>
                </wp:inline>
              </w:drawing>
            </w:r>
            <w:commentRangeEnd w:id="17"/>
            <w:r w:rsidDel="00000000" w:rsidR="00000000" w:rsidRPr="00000000">
              <w:commentReference w:id="17"/>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C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CD">
      <w:pPr>
        <w:spacing w:after="120" w:lineRule="auto"/>
        <w:jc w:val="both"/>
        <w:rPr>
          <w:sz w:val="20"/>
          <w:szCs w:val="20"/>
          <w:highlight w:val="white"/>
        </w:rPr>
      </w:pPr>
      <w:r w:rsidDel="00000000" w:rsidR="00000000" w:rsidRPr="00000000">
        <w:rPr>
          <w:sz w:val="20"/>
          <w:szCs w:val="20"/>
          <w:highlight w:val="white"/>
          <w:rtl w:val="0"/>
        </w:rPr>
        <w:t xml:space="preserve">Es posible encontrar diversidad de herramientas que dan soporte, trazabilidad y control a las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que apoyan el ciclo de vida de la construcción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(conocido como </w:t>
      </w:r>
      <w:r w:rsidDel="00000000" w:rsidR="00000000" w:rsidRPr="00000000">
        <w:rPr>
          <w:sz w:val="20"/>
          <w:szCs w:val="20"/>
          <w:rtl w:val="0"/>
        </w:rPr>
        <w:t xml:space="preserve">SDLC)</w:t>
      </w:r>
      <w:r w:rsidDel="00000000" w:rsidR="00000000" w:rsidRPr="00000000">
        <w:rPr>
          <w:sz w:val="20"/>
          <w:szCs w:val="20"/>
          <w:highlight w:val="white"/>
          <w:rtl w:val="0"/>
        </w:rPr>
        <w:t xml:space="preserve">; estas ayudan a la administración de la documentación, automatización, soporte y los artefactos requeridos para la última etapa, conocida como pruebas de regresión. Todo esto permite un adecuado control del proceso y seguimiento de los avances, gestión de errores, </w:t>
      </w:r>
      <w:r w:rsidDel="00000000" w:rsidR="00000000" w:rsidRPr="00000000">
        <w:rPr>
          <w:i w:val="1"/>
          <w:sz w:val="20"/>
          <w:szCs w:val="20"/>
          <w:highlight w:val="white"/>
          <w:rtl w:val="0"/>
        </w:rPr>
        <w:t xml:space="preserve">bugs</w:t>
      </w:r>
      <w:r w:rsidDel="00000000" w:rsidR="00000000" w:rsidRPr="00000000">
        <w:rPr>
          <w:sz w:val="20"/>
          <w:szCs w:val="20"/>
          <w:highlight w:val="white"/>
          <w:rtl w:val="0"/>
        </w:rPr>
        <w:t xml:space="preserve"> e incidencias, y la generación de informes de acuerdo con las pruebas realizadas. Las herramientas usadas en el proceso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clasifican teniendo en cuenta la etapa en la cual se encuentra el proyecto. </w:t>
      </w:r>
    </w:p>
    <w:p w:rsidR="00000000" w:rsidDel="00000000" w:rsidP="00000000" w:rsidRDefault="00000000" w:rsidRPr="00000000" w14:paraId="000000CE">
      <w:pPr>
        <w:spacing w:after="120" w:lineRule="auto"/>
        <w:jc w:val="both"/>
        <w:rPr>
          <w:sz w:val="20"/>
          <w:szCs w:val="20"/>
          <w:highlight w:val="white"/>
        </w:rPr>
      </w:pPr>
      <w:r w:rsidDel="00000000" w:rsidR="00000000" w:rsidRPr="00000000">
        <w:rPr>
          <w:sz w:val="20"/>
          <w:szCs w:val="20"/>
          <w:highlight w:val="white"/>
          <w:rtl w:val="0"/>
        </w:rPr>
        <w:t xml:space="preserve">En el siguiente recurso de aprendizaje, se mencionan algunas:</w:t>
      </w:r>
    </w:p>
    <w:p w:rsidR="00000000" w:rsidDel="00000000" w:rsidP="00000000" w:rsidRDefault="00000000" w:rsidRPr="00000000" w14:paraId="000000CF">
      <w:pPr>
        <w:spacing w:after="120" w:lineRule="auto"/>
        <w:jc w:val="center"/>
        <w:rPr>
          <w:sz w:val="20"/>
          <w:szCs w:val="20"/>
          <w:highlight w:val="white"/>
        </w:rPr>
      </w:pPr>
      <w:sdt>
        <w:sdtPr>
          <w:tag w:val="goog_rdk_18"/>
        </w:sdtPr>
        <w:sdtContent>
          <w:commentRangeStart w:id="18"/>
        </w:sdtContent>
      </w:sdt>
      <w:r w:rsidDel="00000000" w:rsidR="00000000" w:rsidRPr="00000000">
        <w:rPr>
          <w:sz w:val="20"/>
          <w:szCs w:val="20"/>
        </w:rPr>
        <w:drawing>
          <wp:inline distB="0" distT="0" distL="0" distR="0">
            <wp:extent cx="5600700" cy="990600"/>
            <wp:effectExtent b="0" l="0" r="0" t="0"/>
            <wp:docPr descr="Interfaz de usuario gráfica, Aplicación&#10;&#10;Descripción generada automáticamente" id="197"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19"/>
                    <a:srcRect b="0" l="0" r="0" t="0"/>
                    <a:stretch>
                      <a:fillRect/>
                    </a:stretch>
                  </pic:blipFill>
                  <pic:spPr>
                    <a:xfrm>
                      <a:off x="0" y="0"/>
                      <a:ext cx="5600700" cy="9906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D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D1">
      <w:pPr>
        <w:spacing w:after="120" w:lineRule="auto"/>
        <w:jc w:val="both"/>
        <w:rPr>
          <w:sz w:val="20"/>
          <w:szCs w:val="20"/>
          <w:highlight w:val="white"/>
        </w:rPr>
      </w:pPr>
      <w:r w:rsidDel="00000000" w:rsidR="00000000" w:rsidRPr="00000000">
        <w:rPr>
          <w:sz w:val="20"/>
          <w:szCs w:val="20"/>
          <w:highlight w:val="white"/>
          <w:rtl w:val="0"/>
        </w:rPr>
        <w:t xml:space="preserve">El uso de estas herramientas también puede generar riesgos, dado que se está limitado a la calidad de estas y dado que, si presentan algún error, pueden generar una validación errónea en la verificación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Sin embargo, la mayor ventaja es la optimización de tareas y el incremento en la calidad de las pruebas, con lo que se potencializa la certificación del producto y el control del proceso. </w:t>
      </w:r>
    </w:p>
    <w:p w:rsidR="00000000" w:rsidDel="00000000" w:rsidP="00000000" w:rsidRDefault="00000000" w:rsidRPr="00000000" w14:paraId="000000D2">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D3">
      <w:pPr>
        <w:spacing w:after="120" w:lineRule="auto"/>
        <w:rPr>
          <w:b w:val="1"/>
          <w:sz w:val="20"/>
          <w:szCs w:val="20"/>
          <w:highlight w:val="white"/>
        </w:rPr>
      </w:pPr>
      <w:r w:rsidDel="00000000" w:rsidR="00000000" w:rsidRPr="00000000">
        <w:rPr>
          <w:b w:val="1"/>
          <w:sz w:val="20"/>
          <w:szCs w:val="20"/>
          <w:highlight w:val="white"/>
          <w:rtl w:val="0"/>
        </w:rPr>
        <w:t xml:space="preserve">2. Metodologías de desarrollo de proyectos</w:t>
      </w:r>
    </w:p>
    <w:p w:rsidR="00000000" w:rsidDel="00000000" w:rsidP="00000000" w:rsidRDefault="00000000" w:rsidRPr="00000000" w14:paraId="000000D4">
      <w:pPr>
        <w:spacing w:after="120" w:lineRule="auto"/>
        <w:rPr>
          <w:sz w:val="20"/>
          <w:szCs w:val="20"/>
          <w:highlight w:val="white"/>
        </w:rPr>
      </w:pPr>
      <w:r w:rsidDel="00000000" w:rsidR="00000000" w:rsidRPr="00000000">
        <w:rPr>
          <w:sz w:val="20"/>
          <w:szCs w:val="20"/>
          <w:highlight w:val="white"/>
          <w:rtl w:val="0"/>
        </w:rPr>
        <w:t xml:space="preserve">Son aquellas que indican qué métodos y técnicas hay que usar en cada fase del ciclo de vida de desarrollo del proyecto; básicamente, son un marco de trabajo usado para planificar, estructurar y controlar los procesos, a medida que va avanzando el proyecto. </w:t>
      </w:r>
    </w:p>
    <w:p w:rsidR="00000000" w:rsidDel="00000000" w:rsidP="00000000" w:rsidRDefault="00000000" w:rsidRPr="00000000" w14:paraId="000000D5">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D6">
      <w:pPr>
        <w:spacing w:after="120" w:lineRule="auto"/>
        <w:rPr>
          <w:b w:val="1"/>
          <w:sz w:val="20"/>
          <w:szCs w:val="20"/>
          <w:highlight w:val="white"/>
        </w:rPr>
      </w:pPr>
      <w:r w:rsidDel="00000000" w:rsidR="00000000" w:rsidRPr="00000000">
        <w:rPr>
          <w:b w:val="1"/>
          <w:sz w:val="20"/>
          <w:szCs w:val="20"/>
          <w:highlight w:val="white"/>
          <w:rtl w:val="0"/>
        </w:rPr>
        <w:t xml:space="preserve">2.1. Metodología cascada</w:t>
      </w:r>
    </w:p>
    <w:p w:rsidR="00000000" w:rsidDel="00000000" w:rsidP="00000000" w:rsidRDefault="00000000" w:rsidRPr="00000000" w14:paraId="000000D7">
      <w:pPr>
        <w:spacing w:after="120" w:lineRule="auto"/>
        <w:rPr>
          <w:sz w:val="20"/>
          <w:szCs w:val="20"/>
          <w:highlight w:val="white"/>
        </w:rPr>
      </w:pPr>
      <w:r w:rsidDel="00000000" w:rsidR="00000000" w:rsidRPr="00000000">
        <w:rPr>
          <w:sz w:val="20"/>
          <w:szCs w:val="20"/>
          <w:highlight w:val="white"/>
          <w:rtl w:val="0"/>
        </w:rPr>
        <w:t xml:space="preserve">Es un proceso lineal, donde se separan los procesos del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diferentes fases, que son sucesivas en el contexto de la ejecución del proyecto. A diferencia de los modelos iterativos, cada una de las fases se ejecuta una sola vez y el resultado de cada fase es un insumo para la siguiente. </w:t>
      </w:r>
    </w:p>
    <w:p w:rsidR="00000000" w:rsidDel="00000000" w:rsidP="00000000" w:rsidRDefault="00000000" w:rsidRPr="00000000" w14:paraId="000000D8">
      <w:pPr>
        <w:spacing w:after="120" w:lineRule="auto"/>
        <w:rPr>
          <w:sz w:val="20"/>
          <w:szCs w:val="20"/>
          <w:highlight w:val="white"/>
        </w:rPr>
      </w:pPr>
      <w:r w:rsidDel="00000000" w:rsidR="00000000" w:rsidRPr="00000000">
        <w:rPr>
          <w:sz w:val="20"/>
          <w:szCs w:val="20"/>
          <w:highlight w:val="white"/>
          <w:rtl w:val="0"/>
        </w:rPr>
        <w:t xml:space="preserve">Esta metodología es usada especialmente en el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0D9">
      <w:pPr>
        <w:spacing w:after="120" w:lineRule="auto"/>
        <w:rPr>
          <w:sz w:val="20"/>
          <w:szCs w:val="20"/>
          <w:highlight w:val="white"/>
        </w:rPr>
      </w:pPr>
      <w:r w:rsidDel="00000000" w:rsidR="00000000" w:rsidRPr="00000000">
        <w:rPr>
          <w:sz w:val="20"/>
          <w:szCs w:val="20"/>
          <w:highlight w:val="white"/>
          <w:rtl w:val="0"/>
        </w:rPr>
        <w:t xml:space="preserve">El modelo es atribuido al teórico de la informática Winston W. Royce, aunque Royce no es el creador de este modelo; al contrario, en su ensayo de 1970 titulado </w:t>
      </w:r>
      <w:r w:rsidDel="00000000" w:rsidR="00000000" w:rsidRPr="00000000">
        <w:rPr>
          <w:i w:val="1"/>
          <w:sz w:val="20"/>
          <w:szCs w:val="20"/>
          <w:highlight w:val="white"/>
          <w:rtl w:val="0"/>
        </w:rPr>
        <w:t xml:space="preserve">Managing the Development of Large Software Systems</w:t>
      </w:r>
      <w:r w:rsidDel="00000000" w:rsidR="00000000" w:rsidRPr="00000000">
        <w:rPr>
          <w:sz w:val="20"/>
          <w:szCs w:val="20"/>
          <w:highlight w:val="white"/>
          <w:rtl w:val="0"/>
        </w:rPr>
        <w:t xml:space="preserve">, el teórico proporciona una reflexión constructiva acerca de los procedimientos lineales y, a modo de alternativa, presenta un modelo iterativo incremental en el que cada una de las fases se basa en el resultado de la fase anterior y valida los resultados de esta.</w:t>
      </w:r>
    </w:p>
    <w:p w:rsidR="00000000" w:rsidDel="00000000" w:rsidP="00000000" w:rsidRDefault="00000000" w:rsidRPr="00000000" w14:paraId="000000D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DB">
      <w:pPr>
        <w:spacing w:after="120" w:lineRule="auto"/>
        <w:rPr>
          <w:b w:val="1"/>
          <w:sz w:val="20"/>
          <w:szCs w:val="20"/>
          <w:highlight w:val="white"/>
        </w:rPr>
      </w:pPr>
      <w:r w:rsidDel="00000000" w:rsidR="00000000" w:rsidRPr="00000000">
        <w:rPr>
          <w:b w:val="1"/>
          <w:sz w:val="20"/>
          <w:szCs w:val="20"/>
          <w:highlight w:val="white"/>
          <w:rtl w:val="0"/>
        </w:rPr>
        <w:t xml:space="preserve">Figura 2</w:t>
      </w:r>
    </w:p>
    <w:p w:rsidR="00000000" w:rsidDel="00000000" w:rsidP="00000000" w:rsidRDefault="00000000" w:rsidRPr="00000000" w14:paraId="000000DC">
      <w:pPr>
        <w:spacing w:after="120" w:lineRule="auto"/>
        <w:rPr>
          <w:i w:val="1"/>
          <w:sz w:val="20"/>
          <w:szCs w:val="20"/>
          <w:highlight w:val="white"/>
        </w:rPr>
      </w:pPr>
      <w:r w:rsidDel="00000000" w:rsidR="00000000" w:rsidRPr="00000000">
        <w:rPr>
          <w:i w:val="1"/>
          <w:sz w:val="20"/>
          <w:szCs w:val="20"/>
          <w:highlight w:val="white"/>
          <w:rtl w:val="0"/>
        </w:rPr>
        <w:t xml:space="preserve">Representación de implementación de metodología en cascada</w:t>
      </w:r>
    </w:p>
    <w:p w:rsidR="00000000" w:rsidDel="00000000" w:rsidP="00000000" w:rsidRDefault="00000000" w:rsidRPr="00000000" w14:paraId="000000DD">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DE">
      <w:pPr>
        <w:spacing w:after="120" w:lineRule="auto"/>
        <w:jc w:val="center"/>
        <w:rPr>
          <w:sz w:val="20"/>
          <w:szCs w:val="20"/>
          <w:highlight w:val="white"/>
        </w:rPr>
      </w:pPr>
      <w:sdt>
        <w:sdtPr>
          <w:tag w:val="goog_rdk_19"/>
        </w:sdtPr>
        <w:sdtContent>
          <w:commentRangeStart w:id="19"/>
        </w:sdtContent>
      </w:sdt>
      <w:r w:rsidDel="00000000" w:rsidR="00000000" w:rsidRPr="00000000">
        <w:rPr>
          <w:sz w:val="20"/>
          <w:szCs w:val="20"/>
          <w:highlight w:val="white"/>
        </w:rPr>
        <w:drawing>
          <wp:inline distB="114300" distT="114300" distL="114300" distR="114300">
            <wp:extent cx="4542754" cy="2449597"/>
            <wp:effectExtent b="12700" l="12700" r="12700" t="12700"/>
            <wp:docPr id="19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542754" cy="2449597"/>
                    </a:xfrm>
                    <a:prstGeom prst="rect"/>
                    <a:ln w="12700">
                      <a:solidFill>
                        <a:srgbClr val="000000"/>
                      </a:solidFill>
                      <a:prstDash val="solid"/>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F">
      <w:pPr>
        <w:spacing w:after="120" w:lineRule="auto"/>
        <w:rPr>
          <w:sz w:val="20"/>
          <w:szCs w:val="20"/>
          <w:highlight w:val="white"/>
        </w:rPr>
      </w:pPr>
      <w:r w:rsidDel="00000000" w:rsidR="00000000" w:rsidRPr="00000000">
        <w:rPr>
          <w:sz w:val="20"/>
          <w:szCs w:val="20"/>
          <w:highlight w:val="white"/>
          <w:rtl w:val="0"/>
        </w:rPr>
        <w:t xml:space="preserve">Nota. Adaptada de </w:t>
      </w:r>
      <w:r w:rsidDel="00000000" w:rsidR="00000000" w:rsidRPr="00000000">
        <w:rPr>
          <w:sz w:val="20"/>
          <w:szCs w:val="20"/>
          <w:rtl w:val="0"/>
        </w:rPr>
        <w:t xml:space="preserve">Romero (2018).</w:t>
      </w:r>
      <w:r w:rsidDel="00000000" w:rsidR="00000000" w:rsidRPr="00000000">
        <w:rPr>
          <w:rtl w:val="0"/>
        </w:rPr>
      </w:r>
    </w:p>
    <w:p w:rsidR="00000000" w:rsidDel="00000000" w:rsidP="00000000" w:rsidRDefault="00000000" w:rsidRPr="00000000" w14:paraId="000000E0">
      <w:pPr>
        <w:spacing w:after="120" w:lineRule="auto"/>
        <w:jc w:val="center"/>
        <w:rPr>
          <w:sz w:val="20"/>
          <w:szCs w:val="20"/>
          <w:highlight w:val="white"/>
        </w:rPr>
      </w:pPr>
      <w:r w:rsidDel="00000000" w:rsidR="00000000" w:rsidRPr="00000000">
        <w:rPr>
          <w:rtl w:val="0"/>
        </w:rPr>
      </w:r>
    </w:p>
    <w:p w:rsidR="00000000" w:rsidDel="00000000" w:rsidP="00000000" w:rsidRDefault="00000000" w:rsidRPr="00000000" w14:paraId="000000E1">
      <w:pPr>
        <w:spacing w:after="120" w:lineRule="auto"/>
        <w:jc w:val="both"/>
        <w:rPr>
          <w:sz w:val="20"/>
          <w:szCs w:val="20"/>
          <w:highlight w:val="white"/>
        </w:rPr>
      </w:pPr>
      <w:r w:rsidDel="00000000" w:rsidR="00000000" w:rsidRPr="00000000">
        <w:rPr>
          <w:sz w:val="20"/>
          <w:szCs w:val="20"/>
          <w:highlight w:val="white"/>
          <w:rtl w:val="0"/>
        </w:rPr>
        <w:t xml:space="preserve">En esta imagen, se presenta la metodología en cascada, con cada una de sus fases o etapas, dado que no es posible acceder a la fase de diseño si no se ha terminado la fase de requisitos, por lo cual son de naturaleza bloqueante. Este tipo de metodologías también son conocidas como tradicionales, porque fueron los primeros modelos que se incorporaron en el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aunque con el tiempo se identificaron las problemáticas, al necesitar obtener productos a corto plazo. </w:t>
      </w:r>
    </w:p>
    <w:p w:rsidR="00000000" w:rsidDel="00000000" w:rsidP="00000000" w:rsidRDefault="00000000" w:rsidRPr="00000000" w14:paraId="000000E2">
      <w:pPr>
        <w:spacing w:after="120" w:lineRule="auto"/>
        <w:rPr>
          <w:sz w:val="20"/>
          <w:szCs w:val="20"/>
          <w:highlight w:val="white"/>
        </w:rPr>
      </w:pPr>
      <w:r w:rsidDel="00000000" w:rsidR="00000000" w:rsidRPr="00000000">
        <w:rPr>
          <w:sz w:val="20"/>
          <w:szCs w:val="20"/>
          <w:highlight w:val="white"/>
          <w:rtl w:val="0"/>
        </w:rPr>
        <w:t xml:space="preserve">Amplíe la información sobre cada una de las fases de la metodología en cascada:</w:t>
      </w:r>
    </w:p>
    <w:p w:rsidR="00000000" w:rsidDel="00000000" w:rsidP="00000000" w:rsidRDefault="00000000" w:rsidRPr="00000000" w14:paraId="000000E3">
      <w:pPr>
        <w:spacing w:after="120" w:lineRule="auto"/>
        <w:jc w:val="center"/>
        <w:rPr>
          <w:sz w:val="20"/>
          <w:szCs w:val="20"/>
          <w:highlight w:val="white"/>
        </w:rPr>
      </w:pPr>
      <w:sdt>
        <w:sdtPr>
          <w:tag w:val="goog_rdk_20"/>
        </w:sdtPr>
        <w:sdtContent>
          <w:commentRangeStart w:id="20"/>
        </w:sdtContent>
      </w:sdt>
      <w:r w:rsidDel="00000000" w:rsidR="00000000" w:rsidRPr="00000000">
        <w:rPr>
          <w:sz w:val="20"/>
          <w:szCs w:val="20"/>
        </w:rPr>
        <w:drawing>
          <wp:inline distB="0" distT="0" distL="0" distR="0">
            <wp:extent cx="5610225" cy="1057275"/>
            <wp:effectExtent b="0" l="0" r="0" t="0"/>
            <wp:docPr descr="Interfaz de usuario gráfica, Aplicación, PowerPoint&#10;&#10;Descripción generada automáticamente" id="196" name="image18.png"/>
            <a:graphic>
              <a:graphicData uri="http://schemas.openxmlformats.org/drawingml/2006/picture">
                <pic:pic>
                  <pic:nvPicPr>
                    <pic:cNvPr descr="Interfaz de usuario gráfica, Aplicación, PowerPoint&#10;&#10;Descripción generada automáticamente" id="0" name="image18.png"/>
                    <pic:cNvPicPr preferRelativeResize="0"/>
                  </pic:nvPicPr>
                  <pic:blipFill>
                    <a:blip r:embed="rId21"/>
                    <a:srcRect b="0" l="0" r="0" t="0"/>
                    <a:stretch>
                      <a:fillRect/>
                    </a:stretch>
                  </pic:blipFill>
                  <pic:spPr>
                    <a:xfrm>
                      <a:off x="0" y="0"/>
                      <a:ext cx="5610225" cy="105727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4">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E5">
      <w:pPr>
        <w:spacing w:after="120" w:lineRule="auto"/>
        <w:rPr>
          <w:b w:val="1"/>
          <w:sz w:val="20"/>
          <w:szCs w:val="20"/>
        </w:rPr>
      </w:pPr>
      <w:r w:rsidDel="00000000" w:rsidR="00000000" w:rsidRPr="00000000">
        <w:rPr>
          <w:b w:val="1"/>
          <w:sz w:val="20"/>
          <w:szCs w:val="20"/>
          <w:rtl w:val="0"/>
        </w:rPr>
        <w:t xml:space="preserve">2.2. Metodología ágil</w:t>
      </w:r>
    </w:p>
    <w:p w:rsidR="00000000" w:rsidDel="00000000" w:rsidP="00000000" w:rsidRDefault="00000000" w:rsidRPr="00000000" w14:paraId="000000E6">
      <w:pPr>
        <w:spacing w:after="120" w:lineRule="auto"/>
        <w:rPr>
          <w:sz w:val="20"/>
          <w:szCs w:val="20"/>
          <w:highlight w:val="white"/>
        </w:rPr>
      </w:pPr>
      <w:r w:rsidDel="00000000" w:rsidR="00000000" w:rsidRPr="00000000">
        <w:rPr>
          <w:sz w:val="20"/>
          <w:szCs w:val="20"/>
          <w:highlight w:val="white"/>
          <w:rtl w:val="0"/>
        </w:rPr>
        <w:t xml:space="preserve">La vertiente ágil en 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pretende distribuir de forma permanente y continua el proceso de desarrollo en iteraciones rápidas. Sin embargo, el término “metodología ágil” es engañoso, dado que implica que el enfoque ágil es la única manera de abordar 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esta vertiente no se define una serie de pasos o de indicaciones sobre qué hacer en el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por el contrario, se trata de una forma de pensar en colaboración los flujos de trabajo, en la cual se definen una serie de valores que orientan las decisiones respecto a lo que se hace y la forma en que se hace.</w:t>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8db3e2" w:val="clear"/>
          </w:tcPr>
          <w:p w:rsidR="00000000" w:rsidDel="00000000" w:rsidP="00000000" w:rsidRDefault="00000000" w:rsidRPr="00000000" w14:paraId="000000E7">
            <w:pPr>
              <w:spacing w:after="120" w:line="276" w:lineRule="auto"/>
              <w:jc w:val="both"/>
              <w:rPr>
                <w:sz w:val="20"/>
                <w:szCs w:val="20"/>
                <w:highlight w:val="white"/>
              </w:rPr>
            </w:pPr>
            <w:sdt>
              <w:sdtPr>
                <w:tag w:val="goog_rdk_21"/>
              </w:sdtPr>
              <w:sdtContent>
                <w:commentRangeStart w:id="21"/>
              </w:sdtContent>
            </w:sdt>
            <w:r w:rsidDel="00000000" w:rsidR="00000000" w:rsidRPr="00000000">
              <w:rPr>
                <w:sz w:val="20"/>
                <w:szCs w:val="20"/>
                <w:highlight w:val="white"/>
                <w:rtl w:val="0"/>
              </w:rPr>
              <w:t xml:space="preserve">Las metodologías ágiles buscan generar una serie de piezas que agregan valor y satisfacción al cliente; en estas se implementan enfoques flexibles y de trabajo en equipo para mejorar el desempeño del proceso, con la finalidad de ofrecer mejoras constantes. </w:t>
            </w:r>
          </w:p>
          <w:p w:rsidR="00000000" w:rsidDel="00000000" w:rsidP="00000000" w:rsidRDefault="00000000" w:rsidRPr="00000000" w14:paraId="000000E8">
            <w:pPr>
              <w:spacing w:after="120" w:line="276" w:lineRule="auto"/>
              <w:rPr>
                <w:sz w:val="20"/>
                <w:szCs w:val="20"/>
                <w:highlight w:val="white"/>
              </w:rPr>
            </w:pPr>
            <w:r w:rsidDel="00000000" w:rsidR="00000000" w:rsidRPr="00000000">
              <w:rPr>
                <w:rtl w:val="0"/>
              </w:rPr>
            </w:r>
          </w:p>
        </w:tc>
        <w:tc>
          <w:tcPr>
            <w:shd w:fill="8db3e2" w:val="clear"/>
          </w:tcPr>
          <w:p w:rsidR="00000000" w:rsidDel="00000000" w:rsidP="00000000" w:rsidRDefault="00000000" w:rsidRPr="00000000" w14:paraId="000000E9">
            <w:pPr>
              <w:spacing w:after="120" w:line="276" w:lineRule="auto"/>
              <w:jc w:val="center"/>
              <w:rPr>
                <w:sz w:val="20"/>
                <w:szCs w:val="20"/>
                <w:highlight w:val="white"/>
              </w:rPr>
            </w:pPr>
            <w:sdt>
              <w:sdtPr>
                <w:tag w:val="goog_rdk_22"/>
              </w:sdtPr>
              <w:sdtContent>
                <w:commentRangeStart w:id="22"/>
              </w:sdtContent>
            </w:sdt>
            <w:r w:rsidDel="00000000" w:rsidR="00000000" w:rsidRPr="00000000">
              <w:rPr>
                <w:sz w:val="20"/>
                <w:szCs w:val="20"/>
              </w:rPr>
              <w:drawing>
                <wp:inline distB="0" distT="0" distL="0" distR="0">
                  <wp:extent cx="2217134" cy="1090781"/>
                  <wp:effectExtent b="0" l="0" r="0" t="0"/>
                  <wp:docPr descr="Ver las imágenes de origen" id="198" name="image21.jpg"/>
                  <a:graphic>
                    <a:graphicData uri="http://schemas.openxmlformats.org/drawingml/2006/picture">
                      <pic:pic>
                        <pic:nvPicPr>
                          <pic:cNvPr descr="Ver las imágenes de origen" id="0" name="image21.jpg"/>
                          <pic:cNvPicPr preferRelativeResize="0"/>
                        </pic:nvPicPr>
                        <pic:blipFill>
                          <a:blip r:embed="rId22"/>
                          <a:srcRect b="0" l="0" r="0" t="0"/>
                          <a:stretch>
                            <a:fillRect/>
                          </a:stretch>
                        </pic:blipFill>
                        <pic:spPr>
                          <a:xfrm>
                            <a:off x="0" y="0"/>
                            <a:ext cx="2217134" cy="1090781"/>
                          </a:xfrm>
                          <a:prstGeom prst="rect"/>
                          <a:ln/>
                        </pic:spPr>
                      </pic:pic>
                    </a:graphicData>
                  </a:graphic>
                </wp:inline>
              </w:drawing>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E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EB">
      <w:pPr>
        <w:spacing w:after="120" w:lineRule="auto"/>
        <w:jc w:val="both"/>
        <w:rPr>
          <w:sz w:val="20"/>
          <w:szCs w:val="20"/>
          <w:highlight w:val="white"/>
        </w:rPr>
      </w:pPr>
      <w:r w:rsidDel="00000000" w:rsidR="00000000" w:rsidRPr="00000000">
        <w:rPr>
          <w:sz w:val="20"/>
          <w:szCs w:val="20"/>
          <w:highlight w:val="white"/>
          <w:rtl w:val="0"/>
        </w:rPr>
        <w:t xml:space="preserve">En la siguiente figura se puede observar el flujo de trabajo de una iteración en la metodología ágil, dado que el ciclo de vida de la construcción de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está compuesto por muchas iteraciones que, a su vez, son pequeñas, medibles y alcanzables. Básicamente, consiste en dividir el proyecto en entregables pequeños, los cuales se diseñan, desarrollan, certifican, despliegan y entregan al cliente, lo que permite que, a medida que el producto va creciendo, los nuevos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que se van agregando son probados y certificados con calidad y se recibe un </w:t>
      </w:r>
      <w:r w:rsidDel="00000000" w:rsidR="00000000" w:rsidRPr="00000000">
        <w:rPr>
          <w:i w:val="1"/>
          <w:sz w:val="20"/>
          <w:szCs w:val="20"/>
          <w:highlight w:val="white"/>
          <w:rtl w:val="0"/>
        </w:rPr>
        <w:t xml:space="preserve">feedback</w:t>
      </w:r>
      <w:r w:rsidDel="00000000" w:rsidR="00000000" w:rsidRPr="00000000">
        <w:rPr>
          <w:sz w:val="20"/>
          <w:szCs w:val="20"/>
          <w:highlight w:val="white"/>
          <w:rtl w:val="0"/>
        </w:rPr>
        <w:t xml:space="preserve"> del cliente de forma rápida. Este tipo de metodologías son denominadas iterativas incrementales, dado que con cada ciclo el producto va creciendo. </w:t>
      </w:r>
    </w:p>
    <w:p w:rsidR="00000000" w:rsidDel="00000000" w:rsidP="00000000" w:rsidRDefault="00000000" w:rsidRPr="00000000" w14:paraId="000000EC">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ED">
      <w:pPr>
        <w:spacing w:after="120" w:lineRule="auto"/>
        <w:jc w:val="both"/>
        <w:rPr>
          <w:b w:val="1"/>
          <w:i w:val="1"/>
          <w:sz w:val="20"/>
          <w:szCs w:val="20"/>
          <w:highlight w:val="white"/>
        </w:rPr>
      </w:pPr>
      <w:r w:rsidDel="00000000" w:rsidR="00000000" w:rsidRPr="00000000">
        <w:rPr>
          <w:b w:val="1"/>
          <w:i w:val="1"/>
          <w:sz w:val="20"/>
          <w:szCs w:val="20"/>
          <w:highlight w:val="white"/>
          <w:rtl w:val="0"/>
        </w:rPr>
        <w:t xml:space="preserve">Figura 3</w:t>
      </w:r>
    </w:p>
    <w:p w:rsidR="00000000" w:rsidDel="00000000" w:rsidP="00000000" w:rsidRDefault="00000000" w:rsidRPr="00000000" w14:paraId="000000EE">
      <w:pPr>
        <w:spacing w:after="120" w:lineRule="auto"/>
        <w:jc w:val="both"/>
        <w:rPr>
          <w:i w:val="1"/>
          <w:sz w:val="20"/>
          <w:szCs w:val="20"/>
          <w:highlight w:val="white"/>
        </w:rPr>
      </w:pPr>
      <w:r w:rsidDel="00000000" w:rsidR="00000000" w:rsidRPr="00000000">
        <w:rPr>
          <w:i w:val="1"/>
          <w:sz w:val="20"/>
          <w:szCs w:val="20"/>
          <w:highlight w:val="white"/>
          <w:rtl w:val="0"/>
        </w:rPr>
        <w:t xml:space="preserve">Representación de una iteración en la implementación de una metodología ágil</w:t>
      </w:r>
    </w:p>
    <w:p w:rsidR="00000000" w:rsidDel="00000000" w:rsidP="00000000" w:rsidRDefault="00000000" w:rsidRPr="00000000" w14:paraId="000000EF">
      <w:pPr>
        <w:spacing w:after="120" w:lineRule="auto"/>
        <w:jc w:val="both"/>
        <w:rPr>
          <w:i w:val="1"/>
          <w:sz w:val="20"/>
          <w:szCs w:val="20"/>
          <w:highlight w:val="white"/>
        </w:rPr>
      </w:pPr>
      <w:r w:rsidDel="00000000" w:rsidR="00000000" w:rsidRPr="00000000">
        <w:rPr>
          <w:rtl w:val="0"/>
        </w:rPr>
      </w:r>
    </w:p>
    <w:p w:rsidR="00000000" w:rsidDel="00000000" w:rsidP="00000000" w:rsidRDefault="00000000" w:rsidRPr="00000000" w14:paraId="000000F0">
      <w:pPr>
        <w:spacing w:after="120" w:lineRule="auto"/>
        <w:jc w:val="center"/>
        <w:rPr>
          <w:sz w:val="20"/>
          <w:szCs w:val="20"/>
          <w:highlight w:val="white"/>
        </w:rPr>
      </w:pPr>
      <w:sdt>
        <w:sdtPr>
          <w:tag w:val="goog_rdk_23"/>
        </w:sdtPr>
        <w:sdtContent>
          <w:commentRangeStart w:id="23"/>
        </w:sdtContent>
      </w:sdt>
      <w:r w:rsidDel="00000000" w:rsidR="00000000" w:rsidRPr="00000000">
        <w:rPr>
          <w:sz w:val="20"/>
          <w:szCs w:val="20"/>
          <w:highlight w:val="white"/>
        </w:rPr>
        <w:drawing>
          <wp:inline distB="114300" distT="114300" distL="114300" distR="114300">
            <wp:extent cx="2704905" cy="2521646"/>
            <wp:effectExtent b="0" l="0" r="0" t="0"/>
            <wp:docPr id="19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704905" cy="252164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1">
      <w:pPr>
        <w:spacing w:after="120" w:lineRule="auto"/>
        <w:jc w:val="center"/>
        <w:rPr>
          <w:sz w:val="20"/>
          <w:szCs w:val="20"/>
          <w:highlight w:val="white"/>
        </w:rPr>
      </w:pPr>
      <w:r w:rsidDel="00000000" w:rsidR="00000000" w:rsidRPr="00000000">
        <w:rPr>
          <w:sz w:val="20"/>
          <w:szCs w:val="20"/>
          <w:highlight w:val="white"/>
          <w:rtl w:val="0"/>
        </w:rPr>
        <w:t xml:space="preserve">Nota. </w:t>
      </w:r>
      <w:r w:rsidDel="00000000" w:rsidR="00000000" w:rsidRPr="00000000">
        <w:rPr>
          <w:sz w:val="20"/>
          <w:szCs w:val="20"/>
          <w:rtl w:val="0"/>
        </w:rPr>
        <w:t xml:space="preserve">Adaptada de Cognodata (2019).</w:t>
      </w:r>
      <w:r w:rsidDel="00000000" w:rsidR="00000000" w:rsidRPr="00000000">
        <w:rPr>
          <w:sz w:val="20"/>
          <w:szCs w:val="20"/>
          <w:highlight w:val="white"/>
          <w:rtl w:val="0"/>
        </w:rPr>
        <w:t xml:space="preserve"> </w:t>
      </w:r>
    </w:p>
    <w:p w:rsidR="00000000" w:rsidDel="00000000" w:rsidP="00000000" w:rsidRDefault="00000000" w:rsidRPr="00000000" w14:paraId="000000F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F3">
      <w:pPr>
        <w:rPr>
          <w:sz w:val="20"/>
          <w:szCs w:val="20"/>
          <w:highlight w:val="white"/>
        </w:rPr>
      </w:pPr>
      <w:r w:rsidDel="00000000" w:rsidR="00000000" w:rsidRPr="00000000">
        <w:rPr>
          <w:sz w:val="20"/>
          <w:szCs w:val="20"/>
          <w:highlight w:val="white"/>
          <w:rtl w:val="0"/>
        </w:rPr>
        <w:t xml:space="preserve">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Es así como los equipos que trabajan bajo esta vertiente deben valorar lo siguiente: </w:t>
      </w:r>
    </w:p>
    <w:p w:rsidR="00000000" w:rsidDel="00000000" w:rsidP="00000000" w:rsidRDefault="00000000" w:rsidRPr="00000000" w14:paraId="000000F4">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F5">
      <w:pPr>
        <w:numPr>
          <w:ilvl w:val="0"/>
          <w:numId w:val="2"/>
        </w:numPr>
        <w:spacing w:after="120" w:lineRule="auto"/>
        <w:ind w:left="720" w:hanging="360"/>
        <w:jc w:val="both"/>
        <w:rPr>
          <w:sz w:val="20"/>
          <w:szCs w:val="20"/>
          <w:highlight w:val="white"/>
        </w:rPr>
      </w:pPr>
      <w:sdt>
        <w:sdtPr>
          <w:tag w:val="goog_rdk_24"/>
        </w:sdtPr>
        <w:sdtContent>
          <w:commentRangeStart w:id="24"/>
        </w:sdtContent>
      </w:sdt>
      <w:r w:rsidDel="00000000" w:rsidR="00000000" w:rsidRPr="00000000">
        <w:rPr>
          <w:sz w:val="20"/>
          <w:szCs w:val="20"/>
          <w:highlight w:val="white"/>
          <w:rtl w:val="0"/>
        </w:rPr>
        <w:t xml:space="preserve">Las personas y las interacciones antes que los procesos y las herramientas.</w:t>
      </w:r>
    </w:p>
    <w:p w:rsidR="00000000" w:rsidDel="00000000" w:rsidP="00000000" w:rsidRDefault="00000000" w:rsidRPr="00000000" w14:paraId="000000F6">
      <w:pPr>
        <w:numPr>
          <w:ilvl w:val="0"/>
          <w:numId w:val="2"/>
        </w:numPr>
        <w:spacing w:after="120" w:lineRule="auto"/>
        <w:ind w:left="720" w:hanging="360"/>
        <w:jc w:val="both"/>
        <w:rPr>
          <w:sz w:val="20"/>
          <w:szCs w:val="20"/>
          <w:highlight w:val="white"/>
        </w:rPr>
      </w:pPr>
      <w:r w:rsidDel="00000000" w:rsidR="00000000" w:rsidRPr="00000000">
        <w:rPr>
          <w:sz w:val="20"/>
          <w:szCs w:val="20"/>
          <w:highlight w:val="white"/>
          <w:rtl w:val="0"/>
        </w:rPr>
        <w:t xml:space="preserve">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funcionamiento antes que la documentación exhaustiva. </w:t>
      </w:r>
    </w:p>
    <w:p w:rsidR="00000000" w:rsidDel="00000000" w:rsidP="00000000" w:rsidRDefault="00000000" w:rsidRPr="00000000" w14:paraId="000000F7">
      <w:pPr>
        <w:numPr>
          <w:ilvl w:val="0"/>
          <w:numId w:val="2"/>
        </w:numPr>
        <w:spacing w:after="120" w:lineRule="auto"/>
        <w:ind w:left="720" w:hanging="360"/>
        <w:jc w:val="both"/>
        <w:rPr>
          <w:sz w:val="20"/>
          <w:szCs w:val="20"/>
          <w:highlight w:val="white"/>
        </w:rPr>
      </w:pPr>
      <w:r w:rsidDel="00000000" w:rsidR="00000000" w:rsidRPr="00000000">
        <w:rPr>
          <w:sz w:val="20"/>
          <w:szCs w:val="20"/>
          <w:highlight w:val="white"/>
          <w:rtl w:val="0"/>
        </w:rPr>
        <w:t xml:space="preserve">La colaboración con el cliente antes que la negociación contractual.</w:t>
      </w:r>
    </w:p>
    <w:p w:rsidR="00000000" w:rsidDel="00000000" w:rsidP="00000000" w:rsidRDefault="00000000" w:rsidRPr="00000000" w14:paraId="000000F8">
      <w:pPr>
        <w:numPr>
          <w:ilvl w:val="0"/>
          <w:numId w:val="2"/>
        </w:numPr>
        <w:spacing w:after="120" w:lineRule="auto"/>
        <w:ind w:left="720" w:hanging="360"/>
        <w:jc w:val="both"/>
        <w:rPr>
          <w:sz w:val="20"/>
          <w:szCs w:val="20"/>
          <w:highlight w:val="white"/>
        </w:rPr>
      </w:pPr>
      <w:r w:rsidDel="00000000" w:rsidR="00000000" w:rsidRPr="00000000">
        <w:rPr>
          <w:sz w:val="20"/>
          <w:szCs w:val="20"/>
          <w:highlight w:val="white"/>
          <w:rtl w:val="0"/>
        </w:rPr>
        <w:t xml:space="preserve">La respuesta ante el cambio antes que el apego a un plan.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9">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FA">
      <w:pPr>
        <w:spacing w:after="120" w:lineRule="auto"/>
        <w:rPr>
          <w:b w:val="1"/>
          <w:sz w:val="20"/>
          <w:szCs w:val="20"/>
          <w:highlight w:val="white"/>
        </w:rPr>
      </w:pPr>
      <w:r w:rsidDel="00000000" w:rsidR="00000000" w:rsidRPr="00000000">
        <w:rPr>
          <w:b w:val="1"/>
          <w:sz w:val="20"/>
          <w:szCs w:val="20"/>
          <w:highlight w:val="white"/>
          <w:rtl w:val="0"/>
        </w:rPr>
        <w:t xml:space="preserve">3. Marcos de referencia </w:t>
      </w:r>
    </w:p>
    <w:p w:rsidR="00000000" w:rsidDel="00000000" w:rsidP="00000000" w:rsidRDefault="00000000" w:rsidRPr="00000000" w14:paraId="000000FB">
      <w:pPr>
        <w:spacing w:after="120" w:lineRule="auto"/>
        <w:rPr>
          <w:sz w:val="20"/>
          <w:szCs w:val="20"/>
          <w:highlight w:val="white"/>
        </w:rPr>
      </w:pPr>
      <w:r w:rsidDel="00000000" w:rsidR="00000000" w:rsidRPr="00000000">
        <w:rPr>
          <w:sz w:val="20"/>
          <w:szCs w:val="20"/>
          <w:highlight w:val="white"/>
          <w:rtl w:val="0"/>
        </w:rPr>
        <w:t xml:space="preserve">Estos aportan a la mejora de los procesos, entregando recomendaciones de mejores prácticas, teorías y lineamientos aplicables a un contexto determinado, para las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también se cuentan con estándares que sirven como guía y referencia.</w:t>
      </w:r>
    </w:p>
    <w:p w:rsidR="00000000" w:rsidDel="00000000" w:rsidP="00000000" w:rsidRDefault="00000000" w:rsidRPr="00000000" w14:paraId="000000FC">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FD">
      <w:pPr>
        <w:spacing w:after="120" w:lineRule="auto"/>
        <w:rPr>
          <w:b w:val="1"/>
          <w:sz w:val="20"/>
          <w:szCs w:val="20"/>
          <w:highlight w:val="white"/>
        </w:rPr>
      </w:pPr>
      <w:r w:rsidDel="00000000" w:rsidR="00000000" w:rsidRPr="00000000">
        <w:rPr>
          <w:b w:val="1"/>
          <w:sz w:val="20"/>
          <w:szCs w:val="20"/>
          <w:highlight w:val="white"/>
          <w:rtl w:val="0"/>
        </w:rPr>
        <w:t xml:space="preserve">3.1. Estándares en pruebas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0FE">
      <w:pPr>
        <w:spacing w:after="120" w:lineRule="auto"/>
        <w:rPr>
          <w:sz w:val="20"/>
          <w:szCs w:val="20"/>
          <w:highlight w:val="white"/>
        </w:rPr>
      </w:pPr>
      <w:r w:rsidDel="00000000" w:rsidR="00000000" w:rsidRPr="00000000">
        <w:rPr>
          <w:sz w:val="20"/>
          <w:szCs w:val="20"/>
          <w:highlight w:val="white"/>
          <w:rtl w:val="0"/>
        </w:rPr>
        <w:t xml:space="preserve">El objetivo de trabajar bajo un marco de estándares es hacer uso de documentos, artefactos y métodos que han sido validados previamente por entidades y organizaciones a nivel internacional. Entre estos es posible destacar el estándar IEEE-829 de 2008, que posteriormente fue reemplazado por la ISO/IEC/IEEE 29119-3:2013,  la cual será reemplazada por la ISO/IEC/IEEE FDIS 29119-3; esta última está actualmente en desarrollo. </w:t>
      </w:r>
    </w:p>
    <w:p w:rsidR="00000000" w:rsidDel="00000000" w:rsidP="00000000" w:rsidRDefault="00000000" w:rsidRPr="00000000" w14:paraId="000000FF">
      <w:pPr>
        <w:spacing w:after="120" w:lineRule="auto"/>
        <w:rPr>
          <w:sz w:val="20"/>
          <w:szCs w:val="20"/>
          <w:highlight w:val="white"/>
        </w:rPr>
      </w:pPr>
      <w:r w:rsidDel="00000000" w:rsidR="00000000" w:rsidRPr="00000000">
        <w:rPr>
          <w:sz w:val="20"/>
          <w:szCs w:val="20"/>
          <w:highlight w:val="white"/>
          <w:rtl w:val="0"/>
        </w:rPr>
        <w:t xml:space="preserve">En la actualidad podemos hacer referencia a la ISO/IEC/IEEE 29119-3:2013, en la cual se han definido una serie de ítems acordados internacionalmente para la aplicación y ejecución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para cualquier organización, incluye plantillas y admite las pruebas dinámicas, pruebas funcionales, no funcionales, pruebas manuales, pruebas automatizadas, pruebas con y sin secuencias de comandos. Los artefactos definidos en la ISO/IEC/IEEE 29119-3:2013 se pueden utilizar en cualquier momento del ciclo de vida del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100">
      <w:pPr>
        <w:spacing w:after="120" w:lineRule="auto"/>
        <w:rPr>
          <w:sz w:val="20"/>
          <w:szCs w:val="20"/>
          <w:highlight w:val="white"/>
        </w:rPr>
      </w:pPr>
      <w:r w:rsidDel="00000000" w:rsidR="00000000" w:rsidRPr="00000000">
        <w:rPr>
          <w:sz w:val="20"/>
          <w:szCs w:val="20"/>
          <w:highlight w:val="white"/>
          <w:rtl w:val="0"/>
        </w:rPr>
        <w:t xml:space="preserve">La ISO/IEC/IEEE 29119-3:2013 está compuesta de 5 partes:</w:t>
      </w:r>
    </w:p>
    <w:p w:rsidR="00000000" w:rsidDel="00000000" w:rsidP="00000000" w:rsidRDefault="00000000" w:rsidRPr="00000000" w14:paraId="00000101">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2">
      <w:pPr>
        <w:spacing w:after="120" w:lineRule="auto"/>
        <w:rPr>
          <w:sz w:val="20"/>
          <w:szCs w:val="20"/>
          <w:highlight w:val="white"/>
        </w:rPr>
      </w:pPr>
      <w:sdt>
        <w:sdtPr>
          <w:tag w:val="goog_rdk_25"/>
        </w:sdtPr>
        <w:sdtContent>
          <w:commentRangeStart w:id="25"/>
        </w:sdtContent>
      </w:sdt>
      <w:r w:rsidDel="00000000" w:rsidR="00000000" w:rsidRPr="00000000">
        <w:rPr>
          <w:sz w:val="20"/>
          <w:szCs w:val="20"/>
        </w:rPr>
        <w:drawing>
          <wp:inline distB="0" distT="0" distL="0" distR="0">
            <wp:extent cx="5657850" cy="962025"/>
            <wp:effectExtent b="0" l="0" r="0" t="0"/>
            <wp:docPr descr="Aplicación&#10;&#10;Descripción generada automáticamente con confianza baja" id="200" name="image23.png"/>
            <a:graphic>
              <a:graphicData uri="http://schemas.openxmlformats.org/drawingml/2006/picture">
                <pic:pic>
                  <pic:nvPicPr>
                    <pic:cNvPr descr="Aplicación&#10;&#10;Descripción generada automáticamente con confianza baja" id="0" name="image23.png"/>
                    <pic:cNvPicPr preferRelativeResize="0"/>
                  </pic:nvPicPr>
                  <pic:blipFill>
                    <a:blip r:embed="rId24"/>
                    <a:srcRect b="0" l="0" r="0" t="0"/>
                    <a:stretch>
                      <a:fillRect/>
                    </a:stretch>
                  </pic:blipFill>
                  <pic:spPr>
                    <a:xfrm>
                      <a:off x="0" y="0"/>
                      <a:ext cx="5657850" cy="96202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03">
      <w:pPr>
        <w:spacing w:after="120" w:lineRule="auto"/>
        <w:rPr>
          <w:sz w:val="20"/>
          <w:szCs w:val="20"/>
          <w:highlight w:val="white"/>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104">
      <w:pPr>
        <w:spacing w:after="120" w:lineRule="auto"/>
        <w:rPr>
          <w:b w:val="1"/>
          <w:sz w:val="20"/>
          <w:szCs w:val="20"/>
          <w:highlight w:val="white"/>
        </w:rPr>
      </w:pPr>
      <w:commentRangeEnd w:id="26"/>
      <w:r w:rsidDel="00000000" w:rsidR="00000000" w:rsidRPr="00000000">
        <w:commentReference w:id="26"/>
      </w:r>
      <w:r w:rsidDel="00000000" w:rsidR="00000000" w:rsidRPr="00000000">
        <w:rPr>
          <w:b w:val="1"/>
          <w:sz w:val="20"/>
          <w:szCs w:val="20"/>
          <w:highlight w:val="white"/>
          <w:rtl w:val="0"/>
        </w:rPr>
        <w:t xml:space="preserve">3.2. </w:t>
      </w:r>
      <w:r w:rsidDel="00000000" w:rsidR="00000000" w:rsidRPr="00000000">
        <w:rPr>
          <w:b w:val="1"/>
          <w:i w:val="1"/>
          <w:sz w:val="20"/>
          <w:szCs w:val="20"/>
          <w:rtl w:val="0"/>
        </w:rPr>
        <w:t xml:space="preserve">Test Driven Development</w:t>
      </w:r>
      <w:r w:rsidDel="00000000" w:rsidR="00000000" w:rsidRPr="00000000">
        <w:rPr>
          <w:rtl w:val="0"/>
        </w:rPr>
      </w:r>
    </w:p>
    <w:p w:rsidR="00000000" w:rsidDel="00000000" w:rsidP="00000000" w:rsidRDefault="00000000" w:rsidRPr="00000000" w14:paraId="00000105">
      <w:pPr>
        <w:spacing w:after="120" w:lineRule="auto"/>
        <w:jc w:val="both"/>
        <w:rPr>
          <w:sz w:val="20"/>
          <w:szCs w:val="20"/>
          <w:highlight w:val="white"/>
        </w:rPr>
      </w:pPr>
      <w:r w:rsidDel="00000000" w:rsidR="00000000" w:rsidRPr="00000000">
        <w:rPr>
          <w:sz w:val="20"/>
          <w:szCs w:val="20"/>
          <w:highlight w:val="white"/>
          <w:rtl w:val="0"/>
        </w:rPr>
        <w:t xml:space="preserve">Es el desarrollo dirigido por pruebas (TDD por sus siglas en inglés), es un proceso de desarrollo relativamente nuevo, que está comenzando a ganar terreno y a ser conocido en el ámbito del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las organizaciones a nivel mundial. Se basa en evidencias anecdóticas y en una serie de evaluaciones empíricas. Hablando del desarrollo tradicional, las pruebas se usan para validar y verificar la calidad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su creación se realiza después de que existe la funcionalidad. </w:t>
      </w:r>
    </w:p>
    <w:p w:rsidR="00000000" w:rsidDel="00000000" w:rsidP="00000000" w:rsidRDefault="00000000" w:rsidRPr="00000000" w14:paraId="00000106">
      <w:pPr>
        <w:spacing w:after="120" w:lineRule="auto"/>
        <w:jc w:val="both"/>
        <w:rPr>
          <w:sz w:val="20"/>
          <w:szCs w:val="20"/>
          <w:highlight w:val="white"/>
        </w:rPr>
      </w:pPr>
      <w:r w:rsidDel="00000000" w:rsidR="00000000" w:rsidRPr="00000000">
        <w:rPr>
          <w:sz w:val="20"/>
          <w:szCs w:val="20"/>
          <w:highlight w:val="white"/>
          <w:rtl w:val="0"/>
        </w:rPr>
        <w:t xml:space="preserve">En TDD, las pruebas, adicionalmente al tema de validación y verificación, se usan con fines de especificación, donde primero se desarrolla la prueba y posteriormente la funcionalidad. Esto permite que la calidad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aumente y la productividad del desarrollador mejore, dado que se lleva un mejor esfuerzo en depurar y se avanza rápidamente con el progreso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10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8">
      <w:pPr>
        <w:spacing w:after="120" w:lineRule="auto"/>
        <w:rPr>
          <w:sz w:val="20"/>
          <w:szCs w:val="20"/>
          <w:highlight w:val="white"/>
        </w:rPr>
      </w:pPr>
      <w:r w:rsidDel="00000000" w:rsidR="00000000" w:rsidRPr="00000000">
        <w:rPr>
          <w:sz w:val="20"/>
          <w:szCs w:val="20"/>
          <w:highlight w:val="white"/>
          <w:rtl w:val="0"/>
        </w:rPr>
        <w:t xml:space="preserve">En el siguiente recurso de aprendizaje se presentan los beneficios del desarrollo guiado por pruebas (TDD):</w:t>
      </w:r>
    </w:p>
    <w:p w:rsidR="00000000" w:rsidDel="00000000" w:rsidP="00000000" w:rsidRDefault="00000000" w:rsidRPr="00000000" w14:paraId="00000109">
      <w:pPr>
        <w:spacing w:after="120" w:lineRule="auto"/>
        <w:rPr>
          <w:sz w:val="20"/>
          <w:szCs w:val="20"/>
          <w:highlight w:val="white"/>
        </w:rPr>
      </w:pPr>
      <w:sdt>
        <w:sdtPr>
          <w:tag w:val="goog_rdk_27"/>
        </w:sdtPr>
        <w:sdtContent>
          <w:commentRangeStart w:id="27"/>
        </w:sdtContent>
      </w:sdt>
      <w:r w:rsidDel="00000000" w:rsidR="00000000" w:rsidRPr="00000000">
        <w:rPr>
          <w:sz w:val="20"/>
          <w:szCs w:val="20"/>
        </w:rPr>
        <w:drawing>
          <wp:inline distB="0" distT="0" distL="0" distR="0">
            <wp:extent cx="5619750" cy="1000125"/>
            <wp:effectExtent b="0" l="0" r="0" t="0"/>
            <wp:docPr descr="Interfaz de usuario gráfica, Aplicación&#10;&#10;Descripción generada automáticamente" id="201" name="image30.png"/>
            <a:graphic>
              <a:graphicData uri="http://schemas.openxmlformats.org/drawingml/2006/picture">
                <pic:pic>
                  <pic:nvPicPr>
                    <pic:cNvPr descr="Interfaz de usuario gráfica, Aplicación&#10;&#10;Descripción generada automáticamente" id="0" name="image30.png"/>
                    <pic:cNvPicPr preferRelativeResize="0"/>
                  </pic:nvPicPr>
                  <pic:blipFill>
                    <a:blip r:embed="rId25"/>
                    <a:srcRect b="0" l="0" r="0" t="0"/>
                    <a:stretch>
                      <a:fillRect/>
                    </a:stretch>
                  </pic:blipFill>
                  <pic:spPr>
                    <a:xfrm>
                      <a:off x="0" y="0"/>
                      <a:ext cx="5619750" cy="10001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A">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B">
      <w:pPr>
        <w:spacing w:after="120" w:lineRule="auto"/>
        <w:rPr>
          <w:sz w:val="20"/>
          <w:szCs w:val="20"/>
          <w:highlight w:val="white"/>
        </w:rPr>
      </w:pPr>
      <w:r w:rsidDel="00000000" w:rsidR="00000000" w:rsidRPr="00000000">
        <w:rPr>
          <w:sz w:val="20"/>
          <w:szCs w:val="20"/>
          <w:highlight w:val="white"/>
          <w:rtl w:val="0"/>
        </w:rPr>
        <w:t xml:space="preserve">Ahora que ya conoce los beneficios que implica aplicar TDD, observe el ciclo completo del proceso, revisando cada uno de sus pasos. En la siguiente figura se puede observar el flujo de manera gráfica: </w:t>
      </w:r>
    </w:p>
    <w:p w:rsidR="00000000" w:rsidDel="00000000" w:rsidP="00000000" w:rsidRDefault="00000000" w:rsidRPr="00000000" w14:paraId="0000010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D">
      <w:pPr>
        <w:spacing w:after="120" w:lineRule="auto"/>
        <w:rPr>
          <w:b w:val="1"/>
          <w:sz w:val="20"/>
          <w:szCs w:val="20"/>
          <w:highlight w:val="white"/>
        </w:rPr>
      </w:pPr>
      <w:r w:rsidDel="00000000" w:rsidR="00000000" w:rsidRPr="00000000">
        <w:rPr>
          <w:b w:val="1"/>
          <w:sz w:val="20"/>
          <w:szCs w:val="20"/>
          <w:highlight w:val="white"/>
          <w:rtl w:val="0"/>
        </w:rPr>
        <w:t xml:space="preserve">Figura 4</w:t>
      </w:r>
    </w:p>
    <w:p w:rsidR="00000000" w:rsidDel="00000000" w:rsidP="00000000" w:rsidRDefault="00000000" w:rsidRPr="00000000" w14:paraId="0000010E">
      <w:pPr>
        <w:spacing w:after="120" w:lineRule="auto"/>
        <w:rPr>
          <w:i w:val="1"/>
          <w:sz w:val="20"/>
          <w:szCs w:val="20"/>
          <w:highlight w:val="white"/>
        </w:rPr>
      </w:pPr>
      <w:r w:rsidDel="00000000" w:rsidR="00000000" w:rsidRPr="00000000">
        <w:rPr>
          <w:i w:val="1"/>
          <w:sz w:val="20"/>
          <w:szCs w:val="20"/>
          <w:highlight w:val="white"/>
          <w:rtl w:val="0"/>
        </w:rPr>
        <w:t xml:space="preserve">Flujo de TDD</w:t>
      </w:r>
    </w:p>
    <w:p w:rsidR="00000000" w:rsidDel="00000000" w:rsidP="00000000" w:rsidRDefault="00000000" w:rsidRPr="00000000" w14:paraId="0000010F">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10">
      <w:pPr>
        <w:spacing w:after="120" w:lineRule="auto"/>
        <w:jc w:val="center"/>
        <w:rPr>
          <w:sz w:val="20"/>
          <w:szCs w:val="20"/>
          <w:highlight w:val="white"/>
        </w:rPr>
      </w:pPr>
      <w:sdt>
        <w:sdtPr>
          <w:tag w:val="goog_rdk_28"/>
        </w:sdtPr>
        <w:sdtContent>
          <w:commentRangeStart w:id="28"/>
        </w:sdtContent>
      </w:sdt>
      <w:r w:rsidDel="00000000" w:rsidR="00000000" w:rsidRPr="00000000">
        <w:rPr>
          <w:sz w:val="20"/>
          <w:szCs w:val="20"/>
          <w:highlight w:val="white"/>
        </w:rPr>
        <w:drawing>
          <wp:inline distB="114300" distT="114300" distL="114300" distR="114300">
            <wp:extent cx="3389712" cy="3249930"/>
            <wp:effectExtent b="0" l="0" r="0" t="0"/>
            <wp:docPr id="20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389712" cy="324993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1">
      <w:pPr>
        <w:spacing w:after="120" w:lineRule="auto"/>
        <w:jc w:val="center"/>
        <w:rPr>
          <w:sz w:val="20"/>
          <w:szCs w:val="20"/>
          <w:highlight w:val="white"/>
        </w:rPr>
      </w:pPr>
      <w:r w:rsidDel="00000000" w:rsidR="00000000" w:rsidRPr="00000000">
        <w:rPr>
          <w:sz w:val="20"/>
          <w:szCs w:val="20"/>
          <w:highlight w:val="white"/>
          <w:rtl w:val="0"/>
        </w:rPr>
        <w:t xml:space="preserve">Nota. Adaptada de Díaz (2013).</w:t>
      </w:r>
    </w:p>
    <w:p w:rsidR="00000000" w:rsidDel="00000000" w:rsidP="00000000" w:rsidRDefault="00000000" w:rsidRPr="00000000" w14:paraId="0000011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13">
      <w:pPr>
        <w:spacing w:after="120" w:lineRule="auto"/>
        <w:rPr>
          <w:sz w:val="20"/>
          <w:szCs w:val="20"/>
          <w:highlight w:val="white"/>
        </w:rPr>
      </w:pPr>
      <w:r w:rsidDel="00000000" w:rsidR="00000000" w:rsidRPr="00000000">
        <w:rPr>
          <w:sz w:val="20"/>
          <w:szCs w:val="20"/>
          <w:highlight w:val="white"/>
          <w:rtl w:val="0"/>
        </w:rPr>
        <w:t xml:space="preserve">Amplíe la información sobre cada uno de los pasos del TDD.</w:t>
      </w:r>
    </w:p>
    <w:p w:rsidR="00000000" w:rsidDel="00000000" w:rsidP="00000000" w:rsidRDefault="00000000" w:rsidRPr="00000000" w14:paraId="00000114">
      <w:pPr>
        <w:spacing w:after="120" w:lineRule="auto"/>
        <w:jc w:val="center"/>
        <w:rPr>
          <w:b w:val="1"/>
          <w:sz w:val="20"/>
          <w:szCs w:val="20"/>
          <w:highlight w:val="white"/>
        </w:rPr>
      </w:pPr>
      <w:sdt>
        <w:sdtPr>
          <w:tag w:val="goog_rdk_29"/>
        </w:sdtPr>
        <w:sdtContent>
          <w:commentRangeStart w:id="29"/>
        </w:sdtContent>
      </w:sdt>
      <w:r w:rsidDel="00000000" w:rsidR="00000000" w:rsidRPr="00000000">
        <w:rPr>
          <w:sz w:val="20"/>
          <w:szCs w:val="20"/>
        </w:rPr>
        <w:drawing>
          <wp:inline distB="0" distT="0" distL="0" distR="0">
            <wp:extent cx="4933950" cy="981075"/>
            <wp:effectExtent b="0" l="0" r="0" t="0"/>
            <wp:docPr descr="Interfaz de usuario gráfica, Aplicación, PowerPoint&#10;&#10;Descripción generada automáticamente" id="203" name="image27.png"/>
            <a:graphic>
              <a:graphicData uri="http://schemas.openxmlformats.org/drawingml/2006/picture">
                <pic:pic>
                  <pic:nvPicPr>
                    <pic:cNvPr descr="Interfaz de usuario gráfica, Aplicación, PowerPoint&#10;&#10;Descripción generada automáticamente" id="0" name="image27.png"/>
                    <pic:cNvPicPr preferRelativeResize="0"/>
                  </pic:nvPicPr>
                  <pic:blipFill>
                    <a:blip r:embed="rId27"/>
                    <a:srcRect b="0" l="0" r="0" t="0"/>
                    <a:stretch>
                      <a:fillRect/>
                    </a:stretch>
                  </pic:blipFill>
                  <pic:spPr>
                    <a:xfrm>
                      <a:off x="0" y="0"/>
                      <a:ext cx="4933950" cy="98107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5">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16">
      <w:pPr>
        <w:spacing w:after="120" w:lineRule="auto"/>
        <w:rPr>
          <w:b w:val="1"/>
          <w:sz w:val="20"/>
          <w:szCs w:val="20"/>
          <w:highlight w:val="white"/>
        </w:rPr>
      </w:pPr>
      <w:r w:rsidDel="00000000" w:rsidR="00000000" w:rsidRPr="00000000">
        <w:rPr>
          <w:b w:val="1"/>
          <w:sz w:val="20"/>
          <w:szCs w:val="20"/>
          <w:highlight w:val="white"/>
          <w:rtl w:val="0"/>
        </w:rPr>
        <w:t xml:space="preserve">3.3. Documentación de la aplicación de prueba de </w:t>
      </w:r>
      <w:r w:rsidDel="00000000" w:rsidR="00000000" w:rsidRPr="00000000">
        <w:rPr>
          <w:b w:val="1"/>
          <w:i w:val="1"/>
          <w:sz w:val="20"/>
          <w:szCs w:val="20"/>
          <w:highlight w:val="white"/>
          <w:rtl w:val="0"/>
        </w:rPr>
        <w:t xml:space="preserve">software</w:t>
      </w:r>
      <w:r w:rsidDel="00000000" w:rsidR="00000000" w:rsidRPr="00000000">
        <w:rPr>
          <w:rtl w:val="0"/>
        </w:rPr>
      </w:r>
    </w:p>
    <w:p w:rsidR="00000000" w:rsidDel="00000000" w:rsidP="00000000" w:rsidRDefault="00000000" w:rsidRPr="00000000" w14:paraId="00000117">
      <w:pPr>
        <w:spacing w:after="120" w:lineRule="auto"/>
        <w:jc w:val="both"/>
        <w:rPr>
          <w:sz w:val="20"/>
          <w:szCs w:val="20"/>
          <w:highlight w:val="white"/>
        </w:rPr>
      </w:pPr>
      <w:r w:rsidDel="00000000" w:rsidR="00000000" w:rsidRPr="00000000">
        <w:rPr>
          <w:sz w:val="20"/>
          <w:szCs w:val="20"/>
          <w:highlight w:val="white"/>
          <w:rtl w:val="0"/>
        </w:rPr>
        <w:t xml:space="preserve">La documentación de productos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son artefactos importantes, que permiten transferir y comunicar aspectos que, al revisar o inspeccionar un sistema, no se pueden entender rápidamente y suelen ser complicados.</w:t>
      </w:r>
    </w:p>
    <w:p w:rsidR="00000000" w:rsidDel="00000000" w:rsidP="00000000" w:rsidRDefault="00000000" w:rsidRPr="00000000" w14:paraId="00000118">
      <w:pPr>
        <w:spacing w:after="120" w:lineRule="auto"/>
        <w:jc w:val="both"/>
        <w:rPr>
          <w:sz w:val="20"/>
          <w:szCs w:val="20"/>
          <w:highlight w:val="white"/>
        </w:rPr>
      </w:pPr>
      <w:r w:rsidDel="00000000" w:rsidR="00000000" w:rsidRPr="00000000">
        <w:rPr>
          <w:sz w:val="20"/>
          <w:szCs w:val="20"/>
          <w:highlight w:val="white"/>
          <w:rtl w:val="0"/>
        </w:rPr>
        <w:t xml:space="preserve">Esta se puede categorizar en función de las personas, roles o grupos a los cuales está dirigida:</w:t>
      </w:r>
    </w:p>
    <w:p w:rsidR="00000000" w:rsidDel="00000000" w:rsidP="00000000" w:rsidRDefault="00000000" w:rsidRPr="00000000" w14:paraId="00000119">
      <w:pPr>
        <w:spacing w:after="120" w:lineRule="auto"/>
        <w:jc w:val="center"/>
        <w:rPr>
          <w:sz w:val="20"/>
          <w:szCs w:val="20"/>
          <w:highlight w:val="white"/>
        </w:rPr>
      </w:pPr>
      <w:sdt>
        <w:sdtPr>
          <w:tag w:val="goog_rdk_30"/>
        </w:sdtPr>
        <w:sdtContent>
          <w:commentRangeStart w:id="30"/>
        </w:sdtContent>
      </w:sdt>
      <w:r w:rsidDel="00000000" w:rsidR="00000000" w:rsidRPr="00000000">
        <w:rPr>
          <w:sz w:val="20"/>
          <w:szCs w:val="20"/>
        </w:rPr>
        <w:drawing>
          <wp:inline distB="0" distT="0" distL="0" distR="0">
            <wp:extent cx="5667375" cy="1038225"/>
            <wp:effectExtent b="0" l="0" r="0" t="0"/>
            <wp:docPr descr="Interfaz de usuario gráfica, Aplicación&#10;&#10;Descripción generada automáticamente" id="204" name="image29.png"/>
            <a:graphic>
              <a:graphicData uri="http://schemas.openxmlformats.org/drawingml/2006/picture">
                <pic:pic>
                  <pic:nvPicPr>
                    <pic:cNvPr descr="Interfaz de usuario gráfica, Aplicación&#10;&#10;Descripción generada automáticamente" id="0" name="image29.png"/>
                    <pic:cNvPicPr preferRelativeResize="0"/>
                  </pic:nvPicPr>
                  <pic:blipFill>
                    <a:blip r:embed="rId28"/>
                    <a:srcRect b="0" l="0" r="0" t="0"/>
                    <a:stretch>
                      <a:fillRect/>
                    </a:stretch>
                  </pic:blipFill>
                  <pic:spPr>
                    <a:xfrm>
                      <a:off x="0" y="0"/>
                      <a:ext cx="5667375" cy="103822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1A">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1B">
      <w:pPr>
        <w:spacing w:after="120" w:lineRule="auto"/>
        <w:rPr>
          <w:b w:val="1"/>
          <w:sz w:val="20"/>
          <w:szCs w:val="20"/>
          <w:highlight w:val="white"/>
        </w:rPr>
      </w:pPr>
      <w:r w:rsidDel="00000000" w:rsidR="00000000" w:rsidRPr="00000000">
        <w:rPr>
          <w:b w:val="1"/>
          <w:sz w:val="20"/>
          <w:szCs w:val="20"/>
          <w:highlight w:val="white"/>
          <w:rtl w:val="0"/>
        </w:rPr>
        <w:t xml:space="preserve">3.4. Criterio de manejo de lecciones aprendidas</w:t>
      </w:r>
    </w:p>
    <w:p w:rsidR="00000000" w:rsidDel="00000000" w:rsidP="00000000" w:rsidRDefault="00000000" w:rsidRPr="00000000" w14:paraId="0000011C">
      <w:pPr>
        <w:spacing w:after="120" w:lineRule="auto"/>
        <w:rPr>
          <w:sz w:val="20"/>
          <w:szCs w:val="20"/>
          <w:highlight w:val="white"/>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b8cce4" w:val="clear"/>
          </w:tcPr>
          <w:p w:rsidR="00000000" w:rsidDel="00000000" w:rsidP="00000000" w:rsidRDefault="00000000" w:rsidRPr="00000000" w14:paraId="0000011D">
            <w:pPr>
              <w:spacing w:after="120" w:line="276" w:lineRule="auto"/>
              <w:jc w:val="both"/>
              <w:rPr>
                <w:sz w:val="20"/>
                <w:szCs w:val="20"/>
                <w:highlight w:val="white"/>
              </w:rPr>
            </w:pPr>
            <w:sdt>
              <w:sdtPr>
                <w:tag w:val="goog_rdk_31"/>
              </w:sdtPr>
              <w:sdtContent>
                <w:commentRangeStart w:id="31"/>
              </w:sdtContent>
            </w:sdt>
            <w:r w:rsidDel="00000000" w:rsidR="00000000" w:rsidRPr="00000000">
              <w:rPr>
                <w:sz w:val="20"/>
                <w:szCs w:val="20"/>
                <w:highlight w:val="white"/>
                <w:rtl w:val="0"/>
              </w:rPr>
              <w:t xml:space="preserve">Las lecciones aprendidas son el conocimiento adquirido sobre una actividad, tema o proceso por el cual se vivieron diferentes experiencias, reflexiones y análisis, que permiten tener un concepto crítico sobre los aspectos que pudieron afectar positiva o negativamente la situación evaluada. </w:t>
            </w:r>
          </w:p>
          <w:p w:rsidR="00000000" w:rsidDel="00000000" w:rsidP="00000000" w:rsidRDefault="00000000" w:rsidRPr="00000000" w14:paraId="0000011E">
            <w:pPr>
              <w:spacing w:after="120" w:line="276" w:lineRule="auto"/>
              <w:rPr>
                <w:sz w:val="20"/>
                <w:szCs w:val="20"/>
                <w:highlight w:val="white"/>
              </w:rPr>
            </w:pPr>
            <w:r w:rsidDel="00000000" w:rsidR="00000000" w:rsidRPr="00000000">
              <w:rPr>
                <w:rtl w:val="0"/>
              </w:rPr>
            </w:r>
          </w:p>
        </w:tc>
        <w:tc>
          <w:tcPr>
            <w:shd w:fill="b8cce4" w:val="clear"/>
          </w:tcPr>
          <w:p w:rsidR="00000000" w:rsidDel="00000000" w:rsidP="00000000" w:rsidRDefault="00000000" w:rsidRPr="00000000" w14:paraId="0000011F">
            <w:pPr>
              <w:spacing w:after="120" w:line="276" w:lineRule="auto"/>
              <w:jc w:val="center"/>
              <w:rPr>
                <w:sz w:val="20"/>
                <w:szCs w:val="20"/>
                <w:highlight w:val="white"/>
              </w:rPr>
            </w:pPr>
            <w:sdt>
              <w:sdtPr>
                <w:tag w:val="goog_rdk_32"/>
              </w:sdtPr>
              <w:sdtContent>
                <w:commentRangeStart w:id="32"/>
              </w:sdtContent>
            </w:sdt>
            <w:r w:rsidDel="00000000" w:rsidR="00000000" w:rsidRPr="00000000">
              <w:rPr>
                <w:sz w:val="20"/>
                <w:szCs w:val="20"/>
              </w:rPr>
              <w:drawing>
                <wp:inline distB="0" distT="0" distL="0" distR="0">
                  <wp:extent cx="1925417" cy="1247956"/>
                  <wp:effectExtent b="0" l="0" r="0" t="0"/>
                  <wp:docPr id="20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925417" cy="1247956"/>
                          </a:xfrm>
                          <a:prstGeom prst="rect"/>
                          <a:ln/>
                        </pic:spPr>
                      </pic:pic>
                    </a:graphicData>
                  </a:graphic>
                </wp:inline>
              </w:drawing>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2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21">
      <w:pPr>
        <w:spacing w:after="120" w:lineRule="auto"/>
        <w:jc w:val="both"/>
        <w:rPr>
          <w:b w:val="1"/>
          <w:sz w:val="20"/>
          <w:szCs w:val="20"/>
          <w:highlight w:val="white"/>
        </w:rPr>
      </w:pPr>
      <w:r w:rsidDel="00000000" w:rsidR="00000000" w:rsidRPr="00000000">
        <w:rPr>
          <w:sz w:val="20"/>
          <w:szCs w:val="20"/>
          <w:highlight w:val="white"/>
          <w:rtl w:val="0"/>
        </w:rPr>
        <w:t xml:space="preserve">Estas reflexiones, por lo general, dan una ventaja competitiva entre actores que compiten en una misma industria, además permiten capturar las evidencias para identificar tendencias, relación entre causa y efecto, están delimitadas a un contexto en particular, sugieren recomendaciones, prácticas, utilidades para la aplicación o replicación del nuevo conocimiento en diferentes contextos; se busca tener resultados similares a los experimentados previamente. </w:t>
      </w:r>
      <w:r w:rsidDel="00000000" w:rsidR="00000000" w:rsidRPr="00000000">
        <w:rPr>
          <w:rtl w:val="0"/>
        </w:rPr>
      </w:r>
    </w:p>
    <w:p w:rsidR="00000000" w:rsidDel="00000000" w:rsidP="00000000" w:rsidRDefault="00000000" w:rsidRPr="00000000" w14:paraId="00000122">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23">
      <w:pPr>
        <w:spacing w:after="120" w:lineRule="auto"/>
        <w:rPr>
          <w:b w:val="1"/>
          <w:sz w:val="20"/>
          <w:szCs w:val="20"/>
          <w:highlight w:val="white"/>
        </w:rPr>
      </w:pPr>
      <w:r w:rsidDel="00000000" w:rsidR="00000000" w:rsidRPr="00000000">
        <w:rPr>
          <w:b w:val="1"/>
          <w:sz w:val="20"/>
          <w:szCs w:val="20"/>
          <w:highlight w:val="white"/>
          <w:rtl w:val="0"/>
        </w:rPr>
        <w:t xml:space="preserve">4. Tipos de técnicas de pruebas de </w:t>
      </w:r>
      <w:r w:rsidDel="00000000" w:rsidR="00000000" w:rsidRPr="00000000">
        <w:rPr>
          <w:b w:val="1"/>
          <w:i w:val="1"/>
          <w:sz w:val="20"/>
          <w:szCs w:val="20"/>
          <w:highlight w:val="white"/>
          <w:rtl w:val="0"/>
        </w:rPr>
        <w:t xml:space="preserve">software</w:t>
      </w:r>
      <w:r w:rsidDel="00000000" w:rsidR="00000000" w:rsidRPr="00000000">
        <w:rPr>
          <w:b w:val="1"/>
          <w:sz w:val="20"/>
          <w:szCs w:val="20"/>
          <w:highlight w:val="white"/>
          <w:rtl w:val="0"/>
        </w:rPr>
        <w:t xml:space="preserve"> y herramientas para su aplicación</w:t>
      </w:r>
    </w:p>
    <w:p w:rsidR="00000000" w:rsidDel="00000000" w:rsidP="00000000" w:rsidRDefault="00000000" w:rsidRPr="00000000" w14:paraId="00000124">
      <w:pPr>
        <w:spacing w:after="120" w:lineRule="auto"/>
        <w:rPr>
          <w:sz w:val="20"/>
          <w:szCs w:val="20"/>
          <w:highlight w:val="white"/>
        </w:rPr>
      </w:pPr>
      <w:r w:rsidDel="00000000" w:rsidR="00000000" w:rsidRPr="00000000">
        <w:rPr>
          <w:sz w:val="20"/>
          <w:szCs w:val="20"/>
          <w:highlight w:val="white"/>
          <w:rtl w:val="0"/>
        </w:rPr>
        <w:t xml:space="preserve">Estas técnicas y herramientas permiten evaluar 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acuerdo con los requerimientos y necesidades de los usuarios, por esto es necesario conocer los tipos, enfoques y particularidades.</w:t>
      </w:r>
    </w:p>
    <w:p w:rsidR="00000000" w:rsidDel="00000000" w:rsidP="00000000" w:rsidRDefault="00000000" w:rsidRPr="00000000" w14:paraId="00000125">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26">
      <w:pPr>
        <w:spacing w:after="120" w:lineRule="auto"/>
        <w:rPr>
          <w:b w:val="1"/>
          <w:sz w:val="20"/>
          <w:szCs w:val="20"/>
          <w:highlight w:val="white"/>
        </w:rPr>
      </w:pPr>
      <w:sdt>
        <w:sdtPr>
          <w:tag w:val="goog_rdk_33"/>
        </w:sdtPr>
        <w:sdtContent>
          <w:commentRangeStart w:id="33"/>
        </w:sdtContent>
      </w:sdt>
      <w:r w:rsidDel="00000000" w:rsidR="00000000" w:rsidRPr="00000000">
        <w:rPr>
          <w:b w:val="1"/>
          <w:sz w:val="20"/>
          <w:szCs w:val="20"/>
          <w:highlight w:val="white"/>
          <w:rtl w:val="0"/>
        </w:rPr>
        <w:t xml:space="preserve">Caja negra</w:t>
      </w:r>
    </w:p>
    <w:p w:rsidR="00000000" w:rsidDel="00000000" w:rsidP="00000000" w:rsidRDefault="00000000" w:rsidRPr="00000000" w14:paraId="00000127">
      <w:pPr>
        <w:spacing w:after="120" w:lineRule="auto"/>
        <w:jc w:val="both"/>
        <w:rPr>
          <w:sz w:val="20"/>
          <w:szCs w:val="20"/>
          <w:highlight w:val="white"/>
        </w:rPr>
      </w:pPr>
      <w:r w:rsidDel="00000000" w:rsidR="00000000" w:rsidRPr="00000000">
        <w:rPr>
          <w:b w:val="1"/>
          <w:sz w:val="20"/>
          <w:szCs w:val="20"/>
          <w:highlight w:val="white"/>
          <w:rtl w:val="0"/>
        </w:rPr>
        <w:t xml:space="preserve">Partición de equivalencia:</w:t>
      </w:r>
      <w:r w:rsidDel="00000000" w:rsidR="00000000" w:rsidRPr="00000000">
        <w:rPr>
          <w:sz w:val="20"/>
          <w:szCs w:val="20"/>
          <w:highlight w:val="white"/>
          <w:rtl w:val="0"/>
        </w:rPr>
        <w:t xml:space="preserve"> </w:t>
      </w:r>
      <w:r w:rsidDel="00000000" w:rsidR="00000000" w:rsidRPr="00000000">
        <w:rPr>
          <w:sz w:val="20"/>
          <w:szCs w:val="20"/>
          <w:rtl w:val="0"/>
        </w:rPr>
        <w:t xml:space="preserve">se </w:t>
      </w:r>
      <w:r w:rsidDel="00000000" w:rsidR="00000000" w:rsidRPr="00000000">
        <w:rPr>
          <w:sz w:val="20"/>
          <w:szCs w:val="20"/>
          <w:highlight w:val="white"/>
          <w:rtl w:val="0"/>
        </w:rPr>
        <w:t xml:space="preserve">establecen objetivos de cobertura teniendo en cuenta las entradas y las salidas. Las entradas pueden ser manuales, vía interfaces, o parámetros de interfaz en las pruebas de integración. </w:t>
      </w:r>
    </w:p>
    <w:p w:rsidR="00000000" w:rsidDel="00000000" w:rsidP="00000000" w:rsidRDefault="00000000" w:rsidRPr="00000000" w14:paraId="00000128">
      <w:pPr>
        <w:spacing w:after="120" w:lineRule="auto"/>
        <w:jc w:val="both"/>
        <w:rPr>
          <w:b w:val="1"/>
          <w:sz w:val="20"/>
          <w:szCs w:val="20"/>
          <w:highlight w:val="white"/>
        </w:rPr>
      </w:pPr>
      <w:r w:rsidDel="00000000" w:rsidR="00000000" w:rsidRPr="00000000">
        <w:rPr>
          <w:sz w:val="20"/>
          <w:szCs w:val="20"/>
          <w:highlight w:val="white"/>
          <w:rtl w:val="0"/>
        </w:rPr>
        <w:t xml:space="preserve">En esta técnica es importante identificar las clases de equivalencia, por ejemplo, la suma entre 2 y 4, es decir que cualquier valor diferente a 6 será un valor no válido. Luego se generan los casos de prueba con diferentes valores, para asegurar que la funcionalidad que se está verificando solo acepte los valores de 2 y 4 que retorna como resultado el valor de 6. </w:t>
      </w:r>
      <w:r w:rsidDel="00000000" w:rsidR="00000000" w:rsidRPr="00000000">
        <w:rPr>
          <w:rtl w:val="0"/>
        </w:rPr>
      </w:r>
    </w:p>
    <w:p w:rsidR="00000000" w:rsidDel="00000000" w:rsidP="00000000" w:rsidRDefault="00000000" w:rsidRPr="00000000" w14:paraId="00000129">
      <w:pPr>
        <w:spacing w:after="120" w:lineRule="auto"/>
        <w:rPr>
          <w:sz w:val="20"/>
          <w:szCs w:val="20"/>
          <w:highlight w:val="white"/>
        </w:rPr>
      </w:pPr>
      <w:r w:rsidDel="00000000" w:rsidR="00000000" w:rsidRPr="00000000">
        <w:rPr>
          <w:sz w:val="20"/>
          <w:szCs w:val="20"/>
          <w:highlight w:val="white"/>
          <w:rtl w:val="0"/>
        </w:rPr>
        <w:t xml:space="preserve">En la siguiente figura podemos observar que, en el caso de las pruebas de caja negra, no es necesario conocer qué hay dentro de la caja (código fuente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r w:rsidDel="00000000" w:rsidR="00000000" w:rsidRPr="00000000">
        <w:rPr>
          <w:sz w:val="20"/>
          <w:szCs w:val="20"/>
          <w:rtl w:val="0"/>
        </w:rPr>
        <w:t xml:space="preserve">como se explicó previamente, </w:t>
      </w:r>
      <w:r w:rsidDel="00000000" w:rsidR="00000000" w:rsidRPr="00000000">
        <w:rPr>
          <w:sz w:val="20"/>
          <w:szCs w:val="20"/>
          <w:highlight w:val="white"/>
          <w:rtl w:val="0"/>
        </w:rPr>
        <w:t xml:space="preserve">solo interesa lo que ingresa y lo que sale de dicha funcionalidad, en la imagen representado con las flechas. </w:t>
      </w:r>
    </w:p>
    <w:p w:rsidR="00000000" w:rsidDel="00000000" w:rsidP="00000000" w:rsidRDefault="00000000" w:rsidRPr="00000000" w14:paraId="0000012A">
      <w:pPr>
        <w:spacing w:after="120" w:lineRule="auto"/>
        <w:jc w:val="center"/>
        <w:rPr>
          <w:b w:val="1"/>
          <w:sz w:val="20"/>
          <w:szCs w:val="20"/>
          <w:highlight w:val="white"/>
        </w:rPr>
      </w:pPr>
      <w:sdt>
        <w:sdtPr>
          <w:tag w:val="goog_rdk_34"/>
        </w:sdtPr>
        <w:sdtContent>
          <w:commentRangeStart w:id="34"/>
        </w:sdtContent>
      </w:sdt>
      <w:r w:rsidDel="00000000" w:rsidR="00000000" w:rsidRPr="00000000">
        <w:rPr>
          <w:b w:val="1"/>
          <w:sz w:val="20"/>
          <w:szCs w:val="20"/>
          <w:highlight w:val="white"/>
        </w:rPr>
        <w:drawing>
          <wp:inline distB="114300" distT="114300" distL="114300" distR="114300">
            <wp:extent cx="3343275" cy="1357370"/>
            <wp:effectExtent b="0" l="0" r="0" t="0"/>
            <wp:docPr id="176" name="image1.png"/>
            <a:graphic>
              <a:graphicData uri="http://schemas.openxmlformats.org/drawingml/2006/picture">
                <pic:pic>
                  <pic:nvPicPr>
                    <pic:cNvPr id="0" name="image1.png"/>
                    <pic:cNvPicPr preferRelativeResize="0"/>
                  </pic:nvPicPr>
                  <pic:blipFill>
                    <a:blip r:embed="rId30"/>
                    <a:srcRect b="21043" l="0" r="0" t="-9391"/>
                    <a:stretch>
                      <a:fillRect/>
                    </a:stretch>
                  </pic:blipFill>
                  <pic:spPr>
                    <a:xfrm>
                      <a:off x="0" y="0"/>
                      <a:ext cx="3343275" cy="135737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2B">
      <w:pPr>
        <w:spacing w:after="120" w:lineRule="auto"/>
        <w:jc w:val="center"/>
        <w:rPr>
          <w:sz w:val="20"/>
          <w:szCs w:val="20"/>
          <w:highlight w:val="white"/>
        </w:rPr>
      </w:pPr>
      <w:r w:rsidDel="00000000" w:rsidR="00000000" w:rsidRPr="00000000">
        <w:rPr>
          <w:sz w:val="20"/>
          <w:szCs w:val="20"/>
          <w:highlight w:val="white"/>
          <w:rtl w:val="0"/>
        </w:rPr>
        <w:t xml:space="preserve">Nota. Adaptada de PMOinformatica (2016).</w:t>
      </w:r>
    </w:p>
    <w:p w:rsidR="00000000" w:rsidDel="00000000" w:rsidP="00000000" w:rsidRDefault="00000000" w:rsidRPr="00000000" w14:paraId="0000012C">
      <w:pPr>
        <w:spacing w:after="120" w:lineRule="auto"/>
        <w:jc w:val="center"/>
        <w:rPr>
          <w:sz w:val="20"/>
          <w:szCs w:val="20"/>
          <w:highlight w:val="white"/>
        </w:rPr>
      </w:pPr>
      <w:r w:rsidDel="00000000" w:rsidR="00000000" w:rsidRPr="00000000">
        <w:rPr>
          <w:rtl w:val="0"/>
        </w:rPr>
      </w:r>
    </w:p>
    <w:p w:rsidR="00000000" w:rsidDel="00000000" w:rsidP="00000000" w:rsidRDefault="00000000" w:rsidRPr="00000000" w14:paraId="0000012D">
      <w:pPr>
        <w:spacing w:after="120" w:lineRule="auto"/>
        <w:rPr>
          <w:b w:val="1"/>
          <w:sz w:val="20"/>
          <w:szCs w:val="20"/>
          <w:highlight w:val="white"/>
        </w:rPr>
      </w:pPr>
      <w:r w:rsidDel="00000000" w:rsidR="00000000" w:rsidRPr="00000000">
        <w:rPr>
          <w:b w:val="1"/>
          <w:sz w:val="20"/>
          <w:szCs w:val="20"/>
          <w:highlight w:val="white"/>
          <w:rtl w:val="0"/>
        </w:rPr>
        <w:t xml:space="preserve">Caja blanca</w:t>
      </w:r>
    </w:p>
    <w:p w:rsidR="00000000" w:rsidDel="00000000" w:rsidP="00000000" w:rsidRDefault="00000000" w:rsidRPr="00000000" w14:paraId="0000012E">
      <w:pPr>
        <w:spacing w:after="120" w:lineRule="auto"/>
        <w:rPr>
          <w:sz w:val="20"/>
          <w:szCs w:val="20"/>
          <w:highlight w:val="white"/>
        </w:rPr>
      </w:pPr>
      <w:r w:rsidDel="00000000" w:rsidR="00000000" w:rsidRPr="00000000">
        <w:rPr>
          <w:sz w:val="20"/>
          <w:szCs w:val="20"/>
          <w:highlight w:val="white"/>
          <w:rtl w:val="0"/>
        </w:rPr>
        <w:t xml:space="preserve">Estos tipos de pruebas se basan en una estructura identificada dentro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según unos niveles específicos, que son: </w:t>
      </w:r>
    </w:p>
    <w:p w:rsidR="00000000" w:rsidDel="00000000" w:rsidP="00000000" w:rsidRDefault="00000000" w:rsidRPr="00000000" w14:paraId="0000012F">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b w:val="1"/>
          <w:color w:val="000000"/>
          <w:sz w:val="20"/>
          <w:szCs w:val="20"/>
          <w:highlight w:val="white"/>
          <w:rtl w:val="0"/>
        </w:rPr>
        <w:t xml:space="preserve">Nivel de componente: </w:t>
      </w:r>
      <w:r w:rsidDel="00000000" w:rsidR="00000000" w:rsidRPr="00000000">
        <w:rPr>
          <w:color w:val="000000"/>
          <w:sz w:val="20"/>
          <w:szCs w:val="20"/>
          <w:highlight w:val="white"/>
          <w:rtl w:val="0"/>
        </w:rPr>
        <w:t xml:space="preserve">evalúa la estructura de un componente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por ejemplo: sentencias, condiciones, flujos alternos.</w:t>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b w:val="1"/>
          <w:color w:val="000000"/>
          <w:sz w:val="20"/>
          <w:szCs w:val="20"/>
          <w:highlight w:val="white"/>
          <w:rtl w:val="0"/>
        </w:rPr>
        <w:t xml:space="preserve">Nivel de integración:</w:t>
      </w:r>
      <w:r w:rsidDel="00000000" w:rsidR="00000000" w:rsidRPr="00000000">
        <w:rPr>
          <w:color w:val="000000"/>
          <w:sz w:val="20"/>
          <w:szCs w:val="20"/>
          <w:highlight w:val="white"/>
          <w:rtl w:val="0"/>
        </w:rPr>
        <w:t xml:space="preserve"> evalúa la estructura en un árbol de llamadas y se basa en el diagrama en el que se especifica cómo un módulo llama a los otros módulos.</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b w:val="1"/>
          <w:color w:val="000000"/>
          <w:sz w:val="20"/>
          <w:szCs w:val="20"/>
          <w:highlight w:val="white"/>
          <w:rtl w:val="0"/>
        </w:rPr>
        <w:t xml:space="preserve">Nivel de sistema:</w:t>
      </w:r>
      <w:r w:rsidDel="00000000" w:rsidR="00000000" w:rsidRPr="00000000">
        <w:rPr>
          <w:color w:val="000000"/>
          <w:sz w:val="20"/>
          <w:szCs w:val="20"/>
          <w:highlight w:val="white"/>
          <w:rtl w:val="0"/>
        </w:rPr>
        <w:t xml:space="preserve"> evalúa aspectos que van de cara al usuario, por ejemplo, la estructura de un menú, si este permite conectar con el hipervínculo definido o si está estructurado de tal manera que representa un ítem del menú. </w:t>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b w:val="1"/>
          <w:color w:val="000000"/>
          <w:sz w:val="20"/>
          <w:szCs w:val="20"/>
          <w:highlight w:val="white"/>
          <w:rtl w:val="0"/>
        </w:rPr>
        <w:t xml:space="preserve">Basadas en el flujo de control:</w:t>
      </w:r>
      <w:r w:rsidDel="00000000" w:rsidR="00000000" w:rsidRPr="00000000">
        <w:rPr>
          <w:color w:val="000000"/>
          <w:sz w:val="20"/>
          <w:szCs w:val="20"/>
          <w:highlight w:val="white"/>
          <w:rtl w:val="0"/>
        </w:rPr>
        <w:t xml:space="preserve"> se cubren todos los bloques o sentencias de código en el producto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así como las combinaciones definidas en ellas, de tal manera que se puede medir en porcentaje; se obtiene una cobertura del 100% cuando todo el código fuente del producto </w:t>
      </w:r>
      <w:r w:rsidDel="00000000" w:rsidR="00000000" w:rsidRPr="00000000">
        <w:rPr>
          <w:i w:val="1"/>
          <w:color w:val="000000"/>
          <w:sz w:val="20"/>
          <w:szCs w:val="20"/>
          <w:highlight w:val="white"/>
          <w:rtl w:val="0"/>
        </w:rPr>
        <w:t xml:space="preserve">software</w:t>
      </w:r>
      <w:r w:rsidDel="00000000" w:rsidR="00000000" w:rsidRPr="00000000">
        <w:rPr>
          <w:color w:val="000000"/>
          <w:sz w:val="20"/>
          <w:szCs w:val="20"/>
          <w:highlight w:val="white"/>
          <w:rtl w:val="0"/>
        </w:rPr>
        <w:t xml:space="preserve"> pasó por lo menos una vez por alguna de las pruebas. </w:t>
      </w:r>
    </w:p>
    <w:p w:rsidR="00000000" w:rsidDel="00000000" w:rsidP="00000000" w:rsidRDefault="00000000" w:rsidRPr="00000000" w14:paraId="00000134">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35">
      <w:pPr>
        <w:spacing w:after="120" w:lineRule="auto"/>
        <w:jc w:val="both"/>
        <w:rPr>
          <w:sz w:val="20"/>
          <w:szCs w:val="20"/>
          <w:highlight w:val="white"/>
        </w:rPr>
      </w:pPr>
      <w:r w:rsidDel="00000000" w:rsidR="00000000" w:rsidRPr="00000000">
        <w:rPr>
          <w:sz w:val="20"/>
          <w:szCs w:val="20"/>
          <w:highlight w:val="white"/>
          <w:rtl w:val="0"/>
        </w:rPr>
        <w:t xml:space="preserve">En la figura, se puede observar la representación de las pruebas de caja blanca. En este caso, a diferencia de las pruebas de caja negra, sí interesa cuál es el contenido de la caja, pues este tipo de pruebas busca inspeccionar cómo está definida la funcionalidad para obtener los resultados teniendo en cuenta los datos de entrada. En esta parte es importante resaltar que se tienen en cuenta las buenas prácticas de desarrollo, optimización y reutilización de código, adecuado uso de nomenclaturas, entre otros. </w:t>
      </w:r>
    </w:p>
    <w:p w:rsidR="00000000" w:rsidDel="00000000" w:rsidP="00000000" w:rsidRDefault="00000000" w:rsidRPr="00000000" w14:paraId="00000136">
      <w:pPr>
        <w:spacing w:after="120" w:lineRule="auto"/>
        <w:jc w:val="center"/>
        <w:rPr>
          <w:b w:val="1"/>
          <w:sz w:val="20"/>
          <w:szCs w:val="20"/>
          <w:highlight w:val="white"/>
        </w:rPr>
      </w:pPr>
      <w:sdt>
        <w:sdtPr>
          <w:tag w:val="goog_rdk_35"/>
        </w:sdtPr>
        <w:sdtContent>
          <w:commentRangeStart w:id="35"/>
        </w:sdtContent>
      </w:sdt>
      <w:r w:rsidDel="00000000" w:rsidR="00000000" w:rsidRPr="00000000">
        <w:rPr>
          <w:b w:val="1"/>
          <w:sz w:val="20"/>
          <w:szCs w:val="20"/>
          <w:highlight w:val="white"/>
        </w:rPr>
        <w:drawing>
          <wp:inline distB="114300" distT="114300" distL="114300" distR="114300">
            <wp:extent cx="2733675" cy="1390650"/>
            <wp:effectExtent b="0" l="0" r="0" t="0"/>
            <wp:docPr id="17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733675" cy="139065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37">
      <w:pPr>
        <w:spacing w:after="120" w:lineRule="auto"/>
        <w:jc w:val="center"/>
        <w:rPr>
          <w:sz w:val="20"/>
          <w:szCs w:val="20"/>
          <w:highlight w:val="white"/>
        </w:rPr>
      </w:pPr>
      <w:r w:rsidDel="00000000" w:rsidR="00000000" w:rsidRPr="00000000">
        <w:rPr>
          <w:sz w:val="20"/>
          <w:szCs w:val="20"/>
          <w:highlight w:val="white"/>
          <w:rtl w:val="0"/>
        </w:rPr>
        <w:t xml:space="preserve">Nota. Adaptada de Garay (2013).</w:t>
      </w:r>
    </w:p>
    <w:p w:rsidR="00000000" w:rsidDel="00000000" w:rsidP="00000000" w:rsidRDefault="00000000" w:rsidRPr="00000000" w14:paraId="00000138">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39">
      <w:pPr>
        <w:spacing w:after="120" w:lineRule="auto"/>
        <w:rPr>
          <w:b w:val="1"/>
          <w:sz w:val="20"/>
          <w:szCs w:val="20"/>
          <w:highlight w:val="white"/>
        </w:rPr>
      </w:pPr>
      <w:r w:rsidDel="00000000" w:rsidR="00000000" w:rsidRPr="00000000">
        <w:rPr>
          <w:b w:val="1"/>
          <w:sz w:val="20"/>
          <w:szCs w:val="20"/>
          <w:highlight w:val="white"/>
          <w:rtl w:val="0"/>
        </w:rPr>
        <w:t xml:space="preserve">Pruebas de rendimiento</w:t>
      </w:r>
    </w:p>
    <w:p w:rsidR="00000000" w:rsidDel="00000000" w:rsidP="00000000" w:rsidRDefault="00000000" w:rsidRPr="00000000" w14:paraId="0000013A">
      <w:pPr>
        <w:spacing w:after="120" w:lineRule="auto"/>
        <w:jc w:val="both"/>
        <w:rPr>
          <w:sz w:val="20"/>
          <w:szCs w:val="20"/>
          <w:highlight w:val="white"/>
        </w:rPr>
      </w:pPr>
      <w:r w:rsidDel="00000000" w:rsidR="00000000" w:rsidRPr="00000000">
        <w:rPr>
          <w:sz w:val="20"/>
          <w:szCs w:val="20"/>
          <w:highlight w:val="white"/>
          <w:rtl w:val="0"/>
        </w:rPr>
        <w:t xml:space="preserve">Permiten determinar el comportamiento de un sistema en términos de estabilidad y respuesta con respecto a un escenario en particular, referente a la carga de trabajo, concurrencia, ancho de banda, características particulares de equipos o servidores, como RAM, CPU. También permiten identificar, medir, investigar, validar o verificar otros aspectos de calidad, tales como la seguridad, escalabilidad y el consumo de recursos. Estas pruebas constituyen unos estándares de ejecución en la implementación, diseño y arquitectura de un producto software, algunas herramientas de pruebas de rendimiento que puede tomar como referencia son: Jmeter y Gatling.</w:t>
      </w:r>
    </w:p>
    <w:p w:rsidR="00000000" w:rsidDel="00000000" w:rsidP="00000000" w:rsidRDefault="00000000" w:rsidRPr="00000000" w14:paraId="0000013B">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3C">
      <w:pPr>
        <w:spacing w:after="120" w:lineRule="auto"/>
        <w:rPr>
          <w:b w:val="1"/>
          <w:sz w:val="20"/>
          <w:szCs w:val="20"/>
          <w:highlight w:val="white"/>
        </w:rPr>
      </w:pPr>
      <w:r w:rsidDel="00000000" w:rsidR="00000000" w:rsidRPr="00000000">
        <w:rPr>
          <w:b w:val="1"/>
          <w:sz w:val="20"/>
          <w:szCs w:val="20"/>
          <w:highlight w:val="white"/>
          <w:rtl w:val="0"/>
        </w:rPr>
        <w:t xml:space="preserve">Pruebas de seguridad</w:t>
      </w:r>
    </w:p>
    <w:p w:rsidR="00000000" w:rsidDel="00000000" w:rsidP="00000000" w:rsidRDefault="00000000" w:rsidRPr="00000000" w14:paraId="0000013D">
      <w:pPr>
        <w:spacing w:after="120" w:lineRule="auto"/>
        <w:jc w:val="both"/>
        <w:rPr>
          <w:sz w:val="20"/>
          <w:szCs w:val="20"/>
          <w:highlight w:val="white"/>
        </w:rPr>
      </w:pPr>
      <w:r w:rsidDel="00000000" w:rsidR="00000000" w:rsidRPr="00000000">
        <w:rPr>
          <w:sz w:val="20"/>
          <w:szCs w:val="20"/>
          <w:highlight w:val="white"/>
          <w:rtl w:val="0"/>
        </w:rPr>
        <w:t xml:space="preserve">Son la serie de actividades que son ejecutadas para encontrar fallas y vulnerabilidades, con la finalidad de minimizar el impacto de ataques, acceso a información susceptible y la pérdida de información. </w:t>
      </w:r>
    </w:p>
    <w:p w:rsidR="00000000" w:rsidDel="00000000" w:rsidP="00000000" w:rsidRDefault="00000000" w:rsidRPr="00000000" w14:paraId="0000013E">
      <w:pPr>
        <w:spacing w:after="120" w:lineRule="auto"/>
        <w:jc w:val="both"/>
        <w:rPr>
          <w:sz w:val="20"/>
          <w:szCs w:val="20"/>
          <w:highlight w:val="white"/>
        </w:rPr>
      </w:pPr>
      <w:r w:rsidDel="00000000" w:rsidR="00000000" w:rsidRPr="00000000">
        <w:rPr>
          <w:sz w:val="20"/>
          <w:szCs w:val="20"/>
          <w:highlight w:val="white"/>
          <w:rtl w:val="0"/>
        </w:rPr>
        <w:t xml:space="preserve">Estas pruebas son primordiales dado que los productos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deben asegurar siempre la confidencialidad, disponibilidad e integridad de los datos y funcionalidades que maneja el producto. Es importante denotar lo crítico que sería la pérdida o corrupción de esta información en el contexto empresarial; por este motivo, estas pruebas deben ir de la mano y ejecución en todas las fases del proyecto. </w:t>
      </w:r>
    </w:p>
    <w:p w:rsidR="00000000" w:rsidDel="00000000" w:rsidP="00000000" w:rsidRDefault="00000000" w:rsidRPr="00000000" w14:paraId="0000013F">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40">
      <w:pPr>
        <w:spacing w:after="120" w:lineRule="auto"/>
        <w:rPr>
          <w:b w:val="1"/>
          <w:sz w:val="20"/>
          <w:szCs w:val="20"/>
          <w:highlight w:val="white"/>
        </w:rPr>
      </w:pPr>
      <w:r w:rsidDel="00000000" w:rsidR="00000000" w:rsidRPr="00000000">
        <w:rPr>
          <w:b w:val="1"/>
          <w:sz w:val="20"/>
          <w:szCs w:val="20"/>
          <w:highlight w:val="white"/>
          <w:rtl w:val="0"/>
        </w:rPr>
        <w:t xml:space="preserve">Pruebas de fiabilidad </w:t>
      </w:r>
    </w:p>
    <w:p w:rsidR="00000000" w:rsidDel="00000000" w:rsidP="00000000" w:rsidRDefault="00000000" w:rsidRPr="00000000" w14:paraId="00000141">
      <w:pPr>
        <w:rPr>
          <w:sz w:val="20"/>
          <w:szCs w:val="20"/>
          <w:highlight w:val="white"/>
        </w:rPr>
      </w:pPr>
      <w:r w:rsidDel="00000000" w:rsidR="00000000" w:rsidRPr="00000000">
        <w:rPr>
          <w:sz w:val="20"/>
          <w:szCs w:val="20"/>
          <w:highlight w:val="white"/>
          <w:rtl w:val="0"/>
        </w:rPr>
        <w:t xml:space="preserve">Cada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dependiendo del contexto de negocio, deberá estar disponible 24/7; dar soporte a la sobrecarga de concurrencia, por ejemplo, en un cyberday; que una entidad financiera esté disponible en las fechas de pagos, como quincenas o fines de mes; entre otros ejemplos. </w:t>
      </w:r>
    </w:p>
    <w:p w:rsidR="00000000" w:rsidDel="00000000" w:rsidP="00000000" w:rsidRDefault="00000000" w:rsidRPr="00000000" w14:paraId="00000142">
      <w:pPr>
        <w:rPr>
          <w:sz w:val="20"/>
          <w:szCs w:val="20"/>
          <w:highlight w:val="white"/>
        </w:rPr>
      </w:pPr>
      <w:r w:rsidDel="00000000" w:rsidR="00000000" w:rsidRPr="00000000">
        <w:rPr>
          <w:sz w:val="20"/>
          <w:szCs w:val="20"/>
          <w:highlight w:val="white"/>
          <w:rtl w:val="0"/>
        </w:rPr>
        <w:t xml:space="preserve">En estos escenarios, las pruebas de fiabilidad permiten verificar la tolerancia a fallos de sistema, disponibilidad, escalabilidad. Todas estas pruebas se realizan para verificar los requerimientos de infraestructura, que son los que soportan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w:t>
      </w:r>
    </w:p>
    <w:p w:rsidR="00000000" w:rsidDel="00000000" w:rsidP="00000000" w:rsidRDefault="00000000" w:rsidRPr="00000000" w14:paraId="00000143">
      <w:pPr>
        <w:rPr>
          <w:sz w:val="20"/>
          <w:szCs w:val="20"/>
          <w:highlight w:val="white"/>
        </w:rPr>
      </w:pPr>
      <w:r w:rsidDel="00000000" w:rsidR="00000000" w:rsidRPr="00000000">
        <w:rPr>
          <w:sz w:val="20"/>
          <w:szCs w:val="20"/>
          <w:highlight w:val="white"/>
          <w:rtl w:val="0"/>
        </w:rPr>
        <w:t xml:space="preserve">Las pruebas se aplican principalmente a los componentes de infraestructura, tales como redes, servidores y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soporte, al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a las integraciones con segundos o terceros, y no menos importante, a los procesos masivos y críticos del sistema. </w:t>
      </w:r>
    </w:p>
    <w:p w:rsidR="00000000" w:rsidDel="00000000" w:rsidP="00000000" w:rsidRDefault="00000000" w:rsidRPr="00000000" w14:paraId="00000144">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45">
      <w:pPr>
        <w:spacing w:after="120" w:lineRule="auto"/>
        <w:rPr>
          <w:b w:val="1"/>
          <w:sz w:val="20"/>
          <w:szCs w:val="20"/>
          <w:highlight w:val="white"/>
        </w:rPr>
      </w:pPr>
      <w:r w:rsidDel="00000000" w:rsidR="00000000" w:rsidRPr="00000000">
        <w:rPr>
          <w:b w:val="1"/>
          <w:sz w:val="20"/>
          <w:szCs w:val="20"/>
          <w:highlight w:val="white"/>
          <w:rtl w:val="0"/>
        </w:rPr>
        <w:t xml:space="preserve">Pruebas unitarias</w:t>
      </w:r>
    </w:p>
    <w:p w:rsidR="00000000" w:rsidDel="00000000" w:rsidP="00000000" w:rsidRDefault="00000000" w:rsidRPr="00000000" w14:paraId="00000146">
      <w:pPr>
        <w:spacing w:after="120" w:lineRule="auto"/>
        <w:jc w:val="both"/>
        <w:rPr>
          <w:sz w:val="20"/>
          <w:szCs w:val="20"/>
          <w:highlight w:val="white"/>
        </w:rPr>
      </w:pPr>
      <w:r w:rsidDel="00000000" w:rsidR="00000000" w:rsidRPr="00000000">
        <w:rPr>
          <w:sz w:val="20"/>
          <w:szCs w:val="20"/>
          <w:highlight w:val="white"/>
          <w:rtl w:val="0"/>
        </w:rPr>
        <w:t xml:space="preserve">Se aplican en los elementos más pequeños de un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son considerados como una unidad, sin tener en cuenta la interacción entre otros componentes; cada componente es probado para verificar su correcto funcionamiento, donde se desarrolla una única función cohesiva. El objetivo de la prueba unitaria es analizar y verificar cada pequeña parte y certificar que funciona correctamente.</w:t>
      </w:r>
    </w:p>
    <w:p w:rsidR="00000000" w:rsidDel="00000000" w:rsidP="00000000" w:rsidRDefault="00000000" w:rsidRPr="00000000" w14:paraId="00000147">
      <w:pPr>
        <w:spacing w:after="120" w:lineRule="auto"/>
        <w:jc w:val="both"/>
        <w:rPr>
          <w:sz w:val="20"/>
          <w:szCs w:val="20"/>
          <w:highlight w:val="white"/>
        </w:rPr>
      </w:pPr>
      <w:r w:rsidDel="00000000" w:rsidR="00000000" w:rsidRPr="00000000">
        <w:rPr>
          <w:sz w:val="20"/>
          <w:szCs w:val="20"/>
          <w:highlight w:val="white"/>
          <w:rtl w:val="0"/>
        </w:rPr>
        <w:t xml:space="preserve">Este tipo de pruebas son usadas comúnmente por desarrolladores que están en la vertiente ágil, especialmente programadores extremos, los partidarios de TDD. Actualmente, se han vuelto muy populares y requeridas por las empresas, por lo cual más desarrolladores se están incorporando a la práctica de crear pruebas unitarias en sus desarrollos. </w:t>
      </w:r>
    </w:p>
    <w:p w:rsidR="00000000" w:rsidDel="00000000" w:rsidP="00000000" w:rsidRDefault="00000000" w:rsidRPr="00000000" w14:paraId="00000148">
      <w:pPr>
        <w:spacing w:after="120" w:lineRule="auto"/>
        <w:jc w:val="both"/>
        <w:rPr>
          <w:sz w:val="20"/>
          <w:szCs w:val="20"/>
          <w:highlight w:val="white"/>
        </w:rPr>
      </w:pPr>
      <w:r w:rsidDel="00000000" w:rsidR="00000000" w:rsidRPr="00000000">
        <w:rPr>
          <w:sz w:val="20"/>
          <w:szCs w:val="20"/>
          <w:highlight w:val="white"/>
          <w:rtl w:val="0"/>
        </w:rPr>
        <w:t xml:space="preserve">Las herramientas para realizar pruebas unitarias son: Junit, Phpunit, Mocha, Mockito, Chai, Sinon, Jasmine, Jest, Ava y TestNG, Powermock, XCTest</w:t>
      </w:r>
    </w:p>
    <w:p w:rsidR="00000000" w:rsidDel="00000000" w:rsidP="00000000" w:rsidRDefault="00000000" w:rsidRPr="00000000" w14:paraId="00000149">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4A">
      <w:pPr>
        <w:spacing w:after="120" w:lineRule="auto"/>
        <w:rPr>
          <w:b w:val="1"/>
          <w:sz w:val="20"/>
          <w:szCs w:val="20"/>
          <w:highlight w:val="white"/>
        </w:rPr>
      </w:pPr>
      <w:r w:rsidDel="00000000" w:rsidR="00000000" w:rsidRPr="00000000">
        <w:rPr>
          <w:b w:val="1"/>
          <w:sz w:val="20"/>
          <w:szCs w:val="20"/>
          <w:highlight w:val="white"/>
          <w:rtl w:val="0"/>
        </w:rPr>
        <w:t xml:space="preserve">Pruebas de integración </w:t>
      </w:r>
    </w:p>
    <w:p w:rsidR="00000000" w:rsidDel="00000000" w:rsidP="00000000" w:rsidRDefault="00000000" w:rsidRPr="00000000" w14:paraId="0000014B">
      <w:pPr>
        <w:spacing w:after="120" w:lineRule="auto"/>
        <w:jc w:val="both"/>
        <w:rPr>
          <w:sz w:val="20"/>
          <w:szCs w:val="20"/>
          <w:highlight w:val="white"/>
        </w:rPr>
      </w:pPr>
      <w:r w:rsidDel="00000000" w:rsidR="00000000" w:rsidRPr="00000000">
        <w:rPr>
          <w:sz w:val="20"/>
          <w:szCs w:val="20"/>
          <w:highlight w:val="white"/>
          <w:rtl w:val="0"/>
        </w:rPr>
        <w:t xml:space="preserve">Son una extensión de las pruebas unitarias. Dos o más unidades que ya han sido probadas, conjugadas en un componente y sus interfaces interactúan entre ellas. El objetivo de estas pruebas es certificar la funcionalidad y la seguridad de la comunicación entre las unidades, componentes y paquetes que componen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Esto es beneficioso, dado que permite determinar la eficiencia de las pruebas en trabajo conjunto, pues no importa cómo está definida cada prueba unitaria si los componentes entre sí no están integrados, y conlleva una falla del sistema. </w:t>
      </w:r>
    </w:p>
    <w:p w:rsidR="00000000" w:rsidDel="00000000" w:rsidP="00000000" w:rsidRDefault="00000000" w:rsidRPr="00000000" w14:paraId="0000014C">
      <w:pPr>
        <w:spacing w:after="120" w:lineRule="auto"/>
        <w:jc w:val="both"/>
        <w:rPr>
          <w:sz w:val="20"/>
          <w:szCs w:val="20"/>
          <w:highlight w:val="white"/>
        </w:rPr>
      </w:pPr>
      <w:r w:rsidDel="00000000" w:rsidR="00000000" w:rsidRPr="00000000">
        <w:rPr>
          <w:sz w:val="20"/>
          <w:szCs w:val="20"/>
          <w:highlight w:val="white"/>
          <w:rtl w:val="0"/>
        </w:rPr>
        <w:t xml:space="preserve">Las herramientas para realizar pruebas de integración son: Mocha, Jasmine, Jest y Ava</w:t>
      </w:r>
    </w:p>
    <w:p w:rsidR="00000000" w:rsidDel="00000000" w:rsidP="00000000" w:rsidRDefault="00000000" w:rsidRPr="00000000" w14:paraId="0000014D">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4E">
      <w:pPr>
        <w:spacing w:after="120" w:lineRule="auto"/>
        <w:rPr>
          <w:b w:val="1"/>
          <w:sz w:val="20"/>
          <w:szCs w:val="20"/>
          <w:highlight w:val="white"/>
        </w:rPr>
      </w:pPr>
      <w:r w:rsidDel="00000000" w:rsidR="00000000" w:rsidRPr="00000000">
        <w:rPr>
          <w:b w:val="1"/>
          <w:sz w:val="20"/>
          <w:szCs w:val="20"/>
          <w:highlight w:val="white"/>
          <w:rtl w:val="0"/>
        </w:rPr>
        <w:t xml:space="preserve">Pruebas de estrés</w:t>
      </w:r>
    </w:p>
    <w:p w:rsidR="00000000" w:rsidDel="00000000" w:rsidP="00000000" w:rsidRDefault="00000000" w:rsidRPr="00000000" w14:paraId="0000014F">
      <w:pPr>
        <w:spacing w:after="120" w:lineRule="auto"/>
        <w:jc w:val="both"/>
        <w:rPr>
          <w:sz w:val="20"/>
          <w:szCs w:val="20"/>
          <w:highlight w:val="white"/>
        </w:rPr>
      </w:pPr>
      <w:r w:rsidDel="00000000" w:rsidR="00000000" w:rsidRPr="00000000">
        <w:rPr>
          <w:sz w:val="20"/>
          <w:szCs w:val="20"/>
          <w:highlight w:val="white"/>
          <w:rtl w:val="0"/>
        </w:rPr>
        <w:t xml:space="preserve">Estas pruebas se implementan para validar el comportamiento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situaciones críticas y poco usuales, por ejemplo, una saturación de memoria, el llenado del almacenamiento provisto para el sistema, restricción en el acceso a los recursos, caídas inesperadas de la conexión a Internet, sobrecarga de funciones o peticiones de procesamiento. </w:t>
      </w:r>
    </w:p>
    <w:p w:rsidR="00000000" w:rsidDel="00000000" w:rsidP="00000000" w:rsidRDefault="00000000" w:rsidRPr="00000000" w14:paraId="00000150">
      <w:pPr>
        <w:spacing w:after="120" w:lineRule="auto"/>
        <w:rPr>
          <w:sz w:val="20"/>
          <w:szCs w:val="20"/>
          <w:highlight w:val="white"/>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51">
      <w:pPr>
        <w:spacing w:after="120" w:lineRule="auto"/>
        <w:rPr>
          <w:b w:val="1"/>
          <w:sz w:val="20"/>
          <w:szCs w:val="20"/>
          <w:highlight w:val="white"/>
        </w:rPr>
      </w:pPr>
      <w:r w:rsidDel="00000000" w:rsidR="00000000" w:rsidRPr="00000000">
        <w:rPr>
          <w:b w:val="1"/>
          <w:sz w:val="20"/>
          <w:szCs w:val="20"/>
          <w:highlight w:val="white"/>
          <w:rtl w:val="0"/>
        </w:rPr>
        <w:t xml:space="preserve">5. Conceptos de aplicación de pruebas</w:t>
      </w:r>
    </w:p>
    <w:p w:rsidR="00000000" w:rsidDel="00000000" w:rsidP="00000000" w:rsidRDefault="00000000" w:rsidRPr="00000000" w14:paraId="00000152">
      <w:pPr>
        <w:spacing w:after="120" w:lineRule="auto"/>
        <w:rPr>
          <w:sz w:val="20"/>
          <w:szCs w:val="20"/>
          <w:highlight w:val="white"/>
        </w:rPr>
      </w:pPr>
      <w:r w:rsidDel="00000000" w:rsidR="00000000" w:rsidRPr="00000000">
        <w:rPr>
          <w:sz w:val="20"/>
          <w:szCs w:val="20"/>
          <w:highlight w:val="white"/>
          <w:rtl w:val="0"/>
        </w:rPr>
        <w:t xml:space="preserve">Es importante reconocer los diferentes conceptos que se usan para la aplicación de prueba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con el fin de que pueda familiarizarse con estos términos técnicos.</w:t>
      </w:r>
    </w:p>
    <w:p w:rsidR="00000000" w:rsidDel="00000000" w:rsidP="00000000" w:rsidRDefault="00000000" w:rsidRPr="00000000" w14:paraId="00000153">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54">
      <w:pPr>
        <w:spacing w:after="120" w:lineRule="auto"/>
        <w:rPr>
          <w:b w:val="1"/>
          <w:sz w:val="20"/>
          <w:szCs w:val="20"/>
          <w:highlight w:val="white"/>
        </w:rPr>
      </w:pPr>
      <w:r w:rsidDel="00000000" w:rsidR="00000000" w:rsidRPr="00000000">
        <w:rPr>
          <w:b w:val="1"/>
          <w:sz w:val="20"/>
          <w:szCs w:val="20"/>
          <w:highlight w:val="white"/>
          <w:rtl w:val="0"/>
        </w:rPr>
        <w:t xml:space="preserve">5.1. </w:t>
      </w:r>
      <w:r w:rsidDel="00000000" w:rsidR="00000000" w:rsidRPr="00000000">
        <w:rPr>
          <w:b w:val="1"/>
          <w:i w:val="1"/>
          <w:sz w:val="20"/>
          <w:szCs w:val="20"/>
          <w:highlight w:val="white"/>
          <w:rtl w:val="0"/>
        </w:rPr>
        <w:t xml:space="preserve">Feature</w:t>
      </w:r>
      <w:r w:rsidDel="00000000" w:rsidR="00000000" w:rsidRPr="00000000">
        <w:rPr>
          <w:rtl w:val="0"/>
        </w:rPr>
      </w:r>
    </w:p>
    <w:p w:rsidR="00000000" w:rsidDel="00000000" w:rsidP="00000000" w:rsidRDefault="00000000" w:rsidRPr="00000000" w14:paraId="00000155">
      <w:pPr>
        <w:spacing w:after="120" w:lineRule="auto"/>
        <w:rPr>
          <w:sz w:val="20"/>
          <w:szCs w:val="20"/>
          <w:highlight w:val="white"/>
        </w:rPr>
      </w:pPr>
      <w:r w:rsidDel="00000000" w:rsidR="00000000" w:rsidRPr="00000000">
        <w:rPr>
          <w:sz w:val="20"/>
          <w:szCs w:val="20"/>
          <w:highlight w:val="white"/>
          <w:rtl w:val="0"/>
        </w:rPr>
        <w:t xml:space="preserve">FOSD es un paradigma en 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orientado a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éste sirve para la construcción de sistemas basados en características propias.</w:t>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56">
            <w:pPr>
              <w:jc w:val="both"/>
              <w:rPr>
                <w:sz w:val="20"/>
                <w:szCs w:val="20"/>
                <w:highlight w:val="white"/>
              </w:rPr>
            </w:pPr>
            <w:r w:rsidDel="00000000" w:rsidR="00000000" w:rsidRPr="00000000">
              <w:rPr>
                <w:rtl w:val="0"/>
              </w:rPr>
            </w:r>
          </w:p>
          <w:p w:rsidR="00000000" w:rsidDel="00000000" w:rsidP="00000000" w:rsidRDefault="00000000" w:rsidRPr="00000000" w14:paraId="00000157">
            <w:pPr>
              <w:jc w:val="both"/>
              <w:rPr>
                <w:sz w:val="20"/>
                <w:szCs w:val="20"/>
                <w:highlight w:val="white"/>
              </w:rPr>
            </w:pPr>
            <w:r w:rsidDel="00000000" w:rsidR="00000000" w:rsidRPr="00000000">
              <w:rPr>
                <w:rtl w:val="0"/>
              </w:rPr>
            </w:r>
          </w:p>
          <w:p w:rsidR="00000000" w:rsidDel="00000000" w:rsidP="00000000" w:rsidRDefault="00000000" w:rsidRPr="00000000" w14:paraId="00000158">
            <w:pPr>
              <w:jc w:val="both"/>
              <w:rPr>
                <w:sz w:val="20"/>
                <w:szCs w:val="20"/>
                <w:highlight w:val="white"/>
              </w:rPr>
            </w:pPr>
            <w:r w:rsidDel="00000000" w:rsidR="00000000" w:rsidRPr="00000000">
              <w:rPr>
                <w:sz w:val="20"/>
                <w:szCs w:val="20"/>
                <w:highlight w:val="white"/>
                <w:rtl w:val="0"/>
              </w:rPr>
              <w:t xml:space="preserve">Una </w:t>
            </w:r>
            <w:r w:rsidDel="00000000" w:rsidR="00000000" w:rsidRPr="00000000">
              <w:rPr>
                <w:i w:val="1"/>
                <w:sz w:val="20"/>
                <w:szCs w:val="20"/>
                <w:highlight w:val="white"/>
                <w:rtl w:val="0"/>
              </w:rPr>
              <w:t xml:space="preserve">feature</w:t>
            </w:r>
            <w:r w:rsidDel="00000000" w:rsidR="00000000" w:rsidRPr="00000000">
              <w:rPr>
                <w:sz w:val="20"/>
                <w:szCs w:val="20"/>
                <w:highlight w:val="white"/>
                <w:rtl w:val="0"/>
              </w:rPr>
              <w:t xml:space="preserve"> (característica) es una unidad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que da respuesta a un requisito funcional, la cual puede generar una opción de implementación y representa una decisión de diseño. </w:t>
            </w:r>
          </w:p>
          <w:p w:rsidR="00000000" w:rsidDel="00000000" w:rsidP="00000000" w:rsidRDefault="00000000" w:rsidRPr="00000000" w14:paraId="00000159">
            <w:pPr>
              <w:spacing w:after="120" w:line="276" w:lineRule="auto"/>
              <w:jc w:val="both"/>
              <w:rPr>
                <w:sz w:val="20"/>
                <w:szCs w:val="20"/>
                <w:highlight w:val="white"/>
              </w:rPr>
            </w:pPr>
            <w:sdt>
              <w:sdtPr>
                <w:tag w:val="goog_rdk_36"/>
              </w:sdtPr>
              <w:sdtContent>
                <w:commentRangeStart w:id="36"/>
              </w:sdtContent>
            </w:sdt>
            <w:r w:rsidDel="00000000" w:rsidR="00000000" w:rsidRPr="00000000">
              <w:rPr>
                <w:rtl w:val="0"/>
              </w:rPr>
            </w:r>
          </w:p>
        </w:tc>
        <w:tc>
          <w:tcPr>
            <w:shd w:fill="c6d9f1" w:val="clear"/>
          </w:tcPr>
          <w:p w:rsidR="00000000" w:rsidDel="00000000" w:rsidP="00000000" w:rsidRDefault="00000000" w:rsidRPr="00000000" w14:paraId="0000015A">
            <w:pPr>
              <w:spacing w:after="120" w:line="276" w:lineRule="auto"/>
              <w:jc w:val="center"/>
              <w:rPr>
                <w:sz w:val="20"/>
                <w:szCs w:val="20"/>
                <w:highlight w:val="white"/>
              </w:rPr>
            </w:pPr>
            <w:sdt>
              <w:sdtPr>
                <w:tag w:val="goog_rdk_37"/>
              </w:sdtPr>
              <w:sdtContent>
                <w:commentRangeStart w:id="37"/>
              </w:sdtContent>
            </w:sdt>
            <w:r w:rsidDel="00000000" w:rsidR="00000000" w:rsidRPr="00000000">
              <w:rPr>
                <w:sz w:val="20"/>
                <w:szCs w:val="20"/>
              </w:rPr>
              <w:drawing>
                <wp:inline distB="0" distT="0" distL="0" distR="0">
                  <wp:extent cx="1315294" cy="1124135"/>
                  <wp:effectExtent b="0" l="0" r="0" t="0"/>
                  <wp:docPr id="17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315294" cy="1124135"/>
                          </a:xfrm>
                          <a:prstGeom prst="rect"/>
                          <a:ln/>
                        </pic:spPr>
                      </pic:pic>
                    </a:graphicData>
                  </a:graphic>
                </wp:inline>
              </w:drawing>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15B">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5C">
      <w:pPr>
        <w:spacing w:after="120" w:lineRule="auto"/>
        <w:jc w:val="both"/>
        <w:rPr>
          <w:sz w:val="20"/>
          <w:szCs w:val="20"/>
          <w:highlight w:val="white"/>
        </w:rPr>
      </w:pPr>
      <w:r w:rsidDel="00000000" w:rsidR="00000000" w:rsidRPr="00000000">
        <w:rPr>
          <w:sz w:val="20"/>
          <w:szCs w:val="20"/>
          <w:highlight w:val="white"/>
          <w:rtl w:val="0"/>
        </w:rPr>
        <w:t xml:space="preserve">Se utiliza este tipo de modelos para definir funciones comunes y las variantes de una serie de categorías de productos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Los modelos de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son usados para describir las propiedades, funcionalidades, alternativas u opcionales dentro de un dominio. </w:t>
      </w:r>
    </w:p>
    <w:p w:rsidR="00000000" w:rsidDel="00000000" w:rsidP="00000000" w:rsidRDefault="00000000" w:rsidRPr="00000000" w14:paraId="0000015D">
      <w:pPr>
        <w:spacing w:after="120" w:lineRule="auto"/>
        <w:jc w:val="both"/>
        <w:rPr>
          <w:sz w:val="20"/>
          <w:szCs w:val="20"/>
          <w:highlight w:val="white"/>
        </w:rPr>
      </w:pPr>
      <w:sdt>
        <w:sdtPr>
          <w:tag w:val="goog_rdk_38"/>
        </w:sdtPr>
        <w:sdtContent>
          <w:commentRangeStart w:id="38"/>
        </w:sdtContent>
      </w:sdt>
      <w:r w:rsidDel="00000000" w:rsidR="00000000" w:rsidRPr="00000000">
        <w:rPr>
          <w:sz w:val="20"/>
          <w:szCs w:val="20"/>
          <w:highlight w:val="white"/>
          <w:rtl w:val="0"/>
        </w:rPr>
        <w:t xml:space="preserve">El objetivo de trabajar bajo este paradigma es organizar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en módulos de </w:t>
      </w:r>
      <w:r w:rsidDel="00000000" w:rsidR="00000000" w:rsidRPr="00000000">
        <w:rPr>
          <w:i w:val="1"/>
          <w:sz w:val="20"/>
          <w:szCs w:val="20"/>
          <w:highlight w:val="white"/>
          <w:rtl w:val="0"/>
        </w:rPr>
        <w:t xml:space="preserve">feature</w:t>
      </w:r>
      <w:r w:rsidDel="00000000" w:rsidR="00000000" w:rsidRPr="00000000">
        <w:rPr>
          <w:sz w:val="20"/>
          <w:szCs w:val="20"/>
          <w:highlight w:val="white"/>
          <w:rtl w:val="0"/>
        </w:rPr>
        <w:t xml:space="preserve">, los cuales representan características o funcionalidades comunes que discrepan de otras f</w:t>
      </w:r>
      <w:r w:rsidDel="00000000" w:rsidR="00000000" w:rsidRPr="00000000">
        <w:rPr>
          <w:i w:val="1"/>
          <w:sz w:val="20"/>
          <w:szCs w:val="20"/>
          <w:highlight w:val="white"/>
          <w:rtl w:val="0"/>
        </w:rPr>
        <w:t xml:space="preserve">eatures</w:t>
      </w:r>
      <w:r w:rsidDel="00000000" w:rsidR="00000000" w:rsidRPr="00000000">
        <w:rPr>
          <w:sz w:val="20"/>
          <w:szCs w:val="20"/>
          <w:highlight w:val="white"/>
          <w:rtl w:val="0"/>
        </w:rPr>
        <w:t xml:space="preserve">, y a este conjunto de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se le denomina </w:t>
      </w:r>
      <w:r w:rsidDel="00000000" w:rsidR="00000000" w:rsidRPr="00000000">
        <w:rPr>
          <w:b w:val="1"/>
          <w:sz w:val="20"/>
          <w:szCs w:val="20"/>
          <w:highlight w:val="white"/>
          <w:rtl w:val="0"/>
        </w:rPr>
        <w:t xml:space="preserve">Línea de Productos de </w:t>
      </w:r>
      <w:r w:rsidDel="00000000" w:rsidR="00000000" w:rsidRPr="00000000">
        <w:rPr>
          <w:b w:val="1"/>
          <w:i w:val="1"/>
          <w:sz w:val="20"/>
          <w:szCs w:val="20"/>
          <w:highlight w:val="white"/>
          <w:rtl w:val="0"/>
        </w:rPr>
        <w:t xml:space="preserve">Software</w:t>
      </w:r>
      <w:r w:rsidDel="00000000" w:rsidR="00000000" w:rsidRPr="00000000">
        <w:rPr>
          <w:sz w:val="20"/>
          <w:szCs w:val="20"/>
          <w:highlight w:val="white"/>
          <w:rtl w:val="0"/>
        </w:rPr>
        <w:t xml:space="preserve"> (SPL). Por lo cual, una SPL es una familia de funcionalidades relacionadas con un dominio en particular, en la que los artefactos de implementación son compartidos.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E">
      <w:pPr>
        <w:spacing w:after="120" w:lineRule="auto"/>
        <w:jc w:val="both"/>
        <w:rPr>
          <w:sz w:val="20"/>
          <w:szCs w:val="20"/>
          <w:highlight w:val="white"/>
        </w:rPr>
      </w:pPr>
      <w:r w:rsidDel="00000000" w:rsidR="00000000" w:rsidRPr="00000000">
        <w:rPr>
          <w:sz w:val="20"/>
          <w:szCs w:val="20"/>
          <w:highlight w:val="white"/>
          <w:rtl w:val="0"/>
        </w:rPr>
        <w:t xml:space="preserve">Para la implementación de una SPL, es necesario analizar el dominio y las diferencias que existen entre otras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w:t>
      </w:r>
    </w:p>
    <w:p w:rsidR="00000000" w:rsidDel="00000000" w:rsidP="00000000" w:rsidRDefault="00000000" w:rsidRPr="00000000" w14:paraId="0000015F">
      <w:pPr>
        <w:spacing w:after="120" w:lineRule="auto"/>
        <w:jc w:val="both"/>
        <w:rPr>
          <w:b w:val="1"/>
          <w:sz w:val="20"/>
          <w:szCs w:val="20"/>
          <w:highlight w:val="white"/>
        </w:rPr>
      </w:pPr>
      <w:sdt>
        <w:sdtPr>
          <w:tag w:val="goog_rdk_39"/>
        </w:sdtPr>
        <w:sdtContent>
          <w:commentRangeStart w:id="39"/>
        </w:sdtContent>
      </w:sdt>
      <w:r w:rsidDel="00000000" w:rsidR="00000000" w:rsidRPr="00000000">
        <w:rPr>
          <w:b w:val="1"/>
          <w:sz w:val="20"/>
          <w:szCs w:val="20"/>
          <w:highlight w:val="white"/>
          <w:rtl w:val="0"/>
        </w:rPr>
        <w:t xml:space="preserve">Programación Orientada a </w:t>
      </w:r>
      <w:r w:rsidDel="00000000" w:rsidR="00000000" w:rsidRPr="00000000">
        <w:rPr>
          <w:b w:val="1"/>
          <w:i w:val="1"/>
          <w:sz w:val="20"/>
          <w:szCs w:val="20"/>
          <w:highlight w:val="white"/>
          <w:rtl w:val="0"/>
        </w:rPr>
        <w:t xml:space="preserve">Features</w:t>
      </w:r>
      <w:r w:rsidDel="00000000" w:rsidR="00000000" w:rsidRPr="00000000">
        <w:rPr>
          <w:b w:val="1"/>
          <w:sz w:val="20"/>
          <w:szCs w:val="20"/>
          <w:highlight w:val="white"/>
          <w:rtl w:val="0"/>
        </w:rPr>
        <w:t xml:space="preserve"> (FOP)</w:t>
      </w:r>
    </w:p>
    <w:p w:rsidR="00000000" w:rsidDel="00000000" w:rsidP="00000000" w:rsidRDefault="00000000" w:rsidRPr="00000000" w14:paraId="00000160">
      <w:pPr>
        <w:spacing w:after="120" w:lineRule="auto"/>
        <w:jc w:val="both"/>
        <w:rPr>
          <w:sz w:val="20"/>
          <w:szCs w:val="20"/>
          <w:highlight w:val="white"/>
        </w:rPr>
      </w:pPr>
      <w:r w:rsidDel="00000000" w:rsidR="00000000" w:rsidRPr="00000000">
        <w:rPr>
          <w:sz w:val="20"/>
          <w:szCs w:val="20"/>
          <w:highlight w:val="white"/>
          <w:rtl w:val="0"/>
        </w:rPr>
        <w:t xml:space="preserve">Es una forma de trabajo en la programación que permite la representación de las características similares y las variaciones de un producto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donde el concepto principal está basado en </w:t>
      </w:r>
      <w:r w:rsidDel="00000000" w:rsidR="00000000" w:rsidRPr="00000000">
        <w:rPr>
          <w:i w:val="1"/>
          <w:sz w:val="20"/>
          <w:szCs w:val="20"/>
          <w:highlight w:val="white"/>
          <w:rtl w:val="0"/>
        </w:rPr>
        <w:t xml:space="preserve">features</w:t>
      </w:r>
      <w:r w:rsidDel="00000000" w:rsidR="00000000" w:rsidRPr="00000000">
        <w:rPr>
          <w:sz w:val="20"/>
          <w:szCs w:val="20"/>
          <w:highlight w:val="white"/>
          <w:rtl w:val="0"/>
        </w:rPr>
        <w:t xml:space="preserve">, y en la que, partiendo de un grupo de características, se pueden generar muchos sistemas de software que compartan características comunes y difieran en otras. </w:t>
      </w:r>
    </w:p>
    <w:p w:rsidR="00000000" w:rsidDel="00000000" w:rsidP="00000000" w:rsidRDefault="00000000" w:rsidRPr="00000000" w14:paraId="00000161">
      <w:pPr>
        <w:spacing w:after="120" w:lineRule="auto"/>
        <w:jc w:val="both"/>
        <w:rPr>
          <w:sz w:val="20"/>
          <w:szCs w:val="20"/>
          <w:highlight w:val="white"/>
        </w:rPr>
      </w:pPr>
      <w:commentRangeEnd w:id="39"/>
      <w:r w:rsidDel="00000000" w:rsidR="00000000" w:rsidRPr="00000000">
        <w:commentReference w:id="39"/>
      </w:r>
      <w:r w:rsidDel="00000000" w:rsidR="00000000" w:rsidRPr="00000000">
        <w:rPr>
          <w:sz w:val="20"/>
          <w:szCs w:val="20"/>
          <w:highlight w:val="white"/>
          <w:rtl w:val="0"/>
        </w:rPr>
        <w:t xml:space="preserve">Este tipo de programación nace a partir de las limitaciones que la programación orientada a objetos posee en relación con la implementación de una SPL. </w:t>
      </w:r>
    </w:p>
    <w:p w:rsidR="00000000" w:rsidDel="00000000" w:rsidP="00000000" w:rsidRDefault="00000000" w:rsidRPr="00000000" w14:paraId="00000162">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63">
      <w:pPr>
        <w:spacing w:after="120" w:lineRule="auto"/>
        <w:rPr>
          <w:b w:val="1"/>
          <w:sz w:val="20"/>
          <w:szCs w:val="20"/>
          <w:highlight w:val="white"/>
        </w:rPr>
      </w:pPr>
      <w:r w:rsidDel="00000000" w:rsidR="00000000" w:rsidRPr="00000000">
        <w:rPr>
          <w:b w:val="1"/>
          <w:sz w:val="20"/>
          <w:szCs w:val="20"/>
          <w:highlight w:val="white"/>
          <w:rtl w:val="0"/>
        </w:rPr>
        <w:t xml:space="preserve">5.2. </w:t>
      </w:r>
      <w:r w:rsidDel="00000000" w:rsidR="00000000" w:rsidRPr="00000000">
        <w:rPr>
          <w:b w:val="1"/>
          <w:i w:val="1"/>
          <w:sz w:val="20"/>
          <w:szCs w:val="20"/>
          <w:highlight w:val="white"/>
          <w:rtl w:val="0"/>
        </w:rPr>
        <w:t xml:space="preserve">Issues</w:t>
      </w:r>
      <w:r w:rsidDel="00000000" w:rsidR="00000000" w:rsidRPr="00000000">
        <w:rPr>
          <w:rtl w:val="0"/>
        </w:rPr>
      </w:r>
    </w:p>
    <w:p w:rsidR="00000000" w:rsidDel="00000000" w:rsidP="00000000" w:rsidRDefault="00000000" w:rsidRPr="00000000" w14:paraId="00000164">
      <w:pPr>
        <w:spacing w:after="120" w:lineRule="auto"/>
        <w:rPr>
          <w:sz w:val="20"/>
          <w:szCs w:val="20"/>
          <w:highlight w:val="white"/>
        </w:rPr>
      </w:pPr>
      <w:r w:rsidDel="00000000" w:rsidR="00000000" w:rsidRPr="00000000">
        <w:rPr>
          <w:sz w:val="20"/>
          <w:szCs w:val="20"/>
          <w:highlight w:val="white"/>
          <w:rtl w:val="0"/>
        </w:rPr>
        <w:t xml:space="preserve">En el ámbito del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un </w:t>
      </w:r>
      <w:r w:rsidDel="00000000" w:rsidR="00000000" w:rsidRPr="00000000">
        <w:rPr>
          <w:i w:val="1"/>
          <w:sz w:val="20"/>
          <w:szCs w:val="20"/>
          <w:highlight w:val="white"/>
          <w:rtl w:val="0"/>
        </w:rPr>
        <w:t xml:space="preserve">issue</w:t>
      </w:r>
      <w:r w:rsidDel="00000000" w:rsidR="00000000" w:rsidRPr="00000000">
        <w:rPr>
          <w:sz w:val="20"/>
          <w:szCs w:val="20"/>
          <w:highlight w:val="white"/>
          <w:rtl w:val="0"/>
        </w:rPr>
        <w:t xml:space="preserve"> se constituye en una unidad de trabajo. Puede ser una tarea que busca:</w:t>
      </w:r>
    </w:p>
    <w:p w:rsidR="00000000" w:rsidDel="00000000" w:rsidP="00000000" w:rsidRDefault="00000000" w:rsidRPr="00000000" w14:paraId="00000165">
      <w:pPr>
        <w:numPr>
          <w:ilvl w:val="0"/>
          <w:numId w:val="8"/>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Solucionar un fallo.</w:t>
      </w:r>
    </w:p>
    <w:p w:rsidR="00000000" w:rsidDel="00000000" w:rsidP="00000000" w:rsidRDefault="00000000" w:rsidRPr="00000000" w14:paraId="00000166">
      <w:pPr>
        <w:numPr>
          <w:ilvl w:val="0"/>
          <w:numId w:val="8"/>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Una característica solicitada.</w:t>
      </w:r>
    </w:p>
    <w:p w:rsidR="00000000" w:rsidDel="00000000" w:rsidP="00000000" w:rsidRDefault="00000000" w:rsidRPr="00000000" w14:paraId="00000167">
      <w:pPr>
        <w:numPr>
          <w:ilvl w:val="0"/>
          <w:numId w:val="8"/>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La solicitud de una documentación específica.</w:t>
      </w:r>
    </w:p>
    <w:p w:rsidR="00000000" w:rsidDel="00000000" w:rsidP="00000000" w:rsidRDefault="00000000" w:rsidRPr="00000000" w14:paraId="00000168">
      <w:pPr>
        <w:numPr>
          <w:ilvl w:val="0"/>
          <w:numId w:val="8"/>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color w:val="000000"/>
          <w:sz w:val="20"/>
          <w:szCs w:val="20"/>
          <w:highlight w:val="white"/>
          <w:rtl w:val="0"/>
        </w:rPr>
        <w:t xml:space="preserve">Otro tipo de solicitud al equipo de desarrollo. </w:t>
      </w:r>
    </w:p>
    <w:p w:rsidR="00000000" w:rsidDel="00000000" w:rsidP="00000000" w:rsidRDefault="00000000" w:rsidRPr="00000000" w14:paraId="00000169">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6A">
      <w:pPr>
        <w:spacing w:after="120" w:lineRule="auto"/>
        <w:rPr>
          <w:sz w:val="20"/>
          <w:szCs w:val="20"/>
          <w:highlight w:val="white"/>
        </w:rPr>
      </w:pPr>
      <w:r w:rsidDel="00000000" w:rsidR="00000000" w:rsidRPr="00000000">
        <w:rPr>
          <w:sz w:val="20"/>
          <w:szCs w:val="20"/>
          <w:highlight w:val="white"/>
          <w:rtl w:val="0"/>
        </w:rPr>
        <w:t xml:space="preserve">Una de las características principales de los </w:t>
      </w:r>
      <w:r w:rsidDel="00000000" w:rsidR="00000000" w:rsidRPr="00000000">
        <w:rPr>
          <w:i w:val="1"/>
          <w:sz w:val="20"/>
          <w:szCs w:val="20"/>
          <w:highlight w:val="white"/>
          <w:rtl w:val="0"/>
        </w:rPr>
        <w:t xml:space="preserve">issues</w:t>
      </w:r>
      <w:r w:rsidDel="00000000" w:rsidR="00000000" w:rsidRPr="00000000">
        <w:rPr>
          <w:sz w:val="20"/>
          <w:szCs w:val="20"/>
          <w:highlight w:val="white"/>
          <w:rtl w:val="0"/>
        </w:rPr>
        <w:t xml:space="preserve"> es que manejan un ID único, que se utiliza principalmente para la trazabilidad, es decir, para poder hacer seguimiento del estado y poder relacionar con otros </w:t>
      </w:r>
      <w:r w:rsidDel="00000000" w:rsidR="00000000" w:rsidRPr="00000000">
        <w:rPr>
          <w:i w:val="1"/>
          <w:sz w:val="20"/>
          <w:szCs w:val="20"/>
          <w:highlight w:val="white"/>
          <w:rtl w:val="0"/>
        </w:rPr>
        <w:t xml:space="preserve">issues</w:t>
      </w:r>
      <w:r w:rsidDel="00000000" w:rsidR="00000000" w:rsidRPr="00000000">
        <w:rPr>
          <w:sz w:val="20"/>
          <w:szCs w:val="20"/>
          <w:highlight w:val="white"/>
          <w:rtl w:val="0"/>
        </w:rPr>
        <w:t xml:space="preserve"> del proyecto. </w:t>
      </w:r>
    </w:p>
    <w:p w:rsidR="00000000" w:rsidDel="00000000" w:rsidP="00000000" w:rsidRDefault="00000000" w:rsidRPr="00000000" w14:paraId="0000016B">
      <w:pPr>
        <w:spacing w:after="120" w:lineRule="auto"/>
        <w:rPr>
          <w:sz w:val="20"/>
          <w:szCs w:val="20"/>
          <w:highlight w:val="white"/>
        </w:rPr>
      </w:pPr>
      <w:r w:rsidDel="00000000" w:rsidR="00000000" w:rsidRPr="00000000">
        <w:rPr>
          <w:sz w:val="20"/>
          <w:szCs w:val="20"/>
          <w:highlight w:val="white"/>
          <w:rtl w:val="0"/>
        </w:rPr>
        <w:t xml:space="preserve">A continuación, conozca los diferentes tipos de relaciones que es posible encontrar entre los </w:t>
      </w:r>
      <w:r w:rsidDel="00000000" w:rsidR="00000000" w:rsidRPr="00000000">
        <w:rPr>
          <w:i w:val="1"/>
          <w:sz w:val="20"/>
          <w:szCs w:val="20"/>
          <w:highlight w:val="white"/>
          <w:rtl w:val="0"/>
        </w:rPr>
        <w:t xml:space="preserve">issues</w:t>
      </w:r>
      <w:r w:rsidDel="00000000" w:rsidR="00000000" w:rsidRPr="00000000">
        <w:rPr>
          <w:sz w:val="20"/>
          <w:szCs w:val="20"/>
          <w:highlight w:val="white"/>
          <w:rtl w:val="0"/>
        </w:rPr>
        <w:t xml:space="preserve">.</w:t>
      </w:r>
    </w:p>
    <w:p w:rsidR="00000000" w:rsidDel="00000000" w:rsidP="00000000" w:rsidRDefault="00000000" w:rsidRPr="00000000" w14:paraId="0000016C">
      <w:pPr>
        <w:spacing w:after="120" w:lineRule="auto"/>
        <w:jc w:val="center"/>
        <w:rPr>
          <w:sz w:val="20"/>
          <w:szCs w:val="20"/>
          <w:highlight w:val="white"/>
        </w:rPr>
      </w:pPr>
      <w:sdt>
        <w:sdtPr>
          <w:tag w:val="goog_rdk_40"/>
        </w:sdtPr>
        <w:sdtContent>
          <w:commentRangeStart w:id="40"/>
        </w:sdtContent>
      </w:sdt>
      <w:r w:rsidDel="00000000" w:rsidR="00000000" w:rsidRPr="00000000">
        <w:rPr>
          <w:sz w:val="20"/>
          <w:szCs w:val="20"/>
        </w:rPr>
        <w:drawing>
          <wp:inline distB="0" distT="0" distL="0" distR="0">
            <wp:extent cx="5638800" cy="1095375"/>
            <wp:effectExtent b="0" l="0" r="0" t="0"/>
            <wp:docPr descr="Interfaz de usuario gráfica, Aplicación, PowerPoint&#10;&#10;Descripción generada automáticamente" id="179" name="image7.png"/>
            <a:graphic>
              <a:graphicData uri="http://schemas.openxmlformats.org/drawingml/2006/picture">
                <pic:pic>
                  <pic:nvPicPr>
                    <pic:cNvPr descr="Interfaz de usuario gráfica, Aplicación, PowerPoint&#10;&#10;Descripción generada automáticamente" id="0" name="image7.png"/>
                    <pic:cNvPicPr preferRelativeResize="0"/>
                  </pic:nvPicPr>
                  <pic:blipFill>
                    <a:blip r:embed="rId33"/>
                    <a:srcRect b="0" l="0" r="0" t="0"/>
                    <a:stretch>
                      <a:fillRect/>
                    </a:stretch>
                  </pic:blipFill>
                  <pic:spPr>
                    <a:xfrm>
                      <a:off x="0" y="0"/>
                      <a:ext cx="5638800" cy="109537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6D">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6E">
      <w:pPr>
        <w:spacing w:after="120" w:lineRule="auto"/>
        <w:rPr>
          <w:sz w:val="20"/>
          <w:szCs w:val="20"/>
          <w:highlight w:val="white"/>
        </w:rPr>
      </w:pPr>
      <w:r w:rsidDel="00000000" w:rsidR="00000000" w:rsidRPr="00000000">
        <w:rPr>
          <w:sz w:val="20"/>
          <w:szCs w:val="20"/>
          <w:highlight w:val="white"/>
          <w:rtl w:val="0"/>
        </w:rPr>
        <w:t xml:space="preserve">Como se especificó anteriormente, un </w:t>
      </w:r>
      <w:r w:rsidDel="00000000" w:rsidR="00000000" w:rsidRPr="00000000">
        <w:rPr>
          <w:i w:val="1"/>
          <w:sz w:val="20"/>
          <w:szCs w:val="20"/>
          <w:highlight w:val="white"/>
          <w:rtl w:val="0"/>
        </w:rPr>
        <w:t xml:space="preserve">issue,</w:t>
      </w:r>
      <w:r w:rsidDel="00000000" w:rsidR="00000000" w:rsidRPr="00000000">
        <w:rPr>
          <w:sz w:val="20"/>
          <w:szCs w:val="20"/>
          <w:highlight w:val="white"/>
          <w:rtl w:val="0"/>
        </w:rPr>
        <w:t xml:space="preserve"> en realidad, es una generalización de tareas que no solo se relaciona con defectos, sino que también hace referencia a cualquier tipo de actividad o elemento en el escenario de desarrollo. </w:t>
      </w:r>
    </w:p>
    <w:p w:rsidR="00000000" w:rsidDel="00000000" w:rsidP="00000000" w:rsidRDefault="00000000" w:rsidRPr="00000000" w14:paraId="0000016F">
      <w:pPr>
        <w:spacing w:after="120" w:lineRule="auto"/>
        <w:rPr>
          <w:sz w:val="20"/>
          <w:szCs w:val="20"/>
          <w:highlight w:val="white"/>
        </w:rPr>
      </w:pPr>
      <w:r w:rsidDel="00000000" w:rsidR="00000000" w:rsidRPr="00000000">
        <w:rPr>
          <w:sz w:val="20"/>
          <w:szCs w:val="20"/>
          <w:highlight w:val="white"/>
          <w:rtl w:val="0"/>
        </w:rPr>
        <w:t xml:space="preserve">En la siguiente imagen, se presentan algunos ejemplos, los cuales se pueden adecuar a las necesidades del proyecto u organización.</w:t>
      </w:r>
    </w:p>
    <w:p w:rsidR="00000000" w:rsidDel="00000000" w:rsidP="00000000" w:rsidRDefault="00000000" w:rsidRPr="00000000" w14:paraId="0000017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1">
      <w:pPr>
        <w:spacing w:after="120" w:lineRule="auto"/>
        <w:rPr>
          <w:b w:val="1"/>
          <w:sz w:val="20"/>
          <w:szCs w:val="20"/>
          <w:highlight w:val="white"/>
        </w:rPr>
      </w:pPr>
      <w:r w:rsidDel="00000000" w:rsidR="00000000" w:rsidRPr="00000000">
        <w:rPr>
          <w:b w:val="1"/>
          <w:sz w:val="20"/>
          <w:szCs w:val="20"/>
          <w:highlight w:val="white"/>
          <w:rtl w:val="0"/>
        </w:rPr>
        <w:t xml:space="preserve">Figura 5</w:t>
      </w:r>
    </w:p>
    <w:p w:rsidR="00000000" w:rsidDel="00000000" w:rsidP="00000000" w:rsidRDefault="00000000" w:rsidRPr="00000000" w14:paraId="00000172">
      <w:pPr>
        <w:spacing w:after="120" w:lineRule="auto"/>
        <w:rPr>
          <w:i w:val="1"/>
          <w:sz w:val="20"/>
          <w:szCs w:val="20"/>
          <w:highlight w:val="white"/>
        </w:rPr>
      </w:pPr>
      <w:r w:rsidDel="00000000" w:rsidR="00000000" w:rsidRPr="00000000">
        <w:rPr>
          <w:i w:val="1"/>
          <w:sz w:val="20"/>
          <w:szCs w:val="20"/>
          <w:highlight w:val="white"/>
          <w:rtl w:val="0"/>
        </w:rPr>
        <w:t xml:space="preserve">Ejemplo de tipos de issues</w:t>
      </w:r>
    </w:p>
    <w:p w:rsidR="00000000" w:rsidDel="00000000" w:rsidP="00000000" w:rsidRDefault="00000000" w:rsidRPr="00000000" w14:paraId="00000173">
      <w:pPr>
        <w:spacing w:after="120" w:lineRule="auto"/>
        <w:jc w:val="center"/>
        <w:rPr>
          <w:sz w:val="20"/>
          <w:szCs w:val="20"/>
          <w:highlight w:val="white"/>
        </w:rPr>
      </w:pPr>
      <w:sdt>
        <w:sdtPr>
          <w:tag w:val="goog_rdk_41"/>
        </w:sdtPr>
        <w:sdtContent>
          <w:commentRangeStart w:id="41"/>
        </w:sdtContent>
      </w:sdt>
      <w:sdt>
        <w:sdtPr>
          <w:tag w:val="goog_rdk_42"/>
        </w:sdtPr>
        <w:sdtContent>
          <w:commentRangeStart w:id="42"/>
        </w:sdtContent>
      </w:sdt>
      <w:r w:rsidDel="00000000" w:rsidR="00000000" w:rsidRPr="00000000">
        <w:rPr>
          <w:sz w:val="20"/>
          <w:szCs w:val="20"/>
          <w:highlight w:val="white"/>
        </w:rPr>
        <w:drawing>
          <wp:inline distB="114300" distT="114300" distL="114300" distR="114300">
            <wp:extent cx="2776538" cy="3242826"/>
            <wp:effectExtent b="12700" l="12700" r="12700" t="12700"/>
            <wp:docPr id="18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776538" cy="3242826"/>
                    </a:xfrm>
                    <a:prstGeom prst="rect"/>
                    <a:ln w="12700">
                      <a:solidFill>
                        <a:srgbClr val="000000"/>
                      </a:solidFill>
                      <a:prstDash val="solid"/>
                    </a:ln>
                  </pic:spPr>
                </pic:pic>
              </a:graphicData>
            </a:graphic>
          </wp:inline>
        </w:drawing>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7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75">
      <w:pPr>
        <w:spacing w:after="120" w:lineRule="auto"/>
        <w:rPr>
          <w:sz w:val="20"/>
          <w:szCs w:val="20"/>
          <w:highlight w:val="white"/>
        </w:rPr>
      </w:pPr>
      <w:r w:rsidDel="00000000" w:rsidR="00000000" w:rsidRPr="00000000">
        <w:rPr>
          <w:sz w:val="20"/>
          <w:szCs w:val="20"/>
          <w:highlight w:val="white"/>
          <w:rtl w:val="0"/>
        </w:rPr>
        <w:t xml:space="preserve">Ahora, los </w:t>
      </w:r>
      <w:r w:rsidDel="00000000" w:rsidR="00000000" w:rsidRPr="00000000">
        <w:rPr>
          <w:i w:val="1"/>
          <w:sz w:val="20"/>
          <w:szCs w:val="20"/>
          <w:highlight w:val="white"/>
          <w:rtl w:val="0"/>
        </w:rPr>
        <w:t xml:space="preserve">issues</w:t>
      </w:r>
      <w:r w:rsidDel="00000000" w:rsidR="00000000" w:rsidRPr="00000000">
        <w:rPr>
          <w:sz w:val="20"/>
          <w:szCs w:val="20"/>
          <w:highlight w:val="white"/>
          <w:rtl w:val="0"/>
        </w:rPr>
        <w:t xml:space="preserve"> se pueden categorizar de la siguiente forma:</w:t>
      </w:r>
    </w:p>
    <w:p w:rsidR="00000000" w:rsidDel="00000000" w:rsidP="00000000" w:rsidRDefault="00000000" w:rsidRPr="00000000" w14:paraId="00000176">
      <w:pPr>
        <w:spacing w:after="120" w:lineRule="auto"/>
        <w:jc w:val="center"/>
        <w:rPr>
          <w:sz w:val="20"/>
          <w:szCs w:val="20"/>
          <w:highlight w:val="white"/>
        </w:rPr>
      </w:pPr>
      <w:sdt>
        <w:sdtPr>
          <w:tag w:val="goog_rdk_43"/>
        </w:sdtPr>
        <w:sdtContent>
          <w:commentRangeStart w:id="43"/>
        </w:sdtContent>
      </w:sdt>
      <w:r w:rsidDel="00000000" w:rsidR="00000000" w:rsidRPr="00000000">
        <w:rPr>
          <w:sz w:val="20"/>
          <w:szCs w:val="20"/>
        </w:rPr>
        <w:drawing>
          <wp:inline distB="0" distT="0" distL="0" distR="0">
            <wp:extent cx="5610225" cy="1038225"/>
            <wp:effectExtent b="0" l="0" r="0" t="0"/>
            <wp:docPr descr="Interfaz de usuario gráfica, Aplicación&#10;&#10;Descripción generada automáticamente" id="181"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35"/>
                    <a:srcRect b="0" l="0" r="0" t="0"/>
                    <a:stretch>
                      <a:fillRect/>
                    </a:stretch>
                  </pic:blipFill>
                  <pic:spPr>
                    <a:xfrm>
                      <a:off x="0" y="0"/>
                      <a:ext cx="5610225" cy="1038225"/>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77">
      <w:pPr>
        <w:spacing w:after="120" w:lineRule="auto"/>
        <w:rPr>
          <w:sz w:val="20"/>
          <w:szCs w:val="20"/>
          <w:highlight w:val="white"/>
        </w:rPr>
      </w:pPr>
      <w:r w:rsidDel="00000000" w:rsidR="00000000" w:rsidRPr="00000000">
        <w:rPr>
          <w:sz w:val="20"/>
          <w:szCs w:val="20"/>
          <w:highlight w:val="white"/>
          <w:rtl w:val="0"/>
        </w:rPr>
        <w:t xml:space="preserve">Cada categoría maneja su propio flujo de trabajo, dado que los tipos no son iguales y posiblemente no manejen los mismos estados. </w:t>
      </w:r>
    </w:p>
    <w:p w:rsidR="00000000" w:rsidDel="00000000" w:rsidP="00000000" w:rsidRDefault="00000000" w:rsidRPr="00000000" w14:paraId="00000178">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79">
      <w:pPr>
        <w:spacing w:after="120" w:lineRule="auto"/>
        <w:rPr>
          <w:b w:val="1"/>
          <w:sz w:val="20"/>
          <w:szCs w:val="20"/>
          <w:highlight w:val="white"/>
        </w:rPr>
      </w:pPr>
      <w:r w:rsidDel="00000000" w:rsidR="00000000" w:rsidRPr="00000000">
        <w:rPr>
          <w:b w:val="1"/>
          <w:sz w:val="20"/>
          <w:szCs w:val="20"/>
          <w:highlight w:val="white"/>
          <w:rtl w:val="0"/>
        </w:rPr>
        <w:t xml:space="preserve">5.3. </w:t>
      </w:r>
      <w:r w:rsidDel="00000000" w:rsidR="00000000" w:rsidRPr="00000000">
        <w:rPr>
          <w:b w:val="1"/>
          <w:i w:val="1"/>
          <w:sz w:val="20"/>
          <w:szCs w:val="20"/>
          <w:highlight w:val="white"/>
          <w:rtl w:val="0"/>
        </w:rPr>
        <w:t xml:space="preserve">Hotfix</w:t>
      </w:r>
      <w:r w:rsidDel="00000000" w:rsidR="00000000" w:rsidRPr="00000000">
        <w:rPr>
          <w:rtl w:val="0"/>
        </w:rPr>
      </w:r>
    </w:p>
    <w:p w:rsidR="00000000" w:rsidDel="00000000" w:rsidP="00000000" w:rsidRDefault="00000000" w:rsidRPr="00000000" w14:paraId="0000017A">
      <w:pPr>
        <w:spacing w:after="120" w:lineRule="auto"/>
        <w:rPr>
          <w:b w:val="1"/>
          <w:sz w:val="20"/>
          <w:szCs w:val="20"/>
          <w:highlight w:val="white"/>
        </w:rPr>
      </w:pPr>
      <w:r w:rsidDel="00000000" w:rsidR="00000000" w:rsidRPr="00000000">
        <w:rPr>
          <w:rtl w:val="0"/>
        </w:rPr>
      </w:r>
    </w:p>
    <w:tbl>
      <w:tblPr>
        <w:tblStyle w:val="Table11"/>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7B">
            <w:pPr>
              <w:spacing w:after="120" w:line="276" w:lineRule="auto"/>
              <w:jc w:val="both"/>
              <w:rPr>
                <w:sz w:val="20"/>
                <w:szCs w:val="20"/>
                <w:highlight w:val="white"/>
              </w:rPr>
            </w:pPr>
            <w:sdt>
              <w:sdtPr>
                <w:tag w:val="goog_rdk_44"/>
              </w:sdtPr>
              <w:sdtContent>
                <w:commentRangeStart w:id="44"/>
              </w:sdtContent>
            </w:sdt>
            <w:r w:rsidDel="00000000" w:rsidR="00000000" w:rsidRPr="00000000">
              <w:rPr>
                <w:sz w:val="20"/>
                <w:szCs w:val="20"/>
                <w:highlight w:val="white"/>
                <w:rtl w:val="0"/>
              </w:rPr>
              <w:t xml:space="preserve">El </w:t>
            </w:r>
            <w:r w:rsidDel="00000000" w:rsidR="00000000" w:rsidRPr="00000000">
              <w:rPr>
                <w:i w:val="1"/>
                <w:sz w:val="20"/>
                <w:szCs w:val="20"/>
                <w:highlight w:val="white"/>
                <w:rtl w:val="0"/>
              </w:rPr>
              <w:t xml:space="preserve">hotfix</w:t>
            </w:r>
            <w:r w:rsidDel="00000000" w:rsidR="00000000" w:rsidRPr="00000000">
              <w:rPr>
                <w:sz w:val="20"/>
                <w:szCs w:val="20"/>
                <w:highlight w:val="white"/>
                <w:rtl w:val="0"/>
              </w:rPr>
              <w:t xml:space="preserve"> hace referencia a una solución rápida, conocida como un parche rápido o un parche en caliente. Estos, por lo regular, se aplican en productos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que están operando en producción y que atienden a reportes de fallas o defectos de cara al usuario final, por lo cual no se aplican en los equipos de desarrollo. Para el desarrollador implica que el cambio se debe generar rápidamente y fuera del proceso y ciclo normal de la implementación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Esto puede aumentar el costo al tener que requerir un desarrollo ágil, que posiblemente se deba ejecutar en horas extra y tomando medidas urgentes. </w:t>
            </w:r>
          </w:p>
          <w:p w:rsidR="00000000" w:rsidDel="00000000" w:rsidP="00000000" w:rsidRDefault="00000000" w:rsidRPr="00000000" w14:paraId="0000017C">
            <w:pPr>
              <w:spacing w:after="120" w:line="276" w:lineRule="auto"/>
              <w:jc w:val="both"/>
              <w:rPr>
                <w:sz w:val="20"/>
                <w:szCs w:val="20"/>
                <w:highlight w:val="white"/>
              </w:rPr>
            </w:pPr>
            <w:r w:rsidDel="00000000" w:rsidR="00000000" w:rsidRPr="00000000">
              <w:rPr>
                <w:rtl w:val="0"/>
              </w:rPr>
            </w:r>
          </w:p>
        </w:tc>
        <w:tc>
          <w:tcPr>
            <w:shd w:fill="c6d9f1" w:val="clear"/>
          </w:tcPr>
          <w:p w:rsidR="00000000" w:rsidDel="00000000" w:rsidP="00000000" w:rsidRDefault="00000000" w:rsidRPr="00000000" w14:paraId="0000017D">
            <w:pPr>
              <w:spacing w:after="120" w:line="276" w:lineRule="auto"/>
              <w:jc w:val="center"/>
              <w:rPr>
                <w:sz w:val="20"/>
                <w:szCs w:val="20"/>
                <w:highlight w:val="white"/>
              </w:rPr>
            </w:pPr>
            <w:sdt>
              <w:sdtPr>
                <w:tag w:val="goog_rdk_45"/>
              </w:sdtPr>
              <w:sdtContent>
                <w:commentRangeStart w:id="45"/>
              </w:sdtContent>
            </w:sdt>
            <w:r w:rsidDel="00000000" w:rsidR="00000000" w:rsidRPr="00000000">
              <w:rPr>
                <w:sz w:val="20"/>
                <w:szCs w:val="20"/>
              </w:rPr>
              <w:drawing>
                <wp:inline distB="0" distT="0" distL="0" distR="0">
                  <wp:extent cx="1709900" cy="1853514"/>
                  <wp:effectExtent b="0" l="0" r="0" t="0"/>
                  <wp:docPr id="18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709900" cy="1853514"/>
                          </a:xfrm>
                          <a:prstGeom prst="rect"/>
                          <a:ln/>
                        </pic:spPr>
                      </pic:pic>
                    </a:graphicData>
                  </a:graphic>
                </wp:inline>
              </w:drawing>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17E">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7F">
      <w:pPr>
        <w:spacing w:after="120" w:lineRule="auto"/>
        <w:jc w:val="both"/>
        <w:rPr>
          <w:sz w:val="20"/>
          <w:szCs w:val="20"/>
          <w:highlight w:val="white"/>
        </w:rPr>
      </w:pPr>
      <w:r w:rsidDel="00000000" w:rsidR="00000000" w:rsidRPr="00000000">
        <w:rPr>
          <w:b w:val="1"/>
          <w:sz w:val="20"/>
          <w:szCs w:val="20"/>
          <w:highlight w:val="white"/>
          <w:rtl w:val="0"/>
        </w:rPr>
        <w:t xml:space="preserve">Tenga en cuenta:</w:t>
      </w:r>
      <w:r w:rsidDel="00000000" w:rsidR="00000000" w:rsidRPr="00000000">
        <w:rPr>
          <w:sz w:val="20"/>
          <w:szCs w:val="20"/>
          <w:highlight w:val="white"/>
          <w:rtl w:val="0"/>
        </w:rPr>
        <w:t xml:space="preserve"> lanzar un </w:t>
      </w:r>
      <w:r w:rsidDel="00000000" w:rsidR="00000000" w:rsidRPr="00000000">
        <w:rPr>
          <w:i w:val="1"/>
          <w:sz w:val="20"/>
          <w:szCs w:val="20"/>
          <w:highlight w:val="white"/>
          <w:rtl w:val="0"/>
        </w:rPr>
        <w:t xml:space="preserve">hotfix</w:t>
      </w:r>
      <w:r w:rsidDel="00000000" w:rsidR="00000000" w:rsidRPr="00000000">
        <w:rPr>
          <w:sz w:val="20"/>
          <w:szCs w:val="20"/>
          <w:highlight w:val="white"/>
          <w:rtl w:val="0"/>
        </w:rPr>
        <w:t xml:space="preserve"> es una solución arriesgada y la menos indicada para solucionar un problema, dado que esto puede generar una pérdida inmediata del servicio y, dependiendo de la urgencia y la complejidad, se deberá tomar la decisión de crear un </w:t>
      </w:r>
      <w:r w:rsidDel="00000000" w:rsidR="00000000" w:rsidRPr="00000000">
        <w:rPr>
          <w:i w:val="1"/>
          <w:sz w:val="20"/>
          <w:szCs w:val="20"/>
          <w:highlight w:val="white"/>
          <w:rtl w:val="0"/>
        </w:rPr>
        <w:t xml:space="preserve">issue</w:t>
      </w:r>
      <w:r w:rsidDel="00000000" w:rsidR="00000000" w:rsidRPr="00000000">
        <w:rPr>
          <w:sz w:val="20"/>
          <w:szCs w:val="20"/>
          <w:highlight w:val="white"/>
          <w:rtl w:val="0"/>
        </w:rPr>
        <w:t xml:space="preserve"> para resolver el problema y posponer el </w:t>
      </w:r>
      <w:r w:rsidDel="00000000" w:rsidR="00000000" w:rsidRPr="00000000">
        <w:rPr>
          <w:i w:val="1"/>
          <w:sz w:val="20"/>
          <w:szCs w:val="20"/>
          <w:highlight w:val="white"/>
          <w:rtl w:val="0"/>
        </w:rPr>
        <w:t xml:space="preserve">hotfix</w:t>
      </w:r>
      <w:r w:rsidDel="00000000" w:rsidR="00000000" w:rsidRPr="00000000">
        <w:rPr>
          <w:sz w:val="20"/>
          <w:szCs w:val="20"/>
          <w:highlight w:val="white"/>
          <w:rtl w:val="0"/>
        </w:rPr>
        <w:t xml:space="preserve">. </w:t>
      </w:r>
    </w:p>
    <w:p w:rsidR="00000000" w:rsidDel="00000000" w:rsidP="00000000" w:rsidRDefault="00000000" w:rsidRPr="00000000" w14:paraId="00000180">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81">
      <w:pPr>
        <w:spacing w:after="120" w:lineRule="auto"/>
        <w:rPr>
          <w:b w:val="1"/>
          <w:sz w:val="20"/>
          <w:szCs w:val="20"/>
          <w:highlight w:val="white"/>
        </w:rPr>
      </w:pPr>
      <w:r w:rsidDel="00000000" w:rsidR="00000000" w:rsidRPr="00000000">
        <w:rPr>
          <w:b w:val="1"/>
          <w:sz w:val="20"/>
          <w:szCs w:val="20"/>
          <w:highlight w:val="white"/>
          <w:rtl w:val="0"/>
        </w:rPr>
        <w:t xml:space="preserve">5.4. </w:t>
      </w:r>
      <w:r w:rsidDel="00000000" w:rsidR="00000000" w:rsidRPr="00000000">
        <w:rPr>
          <w:b w:val="1"/>
          <w:i w:val="1"/>
          <w:sz w:val="20"/>
          <w:szCs w:val="20"/>
          <w:highlight w:val="white"/>
          <w:rtl w:val="0"/>
        </w:rPr>
        <w:t xml:space="preserve">Bug</w:t>
      </w:r>
      <w:r w:rsidDel="00000000" w:rsidR="00000000" w:rsidRPr="00000000">
        <w:rPr>
          <w:rtl w:val="0"/>
        </w:rPr>
      </w:r>
    </w:p>
    <w:p w:rsidR="00000000" w:rsidDel="00000000" w:rsidP="00000000" w:rsidRDefault="00000000" w:rsidRPr="00000000" w14:paraId="00000182">
      <w:pPr>
        <w:spacing w:after="120" w:lineRule="auto"/>
        <w:rPr>
          <w:b w:val="1"/>
          <w:sz w:val="20"/>
          <w:szCs w:val="20"/>
          <w:highlight w:val="white"/>
        </w:rPr>
      </w:pPr>
      <w:r w:rsidDel="00000000" w:rsidR="00000000" w:rsidRPr="00000000">
        <w:rPr>
          <w:rtl w:val="0"/>
        </w:rPr>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183">
            <w:pPr>
              <w:spacing w:after="120" w:line="276" w:lineRule="auto"/>
              <w:jc w:val="both"/>
              <w:rPr>
                <w:sz w:val="20"/>
                <w:szCs w:val="20"/>
                <w:highlight w:val="white"/>
              </w:rPr>
            </w:pPr>
            <w:sdt>
              <w:sdtPr>
                <w:tag w:val="goog_rdk_46"/>
              </w:sdtPr>
              <w:sdtContent>
                <w:commentRangeStart w:id="46"/>
              </w:sdtContent>
            </w:sdt>
            <w:r w:rsidDel="00000000" w:rsidR="00000000" w:rsidRPr="00000000">
              <w:rPr>
                <w:sz w:val="20"/>
                <w:szCs w:val="20"/>
                <w:highlight w:val="white"/>
                <w:rtl w:val="0"/>
              </w:rPr>
              <w:t xml:space="preserve">Los </w:t>
            </w:r>
            <w:r w:rsidDel="00000000" w:rsidR="00000000" w:rsidRPr="00000000">
              <w:rPr>
                <w:i w:val="1"/>
                <w:sz w:val="20"/>
                <w:szCs w:val="20"/>
                <w:highlight w:val="white"/>
                <w:rtl w:val="0"/>
              </w:rPr>
              <w:t xml:space="preserve">bugs</w:t>
            </w:r>
            <w:r w:rsidDel="00000000" w:rsidR="00000000" w:rsidRPr="00000000">
              <w:rPr>
                <w:sz w:val="20"/>
                <w:szCs w:val="20"/>
                <w:highlight w:val="white"/>
                <w:rtl w:val="0"/>
              </w:rPr>
              <w:t xml:space="preserve"> representan una falla o un error en 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tratan de una inconsistencia en la ejecución de alguna funcionalidad y desencadenan con ello un resultado inesperado o un resultado no deseado. En ese caso, se realiza el apoyo de programas especializados para encontrar estas fallas y con ello brindar la solución pertinente; a esas herramientas se les denomina depuradores. </w:t>
            </w:r>
          </w:p>
          <w:p w:rsidR="00000000" w:rsidDel="00000000" w:rsidP="00000000" w:rsidRDefault="00000000" w:rsidRPr="00000000" w14:paraId="00000184">
            <w:pPr>
              <w:spacing w:after="120" w:line="276" w:lineRule="auto"/>
              <w:rPr>
                <w:sz w:val="20"/>
                <w:szCs w:val="20"/>
                <w:highlight w:val="white"/>
              </w:rPr>
            </w:pPr>
            <w:r w:rsidDel="00000000" w:rsidR="00000000" w:rsidRPr="00000000">
              <w:rPr>
                <w:rtl w:val="0"/>
              </w:rPr>
            </w:r>
          </w:p>
        </w:tc>
        <w:tc>
          <w:tcPr>
            <w:shd w:fill="c6d9f1" w:val="clear"/>
          </w:tcPr>
          <w:p w:rsidR="00000000" w:rsidDel="00000000" w:rsidP="00000000" w:rsidRDefault="00000000" w:rsidRPr="00000000" w14:paraId="00000185">
            <w:pPr>
              <w:spacing w:after="120" w:line="276" w:lineRule="auto"/>
              <w:jc w:val="center"/>
              <w:rPr>
                <w:sz w:val="20"/>
                <w:szCs w:val="20"/>
                <w:highlight w:val="white"/>
              </w:rPr>
            </w:pPr>
            <w:sdt>
              <w:sdtPr>
                <w:tag w:val="goog_rdk_47"/>
              </w:sdtPr>
              <w:sdtContent>
                <w:commentRangeStart w:id="47"/>
              </w:sdtContent>
            </w:sdt>
            <w:r w:rsidDel="00000000" w:rsidR="00000000" w:rsidRPr="00000000">
              <w:rPr>
                <w:sz w:val="20"/>
                <w:szCs w:val="20"/>
                <w:highlight w:val="white"/>
              </w:rPr>
              <w:drawing>
                <wp:inline distB="114300" distT="114300" distL="114300" distR="114300">
                  <wp:extent cx="1376074" cy="1206275"/>
                  <wp:effectExtent b="12700" l="12700" r="12700" t="12700"/>
                  <wp:docPr id="18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376074" cy="1206275"/>
                          </a:xfrm>
                          <a:prstGeom prst="rect"/>
                          <a:ln w="12700">
                            <a:solidFill>
                              <a:srgbClr val="000000"/>
                            </a:solidFill>
                            <a:prstDash val="solid"/>
                          </a:ln>
                        </pic:spPr>
                      </pic:pic>
                    </a:graphicData>
                  </a:graphic>
                </wp:inline>
              </w:drawing>
            </w:r>
            <w:commentRangeEnd w:id="47"/>
            <w:r w:rsidDel="00000000" w:rsidR="00000000" w:rsidRPr="00000000">
              <w:commentReference w:id="47"/>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186">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87">
      <w:pPr>
        <w:spacing w:after="120" w:lineRule="auto"/>
        <w:rPr>
          <w:sz w:val="20"/>
          <w:szCs w:val="20"/>
          <w:highlight w:val="white"/>
        </w:rPr>
      </w:pPr>
      <w:r w:rsidDel="00000000" w:rsidR="00000000" w:rsidRPr="00000000">
        <w:rPr>
          <w:sz w:val="20"/>
          <w:szCs w:val="20"/>
          <w:highlight w:val="white"/>
          <w:rtl w:val="0"/>
        </w:rPr>
        <w:t xml:space="preserve">Un </w:t>
      </w:r>
      <w:r w:rsidDel="00000000" w:rsidR="00000000" w:rsidRPr="00000000">
        <w:rPr>
          <w:i w:val="1"/>
          <w:sz w:val="20"/>
          <w:szCs w:val="20"/>
          <w:highlight w:val="white"/>
          <w:rtl w:val="0"/>
        </w:rPr>
        <w:t xml:space="preserve">bug</w:t>
      </w:r>
      <w:r w:rsidDel="00000000" w:rsidR="00000000" w:rsidRPr="00000000">
        <w:rPr>
          <w:sz w:val="20"/>
          <w:szCs w:val="20"/>
          <w:highlight w:val="white"/>
          <w:rtl w:val="0"/>
        </w:rPr>
        <w:t xml:space="preserve"> informático se puede establecer desde la programación o el diseño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 implica que en algún momento se manifestará hacia el usuario. </w:t>
      </w:r>
    </w:p>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Algunos ejemplos de estas fallas pueden ser, entre otros:</w:t>
      </w:r>
    </w:p>
    <w:p w:rsidR="00000000" w:rsidDel="00000000" w:rsidP="00000000" w:rsidRDefault="00000000" w:rsidRPr="00000000" w14:paraId="00000189">
      <w:pPr>
        <w:numPr>
          <w:ilvl w:val="0"/>
          <w:numId w:val="9"/>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Objetos o variables que no fueron inicializadas.</w:t>
      </w:r>
    </w:p>
    <w:p w:rsidR="00000000" w:rsidDel="00000000" w:rsidP="00000000" w:rsidRDefault="00000000" w:rsidRPr="00000000" w14:paraId="0000018A">
      <w:pPr>
        <w:numPr>
          <w:ilvl w:val="0"/>
          <w:numId w:val="9"/>
        </w:numPr>
        <w:pBdr>
          <w:top w:space="0" w:sz="0" w:val="nil"/>
          <w:left w:space="0" w:sz="0" w:val="nil"/>
          <w:bottom w:space="0" w:sz="0" w:val="nil"/>
          <w:right w:space="0" w:sz="0" w:val="nil"/>
          <w:between w:space="0" w:sz="0" w:val="nil"/>
        </w:pBdr>
        <w:ind w:left="720" w:hanging="360"/>
        <w:rPr>
          <w:color w:val="000000"/>
          <w:sz w:val="20"/>
          <w:szCs w:val="20"/>
          <w:highlight w:val="white"/>
        </w:rPr>
      </w:pPr>
      <w:r w:rsidDel="00000000" w:rsidR="00000000" w:rsidRPr="00000000">
        <w:rPr>
          <w:color w:val="000000"/>
          <w:sz w:val="20"/>
          <w:szCs w:val="20"/>
          <w:highlight w:val="white"/>
          <w:rtl w:val="0"/>
        </w:rPr>
        <w:t xml:space="preserve">No indexación de las bases de datos.</w:t>
      </w:r>
    </w:p>
    <w:p w:rsidR="00000000" w:rsidDel="00000000" w:rsidP="00000000" w:rsidRDefault="00000000" w:rsidRPr="00000000" w14:paraId="0000018B">
      <w:pPr>
        <w:numPr>
          <w:ilvl w:val="0"/>
          <w:numId w:val="9"/>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color w:val="000000"/>
          <w:sz w:val="20"/>
          <w:szCs w:val="20"/>
          <w:highlight w:val="white"/>
          <w:rtl w:val="0"/>
        </w:rPr>
        <w:t xml:space="preserve">Un ciclo que no tiene delimitador y se convierte en un ciclo infinito. </w:t>
      </w:r>
    </w:p>
    <w:p w:rsidR="00000000" w:rsidDel="00000000" w:rsidP="00000000" w:rsidRDefault="00000000" w:rsidRPr="00000000" w14:paraId="0000018C">
      <w:pPr>
        <w:spacing w:after="120" w:lineRule="auto"/>
        <w:rPr>
          <w:sz w:val="20"/>
          <w:szCs w:val="20"/>
          <w:highlight w:val="white"/>
        </w:rPr>
      </w:pPr>
      <w:r w:rsidDel="00000000" w:rsidR="00000000" w:rsidRPr="00000000">
        <w:rPr>
          <w:sz w:val="20"/>
          <w:szCs w:val="20"/>
          <w:highlight w:val="white"/>
          <w:rtl w:val="0"/>
        </w:rPr>
        <w:t xml:space="preserve">La regla es que en el momento de ejecución y compilación del producto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los entornos de desarrollo organicen e identifiquen en primera instancia los </w:t>
      </w:r>
      <w:r w:rsidDel="00000000" w:rsidR="00000000" w:rsidRPr="00000000">
        <w:rPr>
          <w:i w:val="1"/>
          <w:sz w:val="20"/>
          <w:szCs w:val="20"/>
          <w:highlight w:val="white"/>
          <w:rtl w:val="0"/>
        </w:rPr>
        <w:t xml:space="preserve">bugs,</w:t>
      </w:r>
      <w:r w:rsidDel="00000000" w:rsidR="00000000" w:rsidRPr="00000000">
        <w:rPr>
          <w:sz w:val="20"/>
          <w:szCs w:val="20"/>
          <w:highlight w:val="white"/>
          <w:rtl w:val="0"/>
        </w:rPr>
        <w:t xml:space="preserve"> para que se realice su correctivo antes de pasar a algún ambiente. </w:t>
      </w:r>
    </w:p>
    <w:p w:rsidR="00000000" w:rsidDel="00000000" w:rsidP="00000000" w:rsidRDefault="00000000" w:rsidRPr="00000000" w14:paraId="0000018D">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8E">
      <w:pPr>
        <w:spacing w:after="120" w:lineRule="auto"/>
        <w:rPr>
          <w:b w:val="1"/>
          <w:sz w:val="20"/>
          <w:szCs w:val="20"/>
          <w:highlight w:val="white"/>
        </w:rPr>
      </w:pPr>
      <w:r w:rsidDel="00000000" w:rsidR="00000000" w:rsidRPr="00000000">
        <w:rPr>
          <w:b w:val="1"/>
          <w:sz w:val="20"/>
          <w:szCs w:val="20"/>
          <w:highlight w:val="white"/>
          <w:rtl w:val="0"/>
        </w:rPr>
        <w:t xml:space="preserve">6. Plan de pruebas</w:t>
      </w:r>
    </w:p>
    <w:p w:rsidR="00000000" w:rsidDel="00000000" w:rsidP="00000000" w:rsidRDefault="00000000" w:rsidRPr="00000000" w14:paraId="0000018F">
      <w:pPr>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El plan de pruebas de </w:t>
      </w:r>
      <w:r w:rsidDel="00000000" w:rsidR="00000000" w:rsidRPr="00000000">
        <w:rPr>
          <w:i w:val="1"/>
          <w:color w:val="222222"/>
          <w:sz w:val="20"/>
          <w:szCs w:val="20"/>
          <w:highlight w:val="white"/>
          <w:rtl w:val="0"/>
        </w:rPr>
        <w:t xml:space="preserve">software</w:t>
      </w:r>
      <w:r w:rsidDel="00000000" w:rsidR="00000000" w:rsidRPr="00000000">
        <w:rPr>
          <w:color w:val="222222"/>
          <w:sz w:val="20"/>
          <w:szCs w:val="20"/>
          <w:highlight w:val="white"/>
          <w:rtl w:val="0"/>
        </w:rPr>
        <w:t xml:space="preserve"> se establece con la finalidad de atender los objetivos de calidad en el marco del desarrollo de </w:t>
      </w:r>
      <w:r w:rsidDel="00000000" w:rsidR="00000000" w:rsidRPr="00000000">
        <w:rPr>
          <w:i w:val="1"/>
          <w:color w:val="222222"/>
          <w:sz w:val="20"/>
          <w:szCs w:val="20"/>
          <w:highlight w:val="white"/>
          <w:rtl w:val="0"/>
        </w:rPr>
        <w:t xml:space="preserve">software</w:t>
      </w:r>
      <w:r w:rsidDel="00000000" w:rsidR="00000000" w:rsidRPr="00000000">
        <w:rPr>
          <w:color w:val="222222"/>
          <w:sz w:val="20"/>
          <w:szCs w:val="20"/>
          <w:highlight w:val="white"/>
          <w:rtl w:val="0"/>
        </w:rPr>
        <w:t xml:space="preserve">, definiendo los aspectos relacionados con los módulos o funcionalidades a verificación, tipos de prueba, ambientes, recursos asignados, entre otros aspectos necesarios en el proceso de prueba. </w:t>
      </w:r>
      <w:r w:rsidDel="00000000" w:rsidR="00000000" w:rsidRPr="00000000">
        <w:rPr>
          <w:sz w:val="20"/>
          <w:szCs w:val="20"/>
          <w:highlight w:val="white"/>
          <w:rtl w:val="0"/>
        </w:rPr>
        <w:t xml:space="preserve">Presenta el enfoque para realizar la verificación de los componentes del producto. Como se ha mencionado previamente, todo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es importante que cuente con la implementación de la fase de pruebas. </w:t>
      </w:r>
      <w:r w:rsidDel="00000000" w:rsidR="00000000" w:rsidRPr="00000000">
        <w:rPr>
          <w:rtl w:val="0"/>
        </w:rPr>
      </w:r>
    </w:p>
    <w:p w:rsidR="00000000" w:rsidDel="00000000" w:rsidP="00000000" w:rsidRDefault="00000000" w:rsidRPr="00000000" w14:paraId="00000190">
      <w:pPr>
        <w:spacing w:after="120" w:lineRule="auto"/>
        <w:jc w:val="both"/>
        <w:rPr>
          <w:sz w:val="20"/>
          <w:szCs w:val="20"/>
          <w:highlight w:val="white"/>
        </w:rPr>
      </w:pPr>
      <w:r w:rsidDel="00000000" w:rsidR="00000000" w:rsidRPr="00000000">
        <w:rPr>
          <w:sz w:val="20"/>
          <w:szCs w:val="20"/>
          <w:highlight w:val="white"/>
          <w:rtl w:val="0"/>
        </w:rPr>
        <w:t xml:space="preserve">El personal que se dedica a ejecutar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requiere de un plan de pruebas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el cual tiene como objetivo:</w:t>
      </w:r>
    </w:p>
    <w:p w:rsidR="00000000" w:rsidDel="00000000" w:rsidP="00000000" w:rsidRDefault="00000000" w:rsidRPr="00000000" w14:paraId="00000191">
      <w:pPr>
        <w:spacing w:after="120" w:lineRule="auto"/>
        <w:jc w:val="center"/>
        <w:rPr>
          <w:b w:val="1"/>
          <w:sz w:val="20"/>
          <w:szCs w:val="20"/>
          <w:highlight w:val="white"/>
        </w:rPr>
      </w:pPr>
      <w:r w:rsidDel="00000000" w:rsidR="00000000" w:rsidRPr="00000000">
        <w:rPr>
          <w:b w:val="1"/>
          <w:sz w:val="20"/>
          <w:szCs w:val="20"/>
          <w:highlight w:val="white"/>
          <w:rtl w:val="0"/>
        </w:rPr>
        <w:t xml:space="preserve">Comunicar a todos los involucrados del proyecto los entregables, ítems a ser certificados, criterios de aprobación y fallos, criterios de suspensión y reanudación, las necesidades de ambiente, las capacitaciones necesarias para los integrantes del equipo, riesgos y el laboratorio de usabilidad.</w:t>
      </w:r>
    </w:p>
    <w:p w:rsidR="00000000" w:rsidDel="00000000" w:rsidP="00000000" w:rsidRDefault="00000000" w:rsidRPr="00000000" w14:paraId="00000192">
      <w:pPr>
        <w:spacing w:after="120" w:lineRule="auto"/>
        <w:jc w:val="both"/>
        <w:rPr>
          <w:sz w:val="20"/>
          <w:szCs w:val="20"/>
          <w:highlight w:val="white"/>
        </w:rPr>
      </w:pPr>
      <w:r w:rsidDel="00000000" w:rsidR="00000000" w:rsidRPr="00000000">
        <w:rPr>
          <w:sz w:val="20"/>
          <w:szCs w:val="20"/>
          <w:highlight w:val="white"/>
          <w:rtl w:val="0"/>
        </w:rPr>
        <w:t xml:space="preserve">El plan se puede aplicar a todo el proyecto y se ajusta a las necesidades de cada empresa, teniendo en cuenta el tamaño del proyecto, el tiempo, el costo, el ciclo de vida del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los involucrados. </w:t>
      </w:r>
    </w:p>
    <w:p w:rsidR="00000000" w:rsidDel="00000000" w:rsidP="00000000" w:rsidRDefault="00000000" w:rsidRPr="00000000" w14:paraId="00000193">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194">
      <w:pPr>
        <w:spacing w:after="120" w:lineRule="auto"/>
        <w:jc w:val="both"/>
        <w:rPr>
          <w:sz w:val="20"/>
          <w:szCs w:val="20"/>
          <w:highlight w:val="white"/>
        </w:rPr>
      </w:pPr>
      <w:r w:rsidDel="00000000" w:rsidR="00000000" w:rsidRPr="00000000">
        <w:rPr>
          <w:sz w:val="20"/>
          <w:szCs w:val="20"/>
          <w:highlight w:val="white"/>
          <w:rtl w:val="0"/>
        </w:rPr>
        <w:t xml:space="preserve">Cada entidad puede definir su propio plan de pruebas basado en buenas prácticas:</w:t>
      </w:r>
    </w:p>
    <w:p w:rsidR="00000000" w:rsidDel="00000000" w:rsidP="00000000" w:rsidRDefault="00000000" w:rsidRPr="00000000" w14:paraId="00000195">
      <w:pPr>
        <w:spacing w:after="120" w:lineRule="auto"/>
        <w:jc w:val="center"/>
        <w:rPr>
          <w:sz w:val="20"/>
          <w:szCs w:val="20"/>
          <w:highlight w:val="white"/>
        </w:rPr>
      </w:pPr>
      <w:sdt>
        <w:sdtPr>
          <w:tag w:val="goog_rdk_48"/>
        </w:sdtPr>
        <w:sdtContent>
          <w:commentRangeStart w:id="48"/>
        </w:sdtContent>
      </w:sdt>
      <w:r w:rsidDel="00000000" w:rsidR="00000000" w:rsidRPr="00000000">
        <w:rPr>
          <w:sz w:val="20"/>
          <w:szCs w:val="20"/>
        </w:rPr>
        <w:drawing>
          <wp:inline distB="0" distT="0" distL="0" distR="0">
            <wp:extent cx="5610225" cy="1028700"/>
            <wp:effectExtent b="0" l="0" r="0" t="0"/>
            <wp:docPr descr="Interfaz de usuario gráfica, Aplicación&#10;&#10;Descripción generada automáticamente" id="184"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38"/>
                    <a:srcRect b="0" l="0" r="0" t="0"/>
                    <a:stretch>
                      <a:fillRect/>
                    </a:stretch>
                  </pic:blipFill>
                  <pic:spPr>
                    <a:xfrm>
                      <a:off x="0" y="0"/>
                      <a:ext cx="5610225" cy="102870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96">
      <w:pPr>
        <w:spacing w:after="120" w:lineRule="auto"/>
        <w:rPr>
          <w:b w:val="1"/>
          <w:sz w:val="20"/>
          <w:szCs w:val="20"/>
          <w:highlight w:val="red"/>
        </w:rPr>
      </w:pPr>
      <w:r w:rsidDel="00000000" w:rsidR="00000000" w:rsidRPr="00000000">
        <w:rPr>
          <w:rtl w:val="0"/>
        </w:rPr>
      </w:r>
    </w:p>
    <w:p w:rsidR="00000000" w:rsidDel="00000000" w:rsidP="00000000" w:rsidRDefault="00000000" w:rsidRPr="00000000" w14:paraId="00000197">
      <w:pPr>
        <w:spacing w:after="120" w:lineRule="auto"/>
        <w:rPr>
          <w:b w:val="1"/>
          <w:sz w:val="20"/>
          <w:szCs w:val="20"/>
          <w:highlight w:val="white"/>
        </w:rPr>
      </w:pPr>
      <w:r w:rsidDel="00000000" w:rsidR="00000000" w:rsidRPr="00000000">
        <w:rPr>
          <w:b w:val="1"/>
          <w:sz w:val="20"/>
          <w:szCs w:val="20"/>
          <w:highlight w:val="white"/>
          <w:rtl w:val="0"/>
        </w:rPr>
        <w:t xml:space="preserve">Formatos</w:t>
      </w:r>
    </w:p>
    <w:p w:rsidR="00000000" w:rsidDel="00000000" w:rsidP="00000000" w:rsidRDefault="00000000" w:rsidRPr="00000000" w14:paraId="00000198">
      <w:pPr>
        <w:spacing w:after="120" w:lineRule="auto"/>
        <w:rPr>
          <w:sz w:val="20"/>
          <w:szCs w:val="20"/>
          <w:highlight w:val="white"/>
        </w:rPr>
      </w:pPr>
      <w:r w:rsidDel="00000000" w:rsidR="00000000" w:rsidRPr="00000000">
        <w:rPr>
          <w:sz w:val="20"/>
          <w:szCs w:val="20"/>
          <w:highlight w:val="white"/>
          <w:rtl w:val="0"/>
        </w:rPr>
        <w:t xml:space="preserve">Recordemos que el estándar ISO/IEC/IEEE 29119-3:2013 nos provee de una serie de artefactos validados a nivel internacional por las organizaciones a la vanguardia del proceso de desarrollo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y, a su vez, al margen de la ejecución de pruebas de software. </w:t>
      </w:r>
    </w:p>
    <w:p w:rsidR="00000000" w:rsidDel="00000000" w:rsidP="00000000" w:rsidRDefault="00000000" w:rsidRPr="00000000" w14:paraId="00000199">
      <w:pPr>
        <w:spacing w:after="120" w:lineRule="auto"/>
        <w:rPr>
          <w:b w:val="1"/>
          <w:sz w:val="20"/>
          <w:szCs w:val="20"/>
        </w:rPr>
      </w:pPr>
      <w:r w:rsidDel="00000000" w:rsidR="00000000" w:rsidRPr="00000000">
        <w:rPr>
          <w:rtl w:val="0"/>
        </w:rPr>
      </w:r>
    </w:p>
    <w:p w:rsidR="00000000" w:rsidDel="00000000" w:rsidP="00000000" w:rsidRDefault="00000000" w:rsidRPr="00000000" w14:paraId="0000019A">
      <w:pPr>
        <w:spacing w:after="12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9B">
      <w:pPr>
        <w:spacing w:after="120" w:lineRule="auto"/>
        <w:rPr>
          <w:i w:val="1"/>
          <w:sz w:val="20"/>
          <w:szCs w:val="20"/>
        </w:rPr>
      </w:pPr>
      <w:r w:rsidDel="00000000" w:rsidR="00000000" w:rsidRPr="00000000">
        <w:rPr>
          <w:i w:val="1"/>
          <w:sz w:val="20"/>
          <w:szCs w:val="20"/>
          <w:rtl w:val="0"/>
        </w:rPr>
        <w:t xml:space="preserve">Formatos</w:t>
      </w:r>
    </w:p>
    <w:p w:rsidR="00000000" w:rsidDel="00000000" w:rsidP="00000000" w:rsidRDefault="00000000" w:rsidRPr="00000000" w14:paraId="0000019C">
      <w:pPr>
        <w:spacing w:after="120" w:lineRule="auto"/>
        <w:rPr>
          <w:i w:val="1"/>
          <w:sz w:val="20"/>
          <w:szCs w:val="20"/>
        </w:rPr>
      </w:pPr>
      <w:r w:rsidDel="00000000" w:rsidR="00000000" w:rsidRPr="00000000">
        <w:rPr>
          <w:rtl w:val="0"/>
        </w:rPr>
      </w:r>
    </w:p>
    <w:p w:rsidR="00000000" w:rsidDel="00000000" w:rsidP="00000000" w:rsidRDefault="00000000" w:rsidRPr="00000000" w14:paraId="0000019D">
      <w:pPr>
        <w:spacing w:after="120" w:lineRule="auto"/>
        <w:rPr>
          <w:sz w:val="20"/>
          <w:szCs w:val="20"/>
        </w:rPr>
      </w:pPr>
      <w:r w:rsidDel="00000000" w:rsidR="00000000" w:rsidRPr="00000000">
        <w:rPr>
          <w:rtl w:val="0"/>
        </w:rPr>
        <w:t xml:space="preserve">     </w:t>
      </w:r>
      <w:sdt>
        <w:sdtPr>
          <w:tag w:val="goog_rdk_49"/>
        </w:sdtPr>
        <w:sdtContent>
          <w:commentRangeStart w:id="49"/>
        </w:sdtContent>
      </w:sdt>
      <w:r w:rsidDel="00000000" w:rsidR="00000000" w:rsidRPr="00000000">
        <w:rPr>
          <w:sz w:val="20"/>
          <w:szCs w:val="20"/>
          <w:rtl w:val="0"/>
        </w:rPr>
        <w:t xml:space="preserve">Documentación de proceso de pruebas (a escala) organizacional </w:t>
      </w:r>
    </w:p>
    <w:p w:rsidR="00000000" w:rsidDel="00000000" w:rsidP="00000000" w:rsidRDefault="00000000" w:rsidRPr="00000000" w14:paraId="0000019E">
      <w:pPr>
        <w:numPr>
          <w:ilvl w:val="0"/>
          <w:numId w:val="6"/>
        </w:numPr>
        <w:spacing w:after="120" w:lineRule="auto"/>
        <w:ind w:left="720" w:hanging="360"/>
        <w:rPr>
          <w:sz w:val="20"/>
          <w:szCs w:val="20"/>
        </w:rPr>
      </w:pPr>
      <w:r w:rsidDel="00000000" w:rsidR="00000000" w:rsidRPr="00000000">
        <w:rPr>
          <w:sz w:val="20"/>
          <w:szCs w:val="20"/>
          <w:rtl w:val="0"/>
        </w:rPr>
        <w:t xml:space="preserve">Política de pruebas</w:t>
      </w:r>
    </w:p>
    <w:p w:rsidR="00000000" w:rsidDel="00000000" w:rsidP="00000000" w:rsidRDefault="00000000" w:rsidRPr="00000000" w14:paraId="0000019F">
      <w:pPr>
        <w:numPr>
          <w:ilvl w:val="0"/>
          <w:numId w:val="6"/>
        </w:numPr>
        <w:spacing w:after="120" w:lineRule="auto"/>
        <w:ind w:left="720" w:hanging="360"/>
        <w:rPr>
          <w:sz w:val="20"/>
          <w:szCs w:val="20"/>
        </w:rPr>
      </w:pPr>
      <w:r w:rsidDel="00000000" w:rsidR="00000000" w:rsidRPr="00000000">
        <w:rPr>
          <w:sz w:val="20"/>
          <w:szCs w:val="20"/>
          <w:rtl w:val="0"/>
        </w:rPr>
        <w:t xml:space="preserve">Estrategia organizacional de pruebas</w:t>
      </w:r>
    </w:p>
    <w:p w:rsidR="00000000" w:rsidDel="00000000" w:rsidP="00000000" w:rsidRDefault="00000000" w:rsidRPr="00000000" w14:paraId="000001A0">
      <w:pPr>
        <w:spacing w:after="120" w:lineRule="auto"/>
        <w:rPr>
          <w:sz w:val="20"/>
          <w:szCs w:val="20"/>
        </w:rPr>
      </w:pPr>
      <w:r w:rsidDel="00000000" w:rsidR="00000000" w:rsidRPr="00000000">
        <w:rPr>
          <w:rtl w:val="0"/>
        </w:rPr>
      </w:r>
    </w:p>
    <w:p w:rsidR="00000000" w:rsidDel="00000000" w:rsidP="00000000" w:rsidRDefault="00000000" w:rsidRPr="00000000" w14:paraId="000001A1">
      <w:pPr>
        <w:spacing w:after="120" w:lineRule="auto"/>
        <w:rPr>
          <w:sz w:val="20"/>
          <w:szCs w:val="20"/>
        </w:rPr>
      </w:pPr>
      <w:r w:rsidDel="00000000" w:rsidR="00000000" w:rsidRPr="00000000">
        <w:rPr>
          <w:sz w:val="20"/>
          <w:szCs w:val="20"/>
          <w:rtl w:val="0"/>
        </w:rPr>
        <w:t xml:space="preserve">Documentación del proceso de gestión de pruebas</w:t>
      </w:r>
    </w:p>
    <w:p w:rsidR="00000000" w:rsidDel="00000000" w:rsidP="00000000" w:rsidRDefault="00000000" w:rsidRPr="00000000" w14:paraId="000001A2">
      <w:pPr>
        <w:numPr>
          <w:ilvl w:val="0"/>
          <w:numId w:val="1"/>
        </w:numPr>
        <w:spacing w:after="120" w:lineRule="auto"/>
        <w:ind w:left="720" w:hanging="360"/>
        <w:rPr>
          <w:sz w:val="20"/>
          <w:szCs w:val="20"/>
        </w:rPr>
      </w:pPr>
      <w:r w:rsidDel="00000000" w:rsidR="00000000" w:rsidRPr="00000000">
        <w:rPr>
          <w:sz w:val="20"/>
          <w:szCs w:val="20"/>
          <w:rtl w:val="0"/>
        </w:rPr>
        <w:t xml:space="preserve">Plan de pruebas (incluyendo una estrategia de pruebas)</w:t>
      </w:r>
    </w:p>
    <w:p w:rsidR="00000000" w:rsidDel="00000000" w:rsidP="00000000" w:rsidRDefault="00000000" w:rsidRPr="00000000" w14:paraId="000001A3">
      <w:pPr>
        <w:numPr>
          <w:ilvl w:val="0"/>
          <w:numId w:val="1"/>
        </w:numPr>
        <w:spacing w:after="120" w:lineRule="auto"/>
        <w:ind w:left="720" w:hanging="360"/>
        <w:rPr>
          <w:sz w:val="20"/>
          <w:szCs w:val="20"/>
        </w:rPr>
      </w:pPr>
      <w:r w:rsidDel="00000000" w:rsidR="00000000" w:rsidRPr="00000000">
        <w:rPr>
          <w:sz w:val="20"/>
          <w:szCs w:val="20"/>
          <w:rtl w:val="0"/>
        </w:rPr>
        <w:t xml:space="preserve">Reporte de estado de prueba</w:t>
      </w:r>
    </w:p>
    <w:p w:rsidR="00000000" w:rsidDel="00000000" w:rsidP="00000000" w:rsidRDefault="00000000" w:rsidRPr="00000000" w14:paraId="000001A4">
      <w:pPr>
        <w:numPr>
          <w:ilvl w:val="0"/>
          <w:numId w:val="1"/>
        </w:numPr>
        <w:spacing w:after="120" w:lineRule="auto"/>
        <w:ind w:left="720" w:hanging="360"/>
        <w:rPr>
          <w:sz w:val="20"/>
          <w:szCs w:val="20"/>
        </w:rPr>
      </w:pPr>
      <w:r w:rsidDel="00000000" w:rsidR="00000000" w:rsidRPr="00000000">
        <w:rPr>
          <w:sz w:val="20"/>
          <w:szCs w:val="20"/>
          <w:rtl w:val="0"/>
        </w:rPr>
        <w:t xml:space="preserve">Reporte de compleción de pruebas</w:t>
      </w:r>
    </w:p>
    <w:p w:rsidR="00000000" w:rsidDel="00000000" w:rsidP="00000000" w:rsidRDefault="00000000" w:rsidRPr="00000000" w14:paraId="000001A5">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A6">
      <w:pPr>
        <w:spacing w:after="120" w:lineRule="auto"/>
        <w:rPr>
          <w:sz w:val="20"/>
          <w:szCs w:val="20"/>
        </w:rPr>
      </w:pPr>
      <w:r w:rsidDel="00000000" w:rsidR="00000000" w:rsidRPr="00000000">
        <w:rPr>
          <w:sz w:val="20"/>
          <w:szCs w:val="20"/>
          <w:rtl w:val="0"/>
        </w:rPr>
        <w:t xml:space="preserve">Documentación del proceso de pruebas dinámicas</w:t>
      </w:r>
    </w:p>
    <w:p w:rsidR="00000000" w:rsidDel="00000000" w:rsidP="00000000" w:rsidRDefault="00000000" w:rsidRPr="00000000" w14:paraId="000001A7">
      <w:pPr>
        <w:numPr>
          <w:ilvl w:val="0"/>
          <w:numId w:val="7"/>
        </w:numPr>
        <w:spacing w:after="120" w:lineRule="auto"/>
        <w:ind w:left="720" w:hanging="360"/>
        <w:rPr>
          <w:sz w:val="20"/>
          <w:szCs w:val="20"/>
        </w:rPr>
      </w:pPr>
      <w:r w:rsidDel="00000000" w:rsidR="00000000" w:rsidRPr="00000000">
        <w:rPr>
          <w:sz w:val="20"/>
          <w:szCs w:val="20"/>
          <w:rtl w:val="0"/>
        </w:rPr>
        <w:t xml:space="preserve">Especificación de diseño de prueba </w:t>
      </w:r>
    </w:p>
    <w:p w:rsidR="00000000" w:rsidDel="00000000" w:rsidP="00000000" w:rsidRDefault="00000000" w:rsidRPr="00000000" w14:paraId="000001A8">
      <w:pPr>
        <w:numPr>
          <w:ilvl w:val="0"/>
          <w:numId w:val="7"/>
        </w:numPr>
        <w:spacing w:after="120" w:lineRule="auto"/>
        <w:ind w:left="720" w:hanging="360"/>
        <w:rPr>
          <w:sz w:val="20"/>
          <w:szCs w:val="20"/>
        </w:rPr>
      </w:pPr>
      <w:r w:rsidDel="00000000" w:rsidR="00000000" w:rsidRPr="00000000">
        <w:rPr>
          <w:sz w:val="20"/>
          <w:szCs w:val="20"/>
          <w:rtl w:val="0"/>
        </w:rPr>
        <w:t xml:space="preserve">Especificación de caso de prueba</w:t>
      </w:r>
    </w:p>
    <w:p w:rsidR="00000000" w:rsidDel="00000000" w:rsidP="00000000" w:rsidRDefault="00000000" w:rsidRPr="00000000" w14:paraId="000001A9">
      <w:pPr>
        <w:numPr>
          <w:ilvl w:val="0"/>
          <w:numId w:val="7"/>
        </w:numPr>
        <w:spacing w:after="120" w:lineRule="auto"/>
        <w:ind w:left="720" w:hanging="360"/>
        <w:rPr>
          <w:sz w:val="20"/>
          <w:szCs w:val="20"/>
        </w:rPr>
      </w:pPr>
      <w:r w:rsidDel="00000000" w:rsidR="00000000" w:rsidRPr="00000000">
        <w:rPr>
          <w:sz w:val="20"/>
          <w:szCs w:val="20"/>
          <w:rtl w:val="0"/>
        </w:rPr>
        <w:t xml:space="preserve">Especificación de procedimiento de prueba</w:t>
      </w:r>
    </w:p>
    <w:p w:rsidR="00000000" w:rsidDel="00000000" w:rsidP="00000000" w:rsidRDefault="00000000" w:rsidRPr="00000000" w14:paraId="000001AA">
      <w:pPr>
        <w:numPr>
          <w:ilvl w:val="0"/>
          <w:numId w:val="7"/>
        </w:numPr>
        <w:spacing w:after="120" w:lineRule="auto"/>
        <w:ind w:left="720" w:hanging="360"/>
        <w:rPr>
          <w:sz w:val="20"/>
          <w:szCs w:val="20"/>
        </w:rPr>
      </w:pPr>
      <w:r w:rsidDel="00000000" w:rsidR="00000000" w:rsidRPr="00000000">
        <w:rPr>
          <w:sz w:val="20"/>
          <w:szCs w:val="20"/>
          <w:rtl w:val="0"/>
        </w:rPr>
        <w:t xml:space="preserve">Requerimientos de datos de prueba</w:t>
      </w:r>
    </w:p>
    <w:p w:rsidR="00000000" w:rsidDel="00000000" w:rsidP="00000000" w:rsidRDefault="00000000" w:rsidRPr="00000000" w14:paraId="000001AB">
      <w:pPr>
        <w:numPr>
          <w:ilvl w:val="0"/>
          <w:numId w:val="7"/>
        </w:numPr>
        <w:spacing w:after="120" w:lineRule="auto"/>
        <w:ind w:left="720" w:hanging="360"/>
        <w:rPr>
          <w:sz w:val="20"/>
          <w:szCs w:val="20"/>
        </w:rPr>
      </w:pPr>
      <w:r w:rsidDel="00000000" w:rsidR="00000000" w:rsidRPr="00000000">
        <w:rPr>
          <w:sz w:val="20"/>
          <w:szCs w:val="20"/>
          <w:rtl w:val="0"/>
        </w:rPr>
        <w:t xml:space="preserve">Reporte de preparación de datos de prueba</w:t>
      </w:r>
    </w:p>
    <w:p w:rsidR="00000000" w:rsidDel="00000000" w:rsidP="00000000" w:rsidRDefault="00000000" w:rsidRPr="00000000" w14:paraId="000001AC">
      <w:pPr>
        <w:numPr>
          <w:ilvl w:val="0"/>
          <w:numId w:val="7"/>
        </w:numPr>
        <w:spacing w:after="120" w:lineRule="auto"/>
        <w:ind w:left="720" w:hanging="360"/>
        <w:rPr>
          <w:sz w:val="20"/>
          <w:szCs w:val="20"/>
        </w:rPr>
      </w:pPr>
      <w:r w:rsidDel="00000000" w:rsidR="00000000" w:rsidRPr="00000000">
        <w:rPr>
          <w:sz w:val="20"/>
          <w:szCs w:val="20"/>
          <w:rtl w:val="0"/>
        </w:rPr>
        <w:t xml:space="preserve">Requerimientos de entorno de prueba</w:t>
      </w:r>
    </w:p>
    <w:p w:rsidR="00000000" w:rsidDel="00000000" w:rsidP="00000000" w:rsidRDefault="00000000" w:rsidRPr="00000000" w14:paraId="000001AD">
      <w:pPr>
        <w:numPr>
          <w:ilvl w:val="0"/>
          <w:numId w:val="7"/>
        </w:numPr>
        <w:spacing w:after="120" w:lineRule="auto"/>
        <w:ind w:left="720" w:hanging="360"/>
        <w:rPr>
          <w:sz w:val="20"/>
          <w:szCs w:val="20"/>
        </w:rPr>
      </w:pPr>
      <w:r w:rsidDel="00000000" w:rsidR="00000000" w:rsidRPr="00000000">
        <w:rPr>
          <w:sz w:val="20"/>
          <w:szCs w:val="20"/>
          <w:rtl w:val="0"/>
        </w:rPr>
        <w:t xml:space="preserve">Reporte de preparación de entorno de prueba</w:t>
      </w:r>
    </w:p>
    <w:p w:rsidR="00000000" w:rsidDel="00000000" w:rsidP="00000000" w:rsidRDefault="00000000" w:rsidRPr="00000000" w14:paraId="000001AE">
      <w:pPr>
        <w:numPr>
          <w:ilvl w:val="0"/>
          <w:numId w:val="7"/>
        </w:numPr>
        <w:spacing w:after="120" w:lineRule="auto"/>
        <w:ind w:left="720" w:hanging="360"/>
        <w:rPr>
          <w:sz w:val="20"/>
          <w:szCs w:val="20"/>
        </w:rPr>
      </w:pPr>
      <w:r w:rsidDel="00000000" w:rsidR="00000000" w:rsidRPr="00000000">
        <w:rPr>
          <w:sz w:val="20"/>
          <w:szCs w:val="20"/>
          <w:rtl w:val="0"/>
        </w:rPr>
        <w:t xml:space="preserve">Resultados reales - Resultados de prueba</w:t>
      </w:r>
    </w:p>
    <w:p w:rsidR="00000000" w:rsidDel="00000000" w:rsidP="00000000" w:rsidRDefault="00000000" w:rsidRPr="00000000" w14:paraId="000001AF">
      <w:pPr>
        <w:numPr>
          <w:ilvl w:val="0"/>
          <w:numId w:val="7"/>
        </w:numPr>
        <w:spacing w:after="120" w:lineRule="auto"/>
        <w:ind w:left="720" w:hanging="360"/>
        <w:rPr>
          <w:sz w:val="20"/>
          <w:szCs w:val="20"/>
        </w:rPr>
      </w:pPr>
      <w:r w:rsidDel="00000000" w:rsidR="00000000" w:rsidRPr="00000000">
        <w:rPr>
          <w:sz w:val="20"/>
          <w:szCs w:val="20"/>
          <w:rtl w:val="0"/>
        </w:rPr>
        <w:t xml:space="preserve">Registro de ejecución de prueba</w:t>
      </w:r>
    </w:p>
    <w:p w:rsidR="00000000" w:rsidDel="00000000" w:rsidP="00000000" w:rsidRDefault="00000000" w:rsidRPr="00000000" w14:paraId="000001B0">
      <w:pPr>
        <w:numPr>
          <w:ilvl w:val="0"/>
          <w:numId w:val="7"/>
        </w:numPr>
        <w:spacing w:after="120" w:lineRule="auto"/>
        <w:ind w:left="720" w:hanging="360"/>
        <w:rPr>
          <w:sz w:val="20"/>
          <w:szCs w:val="20"/>
        </w:rPr>
      </w:pPr>
      <w:r w:rsidDel="00000000" w:rsidR="00000000" w:rsidRPr="00000000">
        <w:rPr>
          <w:sz w:val="20"/>
          <w:szCs w:val="20"/>
          <w:rtl w:val="0"/>
        </w:rPr>
        <w:t xml:space="preserve">Reporte de incidentes de prueba </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B1">
      <w:pPr>
        <w:spacing w:after="120" w:lineRule="auto"/>
        <w:rPr>
          <w:b w:val="1"/>
          <w:sz w:val="20"/>
          <w:szCs w:val="20"/>
        </w:rPr>
      </w:pPr>
      <w:r w:rsidDel="00000000" w:rsidR="00000000" w:rsidRPr="00000000">
        <w:rPr>
          <w:rtl w:val="0"/>
        </w:rPr>
      </w:r>
    </w:p>
    <w:p w:rsidR="00000000" w:rsidDel="00000000" w:rsidP="00000000" w:rsidRDefault="00000000" w:rsidRPr="00000000" w14:paraId="000001B2">
      <w:pPr>
        <w:spacing w:after="120" w:lineRule="auto"/>
        <w:rPr>
          <w:b w:val="1"/>
          <w:sz w:val="20"/>
          <w:szCs w:val="20"/>
        </w:rPr>
      </w:pPr>
      <w:r w:rsidDel="00000000" w:rsidR="00000000" w:rsidRPr="00000000">
        <w:rPr>
          <w:rtl w:val="0"/>
        </w:rPr>
      </w:r>
    </w:p>
    <w:p w:rsidR="00000000" w:rsidDel="00000000" w:rsidP="00000000" w:rsidRDefault="00000000" w:rsidRPr="00000000" w14:paraId="000001B3">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B4">
      <w:pPr>
        <w:spacing w:after="120" w:lineRule="auto"/>
        <w:ind w:left="426" w:firstLine="0"/>
        <w:jc w:val="both"/>
        <w:rPr>
          <w:color w:val="7f7f7f"/>
          <w:sz w:val="20"/>
          <w:szCs w:val="20"/>
        </w:rPr>
      </w:pPr>
      <w:r w:rsidDel="00000000" w:rsidR="00000000" w:rsidRPr="00000000">
        <w:rPr>
          <w:rtl w:val="0"/>
        </w:rPr>
      </w:r>
    </w:p>
    <w:tbl>
      <w:tblPr>
        <w:tblStyle w:val="Table1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5">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7">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8">
            <w:pPr>
              <w:spacing w:after="120" w:line="276" w:lineRule="auto"/>
              <w:rPr>
                <w:b w:val="0"/>
                <w:sz w:val="20"/>
                <w:szCs w:val="20"/>
              </w:rPr>
            </w:pPr>
            <w:r w:rsidDel="00000000" w:rsidR="00000000" w:rsidRPr="00000000">
              <w:rPr>
                <w:b w:val="0"/>
                <w:sz w:val="20"/>
                <w:szCs w:val="20"/>
                <w:rtl w:val="0"/>
              </w:rPr>
              <w:t xml:space="preserve">Identificación de los tipos de pruebas de </w:t>
            </w:r>
            <w:r w:rsidDel="00000000" w:rsidR="00000000" w:rsidRPr="00000000">
              <w:rPr>
                <w:b w:val="0"/>
                <w:i w:val="1"/>
                <w:sz w:val="20"/>
                <w:szCs w:val="20"/>
                <w:rtl w:val="0"/>
              </w:rPr>
              <w:t xml:space="preserve">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9">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A">
            <w:pPr>
              <w:spacing w:after="120" w:line="276" w:lineRule="auto"/>
              <w:rPr>
                <w:b w:val="0"/>
                <w:color w:val="000000"/>
                <w:sz w:val="20"/>
                <w:szCs w:val="20"/>
              </w:rPr>
            </w:pPr>
            <w:r w:rsidDel="00000000" w:rsidR="00000000" w:rsidRPr="00000000">
              <w:rPr>
                <w:b w:val="0"/>
                <w:sz w:val="20"/>
                <w:szCs w:val="20"/>
                <w:rtl w:val="0"/>
              </w:rPr>
              <w:t xml:space="preserve">Evaluar la comprensión de los conceptos, permitiendo que el aprendiz pueda reconocer los diferentes tipos de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cómo se aplicaron.</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B">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C">
            <w:pPr>
              <w:spacing w:after="120" w:line="276" w:lineRule="auto"/>
              <w:rPr>
                <w:color w:val="000000"/>
                <w:sz w:val="20"/>
                <w:szCs w:val="20"/>
              </w:rPr>
            </w:pPr>
            <w:r w:rsidDel="00000000" w:rsidR="00000000" w:rsidRPr="00000000">
              <w:rPr>
                <w:sz w:val="20"/>
                <w:szCs w:val="20"/>
              </w:rPr>
              <w:drawing>
                <wp:inline distB="0" distT="0" distL="0" distR="0">
                  <wp:extent cx="895350" cy="828675"/>
                  <wp:effectExtent b="0" l="0" r="0" t="0"/>
                  <wp:docPr id="18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895350" cy="82867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D">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E">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F">
            <w:pPr>
              <w:spacing w:after="120" w:line="276" w:lineRule="auto"/>
              <w:rPr>
                <w:b w:val="0"/>
                <w:color w:val="000000"/>
                <w:sz w:val="20"/>
                <w:szCs w:val="20"/>
              </w:rPr>
            </w:pPr>
            <w:r w:rsidDel="00000000" w:rsidR="00000000" w:rsidRPr="00000000">
              <w:rPr>
                <w:b w:val="0"/>
                <w:sz w:val="20"/>
                <w:szCs w:val="20"/>
                <w:rtl w:val="0"/>
              </w:rPr>
              <w:t xml:space="preserve">Anexo_CF01_ActividadDidactica</w:t>
            </w:r>
            <w:r w:rsidDel="00000000" w:rsidR="00000000" w:rsidRPr="00000000">
              <w:rPr>
                <w:rtl w:val="0"/>
              </w:rPr>
            </w:r>
          </w:p>
        </w:tc>
      </w:tr>
    </w:tbl>
    <w:p w:rsidR="00000000" w:rsidDel="00000000" w:rsidP="00000000" w:rsidRDefault="00000000" w:rsidRPr="00000000" w14:paraId="000001C0">
      <w:pPr>
        <w:spacing w:after="120" w:lineRule="auto"/>
        <w:rPr>
          <w:b w:val="1"/>
          <w:sz w:val="20"/>
          <w:szCs w:val="20"/>
        </w:rPr>
      </w:pPr>
      <w:r w:rsidDel="00000000" w:rsidR="00000000" w:rsidRPr="00000000">
        <w:rPr>
          <w:rtl w:val="0"/>
        </w:rPr>
      </w:r>
    </w:p>
    <w:p w:rsidR="00000000" w:rsidDel="00000000" w:rsidP="00000000" w:rsidRDefault="00000000" w:rsidRPr="00000000" w14:paraId="000001C1">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C2">
      <w:pPr>
        <w:spacing w:after="120" w:lineRule="auto"/>
        <w:rPr>
          <w:sz w:val="20"/>
          <w:szCs w:val="20"/>
        </w:rPr>
      </w:pPr>
      <w:r w:rsidDel="00000000" w:rsidR="00000000" w:rsidRPr="00000000">
        <w:rPr>
          <w:rtl w:val="0"/>
        </w:rPr>
      </w:r>
    </w:p>
    <w:tbl>
      <w:tblPr>
        <w:tblStyle w:val="Table1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3">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C6">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C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9">
            <w:pPr>
              <w:spacing w:after="120" w:line="276" w:lineRule="auto"/>
              <w:rPr>
                <w:sz w:val="20"/>
                <w:szCs w:val="20"/>
              </w:rPr>
            </w:pPr>
            <w:r w:rsidDel="00000000" w:rsidR="00000000" w:rsidRPr="00000000">
              <w:rPr>
                <w:b w:val="0"/>
                <w:sz w:val="20"/>
                <w:szCs w:val="20"/>
                <w:rtl w:val="0"/>
              </w:rPr>
              <w:t xml:space="preserve">Generalidades de las pruebas de </w:t>
            </w:r>
            <w:r w:rsidDel="00000000" w:rsidR="00000000" w:rsidRPr="00000000">
              <w:rPr>
                <w:b w:val="0"/>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A">
            <w:pPr>
              <w:spacing w:after="120" w:line="276" w:lineRule="auto"/>
              <w:rPr>
                <w:b w:val="0"/>
                <w:sz w:val="20"/>
                <w:szCs w:val="20"/>
              </w:rPr>
            </w:pPr>
            <w:r w:rsidDel="00000000" w:rsidR="00000000" w:rsidRPr="00000000">
              <w:rPr>
                <w:b w:val="0"/>
                <w:sz w:val="20"/>
                <w:szCs w:val="20"/>
                <w:rtl w:val="0"/>
              </w:rPr>
              <w:t xml:space="preserve">Bolaños, D., Sierra, A. y Alarcón, M. (2007). </w:t>
            </w:r>
            <w:r w:rsidDel="00000000" w:rsidR="00000000" w:rsidRPr="00000000">
              <w:rPr>
                <w:b w:val="0"/>
                <w:i w:val="1"/>
                <w:sz w:val="20"/>
                <w:szCs w:val="20"/>
                <w:rtl w:val="0"/>
              </w:rPr>
              <w:t xml:space="preserve">Pruebas de software y JUnit. Un análisis en profundidad y ejemplos prácticos</w:t>
            </w:r>
            <w:r w:rsidDel="00000000" w:rsidR="00000000" w:rsidRPr="00000000">
              <w:rPr>
                <w:b w:val="0"/>
                <w:sz w:val="20"/>
                <w:szCs w:val="20"/>
                <w:rtl w:val="0"/>
              </w:rPr>
              <w:t xml:space="preserve">. Pearson Prentice Hall. </w:t>
            </w:r>
            <w:hyperlink r:id="rId40">
              <w:r w:rsidDel="00000000" w:rsidR="00000000" w:rsidRPr="00000000">
                <w:rPr>
                  <w:b w:val="0"/>
                  <w:color w:val="0000ff"/>
                  <w:sz w:val="20"/>
                  <w:szCs w:val="20"/>
                  <w:u w:val="single"/>
                  <w:rtl w:val="0"/>
                </w:rPr>
                <w:t xml:space="preserve">http://www.ebooks7-24.com.bdigital.sena.edu.co/?il=4716&amp;pg=21</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B">
            <w:pPr>
              <w:spacing w:after="120" w:line="276" w:lineRule="auto"/>
              <w:rPr>
                <w:b w:val="0"/>
                <w:sz w:val="20"/>
                <w:szCs w:val="20"/>
              </w:rPr>
            </w:pPr>
            <w:r w:rsidDel="00000000" w:rsidR="00000000" w:rsidRPr="00000000">
              <w:rPr>
                <w:b w:val="0"/>
                <w:sz w:val="20"/>
                <w:szCs w:val="20"/>
                <w:rtl w:val="0"/>
              </w:rPr>
              <w:t xml:space="preserve">Libro - Capítulo 1: Fundamentos de las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(p. 21 - 32).</w:t>
            </w:r>
          </w:p>
        </w:tc>
        <w:tc>
          <w:tcPr>
            <w:tcMar>
              <w:top w:w="100.0" w:type="dxa"/>
              <w:left w:w="100.0" w:type="dxa"/>
              <w:bottom w:w="100.0" w:type="dxa"/>
              <w:right w:w="100.0" w:type="dxa"/>
            </w:tcMar>
          </w:tcPr>
          <w:p w:rsidR="00000000" w:rsidDel="00000000" w:rsidP="00000000" w:rsidRDefault="00000000" w:rsidRPr="00000000" w14:paraId="000001CC">
            <w:pPr>
              <w:spacing w:after="120" w:line="276" w:lineRule="auto"/>
              <w:rPr>
                <w:b w:val="0"/>
                <w:sz w:val="20"/>
                <w:szCs w:val="20"/>
              </w:rPr>
            </w:pPr>
            <w:hyperlink r:id="rId41">
              <w:r w:rsidDel="00000000" w:rsidR="00000000" w:rsidRPr="00000000">
                <w:rPr>
                  <w:b w:val="0"/>
                  <w:color w:val="0000ff"/>
                  <w:sz w:val="20"/>
                  <w:szCs w:val="20"/>
                  <w:u w:val="single"/>
                  <w:rtl w:val="0"/>
                </w:rPr>
                <w:t xml:space="preserve">http://www.ebooks7-24.com.bdigital.sena.edu.co/?il=4716&amp;pg=21</w:t>
              </w:r>
            </w:hyperlink>
            <w:r w:rsidDel="00000000" w:rsidR="00000000" w:rsidRPr="00000000">
              <w:rPr>
                <w:rtl w:val="0"/>
              </w:rPr>
            </w:r>
          </w:p>
          <w:p w:rsidR="00000000" w:rsidDel="00000000" w:rsidP="00000000" w:rsidRDefault="00000000" w:rsidRPr="00000000" w14:paraId="000001CD">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E">
            <w:pPr>
              <w:spacing w:after="120" w:line="276" w:lineRule="auto"/>
              <w:rPr>
                <w:sz w:val="20"/>
                <w:szCs w:val="20"/>
              </w:rPr>
            </w:pPr>
            <w:r w:rsidDel="00000000" w:rsidR="00000000" w:rsidRPr="00000000">
              <w:rPr>
                <w:b w:val="0"/>
                <w:sz w:val="20"/>
                <w:szCs w:val="20"/>
                <w:rtl w:val="0"/>
              </w:rPr>
              <w:t xml:space="preserve">Metodologías de desarrollo de proyectos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F">
            <w:pPr>
              <w:spacing w:after="120" w:line="276" w:lineRule="auto"/>
              <w:rPr>
                <w:b w:val="0"/>
                <w:sz w:val="20"/>
                <w:szCs w:val="20"/>
              </w:rPr>
            </w:pPr>
            <w:r w:rsidDel="00000000" w:rsidR="00000000" w:rsidRPr="00000000">
              <w:rPr>
                <w:b w:val="0"/>
                <w:sz w:val="20"/>
                <w:szCs w:val="20"/>
                <w:rtl w:val="0"/>
              </w:rPr>
              <w:t xml:space="preserve">Contreras, M., Herrera, M. y Gallardo, O. </w:t>
            </w:r>
            <w:r w:rsidDel="00000000" w:rsidR="00000000" w:rsidRPr="00000000">
              <w:rPr>
                <w:b w:val="0"/>
                <w:i w:val="1"/>
                <w:sz w:val="20"/>
                <w:szCs w:val="20"/>
                <w:rtl w:val="0"/>
              </w:rPr>
              <w:t xml:space="preserve">Capítulo III Pruebas Automáticas para Evaluar Cursos de Programación de Computadores</w:t>
            </w:r>
            <w:r w:rsidDel="00000000" w:rsidR="00000000" w:rsidRPr="00000000">
              <w:rPr>
                <w:b w:val="0"/>
                <w:sz w:val="20"/>
                <w:szCs w:val="20"/>
                <w:rtl w:val="0"/>
              </w:rPr>
              <w:t xml:space="preserve">. Tecnológico de Antioquia. </w:t>
            </w:r>
            <w:hyperlink r:id="rId42">
              <w:r w:rsidDel="00000000" w:rsidR="00000000" w:rsidRPr="00000000">
                <w:rPr>
                  <w:b w:val="0"/>
                  <w:color w:val="0000ff"/>
                  <w:sz w:val="20"/>
                  <w:szCs w:val="20"/>
                  <w:u w:val="single"/>
                  <w:rtl w:val="0"/>
                </w:rPr>
                <w:t xml:space="preserve">https://dspace.tdea.edu.co/bitstream/handle/tdea/1251/INGENIERIA%20VOLUMEN%203%20FINAL.pdf?sequence=1&amp;isAllowed=y#page=30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0">
            <w:pPr>
              <w:spacing w:after="120" w:line="276" w:lineRule="auto"/>
              <w:rPr>
                <w:b w:val="0"/>
                <w:sz w:val="20"/>
                <w:szCs w:val="20"/>
              </w:rPr>
            </w:pPr>
            <w:r w:rsidDel="00000000" w:rsidR="00000000" w:rsidRPr="00000000">
              <w:rPr>
                <w:b w:val="0"/>
                <w:sz w:val="20"/>
                <w:szCs w:val="20"/>
                <w:rtl w:val="0"/>
              </w:rPr>
              <w:t xml:space="preserve">Libro - Capítulo I análisis de las metodologías ágiles para el desarrollo de software</w:t>
            </w:r>
          </w:p>
        </w:tc>
        <w:tc>
          <w:tcPr>
            <w:tcMar>
              <w:top w:w="100.0" w:type="dxa"/>
              <w:left w:w="100.0" w:type="dxa"/>
              <w:bottom w:w="100.0" w:type="dxa"/>
              <w:right w:w="100.0" w:type="dxa"/>
            </w:tcMar>
          </w:tcPr>
          <w:p w:rsidR="00000000" w:rsidDel="00000000" w:rsidP="00000000" w:rsidRDefault="00000000" w:rsidRPr="00000000" w14:paraId="000001D1">
            <w:pPr>
              <w:spacing w:after="120" w:line="276" w:lineRule="auto"/>
              <w:rPr>
                <w:b w:val="0"/>
                <w:sz w:val="20"/>
                <w:szCs w:val="20"/>
              </w:rPr>
            </w:pPr>
            <w:hyperlink r:id="rId43">
              <w:r w:rsidDel="00000000" w:rsidR="00000000" w:rsidRPr="00000000">
                <w:rPr>
                  <w:b w:val="0"/>
                  <w:color w:val="0000ff"/>
                  <w:sz w:val="20"/>
                  <w:szCs w:val="20"/>
                  <w:u w:val="single"/>
                  <w:rtl w:val="0"/>
                </w:rPr>
                <w:t xml:space="preserve">https://dspace.tdea.edu.co/bitstream/handle/tdea/1251/INGENIERIA%20VOLUMEN%203%20FINAL.pdf?sequence=1&amp;isAllowed=y#page=30</w:t>
              </w:r>
            </w:hyperlink>
            <w:r w:rsidDel="00000000" w:rsidR="00000000" w:rsidRPr="00000000">
              <w:rPr>
                <w:rtl w:val="0"/>
              </w:rPr>
            </w:r>
          </w:p>
          <w:p w:rsidR="00000000" w:rsidDel="00000000" w:rsidP="00000000" w:rsidRDefault="00000000" w:rsidRPr="00000000" w14:paraId="000001D2">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3">
            <w:pPr>
              <w:spacing w:after="120" w:line="276" w:lineRule="auto"/>
              <w:rPr>
                <w:b w:val="0"/>
                <w:sz w:val="20"/>
                <w:szCs w:val="20"/>
              </w:rPr>
            </w:pPr>
            <w:r w:rsidDel="00000000" w:rsidR="00000000" w:rsidRPr="00000000">
              <w:rPr>
                <w:b w:val="0"/>
                <w:sz w:val="20"/>
                <w:szCs w:val="20"/>
                <w:rtl w:val="0"/>
              </w:rPr>
              <w:t xml:space="preserve">Tipos de técnicas de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herramientas para su aplicación</w:t>
            </w:r>
          </w:p>
        </w:tc>
        <w:tc>
          <w:tcPr>
            <w:tcMar>
              <w:top w:w="100.0" w:type="dxa"/>
              <w:left w:w="100.0" w:type="dxa"/>
              <w:bottom w:w="100.0" w:type="dxa"/>
              <w:right w:w="100.0" w:type="dxa"/>
            </w:tcMar>
          </w:tcPr>
          <w:p w:rsidR="00000000" w:rsidDel="00000000" w:rsidP="00000000" w:rsidRDefault="00000000" w:rsidRPr="00000000" w14:paraId="000001D4">
            <w:pPr>
              <w:spacing w:after="120" w:line="276" w:lineRule="auto"/>
              <w:rPr>
                <w:b w:val="0"/>
                <w:sz w:val="20"/>
                <w:szCs w:val="20"/>
              </w:rPr>
            </w:pPr>
            <w:r w:rsidDel="00000000" w:rsidR="00000000" w:rsidRPr="00000000">
              <w:rPr>
                <w:b w:val="0"/>
                <w:sz w:val="20"/>
                <w:szCs w:val="20"/>
                <w:rtl w:val="0"/>
              </w:rPr>
              <w:t xml:space="preserve">Pérez, Y., Gallegos, J., Zapata, S., Ccama, D. y Choque, R. (2020). Design Thinking en la Planificación de Pruebas de Software. Innovación y Software. </w:t>
            </w:r>
            <w:r w:rsidDel="00000000" w:rsidR="00000000" w:rsidRPr="00000000">
              <w:rPr>
                <w:b w:val="0"/>
                <w:i w:val="1"/>
                <w:sz w:val="20"/>
                <w:szCs w:val="20"/>
                <w:rtl w:val="0"/>
              </w:rPr>
              <w:t xml:space="preserve">Revista Innovación y Software, 1</w:t>
            </w:r>
            <w:r w:rsidDel="00000000" w:rsidR="00000000" w:rsidRPr="00000000">
              <w:rPr>
                <w:b w:val="0"/>
                <w:sz w:val="20"/>
                <w:szCs w:val="20"/>
                <w:rtl w:val="0"/>
              </w:rPr>
              <w:t xml:space="preserve">(2), p. 40-51. </w:t>
            </w:r>
            <w:hyperlink r:id="rId44">
              <w:r w:rsidDel="00000000" w:rsidR="00000000" w:rsidRPr="00000000">
                <w:rPr>
                  <w:b w:val="0"/>
                  <w:color w:val="0000ff"/>
                  <w:sz w:val="20"/>
                  <w:szCs w:val="20"/>
                  <w:u w:val="single"/>
                  <w:rtl w:val="0"/>
                </w:rPr>
                <w:t xml:space="preserve">https://revistas.ulasalle.edu.pe/innosoft/article/view/24/13</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5">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D6">
            <w:pPr>
              <w:spacing w:after="120" w:line="276" w:lineRule="auto"/>
              <w:rPr>
                <w:b w:val="0"/>
                <w:sz w:val="20"/>
                <w:szCs w:val="20"/>
              </w:rPr>
            </w:pPr>
            <w:hyperlink r:id="rId45">
              <w:r w:rsidDel="00000000" w:rsidR="00000000" w:rsidRPr="00000000">
                <w:rPr>
                  <w:b w:val="0"/>
                  <w:color w:val="0000ff"/>
                  <w:sz w:val="20"/>
                  <w:szCs w:val="20"/>
                  <w:u w:val="single"/>
                  <w:rtl w:val="0"/>
                </w:rPr>
                <w:t xml:space="preserve">https://revistas.ulasalle.edu.pe/innosoft/article/view/24/13</w:t>
              </w:r>
            </w:hyperlink>
            <w:r w:rsidDel="00000000" w:rsidR="00000000" w:rsidRPr="00000000">
              <w:rPr>
                <w:rtl w:val="0"/>
              </w:rPr>
            </w:r>
          </w:p>
          <w:p w:rsidR="00000000" w:rsidDel="00000000" w:rsidP="00000000" w:rsidRDefault="00000000" w:rsidRPr="00000000" w14:paraId="000001D7">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8">
            <w:pPr>
              <w:spacing w:after="120" w:line="276" w:lineRule="auto"/>
              <w:rPr>
                <w:b w:val="0"/>
                <w:sz w:val="20"/>
                <w:szCs w:val="20"/>
              </w:rPr>
            </w:pPr>
            <w:r w:rsidDel="00000000" w:rsidR="00000000" w:rsidRPr="00000000">
              <w:rPr>
                <w:b w:val="0"/>
                <w:sz w:val="20"/>
                <w:szCs w:val="20"/>
                <w:rtl w:val="0"/>
              </w:rPr>
              <w:t xml:space="preserve">Tipos de técnicas de pruebas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y herramientas para su aplicación</w:t>
            </w:r>
          </w:p>
        </w:tc>
        <w:tc>
          <w:tcPr>
            <w:tcMar>
              <w:top w:w="100.0" w:type="dxa"/>
              <w:left w:w="100.0" w:type="dxa"/>
              <w:bottom w:w="100.0" w:type="dxa"/>
              <w:right w:w="100.0" w:type="dxa"/>
            </w:tcMar>
          </w:tcPr>
          <w:p w:rsidR="00000000" w:rsidDel="00000000" w:rsidP="00000000" w:rsidRDefault="00000000" w:rsidRPr="00000000" w14:paraId="000001D9">
            <w:pPr>
              <w:spacing w:after="120" w:line="276" w:lineRule="auto"/>
              <w:rPr>
                <w:b w:val="0"/>
                <w:sz w:val="20"/>
                <w:szCs w:val="20"/>
              </w:rPr>
            </w:pPr>
            <w:r w:rsidDel="00000000" w:rsidR="00000000" w:rsidRPr="00000000">
              <w:rPr>
                <w:b w:val="0"/>
                <w:sz w:val="20"/>
                <w:szCs w:val="20"/>
                <w:rtl w:val="0"/>
              </w:rPr>
              <w:t xml:space="preserve">Uribe, C. (2020). </w:t>
            </w:r>
            <w:r w:rsidDel="00000000" w:rsidR="00000000" w:rsidRPr="00000000">
              <w:rPr>
                <w:b w:val="0"/>
                <w:i w:val="1"/>
                <w:sz w:val="20"/>
                <w:szCs w:val="20"/>
                <w:rtl w:val="0"/>
              </w:rPr>
              <w:t xml:space="preserve">Desarrollo de aplicaciones web y pruebas de software.</w:t>
            </w:r>
            <w:r w:rsidDel="00000000" w:rsidR="00000000" w:rsidRPr="00000000">
              <w:rPr>
                <w:b w:val="0"/>
                <w:sz w:val="20"/>
                <w:szCs w:val="20"/>
                <w:rtl w:val="0"/>
              </w:rPr>
              <w:t xml:space="preserve"> Tecnológico de Antioquia. </w:t>
            </w:r>
            <w:hyperlink r:id="rId46">
              <w:r w:rsidDel="00000000" w:rsidR="00000000" w:rsidRPr="00000000">
                <w:rPr>
                  <w:b w:val="0"/>
                  <w:color w:val="0000ff"/>
                  <w:sz w:val="20"/>
                  <w:szCs w:val="20"/>
                  <w:u w:val="single"/>
                  <w:rtl w:val="0"/>
                </w:rPr>
                <w:t xml:space="preserve">https://dspace.tdea.edu.co/bitstream/handle/tdea/1081/INFORME%20FINAL.pdf?sequence=1&amp;isAllowed=y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spacing w:after="120" w:line="276" w:lineRule="auto"/>
              <w:rPr>
                <w:b w:val="0"/>
                <w:sz w:val="20"/>
                <w:szCs w:val="20"/>
              </w:rPr>
            </w:pPr>
            <w:r w:rsidDel="00000000" w:rsidR="00000000" w:rsidRPr="00000000">
              <w:rPr>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DB">
            <w:pPr>
              <w:spacing w:after="120" w:line="276" w:lineRule="auto"/>
              <w:rPr>
                <w:b w:val="0"/>
                <w:sz w:val="20"/>
                <w:szCs w:val="20"/>
              </w:rPr>
            </w:pPr>
            <w:hyperlink r:id="rId47">
              <w:r w:rsidDel="00000000" w:rsidR="00000000" w:rsidRPr="00000000">
                <w:rPr>
                  <w:b w:val="0"/>
                  <w:color w:val="0000ff"/>
                  <w:sz w:val="20"/>
                  <w:szCs w:val="20"/>
                  <w:u w:val="single"/>
                  <w:rtl w:val="0"/>
                </w:rPr>
                <w:t xml:space="preserve">https://dspace.tdea.edu.co/bitstream/handle/tdea/1081/INFORME%20FINAL.pdf?sequence=1&amp;isAllowed=y</w:t>
              </w:r>
            </w:hyperlink>
            <w:r w:rsidDel="00000000" w:rsidR="00000000" w:rsidRPr="00000000">
              <w:rPr>
                <w:rtl w:val="0"/>
              </w:rPr>
            </w:r>
          </w:p>
          <w:p w:rsidR="00000000" w:rsidDel="00000000" w:rsidP="00000000" w:rsidRDefault="00000000" w:rsidRPr="00000000" w14:paraId="000001DC">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1DD">
      <w:pPr>
        <w:spacing w:after="120" w:lineRule="auto"/>
        <w:rPr>
          <w:sz w:val="20"/>
          <w:szCs w:val="20"/>
        </w:rPr>
      </w:pPr>
      <w:r w:rsidDel="00000000" w:rsidR="00000000" w:rsidRPr="00000000">
        <w:rPr>
          <w:rtl w:val="0"/>
        </w:rPr>
      </w:r>
    </w:p>
    <w:p w:rsidR="00000000" w:rsidDel="00000000" w:rsidP="00000000" w:rsidRDefault="00000000" w:rsidRPr="00000000" w14:paraId="000001DE">
      <w:pPr>
        <w:spacing w:after="120" w:lineRule="auto"/>
        <w:rPr>
          <w:sz w:val="20"/>
          <w:szCs w:val="20"/>
        </w:rPr>
      </w:pPr>
      <w:r w:rsidDel="00000000" w:rsidR="00000000" w:rsidRPr="00000000">
        <w:rPr>
          <w:rtl w:val="0"/>
        </w:rPr>
      </w:r>
    </w:p>
    <w:p w:rsidR="00000000" w:rsidDel="00000000" w:rsidP="00000000" w:rsidRDefault="00000000" w:rsidRPr="00000000" w14:paraId="000001DF">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1">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E2">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after="120" w:line="276" w:lineRule="auto"/>
              <w:rPr>
                <w:sz w:val="20"/>
                <w:szCs w:val="20"/>
              </w:rPr>
            </w:pPr>
            <w:r w:rsidDel="00000000" w:rsidR="00000000" w:rsidRPr="00000000">
              <w:rPr>
                <w:sz w:val="20"/>
                <w:szCs w:val="20"/>
                <w:rtl w:val="0"/>
              </w:rPr>
              <w:t xml:space="preserve">Automatización:</w:t>
            </w:r>
          </w:p>
        </w:tc>
        <w:tc>
          <w:tcPr>
            <w:tcMar>
              <w:top w:w="100.0" w:type="dxa"/>
              <w:left w:w="100.0" w:type="dxa"/>
              <w:bottom w:w="100.0" w:type="dxa"/>
              <w:right w:w="100.0" w:type="dxa"/>
            </w:tcMar>
          </w:tcPr>
          <w:p w:rsidR="00000000" w:rsidDel="00000000" w:rsidP="00000000" w:rsidRDefault="00000000" w:rsidRPr="00000000" w14:paraId="000001E4">
            <w:pPr>
              <w:spacing w:after="120" w:line="276" w:lineRule="auto"/>
              <w:rPr>
                <w:b w:val="0"/>
                <w:sz w:val="20"/>
                <w:szCs w:val="20"/>
              </w:rPr>
            </w:pPr>
            <w:r w:rsidDel="00000000" w:rsidR="00000000" w:rsidRPr="00000000">
              <w:rPr>
                <w:b w:val="0"/>
                <w:sz w:val="20"/>
                <w:szCs w:val="20"/>
                <w:rtl w:val="0"/>
              </w:rPr>
              <w:t xml:space="preserve">proceso en el cual se utilizan herramientas tecnológicas casi sin la necesidad de la intervención de personas.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5">
            <w:pPr>
              <w:spacing w:after="120" w:lineRule="auto"/>
              <w:rPr>
                <w:sz w:val="20"/>
                <w:szCs w:val="20"/>
              </w:rPr>
            </w:pPr>
            <w:r w:rsidDel="00000000" w:rsidR="00000000" w:rsidRPr="00000000">
              <w:rPr>
                <w:sz w:val="20"/>
                <w:szCs w:val="20"/>
                <w:rtl w:val="0"/>
              </w:rPr>
              <w:t xml:space="preserve">CAST:</w:t>
            </w:r>
          </w:p>
        </w:tc>
        <w:tc>
          <w:tcPr>
            <w:tcMar>
              <w:top w:w="100.0" w:type="dxa"/>
              <w:left w:w="100.0" w:type="dxa"/>
              <w:bottom w:w="100.0" w:type="dxa"/>
              <w:right w:w="100.0" w:type="dxa"/>
            </w:tcMar>
          </w:tcPr>
          <w:p w:rsidR="00000000" w:rsidDel="00000000" w:rsidP="00000000" w:rsidRDefault="00000000" w:rsidRPr="00000000" w14:paraId="000001E6">
            <w:pPr>
              <w:spacing w:after="120" w:lineRule="auto"/>
              <w:rPr>
                <w:sz w:val="20"/>
                <w:szCs w:val="20"/>
              </w:rPr>
            </w:pPr>
            <w:r w:rsidDel="00000000" w:rsidR="00000000" w:rsidRPr="00000000">
              <w:rPr>
                <w:b w:val="0"/>
                <w:sz w:val="20"/>
                <w:szCs w:val="20"/>
                <w:rtl w:val="0"/>
              </w:rPr>
              <w:t xml:space="preserve">significa “prueba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asistida por computadora”, es la herramienta que se usa para aplicar las pruebas.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7">
            <w:pPr>
              <w:spacing w:after="120" w:line="276" w:lineRule="auto"/>
              <w:rPr>
                <w:sz w:val="20"/>
                <w:szCs w:val="20"/>
              </w:rPr>
            </w:pPr>
            <w:r w:rsidDel="00000000" w:rsidR="00000000" w:rsidRPr="00000000">
              <w:rPr>
                <w:sz w:val="20"/>
                <w:szCs w:val="20"/>
                <w:rtl w:val="0"/>
              </w:rPr>
              <w:t xml:space="preserve">Caso de uso:</w:t>
            </w:r>
          </w:p>
        </w:tc>
        <w:tc>
          <w:tcPr>
            <w:tcMar>
              <w:top w:w="100.0" w:type="dxa"/>
              <w:left w:w="100.0" w:type="dxa"/>
              <w:bottom w:w="100.0" w:type="dxa"/>
              <w:right w:w="100.0" w:type="dxa"/>
            </w:tcMar>
          </w:tcPr>
          <w:p w:rsidR="00000000" w:rsidDel="00000000" w:rsidP="00000000" w:rsidRDefault="00000000" w:rsidRPr="00000000" w14:paraId="000001E8">
            <w:pPr>
              <w:spacing w:after="120" w:line="276" w:lineRule="auto"/>
              <w:rPr>
                <w:b w:val="0"/>
                <w:sz w:val="20"/>
                <w:szCs w:val="20"/>
              </w:rPr>
            </w:pPr>
            <w:r w:rsidDel="00000000" w:rsidR="00000000" w:rsidRPr="00000000">
              <w:rPr>
                <w:b w:val="0"/>
                <w:sz w:val="20"/>
                <w:szCs w:val="20"/>
                <w:rtl w:val="0"/>
              </w:rPr>
              <w:t xml:space="preserve">es una herramienta en la cual se define un flujo con una serie de secuencias que dan paso a un resultado de valor observable.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9">
            <w:pPr>
              <w:spacing w:after="120" w:lineRule="auto"/>
              <w:rPr>
                <w:sz w:val="20"/>
                <w:szCs w:val="20"/>
              </w:rPr>
            </w:pPr>
            <w:r w:rsidDel="00000000" w:rsidR="00000000" w:rsidRPr="00000000">
              <w:rPr>
                <w:sz w:val="20"/>
                <w:szCs w:val="20"/>
                <w:rtl w:val="0"/>
              </w:rPr>
              <w:t xml:space="preserve">Escenario:</w:t>
            </w:r>
          </w:p>
        </w:tc>
        <w:tc>
          <w:tcPr>
            <w:tcMar>
              <w:top w:w="100.0" w:type="dxa"/>
              <w:left w:w="100.0" w:type="dxa"/>
              <w:bottom w:w="100.0" w:type="dxa"/>
              <w:right w:w="100.0" w:type="dxa"/>
            </w:tcMar>
          </w:tcPr>
          <w:p w:rsidR="00000000" w:rsidDel="00000000" w:rsidP="00000000" w:rsidRDefault="00000000" w:rsidRPr="00000000" w14:paraId="000001EA">
            <w:pPr>
              <w:spacing w:after="120" w:lineRule="auto"/>
              <w:rPr>
                <w:sz w:val="20"/>
                <w:szCs w:val="20"/>
              </w:rPr>
            </w:pPr>
            <w:r w:rsidDel="00000000" w:rsidR="00000000" w:rsidRPr="00000000">
              <w:rPr>
                <w:b w:val="0"/>
                <w:sz w:val="20"/>
                <w:szCs w:val="20"/>
                <w:rtl w:val="0"/>
              </w:rPr>
              <w:t xml:space="preserve">lugar con una serie de condiciones y variables, en el cual se desarrolla un suceso o acción.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B">
            <w:pPr>
              <w:spacing w:after="120" w:lineRule="auto"/>
              <w:rPr>
                <w:sz w:val="20"/>
                <w:szCs w:val="20"/>
              </w:rPr>
            </w:pPr>
            <w:r w:rsidDel="00000000" w:rsidR="00000000" w:rsidRPr="00000000">
              <w:rPr>
                <w:i w:val="1"/>
                <w:sz w:val="20"/>
                <w:szCs w:val="20"/>
                <w:rtl w:val="0"/>
              </w:rPr>
              <w:t xml:space="preserve">Framework</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EC">
            <w:pPr>
              <w:spacing w:after="120" w:lineRule="auto"/>
              <w:rPr>
                <w:sz w:val="20"/>
                <w:szCs w:val="20"/>
              </w:rPr>
            </w:pPr>
            <w:r w:rsidDel="00000000" w:rsidR="00000000" w:rsidRPr="00000000">
              <w:rPr>
                <w:b w:val="0"/>
                <w:sz w:val="20"/>
                <w:szCs w:val="20"/>
                <w:rtl w:val="0"/>
              </w:rPr>
              <w:t xml:space="preserve">es un marco de trabajo, representa un conjunto de conceptos, funciones, prácticas y criterios que están regulados y estandarizados. Generalmente, orientados a resolver temas en particular y que sirven para resolver problemáticas con características similares.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spacing w:after="120" w:line="276" w:lineRule="auto"/>
              <w:rPr>
                <w:sz w:val="20"/>
                <w:szCs w:val="20"/>
              </w:rPr>
            </w:pPr>
            <w:r w:rsidDel="00000000" w:rsidR="00000000" w:rsidRPr="00000000">
              <w:rPr>
                <w:i w:val="1"/>
                <w:sz w:val="20"/>
                <w:szCs w:val="20"/>
                <w:rtl w:val="0"/>
              </w:rPr>
              <w:t xml:space="preserve">Happy path</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EE">
            <w:pPr>
              <w:spacing w:after="120" w:line="276" w:lineRule="auto"/>
              <w:rPr>
                <w:b w:val="0"/>
                <w:sz w:val="20"/>
                <w:szCs w:val="20"/>
              </w:rPr>
            </w:pPr>
            <w:r w:rsidDel="00000000" w:rsidR="00000000" w:rsidRPr="00000000">
              <w:rPr>
                <w:b w:val="0"/>
                <w:sz w:val="20"/>
                <w:szCs w:val="20"/>
                <w:rtl w:val="0"/>
              </w:rPr>
              <w:t xml:space="preserve">es un anglicismo y es usado para expresar el escenario ideal de un producto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o una funcionalidad, representa un escenario donde todo ocurre según las especificaciones técnicas y nada sale mal, logrando de esta manera el objetivo esperado.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spacing w:after="120" w:line="276" w:lineRule="auto"/>
              <w:rPr>
                <w:sz w:val="20"/>
                <w:szCs w:val="20"/>
              </w:rPr>
            </w:pPr>
            <w:r w:rsidDel="00000000" w:rsidR="00000000" w:rsidRPr="00000000">
              <w:rPr>
                <w:sz w:val="20"/>
                <w:szCs w:val="20"/>
                <w:rtl w:val="0"/>
              </w:rPr>
              <w:t xml:space="preserve">Módulo:</w:t>
            </w:r>
          </w:p>
        </w:tc>
        <w:tc>
          <w:tcPr>
            <w:tcMar>
              <w:top w:w="100.0" w:type="dxa"/>
              <w:left w:w="100.0" w:type="dxa"/>
              <w:bottom w:w="100.0" w:type="dxa"/>
              <w:right w:w="100.0" w:type="dxa"/>
            </w:tcMar>
          </w:tcPr>
          <w:p w:rsidR="00000000" w:rsidDel="00000000" w:rsidP="00000000" w:rsidRDefault="00000000" w:rsidRPr="00000000" w14:paraId="000001F0">
            <w:pPr>
              <w:spacing w:after="120" w:line="276" w:lineRule="auto"/>
              <w:rPr>
                <w:b w:val="0"/>
                <w:sz w:val="20"/>
                <w:szCs w:val="20"/>
              </w:rPr>
            </w:pPr>
            <w:r w:rsidDel="00000000" w:rsidR="00000000" w:rsidRPr="00000000">
              <w:rPr>
                <w:b w:val="0"/>
                <w:sz w:val="20"/>
                <w:szCs w:val="20"/>
                <w:rtl w:val="0"/>
              </w:rPr>
              <w:t xml:space="preserve">es una parte de un producto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las muchas cosas que debe realizar un programa para cumplir con funciones o tareas.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after="120" w:lineRule="auto"/>
              <w:rPr>
                <w:sz w:val="20"/>
                <w:szCs w:val="20"/>
              </w:rPr>
            </w:pPr>
            <w:r w:rsidDel="00000000" w:rsidR="00000000" w:rsidRPr="00000000">
              <w:rPr>
                <w:i w:val="1"/>
                <w:sz w:val="20"/>
                <w:szCs w:val="20"/>
                <w:rtl w:val="0"/>
              </w:rPr>
              <w:t xml:space="preserve">Mock</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F2">
            <w:pPr>
              <w:spacing w:after="120" w:lineRule="auto"/>
              <w:rPr>
                <w:sz w:val="20"/>
                <w:szCs w:val="20"/>
              </w:rPr>
            </w:pPr>
            <w:r w:rsidDel="00000000" w:rsidR="00000000" w:rsidRPr="00000000">
              <w:rPr>
                <w:b w:val="0"/>
                <w:sz w:val="20"/>
                <w:szCs w:val="20"/>
                <w:rtl w:val="0"/>
              </w:rPr>
              <w:t xml:space="preserve">son recursos y objetos que están preprogramados para que cumplan con una expectativa en específico, dado esto, siempre retornan un valor estático para una invocación puntual.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after="120" w:lineRule="auto"/>
              <w:rPr>
                <w:sz w:val="20"/>
                <w:szCs w:val="20"/>
              </w:rPr>
            </w:pPr>
            <w:r w:rsidDel="00000000" w:rsidR="00000000" w:rsidRPr="00000000">
              <w:rPr>
                <w:i w:val="1"/>
                <w:sz w:val="20"/>
                <w:szCs w:val="20"/>
                <w:rtl w:val="0"/>
              </w:rPr>
              <w:t xml:space="preserve">Plugin</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F4">
            <w:pPr>
              <w:spacing w:after="120" w:lineRule="auto"/>
              <w:rPr>
                <w:sz w:val="20"/>
                <w:szCs w:val="20"/>
              </w:rPr>
            </w:pPr>
            <w:r w:rsidDel="00000000" w:rsidR="00000000" w:rsidRPr="00000000">
              <w:rPr>
                <w:b w:val="0"/>
                <w:sz w:val="20"/>
                <w:szCs w:val="20"/>
                <w:rtl w:val="0"/>
              </w:rPr>
              <w:t xml:space="preserve">es un componente o aplicación que presenta una integración o sinergia con otra, generalmente se usan para agregar una nueva función.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after="120" w:lineRule="auto"/>
              <w:rPr>
                <w:sz w:val="20"/>
                <w:szCs w:val="20"/>
              </w:rPr>
            </w:pPr>
            <w:r w:rsidDel="00000000" w:rsidR="00000000" w:rsidRPr="00000000">
              <w:rPr>
                <w:sz w:val="20"/>
                <w:szCs w:val="20"/>
                <w:rtl w:val="0"/>
              </w:rPr>
              <w:t xml:space="preserve">Requisito:</w:t>
            </w:r>
          </w:p>
        </w:tc>
        <w:tc>
          <w:tcPr>
            <w:tcMar>
              <w:top w:w="100.0" w:type="dxa"/>
              <w:left w:w="100.0" w:type="dxa"/>
              <w:bottom w:w="100.0" w:type="dxa"/>
              <w:right w:w="100.0" w:type="dxa"/>
            </w:tcMar>
          </w:tcPr>
          <w:p w:rsidR="00000000" w:rsidDel="00000000" w:rsidP="00000000" w:rsidRDefault="00000000" w:rsidRPr="00000000" w14:paraId="000001F6">
            <w:pPr>
              <w:spacing w:after="120" w:lineRule="auto"/>
              <w:rPr>
                <w:sz w:val="20"/>
                <w:szCs w:val="20"/>
              </w:rPr>
            </w:pPr>
            <w:r w:rsidDel="00000000" w:rsidR="00000000" w:rsidRPr="00000000">
              <w:rPr>
                <w:b w:val="0"/>
                <w:sz w:val="20"/>
                <w:szCs w:val="20"/>
                <w:rtl w:val="0"/>
              </w:rPr>
              <w:t xml:space="preserve">atributo, cualidad, circunstancia, cosa o comportamiento que es necesario para algo.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7">
            <w:pPr>
              <w:spacing w:after="120" w:line="276" w:lineRule="auto"/>
              <w:rPr>
                <w:sz w:val="20"/>
                <w:szCs w:val="20"/>
              </w:rPr>
            </w:pPr>
            <w:r w:rsidDel="00000000" w:rsidR="00000000" w:rsidRPr="00000000">
              <w:rPr>
                <w:sz w:val="20"/>
                <w:szCs w:val="20"/>
                <w:rtl w:val="0"/>
              </w:rPr>
              <w:t xml:space="preserve">SUT:</w:t>
            </w:r>
          </w:p>
        </w:tc>
        <w:tc>
          <w:tcPr>
            <w:tcMar>
              <w:top w:w="100.0" w:type="dxa"/>
              <w:left w:w="100.0" w:type="dxa"/>
              <w:bottom w:w="100.0" w:type="dxa"/>
              <w:right w:w="100.0" w:type="dxa"/>
            </w:tcMar>
          </w:tcPr>
          <w:p w:rsidR="00000000" w:rsidDel="00000000" w:rsidP="00000000" w:rsidRDefault="00000000" w:rsidRPr="00000000" w14:paraId="000001F8">
            <w:pPr>
              <w:spacing w:after="120" w:line="276" w:lineRule="auto"/>
              <w:rPr>
                <w:b w:val="0"/>
                <w:sz w:val="20"/>
                <w:szCs w:val="20"/>
              </w:rPr>
            </w:pPr>
            <w:r w:rsidDel="00000000" w:rsidR="00000000" w:rsidRPr="00000000">
              <w:rPr>
                <w:b w:val="0"/>
                <w:sz w:val="20"/>
                <w:szCs w:val="20"/>
                <w:rtl w:val="0"/>
              </w:rPr>
              <w:t xml:space="preserve">el Sistema Bajo Prueba (SUT) es el producto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que representa todos los actores, en sí, clases, paquetes, módulos. </w:t>
            </w:r>
          </w:p>
        </w:tc>
      </w:tr>
    </w:tbl>
    <w:p w:rsidR="00000000" w:rsidDel="00000000" w:rsidP="00000000" w:rsidRDefault="00000000" w:rsidRPr="00000000" w14:paraId="000001F9">
      <w:pPr>
        <w:spacing w:after="120" w:lineRule="auto"/>
        <w:rPr>
          <w:sz w:val="20"/>
          <w:szCs w:val="20"/>
        </w:rPr>
      </w:pPr>
      <w:r w:rsidDel="00000000" w:rsidR="00000000" w:rsidRPr="00000000">
        <w:rPr>
          <w:rtl w:val="0"/>
        </w:rPr>
      </w:r>
    </w:p>
    <w:p w:rsidR="00000000" w:rsidDel="00000000" w:rsidP="00000000" w:rsidRDefault="00000000" w:rsidRPr="00000000" w14:paraId="000001FA">
      <w:pPr>
        <w:spacing w:after="120" w:lineRule="auto"/>
        <w:rPr>
          <w:sz w:val="20"/>
          <w:szCs w:val="20"/>
        </w:rPr>
      </w:pPr>
      <w:r w:rsidDel="00000000" w:rsidR="00000000" w:rsidRPr="00000000">
        <w:rPr>
          <w:rtl w:val="0"/>
        </w:rPr>
      </w:r>
    </w:p>
    <w:p w:rsidR="00000000" w:rsidDel="00000000" w:rsidP="00000000" w:rsidRDefault="00000000" w:rsidRPr="00000000" w14:paraId="000001FB">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FD">
      <w:pPr>
        <w:spacing w:after="120" w:lineRule="auto"/>
        <w:rPr>
          <w:color w:val="000000"/>
          <w:sz w:val="20"/>
          <w:szCs w:val="20"/>
        </w:rPr>
      </w:pPr>
      <w:r w:rsidDel="00000000" w:rsidR="00000000" w:rsidRPr="00000000">
        <w:rPr>
          <w:color w:val="000000"/>
          <w:sz w:val="20"/>
          <w:szCs w:val="20"/>
          <w:rtl w:val="0"/>
        </w:rPr>
        <w:t xml:space="preserve">Alarcón, C. (2019). </w:t>
      </w:r>
      <w:r w:rsidDel="00000000" w:rsidR="00000000" w:rsidRPr="00000000">
        <w:rPr>
          <w:i w:val="1"/>
          <w:color w:val="000000"/>
          <w:sz w:val="20"/>
          <w:szCs w:val="20"/>
          <w:rtl w:val="0"/>
        </w:rPr>
        <w:t xml:space="preserve">Pruebas de software</w:t>
      </w:r>
      <w:r w:rsidDel="00000000" w:rsidR="00000000" w:rsidRPr="00000000">
        <w:rPr>
          <w:color w:val="000000"/>
          <w:sz w:val="20"/>
          <w:szCs w:val="20"/>
          <w:rtl w:val="0"/>
        </w:rPr>
        <w:t xml:space="preserve">. EcuRed. </w:t>
      </w:r>
      <w:hyperlink r:id="rId48">
        <w:r w:rsidDel="00000000" w:rsidR="00000000" w:rsidRPr="00000000">
          <w:rPr>
            <w:color w:val="0000ff"/>
            <w:sz w:val="20"/>
            <w:szCs w:val="20"/>
            <w:u w:val="single"/>
            <w:rtl w:val="0"/>
          </w:rPr>
          <w:t xml:space="preserve">https://www.ecured.cu/index.php?title=Pruebas_de_software&amp;oldid=3536813</w:t>
        </w:r>
      </w:hyperlink>
      <w:r w:rsidDel="00000000" w:rsidR="00000000" w:rsidRPr="00000000">
        <w:rPr>
          <w:color w:val="000000"/>
          <w:sz w:val="20"/>
          <w:szCs w:val="20"/>
          <w:rtl w:val="0"/>
        </w:rPr>
        <w:t xml:space="preserve">.</w:t>
      </w:r>
    </w:p>
    <w:p w:rsidR="00000000" w:rsidDel="00000000" w:rsidP="00000000" w:rsidRDefault="00000000" w:rsidRPr="00000000" w14:paraId="000001FE">
      <w:pPr>
        <w:spacing w:after="120" w:lineRule="auto"/>
        <w:rPr>
          <w:color w:val="000000"/>
          <w:sz w:val="20"/>
          <w:szCs w:val="20"/>
        </w:rPr>
      </w:pPr>
      <w:r w:rsidDel="00000000" w:rsidR="00000000" w:rsidRPr="00000000">
        <w:rPr>
          <w:color w:val="000000"/>
          <w:sz w:val="20"/>
          <w:szCs w:val="20"/>
          <w:rtl w:val="0"/>
        </w:rPr>
        <w:t xml:space="preserve">Amrani, D. (2019). </w:t>
      </w:r>
      <w:r w:rsidDel="00000000" w:rsidR="00000000" w:rsidRPr="00000000">
        <w:rPr>
          <w:i w:val="1"/>
          <w:color w:val="000000"/>
          <w:sz w:val="20"/>
          <w:szCs w:val="20"/>
          <w:rtl w:val="0"/>
        </w:rPr>
        <w:t xml:space="preserve">Niveles de pruebas de software</w:t>
      </w:r>
      <w:r w:rsidDel="00000000" w:rsidR="00000000" w:rsidRPr="00000000">
        <w:rPr>
          <w:color w:val="000000"/>
          <w:sz w:val="20"/>
          <w:szCs w:val="20"/>
          <w:rtl w:val="0"/>
        </w:rPr>
        <w:t xml:space="preserve">. La región vulnerable. </w:t>
      </w:r>
      <w:hyperlink r:id="rId49">
        <w:r w:rsidDel="00000000" w:rsidR="00000000" w:rsidRPr="00000000">
          <w:rPr>
            <w:color w:val="0000ff"/>
            <w:sz w:val="20"/>
            <w:szCs w:val="20"/>
            <w:u w:val="single"/>
            <w:rtl w:val="0"/>
          </w:rPr>
          <w:t xml:space="preserve">https://medium.com/la-region-vulnerable/niveles-de-pruebas-de-software-ac9a888311f7</w:t>
        </w:r>
      </w:hyperlink>
      <w:r w:rsidDel="00000000" w:rsidR="00000000" w:rsidRPr="00000000">
        <w:rPr>
          <w:rtl w:val="0"/>
        </w:rPr>
      </w:r>
    </w:p>
    <w:p w:rsidR="00000000" w:rsidDel="00000000" w:rsidP="00000000" w:rsidRDefault="00000000" w:rsidRPr="00000000" w14:paraId="000001FF">
      <w:pPr>
        <w:spacing w:after="120" w:lineRule="auto"/>
        <w:rPr>
          <w:color w:val="000000"/>
          <w:sz w:val="20"/>
          <w:szCs w:val="20"/>
        </w:rPr>
      </w:pPr>
      <w:r w:rsidDel="00000000" w:rsidR="00000000" w:rsidRPr="00000000">
        <w:rPr>
          <w:color w:val="000000"/>
          <w:sz w:val="20"/>
          <w:szCs w:val="20"/>
          <w:rtl w:val="0"/>
        </w:rPr>
        <w:t xml:space="preserve">Cognodata. (2019). </w:t>
      </w:r>
      <w:r w:rsidDel="00000000" w:rsidR="00000000" w:rsidRPr="00000000">
        <w:rPr>
          <w:i w:val="1"/>
          <w:color w:val="000000"/>
          <w:sz w:val="20"/>
          <w:szCs w:val="20"/>
          <w:rtl w:val="0"/>
        </w:rPr>
        <w:t xml:space="preserve">12 principios de la metodología agile en el desarrollo de proyectos</w:t>
      </w:r>
      <w:r w:rsidDel="00000000" w:rsidR="00000000" w:rsidRPr="00000000">
        <w:rPr>
          <w:color w:val="000000"/>
          <w:sz w:val="20"/>
          <w:szCs w:val="20"/>
          <w:rtl w:val="0"/>
        </w:rPr>
        <w:t xml:space="preserve">. </w:t>
      </w:r>
      <w:hyperlink r:id="rId50">
        <w:r w:rsidDel="00000000" w:rsidR="00000000" w:rsidRPr="00000000">
          <w:rPr>
            <w:color w:val="0000ff"/>
            <w:sz w:val="20"/>
            <w:szCs w:val="20"/>
            <w:u w:val="single"/>
            <w:rtl w:val="0"/>
          </w:rPr>
          <w:t xml:space="preserve">https://www.cognodata.com/blog/principios-metodologia-agile-desarrollo-proyectos</w:t>
        </w:r>
      </w:hyperlink>
      <w:r w:rsidDel="00000000" w:rsidR="00000000" w:rsidRPr="00000000">
        <w:rPr>
          <w:rtl w:val="0"/>
        </w:rPr>
      </w:r>
    </w:p>
    <w:p w:rsidR="00000000" w:rsidDel="00000000" w:rsidP="00000000" w:rsidRDefault="00000000" w:rsidRPr="00000000" w14:paraId="00000200">
      <w:pPr>
        <w:spacing w:after="120" w:lineRule="auto"/>
        <w:rPr>
          <w:color w:val="000000"/>
          <w:sz w:val="20"/>
          <w:szCs w:val="20"/>
        </w:rPr>
      </w:pPr>
      <w:r w:rsidDel="00000000" w:rsidR="00000000" w:rsidRPr="00000000">
        <w:rPr>
          <w:color w:val="000000"/>
          <w:sz w:val="20"/>
          <w:szCs w:val="20"/>
          <w:rtl w:val="0"/>
        </w:rPr>
        <w:t xml:space="preserve">Díaz, D. (2013). </w:t>
      </w:r>
      <w:r w:rsidDel="00000000" w:rsidR="00000000" w:rsidRPr="00000000">
        <w:rPr>
          <w:i w:val="1"/>
          <w:color w:val="000000"/>
          <w:sz w:val="20"/>
          <w:szCs w:val="20"/>
          <w:rtl w:val="0"/>
        </w:rPr>
        <w:t xml:space="preserve">TDD, BDD &amp; Test de aceptación</w:t>
      </w:r>
      <w:r w:rsidDel="00000000" w:rsidR="00000000" w:rsidRPr="00000000">
        <w:rPr>
          <w:color w:val="000000"/>
          <w:sz w:val="20"/>
          <w:szCs w:val="20"/>
          <w:rtl w:val="0"/>
        </w:rPr>
        <w:t xml:space="preserve">. Adictos al trabajo. </w:t>
      </w:r>
      <w:hyperlink r:id="rId51">
        <w:r w:rsidDel="00000000" w:rsidR="00000000" w:rsidRPr="00000000">
          <w:rPr>
            <w:color w:val="0000ff"/>
            <w:sz w:val="20"/>
            <w:szCs w:val="20"/>
            <w:u w:val="single"/>
            <w:rtl w:val="0"/>
          </w:rPr>
          <w:t xml:space="preserve">https://www.adictosaltrabajo.com/2013/05/27/tdd-bdd-test-de-aceptacion/</w:t>
        </w:r>
      </w:hyperlink>
      <w:r w:rsidDel="00000000" w:rsidR="00000000" w:rsidRPr="00000000">
        <w:rPr>
          <w:rtl w:val="0"/>
        </w:rPr>
      </w:r>
    </w:p>
    <w:p w:rsidR="00000000" w:rsidDel="00000000" w:rsidP="00000000" w:rsidRDefault="00000000" w:rsidRPr="00000000" w14:paraId="00000201">
      <w:pPr>
        <w:spacing w:after="120" w:lineRule="auto"/>
        <w:rPr>
          <w:color w:val="000000"/>
          <w:sz w:val="20"/>
          <w:szCs w:val="20"/>
        </w:rPr>
      </w:pPr>
      <w:r w:rsidDel="00000000" w:rsidR="00000000" w:rsidRPr="00000000">
        <w:rPr>
          <w:color w:val="000000"/>
          <w:sz w:val="20"/>
          <w:szCs w:val="20"/>
          <w:rtl w:val="0"/>
        </w:rPr>
        <w:t xml:space="preserve">Garay, G. (2013). </w:t>
      </w:r>
      <w:r w:rsidDel="00000000" w:rsidR="00000000" w:rsidRPr="00000000">
        <w:rPr>
          <w:i w:val="1"/>
          <w:color w:val="000000"/>
          <w:sz w:val="20"/>
          <w:szCs w:val="20"/>
          <w:rtl w:val="0"/>
        </w:rPr>
        <w:t xml:space="preserve">Téc D P - Técnicas basadas en la estructura o técnicas de caja blanca (K4)</w:t>
      </w:r>
      <w:r w:rsidDel="00000000" w:rsidR="00000000" w:rsidRPr="00000000">
        <w:rPr>
          <w:color w:val="000000"/>
          <w:sz w:val="20"/>
          <w:szCs w:val="20"/>
          <w:rtl w:val="0"/>
        </w:rPr>
        <w:t xml:space="preserve">. Scrum-QA. </w:t>
      </w:r>
      <w:hyperlink r:id="rId52">
        <w:r w:rsidDel="00000000" w:rsidR="00000000" w:rsidRPr="00000000">
          <w:rPr>
            <w:color w:val="0000ff"/>
            <w:sz w:val="20"/>
            <w:szCs w:val="20"/>
            <w:u w:val="single"/>
            <w:rtl w:val="0"/>
          </w:rPr>
          <w:t xml:space="preserve">http://scrum-qa.blogspot.com/2013/04/tecnicas-de-diseno-de-pruebas-tecnicas_12.html</w:t>
        </w:r>
      </w:hyperlink>
      <w:r w:rsidDel="00000000" w:rsidR="00000000" w:rsidRPr="00000000">
        <w:rPr>
          <w:rtl w:val="0"/>
        </w:rPr>
      </w:r>
    </w:p>
    <w:p w:rsidR="00000000" w:rsidDel="00000000" w:rsidP="00000000" w:rsidRDefault="00000000" w:rsidRPr="00000000" w14:paraId="00000202">
      <w:pPr>
        <w:spacing w:after="120" w:lineRule="auto"/>
        <w:rPr>
          <w:color w:val="000000"/>
          <w:sz w:val="20"/>
          <w:szCs w:val="20"/>
        </w:rPr>
      </w:pPr>
      <w:r w:rsidDel="00000000" w:rsidR="00000000" w:rsidRPr="00000000">
        <w:rPr>
          <w:color w:val="000000"/>
          <w:sz w:val="20"/>
          <w:szCs w:val="20"/>
          <w:rtl w:val="0"/>
        </w:rPr>
        <w:t xml:space="preserve">PMOinformatica. (2016). </w:t>
      </w:r>
      <w:r w:rsidDel="00000000" w:rsidR="00000000" w:rsidRPr="00000000">
        <w:rPr>
          <w:i w:val="1"/>
          <w:color w:val="000000"/>
          <w:sz w:val="20"/>
          <w:szCs w:val="20"/>
          <w:rtl w:val="0"/>
        </w:rPr>
        <w:t xml:space="preserve">Pruebas de caja negra ISTQB</w:t>
      </w:r>
      <w:r w:rsidDel="00000000" w:rsidR="00000000" w:rsidRPr="00000000">
        <w:rPr>
          <w:color w:val="000000"/>
          <w:sz w:val="20"/>
          <w:szCs w:val="20"/>
          <w:rtl w:val="0"/>
        </w:rPr>
        <w:t xml:space="preserve">. </w:t>
      </w:r>
      <w:hyperlink r:id="rId53">
        <w:r w:rsidDel="00000000" w:rsidR="00000000" w:rsidRPr="00000000">
          <w:rPr>
            <w:color w:val="0000ff"/>
            <w:sz w:val="20"/>
            <w:szCs w:val="20"/>
            <w:u w:val="single"/>
            <w:rtl w:val="0"/>
          </w:rPr>
          <w:t xml:space="preserve">http://www.pmoinformatica.com/2016/04/pruebas-caja-negra-istqb.html</w:t>
        </w:r>
      </w:hyperlink>
      <w:r w:rsidDel="00000000" w:rsidR="00000000" w:rsidRPr="00000000">
        <w:rPr>
          <w:rtl w:val="0"/>
        </w:rPr>
      </w:r>
    </w:p>
    <w:p w:rsidR="00000000" w:rsidDel="00000000" w:rsidP="00000000" w:rsidRDefault="00000000" w:rsidRPr="00000000" w14:paraId="00000203">
      <w:pPr>
        <w:spacing w:after="120" w:lineRule="auto"/>
        <w:rPr>
          <w:color w:val="000000"/>
          <w:sz w:val="20"/>
          <w:szCs w:val="20"/>
        </w:rPr>
      </w:pPr>
      <w:r w:rsidDel="00000000" w:rsidR="00000000" w:rsidRPr="00000000">
        <w:rPr>
          <w:color w:val="000000"/>
          <w:sz w:val="20"/>
          <w:szCs w:val="20"/>
          <w:rtl w:val="0"/>
        </w:rPr>
        <w:t xml:space="preserve">Romero, E. (2018). </w:t>
      </w:r>
      <w:r w:rsidDel="00000000" w:rsidR="00000000" w:rsidRPr="00000000">
        <w:rPr>
          <w:i w:val="1"/>
          <w:color w:val="000000"/>
          <w:sz w:val="20"/>
          <w:szCs w:val="20"/>
          <w:rtl w:val="0"/>
        </w:rPr>
        <w:t xml:space="preserve">Actividades del desarrollo de software en el modelo de cascada</w:t>
      </w:r>
      <w:r w:rsidDel="00000000" w:rsidR="00000000" w:rsidRPr="00000000">
        <w:rPr>
          <w:color w:val="000000"/>
          <w:sz w:val="20"/>
          <w:szCs w:val="20"/>
          <w:rtl w:val="0"/>
        </w:rPr>
        <w:t xml:space="preserve">. ResearchGate. </w:t>
      </w:r>
      <w:hyperlink r:id="rId54">
        <w:r w:rsidDel="00000000" w:rsidR="00000000" w:rsidRPr="00000000">
          <w:rPr>
            <w:color w:val="0000ff"/>
            <w:sz w:val="20"/>
            <w:szCs w:val="20"/>
            <w:u w:val="single"/>
            <w:rtl w:val="0"/>
          </w:rPr>
          <w:t xml:space="preserve">https://www.researchgate.net/figure/Figura-1-Actividades-del-desarrollo-de-software-en-el-modelo-de-cascada_fig1_320935254</w:t>
        </w:r>
      </w:hyperlink>
      <w:r w:rsidDel="00000000" w:rsidR="00000000" w:rsidRPr="00000000">
        <w:rPr>
          <w:rtl w:val="0"/>
        </w:rPr>
      </w:r>
    </w:p>
    <w:p w:rsidR="00000000" w:rsidDel="00000000" w:rsidP="00000000" w:rsidRDefault="00000000" w:rsidRPr="00000000" w14:paraId="00000204">
      <w:pPr>
        <w:spacing w:after="120" w:lineRule="auto"/>
        <w:rPr>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205">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6">
      <w:pPr>
        <w:spacing w:after="120" w:lineRule="auto"/>
        <w:jc w:val="both"/>
        <w:rPr>
          <w:b w:val="1"/>
          <w:sz w:val="20"/>
          <w:szCs w:val="20"/>
        </w:rPr>
      </w:pPr>
      <w:r w:rsidDel="00000000" w:rsidR="00000000" w:rsidRPr="00000000">
        <w:rPr>
          <w:rtl w:val="0"/>
        </w:rPr>
      </w:r>
    </w:p>
    <w:tbl>
      <w:tblPr>
        <w:tblStyle w:val="Table16"/>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413" w:hRule="atLeast"/>
          <w:tblHeader w:val="0"/>
        </w:trPr>
        <w:tc>
          <w:tcPr>
            <w:tcBorders>
              <w:top w:color="000000" w:space="0" w:sz="0" w:val="nil"/>
              <w:left w:color="000000" w:space="0" w:sz="0" w:val="nil"/>
            </w:tcBorders>
            <w:vAlign w:val="center"/>
          </w:tcPr>
          <w:p w:rsidR="00000000" w:rsidDel="00000000" w:rsidP="00000000" w:rsidRDefault="00000000" w:rsidRPr="00000000" w14:paraId="00000207">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208">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09">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0A">
            <w:pPr>
              <w:spacing w:after="120" w:line="276" w:lineRule="auto"/>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0B">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0C">
            <w:pPr>
              <w:spacing w:after="120" w:line="276" w:lineRule="auto"/>
              <w:rPr>
                <w:sz w:val="20"/>
                <w:szCs w:val="20"/>
              </w:rPr>
            </w:pPr>
            <w:r w:rsidDel="00000000" w:rsidR="00000000" w:rsidRPr="00000000">
              <w:rPr>
                <w:sz w:val="20"/>
                <w:szCs w:val="20"/>
                <w:rtl w:val="0"/>
              </w:rPr>
              <w:t xml:space="preserve">Autor(es)</w:t>
            </w:r>
          </w:p>
        </w:tc>
        <w:tc>
          <w:tcPr>
            <w:vAlign w:val="center"/>
          </w:tcPr>
          <w:p w:rsidR="00000000" w:rsidDel="00000000" w:rsidP="00000000" w:rsidRDefault="00000000" w:rsidRPr="00000000" w14:paraId="0000020D">
            <w:pPr>
              <w:spacing w:after="120" w:line="276" w:lineRule="auto"/>
              <w:rPr>
                <w:b w:val="0"/>
                <w:sz w:val="20"/>
                <w:szCs w:val="20"/>
              </w:rPr>
            </w:pPr>
            <w:r w:rsidDel="00000000" w:rsidR="00000000" w:rsidRPr="00000000">
              <w:rPr>
                <w:b w:val="0"/>
                <w:sz w:val="20"/>
                <w:szCs w:val="20"/>
                <w:rtl w:val="0"/>
              </w:rPr>
              <w:t xml:space="preserve">Gustavo Rodriguez</w:t>
            </w:r>
          </w:p>
        </w:tc>
        <w:tc>
          <w:tcPr>
            <w:vAlign w:val="center"/>
          </w:tcPr>
          <w:p w:rsidR="00000000" w:rsidDel="00000000" w:rsidP="00000000" w:rsidRDefault="00000000" w:rsidRPr="00000000" w14:paraId="0000020E">
            <w:pPr>
              <w:spacing w:after="120" w:line="276" w:lineRule="auto"/>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0F">
            <w:pPr>
              <w:spacing w:after="120" w:line="276" w:lineRule="auto"/>
              <w:rPr>
                <w:b w:val="0"/>
                <w:sz w:val="20"/>
                <w:szCs w:val="20"/>
              </w:rPr>
            </w:pPr>
            <w:r w:rsidDel="00000000" w:rsidR="00000000" w:rsidRPr="00000000">
              <w:rPr>
                <w:b w:val="0"/>
                <w:sz w:val="20"/>
                <w:szCs w:val="20"/>
                <w:rtl w:val="0"/>
              </w:rPr>
              <w:t xml:space="preserve">SENA Colombo Alemán.</w:t>
            </w:r>
          </w:p>
        </w:tc>
        <w:tc>
          <w:tcPr>
            <w:vAlign w:val="center"/>
          </w:tcPr>
          <w:p w:rsidR="00000000" w:rsidDel="00000000" w:rsidP="00000000" w:rsidRDefault="00000000" w:rsidRPr="00000000" w14:paraId="00000210">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12">
            <w:pPr>
              <w:spacing w:after="120" w:line="276" w:lineRule="auto"/>
              <w:rPr>
                <w:b w:val="0"/>
                <w:sz w:val="20"/>
                <w:szCs w:val="20"/>
              </w:rPr>
            </w:pPr>
            <w:r w:rsidDel="00000000" w:rsidR="00000000" w:rsidRPr="00000000">
              <w:rPr>
                <w:b w:val="0"/>
                <w:sz w:val="20"/>
                <w:szCs w:val="20"/>
                <w:rtl w:val="0"/>
              </w:rPr>
              <w:t xml:space="preserve">Giovanna Andrea Escobar Ospina</w:t>
            </w:r>
          </w:p>
        </w:tc>
        <w:tc>
          <w:tcPr>
            <w:vAlign w:val="center"/>
          </w:tcPr>
          <w:p w:rsidR="00000000" w:rsidDel="00000000" w:rsidP="00000000" w:rsidRDefault="00000000" w:rsidRPr="00000000" w14:paraId="00000213">
            <w:pPr>
              <w:spacing w:after="120" w:line="276" w:lineRule="auto"/>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14">
            <w:pPr>
              <w:spacing w:after="120" w:line="276" w:lineRule="auto"/>
              <w:rPr>
                <w:b w:val="0"/>
                <w:sz w:val="20"/>
                <w:szCs w:val="20"/>
              </w:rPr>
            </w:pPr>
            <w:r w:rsidDel="00000000" w:rsidR="00000000" w:rsidRPr="00000000">
              <w:rPr>
                <w:b w:val="0"/>
                <w:sz w:val="20"/>
                <w:szCs w:val="20"/>
                <w:rtl w:val="0"/>
              </w:rPr>
              <w:t xml:space="preserve">Regional Antioquia - Centro de Servicios de Salud</w:t>
            </w:r>
          </w:p>
        </w:tc>
        <w:tc>
          <w:tcPr>
            <w:vAlign w:val="center"/>
          </w:tcPr>
          <w:p w:rsidR="00000000" w:rsidDel="00000000" w:rsidP="00000000" w:rsidRDefault="00000000" w:rsidRPr="00000000" w14:paraId="00000215">
            <w:pPr>
              <w:spacing w:after="120" w:line="276" w:lineRule="auto"/>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17">
            <w:pPr>
              <w:spacing w:after="120" w:lineRule="auto"/>
              <w:rPr>
                <w:b w:val="0"/>
                <w:sz w:val="20"/>
                <w:szCs w:val="20"/>
              </w:rPr>
            </w:pPr>
            <w:r w:rsidDel="00000000" w:rsidR="00000000" w:rsidRPr="00000000">
              <w:rPr>
                <w:b w:val="0"/>
                <w:sz w:val="20"/>
                <w:szCs w:val="20"/>
                <w:rtl w:val="0"/>
              </w:rPr>
              <w:t xml:space="preserve">Ana Catalina Córdoba Sus</w:t>
            </w:r>
          </w:p>
        </w:tc>
        <w:tc>
          <w:tcPr>
            <w:vAlign w:val="center"/>
          </w:tcPr>
          <w:p w:rsidR="00000000" w:rsidDel="00000000" w:rsidP="00000000" w:rsidRDefault="00000000" w:rsidRPr="00000000" w14:paraId="00000218">
            <w:pPr>
              <w:spacing w:after="120" w:lineRule="auto"/>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219">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1A">
            <w:pPr>
              <w:spacing w:after="120"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1C">
            <w:pPr>
              <w:spacing w:after="120"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1D">
            <w:pPr>
              <w:spacing w:after="120" w:lineRule="auto"/>
              <w:rPr>
                <w:b w:val="0"/>
                <w:sz w:val="20"/>
                <w:szCs w:val="20"/>
              </w:rPr>
            </w:pPr>
            <w:r w:rsidDel="00000000" w:rsidR="00000000" w:rsidRPr="00000000">
              <w:rPr>
                <w:b w:val="0"/>
                <w:sz w:val="20"/>
                <w:szCs w:val="20"/>
                <w:rtl w:val="0"/>
              </w:rPr>
              <w:t xml:space="preserve">Asesor pedagógico</w:t>
            </w:r>
          </w:p>
        </w:tc>
        <w:tc>
          <w:tcPr>
            <w:vAlign w:val="center"/>
          </w:tcPr>
          <w:p w:rsidR="00000000" w:rsidDel="00000000" w:rsidP="00000000" w:rsidRDefault="00000000" w:rsidRPr="00000000" w14:paraId="0000021E">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1F">
            <w:pPr>
              <w:spacing w:after="120"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21">
            <w:pPr>
              <w:spacing w:after="120" w:lineRule="auto"/>
              <w:rPr>
                <w:b w:val="0"/>
                <w:sz w:val="20"/>
                <w:szCs w:val="20"/>
              </w:rPr>
            </w:pPr>
            <w:r w:rsidDel="00000000" w:rsidR="00000000" w:rsidRPr="00000000">
              <w:rPr>
                <w:b w:val="0"/>
                <w:sz w:val="20"/>
                <w:szCs w:val="20"/>
                <w:rtl w:val="0"/>
              </w:rPr>
              <w:t xml:space="preserve">Darío González</w:t>
            </w:r>
          </w:p>
        </w:tc>
        <w:tc>
          <w:tcPr>
            <w:vAlign w:val="center"/>
          </w:tcPr>
          <w:p w:rsidR="00000000" w:rsidDel="00000000" w:rsidP="00000000" w:rsidRDefault="00000000" w:rsidRPr="00000000" w14:paraId="00000222">
            <w:pPr>
              <w:spacing w:after="120" w:lineRule="auto"/>
              <w:rPr>
                <w:b w:val="0"/>
                <w:sz w:val="20"/>
                <w:szCs w:val="20"/>
              </w:rPr>
            </w:pPr>
            <w:r w:rsidDel="00000000" w:rsidR="00000000" w:rsidRPr="00000000">
              <w:rPr>
                <w:b w:val="0"/>
                <w:sz w:val="20"/>
                <w:szCs w:val="20"/>
                <w:rtl w:val="0"/>
              </w:rPr>
              <w:t xml:space="preserve">Corrección de estilo</w:t>
            </w:r>
          </w:p>
        </w:tc>
        <w:tc>
          <w:tcPr>
            <w:vAlign w:val="center"/>
          </w:tcPr>
          <w:p w:rsidR="00000000" w:rsidDel="00000000" w:rsidP="00000000" w:rsidRDefault="00000000" w:rsidRPr="00000000" w14:paraId="00000223">
            <w:pPr>
              <w:spacing w:after="120" w:lineRule="auto"/>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224">
            <w:pPr>
              <w:spacing w:after="120" w:lineRule="auto"/>
              <w:rPr>
                <w:b w:val="0"/>
                <w:sz w:val="20"/>
                <w:szCs w:val="20"/>
              </w:rPr>
            </w:pPr>
            <w:r w:rsidDel="00000000" w:rsidR="00000000" w:rsidRPr="00000000">
              <w:rPr>
                <w:b w:val="0"/>
                <w:sz w:val="20"/>
                <w:szCs w:val="20"/>
                <w:rtl w:val="0"/>
              </w:rPr>
              <w:t xml:space="preserve">Octubre 2021</w:t>
            </w:r>
          </w:p>
        </w:tc>
      </w:tr>
    </w:tbl>
    <w:p w:rsidR="00000000" w:rsidDel="00000000" w:rsidP="00000000" w:rsidRDefault="00000000" w:rsidRPr="00000000" w14:paraId="00000225">
      <w:pPr>
        <w:spacing w:after="120" w:lineRule="auto"/>
        <w:rPr>
          <w:sz w:val="20"/>
          <w:szCs w:val="20"/>
        </w:rPr>
      </w:pPr>
      <w:r w:rsidDel="00000000" w:rsidR="00000000" w:rsidRPr="00000000">
        <w:rPr>
          <w:rtl w:val="0"/>
        </w:rPr>
      </w:r>
    </w:p>
    <w:p w:rsidR="00000000" w:rsidDel="00000000" w:rsidP="00000000" w:rsidRDefault="00000000" w:rsidRPr="00000000" w14:paraId="00000226">
      <w:pPr>
        <w:spacing w:after="120" w:lineRule="auto"/>
        <w:rPr>
          <w:sz w:val="20"/>
          <w:szCs w:val="20"/>
        </w:rPr>
      </w:pPr>
      <w:r w:rsidDel="00000000" w:rsidR="00000000" w:rsidRPr="00000000">
        <w:rPr>
          <w:rtl w:val="0"/>
        </w:rPr>
      </w:r>
    </w:p>
    <w:p w:rsidR="00000000" w:rsidDel="00000000" w:rsidP="00000000" w:rsidRDefault="00000000" w:rsidRPr="00000000" w14:paraId="00000227">
      <w:pPr>
        <w:numPr>
          <w:ilvl w:val="0"/>
          <w:numId w:val="10"/>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29">
      <w:pPr>
        <w:spacing w:after="120" w:lineRule="auto"/>
        <w:rPr>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2B">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2C">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2D">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2E">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2F">
            <w:pPr>
              <w:spacing w:after="120" w:line="276" w:lineRule="auto"/>
              <w:jc w:val="both"/>
              <w:rPr>
                <w:sz w:val="20"/>
                <w:szCs w:val="20"/>
              </w:rPr>
            </w:pPr>
            <w:bookmarkStart w:colFirst="0" w:colLast="0" w:name="_heading=h.30j0zll" w:id="1"/>
            <w:bookmarkEnd w:id="1"/>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0">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3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35">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36">
      <w:pPr>
        <w:spacing w:after="120" w:lineRule="auto"/>
        <w:rPr>
          <w:color w:val="000000"/>
          <w:sz w:val="20"/>
          <w:szCs w:val="20"/>
        </w:rPr>
      </w:pPr>
      <w:r w:rsidDel="00000000" w:rsidR="00000000" w:rsidRPr="00000000">
        <w:rPr>
          <w:rtl w:val="0"/>
        </w:rPr>
      </w:r>
    </w:p>
    <w:p w:rsidR="00000000" w:rsidDel="00000000" w:rsidP="00000000" w:rsidRDefault="00000000" w:rsidRPr="00000000" w14:paraId="00000237">
      <w:pPr>
        <w:spacing w:after="120" w:lineRule="auto"/>
        <w:rPr>
          <w:sz w:val="20"/>
          <w:szCs w:val="20"/>
        </w:rPr>
      </w:pPr>
      <w:r w:rsidDel="00000000" w:rsidR="00000000" w:rsidRPr="00000000">
        <w:rPr>
          <w:rtl w:val="0"/>
        </w:rPr>
      </w:r>
    </w:p>
    <w:sectPr>
      <w:headerReference r:id="rId55" w:type="default"/>
      <w:footerReference r:id="rId5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16" w:date="2021-09-27T15:07: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Microsoft Office User" w:id="41" w:date="2021-10-05T16:46:00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fue entregada así por el experto. Verificar si se puede utilizar o realizar una como esta.</w:t>
      </w:r>
    </w:p>
  </w:comment>
  <w:comment w:author="GIOVANNA ANDREA ESCOBAR OSPINA" w:id="42" w:date="2021-10-06T19:34: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un pantallazo de una herramienta que muestra los tipos de issues</w:t>
      </w:r>
    </w:p>
  </w:comment>
  <w:comment w:author="GIOVANNA ANDREA ESCOBAR OSPINA" w:id="32" w:date="2021-09-28T14:57: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https://www.freepik.es/vector-gratis/estudiantes-viendo-seminarios-web-computadora-estudiando-linea_13146648.htm#page=1&amp;query=lecciones%20aprendidas&amp;position=1</w:t>
      </w:r>
    </w:p>
  </w:comment>
  <w:comment w:author="GIOVANNA ANDREA ESCOBAR OSPINA" w:id="2" w:date="2021-09-23T13:18: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https://www.istockphoto.com/es/foto/sistema-de-gesti%C3%B3n-de-documentos-est%C3%A1-siendo-configurado-por-el-consultor-de-ti-que-gm1291478674-386587074</w:t>
      </w:r>
    </w:p>
  </w:comment>
  <w:comment w:author="GIOVANNA ANDREA ESCOBAR OSPINA" w:id="8" w:date="2021-09-23T15:55: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DI_M6-CF01_1-4_CicloEjecucionPruebas_Imagen_Infografica_A</w:t>
      </w:r>
    </w:p>
  </w:comment>
  <w:comment w:author="GIOVANNA ANDREA ESCOBAR OSPINA" w:id="3" w:date="2021-09-23T14:50: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DI_M6-CF01_1_EsquemadeAccion_GraficoInteractivo</w:t>
      </w:r>
    </w:p>
  </w:comment>
  <w:comment w:author="GIOVANNA ANDREA ESCOBAR OSPINA" w:id="10" w:date="2021-09-23T16:00: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tomada de https://i0.wp.com/worldscholarshipforum.com/wp-content/uploads/2021/08/Software-Testing-Certification.png?fit=1400%2C600&amp;ssl=1</w:t>
      </w:r>
    </w:p>
  </w:comment>
  <w:comment w:author="GIOVANNA ANDREA ESCOBAR OSPINA" w:id="49" w:date="2021-09-28T20:25: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presentar como Tabla C</w:t>
      </w:r>
    </w:p>
  </w:comment>
  <w:comment w:author="GIOVANNA ANDREA ESCOBAR OSPINA" w:id="12" w:date="2021-10-07T09:25: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publicar como texto destacado</w:t>
      </w:r>
    </w:p>
  </w:comment>
  <w:comment w:author="Microsoft Office User" w:id="28" w:date="2021-10-05T15:48: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muestra.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BDD+TDD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Escenario:</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DSL – Gherkin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tests: Testlink</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Paso1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Falla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Junit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Mockito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Cucumber</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Patrones Diseño</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Refactoriza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Patrones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Refactorización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Manuales Automáticos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LoadRunning</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Selenium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Restructuración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Escenarios</w:t>
      </w:r>
    </w:p>
  </w:comment>
  <w:comment w:author="GIOVANNA ANDREA ESCOBAR OSPINA" w:id="46" w:date="2021-09-28T20:15: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4" w:date="2021-09-28T16:04: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muestra.</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(Caja negra)</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comment>
  <w:comment w:author="GIOVANNA ANDREA ESCOBAR OSPINA" w:id="43" w:date="2021-09-28T20:12: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DI_M6-CF01_5-2_CategoriasIssues_GraficoInteractivo</w:t>
      </w:r>
    </w:p>
  </w:comment>
  <w:comment w:author="GIOVANNA ANDREA ESCOBAR OSPINA" w:id="31" w:date="2021-09-28T14:57: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7" w:date="2021-09-28T20:29: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https://www.freepik.es/vector-gratis/fondo-abstracto-tecnologia-isometrica_3103219.htm#page=1&amp;query=software&amp;position=4</w:t>
      </w:r>
    </w:p>
  </w:comment>
  <w:comment w:author="GIOVANNA ANDREA ESCOBAR OSPINA" w:id="35" w:date="2021-09-28T19:11: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muestra.</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Caja blanca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r>
    </w:p>
  </w:comment>
  <w:comment w:author="GIOVANNA ANDREA ESCOBAR OSPINA" w:id="13" w:date="2021-10-07T09:25: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presentar en esquema sencillo de 3 pasos</w:t>
      </w:r>
    </w:p>
  </w:comment>
  <w:comment w:author="Microsoft Office User" w:id="23" w:date="2021-10-05T15:24: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Launch</w:t>
      </w:r>
    </w:p>
  </w:comment>
  <w:comment w:author="Microsoft Office User" w:id="38" w:date="2021-10-05T16:36: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IOVANNA ANDREA ESCOBAR OSPINA" w:id="27" w:date="2021-09-28T13:14: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DI_M6-CF01_3-2_BeneficiosTDD_Presentacion_Interactiva</w:t>
      </w:r>
    </w:p>
  </w:comment>
  <w:comment w:author="GIOVANNA ANDREA ESCOBAR OSPINA" w:id="25" w:date="2021-09-27T22:49: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DI_M6-CF01_3-1_Estandares_Video</w:t>
      </w:r>
    </w:p>
  </w:comment>
  <w:comment w:author="GIOVANNA ANDREA ESCOBAR OSPINA" w:id="18" w:date="2021-09-27T15:40: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DI_M6-CF01_1-9_HerramientasdeApoyo_Sliders</w:t>
      </w:r>
    </w:p>
  </w:comment>
  <w:comment w:author="GIOVANNA ANDREA ESCOBAR OSPINA" w:id="47" w:date="2021-09-28T20:14: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https://www.strappinc.com/blog/strapp-datos/que-es-un-bug-en-informatica</w:t>
      </w:r>
    </w:p>
  </w:comment>
  <w:comment w:author="GIOVANNA ANDREA ESCOBAR OSPINA" w:id="22" w:date="2021-09-27T21:18: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https://www.luisan.net/blog/wp-content/uploads/2019/08/metodologias-agiles-1200.jpg</w:t>
      </w:r>
    </w:p>
  </w:comment>
  <w:comment w:author="GIOVANNA ANDREA ESCOBAR OSPINA" w:id="19" w:date="2021-09-27T16:07: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indica.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desarrollo</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de diseño</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software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w:t>
      </w:r>
    </w:p>
  </w:comment>
  <w:comment w:author="Microsoft Office User" w:id="14" w:date="2021-10-05T12:41: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IOVANNA ANDREA ESCOBAR OSPINA" w:id="20" w:date="2021-09-27T18:02: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DI_M6-CF01_2-1_MetodologíaCascada_InfografiaInteractiva</w:t>
      </w:r>
    </w:p>
  </w:comment>
  <w:comment w:author="GIOVANNA ANDREA ESCOBAR OSPINA" w:id="4" w:date="2021-09-23T15:00: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presentar como Pestañas C, donde los títulos actuarán como botón y al dar clic sobre esta muestra la descripción.</w:t>
      </w:r>
    </w:p>
  </w:comment>
  <w:comment w:author="Microsoft Office User" w:id="39" w:date="2021-10-05T16:38: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GIOVANNA ANDREA ESCOBAR OSPINA" w:id="45" w:date="2021-09-28T20:27: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https://www.freepik.es/vector-gratis/ilustracion-personajes-arreglando-rueda-dentada_3207890.htm#page=1&amp;query=reparar&amp;position=1</w:t>
      </w:r>
    </w:p>
  </w:comment>
  <w:comment w:author="GIOVANNA ANDREA ESCOBAR OSPINA" w:id="5" w:date="2021-09-23T15:19: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DI_M6-CF01_1_ObjetivoFasePruebas_Pasos</w:t>
      </w:r>
    </w:p>
  </w:comment>
  <w:comment w:author="GIOVANNA ANDREA ESCOBAR OSPINA" w:id="17" w:date="2021-09-27T15:08: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https://www.freepik.es/vector-gratis/desarrolladores-software-trabajando-codificacion-scripts-ingeniero-programacion-caracteres-php-python-javascript-otros-lenguajes_14723864.htm?query=software</w:t>
      </w:r>
    </w:p>
  </w:comment>
  <w:comment w:author="Microsoft Office User" w:id="6" w:date="2021-10-05T12:27: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IOVANNA ANDREA ESCOBAR OSPINA" w:id="11" w:date="2021-09-23T16:03: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presentar como Pestañas C, donde los títulos actuarán como botón y al dar clic sobre esta muestra la descripción.</w:t>
      </w:r>
    </w:p>
  </w:comment>
  <w:comment w:author="GIOVANNA ANDREA ESCOBAR OSPINA" w:id="29" w:date="2021-09-28T13:56: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DI_M6-CF01_3-2_Proceso_TDD_Pasos</w:t>
      </w:r>
    </w:p>
  </w:comment>
  <w:comment w:author="GIOVANNA ANDREA ESCOBAR OSPINA" w:id="44" w:date="2021-09-28T20:27: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0" w:date="2021-09-23T12:08: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DI_M6-CF01_1_Introduccion_Video</w:t>
      </w:r>
    </w:p>
  </w:comment>
  <w:comment w:author="GIOVANNA ANDREA ESCOBAR OSPINA" w:id="21" w:date="2021-09-27T21:20: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7" w:date="2021-09-23T15:32: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no ordenado básico + separadores</w:t>
      </w:r>
    </w:p>
  </w:comment>
  <w:comment w:author="GIOVANNA ANDREA ESCOBAR OSPINA" w:id="1" w:date="2021-09-23T13:26: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4" w:date="2021-09-27T21:31: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no ordenado básico + separadores</w:t>
      </w:r>
    </w:p>
  </w:comment>
  <w:comment w:author="GIOVANNA ANDREA ESCOBAR OSPINA" w:id="48" w:date="2021-09-28T20:24: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DI_M6-CF01_6_PlandePruebas_GraficoInteractivo</w:t>
      </w:r>
    </w:p>
  </w:comment>
  <w:comment w:author="GIOVANNA ANDREA ESCOBAR OSPINA" w:id="40" w:date="2021-09-28T19:46: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DI_M6-CF01_5-2_RelacionesIssues_Sliders</w:t>
      </w:r>
    </w:p>
  </w:comment>
  <w:comment w:author="GIOVANNA ANDREA ESCOBAR OSPINA" w:id="36" w:date="2021-09-28T20:29: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Microsoft Office User" w:id="33" w:date="2021-10-05T16:33: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A.</w:t>
      </w:r>
    </w:p>
  </w:comment>
  <w:comment w:author="GIOVANNA ANDREA ESCOBAR OSPINA" w:id="9" w:date="2021-09-23T16:01: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30" w:date="2021-09-28T14:54: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DI_M6-CF01_3-3_DocumentaciónPruebas_Acordion</w:t>
      </w:r>
    </w:p>
  </w:comment>
  <w:comment w:author="Wilson Andres Arenales C�ceres" w:id="26" w:date="2021-10-27T15:30:45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 board</w:t>
      </w:r>
    </w:p>
  </w:comment>
  <w:comment w:author="GIOVANNA ANDREA ESCOBAR OSPINA" w:id="15" w:date="2021-09-27T15:04: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DI_M6-CF01_1-8_TiposdePruebas_Acordion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F" w15:done="0"/>
  <w15:commentEx w15:paraId="00000240" w15:done="0"/>
  <w15:commentEx w15:paraId="00000241" w15:paraIdParent="00000240" w15:done="0"/>
  <w15:commentEx w15:paraId="00000242" w15:done="0"/>
  <w15:commentEx w15:paraId="00000243" w15:done="0"/>
  <w15:commentEx w15:paraId="00000244" w15:done="0"/>
  <w15:commentEx w15:paraId="00000245" w15:done="0"/>
  <w15:commentEx w15:paraId="00000246" w15:done="0"/>
  <w15:commentEx w15:paraId="00000247" w15:done="0"/>
  <w15:commentEx w15:paraId="00000248" w15:done="0"/>
  <w15:commentEx w15:paraId="00000267" w15:done="0"/>
  <w15:commentEx w15:paraId="00000268" w15:done="0"/>
  <w15:commentEx w15:paraId="00000270" w15:done="0"/>
  <w15:commentEx w15:paraId="00000271" w15:done="0"/>
  <w15:commentEx w15:paraId="00000272" w15:done="0"/>
  <w15:commentEx w15:paraId="00000273" w15:done="0"/>
  <w15:commentEx w15:paraId="0000027A" w15:done="0"/>
  <w15:commentEx w15:paraId="0000027B"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Ex w15:paraId="000002A5" w15:done="0"/>
  <w15:commentEx w15:paraId="000002A6" w15:done="0"/>
  <w15:commentEx w15:paraId="000002A7" w15:done="0"/>
  <w15:commentEx w15:paraId="000002A8" w15:done="0"/>
  <w15:commentEx w15:paraId="000002A9" w15:done="0"/>
  <w15:commentEx w15:paraId="000002AA" w15:done="0"/>
  <w15:commentEx w15:paraId="000002AB" w15:done="0"/>
  <w15:commentEx w15:paraId="000002AC" w15:done="0"/>
  <w15:commentEx w15:paraId="000002AD" w15:done="0"/>
  <w15:commentEx w15:paraId="000002AE" w15:done="0"/>
  <w15:commentEx w15:paraId="000002AF" w15:done="0"/>
  <w15:commentEx w15:paraId="000002B0" w15:done="0"/>
  <w15:commentEx w15:paraId="000002B1" w15:done="0"/>
  <w15:commentEx w15:paraId="000002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3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75"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395133"/>
    <w:rPr>
      <w:color w:val="605e5c"/>
      <w:shd w:color="auto" w:fill="e1dfdd" w:val="clear"/>
    </w:rPr>
  </w:style>
  <w:style w:type="paragraph" w:styleId="Mapadeldocumento">
    <w:name w:val="Document Map"/>
    <w:basedOn w:val="Normal"/>
    <w:link w:val="MapadeldocumentoCar"/>
    <w:uiPriority w:val="99"/>
    <w:semiHidden w:val="1"/>
    <w:unhideWhenUsed w:val="1"/>
    <w:rsid w:val="00FB49CF"/>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FB49CF"/>
    <w:rPr>
      <w:rFonts w:ascii="Times New Roman" w:cs="Times New Roman" w:hAnsi="Times New Roman"/>
      <w:sz w:val="24"/>
      <w:szCs w:val="24"/>
    </w:rPr>
  </w:style>
  <w:style w:type="paragraph" w:styleId="Revisin">
    <w:name w:val="Revision"/>
    <w:hidden w:val="1"/>
    <w:uiPriority w:val="99"/>
    <w:semiHidden w:val="1"/>
    <w:rsid w:val="00CB4058"/>
    <w:pPr>
      <w:spacing w:line="240" w:lineRule="auto"/>
    </w:pPr>
  </w:style>
  <w:style w:type="table" w:styleId="afd"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B531C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www.ebooks7-24.com.bdigital.sena.edu.co/?il=4716&amp;pg=21" TargetMode="External"/><Relationship Id="rId42" Type="http://schemas.openxmlformats.org/officeDocument/2006/relationships/hyperlink" Target="https://dspace.tdea.edu.co/bitstream/handle/tdea/1251/INGENIERIA%20VOLUMEN%203%20FINAL.pdf?sequence=1&amp;isAllowed=y#page=30" TargetMode="External"/><Relationship Id="rId41" Type="http://schemas.openxmlformats.org/officeDocument/2006/relationships/hyperlink" Target="http://www.ebooks7-24.com.bdigital.sena.edu.co/?il=4716&amp;pg=21" TargetMode="External"/><Relationship Id="rId44" Type="http://schemas.openxmlformats.org/officeDocument/2006/relationships/hyperlink" Target="https://revistas.ulasalle.edu.pe/innosoft/article/view/24/13" TargetMode="External"/><Relationship Id="rId43" Type="http://schemas.openxmlformats.org/officeDocument/2006/relationships/hyperlink" Target="https://dspace.tdea.edu.co/bitstream/handle/tdea/1251/INGENIERIA%20VOLUMEN%203%20FINAL.pdf?sequence=1&amp;isAllowed=y#page=30" TargetMode="External"/><Relationship Id="rId46" Type="http://schemas.openxmlformats.org/officeDocument/2006/relationships/hyperlink" Target="https://dspace.tdea.edu.co/bitstream/handle/tdea/1081/INFORME%20FINAL.pdf?sequence=1&amp;isAllowed=y" TargetMode="External"/><Relationship Id="rId45" Type="http://schemas.openxmlformats.org/officeDocument/2006/relationships/hyperlink" Target="https://revistas.ulasalle.edu.pe/innosoft/article/view/24/1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48" Type="http://schemas.openxmlformats.org/officeDocument/2006/relationships/hyperlink" Target="https://www.ecured.cu/index.php?title=Pruebas_de_software&amp;oldid=3536813" TargetMode="External"/><Relationship Id="rId47" Type="http://schemas.openxmlformats.org/officeDocument/2006/relationships/hyperlink" Target="https://dspace.tdea.edu.co/bitstream/handle/tdea/1081/INFORME%20FINAL.pdf?sequence=1&amp;isAllowed=y" TargetMode="External"/><Relationship Id="rId49" Type="http://schemas.openxmlformats.org/officeDocument/2006/relationships/hyperlink" Target="https://medium.com/la-region-vulnerable/niveles-de-pruebas-de-software-ac9a888311f7"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1.png"/><Relationship Id="rId33" Type="http://schemas.openxmlformats.org/officeDocument/2006/relationships/image" Target="media/image7.png"/><Relationship Id="rId32" Type="http://schemas.openxmlformats.org/officeDocument/2006/relationships/image" Target="media/image6.png"/><Relationship Id="rId35" Type="http://schemas.openxmlformats.org/officeDocument/2006/relationships/image" Target="media/image3.png"/><Relationship Id="rId34" Type="http://schemas.openxmlformats.org/officeDocument/2006/relationships/image" Target="media/image13.png"/><Relationship Id="rId37" Type="http://schemas.openxmlformats.org/officeDocument/2006/relationships/image" Target="media/image14.png"/><Relationship Id="rId36" Type="http://schemas.openxmlformats.org/officeDocument/2006/relationships/image" Target="media/image22.png"/><Relationship Id="rId39" Type="http://schemas.openxmlformats.org/officeDocument/2006/relationships/image" Target="media/image10.png"/><Relationship Id="rId38" Type="http://schemas.openxmlformats.org/officeDocument/2006/relationships/image" Target="media/image16.png"/><Relationship Id="rId20" Type="http://schemas.openxmlformats.org/officeDocument/2006/relationships/image" Target="media/image24.png"/><Relationship Id="rId22" Type="http://schemas.openxmlformats.org/officeDocument/2006/relationships/image" Target="media/image21.jp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28.png"/><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27.png"/><Relationship Id="rId29" Type="http://schemas.openxmlformats.org/officeDocument/2006/relationships/image" Target="media/image32.png"/><Relationship Id="rId51" Type="http://schemas.openxmlformats.org/officeDocument/2006/relationships/hyperlink" Target="https://www.adictosaltrabajo.com/2013/05/27/tdd-bdd-test-de-aceptacion/" TargetMode="External"/><Relationship Id="rId50" Type="http://schemas.openxmlformats.org/officeDocument/2006/relationships/hyperlink" Target="https://www.cognodata.com/blog/principios-metodologia-agile-desarrollo-proyectos" TargetMode="External"/><Relationship Id="rId53" Type="http://schemas.openxmlformats.org/officeDocument/2006/relationships/hyperlink" Target="http://www.pmoinformatica.com/2016/04/pruebas-caja-negra-istqb.html" TargetMode="External"/><Relationship Id="rId52" Type="http://schemas.openxmlformats.org/officeDocument/2006/relationships/hyperlink" Target="http://scrum-qa.blogspot.com/2013/04/tecnicas-de-diseno-de-pruebas-tecnicas_12.html" TargetMode="External"/><Relationship Id="rId11" Type="http://schemas.openxmlformats.org/officeDocument/2006/relationships/image" Target="media/image4.png"/><Relationship Id="rId55" Type="http://schemas.openxmlformats.org/officeDocument/2006/relationships/header" Target="header1.xml"/><Relationship Id="rId10" Type="http://schemas.openxmlformats.org/officeDocument/2006/relationships/image" Target="media/image9.png"/><Relationship Id="rId54" Type="http://schemas.openxmlformats.org/officeDocument/2006/relationships/hyperlink" Target="https://www.researchgate.net/figure/Figura-1-Actividades-del-desarrollo-de-software-en-el-modelo-de-cascada_fig1_320935254" TargetMode="External"/><Relationship Id="rId13" Type="http://schemas.openxmlformats.org/officeDocument/2006/relationships/image" Target="media/image12.png"/><Relationship Id="rId12" Type="http://schemas.openxmlformats.org/officeDocument/2006/relationships/image" Target="media/image5.png"/><Relationship Id="rId56" Type="http://schemas.openxmlformats.org/officeDocument/2006/relationships/footer" Target="footer1.xml"/><Relationship Id="rId15" Type="http://schemas.openxmlformats.org/officeDocument/2006/relationships/image" Target="media/image2.jp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mAmyHLLEPDCY6I2vrf0vW7asew==">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2021-10-07T14:27:00Z</dcterms:created>
  <dc:creator>Adriana Ariza Luque</dc:creator>
</cp:coreProperties>
</file>