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Programa técnico en promotoría y manejo ambiental</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220201089. Estructurar sistema de gestión ambiental según procedimiento técnico y normativa.</w:t>
            </w:r>
          </w:p>
        </w:tc>
        <w:tc>
          <w:tcP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220201089-02. Inspeccionar el desempeño ambiental de acuerdo con la normativa y necesidades de la organización.</w:t>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007</w:t>
            </w:r>
          </w:p>
        </w:tc>
      </w:tr>
      <w:tr>
        <w:trPr>
          <w:cantSplit w:val="0"/>
          <w:trHeight w:val="573" w:hRule="atLeast"/>
          <w:tblHeader w:val="0"/>
        </w:trPr>
        <w:tc>
          <w:tcP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Desempeño ambiental</w:t>
            </w:r>
          </w:p>
        </w:tc>
      </w:tr>
      <w:tr>
        <w:trPr>
          <w:cantSplit w:val="0"/>
          <w:trHeight w:val="1241" w:hRule="atLeast"/>
          <w:tblHeader w:val="0"/>
        </w:trPr>
        <w:tc>
          <w:tcP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El desempeño ambiental es un proceso que permite realizar las actividades de los programas para el mejoramiento de las condiciones ambientales de una organización, y el desarrollo y ejecución de los objetivos y actividades para evaluar las variables de impacto ambiental.</w:t>
            </w:r>
          </w:p>
        </w:tc>
      </w:tr>
      <w:tr>
        <w:trPr>
          <w:cantSplit w:val="0"/>
          <w:trHeight w:val="340" w:hRule="atLeast"/>
          <w:tblHeader w:val="0"/>
        </w:trPr>
        <w:tc>
          <w:tcP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desarrollo sostenible, sistema de gestión, técnicas de medición, responsabilidad social, programas ambientales</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438" w:hRule="atLeast"/>
          <w:tblHeader w:val="0"/>
        </w:trPr>
        <w:tc>
          <w:tcP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 Ciencias naturales, aplicadas y relacionadas</w:t>
            </w:r>
          </w:p>
        </w:tc>
      </w:tr>
      <w:tr>
        <w:trPr>
          <w:cantSplit w:val="0"/>
          <w:trHeight w:val="465" w:hRule="atLeast"/>
          <w:tblHeader w:val="0"/>
        </w:trPr>
        <w:tc>
          <w:tcP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A.</w:t>
      </w:r>
      <w:r w:rsidDel="00000000" w:rsidR="00000000" w:rsidRPr="00000000">
        <w:rPr>
          <w:sz w:val="20"/>
          <w:szCs w:val="20"/>
          <w:rtl w:val="0"/>
        </w:rPr>
        <w:t xml:space="preserve">    </w:t>
      </w:r>
      <w:r w:rsidDel="00000000" w:rsidR="00000000" w:rsidRPr="00000000">
        <w:rPr>
          <w:b w:val="1"/>
          <w:sz w:val="20"/>
          <w:szCs w:val="20"/>
          <w:rtl w:val="0"/>
        </w:rPr>
        <w:t xml:space="preserve">Tabla de contenidos</w:t>
      </w:r>
    </w:p>
    <w:p w:rsidR="00000000" w:rsidDel="00000000" w:rsidP="00000000" w:rsidRDefault="00000000" w:rsidRPr="00000000" w14:paraId="0000001B">
      <w:pPr>
        <w:spacing w:after="120" w:lineRule="auto"/>
        <w:rPr>
          <w:sz w:val="20"/>
          <w:szCs w:val="20"/>
        </w:rPr>
      </w:pPr>
      <w:r w:rsidDel="00000000" w:rsidR="00000000" w:rsidRPr="00000000">
        <w:rPr>
          <w:rtl w:val="0"/>
        </w:rPr>
      </w:r>
    </w:p>
    <w:p w:rsidR="00000000" w:rsidDel="00000000" w:rsidP="00000000" w:rsidRDefault="00000000" w:rsidRPr="00000000" w14:paraId="0000001C">
      <w:pPr>
        <w:spacing w:after="12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D">
      <w:pPr>
        <w:spacing w:after="120" w:lineRule="auto"/>
        <w:rPr>
          <w:b w:val="1"/>
          <w:sz w:val="20"/>
          <w:szCs w:val="20"/>
        </w:rPr>
      </w:pPr>
      <w:r w:rsidDel="00000000" w:rsidR="00000000" w:rsidRPr="00000000">
        <w:rPr>
          <w:b w:val="1"/>
          <w:sz w:val="20"/>
          <w:szCs w:val="20"/>
          <w:rtl w:val="0"/>
        </w:rPr>
        <w:t xml:space="preserve">1. Programas ambientales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2. Objetivo del desarrollo sostenible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3. Responsabilidad social</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4. Sistemas de gestión</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4.1 Aplicación</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4.2 Técnicas de medición</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4.3 Indicadores ambientales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5. Plan de acción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6. Gestión documental</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B. Desarrollo de contenidos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B">
      <w:pPr>
        <w:spacing w:after="120" w:lineRule="auto"/>
        <w:jc w:val="both"/>
        <w:rPr>
          <w:sz w:val="20"/>
          <w:szCs w:val="20"/>
        </w:rPr>
      </w:pPr>
      <w:r w:rsidDel="00000000" w:rsidR="00000000" w:rsidRPr="00000000">
        <w:rPr>
          <w:sz w:val="20"/>
          <w:szCs w:val="20"/>
          <w:rtl w:val="0"/>
        </w:rPr>
        <w:t xml:space="preserve">El componente abordará el desempeño básico de los programas ambientales, sistemas de gestión y manejo de la comunicación. En el siguiente recurso, se podrá conocer más información.</w:t>
      </w:r>
    </w:p>
    <w:p w:rsidR="00000000" w:rsidDel="00000000" w:rsidP="00000000" w:rsidRDefault="00000000" w:rsidRPr="00000000" w14:paraId="0000002C">
      <w:pPr>
        <w:spacing w:after="120" w:lineRule="auto"/>
        <w:jc w:val="both"/>
        <w:rPr>
          <w:sz w:val="20"/>
          <w:szCs w:val="20"/>
        </w:rPr>
      </w:pPr>
      <w:r w:rsidDel="00000000" w:rsidR="00000000" w:rsidRPr="00000000">
        <w:rPr>
          <w:rtl w:val="0"/>
        </w:rPr>
      </w:r>
    </w:p>
    <w:p w:rsidR="00000000" w:rsidDel="00000000" w:rsidP="00000000" w:rsidRDefault="00000000" w:rsidRPr="00000000" w14:paraId="0000002D">
      <w:pPr>
        <w:spacing w:after="120" w:lineRule="auto"/>
        <w:jc w:val="both"/>
        <w:rPr>
          <w:sz w:val="20"/>
          <w:szCs w:val="20"/>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2E">
      <w:pPr>
        <w:spacing w:after="120" w:lineRule="auto"/>
        <w:jc w:val="center"/>
        <w:rPr>
          <w:sz w:val="20"/>
          <w:szCs w:val="20"/>
        </w:rPr>
      </w:pPr>
      <w:sdt>
        <w:sdtPr>
          <w:tag w:val="goog_rdk_1"/>
        </w:sdtPr>
        <w:sdtContent>
          <w:commentRangeStart w:id="1"/>
        </w:sdtContent>
      </w:sdt>
      <w:sdt>
        <w:sdtPr>
          <w:tag w:val="goog_rdk_2"/>
        </w:sdtPr>
        <w:sdtContent>
          <w:commentRangeStart w:id="2"/>
        </w:sdtContent>
      </w:sdt>
      <w:r w:rsidDel="00000000" w:rsidR="00000000" w:rsidRPr="00000000">
        <w:rPr>
          <w:sz w:val="20"/>
          <w:szCs w:val="20"/>
        </w:rPr>
        <w:drawing>
          <wp:inline distB="0" distT="0" distL="0" distR="0">
            <wp:extent cx="5572125" cy="828675"/>
            <wp:effectExtent b="0" l="0" r="0" t="0"/>
            <wp:docPr descr="Interfaz de usuario gráfica, Texto&#10;&#10;Descripción generada automáticamente" id="98" name="image6.png"/>
            <a:graphic>
              <a:graphicData uri="http://schemas.openxmlformats.org/drawingml/2006/picture">
                <pic:pic>
                  <pic:nvPicPr>
                    <pic:cNvPr descr="Interfaz de usuario gráfica, Texto&#10;&#10;Descripción generada automáticamente" id="0" name="image6.png"/>
                    <pic:cNvPicPr preferRelativeResize="0"/>
                  </pic:nvPicPr>
                  <pic:blipFill>
                    <a:blip r:embed="rId9"/>
                    <a:srcRect b="0" l="0" r="0" t="0"/>
                    <a:stretch>
                      <a:fillRect/>
                    </a:stretch>
                  </pic:blipFill>
                  <pic:spPr>
                    <a:xfrm>
                      <a:off x="0" y="0"/>
                      <a:ext cx="5572125" cy="828675"/>
                    </a:xfrm>
                    <a:prstGeom prst="rect"/>
                    <a:ln/>
                  </pic:spPr>
                </pic:pic>
              </a:graphicData>
            </a:graphic>
          </wp:inline>
        </w:drawing>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F">
      <w:pPr>
        <w:widowControl w:val="0"/>
        <w:jc w:val="both"/>
        <w:rPr>
          <w:sz w:val="20"/>
          <w:szCs w:val="20"/>
        </w:rPr>
      </w:pPr>
      <w:commentRangeEnd w:id="0"/>
      <w:r w:rsidDel="00000000" w:rsidR="00000000" w:rsidRPr="00000000">
        <w:commentReference w:id="0"/>
      </w:r>
      <w:r w:rsidDel="00000000" w:rsidR="00000000" w:rsidRPr="00000000">
        <w:rPr>
          <w:sz w:val="20"/>
          <w:szCs w:val="20"/>
          <w:rtl w:val="0"/>
        </w:rPr>
        <w:t xml:space="preserve"> Para la elaboración de este componente, se abordaron varios autores conocidos en </w:t>
      </w:r>
      <w:r w:rsidDel="00000000" w:rsidR="00000000" w:rsidRPr="00000000">
        <w:rPr>
          <w:b w:val="1"/>
          <w:sz w:val="20"/>
          <w:szCs w:val="20"/>
          <w:rtl w:val="0"/>
        </w:rPr>
        <w:t xml:space="preserve">desempeño ambiental</w:t>
      </w:r>
      <w:r w:rsidDel="00000000" w:rsidR="00000000" w:rsidRPr="00000000">
        <w:rPr>
          <w:sz w:val="20"/>
          <w:szCs w:val="20"/>
          <w:rtl w:val="0"/>
        </w:rP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w:t>
      </w:r>
      <w:r w:rsidDel="00000000" w:rsidR="00000000" w:rsidRPr="00000000">
        <w:rPr>
          <w:b w:val="1"/>
          <w:sz w:val="20"/>
          <w:szCs w:val="20"/>
          <w:rtl w:val="0"/>
        </w:rPr>
        <w:t xml:space="preserve">la</w:t>
      </w:r>
      <w:r w:rsidDel="00000000" w:rsidR="00000000" w:rsidRPr="00000000">
        <w:rPr>
          <w:sz w:val="20"/>
          <w:szCs w:val="20"/>
          <w:rtl w:val="0"/>
        </w:rPr>
        <w:t xml:space="preserve"> </w:t>
      </w:r>
      <w:r w:rsidDel="00000000" w:rsidR="00000000" w:rsidRPr="00000000">
        <w:rPr>
          <w:b w:val="1"/>
          <w:sz w:val="20"/>
          <w:szCs w:val="20"/>
          <w:rtl w:val="0"/>
        </w:rPr>
        <w:t xml:space="preserve">promotoría y el manejo ambiental</w:t>
      </w:r>
      <w:r w:rsidDel="00000000" w:rsidR="00000000" w:rsidRPr="00000000">
        <w:rPr>
          <w:sz w:val="20"/>
          <w:szCs w:val="20"/>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57" w:right="0" w:hanging="357"/>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Programas ambientales</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Estos programas permiten desarrollar acciones para mitigar, prevenir y controlar los diferentes impactos ambientales causados por actividades negativas en un proyecto, obra o actividad de una organización. Estos programas se centran en un sistema de gestión ambiental y posibilitan su integralidad a partir de lo siguiente: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Rule="auto"/>
        <w:jc w:val="both"/>
        <w:rPr>
          <w:sz w:val="20"/>
          <w:szCs w:val="20"/>
        </w:rPr>
      </w:pPr>
      <w:sdt>
        <w:sdtPr>
          <w:tag w:val="goog_rdk_3"/>
        </w:sdtPr>
        <w:sdtContent>
          <w:commentRangeStart w:id="3"/>
        </w:sdtContent>
      </w:sdt>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w:drawing>
          <wp:inline distB="0" distT="0" distL="0" distR="0">
            <wp:extent cx="5276850" cy="809625"/>
            <wp:effectExtent b="0" l="0" r="0" t="0"/>
            <wp:docPr id="10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768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jc w:val="both"/>
        <w:rPr>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57" w:right="0" w:hanging="357"/>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 del desarrollo sostenible</w:t>
      </w:r>
    </w:p>
    <w:p w:rsidR="00000000" w:rsidDel="00000000" w:rsidP="00000000" w:rsidRDefault="00000000" w:rsidRPr="00000000" w14:paraId="00000038">
      <w:pPr>
        <w:spacing w:after="120" w:lineRule="auto"/>
        <w:jc w:val="both"/>
        <w:rPr>
          <w:sz w:val="20"/>
          <w:szCs w:val="20"/>
        </w:rPr>
      </w:pPr>
      <w:r w:rsidDel="00000000" w:rsidR="00000000" w:rsidRPr="00000000">
        <w:rPr>
          <w:sz w:val="20"/>
          <w:szCs w:val="20"/>
          <w:rtl w:val="0"/>
        </w:rPr>
        <w:t xml:space="preserve">Los objetivos del desarrollo sostenible de la agenda 2030 en Colombia fueron creados para erradicar la pobreza y sostener el planeta, garantizando la sostenibilidad y el equilibrio entre hombre y naturaleza, para explotar los recursos de tal forma que se deje algo a las generaciones futuras. Cada objetivo cuenta con metas propuestas para ser alcanzables en 15 años. Su principal objetivo es cambiar las desigualdades en el mundo, erradicando la pobreza y mejorando las condiciones de vida de los seres humanos. Los objetivos para cumplir son los siguientes:</w:t>
      </w:r>
    </w:p>
    <w:p w:rsidR="00000000" w:rsidDel="00000000" w:rsidP="00000000" w:rsidRDefault="00000000" w:rsidRPr="00000000" w14:paraId="00000039">
      <w:pPr>
        <w:spacing w:after="120" w:lineRule="auto"/>
        <w:jc w:val="both"/>
        <w:rPr>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3A">
      <w:pPr>
        <w:spacing w:after="120" w:lineRule="auto"/>
        <w:jc w:val="center"/>
        <w:rPr>
          <w:sz w:val="20"/>
          <w:szCs w:val="20"/>
        </w:rPr>
      </w:pPr>
      <w:r w:rsidDel="00000000" w:rsidR="00000000" w:rsidRPr="00000000">
        <w:rPr>
          <w:sz w:val="20"/>
          <w:szCs w:val="20"/>
        </w:rPr>
        <w:drawing>
          <wp:inline distB="0" distT="0" distL="0" distR="0">
            <wp:extent cx="5295900" cy="847725"/>
            <wp:effectExtent b="0" l="0" r="0" t="0"/>
            <wp:docPr descr="Interfaz de usuario gráfica, Aplicación&#10;&#10;Descripción generada automáticamente" id="99" name="image5.png"/>
            <a:graphic>
              <a:graphicData uri="http://schemas.openxmlformats.org/drawingml/2006/picture">
                <pic:pic>
                  <pic:nvPicPr>
                    <pic:cNvPr descr="Interfaz de usuario gráfica, Aplicación&#10;&#10;Descripción generada automáticamente" id="0" name="image5.png"/>
                    <pic:cNvPicPr preferRelativeResize="0"/>
                  </pic:nvPicPr>
                  <pic:blipFill>
                    <a:blip r:embed="rId11"/>
                    <a:srcRect b="0" l="0" r="0" t="0"/>
                    <a:stretch>
                      <a:fillRect/>
                    </a:stretch>
                  </pic:blipFill>
                  <pic:spPr>
                    <a:xfrm>
                      <a:off x="0" y="0"/>
                      <a:ext cx="52959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jc w:val="both"/>
        <w:rPr>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C">
      <w:pPr>
        <w:spacing w:after="120" w:lineRule="auto"/>
        <w:jc w:val="both"/>
        <w:rPr>
          <w:sz w:val="20"/>
          <w:szCs w:val="20"/>
        </w:rPr>
      </w:pPr>
      <w:r w:rsidDel="00000000" w:rsidR="00000000" w:rsidRPr="00000000">
        <w:rPr>
          <w:sz w:val="20"/>
          <w:szCs w:val="20"/>
          <w:rtl w:val="0"/>
        </w:rPr>
        <w:t xml:space="preserve">La implementación de los objetivos del desarrollo sostenible permitirá el mejoramiento de la calidad de vida del planeta y el equilibrio en la utilización de los recursos, dejándole a las generaciones futuras un ambiente sano, mediante alianzas y transformaciones sociales. </w:t>
      </w:r>
    </w:p>
    <w:p w:rsidR="00000000" w:rsidDel="00000000" w:rsidP="00000000" w:rsidRDefault="00000000" w:rsidRPr="00000000" w14:paraId="0000003D">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3E">
      <w:pPr>
        <w:spacing w:after="120" w:lineRule="auto"/>
        <w:jc w:val="center"/>
        <w:rPr>
          <w:b w:val="1"/>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 </w:t>
      </w:r>
      <w:sdt>
        <w:sdtPr>
          <w:tag w:val="goog_rdk_5"/>
        </w:sdtPr>
        <w:sdtContent>
          <w:commentRangeStart w:id="5"/>
        </w:sdtContent>
      </w:sdt>
      <w:r w:rsidDel="00000000" w:rsidR="00000000" w:rsidRPr="00000000">
        <w:rPr>
          <w:b w:val="1"/>
          <w:sz w:val="20"/>
          <w:szCs w:val="20"/>
          <w:rtl w:val="0"/>
        </w:rPr>
        <w:t xml:space="preserve">Responsabilidad social</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responsabilidad social va muy de la mano con los objetivos del desarrollo sostenible, y esto permite que las organizaciones cumplan un compromiso en el desarrollo de las actividades relacionadas con el consumo sostenible. Modernamente, se afirma que las empresas deben asumir no solamente la responsabilidad de producir pensando en el lucro individual de ellas, sino también en mejorar el estatus tanto de los empleados como de las comunidades y el medio ambiente, porque todo ello va a revertirse en mejores beneficios para sus accionistas y en el equilibrio sustentable de la empresa. A continuación, se podrán conocer los diferentes tipos de responsabilidad social que existen: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jc w:val="both"/>
        <w:rPr>
          <w:b w:val="1"/>
          <w:sz w:val="20"/>
          <w:szCs w:val="20"/>
        </w:rPr>
      </w:pPr>
      <w:sdt>
        <w:sdtPr>
          <w:tag w:val="goog_rdk_6"/>
        </w:sdtPr>
        <w:sdtContent>
          <w:commentRangeStart w:id="6"/>
        </w:sdtContent>
      </w:sdt>
      <w:r w:rsidDel="00000000" w:rsidR="00000000" w:rsidRPr="00000000">
        <w:rPr>
          <w:b w:val="1"/>
          <w:sz w:val="20"/>
          <w:szCs w:val="20"/>
          <w:rtl w:val="0"/>
        </w:rPr>
        <w:t xml:space="preserve">Responsabilidad Social Empresarial (RSE)</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Vela no solo por el bienestar de todos los entes que en ella interactúan, sino también por la ética de la igualdad social, económica y medioambiental de las generaciones venideras.</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Responsabilidad Social Ambiental (RSA)</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 la que evalúa los daños positivos o negativos que realizan los seres humanos a largo plazo, afectando los ecosistemas.</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Responsabilidad Social Universitaria (RSU)</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Propende por la política de mejora de la universidad, de acuerdo con su misión social, teniendo en cuenta la gestión ética y ambiental de la institución, la formación de ciudadanos más conscientes y solidarios, y la producción y difusión de conocimientos.</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Responsabilidad Social Gubernamental (RSG)</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 la encargada de crear las políticas públicas por los entes territoriales que influyen en el entorno natural y social.</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Responsabilidad Social Individual (RSI)</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Comienza con el aprendizaje adquirido en el seno familiar, el valor que aprendemos a darle a las cosas, y la influencia de cada acto de los individuos en la sociedad.</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sz w:val="20"/>
          <w:szCs w:val="20"/>
          <w:rtl w:val="0"/>
        </w:rPr>
        <w:t xml:space="preserve">Para que sea posible la responsabilidad social, es fundamental contar con una metodología que se constituye en la</w:t>
      </w:r>
      <w:r w:rsidDel="00000000" w:rsidR="00000000" w:rsidRPr="00000000">
        <w:rPr>
          <w:b w:val="1"/>
          <w:sz w:val="20"/>
          <w:szCs w:val="20"/>
          <w:rtl w:val="0"/>
        </w:rPr>
        <w:t xml:space="preserve"> </w:t>
      </w:r>
      <w:r w:rsidDel="00000000" w:rsidR="00000000" w:rsidRPr="00000000">
        <w:rPr>
          <w:sz w:val="20"/>
          <w:szCs w:val="20"/>
          <w:highlight w:val="white"/>
          <w:rtl w:val="0"/>
        </w:rPr>
        <w:t xml:space="preserve">examinación detallada, que se debe llevar a cabo en la empresa a través de la toma de medidas de la cantidad y calidad del impacto que se genera en el consumo de los productos. Una buena metodología se encamina no solo a documentar la información, sino que también coordina estrategias, evaluaciones, resultados, e identifica las fortalezas y oportunidades de las empresas; lo que lleva a que el desempeño de los empleados aumente la productividad de la empresa a la tercera potencia. </w:t>
      </w:r>
      <w:commentRangeEnd w:id="5"/>
      <w:r w:rsidDel="00000000" w:rsidR="00000000" w:rsidRPr="00000000">
        <w:commentReference w:id="5"/>
      </w:r>
      <w:r w:rsidDel="00000000" w:rsidR="00000000" w:rsidRPr="00000000">
        <w:rPr>
          <w:sz w:val="20"/>
          <w:szCs w:val="20"/>
          <w:highlight w:val="white"/>
          <w:rtl w:val="0"/>
        </w:rPr>
        <w:t xml:space="preserve">A continuación, se relacionan algunos métodos de evaluación para las metodologías: </w:t>
      </w:r>
    </w:p>
    <w:p w:rsidR="00000000" w:rsidDel="00000000" w:rsidP="00000000" w:rsidRDefault="00000000" w:rsidRPr="00000000" w14:paraId="00000051">
      <w:pPr>
        <w:spacing w:after="12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052">
      <w:pPr>
        <w:spacing w:after="120" w:lineRule="auto"/>
        <w:jc w:val="center"/>
        <w:rPr>
          <w:b w:val="1"/>
          <w:sz w:val="20"/>
          <w:szCs w:val="20"/>
          <w:highlight w:val="white"/>
        </w:rPr>
      </w:pPr>
      <w:sdt>
        <w:sdtPr>
          <w:tag w:val="goog_rdk_7"/>
        </w:sdtPr>
        <w:sdtContent>
          <w:commentRangeStart w:id="7"/>
        </w:sdtContent>
      </w:sdt>
      <w:r w:rsidDel="00000000" w:rsidR="00000000" w:rsidRPr="00000000">
        <w:rPr>
          <w:rtl w:val="0"/>
        </w:rPr>
      </w:r>
    </w:p>
    <w:p w:rsidR="00000000" w:rsidDel="00000000" w:rsidP="00000000" w:rsidRDefault="00000000" w:rsidRPr="00000000" w14:paraId="00000053">
      <w:pPr>
        <w:spacing w:after="120" w:lineRule="auto"/>
        <w:jc w:val="center"/>
        <w:rPr>
          <w:sz w:val="20"/>
          <w:szCs w:val="20"/>
          <w:highlight w:val="white"/>
        </w:rPr>
      </w:pPr>
      <w:r w:rsidDel="00000000" w:rsidR="00000000" w:rsidRPr="00000000">
        <w:rPr>
          <w:sz w:val="20"/>
          <w:szCs w:val="20"/>
        </w:rPr>
        <w:drawing>
          <wp:inline distB="0" distT="0" distL="0" distR="0">
            <wp:extent cx="5191125" cy="819150"/>
            <wp:effectExtent b="0" l="0" r="0" t="0"/>
            <wp:docPr descr="Interfaz de usuario gráfica, Texto&#10;&#10;Descripción generada automáticamente" id="102" name="image7.png"/>
            <a:graphic>
              <a:graphicData uri="http://schemas.openxmlformats.org/drawingml/2006/picture">
                <pic:pic>
                  <pic:nvPicPr>
                    <pic:cNvPr descr="Interfaz de usuario gráfica, Texto&#10;&#10;Descripción generada automáticamente" id="0" name="image7.png"/>
                    <pic:cNvPicPr preferRelativeResize="0"/>
                  </pic:nvPicPr>
                  <pic:blipFill>
                    <a:blip r:embed="rId12"/>
                    <a:srcRect b="0" l="0" r="0" t="0"/>
                    <a:stretch>
                      <a:fillRect/>
                    </a:stretch>
                  </pic:blipFill>
                  <pic:spPr>
                    <a:xfrm>
                      <a:off x="0" y="0"/>
                      <a:ext cx="51911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20" w:lineRule="auto"/>
        <w:jc w:val="center"/>
        <w:rPr>
          <w:sz w:val="20"/>
          <w:szCs w:val="20"/>
          <w:highlight w:val="white"/>
        </w:rPr>
      </w:pPr>
      <w:r w:rsidDel="00000000" w:rsidR="00000000" w:rsidRPr="00000000">
        <w:rPr>
          <w:rtl w:val="0"/>
        </w:rPr>
      </w:r>
    </w:p>
    <w:p w:rsidR="00000000" w:rsidDel="00000000" w:rsidP="00000000" w:rsidRDefault="00000000" w:rsidRPr="00000000" w14:paraId="00000055">
      <w:pPr>
        <w:spacing w:after="120" w:lineRule="auto"/>
        <w:jc w:val="both"/>
        <w:rPr>
          <w:sz w:val="20"/>
          <w:szCs w:val="20"/>
          <w:highlight w:val="white"/>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sz w:val="20"/>
          <w:szCs w:val="20"/>
          <w:highlight w:val="white"/>
          <w:rtl w:val="0"/>
        </w:rPr>
        <w:t xml:space="preserve">Es la rectitud en la actuación ética responsable la que permite el desarrollo social en el lugar que se realiza gestión de los grupos de interés. Al evaluar el desempeño de las empresas, se aumenta la productividad y la predisposición de los empleados, además se pueden implementar políticas de compensación. Por último, la evaluación de desempeño mitiga agentes externos (en caso de que venga un nuevo miembro de la familia, se ofrecen bonificaciones para esta).</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sz w:val="20"/>
          <w:szCs w:val="20"/>
          <w:highlight w:val="white"/>
          <w:rtl w:val="0"/>
        </w:rPr>
        <w:t xml:space="preserve">En sí, la estructura de la responsabilidad social permite conocer los ítems anteriormente descritos, que conllevan a la conservación del desarrollo de la sociedad sostenible y propenden por el éxito responsable de todos los grupos que integran una organización.</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9">
      <w:pPr>
        <w:spacing w:after="120" w:lineRule="auto"/>
        <w:jc w:val="center"/>
        <w:rPr>
          <w:b w:val="1"/>
          <w:sz w:val="20"/>
          <w:szCs w:val="20"/>
        </w:rPr>
      </w:pPr>
      <w:r w:rsidDel="00000000" w:rsidR="00000000" w:rsidRPr="00000000">
        <w:rPr>
          <w:b w:val="1"/>
          <w:sz w:val="20"/>
          <w:szCs w:val="20"/>
          <w:rtl w:val="0"/>
        </w:rPr>
        <w:t xml:space="preserve">4. Sistemas de gestión</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Son utilizados para mejorar las condiciones sostenibles, debido a que, a lo largo del crecimiento poblacional, se han causado grandes estragos en el ambiente con su explotación indebida, lo que conlleva una toma de conciencia que permita realizar adecuadas operaciones para erradicar el cambio climático. A continuación, se conocerán las aplicaciones, características, técnicas de medición e indicadores de los sistemas de gestión. </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4.1 Aplicación del sistema de gestión </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aplicación del sistema de gestión ambiental se debe trabajar de manera unida, formando un enlace entre el sistema y los trabajadores. Para lograr mayores resultados y rentabilidad, se deberá tener un </w:t>
      </w:r>
      <w:r w:rsidDel="00000000" w:rsidR="00000000" w:rsidRPr="00000000">
        <w:rPr>
          <w:i w:val="1"/>
          <w:sz w:val="20"/>
          <w:szCs w:val="20"/>
          <w:rtl w:val="0"/>
        </w:rPr>
        <w:t xml:space="preserve">software</w:t>
      </w:r>
      <w:r w:rsidDel="00000000" w:rsidR="00000000" w:rsidRPr="00000000">
        <w:rPr>
          <w:sz w:val="20"/>
          <w:szCs w:val="20"/>
          <w:rtl w:val="0"/>
        </w:rPr>
        <w:t xml:space="preserve"> que contenga la información exacta de la organización, sin márgenes de error, con los mejores niveles de calidad y cantidad, que respondan a la solución de las necesidades de un sistema de gestión con la información siempre a la mano.</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4.2 Técnicas de medición</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Las técnicas de medición permiten determinar el tiempo que debería tardar un colaborador al interior de una empresa para realizar cualquier trabajo bajo condiciones normales. Para medir el impacto ambiental, se utilizan cuatro técnicas: </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jc w:val="both"/>
        <w:rPr>
          <w:b w:val="1"/>
          <w:sz w:val="20"/>
          <w:szCs w:val="20"/>
        </w:rPr>
      </w:pPr>
      <w:sdt>
        <w:sdtPr>
          <w:tag w:val="goog_rdk_8"/>
        </w:sdtPr>
        <w:sdtContent>
          <w:commentRangeStart w:id="8"/>
        </w:sdtContent>
      </w:sdt>
      <w:r w:rsidDel="00000000" w:rsidR="00000000" w:rsidRPr="00000000">
        <w:rPr>
          <w:b w:val="1"/>
          <w:sz w:val="20"/>
          <w:szCs w:val="20"/>
          <w:rtl w:val="0"/>
        </w:rPr>
        <w:t xml:space="preserve">Programas de monitoreo ambiental</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Definen las condiciones ambientales que contaminan y permiten tomar medidas de mitigación para solucionar daños en los seres vivos.</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Análisis de riesgos</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Identifica las causas que representan los daños causados por los impactos negativos a la salud y al medio ambiente.</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Planes de mitigación, compensación y recomposición</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Identifican desde un comienzo los riesgos del proyecto en los lugares afectados, disminuyen su capacidad de productividad en los componentes ambientales y hacen parte de la planeación y de las soluciones en los puntos afectados.</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Planes de contingencia</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Sirven de apoyo a los análisis de riesgo, ayudan a mejorar las situaciones en caso de una urgencia ambiental, y así mejorar el daño en el momento en que se presente.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6E">
      <w:pPr>
        <w:spacing w:after="120" w:lineRule="auto"/>
        <w:jc w:val="both"/>
        <w:rPr>
          <w:b w:val="1"/>
          <w:sz w:val="20"/>
          <w:szCs w:val="20"/>
        </w:rPr>
      </w:pPr>
      <w:r w:rsidDel="00000000" w:rsidR="00000000" w:rsidRPr="00000000">
        <w:rPr>
          <w:b w:val="1"/>
          <w:sz w:val="20"/>
          <w:szCs w:val="20"/>
          <w:rtl w:val="0"/>
        </w:rPr>
        <w:t xml:space="preserve">4.3 Indicadores ambientales </w:t>
      </w:r>
    </w:p>
    <w:p w:rsidR="00000000" w:rsidDel="00000000" w:rsidP="00000000" w:rsidRDefault="00000000" w:rsidRPr="00000000" w14:paraId="0000006F">
      <w:pPr>
        <w:spacing w:after="120" w:lineRule="auto"/>
        <w:jc w:val="both"/>
        <w:rPr>
          <w:sz w:val="20"/>
          <w:szCs w:val="20"/>
        </w:rPr>
      </w:pPr>
      <w:r w:rsidDel="00000000" w:rsidR="00000000" w:rsidRPr="00000000">
        <w:rPr>
          <w:sz w:val="20"/>
          <w:szCs w:val="20"/>
          <w:rtl w:val="0"/>
        </w:rPr>
        <w:t xml:space="preserve">Muestran los resultados de medición de manera reducida y reducen los impactos ambientales que se generan, de acuerdo con las condiciones ambientales presentes. Estos pueden ser de dos clases:</w:t>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Simple, que permite evaluar las concentraciones de sólidos en suspensión.</w:t>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Compuesta, que muestra la calidad de los agentes que contaminan. </w:t>
      </w:r>
    </w:p>
    <w:p w:rsidR="00000000" w:rsidDel="00000000" w:rsidP="00000000" w:rsidRDefault="00000000" w:rsidRPr="00000000" w14:paraId="00000072">
      <w:pPr>
        <w:spacing w:after="120" w:lineRule="auto"/>
        <w:jc w:val="both"/>
        <w:rPr>
          <w:sz w:val="20"/>
          <w:szCs w:val="20"/>
        </w:rPr>
      </w:pPr>
      <w:sdt>
        <w:sdtPr>
          <w:tag w:val="goog_rdk_9"/>
        </w:sdtPr>
        <w:sdtContent>
          <w:commentRangeStart w:id="9"/>
        </w:sdtContent>
      </w:sdt>
      <w:r w:rsidDel="00000000" w:rsidR="00000000" w:rsidRPr="00000000">
        <w:rPr>
          <w:sz w:val="20"/>
          <w:szCs w:val="20"/>
          <w:rtl w:val="0"/>
        </w:rPr>
        <w:t xml:space="preserve">Los indicadores ambientales son de gran importancia, debido a que permiten evaluar condiciones ambientales y sus actividades en la organización.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3">
      <w:pPr>
        <w:spacing w:after="120" w:lineRule="auto"/>
        <w:jc w:val="both"/>
        <w:rPr>
          <w:sz w:val="20"/>
          <w:szCs w:val="20"/>
        </w:rPr>
      </w:pPr>
      <w:r w:rsidDel="00000000" w:rsidR="00000000" w:rsidRPr="00000000">
        <w:rPr>
          <w:sz w:val="20"/>
          <w:szCs w:val="20"/>
          <w:rtl w:val="0"/>
        </w:rPr>
        <w:t xml:space="preserve">Con la implantación de los sistemas de gestión ambiental, se logra un alto rendimiento en el desempeño ambiental de las organizaciones, evitando impactos adversos al ambiente, lo que ayuda al rendimiento productivo de sus actividades en cumplimento de su objetivo de responsabilidad sostenible.</w:t>
      </w:r>
    </w:p>
    <w:p w:rsidR="00000000" w:rsidDel="00000000" w:rsidP="00000000" w:rsidRDefault="00000000" w:rsidRPr="00000000" w14:paraId="00000074">
      <w:pPr>
        <w:spacing w:after="120" w:lineRule="auto"/>
        <w:jc w:val="both"/>
        <w:rPr>
          <w:sz w:val="20"/>
          <w:szCs w:val="20"/>
        </w:rPr>
      </w:pPr>
      <w:r w:rsidDel="00000000" w:rsidR="00000000" w:rsidRPr="00000000">
        <w:rPr>
          <w:rtl w:val="0"/>
        </w:rPr>
      </w:r>
    </w:p>
    <w:p w:rsidR="00000000" w:rsidDel="00000000" w:rsidP="00000000" w:rsidRDefault="00000000" w:rsidRPr="00000000" w14:paraId="00000075">
      <w:pPr>
        <w:spacing w:after="120" w:lineRule="auto"/>
        <w:jc w:val="center"/>
        <w:rPr>
          <w:b w:val="1"/>
          <w:sz w:val="20"/>
          <w:szCs w:val="20"/>
          <w:highlight w:val="white"/>
        </w:rPr>
      </w:pPr>
      <w:r w:rsidDel="00000000" w:rsidR="00000000" w:rsidRPr="00000000">
        <w:rPr>
          <w:b w:val="1"/>
          <w:sz w:val="20"/>
          <w:szCs w:val="20"/>
          <w:highlight w:val="white"/>
          <w:rtl w:val="0"/>
        </w:rPr>
        <w:t xml:space="preserve">5. Plan de acción</w:t>
      </w:r>
    </w:p>
    <w:p w:rsidR="00000000" w:rsidDel="00000000" w:rsidP="00000000" w:rsidRDefault="00000000" w:rsidRPr="00000000" w14:paraId="00000076">
      <w:pPr>
        <w:spacing w:after="120" w:lineRule="auto"/>
        <w:jc w:val="both"/>
        <w:rPr>
          <w:sz w:val="20"/>
          <w:szCs w:val="20"/>
          <w:highlight w:val="white"/>
        </w:rPr>
      </w:pPr>
      <w:r w:rsidDel="00000000" w:rsidR="00000000" w:rsidRPr="00000000">
        <w:rPr>
          <w:sz w:val="20"/>
          <w:szCs w:val="20"/>
          <w:highlight w:val="white"/>
          <w:rtl w:val="0"/>
        </w:rPr>
        <w:t xml:space="preserve">Es el desarrollo organizado de la gestión y supervisión, que se lleva a cabo en una empresa para verificar que se cumplan sus objetivos y alcances de manera correcta, optimizando los recursos empleados. Para la realización de un plan de acción, se deben desarrollar unos pasos que garanticen el reconocimiento de las herramientas que permitan el éxito en el procedimiento utilizado. El plan de acción es muy útil y todos los profesionales se apoyan en él porque les permite potenciar su rendimiento, lo cual garantiza el éxito en la organización en todo lo relacionado con el desempeño de sus actividades personales. Para lograr su objetivo, debe estar bien ajustado a la realidad de sus necesidades.</w:t>
      </w:r>
    </w:p>
    <w:p w:rsidR="00000000" w:rsidDel="00000000" w:rsidP="00000000" w:rsidRDefault="00000000" w:rsidRPr="00000000" w14:paraId="00000077">
      <w:pPr>
        <w:spacing w:after="120" w:lineRule="auto"/>
        <w:jc w:val="both"/>
        <w:rPr>
          <w:sz w:val="20"/>
          <w:szCs w:val="20"/>
          <w:highlight w:val="white"/>
        </w:rPr>
      </w:pPr>
      <w:sdt>
        <w:sdtPr>
          <w:tag w:val="goog_rdk_10"/>
        </w:sdtPr>
        <w:sdtContent>
          <w:commentRangeStart w:id="10"/>
        </w:sdtContent>
      </w:sdt>
      <w:r w:rsidDel="00000000" w:rsidR="00000000" w:rsidRPr="00000000">
        <w:rPr>
          <w:sz w:val="20"/>
          <w:szCs w:val="20"/>
          <w:highlight w:val="white"/>
          <w:rtl w:val="0"/>
        </w:rPr>
        <w:t xml:space="preserve">Un plan de acción </w:t>
      </w:r>
      <w:r w:rsidDel="00000000" w:rsidR="00000000" w:rsidRPr="00000000">
        <w:rPr>
          <w:sz w:val="20"/>
          <w:szCs w:val="20"/>
          <w:rtl w:val="0"/>
        </w:rPr>
        <w:t xml:space="preserve">permite dividir el objetivo central de una empresa en una variedad de tareas, organizarlas cronológicamente y determinar quién será responsable de realizarlas, por cuánto tiempo, con qué recursos y presupuesto. Y precisamente, para que esto sea posible, existen diferentes categorías que permiten desarrollar un </w:t>
      </w:r>
      <w:r w:rsidDel="00000000" w:rsidR="00000000" w:rsidRPr="00000000">
        <w:rPr>
          <w:sz w:val="20"/>
          <w:szCs w:val="20"/>
          <w:highlight w:val="white"/>
          <w:rtl w:val="0"/>
        </w:rPr>
        <w:t xml:space="preserve">perfil organizacional de la empresa, buscando conocer el logro de los objetivos y que los socios conozcan la viabilidad y generen apoyo a la organización. Para lo anterior, se deben considerar: </w:t>
      </w:r>
    </w:p>
    <w:p w:rsidR="00000000" w:rsidDel="00000000" w:rsidP="00000000" w:rsidRDefault="00000000" w:rsidRPr="00000000" w14:paraId="00000078">
      <w:pPr>
        <w:numPr>
          <w:ilvl w:val="0"/>
          <w:numId w:val="2"/>
        </w:numPr>
        <w:spacing w:after="120" w:lineRule="auto"/>
        <w:ind w:left="720" w:hanging="360"/>
        <w:jc w:val="both"/>
        <w:rPr>
          <w:sz w:val="20"/>
          <w:szCs w:val="20"/>
          <w:highlight w:val="white"/>
        </w:rPr>
      </w:pPr>
      <w:r w:rsidDel="00000000" w:rsidR="00000000" w:rsidRPr="00000000">
        <w:rPr>
          <w:sz w:val="20"/>
          <w:szCs w:val="20"/>
          <w:highlight w:val="white"/>
          <w:rtl w:val="0"/>
        </w:rPr>
        <w:t xml:space="preserve">Objetivos.</w:t>
      </w:r>
      <w:sdt>
        <w:sdtPr>
          <w:tag w:val="goog_rdk_11"/>
        </w:sdtPr>
        <w:sdtContent>
          <w:commentRangeStart w:id="11"/>
        </w:sdtContent>
      </w:sdt>
      <w:r w:rsidDel="00000000" w:rsidR="00000000" w:rsidRPr="00000000">
        <w:rPr>
          <w:rtl w:val="0"/>
        </w:rPr>
      </w:r>
    </w:p>
    <w:p w:rsidR="00000000" w:rsidDel="00000000" w:rsidP="00000000" w:rsidRDefault="00000000" w:rsidRPr="00000000" w14:paraId="00000079">
      <w:pPr>
        <w:numPr>
          <w:ilvl w:val="0"/>
          <w:numId w:val="2"/>
        </w:numPr>
        <w:spacing w:after="120" w:lineRule="auto"/>
        <w:ind w:left="720" w:hanging="360"/>
        <w:jc w:val="both"/>
        <w:rPr>
          <w:sz w:val="20"/>
          <w:szCs w:val="20"/>
          <w:highlight w:val="white"/>
        </w:rPr>
      </w:pPr>
      <w:r w:rsidDel="00000000" w:rsidR="00000000" w:rsidRPr="00000000">
        <w:rPr>
          <w:sz w:val="20"/>
          <w:szCs w:val="20"/>
          <w:highlight w:val="white"/>
          <w:rtl w:val="0"/>
        </w:rPr>
        <w:t xml:space="preserve">Valor.</w:t>
      </w:r>
    </w:p>
    <w:p w:rsidR="00000000" w:rsidDel="00000000" w:rsidP="00000000" w:rsidRDefault="00000000" w:rsidRPr="00000000" w14:paraId="0000007A">
      <w:pPr>
        <w:numPr>
          <w:ilvl w:val="0"/>
          <w:numId w:val="2"/>
        </w:numPr>
        <w:spacing w:after="120" w:lineRule="auto"/>
        <w:ind w:left="720" w:hanging="360"/>
        <w:jc w:val="both"/>
        <w:rPr>
          <w:sz w:val="20"/>
          <w:szCs w:val="20"/>
          <w:highlight w:val="white"/>
        </w:rPr>
      </w:pPr>
      <w:r w:rsidDel="00000000" w:rsidR="00000000" w:rsidRPr="00000000">
        <w:rPr>
          <w:sz w:val="20"/>
          <w:szCs w:val="20"/>
          <w:highlight w:val="white"/>
          <w:rtl w:val="0"/>
        </w:rPr>
        <w:t xml:space="preserve">Misión.</w:t>
      </w:r>
    </w:p>
    <w:p w:rsidR="00000000" w:rsidDel="00000000" w:rsidP="00000000" w:rsidRDefault="00000000" w:rsidRPr="00000000" w14:paraId="0000007B">
      <w:pPr>
        <w:numPr>
          <w:ilvl w:val="0"/>
          <w:numId w:val="3"/>
        </w:numPr>
        <w:spacing w:after="120" w:lineRule="auto"/>
        <w:ind w:left="720" w:hanging="360"/>
        <w:jc w:val="both"/>
        <w:rPr>
          <w:sz w:val="20"/>
          <w:szCs w:val="20"/>
          <w:highlight w:val="white"/>
        </w:rPr>
      </w:pPr>
      <w:r w:rsidDel="00000000" w:rsidR="00000000" w:rsidRPr="00000000">
        <w:rPr>
          <w:sz w:val="20"/>
          <w:szCs w:val="20"/>
          <w:highlight w:val="white"/>
          <w:rtl w:val="0"/>
        </w:rPr>
        <w:t xml:space="preserve">Sector.</w:t>
      </w:r>
    </w:p>
    <w:p w:rsidR="00000000" w:rsidDel="00000000" w:rsidP="00000000" w:rsidRDefault="00000000" w:rsidRPr="00000000" w14:paraId="0000007C">
      <w:pPr>
        <w:numPr>
          <w:ilvl w:val="0"/>
          <w:numId w:val="3"/>
        </w:numPr>
        <w:spacing w:after="120" w:lineRule="auto"/>
        <w:ind w:left="720" w:hanging="360"/>
        <w:jc w:val="both"/>
        <w:rPr>
          <w:sz w:val="20"/>
          <w:szCs w:val="20"/>
          <w:highlight w:val="white"/>
        </w:rPr>
      </w:pPr>
      <w:r w:rsidDel="00000000" w:rsidR="00000000" w:rsidRPr="00000000">
        <w:rPr>
          <w:sz w:val="20"/>
          <w:szCs w:val="20"/>
          <w:highlight w:val="white"/>
          <w:rtl w:val="0"/>
        </w:rPr>
        <w:t xml:space="preserve">Actividades, proyectos y logros.</w:t>
      </w:r>
    </w:p>
    <w:p w:rsidR="00000000" w:rsidDel="00000000" w:rsidP="00000000" w:rsidRDefault="00000000" w:rsidRPr="00000000" w14:paraId="0000007D">
      <w:pPr>
        <w:numPr>
          <w:ilvl w:val="0"/>
          <w:numId w:val="3"/>
        </w:numPr>
        <w:spacing w:after="120" w:lineRule="auto"/>
        <w:ind w:left="720" w:hanging="360"/>
        <w:jc w:val="both"/>
        <w:rPr>
          <w:sz w:val="20"/>
          <w:szCs w:val="20"/>
          <w:highlight w:val="white"/>
        </w:rPr>
      </w:pPr>
      <w:r w:rsidDel="00000000" w:rsidR="00000000" w:rsidRPr="00000000">
        <w:rPr>
          <w:sz w:val="20"/>
          <w:szCs w:val="20"/>
          <w:highlight w:val="white"/>
          <w:rtl w:val="0"/>
        </w:rPr>
        <w:t xml:space="preserve">Localización geográfica y área de acción.</w:t>
      </w:r>
    </w:p>
    <w:p w:rsidR="00000000" w:rsidDel="00000000" w:rsidP="00000000" w:rsidRDefault="00000000" w:rsidRPr="00000000" w14:paraId="0000007E">
      <w:pPr>
        <w:numPr>
          <w:ilvl w:val="0"/>
          <w:numId w:val="3"/>
        </w:numPr>
        <w:spacing w:after="120" w:lineRule="auto"/>
        <w:ind w:left="720" w:hanging="360"/>
        <w:jc w:val="both"/>
        <w:rPr>
          <w:sz w:val="20"/>
          <w:szCs w:val="20"/>
          <w:highlight w:val="white"/>
        </w:rPr>
      </w:pPr>
      <w:r w:rsidDel="00000000" w:rsidR="00000000" w:rsidRPr="00000000">
        <w:rPr>
          <w:sz w:val="20"/>
          <w:szCs w:val="20"/>
          <w:highlight w:val="white"/>
          <w:rtl w:val="0"/>
        </w:rPr>
        <w:t xml:space="preserve">Perfil demográfico de la audiencia de los clientes.</w:t>
      </w:r>
    </w:p>
    <w:p w:rsidR="00000000" w:rsidDel="00000000" w:rsidP="00000000" w:rsidRDefault="00000000" w:rsidRPr="00000000" w14:paraId="0000007F">
      <w:pPr>
        <w:numPr>
          <w:ilvl w:val="0"/>
          <w:numId w:val="3"/>
        </w:numPr>
        <w:spacing w:after="120" w:lineRule="auto"/>
        <w:ind w:left="720" w:hanging="360"/>
        <w:jc w:val="both"/>
        <w:rPr>
          <w:sz w:val="20"/>
          <w:szCs w:val="20"/>
          <w:highlight w:val="white"/>
        </w:rPr>
      </w:pPr>
      <w:r w:rsidDel="00000000" w:rsidR="00000000" w:rsidRPr="00000000">
        <w:rPr>
          <w:sz w:val="20"/>
          <w:szCs w:val="20"/>
          <w:highlight w:val="white"/>
          <w:rtl w:val="0"/>
        </w:rPr>
        <w:t xml:space="preserve">Historia.</w:t>
      </w:r>
    </w:p>
    <w:p w:rsidR="00000000" w:rsidDel="00000000" w:rsidP="00000000" w:rsidRDefault="00000000" w:rsidRPr="00000000" w14:paraId="00000080">
      <w:pPr>
        <w:numPr>
          <w:ilvl w:val="0"/>
          <w:numId w:val="3"/>
        </w:numPr>
        <w:spacing w:after="120" w:lineRule="auto"/>
        <w:ind w:left="720" w:hanging="360"/>
        <w:jc w:val="both"/>
        <w:rPr>
          <w:sz w:val="20"/>
          <w:szCs w:val="20"/>
          <w:highlight w:val="white"/>
        </w:rPr>
      </w:pPr>
      <w:r w:rsidDel="00000000" w:rsidR="00000000" w:rsidRPr="00000000">
        <w:rPr>
          <w:sz w:val="20"/>
          <w:szCs w:val="20"/>
          <w:highlight w:val="white"/>
          <w:rtl w:val="0"/>
        </w:rPr>
        <w:t xml:space="preserve">Fuentes de financiación.</w:t>
      </w:r>
    </w:p>
    <w:p w:rsidR="00000000" w:rsidDel="00000000" w:rsidP="00000000" w:rsidRDefault="00000000" w:rsidRPr="00000000" w14:paraId="00000081">
      <w:pPr>
        <w:numPr>
          <w:ilvl w:val="0"/>
          <w:numId w:val="3"/>
        </w:numPr>
        <w:spacing w:after="120" w:lineRule="auto"/>
        <w:ind w:left="720" w:hanging="360"/>
        <w:jc w:val="both"/>
        <w:rPr>
          <w:sz w:val="20"/>
          <w:szCs w:val="20"/>
          <w:highlight w:val="white"/>
        </w:rPr>
      </w:pPr>
      <w:r w:rsidDel="00000000" w:rsidR="00000000" w:rsidRPr="00000000">
        <w:rPr>
          <w:sz w:val="20"/>
          <w:szCs w:val="20"/>
          <w:highlight w:val="white"/>
          <w:rtl w:val="0"/>
        </w:rPr>
        <w:t xml:space="preserve">Posicionamiento competitivo.</w:t>
      </w:r>
    </w:p>
    <w:p w:rsidR="00000000" w:rsidDel="00000000" w:rsidP="00000000" w:rsidRDefault="00000000" w:rsidRPr="00000000" w14:paraId="00000082">
      <w:pPr>
        <w:numPr>
          <w:ilvl w:val="0"/>
          <w:numId w:val="3"/>
        </w:numPr>
        <w:spacing w:after="120" w:lineRule="auto"/>
        <w:ind w:left="720" w:hanging="360"/>
        <w:jc w:val="both"/>
        <w:rPr>
          <w:sz w:val="20"/>
          <w:szCs w:val="20"/>
          <w:highlight w:val="white"/>
        </w:rPr>
      </w:pPr>
      <w:r w:rsidDel="00000000" w:rsidR="00000000" w:rsidRPr="00000000">
        <w:rPr>
          <w:sz w:val="20"/>
          <w:szCs w:val="20"/>
          <w:highlight w:val="white"/>
          <w:rtl w:val="0"/>
        </w:rPr>
        <w:t xml:space="preserve">Estructura</w:t>
      </w:r>
      <w:commentRangeEnd w:id="11"/>
      <w:r w:rsidDel="00000000" w:rsidR="00000000" w:rsidRPr="00000000">
        <w:commentReference w:id="11"/>
      </w:r>
      <w:r w:rsidDel="00000000" w:rsidR="00000000" w:rsidRPr="00000000">
        <w:rPr>
          <w:sz w:val="20"/>
          <w:szCs w:val="20"/>
          <w:highlight w:val="white"/>
          <w:rtl w:val="0"/>
        </w:rPr>
        <w:t xml:space="preserv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3">
      <w:pPr>
        <w:spacing w:after="120" w:lineRule="auto"/>
        <w:jc w:val="both"/>
        <w:rPr>
          <w:sz w:val="20"/>
          <w:szCs w:val="20"/>
          <w:highlight w:val="white"/>
        </w:rPr>
      </w:pPr>
      <w:r w:rsidDel="00000000" w:rsidR="00000000" w:rsidRPr="00000000">
        <w:rPr>
          <w:b w:val="1"/>
          <w:sz w:val="20"/>
          <w:szCs w:val="20"/>
          <w:highlight w:val="white"/>
          <w:rtl w:val="0"/>
        </w:rPr>
        <w:t xml:space="preserve">Como se ha visto hasta el momento, el plan de acción es </w:t>
      </w:r>
      <w:r w:rsidDel="00000000" w:rsidR="00000000" w:rsidRPr="00000000">
        <w:rPr>
          <w:sz w:val="20"/>
          <w:szCs w:val="20"/>
          <w:highlight w:val="white"/>
          <w:rtl w:val="0"/>
        </w:rPr>
        <w:t xml:space="preserve">una herramienta muy utilizada y, por lo tanto, existen diversas aplicaciones y sistemas que permiten conocer la trazabilidad de los procesos y desarrollar así los principios de la organización y tener una responsabilidad compartida. A continuación, se podrán conocer algunos de ellos:</w:t>
      </w:r>
    </w:p>
    <w:p w:rsidR="00000000" w:rsidDel="00000000" w:rsidP="00000000" w:rsidRDefault="00000000" w:rsidRPr="00000000" w14:paraId="00000084">
      <w:pPr>
        <w:spacing w:after="120" w:lineRule="auto"/>
        <w:jc w:val="both"/>
        <w:rPr>
          <w:sz w:val="20"/>
          <w:szCs w:val="20"/>
          <w:highlight w:val="white"/>
        </w:rPr>
      </w:pPr>
      <w:sdt>
        <w:sdtPr>
          <w:tag w:val="goog_rdk_12"/>
        </w:sdtPr>
        <w:sdtContent>
          <w:commentRangeStart w:id="12"/>
        </w:sdtContent>
      </w:sdt>
      <w:r w:rsidDel="00000000" w:rsidR="00000000" w:rsidRPr="00000000">
        <w:rPr>
          <w:rtl w:val="0"/>
        </w:rPr>
      </w:r>
    </w:p>
    <w:p w:rsidR="00000000" w:rsidDel="00000000" w:rsidP="00000000" w:rsidRDefault="00000000" w:rsidRPr="00000000" w14:paraId="00000085">
      <w:pPr>
        <w:spacing w:after="120" w:lineRule="auto"/>
        <w:jc w:val="both"/>
        <w:rPr>
          <w:sz w:val="20"/>
          <w:szCs w:val="20"/>
          <w:highlight w:val="white"/>
        </w:rPr>
      </w:pPr>
      <w:r w:rsidDel="00000000" w:rsidR="00000000" w:rsidRPr="00000000">
        <w:rPr>
          <w:sz w:val="20"/>
          <w:szCs w:val="20"/>
        </w:rPr>
        <mc:AlternateContent>
          <mc:Choice Requires="wpg">
            <w:drawing>
              <wp:inline distB="0" distT="0" distL="0" distR="0">
                <wp:extent cx="5486400" cy="786809"/>
                <wp:effectExtent b="0" l="0" r="0" t="0"/>
                <wp:docPr id="97" name=""/>
                <a:graphic>
                  <a:graphicData uri="http://schemas.microsoft.com/office/word/2010/wordprocessingGroup">
                    <wpg:wgp>
                      <wpg:cNvGrpSpPr/>
                      <wpg:grpSpPr>
                        <a:xfrm>
                          <a:off x="2602800" y="3386596"/>
                          <a:ext cx="5486400" cy="786809"/>
                          <a:chOff x="2602800" y="3386596"/>
                          <a:chExt cx="5486400" cy="786809"/>
                        </a:xfrm>
                      </wpg:grpSpPr>
                      <wpg:grpSp>
                        <wpg:cNvGrpSpPr/>
                        <wpg:grpSpPr>
                          <a:xfrm>
                            <a:off x="2602800" y="3386596"/>
                            <a:ext cx="5486400" cy="786809"/>
                            <a:chOff x="0" y="0"/>
                            <a:chExt cx="5486400" cy="786801"/>
                          </a:xfrm>
                        </wpg:grpSpPr>
                        <wps:wsp>
                          <wps:cNvSpPr/>
                          <wps:cNvPr id="3" name="Shape 3"/>
                          <wps:spPr>
                            <a:xfrm>
                              <a:off x="0" y="0"/>
                              <a:ext cx="5486400" cy="78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786801"/>
                              <a:chOff x="0" y="0"/>
                              <a:chExt cx="5486400" cy="786801"/>
                            </a:xfrm>
                          </wpg:grpSpPr>
                          <wps:wsp>
                            <wps:cNvSpPr/>
                            <wps:cNvPr id="5" name="Shape 5"/>
                            <wps:spPr>
                              <a:xfrm>
                                <a:off x="0" y="0"/>
                                <a:ext cx="5486400" cy="78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366309" y="7"/>
                                <a:ext cx="1311324" cy="78679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366309" y="7"/>
                                <a:ext cx="1311324" cy="7867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50"/>
                                      <w:vertAlign w:val="baseline"/>
                                    </w:rPr>
                                    <w:t xml:space="preserve">Todoist</w:t>
                                  </w:r>
                                </w:p>
                              </w:txbxContent>
                            </wps:txbx>
                            <wps:bodyPr anchorCtr="0" anchor="ctr" bIns="95250" lIns="95250" spcFirstLastPara="1" rIns="95250" wrap="square" tIns="95250">
                              <a:noAutofit/>
                            </wps:bodyPr>
                          </wps:wsp>
                          <wps:wsp>
                            <wps:cNvSpPr/>
                            <wps:cNvPr id="8" name="Shape 8"/>
                            <wps:spPr>
                              <a:xfrm>
                                <a:off x="2808766" y="7"/>
                                <a:ext cx="1311324" cy="78679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808766" y="7"/>
                                <a:ext cx="1311324" cy="7867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50"/>
                                      <w:vertAlign w:val="baseline"/>
                                    </w:rPr>
                                    <w:t xml:space="preserve">Trello</w:t>
                                  </w:r>
                                </w:p>
                              </w:txbxContent>
                            </wps:txbx>
                            <wps:bodyPr anchorCtr="0" anchor="ctr" bIns="95250" lIns="95250" spcFirstLastPara="1" rIns="95250" wrap="square" tIns="95250">
                              <a:noAutofit/>
                            </wps:bodyPr>
                          </wps:wsp>
                        </wpg:grpSp>
                      </wpg:grpSp>
                    </wpg:wgp>
                  </a:graphicData>
                </a:graphic>
              </wp:inline>
            </w:drawing>
          </mc:Choice>
          <mc:Fallback>
            <w:drawing>
              <wp:inline distB="0" distT="0" distL="0" distR="0">
                <wp:extent cx="5486400" cy="786809"/>
                <wp:effectExtent b="0" l="0" r="0" t="0"/>
                <wp:docPr id="97"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486400" cy="7868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6">
      <w:pPr>
        <w:spacing w:after="120" w:lineRule="auto"/>
        <w:jc w:val="both"/>
        <w:rPr>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7">
      <w:pPr>
        <w:spacing w:after="120" w:lineRule="auto"/>
        <w:jc w:val="both"/>
        <w:rPr>
          <w:sz w:val="20"/>
          <w:szCs w:val="20"/>
        </w:rPr>
      </w:pPr>
      <w:r w:rsidDel="00000000" w:rsidR="00000000" w:rsidRPr="00000000">
        <w:rPr>
          <w:sz w:val="20"/>
          <w:szCs w:val="20"/>
          <w:rtl w:val="0"/>
        </w:rPr>
        <w:t xml:space="preserve">La planificación de la acción es el primer momento del plan, es determinar todas las acciones requeridas para la ejecución del proyecto. Por lo tanto, si el objetivo es potenciarlo, el requisito básico de la encuesta es enumerar las necesidades, como:</w:t>
      </w:r>
    </w:p>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w:t>
      </w:r>
      <w:sdt>
        <w:sdtPr>
          <w:tag w:val="goog_rdk_13"/>
        </w:sdtPr>
        <w:sdtContent>
          <w:commentRangeStart w:id="1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formación de equipos.</w:t>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reclutamiento.</w:t>
      </w:r>
    </w:p>
    <w:p w:rsidR="00000000" w:rsidDel="00000000" w:rsidP="00000000" w:rsidRDefault="00000000" w:rsidRPr="00000000" w14:paraId="0000008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intercambio de maquinaria.</w:t>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Elaborar un buen plan de contenidos para la correcta aplicación.</w:t>
      </w:r>
    </w:p>
    <w:p w:rsidR="00000000" w:rsidDel="00000000" w:rsidP="00000000" w:rsidRDefault="00000000" w:rsidRPr="00000000" w14:paraId="000000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organización de campañas.</w:t>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como otros cambios involucrados</w:t>
      </w:r>
      <w:commentRangeEnd w:id="13"/>
      <w:r w:rsidDel="00000000" w:rsidR="00000000" w:rsidRPr="00000000">
        <w:commentReference w:id="13"/>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E">
      <w:pPr>
        <w:spacing w:after="120" w:lineRule="auto"/>
        <w:jc w:val="both"/>
        <w:rPr>
          <w:sz w:val="20"/>
          <w:szCs w:val="20"/>
        </w:rPr>
      </w:pPr>
      <w:r w:rsidDel="00000000" w:rsidR="00000000" w:rsidRPr="00000000">
        <w:rPr>
          <w:sz w:val="20"/>
          <w:szCs w:val="20"/>
          <w:rtl w:val="0"/>
        </w:rPr>
        <w:t xml:space="preserve">La estructura de un plan de acción abarca los ítems descritos anteriormente, su aplicación depende de las categorías de la empresa, y lo importante al momento de realizarlo es tener claros los objetivos y ser preciso para lograrlos.</w:t>
      </w:r>
    </w:p>
    <w:p w:rsidR="00000000" w:rsidDel="00000000" w:rsidP="00000000" w:rsidRDefault="00000000" w:rsidRPr="00000000" w14:paraId="0000008F">
      <w:pPr>
        <w:spacing w:after="120" w:lineRule="auto"/>
        <w:jc w:val="both"/>
        <w:rPr>
          <w:sz w:val="20"/>
          <w:szCs w:val="20"/>
        </w:rPr>
      </w:pPr>
      <w:r w:rsidDel="00000000" w:rsidR="00000000" w:rsidRPr="00000000">
        <w:rPr>
          <w:rtl w:val="0"/>
        </w:rPr>
      </w:r>
    </w:p>
    <w:p w:rsidR="00000000" w:rsidDel="00000000" w:rsidP="00000000" w:rsidRDefault="00000000" w:rsidRPr="00000000" w14:paraId="00000090">
      <w:pPr>
        <w:spacing w:after="120" w:lineRule="auto"/>
        <w:jc w:val="center"/>
        <w:rPr>
          <w:b w:val="1"/>
          <w:sz w:val="20"/>
          <w:szCs w:val="20"/>
        </w:rPr>
      </w:pPr>
      <w:r w:rsidDel="00000000" w:rsidR="00000000" w:rsidRPr="00000000">
        <w:rPr>
          <w:b w:val="1"/>
          <w:sz w:val="20"/>
          <w:szCs w:val="20"/>
          <w:rtl w:val="0"/>
        </w:rPr>
        <w:t xml:space="preserve">6. Gestión documental</w:t>
      </w:r>
    </w:p>
    <w:p w:rsidR="00000000" w:rsidDel="00000000" w:rsidP="00000000" w:rsidRDefault="00000000" w:rsidRPr="00000000" w14:paraId="00000091">
      <w:pPr>
        <w:spacing w:after="120" w:lineRule="auto"/>
        <w:jc w:val="both"/>
        <w:rPr>
          <w:sz w:val="20"/>
          <w:szCs w:val="20"/>
        </w:rPr>
      </w:pPr>
      <w:r w:rsidDel="00000000" w:rsidR="00000000" w:rsidRPr="00000000">
        <w:rPr>
          <w:sz w:val="20"/>
          <w:szCs w:val="20"/>
          <w:rtl w:val="0"/>
        </w:rPr>
        <w:t xml:space="preserve">Son el conjunto de normas que guardan los documentos de la información de la empresa, con todo lo referente al funcionamiento, con una correcta planeación y organización durante la existencia de ella. La estructura de la gestión documental es la forma como se organiza y planifica la información de una empresa, para conservar su información durante su vida útil y así poder llevar a cabo todas sus actividades de manera correcta, con la finalidad de cumplir su objetivo. </w:t>
      </w:r>
    </w:p>
    <w:p w:rsidR="00000000" w:rsidDel="00000000" w:rsidP="00000000" w:rsidRDefault="00000000" w:rsidRPr="00000000" w14:paraId="00000092">
      <w:pPr>
        <w:spacing w:after="120" w:lineRule="auto"/>
        <w:jc w:val="both"/>
        <w:rPr>
          <w:sz w:val="20"/>
          <w:szCs w:val="20"/>
        </w:rPr>
      </w:pPr>
      <w:sdt>
        <w:sdtPr>
          <w:tag w:val="goog_rdk_14"/>
        </w:sdtPr>
        <w:sdtContent>
          <w:commentRangeStart w:id="14"/>
        </w:sdtContent>
      </w:sdt>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dbe5f1" w:val="clear"/>
          </w:tcPr>
          <w:p w:rsidR="00000000" w:rsidDel="00000000" w:rsidP="00000000" w:rsidRDefault="00000000" w:rsidRPr="00000000" w14:paraId="00000093">
            <w:pPr>
              <w:spacing w:after="120" w:line="276" w:lineRule="auto"/>
              <w:jc w:val="both"/>
              <w:rPr>
                <w:sz w:val="20"/>
                <w:szCs w:val="20"/>
              </w:rPr>
            </w:pPr>
            <w:r w:rsidDel="00000000" w:rsidR="00000000" w:rsidRPr="00000000">
              <w:rPr>
                <w:sz w:val="20"/>
                <w:szCs w:val="20"/>
                <w:rtl w:val="0"/>
              </w:rPr>
              <w:t xml:space="preserve">En la gestión documental, es muy importante el almacenamiento de la información, porque permite tener un control de la información de manera protegida, para que los documentos conserven su estado de forma correcta, con el propósito de tener acceso en el momento que se necesite.</w:t>
            </w:r>
          </w:p>
          <w:p w:rsidR="00000000" w:rsidDel="00000000" w:rsidP="00000000" w:rsidRDefault="00000000" w:rsidRPr="00000000" w14:paraId="00000094">
            <w:pPr>
              <w:spacing w:after="120" w:line="276" w:lineRule="auto"/>
              <w:jc w:val="center"/>
              <w:rPr>
                <w:sz w:val="20"/>
                <w:szCs w:val="20"/>
              </w:rPr>
            </w:pPr>
            <w:r w:rsidDel="00000000" w:rsidR="00000000" w:rsidRPr="00000000">
              <w:rPr/>
              <w:drawing>
                <wp:inline distB="0" distT="0" distL="0" distR="0">
                  <wp:extent cx="2792256" cy="1691539"/>
                  <wp:effectExtent b="0" l="0" r="0" t="0"/>
                  <wp:docPr descr="Consulting Group: Agilice el manejo de datos con Microsoft SQL Integration  Services" id="101" name="image3.png"/>
                  <a:graphic>
                    <a:graphicData uri="http://schemas.openxmlformats.org/drawingml/2006/picture">
                      <pic:pic>
                        <pic:nvPicPr>
                          <pic:cNvPr descr="Consulting Group: Agilice el manejo de datos con Microsoft SQL Integration  Services" id="0" name="image3.png"/>
                          <pic:cNvPicPr preferRelativeResize="0"/>
                        </pic:nvPicPr>
                        <pic:blipFill>
                          <a:blip r:embed="rId14"/>
                          <a:srcRect b="0" l="0" r="0" t="0"/>
                          <a:stretch>
                            <a:fillRect/>
                          </a:stretch>
                        </pic:blipFill>
                        <pic:spPr>
                          <a:xfrm>
                            <a:off x="0" y="0"/>
                            <a:ext cx="2792256" cy="1691539"/>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096">
      <w:pPr>
        <w:spacing w:after="120" w:lineRule="auto"/>
        <w:jc w:val="both"/>
        <w:rPr>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7">
      <w:pPr>
        <w:spacing w:after="120" w:lineRule="auto"/>
        <w:jc w:val="both"/>
        <w:rPr>
          <w:sz w:val="20"/>
          <w:szCs w:val="20"/>
        </w:rPr>
      </w:pPr>
      <w:r w:rsidDel="00000000" w:rsidR="00000000" w:rsidRPr="00000000">
        <w:rPr>
          <w:sz w:val="20"/>
          <w:szCs w:val="20"/>
          <w:rtl w:val="0"/>
        </w:rPr>
        <w:t xml:space="preserve">Además de almacenar la información, es importante contar con un proceso y procedimiento para la gestión documental. Para ello, se establecen los principios y estrategias, a fin de garantizar fácil acceso y conservación a largo plazo de toda la documentación interna, según el orden de importancia. Dichos pasos tienen como objetivo principal brindar un crecimiento exponencial a las empresas y poder implementar compendios en pro de la economía interna. El proceso de gestión y almacenamiento de documentos consta de ocho (8) pasos que ayudan a fomentar las bases de una óptima gestión.</w:t>
      </w:r>
    </w:p>
    <w:p w:rsidR="00000000" w:rsidDel="00000000" w:rsidP="00000000" w:rsidRDefault="00000000" w:rsidRPr="00000000" w14:paraId="00000098">
      <w:pPr>
        <w:spacing w:after="120" w:lineRule="auto"/>
        <w:jc w:val="both"/>
        <w:rPr>
          <w:sz w:val="20"/>
          <w:szCs w:val="20"/>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099">
      <w:pPr>
        <w:spacing w:after="120" w:lineRule="auto"/>
        <w:jc w:val="center"/>
        <w:rPr>
          <w:sz w:val="20"/>
          <w:szCs w:val="20"/>
        </w:rPr>
      </w:pPr>
      <w:r w:rsidDel="00000000" w:rsidR="00000000" w:rsidRPr="00000000">
        <w:rPr/>
        <w:drawing>
          <wp:inline distB="0" distT="0" distL="0" distR="0">
            <wp:extent cx="5257800" cy="838200"/>
            <wp:effectExtent b="0" l="0" r="0" t="0"/>
            <wp:docPr descr="Interfaz de usuario gráfica, Texto, Aplicación&#10;&#10;Descripción generada automáticamente" id="103" name="image4.png"/>
            <a:graphic>
              <a:graphicData uri="http://schemas.openxmlformats.org/drawingml/2006/picture">
                <pic:pic>
                  <pic:nvPicPr>
                    <pic:cNvPr descr="Interfaz de usuario gráfica, Texto, Aplicación&#10;&#10;Descripción generada automáticamente" id="0" name="image4.png"/>
                    <pic:cNvPicPr preferRelativeResize="0"/>
                  </pic:nvPicPr>
                  <pic:blipFill>
                    <a:blip r:embed="rId15"/>
                    <a:srcRect b="0" l="0" r="0" t="0"/>
                    <a:stretch>
                      <a:fillRect/>
                    </a:stretch>
                  </pic:blipFill>
                  <pic:spPr>
                    <a:xfrm>
                      <a:off x="0" y="0"/>
                      <a:ext cx="52578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120" w:lineRule="auto"/>
        <w:jc w:val="both"/>
        <w:rPr>
          <w:sz w:val="20"/>
          <w:szCs w:val="20"/>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9B">
      <w:pPr>
        <w:spacing w:after="120" w:lineRule="auto"/>
        <w:jc w:val="both"/>
        <w:rPr>
          <w:sz w:val="20"/>
          <w:szCs w:val="20"/>
        </w:rPr>
      </w:pPr>
      <w:r w:rsidDel="00000000" w:rsidR="00000000" w:rsidRPr="00000000">
        <w:rPr>
          <w:sz w:val="20"/>
          <w:szCs w:val="20"/>
          <w:rtl w:val="0"/>
        </w:rPr>
        <w:t xml:space="preserve">La gestión documental en las empresas es muy importante porque ayuda a llevar a cabo estrategias que facilitan el mantenimiento de la documentación de una forma ordenada y, con ello, permite lograr  los objetivos propuestos con un mayor control de la información.</w:t>
      </w:r>
    </w:p>
    <w:p w:rsidR="00000000" w:rsidDel="00000000" w:rsidP="00000000" w:rsidRDefault="00000000" w:rsidRPr="00000000" w14:paraId="0000009C">
      <w:pPr>
        <w:spacing w:after="120" w:lineRule="auto"/>
        <w:jc w:val="both"/>
        <w:rPr>
          <w:sz w:val="20"/>
          <w:szCs w:val="20"/>
        </w:rPr>
      </w:pPr>
      <w:r w:rsidDel="00000000" w:rsidR="00000000" w:rsidRPr="00000000">
        <w:rPr>
          <w:rtl w:val="0"/>
        </w:rPr>
      </w:r>
    </w:p>
    <w:p w:rsidR="00000000" w:rsidDel="00000000" w:rsidP="00000000" w:rsidRDefault="00000000" w:rsidRPr="00000000" w14:paraId="0000009D">
      <w:pPr>
        <w:spacing w:after="12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C. Actividades didácticas (opcionales si son sugeridas)</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276" w:lineRule="auto"/>
              <w:jc w:val="center"/>
              <w:rPr>
                <w:sz w:val="20"/>
                <w:szCs w:val="20"/>
              </w:rPr>
            </w:pPr>
            <w:r w:rsidDel="00000000" w:rsidR="00000000" w:rsidRPr="00000000">
              <w:rPr>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Nombre de la actividad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120" w:line="276" w:lineRule="auto"/>
              <w:rPr>
                <w:b w:val="0"/>
                <w:sz w:val="20"/>
                <w:szCs w:val="20"/>
              </w:rPr>
            </w:pPr>
            <w:r w:rsidDel="00000000" w:rsidR="00000000" w:rsidRPr="00000000">
              <w:rPr>
                <w:b w:val="0"/>
                <w:sz w:val="20"/>
                <w:szCs w:val="20"/>
                <w:rtl w:val="0"/>
              </w:rPr>
              <w:t xml:space="preserve">Emparejamiento entre término y definición</w:t>
            </w:r>
          </w:p>
        </w:tc>
      </w:tr>
      <w:tr>
        <w:trPr>
          <w:cantSplit w:val="0"/>
          <w:trHeight w:val="806" w:hRule="atLeast"/>
          <w:tblHeader w:val="0"/>
        </w:trPr>
        <w:tc>
          <w:tcPr>
            <w:shd w:fill="fac896" w:val="clea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Objetivo de la actividad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120" w:line="276" w:lineRule="auto"/>
              <w:jc w:val="both"/>
              <w:rPr>
                <w:b w:val="0"/>
                <w:sz w:val="20"/>
                <w:szCs w:val="20"/>
              </w:rPr>
            </w:pPr>
            <w:r w:rsidDel="00000000" w:rsidR="00000000" w:rsidRPr="00000000">
              <w:rPr>
                <w:b w:val="0"/>
                <w:sz w:val="20"/>
                <w:szCs w:val="20"/>
                <w:rtl w:val="0"/>
              </w:rPr>
              <w:t xml:space="preserve">Afianzar algunos de los conceptos más importantes en el seguimiento de un sistema ambiental.</w:t>
            </w:r>
          </w:p>
        </w:tc>
      </w:tr>
      <w:tr>
        <w:trPr>
          <w:cantSplit w:val="0"/>
          <w:trHeight w:val="806" w:hRule="atLeast"/>
          <w:tblHeader w:val="0"/>
        </w:trPr>
        <w:tc>
          <w:tcPr>
            <w:shd w:fill="fac896" w:val="clea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Tipo de actividad sugerida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120" w:line="276" w:lineRule="auto"/>
              <w:rPr>
                <w:b w:val="0"/>
                <w:sz w:val="20"/>
                <w:szCs w:val="20"/>
              </w:rPr>
            </w:pPr>
            <w:r w:rsidDel="00000000" w:rsidR="00000000" w:rsidRPr="00000000">
              <w:rPr>
                <w:b w:val="0"/>
                <w:sz w:val="20"/>
                <w:szCs w:val="20"/>
                <w:rtl w:val="0"/>
              </w:rPr>
              <w:t xml:space="preserve">Arrastrar y soltar el término sobre la definición que corresponde.</w:t>
            </w:r>
          </w:p>
        </w:tc>
      </w:tr>
      <w:tr>
        <w:trPr>
          <w:cantSplit w:val="0"/>
          <w:trHeight w:val="806" w:hRule="atLeast"/>
          <w:tblHeader w:val="0"/>
        </w:trPr>
        <w:tc>
          <w:tcPr>
            <w:shd w:fill="fac896" w:val="clea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Archivo de la actividad </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(anexo donde se describe la actividad propuesta)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120" w:line="276" w:lineRule="auto"/>
              <w:rPr>
                <w:b w:val="0"/>
                <w:sz w:val="20"/>
                <w:szCs w:val="20"/>
              </w:rPr>
            </w:pPr>
            <w:sdt>
              <w:sdtPr>
                <w:tag w:val="goog_rdk_16"/>
              </w:sdtPr>
              <w:sdtContent>
                <w:commentRangeStart w:id="16"/>
              </w:sdtContent>
            </w:sdt>
            <w:r w:rsidDel="00000000" w:rsidR="00000000" w:rsidRPr="00000000">
              <w:rPr>
                <w:b w:val="0"/>
                <w:sz w:val="20"/>
                <w:szCs w:val="20"/>
                <w:rtl w:val="0"/>
              </w:rPr>
              <w:t xml:space="preserve">Anexo documento en Word llamado actividad didáctica 1</w:t>
            </w:r>
            <w:commentRangeEnd w:id="16"/>
            <w:r w:rsidDel="00000000" w:rsidR="00000000" w:rsidRPr="00000000">
              <w:commentReference w:id="16"/>
            </w:r>
            <w:r w:rsidDel="00000000" w:rsidR="00000000" w:rsidRPr="00000000">
              <w:rPr>
                <w:rtl w:val="0"/>
              </w:rPr>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b w:val="1"/>
          <w:sz w:val="20"/>
          <w:szCs w:val="20"/>
          <w:rtl w:val="0"/>
        </w:rPr>
        <w:t xml:space="preserve">D. Material complementario</w:t>
      </w:r>
      <w:r w:rsidDel="00000000" w:rsidR="00000000" w:rsidRPr="00000000">
        <w:rPr>
          <w:rtl w:val="0"/>
        </w:rPr>
      </w:r>
    </w:p>
    <w:tbl>
      <w:tblPr>
        <w:tblStyle w:val="Table7"/>
        <w:tblW w:w="99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610"/>
        <w:gridCol w:w="2265"/>
        <w:gridCol w:w="2580"/>
        <w:tblGridChange w:id="0">
          <w:tblGrid>
            <w:gridCol w:w="2505"/>
            <w:gridCol w:w="2610"/>
            <w:gridCol w:w="2265"/>
            <w:gridCol w:w="2580"/>
          </w:tblGrid>
        </w:tblGridChange>
      </w:tblGrid>
      <w:tr>
        <w:trPr>
          <w:cantSplit w:val="0"/>
          <w:trHeight w:val="838"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0AD">
            <w:pPr>
              <w:spacing w:after="120" w:lineRule="auto"/>
              <w:jc w:val="center"/>
              <w:rPr>
                <w:b w:val="1"/>
                <w:sz w:val="20"/>
                <w:szCs w:val="20"/>
              </w:rPr>
            </w:pPr>
            <w:r w:rsidDel="00000000" w:rsidR="00000000" w:rsidRPr="00000000">
              <w:rPr>
                <w:b w:val="1"/>
                <w:sz w:val="20"/>
                <w:szCs w:val="20"/>
                <w:rtl w:val="0"/>
              </w:rPr>
              <w:t xml:space="preserve">Tema</w:t>
            </w:r>
          </w:p>
        </w:tc>
        <w:tc>
          <w:tcPr>
            <w:tcBorders>
              <w:top w:color="000000" w:space="0" w:sz="8" w:val="single"/>
              <w:left w:color="000000" w:space="0" w:sz="0" w:val="nil"/>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0AE">
            <w:pPr>
              <w:spacing w:after="120" w:lineRule="auto"/>
              <w:jc w:val="center"/>
              <w:rPr>
                <w:b w:val="1"/>
                <w:sz w:val="20"/>
                <w:szCs w:val="20"/>
              </w:rPr>
            </w:pPr>
            <w:r w:rsidDel="00000000" w:rsidR="00000000" w:rsidRPr="00000000">
              <w:rPr>
                <w:b w:val="1"/>
                <w:sz w:val="20"/>
                <w:szCs w:val="20"/>
                <w:rtl w:val="0"/>
              </w:rPr>
              <w:t xml:space="preserve">Referencia APA del material</w:t>
            </w:r>
          </w:p>
        </w:tc>
        <w:tc>
          <w:tcPr>
            <w:tcBorders>
              <w:top w:color="000000" w:space="0" w:sz="8" w:val="single"/>
              <w:left w:color="000000" w:space="0" w:sz="0" w:val="nil"/>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0AF">
            <w:pPr>
              <w:spacing w:after="120" w:lineRule="auto"/>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0B0">
            <w:pPr>
              <w:spacing w:after="120" w:lineRule="auto"/>
              <w:jc w:val="center"/>
              <w:rPr>
                <w:b w:val="1"/>
                <w:sz w:val="20"/>
                <w:szCs w:val="20"/>
              </w:rPr>
            </w:pPr>
            <w:r w:rsidDel="00000000" w:rsidR="00000000" w:rsidRPr="00000000">
              <w:rPr>
                <w:b w:val="1"/>
                <w:sz w:val="20"/>
                <w:szCs w:val="20"/>
                <w:rtl w:val="0"/>
              </w:rPr>
              <w:t xml:space="preserve">(video, capítulo de libro, artículo, otro)</w:t>
            </w:r>
          </w:p>
        </w:tc>
        <w:tc>
          <w:tcPr>
            <w:tcBorders>
              <w:top w:color="000000" w:space="0" w:sz="8" w:val="single"/>
              <w:left w:color="000000" w:space="0" w:sz="0" w:val="nil"/>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0B1">
            <w:pPr>
              <w:spacing w:after="120" w:lineRule="auto"/>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0B2">
            <w:pPr>
              <w:spacing w:after="120" w:lineRule="auto"/>
              <w:jc w:val="center"/>
              <w:rPr>
                <w:b w:val="1"/>
                <w:sz w:val="20"/>
                <w:szCs w:val="20"/>
              </w:rPr>
            </w:pPr>
            <w:r w:rsidDel="00000000" w:rsidR="00000000" w:rsidRPr="00000000">
              <w:rPr>
                <w:b w:val="1"/>
                <w:sz w:val="20"/>
                <w:szCs w:val="20"/>
                <w:rtl w:val="0"/>
              </w:rPr>
              <w:t xml:space="preserve">archivo del documento o material</w:t>
            </w:r>
          </w:p>
        </w:tc>
      </w:tr>
      <w:tr>
        <w:trPr>
          <w:cantSplit w:val="0"/>
          <w:trHeight w:val="11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3">
            <w:pPr>
              <w:spacing w:after="120" w:lineRule="auto"/>
              <w:rPr>
                <w:sz w:val="20"/>
                <w:szCs w:val="20"/>
              </w:rPr>
            </w:pPr>
            <w:r w:rsidDel="00000000" w:rsidR="00000000" w:rsidRPr="00000000">
              <w:rPr>
                <w:sz w:val="20"/>
                <w:szCs w:val="20"/>
                <w:rtl w:val="0"/>
              </w:rPr>
              <w:t xml:space="preserve">Programas ambientales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4">
            <w:pPr>
              <w:spacing w:after="120" w:lineRule="auto"/>
              <w:rPr>
                <w:sz w:val="20"/>
                <w:szCs w:val="20"/>
              </w:rPr>
            </w:pPr>
            <w:r w:rsidDel="00000000" w:rsidR="00000000" w:rsidRPr="00000000">
              <w:rPr>
                <w:sz w:val="20"/>
                <w:szCs w:val="20"/>
                <w:rtl w:val="0"/>
              </w:rPr>
              <w:t xml:space="preserve">Universidad popular de Cesar. (s. f.). </w:t>
            </w:r>
            <w:r w:rsidDel="00000000" w:rsidR="00000000" w:rsidRPr="00000000">
              <w:rPr>
                <w:i w:val="1"/>
                <w:sz w:val="20"/>
                <w:szCs w:val="20"/>
                <w:rtl w:val="0"/>
              </w:rPr>
              <w:t xml:space="preserve">Sistema Integrado de Gestión Institucional - SIGI.</w:t>
            </w:r>
            <w:r w:rsidDel="00000000" w:rsidR="00000000" w:rsidRPr="00000000">
              <w:rPr>
                <w:sz w:val="20"/>
                <w:szCs w:val="20"/>
                <w:rtl w:val="0"/>
              </w:rPr>
              <w:t xml:space="preserve"> </w:t>
            </w:r>
            <w:hyperlink r:id="rId16">
              <w:r w:rsidDel="00000000" w:rsidR="00000000" w:rsidRPr="00000000">
                <w:rPr>
                  <w:color w:val="0000ff"/>
                  <w:sz w:val="20"/>
                  <w:szCs w:val="20"/>
                  <w:u w:val="single"/>
                  <w:rtl w:val="0"/>
                </w:rPr>
                <w:t xml:space="preserve">https://sites.google.com/site/sigiunicesar/home/siga/programas-ambientales</w:t>
              </w:r>
            </w:hyperlink>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5">
            <w:pPr>
              <w:spacing w:after="120" w:lineRule="auto"/>
              <w:jc w:val="center"/>
              <w:rPr>
                <w:sz w:val="20"/>
                <w:szCs w:val="20"/>
              </w:rPr>
            </w:pPr>
            <w:r w:rsidDel="00000000" w:rsidR="00000000" w:rsidRPr="00000000">
              <w:rPr>
                <w:sz w:val="20"/>
                <w:szCs w:val="20"/>
                <w:rtl w:val="0"/>
              </w:rPr>
              <w:t xml:space="preserve">Documento</w:t>
            </w:r>
          </w:p>
          <w:p w:rsidR="00000000" w:rsidDel="00000000" w:rsidP="00000000" w:rsidRDefault="00000000" w:rsidRPr="00000000" w14:paraId="000000B6">
            <w:pPr>
              <w:spacing w:after="12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7">
            <w:pPr>
              <w:spacing w:after="120" w:lineRule="auto"/>
              <w:rPr>
                <w:sz w:val="20"/>
                <w:szCs w:val="20"/>
              </w:rPr>
            </w:pPr>
            <w:hyperlink r:id="rId17">
              <w:r w:rsidDel="00000000" w:rsidR="00000000" w:rsidRPr="00000000">
                <w:rPr>
                  <w:color w:val="0000ff"/>
                  <w:sz w:val="20"/>
                  <w:szCs w:val="20"/>
                  <w:u w:val="single"/>
                  <w:rtl w:val="0"/>
                </w:rPr>
                <w:t xml:space="preserve">https://sites.google.com/site/sigiunicesar/home/siga/programas-ambientales</w:t>
              </w:r>
            </w:hyperlink>
            <w:r w:rsidDel="00000000" w:rsidR="00000000" w:rsidRPr="00000000">
              <w:rPr>
                <w:rtl w:val="0"/>
              </w:rPr>
            </w:r>
          </w:p>
        </w:tc>
      </w:tr>
      <w:tr>
        <w:trPr>
          <w:cantSplit w:val="0"/>
          <w:trHeight w:val="120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8">
            <w:pPr>
              <w:spacing w:after="120" w:lineRule="auto"/>
              <w:rPr>
                <w:sz w:val="20"/>
                <w:szCs w:val="20"/>
              </w:rPr>
            </w:pPr>
            <w:r w:rsidDel="00000000" w:rsidR="00000000" w:rsidRPr="00000000">
              <w:rPr>
                <w:sz w:val="20"/>
                <w:szCs w:val="20"/>
                <w:rtl w:val="0"/>
              </w:rPr>
              <w:t xml:space="preserve">Objetivo del desarrollo sostenible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9">
            <w:pPr>
              <w:spacing w:after="120" w:lineRule="auto"/>
              <w:rPr>
                <w:sz w:val="20"/>
                <w:szCs w:val="20"/>
              </w:rPr>
            </w:pPr>
            <w:r w:rsidDel="00000000" w:rsidR="00000000" w:rsidRPr="00000000">
              <w:rPr>
                <w:sz w:val="20"/>
                <w:szCs w:val="20"/>
                <w:rtl w:val="0"/>
              </w:rPr>
              <w:t xml:space="preserve">Naciones Unidas. (s. f.). </w:t>
            </w:r>
            <w:r w:rsidDel="00000000" w:rsidR="00000000" w:rsidRPr="00000000">
              <w:rPr>
                <w:i w:val="1"/>
                <w:sz w:val="20"/>
                <w:szCs w:val="20"/>
                <w:rtl w:val="0"/>
              </w:rPr>
              <w:t xml:space="preserve">Objetivos de desarrollo sostenible. </w:t>
            </w:r>
            <w:hyperlink r:id="rId18">
              <w:r w:rsidDel="00000000" w:rsidR="00000000" w:rsidRPr="00000000">
                <w:rPr>
                  <w:color w:val="0000ff"/>
                  <w:sz w:val="20"/>
                  <w:szCs w:val="20"/>
                  <w:u w:val="single"/>
                  <w:rtl w:val="0"/>
                </w:rPr>
                <w:t xml:space="preserve">https://www.un.org/sustainabledevelopment/es/objetivos-de-desarrollo-sostenible/</w:t>
              </w:r>
            </w:hyperlink>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A">
            <w:pPr>
              <w:spacing w:after="120" w:lineRule="auto"/>
              <w:jc w:val="center"/>
              <w:rPr>
                <w:sz w:val="20"/>
                <w:szCs w:val="20"/>
              </w:rPr>
            </w:pPr>
            <w:r w:rsidDel="00000000" w:rsidR="00000000" w:rsidRPr="00000000">
              <w:rPr>
                <w:sz w:val="20"/>
                <w:szCs w:val="20"/>
                <w:rtl w:val="0"/>
              </w:rPr>
              <w:t xml:space="preserve">Artículo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B">
            <w:pPr>
              <w:spacing w:after="120" w:lineRule="auto"/>
              <w:rPr>
                <w:sz w:val="20"/>
                <w:szCs w:val="20"/>
              </w:rPr>
            </w:pPr>
            <w:hyperlink r:id="rId19">
              <w:r w:rsidDel="00000000" w:rsidR="00000000" w:rsidRPr="00000000">
                <w:rPr>
                  <w:color w:val="0000ff"/>
                  <w:sz w:val="20"/>
                  <w:szCs w:val="20"/>
                  <w:u w:val="single"/>
                  <w:rtl w:val="0"/>
                </w:rPr>
                <w:t xml:space="preserve">https://www.un.org/sustainabledevelopment/es/objetivos-de-desarrollo-sostenible/</w:t>
              </w:r>
            </w:hyperlink>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lineRule="auto"/>
        <w:rPr>
          <w:sz w:val="20"/>
          <w:szCs w:val="20"/>
        </w:rPr>
      </w:pPr>
      <w:bookmarkStart w:colFirst="0" w:colLast="0" w:name="_heading=h.xjvo2arkmstm" w:id="0"/>
      <w:bookmarkEnd w:id="0"/>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b w:val="1"/>
          <w:sz w:val="20"/>
          <w:szCs w:val="20"/>
          <w:rtl w:val="0"/>
        </w:rPr>
        <w:t xml:space="preserve"> E. Glosario</w:t>
      </w: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line="276" w:lineRule="auto"/>
              <w:jc w:val="center"/>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line="276" w:lineRule="auto"/>
              <w:jc w:val="center"/>
              <w:rPr>
                <w:sz w:val="20"/>
                <w:szCs w:val="20"/>
              </w:rPr>
            </w:pPr>
            <w:r w:rsidDel="00000000" w:rsidR="00000000" w:rsidRPr="00000000">
              <w:rPr>
                <w:sz w:val="20"/>
                <w:szCs w:val="20"/>
                <w:rtl w:val="0"/>
              </w:rPr>
              <w:t xml:space="preserve">Significado</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after="120" w:line="276" w:lineRule="auto"/>
              <w:jc w:val="both"/>
              <w:rPr>
                <w:b w:val="0"/>
                <w:sz w:val="20"/>
                <w:szCs w:val="20"/>
              </w:rPr>
            </w:pPr>
            <w:r w:rsidDel="00000000" w:rsidR="00000000" w:rsidRPr="00000000">
              <w:rPr>
                <w:b w:val="0"/>
                <w:sz w:val="20"/>
                <w:szCs w:val="20"/>
                <w:rtl w:val="0"/>
              </w:rPr>
              <w:t xml:space="preserve">Desarrollo sostenible: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120" w:line="276" w:lineRule="auto"/>
              <w:jc w:val="both"/>
              <w:rPr>
                <w:b w:val="0"/>
                <w:sz w:val="20"/>
                <w:szCs w:val="20"/>
              </w:rPr>
            </w:pPr>
            <w:r w:rsidDel="00000000" w:rsidR="00000000" w:rsidRPr="00000000">
              <w:rPr>
                <w:b w:val="0"/>
                <w:sz w:val="20"/>
                <w:szCs w:val="20"/>
                <w:rtl w:val="0"/>
              </w:rPr>
              <w:t xml:space="preserve">consumo equilibrado de los recursos naturales, que su explotación no compromete los recursos de las generaciones futuras.</w:t>
            </w:r>
          </w:p>
        </w:tc>
      </w:tr>
      <w:tr>
        <w:trPr>
          <w:cantSplit w:val="0"/>
          <w:trHeight w:val="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after="120" w:line="276" w:lineRule="auto"/>
              <w:jc w:val="both"/>
              <w:rPr>
                <w:b w:val="0"/>
                <w:sz w:val="20"/>
                <w:szCs w:val="20"/>
              </w:rPr>
            </w:pPr>
            <w:r w:rsidDel="00000000" w:rsidR="00000000" w:rsidRPr="00000000">
              <w:rPr>
                <w:b w:val="0"/>
                <w:sz w:val="20"/>
                <w:szCs w:val="20"/>
                <w:rtl w:val="0"/>
              </w:rPr>
              <w:t xml:space="preserve">Gestión documental: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after="120" w:line="276" w:lineRule="auto"/>
              <w:jc w:val="both"/>
              <w:rPr>
                <w:b w:val="0"/>
                <w:sz w:val="20"/>
                <w:szCs w:val="20"/>
              </w:rPr>
            </w:pPr>
            <w:r w:rsidDel="00000000" w:rsidR="00000000" w:rsidRPr="00000000">
              <w:rPr>
                <w:b w:val="0"/>
                <w:sz w:val="20"/>
                <w:szCs w:val="20"/>
                <w:rtl w:val="0"/>
              </w:rPr>
              <w:t xml:space="preserve">conjunto de normas que guardan los documentos de la información de la empresa, con todo lo referente al funcionamiento.</w:t>
            </w:r>
          </w:p>
        </w:tc>
      </w:tr>
      <w:tr>
        <w:trPr>
          <w:cantSplit w:val="0"/>
          <w:trHeight w:val="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after="120" w:line="276" w:lineRule="auto"/>
              <w:jc w:val="both"/>
              <w:rPr>
                <w:b w:val="0"/>
                <w:sz w:val="20"/>
                <w:szCs w:val="20"/>
              </w:rPr>
            </w:pPr>
            <w:r w:rsidDel="00000000" w:rsidR="00000000" w:rsidRPr="00000000">
              <w:rPr>
                <w:b w:val="0"/>
                <w:sz w:val="20"/>
                <w:szCs w:val="20"/>
                <w:rtl w:val="0"/>
              </w:rPr>
              <w:t xml:space="preserve">Impactos ambientales: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after="120" w:line="276" w:lineRule="auto"/>
              <w:jc w:val="both"/>
              <w:rPr>
                <w:b w:val="0"/>
                <w:sz w:val="20"/>
                <w:szCs w:val="20"/>
              </w:rPr>
            </w:pPr>
            <w:r w:rsidDel="00000000" w:rsidR="00000000" w:rsidRPr="00000000">
              <w:rPr>
                <w:b w:val="0"/>
                <w:sz w:val="20"/>
                <w:szCs w:val="20"/>
                <w:rtl w:val="0"/>
              </w:rPr>
              <w:t xml:space="preserve">son las amenazas o cambios que sufre en su calidad el ambiente por malas acciones en el proceso de ejecución.</w:t>
            </w:r>
          </w:p>
        </w:tc>
      </w:tr>
      <w:tr>
        <w:trPr>
          <w:cantSplit w:val="0"/>
          <w:trHeight w:val="1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120" w:line="276" w:lineRule="auto"/>
              <w:jc w:val="both"/>
              <w:rPr>
                <w:b w:val="0"/>
                <w:sz w:val="20"/>
                <w:szCs w:val="20"/>
              </w:rPr>
            </w:pPr>
            <w:r w:rsidDel="00000000" w:rsidR="00000000" w:rsidRPr="00000000">
              <w:rPr>
                <w:b w:val="0"/>
                <w:sz w:val="20"/>
                <w:szCs w:val="20"/>
                <w:rtl w:val="0"/>
              </w:rPr>
              <w:t xml:space="preserve">Objetivo del desarrollo sostenible: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120" w:line="276" w:lineRule="auto"/>
              <w:jc w:val="both"/>
              <w:rPr>
                <w:b w:val="0"/>
                <w:sz w:val="20"/>
                <w:szCs w:val="20"/>
              </w:rPr>
            </w:pPr>
            <w:r w:rsidDel="00000000" w:rsidR="00000000" w:rsidRPr="00000000">
              <w:rPr>
                <w:b w:val="0"/>
                <w:sz w:val="20"/>
                <w:szCs w:val="20"/>
                <w:rtl w:val="0"/>
              </w:rPr>
              <w:t xml:space="preserve">su principal objetivo es cambiar las desigualdades en el mundo, erradicando la pobreza y mejorando las condiciones de vida de los seres humanos.</w:t>
            </w:r>
          </w:p>
        </w:tc>
      </w:tr>
      <w:tr>
        <w:trPr>
          <w:cantSplit w:val="0"/>
          <w:trHeight w:val="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after="120" w:line="276" w:lineRule="auto"/>
              <w:jc w:val="both"/>
              <w:rPr>
                <w:b w:val="0"/>
                <w:sz w:val="20"/>
                <w:szCs w:val="20"/>
              </w:rPr>
            </w:pPr>
            <w:r w:rsidDel="00000000" w:rsidR="00000000" w:rsidRPr="00000000">
              <w:rPr>
                <w:b w:val="0"/>
                <w:sz w:val="20"/>
                <w:szCs w:val="20"/>
                <w:rtl w:val="0"/>
              </w:rPr>
              <w:t xml:space="preserve">Programas ambientales: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after="120" w:line="276" w:lineRule="auto"/>
              <w:jc w:val="both"/>
              <w:rPr>
                <w:b w:val="0"/>
                <w:sz w:val="20"/>
                <w:szCs w:val="20"/>
              </w:rPr>
            </w:pPr>
            <w:r w:rsidDel="00000000" w:rsidR="00000000" w:rsidRPr="00000000">
              <w:rPr>
                <w:b w:val="0"/>
                <w:sz w:val="20"/>
                <w:szCs w:val="20"/>
                <w:rtl w:val="0"/>
              </w:rPr>
              <w:t xml:space="preserve">son las acciones que se desarrollan para mitigar, prevenir y controlar los diferentes impactos ambientales causados por actividades negativas en un proyecto, obra o actividad de una organización. </w:t>
            </w:r>
          </w:p>
        </w:tc>
      </w:tr>
      <w:tr>
        <w:trPr>
          <w:cantSplit w:val="0"/>
          <w:trHeight w:val="253"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after="120" w:line="276" w:lineRule="auto"/>
              <w:jc w:val="both"/>
              <w:rPr>
                <w:b w:val="0"/>
                <w:sz w:val="20"/>
                <w:szCs w:val="20"/>
              </w:rPr>
            </w:pPr>
            <w:r w:rsidDel="00000000" w:rsidR="00000000" w:rsidRPr="00000000">
              <w:rPr>
                <w:b w:val="0"/>
                <w:sz w:val="20"/>
                <w:szCs w:val="20"/>
                <w:rtl w:val="0"/>
              </w:rPr>
              <w:t xml:space="preserve">Procedimiento: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after="120" w:line="276" w:lineRule="auto"/>
              <w:jc w:val="both"/>
              <w:rPr>
                <w:b w:val="0"/>
                <w:sz w:val="20"/>
                <w:szCs w:val="20"/>
              </w:rPr>
            </w:pPr>
            <w:r w:rsidDel="00000000" w:rsidR="00000000" w:rsidRPr="00000000">
              <w:rPr>
                <w:b w:val="0"/>
                <w:sz w:val="20"/>
                <w:szCs w:val="20"/>
                <w:rtl w:val="0"/>
              </w:rPr>
              <w:t xml:space="preserve">es el conjunto de acciones que buscan un mismo resultado en el desarrollo de sus actividades.</w:t>
            </w:r>
          </w:p>
        </w:tc>
      </w:tr>
      <w:tr>
        <w:trPr>
          <w:cantSplit w:val="0"/>
          <w:trHeight w:val="253"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120" w:line="276" w:lineRule="auto"/>
              <w:jc w:val="both"/>
              <w:rPr>
                <w:b w:val="0"/>
                <w:sz w:val="20"/>
                <w:szCs w:val="20"/>
              </w:rPr>
            </w:pPr>
            <w:r w:rsidDel="00000000" w:rsidR="00000000" w:rsidRPr="00000000">
              <w:rPr>
                <w:b w:val="0"/>
                <w:sz w:val="20"/>
                <w:szCs w:val="20"/>
                <w:rtl w:val="0"/>
              </w:rPr>
              <w:t xml:space="preserve">Plan de acción: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after="120" w:line="276" w:lineRule="auto"/>
              <w:jc w:val="both"/>
              <w:rPr>
                <w:b w:val="0"/>
                <w:sz w:val="20"/>
                <w:szCs w:val="20"/>
              </w:rPr>
            </w:pPr>
            <w:r w:rsidDel="00000000" w:rsidR="00000000" w:rsidRPr="00000000">
              <w:rPr>
                <w:b w:val="0"/>
                <w:sz w:val="20"/>
                <w:szCs w:val="20"/>
                <w:rtl w:val="0"/>
              </w:rPr>
              <w:t xml:space="preserve">es un instrumento de carácter voluntario, dirigido a empresas u organizaciones que quieren alcanzar un alto rendimiento y nivel de protección del medio ambiente, en el marco del desarrollo sostenible.</w:t>
            </w:r>
          </w:p>
        </w:tc>
      </w:tr>
      <w:tr>
        <w:trPr>
          <w:cantSplit w:val="0"/>
          <w:trHeight w:val="253"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120" w:line="276" w:lineRule="auto"/>
              <w:jc w:val="both"/>
              <w:rPr>
                <w:b w:val="0"/>
                <w:sz w:val="20"/>
                <w:szCs w:val="20"/>
              </w:rPr>
            </w:pPr>
            <w:r w:rsidDel="00000000" w:rsidR="00000000" w:rsidRPr="00000000">
              <w:rPr>
                <w:b w:val="0"/>
                <w:sz w:val="20"/>
                <w:szCs w:val="20"/>
                <w:rtl w:val="0"/>
              </w:rPr>
              <w:t xml:space="preserve">Sistemas de gestión ambiental: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120" w:line="276" w:lineRule="auto"/>
              <w:jc w:val="both"/>
              <w:rPr>
                <w:b w:val="0"/>
                <w:sz w:val="20"/>
                <w:szCs w:val="20"/>
              </w:rPr>
            </w:pPr>
            <w:r w:rsidDel="00000000" w:rsidR="00000000" w:rsidRPr="00000000">
              <w:rPr>
                <w:b w:val="0"/>
                <w:sz w:val="20"/>
                <w:szCs w:val="20"/>
                <w:rtl w:val="0"/>
              </w:rPr>
              <w:t xml:space="preserve">se refiere a la capacidad de satisfacer las necesidades presentes sin comprometer las necesidades de las futuras generaciones, garantizando el equilibrio entre el crecimiento económico, el cuidado del ambiente y el bienestar social.</w:t>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F. Referencias bibliográficas </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D5">
      <w:pPr>
        <w:spacing w:after="120" w:lineRule="auto"/>
        <w:rPr>
          <w:sz w:val="20"/>
          <w:szCs w:val="20"/>
        </w:rPr>
      </w:pPr>
      <w:r w:rsidDel="00000000" w:rsidR="00000000" w:rsidRPr="00000000">
        <w:rPr>
          <w:sz w:val="20"/>
          <w:szCs w:val="20"/>
          <w:rtl w:val="0"/>
        </w:rPr>
        <w:t xml:space="preserve">Aguirre, M. (s. f.). </w:t>
      </w:r>
      <w:r w:rsidDel="00000000" w:rsidR="00000000" w:rsidRPr="00000000">
        <w:rPr>
          <w:i w:val="1"/>
          <w:sz w:val="20"/>
          <w:szCs w:val="20"/>
          <w:rtl w:val="0"/>
        </w:rPr>
        <w:t xml:space="preserve">Los sistemas de indicadores ambientales y su papel en la información e integración del medio ambiente.</w:t>
      </w:r>
      <w:r w:rsidDel="00000000" w:rsidR="00000000" w:rsidRPr="00000000">
        <w:rPr>
          <w:sz w:val="20"/>
          <w:szCs w:val="20"/>
          <w:rtl w:val="0"/>
        </w:rPr>
        <w:t xml:space="preserve"> I Congreso de Ingeniería Civil, Territorio y Medio Ambiente. </w:t>
      </w:r>
      <w:hyperlink r:id="rId20">
        <w:r w:rsidDel="00000000" w:rsidR="00000000" w:rsidRPr="00000000">
          <w:rPr>
            <w:color w:val="0000ff"/>
            <w:sz w:val="20"/>
            <w:szCs w:val="20"/>
            <w:u w:val="single"/>
            <w:rtl w:val="0"/>
          </w:rPr>
          <w:t xml:space="preserve">http://www.ingenieroambiental.com/2060/sistemas%20de%20indicadores%20ambientales.pdf</w:t>
        </w:r>
      </w:hyperlink>
      <w:r w:rsidDel="00000000" w:rsidR="00000000" w:rsidRPr="00000000">
        <w:rPr>
          <w:rtl w:val="0"/>
        </w:rPr>
      </w:r>
    </w:p>
    <w:p w:rsidR="00000000" w:rsidDel="00000000" w:rsidP="00000000" w:rsidRDefault="00000000" w:rsidRPr="00000000" w14:paraId="000000D6">
      <w:pPr>
        <w:spacing w:after="120" w:lineRule="auto"/>
        <w:rPr>
          <w:sz w:val="20"/>
          <w:szCs w:val="20"/>
        </w:rPr>
      </w:pPr>
      <w:r w:rsidDel="00000000" w:rsidR="00000000" w:rsidRPr="00000000">
        <w:rPr>
          <w:sz w:val="20"/>
          <w:szCs w:val="20"/>
          <w:rtl w:val="0"/>
        </w:rPr>
        <w:t xml:space="preserve">ICONTEC. (2015). </w:t>
      </w:r>
      <w:r w:rsidDel="00000000" w:rsidR="00000000" w:rsidRPr="00000000">
        <w:rPr>
          <w:i w:val="1"/>
          <w:sz w:val="20"/>
          <w:szCs w:val="20"/>
          <w:rtl w:val="0"/>
        </w:rPr>
        <w:t xml:space="preserve">Sistemas de Gestión Ambiental. Requisitos con orientación para su uso </w:t>
      </w:r>
      <w:r w:rsidDel="00000000" w:rsidR="00000000" w:rsidRPr="00000000">
        <w:rPr>
          <w:sz w:val="20"/>
          <w:szCs w:val="20"/>
          <w:rtl w:val="0"/>
        </w:rPr>
        <w:t xml:space="preserve">(Norma ISO 14001:2015). </w:t>
      </w:r>
      <w:hyperlink r:id="rId21">
        <w:r w:rsidDel="00000000" w:rsidR="00000000" w:rsidRPr="00000000">
          <w:rPr>
            <w:color w:val="0000ff"/>
            <w:sz w:val="20"/>
            <w:szCs w:val="20"/>
            <w:u w:val="single"/>
            <w:rtl w:val="0"/>
          </w:rPr>
          <w:t xml:space="preserve">https://www.nueva-iso-14001.com/pdfs/FDIS-14001.pdf</w:t>
        </w:r>
      </w:hyperlink>
      <w:r w:rsidDel="00000000" w:rsidR="00000000" w:rsidRPr="00000000">
        <w:rPr>
          <w:rtl w:val="0"/>
        </w:rPr>
      </w:r>
    </w:p>
    <w:p w:rsidR="00000000" w:rsidDel="00000000" w:rsidP="00000000" w:rsidRDefault="00000000" w:rsidRPr="00000000" w14:paraId="000000D7">
      <w:pPr>
        <w:spacing w:after="120" w:lineRule="auto"/>
        <w:rPr>
          <w:sz w:val="20"/>
          <w:szCs w:val="20"/>
        </w:rPr>
      </w:pPr>
      <w:r w:rsidDel="00000000" w:rsidR="00000000" w:rsidRPr="00000000">
        <w:rPr>
          <w:sz w:val="20"/>
          <w:szCs w:val="20"/>
          <w:rtl w:val="0"/>
        </w:rPr>
        <w:t xml:space="preserve">Massolo, L. (2015). </w:t>
      </w:r>
      <w:r w:rsidDel="00000000" w:rsidR="00000000" w:rsidRPr="00000000">
        <w:rPr>
          <w:i w:val="1"/>
          <w:sz w:val="20"/>
          <w:szCs w:val="20"/>
          <w:rtl w:val="0"/>
        </w:rPr>
        <w:t xml:space="preserve">Introducción a las herramientas de gestión ambiental.</w:t>
      </w:r>
      <w:r w:rsidDel="00000000" w:rsidR="00000000" w:rsidRPr="00000000">
        <w:rPr>
          <w:sz w:val="20"/>
          <w:szCs w:val="20"/>
          <w:rtl w:val="0"/>
        </w:rPr>
        <w:t xml:space="preserve"> Editorial de la Universidad de La Plata. </w:t>
      </w:r>
      <w:hyperlink r:id="rId22">
        <w:r w:rsidDel="00000000" w:rsidR="00000000" w:rsidRPr="00000000">
          <w:rPr>
            <w:sz w:val="20"/>
            <w:szCs w:val="20"/>
            <w:u w:val="single"/>
            <w:rtl w:val="0"/>
          </w:rPr>
          <w:t xml:space="preserve">http://sedici.unlp.edu.ar/bitstream/handle/10915/46750/Documento_completo__.pdf?sequence=1</w:t>
        </w:r>
      </w:hyperlink>
      <w:r w:rsidDel="00000000" w:rsidR="00000000" w:rsidRPr="00000000">
        <w:rPr>
          <w:sz w:val="20"/>
          <w:szCs w:val="20"/>
          <w:rtl w:val="0"/>
        </w:rPr>
        <w:t xml:space="preserve">  </w:t>
      </w:r>
    </w:p>
    <w:p w:rsidR="00000000" w:rsidDel="00000000" w:rsidP="00000000" w:rsidRDefault="00000000" w:rsidRPr="00000000" w14:paraId="000000D8">
      <w:pPr>
        <w:spacing w:after="120" w:lineRule="auto"/>
        <w:rPr>
          <w:sz w:val="20"/>
          <w:szCs w:val="20"/>
        </w:rPr>
      </w:pPr>
      <w:r w:rsidDel="00000000" w:rsidR="00000000" w:rsidRPr="00000000">
        <w:rPr>
          <w:sz w:val="20"/>
          <w:szCs w:val="20"/>
          <w:rtl w:val="0"/>
        </w:rPr>
        <w:t xml:space="preserve">Naciones Unidas. (1992). </w:t>
      </w:r>
      <w:r w:rsidDel="00000000" w:rsidR="00000000" w:rsidRPr="00000000">
        <w:rPr>
          <w:i w:val="1"/>
          <w:sz w:val="20"/>
          <w:szCs w:val="20"/>
          <w:rtl w:val="0"/>
        </w:rPr>
        <w:t xml:space="preserve">Declaración de Río sobre el Medio Ambiente y el Desarrollo</w:t>
      </w:r>
      <w:r w:rsidDel="00000000" w:rsidR="00000000" w:rsidRPr="00000000">
        <w:rPr>
          <w:sz w:val="20"/>
          <w:szCs w:val="20"/>
          <w:rtl w:val="0"/>
        </w:rPr>
        <w:t xml:space="preserve">. </w:t>
      </w:r>
      <w:hyperlink r:id="rId23">
        <w:r w:rsidDel="00000000" w:rsidR="00000000" w:rsidRPr="00000000">
          <w:rPr>
            <w:color w:val="0000ff"/>
            <w:sz w:val="20"/>
            <w:szCs w:val="20"/>
            <w:u w:val="single"/>
            <w:rtl w:val="0"/>
          </w:rPr>
          <w:t xml:space="preserve">https://www.un.org/spanish/esa/sustdev/agenda21/riodeclaration.htm</w:t>
        </w:r>
      </w:hyperlink>
      <w:r w:rsidDel="00000000" w:rsidR="00000000" w:rsidRPr="00000000">
        <w:rPr>
          <w:rtl w:val="0"/>
        </w:rPr>
      </w:r>
    </w:p>
    <w:p w:rsidR="00000000" w:rsidDel="00000000" w:rsidP="00000000" w:rsidRDefault="00000000" w:rsidRPr="00000000" w14:paraId="000000D9">
      <w:pPr>
        <w:spacing w:after="120" w:lineRule="auto"/>
        <w:rPr>
          <w:sz w:val="20"/>
          <w:szCs w:val="20"/>
        </w:rPr>
      </w:pPr>
      <w:r w:rsidDel="00000000" w:rsidR="00000000" w:rsidRPr="00000000">
        <w:rPr>
          <w:sz w:val="20"/>
          <w:szCs w:val="20"/>
          <w:rtl w:val="0"/>
        </w:rPr>
        <w:t xml:space="preserve">Santana, C. y Aguilera, R. (2017). </w:t>
      </w:r>
      <w:r w:rsidDel="00000000" w:rsidR="00000000" w:rsidRPr="00000000">
        <w:rPr>
          <w:i w:val="1"/>
          <w:sz w:val="20"/>
          <w:szCs w:val="20"/>
          <w:rtl w:val="0"/>
        </w:rPr>
        <w:t xml:space="preserve">Fundamentos de la Gestión Ambiental.</w:t>
      </w:r>
      <w:r w:rsidDel="00000000" w:rsidR="00000000" w:rsidRPr="00000000">
        <w:rPr>
          <w:sz w:val="20"/>
          <w:szCs w:val="20"/>
          <w:rtl w:val="0"/>
        </w:rPr>
        <w:t xml:space="preserve"> Universidad ECOTEC. </w:t>
      </w:r>
      <w:hyperlink r:id="rId24">
        <w:r w:rsidDel="00000000" w:rsidR="00000000" w:rsidRPr="00000000">
          <w:rPr>
            <w:color w:val="0000ff"/>
            <w:sz w:val="20"/>
            <w:szCs w:val="20"/>
            <w:u w:val="single"/>
            <w:rtl w:val="0"/>
          </w:rPr>
          <w:t xml:space="preserve">https://www.academia.edu/40800127/FUNDAMENTOS_DE_LA_GESTI%C3%93N_AMBIENTAL._AUTORES</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b w:val="1"/>
          <w:sz w:val="20"/>
          <w:szCs w:val="20"/>
          <w:rtl w:val="0"/>
        </w:rPr>
        <w:t xml:space="preserve">G. Control del documento</w:t>
      </w:r>
      <w:r w:rsidDel="00000000" w:rsidR="00000000" w:rsidRPr="00000000">
        <w:rPr>
          <w:rtl w:val="0"/>
        </w:rPr>
      </w:r>
    </w:p>
    <w:tbl>
      <w:tblPr>
        <w:tblStyle w:val="Table9"/>
        <w:tblW w:w="9967.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rtl w:val="0"/>
              </w:rPr>
            </w:r>
          </w:p>
        </w:tc>
        <w:tc>
          <w:tcPr>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276" w:lineRule="auto"/>
              <w:jc w:val="cente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line="276" w:lineRule="auto"/>
              <w:jc w:val="cente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line="276" w:lineRule="auto"/>
              <w:jc w:val="center"/>
              <w:rPr>
                <w:i w:val="1"/>
                <w:sz w:val="20"/>
                <w:szCs w:val="20"/>
              </w:rPr>
            </w:pPr>
            <w:r w:rsidDel="00000000" w:rsidR="00000000" w:rsidRPr="00000000">
              <w:rPr>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276" w:lineRule="auto"/>
              <w:jc w:val="center"/>
              <w:rPr>
                <w:sz w:val="20"/>
                <w:szCs w:val="20"/>
              </w:rPr>
            </w:pPr>
            <w:r w:rsidDel="00000000" w:rsidR="00000000" w:rsidRPr="00000000">
              <w:rPr>
                <w:sz w:val="20"/>
                <w:szCs w:val="20"/>
                <w:rtl w:val="0"/>
              </w:rPr>
              <w:t xml:space="preserve">Autor(es)</w:t>
            </w:r>
          </w:p>
        </w:tc>
        <w:tc>
          <w:tcPr>
            <w:vAlign w:val="center"/>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Tatiana Palacios Martínez</w:t>
            </w:r>
          </w:p>
        </w:tc>
        <w:tc>
          <w:tcPr>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Experta temática </w:t>
            </w:r>
          </w:p>
        </w:tc>
        <w:tc>
          <w:tcPr>
            <w:vAlign w:val="center"/>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Regional Chocó – Centro de recursos naturales, industrial y biodiversidad. </w:t>
            </w:r>
          </w:p>
        </w:tc>
        <w:tc>
          <w:tcPr>
            <w:vAlign w:val="center"/>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Agosto de 2021</w:t>
            </w:r>
          </w:p>
        </w:tc>
      </w:tr>
      <w:tr>
        <w:trPr>
          <w:cantSplit w:val="0"/>
          <w:trHeight w:val="114" w:hRule="atLeast"/>
          <w:tblHeader w:val="0"/>
        </w:trPr>
        <w:tc>
          <w:tcPr>
            <w:vMerge w:val="continue"/>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7">
            <w:pPr>
              <w:spacing w:after="120" w:line="276" w:lineRule="auto"/>
              <w:rPr>
                <w:sz w:val="20"/>
                <w:szCs w:val="20"/>
              </w:rPr>
            </w:pPr>
            <w:r w:rsidDel="00000000" w:rsidR="00000000" w:rsidRPr="00000000">
              <w:rPr>
                <w:b w:val="0"/>
                <w:sz w:val="20"/>
                <w:szCs w:val="20"/>
                <w:rtl w:val="0"/>
              </w:rPr>
              <w:t xml:space="preserve">Paula Andrea Taborda Ortiz</w:t>
            </w:r>
            <w:r w:rsidDel="00000000" w:rsidR="00000000" w:rsidRPr="00000000">
              <w:rPr>
                <w:rtl w:val="0"/>
              </w:rPr>
            </w:r>
          </w:p>
        </w:tc>
        <w:tc>
          <w:tcPr>
            <w:vAlign w:val="center"/>
          </w:tcPr>
          <w:p w:rsidR="00000000" w:rsidDel="00000000" w:rsidP="00000000" w:rsidRDefault="00000000" w:rsidRPr="00000000" w14:paraId="000000E8">
            <w:pPr>
              <w:spacing w:after="120" w:line="276" w:lineRule="auto"/>
              <w:rPr>
                <w:b w:val="0"/>
                <w:sz w:val="20"/>
                <w:szCs w:val="20"/>
              </w:rPr>
            </w:pPr>
            <w:r w:rsidDel="00000000" w:rsidR="00000000" w:rsidRPr="00000000">
              <w:rPr>
                <w:b w:val="0"/>
                <w:sz w:val="20"/>
                <w:szCs w:val="20"/>
                <w:rtl w:val="0"/>
              </w:rPr>
              <w:t xml:space="preserve">Diseñadora instruccional</w:t>
            </w:r>
          </w:p>
        </w:tc>
        <w:tc>
          <w:tcPr>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Regional Distrito Capital - Centro de Diseño y Metrología.</w:t>
            </w:r>
          </w:p>
        </w:tc>
        <w:tc>
          <w:tcPr>
            <w:vAlign w:val="center"/>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Agosto 2021</w:t>
            </w:r>
          </w:p>
        </w:tc>
      </w:tr>
      <w:tr>
        <w:trPr>
          <w:cantSplit w:val="0"/>
          <w:trHeight w:val="114" w:hRule="atLeast"/>
          <w:tblHeader w:val="0"/>
        </w:trPr>
        <w:tc>
          <w:tcPr>
            <w:vMerge w:val="continue"/>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C">
            <w:pPr>
              <w:spacing w:after="120" w:lineRule="auto"/>
              <w:rPr>
                <w:sz w:val="20"/>
                <w:szCs w:val="20"/>
              </w:rPr>
            </w:pPr>
            <w:r w:rsidDel="00000000" w:rsidR="00000000" w:rsidRPr="00000000">
              <w:rPr>
                <w:b w:val="0"/>
                <w:sz w:val="20"/>
                <w:szCs w:val="20"/>
                <w:rtl w:val="0"/>
              </w:rPr>
              <w:t xml:space="preserve">Ana Catalina Córdoba Sus</w:t>
            </w:r>
            <w:r w:rsidDel="00000000" w:rsidR="00000000" w:rsidRPr="00000000">
              <w:rPr>
                <w:rtl w:val="0"/>
              </w:rPr>
            </w:r>
          </w:p>
        </w:tc>
        <w:tc>
          <w:tcPr>
            <w:vAlign w:val="center"/>
          </w:tcPr>
          <w:p w:rsidR="00000000" w:rsidDel="00000000" w:rsidP="00000000" w:rsidRDefault="00000000" w:rsidRPr="00000000" w14:paraId="000000ED">
            <w:pPr>
              <w:spacing w:after="120" w:lineRule="auto"/>
              <w:rPr>
                <w:sz w:val="20"/>
                <w:szCs w:val="20"/>
              </w:rPr>
            </w:pPr>
            <w:r w:rsidDel="00000000" w:rsidR="00000000" w:rsidRPr="00000000">
              <w:rPr>
                <w:b w:val="0"/>
                <w:sz w:val="20"/>
                <w:szCs w:val="20"/>
                <w:rtl w:val="0"/>
              </w:rPr>
              <w:t xml:space="preserve">Revisora Metodológica y Pedagógica</w:t>
            </w:r>
            <w:r w:rsidDel="00000000" w:rsidR="00000000" w:rsidRPr="00000000">
              <w:rPr>
                <w:rtl w:val="0"/>
              </w:rPr>
            </w:r>
          </w:p>
        </w:tc>
        <w:tc>
          <w:tcP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b w:val="0"/>
                <w:sz w:val="20"/>
                <w:szCs w:val="20"/>
                <w:rtl w:val="0"/>
              </w:rPr>
              <w:t xml:space="preserve">Regional Distrito Capital – Centro para la Industria de la Comunicación Gráfica.</w:t>
            </w:r>
            <w:r w:rsidDel="00000000" w:rsidR="00000000" w:rsidRPr="00000000">
              <w:rPr>
                <w:rtl w:val="0"/>
              </w:rPr>
            </w:r>
          </w:p>
        </w:tc>
        <w:tc>
          <w:tcP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b w:val="0"/>
                <w:sz w:val="20"/>
                <w:szCs w:val="20"/>
                <w:rtl w:val="0"/>
              </w:rPr>
              <w:t xml:space="preserve">Agosto 2021</w:t>
            </w:r>
            <w:r w:rsidDel="00000000" w:rsidR="00000000" w:rsidRPr="00000000">
              <w:rPr>
                <w:rtl w:val="0"/>
              </w:rPr>
            </w:r>
          </w:p>
        </w:tc>
      </w:tr>
      <w:tr>
        <w:trPr>
          <w:cantSplit w:val="0"/>
          <w:trHeight w:val="17" w:hRule="atLeast"/>
          <w:tblHeader w:val="0"/>
        </w:trPr>
        <w:tc>
          <w:tcPr>
            <w:vMerge w:val="continue"/>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1">
            <w:pPr>
              <w:spacing w:after="120" w:line="276" w:lineRule="auto"/>
              <w:rPr>
                <w:sz w:val="20"/>
                <w:szCs w:val="20"/>
              </w:rPr>
            </w:pPr>
            <w:r w:rsidDel="00000000" w:rsidR="00000000" w:rsidRPr="00000000">
              <w:rPr>
                <w:b w:val="0"/>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0F2">
            <w:pPr>
              <w:spacing w:after="120" w:line="276" w:lineRule="auto"/>
              <w:rPr>
                <w:sz w:val="20"/>
                <w:szCs w:val="20"/>
              </w:rPr>
            </w:pPr>
            <w:r w:rsidDel="00000000" w:rsidR="00000000" w:rsidRPr="00000000">
              <w:rPr>
                <w:b w:val="0"/>
                <w:sz w:val="20"/>
                <w:szCs w:val="20"/>
                <w:rtl w:val="0"/>
              </w:rPr>
              <w:t xml:space="preserve">Asesor pedagógico</w:t>
            </w:r>
            <w:r w:rsidDel="00000000" w:rsidR="00000000" w:rsidRPr="00000000">
              <w:rPr>
                <w:rtl w:val="0"/>
              </w:rPr>
            </w:r>
          </w:p>
        </w:tc>
        <w:tc>
          <w:tcPr>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Regional Santander - Centro Industrial del Diseño y la Manufactura.</w:t>
            </w:r>
          </w:p>
        </w:tc>
        <w:tc>
          <w:tcPr>
            <w:vAlign w:val="center"/>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Agosto de 2021</w:t>
            </w:r>
          </w:p>
        </w:tc>
      </w:tr>
      <w:tr>
        <w:trPr>
          <w:cantSplit w:val="0"/>
          <w:trHeight w:val="17" w:hRule="atLeast"/>
          <w:tblHeader w:val="0"/>
        </w:trPr>
        <w:tc>
          <w:tcPr>
            <w:vMerge w:val="continue"/>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6">
            <w:pPr>
              <w:spacing w:after="120" w:lineRule="auto"/>
              <w:rPr>
                <w:b w:val="0"/>
                <w:sz w:val="20"/>
                <w:szCs w:val="20"/>
              </w:rPr>
            </w:pPr>
            <w:r w:rsidDel="00000000" w:rsidR="00000000" w:rsidRPr="00000000">
              <w:rPr>
                <w:b w:val="0"/>
                <w:sz w:val="20"/>
                <w:szCs w:val="20"/>
                <w:rtl w:val="0"/>
              </w:rPr>
              <w:t xml:space="preserve">Darío González</w:t>
            </w:r>
          </w:p>
        </w:tc>
        <w:tc>
          <w:tcPr>
            <w:vAlign w:val="center"/>
          </w:tcPr>
          <w:p w:rsidR="00000000" w:rsidDel="00000000" w:rsidP="00000000" w:rsidRDefault="00000000" w:rsidRPr="00000000" w14:paraId="000000F7">
            <w:pPr>
              <w:spacing w:after="120" w:lineRule="auto"/>
              <w:rPr>
                <w:b w:val="0"/>
                <w:sz w:val="20"/>
                <w:szCs w:val="20"/>
              </w:rPr>
            </w:pPr>
            <w:r w:rsidDel="00000000" w:rsidR="00000000" w:rsidRPr="00000000">
              <w:rPr>
                <w:b w:val="0"/>
                <w:sz w:val="20"/>
                <w:szCs w:val="20"/>
                <w:rtl w:val="0"/>
              </w:rPr>
              <w:t xml:space="preserve">Corrección de estilo</w:t>
            </w:r>
          </w:p>
        </w:tc>
        <w:tc>
          <w:tcPr>
            <w:vAlign w:val="center"/>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Rule="auto"/>
              <w:rPr>
                <w:b w:val="0"/>
                <w:sz w:val="20"/>
                <w:szCs w:val="20"/>
              </w:rPr>
            </w:pPr>
            <w:r w:rsidDel="00000000" w:rsidR="00000000" w:rsidRPr="00000000">
              <w:rPr>
                <w:b w:val="0"/>
                <w:sz w:val="20"/>
                <w:szCs w:val="20"/>
                <w:rtl w:val="0"/>
              </w:rPr>
              <w:t xml:space="preserve">Regional Tolima – Centro Agropecuario La Granja</w:t>
            </w:r>
          </w:p>
        </w:tc>
        <w:tc>
          <w:tcPr>
            <w:vAlign w:val="center"/>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Rule="auto"/>
              <w:rPr>
                <w:b w:val="0"/>
                <w:sz w:val="20"/>
                <w:szCs w:val="20"/>
              </w:rPr>
            </w:pPr>
            <w:r w:rsidDel="00000000" w:rsidR="00000000" w:rsidRPr="00000000">
              <w:rPr>
                <w:b w:val="0"/>
                <w:sz w:val="20"/>
                <w:szCs w:val="20"/>
                <w:rtl w:val="0"/>
              </w:rPr>
              <w:t xml:space="preserve">Agosto 2021</w:t>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H. Control de cambios </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rtl w:val="0"/>
              </w:rPr>
            </w:r>
          </w:p>
        </w:tc>
        <w:tc>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Nombre</w:t>
            </w:r>
          </w:p>
        </w:tc>
        <w:tc>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Cargo</w:t>
            </w:r>
          </w:p>
        </w:tc>
        <w:tc>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Dependencia</w:t>
            </w:r>
          </w:p>
        </w:tc>
        <w:tc>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Fecha</w:t>
            </w:r>
          </w:p>
        </w:tc>
        <w:tc>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Razón del cambio</w:t>
            </w:r>
          </w:p>
        </w:tc>
      </w:tr>
      <w:tr>
        <w:trPr>
          <w:cantSplit w:val="0"/>
          <w:tblHeader w:val="0"/>
        </w:trPr>
        <w:tc>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Autor (es)</w:t>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rtl w:val="0"/>
              </w:rPr>
            </w:r>
          </w:p>
        </w:tc>
        <w:tc>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rtl w:val="0"/>
              </w:rPr>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rtl w:val="0"/>
              </w:rPr>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rtl w:val="0"/>
              </w:rPr>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rtl w:val="0"/>
              </w:rPr>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lineRule="auto"/>
        <w:rPr>
          <w:sz w:val="20"/>
          <w:szCs w:val="20"/>
        </w:rPr>
      </w:pPr>
      <w:bookmarkStart w:colFirst="0" w:colLast="0" w:name="_heading=h.gjdgxs" w:id="1"/>
      <w:bookmarkEnd w:id="1"/>
      <w:r w:rsidDel="00000000" w:rsidR="00000000" w:rsidRPr="00000000">
        <w:rPr>
          <w:rtl w:val="0"/>
        </w:rPr>
      </w:r>
    </w:p>
    <w:sectPr>
      <w:headerReference r:id="rId25" w:type="default"/>
      <w:footerReference r:id="rId26"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A ANDREA TABORDA ORTIZ" w:id="6" w:date="2021-08-19T03:35:00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Tarjetas con número</w:t>
      </w:r>
    </w:p>
  </w:comment>
  <w:comment w:author="Microsoft Office User" w:id="9" w:date="2021-08-23T14:35:00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PAULA ANDREA TABORDA ORTIZ" w:id="12" w:date="2021-08-19T04:36:00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Modal con la siguiente información: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Todoist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posible registrar equipos y tareas en un calendario que organiza actividades, indica quién es responsable de completarlas y permite la inclusión de archivos adjuntos que son cruciales para la consecución de un plan de acción.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Trello</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determinar si cada paso de la actividad se ha completado, crear alarmas sobre el enfoque de una fecha límite, así como diferentes clasificaciones para las tareas. Permite que se puedan crear listas y planes de acción para ser administrado de manera organizada y eficiente.</w:t>
      </w:r>
    </w:p>
  </w:comment>
  <w:comment w:author="PAULA ANDREA TABORDA ORTIZ" w:id="7" w:date="2021-08-19T04:14:00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Imagen infográfica con la información que hay en la carpeta de Formatos_DI con el nombre de CF007_3_Metodos_Evaluacion.ppt</w:t>
      </w:r>
    </w:p>
  </w:comment>
  <w:comment w:author="PAULA ANDREA TABORDA ORTIZ" w:id="16" w:date="2021-08-16T15:08:00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actividad con la información que hay en la carpeta de Anexos con el nombre de Actividad_Didactica_1</w:t>
      </w:r>
    </w:p>
  </w:comment>
  <w:comment w:author="PAULA ANDREA TABORDA ORTIZ" w:id="11" w:date="2021-08-19T04:29:00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Pasos A tipo l</w:t>
      </w:r>
    </w:p>
  </w:comment>
  <w:comment w:author="PAULA ANDREA TABORDA ORTIZ" w:id="4" w:date="2021-08-18T15:02:00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Modal con la información que hay en la carpeta de Formatos_DI con el nombre de CF007_2_Objetivo_Desarrollo_Sostenible.ppt</w:t>
      </w:r>
    </w:p>
  </w:comment>
  <w:comment w:author="PAULA ANDREA TABORDA ORTIZ" w:id="8" w:date="2021-08-19T04:06:00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Tarjetas avatar A</w:t>
      </w:r>
    </w:p>
  </w:comment>
  <w:comment w:author="PAULA ANDREA TABORDA ORTIZ" w:id="15" w:date="2021-08-19T05:16:00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Imagen infográfica con la información que hay en la carpeta de Formatos_DI con el nombre de CF007_6_Gestion_Documental.ppt</w:t>
      </w:r>
    </w:p>
  </w:comment>
  <w:comment w:author="PAULA ANDREA TABORDA ORTIZ" w:id="14" w:date="2021-08-19T05:08:00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Cajón texto color G. Es importante la realización de una imagen como la que se deja de referencia: https://www.cgclatam.com/Home/ViewImage/1301</w:t>
      </w:r>
    </w:p>
  </w:comment>
  <w:comment w:author="ZULEIDY MARIA RUIZ TORRES" w:id="5" w:date="2021-09-02T17:13:03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 w:author="PAULA ANDREA TABORDA ORTIZ" w:id="3" w:date="2021-08-18T14:13:00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acordion A tipo B con la información que hay en la carpeta de Formatos_DI con el nombre de CF007_1_Programas_Ambientales.ppt</w:t>
      </w:r>
    </w:p>
  </w:comment>
  <w:comment w:author="ZULEIDY MARIA RUIZ TORRES" w:id="10" w:date="2021-09-02T17:20:52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 con storyboard</w:t>
      </w:r>
    </w:p>
  </w:comment>
  <w:comment w:author="PAULA ANDREA TABORDA ORTIZ" w:id="13" w:date="2021-08-19T04:42:00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Listado ordenado básico + separadores</w:t>
      </w:r>
    </w:p>
  </w:comment>
  <w:comment w:author="ZULEIDY MARIA RUIZ TORRES" w:id="1" w:date="2021-09-02T17:11:53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con DI + Polanco</w:t>
      </w:r>
    </w:p>
  </w:comment>
  <w:comment w:author="ZULEIDY MARIA RUIZ TORRES" w:id="2" w:date="2021-10-14T14:32:43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 w:author="PAULA ANDREA TABORDA ORTIZ" w:id="0" w:date="2021-08-16T15:07:00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animación 2D con la información que hay en la carpeta de Formatos_DI con el nombre de CF007_Introduccion.ppt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4" w15:done="0"/>
  <w15:commentEx w15:paraId="00000115" w15:done="0"/>
  <w15:commentEx w15:paraId="0000011C" w15:done="0"/>
  <w15:commentEx w15:paraId="0000011D" w15:done="0"/>
  <w15:commentEx w15:paraId="0000011E" w15:done="0"/>
  <w15:commentEx w15:paraId="0000011F" w15:done="0"/>
  <w15:commentEx w15:paraId="00000120" w15:done="0"/>
  <w15:commentEx w15:paraId="00000121" w15:done="0"/>
  <w15:commentEx w15:paraId="00000122" w15:done="0"/>
  <w15:commentEx w15:paraId="00000123" w15:done="0"/>
  <w15:commentEx w15:paraId="00000124" w15:done="0"/>
  <w15:commentEx w15:paraId="00000125" w15:done="0"/>
  <w15:commentEx w15:paraId="00000126" w15:done="0"/>
  <w15:commentEx w15:paraId="00000127" w15:done="0"/>
  <w15:commentEx w15:paraId="00000128" w15:done="0"/>
  <w15:commentEx w15:paraId="00000129" w15:paraIdParent="00000128" w15:done="0"/>
  <w15:commentEx w15:paraId="0000012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10">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04"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3"/>
    <w:tblPr>
      <w:tblStyleRowBandSize w:val="1"/>
      <w:tblStyleColBandSize w:val="1"/>
      <w:tblCellMar>
        <w:left w:w="70.0" w:type="dxa"/>
        <w:right w:w="70.0" w:type="dxa"/>
      </w:tblCellMar>
    </w:tblPr>
  </w:style>
  <w:style w:type="table" w:styleId="a7" w:customStyle="1">
    <w:basedOn w:val="TableNormal3"/>
    <w:tblPr>
      <w:tblStyleRowBandSize w:val="1"/>
      <w:tblStyleColBandSize w:val="1"/>
      <w:tblCellMar>
        <w:top w:w="15.0" w:type="dxa"/>
        <w:left w:w="15.0" w:type="dxa"/>
        <w:bottom w:w="15.0" w:type="dxa"/>
        <w:right w:w="15.0" w:type="dxa"/>
      </w:tblCellMar>
    </w:tblPr>
  </w:style>
  <w:style w:type="table" w:styleId="a8" w:customStyle="1">
    <w:basedOn w:val="TableNormal3"/>
    <w:tblPr>
      <w:tblStyleRowBandSize w:val="1"/>
      <w:tblStyleColBandSize w:val="1"/>
      <w:tblCellMar>
        <w:top w:w="15.0" w:type="dxa"/>
        <w:left w:w="15.0" w:type="dxa"/>
        <w:bottom w:w="15.0" w:type="dxa"/>
        <w:right w:w="15.0" w:type="dxa"/>
      </w:tblCellMar>
    </w:tblPr>
  </w:style>
  <w:style w:type="table" w:styleId="a9" w:customStyle="1">
    <w:basedOn w:val="TableNormal3"/>
    <w:tblPr>
      <w:tblStyleRowBandSize w:val="1"/>
      <w:tblStyleColBandSize w:val="1"/>
      <w:tblCellMar>
        <w:left w:w="115.0" w:type="dxa"/>
        <w:right w:w="115.0" w:type="dxa"/>
      </w:tblCellMar>
    </w:tblPr>
  </w:style>
  <w:style w:type="table" w:styleId="aa" w:customStyle="1">
    <w:basedOn w:val="TableNormal3"/>
    <w:tblPr>
      <w:tblStyleRowBandSize w:val="1"/>
      <w:tblStyleColBandSize w:val="1"/>
      <w:tblCellMar>
        <w:left w:w="115.0" w:type="dxa"/>
        <w:right w:w="115.0" w:type="dxa"/>
      </w:tblCellMar>
    </w:tblPr>
  </w:style>
  <w:style w:type="table" w:styleId="ab"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3"/>
    <w:tblPr>
      <w:tblStyleRowBandSize w:val="1"/>
      <w:tblStyleColBandSize w:val="1"/>
      <w:tblCellMar>
        <w:top w:w="100.0" w:type="dxa"/>
        <w:left w:w="100.0" w:type="dxa"/>
        <w:bottom w:w="100.0" w:type="dxa"/>
        <w:right w:w="100.0" w:type="dxa"/>
      </w:tblCellMar>
    </w:tblPr>
  </w:style>
  <w:style w:type="table" w:styleId="af0" w:customStyle="1">
    <w:basedOn w:val="TableNormal3"/>
    <w:tblPr>
      <w:tblStyleRowBandSize w:val="1"/>
      <w:tblStyleColBandSize w:val="1"/>
      <w:tblCellMar>
        <w:top w:w="100.0" w:type="dxa"/>
        <w:left w:w="100.0" w:type="dxa"/>
        <w:bottom w:w="100.0" w:type="dxa"/>
        <w:right w:w="100.0" w:type="dxa"/>
      </w:tblCellMar>
    </w:tblPr>
  </w:style>
  <w:style w:type="table" w:styleId="af1"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inespaciado">
    <w:name w:val="No Spacing"/>
    <w:uiPriority w:val="1"/>
    <w:qFormat w:val="1"/>
    <w:rsid w:val="00A65D2A"/>
    <w:pPr>
      <w:spacing w:line="240" w:lineRule="auto"/>
    </w:pPr>
  </w:style>
  <w:style w:type="table" w:styleId="af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2"/>
    <w:tblPr>
      <w:tblStyleRowBandSize w:val="1"/>
      <w:tblStyleColBandSize w:val="1"/>
      <w:tblCellMar>
        <w:top w:w="100.0" w:type="dxa"/>
        <w:left w:w="100.0" w:type="dxa"/>
        <w:bottom w:w="100.0" w:type="dxa"/>
        <w:right w:w="100.0" w:type="dxa"/>
      </w:tblCellMar>
    </w:tblPr>
  </w:style>
  <w:style w:type="table" w:styleId="af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2"/>
    <w:tblPr>
      <w:tblStyleRowBandSize w:val="1"/>
      <w:tblStyleColBandSize w:val="1"/>
      <w:tblCellMar>
        <w:top w:w="100.0" w:type="dxa"/>
        <w:left w:w="100.0" w:type="dxa"/>
        <w:bottom w:w="100.0" w:type="dxa"/>
        <w:right w:w="100.0" w:type="dxa"/>
      </w:tblCellMar>
    </w:tblPr>
  </w:style>
  <w:style w:type="table" w:styleId="af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542F84"/>
    <w:rPr>
      <w:color w:val="605e5c"/>
      <w:shd w:color="auto" w:fill="e1dfdd" w:val="clear"/>
    </w:rPr>
  </w:style>
  <w:style w:type="character" w:styleId="Mencinsinresolver">
    <w:name w:val="Unresolved Mention"/>
    <w:basedOn w:val="Fuentedeprrafopredeter"/>
    <w:uiPriority w:val="99"/>
    <w:rsid w:val="00D16067"/>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www.ingenieroambiental.com/2060/sistemas%20de%20indicadores%20ambientales.pdf" TargetMode="External"/><Relationship Id="rId22" Type="http://schemas.openxmlformats.org/officeDocument/2006/relationships/hyperlink" Target="http://sedici.unlp.edu.ar/bitstream/handle/10915/46750/Documento_completo__.pdf?sequence=1" TargetMode="External"/><Relationship Id="rId21" Type="http://schemas.openxmlformats.org/officeDocument/2006/relationships/hyperlink" Target="https://www.nueva-iso-14001.com/pdfs/FDIS-14001.pdf" TargetMode="External"/><Relationship Id="rId24" Type="http://schemas.openxmlformats.org/officeDocument/2006/relationships/hyperlink" Target="https://www.academia.edu/40800127/FUNDAMENTOS_DE_LA_GESTI%C3%93N_AMBIENTAL._AUTORES" TargetMode="External"/><Relationship Id="rId23" Type="http://schemas.openxmlformats.org/officeDocument/2006/relationships/hyperlink" Target="https://www.un.org/spanish/esa/sustdev/agenda21/riodeclaration.ht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yperlink" Target="https://sites.google.com/site/sigiunicesar/home/siga/programas-ambientales" TargetMode="External"/><Relationship Id="rId16" Type="http://schemas.openxmlformats.org/officeDocument/2006/relationships/hyperlink" Target="https://sites.google.com/site/sigiunicesar/home/siga/programas-ambientales" TargetMode="External"/><Relationship Id="rId19" Type="http://schemas.openxmlformats.org/officeDocument/2006/relationships/hyperlink" Target="https://www.un.org/sustainabledevelopment/es/objetivos-de-desarrollo-sostenible/" TargetMode="External"/><Relationship Id="rId18" Type="http://schemas.openxmlformats.org/officeDocument/2006/relationships/hyperlink" Target="https://www.un.org/sustainabledevelopment/es/objetivos-de-desarrollo-sostenib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XftRGcghvzWORrB6jKVmIjb19A==">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2021-02-11T22:20:00Z</dcterms:created>
  <dc:creator>Adriana Ariza Luque</dc:creator>
</cp:coreProperties>
</file>