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line="276"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FORMATO PARA EL DESARROLLO DE COMPONENTE FORMATIVO</w:t>
      </w:r>
    </w:p>
    <w:p w:rsidR="00000000" w:rsidDel="00000000" w:rsidP="00000000" w:rsidRDefault="00000000" w:rsidRPr="00000000" w14:paraId="00000002">
      <w:pPr>
        <w:tabs>
          <w:tab w:val="left" w:pos="3224"/>
        </w:tabs>
        <w:spacing w:after="120" w:line="276" w:lineRule="auto"/>
        <w:rPr>
          <w:rFonts w:ascii="Arial" w:cs="Arial" w:eastAsia="Arial" w:hAnsi="Arial"/>
          <w:color w:val="000000"/>
          <w:sz w:val="20"/>
          <w:szCs w:val="20"/>
        </w:rPr>
      </w:pPr>
      <w:r w:rsidDel="00000000" w:rsidR="00000000" w:rsidRPr="00000000">
        <w:rPr>
          <w:rtl w:val="0"/>
        </w:rPr>
      </w:r>
    </w:p>
    <w:tbl>
      <w:tblPr>
        <w:tblStyle w:val="Table1"/>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03">
            <w:pPr>
              <w:spacing w:after="12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PROGRAMA DE FORMACIÓN</w:t>
            </w:r>
          </w:p>
        </w:tc>
        <w:tc>
          <w:tcPr>
            <w:vAlign w:val="center"/>
          </w:tcPr>
          <w:p w:rsidR="00000000" w:rsidDel="00000000" w:rsidP="00000000" w:rsidRDefault="00000000" w:rsidRPr="00000000" w14:paraId="00000004">
            <w:pPr>
              <w:spacing w:after="120" w:line="276" w:lineRule="auto"/>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637502-Tanatopraxia.</w:t>
            </w:r>
          </w:p>
        </w:tc>
      </w:tr>
    </w:tbl>
    <w:p w:rsidR="00000000" w:rsidDel="00000000" w:rsidP="00000000" w:rsidRDefault="00000000" w:rsidRPr="00000000" w14:paraId="00000005">
      <w:pPr>
        <w:spacing w:after="120" w:line="276" w:lineRule="auto"/>
        <w:rPr>
          <w:rFonts w:ascii="Arial" w:cs="Arial" w:eastAsia="Arial" w:hAnsi="Arial"/>
          <w:color w:val="000000"/>
          <w:sz w:val="20"/>
          <w:szCs w:val="20"/>
        </w:rPr>
      </w:pPr>
      <w:r w:rsidDel="00000000" w:rsidR="00000000" w:rsidRPr="00000000">
        <w:rPr>
          <w:rtl w:val="0"/>
        </w:rPr>
      </w:r>
    </w:p>
    <w:tbl>
      <w:tblPr>
        <w:tblStyle w:val="Table2"/>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38"/>
        <w:gridCol w:w="2835"/>
        <w:gridCol w:w="2126"/>
        <w:gridCol w:w="3163"/>
        <w:tblGridChange w:id="0">
          <w:tblGrid>
            <w:gridCol w:w="1838"/>
            <w:gridCol w:w="2835"/>
            <w:gridCol w:w="2126"/>
            <w:gridCol w:w="3163"/>
          </w:tblGrid>
        </w:tblGridChange>
      </w:tblGrid>
      <w:tr>
        <w:trPr>
          <w:cantSplit w:val="0"/>
          <w:trHeight w:val="340" w:hRule="atLeast"/>
          <w:tblHeader w:val="0"/>
        </w:trPr>
        <w:tc>
          <w:tcPr>
            <w:vAlign w:val="center"/>
          </w:tcPr>
          <w:p w:rsidR="00000000" w:rsidDel="00000000" w:rsidP="00000000" w:rsidRDefault="00000000" w:rsidRPr="00000000" w14:paraId="00000006">
            <w:pPr>
              <w:spacing w:after="12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COMPETENCIA</w:t>
            </w:r>
          </w:p>
        </w:tc>
        <w:tc>
          <w:tcPr>
            <w:vAlign w:val="center"/>
          </w:tcPr>
          <w:p w:rsidR="00000000" w:rsidDel="00000000" w:rsidP="00000000" w:rsidRDefault="00000000" w:rsidRPr="00000000" w14:paraId="00000007">
            <w:pPr>
              <w:spacing w:after="120" w:line="276" w:lineRule="auto"/>
              <w:jc w:val="both"/>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260601021-Trasladar restos mortales de acuerdo con protocolos del servicio y normativa.</w:t>
            </w:r>
          </w:p>
        </w:tc>
        <w:tc>
          <w:tcPr>
            <w:vAlign w:val="center"/>
          </w:tcPr>
          <w:p w:rsidR="00000000" w:rsidDel="00000000" w:rsidP="00000000" w:rsidRDefault="00000000" w:rsidRPr="00000000" w14:paraId="00000008">
            <w:pPr>
              <w:spacing w:after="12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RESULTADOS DE APRENDIZAJE</w:t>
            </w:r>
          </w:p>
        </w:tc>
        <w:tc>
          <w:tcPr>
            <w:vAlign w:val="center"/>
          </w:tcPr>
          <w:p w:rsidR="00000000" w:rsidDel="00000000" w:rsidP="00000000" w:rsidRDefault="00000000" w:rsidRPr="00000000" w14:paraId="00000009">
            <w:pPr>
              <w:spacing w:after="120" w:line="276" w:lineRule="auto"/>
              <w:ind w:left="66" w:firstLine="0"/>
              <w:jc w:val="both"/>
              <w:rPr>
                <w:rFonts w:ascii="Arial" w:cs="Arial" w:eastAsia="Arial" w:hAnsi="Arial"/>
                <w:b w:val="0"/>
                <w:color w:val="000000"/>
                <w:sz w:val="20"/>
                <w:szCs w:val="20"/>
              </w:rPr>
            </w:pPr>
            <w:r w:rsidDel="00000000" w:rsidR="00000000" w:rsidRPr="00000000">
              <w:rPr>
                <w:rtl w:val="0"/>
              </w:rPr>
            </w:r>
          </w:p>
          <w:p w:rsidR="00000000" w:rsidDel="00000000" w:rsidP="00000000" w:rsidRDefault="00000000" w:rsidRPr="00000000" w14:paraId="0000000A">
            <w:pPr>
              <w:spacing w:after="120" w:line="276" w:lineRule="auto"/>
              <w:ind w:left="66" w:firstLine="0"/>
              <w:jc w:val="both"/>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260601021-02-Realizar proceso de traslado inicial, intermedio y/o disposición final del cadáver teniendo en cuenta protocolos del servicio y normatividad vigente.</w:t>
            </w:r>
          </w:p>
          <w:p w:rsidR="00000000" w:rsidDel="00000000" w:rsidP="00000000" w:rsidRDefault="00000000" w:rsidRPr="00000000" w14:paraId="0000000B">
            <w:pPr>
              <w:spacing w:after="120" w:line="276" w:lineRule="auto"/>
              <w:ind w:left="66" w:firstLine="0"/>
              <w:jc w:val="both"/>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260601021-03-Verificar condiciones de aseguramiento del cuerpo teniendo en cuenta características del equipo y principios de seguridad.</w:t>
            </w:r>
          </w:p>
          <w:p w:rsidR="00000000" w:rsidDel="00000000" w:rsidP="00000000" w:rsidRDefault="00000000" w:rsidRPr="00000000" w14:paraId="0000000C">
            <w:pPr>
              <w:spacing w:after="120" w:line="276" w:lineRule="auto"/>
              <w:ind w:left="66" w:firstLine="0"/>
              <w:jc w:val="both"/>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260601021-04-Implementar acciones de mejora a partir de los resultados de la movilización del cadáver, normativa vigente y los rituales pactados con el cliente.</w:t>
            </w:r>
          </w:p>
        </w:tc>
      </w:tr>
    </w:tbl>
    <w:p w:rsidR="00000000" w:rsidDel="00000000" w:rsidP="00000000" w:rsidRDefault="00000000" w:rsidRPr="00000000" w14:paraId="0000000D">
      <w:pPr>
        <w:spacing w:after="120" w:line="276" w:lineRule="auto"/>
        <w:rPr>
          <w:rFonts w:ascii="Arial" w:cs="Arial" w:eastAsia="Arial" w:hAnsi="Arial"/>
          <w:color w:val="000000"/>
          <w:sz w:val="20"/>
          <w:szCs w:val="20"/>
        </w:rPr>
      </w:pPr>
      <w:r w:rsidDel="00000000" w:rsidR="00000000" w:rsidRPr="00000000">
        <w:rPr>
          <w:rtl w:val="0"/>
        </w:rPr>
      </w:r>
    </w:p>
    <w:tbl>
      <w:tblPr>
        <w:tblStyle w:val="Table3"/>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0E">
            <w:pPr>
              <w:spacing w:after="12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NÚMERO DEL COMPONENTE FORMATIVO</w:t>
            </w:r>
          </w:p>
        </w:tc>
        <w:tc>
          <w:tcPr>
            <w:vAlign w:val="center"/>
          </w:tcPr>
          <w:p w:rsidR="00000000" w:rsidDel="00000000" w:rsidP="00000000" w:rsidRDefault="00000000" w:rsidRPr="00000000" w14:paraId="0000000F">
            <w:pPr>
              <w:spacing w:after="120" w:line="276" w:lineRule="auto"/>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4 </w:t>
            </w:r>
          </w:p>
        </w:tc>
      </w:tr>
      <w:tr>
        <w:trPr>
          <w:cantSplit w:val="0"/>
          <w:trHeight w:val="340" w:hRule="atLeast"/>
          <w:tblHeader w:val="0"/>
        </w:trPr>
        <w:tc>
          <w:tcPr>
            <w:vAlign w:val="center"/>
          </w:tcPr>
          <w:p w:rsidR="00000000" w:rsidDel="00000000" w:rsidP="00000000" w:rsidRDefault="00000000" w:rsidRPr="00000000" w14:paraId="00000010">
            <w:pPr>
              <w:spacing w:after="12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NOMBRE DEL COMPONENTE FORMATIVO</w:t>
            </w:r>
          </w:p>
        </w:tc>
        <w:tc>
          <w:tcPr>
            <w:vAlign w:val="center"/>
          </w:tcPr>
          <w:p w:rsidR="00000000" w:rsidDel="00000000" w:rsidP="00000000" w:rsidRDefault="00000000" w:rsidRPr="00000000" w14:paraId="00000011">
            <w:pPr>
              <w:spacing w:after="120" w:line="276" w:lineRule="auto"/>
              <w:jc w:val="both"/>
              <w:rPr>
                <w:rFonts w:ascii="Arial" w:cs="Arial" w:eastAsia="Arial" w:hAnsi="Arial"/>
                <w:color w:val="000000"/>
                <w:sz w:val="20"/>
                <w:szCs w:val="20"/>
                <w:highlight w:val="white"/>
              </w:rPr>
            </w:pPr>
            <w:r w:rsidDel="00000000" w:rsidR="00000000" w:rsidRPr="00000000">
              <w:rPr>
                <w:rFonts w:ascii="Arial" w:cs="Arial" w:eastAsia="Arial" w:hAnsi="Arial"/>
                <w:b w:val="0"/>
                <w:color w:val="000000"/>
                <w:sz w:val="20"/>
                <w:szCs w:val="20"/>
                <w:rtl w:val="0"/>
              </w:rPr>
              <w:t xml:space="preserve">Protocolo de traslado restos mortales</w:t>
            </w:r>
            <w:r w:rsidDel="00000000" w:rsidR="00000000" w:rsidRPr="00000000">
              <w:rPr>
                <w:rtl w:val="0"/>
              </w:rPr>
            </w:r>
          </w:p>
        </w:tc>
      </w:tr>
      <w:tr>
        <w:trPr>
          <w:cantSplit w:val="0"/>
          <w:trHeight w:val="340" w:hRule="atLeast"/>
          <w:tblHeader w:val="0"/>
        </w:trPr>
        <w:tc>
          <w:tcPr>
            <w:vAlign w:val="center"/>
          </w:tcPr>
          <w:p w:rsidR="00000000" w:rsidDel="00000000" w:rsidP="00000000" w:rsidRDefault="00000000" w:rsidRPr="00000000" w14:paraId="00000012">
            <w:pPr>
              <w:spacing w:after="12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BREVE DESCRIPCIÓN</w:t>
            </w:r>
          </w:p>
        </w:tc>
        <w:tc>
          <w:tcPr>
            <w:vAlign w:val="center"/>
          </w:tcPr>
          <w:p w:rsidR="00000000" w:rsidDel="00000000" w:rsidP="00000000" w:rsidRDefault="00000000" w:rsidRPr="00000000" w14:paraId="00000013">
            <w:pPr>
              <w:spacing w:after="120" w:line="276" w:lineRule="auto"/>
              <w:jc w:val="both"/>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El presente componente de formación se desarrolla en torno al traslado de restos mortales. Este es un proceso de vital importancia para dar la despedida final a un ser querido. Durante el proceso se debe cumplir con la normatividad asociada, los requerimientos del cliente, principios de orientación al duelo, manejo de custodia y sobre todo la ética y respeto hacia los deudos. </w:t>
            </w:r>
          </w:p>
        </w:tc>
      </w:tr>
      <w:tr>
        <w:trPr>
          <w:cantSplit w:val="0"/>
          <w:trHeight w:val="340" w:hRule="atLeast"/>
          <w:tblHeader w:val="0"/>
        </w:trPr>
        <w:tc>
          <w:tcPr>
            <w:vAlign w:val="center"/>
          </w:tcPr>
          <w:p w:rsidR="00000000" w:rsidDel="00000000" w:rsidP="00000000" w:rsidRDefault="00000000" w:rsidRPr="00000000" w14:paraId="00000014">
            <w:pPr>
              <w:spacing w:after="12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PALABRAS CLAVE</w:t>
            </w:r>
          </w:p>
        </w:tc>
        <w:tc>
          <w:tcPr>
            <w:vAlign w:val="center"/>
          </w:tcPr>
          <w:p w:rsidR="00000000" w:rsidDel="00000000" w:rsidP="00000000" w:rsidRDefault="00000000" w:rsidRPr="00000000" w14:paraId="00000015">
            <w:pPr>
              <w:spacing w:after="120" w:line="276" w:lineRule="auto"/>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Custodia, duelo, restos mortales, servicio al cliente, traslado. </w:t>
            </w:r>
          </w:p>
        </w:tc>
      </w:tr>
    </w:tbl>
    <w:p w:rsidR="00000000" w:rsidDel="00000000" w:rsidP="00000000" w:rsidRDefault="00000000" w:rsidRPr="00000000" w14:paraId="00000016">
      <w:pPr>
        <w:spacing w:after="120" w:line="276" w:lineRule="auto"/>
        <w:rPr>
          <w:rFonts w:ascii="Arial" w:cs="Arial" w:eastAsia="Arial" w:hAnsi="Arial"/>
          <w:color w:val="000000"/>
          <w:sz w:val="20"/>
          <w:szCs w:val="20"/>
        </w:rPr>
      </w:pPr>
      <w:r w:rsidDel="00000000" w:rsidR="00000000" w:rsidRPr="00000000">
        <w:rPr>
          <w:rtl w:val="0"/>
        </w:rPr>
      </w:r>
    </w:p>
    <w:tbl>
      <w:tblPr>
        <w:tblStyle w:val="Table4"/>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17">
            <w:pPr>
              <w:spacing w:after="12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ÁREA OCUPACIONAL</w:t>
            </w:r>
          </w:p>
        </w:tc>
        <w:tc>
          <w:tcPr>
            <w:vAlign w:val="center"/>
          </w:tcPr>
          <w:p w:rsidR="00000000" w:rsidDel="00000000" w:rsidP="00000000" w:rsidRDefault="00000000" w:rsidRPr="00000000" w14:paraId="00000018">
            <w:pPr>
              <w:spacing w:after="120" w:line="276" w:lineRule="auto"/>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6 - VENTAS Y SERVICIOS</w:t>
            </w:r>
          </w:p>
        </w:tc>
      </w:tr>
      <w:tr>
        <w:trPr>
          <w:cantSplit w:val="0"/>
          <w:trHeight w:val="465" w:hRule="atLeast"/>
          <w:tblHeader w:val="0"/>
        </w:trPr>
        <w:tc>
          <w:tcPr>
            <w:vAlign w:val="center"/>
          </w:tcPr>
          <w:p w:rsidR="00000000" w:rsidDel="00000000" w:rsidP="00000000" w:rsidRDefault="00000000" w:rsidRPr="00000000" w14:paraId="00000019">
            <w:pPr>
              <w:spacing w:after="12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IDIOMA</w:t>
            </w:r>
          </w:p>
        </w:tc>
        <w:tc>
          <w:tcPr>
            <w:vAlign w:val="center"/>
          </w:tcPr>
          <w:p w:rsidR="00000000" w:rsidDel="00000000" w:rsidP="00000000" w:rsidRDefault="00000000" w:rsidRPr="00000000" w14:paraId="0000001A">
            <w:pPr>
              <w:spacing w:after="120" w:line="276" w:lineRule="auto"/>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Español</w:t>
            </w:r>
          </w:p>
        </w:tc>
      </w:tr>
    </w:tbl>
    <w:p w:rsidR="00000000" w:rsidDel="00000000" w:rsidP="00000000" w:rsidRDefault="00000000" w:rsidRPr="00000000" w14:paraId="0000001B">
      <w:pPr>
        <w:spacing w:after="120" w:line="276"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1C">
      <w:pPr>
        <w:spacing w:after="120" w:line="276"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1D">
      <w:pPr>
        <w:numPr>
          <w:ilvl w:val="0"/>
          <w:numId w:val="9"/>
        </w:numPr>
        <w:pBdr>
          <w:top w:space="0" w:sz="0" w:val="nil"/>
          <w:left w:space="0" w:sz="0" w:val="nil"/>
          <w:bottom w:space="0" w:sz="0" w:val="nil"/>
          <w:right w:space="0" w:sz="0" w:val="nil"/>
          <w:between w:space="0" w:sz="0" w:val="nil"/>
        </w:pBdr>
        <w:spacing w:after="120" w:line="276" w:lineRule="auto"/>
        <w:ind w:left="284" w:hanging="284"/>
        <w:jc w:val="both"/>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Tabla de contenidos</w:t>
      </w:r>
    </w:p>
    <w:p w:rsidR="00000000" w:rsidDel="00000000" w:rsidP="00000000" w:rsidRDefault="00000000" w:rsidRPr="00000000" w14:paraId="0000001E">
      <w:pPr>
        <w:spacing w:after="120" w:line="276" w:lineRule="auto"/>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1F">
      <w:pPr>
        <w:spacing w:after="12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Introducción</w:t>
      </w:r>
    </w:p>
    <w:p w:rsidR="00000000" w:rsidDel="00000000" w:rsidP="00000000" w:rsidRDefault="00000000" w:rsidRPr="00000000" w14:paraId="00000020">
      <w:pPr>
        <w:spacing w:after="12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1. Servicio al cliente</w:t>
      </w:r>
    </w:p>
    <w:p w:rsidR="00000000" w:rsidDel="00000000" w:rsidP="00000000" w:rsidRDefault="00000000" w:rsidRPr="00000000" w14:paraId="00000021">
      <w:pPr>
        <w:spacing w:after="12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2. El duelo</w:t>
      </w:r>
    </w:p>
    <w:p w:rsidR="00000000" w:rsidDel="00000000" w:rsidP="00000000" w:rsidRDefault="00000000" w:rsidRPr="00000000" w14:paraId="00000022">
      <w:pPr>
        <w:spacing w:after="12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3. Cadena de custodia</w:t>
      </w:r>
    </w:p>
    <w:p w:rsidR="00000000" w:rsidDel="00000000" w:rsidP="00000000" w:rsidRDefault="00000000" w:rsidRPr="00000000" w14:paraId="00000023">
      <w:pPr>
        <w:spacing w:after="120" w:line="276" w:lineRule="auto"/>
        <w:jc w:val="both"/>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4. Traslado de los restos mortales</w:t>
      </w:r>
    </w:p>
    <w:p w:rsidR="00000000" w:rsidDel="00000000" w:rsidP="00000000" w:rsidRDefault="00000000" w:rsidRPr="00000000" w14:paraId="00000024">
      <w:pPr>
        <w:pBdr>
          <w:top w:space="0" w:sz="0" w:val="nil"/>
          <w:left w:space="0" w:sz="0" w:val="nil"/>
          <w:bottom w:space="0" w:sz="0" w:val="nil"/>
          <w:right w:space="0" w:sz="0" w:val="nil"/>
          <w:between w:space="0" w:sz="0" w:val="nil"/>
        </w:pBdr>
        <w:spacing w:after="12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4.1 Traslado inicial</w:t>
      </w:r>
    </w:p>
    <w:p w:rsidR="00000000" w:rsidDel="00000000" w:rsidP="00000000" w:rsidRDefault="00000000" w:rsidRPr="00000000" w14:paraId="00000025">
      <w:pPr>
        <w:spacing w:after="12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4.2 Traslado intermedio</w:t>
      </w:r>
    </w:p>
    <w:p w:rsidR="00000000" w:rsidDel="00000000" w:rsidP="00000000" w:rsidRDefault="00000000" w:rsidRPr="00000000" w14:paraId="00000026">
      <w:pPr>
        <w:spacing w:after="12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4.3 Traslado final</w:t>
      </w:r>
    </w:p>
    <w:p w:rsidR="00000000" w:rsidDel="00000000" w:rsidP="00000000" w:rsidRDefault="00000000" w:rsidRPr="00000000" w14:paraId="00000027">
      <w:pPr>
        <w:spacing w:after="12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4.4 Procesos de traslado relacionados con el COVID-19</w:t>
      </w:r>
    </w:p>
    <w:p w:rsidR="00000000" w:rsidDel="00000000" w:rsidP="00000000" w:rsidRDefault="00000000" w:rsidRPr="00000000" w14:paraId="00000028">
      <w:pPr>
        <w:spacing w:after="120" w:line="276" w:lineRule="auto"/>
        <w:jc w:val="both"/>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5. Calidad en los procesos y procedimientos</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pacing w:after="120" w:line="276" w:lineRule="auto"/>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2A">
      <w:pPr>
        <w:numPr>
          <w:ilvl w:val="0"/>
          <w:numId w:val="9"/>
        </w:numPr>
        <w:pBdr>
          <w:top w:space="0" w:sz="0" w:val="nil"/>
          <w:left w:space="0" w:sz="0" w:val="nil"/>
          <w:bottom w:space="0" w:sz="0" w:val="nil"/>
          <w:right w:space="0" w:sz="0" w:val="nil"/>
          <w:between w:space="0" w:sz="0" w:val="nil"/>
        </w:pBdr>
        <w:spacing w:after="120" w:line="276" w:lineRule="auto"/>
        <w:ind w:left="284" w:hanging="284"/>
        <w:jc w:val="both"/>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Desarrollo de contenidos</w:t>
      </w:r>
    </w:p>
    <w:p w:rsidR="00000000" w:rsidDel="00000000" w:rsidP="00000000" w:rsidRDefault="00000000" w:rsidRPr="00000000" w14:paraId="0000002B">
      <w:pPr>
        <w:spacing w:after="120" w:line="276" w:lineRule="auto"/>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pacing w:after="120" w:line="276" w:lineRule="auto"/>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Introducción</w: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pacing w:after="120"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Estimado aprendiz, bienvenido a este momento de aprendizaje relacionado con el proceso el servicio al cliente en el contexto de un traslado de un resto mortal. Antes de iniciar la comprensión del contenido temático intencionado al desarrollo de conocimientos, habilidades y actitudes, se debe observar el siguiente recurso educativo. </w:t>
      </w:r>
    </w:p>
    <w:p w:rsidR="00000000" w:rsidDel="00000000" w:rsidP="00000000" w:rsidRDefault="00000000" w:rsidRPr="00000000" w14:paraId="0000002E">
      <w:pPr>
        <w:pBdr>
          <w:top w:space="0" w:sz="0" w:val="nil"/>
          <w:left w:space="0" w:sz="0" w:val="nil"/>
          <w:bottom w:space="0" w:sz="0" w:val="nil"/>
          <w:right w:space="0" w:sz="0" w:val="nil"/>
          <w:between w:space="0" w:sz="0" w:val="nil"/>
        </w:pBdr>
        <w:spacing w:after="120" w:line="276"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pacing w:after="120" w:line="276"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Pr>
        <w:drawing>
          <wp:inline distB="0" distT="0" distL="0" distR="0">
            <wp:extent cx="5029902" cy="847843"/>
            <wp:effectExtent b="0" l="0" r="0" t="0"/>
            <wp:docPr id="112"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5029902" cy="847843"/>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pacing w:after="120" w:line="276"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pacing w:after="120"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Teniendo claras algunas condiciones para aprender, se debe recordar que el traslado de cadáveres requiere de conocimientos y habilidades previas para brindar una experiencia a los deudos que conlleve a una despedida de su ser querido a partir de sus necesidades y creencias. </w:t>
      </w:r>
    </w:p>
    <w:p w:rsidR="00000000" w:rsidDel="00000000" w:rsidP="00000000" w:rsidRDefault="00000000" w:rsidRPr="00000000" w14:paraId="00000032">
      <w:pPr>
        <w:pBdr>
          <w:top w:space="0" w:sz="0" w:val="nil"/>
          <w:left w:space="0" w:sz="0" w:val="nil"/>
          <w:bottom w:space="0" w:sz="0" w:val="nil"/>
          <w:right w:space="0" w:sz="0" w:val="nil"/>
          <w:between w:space="0" w:sz="0" w:val="nil"/>
        </w:pBdr>
        <w:spacing w:after="120" w:line="276"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33">
      <w:pPr>
        <w:keepNext w:val="0"/>
        <w:keepLines w:val="0"/>
        <w:pageBreakBefore w:val="0"/>
        <w:widowControl w:val="1"/>
        <w:numPr>
          <w:ilvl w:val="3"/>
          <w:numId w:val="9"/>
        </w:numPr>
        <w:pBdr>
          <w:top w:space="0" w:sz="0" w:val="nil"/>
          <w:left w:space="0" w:sz="0" w:val="nil"/>
          <w:bottom w:space="0" w:sz="0" w:val="nil"/>
          <w:right w:space="0" w:sz="0" w:val="nil"/>
          <w:between w:space="0" w:sz="0" w:val="nil"/>
        </w:pBdr>
        <w:shd w:fill="auto" w:val="clear"/>
        <w:spacing w:after="120" w:before="0" w:line="276" w:lineRule="auto"/>
        <w:ind w:left="357" w:right="0" w:hanging="357"/>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Servicio al cliente</w:t>
      </w:r>
    </w:p>
    <w:p w:rsidR="00000000" w:rsidDel="00000000" w:rsidP="00000000" w:rsidRDefault="00000000" w:rsidRPr="00000000" w14:paraId="00000034">
      <w:pPr>
        <w:pBdr>
          <w:top w:space="0" w:sz="0" w:val="nil"/>
          <w:left w:space="0" w:sz="0" w:val="nil"/>
          <w:bottom w:space="0" w:sz="0" w:val="nil"/>
          <w:right w:space="0" w:sz="0" w:val="nil"/>
          <w:between w:space="0" w:sz="0" w:val="nil"/>
        </w:pBdr>
        <w:spacing w:after="120"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Pensar en el servicio al cliente en el contexto del sector funerario conlleva a entender la necesidad respecto a la adquisición de un servicio para el traslado de un resto mortal. La atención que realice la organización funeraria tanto de los deudos como al resto mortal, debe implementarse desde los protocolos de bioseguridad hasta el respeto a las emociones de los deudos. </w:t>
      </w:r>
    </w:p>
    <w:p w:rsidR="00000000" w:rsidDel="00000000" w:rsidP="00000000" w:rsidRDefault="00000000" w:rsidRPr="00000000" w14:paraId="00000035">
      <w:pPr>
        <w:pBdr>
          <w:top w:space="0" w:sz="0" w:val="nil"/>
          <w:left w:space="0" w:sz="0" w:val="nil"/>
          <w:bottom w:space="0" w:sz="0" w:val="nil"/>
          <w:right w:space="0" w:sz="0" w:val="nil"/>
          <w:between w:space="0" w:sz="0" w:val="nil"/>
        </w:pBdr>
        <w:spacing w:after="120" w:line="276"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pacing w:after="120"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Para prestar un servicio al cliente durante un traslado de un resto mortal es necesario entender qué es un servicio al cliente: ¿qué es para usted un servicio al cliente? ¿Qué características tiene un servicio al cliente en el contexto funerario? Para más información revisar el siguiente recurso educativo. </w:t>
      </w:r>
    </w:p>
    <w:p w:rsidR="00000000" w:rsidDel="00000000" w:rsidP="00000000" w:rsidRDefault="00000000" w:rsidRPr="00000000" w14:paraId="00000037">
      <w:pPr>
        <w:pBdr>
          <w:top w:space="0" w:sz="0" w:val="nil"/>
          <w:left w:space="0" w:sz="0" w:val="nil"/>
          <w:bottom w:space="0" w:sz="0" w:val="nil"/>
          <w:right w:space="0" w:sz="0" w:val="nil"/>
          <w:between w:space="0" w:sz="0" w:val="nil"/>
        </w:pBdr>
        <w:spacing w:after="120" w:line="276"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pacing w:after="120" w:line="276" w:lineRule="auto"/>
        <w:jc w:val="center"/>
        <w:rPr>
          <w:rFonts w:ascii="Arial" w:cs="Arial" w:eastAsia="Arial" w:hAnsi="Arial"/>
          <w:color w:val="000000"/>
          <w:sz w:val="20"/>
          <w:szCs w:val="20"/>
        </w:rPr>
      </w:pPr>
      <w:sdt>
        <w:sdtPr>
          <w:tag w:val="goog_rdk_0"/>
        </w:sdtPr>
        <w:sdtContent>
          <w:commentRangeStart w:id="0"/>
        </w:sdtContent>
      </w:sdt>
      <w:r w:rsidDel="00000000" w:rsidR="00000000" w:rsidRPr="00000000">
        <w:rPr>
          <w:rFonts w:ascii="Arial" w:cs="Arial" w:eastAsia="Arial" w:hAnsi="Arial"/>
          <w:color w:val="000000"/>
          <w:sz w:val="20"/>
          <w:szCs w:val="20"/>
        </w:rPr>
        <w:drawing>
          <wp:inline distB="0" distT="0" distL="0" distR="0">
            <wp:extent cx="4934639" cy="857370"/>
            <wp:effectExtent b="0" l="0" r="0" t="0"/>
            <wp:docPr id="114"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4934639" cy="857370"/>
                    </a:xfrm>
                    <a:prstGeom prst="rect"/>
                    <a:ln/>
                  </pic:spPr>
                </pic:pic>
              </a:graphicData>
            </a:graphic>
          </wp:inline>
        </w:drawing>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pacing w:after="120"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p w:rsidR="00000000" w:rsidDel="00000000" w:rsidP="00000000" w:rsidRDefault="00000000" w:rsidRPr="00000000" w14:paraId="0000003A">
      <w:pPr>
        <w:spacing w:after="120"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Hasta aquí se expuso una aproximación a los conceptos que giran en torno al servicio al cliente, los cuales se validan en el sector funerario, pero la prestación de un servicio o selección de un producto lo hace un cliente que está inmerso en diferentes situaciones emocionales, desde la tristeza hasta el odio. El cliente que se acerca a un servicio de traslado de un resto mortal no se caracteriza por su frecuencia en la compra, sino que es un requerimiento transitorio. </w:t>
      </w:r>
    </w:p>
    <w:p w:rsidR="00000000" w:rsidDel="00000000" w:rsidP="00000000" w:rsidRDefault="00000000" w:rsidRPr="00000000" w14:paraId="0000003B">
      <w:pPr>
        <w:spacing w:after="120"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Por ello, desde el primer contacto del cliente con la funeraria hasta la finalización del servicio, se debe trabajar para que el deudo se sienta comprendido, valorado, apoyado y acompañado. Esta es la tarea de todo el personal de la funeraria. Algunos aspectos que el cliente funerario espera en todo servicio es obtener información clara y rápida, asesoramiento de los trámites legales necesarios, atención humana y personalizada, un servicio de calidad y profesionalidad e intimidad. </w:t>
      </w:r>
    </w:p>
    <w:p w:rsidR="00000000" w:rsidDel="00000000" w:rsidP="00000000" w:rsidRDefault="00000000" w:rsidRPr="00000000" w14:paraId="0000003C">
      <w:pPr>
        <w:spacing w:after="120"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Como ya se ha mencionado, la atención que precisa el cliente de los servicios funerarios es diferente porque no es un cliente voluntario, debido a que no ha decidido buscar algo que necesita y que pueda comparar entre varias empresas. Estos clientes cuentan con características especiales, entre ellas  se encuentran:</w:t>
      </w:r>
    </w:p>
    <w:p w:rsidR="00000000" w:rsidDel="00000000" w:rsidP="00000000" w:rsidRDefault="00000000" w:rsidRPr="00000000" w14:paraId="0000003D">
      <w:pPr>
        <w:spacing w:after="120" w:line="276" w:lineRule="auto"/>
        <w:rPr>
          <w:rFonts w:ascii="Arial" w:cs="Arial" w:eastAsia="Arial" w:hAnsi="Arial"/>
          <w:color w:val="000000"/>
          <w:sz w:val="20"/>
          <w:szCs w:val="20"/>
        </w:rPr>
      </w:pPr>
      <w:r w:rsidDel="00000000" w:rsidR="00000000" w:rsidRPr="00000000">
        <w:rPr>
          <w:rtl w:val="0"/>
        </w:rPr>
      </w:r>
    </w:p>
    <w:tbl>
      <w:tblPr>
        <w:tblStyle w:val="Table5"/>
        <w:tblW w:w="9926.0" w:type="dxa"/>
        <w:jc w:val="left"/>
        <w:tblInd w:w="0.0" w:type="dxa"/>
        <w:tblBorders>
          <w:top w:color="943734" w:space="0" w:sz="18" w:val="single"/>
          <w:left w:color="943734" w:space="0" w:sz="18" w:val="single"/>
          <w:bottom w:color="943734" w:space="0" w:sz="18" w:val="single"/>
          <w:right w:color="943734" w:space="0" w:sz="18" w:val="single"/>
          <w:insideH w:color="000000" w:space="0" w:sz="0" w:val="nil"/>
          <w:insideV w:color="943734" w:space="0" w:sz="18" w:val="single"/>
        </w:tblBorders>
        <w:tblLayout w:type="fixed"/>
        <w:tblLook w:val="0400"/>
      </w:tblPr>
      <w:tblGrid>
        <w:gridCol w:w="3308"/>
        <w:gridCol w:w="3309"/>
        <w:gridCol w:w="3309"/>
        <w:tblGridChange w:id="0">
          <w:tblGrid>
            <w:gridCol w:w="3308"/>
            <w:gridCol w:w="3309"/>
            <w:gridCol w:w="3309"/>
          </w:tblGrid>
        </w:tblGridChange>
      </w:tblGrid>
      <w:tr>
        <w:trPr>
          <w:cantSplit w:val="0"/>
          <w:tblHeader w:val="0"/>
        </w:trPr>
        <w:tc>
          <w:tcPr/>
          <w:p w:rsidR="00000000" w:rsidDel="00000000" w:rsidP="00000000" w:rsidRDefault="00000000" w:rsidRPr="00000000" w14:paraId="0000003E">
            <w:pPr>
              <w:pBdr>
                <w:top w:space="0" w:sz="0" w:val="nil"/>
                <w:left w:space="0" w:sz="0" w:val="nil"/>
                <w:bottom w:space="0" w:sz="0" w:val="nil"/>
                <w:right w:space="0" w:sz="0" w:val="nil"/>
                <w:between w:space="0" w:sz="0" w:val="nil"/>
              </w:pBdr>
              <w:spacing w:after="120"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Los clientes l</w:t>
            </w:r>
            <w:sdt>
              <w:sdtPr>
                <w:tag w:val="goog_rdk_1"/>
              </w:sdtPr>
              <w:sdtContent>
                <w:commentRangeStart w:id="1"/>
              </w:sdtContent>
            </w:sdt>
            <w:r w:rsidDel="00000000" w:rsidR="00000000" w:rsidRPr="00000000">
              <w:rPr>
                <w:rFonts w:ascii="Arial" w:cs="Arial" w:eastAsia="Arial" w:hAnsi="Arial"/>
                <w:color w:val="000000"/>
                <w:sz w:val="20"/>
                <w:szCs w:val="20"/>
                <w:rtl w:val="0"/>
              </w:rPr>
              <w:t xml:space="preserve">legan</w:t>
            </w:r>
            <w:commentRangeEnd w:id="1"/>
            <w:r w:rsidDel="00000000" w:rsidR="00000000" w:rsidRPr="00000000">
              <w:commentReference w:id="1"/>
            </w:r>
            <w:r w:rsidDel="00000000" w:rsidR="00000000" w:rsidRPr="00000000">
              <w:rPr>
                <w:rFonts w:ascii="Arial" w:cs="Arial" w:eastAsia="Arial" w:hAnsi="Arial"/>
                <w:color w:val="000000"/>
                <w:sz w:val="20"/>
                <w:szCs w:val="20"/>
                <w:rtl w:val="0"/>
              </w:rPr>
              <w:t xml:space="preserve"> a la funeraria de una manera precipitada e inesperada, aunque sea un fallecimiento inminente siempre se acude con cierto grado de desorientación. </w:t>
            </w:r>
          </w:p>
          <w:p w:rsidR="00000000" w:rsidDel="00000000" w:rsidP="00000000" w:rsidRDefault="00000000" w:rsidRPr="00000000" w14:paraId="0000003F">
            <w:pPr>
              <w:spacing w:after="120" w:line="276"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40">
            <w:pPr>
              <w:pBdr>
                <w:top w:space="0" w:sz="0" w:val="nil"/>
                <w:left w:space="0" w:sz="0" w:val="nil"/>
                <w:bottom w:space="0" w:sz="0" w:val="nil"/>
                <w:right w:space="0" w:sz="0" w:val="nil"/>
                <w:between w:space="0" w:sz="0" w:val="nil"/>
              </w:pBdr>
              <w:spacing w:after="120"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Los clientes se encuentran en estado emocional complejo, ya que la noticia del fallecimiento de un ser amado es un golpe duro y doloroso. Este estado puede dificultar la realización de algunos trámites, lo que puede provocar que el trato con ellos no sea fácil.</w:t>
            </w:r>
          </w:p>
          <w:p w:rsidR="00000000" w:rsidDel="00000000" w:rsidP="00000000" w:rsidRDefault="00000000" w:rsidRPr="00000000" w14:paraId="00000041">
            <w:pPr>
              <w:spacing w:after="120" w:line="276"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42">
            <w:pPr>
              <w:pBdr>
                <w:top w:space="0" w:sz="0" w:val="nil"/>
                <w:left w:space="0" w:sz="0" w:val="nil"/>
                <w:bottom w:space="0" w:sz="0" w:val="nil"/>
                <w:right w:space="0" w:sz="0" w:val="nil"/>
                <w:between w:space="0" w:sz="0" w:val="nil"/>
              </w:pBdr>
              <w:spacing w:after="120"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Los clientes pueden ser muy exigentes, por lo regular se busca obtener el mejor servicio, buscando la relación calidad precio.</w:t>
            </w:r>
          </w:p>
          <w:p w:rsidR="00000000" w:rsidDel="00000000" w:rsidP="00000000" w:rsidRDefault="00000000" w:rsidRPr="00000000" w14:paraId="00000043">
            <w:pPr>
              <w:spacing w:after="120" w:line="276" w:lineRule="auto"/>
              <w:rPr>
                <w:rFonts w:ascii="Arial" w:cs="Arial" w:eastAsia="Arial" w:hAnsi="Arial"/>
                <w:color w:val="000000"/>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44">
            <w:pPr>
              <w:spacing w:after="120" w:line="276"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45">
            <w:pPr>
              <w:spacing w:after="120" w:line="276"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Pr>
              <w:drawing>
                <wp:inline distB="0" distT="0" distL="0" distR="0">
                  <wp:extent cx="1865376" cy="1243584"/>
                  <wp:effectExtent b="0" l="0" r="0" t="0"/>
                  <wp:docPr descr="Un par de personas de pie&#10;&#10;Descripción generada automáticamente con confianza baja" id="113" name="image2.jpg"/>
                  <a:graphic>
                    <a:graphicData uri="http://schemas.openxmlformats.org/drawingml/2006/picture">
                      <pic:pic>
                        <pic:nvPicPr>
                          <pic:cNvPr descr="Un par de personas de pie&#10;&#10;Descripción generada automáticamente con confianza baja" id="0" name="image2.jpg"/>
                          <pic:cNvPicPr preferRelativeResize="0"/>
                        </pic:nvPicPr>
                        <pic:blipFill>
                          <a:blip r:embed="rId11"/>
                          <a:srcRect b="0" l="0" r="0" t="0"/>
                          <a:stretch>
                            <a:fillRect/>
                          </a:stretch>
                        </pic:blipFill>
                        <pic:spPr>
                          <a:xfrm>
                            <a:off x="0" y="0"/>
                            <a:ext cx="1865376" cy="1243584"/>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spacing w:after="120" w:line="276"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47">
            <w:pPr>
              <w:spacing w:after="120" w:line="276"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48">
            <w:pPr>
              <w:spacing w:after="120" w:line="276"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Pr>
              <w:drawing>
                <wp:inline distB="0" distT="0" distL="0" distR="0">
                  <wp:extent cx="1865376" cy="1164336"/>
                  <wp:effectExtent b="0" l="0" r="0" t="0"/>
                  <wp:docPr descr="Imagen que contiene hombre, parado, sostener, joven&#10;&#10;Descripción generada automáticamente" id="116" name="image4.jpg"/>
                  <a:graphic>
                    <a:graphicData uri="http://schemas.openxmlformats.org/drawingml/2006/picture">
                      <pic:pic>
                        <pic:nvPicPr>
                          <pic:cNvPr descr="Imagen que contiene hombre, parado, sostener, joven&#10;&#10;Descripción generada automáticamente" id="0" name="image4.jpg"/>
                          <pic:cNvPicPr preferRelativeResize="0"/>
                        </pic:nvPicPr>
                        <pic:blipFill>
                          <a:blip r:embed="rId12"/>
                          <a:srcRect b="0" l="0" r="0" t="0"/>
                          <a:stretch>
                            <a:fillRect/>
                          </a:stretch>
                        </pic:blipFill>
                        <pic:spPr>
                          <a:xfrm>
                            <a:off x="0" y="0"/>
                            <a:ext cx="1865376" cy="1164336"/>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49">
            <w:pPr>
              <w:spacing w:after="120" w:line="276"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4A">
            <w:pPr>
              <w:spacing w:after="120" w:line="276"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Pr>
              <w:drawing>
                <wp:inline distB="0" distT="0" distL="0" distR="0">
                  <wp:extent cx="1865376" cy="1152144"/>
                  <wp:effectExtent b="0" l="0" r="0" t="0"/>
                  <wp:docPr descr="Imagen que contiene Texto&#10;&#10;Descripción generada automáticamente" id="115" name="image15.jpg"/>
                  <a:graphic>
                    <a:graphicData uri="http://schemas.openxmlformats.org/drawingml/2006/picture">
                      <pic:pic>
                        <pic:nvPicPr>
                          <pic:cNvPr descr="Imagen que contiene Texto&#10;&#10;Descripción generada automáticamente" id="0" name="image15.jpg"/>
                          <pic:cNvPicPr preferRelativeResize="0"/>
                        </pic:nvPicPr>
                        <pic:blipFill>
                          <a:blip r:embed="rId13"/>
                          <a:srcRect b="0" l="0" r="0" t="0"/>
                          <a:stretch>
                            <a:fillRect/>
                          </a:stretch>
                        </pic:blipFill>
                        <pic:spPr>
                          <a:xfrm>
                            <a:off x="0" y="0"/>
                            <a:ext cx="1865376" cy="1152144"/>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B">
      <w:pPr>
        <w:spacing w:after="120" w:line="276"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4C">
      <w:pPr>
        <w:spacing w:after="120"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Para realizar la atención en un servicio funerario se deben conocer los deseos y las expectativas del cliente, pero para esto se necesita que la empresa funeraria tenga claras sus directrices para así, cumplir con estas necesidades. Por todo lo anterior el personal contará con capacidades básicas en servicio al cliente funerario, como son:</w:t>
      </w:r>
    </w:p>
    <w:p w:rsidR="00000000" w:rsidDel="00000000" w:rsidP="00000000" w:rsidRDefault="00000000" w:rsidRPr="00000000" w14:paraId="0000004D">
      <w:pPr>
        <w:numPr>
          <w:ilvl w:val="0"/>
          <w:numId w:val="2"/>
        </w:numPr>
        <w:spacing w:after="120" w:line="276" w:lineRule="auto"/>
        <w:ind w:left="720" w:hanging="36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Seguridad.</w:t>
      </w:r>
    </w:p>
    <w:p w:rsidR="00000000" w:rsidDel="00000000" w:rsidP="00000000" w:rsidRDefault="00000000" w:rsidRPr="00000000" w14:paraId="0000004E">
      <w:pPr>
        <w:numPr>
          <w:ilvl w:val="0"/>
          <w:numId w:val="2"/>
        </w:numPr>
        <w:spacing w:after="120" w:line="276" w:lineRule="auto"/>
        <w:ind w:left="720" w:hanging="36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Credibilidad y confianza.</w:t>
      </w:r>
    </w:p>
    <w:p w:rsidR="00000000" w:rsidDel="00000000" w:rsidP="00000000" w:rsidRDefault="00000000" w:rsidRPr="00000000" w14:paraId="0000004F">
      <w:pPr>
        <w:numPr>
          <w:ilvl w:val="0"/>
          <w:numId w:val="2"/>
        </w:numPr>
        <w:spacing w:after="120" w:line="276" w:lineRule="auto"/>
        <w:ind w:left="720" w:hanging="36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Comunicación y cortesía.</w:t>
      </w:r>
    </w:p>
    <w:p w:rsidR="00000000" w:rsidDel="00000000" w:rsidP="00000000" w:rsidRDefault="00000000" w:rsidRPr="00000000" w14:paraId="00000050">
      <w:pPr>
        <w:numPr>
          <w:ilvl w:val="0"/>
          <w:numId w:val="2"/>
        </w:numPr>
        <w:spacing w:after="120" w:line="276" w:lineRule="auto"/>
        <w:ind w:left="720" w:hanging="36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Profesionalismo y eficacia.</w:t>
      </w:r>
    </w:p>
    <w:p w:rsidR="00000000" w:rsidDel="00000000" w:rsidP="00000000" w:rsidRDefault="00000000" w:rsidRPr="00000000" w14:paraId="00000051">
      <w:pPr>
        <w:spacing w:after="120" w:line="276"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52">
      <w:pPr>
        <w:spacing w:after="120"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Todo esto para mostrar respeto hacia el dolor que sufren los clientes, y no solamente es decirlo sino también respetar profundamente sus expresiones de dolor, sus creencias, costumbres y deseos, sin juzgar lo que la familia hace, dice, cree u </w:t>
      </w:r>
      <w:r w:rsidDel="00000000" w:rsidR="00000000" w:rsidRPr="00000000">
        <w:rPr>
          <w:rFonts w:ascii="Arial" w:cs="Arial" w:eastAsia="Arial" w:hAnsi="Arial"/>
          <w:sz w:val="20"/>
          <w:szCs w:val="20"/>
          <w:rtl w:val="0"/>
        </w:rPr>
        <w:t xml:space="preserve">opina</w:t>
      </w:r>
      <w:r w:rsidDel="00000000" w:rsidR="00000000" w:rsidRPr="00000000">
        <w:rPr>
          <w:rFonts w:ascii="Arial" w:cs="Arial" w:eastAsia="Arial" w:hAnsi="Arial"/>
          <w:color w:val="000000"/>
          <w:sz w:val="20"/>
          <w:szCs w:val="20"/>
          <w:rtl w:val="0"/>
        </w:rPr>
        <w:t xml:space="preserve">; por eso es de gran ayuda disponer y desarrollar habilidades a la hora de comunicarse y desenvolverse con algunos tipos de personas que están pasando por un momento de estrés e inestabilidad emocional, como lo es la </w:t>
      </w:r>
      <w:r w:rsidDel="00000000" w:rsidR="00000000" w:rsidRPr="00000000">
        <w:rPr>
          <w:rFonts w:ascii="Arial" w:cs="Arial" w:eastAsia="Arial" w:hAnsi="Arial"/>
          <w:sz w:val="20"/>
          <w:szCs w:val="20"/>
          <w:rtl w:val="0"/>
        </w:rPr>
        <w:t xml:space="preserve">pérdida de</w:t>
      </w:r>
      <w:r w:rsidDel="00000000" w:rsidR="00000000" w:rsidRPr="00000000">
        <w:rPr>
          <w:rFonts w:ascii="Arial" w:cs="Arial" w:eastAsia="Arial" w:hAnsi="Arial"/>
          <w:color w:val="000000"/>
          <w:sz w:val="20"/>
          <w:szCs w:val="20"/>
          <w:rtl w:val="0"/>
        </w:rPr>
        <w:t xml:space="preserve"> ser querido. </w:t>
      </w:r>
    </w:p>
    <w:p w:rsidR="00000000" w:rsidDel="00000000" w:rsidP="00000000" w:rsidRDefault="00000000" w:rsidRPr="00000000" w14:paraId="00000053">
      <w:pPr>
        <w:spacing w:after="120" w:line="276" w:lineRule="auto"/>
        <w:jc w:val="both"/>
        <w:rPr>
          <w:rFonts w:ascii="Arial" w:cs="Arial" w:eastAsia="Arial" w:hAnsi="Arial"/>
          <w:color w:val="000000"/>
          <w:sz w:val="20"/>
          <w:szCs w:val="20"/>
        </w:rPr>
      </w:pPr>
      <w:r w:rsidDel="00000000" w:rsidR="00000000" w:rsidRPr="00000000">
        <w:rPr>
          <w:rtl w:val="0"/>
        </w:rPr>
      </w:r>
    </w:p>
    <w:tbl>
      <w:tblPr>
        <w:tblStyle w:val="Table6"/>
        <w:tblW w:w="9926.0" w:type="dxa"/>
        <w:jc w:val="left"/>
        <w:tblInd w:w="0.0" w:type="dxa"/>
        <w:tblBorders>
          <w:top w:color="943734" w:space="0" w:sz="18" w:val="single"/>
          <w:left w:color="943734" w:space="0" w:sz="18" w:val="single"/>
          <w:bottom w:color="943734" w:space="0" w:sz="18" w:val="single"/>
          <w:right w:color="943734" w:space="0" w:sz="18" w:val="single"/>
          <w:insideH w:color="943734" w:space="0" w:sz="18" w:val="single"/>
          <w:insideV w:color="000000" w:space="0" w:sz="0" w:val="nil"/>
        </w:tblBorders>
        <w:tblLayout w:type="fixed"/>
        <w:tblLook w:val="0400"/>
      </w:tblPr>
      <w:tblGrid>
        <w:gridCol w:w="4957"/>
        <w:gridCol w:w="4969"/>
        <w:tblGridChange w:id="0">
          <w:tblGrid>
            <w:gridCol w:w="4957"/>
            <w:gridCol w:w="4969"/>
          </w:tblGrid>
        </w:tblGridChange>
      </w:tblGrid>
      <w:tr>
        <w:trPr>
          <w:cantSplit w:val="0"/>
          <w:tblHeader w:val="0"/>
        </w:trPr>
        <w:tc>
          <w:tcPr/>
          <w:p w:rsidR="00000000" w:rsidDel="00000000" w:rsidP="00000000" w:rsidRDefault="00000000" w:rsidRPr="00000000" w14:paraId="00000054">
            <w:pPr>
              <w:spacing w:after="120"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En esta sección del componente de formación se describieron algunos aspectos relacionados con el servicio al cliente. Con la intención que usted siga construyendo conocimiento en torno a esta temática le sugerimos revisar el texto “Atención al cliente y calidad en el servicio” especialmente las unidades de aprendizaje: importancia de la atención al cliente y la comunicación. Fases en la atención al cliente. Este texto fue escrito por Innovación y Cualificación, S. L., Miguel Ángel Mateos de Pablo Blanco en el año 2019. </w:t>
            </w:r>
          </w:p>
        </w:tc>
        <w:tc>
          <w:tcPr/>
          <w:p w:rsidR="00000000" w:rsidDel="00000000" w:rsidP="00000000" w:rsidRDefault="00000000" w:rsidRPr="00000000" w14:paraId="00000055">
            <w:pPr>
              <w:spacing w:after="120" w:line="276"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56">
            <w:pPr>
              <w:spacing w:after="120" w:line="276" w:lineRule="auto"/>
              <w:jc w:val="center"/>
              <w:rPr>
                <w:rFonts w:ascii="Arial" w:cs="Arial" w:eastAsia="Arial" w:hAnsi="Arial"/>
                <w:color w:val="000000"/>
                <w:sz w:val="20"/>
                <w:szCs w:val="20"/>
              </w:rPr>
            </w:pPr>
            <w:sdt>
              <w:sdtPr>
                <w:tag w:val="goog_rdk_2"/>
              </w:sdtPr>
              <w:sdtContent>
                <w:commentRangeStart w:id="2"/>
              </w:sdtContent>
            </w:sdt>
            <w:r w:rsidDel="00000000" w:rsidR="00000000" w:rsidRPr="00000000">
              <w:rPr>
                <w:rFonts w:ascii="Arial" w:cs="Arial" w:eastAsia="Arial" w:hAnsi="Arial"/>
                <w:color w:val="000000"/>
                <w:sz w:val="20"/>
                <w:szCs w:val="20"/>
              </w:rPr>
              <w:drawing>
                <wp:inline distB="0" distT="0" distL="0" distR="0">
                  <wp:extent cx="1880660" cy="1629498"/>
                  <wp:effectExtent b="0" l="0" r="0" t="0"/>
                  <wp:docPr id="118"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1880660" cy="1629498"/>
                          </a:xfrm>
                          <a:prstGeom prst="rect"/>
                          <a:ln/>
                        </pic:spPr>
                      </pic:pic>
                    </a:graphicData>
                  </a:graphic>
                </wp:inline>
              </w:drawing>
            </w:r>
            <w:commentRangeEnd w:id="2"/>
            <w:r w:rsidDel="00000000" w:rsidR="00000000" w:rsidRPr="00000000">
              <w:commentReference w:id="2"/>
            </w:r>
            <w:r w:rsidDel="00000000" w:rsidR="00000000" w:rsidRPr="00000000">
              <w:rPr>
                <w:rtl w:val="0"/>
              </w:rPr>
            </w:r>
          </w:p>
        </w:tc>
      </w:tr>
    </w:tbl>
    <w:p w:rsidR="00000000" w:rsidDel="00000000" w:rsidP="00000000" w:rsidRDefault="00000000" w:rsidRPr="00000000" w14:paraId="00000057">
      <w:pPr>
        <w:spacing w:after="120" w:line="276"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58">
      <w:pPr>
        <w:spacing w:after="120" w:line="276" w:lineRule="auto"/>
        <w:jc w:val="both"/>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2. El duelo</w:t>
      </w:r>
    </w:p>
    <w:p w:rsidR="00000000" w:rsidDel="00000000" w:rsidP="00000000" w:rsidRDefault="00000000" w:rsidRPr="00000000" w14:paraId="00000059">
      <w:pPr>
        <w:spacing w:after="120"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Tanto el duelo como los sentimientos que se asocian a él, son un factor que se deben de tener en cuenta en el momento de la prestación del servicio del funerario, aunque los trabajadores funerarios no sean los especialistas en el manejo del duelo, sí se deben conocer sus manifestaciones básicas, para brindar y otorgar la ayuda necesaria al cliente. Se preguntará, ¿qué es el duelo? Según Posada (2005), lo define como la respuesta psicológica -sentimiento y pensamiento- que se presenta ante la </w:t>
      </w:r>
      <w:r w:rsidDel="00000000" w:rsidR="00000000" w:rsidRPr="00000000">
        <w:rPr>
          <w:rFonts w:ascii="Arial" w:cs="Arial" w:eastAsia="Arial" w:hAnsi="Arial"/>
          <w:sz w:val="20"/>
          <w:szCs w:val="20"/>
          <w:rtl w:val="0"/>
        </w:rPr>
        <w:t xml:space="preserve">pérdida</w:t>
      </w:r>
      <w:r w:rsidDel="00000000" w:rsidR="00000000" w:rsidRPr="00000000">
        <w:rPr>
          <w:rFonts w:ascii="Arial" w:cs="Arial" w:eastAsia="Arial" w:hAnsi="Arial"/>
          <w:color w:val="000000"/>
          <w:sz w:val="20"/>
          <w:szCs w:val="20"/>
          <w:rtl w:val="0"/>
        </w:rPr>
        <w:t xml:space="preserve"> de un ser querido. Esta respuesta puede ser subjetiva y depende del sistema mental y emocional de quien lo vive. Las creencias que tenga quien lo sufre, modifica su expresión y desarrollo, haciéndolo </w:t>
      </w:r>
      <w:r w:rsidDel="00000000" w:rsidR="00000000" w:rsidRPr="00000000">
        <w:rPr>
          <w:rFonts w:ascii="Arial" w:cs="Arial" w:eastAsia="Arial" w:hAnsi="Arial"/>
          <w:sz w:val="20"/>
          <w:szCs w:val="20"/>
          <w:rtl w:val="0"/>
        </w:rPr>
        <w:t xml:space="preserve">más</w:t>
      </w:r>
      <w:r w:rsidDel="00000000" w:rsidR="00000000" w:rsidRPr="00000000">
        <w:rPr>
          <w:rFonts w:ascii="Arial" w:cs="Arial" w:eastAsia="Arial" w:hAnsi="Arial"/>
          <w:color w:val="000000"/>
          <w:sz w:val="20"/>
          <w:szCs w:val="20"/>
          <w:rtl w:val="0"/>
        </w:rPr>
        <w:t xml:space="preserve"> manejable o </w:t>
      </w:r>
      <w:r w:rsidDel="00000000" w:rsidR="00000000" w:rsidRPr="00000000">
        <w:rPr>
          <w:rFonts w:ascii="Arial" w:cs="Arial" w:eastAsia="Arial" w:hAnsi="Arial"/>
          <w:sz w:val="20"/>
          <w:szCs w:val="20"/>
          <w:rtl w:val="0"/>
        </w:rPr>
        <w:t xml:space="preserve">complejo</w:t>
      </w:r>
      <w:r w:rsidDel="00000000" w:rsidR="00000000" w:rsidRPr="00000000">
        <w:rPr>
          <w:rFonts w:ascii="Arial" w:cs="Arial" w:eastAsia="Arial" w:hAnsi="Arial"/>
          <w:color w:val="000000"/>
          <w:sz w:val="20"/>
          <w:szCs w:val="20"/>
          <w:rtl w:val="0"/>
        </w:rPr>
        <w:t xml:space="preserve"> de tratar en algunos casos. Algunos estados que pueden padecer los deudos ante un descenso de un cuerpo son: </w:t>
      </w:r>
    </w:p>
    <w:p w:rsidR="00000000" w:rsidDel="00000000" w:rsidP="00000000" w:rsidRDefault="00000000" w:rsidRPr="00000000" w14:paraId="0000005A">
      <w:pPr>
        <w:spacing w:after="120" w:line="276"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5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Sentimientos de dolor, tristeza, ira, nostalgia, sentimiento de soledad y desamparo.</w:t>
      </w:r>
    </w:p>
    <w:p w:rsidR="00000000" w:rsidDel="00000000" w:rsidP="00000000" w:rsidRDefault="00000000" w:rsidRPr="00000000" w14:paraId="0000005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Cansancio y fatiga.</w:t>
      </w:r>
    </w:p>
    <w:p w:rsidR="00000000" w:rsidDel="00000000" w:rsidP="00000000" w:rsidRDefault="00000000" w:rsidRPr="00000000" w14:paraId="0000005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Ataques de ansiedad, impulsividad, pérdida del apetito.</w:t>
      </w:r>
    </w:p>
    <w:p w:rsidR="00000000" w:rsidDel="00000000" w:rsidP="00000000" w:rsidRDefault="00000000" w:rsidRPr="00000000" w14:paraId="0000005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Disminución de interés por el mundo, que lo rodea.</w:t>
      </w:r>
    </w:p>
    <w:p w:rsidR="00000000" w:rsidDel="00000000" w:rsidP="00000000" w:rsidRDefault="00000000" w:rsidRPr="00000000" w14:paraId="0000005F">
      <w:pPr>
        <w:spacing w:after="120" w:line="276" w:lineRule="auto"/>
        <w:jc w:val="cente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60">
      <w:pPr>
        <w:spacing w:after="120"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Si bien existen muchas clasificaciones en las fases del duelo, se tomará la perspectiva de Kübler-Ross, E &amp; Kessler, David (2017), para su caracterización. Cada fase es un momento que experimenta cada deudo para superar la </w:t>
      </w:r>
      <w:r w:rsidDel="00000000" w:rsidR="00000000" w:rsidRPr="00000000">
        <w:rPr>
          <w:rFonts w:ascii="Arial" w:cs="Arial" w:eastAsia="Arial" w:hAnsi="Arial"/>
          <w:sz w:val="20"/>
          <w:szCs w:val="20"/>
          <w:rtl w:val="0"/>
        </w:rPr>
        <w:t xml:space="preserve">pérdida</w:t>
      </w:r>
      <w:r w:rsidDel="00000000" w:rsidR="00000000" w:rsidRPr="00000000">
        <w:rPr>
          <w:rFonts w:ascii="Arial" w:cs="Arial" w:eastAsia="Arial" w:hAnsi="Arial"/>
          <w:color w:val="000000"/>
          <w:sz w:val="20"/>
          <w:szCs w:val="20"/>
          <w:rtl w:val="0"/>
        </w:rPr>
        <w:t xml:space="preserve"> del ser querido. Las fases tienen como objetivo la aceptación de la muerte del ser querido; pero se debe tener en cuenta que cada proceso que un deudo experimenta es distinto y este no tiene que seguir el orden planteado, aunque la primera fase: shock y la segunda fase: reorganización, </w:t>
      </w:r>
      <w:r w:rsidDel="00000000" w:rsidR="00000000" w:rsidRPr="00000000">
        <w:rPr>
          <w:rFonts w:ascii="Arial" w:cs="Arial" w:eastAsia="Arial" w:hAnsi="Arial"/>
          <w:sz w:val="20"/>
          <w:szCs w:val="20"/>
          <w:rtl w:val="0"/>
        </w:rPr>
        <w:t xml:space="preserve">sí suelen</w:t>
      </w: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sz w:val="20"/>
          <w:szCs w:val="20"/>
          <w:rtl w:val="0"/>
        </w:rPr>
        <w:t xml:space="preserve">presentarse en</w:t>
      </w:r>
      <w:r w:rsidDel="00000000" w:rsidR="00000000" w:rsidRPr="00000000">
        <w:rPr>
          <w:rFonts w:ascii="Arial" w:cs="Arial" w:eastAsia="Arial" w:hAnsi="Arial"/>
          <w:color w:val="000000"/>
          <w:sz w:val="20"/>
          <w:szCs w:val="20"/>
          <w:rtl w:val="0"/>
        </w:rPr>
        <w:t xml:space="preserve"> este estricto orden. Se invita a identificar las características de cada fase en el siguiente recurso de aprendizaje. </w:t>
      </w:r>
    </w:p>
    <w:p w:rsidR="00000000" w:rsidDel="00000000" w:rsidP="00000000" w:rsidRDefault="00000000" w:rsidRPr="00000000" w14:paraId="00000061">
      <w:pPr>
        <w:spacing w:after="120" w:line="276"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62">
      <w:pPr>
        <w:spacing w:after="120" w:line="276" w:lineRule="auto"/>
        <w:jc w:val="center"/>
        <w:rPr>
          <w:rFonts w:ascii="Arial" w:cs="Arial" w:eastAsia="Arial" w:hAnsi="Arial"/>
          <w:color w:val="000000"/>
          <w:sz w:val="20"/>
          <w:szCs w:val="20"/>
        </w:rPr>
        <w:sectPr>
          <w:headerReference r:id="rId15" w:type="default"/>
          <w:footerReference r:id="rId16" w:type="default"/>
          <w:pgSz w:h="15840" w:w="12240" w:orient="portrait"/>
          <w:pgMar w:bottom="1134" w:top="1701" w:left="1134" w:right="1134" w:header="720" w:footer="0"/>
          <w:pgNumType w:start="1"/>
        </w:sectPr>
      </w:pPr>
      <w:sdt>
        <w:sdtPr>
          <w:tag w:val="goog_rdk_3"/>
        </w:sdtPr>
        <w:sdtContent>
          <w:commentRangeStart w:id="3"/>
        </w:sdtContent>
      </w:sdt>
      <w:r w:rsidDel="00000000" w:rsidR="00000000" w:rsidRPr="00000000">
        <w:rPr>
          <w:rFonts w:ascii="Arial" w:cs="Arial" w:eastAsia="Arial" w:hAnsi="Arial"/>
          <w:color w:val="000000"/>
          <w:sz w:val="20"/>
          <w:szCs w:val="20"/>
        </w:rPr>
        <w:drawing>
          <wp:inline distB="0" distT="0" distL="0" distR="0">
            <wp:extent cx="4925112" cy="924054"/>
            <wp:effectExtent b="0" l="0" r="0" t="0"/>
            <wp:docPr id="117"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4925112" cy="924054"/>
                    </a:xfrm>
                    <a:prstGeom prst="rect"/>
                    <a:ln/>
                  </pic:spPr>
                </pic:pic>
              </a:graphicData>
            </a:graphic>
          </wp:inline>
        </w:drawing>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63">
      <w:pPr>
        <w:spacing w:after="120" w:line="276" w:lineRule="auto"/>
        <w:jc w:val="both"/>
        <w:rPr>
          <w:rFonts w:ascii="Arial" w:cs="Arial" w:eastAsia="Arial" w:hAnsi="Arial"/>
          <w:color w:val="000000"/>
          <w:sz w:val="20"/>
          <w:szCs w:val="20"/>
        </w:rPr>
        <w:sectPr>
          <w:type w:val="continuous"/>
          <w:pgSz w:h="15840" w:w="12240" w:orient="portrait"/>
          <w:pgMar w:bottom="1134" w:top="1701" w:left="1134" w:right="1134" w:header="720" w:footer="0"/>
          <w:pgNumType w:start="1"/>
          <w:cols w:equalWidth="0" w:num="2">
            <w:col w:space="720" w:w="4626"/>
            <w:col w:space="0" w:w="4626"/>
          </w:cols>
        </w:sectPr>
      </w:pPr>
      <w:r w:rsidDel="00000000" w:rsidR="00000000" w:rsidRPr="00000000">
        <w:rPr>
          <w:rtl w:val="0"/>
        </w:rPr>
      </w:r>
    </w:p>
    <w:p w:rsidR="00000000" w:rsidDel="00000000" w:rsidP="00000000" w:rsidRDefault="00000000" w:rsidRPr="00000000" w14:paraId="00000064">
      <w:pPr>
        <w:spacing w:after="120"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Se habla de diferentes tipos de duelo según el tipo de muerte del ser querido, debido a que son diferentes escenarios y contextos en los que una persona puede fallecer, y estos </w:t>
      </w:r>
      <w:r w:rsidDel="00000000" w:rsidR="00000000" w:rsidRPr="00000000">
        <w:rPr>
          <w:rFonts w:ascii="Arial" w:cs="Arial" w:eastAsia="Arial" w:hAnsi="Arial"/>
          <w:sz w:val="20"/>
          <w:szCs w:val="20"/>
          <w:rtl w:val="0"/>
        </w:rPr>
        <w:t xml:space="preserve">afectan</w:t>
      </w:r>
      <w:r w:rsidDel="00000000" w:rsidR="00000000" w:rsidRPr="00000000">
        <w:rPr>
          <w:rFonts w:ascii="Arial" w:cs="Arial" w:eastAsia="Arial" w:hAnsi="Arial"/>
          <w:color w:val="000000"/>
          <w:sz w:val="20"/>
          <w:szCs w:val="20"/>
          <w:rtl w:val="0"/>
        </w:rPr>
        <w:t xml:space="preserve"> el proceso del duelo de los sobrevivientes. Estos tipos de muertes son:</w:t>
      </w:r>
    </w:p>
    <w:p w:rsidR="00000000" w:rsidDel="00000000" w:rsidP="00000000" w:rsidRDefault="00000000" w:rsidRPr="00000000" w14:paraId="00000065">
      <w:pPr>
        <w:spacing w:after="120" w:line="276"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66">
      <w:pPr>
        <w:spacing w:after="120" w:line="276" w:lineRule="auto"/>
        <w:jc w:val="center"/>
        <w:rPr>
          <w:rFonts w:ascii="Arial" w:cs="Arial" w:eastAsia="Arial" w:hAnsi="Arial"/>
          <w:color w:val="000000"/>
          <w:sz w:val="20"/>
          <w:szCs w:val="20"/>
        </w:rPr>
      </w:pPr>
      <w:sdt>
        <w:sdtPr>
          <w:tag w:val="goog_rdk_4"/>
        </w:sdtPr>
        <w:sdtContent>
          <w:commentRangeStart w:id="4"/>
        </w:sdtContent>
      </w:sdt>
      <w:r w:rsidDel="00000000" w:rsidR="00000000" w:rsidRPr="00000000">
        <w:rPr>
          <w:rFonts w:ascii="Arial" w:cs="Arial" w:eastAsia="Arial" w:hAnsi="Arial"/>
          <w:color w:val="000000"/>
          <w:sz w:val="20"/>
          <w:szCs w:val="20"/>
        </w:rPr>
        <w:drawing>
          <wp:inline distB="0" distT="0" distL="0" distR="0">
            <wp:extent cx="4925112" cy="866896"/>
            <wp:effectExtent b="0" l="0" r="0" t="0"/>
            <wp:docPr id="120" name="image29.png"/>
            <a:graphic>
              <a:graphicData uri="http://schemas.openxmlformats.org/drawingml/2006/picture">
                <pic:pic>
                  <pic:nvPicPr>
                    <pic:cNvPr id="0" name="image29.png"/>
                    <pic:cNvPicPr preferRelativeResize="0"/>
                  </pic:nvPicPr>
                  <pic:blipFill>
                    <a:blip r:embed="rId18"/>
                    <a:srcRect b="0" l="0" r="0" t="0"/>
                    <a:stretch>
                      <a:fillRect/>
                    </a:stretch>
                  </pic:blipFill>
                  <pic:spPr>
                    <a:xfrm>
                      <a:off x="0" y="0"/>
                      <a:ext cx="4925112" cy="866896"/>
                    </a:xfrm>
                    <a:prstGeom prst="rect"/>
                    <a:ln/>
                  </pic:spPr>
                </pic:pic>
              </a:graphicData>
            </a:graphic>
          </wp:inline>
        </w:drawing>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67">
      <w:pPr>
        <w:spacing w:after="120" w:line="276"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68">
      <w:pPr>
        <w:spacing w:after="120"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Es importante destacar que la forma en </w:t>
      </w:r>
      <w:r w:rsidDel="00000000" w:rsidR="00000000" w:rsidRPr="00000000">
        <w:rPr>
          <w:rFonts w:ascii="Arial" w:cs="Arial" w:eastAsia="Arial" w:hAnsi="Arial"/>
          <w:sz w:val="20"/>
          <w:szCs w:val="20"/>
          <w:rtl w:val="0"/>
        </w:rPr>
        <w:t xml:space="preserve">cómo</w:t>
      </w:r>
      <w:r w:rsidDel="00000000" w:rsidR="00000000" w:rsidRPr="00000000">
        <w:rPr>
          <w:rFonts w:ascii="Arial" w:cs="Arial" w:eastAsia="Arial" w:hAnsi="Arial"/>
          <w:color w:val="000000"/>
          <w:sz w:val="20"/>
          <w:szCs w:val="20"/>
          <w:rtl w:val="0"/>
        </w:rPr>
        <w:t xml:space="preserve"> se vive el duelo depende de factores como la edad del fallecido, tipo de muerte, relación con el fallecido y por </w:t>
      </w:r>
      <w:r w:rsidDel="00000000" w:rsidR="00000000" w:rsidRPr="00000000">
        <w:rPr>
          <w:rFonts w:ascii="Arial" w:cs="Arial" w:eastAsia="Arial" w:hAnsi="Arial"/>
          <w:sz w:val="20"/>
          <w:szCs w:val="20"/>
          <w:rtl w:val="0"/>
        </w:rPr>
        <w:t xml:space="preserve">último</w:t>
      </w:r>
      <w:r w:rsidDel="00000000" w:rsidR="00000000" w:rsidRPr="00000000">
        <w:rPr>
          <w:rFonts w:ascii="Arial" w:cs="Arial" w:eastAsia="Arial" w:hAnsi="Arial"/>
          <w:color w:val="000000"/>
          <w:sz w:val="20"/>
          <w:szCs w:val="20"/>
          <w:rtl w:val="0"/>
        </w:rPr>
        <w:t xml:space="preserve"> la ayuda y apoyo que se recibe por parte de los familiares. Existen ciertos cuidados primarios para la atención de los deudos, ¿cuáles son? A continuación se presentan las características que usted debe considerar en un momento de duelo. </w:t>
      </w:r>
    </w:p>
    <w:p w:rsidR="00000000" w:rsidDel="00000000" w:rsidP="00000000" w:rsidRDefault="00000000" w:rsidRPr="00000000" w14:paraId="00000069">
      <w:pPr>
        <w:pBdr>
          <w:top w:space="0" w:sz="0" w:val="nil"/>
          <w:left w:space="0" w:sz="0" w:val="nil"/>
          <w:bottom w:space="0" w:sz="0" w:val="nil"/>
          <w:right w:space="0" w:sz="0" w:val="nil"/>
          <w:between w:space="0" w:sz="0" w:val="nil"/>
        </w:pBdr>
        <w:spacing w:after="120" w:line="276" w:lineRule="auto"/>
        <w:jc w:val="both"/>
        <w:rPr>
          <w:rFonts w:ascii="Arial" w:cs="Arial" w:eastAsia="Arial" w:hAnsi="Arial"/>
          <w:color w:val="000000"/>
          <w:sz w:val="20"/>
          <w:szCs w:val="20"/>
        </w:rPr>
      </w:pPr>
      <w:r w:rsidDel="00000000" w:rsidR="00000000" w:rsidRPr="00000000">
        <w:rPr>
          <w:rtl w:val="0"/>
        </w:rPr>
      </w:r>
    </w:p>
    <w:tbl>
      <w:tblPr>
        <w:tblStyle w:val="Table7"/>
        <w:tblW w:w="9942.0" w:type="dxa"/>
        <w:jc w:val="left"/>
        <w:tblInd w:w="0.0" w:type="dxa"/>
        <w:tblBorders>
          <w:top w:color="5f497a" w:space="0" w:sz="12" w:val="single"/>
          <w:left w:color="5f497a" w:space="0" w:sz="12" w:val="single"/>
          <w:bottom w:color="5f497a" w:space="0" w:sz="12" w:val="single"/>
          <w:right w:color="5f497a" w:space="0" w:sz="12" w:val="single"/>
          <w:insideH w:color="000000" w:space="0" w:sz="0" w:val="nil"/>
          <w:insideV w:color="5f497a" w:space="0" w:sz="12" w:val="single"/>
        </w:tblBorders>
        <w:tblLayout w:type="fixed"/>
        <w:tblLook w:val="0400"/>
      </w:tblPr>
      <w:tblGrid>
        <w:gridCol w:w="2474"/>
        <w:gridCol w:w="2616"/>
        <w:gridCol w:w="2422"/>
        <w:gridCol w:w="2430"/>
        <w:tblGridChange w:id="0">
          <w:tblGrid>
            <w:gridCol w:w="2474"/>
            <w:gridCol w:w="2616"/>
            <w:gridCol w:w="2422"/>
            <w:gridCol w:w="2430"/>
          </w:tblGrid>
        </w:tblGridChange>
      </w:tblGrid>
      <w:tr>
        <w:trPr>
          <w:cantSplit w:val="0"/>
          <w:tblHeader w:val="0"/>
        </w:trPr>
        <w:tc>
          <w:tcPr/>
          <w:p w:rsidR="00000000" w:rsidDel="00000000" w:rsidP="00000000" w:rsidRDefault="00000000" w:rsidRPr="00000000" w14:paraId="0000006A">
            <w:pPr>
              <w:pBdr>
                <w:top w:space="0" w:sz="0" w:val="nil"/>
                <w:left w:space="0" w:sz="0" w:val="nil"/>
                <w:bottom w:space="0" w:sz="0" w:val="nil"/>
                <w:right w:space="0" w:sz="0" w:val="nil"/>
                <w:between w:space="0" w:sz="0" w:val="nil"/>
              </w:pBdr>
              <w:spacing w:after="120" w:line="276" w:lineRule="auto"/>
              <w:jc w:val="center"/>
              <w:rPr>
                <w:rFonts w:ascii="Arial" w:cs="Arial" w:eastAsia="Arial" w:hAnsi="Arial"/>
                <w:b w:val="1"/>
                <w:color w:val="000000"/>
                <w:sz w:val="20"/>
                <w:szCs w:val="20"/>
              </w:rPr>
            </w:pPr>
            <w:sdt>
              <w:sdtPr>
                <w:tag w:val="goog_rdk_5"/>
              </w:sdtPr>
              <w:sdtContent>
                <w:commentRangeStart w:id="5"/>
              </w:sdtContent>
            </w:sdt>
            <w:r w:rsidDel="00000000" w:rsidR="00000000" w:rsidRPr="00000000">
              <w:rPr>
                <w:rFonts w:ascii="Arial" w:cs="Arial" w:eastAsia="Arial" w:hAnsi="Arial"/>
                <w:b w:val="1"/>
                <w:color w:val="000000"/>
                <w:sz w:val="20"/>
                <w:szCs w:val="20"/>
                <w:rtl w:val="0"/>
              </w:rPr>
              <w:t xml:space="preserve">La</w:t>
            </w:r>
            <w:commentRangeEnd w:id="5"/>
            <w:r w:rsidDel="00000000" w:rsidR="00000000" w:rsidRPr="00000000">
              <w:commentReference w:id="5"/>
            </w:r>
            <w:r w:rsidDel="00000000" w:rsidR="00000000" w:rsidRPr="00000000">
              <w:rPr>
                <w:rFonts w:ascii="Arial" w:cs="Arial" w:eastAsia="Arial" w:hAnsi="Arial"/>
                <w:b w:val="1"/>
                <w:color w:val="000000"/>
                <w:sz w:val="20"/>
                <w:szCs w:val="20"/>
                <w:rtl w:val="0"/>
              </w:rPr>
              <w:t xml:space="preserve"> escucha</w:t>
            </w:r>
          </w:p>
          <w:p w:rsidR="00000000" w:rsidDel="00000000" w:rsidP="00000000" w:rsidRDefault="00000000" w:rsidRPr="00000000" w14:paraId="0000006B">
            <w:pPr>
              <w:pBdr>
                <w:top w:space="0" w:sz="0" w:val="nil"/>
                <w:left w:space="0" w:sz="0" w:val="nil"/>
                <w:bottom w:space="0" w:sz="0" w:val="nil"/>
                <w:right w:space="0" w:sz="0" w:val="nil"/>
                <w:between w:space="0" w:sz="0" w:val="nil"/>
              </w:pBdr>
              <w:spacing w:after="120"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Escuchar es un acto de identificación de una expresión comunicativa. En caso de duelo, es importante reconocer las emociones y manifestaciones de un deudo: ¿qué siente?</w:t>
            </w:r>
          </w:p>
        </w:tc>
        <w:tc>
          <w:tcPr/>
          <w:p w:rsidR="00000000" w:rsidDel="00000000" w:rsidP="00000000" w:rsidRDefault="00000000" w:rsidRPr="00000000" w14:paraId="0000006C">
            <w:pPr>
              <w:pBdr>
                <w:top w:space="0" w:sz="0" w:val="nil"/>
                <w:left w:space="0" w:sz="0" w:val="nil"/>
                <w:bottom w:space="0" w:sz="0" w:val="nil"/>
                <w:right w:space="0" w:sz="0" w:val="nil"/>
                <w:between w:space="0" w:sz="0" w:val="nil"/>
              </w:pBdr>
              <w:spacing w:after="120" w:line="276"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La comprensión</w:t>
            </w:r>
          </w:p>
          <w:p w:rsidR="00000000" w:rsidDel="00000000" w:rsidP="00000000" w:rsidRDefault="00000000" w:rsidRPr="00000000" w14:paraId="0000006D">
            <w:pPr>
              <w:pBdr>
                <w:top w:space="0" w:sz="0" w:val="nil"/>
                <w:left w:space="0" w:sz="0" w:val="nil"/>
                <w:bottom w:space="0" w:sz="0" w:val="nil"/>
                <w:right w:space="0" w:sz="0" w:val="nil"/>
                <w:between w:space="0" w:sz="0" w:val="nil"/>
              </w:pBdr>
              <w:spacing w:after="120"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¿Qué quiere decir el deudo? La respuesta que se encuentre a esta pregunta muestra su interés por el mensaje y manifestación de un deudo. </w:t>
            </w:r>
          </w:p>
        </w:tc>
        <w:tc>
          <w:tcPr/>
          <w:p w:rsidR="00000000" w:rsidDel="00000000" w:rsidP="00000000" w:rsidRDefault="00000000" w:rsidRPr="00000000" w14:paraId="0000006E">
            <w:pPr>
              <w:pBdr>
                <w:top w:space="0" w:sz="0" w:val="nil"/>
                <w:left w:space="0" w:sz="0" w:val="nil"/>
                <w:bottom w:space="0" w:sz="0" w:val="nil"/>
                <w:right w:space="0" w:sz="0" w:val="nil"/>
                <w:between w:space="0" w:sz="0" w:val="nil"/>
              </w:pBdr>
              <w:spacing w:after="120" w:line="276"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La empatía</w:t>
            </w:r>
          </w:p>
          <w:p w:rsidR="00000000" w:rsidDel="00000000" w:rsidP="00000000" w:rsidRDefault="00000000" w:rsidRPr="00000000" w14:paraId="0000006F">
            <w:pPr>
              <w:pBdr>
                <w:top w:space="0" w:sz="0" w:val="nil"/>
                <w:left w:space="0" w:sz="0" w:val="nil"/>
                <w:bottom w:space="0" w:sz="0" w:val="nil"/>
                <w:right w:space="0" w:sz="0" w:val="nil"/>
                <w:between w:space="0" w:sz="0" w:val="nil"/>
              </w:pBdr>
              <w:spacing w:after="120"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Si bien la empatía convoca un apoyo a los otros, en el contexto del duelo es su capacidad de ponerse en la situación del deudo y entender sus reacciones. </w:t>
            </w:r>
          </w:p>
          <w:p w:rsidR="00000000" w:rsidDel="00000000" w:rsidP="00000000" w:rsidRDefault="00000000" w:rsidRPr="00000000" w14:paraId="00000070">
            <w:pPr>
              <w:spacing w:after="120" w:line="276" w:lineRule="auto"/>
              <w:jc w:val="both"/>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71">
            <w:pPr>
              <w:pBdr>
                <w:top w:space="0" w:sz="0" w:val="nil"/>
                <w:left w:space="0" w:sz="0" w:val="nil"/>
                <w:bottom w:space="0" w:sz="0" w:val="nil"/>
                <w:right w:space="0" w:sz="0" w:val="nil"/>
                <w:between w:space="0" w:sz="0" w:val="nil"/>
              </w:pBdr>
              <w:spacing w:after="120" w:line="276"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El acompañamiento</w:t>
            </w:r>
          </w:p>
          <w:p w:rsidR="00000000" w:rsidDel="00000000" w:rsidP="00000000" w:rsidRDefault="00000000" w:rsidRPr="00000000" w14:paraId="00000072">
            <w:pPr>
              <w:pBdr>
                <w:top w:space="0" w:sz="0" w:val="nil"/>
                <w:left w:space="0" w:sz="0" w:val="nil"/>
                <w:bottom w:space="0" w:sz="0" w:val="nil"/>
                <w:right w:space="0" w:sz="0" w:val="nil"/>
                <w:between w:space="0" w:sz="0" w:val="nil"/>
              </w:pBdr>
              <w:spacing w:after="120"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Acompañar comienza con la interpretación de las necesidades del deudo, ¿qué necesita para que se sienta apoyado? </w:t>
            </w:r>
          </w:p>
          <w:p w:rsidR="00000000" w:rsidDel="00000000" w:rsidP="00000000" w:rsidRDefault="00000000" w:rsidRPr="00000000" w14:paraId="00000073">
            <w:pPr>
              <w:spacing w:after="120" w:line="276" w:lineRule="auto"/>
              <w:jc w:val="both"/>
              <w:rPr>
                <w:rFonts w:ascii="Arial" w:cs="Arial" w:eastAsia="Arial" w:hAnsi="Arial"/>
                <w:color w:val="000000"/>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74">
            <w:pPr>
              <w:spacing w:after="120" w:line="276"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75">
            <w:pPr>
              <w:spacing w:after="120" w:line="276"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Pr>
              <w:drawing>
                <wp:inline distB="0" distT="0" distL="0" distR="0">
                  <wp:extent cx="1422986" cy="1388874"/>
                  <wp:effectExtent b="0" l="0" r="0" t="0"/>
                  <wp:docPr id="119" name="image14.png"/>
                  <a:graphic>
                    <a:graphicData uri="http://schemas.openxmlformats.org/drawingml/2006/picture">
                      <pic:pic>
                        <pic:nvPicPr>
                          <pic:cNvPr id="0" name="image14.png"/>
                          <pic:cNvPicPr preferRelativeResize="0"/>
                        </pic:nvPicPr>
                        <pic:blipFill>
                          <a:blip r:embed="rId19"/>
                          <a:srcRect b="0" l="0" r="0" t="0"/>
                          <a:stretch>
                            <a:fillRect/>
                          </a:stretch>
                        </pic:blipFill>
                        <pic:spPr>
                          <a:xfrm>
                            <a:off x="0" y="0"/>
                            <a:ext cx="1422986" cy="1388874"/>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76">
            <w:pPr>
              <w:spacing w:after="120" w:line="276"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77">
            <w:pPr>
              <w:spacing w:after="120"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Pr>
              <w:drawing>
                <wp:inline distB="0" distT="0" distL="0" distR="0">
                  <wp:extent cx="1527148" cy="1240499"/>
                  <wp:effectExtent b="0" l="0" r="0" t="0"/>
                  <wp:docPr id="123" name="image19.png"/>
                  <a:graphic>
                    <a:graphicData uri="http://schemas.openxmlformats.org/drawingml/2006/picture">
                      <pic:pic>
                        <pic:nvPicPr>
                          <pic:cNvPr id="0" name="image19.png"/>
                          <pic:cNvPicPr preferRelativeResize="0"/>
                        </pic:nvPicPr>
                        <pic:blipFill>
                          <a:blip r:embed="rId20"/>
                          <a:srcRect b="0" l="0" r="0" t="0"/>
                          <a:stretch>
                            <a:fillRect/>
                          </a:stretch>
                        </pic:blipFill>
                        <pic:spPr>
                          <a:xfrm>
                            <a:off x="0" y="0"/>
                            <a:ext cx="1527148" cy="1240499"/>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78">
            <w:pPr>
              <w:spacing w:after="120" w:line="276"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79">
            <w:pPr>
              <w:spacing w:after="120"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Pr>
              <w:drawing>
                <wp:inline distB="0" distT="0" distL="0" distR="0">
                  <wp:extent cx="1328851" cy="1216310"/>
                  <wp:effectExtent b="0" l="0" r="0" t="0"/>
                  <wp:docPr id="121" name="image18.png"/>
                  <a:graphic>
                    <a:graphicData uri="http://schemas.openxmlformats.org/drawingml/2006/picture">
                      <pic:pic>
                        <pic:nvPicPr>
                          <pic:cNvPr id="0" name="image18.png"/>
                          <pic:cNvPicPr preferRelativeResize="0"/>
                        </pic:nvPicPr>
                        <pic:blipFill>
                          <a:blip r:embed="rId21"/>
                          <a:srcRect b="0" l="0" r="0" t="0"/>
                          <a:stretch>
                            <a:fillRect/>
                          </a:stretch>
                        </pic:blipFill>
                        <pic:spPr>
                          <a:xfrm>
                            <a:off x="0" y="0"/>
                            <a:ext cx="1328851" cy="121631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7A">
            <w:pPr>
              <w:spacing w:after="120"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Pr>
              <w:drawing>
                <wp:inline distB="0" distT="0" distL="0" distR="0">
                  <wp:extent cx="1339209" cy="1478817"/>
                  <wp:effectExtent b="0" l="0" r="0" t="0"/>
                  <wp:docPr id="122" name="image25.png"/>
                  <a:graphic>
                    <a:graphicData uri="http://schemas.openxmlformats.org/drawingml/2006/picture">
                      <pic:pic>
                        <pic:nvPicPr>
                          <pic:cNvPr id="0" name="image25.png"/>
                          <pic:cNvPicPr preferRelativeResize="0"/>
                        </pic:nvPicPr>
                        <pic:blipFill>
                          <a:blip r:embed="rId22"/>
                          <a:srcRect b="0" l="0" r="0" t="0"/>
                          <a:stretch>
                            <a:fillRect/>
                          </a:stretch>
                        </pic:blipFill>
                        <pic:spPr>
                          <a:xfrm>
                            <a:off x="0" y="0"/>
                            <a:ext cx="1339209" cy="147881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B">
      <w:pPr>
        <w:pBdr>
          <w:top w:space="0" w:sz="0" w:val="nil"/>
          <w:left w:space="0" w:sz="0" w:val="nil"/>
          <w:bottom w:space="0" w:sz="0" w:val="nil"/>
          <w:right w:space="0" w:sz="0" w:val="nil"/>
          <w:between w:space="0" w:sz="0" w:val="nil"/>
        </w:pBdr>
        <w:spacing w:after="120" w:line="276"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7C">
      <w:pPr>
        <w:spacing w:after="120"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Se debe recordar que las personas no acuden a la funeraria porque así lo desean, lo hacen porque deben darle la despedida a su ser querido, por ello el trato hacia ellos deberá ser con empatía, delicado y sobre todo respetuoso. También debemos tener claro que cada persona es diferente, siente a su manera y por lo tanto, avanza a su ritmo; de igual forma ocurre con el duelo, por esto es importante respetar los tiempos de las diferentes etapas del duelo y entender claramente las características de cada tipo de cliente que acude a una empresa funeraria para brindar la ayuda necesaria.</w:t>
      </w:r>
    </w:p>
    <w:p w:rsidR="00000000" w:rsidDel="00000000" w:rsidP="00000000" w:rsidRDefault="00000000" w:rsidRPr="00000000" w14:paraId="0000007D">
      <w:pPr>
        <w:spacing w:after="120"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Reconocemos que la presentación temática relacionada con el duelo merece una revisión desde otros campos del conocimiento como la psicología. Aquí se hizo una descripción grosso modo de este aspecto, sin embargo, seguimos invitándole a la ampliación de esta a partir de la observación del “Cortometraje Duelo”, el cual se encuentra en el material complemetario.</w:t>
      </w:r>
    </w:p>
    <w:p w:rsidR="00000000" w:rsidDel="00000000" w:rsidP="00000000" w:rsidRDefault="00000000" w:rsidRPr="00000000" w14:paraId="0000007E">
      <w:pPr>
        <w:spacing w:after="120" w:line="276"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pacing w:after="120" w:line="276" w:lineRule="auto"/>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3. Cadena de custodia</w:t>
      </w:r>
    </w:p>
    <w:p w:rsidR="00000000" w:rsidDel="00000000" w:rsidP="00000000" w:rsidRDefault="00000000" w:rsidRPr="00000000" w14:paraId="00000080">
      <w:pPr>
        <w:pBdr>
          <w:top w:space="0" w:sz="0" w:val="nil"/>
          <w:left w:space="0" w:sz="0" w:val="nil"/>
          <w:bottom w:space="0" w:sz="0" w:val="nil"/>
          <w:right w:space="0" w:sz="0" w:val="nil"/>
          <w:between w:space="0" w:sz="0" w:val="nil"/>
        </w:pBdr>
        <w:spacing w:after="120"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La Corte Suprema de Colombia, la define como “el conjunto de procedimientos encaminados a asegurar y demostrar la autenticidad de los elementos materiales probatorios y evidencia física” (2013). Este procedimiento es organizado y continuo, en el que el servidor </w:t>
      </w:r>
      <w:r w:rsidDel="00000000" w:rsidR="00000000" w:rsidRPr="00000000">
        <w:rPr>
          <w:rFonts w:ascii="Arial" w:cs="Arial" w:eastAsia="Arial" w:hAnsi="Arial"/>
          <w:sz w:val="20"/>
          <w:szCs w:val="20"/>
          <w:rtl w:val="0"/>
        </w:rPr>
        <w:t xml:space="preserve">público</w:t>
      </w:r>
      <w:r w:rsidDel="00000000" w:rsidR="00000000" w:rsidRPr="00000000">
        <w:rPr>
          <w:rFonts w:ascii="Arial" w:cs="Arial" w:eastAsia="Arial" w:hAnsi="Arial"/>
          <w:color w:val="000000"/>
          <w:sz w:val="20"/>
          <w:szCs w:val="20"/>
          <w:rtl w:val="0"/>
        </w:rPr>
        <w:t xml:space="preserve"> o privado debe garantizar su correcta manipulación, informando cuándo, cómo y quiénes tuvieron acercamiento o relación con los elementos materiales y material probatorio, hasta que la autoridad correspondiente determine su disposición final.</w:t>
      </w:r>
    </w:p>
    <w:p w:rsidR="00000000" w:rsidDel="00000000" w:rsidP="00000000" w:rsidRDefault="00000000" w:rsidRPr="00000000" w14:paraId="00000081">
      <w:pPr>
        <w:pBdr>
          <w:top w:space="0" w:sz="0" w:val="nil"/>
          <w:left w:space="0" w:sz="0" w:val="nil"/>
          <w:bottom w:space="0" w:sz="0" w:val="nil"/>
          <w:right w:space="0" w:sz="0" w:val="nil"/>
          <w:between w:space="0" w:sz="0" w:val="nil"/>
        </w:pBdr>
        <w:spacing w:after="120"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Existen una serie de requisitos que se deben de conservar y realizar para preservar la autenticidad y capacidad probatoria, ¿cuáles son? En el siguiente recurso educativo se identifican cada uno de ellos.</w:t>
      </w:r>
    </w:p>
    <w:p w:rsidR="00000000" w:rsidDel="00000000" w:rsidP="00000000" w:rsidRDefault="00000000" w:rsidRPr="00000000" w14:paraId="00000082">
      <w:pPr>
        <w:pBdr>
          <w:top w:space="0" w:sz="0" w:val="nil"/>
          <w:left w:space="0" w:sz="0" w:val="nil"/>
          <w:bottom w:space="0" w:sz="0" w:val="nil"/>
          <w:right w:space="0" w:sz="0" w:val="nil"/>
          <w:between w:space="0" w:sz="0" w:val="nil"/>
        </w:pBdr>
        <w:spacing w:after="120" w:line="276"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pacing w:after="120" w:line="276" w:lineRule="auto"/>
        <w:jc w:val="center"/>
        <w:rPr>
          <w:rFonts w:ascii="Arial" w:cs="Arial" w:eastAsia="Arial" w:hAnsi="Arial"/>
          <w:color w:val="000000"/>
          <w:sz w:val="20"/>
          <w:szCs w:val="20"/>
        </w:rPr>
      </w:pPr>
      <w:sdt>
        <w:sdtPr>
          <w:tag w:val="goog_rdk_6"/>
        </w:sdtPr>
        <w:sdtContent>
          <w:commentRangeStart w:id="6"/>
        </w:sdtContent>
      </w:sdt>
      <w:r w:rsidDel="00000000" w:rsidR="00000000" w:rsidRPr="00000000">
        <w:rPr>
          <w:rFonts w:ascii="Arial" w:cs="Arial" w:eastAsia="Arial" w:hAnsi="Arial"/>
          <w:color w:val="000000"/>
          <w:sz w:val="20"/>
          <w:szCs w:val="20"/>
        </w:rPr>
        <w:drawing>
          <wp:inline distB="0" distT="0" distL="0" distR="0">
            <wp:extent cx="4944165" cy="885949"/>
            <wp:effectExtent b="0" l="0" r="0" t="0"/>
            <wp:docPr id="124" name="image26.png"/>
            <a:graphic>
              <a:graphicData uri="http://schemas.openxmlformats.org/drawingml/2006/picture">
                <pic:pic>
                  <pic:nvPicPr>
                    <pic:cNvPr id="0" name="image26.png"/>
                    <pic:cNvPicPr preferRelativeResize="0"/>
                  </pic:nvPicPr>
                  <pic:blipFill>
                    <a:blip r:embed="rId23"/>
                    <a:srcRect b="0" l="0" r="0" t="0"/>
                    <a:stretch>
                      <a:fillRect/>
                    </a:stretch>
                  </pic:blipFill>
                  <pic:spPr>
                    <a:xfrm>
                      <a:off x="0" y="0"/>
                      <a:ext cx="4944165" cy="885949"/>
                    </a:xfrm>
                    <a:prstGeom prst="rect"/>
                    <a:ln/>
                  </pic:spPr>
                </pic:pic>
              </a:graphicData>
            </a:graphic>
          </wp:inline>
        </w:drawing>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pacing w:after="120" w:line="276" w:lineRule="auto"/>
        <w:ind w:left="720" w:firstLine="0"/>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85">
      <w:pPr>
        <w:spacing w:after="120" w:line="276" w:lineRule="auto"/>
        <w:jc w:val="both"/>
        <w:rPr>
          <w:rFonts w:ascii="Arial" w:cs="Arial" w:eastAsia="Arial" w:hAnsi="Arial"/>
          <w:color w:val="000000"/>
          <w:sz w:val="20"/>
          <w:szCs w:val="20"/>
          <w:highlight w:val="white"/>
        </w:rPr>
      </w:pPr>
      <w:r w:rsidDel="00000000" w:rsidR="00000000" w:rsidRPr="00000000">
        <w:rPr>
          <w:rFonts w:ascii="Arial" w:cs="Arial" w:eastAsia="Arial" w:hAnsi="Arial"/>
          <w:color w:val="000000"/>
          <w:sz w:val="20"/>
          <w:szCs w:val="20"/>
          <w:rtl w:val="0"/>
        </w:rPr>
        <w:t xml:space="preserve">La Ley 906 del 2004, establece en su </w:t>
      </w:r>
      <w:r w:rsidDel="00000000" w:rsidR="00000000" w:rsidRPr="00000000">
        <w:rPr>
          <w:rFonts w:ascii="Arial" w:cs="Arial" w:eastAsia="Arial" w:hAnsi="Arial"/>
          <w:sz w:val="20"/>
          <w:szCs w:val="20"/>
          <w:rtl w:val="0"/>
        </w:rPr>
        <w:t xml:space="preserve">artículo</w:t>
      </w:r>
      <w:r w:rsidDel="00000000" w:rsidR="00000000" w:rsidRPr="00000000">
        <w:rPr>
          <w:rFonts w:ascii="Arial" w:cs="Arial" w:eastAsia="Arial" w:hAnsi="Arial"/>
          <w:color w:val="000000"/>
          <w:sz w:val="20"/>
          <w:szCs w:val="20"/>
          <w:rtl w:val="0"/>
        </w:rPr>
        <w:t xml:space="preserve"> 255 la responsabilidad de la cadena de custodia</w:t>
      </w:r>
      <w:r w:rsidDel="00000000" w:rsidR="00000000" w:rsidRPr="00000000">
        <w:rPr>
          <w:rFonts w:ascii="Arial" w:cs="Arial" w:eastAsia="Arial" w:hAnsi="Arial"/>
          <w:sz w:val="20"/>
          <w:szCs w:val="20"/>
          <w:rtl w:val="0"/>
        </w:rPr>
        <w:t xml:space="preserve"> de los servidores públicos que entren en contacto con los elementos materiales probatorios y evidencia física. Es decir, </w:t>
      </w:r>
      <w:r w:rsidDel="00000000" w:rsidR="00000000" w:rsidRPr="00000000">
        <w:rPr>
          <w:rFonts w:ascii="Arial" w:cs="Arial" w:eastAsia="Arial" w:hAnsi="Arial"/>
          <w:color w:val="000000"/>
          <w:sz w:val="20"/>
          <w:szCs w:val="20"/>
          <w:rtl w:val="0"/>
        </w:rPr>
        <w:t xml:space="preserve">que todos aquellos </w:t>
      </w:r>
      <w:r w:rsidDel="00000000" w:rsidR="00000000" w:rsidRPr="00000000">
        <w:rPr>
          <w:rFonts w:ascii="Arial" w:cs="Arial" w:eastAsia="Arial" w:hAnsi="Arial"/>
          <w:color w:val="000000"/>
          <w:sz w:val="20"/>
          <w:szCs w:val="20"/>
          <w:highlight w:val="white"/>
          <w:rtl w:val="0"/>
        </w:rPr>
        <w:t xml:space="preserve">que entren en contacto con elementos materiales probatorios y evidencia física, son responsables por su recolección, preservación y entrega a la autoridad correspondiente. </w:t>
      </w:r>
    </w:p>
    <w:p w:rsidR="00000000" w:rsidDel="00000000" w:rsidP="00000000" w:rsidRDefault="00000000" w:rsidRPr="00000000" w14:paraId="00000086">
      <w:pPr>
        <w:spacing w:after="120" w:line="276" w:lineRule="auto"/>
        <w:jc w:val="both"/>
        <w:rPr>
          <w:rFonts w:ascii="Arial" w:cs="Arial" w:eastAsia="Arial" w:hAnsi="Arial"/>
          <w:color w:val="000000"/>
          <w:sz w:val="20"/>
          <w:szCs w:val="20"/>
          <w:highlight w:val="white"/>
        </w:rPr>
      </w:pPr>
      <w:r w:rsidDel="00000000" w:rsidR="00000000" w:rsidRPr="00000000">
        <w:rPr>
          <w:rtl w:val="0"/>
        </w:rPr>
      </w:r>
    </w:p>
    <w:p w:rsidR="00000000" w:rsidDel="00000000" w:rsidP="00000000" w:rsidRDefault="00000000" w:rsidRPr="00000000" w14:paraId="00000087">
      <w:pPr>
        <w:spacing w:after="120" w:line="276" w:lineRule="auto"/>
        <w:jc w:val="both"/>
        <w:rPr>
          <w:rFonts w:ascii="Arial" w:cs="Arial" w:eastAsia="Arial" w:hAnsi="Arial"/>
          <w:sz w:val="20"/>
          <w:szCs w:val="20"/>
        </w:rPr>
      </w:pPr>
      <w:r w:rsidDel="00000000" w:rsidR="00000000" w:rsidRPr="00000000">
        <w:rPr>
          <w:rFonts w:ascii="Arial" w:cs="Arial" w:eastAsia="Arial" w:hAnsi="Arial"/>
          <w:color w:val="000000"/>
          <w:sz w:val="20"/>
          <w:szCs w:val="20"/>
          <w:highlight w:val="white"/>
          <w:rtl w:val="0"/>
        </w:rPr>
        <w:t xml:space="preserve">En consideración de lo anterior, los funcionarios o personal designado para un traslado de un fallecido, deben custodiar el cadáver y sus pertenencias en el momento de la entrega de posibles elementos probatorios.</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color w:val="000000"/>
          <w:sz w:val="20"/>
          <w:szCs w:val="20"/>
          <w:highlight w:val="white"/>
          <w:rtl w:val="0"/>
        </w:rPr>
        <w:t xml:space="preserve">Para esto el cadáver deberá ser debidamente identificado, preferiblemente haciendo uso de una manilla de identificación; también se tendrá que llevar un registro claro y oportuno sobre las condiciones del cadáver y sus pertenencias, con el fin de documentar todos los procesos y procedimientos que se </w:t>
      </w:r>
      <w:r w:rsidDel="00000000" w:rsidR="00000000" w:rsidRPr="00000000">
        <w:rPr>
          <w:rFonts w:ascii="Arial" w:cs="Arial" w:eastAsia="Arial" w:hAnsi="Arial"/>
          <w:sz w:val="20"/>
          <w:szCs w:val="20"/>
          <w:highlight w:val="white"/>
          <w:rtl w:val="0"/>
        </w:rPr>
        <w:t xml:space="preserve">realizarán</w:t>
      </w:r>
      <w:r w:rsidDel="00000000" w:rsidR="00000000" w:rsidRPr="00000000">
        <w:rPr>
          <w:rFonts w:ascii="Arial" w:cs="Arial" w:eastAsia="Arial" w:hAnsi="Arial"/>
          <w:color w:val="000000"/>
          <w:sz w:val="20"/>
          <w:szCs w:val="20"/>
          <w:highlight w:val="white"/>
          <w:rtl w:val="0"/>
        </w:rPr>
        <w:t xml:space="preserve"> hasta su disposición final. Cada empresa podrá implementar sus formatos con el fin de llevar dichos registros. </w:t>
      </w:r>
      <w:r w:rsidDel="00000000" w:rsidR="00000000" w:rsidRPr="00000000">
        <w:rPr>
          <w:rtl w:val="0"/>
        </w:rPr>
      </w:r>
    </w:p>
    <w:p w:rsidR="00000000" w:rsidDel="00000000" w:rsidP="00000000" w:rsidRDefault="00000000" w:rsidRPr="00000000" w14:paraId="00000088">
      <w:pPr>
        <w:spacing w:after="120" w:line="276" w:lineRule="auto"/>
        <w:jc w:val="both"/>
        <w:rPr>
          <w:rFonts w:ascii="Arial" w:cs="Arial" w:eastAsia="Arial" w:hAnsi="Arial"/>
          <w:color w:val="000000"/>
          <w:sz w:val="20"/>
          <w:szCs w:val="20"/>
          <w:highlight w:val="white"/>
        </w:rPr>
      </w:pPr>
      <w:r w:rsidDel="00000000" w:rsidR="00000000" w:rsidRPr="00000000">
        <w:rPr>
          <w:rFonts w:ascii="Arial" w:cs="Arial" w:eastAsia="Arial" w:hAnsi="Arial"/>
          <w:color w:val="000000"/>
          <w:sz w:val="20"/>
          <w:szCs w:val="20"/>
          <w:highlight w:val="white"/>
          <w:rtl w:val="0"/>
        </w:rPr>
        <w:t xml:space="preserve">Estos formatos deben de contar con datos básicos como:</w:t>
      </w:r>
    </w:p>
    <w:p w:rsidR="00000000" w:rsidDel="00000000" w:rsidP="00000000" w:rsidRDefault="00000000" w:rsidRPr="00000000" w14:paraId="00000089">
      <w:pPr>
        <w:spacing w:after="120" w:line="276" w:lineRule="auto"/>
        <w:jc w:val="both"/>
        <w:rPr>
          <w:rFonts w:ascii="Arial" w:cs="Arial" w:eastAsia="Arial" w:hAnsi="Arial"/>
          <w:color w:val="000000"/>
          <w:sz w:val="20"/>
          <w:szCs w:val="20"/>
          <w:highlight w:val="white"/>
        </w:rPr>
      </w:pPr>
      <w:r w:rsidDel="00000000" w:rsidR="00000000" w:rsidRPr="00000000">
        <w:rPr>
          <w:rtl w:val="0"/>
        </w:rPr>
      </w:r>
    </w:p>
    <w:p w:rsidR="00000000" w:rsidDel="00000000" w:rsidP="00000000" w:rsidRDefault="00000000" w:rsidRPr="00000000" w14:paraId="0000008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Arial" w:cs="Arial" w:eastAsia="Arial" w:hAnsi="Arial"/>
          <w:b w:val="0"/>
          <w:i w:val="0"/>
          <w:smallCaps w:val="0"/>
          <w:strike w:val="0"/>
          <w:color w:val="000000"/>
          <w:sz w:val="20"/>
          <w:szCs w:val="20"/>
          <w:highlight w:val="white"/>
          <w:u w:val="none"/>
          <w:vertAlign w:val="baseline"/>
        </w:rPr>
      </w:pP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Nombre del fallecido.</w:t>
      </w:r>
    </w:p>
    <w:p w:rsidR="00000000" w:rsidDel="00000000" w:rsidP="00000000" w:rsidRDefault="00000000" w:rsidRPr="00000000" w14:paraId="0000008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Arial" w:cs="Arial" w:eastAsia="Arial" w:hAnsi="Arial"/>
          <w:b w:val="0"/>
          <w:i w:val="0"/>
          <w:smallCaps w:val="0"/>
          <w:strike w:val="0"/>
          <w:color w:val="000000"/>
          <w:sz w:val="20"/>
          <w:szCs w:val="20"/>
          <w:highlight w:val="white"/>
          <w:u w:val="none"/>
          <w:vertAlign w:val="baseline"/>
        </w:rPr>
      </w:pP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Número de identificación del fallecido.</w:t>
      </w:r>
    </w:p>
    <w:p w:rsidR="00000000" w:rsidDel="00000000" w:rsidP="00000000" w:rsidRDefault="00000000" w:rsidRPr="00000000" w14:paraId="0000008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Arial" w:cs="Arial" w:eastAsia="Arial" w:hAnsi="Arial"/>
          <w:b w:val="0"/>
          <w:i w:val="0"/>
          <w:smallCaps w:val="0"/>
          <w:strike w:val="0"/>
          <w:color w:val="000000"/>
          <w:sz w:val="20"/>
          <w:szCs w:val="20"/>
          <w:highlight w:val="white"/>
          <w:u w:val="none"/>
          <w:vertAlign w:val="baseline"/>
        </w:rPr>
      </w:pP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Número del contrato o factura.</w:t>
      </w:r>
    </w:p>
    <w:p w:rsidR="00000000" w:rsidDel="00000000" w:rsidP="00000000" w:rsidRDefault="00000000" w:rsidRPr="00000000" w14:paraId="0000008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Arial" w:cs="Arial" w:eastAsia="Arial" w:hAnsi="Arial"/>
          <w:b w:val="0"/>
          <w:i w:val="0"/>
          <w:smallCaps w:val="0"/>
          <w:strike w:val="0"/>
          <w:color w:val="000000"/>
          <w:sz w:val="20"/>
          <w:szCs w:val="20"/>
          <w:highlight w:val="white"/>
          <w:u w:val="none"/>
          <w:vertAlign w:val="baseline"/>
        </w:rPr>
      </w:pP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Nombre del responsable del servicio.</w:t>
      </w:r>
    </w:p>
    <w:p w:rsidR="00000000" w:rsidDel="00000000" w:rsidP="00000000" w:rsidRDefault="00000000" w:rsidRPr="00000000" w14:paraId="0000008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Arial" w:cs="Arial" w:eastAsia="Arial" w:hAnsi="Arial"/>
          <w:b w:val="0"/>
          <w:i w:val="0"/>
          <w:smallCaps w:val="0"/>
          <w:strike w:val="0"/>
          <w:color w:val="000000"/>
          <w:sz w:val="20"/>
          <w:szCs w:val="20"/>
          <w:highlight w:val="white"/>
          <w:u w:val="none"/>
          <w:vertAlign w:val="baseline"/>
        </w:rPr>
      </w:pP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Dirección del responsable del servicio.</w:t>
      </w:r>
    </w:p>
    <w:p w:rsidR="00000000" w:rsidDel="00000000" w:rsidP="00000000" w:rsidRDefault="00000000" w:rsidRPr="00000000" w14:paraId="0000008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Arial" w:cs="Arial" w:eastAsia="Arial" w:hAnsi="Arial"/>
          <w:b w:val="0"/>
          <w:i w:val="0"/>
          <w:smallCaps w:val="0"/>
          <w:strike w:val="0"/>
          <w:color w:val="000000"/>
          <w:sz w:val="20"/>
          <w:szCs w:val="20"/>
          <w:highlight w:val="white"/>
          <w:u w:val="none"/>
          <w:vertAlign w:val="baseline"/>
        </w:rPr>
      </w:pP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Condiciones del cadáver.</w:t>
      </w:r>
    </w:p>
    <w:p w:rsidR="00000000" w:rsidDel="00000000" w:rsidP="00000000" w:rsidRDefault="00000000" w:rsidRPr="00000000" w14:paraId="0000009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Arial" w:cs="Arial" w:eastAsia="Arial" w:hAnsi="Arial"/>
          <w:b w:val="0"/>
          <w:i w:val="0"/>
          <w:smallCaps w:val="0"/>
          <w:strike w:val="0"/>
          <w:color w:val="000000"/>
          <w:sz w:val="20"/>
          <w:szCs w:val="20"/>
          <w:highlight w:val="white"/>
          <w:u w:val="none"/>
          <w:vertAlign w:val="baseline"/>
        </w:rPr>
      </w:pP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Inventario pertenencias del cadáver.</w:t>
      </w:r>
    </w:p>
    <w:p w:rsidR="00000000" w:rsidDel="00000000" w:rsidP="00000000" w:rsidRDefault="00000000" w:rsidRPr="00000000" w14:paraId="0000009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Arial" w:cs="Arial" w:eastAsia="Arial" w:hAnsi="Arial"/>
          <w:b w:val="0"/>
          <w:i w:val="0"/>
          <w:smallCaps w:val="0"/>
          <w:strike w:val="0"/>
          <w:color w:val="000000"/>
          <w:sz w:val="20"/>
          <w:szCs w:val="20"/>
          <w:highlight w:val="white"/>
          <w:u w:val="none"/>
          <w:vertAlign w:val="baseline"/>
        </w:rPr>
      </w:pP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Observaciones de la familia.</w:t>
      </w:r>
    </w:p>
    <w:p w:rsidR="00000000" w:rsidDel="00000000" w:rsidP="00000000" w:rsidRDefault="00000000" w:rsidRPr="00000000" w14:paraId="0000009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Arial" w:cs="Arial" w:eastAsia="Arial" w:hAnsi="Arial"/>
          <w:b w:val="0"/>
          <w:i w:val="0"/>
          <w:smallCaps w:val="0"/>
          <w:strike w:val="0"/>
          <w:color w:val="000000"/>
          <w:sz w:val="20"/>
          <w:szCs w:val="20"/>
          <w:highlight w:val="white"/>
          <w:u w:val="none"/>
          <w:vertAlign w:val="baseline"/>
        </w:rPr>
      </w:pP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Firma del responsable.</w:t>
      </w:r>
    </w:p>
    <w:p w:rsidR="00000000" w:rsidDel="00000000" w:rsidP="00000000" w:rsidRDefault="00000000" w:rsidRPr="00000000" w14:paraId="00000093">
      <w:pPr>
        <w:spacing w:after="120" w:line="276" w:lineRule="auto"/>
        <w:jc w:val="both"/>
        <w:rPr>
          <w:rFonts w:ascii="Arial" w:cs="Arial" w:eastAsia="Arial" w:hAnsi="Arial"/>
          <w:color w:val="000000"/>
          <w:sz w:val="20"/>
          <w:szCs w:val="20"/>
          <w:highlight w:val="white"/>
        </w:rPr>
      </w:pPr>
      <w:r w:rsidDel="00000000" w:rsidR="00000000" w:rsidRPr="00000000">
        <w:rPr>
          <w:rtl w:val="0"/>
        </w:rPr>
      </w:r>
    </w:p>
    <w:p w:rsidR="00000000" w:rsidDel="00000000" w:rsidP="00000000" w:rsidRDefault="00000000" w:rsidRPr="00000000" w14:paraId="00000094">
      <w:pPr>
        <w:spacing w:after="120" w:line="276" w:lineRule="auto"/>
        <w:jc w:val="both"/>
        <w:rPr>
          <w:rFonts w:ascii="Arial" w:cs="Arial" w:eastAsia="Arial" w:hAnsi="Arial"/>
          <w:color w:val="000000"/>
          <w:sz w:val="20"/>
          <w:szCs w:val="20"/>
          <w:highlight w:val="white"/>
        </w:rPr>
      </w:pPr>
      <w:r w:rsidDel="00000000" w:rsidR="00000000" w:rsidRPr="00000000">
        <w:rPr>
          <w:rFonts w:ascii="Arial" w:cs="Arial" w:eastAsia="Arial" w:hAnsi="Arial"/>
          <w:color w:val="000000"/>
          <w:sz w:val="20"/>
          <w:szCs w:val="20"/>
          <w:highlight w:val="white"/>
          <w:rtl w:val="0"/>
        </w:rPr>
        <w:t xml:space="preserve">La aplicación de los procedimientos de la cadena de custodia en el proceso de traslado, </w:t>
      </w:r>
      <w:r w:rsidDel="00000000" w:rsidR="00000000" w:rsidRPr="00000000">
        <w:rPr>
          <w:rFonts w:ascii="Arial" w:cs="Arial" w:eastAsia="Arial" w:hAnsi="Arial"/>
          <w:sz w:val="20"/>
          <w:szCs w:val="20"/>
          <w:highlight w:val="white"/>
          <w:rtl w:val="0"/>
        </w:rPr>
        <w:t xml:space="preserve">asegurará</w:t>
      </w:r>
      <w:r w:rsidDel="00000000" w:rsidR="00000000" w:rsidRPr="00000000">
        <w:rPr>
          <w:rFonts w:ascii="Arial" w:cs="Arial" w:eastAsia="Arial" w:hAnsi="Arial"/>
          <w:color w:val="000000"/>
          <w:sz w:val="20"/>
          <w:szCs w:val="20"/>
          <w:highlight w:val="white"/>
          <w:rtl w:val="0"/>
        </w:rPr>
        <w:t xml:space="preserve"> que el cadáver y sus pertenencias siempre serán tratadas conforme lo solicitan las autoridades, garantizando así la preservación del cadáver y sus bienes materiales. Por </w:t>
      </w:r>
      <w:r w:rsidDel="00000000" w:rsidR="00000000" w:rsidRPr="00000000">
        <w:rPr>
          <w:rFonts w:ascii="Arial" w:cs="Arial" w:eastAsia="Arial" w:hAnsi="Arial"/>
          <w:sz w:val="20"/>
          <w:szCs w:val="20"/>
          <w:highlight w:val="white"/>
          <w:rtl w:val="0"/>
        </w:rPr>
        <w:t xml:space="preserve">ello,</w:t>
      </w:r>
      <w:r w:rsidDel="00000000" w:rsidR="00000000" w:rsidRPr="00000000">
        <w:rPr>
          <w:rFonts w:ascii="Arial" w:cs="Arial" w:eastAsia="Arial" w:hAnsi="Arial"/>
          <w:color w:val="000000"/>
          <w:sz w:val="20"/>
          <w:szCs w:val="20"/>
          <w:highlight w:val="white"/>
          <w:rtl w:val="0"/>
        </w:rPr>
        <w:t xml:space="preserve"> es importante que la cadena no se rompa y siempre </w:t>
      </w:r>
      <w:r w:rsidDel="00000000" w:rsidR="00000000" w:rsidRPr="00000000">
        <w:rPr>
          <w:rFonts w:ascii="Arial" w:cs="Arial" w:eastAsia="Arial" w:hAnsi="Arial"/>
          <w:sz w:val="20"/>
          <w:szCs w:val="20"/>
          <w:highlight w:val="white"/>
          <w:rtl w:val="0"/>
        </w:rPr>
        <w:t xml:space="preserve">esté</w:t>
      </w:r>
      <w:r w:rsidDel="00000000" w:rsidR="00000000" w:rsidRPr="00000000">
        <w:rPr>
          <w:rFonts w:ascii="Arial" w:cs="Arial" w:eastAsia="Arial" w:hAnsi="Arial"/>
          <w:color w:val="000000"/>
          <w:sz w:val="20"/>
          <w:szCs w:val="20"/>
          <w:highlight w:val="white"/>
          <w:rtl w:val="0"/>
        </w:rPr>
        <w:t xml:space="preserve"> documentado cada procedimiento realizado, cumpliendo así con su objetivo de integridad y autenticidad. </w:t>
      </w:r>
    </w:p>
    <w:p w:rsidR="00000000" w:rsidDel="00000000" w:rsidP="00000000" w:rsidRDefault="00000000" w:rsidRPr="00000000" w14:paraId="00000095">
      <w:pPr>
        <w:spacing w:after="120" w:line="276" w:lineRule="auto"/>
        <w:jc w:val="both"/>
        <w:rPr>
          <w:rFonts w:ascii="Arial" w:cs="Arial" w:eastAsia="Arial" w:hAnsi="Arial"/>
          <w:color w:val="000000"/>
          <w:sz w:val="20"/>
          <w:szCs w:val="20"/>
        </w:rPr>
      </w:pPr>
      <w:r w:rsidDel="00000000" w:rsidR="00000000" w:rsidRPr="00000000">
        <w:rPr>
          <w:rtl w:val="0"/>
        </w:rPr>
      </w:r>
    </w:p>
    <w:tbl>
      <w:tblPr>
        <w:tblStyle w:val="Table8"/>
        <w:tblW w:w="9942.0" w:type="dxa"/>
        <w:jc w:val="left"/>
        <w:tblInd w:w="0.0" w:type="dxa"/>
        <w:tblBorders>
          <w:top w:color="31849b" w:space="0" w:sz="12" w:val="single"/>
          <w:left w:color="31849b" w:space="0" w:sz="12" w:val="single"/>
          <w:bottom w:color="31849b" w:space="0" w:sz="12" w:val="single"/>
          <w:right w:color="31849b" w:space="0" w:sz="12" w:val="single"/>
          <w:insideH w:color="31849b" w:space="0" w:sz="12" w:val="single"/>
          <w:insideV w:color="000000" w:space="0" w:sz="0" w:val="nil"/>
        </w:tblBorders>
        <w:tblLayout w:type="fixed"/>
        <w:tblLook w:val="0400"/>
      </w:tblPr>
      <w:tblGrid>
        <w:gridCol w:w="4969"/>
        <w:gridCol w:w="4973"/>
        <w:tblGridChange w:id="0">
          <w:tblGrid>
            <w:gridCol w:w="4969"/>
            <w:gridCol w:w="4973"/>
          </w:tblGrid>
        </w:tblGridChange>
      </w:tblGrid>
      <w:tr>
        <w:trPr>
          <w:cantSplit w:val="0"/>
          <w:trHeight w:val="3398" w:hRule="atLeast"/>
          <w:tblHeader w:val="0"/>
        </w:trPr>
        <w:tc>
          <w:tcPr/>
          <w:p w:rsidR="00000000" w:rsidDel="00000000" w:rsidP="00000000" w:rsidRDefault="00000000" w:rsidRPr="00000000" w14:paraId="00000096">
            <w:pPr>
              <w:spacing w:after="120" w:line="276"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97">
            <w:pPr>
              <w:spacing w:after="120"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En el contexto colombiano existen diferentes literaturas que explican el proceso a seguir en la cadena de custodia. Con la intención que usted desarrolle conocimiento para que explique elementos que debe considerar cuando entra en contacto con elementos probatorios, le invitamos a leer las páginas 10, 11 y 15 del texto “Manual del Sistema de Cadena de Custodia” (2018). </w:t>
            </w:r>
          </w:p>
          <w:p w:rsidR="00000000" w:rsidDel="00000000" w:rsidP="00000000" w:rsidRDefault="00000000" w:rsidRPr="00000000" w14:paraId="00000098">
            <w:pPr>
              <w:spacing w:after="120" w:line="276" w:lineRule="auto"/>
              <w:jc w:val="both"/>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99">
            <w:pPr>
              <w:spacing w:after="120" w:line="276"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9A">
            <w:pPr>
              <w:spacing w:after="120" w:line="276" w:lineRule="auto"/>
              <w:jc w:val="center"/>
              <w:rPr>
                <w:rFonts w:ascii="Arial" w:cs="Arial" w:eastAsia="Arial" w:hAnsi="Arial"/>
                <w:color w:val="000000"/>
                <w:sz w:val="20"/>
                <w:szCs w:val="20"/>
              </w:rPr>
            </w:pPr>
            <w:sdt>
              <w:sdtPr>
                <w:tag w:val="goog_rdk_7"/>
              </w:sdtPr>
              <w:sdtContent>
                <w:commentRangeStart w:id="7"/>
              </w:sdtContent>
            </w:sdt>
            <w:r w:rsidDel="00000000" w:rsidR="00000000" w:rsidRPr="00000000">
              <w:rPr>
                <w:rFonts w:ascii="Arial" w:cs="Arial" w:eastAsia="Arial" w:hAnsi="Arial"/>
                <w:color w:val="000000"/>
                <w:sz w:val="20"/>
                <w:szCs w:val="20"/>
              </w:rPr>
              <w:drawing>
                <wp:inline distB="0" distT="0" distL="0" distR="0">
                  <wp:extent cx="1577911" cy="1839806"/>
                  <wp:effectExtent b="0" l="0" r="0" t="0"/>
                  <wp:docPr id="125" name="image32.png"/>
                  <a:graphic>
                    <a:graphicData uri="http://schemas.openxmlformats.org/drawingml/2006/picture">
                      <pic:pic>
                        <pic:nvPicPr>
                          <pic:cNvPr id="0" name="image32.png"/>
                          <pic:cNvPicPr preferRelativeResize="0"/>
                        </pic:nvPicPr>
                        <pic:blipFill>
                          <a:blip r:embed="rId24"/>
                          <a:srcRect b="0" l="0" r="0" t="0"/>
                          <a:stretch>
                            <a:fillRect/>
                          </a:stretch>
                        </pic:blipFill>
                        <pic:spPr>
                          <a:xfrm>
                            <a:off x="0" y="0"/>
                            <a:ext cx="1577911" cy="1839806"/>
                          </a:xfrm>
                          <a:prstGeom prst="rect"/>
                          <a:ln/>
                        </pic:spPr>
                      </pic:pic>
                    </a:graphicData>
                  </a:graphic>
                </wp:inline>
              </w:drawing>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9B">
            <w:pPr>
              <w:spacing w:after="120" w:line="276"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9C">
            <w:pPr>
              <w:spacing w:after="120" w:line="276" w:lineRule="auto"/>
              <w:jc w:val="both"/>
              <w:rPr>
                <w:rFonts w:ascii="Arial" w:cs="Arial" w:eastAsia="Arial" w:hAnsi="Arial"/>
                <w:color w:val="000000"/>
                <w:sz w:val="20"/>
                <w:szCs w:val="20"/>
              </w:rPr>
            </w:pPr>
            <w:r w:rsidDel="00000000" w:rsidR="00000000" w:rsidRPr="00000000">
              <w:rPr>
                <w:rtl w:val="0"/>
              </w:rPr>
            </w:r>
          </w:p>
        </w:tc>
      </w:tr>
    </w:tbl>
    <w:p w:rsidR="00000000" w:rsidDel="00000000" w:rsidP="00000000" w:rsidRDefault="00000000" w:rsidRPr="00000000" w14:paraId="0000009D">
      <w:pPr>
        <w:spacing w:after="120" w:line="276"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9E">
      <w:pPr>
        <w:spacing w:after="120" w:line="276"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9F">
      <w:pPr>
        <w:spacing w:after="120" w:line="276" w:lineRule="auto"/>
        <w:jc w:val="both"/>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4. Traslado de los restos mortales</w:t>
      </w:r>
    </w:p>
    <w:p w:rsidR="00000000" w:rsidDel="00000000" w:rsidP="00000000" w:rsidRDefault="00000000" w:rsidRPr="00000000" w14:paraId="000000A0">
      <w:pPr>
        <w:pBdr>
          <w:top w:space="0" w:sz="0" w:val="nil"/>
          <w:left w:space="0" w:sz="0" w:val="nil"/>
          <w:bottom w:space="0" w:sz="0" w:val="nil"/>
          <w:right w:space="0" w:sz="0" w:val="nil"/>
          <w:between w:space="0" w:sz="0" w:val="nil"/>
        </w:pBdr>
        <w:spacing w:after="120"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Todo el personal que trabaje con </w:t>
      </w:r>
      <w:r w:rsidDel="00000000" w:rsidR="00000000" w:rsidRPr="00000000">
        <w:rPr>
          <w:rFonts w:ascii="Arial" w:cs="Arial" w:eastAsia="Arial" w:hAnsi="Arial"/>
          <w:sz w:val="20"/>
          <w:szCs w:val="20"/>
          <w:rtl w:val="0"/>
        </w:rPr>
        <w:t xml:space="preserve">la </w:t>
      </w:r>
      <w:r w:rsidDel="00000000" w:rsidR="00000000" w:rsidRPr="00000000">
        <w:rPr>
          <w:rFonts w:ascii="Arial" w:cs="Arial" w:eastAsia="Arial" w:hAnsi="Arial"/>
          <w:color w:val="000000"/>
          <w:sz w:val="20"/>
          <w:szCs w:val="20"/>
          <w:rtl w:val="0"/>
        </w:rPr>
        <w:t xml:space="preserve">manipulación, manejo y transporte de un resto mortal, cadáver o restos óseos, debe entender y aplicar diferentes conocimientos durante su manipulación, garantizando la aplicación de los principios de precaución y dignidad humana durante todo el momento de la manipulación del cadáver, desde su recepción hasta su disposición final, y lo </w:t>
      </w:r>
      <w:r w:rsidDel="00000000" w:rsidR="00000000" w:rsidRPr="00000000">
        <w:rPr>
          <w:rFonts w:ascii="Arial" w:cs="Arial" w:eastAsia="Arial" w:hAnsi="Arial"/>
          <w:sz w:val="20"/>
          <w:szCs w:val="20"/>
          <w:rtl w:val="0"/>
        </w:rPr>
        <w:t xml:space="preserve">más</w:t>
      </w:r>
      <w:r w:rsidDel="00000000" w:rsidR="00000000" w:rsidRPr="00000000">
        <w:rPr>
          <w:rFonts w:ascii="Arial" w:cs="Arial" w:eastAsia="Arial" w:hAnsi="Arial"/>
          <w:color w:val="000000"/>
          <w:sz w:val="20"/>
          <w:szCs w:val="20"/>
          <w:rtl w:val="0"/>
        </w:rPr>
        <w:t xml:space="preserve"> importante, respetar las necesidades familiares, independientemente de su cultura y su religión a lo largo de todas las gestiones realizadas con ellos. Estas actividades de traslado siempre deben estar enmarcadas bajo la planificación. </w:t>
      </w:r>
    </w:p>
    <w:p w:rsidR="00000000" w:rsidDel="00000000" w:rsidP="00000000" w:rsidRDefault="00000000" w:rsidRPr="00000000" w14:paraId="000000A1">
      <w:pPr>
        <w:pBdr>
          <w:top w:space="0" w:sz="0" w:val="nil"/>
          <w:left w:space="0" w:sz="0" w:val="nil"/>
          <w:bottom w:space="0" w:sz="0" w:val="nil"/>
          <w:right w:space="0" w:sz="0" w:val="nil"/>
          <w:between w:space="0" w:sz="0" w:val="nil"/>
        </w:pBdr>
        <w:spacing w:after="120"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El traslado de un resto mortal se desarrolla en tres etapas: </w:t>
      </w:r>
    </w:p>
    <w:p w:rsidR="00000000" w:rsidDel="00000000" w:rsidP="00000000" w:rsidRDefault="00000000" w:rsidRPr="00000000" w14:paraId="000000A2">
      <w:pPr>
        <w:pBdr>
          <w:top w:space="0" w:sz="0" w:val="nil"/>
          <w:left w:space="0" w:sz="0" w:val="nil"/>
          <w:bottom w:space="0" w:sz="0" w:val="nil"/>
          <w:right w:space="0" w:sz="0" w:val="nil"/>
          <w:between w:space="0" w:sz="0" w:val="nil"/>
        </w:pBdr>
        <w:spacing w:after="120"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 Traslado inicial.</w:t>
      </w:r>
    </w:p>
    <w:p w:rsidR="00000000" w:rsidDel="00000000" w:rsidP="00000000" w:rsidRDefault="00000000" w:rsidRPr="00000000" w14:paraId="000000A3">
      <w:pPr>
        <w:pBdr>
          <w:top w:space="0" w:sz="0" w:val="nil"/>
          <w:left w:space="0" w:sz="0" w:val="nil"/>
          <w:bottom w:space="0" w:sz="0" w:val="nil"/>
          <w:right w:space="0" w:sz="0" w:val="nil"/>
          <w:between w:space="0" w:sz="0" w:val="nil"/>
        </w:pBdr>
        <w:spacing w:after="120"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2. Traslado intermedio.</w:t>
      </w:r>
    </w:p>
    <w:p w:rsidR="00000000" w:rsidDel="00000000" w:rsidP="00000000" w:rsidRDefault="00000000" w:rsidRPr="00000000" w14:paraId="000000A4">
      <w:pPr>
        <w:pBdr>
          <w:top w:space="0" w:sz="0" w:val="nil"/>
          <w:left w:space="0" w:sz="0" w:val="nil"/>
          <w:bottom w:space="0" w:sz="0" w:val="nil"/>
          <w:right w:space="0" w:sz="0" w:val="nil"/>
          <w:between w:space="0" w:sz="0" w:val="nil"/>
        </w:pBdr>
        <w:spacing w:after="120"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3. Traslado final. </w:t>
      </w:r>
    </w:p>
    <w:p w:rsidR="00000000" w:rsidDel="00000000" w:rsidP="00000000" w:rsidRDefault="00000000" w:rsidRPr="00000000" w14:paraId="000000A5">
      <w:pPr>
        <w:pBdr>
          <w:top w:space="0" w:sz="0" w:val="nil"/>
          <w:left w:space="0" w:sz="0" w:val="nil"/>
          <w:bottom w:space="0" w:sz="0" w:val="nil"/>
          <w:right w:space="0" w:sz="0" w:val="nil"/>
          <w:between w:space="0" w:sz="0" w:val="nil"/>
        </w:pBdr>
        <w:spacing w:after="120"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 continuación, se hará una aproximación a cada etapa con el propósito que usted identifique y valore lo que sucede en ella desde los aspectos normativos hasta los protocolos.</w:t>
      </w:r>
    </w:p>
    <w:p w:rsidR="00000000" w:rsidDel="00000000" w:rsidP="00000000" w:rsidRDefault="00000000" w:rsidRPr="00000000" w14:paraId="000000A6">
      <w:pPr>
        <w:pBdr>
          <w:top w:space="0" w:sz="0" w:val="nil"/>
          <w:left w:space="0" w:sz="0" w:val="nil"/>
          <w:bottom w:space="0" w:sz="0" w:val="nil"/>
          <w:right w:space="0" w:sz="0" w:val="nil"/>
          <w:between w:space="0" w:sz="0" w:val="nil"/>
        </w:pBdr>
        <w:spacing w:after="120" w:line="276"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A7">
      <w:pPr>
        <w:spacing w:after="120" w:line="276" w:lineRule="auto"/>
        <w:jc w:val="both"/>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4.1 Traslado inicial</w:t>
      </w:r>
    </w:p>
    <w:p w:rsidR="00000000" w:rsidDel="00000000" w:rsidP="00000000" w:rsidRDefault="00000000" w:rsidRPr="00000000" w14:paraId="000000A8">
      <w:pPr>
        <w:spacing w:after="120"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highlight w:val="white"/>
          <w:rtl w:val="0"/>
        </w:rPr>
        <w:t xml:space="preserve">El traslado inicial es mover un cadáver, ya sean restos humanos o restos óseos, desde el sitio original de deceso (casa, centro hospitalario o morgue) hasta las funerarias, donde se </w:t>
      </w:r>
      <w:r w:rsidDel="00000000" w:rsidR="00000000" w:rsidRPr="00000000">
        <w:rPr>
          <w:rFonts w:ascii="Arial" w:cs="Arial" w:eastAsia="Arial" w:hAnsi="Arial"/>
          <w:sz w:val="20"/>
          <w:szCs w:val="20"/>
          <w:highlight w:val="white"/>
          <w:rtl w:val="0"/>
        </w:rPr>
        <w:t xml:space="preserve">continuará</w:t>
      </w:r>
      <w:r w:rsidDel="00000000" w:rsidR="00000000" w:rsidRPr="00000000">
        <w:rPr>
          <w:rFonts w:ascii="Arial" w:cs="Arial" w:eastAsia="Arial" w:hAnsi="Arial"/>
          <w:color w:val="000000"/>
          <w:sz w:val="20"/>
          <w:szCs w:val="20"/>
          <w:highlight w:val="white"/>
          <w:rtl w:val="0"/>
        </w:rPr>
        <w:t xml:space="preserve"> con la prestación del servicio. </w:t>
      </w:r>
      <w:r w:rsidDel="00000000" w:rsidR="00000000" w:rsidRPr="00000000">
        <w:rPr>
          <w:rFonts w:ascii="Arial" w:cs="Arial" w:eastAsia="Arial" w:hAnsi="Arial"/>
          <w:color w:val="000000"/>
          <w:sz w:val="20"/>
          <w:szCs w:val="20"/>
          <w:rtl w:val="0"/>
        </w:rPr>
        <w:t xml:space="preserve">Este proceso se inicia con la recepción del cadáver una vez realizados los acuerdos con el cliente sobre la prestación del servicio funerario. Para iniciar el traslado inicial se debe: </w:t>
      </w:r>
    </w:p>
    <w:p w:rsidR="00000000" w:rsidDel="00000000" w:rsidP="00000000" w:rsidRDefault="00000000" w:rsidRPr="00000000" w14:paraId="000000A9">
      <w:pPr>
        <w:spacing w:after="120" w:line="276"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AA">
      <w:pPr>
        <w:spacing w:after="120" w:line="276" w:lineRule="auto"/>
        <w:jc w:val="center"/>
        <w:rPr>
          <w:rFonts w:ascii="Arial" w:cs="Arial" w:eastAsia="Arial" w:hAnsi="Arial"/>
          <w:color w:val="000000"/>
          <w:sz w:val="20"/>
          <w:szCs w:val="20"/>
        </w:rPr>
      </w:pPr>
      <w:sdt>
        <w:sdtPr>
          <w:tag w:val="goog_rdk_8"/>
        </w:sdtPr>
        <w:sdtContent>
          <w:commentRangeStart w:id="8"/>
        </w:sdtContent>
      </w:sdt>
      <w:r w:rsidDel="00000000" w:rsidR="00000000" w:rsidRPr="00000000">
        <w:rPr>
          <w:rFonts w:ascii="Arial" w:cs="Arial" w:eastAsia="Arial" w:hAnsi="Arial"/>
          <w:color w:val="000000"/>
          <w:sz w:val="20"/>
          <w:szCs w:val="20"/>
        </w:rPr>
        <w:drawing>
          <wp:inline distB="0" distT="0" distL="0" distR="0">
            <wp:extent cx="4953691" cy="885949"/>
            <wp:effectExtent b="0" l="0" r="0" t="0"/>
            <wp:docPr id="126" name="image30.png"/>
            <a:graphic>
              <a:graphicData uri="http://schemas.openxmlformats.org/drawingml/2006/picture">
                <pic:pic>
                  <pic:nvPicPr>
                    <pic:cNvPr id="0" name="image30.png"/>
                    <pic:cNvPicPr preferRelativeResize="0"/>
                  </pic:nvPicPr>
                  <pic:blipFill>
                    <a:blip r:embed="rId25"/>
                    <a:srcRect b="0" l="0" r="0" t="0"/>
                    <a:stretch>
                      <a:fillRect/>
                    </a:stretch>
                  </pic:blipFill>
                  <pic:spPr>
                    <a:xfrm>
                      <a:off x="0" y="0"/>
                      <a:ext cx="4953691" cy="885949"/>
                    </a:xfrm>
                    <a:prstGeom prst="rect"/>
                    <a:ln/>
                  </pic:spPr>
                </pic:pic>
              </a:graphicData>
            </a:graphic>
          </wp:inline>
        </w:drawing>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AB">
      <w:pPr>
        <w:spacing w:after="120" w:line="276"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AC">
      <w:pPr>
        <w:spacing w:after="120"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Luego de realizar la recepción y adecuación del cadáver para el inicio del traslado inicial, el proceso de traslado deberá seguir los siguientes lineamientos (ICONTEC, 2017):</w:t>
      </w:r>
    </w:p>
    <w:p w:rsidR="00000000" w:rsidDel="00000000" w:rsidP="00000000" w:rsidRDefault="00000000" w:rsidRPr="00000000" w14:paraId="000000AD">
      <w:pPr>
        <w:spacing w:after="120" w:line="276"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AE">
      <w:pPr>
        <w:spacing w:after="120" w:line="276" w:lineRule="auto"/>
        <w:jc w:val="center"/>
        <w:rPr>
          <w:rFonts w:ascii="Arial" w:cs="Arial" w:eastAsia="Arial" w:hAnsi="Arial"/>
          <w:color w:val="000000"/>
          <w:sz w:val="20"/>
          <w:szCs w:val="20"/>
        </w:rPr>
      </w:pPr>
      <w:sdt>
        <w:sdtPr>
          <w:tag w:val="goog_rdk_9"/>
        </w:sdtPr>
        <w:sdtContent>
          <w:commentRangeStart w:id="9"/>
        </w:sdtContent>
      </w:sdt>
      <w:r w:rsidDel="00000000" w:rsidR="00000000" w:rsidRPr="00000000">
        <w:rPr>
          <w:rFonts w:ascii="Arial" w:cs="Arial" w:eastAsia="Arial" w:hAnsi="Arial"/>
          <w:color w:val="000000"/>
          <w:sz w:val="20"/>
          <w:szCs w:val="20"/>
        </w:rPr>
        <w:drawing>
          <wp:inline distB="0" distT="0" distL="0" distR="0">
            <wp:extent cx="4906060" cy="866896"/>
            <wp:effectExtent b="0" l="0" r="0" t="0"/>
            <wp:docPr id="127" name="image23.png"/>
            <a:graphic>
              <a:graphicData uri="http://schemas.openxmlformats.org/drawingml/2006/picture">
                <pic:pic>
                  <pic:nvPicPr>
                    <pic:cNvPr id="0" name="image23.png"/>
                    <pic:cNvPicPr preferRelativeResize="0"/>
                  </pic:nvPicPr>
                  <pic:blipFill>
                    <a:blip r:embed="rId26"/>
                    <a:srcRect b="0" l="0" r="0" t="0"/>
                    <a:stretch>
                      <a:fillRect/>
                    </a:stretch>
                  </pic:blipFill>
                  <pic:spPr>
                    <a:xfrm>
                      <a:off x="0" y="0"/>
                      <a:ext cx="4906060" cy="866896"/>
                    </a:xfrm>
                    <a:prstGeom prst="rect"/>
                    <a:ln/>
                  </pic:spPr>
                </pic:pic>
              </a:graphicData>
            </a:graphic>
          </wp:inline>
        </w:drawing>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0AF">
      <w:pPr>
        <w:spacing w:after="120" w:line="276"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B0">
      <w:pPr>
        <w:spacing w:after="120"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Realizado el traslado, es importante ampliar la información en relación con la desinfección, entendiendo esta como la eliminación de microorganismos patógenos que se encuentran en objetos o material y que visiblemente no es posible percibirlos a simple vista, es por ello, que se necesitan productos más fuertes para que penetren más a fondo y puedan eliminar microorganismos. Algunos de estos productos son: hipoclorito de sodio y amonios cuaternarios. A continuación se puede ver la caracterización de cada uno de estos productos. </w:t>
      </w:r>
    </w:p>
    <w:p w:rsidR="00000000" w:rsidDel="00000000" w:rsidP="00000000" w:rsidRDefault="00000000" w:rsidRPr="00000000" w14:paraId="000000B1">
      <w:pPr>
        <w:spacing w:after="120"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Empezando por el hipoclorito de sodio, uno de los desinfectantes </w:t>
      </w:r>
      <w:r w:rsidDel="00000000" w:rsidR="00000000" w:rsidRPr="00000000">
        <w:rPr>
          <w:rFonts w:ascii="Arial" w:cs="Arial" w:eastAsia="Arial" w:hAnsi="Arial"/>
          <w:sz w:val="20"/>
          <w:szCs w:val="20"/>
          <w:rtl w:val="0"/>
        </w:rPr>
        <w:t xml:space="preserve">más</w:t>
      </w:r>
      <w:r w:rsidDel="00000000" w:rsidR="00000000" w:rsidRPr="00000000">
        <w:rPr>
          <w:rFonts w:ascii="Arial" w:cs="Arial" w:eastAsia="Arial" w:hAnsi="Arial"/>
          <w:color w:val="000000"/>
          <w:sz w:val="20"/>
          <w:szCs w:val="20"/>
          <w:rtl w:val="0"/>
        </w:rPr>
        <w:t xml:space="preserve"> comúnmente usados en el campo funerario. El principio activo de esta solución es la liberación de cloro molecular que al mezclarse con agua genera el ácido hipocloroso; la efectividad de este compuesto se disminuirá por el pH, debido a que actúa mejor en un pH neutro que ácido, la presencia de material orgánica y su nivel de exposición a la luz, Se recomienda realizar su dilución en contenedores opacos.</w:t>
      </w:r>
    </w:p>
    <w:p w:rsidR="00000000" w:rsidDel="00000000" w:rsidP="00000000" w:rsidRDefault="00000000" w:rsidRPr="00000000" w14:paraId="000000B2">
      <w:pPr>
        <w:spacing w:after="120"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La medición de la concentración de cloro activo es fundamental para determinar la cantidad del desinfectante a usar, este se mide en partes por millón (PPM) o gramos por litro (gr/l) de modo que 1000 PPM=1 gr/l o lo que es lo mismo </w:t>
      </w:r>
      <w:r w:rsidDel="00000000" w:rsidR="00000000" w:rsidRPr="00000000">
        <w:rPr>
          <w:rFonts w:ascii="Arial" w:cs="Arial" w:eastAsia="Arial" w:hAnsi="Arial"/>
          <w:sz w:val="20"/>
          <w:szCs w:val="20"/>
          <w:rtl w:val="0"/>
        </w:rPr>
        <w:t xml:space="preserve">1 PPM</w:t>
      </w:r>
      <w:r w:rsidDel="00000000" w:rsidR="00000000" w:rsidRPr="00000000">
        <w:rPr>
          <w:rFonts w:ascii="Arial" w:cs="Arial" w:eastAsia="Arial" w:hAnsi="Arial"/>
          <w:color w:val="000000"/>
          <w:sz w:val="20"/>
          <w:szCs w:val="20"/>
          <w:rtl w:val="0"/>
        </w:rPr>
        <w:t xml:space="preserve"> = 1 mg/l. Ahora, para hacer la dilución de una solución concentrada de hipoclorito de sodio se utiliza la siguiente ecuación: </w:t>
      </w:r>
    </w:p>
    <w:p w:rsidR="00000000" w:rsidDel="00000000" w:rsidP="00000000" w:rsidRDefault="00000000" w:rsidRPr="00000000" w14:paraId="000000B3">
      <w:pPr>
        <w:spacing w:after="120" w:line="276" w:lineRule="auto"/>
        <w:jc w:val="center"/>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V1 * C1 = V2 * C2</w:t>
      </w:r>
      <w:r w:rsidDel="00000000" w:rsidR="00000000" w:rsidRPr="00000000">
        <w:rPr>
          <w:rtl w:val="0"/>
        </w:rPr>
      </w:r>
    </w:p>
    <w:p w:rsidR="00000000" w:rsidDel="00000000" w:rsidP="00000000" w:rsidRDefault="00000000" w:rsidRPr="00000000" w14:paraId="000000B4">
      <w:pPr>
        <w:spacing w:after="120" w:line="276" w:lineRule="auto"/>
        <w:jc w:val="both"/>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B5">
      <w:pPr>
        <w:spacing w:after="120" w:line="276" w:lineRule="auto"/>
        <w:jc w:val="both"/>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V1 </w:t>
      </w:r>
      <w:r w:rsidDel="00000000" w:rsidR="00000000" w:rsidRPr="00000000">
        <w:rPr>
          <w:rFonts w:ascii="Arial" w:cs="Arial" w:eastAsia="Arial" w:hAnsi="Arial"/>
          <w:color w:val="000000"/>
          <w:sz w:val="20"/>
          <w:szCs w:val="20"/>
          <w:rtl w:val="0"/>
        </w:rPr>
        <w:t xml:space="preserve">es</w:t>
      </w:r>
      <w:r w:rsidDel="00000000" w:rsidR="00000000" w:rsidRPr="00000000">
        <w:rPr>
          <w:rFonts w:ascii="Arial" w:cs="Arial" w:eastAsia="Arial" w:hAnsi="Arial"/>
          <w:b w:val="1"/>
          <w:color w:val="000000"/>
          <w:sz w:val="20"/>
          <w:szCs w:val="20"/>
          <w:rtl w:val="0"/>
        </w:rPr>
        <w:t xml:space="preserve"> </w:t>
      </w:r>
      <w:r w:rsidDel="00000000" w:rsidR="00000000" w:rsidRPr="00000000">
        <w:rPr>
          <w:rFonts w:ascii="Arial" w:cs="Arial" w:eastAsia="Arial" w:hAnsi="Arial"/>
          <w:color w:val="000000"/>
          <w:sz w:val="20"/>
          <w:szCs w:val="20"/>
          <w:rtl w:val="0"/>
        </w:rPr>
        <w:t xml:space="preserve">el volumen de la dilución madre.</w:t>
      </w:r>
    </w:p>
    <w:p w:rsidR="00000000" w:rsidDel="00000000" w:rsidP="00000000" w:rsidRDefault="00000000" w:rsidRPr="00000000" w14:paraId="000000B6">
      <w:pPr>
        <w:spacing w:after="120" w:line="276" w:lineRule="auto"/>
        <w:jc w:val="both"/>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C1 </w:t>
      </w:r>
      <w:r w:rsidDel="00000000" w:rsidR="00000000" w:rsidRPr="00000000">
        <w:rPr>
          <w:rFonts w:ascii="Arial" w:cs="Arial" w:eastAsia="Arial" w:hAnsi="Arial"/>
          <w:color w:val="000000"/>
          <w:sz w:val="20"/>
          <w:szCs w:val="20"/>
          <w:rtl w:val="0"/>
        </w:rPr>
        <w:t xml:space="preserve">es la concentración de la dilución madre</w:t>
      </w:r>
      <w:r w:rsidDel="00000000" w:rsidR="00000000" w:rsidRPr="00000000">
        <w:rPr>
          <w:rFonts w:ascii="Arial" w:cs="Arial" w:eastAsia="Arial" w:hAnsi="Arial"/>
          <w:b w:val="1"/>
          <w:color w:val="000000"/>
          <w:sz w:val="20"/>
          <w:szCs w:val="20"/>
          <w:rtl w:val="0"/>
        </w:rPr>
        <w:t xml:space="preserve">.</w:t>
      </w:r>
      <w:r w:rsidDel="00000000" w:rsidR="00000000" w:rsidRPr="00000000">
        <w:rPr>
          <w:rtl w:val="0"/>
        </w:rPr>
      </w:r>
    </w:p>
    <w:p w:rsidR="00000000" w:rsidDel="00000000" w:rsidP="00000000" w:rsidRDefault="00000000" w:rsidRPr="00000000" w14:paraId="000000B7">
      <w:pPr>
        <w:spacing w:after="120" w:line="276" w:lineRule="auto"/>
        <w:jc w:val="both"/>
        <w:rPr>
          <w:rFonts w:ascii="Arial" w:cs="Arial" w:eastAsia="Arial" w:hAnsi="Arial"/>
          <w:color w:val="000000"/>
          <w:sz w:val="20"/>
          <w:szCs w:val="20"/>
          <w:highlight w:val="white"/>
        </w:rPr>
      </w:pPr>
      <w:r w:rsidDel="00000000" w:rsidR="00000000" w:rsidRPr="00000000">
        <w:rPr>
          <w:rFonts w:ascii="Arial" w:cs="Arial" w:eastAsia="Arial" w:hAnsi="Arial"/>
          <w:b w:val="1"/>
          <w:color w:val="000000"/>
          <w:sz w:val="20"/>
          <w:szCs w:val="20"/>
          <w:rtl w:val="0"/>
        </w:rPr>
        <w:t xml:space="preserve">V2 </w:t>
      </w:r>
      <w:r w:rsidDel="00000000" w:rsidR="00000000" w:rsidRPr="00000000">
        <w:rPr>
          <w:rFonts w:ascii="Arial" w:cs="Arial" w:eastAsia="Arial" w:hAnsi="Arial"/>
          <w:color w:val="000000"/>
          <w:sz w:val="20"/>
          <w:szCs w:val="20"/>
          <w:rtl w:val="0"/>
        </w:rPr>
        <w:t xml:space="preserve">es el v</w:t>
      </w:r>
      <w:r w:rsidDel="00000000" w:rsidR="00000000" w:rsidRPr="00000000">
        <w:rPr>
          <w:rFonts w:ascii="Arial" w:cs="Arial" w:eastAsia="Arial" w:hAnsi="Arial"/>
          <w:color w:val="000000"/>
          <w:sz w:val="20"/>
          <w:szCs w:val="20"/>
          <w:highlight w:val="white"/>
          <w:rtl w:val="0"/>
        </w:rPr>
        <w:t xml:space="preserve">olumen de la disolución final o diluida.</w:t>
      </w:r>
    </w:p>
    <w:p w:rsidR="00000000" w:rsidDel="00000000" w:rsidP="00000000" w:rsidRDefault="00000000" w:rsidRPr="00000000" w14:paraId="000000B8">
      <w:pPr>
        <w:spacing w:after="120" w:line="276" w:lineRule="auto"/>
        <w:jc w:val="both"/>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C2 </w:t>
      </w:r>
      <w:r w:rsidDel="00000000" w:rsidR="00000000" w:rsidRPr="00000000">
        <w:rPr>
          <w:rFonts w:ascii="Arial" w:cs="Arial" w:eastAsia="Arial" w:hAnsi="Arial"/>
          <w:color w:val="000000"/>
          <w:sz w:val="20"/>
          <w:szCs w:val="20"/>
          <w:rtl w:val="0"/>
        </w:rPr>
        <w:t xml:space="preserve">es la </w:t>
      </w:r>
      <w:r w:rsidDel="00000000" w:rsidR="00000000" w:rsidRPr="00000000">
        <w:rPr>
          <w:rFonts w:ascii="Arial" w:cs="Arial" w:eastAsia="Arial" w:hAnsi="Arial"/>
          <w:b w:val="1"/>
          <w:color w:val="000000"/>
          <w:sz w:val="20"/>
          <w:szCs w:val="20"/>
          <w:rtl w:val="0"/>
        </w:rPr>
        <w:t xml:space="preserve">c</w:t>
      </w:r>
      <w:r w:rsidDel="00000000" w:rsidR="00000000" w:rsidRPr="00000000">
        <w:rPr>
          <w:rFonts w:ascii="Arial" w:cs="Arial" w:eastAsia="Arial" w:hAnsi="Arial"/>
          <w:color w:val="000000"/>
          <w:sz w:val="20"/>
          <w:szCs w:val="20"/>
          <w:highlight w:val="white"/>
          <w:rtl w:val="0"/>
        </w:rPr>
        <w:t xml:space="preserve">oncentración de la disolución final o diluida</w:t>
      </w:r>
      <w:r w:rsidDel="00000000" w:rsidR="00000000" w:rsidRPr="00000000">
        <w:rPr>
          <w:rFonts w:ascii="Arial" w:cs="Arial" w:eastAsia="Arial" w:hAnsi="Arial"/>
          <w:color w:val="000000"/>
          <w:sz w:val="20"/>
          <w:szCs w:val="20"/>
          <w:rtl w:val="0"/>
        </w:rPr>
        <w:t xml:space="preserve">.</w:t>
      </w:r>
    </w:p>
    <w:p w:rsidR="00000000" w:rsidDel="00000000" w:rsidP="00000000" w:rsidRDefault="00000000" w:rsidRPr="00000000" w14:paraId="000000B9">
      <w:pPr>
        <w:pBdr>
          <w:top w:space="0" w:sz="0" w:val="nil"/>
          <w:left w:space="0" w:sz="0" w:val="nil"/>
          <w:bottom w:space="0" w:sz="0" w:val="nil"/>
          <w:right w:space="0" w:sz="0" w:val="nil"/>
          <w:between w:space="0" w:sz="0" w:val="nil"/>
        </w:pBdr>
        <w:spacing w:after="120" w:line="276"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BA">
      <w:pPr>
        <w:spacing w:after="120"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El último producto son los amonios cuaternarios, sus propiedades son antimicrobianas, de manera que proporciona soluciones fungicidas, bactericidas y viricidas al mismo tiempo, sus ingredientes activos generalmente son considerados menos tóxicos que el cloro y los fenólicos, y menos dañinos para el medioambiente y la salud humana que otros desinfectantes de uso habitual, porque </w:t>
      </w:r>
      <w:r w:rsidDel="00000000" w:rsidR="00000000" w:rsidRPr="00000000">
        <w:rPr>
          <w:rFonts w:ascii="Arial" w:cs="Arial" w:eastAsia="Arial" w:hAnsi="Arial"/>
          <w:color w:val="000000"/>
          <w:sz w:val="20"/>
          <w:szCs w:val="20"/>
          <w:highlight w:val="white"/>
          <w:rtl w:val="0"/>
        </w:rPr>
        <w:t xml:space="preserve">sus moléculas </w:t>
      </w:r>
      <w:r w:rsidDel="00000000" w:rsidR="00000000" w:rsidRPr="00000000">
        <w:rPr>
          <w:rFonts w:ascii="Arial" w:cs="Arial" w:eastAsia="Arial" w:hAnsi="Arial"/>
          <w:sz w:val="20"/>
          <w:szCs w:val="20"/>
          <w:highlight w:val="white"/>
          <w:rtl w:val="0"/>
        </w:rPr>
        <w:t xml:space="preserve">tienen</w:t>
      </w:r>
      <w:r w:rsidDel="00000000" w:rsidR="00000000" w:rsidRPr="00000000">
        <w:rPr>
          <w:rFonts w:ascii="Arial" w:cs="Arial" w:eastAsia="Arial" w:hAnsi="Arial"/>
          <w:color w:val="000000"/>
          <w:sz w:val="20"/>
          <w:szCs w:val="20"/>
          <w:highlight w:val="white"/>
          <w:rtl w:val="0"/>
        </w:rPr>
        <w:t xml:space="preserve"> gran habilidad para sobrevivir al proceso de remoción de patógenos, lo que conlleva a eliminar un número mayor de microorganismos utilizando cantidades menores de solución desinfectante.</w:t>
      </w:r>
      <w:r w:rsidDel="00000000" w:rsidR="00000000" w:rsidRPr="00000000">
        <w:rPr>
          <w:rtl w:val="0"/>
        </w:rPr>
      </w:r>
    </w:p>
    <w:p w:rsidR="00000000" w:rsidDel="00000000" w:rsidP="00000000" w:rsidRDefault="00000000" w:rsidRPr="00000000" w14:paraId="000000BB">
      <w:pPr>
        <w:spacing w:after="120"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La desinfección del vehículo, insumos y elementos usados durante el proceso de traslado deberá basarse en las especificaciones del fabricante, para evitar posibles </w:t>
      </w:r>
      <w:r w:rsidDel="00000000" w:rsidR="00000000" w:rsidRPr="00000000">
        <w:rPr>
          <w:rFonts w:ascii="Arial" w:cs="Arial" w:eastAsia="Arial" w:hAnsi="Arial"/>
          <w:sz w:val="20"/>
          <w:szCs w:val="20"/>
          <w:rtl w:val="0"/>
        </w:rPr>
        <w:t xml:space="preserve">daños</w:t>
      </w:r>
      <w:r w:rsidDel="00000000" w:rsidR="00000000" w:rsidRPr="00000000">
        <w:rPr>
          <w:rFonts w:ascii="Arial" w:cs="Arial" w:eastAsia="Arial" w:hAnsi="Arial"/>
          <w:color w:val="000000"/>
          <w:sz w:val="20"/>
          <w:szCs w:val="20"/>
          <w:rtl w:val="0"/>
        </w:rPr>
        <w:t xml:space="preserve"> y deterioro en los materiales por mal uso de los agentes desinfectantes. </w:t>
      </w:r>
    </w:p>
    <w:p w:rsidR="00000000" w:rsidDel="00000000" w:rsidP="00000000" w:rsidRDefault="00000000" w:rsidRPr="00000000" w14:paraId="000000BC">
      <w:pPr>
        <w:spacing w:after="120" w:line="276" w:lineRule="auto"/>
        <w:jc w:val="both"/>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BD">
      <w:pPr>
        <w:spacing w:after="120" w:line="276" w:lineRule="auto"/>
        <w:jc w:val="both"/>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4.2 Traslado intermedio</w:t>
      </w:r>
    </w:p>
    <w:tbl>
      <w:tblPr>
        <w:tblStyle w:val="Table9"/>
        <w:tblW w:w="9962.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981"/>
        <w:gridCol w:w="4981"/>
        <w:tblGridChange w:id="0">
          <w:tblGrid>
            <w:gridCol w:w="4981"/>
            <w:gridCol w:w="4981"/>
          </w:tblGrid>
        </w:tblGridChange>
      </w:tblGrid>
      <w:tr>
        <w:trPr>
          <w:cantSplit w:val="0"/>
          <w:tblHeader w:val="0"/>
        </w:trPr>
        <w:tc>
          <w:tcPr/>
          <w:p w:rsidR="00000000" w:rsidDel="00000000" w:rsidP="00000000" w:rsidRDefault="00000000" w:rsidRPr="00000000" w14:paraId="000000BE">
            <w:pPr>
              <w:spacing w:after="120" w:line="276"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BF">
            <w:pPr>
              <w:spacing w:after="120" w:line="276"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C0">
            <w:pPr>
              <w:spacing w:after="120"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Consiste en llevar los restos mortales de la sala de embalsamamiento al sitio de velación o lugar de donde se </w:t>
            </w:r>
            <w:r w:rsidDel="00000000" w:rsidR="00000000" w:rsidRPr="00000000">
              <w:rPr>
                <w:rFonts w:ascii="Arial" w:cs="Arial" w:eastAsia="Arial" w:hAnsi="Arial"/>
                <w:sz w:val="20"/>
                <w:szCs w:val="20"/>
                <w:rtl w:val="0"/>
              </w:rPr>
              <w:t xml:space="preserve">realizan</w:t>
            </w:r>
            <w:r w:rsidDel="00000000" w:rsidR="00000000" w:rsidRPr="00000000">
              <w:rPr>
                <w:rFonts w:ascii="Arial" w:cs="Arial" w:eastAsia="Arial" w:hAnsi="Arial"/>
                <w:color w:val="000000"/>
                <w:sz w:val="20"/>
                <w:szCs w:val="20"/>
                <w:rtl w:val="0"/>
              </w:rPr>
              <w:t xml:space="preserve"> los rituales de despedida. Estos pueden ser cerca del lugar de fallecimiento, entre ciudades o entre países.</w:t>
            </w:r>
          </w:p>
          <w:p w:rsidR="00000000" w:rsidDel="00000000" w:rsidP="00000000" w:rsidRDefault="00000000" w:rsidRPr="00000000" w14:paraId="000000C1">
            <w:pPr>
              <w:spacing w:after="120" w:line="276" w:lineRule="auto"/>
              <w:jc w:val="both"/>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C2">
            <w:pPr>
              <w:spacing w:after="120" w:line="276"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C3">
            <w:pPr>
              <w:spacing w:after="120" w:line="276" w:lineRule="auto"/>
              <w:jc w:val="both"/>
              <w:rPr>
                <w:rFonts w:ascii="Arial" w:cs="Arial" w:eastAsia="Arial" w:hAnsi="Arial"/>
                <w:sz w:val="20"/>
                <w:szCs w:val="20"/>
              </w:rPr>
            </w:pPr>
            <w:sdt>
              <w:sdtPr>
                <w:tag w:val="goog_rdk_10"/>
              </w:sdtPr>
              <w:sdtContent>
                <w:commentRangeStart w:id="10"/>
              </w:sdtContent>
            </w:sdt>
            <w:r w:rsidDel="00000000" w:rsidR="00000000" w:rsidRPr="00000000">
              <w:rPr>
                <w:rFonts w:ascii="Arial" w:cs="Arial" w:eastAsia="Arial" w:hAnsi="Arial"/>
                <w:sz w:val="20"/>
                <w:szCs w:val="20"/>
              </w:rPr>
              <w:drawing>
                <wp:inline distB="0" distT="0" distL="0" distR="0">
                  <wp:extent cx="2511819" cy="1674545"/>
                  <wp:effectExtent b="0" l="0" r="0" t="0"/>
                  <wp:docPr descr="Interfaz de usuario gráfica, Aplicación&#10;&#10;Descripción generada automáticamente" id="128" name="image28.jpg"/>
                  <a:graphic>
                    <a:graphicData uri="http://schemas.openxmlformats.org/drawingml/2006/picture">
                      <pic:pic>
                        <pic:nvPicPr>
                          <pic:cNvPr descr="Interfaz de usuario gráfica, Aplicación&#10;&#10;Descripción generada automáticamente" id="0" name="image28.jpg"/>
                          <pic:cNvPicPr preferRelativeResize="0"/>
                        </pic:nvPicPr>
                        <pic:blipFill>
                          <a:blip r:embed="rId27"/>
                          <a:srcRect b="0" l="0" r="0" t="0"/>
                          <a:stretch>
                            <a:fillRect/>
                          </a:stretch>
                        </pic:blipFill>
                        <pic:spPr>
                          <a:xfrm>
                            <a:off x="0" y="0"/>
                            <a:ext cx="2511819" cy="1674545"/>
                          </a:xfrm>
                          <a:prstGeom prst="rect"/>
                          <a:ln/>
                        </pic:spPr>
                      </pic:pic>
                    </a:graphicData>
                  </a:graphic>
                </wp:inline>
              </w:drawing>
            </w:r>
            <w:commentRangeEnd w:id="10"/>
            <w:r w:rsidDel="00000000" w:rsidR="00000000" w:rsidRPr="00000000">
              <w:commentReference w:id="10"/>
            </w:r>
            <w:r w:rsidDel="00000000" w:rsidR="00000000" w:rsidRPr="00000000">
              <w:rPr>
                <w:rtl w:val="0"/>
              </w:rPr>
            </w:r>
          </w:p>
        </w:tc>
      </w:tr>
    </w:tbl>
    <w:p w:rsidR="00000000" w:rsidDel="00000000" w:rsidP="00000000" w:rsidRDefault="00000000" w:rsidRPr="00000000" w14:paraId="000000C4">
      <w:pPr>
        <w:spacing w:after="120" w:line="276"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C5">
      <w:pPr>
        <w:spacing w:after="120"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Si el destino intermedio es la velación del cadáver, el conductor del vehículo tendrá que:</w:t>
      </w:r>
    </w:p>
    <w:p w:rsidR="00000000" w:rsidDel="00000000" w:rsidP="00000000" w:rsidRDefault="00000000" w:rsidRPr="00000000" w14:paraId="000000C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Adecuar el lugar el mobiliario de la sala de velación o transportarlo y ubicarlo en el sitio designado por la familia, en caso tal que sea velación en casa.</w:t>
      </w:r>
    </w:p>
    <w:p w:rsidR="00000000" w:rsidDel="00000000" w:rsidP="00000000" w:rsidRDefault="00000000" w:rsidRPr="00000000" w14:paraId="000000C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Verificar la identidad y estado externo del cadáver. </w:t>
      </w:r>
    </w:p>
    <w:p w:rsidR="00000000" w:rsidDel="00000000" w:rsidP="00000000" w:rsidRDefault="00000000" w:rsidRPr="00000000" w14:paraId="000000C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Verificación del estado del cofre, urna de cenizas u otro contenedor.</w:t>
      </w:r>
    </w:p>
    <w:p w:rsidR="00000000" w:rsidDel="00000000" w:rsidP="00000000" w:rsidRDefault="00000000" w:rsidRPr="00000000" w14:paraId="000000C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Si llegase a encontrar un no favorable en estas revisiones, tendrá que tomar acciones correctivas, con el fin de garantizar la correcta presentación del fallecido.</w:t>
      </w:r>
    </w:p>
    <w:p w:rsidR="00000000" w:rsidDel="00000000" w:rsidP="00000000" w:rsidRDefault="00000000" w:rsidRPr="00000000" w14:paraId="000000C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Hacer entrega del cadáver y el lugar de velación al responsable del servicio. </w:t>
      </w:r>
    </w:p>
    <w:p w:rsidR="00000000" w:rsidDel="00000000" w:rsidP="00000000" w:rsidRDefault="00000000" w:rsidRPr="00000000" w14:paraId="000000C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Dejar registro escrito de todos los procesos realizados.</w:t>
      </w:r>
    </w:p>
    <w:p w:rsidR="00000000" w:rsidDel="00000000" w:rsidP="00000000" w:rsidRDefault="00000000" w:rsidRPr="00000000" w14:paraId="000000CC">
      <w:pPr>
        <w:spacing w:after="120" w:line="276"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CD">
      <w:pPr>
        <w:spacing w:after="120"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La Ley 9 de 1979, menciona en su artículo 529, que cuando se hace un traslado de un resto mortal, el Ministerio de Salud deberá:</w:t>
      </w:r>
    </w:p>
    <w:p w:rsidR="00000000" w:rsidDel="00000000" w:rsidP="00000000" w:rsidRDefault="00000000" w:rsidRPr="00000000" w14:paraId="000000CE">
      <w:pPr>
        <w:spacing w:after="120" w:line="276"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CF">
      <w:pPr>
        <w:spacing w:after="120"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 Determinar los requisitos generales que se deberán cumplir cuando el traslado se haga dentro del territorio nacional y, particularmente, en este mismo caso, aquellos relacionados con la preservación de los cadáveres, teniendo en cuenta los siguientes factores:</w:t>
      </w:r>
    </w:p>
    <w:p w:rsidR="00000000" w:rsidDel="00000000" w:rsidP="00000000" w:rsidRDefault="00000000" w:rsidRPr="00000000" w14:paraId="000000D0">
      <w:pPr>
        <w:spacing w:after="120" w:line="276"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D1">
      <w:pPr>
        <w:numPr>
          <w:ilvl w:val="0"/>
          <w:numId w:val="1"/>
        </w:numPr>
        <w:pBdr>
          <w:top w:space="0" w:sz="0" w:val="nil"/>
          <w:left w:space="0" w:sz="0" w:val="nil"/>
          <w:bottom w:space="0" w:sz="0" w:val="nil"/>
          <w:right w:space="0" w:sz="0" w:val="nil"/>
          <w:between w:space="0" w:sz="0" w:val="nil"/>
        </w:pBdr>
        <w:spacing w:after="120" w:line="276" w:lineRule="auto"/>
        <w:ind w:left="720" w:hanging="36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Causa de muerte, debidamente certificada.</w:t>
      </w:r>
    </w:p>
    <w:p w:rsidR="00000000" w:rsidDel="00000000" w:rsidP="00000000" w:rsidRDefault="00000000" w:rsidRPr="00000000" w14:paraId="000000D2">
      <w:pPr>
        <w:numPr>
          <w:ilvl w:val="0"/>
          <w:numId w:val="1"/>
        </w:numPr>
        <w:pBdr>
          <w:top w:space="0" w:sz="0" w:val="nil"/>
          <w:left w:space="0" w:sz="0" w:val="nil"/>
          <w:bottom w:space="0" w:sz="0" w:val="nil"/>
          <w:right w:space="0" w:sz="0" w:val="nil"/>
          <w:between w:space="0" w:sz="0" w:val="nil"/>
        </w:pBdr>
        <w:spacing w:after="120" w:line="276" w:lineRule="auto"/>
        <w:ind w:left="720" w:hanging="36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Tiempo del traslado con relación a la hora de la muerte.</w:t>
      </w:r>
    </w:p>
    <w:p w:rsidR="00000000" w:rsidDel="00000000" w:rsidP="00000000" w:rsidRDefault="00000000" w:rsidRPr="00000000" w14:paraId="000000D3">
      <w:pPr>
        <w:numPr>
          <w:ilvl w:val="0"/>
          <w:numId w:val="1"/>
        </w:numPr>
        <w:pBdr>
          <w:top w:space="0" w:sz="0" w:val="nil"/>
          <w:left w:space="0" w:sz="0" w:val="nil"/>
          <w:bottom w:space="0" w:sz="0" w:val="nil"/>
          <w:right w:space="0" w:sz="0" w:val="nil"/>
          <w:between w:space="0" w:sz="0" w:val="nil"/>
        </w:pBdr>
        <w:spacing w:after="120" w:line="276" w:lineRule="auto"/>
        <w:ind w:left="720" w:hanging="36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Duración del traslado.</w:t>
      </w:r>
    </w:p>
    <w:p w:rsidR="00000000" w:rsidDel="00000000" w:rsidP="00000000" w:rsidRDefault="00000000" w:rsidRPr="00000000" w14:paraId="000000D4">
      <w:pPr>
        <w:numPr>
          <w:ilvl w:val="0"/>
          <w:numId w:val="1"/>
        </w:numPr>
        <w:pBdr>
          <w:top w:space="0" w:sz="0" w:val="nil"/>
          <w:left w:space="0" w:sz="0" w:val="nil"/>
          <w:bottom w:space="0" w:sz="0" w:val="nil"/>
          <w:right w:space="0" w:sz="0" w:val="nil"/>
          <w:between w:space="0" w:sz="0" w:val="nil"/>
        </w:pBdr>
        <w:spacing w:after="120" w:line="276" w:lineRule="auto"/>
        <w:ind w:left="720" w:hanging="36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Medio de transporte del cadáver.</w:t>
      </w:r>
    </w:p>
    <w:p w:rsidR="00000000" w:rsidDel="00000000" w:rsidP="00000000" w:rsidRDefault="00000000" w:rsidRPr="00000000" w14:paraId="000000D5">
      <w:pPr>
        <w:numPr>
          <w:ilvl w:val="0"/>
          <w:numId w:val="1"/>
        </w:numPr>
        <w:pBdr>
          <w:top w:space="0" w:sz="0" w:val="nil"/>
          <w:left w:space="0" w:sz="0" w:val="nil"/>
          <w:bottom w:space="0" w:sz="0" w:val="nil"/>
          <w:right w:space="0" w:sz="0" w:val="nil"/>
          <w:between w:space="0" w:sz="0" w:val="nil"/>
        </w:pBdr>
        <w:spacing w:after="120" w:line="276" w:lineRule="auto"/>
        <w:ind w:left="720" w:hanging="36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Condiciones climatológicas del lugar de defunción, de las regiones de </w:t>
      </w:r>
      <w:r w:rsidDel="00000000" w:rsidR="00000000" w:rsidRPr="00000000">
        <w:rPr>
          <w:rFonts w:ascii="Arial" w:cs="Arial" w:eastAsia="Arial" w:hAnsi="Arial"/>
          <w:sz w:val="20"/>
          <w:szCs w:val="20"/>
          <w:rtl w:val="0"/>
        </w:rPr>
        <w:t xml:space="preserve">tránsito</w:t>
      </w:r>
      <w:r w:rsidDel="00000000" w:rsidR="00000000" w:rsidRPr="00000000">
        <w:rPr>
          <w:rFonts w:ascii="Arial" w:cs="Arial" w:eastAsia="Arial" w:hAnsi="Arial"/>
          <w:color w:val="000000"/>
          <w:sz w:val="20"/>
          <w:szCs w:val="20"/>
          <w:rtl w:val="0"/>
        </w:rPr>
        <w:t xml:space="preserve"> y del lugar de destino que puedan influir en el desarrollo de los fenómenos de putrefacción.</w:t>
      </w:r>
    </w:p>
    <w:p w:rsidR="00000000" w:rsidDel="00000000" w:rsidP="00000000" w:rsidRDefault="00000000" w:rsidRPr="00000000" w14:paraId="000000D6">
      <w:pPr>
        <w:spacing w:after="120" w:line="276"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D7">
      <w:pPr>
        <w:spacing w:after="120"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b) Determinar de acuerdo con los convenios internacionales existentes los sistemas de preservación de cadáveres cuando su traslado se haga fuera de los </w:t>
      </w:r>
      <w:r w:rsidDel="00000000" w:rsidR="00000000" w:rsidRPr="00000000">
        <w:rPr>
          <w:rFonts w:ascii="Arial" w:cs="Arial" w:eastAsia="Arial" w:hAnsi="Arial"/>
          <w:sz w:val="20"/>
          <w:szCs w:val="20"/>
          <w:rtl w:val="0"/>
        </w:rPr>
        <w:t xml:space="preserve">límites</w:t>
      </w:r>
      <w:r w:rsidDel="00000000" w:rsidR="00000000" w:rsidRPr="00000000">
        <w:rPr>
          <w:rFonts w:ascii="Arial" w:cs="Arial" w:eastAsia="Arial" w:hAnsi="Arial"/>
          <w:color w:val="000000"/>
          <w:sz w:val="20"/>
          <w:szCs w:val="20"/>
          <w:rtl w:val="0"/>
        </w:rPr>
        <w:t xml:space="preserve"> de la nación.</w:t>
      </w:r>
    </w:p>
    <w:p w:rsidR="00000000" w:rsidDel="00000000" w:rsidP="00000000" w:rsidRDefault="00000000" w:rsidRPr="00000000" w14:paraId="000000D8">
      <w:pPr>
        <w:spacing w:after="120" w:line="276"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D9">
      <w:pPr>
        <w:spacing w:after="120"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 Fijar los requisitos que deberán cumplir las personas y establecimientos autorizables para el embalsamamiento de cadáveres y determinar cuáles son las técnicas </w:t>
      </w:r>
      <w:r w:rsidDel="00000000" w:rsidR="00000000" w:rsidRPr="00000000">
        <w:rPr>
          <w:rFonts w:ascii="Arial" w:cs="Arial" w:eastAsia="Arial" w:hAnsi="Arial"/>
          <w:sz w:val="20"/>
          <w:szCs w:val="20"/>
          <w:rtl w:val="0"/>
        </w:rPr>
        <w:t xml:space="preserve">más</w:t>
      </w:r>
      <w:r w:rsidDel="00000000" w:rsidR="00000000" w:rsidRPr="00000000">
        <w:rPr>
          <w:rFonts w:ascii="Arial" w:cs="Arial" w:eastAsia="Arial" w:hAnsi="Arial"/>
          <w:color w:val="000000"/>
          <w:sz w:val="20"/>
          <w:szCs w:val="20"/>
          <w:rtl w:val="0"/>
        </w:rPr>
        <w:t xml:space="preserve"> adecuadas;</w:t>
      </w:r>
    </w:p>
    <w:p w:rsidR="00000000" w:rsidDel="00000000" w:rsidP="00000000" w:rsidRDefault="00000000" w:rsidRPr="00000000" w14:paraId="000000DA">
      <w:pPr>
        <w:spacing w:after="120" w:line="276"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DB">
      <w:pPr>
        <w:spacing w:after="120"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 En concordancia con los convenios internacionales, establecer las condiciones que, en cuanto a </w:t>
      </w:r>
      <w:r w:rsidDel="00000000" w:rsidR="00000000" w:rsidRPr="00000000">
        <w:rPr>
          <w:rFonts w:ascii="Arial" w:cs="Arial" w:eastAsia="Arial" w:hAnsi="Arial"/>
          <w:sz w:val="20"/>
          <w:szCs w:val="20"/>
          <w:rtl w:val="0"/>
        </w:rPr>
        <w:t xml:space="preserve">número</w:t>
      </w:r>
      <w:r w:rsidDel="00000000" w:rsidR="00000000" w:rsidRPr="00000000">
        <w:rPr>
          <w:rFonts w:ascii="Arial" w:cs="Arial" w:eastAsia="Arial" w:hAnsi="Arial"/>
          <w:color w:val="000000"/>
          <w:sz w:val="20"/>
          <w:szCs w:val="20"/>
          <w:rtl w:val="0"/>
        </w:rPr>
        <w:t xml:space="preserve">, material de fabricación y hermetismo deberán llenar los ataúdes y los embalajes de estos cuando el traslado se haga fuera del país.</w:t>
      </w:r>
    </w:p>
    <w:p w:rsidR="00000000" w:rsidDel="00000000" w:rsidP="00000000" w:rsidRDefault="00000000" w:rsidRPr="00000000" w14:paraId="000000DC">
      <w:pPr>
        <w:spacing w:after="120" w:line="276"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DD">
      <w:pPr>
        <w:spacing w:after="120"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 Determinar los requisitos que deberán reunión los vehículos destinados al transporte de cadáveres.</w:t>
      </w:r>
    </w:p>
    <w:p w:rsidR="00000000" w:rsidDel="00000000" w:rsidP="00000000" w:rsidRDefault="00000000" w:rsidRPr="00000000" w14:paraId="000000DE">
      <w:pPr>
        <w:spacing w:after="120" w:line="276"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DF">
      <w:pPr>
        <w:spacing w:after="120"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f) Establecer los requisitos de orden sanitario que se deberán llenar ante los consulados de la nación para que estos puedan autorizar el </w:t>
      </w:r>
      <w:r w:rsidDel="00000000" w:rsidR="00000000" w:rsidRPr="00000000">
        <w:rPr>
          <w:rFonts w:ascii="Arial" w:cs="Arial" w:eastAsia="Arial" w:hAnsi="Arial"/>
          <w:sz w:val="20"/>
          <w:szCs w:val="20"/>
          <w:rtl w:val="0"/>
        </w:rPr>
        <w:t xml:space="preserve">trámite</w:t>
      </w:r>
      <w:r w:rsidDel="00000000" w:rsidR="00000000" w:rsidRPr="00000000">
        <w:rPr>
          <w:rFonts w:ascii="Arial" w:cs="Arial" w:eastAsia="Arial" w:hAnsi="Arial"/>
          <w:color w:val="000000"/>
          <w:sz w:val="20"/>
          <w:szCs w:val="20"/>
          <w:rtl w:val="0"/>
        </w:rPr>
        <w:t xml:space="preserve"> hacia el país, reglamentado la constatación correspondiente por parte de las autoridades sanitarias.</w:t>
      </w:r>
    </w:p>
    <w:p w:rsidR="00000000" w:rsidDel="00000000" w:rsidP="00000000" w:rsidRDefault="00000000" w:rsidRPr="00000000" w14:paraId="000000E0">
      <w:pPr>
        <w:spacing w:after="120" w:line="276" w:lineRule="auto"/>
        <w:jc w:val="both"/>
        <w:rPr>
          <w:rFonts w:ascii="Arial" w:cs="Arial" w:eastAsia="Arial" w:hAnsi="Arial"/>
          <w:color w:val="000000"/>
          <w:sz w:val="20"/>
          <w:szCs w:val="20"/>
        </w:rPr>
      </w:pPr>
      <w:r w:rsidDel="00000000" w:rsidR="00000000" w:rsidRPr="00000000">
        <w:rPr>
          <w:rtl w:val="0"/>
        </w:rPr>
      </w:r>
    </w:p>
    <w:tbl>
      <w:tblPr>
        <w:tblStyle w:val="Table10"/>
        <w:tblW w:w="9972.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776"/>
        <w:gridCol w:w="5196"/>
        <w:tblGridChange w:id="0">
          <w:tblGrid>
            <w:gridCol w:w="4776"/>
            <w:gridCol w:w="5196"/>
          </w:tblGrid>
        </w:tblGridChange>
      </w:tblGrid>
      <w:tr>
        <w:trPr>
          <w:cantSplit w:val="0"/>
          <w:tblHeader w:val="0"/>
        </w:trPr>
        <w:tc>
          <w:tcPr/>
          <w:p w:rsidR="00000000" w:rsidDel="00000000" w:rsidP="00000000" w:rsidRDefault="00000000" w:rsidRPr="00000000" w14:paraId="000000E1">
            <w:pPr>
              <w:spacing w:after="120" w:line="276" w:lineRule="auto"/>
              <w:jc w:val="both"/>
              <w:rPr>
                <w:rFonts w:ascii="Arial" w:cs="Arial" w:eastAsia="Arial" w:hAnsi="Arial"/>
                <w:color w:val="000000"/>
                <w:sz w:val="20"/>
                <w:szCs w:val="20"/>
              </w:rPr>
            </w:pPr>
            <w:sdt>
              <w:sdtPr>
                <w:tag w:val="goog_rdk_11"/>
              </w:sdtPr>
              <w:sdtContent>
                <w:commentRangeStart w:id="11"/>
              </w:sdtContent>
            </w:sdt>
            <w:r w:rsidDel="00000000" w:rsidR="00000000" w:rsidRPr="00000000">
              <w:rPr>
                <w:rFonts w:ascii="Arial" w:cs="Arial" w:eastAsia="Arial" w:hAnsi="Arial"/>
                <w:color w:val="000000"/>
                <w:sz w:val="20"/>
                <w:szCs w:val="20"/>
                <w:rtl w:val="0"/>
              </w:rPr>
              <w:t xml:space="preserve">Cuando</w:t>
            </w:r>
            <w:commentRangeEnd w:id="11"/>
            <w:r w:rsidDel="00000000" w:rsidR="00000000" w:rsidRPr="00000000">
              <w:commentReference w:id="11"/>
            </w:r>
            <w:r w:rsidDel="00000000" w:rsidR="00000000" w:rsidRPr="00000000">
              <w:rPr>
                <w:rFonts w:ascii="Arial" w:cs="Arial" w:eastAsia="Arial" w:hAnsi="Arial"/>
                <w:color w:val="000000"/>
                <w:sz w:val="20"/>
                <w:szCs w:val="20"/>
                <w:rtl w:val="0"/>
              </w:rPr>
              <w:t xml:space="preserve"> se realiza un traslado con motivo de repatriación, se seguirán los lineamientos del Acuerdo Internacional sobre el transporte de cadáveres dado Berlín en 1937, donde se establecen una reglamentación para que los diferentes </w:t>
            </w:r>
            <w:r w:rsidDel="00000000" w:rsidR="00000000" w:rsidRPr="00000000">
              <w:rPr>
                <w:rFonts w:ascii="Arial" w:cs="Arial" w:eastAsia="Arial" w:hAnsi="Arial"/>
                <w:sz w:val="20"/>
                <w:szCs w:val="20"/>
                <w:rtl w:val="0"/>
              </w:rPr>
              <w:t xml:space="preserve">países</w:t>
            </w:r>
            <w:r w:rsidDel="00000000" w:rsidR="00000000" w:rsidRPr="00000000">
              <w:rPr>
                <w:rFonts w:ascii="Arial" w:cs="Arial" w:eastAsia="Arial" w:hAnsi="Arial"/>
                <w:color w:val="000000"/>
                <w:sz w:val="20"/>
                <w:szCs w:val="20"/>
                <w:rtl w:val="0"/>
              </w:rPr>
              <w:t xml:space="preserve"> adscritos a este acuerdo acepten la entrada, o el paso en tránsito por sus respectivos territorios, de los cadáveres de personas fallecidas en el territorio de alguno de los demás países. Entre sus disposiciones generales se dicta que, sin importar la </w:t>
            </w:r>
            <w:r w:rsidDel="00000000" w:rsidR="00000000" w:rsidRPr="00000000">
              <w:rPr>
                <w:rFonts w:ascii="Arial" w:cs="Arial" w:eastAsia="Arial" w:hAnsi="Arial"/>
                <w:sz w:val="20"/>
                <w:szCs w:val="20"/>
                <w:rtl w:val="0"/>
              </w:rPr>
              <w:t xml:space="preserve">vía</w:t>
            </w:r>
            <w:r w:rsidDel="00000000" w:rsidR="00000000" w:rsidRPr="00000000">
              <w:rPr>
                <w:rFonts w:ascii="Arial" w:cs="Arial" w:eastAsia="Arial" w:hAnsi="Arial"/>
                <w:color w:val="000000"/>
                <w:sz w:val="20"/>
                <w:szCs w:val="20"/>
                <w:rtl w:val="0"/>
              </w:rPr>
              <w:t xml:space="preserve"> de transporte, ni las condiciones de los </w:t>
            </w:r>
            <w:r w:rsidDel="00000000" w:rsidR="00000000" w:rsidRPr="00000000">
              <w:rPr>
                <w:rFonts w:ascii="Arial" w:cs="Arial" w:eastAsia="Arial" w:hAnsi="Arial"/>
                <w:sz w:val="20"/>
                <w:szCs w:val="20"/>
                <w:rtl w:val="0"/>
              </w:rPr>
              <w:t xml:space="preserve">cadáveres</w:t>
            </w:r>
            <w:r w:rsidDel="00000000" w:rsidR="00000000" w:rsidRPr="00000000">
              <w:rPr>
                <w:rFonts w:ascii="Arial" w:cs="Arial" w:eastAsia="Arial" w:hAnsi="Arial"/>
                <w:color w:val="000000"/>
                <w:sz w:val="20"/>
                <w:szCs w:val="20"/>
                <w:rtl w:val="0"/>
              </w:rPr>
              <w:t xml:space="preserve"> se necesita un permiso de </w:t>
            </w:r>
            <w:r w:rsidDel="00000000" w:rsidR="00000000" w:rsidRPr="00000000">
              <w:rPr>
                <w:rFonts w:ascii="Arial" w:cs="Arial" w:eastAsia="Arial" w:hAnsi="Arial"/>
                <w:sz w:val="20"/>
                <w:szCs w:val="20"/>
                <w:rtl w:val="0"/>
              </w:rPr>
              <w:t xml:space="preserve">tránsito</w:t>
            </w:r>
            <w:r w:rsidDel="00000000" w:rsidR="00000000" w:rsidRPr="00000000">
              <w:rPr>
                <w:rFonts w:ascii="Arial" w:cs="Arial" w:eastAsia="Arial" w:hAnsi="Arial"/>
                <w:color w:val="000000"/>
                <w:sz w:val="20"/>
                <w:szCs w:val="20"/>
                <w:rtl w:val="0"/>
              </w:rPr>
              <w:t xml:space="preserve"> especial donde claramente se encuentre especificado: nombres completos, edad, lugar, fecha y causa de fallecimiento, todo esto expedido por la autoridad competente del lugar del fallecimiento. </w:t>
            </w:r>
          </w:p>
        </w:tc>
        <w:tc>
          <w:tcPr/>
          <w:p w:rsidR="00000000" w:rsidDel="00000000" w:rsidP="00000000" w:rsidRDefault="00000000" w:rsidRPr="00000000" w14:paraId="000000E2">
            <w:pPr>
              <w:spacing w:after="120" w:line="276"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E3">
            <w:pPr>
              <w:spacing w:after="120"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Pr>
              <w:drawing>
                <wp:inline distB="0" distT="0" distL="0" distR="0">
                  <wp:extent cx="3165511" cy="2105168"/>
                  <wp:effectExtent b="0" l="0" r="0" t="0"/>
                  <wp:docPr descr="Interfaz de usuario gráfica&#10;&#10;Descripción generada automáticamente con confianza media" id="129" name="image22.jpg"/>
                  <a:graphic>
                    <a:graphicData uri="http://schemas.openxmlformats.org/drawingml/2006/picture">
                      <pic:pic>
                        <pic:nvPicPr>
                          <pic:cNvPr descr="Interfaz de usuario gráfica&#10;&#10;Descripción generada automáticamente con confianza media" id="0" name="image22.jpg"/>
                          <pic:cNvPicPr preferRelativeResize="0"/>
                        </pic:nvPicPr>
                        <pic:blipFill>
                          <a:blip r:embed="rId28"/>
                          <a:srcRect b="0" l="0" r="0" t="0"/>
                          <a:stretch>
                            <a:fillRect/>
                          </a:stretch>
                        </pic:blipFill>
                        <pic:spPr>
                          <a:xfrm>
                            <a:off x="0" y="0"/>
                            <a:ext cx="3165511" cy="2105168"/>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E4">
      <w:pPr>
        <w:spacing w:after="120" w:line="276"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E5">
      <w:pPr>
        <w:spacing w:after="120" w:line="276" w:lineRule="auto"/>
        <w:jc w:val="both"/>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También</w:t>
      </w:r>
      <w:r w:rsidDel="00000000" w:rsidR="00000000" w:rsidRPr="00000000">
        <w:rPr>
          <w:rFonts w:ascii="Arial" w:cs="Arial" w:eastAsia="Arial" w:hAnsi="Arial"/>
          <w:color w:val="000000"/>
          <w:sz w:val="20"/>
          <w:szCs w:val="20"/>
          <w:rtl w:val="0"/>
        </w:rPr>
        <w:t xml:space="preserve"> se </w:t>
      </w:r>
      <w:r w:rsidDel="00000000" w:rsidR="00000000" w:rsidRPr="00000000">
        <w:rPr>
          <w:rFonts w:ascii="Arial" w:cs="Arial" w:eastAsia="Arial" w:hAnsi="Arial"/>
          <w:sz w:val="20"/>
          <w:szCs w:val="20"/>
          <w:rtl w:val="0"/>
        </w:rPr>
        <w:t xml:space="preserve">deberá</w:t>
      </w:r>
      <w:r w:rsidDel="00000000" w:rsidR="00000000" w:rsidRPr="00000000">
        <w:rPr>
          <w:rFonts w:ascii="Arial" w:cs="Arial" w:eastAsia="Arial" w:hAnsi="Arial"/>
          <w:color w:val="000000"/>
          <w:sz w:val="20"/>
          <w:szCs w:val="20"/>
          <w:rtl w:val="0"/>
        </w:rPr>
        <w:t xml:space="preserve"> adjuntar el acta de </w:t>
      </w:r>
      <w:r w:rsidDel="00000000" w:rsidR="00000000" w:rsidRPr="00000000">
        <w:rPr>
          <w:rFonts w:ascii="Arial" w:cs="Arial" w:eastAsia="Arial" w:hAnsi="Arial"/>
          <w:sz w:val="20"/>
          <w:szCs w:val="20"/>
          <w:rtl w:val="0"/>
        </w:rPr>
        <w:t xml:space="preserve">defunción</w:t>
      </w:r>
      <w:r w:rsidDel="00000000" w:rsidR="00000000" w:rsidRPr="00000000">
        <w:rPr>
          <w:rFonts w:ascii="Arial" w:cs="Arial" w:eastAsia="Arial" w:hAnsi="Arial"/>
          <w:color w:val="000000"/>
          <w:sz w:val="20"/>
          <w:szCs w:val="20"/>
          <w:rtl w:val="0"/>
        </w:rPr>
        <w:t xml:space="preserve"> y testimonios oficiales que determinen que el transporte no representa un riesgo para la salud </w:t>
      </w:r>
      <w:r w:rsidDel="00000000" w:rsidR="00000000" w:rsidRPr="00000000">
        <w:rPr>
          <w:rFonts w:ascii="Arial" w:cs="Arial" w:eastAsia="Arial" w:hAnsi="Arial"/>
          <w:sz w:val="20"/>
          <w:szCs w:val="20"/>
          <w:rtl w:val="0"/>
        </w:rPr>
        <w:t xml:space="preserve">pública</w:t>
      </w:r>
      <w:r w:rsidDel="00000000" w:rsidR="00000000" w:rsidRPr="00000000">
        <w:rPr>
          <w:rFonts w:ascii="Arial" w:cs="Arial" w:eastAsia="Arial" w:hAnsi="Arial"/>
          <w:color w:val="000000"/>
          <w:sz w:val="20"/>
          <w:szCs w:val="20"/>
          <w:rtl w:val="0"/>
        </w:rPr>
        <w:t xml:space="preserve"> y que las condiciones necesarias de embalaje cumplen con los requisitos. El embalaje de los </w:t>
      </w:r>
      <w:r w:rsidDel="00000000" w:rsidR="00000000" w:rsidRPr="00000000">
        <w:rPr>
          <w:rFonts w:ascii="Arial" w:cs="Arial" w:eastAsia="Arial" w:hAnsi="Arial"/>
          <w:sz w:val="20"/>
          <w:szCs w:val="20"/>
          <w:rtl w:val="0"/>
        </w:rPr>
        <w:t xml:space="preserve">cadáveres</w:t>
      </w:r>
      <w:r w:rsidDel="00000000" w:rsidR="00000000" w:rsidRPr="00000000">
        <w:rPr>
          <w:rFonts w:ascii="Arial" w:cs="Arial" w:eastAsia="Arial" w:hAnsi="Arial"/>
          <w:color w:val="000000"/>
          <w:sz w:val="20"/>
          <w:szCs w:val="20"/>
          <w:rtl w:val="0"/>
        </w:rPr>
        <w:t xml:space="preserve"> para el traslado debe realizarse con materiales impermeables, que sean resistentes y absorban cualquier </w:t>
      </w:r>
      <w:r w:rsidDel="00000000" w:rsidR="00000000" w:rsidRPr="00000000">
        <w:rPr>
          <w:rFonts w:ascii="Arial" w:cs="Arial" w:eastAsia="Arial" w:hAnsi="Arial"/>
          <w:sz w:val="20"/>
          <w:szCs w:val="20"/>
          <w:rtl w:val="0"/>
        </w:rPr>
        <w:t xml:space="preserve">filtración</w:t>
      </w:r>
      <w:r w:rsidDel="00000000" w:rsidR="00000000" w:rsidRPr="00000000">
        <w:rPr>
          <w:rFonts w:ascii="Arial" w:cs="Arial" w:eastAsia="Arial" w:hAnsi="Arial"/>
          <w:color w:val="000000"/>
          <w:sz w:val="20"/>
          <w:szCs w:val="20"/>
          <w:rtl w:val="0"/>
        </w:rPr>
        <w:t xml:space="preserve"> de </w:t>
      </w:r>
      <w:r w:rsidDel="00000000" w:rsidR="00000000" w:rsidRPr="00000000">
        <w:rPr>
          <w:rFonts w:ascii="Arial" w:cs="Arial" w:eastAsia="Arial" w:hAnsi="Arial"/>
          <w:sz w:val="20"/>
          <w:szCs w:val="20"/>
          <w:rtl w:val="0"/>
        </w:rPr>
        <w:t xml:space="preserve">líquido</w:t>
      </w:r>
      <w:r w:rsidDel="00000000" w:rsidR="00000000" w:rsidRPr="00000000">
        <w:rPr>
          <w:rFonts w:ascii="Arial" w:cs="Arial" w:eastAsia="Arial" w:hAnsi="Arial"/>
          <w:color w:val="000000"/>
          <w:sz w:val="20"/>
          <w:szCs w:val="20"/>
          <w:rtl w:val="0"/>
        </w:rPr>
        <w:t xml:space="preserve"> y </w:t>
      </w:r>
      <w:r w:rsidDel="00000000" w:rsidR="00000000" w:rsidRPr="00000000">
        <w:rPr>
          <w:rFonts w:ascii="Arial" w:cs="Arial" w:eastAsia="Arial" w:hAnsi="Arial"/>
          <w:sz w:val="20"/>
          <w:szCs w:val="20"/>
          <w:rtl w:val="0"/>
        </w:rPr>
        <w:t xml:space="preserve">generación</w:t>
      </w:r>
      <w:r w:rsidDel="00000000" w:rsidR="00000000" w:rsidRPr="00000000">
        <w:rPr>
          <w:rFonts w:ascii="Arial" w:cs="Arial" w:eastAsia="Arial" w:hAnsi="Arial"/>
          <w:color w:val="000000"/>
          <w:sz w:val="20"/>
          <w:szCs w:val="20"/>
          <w:rtl w:val="0"/>
        </w:rPr>
        <w:t xml:space="preserve"> de olores, aclarando las </w:t>
      </w:r>
      <w:r w:rsidDel="00000000" w:rsidR="00000000" w:rsidRPr="00000000">
        <w:rPr>
          <w:rFonts w:ascii="Arial" w:cs="Arial" w:eastAsia="Arial" w:hAnsi="Arial"/>
          <w:sz w:val="20"/>
          <w:szCs w:val="20"/>
          <w:rtl w:val="0"/>
        </w:rPr>
        <w:t xml:space="preserve">características</w:t>
      </w:r>
      <w:r w:rsidDel="00000000" w:rsidR="00000000" w:rsidRPr="00000000">
        <w:rPr>
          <w:rFonts w:ascii="Arial" w:cs="Arial" w:eastAsia="Arial" w:hAnsi="Arial"/>
          <w:color w:val="000000"/>
          <w:sz w:val="20"/>
          <w:szCs w:val="20"/>
          <w:rtl w:val="0"/>
        </w:rPr>
        <w:t xml:space="preserve"> de adentro hacia fuera. Estos son:</w:t>
      </w:r>
    </w:p>
    <w:p w:rsidR="00000000" w:rsidDel="00000000" w:rsidP="00000000" w:rsidRDefault="00000000" w:rsidRPr="00000000" w14:paraId="000000E6">
      <w:pPr>
        <w:pBdr>
          <w:top w:space="0" w:sz="0" w:val="nil"/>
          <w:left w:space="0" w:sz="0" w:val="nil"/>
          <w:bottom w:space="0" w:sz="0" w:val="nil"/>
          <w:right w:space="0" w:sz="0" w:val="nil"/>
          <w:between w:space="0" w:sz="0" w:val="nil"/>
        </w:pBdr>
        <w:spacing w:after="120" w:line="276" w:lineRule="auto"/>
        <w:jc w:val="both"/>
        <w:rPr>
          <w:rFonts w:ascii="Arial" w:cs="Arial" w:eastAsia="Arial" w:hAnsi="Arial"/>
          <w:color w:val="000000"/>
          <w:sz w:val="20"/>
          <w:szCs w:val="20"/>
        </w:rPr>
      </w:pPr>
      <w:r w:rsidDel="00000000" w:rsidR="00000000" w:rsidRPr="00000000">
        <w:rPr>
          <w:rtl w:val="0"/>
        </w:rPr>
      </w:r>
    </w:p>
    <w:tbl>
      <w:tblPr>
        <w:tblStyle w:val="Table11"/>
        <w:tblW w:w="9942.0" w:type="dxa"/>
        <w:jc w:val="left"/>
        <w:tblInd w:w="0.0" w:type="dxa"/>
        <w:tblBorders>
          <w:top w:color="943734" w:space="0" w:sz="12" w:val="single"/>
          <w:left w:color="943734" w:space="0" w:sz="12" w:val="single"/>
          <w:bottom w:color="943734" w:space="0" w:sz="12" w:val="single"/>
          <w:right w:color="943734" w:space="0" w:sz="12" w:val="single"/>
          <w:insideH w:color="000000" w:space="0" w:sz="0" w:val="nil"/>
          <w:insideV w:color="943734" w:space="0" w:sz="12" w:val="single"/>
        </w:tblBorders>
        <w:tblLayout w:type="fixed"/>
        <w:tblLook w:val="0400"/>
      </w:tblPr>
      <w:tblGrid>
        <w:gridCol w:w="2303"/>
        <w:gridCol w:w="2391"/>
        <w:gridCol w:w="2920"/>
        <w:gridCol w:w="2328"/>
        <w:tblGridChange w:id="0">
          <w:tblGrid>
            <w:gridCol w:w="2303"/>
            <w:gridCol w:w="2391"/>
            <w:gridCol w:w="2920"/>
            <w:gridCol w:w="2328"/>
          </w:tblGrid>
        </w:tblGridChange>
      </w:tblGrid>
      <w:tr>
        <w:trPr>
          <w:cantSplit w:val="0"/>
          <w:tblHeader w:val="0"/>
        </w:trPr>
        <w:tc>
          <w:tcPr/>
          <w:p w:rsidR="00000000" w:rsidDel="00000000" w:rsidP="00000000" w:rsidRDefault="00000000" w:rsidRPr="00000000" w14:paraId="000000E7">
            <w:pPr>
              <w:spacing w:after="120" w:line="276" w:lineRule="auto"/>
              <w:jc w:val="center"/>
              <w:rPr>
                <w:rFonts w:ascii="Arial" w:cs="Arial" w:eastAsia="Arial" w:hAnsi="Arial"/>
                <w:b w:val="1"/>
                <w:sz w:val="20"/>
                <w:szCs w:val="20"/>
              </w:rPr>
            </w:pPr>
            <w:sdt>
              <w:sdtPr>
                <w:tag w:val="goog_rdk_12"/>
              </w:sdtPr>
              <w:sdtContent>
                <w:commentRangeStart w:id="12"/>
              </w:sdtContent>
            </w:sdt>
            <w:r w:rsidDel="00000000" w:rsidR="00000000" w:rsidRPr="00000000">
              <w:rPr>
                <w:rFonts w:ascii="Arial" w:cs="Arial" w:eastAsia="Arial" w:hAnsi="Arial"/>
                <w:b w:val="1"/>
                <w:color w:val="000000"/>
                <w:sz w:val="20"/>
                <w:szCs w:val="20"/>
                <w:rtl w:val="0"/>
              </w:rPr>
              <w:t xml:space="preserve">Primer</w:t>
            </w:r>
            <w:commentRangeEnd w:id="12"/>
            <w:r w:rsidDel="00000000" w:rsidR="00000000" w:rsidRPr="00000000">
              <w:commentReference w:id="12"/>
            </w:r>
            <w:r w:rsidDel="00000000" w:rsidR="00000000" w:rsidRPr="00000000">
              <w:rPr>
                <w:rFonts w:ascii="Arial" w:cs="Arial" w:eastAsia="Arial" w:hAnsi="Arial"/>
                <w:b w:val="1"/>
                <w:color w:val="000000"/>
                <w:sz w:val="20"/>
                <w:szCs w:val="20"/>
                <w:rtl w:val="0"/>
              </w:rPr>
              <w:t xml:space="preserve"> </w:t>
            </w:r>
            <w:r w:rsidDel="00000000" w:rsidR="00000000" w:rsidRPr="00000000">
              <w:rPr>
                <w:rFonts w:ascii="Arial" w:cs="Arial" w:eastAsia="Arial" w:hAnsi="Arial"/>
                <w:b w:val="1"/>
                <w:sz w:val="20"/>
                <w:szCs w:val="20"/>
                <w:rtl w:val="0"/>
              </w:rPr>
              <w:t xml:space="preserve">ataúd</w:t>
            </w:r>
          </w:p>
          <w:p w:rsidR="00000000" w:rsidDel="00000000" w:rsidP="00000000" w:rsidRDefault="00000000" w:rsidRPr="00000000" w14:paraId="000000E8">
            <w:pPr>
              <w:spacing w:after="120" w:line="276"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E9">
            <w:pPr>
              <w:spacing w:after="120" w:line="276" w:lineRule="auto"/>
              <w:jc w:val="both"/>
              <w:rPr>
                <w:rFonts w:ascii="Arial" w:cs="Arial" w:eastAsia="Arial" w:hAnsi="Arial"/>
                <w:b w:val="1"/>
                <w:sz w:val="20"/>
                <w:szCs w:val="20"/>
              </w:rPr>
            </w:pPr>
            <w:r w:rsidDel="00000000" w:rsidR="00000000" w:rsidRPr="00000000">
              <w:rPr>
                <w:rFonts w:ascii="Arial" w:cs="Arial" w:eastAsia="Arial" w:hAnsi="Arial"/>
                <w:color w:val="000000"/>
                <w:sz w:val="20"/>
                <w:szCs w:val="20"/>
                <w:rtl w:val="0"/>
              </w:rPr>
              <w:t xml:space="preserve">Uso de un </w:t>
            </w:r>
            <w:r w:rsidDel="00000000" w:rsidR="00000000" w:rsidRPr="00000000">
              <w:rPr>
                <w:rFonts w:ascii="Arial" w:cs="Arial" w:eastAsia="Arial" w:hAnsi="Arial"/>
                <w:sz w:val="20"/>
                <w:szCs w:val="20"/>
                <w:rtl w:val="0"/>
              </w:rPr>
              <w:t xml:space="preserve">ataúd</w:t>
            </w:r>
            <w:r w:rsidDel="00000000" w:rsidR="00000000" w:rsidRPr="00000000">
              <w:rPr>
                <w:rFonts w:ascii="Arial" w:cs="Arial" w:eastAsia="Arial" w:hAnsi="Arial"/>
                <w:color w:val="000000"/>
                <w:sz w:val="20"/>
                <w:szCs w:val="20"/>
                <w:rtl w:val="0"/>
              </w:rPr>
              <w:t xml:space="preserve"> no reutilizable, ya que </w:t>
            </w:r>
            <w:r w:rsidDel="00000000" w:rsidR="00000000" w:rsidRPr="00000000">
              <w:rPr>
                <w:rFonts w:ascii="Arial" w:cs="Arial" w:eastAsia="Arial" w:hAnsi="Arial"/>
                <w:sz w:val="20"/>
                <w:szCs w:val="20"/>
                <w:rtl w:val="0"/>
              </w:rPr>
              <w:t xml:space="preserve">está</w:t>
            </w:r>
            <w:r w:rsidDel="00000000" w:rsidR="00000000" w:rsidRPr="00000000">
              <w:rPr>
                <w:rFonts w:ascii="Arial" w:cs="Arial" w:eastAsia="Arial" w:hAnsi="Arial"/>
                <w:color w:val="000000"/>
                <w:sz w:val="20"/>
                <w:szCs w:val="20"/>
                <w:rtl w:val="0"/>
              </w:rPr>
              <w:t xml:space="preserve"> en contacto con el cuerpo, de material no impermeable, a prueba de filtraciones y que garantice un cierre </w:t>
            </w:r>
            <w:r w:rsidDel="00000000" w:rsidR="00000000" w:rsidRPr="00000000">
              <w:rPr>
                <w:rFonts w:ascii="Arial" w:cs="Arial" w:eastAsia="Arial" w:hAnsi="Arial"/>
                <w:sz w:val="20"/>
                <w:szCs w:val="20"/>
                <w:rtl w:val="0"/>
              </w:rPr>
              <w:t xml:space="preserve">hermético</w:t>
            </w:r>
            <w:r w:rsidDel="00000000" w:rsidR="00000000" w:rsidRPr="00000000">
              <w:rPr>
                <w:rFonts w:ascii="Arial" w:cs="Arial" w:eastAsia="Arial" w:hAnsi="Arial"/>
                <w:color w:val="000000"/>
                <w:sz w:val="20"/>
                <w:szCs w:val="20"/>
                <w:rtl w:val="0"/>
              </w:rPr>
              <w:t xml:space="preserve"> y </w:t>
            </w:r>
            <w:r w:rsidDel="00000000" w:rsidR="00000000" w:rsidRPr="00000000">
              <w:rPr>
                <w:rFonts w:ascii="Arial" w:cs="Arial" w:eastAsia="Arial" w:hAnsi="Arial"/>
                <w:sz w:val="20"/>
                <w:szCs w:val="20"/>
                <w:rtl w:val="0"/>
              </w:rPr>
              <w:t xml:space="preserve">sobre todo</w:t>
            </w:r>
            <w:r w:rsidDel="00000000" w:rsidR="00000000" w:rsidRPr="00000000">
              <w:rPr>
                <w:rFonts w:ascii="Arial" w:cs="Arial" w:eastAsia="Arial" w:hAnsi="Arial"/>
                <w:color w:val="000000"/>
                <w:sz w:val="20"/>
                <w:szCs w:val="20"/>
                <w:rtl w:val="0"/>
              </w:rPr>
              <w:t xml:space="preserve"> resistente a la </w:t>
            </w:r>
            <w:r w:rsidDel="00000000" w:rsidR="00000000" w:rsidRPr="00000000">
              <w:rPr>
                <w:rFonts w:ascii="Arial" w:cs="Arial" w:eastAsia="Arial" w:hAnsi="Arial"/>
                <w:sz w:val="20"/>
                <w:szCs w:val="20"/>
                <w:rtl w:val="0"/>
              </w:rPr>
              <w:t xml:space="preserve">manipulación</w:t>
            </w:r>
            <w:r w:rsidDel="00000000" w:rsidR="00000000" w:rsidRPr="00000000">
              <w:rPr>
                <w:rFonts w:ascii="Arial" w:cs="Arial" w:eastAsia="Arial" w:hAnsi="Arial"/>
                <w:color w:val="000000"/>
                <w:sz w:val="20"/>
                <w:szCs w:val="20"/>
                <w:rtl w:val="0"/>
              </w:rPr>
              <w:t xml:space="preserve">. </w:t>
            </w:r>
            <w:r w:rsidDel="00000000" w:rsidR="00000000" w:rsidRPr="00000000">
              <w:rPr>
                <w:rtl w:val="0"/>
              </w:rPr>
            </w:r>
          </w:p>
          <w:p w:rsidR="00000000" w:rsidDel="00000000" w:rsidP="00000000" w:rsidRDefault="00000000" w:rsidRPr="00000000" w14:paraId="000000EA">
            <w:pPr>
              <w:spacing w:after="120" w:line="276" w:lineRule="auto"/>
              <w:jc w:val="both"/>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EB">
            <w:pPr>
              <w:spacing w:after="120" w:line="276"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Material absorbente</w:t>
            </w:r>
          </w:p>
          <w:p w:rsidR="00000000" w:rsidDel="00000000" w:rsidP="00000000" w:rsidRDefault="00000000" w:rsidRPr="00000000" w14:paraId="000000EC">
            <w:pPr>
              <w:spacing w:after="120" w:line="276" w:lineRule="auto"/>
              <w:jc w:val="both"/>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ED">
            <w:pPr>
              <w:spacing w:after="120"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Material cuya </w:t>
            </w:r>
            <w:r w:rsidDel="00000000" w:rsidR="00000000" w:rsidRPr="00000000">
              <w:rPr>
                <w:rFonts w:ascii="Arial" w:cs="Arial" w:eastAsia="Arial" w:hAnsi="Arial"/>
                <w:sz w:val="20"/>
                <w:szCs w:val="20"/>
                <w:rtl w:val="0"/>
              </w:rPr>
              <w:t xml:space="preserve">función</w:t>
            </w:r>
            <w:r w:rsidDel="00000000" w:rsidR="00000000" w:rsidRPr="00000000">
              <w:rPr>
                <w:rFonts w:ascii="Arial" w:cs="Arial" w:eastAsia="Arial" w:hAnsi="Arial"/>
                <w:color w:val="000000"/>
                <w:sz w:val="20"/>
                <w:szCs w:val="20"/>
                <w:rtl w:val="0"/>
              </w:rPr>
              <w:t xml:space="preserve"> es la </w:t>
            </w:r>
            <w:r w:rsidDel="00000000" w:rsidR="00000000" w:rsidRPr="00000000">
              <w:rPr>
                <w:rFonts w:ascii="Arial" w:cs="Arial" w:eastAsia="Arial" w:hAnsi="Arial"/>
                <w:sz w:val="20"/>
                <w:szCs w:val="20"/>
                <w:rtl w:val="0"/>
              </w:rPr>
              <w:t xml:space="preserve">retención</w:t>
            </w: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sz w:val="20"/>
                <w:szCs w:val="20"/>
                <w:rtl w:val="0"/>
              </w:rPr>
              <w:t xml:space="preserve">de líquidos</w:t>
            </w:r>
            <w:r w:rsidDel="00000000" w:rsidR="00000000" w:rsidRPr="00000000">
              <w:rPr>
                <w:rFonts w:ascii="Arial" w:cs="Arial" w:eastAsia="Arial" w:hAnsi="Arial"/>
                <w:color w:val="000000"/>
                <w:sz w:val="20"/>
                <w:szCs w:val="20"/>
                <w:rtl w:val="0"/>
              </w:rPr>
              <w:t xml:space="preserve"> que </w:t>
            </w:r>
            <w:r w:rsidDel="00000000" w:rsidR="00000000" w:rsidRPr="00000000">
              <w:rPr>
                <w:rFonts w:ascii="Arial" w:cs="Arial" w:eastAsia="Arial" w:hAnsi="Arial"/>
                <w:sz w:val="20"/>
                <w:szCs w:val="20"/>
                <w:rtl w:val="0"/>
              </w:rPr>
              <w:t xml:space="preserve">pudiesen</w:t>
            </w:r>
            <w:r w:rsidDel="00000000" w:rsidR="00000000" w:rsidRPr="00000000">
              <w:rPr>
                <w:rFonts w:ascii="Arial" w:cs="Arial" w:eastAsia="Arial" w:hAnsi="Arial"/>
                <w:color w:val="000000"/>
                <w:sz w:val="20"/>
                <w:szCs w:val="20"/>
                <w:rtl w:val="0"/>
              </w:rPr>
              <w:t xml:space="preserve"> salir del cuerpo y quedar atrapados en el primer </w:t>
            </w:r>
            <w:r w:rsidDel="00000000" w:rsidR="00000000" w:rsidRPr="00000000">
              <w:rPr>
                <w:rFonts w:ascii="Arial" w:cs="Arial" w:eastAsia="Arial" w:hAnsi="Arial"/>
                <w:sz w:val="20"/>
                <w:szCs w:val="20"/>
                <w:rtl w:val="0"/>
              </w:rPr>
              <w:t xml:space="preserve">ataúd</w:t>
            </w:r>
            <w:r w:rsidDel="00000000" w:rsidR="00000000" w:rsidRPr="00000000">
              <w:rPr>
                <w:rFonts w:ascii="Arial" w:cs="Arial" w:eastAsia="Arial" w:hAnsi="Arial"/>
                <w:color w:val="000000"/>
                <w:sz w:val="20"/>
                <w:szCs w:val="20"/>
                <w:rtl w:val="0"/>
              </w:rPr>
              <w:t xml:space="preserve">. Este material se encuentra entre el primer y segundo </w:t>
            </w:r>
            <w:r w:rsidDel="00000000" w:rsidR="00000000" w:rsidRPr="00000000">
              <w:rPr>
                <w:rFonts w:ascii="Arial" w:cs="Arial" w:eastAsia="Arial" w:hAnsi="Arial"/>
                <w:sz w:val="20"/>
                <w:szCs w:val="20"/>
                <w:rtl w:val="0"/>
              </w:rPr>
              <w:t xml:space="preserve">ataúd</w:t>
            </w:r>
            <w:r w:rsidDel="00000000" w:rsidR="00000000" w:rsidRPr="00000000">
              <w:rPr>
                <w:rFonts w:ascii="Arial" w:cs="Arial" w:eastAsia="Arial" w:hAnsi="Arial"/>
                <w:color w:val="000000"/>
                <w:sz w:val="20"/>
                <w:szCs w:val="20"/>
                <w:rtl w:val="0"/>
              </w:rPr>
              <w:t xml:space="preserve">, no se permite el uso del </w:t>
            </w:r>
            <w:r w:rsidDel="00000000" w:rsidR="00000000" w:rsidRPr="00000000">
              <w:rPr>
                <w:rFonts w:ascii="Arial" w:cs="Arial" w:eastAsia="Arial" w:hAnsi="Arial"/>
                <w:sz w:val="20"/>
                <w:szCs w:val="20"/>
                <w:rtl w:val="0"/>
              </w:rPr>
              <w:t xml:space="preserve">aserrín</w:t>
            </w:r>
            <w:r w:rsidDel="00000000" w:rsidR="00000000" w:rsidRPr="00000000">
              <w:rPr>
                <w:rFonts w:ascii="Arial" w:cs="Arial" w:eastAsia="Arial" w:hAnsi="Arial"/>
                <w:color w:val="000000"/>
                <w:sz w:val="20"/>
                <w:szCs w:val="20"/>
                <w:rtl w:val="0"/>
              </w:rPr>
              <w:t xml:space="preserve"> de madera.</w:t>
            </w:r>
          </w:p>
        </w:tc>
        <w:tc>
          <w:tcPr/>
          <w:p w:rsidR="00000000" w:rsidDel="00000000" w:rsidP="00000000" w:rsidRDefault="00000000" w:rsidRPr="00000000" w14:paraId="000000EE">
            <w:pPr>
              <w:spacing w:after="120" w:line="276" w:lineRule="auto"/>
              <w:jc w:val="center"/>
              <w:rPr>
                <w:rFonts w:ascii="Arial" w:cs="Arial" w:eastAsia="Arial" w:hAnsi="Arial"/>
                <w:b w:val="1"/>
                <w:sz w:val="20"/>
                <w:szCs w:val="20"/>
              </w:rPr>
            </w:pPr>
            <w:r w:rsidDel="00000000" w:rsidR="00000000" w:rsidRPr="00000000">
              <w:rPr>
                <w:rFonts w:ascii="Arial" w:cs="Arial" w:eastAsia="Arial" w:hAnsi="Arial"/>
                <w:b w:val="1"/>
                <w:color w:val="000000"/>
                <w:sz w:val="20"/>
                <w:szCs w:val="20"/>
                <w:rtl w:val="0"/>
              </w:rPr>
              <w:t xml:space="preserve">Segundo </w:t>
            </w:r>
            <w:r w:rsidDel="00000000" w:rsidR="00000000" w:rsidRPr="00000000">
              <w:rPr>
                <w:rFonts w:ascii="Arial" w:cs="Arial" w:eastAsia="Arial" w:hAnsi="Arial"/>
                <w:b w:val="1"/>
                <w:sz w:val="20"/>
                <w:szCs w:val="20"/>
                <w:rtl w:val="0"/>
              </w:rPr>
              <w:t xml:space="preserve">ataúd</w:t>
            </w:r>
          </w:p>
          <w:p w:rsidR="00000000" w:rsidDel="00000000" w:rsidP="00000000" w:rsidRDefault="00000000" w:rsidRPr="00000000" w14:paraId="000000EF">
            <w:pPr>
              <w:spacing w:after="120" w:line="276"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F0">
            <w:pPr>
              <w:spacing w:after="120"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Elaborado en un material resistente, de </w:t>
            </w:r>
            <w:r w:rsidDel="00000000" w:rsidR="00000000" w:rsidRPr="00000000">
              <w:rPr>
                <w:rFonts w:ascii="Arial" w:cs="Arial" w:eastAsia="Arial" w:hAnsi="Arial"/>
                <w:sz w:val="20"/>
                <w:szCs w:val="20"/>
                <w:rtl w:val="0"/>
              </w:rPr>
              <w:t xml:space="preserve">fácil</w:t>
            </w:r>
            <w:r w:rsidDel="00000000" w:rsidR="00000000" w:rsidRPr="00000000">
              <w:rPr>
                <w:rFonts w:ascii="Arial" w:cs="Arial" w:eastAsia="Arial" w:hAnsi="Arial"/>
                <w:color w:val="000000"/>
                <w:sz w:val="20"/>
                <w:szCs w:val="20"/>
                <w:rtl w:val="0"/>
              </w:rPr>
              <w:t xml:space="preserve"> limpieza y </w:t>
            </w:r>
            <w:r w:rsidDel="00000000" w:rsidR="00000000" w:rsidRPr="00000000">
              <w:rPr>
                <w:rFonts w:ascii="Arial" w:cs="Arial" w:eastAsia="Arial" w:hAnsi="Arial"/>
                <w:sz w:val="20"/>
                <w:szCs w:val="20"/>
                <w:rtl w:val="0"/>
              </w:rPr>
              <w:t xml:space="preserve">desinfección</w:t>
            </w:r>
            <w:r w:rsidDel="00000000" w:rsidR="00000000" w:rsidRPr="00000000">
              <w:rPr>
                <w:rFonts w:ascii="Arial" w:cs="Arial" w:eastAsia="Arial" w:hAnsi="Arial"/>
                <w:color w:val="000000"/>
                <w:sz w:val="20"/>
                <w:szCs w:val="20"/>
                <w:rtl w:val="0"/>
              </w:rPr>
              <w:t xml:space="preserve">, a prueba de filtraciones y que sirve para contener el </w:t>
            </w:r>
            <w:r w:rsidDel="00000000" w:rsidR="00000000" w:rsidRPr="00000000">
              <w:rPr>
                <w:rFonts w:ascii="Arial" w:cs="Arial" w:eastAsia="Arial" w:hAnsi="Arial"/>
                <w:sz w:val="20"/>
                <w:szCs w:val="20"/>
                <w:rtl w:val="0"/>
              </w:rPr>
              <w:t xml:space="preserve">ataúd</w:t>
            </w: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sz w:val="20"/>
                <w:szCs w:val="20"/>
                <w:rtl w:val="0"/>
              </w:rPr>
              <w:t xml:space="preserve">número</w:t>
            </w:r>
            <w:r w:rsidDel="00000000" w:rsidR="00000000" w:rsidRPr="00000000">
              <w:rPr>
                <w:rFonts w:ascii="Arial" w:cs="Arial" w:eastAsia="Arial" w:hAnsi="Arial"/>
                <w:color w:val="000000"/>
                <w:sz w:val="20"/>
                <w:szCs w:val="20"/>
                <w:rtl w:val="0"/>
              </w:rPr>
              <w:t xml:space="preserve"> uno y protegerlo del medio circundante.</w:t>
            </w:r>
          </w:p>
        </w:tc>
        <w:tc>
          <w:tcPr/>
          <w:p w:rsidR="00000000" w:rsidDel="00000000" w:rsidP="00000000" w:rsidRDefault="00000000" w:rsidRPr="00000000" w14:paraId="000000F1">
            <w:pPr>
              <w:spacing w:after="120" w:line="276"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Recubrimiento final</w:t>
            </w:r>
          </w:p>
          <w:p w:rsidR="00000000" w:rsidDel="00000000" w:rsidP="00000000" w:rsidRDefault="00000000" w:rsidRPr="00000000" w14:paraId="000000F2">
            <w:pPr>
              <w:spacing w:after="120" w:line="276" w:lineRule="auto"/>
              <w:jc w:val="both"/>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F3">
            <w:pPr>
              <w:pBdr>
                <w:top w:space="0" w:sz="0" w:val="nil"/>
                <w:left w:space="0" w:sz="0" w:val="nil"/>
                <w:bottom w:space="0" w:sz="0" w:val="nil"/>
                <w:right w:space="0" w:sz="0" w:val="nil"/>
                <w:between w:space="0" w:sz="0" w:val="nil"/>
              </w:pBdr>
              <w:spacing w:after="120" w:line="276" w:lineRule="auto"/>
              <w:jc w:val="both"/>
              <w:rPr>
                <w:rFonts w:ascii="Arial" w:cs="Arial" w:eastAsia="Arial" w:hAnsi="Arial"/>
                <w:b w:val="1"/>
                <w:color w:val="000000"/>
                <w:sz w:val="20"/>
                <w:szCs w:val="20"/>
              </w:rPr>
            </w:pPr>
            <w:r w:rsidDel="00000000" w:rsidR="00000000" w:rsidRPr="00000000">
              <w:rPr>
                <w:rFonts w:ascii="Arial" w:cs="Arial" w:eastAsia="Arial" w:hAnsi="Arial"/>
                <w:color w:val="000000"/>
                <w:sz w:val="20"/>
                <w:szCs w:val="20"/>
                <w:rtl w:val="0"/>
              </w:rPr>
              <w:t xml:space="preserve">Es revestir el segundo </w:t>
            </w:r>
            <w:r w:rsidDel="00000000" w:rsidR="00000000" w:rsidRPr="00000000">
              <w:rPr>
                <w:rFonts w:ascii="Arial" w:cs="Arial" w:eastAsia="Arial" w:hAnsi="Arial"/>
                <w:sz w:val="20"/>
                <w:szCs w:val="20"/>
                <w:rtl w:val="0"/>
              </w:rPr>
              <w:t xml:space="preserve">ataúd</w:t>
            </w:r>
            <w:r w:rsidDel="00000000" w:rsidR="00000000" w:rsidRPr="00000000">
              <w:rPr>
                <w:rFonts w:ascii="Arial" w:cs="Arial" w:eastAsia="Arial" w:hAnsi="Arial"/>
                <w:color w:val="000000"/>
                <w:sz w:val="20"/>
                <w:szCs w:val="20"/>
                <w:rtl w:val="0"/>
              </w:rPr>
              <w:t xml:space="preserve"> con un material resistente (</w:t>
            </w:r>
            <w:r w:rsidDel="00000000" w:rsidR="00000000" w:rsidRPr="00000000">
              <w:rPr>
                <w:rFonts w:ascii="Arial" w:cs="Arial" w:eastAsia="Arial" w:hAnsi="Arial"/>
                <w:sz w:val="20"/>
                <w:szCs w:val="20"/>
                <w:rtl w:val="0"/>
              </w:rPr>
              <w:t xml:space="preserve">cartón</w:t>
            </w:r>
            <w:r w:rsidDel="00000000" w:rsidR="00000000" w:rsidRPr="00000000">
              <w:rPr>
                <w:rFonts w:ascii="Arial" w:cs="Arial" w:eastAsia="Arial" w:hAnsi="Arial"/>
                <w:color w:val="000000"/>
                <w:sz w:val="20"/>
                <w:szCs w:val="20"/>
                <w:rtl w:val="0"/>
              </w:rPr>
              <w:t xml:space="preserve"> grueso de alto calibre y asas de </w:t>
            </w:r>
            <w:r w:rsidDel="00000000" w:rsidR="00000000" w:rsidRPr="00000000">
              <w:rPr>
                <w:rFonts w:ascii="Arial" w:cs="Arial" w:eastAsia="Arial" w:hAnsi="Arial"/>
                <w:sz w:val="20"/>
                <w:szCs w:val="20"/>
                <w:rtl w:val="0"/>
              </w:rPr>
              <w:t xml:space="preserve">sujeción</w:t>
            </w:r>
            <w:r w:rsidDel="00000000" w:rsidR="00000000" w:rsidRPr="00000000">
              <w:rPr>
                <w:rFonts w:ascii="Arial" w:cs="Arial" w:eastAsia="Arial" w:hAnsi="Arial"/>
                <w:color w:val="000000"/>
                <w:sz w:val="20"/>
                <w:szCs w:val="20"/>
                <w:rtl w:val="0"/>
              </w:rPr>
              <w:t xml:space="preserve">) que permita su </w:t>
            </w:r>
            <w:r w:rsidDel="00000000" w:rsidR="00000000" w:rsidRPr="00000000">
              <w:rPr>
                <w:rFonts w:ascii="Arial" w:cs="Arial" w:eastAsia="Arial" w:hAnsi="Arial"/>
                <w:sz w:val="20"/>
                <w:szCs w:val="20"/>
                <w:rtl w:val="0"/>
              </w:rPr>
              <w:t xml:space="preserve">manipulación</w:t>
            </w:r>
            <w:r w:rsidDel="00000000" w:rsidR="00000000" w:rsidRPr="00000000">
              <w:rPr>
                <w:rFonts w:ascii="Arial" w:cs="Arial" w:eastAsia="Arial" w:hAnsi="Arial"/>
                <w:color w:val="000000"/>
                <w:sz w:val="20"/>
                <w:szCs w:val="20"/>
                <w:rtl w:val="0"/>
              </w:rPr>
              <w:t xml:space="preserve"> por parte de las </w:t>
            </w:r>
            <w:r w:rsidDel="00000000" w:rsidR="00000000" w:rsidRPr="00000000">
              <w:rPr>
                <w:rFonts w:ascii="Arial" w:cs="Arial" w:eastAsia="Arial" w:hAnsi="Arial"/>
                <w:sz w:val="20"/>
                <w:szCs w:val="20"/>
                <w:rtl w:val="0"/>
              </w:rPr>
              <w:t xml:space="preserve">aerolíneas</w:t>
            </w:r>
            <w:r w:rsidDel="00000000" w:rsidR="00000000" w:rsidRPr="00000000">
              <w:rPr>
                <w:rFonts w:ascii="Arial" w:cs="Arial" w:eastAsia="Arial" w:hAnsi="Arial"/>
                <w:color w:val="000000"/>
                <w:sz w:val="20"/>
                <w:szCs w:val="20"/>
                <w:rtl w:val="0"/>
              </w:rPr>
              <w:t xml:space="preserve"> y su personal.</w:t>
            </w:r>
            <w:r w:rsidDel="00000000" w:rsidR="00000000" w:rsidRPr="00000000">
              <w:rPr>
                <w:rtl w:val="0"/>
              </w:rPr>
            </w:r>
          </w:p>
          <w:p w:rsidR="00000000" w:rsidDel="00000000" w:rsidP="00000000" w:rsidRDefault="00000000" w:rsidRPr="00000000" w14:paraId="000000F4">
            <w:pPr>
              <w:spacing w:after="120" w:line="276" w:lineRule="auto"/>
              <w:jc w:val="both"/>
              <w:rPr>
                <w:rFonts w:ascii="Arial" w:cs="Arial" w:eastAsia="Arial" w:hAnsi="Arial"/>
                <w:color w:val="000000"/>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F5">
            <w:pPr>
              <w:spacing w:after="120" w:line="276"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Pr>
              <w:drawing>
                <wp:inline distB="0" distT="0" distL="0" distR="0">
                  <wp:extent cx="1159924" cy="1409163"/>
                  <wp:effectExtent b="0" l="0" r="0" t="0"/>
                  <wp:docPr id="130" name="image21.png"/>
                  <a:graphic>
                    <a:graphicData uri="http://schemas.openxmlformats.org/drawingml/2006/picture">
                      <pic:pic>
                        <pic:nvPicPr>
                          <pic:cNvPr id="0" name="image21.png"/>
                          <pic:cNvPicPr preferRelativeResize="0"/>
                        </pic:nvPicPr>
                        <pic:blipFill>
                          <a:blip r:embed="rId29"/>
                          <a:srcRect b="0" l="0" r="0" t="0"/>
                          <a:stretch>
                            <a:fillRect/>
                          </a:stretch>
                        </pic:blipFill>
                        <pic:spPr>
                          <a:xfrm>
                            <a:off x="0" y="0"/>
                            <a:ext cx="1159924" cy="1409163"/>
                          </a:xfrm>
                          <a:prstGeom prst="rect"/>
                          <a:ln/>
                        </pic:spPr>
                      </pic:pic>
                    </a:graphicData>
                  </a:graphic>
                </wp:inline>
              </w:drawing>
            </w:r>
            <w:r w:rsidDel="00000000" w:rsidR="00000000" w:rsidRPr="00000000">
              <w:rPr>
                <w:rtl w:val="0"/>
              </w:rPr>
            </w:r>
          </w:p>
          <w:p w:rsidR="00000000" w:rsidDel="00000000" w:rsidP="00000000" w:rsidRDefault="00000000" w:rsidRPr="00000000" w14:paraId="000000F6">
            <w:pPr>
              <w:spacing w:after="120" w:line="276"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F7">
            <w:pPr>
              <w:spacing w:after="120" w:line="276"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F8">
            <w:pPr>
              <w:spacing w:after="120" w:line="276"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F9">
            <w:pPr>
              <w:spacing w:after="120" w:line="276" w:lineRule="auto"/>
              <w:jc w:val="both"/>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FA">
            <w:pPr>
              <w:spacing w:after="120" w:line="276"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FB">
            <w:pPr>
              <w:spacing w:after="120" w:line="276"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Pr>
              <w:drawing>
                <wp:inline distB="0" distT="0" distL="0" distR="0">
                  <wp:extent cx="1303381" cy="1480494"/>
                  <wp:effectExtent b="0" l="0" r="0" t="0"/>
                  <wp:docPr id="131" name="image27.png"/>
                  <a:graphic>
                    <a:graphicData uri="http://schemas.openxmlformats.org/drawingml/2006/picture">
                      <pic:pic>
                        <pic:nvPicPr>
                          <pic:cNvPr id="0" name="image27.png"/>
                          <pic:cNvPicPr preferRelativeResize="0"/>
                        </pic:nvPicPr>
                        <pic:blipFill>
                          <a:blip r:embed="rId30"/>
                          <a:srcRect b="0" l="0" r="0" t="0"/>
                          <a:stretch>
                            <a:fillRect/>
                          </a:stretch>
                        </pic:blipFill>
                        <pic:spPr>
                          <a:xfrm>
                            <a:off x="0" y="0"/>
                            <a:ext cx="1303381" cy="1480494"/>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FC">
            <w:pPr>
              <w:spacing w:after="120"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Pr>
              <w:drawing>
                <wp:inline distB="0" distT="0" distL="0" distR="0">
                  <wp:extent cx="1723672" cy="1388978"/>
                  <wp:effectExtent b="0" l="0" r="0" t="0"/>
                  <wp:docPr id="102" name="image17.png"/>
                  <a:graphic>
                    <a:graphicData uri="http://schemas.openxmlformats.org/drawingml/2006/picture">
                      <pic:pic>
                        <pic:nvPicPr>
                          <pic:cNvPr id="0" name="image17.png"/>
                          <pic:cNvPicPr preferRelativeResize="0"/>
                        </pic:nvPicPr>
                        <pic:blipFill>
                          <a:blip r:embed="rId31"/>
                          <a:srcRect b="0" l="0" r="0" t="0"/>
                          <a:stretch>
                            <a:fillRect/>
                          </a:stretch>
                        </pic:blipFill>
                        <pic:spPr>
                          <a:xfrm>
                            <a:off x="0" y="0"/>
                            <a:ext cx="1723672" cy="1388978"/>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FD">
            <w:pPr>
              <w:spacing w:after="120"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Pr>
              <w:drawing>
                <wp:inline distB="0" distT="0" distL="0" distR="0">
                  <wp:extent cx="1204533" cy="1527827"/>
                  <wp:effectExtent b="0" l="0" r="0" t="0"/>
                  <wp:docPr id="103" name="image5.png"/>
                  <a:graphic>
                    <a:graphicData uri="http://schemas.openxmlformats.org/drawingml/2006/picture">
                      <pic:pic>
                        <pic:nvPicPr>
                          <pic:cNvPr id="0" name="image5.png"/>
                          <pic:cNvPicPr preferRelativeResize="0"/>
                        </pic:nvPicPr>
                        <pic:blipFill>
                          <a:blip r:embed="rId32"/>
                          <a:srcRect b="0" l="0" r="0" t="0"/>
                          <a:stretch>
                            <a:fillRect/>
                          </a:stretch>
                        </pic:blipFill>
                        <pic:spPr>
                          <a:xfrm>
                            <a:off x="0" y="0"/>
                            <a:ext cx="1204533" cy="152782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FE">
      <w:pPr>
        <w:pBdr>
          <w:top w:space="0" w:sz="0" w:val="nil"/>
          <w:left w:space="0" w:sz="0" w:val="nil"/>
          <w:bottom w:space="0" w:sz="0" w:val="nil"/>
          <w:right w:space="0" w:sz="0" w:val="nil"/>
          <w:between w:space="0" w:sz="0" w:val="nil"/>
        </w:pBdr>
        <w:spacing w:after="120" w:line="276" w:lineRule="auto"/>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0FF">
      <w:pPr>
        <w:pBdr>
          <w:top w:space="0" w:sz="0" w:val="nil"/>
          <w:left w:space="0" w:sz="0" w:val="nil"/>
          <w:bottom w:space="0" w:sz="0" w:val="nil"/>
          <w:right w:space="0" w:sz="0" w:val="nil"/>
          <w:between w:space="0" w:sz="0" w:val="nil"/>
        </w:pBdr>
        <w:spacing w:after="120"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Dentro de las actividades de </w:t>
      </w:r>
      <w:r w:rsidDel="00000000" w:rsidR="00000000" w:rsidRPr="00000000">
        <w:rPr>
          <w:rFonts w:ascii="Arial" w:cs="Arial" w:eastAsia="Arial" w:hAnsi="Arial"/>
          <w:sz w:val="20"/>
          <w:szCs w:val="20"/>
          <w:rtl w:val="0"/>
        </w:rPr>
        <w:t xml:space="preserve">inspección</w:t>
      </w:r>
      <w:r w:rsidDel="00000000" w:rsidR="00000000" w:rsidRPr="00000000">
        <w:rPr>
          <w:rFonts w:ascii="Arial" w:cs="Arial" w:eastAsia="Arial" w:hAnsi="Arial"/>
          <w:color w:val="000000"/>
          <w:sz w:val="20"/>
          <w:szCs w:val="20"/>
          <w:rtl w:val="0"/>
        </w:rPr>
        <w:t xml:space="preserve">, vigilancia y control realizadas por la autoridad sanitaria, </w:t>
      </w:r>
      <w:r w:rsidDel="00000000" w:rsidR="00000000" w:rsidRPr="00000000">
        <w:rPr>
          <w:rFonts w:ascii="Arial" w:cs="Arial" w:eastAsia="Arial" w:hAnsi="Arial"/>
          <w:sz w:val="20"/>
          <w:szCs w:val="20"/>
          <w:rtl w:val="0"/>
        </w:rPr>
        <w:t xml:space="preserve">está</w:t>
      </w:r>
      <w:r w:rsidDel="00000000" w:rsidR="00000000" w:rsidRPr="00000000">
        <w:rPr>
          <w:rFonts w:ascii="Arial" w:cs="Arial" w:eastAsia="Arial" w:hAnsi="Arial"/>
          <w:color w:val="000000"/>
          <w:sz w:val="20"/>
          <w:szCs w:val="20"/>
          <w:rtl w:val="0"/>
        </w:rPr>
        <w:t xml:space="preserve"> la </w:t>
      </w:r>
      <w:r w:rsidDel="00000000" w:rsidR="00000000" w:rsidRPr="00000000">
        <w:rPr>
          <w:rFonts w:ascii="Arial" w:cs="Arial" w:eastAsia="Arial" w:hAnsi="Arial"/>
          <w:sz w:val="20"/>
          <w:szCs w:val="20"/>
          <w:rtl w:val="0"/>
        </w:rPr>
        <w:t xml:space="preserve">verificación</w:t>
      </w:r>
      <w:r w:rsidDel="00000000" w:rsidR="00000000" w:rsidRPr="00000000">
        <w:rPr>
          <w:rFonts w:ascii="Arial" w:cs="Arial" w:eastAsia="Arial" w:hAnsi="Arial"/>
          <w:color w:val="000000"/>
          <w:sz w:val="20"/>
          <w:szCs w:val="20"/>
          <w:rtl w:val="0"/>
        </w:rPr>
        <w:t xml:space="preserve"> de las condiciones de embalaje, </w:t>
      </w:r>
      <w:r w:rsidDel="00000000" w:rsidR="00000000" w:rsidRPr="00000000">
        <w:rPr>
          <w:rFonts w:ascii="Arial" w:cs="Arial" w:eastAsia="Arial" w:hAnsi="Arial"/>
          <w:sz w:val="20"/>
          <w:szCs w:val="20"/>
          <w:rtl w:val="0"/>
        </w:rPr>
        <w:t xml:space="preserve">inspección</w:t>
      </w: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sz w:val="20"/>
          <w:szCs w:val="20"/>
          <w:rtl w:val="0"/>
        </w:rPr>
        <w:t xml:space="preserve">física</w:t>
      </w:r>
      <w:r w:rsidDel="00000000" w:rsidR="00000000" w:rsidRPr="00000000">
        <w:rPr>
          <w:rFonts w:ascii="Arial" w:cs="Arial" w:eastAsia="Arial" w:hAnsi="Arial"/>
          <w:color w:val="000000"/>
          <w:sz w:val="20"/>
          <w:szCs w:val="20"/>
          <w:rtl w:val="0"/>
        </w:rPr>
        <w:t xml:space="preserve"> y los requerimientos documentales. Una vez se cumpla con lo anteriormente descrito, se </w:t>
      </w:r>
      <w:r w:rsidDel="00000000" w:rsidR="00000000" w:rsidRPr="00000000">
        <w:rPr>
          <w:rFonts w:ascii="Arial" w:cs="Arial" w:eastAsia="Arial" w:hAnsi="Arial"/>
          <w:sz w:val="20"/>
          <w:szCs w:val="20"/>
          <w:rtl w:val="0"/>
        </w:rPr>
        <w:t xml:space="preserve">expedirá</w:t>
      </w:r>
      <w:r w:rsidDel="00000000" w:rsidR="00000000" w:rsidRPr="00000000">
        <w:rPr>
          <w:rFonts w:ascii="Arial" w:cs="Arial" w:eastAsia="Arial" w:hAnsi="Arial"/>
          <w:color w:val="000000"/>
          <w:sz w:val="20"/>
          <w:szCs w:val="20"/>
          <w:rtl w:val="0"/>
        </w:rPr>
        <w:t xml:space="preserve"> la </w:t>
      </w:r>
      <w:r w:rsidDel="00000000" w:rsidR="00000000" w:rsidRPr="00000000">
        <w:rPr>
          <w:rFonts w:ascii="Arial" w:cs="Arial" w:eastAsia="Arial" w:hAnsi="Arial"/>
          <w:sz w:val="20"/>
          <w:szCs w:val="20"/>
          <w:rtl w:val="0"/>
        </w:rPr>
        <w:t xml:space="preserve">autorización</w:t>
      </w:r>
      <w:r w:rsidDel="00000000" w:rsidR="00000000" w:rsidRPr="00000000">
        <w:rPr>
          <w:rFonts w:ascii="Arial" w:cs="Arial" w:eastAsia="Arial" w:hAnsi="Arial"/>
          <w:color w:val="000000"/>
          <w:sz w:val="20"/>
          <w:szCs w:val="20"/>
          <w:rtl w:val="0"/>
        </w:rPr>
        <w:t xml:space="preserve"> para la salida del territorio nacional, si por el contrario se realiza es la salida, se </w:t>
      </w:r>
      <w:r w:rsidDel="00000000" w:rsidR="00000000" w:rsidRPr="00000000">
        <w:rPr>
          <w:rFonts w:ascii="Arial" w:cs="Arial" w:eastAsia="Arial" w:hAnsi="Arial"/>
          <w:sz w:val="20"/>
          <w:szCs w:val="20"/>
          <w:rtl w:val="0"/>
        </w:rPr>
        <w:t xml:space="preserve">deberá</w:t>
      </w:r>
      <w:r w:rsidDel="00000000" w:rsidR="00000000" w:rsidRPr="00000000">
        <w:rPr>
          <w:rFonts w:ascii="Arial" w:cs="Arial" w:eastAsia="Arial" w:hAnsi="Arial"/>
          <w:color w:val="000000"/>
          <w:sz w:val="20"/>
          <w:szCs w:val="20"/>
          <w:rtl w:val="0"/>
        </w:rPr>
        <w:t xml:space="preserve"> expedir un </w:t>
      </w:r>
      <w:r w:rsidDel="00000000" w:rsidR="00000000" w:rsidRPr="00000000">
        <w:rPr>
          <w:rFonts w:ascii="Arial" w:cs="Arial" w:eastAsia="Arial" w:hAnsi="Arial"/>
          <w:sz w:val="20"/>
          <w:szCs w:val="20"/>
          <w:rtl w:val="0"/>
        </w:rPr>
        <w:t xml:space="preserve">salvoconducto</w:t>
      </w:r>
      <w:r w:rsidDel="00000000" w:rsidR="00000000" w:rsidRPr="00000000">
        <w:rPr>
          <w:rFonts w:ascii="Arial" w:cs="Arial" w:eastAsia="Arial" w:hAnsi="Arial"/>
          <w:color w:val="000000"/>
          <w:sz w:val="20"/>
          <w:szCs w:val="20"/>
          <w:rtl w:val="0"/>
        </w:rPr>
        <w:t xml:space="preserve">.</w:t>
      </w:r>
    </w:p>
    <w:p w:rsidR="00000000" w:rsidDel="00000000" w:rsidP="00000000" w:rsidRDefault="00000000" w:rsidRPr="00000000" w14:paraId="00000100">
      <w:pPr>
        <w:pBdr>
          <w:top w:space="0" w:sz="0" w:val="nil"/>
          <w:left w:space="0" w:sz="0" w:val="nil"/>
          <w:bottom w:space="0" w:sz="0" w:val="nil"/>
          <w:right w:space="0" w:sz="0" w:val="nil"/>
          <w:between w:space="0" w:sz="0" w:val="nil"/>
        </w:pBdr>
        <w:spacing w:after="120"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La </w:t>
      </w:r>
      <w:r w:rsidDel="00000000" w:rsidR="00000000" w:rsidRPr="00000000">
        <w:rPr>
          <w:rFonts w:ascii="Arial" w:cs="Arial" w:eastAsia="Arial" w:hAnsi="Arial"/>
          <w:sz w:val="20"/>
          <w:szCs w:val="20"/>
          <w:rtl w:val="0"/>
        </w:rPr>
        <w:t xml:space="preserve">inspección</w:t>
      </w: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sz w:val="20"/>
          <w:szCs w:val="20"/>
          <w:rtl w:val="0"/>
        </w:rPr>
        <w:t xml:space="preserve">física</w:t>
      </w: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sz w:val="20"/>
          <w:szCs w:val="20"/>
          <w:rtl w:val="0"/>
        </w:rPr>
        <w:t xml:space="preserve">será</w:t>
      </w:r>
      <w:r w:rsidDel="00000000" w:rsidR="00000000" w:rsidRPr="00000000">
        <w:rPr>
          <w:rFonts w:ascii="Arial" w:cs="Arial" w:eastAsia="Arial" w:hAnsi="Arial"/>
          <w:color w:val="000000"/>
          <w:sz w:val="20"/>
          <w:szCs w:val="20"/>
          <w:rtl w:val="0"/>
        </w:rPr>
        <w:t xml:space="preserve"> realizada por la autoridad competente, para este caso la autoridad de sanidad portuaria, y consiste en una </w:t>
      </w:r>
      <w:r w:rsidDel="00000000" w:rsidR="00000000" w:rsidRPr="00000000">
        <w:rPr>
          <w:rFonts w:ascii="Arial" w:cs="Arial" w:eastAsia="Arial" w:hAnsi="Arial"/>
          <w:sz w:val="20"/>
          <w:szCs w:val="20"/>
          <w:rtl w:val="0"/>
        </w:rPr>
        <w:t xml:space="preserve">inspección</w:t>
      </w:r>
      <w:r w:rsidDel="00000000" w:rsidR="00000000" w:rsidRPr="00000000">
        <w:rPr>
          <w:rFonts w:ascii="Arial" w:cs="Arial" w:eastAsia="Arial" w:hAnsi="Arial"/>
          <w:color w:val="000000"/>
          <w:sz w:val="20"/>
          <w:szCs w:val="20"/>
          <w:rtl w:val="0"/>
        </w:rPr>
        <w:t xml:space="preserve"> visual de las condiciones de embalaje del </w:t>
      </w:r>
      <w:r w:rsidDel="00000000" w:rsidR="00000000" w:rsidRPr="00000000">
        <w:rPr>
          <w:rFonts w:ascii="Arial" w:cs="Arial" w:eastAsia="Arial" w:hAnsi="Arial"/>
          <w:sz w:val="20"/>
          <w:szCs w:val="20"/>
          <w:rtl w:val="0"/>
        </w:rPr>
        <w:t xml:space="preserve">cadáver</w:t>
      </w:r>
      <w:r w:rsidDel="00000000" w:rsidR="00000000" w:rsidRPr="00000000">
        <w:rPr>
          <w:rFonts w:ascii="Arial" w:cs="Arial" w:eastAsia="Arial" w:hAnsi="Arial"/>
          <w:color w:val="000000"/>
          <w:sz w:val="20"/>
          <w:szCs w:val="20"/>
          <w:rtl w:val="0"/>
        </w:rPr>
        <w:t xml:space="preserve"> (que no exista deformidades, hundimientos, roturas, humedad u olores) antes de realizar el ingreso al medio de transporte. Los documentos requeridos para el ingreso del </w:t>
      </w:r>
      <w:r w:rsidDel="00000000" w:rsidR="00000000" w:rsidRPr="00000000">
        <w:rPr>
          <w:rFonts w:ascii="Arial" w:cs="Arial" w:eastAsia="Arial" w:hAnsi="Arial"/>
          <w:sz w:val="20"/>
          <w:szCs w:val="20"/>
          <w:rtl w:val="0"/>
        </w:rPr>
        <w:t xml:space="preserve">féretro</w:t>
      </w:r>
      <w:r w:rsidDel="00000000" w:rsidR="00000000" w:rsidRPr="00000000">
        <w:rPr>
          <w:rFonts w:ascii="Arial" w:cs="Arial" w:eastAsia="Arial" w:hAnsi="Arial"/>
          <w:color w:val="000000"/>
          <w:sz w:val="20"/>
          <w:szCs w:val="20"/>
          <w:rtl w:val="0"/>
        </w:rPr>
        <w:t xml:space="preserve"> y los cuales </w:t>
      </w:r>
      <w:r w:rsidDel="00000000" w:rsidR="00000000" w:rsidRPr="00000000">
        <w:rPr>
          <w:rFonts w:ascii="Arial" w:cs="Arial" w:eastAsia="Arial" w:hAnsi="Arial"/>
          <w:sz w:val="20"/>
          <w:szCs w:val="20"/>
          <w:rtl w:val="0"/>
        </w:rPr>
        <w:t xml:space="preserve">deberán</w:t>
      </w:r>
      <w:r w:rsidDel="00000000" w:rsidR="00000000" w:rsidRPr="00000000">
        <w:rPr>
          <w:rFonts w:ascii="Arial" w:cs="Arial" w:eastAsia="Arial" w:hAnsi="Arial"/>
          <w:color w:val="000000"/>
          <w:sz w:val="20"/>
          <w:szCs w:val="20"/>
          <w:rtl w:val="0"/>
        </w:rPr>
        <w:t xml:space="preserve"> estar </w:t>
      </w:r>
      <w:r w:rsidDel="00000000" w:rsidR="00000000" w:rsidRPr="00000000">
        <w:rPr>
          <w:rFonts w:ascii="Arial" w:cs="Arial" w:eastAsia="Arial" w:hAnsi="Arial"/>
          <w:sz w:val="20"/>
          <w:szCs w:val="20"/>
          <w:rtl w:val="0"/>
        </w:rPr>
        <w:t xml:space="preserve">acompañados</w:t>
      </w:r>
      <w:r w:rsidDel="00000000" w:rsidR="00000000" w:rsidRPr="00000000">
        <w:rPr>
          <w:rFonts w:ascii="Arial" w:cs="Arial" w:eastAsia="Arial" w:hAnsi="Arial"/>
          <w:color w:val="000000"/>
          <w:sz w:val="20"/>
          <w:szCs w:val="20"/>
          <w:rtl w:val="0"/>
        </w:rPr>
        <w:t xml:space="preserve"> de las autorizaciones consulares, sanitarias y policiales expedidas en el lugar de fallecimiento, son:</w:t>
      </w:r>
    </w:p>
    <w:p w:rsidR="00000000" w:rsidDel="00000000" w:rsidP="00000000" w:rsidRDefault="00000000" w:rsidRPr="00000000" w14:paraId="0000010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Autorización de salida del cadáver o los restos óseos, expedida por el país de origen y debe contener los datos que a continuación se mencionan, nombres y apellidos completos, edad, lugar del nacimiento y de fallecimiento, hora y fecha en que se produjo el deceso, medio de transporte usado, fecha de salida del cadáver del país y destino final, nombre del aeropuerto de entrada en Colombia y ciudad.</w:t>
      </w:r>
    </w:p>
    <w:p w:rsidR="00000000" w:rsidDel="00000000" w:rsidP="00000000" w:rsidRDefault="00000000" w:rsidRPr="00000000" w14:paraId="0000010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Permiso de traslado, otorgado por la autoridad judicial si la muerte fue violenta.</w:t>
      </w:r>
    </w:p>
    <w:p w:rsidR="00000000" w:rsidDel="00000000" w:rsidP="00000000" w:rsidRDefault="00000000" w:rsidRPr="00000000" w14:paraId="0000010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Registro civil de defunción.</w:t>
      </w:r>
    </w:p>
    <w:p w:rsidR="00000000" w:rsidDel="00000000" w:rsidP="00000000" w:rsidRDefault="00000000" w:rsidRPr="00000000" w14:paraId="0000010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Licencia de exhumación, certificado de defunción y licencia de inhumación.</w:t>
      </w:r>
    </w:p>
    <w:p w:rsidR="00000000" w:rsidDel="00000000" w:rsidP="00000000" w:rsidRDefault="00000000" w:rsidRPr="00000000" w14:paraId="0000010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Declaración de embalsamamiento y embalaje, certificando el proceso realizado, detallando forma y método en el que se realizó el proceso de preparación del cadáver, hora y fecha del procedimiento, cantidad y forma de los embalajes empleados para el transporte del cadáver. </w:t>
      </w:r>
    </w:p>
    <w:p w:rsidR="00000000" w:rsidDel="00000000" w:rsidP="00000000" w:rsidRDefault="00000000" w:rsidRPr="00000000" w14:paraId="0000010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Certificado que el ataúd sólo contiene el cadáver en cuestión, deberá estar firmado por quien responda por este procedimiento y contar con los datos de la funeraria.</w:t>
      </w:r>
    </w:p>
    <w:p w:rsidR="00000000" w:rsidDel="00000000" w:rsidP="00000000" w:rsidRDefault="00000000" w:rsidRPr="00000000" w14:paraId="00000107">
      <w:pPr>
        <w:pBdr>
          <w:top w:space="0" w:sz="0" w:val="nil"/>
          <w:left w:space="0" w:sz="0" w:val="nil"/>
          <w:bottom w:space="0" w:sz="0" w:val="nil"/>
          <w:right w:space="0" w:sz="0" w:val="nil"/>
          <w:between w:space="0" w:sz="0" w:val="nil"/>
        </w:pBdr>
        <w:spacing w:after="120" w:line="276"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08">
      <w:pPr>
        <w:pBdr>
          <w:top w:space="0" w:sz="0" w:val="nil"/>
          <w:left w:space="0" w:sz="0" w:val="nil"/>
          <w:bottom w:space="0" w:sz="0" w:val="nil"/>
          <w:right w:space="0" w:sz="0" w:val="nil"/>
          <w:between w:space="0" w:sz="0" w:val="nil"/>
        </w:pBdr>
        <w:spacing w:after="120"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Para el </w:t>
      </w:r>
      <w:r w:rsidDel="00000000" w:rsidR="00000000" w:rsidRPr="00000000">
        <w:rPr>
          <w:rFonts w:ascii="Arial" w:cs="Arial" w:eastAsia="Arial" w:hAnsi="Arial"/>
          <w:sz w:val="20"/>
          <w:szCs w:val="20"/>
          <w:rtl w:val="0"/>
        </w:rPr>
        <w:t xml:space="preserve">envío</w:t>
      </w:r>
      <w:r w:rsidDel="00000000" w:rsidR="00000000" w:rsidRPr="00000000">
        <w:rPr>
          <w:rFonts w:ascii="Arial" w:cs="Arial" w:eastAsia="Arial" w:hAnsi="Arial"/>
          <w:color w:val="000000"/>
          <w:sz w:val="20"/>
          <w:szCs w:val="20"/>
          <w:rtl w:val="0"/>
        </w:rPr>
        <w:t xml:space="preserve"> de </w:t>
      </w:r>
      <w:r w:rsidDel="00000000" w:rsidR="00000000" w:rsidRPr="00000000">
        <w:rPr>
          <w:rFonts w:ascii="Arial" w:cs="Arial" w:eastAsia="Arial" w:hAnsi="Arial"/>
          <w:sz w:val="20"/>
          <w:szCs w:val="20"/>
          <w:rtl w:val="0"/>
        </w:rPr>
        <w:t xml:space="preserve">cadáveres</w:t>
      </w:r>
      <w:r w:rsidDel="00000000" w:rsidR="00000000" w:rsidRPr="00000000">
        <w:rPr>
          <w:rFonts w:ascii="Arial" w:cs="Arial" w:eastAsia="Arial" w:hAnsi="Arial"/>
          <w:color w:val="000000"/>
          <w:sz w:val="20"/>
          <w:szCs w:val="20"/>
          <w:rtl w:val="0"/>
        </w:rPr>
        <w:t xml:space="preserve"> y restos </w:t>
      </w:r>
      <w:r w:rsidDel="00000000" w:rsidR="00000000" w:rsidRPr="00000000">
        <w:rPr>
          <w:rFonts w:ascii="Arial" w:cs="Arial" w:eastAsia="Arial" w:hAnsi="Arial"/>
          <w:sz w:val="20"/>
          <w:szCs w:val="20"/>
          <w:rtl w:val="0"/>
        </w:rPr>
        <w:t xml:space="preserve">óseos</w:t>
      </w:r>
      <w:r w:rsidDel="00000000" w:rsidR="00000000" w:rsidRPr="00000000">
        <w:rPr>
          <w:rFonts w:ascii="Arial" w:cs="Arial" w:eastAsia="Arial" w:hAnsi="Arial"/>
          <w:color w:val="000000"/>
          <w:sz w:val="20"/>
          <w:szCs w:val="20"/>
          <w:rtl w:val="0"/>
        </w:rPr>
        <w:t xml:space="preserve"> al exterior, o sea, para su salida, la autoridad sanitaria </w:t>
      </w:r>
      <w:r w:rsidDel="00000000" w:rsidR="00000000" w:rsidRPr="00000000">
        <w:rPr>
          <w:rFonts w:ascii="Arial" w:cs="Arial" w:eastAsia="Arial" w:hAnsi="Arial"/>
          <w:sz w:val="20"/>
          <w:szCs w:val="20"/>
          <w:rtl w:val="0"/>
        </w:rPr>
        <w:t xml:space="preserve">certifica</w:t>
      </w:r>
      <w:r w:rsidDel="00000000" w:rsidR="00000000" w:rsidRPr="00000000">
        <w:rPr>
          <w:rFonts w:ascii="Arial" w:cs="Arial" w:eastAsia="Arial" w:hAnsi="Arial"/>
          <w:color w:val="000000"/>
          <w:sz w:val="20"/>
          <w:szCs w:val="20"/>
          <w:rtl w:val="0"/>
        </w:rPr>
        <w:t xml:space="preserve"> que el </w:t>
      </w:r>
      <w:r w:rsidDel="00000000" w:rsidR="00000000" w:rsidRPr="00000000">
        <w:rPr>
          <w:rFonts w:ascii="Arial" w:cs="Arial" w:eastAsia="Arial" w:hAnsi="Arial"/>
          <w:sz w:val="20"/>
          <w:szCs w:val="20"/>
          <w:rtl w:val="0"/>
        </w:rPr>
        <w:t xml:space="preserve">cadáver</w:t>
      </w:r>
      <w:r w:rsidDel="00000000" w:rsidR="00000000" w:rsidRPr="00000000">
        <w:rPr>
          <w:rFonts w:ascii="Arial" w:cs="Arial" w:eastAsia="Arial" w:hAnsi="Arial"/>
          <w:color w:val="000000"/>
          <w:sz w:val="20"/>
          <w:szCs w:val="20"/>
          <w:rtl w:val="0"/>
        </w:rPr>
        <w:t xml:space="preserve"> y su </w:t>
      </w:r>
      <w:r w:rsidDel="00000000" w:rsidR="00000000" w:rsidRPr="00000000">
        <w:rPr>
          <w:rFonts w:ascii="Arial" w:cs="Arial" w:eastAsia="Arial" w:hAnsi="Arial"/>
          <w:sz w:val="20"/>
          <w:szCs w:val="20"/>
          <w:rtl w:val="0"/>
        </w:rPr>
        <w:t xml:space="preserve">ataúd</w:t>
      </w:r>
      <w:r w:rsidDel="00000000" w:rsidR="00000000" w:rsidRPr="00000000">
        <w:rPr>
          <w:rFonts w:ascii="Arial" w:cs="Arial" w:eastAsia="Arial" w:hAnsi="Arial"/>
          <w:color w:val="000000"/>
          <w:sz w:val="20"/>
          <w:szCs w:val="20"/>
          <w:rtl w:val="0"/>
        </w:rPr>
        <w:t xml:space="preserve"> cumplen con los requisitos sanitarios exigidos por el </w:t>
      </w:r>
      <w:r w:rsidDel="00000000" w:rsidR="00000000" w:rsidRPr="00000000">
        <w:rPr>
          <w:rFonts w:ascii="Arial" w:cs="Arial" w:eastAsia="Arial" w:hAnsi="Arial"/>
          <w:sz w:val="20"/>
          <w:szCs w:val="20"/>
          <w:rtl w:val="0"/>
        </w:rPr>
        <w:t xml:space="preserve">país</w:t>
      </w:r>
      <w:r w:rsidDel="00000000" w:rsidR="00000000" w:rsidRPr="00000000">
        <w:rPr>
          <w:rFonts w:ascii="Arial" w:cs="Arial" w:eastAsia="Arial" w:hAnsi="Arial"/>
          <w:color w:val="000000"/>
          <w:sz w:val="20"/>
          <w:szCs w:val="20"/>
          <w:rtl w:val="0"/>
        </w:rPr>
        <w:t xml:space="preserve"> de destino, para esto se requiere contar con la siguiente </w:t>
      </w:r>
      <w:r w:rsidDel="00000000" w:rsidR="00000000" w:rsidRPr="00000000">
        <w:rPr>
          <w:rFonts w:ascii="Arial" w:cs="Arial" w:eastAsia="Arial" w:hAnsi="Arial"/>
          <w:sz w:val="20"/>
          <w:szCs w:val="20"/>
          <w:rtl w:val="0"/>
        </w:rPr>
        <w:t xml:space="preserve">documentación</w:t>
      </w:r>
      <w:r w:rsidDel="00000000" w:rsidR="00000000" w:rsidRPr="00000000">
        <w:rPr>
          <w:rFonts w:ascii="Arial" w:cs="Arial" w:eastAsia="Arial" w:hAnsi="Arial"/>
          <w:color w:val="000000"/>
          <w:sz w:val="20"/>
          <w:szCs w:val="20"/>
          <w:rtl w:val="0"/>
        </w:rPr>
        <w:t xml:space="preserve">: 1. Certificado de </w:t>
      </w:r>
      <w:r w:rsidDel="00000000" w:rsidR="00000000" w:rsidRPr="00000000">
        <w:rPr>
          <w:rFonts w:ascii="Arial" w:cs="Arial" w:eastAsia="Arial" w:hAnsi="Arial"/>
          <w:sz w:val="20"/>
          <w:szCs w:val="20"/>
          <w:rtl w:val="0"/>
        </w:rPr>
        <w:t xml:space="preserve">defunción; </w:t>
      </w:r>
      <w:r w:rsidDel="00000000" w:rsidR="00000000" w:rsidRPr="00000000">
        <w:rPr>
          <w:rFonts w:ascii="Arial" w:cs="Arial" w:eastAsia="Arial" w:hAnsi="Arial"/>
          <w:color w:val="000000"/>
          <w:sz w:val="20"/>
          <w:szCs w:val="20"/>
          <w:rtl w:val="0"/>
        </w:rPr>
        <w:t xml:space="preserve">2. Registro civil de </w:t>
      </w:r>
      <w:r w:rsidDel="00000000" w:rsidR="00000000" w:rsidRPr="00000000">
        <w:rPr>
          <w:rFonts w:ascii="Arial" w:cs="Arial" w:eastAsia="Arial" w:hAnsi="Arial"/>
          <w:sz w:val="20"/>
          <w:szCs w:val="20"/>
          <w:rtl w:val="0"/>
        </w:rPr>
        <w:t xml:space="preserve">defunción</w:t>
      </w:r>
      <w:r w:rsidDel="00000000" w:rsidR="00000000" w:rsidRPr="00000000">
        <w:rPr>
          <w:rFonts w:ascii="Arial" w:cs="Arial" w:eastAsia="Arial" w:hAnsi="Arial"/>
          <w:color w:val="000000"/>
          <w:sz w:val="20"/>
          <w:szCs w:val="20"/>
          <w:rtl w:val="0"/>
        </w:rPr>
        <w:t xml:space="preserve">; 3. Licencia de inhumación o cremación, que aclare el del destino final del </w:t>
      </w:r>
      <w:r w:rsidDel="00000000" w:rsidR="00000000" w:rsidRPr="00000000">
        <w:rPr>
          <w:rFonts w:ascii="Arial" w:cs="Arial" w:eastAsia="Arial" w:hAnsi="Arial"/>
          <w:sz w:val="20"/>
          <w:szCs w:val="20"/>
          <w:rtl w:val="0"/>
        </w:rPr>
        <w:t xml:space="preserve">cadáver</w:t>
      </w:r>
      <w:r w:rsidDel="00000000" w:rsidR="00000000" w:rsidRPr="00000000">
        <w:rPr>
          <w:rFonts w:ascii="Arial" w:cs="Arial" w:eastAsia="Arial" w:hAnsi="Arial"/>
          <w:color w:val="000000"/>
          <w:sz w:val="20"/>
          <w:szCs w:val="20"/>
          <w:rtl w:val="0"/>
        </w:rPr>
        <w:t xml:space="preserve">; 4. </w:t>
      </w:r>
      <w:r w:rsidDel="00000000" w:rsidR="00000000" w:rsidRPr="00000000">
        <w:rPr>
          <w:rFonts w:ascii="Arial" w:cs="Arial" w:eastAsia="Arial" w:hAnsi="Arial"/>
          <w:sz w:val="20"/>
          <w:szCs w:val="20"/>
          <w:rtl w:val="0"/>
        </w:rPr>
        <w:t xml:space="preserve">Declaración</w:t>
      </w:r>
      <w:r w:rsidDel="00000000" w:rsidR="00000000" w:rsidRPr="00000000">
        <w:rPr>
          <w:rFonts w:ascii="Arial" w:cs="Arial" w:eastAsia="Arial" w:hAnsi="Arial"/>
          <w:color w:val="000000"/>
          <w:sz w:val="20"/>
          <w:szCs w:val="20"/>
          <w:rtl w:val="0"/>
        </w:rPr>
        <w:t xml:space="preserve"> de embalsamamiento y embalaje; 5. Licencia de </w:t>
      </w:r>
      <w:r w:rsidDel="00000000" w:rsidR="00000000" w:rsidRPr="00000000">
        <w:rPr>
          <w:rFonts w:ascii="Arial" w:cs="Arial" w:eastAsia="Arial" w:hAnsi="Arial"/>
          <w:sz w:val="20"/>
          <w:szCs w:val="20"/>
          <w:rtl w:val="0"/>
        </w:rPr>
        <w:t xml:space="preserve">exhumación</w:t>
      </w:r>
      <w:r w:rsidDel="00000000" w:rsidR="00000000" w:rsidRPr="00000000">
        <w:rPr>
          <w:rFonts w:ascii="Arial" w:cs="Arial" w:eastAsia="Arial" w:hAnsi="Arial"/>
          <w:color w:val="000000"/>
          <w:sz w:val="20"/>
          <w:szCs w:val="20"/>
          <w:rtl w:val="0"/>
        </w:rPr>
        <w:t xml:space="preserve">, si es el caso del </w:t>
      </w:r>
      <w:r w:rsidDel="00000000" w:rsidR="00000000" w:rsidRPr="00000000">
        <w:rPr>
          <w:rFonts w:ascii="Arial" w:cs="Arial" w:eastAsia="Arial" w:hAnsi="Arial"/>
          <w:sz w:val="20"/>
          <w:szCs w:val="20"/>
          <w:rtl w:val="0"/>
        </w:rPr>
        <w:t xml:space="preserve">transporte</w:t>
      </w:r>
      <w:r w:rsidDel="00000000" w:rsidR="00000000" w:rsidRPr="00000000">
        <w:rPr>
          <w:rFonts w:ascii="Arial" w:cs="Arial" w:eastAsia="Arial" w:hAnsi="Arial"/>
          <w:color w:val="000000"/>
          <w:sz w:val="20"/>
          <w:szCs w:val="20"/>
          <w:rtl w:val="0"/>
        </w:rPr>
        <w:t xml:space="preserve"> de restos </w:t>
      </w:r>
      <w:r w:rsidDel="00000000" w:rsidR="00000000" w:rsidRPr="00000000">
        <w:rPr>
          <w:rFonts w:ascii="Arial" w:cs="Arial" w:eastAsia="Arial" w:hAnsi="Arial"/>
          <w:sz w:val="20"/>
          <w:szCs w:val="20"/>
          <w:rtl w:val="0"/>
        </w:rPr>
        <w:t xml:space="preserve">óseos</w:t>
      </w:r>
      <w:r w:rsidDel="00000000" w:rsidR="00000000" w:rsidRPr="00000000">
        <w:rPr>
          <w:rFonts w:ascii="Arial" w:cs="Arial" w:eastAsia="Arial" w:hAnsi="Arial"/>
          <w:color w:val="000000"/>
          <w:sz w:val="20"/>
          <w:szCs w:val="20"/>
          <w:rtl w:val="0"/>
        </w:rPr>
        <w:t xml:space="preserve"> y 6. A</w:t>
      </w:r>
      <w:r w:rsidDel="00000000" w:rsidR="00000000" w:rsidRPr="00000000">
        <w:rPr>
          <w:rFonts w:ascii="Arial" w:cs="Arial" w:eastAsia="Arial" w:hAnsi="Arial"/>
          <w:sz w:val="20"/>
          <w:szCs w:val="20"/>
          <w:rtl w:val="0"/>
        </w:rPr>
        <w:t xml:space="preserve">utorización</w:t>
      </w:r>
      <w:r w:rsidDel="00000000" w:rsidR="00000000" w:rsidRPr="00000000">
        <w:rPr>
          <w:rFonts w:ascii="Arial" w:cs="Arial" w:eastAsia="Arial" w:hAnsi="Arial"/>
          <w:color w:val="000000"/>
          <w:sz w:val="20"/>
          <w:szCs w:val="20"/>
          <w:rtl w:val="0"/>
        </w:rPr>
        <w:t xml:space="preserve"> para el traslado otorgado por el </w:t>
      </w:r>
      <w:r w:rsidDel="00000000" w:rsidR="00000000" w:rsidRPr="00000000">
        <w:rPr>
          <w:rFonts w:ascii="Arial" w:cs="Arial" w:eastAsia="Arial" w:hAnsi="Arial"/>
          <w:sz w:val="20"/>
          <w:szCs w:val="20"/>
          <w:rtl w:val="0"/>
        </w:rPr>
        <w:t xml:space="preserve">país</w:t>
      </w:r>
      <w:r w:rsidDel="00000000" w:rsidR="00000000" w:rsidRPr="00000000">
        <w:rPr>
          <w:rFonts w:ascii="Arial" w:cs="Arial" w:eastAsia="Arial" w:hAnsi="Arial"/>
          <w:color w:val="000000"/>
          <w:sz w:val="20"/>
          <w:szCs w:val="20"/>
          <w:rtl w:val="0"/>
        </w:rPr>
        <w:t xml:space="preserve"> de destino y que tiene que ser tramitado ante el consulado, embajada o </w:t>
      </w:r>
      <w:r w:rsidDel="00000000" w:rsidR="00000000" w:rsidRPr="00000000">
        <w:rPr>
          <w:rFonts w:ascii="Arial" w:cs="Arial" w:eastAsia="Arial" w:hAnsi="Arial"/>
          <w:sz w:val="20"/>
          <w:szCs w:val="20"/>
          <w:rtl w:val="0"/>
        </w:rPr>
        <w:t xml:space="preserve">representación</w:t>
      </w: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sz w:val="20"/>
          <w:szCs w:val="20"/>
          <w:rtl w:val="0"/>
        </w:rPr>
        <w:t xml:space="preserve">diplomática</w:t>
      </w:r>
      <w:r w:rsidDel="00000000" w:rsidR="00000000" w:rsidRPr="00000000">
        <w:rPr>
          <w:rFonts w:ascii="Arial" w:cs="Arial" w:eastAsia="Arial" w:hAnsi="Arial"/>
          <w:color w:val="000000"/>
          <w:sz w:val="20"/>
          <w:szCs w:val="20"/>
          <w:rtl w:val="0"/>
        </w:rPr>
        <w:t xml:space="preserve">. Por </w:t>
      </w:r>
      <w:r w:rsidDel="00000000" w:rsidR="00000000" w:rsidRPr="00000000">
        <w:rPr>
          <w:rFonts w:ascii="Arial" w:cs="Arial" w:eastAsia="Arial" w:hAnsi="Arial"/>
          <w:sz w:val="20"/>
          <w:szCs w:val="20"/>
          <w:rtl w:val="0"/>
        </w:rPr>
        <w:t xml:space="preserve">último,</w:t>
      </w:r>
      <w:r w:rsidDel="00000000" w:rsidR="00000000" w:rsidRPr="00000000">
        <w:rPr>
          <w:rFonts w:ascii="Arial" w:cs="Arial" w:eastAsia="Arial" w:hAnsi="Arial"/>
          <w:color w:val="000000"/>
          <w:sz w:val="20"/>
          <w:szCs w:val="20"/>
          <w:rtl w:val="0"/>
        </w:rPr>
        <w:t xml:space="preserve"> si el existiese en </w:t>
      </w:r>
      <w:r w:rsidDel="00000000" w:rsidR="00000000" w:rsidRPr="00000000">
        <w:rPr>
          <w:rFonts w:ascii="Arial" w:cs="Arial" w:eastAsia="Arial" w:hAnsi="Arial"/>
          <w:sz w:val="20"/>
          <w:szCs w:val="20"/>
          <w:rtl w:val="0"/>
        </w:rPr>
        <w:t xml:space="preserve">tránsito</w:t>
      </w:r>
      <w:r w:rsidDel="00000000" w:rsidR="00000000" w:rsidRPr="00000000">
        <w:rPr>
          <w:rFonts w:ascii="Arial" w:cs="Arial" w:eastAsia="Arial" w:hAnsi="Arial"/>
          <w:color w:val="000000"/>
          <w:sz w:val="20"/>
          <w:szCs w:val="20"/>
          <w:rtl w:val="0"/>
        </w:rPr>
        <w:t xml:space="preserve"> de </w:t>
      </w:r>
      <w:r w:rsidDel="00000000" w:rsidR="00000000" w:rsidRPr="00000000">
        <w:rPr>
          <w:rFonts w:ascii="Arial" w:cs="Arial" w:eastAsia="Arial" w:hAnsi="Arial"/>
          <w:sz w:val="20"/>
          <w:szCs w:val="20"/>
          <w:rtl w:val="0"/>
        </w:rPr>
        <w:t xml:space="preserve">cadáveres</w:t>
      </w:r>
      <w:r w:rsidDel="00000000" w:rsidR="00000000" w:rsidRPr="00000000">
        <w:rPr>
          <w:rFonts w:ascii="Arial" w:cs="Arial" w:eastAsia="Arial" w:hAnsi="Arial"/>
          <w:color w:val="000000"/>
          <w:sz w:val="20"/>
          <w:szCs w:val="20"/>
          <w:rtl w:val="0"/>
        </w:rPr>
        <w:t xml:space="preserve"> y restos </w:t>
      </w:r>
      <w:r w:rsidDel="00000000" w:rsidR="00000000" w:rsidRPr="00000000">
        <w:rPr>
          <w:rFonts w:ascii="Arial" w:cs="Arial" w:eastAsia="Arial" w:hAnsi="Arial"/>
          <w:sz w:val="20"/>
          <w:szCs w:val="20"/>
          <w:rtl w:val="0"/>
        </w:rPr>
        <w:t xml:space="preserve">óseos</w:t>
      </w:r>
      <w:r w:rsidDel="00000000" w:rsidR="00000000" w:rsidRPr="00000000">
        <w:rPr>
          <w:rFonts w:ascii="Arial" w:cs="Arial" w:eastAsia="Arial" w:hAnsi="Arial"/>
          <w:color w:val="000000"/>
          <w:sz w:val="20"/>
          <w:szCs w:val="20"/>
          <w:rtl w:val="0"/>
        </w:rPr>
        <w:t xml:space="preserve"> por el </w:t>
      </w:r>
      <w:r w:rsidDel="00000000" w:rsidR="00000000" w:rsidRPr="00000000">
        <w:rPr>
          <w:rFonts w:ascii="Arial" w:cs="Arial" w:eastAsia="Arial" w:hAnsi="Arial"/>
          <w:sz w:val="20"/>
          <w:szCs w:val="20"/>
          <w:rtl w:val="0"/>
        </w:rPr>
        <w:t xml:space="preserve">país</w:t>
      </w:r>
      <w:r w:rsidDel="00000000" w:rsidR="00000000" w:rsidRPr="00000000">
        <w:rPr>
          <w:rFonts w:ascii="Arial" w:cs="Arial" w:eastAsia="Arial" w:hAnsi="Arial"/>
          <w:color w:val="000000"/>
          <w:sz w:val="20"/>
          <w:szCs w:val="20"/>
          <w:rtl w:val="0"/>
        </w:rPr>
        <w:t xml:space="preserve">, se </w:t>
      </w:r>
      <w:r w:rsidDel="00000000" w:rsidR="00000000" w:rsidRPr="00000000">
        <w:rPr>
          <w:rFonts w:ascii="Arial" w:cs="Arial" w:eastAsia="Arial" w:hAnsi="Arial"/>
          <w:sz w:val="20"/>
          <w:szCs w:val="20"/>
          <w:rtl w:val="0"/>
        </w:rPr>
        <w:t xml:space="preserve">contará</w:t>
      </w:r>
      <w:r w:rsidDel="00000000" w:rsidR="00000000" w:rsidRPr="00000000">
        <w:rPr>
          <w:rFonts w:ascii="Arial" w:cs="Arial" w:eastAsia="Arial" w:hAnsi="Arial"/>
          <w:color w:val="000000"/>
          <w:sz w:val="20"/>
          <w:szCs w:val="20"/>
          <w:rtl w:val="0"/>
        </w:rPr>
        <w:t xml:space="preserve"> con:</w:t>
      </w:r>
    </w:p>
    <w:p w:rsidR="00000000" w:rsidDel="00000000" w:rsidP="00000000" w:rsidRDefault="00000000" w:rsidRPr="00000000" w14:paraId="00000109">
      <w:pPr>
        <w:pBdr>
          <w:top w:space="0" w:sz="0" w:val="nil"/>
          <w:left w:space="0" w:sz="0" w:val="nil"/>
          <w:bottom w:space="0" w:sz="0" w:val="nil"/>
          <w:right w:space="0" w:sz="0" w:val="nil"/>
          <w:between w:space="0" w:sz="0" w:val="nil"/>
        </w:pBdr>
        <w:spacing w:after="120" w:line="276"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0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Certificado de defunción y registro civil de defunción.</w:t>
      </w:r>
    </w:p>
    <w:p w:rsidR="00000000" w:rsidDel="00000000" w:rsidP="00000000" w:rsidRDefault="00000000" w:rsidRPr="00000000" w14:paraId="0000010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Licencia de inhumación o cremación.</w:t>
      </w:r>
    </w:p>
    <w:p w:rsidR="00000000" w:rsidDel="00000000" w:rsidP="00000000" w:rsidRDefault="00000000" w:rsidRPr="00000000" w14:paraId="0000010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Declaración de embalsamamiento y embalaje.</w:t>
      </w:r>
    </w:p>
    <w:p w:rsidR="00000000" w:rsidDel="00000000" w:rsidP="00000000" w:rsidRDefault="00000000" w:rsidRPr="00000000" w14:paraId="0000010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Licencia de exhumación.</w:t>
      </w:r>
    </w:p>
    <w:p w:rsidR="00000000" w:rsidDel="00000000" w:rsidP="00000000" w:rsidRDefault="00000000" w:rsidRPr="00000000" w14:paraId="0000010E">
      <w:pPr>
        <w:spacing w:after="120" w:line="276"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0F">
      <w:pPr>
        <w:spacing w:after="120" w:line="276" w:lineRule="auto"/>
        <w:jc w:val="both"/>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4.3 Traslado final</w:t>
      </w:r>
    </w:p>
    <w:p w:rsidR="00000000" w:rsidDel="00000000" w:rsidP="00000000" w:rsidRDefault="00000000" w:rsidRPr="00000000" w14:paraId="00000110">
      <w:pPr>
        <w:spacing w:after="120" w:line="276" w:lineRule="auto"/>
        <w:jc w:val="both"/>
        <w:rPr>
          <w:rFonts w:ascii="Arial" w:cs="Arial" w:eastAsia="Arial" w:hAnsi="Arial"/>
          <w:color w:val="000000"/>
          <w:sz w:val="20"/>
          <w:szCs w:val="20"/>
          <w:highlight w:val="white"/>
        </w:rPr>
      </w:pPr>
      <w:r w:rsidDel="00000000" w:rsidR="00000000" w:rsidRPr="00000000">
        <w:rPr>
          <w:rtl w:val="0"/>
        </w:rPr>
      </w:r>
    </w:p>
    <w:tbl>
      <w:tblPr>
        <w:tblStyle w:val="Table12"/>
        <w:tblW w:w="9972.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5096"/>
        <w:gridCol w:w="4876"/>
        <w:tblGridChange w:id="0">
          <w:tblGrid>
            <w:gridCol w:w="5096"/>
            <w:gridCol w:w="4876"/>
          </w:tblGrid>
        </w:tblGridChange>
      </w:tblGrid>
      <w:tr>
        <w:trPr>
          <w:cantSplit w:val="0"/>
          <w:tblHeader w:val="0"/>
        </w:trPr>
        <w:tc>
          <w:tcPr/>
          <w:p w:rsidR="00000000" w:rsidDel="00000000" w:rsidP="00000000" w:rsidRDefault="00000000" w:rsidRPr="00000000" w14:paraId="00000111">
            <w:pPr>
              <w:spacing w:after="120" w:line="276" w:lineRule="auto"/>
              <w:jc w:val="both"/>
              <w:rPr>
                <w:rFonts w:ascii="Arial" w:cs="Arial" w:eastAsia="Arial" w:hAnsi="Arial"/>
                <w:color w:val="000000"/>
                <w:sz w:val="20"/>
                <w:szCs w:val="20"/>
                <w:highlight w:val="white"/>
              </w:rPr>
            </w:pPr>
            <w:sdt>
              <w:sdtPr>
                <w:tag w:val="goog_rdk_13"/>
              </w:sdtPr>
              <w:sdtContent>
                <w:commentRangeStart w:id="13"/>
              </w:sdtContent>
            </w:sdt>
            <w:r w:rsidDel="00000000" w:rsidR="00000000" w:rsidRPr="00000000">
              <w:rPr>
                <w:rFonts w:ascii="Arial" w:cs="Arial" w:eastAsia="Arial" w:hAnsi="Arial"/>
                <w:color w:val="000000"/>
                <w:sz w:val="20"/>
                <w:szCs w:val="20"/>
                <w:highlight w:val="white"/>
                <w:rtl w:val="0"/>
              </w:rPr>
              <w:t xml:space="preserve">El</w:t>
            </w:r>
            <w:commentRangeEnd w:id="13"/>
            <w:r w:rsidDel="00000000" w:rsidR="00000000" w:rsidRPr="00000000">
              <w:commentReference w:id="13"/>
            </w:r>
            <w:r w:rsidDel="00000000" w:rsidR="00000000" w:rsidRPr="00000000">
              <w:rPr>
                <w:rFonts w:ascii="Arial" w:cs="Arial" w:eastAsia="Arial" w:hAnsi="Arial"/>
                <w:color w:val="000000"/>
                <w:sz w:val="20"/>
                <w:szCs w:val="20"/>
                <w:highlight w:val="white"/>
                <w:rtl w:val="0"/>
              </w:rPr>
              <w:t xml:space="preserve"> traslado final corresponde al uso de una carroza o coche fúnebre para transportar el cuerpo desde el lugar del funeral-velación hacia el lugar de despedida ceremoniosa según la religión o decisiones de la familia y posteriormente al cementerio u horno de cremación, donde se </w:t>
            </w:r>
            <w:r w:rsidDel="00000000" w:rsidR="00000000" w:rsidRPr="00000000">
              <w:rPr>
                <w:rFonts w:ascii="Arial" w:cs="Arial" w:eastAsia="Arial" w:hAnsi="Arial"/>
                <w:sz w:val="20"/>
                <w:szCs w:val="20"/>
                <w:highlight w:val="white"/>
                <w:rtl w:val="0"/>
              </w:rPr>
              <w:t xml:space="preserve">realizará</w:t>
            </w:r>
            <w:r w:rsidDel="00000000" w:rsidR="00000000" w:rsidRPr="00000000">
              <w:rPr>
                <w:rFonts w:ascii="Arial" w:cs="Arial" w:eastAsia="Arial" w:hAnsi="Arial"/>
                <w:color w:val="000000"/>
                <w:sz w:val="20"/>
                <w:szCs w:val="20"/>
                <w:highlight w:val="white"/>
                <w:rtl w:val="0"/>
              </w:rPr>
              <w:t xml:space="preserve"> el entierro, disposición o cremación de los restos. También será aplicable la definición de traslado final al procedimiento de restos óseos o entrega de cenizas, pertenencias, documentos e implementos a la persona responsable del servicio.</w:t>
            </w:r>
          </w:p>
          <w:p w:rsidR="00000000" w:rsidDel="00000000" w:rsidP="00000000" w:rsidRDefault="00000000" w:rsidRPr="00000000" w14:paraId="00000112">
            <w:pPr>
              <w:spacing w:after="120" w:line="276" w:lineRule="auto"/>
              <w:jc w:val="both"/>
              <w:rPr>
                <w:rFonts w:ascii="Arial" w:cs="Arial" w:eastAsia="Arial" w:hAnsi="Arial"/>
                <w:color w:val="000000"/>
                <w:sz w:val="20"/>
                <w:szCs w:val="20"/>
                <w:highlight w:val="white"/>
              </w:rPr>
            </w:pPr>
            <w:r w:rsidDel="00000000" w:rsidR="00000000" w:rsidRPr="00000000">
              <w:rPr>
                <w:rtl w:val="0"/>
              </w:rPr>
            </w:r>
          </w:p>
        </w:tc>
        <w:tc>
          <w:tcPr/>
          <w:p w:rsidR="00000000" w:rsidDel="00000000" w:rsidP="00000000" w:rsidRDefault="00000000" w:rsidRPr="00000000" w14:paraId="00000113">
            <w:pPr>
              <w:spacing w:after="120" w:line="276" w:lineRule="auto"/>
              <w:jc w:val="both"/>
              <w:rPr>
                <w:rFonts w:ascii="Arial" w:cs="Arial" w:eastAsia="Arial" w:hAnsi="Arial"/>
                <w:color w:val="000000"/>
                <w:sz w:val="20"/>
                <w:szCs w:val="20"/>
                <w:highlight w:val="white"/>
              </w:rPr>
            </w:pPr>
            <w:r w:rsidDel="00000000" w:rsidR="00000000" w:rsidRPr="00000000">
              <w:rPr>
                <w:rtl w:val="0"/>
              </w:rPr>
            </w:r>
          </w:p>
          <w:p w:rsidR="00000000" w:rsidDel="00000000" w:rsidP="00000000" w:rsidRDefault="00000000" w:rsidRPr="00000000" w14:paraId="00000114">
            <w:pPr>
              <w:spacing w:after="120" w:line="276" w:lineRule="auto"/>
              <w:jc w:val="both"/>
              <w:rPr>
                <w:rFonts w:ascii="Arial" w:cs="Arial" w:eastAsia="Arial" w:hAnsi="Arial"/>
                <w:color w:val="000000"/>
                <w:sz w:val="20"/>
                <w:szCs w:val="20"/>
                <w:highlight w:val="white"/>
              </w:rPr>
            </w:pPr>
            <w:r w:rsidDel="00000000" w:rsidR="00000000" w:rsidRPr="00000000">
              <w:rPr>
                <w:rFonts w:ascii="Arial" w:cs="Arial" w:eastAsia="Arial" w:hAnsi="Arial"/>
                <w:color w:val="000000"/>
                <w:sz w:val="20"/>
                <w:szCs w:val="20"/>
              </w:rPr>
              <w:drawing>
                <wp:inline distB="0" distT="0" distL="0" distR="0">
                  <wp:extent cx="3022923" cy="1817705"/>
                  <wp:effectExtent b="0" l="0" r="0" t="0"/>
                  <wp:docPr descr="Edificio en frente de un coche&#10;&#10;Descripción generada automáticamente" id="104" name="image1.jpg"/>
                  <a:graphic>
                    <a:graphicData uri="http://schemas.openxmlformats.org/drawingml/2006/picture">
                      <pic:pic>
                        <pic:nvPicPr>
                          <pic:cNvPr descr="Edificio en frente de un coche&#10;&#10;Descripción generada automáticamente" id="0" name="image1.jpg"/>
                          <pic:cNvPicPr preferRelativeResize="0"/>
                        </pic:nvPicPr>
                        <pic:blipFill>
                          <a:blip r:embed="rId33"/>
                          <a:srcRect b="0" l="0" r="0" t="0"/>
                          <a:stretch>
                            <a:fillRect/>
                          </a:stretch>
                        </pic:blipFill>
                        <pic:spPr>
                          <a:xfrm>
                            <a:off x="0" y="0"/>
                            <a:ext cx="3022923" cy="1817705"/>
                          </a:xfrm>
                          <a:prstGeom prst="rect"/>
                          <a:ln/>
                        </pic:spPr>
                      </pic:pic>
                    </a:graphicData>
                  </a:graphic>
                </wp:inline>
              </w:drawing>
            </w:r>
            <w:r w:rsidDel="00000000" w:rsidR="00000000" w:rsidRPr="00000000">
              <w:rPr>
                <w:rtl w:val="0"/>
              </w:rPr>
            </w:r>
          </w:p>
        </w:tc>
      </w:tr>
      <w:tr>
        <w:trPr>
          <w:cantSplit w:val="0"/>
          <w:tblHeader w:val="0"/>
        </w:trPr>
        <w:tc>
          <w:tcPr/>
          <w:p w:rsidR="00000000" w:rsidDel="00000000" w:rsidP="00000000" w:rsidRDefault="00000000" w:rsidRPr="00000000" w14:paraId="00000115">
            <w:pPr>
              <w:spacing w:after="120" w:line="276" w:lineRule="auto"/>
              <w:jc w:val="both"/>
              <w:rPr>
                <w:rFonts w:ascii="Arial" w:cs="Arial" w:eastAsia="Arial" w:hAnsi="Arial"/>
                <w:color w:val="000000"/>
                <w:sz w:val="20"/>
                <w:szCs w:val="20"/>
                <w:highlight w:val="white"/>
              </w:rPr>
            </w:pPr>
            <w:r w:rsidDel="00000000" w:rsidR="00000000" w:rsidRPr="00000000">
              <w:rPr>
                <w:rtl w:val="0"/>
              </w:rPr>
            </w:r>
          </w:p>
          <w:p w:rsidR="00000000" w:rsidDel="00000000" w:rsidP="00000000" w:rsidRDefault="00000000" w:rsidRPr="00000000" w14:paraId="00000116">
            <w:pPr>
              <w:spacing w:after="120" w:line="276" w:lineRule="auto"/>
              <w:jc w:val="both"/>
              <w:rPr>
                <w:rFonts w:ascii="Arial" w:cs="Arial" w:eastAsia="Arial" w:hAnsi="Arial"/>
                <w:color w:val="000000"/>
                <w:sz w:val="20"/>
                <w:szCs w:val="20"/>
                <w:highlight w:val="white"/>
              </w:rPr>
            </w:pPr>
            <w:r w:rsidDel="00000000" w:rsidR="00000000" w:rsidRPr="00000000">
              <w:rPr>
                <w:rFonts w:ascii="Arial" w:cs="Arial" w:eastAsia="Arial" w:hAnsi="Arial"/>
                <w:color w:val="000000"/>
                <w:sz w:val="20"/>
                <w:szCs w:val="20"/>
              </w:rPr>
              <w:drawing>
                <wp:inline distB="0" distT="0" distL="0" distR="0">
                  <wp:extent cx="3304445" cy="2121972"/>
                  <wp:effectExtent b="0" l="0" r="0" t="0"/>
                  <wp:docPr descr="Imagen que contiene coche, alimentos, hombre, parado&#10;&#10;Descripción generada automáticamente" id="105" name="image11.jpg"/>
                  <a:graphic>
                    <a:graphicData uri="http://schemas.openxmlformats.org/drawingml/2006/picture">
                      <pic:pic>
                        <pic:nvPicPr>
                          <pic:cNvPr descr="Imagen que contiene coche, alimentos, hombre, parado&#10;&#10;Descripción generada automáticamente" id="0" name="image11.jpg"/>
                          <pic:cNvPicPr preferRelativeResize="0"/>
                        </pic:nvPicPr>
                        <pic:blipFill>
                          <a:blip r:embed="rId34"/>
                          <a:srcRect b="0" l="0" r="0" t="0"/>
                          <a:stretch>
                            <a:fillRect/>
                          </a:stretch>
                        </pic:blipFill>
                        <pic:spPr>
                          <a:xfrm>
                            <a:off x="0" y="0"/>
                            <a:ext cx="3304445" cy="2121972"/>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117">
            <w:pPr>
              <w:spacing w:after="120"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highlight w:val="white"/>
                <w:rtl w:val="0"/>
              </w:rPr>
              <w:t xml:space="preserve">En este traslado se deberá tener especial cuidado con el ataúd y la forma de conducción, para así evitar accidentes que afecten la finalización del servicio funerario. Los aspectos para considerar son:</w:t>
            </w:r>
            <w:r w:rsidDel="00000000" w:rsidR="00000000" w:rsidRPr="00000000">
              <w:rPr>
                <w:rFonts w:ascii="Arial" w:cs="Arial" w:eastAsia="Arial" w:hAnsi="Arial"/>
                <w:color w:val="000000"/>
                <w:sz w:val="20"/>
                <w:szCs w:val="20"/>
                <w:rtl w:val="0"/>
              </w:rPr>
              <w:t xml:space="preserve"> </w:t>
            </w:r>
          </w:p>
          <w:p w:rsidR="00000000" w:rsidDel="00000000" w:rsidP="00000000" w:rsidRDefault="00000000" w:rsidRPr="00000000" w14:paraId="00000118">
            <w:pPr>
              <w:spacing w:after="120"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 El desfile mortuorio que circule por vía urbana debe desplazar a una velocidad mínima de 30 km/hora y hacerlo por el carril derecho de la vía. </w:t>
            </w:r>
          </w:p>
          <w:p w:rsidR="00000000" w:rsidDel="00000000" w:rsidP="00000000" w:rsidRDefault="00000000" w:rsidRPr="00000000" w14:paraId="00000119">
            <w:pPr>
              <w:spacing w:after="120"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2. El ataúd o la urna de las cenizas deben estar correctamente aseguradas dentro del vehículo fúnebre, para esto se utilizara un tope de seguridad que estará anclado a la base del carro.</w:t>
            </w:r>
          </w:p>
          <w:p w:rsidR="00000000" w:rsidDel="00000000" w:rsidP="00000000" w:rsidRDefault="00000000" w:rsidRPr="00000000" w14:paraId="0000011A">
            <w:pPr>
              <w:spacing w:after="120" w:line="276" w:lineRule="auto"/>
              <w:jc w:val="both"/>
              <w:rPr>
                <w:rFonts w:ascii="Arial" w:cs="Arial" w:eastAsia="Arial" w:hAnsi="Arial"/>
                <w:color w:val="000000"/>
                <w:sz w:val="20"/>
                <w:szCs w:val="20"/>
                <w:highlight w:val="white"/>
              </w:rPr>
            </w:pPr>
            <w:r w:rsidDel="00000000" w:rsidR="00000000" w:rsidRPr="00000000">
              <w:rPr>
                <w:rFonts w:ascii="Arial" w:cs="Arial" w:eastAsia="Arial" w:hAnsi="Arial"/>
                <w:color w:val="000000"/>
                <w:sz w:val="20"/>
                <w:szCs w:val="20"/>
                <w:rtl w:val="0"/>
              </w:rPr>
              <w:t xml:space="preserve">3. Se </w:t>
            </w:r>
            <w:r w:rsidDel="00000000" w:rsidR="00000000" w:rsidRPr="00000000">
              <w:rPr>
                <w:rFonts w:ascii="Arial" w:cs="Arial" w:eastAsia="Arial" w:hAnsi="Arial"/>
                <w:sz w:val="20"/>
                <w:szCs w:val="20"/>
                <w:rtl w:val="0"/>
              </w:rPr>
              <w:t xml:space="preserve">verificará</w:t>
            </w:r>
            <w:r w:rsidDel="00000000" w:rsidR="00000000" w:rsidRPr="00000000">
              <w:rPr>
                <w:rFonts w:ascii="Arial" w:cs="Arial" w:eastAsia="Arial" w:hAnsi="Arial"/>
                <w:color w:val="000000"/>
                <w:sz w:val="20"/>
                <w:szCs w:val="20"/>
                <w:rtl w:val="0"/>
              </w:rPr>
              <w:t xml:space="preserve"> el desarrollo de las honras fúnebres según lo planificado.</w:t>
            </w:r>
            <w:r w:rsidDel="00000000" w:rsidR="00000000" w:rsidRPr="00000000">
              <w:rPr>
                <w:rtl w:val="0"/>
              </w:rPr>
            </w:r>
          </w:p>
          <w:p w:rsidR="00000000" w:rsidDel="00000000" w:rsidP="00000000" w:rsidRDefault="00000000" w:rsidRPr="00000000" w14:paraId="0000011B">
            <w:pPr>
              <w:spacing w:after="120" w:line="276" w:lineRule="auto"/>
              <w:jc w:val="both"/>
              <w:rPr>
                <w:rFonts w:ascii="Arial" w:cs="Arial" w:eastAsia="Arial" w:hAnsi="Arial"/>
                <w:color w:val="000000"/>
                <w:sz w:val="20"/>
                <w:szCs w:val="20"/>
                <w:highlight w:val="white"/>
              </w:rPr>
            </w:pPr>
            <w:r w:rsidDel="00000000" w:rsidR="00000000" w:rsidRPr="00000000">
              <w:rPr>
                <w:rtl w:val="0"/>
              </w:rPr>
            </w:r>
          </w:p>
        </w:tc>
      </w:tr>
      <w:tr>
        <w:trPr>
          <w:cantSplit w:val="0"/>
          <w:tblHeader w:val="0"/>
        </w:trPr>
        <w:tc>
          <w:tcPr/>
          <w:p w:rsidR="00000000" w:rsidDel="00000000" w:rsidP="00000000" w:rsidRDefault="00000000" w:rsidRPr="00000000" w14:paraId="0000011C">
            <w:pPr>
              <w:spacing w:after="120" w:line="276" w:lineRule="auto"/>
              <w:jc w:val="both"/>
              <w:rPr>
                <w:rFonts w:ascii="Arial" w:cs="Arial" w:eastAsia="Arial" w:hAnsi="Arial"/>
                <w:color w:val="000000"/>
                <w:sz w:val="20"/>
                <w:szCs w:val="20"/>
                <w:highlight w:val="white"/>
              </w:rPr>
            </w:pPr>
            <w:r w:rsidDel="00000000" w:rsidR="00000000" w:rsidRPr="00000000">
              <w:rPr>
                <w:rFonts w:ascii="Arial" w:cs="Arial" w:eastAsia="Arial" w:hAnsi="Arial"/>
                <w:color w:val="000000"/>
                <w:sz w:val="20"/>
                <w:szCs w:val="20"/>
                <w:rtl w:val="0"/>
              </w:rPr>
              <w:t xml:space="preserve">La realización de los procesos de traslado de un cadáver no debe tomarse a la ligera porque lleva consigo la importancia y representación de darle al difunto sus últimos cuidados en esta tierra, por lo cual en muchos ritos funerarios constituye que el cuerpo cumple su retorno, representando un alivio al dolor de aquellos quienes han perdido a un ser querido. Al final este es el propósito </w:t>
            </w:r>
            <w:r w:rsidDel="00000000" w:rsidR="00000000" w:rsidRPr="00000000">
              <w:rPr>
                <w:rFonts w:ascii="Arial" w:cs="Arial" w:eastAsia="Arial" w:hAnsi="Arial"/>
                <w:sz w:val="20"/>
                <w:szCs w:val="20"/>
                <w:rtl w:val="0"/>
              </w:rPr>
              <w:t xml:space="preserve">más</w:t>
            </w:r>
            <w:r w:rsidDel="00000000" w:rsidR="00000000" w:rsidRPr="00000000">
              <w:rPr>
                <w:rFonts w:ascii="Arial" w:cs="Arial" w:eastAsia="Arial" w:hAnsi="Arial"/>
                <w:color w:val="000000"/>
                <w:sz w:val="20"/>
                <w:szCs w:val="20"/>
                <w:rtl w:val="0"/>
              </w:rPr>
              <w:t xml:space="preserve"> importante dentro de los traslados, siendo contemplados como una forma de reconstruir los vínculos desgarrados y afirmar la continuidad de la vida de las personas que han perdido un ser querido. </w:t>
            </w:r>
            <w:r w:rsidDel="00000000" w:rsidR="00000000" w:rsidRPr="00000000">
              <w:rPr>
                <w:rtl w:val="0"/>
              </w:rPr>
            </w:r>
          </w:p>
        </w:tc>
        <w:tc>
          <w:tcPr/>
          <w:p w:rsidR="00000000" w:rsidDel="00000000" w:rsidP="00000000" w:rsidRDefault="00000000" w:rsidRPr="00000000" w14:paraId="0000011D">
            <w:pPr>
              <w:spacing w:after="120" w:line="276" w:lineRule="auto"/>
              <w:jc w:val="both"/>
              <w:rPr>
                <w:rFonts w:ascii="Arial" w:cs="Arial" w:eastAsia="Arial" w:hAnsi="Arial"/>
                <w:color w:val="000000"/>
                <w:sz w:val="20"/>
                <w:szCs w:val="20"/>
                <w:highlight w:val="white"/>
              </w:rPr>
            </w:pPr>
            <w:r w:rsidDel="00000000" w:rsidR="00000000" w:rsidRPr="00000000">
              <w:rPr>
                <w:rtl w:val="0"/>
              </w:rPr>
            </w:r>
          </w:p>
          <w:p w:rsidR="00000000" w:rsidDel="00000000" w:rsidP="00000000" w:rsidRDefault="00000000" w:rsidRPr="00000000" w14:paraId="0000011E">
            <w:pPr>
              <w:spacing w:after="120" w:line="276" w:lineRule="auto"/>
              <w:jc w:val="both"/>
              <w:rPr>
                <w:rFonts w:ascii="Arial" w:cs="Arial" w:eastAsia="Arial" w:hAnsi="Arial"/>
                <w:color w:val="000000"/>
                <w:sz w:val="20"/>
                <w:szCs w:val="20"/>
                <w:highlight w:val="white"/>
              </w:rPr>
            </w:pPr>
            <w:r w:rsidDel="00000000" w:rsidR="00000000" w:rsidRPr="00000000">
              <w:rPr>
                <w:rFonts w:ascii="Arial" w:cs="Arial" w:eastAsia="Arial" w:hAnsi="Arial"/>
                <w:color w:val="000000"/>
                <w:sz w:val="20"/>
                <w:szCs w:val="20"/>
              </w:rPr>
              <w:drawing>
                <wp:inline distB="0" distT="0" distL="0" distR="0">
                  <wp:extent cx="3152301" cy="2199398"/>
                  <wp:effectExtent b="0" l="0" r="0" t="0"/>
                  <wp:docPr descr="Imagen que contiene pasto, exterior, persona, camión&#10;&#10;Descripción generada automáticamente" id="106" name="image13.jpg"/>
                  <a:graphic>
                    <a:graphicData uri="http://schemas.openxmlformats.org/drawingml/2006/picture">
                      <pic:pic>
                        <pic:nvPicPr>
                          <pic:cNvPr descr="Imagen que contiene pasto, exterior, persona, camión&#10;&#10;Descripción generada automáticamente" id="0" name="image13.jpg"/>
                          <pic:cNvPicPr preferRelativeResize="0"/>
                        </pic:nvPicPr>
                        <pic:blipFill>
                          <a:blip r:embed="rId35"/>
                          <a:srcRect b="0" l="0" r="0" t="0"/>
                          <a:stretch>
                            <a:fillRect/>
                          </a:stretch>
                        </pic:blipFill>
                        <pic:spPr>
                          <a:xfrm>
                            <a:off x="0" y="0"/>
                            <a:ext cx="3152301" cy="2199398"/>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1F">
      <w:pPr>
        <w:spacing w:after="120" w:line="276" w:lineRule="auto"/>
        <w:jc w:val="both"/>
        <w:rPr>
          <w:rFonts w:ascii="Arial" w:cs="Arial" w:eastAsia="Arial" w:hAnsi="Arial"/>
          <w:b w:val="1"/>
          <w:color w:val="000000"/>
          <w:sz w:val="20"/>
          <w:szCs w:val="20"/>
        </w:rPr>
      </w:pPr>
      <w:r w:rsidDel="00000000" w:rsidR="00000000" w:rsidRPr="00000000">
        <w:rPr>
          <w:rtl w:val="0"/>
        </w:rPr>
      </w:r>
    </w:p>
    <w:p w:rsidR="00000000" w:rsidDel="00000000" w:rsidP="00000000" w:rsidRDefault="00000000" w:rsidRPr="00000000" w14:paraId="00000120">
      <w:pPr>
        <w:spacing w:after="120" w:line="276" w:lineRule="auto"/>
        <w:jc w:val="both"/>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4.4 </w:t>
      </w:r>
      <w:sdt>
        <w:sdtPr>
          <w:tag w:val="goog_rdk_14"/>
        </w:sdtPr>
        <w:sdtContent>
          <w:commentRangeStart w:id="14"/>
        </w:sdtContent>
      </w:sdt>
      <w:r w:rsidDel="00000000" w:rsidR="00000000" w:rsidRPr="00000000">
        <w:rPr>
          <w:rFonts w:ascii="Arial" w:cs="Arial" w:eastAsia="Arial" w:hAnsi="Arial"/>
          <w:b w:val="1"/>
          <w:color w:val="000000"/>
          <w:sz w:val="20"/>
          <w:szCs w:val="20"/>
          <w:rtl w:val="0"/>
        </w:rPr>
        <w:t xml:space="preserve">Procesos de traslado relacionados con el COVID-19</w:t>
      </w:r>
      <w:commentRangeEnd w:id="14"/>
      <w:r w:rsidDel="00000000" w:rsidR="00000000" w:rsidRPr="00000000">
        <w:commentReference w:id="14"/>
      </w:r>
      <w:r w:rsidDel="00000000" w:rsidR="00000000" w:rsidRPr="00000000">
        <w:rPr>
          <w:rtl w:val="0"/>
        </w:rPr>
      </w:r>
    </w:p>
    <w:p w:rsidR="00000000" w:rsidDel="00000000" w:rsidP="00000000" w:rsidRDefault="00000000" w:rsidRPr="00000000" w14:paraId="00000121">
      <w:pPr>
        <w:spacing w:after="120"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El proceso de traslado de una persona fallecida por el COVID-19 debe realizarse con especial cuidado y </w:t>
      </w:r>
      <w:r w:rsidDel="00000000" w:rsidR="00000000" w:rsidRPr="00000000">
        <w:rPr>
          <w:rFonts w:ascii="Arial" w:cs="Arial" w:eastAsia="Arial" w:hAnsi="Arial"/>
          <w:sz w:val="20"/>
          <w:szCs w:val="20"/>
          <w:rtl w:val="0"/>
        </w:rPr>
        <w:t xml:space="preserve">sobre todo</w:t>
      </w:r>
      <w:r w:rsidDel="00000000" w:rsidR="00000000" w:rsidRPr="00000000">
        <w:rPr>
          <w:rFonts w:ascii="Arial" w:cs="Arial" w:eastAsia="Arial" w:hAnsi="Arial"/>
          <w:color w:val="000000"/>
          <w:sz w:val="20"/>
          <w:szCs w:val="20"/>
          <w:rtl w:val="0"/>
        </w:rPr>
        <w:t xml:space="preserve"> siguiendo los lineamientos de bioseguridad establecidos para prevenir y </w:t>
      </w:r>
      <w:r w:rsidDel="00000000" w:rsidR="00000000" w:rsidRPr="00000000">
        <w:rPr>
          <w:rFonts w:ascii="Arial" w:cs="Arial" w:eastAsia="Arial" w:hAnsi="Arial"/>
          <w:sz w:val="20"/>
          <w:szCs w:val="20"/>
          <w:rtl w:val="0"/>
        </w:rPr>
        <w:t xml:space="preserve">salvaguardar</w:t>
      </w:r>
      <w:r w:rsidDel="00000000" w:rsidR="00000000" w:rsidRPr="00000000">
        <w:rPr>
          <w:rFonts w:ascii="Arial" w:cs="Arial" w:eastAsia="Arial" w:hAnsi="Arial"/>
          <w:color w:val="000000"/>
          <w:sz w:val="20"/>
          <w:szCs w:val="20"/>
          <w:rtl w:val="0"/>
        </w:rPr>
        <w:t xml:space="preserve"> la salud personal y </w:t>
      </w:r>
      <w:r w:rsidDel="00000000" w:rsidR="00000000" w:rsidRPr="00000000">
        <w:rPr>
          <w:rFonts w:ascii="Arial" w:cs="Arial" w:eastAsia="Arial" w:hAnsi="Arial"/>
          <w:sz w:val="20"/>
          <w:szCs w:val="20"/>
          <w:rtl w:val="0"/>
        </w:rPr>
        <w:t xml:space="preserve">pública</w:t>
      </w:r>
      <w:r w:rsidDel="00000000" w:rsidR="00000000" w:rsidRPr="00000000">
        <w:rPr>
          <w:rFonts w:ascii="Arial" w:cs="Arial" w:eastAsia="Arial" w:hAnsi="Arial"/>
          <w:color w:val="000000"/>
          <w:sz w:val="20"/>
          <w:szCs w:val="20"/>
          <w:rtl w:val="0"/>
        </w:rPr>
        <w:t xml:space="preserve">, debido a que este virus puede sobrevivir durante varios </w:t>
      </w:r>
      <w:r w:rsidDel="00000000" w:rsidR="00000000" w:rsidRPr="00000000">
        <w:rPr>
          <w:rFonts w:ascii="Arial" w:cs="Arial" w:eastAsia="Arial" w:hAnsi="Arial"/>
          <w:sz w:val="20"/>
          <w:szCs w:val="20"/>
          <w:rtl w:val="0"/>
        </w:rPr>
        <w:t xml:space="preserve">días</w:t>
      </w:r>
      <w:r w:rsidDel="00000000" w:rsidR="00000000" w:rsidRPr="00000000">
        <w:rPr>
          <w:rFonts w:ascii="Arial" w:cs="Arial" w:eastAsia="Arial" w:hAnsi="Arial"/>
          <w:color w:val="000000"/>
          <w:sz w:val="20"/>
          <w:szCs w:val="20"/>
          <w:rtl w:val="0"/>
        </w:rPr>
        <w:t xml:space="preserve"> en superficies </w:t>
      </w:r>
      <w:r w:rsidDel="00000000" w:rsidR="00000000" w:rsidRPr="00000000">
        <w:rPr>
          <w:rFonts w:ascii="Arial" w:cs="Arial" w:eastAsia="Arial" w:hAnsi="Arial"/>
          <w:sz w:val="20"/>
          <w:szCs w:val="20"/>
          <w:rtl w:val="0"/>
        </w:rPr>
        <w:t xml:space="preserve">húmedas</w:t>
      </w:r>
      <w:r w:rsidDel="00000000" w:rsidR="00000000" w:rsidRPr="00000000">
        <w:rPr>
          <w:rFonts w:ascii="Arial" w:cs="Arial" w:eastAsia="Arial" w:hAnsi="Arial"/>
          <w:color w:val="000000"/>
          <w:sz w:val="20"/>
          <w:szCs w:val="20"/>
          <w:rtl w:val="0"/>
        </w:rPr>
        <w:t xml:space="preserve"> y </w:t>
      </w:r>
      <w:r w:rsidDel="00000000" w:rsidR="00000000" w:rsidRPr="00000000">
        <w:rPr>
          <w:rFonts w:ascii="Arial" w:cs="Arial" w:eastAsia="Arial" w:hAnsi="Arial"/>
          <w:sz w:val="20"/>
          <w:szCs w:val="20"/>
          <w:rtl w:val="0"/>
        </w:rPr>
        <w:t xml:space="preserve">frías</w:t>
      </w:r>
      <w:r w:rsidDel="00000000" w:rsidR="00000000" w:rsidRPr="00000000">
        <w:rPr>
          <w:rFonts w:ascii="Arial" w:cs="Arial" w:eastAsia="Arial" w:hAnsi="Arial"/>
          <w:color w:val="000000"/>
          <w:sz w:val="20"/>
          <w:szCs w:val="20"/>
          <w:rtl w:val="0"/>
        </w:rPr>
        <w:t xml:space="preserve">. Para esto se debe recurrir al uso de desinfectantes que puedan neutralizar este agente </w:t>
      </w:r>
      <w:r w:rsidDel="00000000" w:rsidR="00000000" w:rsidRPr="00000000">
        <w:rPr>
          <w:rFonts w:ascii="Arial" w:cs="Arial" w:eastAsia="Arial" w:hAnsi="Arial"/>
          <w:sz w:val="20"/>
          <w:szCs w:val="20"/>
          <w:rtl w:val="0"/>
        </w:rPr>
        <w:t xml:space="preserve">patógeno</w:t>
      </w:r>
      <w:r w:rsidDel="00000000" w:rsidR="00000000" w:rsidRPr="00000000">
        <w:rPr>
          <w:rFonts w:ascii="Arial" w:cs="Arial" w:eastAsia="Arial" w:hAnsi="Arial"/>
          <w:color w:val="000000"/>
          <w:sz w:val="20"/>
          <w:szCs w:val="20"/>
          <w:rtl w:val="0"/>
        </w:rPr>
        <w:t xml:space="preserve">. </w:t>
      </w:r>
    </w:p>
    <w:p w:rsidR="00000000" w:rsidDel="00000000" w:rsidP="00000000" w:rsidRDefault="00000000" w:rsidRPr="00000000" w14:paraId="00000122">
      <w:pPr>
        <w:spacing w:after="120"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Algunos de los principios generales para la </w:t>
      </w:r>
      <w:r w:rsidDel="00000000" w:rsidR="00000000" w:rsidRPr="00000000">
        <w:rPr>
          <w:rFonts w:ascii="Arial" w:cs="Arial" w:eastAsia="Arial" w:hAnsi="Arial"/>
          <w:sz w:val="20"/>
          <w:szCs w:val="20"/>
          <w:rtl w:val="0"/>
        </w:rPr>
        <w:t xml:space="preserve">gestión</w:t>
      </w:r>
      <w:r w:rsidDel="00000000" w:rsidR="00000000" w:rsidRPr="00000000">
        <w:rPr>
          <w:rFonts w:ascii="Arial" w:cs="Arial" w:eastAsia="Arial" w:hAnsi="Arial"/>
          <w:color w:val="000000"/>
          <w:sz w:val="20"/>
          <w:szCs w:val="20"/>
          <w:rtl w:val="0"/>
        </w:rPr>
        <w:t xml:space="preserve"> de </w:t>
      </w:r>
      <w:r w:rsidDel="00000000" w:rsidR="00000000" w:rsidRPr="00000000">
        <w:rPr>
          <w:rFonts w:ascii="Arial" w:cs="Arial" w:eastAsia="Arial" w:hAnsi="Arial"/>
          <w:sz w:val="20"/>
          <w:szCs w:val="20"/>
          <w:rtl w:val="0"/>
        </w:rPr>
        <w:t xml:space="preserve">cadáveres</w:t>
      </w:r>
      <w:r w:rsidDel="00000000" w:rsidR="00000000" w:rsidRPr="00000000">
        <w:rPr>
          <w:rFonts w:ascii="Arial" w:cs="Arial" w:eastAsia="Arial" w:hAnsi="Arial"/>
          <w:color w:val="000000"/>
          <w:sz w:val="20"/>
          <w:szCs w:val="20"/>
          <w:rtl w:val="0"/>
        </w:rPr>
        <w:t xml:space="preserve"> infectados con COVID-19 son en primer lugar la </w:t>
      </w:r>
      <w:r w:rsidDel="00000000" w:rsidR="00000000" w:rsidRPr="00000000">
        <w:rPr>
          <w:rFonts w:ascii="Arial" w:cs="Arial" w:eastAsia="Arial" w:hAnsi="Arial"/>
          <w:sz w:val="20"/>
          <w:szCs w:val="20"/>
          <w:rtl w:val="0"/>
        </w:rPr>
        <w:t xml:space="preserve">gestión</w:t>
      </w:r>
      <w:r w:rsidDel="00000000" w:rsidR="00000000" w:rsidRPr="00000000">
        <w:rPr>
          <w:rFonts w:ascii="Arial" w:cs="Arial" w:eastAsia="Arial" w:hAnsi="Arial"/>
          <w:color w:val="000000"/>
          <w:sz w:val="20"/>
          <w:szCs w:val="20"/>
          <w:rtl w:val="0"/>
        </w:rPr>
        <w:t xml:space="preserve"> de </w:t>
      </w:r>
      <w:r w:rsidDel="00000000" w:rsidR="00000000" w:rsidRPr="00000000">
        <w:rPr>
          <w:rFonts w:ascii="Arial" w:cs="Arial" w:eastAsia="Arial" w:hAnsi="Arial"/>
          <w:sz w:val="20"/>
          <w:szCs w:val="20"/>
          <w:rtl w:val="0"/>
        </w:rPr>
        <w:t xml:space="preserve">cadáveres</w:t>
      </w:r>
      <w:r w:rsidDel="00000000" w:rsidR="00000000" w:rsidRPr="00000000">
        <w:rPr>
          <w:rFonts w:ascii="Arial" w:cs="Arial" w:eastAsia="Arial" w:hAnsi="Arial"/>
          <w:color w:val="000000"/>
          <w:sz w:val="20"/>
          <w:szCs w:val="20"/>
          <w:rtl w:val="0"/>
        </w:rPr>
        <w:t xml:space="preserve">, con casos </w:t>
      </w:r>
      <w:r w:rsidDel="00000000" w:rsidR="00000000" w:rsidRPr="00000000">
        <w:rPr>
          <w:rFonts w:ascii="Arial" w:cs="Arial" w:eastAsia="Arial" w:hAnsi="Arial"/>
          <w:sz w:val="20"/>
          <w:szCs w:val="20"/>
          <w:rtl w:val="0"/>
        </w:rPr>
        <w:t xml:space="preserve">confirmados</w:t>
      </w:r>
      <w:r w:rsidDel="00000000" w:rsidR="00000000" w:rsidRPr="00000000">
        <w:rPr>
          <w:rFonts w:ascii="Arial" w:cs="Arial" w:eastAsia="Arial" w:hAnsi="Arial"/>
          <w:color w:val="000000"/>
          <w:sz w:val="20"/>
          <w:szCs w:val="20"/>
          <w:rtl w:val="0"/>
        </w:rPr>
        <w:t xml:space="preserve"> o </w:t>
      </w:r>
      <w:r w:rsidDel="00000000" w:rsidR="00000000" w:rsidRPr="00000000">
        <w:rPr>
          <w:rFonts w:ascii="Arial" w:cs="Arial" w:eastAsia="Arial" w:hAnsi="Arial"/>
          <w:sz w:val="20"/>
          <w:szCs w:val="20"/>
          <w:rtl w:val="0"/>
        </w:rPr>
        <w:t xml:space="preserve">sospechosos</w:t>
      </w:r>
      <w:r w:rsidDel="00000000" w:rsidR="00000000" w:rsidRPr="00000000">
        <w:rPr>
          <w:rFonts w:ascii="Arial" w:cs="Arial" w:eastAsia="Arial" w:hAnsi="Arial"/>
          <w:color w:val="000000"/>
          <w:sz w:val="20"/>
          <w:szCs w:val="20"/>
          <w:rtl w:val="0"/>
        </w:rPr>
        <w:t xml:space="preserve"> por COVID-19, la evaluación preliminar</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color w:val="000000"/>
          <w:sz w:val="20"/>
          <w:szCs w:val="20"/>
          <w:rtl w:val="0"/>
        </w:rPr>
        <w:t xml:space="preserve">y realizar el </w:t>
      </w:r>
      <w:r w:rsidDel="00000000" w:rsidR="00000000" w:rsidRPr="00000000">
        <w:rPr>
          <w:rFonts w:ascii="Arial" w:cs="Arial" w:eastAsia="Arial" w:hAnsi="Arial"/>
          <w:sz w:val="20"/>
          <w:szCs w:val="20"/>
          <w:rtl w:val="0"/>
        </w:rPr>
        <w:t xml:space="preserve">análisis</w:t>
      </w:r>
      <w:r w:rsidDel="00000000" w:rsidR="00000000" w:rsidRPr="00000000">
        <w:rPr>
          <w:rFonts w:ascii="Arial" w:cs="Arial" w:eastAsia="Arial" w:hAnsi="Arial"/>
          <w:color w:val="000000"/>
          <w:sz w:val="20"/>
          <w:szCs w:val="20"/>
          <w:rtl w:val="0"/>
        </w:rPr>
        <w:t xml:space="preserve"> de los riesgos. En segundo lugar, el </w:t>
      </w:r>
      <w:r w:rsidDel="00000000" w:rsidR="00000000" w:rsidRPr="00000000">
        <w:rPr>
          <w:rFonts w:ascii="Arial" w:cs="Arial" w:eastAsia="Arial" w:hAnsi="Arial"/>
          <w:sz w:val="20"/>
          <w:szCs w:val="20"/>
          <w:rtl w:val="0"/>
        </w:rPr>
        <w:t xml:space="preserve">personal</w:t>
      </w: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sz w:val="20"/>
          <w:szCs w:val="20"/>
          <w:rtl w:val="0"/>
        </w:rPr>
        <w:t xml:space="preserve">encargado</w:t>
      </w:r>
      <w:r w:rsidDel="00000000" w:rsidR="00000000" w:rsidRPr="00000000">
        <w:rPr>
          <w:rFonts w:ascii="Arial" w:cs="Arial" w:eastAsia="Arial" w:hAnsi="Arial"/>
          <w:color w:val="000000"/>
          <w:sz w:val="20"/>
          <w:szCs w:val="20"/>
          <w:rtl w:val="0"/>
        </w:rPr>
        <w:t xml:space="preserve"> del transporte de estos cuerpos debe estar especialmente entrenado. En tercer y último lugar, los procedimientos realizados deben limitar la </w:t>
      </w:r>
      <w:r w:rsidDel="00000000" w:rsidR="00000000" w:rsidRPr="00000000">
        <w:rPr>
          <w:rFonts w:ascii="Arial" w:cs="Arial" w:eastAsia="Arial" w:hAnsi="Arial"/>
          <w:sz w:val="20"/>
          <w:szCs w:val="20"/>
          <w:rtl w:val="0"/>
        </w:rPr>
        <w:t xml:space="preserve">exposición</w:t>
      </w:r>
      <w:r w:rsidDel="00000000" w:rsidR="00000000" w:rsidRPr="00000000">
        <w:rPr>
          <w:rFonts w:ascii="Arial" w:cs="Arial" w:eastAsia="Arial" w:hAnsi="Arial"/>
          <w:color w:val="000000"/>
          <w:sz w:val="20"/>
          <w:szCs w:val="20"/>
          <w:rtl w:val="0"/>
        </w:rPr>
        <w:t xml:space="preserve"> al virus para </w:t>
      </w:r>
      <w:r w:rsidDel="00000000" w:rsidR="00000000" w:rsidRPr="00000000">
        <w:rPr>
          <w:rFonts w:ascii="Arial" w:cs="Arial" w:eastAsia="Arial" w:hAnsi="Arial"/>
          <w:sz w:val="20"/>
          <w:szCs w:val="20"/>
          <w:rtl w:val="0"/>
        </w:rPr>
        <w:t xml:space="preserve">así</w:t>
      </w:r>
      <w:r w:rsidDel="00000000" w:rsidR="00000000" w:rsidRPr="00000000">
        <w:rPr>
          <w:rFonts w:ascii="Arial" w:cs="Arial" w:eastAsia="Arial" w:hAnsi="Arial"/>
          <w:color w:val="000000"/>
          <w:sz w:val="20"/>
          <w:szCs w:val="20"/>
          <w:rtl w:val="0"/>
        </w:rPr>
        <w:t xml:space="preserve"> prevenir la </w:t>
      </w:r>
      <w:r w:rsidDel="00000000" w:rsidR="00000000" w:rsidRPr="00000000">
        <w:rPr>
          <w:rFonts w:ascii="Arial" w:cs="Arial" w:eastAsia="Arial" w:hAnsi="Arial"/>
          <w:sz w:val="20"/>
          <w:szCs w:val="20"/>
          <w:rtl w:val="0"/>
        </w:rPr>
        <w:t xml:space="preserve">propagación</w:t>
      </w:r>
      <w:r w:rsidDel="00000000" w:rsidR="00000000" w:rsidRPr="00000000">
        <w:rPr>
          <w:rFonts w:ascii="Arial" w:cs="Arial" w:eastAsia="Arial" w:hAnsi="Arial"/>
          <w:color w:val="000000"/>
          <w:sz w:val="20"/>
          <w:szCs w:val="20"/>
          <w:rtl w:val="0"/>
        </w:rPr>
        <w:t xml:space="preserve"> de este y respetar la dignidad de la persona fallecida durante todo el proceso. Así si llegase a existir </w:t>
      </w:r>
      <w:r w:rsidDel="00000000" w:rsidR="00000000" w:rsidRPr="00000000">
        <w:rPr>
          <w:rFonts w:ascii="Arial" w:cs="Arial" w:eastAsia="Arial" w:hAnsi="Arial"/>
          <w:sz w:val="20"/>
          <w:szCs w:val="20"/>
          <w:rtl w:val="0"/>
        </w:rPr>
        <w:t xml:space="preserve">prácticas</w:t>
      </w:r>
      <w:r w:rsidDel="00000000" w:rsidR="00000000" w:rsidRPr="00000000">
        <w:rPr>
          <w:rFonts w:ascii="Arial" w:cs="Arial" w:eastAsia="Arial" w:hAnsi="Arial"/>
          <w:color w:val="000000"/>
          <w:sz w:val="20"/>
          <w:szCs w:val="20"/>
          <w:rtl w:val="0"/>
        </w:rPr>
        <w:t xml:space="preserve"> culturales que sean incompatibles con estas las medidas necesarias, se debe hacer lo necesario para que la familia entienda y acepte estas medidas.</w:t>
      </w:r>
    </w:p>
    <w:p w:rsidR="00000000" w:rsidDel="00000000" w:rsidP="00000000" w:rsidRDefault="00000000" w:rsidRPr="00000000" w14:paraId="00000123">
      <w:pPr>
        <w:spacing w:after="120" w:line="276" w:lineRule="auto"/>
        <w:jc w:val="both"/>
        <w:rPr>
          <w:rFonts w:ascii="Arial" w:cs="Arial" w:eastAsia="Arial" w:hAnsi="Arial"/>
          <w:color w:val="000000"/>
          <w:sz w:val="20"/>
          <w:szCs w:val="20"/>
        </w:rPr>
      </w:pPr>
      <w:r w:rsidDel="00000000" w:rsidR="00000000" w:rsidRPr="00000000">
        <w:rPr>
          <w:rtl w:val="0"/>
        </w:rPr>
      </w:r>
    </w:p>
    <w:tbl>
      <w:tblPr>
        <w:tblStyle w:val="Table13"/>
        <w:tblW w:w="9942.0" w:type="dxa"/>
        <w:jc w:val="left"/>
        <w:tblInd w:w="0.0" w:type="dxa"/>
        <w:tblBorders>
          <w:top w:color="c0504d" w:space="0" w:sz="12" w:val="single"/>
          <w:left w:color="c0504d" w:space="0" w:sz="12" w:val="single"/>
          <w:bottom w:color="c0504d" w:space="0" w:sz="12" w:val="single"/>
          <w:right w:color="c0504d" w:space="0" w:sz="12" w:val="single"/>
          <w:insideH w:color="000000" w:space="0" w:sz="0" w:val="nil"/>
          <w:insideV w:color="000000" w:space="0" w:sz="0" w:val="nil"/>
        </w:tblBorders>
        <w:tblLayout w:type="fixed"/>
        <w:tblLook w:val="0400"/>
      </w:tblPr>
      <w:tblGrid>
        <w:gridCol w:w="4964"/>
        <w:gridCol w:w="4978"/>
        <w:tblGridChange w:id="0">
          <w:tblGrid>
            <w:gridCol w:w="4964"/>
            <w:gridCol w:w="4978"/>
          </w:tblGrid>
        </w:tblGridChange>
      </w:tblGrid>
      <w:tr>
        <w:trPr>
          <w:cantSplit w:val="0"/>
          <w:tblHeader w:val="0"/>
        </w:trPr>
        <w:tc>
          <w:tcPr/>
          <w:p w:rsidR="00000000" w:rsidDel="00000000" w:rsidP="00000000" w:rsidRDefault="00000000" w:rsidRPr="00000000" w14:paraId="00000124">
            <w:pPr>
              <w:spacing w:after="120" w:line="276"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25">
            <w:pPr>
              <w:spacing w:after="120" w:line="276"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26">
            <w:pPr>
              <w:spacing w:after="120" w:line="276" w:lineRule="auto"/>
              <w:jc w:val="both"/>
              <w:rPr>
                <w:rFonts w:ascii="Arial" w:cs="Arial" w:eastAsia="Arial" w:hAnsi="Arial"/>
                <w:b w:val="1"/>
                <w:color w:val="000000"/>
                <w:sz w:val="20"/>
                <w:szCs w:val="20"/>
              </w:rPr>
            </w:pPr>
            <w:r w:rsidDel="00000000" w:rsidR="00000000" w:rsidRPr="00000000">
              <w:rPr>
                <w:rFonts w:ascii="Arial" w:cs="Arial" w:eastAsia="Arial" w:hAnsi="Arial"/>
                <w:color w:val="000000"/>
                <w:sz w:val="20"/>
                <w:szCs w:val="20"/>
                <w:rtl w:val="0"/>
              </w:rPr>
              <w:t xml:space="preserve">Las personas que participen en la </w:t>
            </w:r>
            <w:r w:rsidDel="00000000" w:rsidR="00000000" w:rsidRPr="00000000">
              <w:rPr>
                <w:rFonts w:ascii="Arial" w:cs="Arial" w:eastAsia="Arial" w:hAnsi="Arial"/>
                <w:sz w:val="20"/>
                <w:szCs w:val="20"/>
                <w:rtl w:val="0"/>
              </w:rPr>
              <w:t xml:space="preserve">manipulación</w:t>
            </w: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sz w:val="20"/>
                <w:szCs w:val="20"/>
                <w:rtl w:val="0"/>
              </w:rPr>
              <w:t xml:space="preserve">física</w:t>
            </w:r>
            <w:r w:rsidDel="00000000" w:rsidR="00000000" w:rsidRPr="00000000">
              <w:rPr>
                <w:rFonts w:ascii="Arial" w:cs="Arial" w:eastAsia="Arial" w:hAnsi="Arial"/>
                <w:color w:val="000000"/>
                <w:sz w:val="20"/>
                <w:szCs w:val="20"/>
                <w:rtl w:val="0"/>
              </w:rPr>
              <w:t xml:space="preserve"> de los cuerpos de las personas fallecidas por la COVID-19 deben de tomar precauciones en la </w:t>
            </w:r>
            <w:r w:rsidDel="00000000" w:rsidR="00000000" w:rsidRPr="00000000">
              <w:rPr>
                <w:rFonts w:ascii="Arial" w:cs="Arial" w:eastAsia="Arial" w:hAnsi="Arial"/>
                <w:sz w:val="20"/>
                <w:szCs w:val="20"/>
                <w:rtl w:val="0"/>
              </w:rPr>
              <w:t xml:space="preserve">manipulación</w:t>
            </w:r>
            <w:r w:rsidDel="00000000" w:rsidR="00000000" w:rsidRPr="00000000">
              <w:rPr>
                <w:rFonts w:ascii="Arial" w:cs="Arial" w:eastAsia="Arial" w:hAnsi="Arial"/>
                <w:color w:val="000000"/>
                <w:sz w:val="20"/>
                <w:szCs w:val="20"/>
                <w:rtl w:val="0"/>
              </w:rPr>
              <w:t xml:space="preserve"> de </w:t>
            </w:r>
            <w:r w:rsidDel="00000000" w:rsidR="00000000" w:rsidRPr="00000000">
              <w:rPr>
                <w:rFonts w:ascii="Arial" w:cs="Arial" w:eastAsia="Arial" w:hAnsi="Arial"/>
                <w:sz w:val="20"/>
                <w:szCs w:val="20"/>
                <w:rtl w:val="0"/>
              </w:rPr>
              <w:t xml:space="preserve">cadáveres</w:t>
            </w:r>
            <w:r w:rsidDel="00000000" w:rsidR="00000000" w:rsidRPr="00000000">
              <w:rPr>
                <w:rFonts w:ascii="Arial" w:cs="Arial" w:eastAsia="Arial" w:hAnsi="Arial"/>
                <w:color w:val="000000"/>
                <w:sz w:val="20"/>
                <w:szCs w:val="20"/>
                <w:rtl w:val="0"/>
              </w:rPr>
              <w:t xml:space="preserve"> con COVID-19 para evitar un posible contagio. Observa el siguiente video titulado “Equipo de protección personal”, donde se explican métodos para la apropiada manipulación de personas fallecidas por el COVID 19. </w:t>
            </w:r>
            <w:r w:rsidDel="00000000" w:rsidR="00000000" w:rsidRPr="00000000">
              <w:rPr>
                <w:rtl w:val="0"/>
              </w:rPr>
            </w:r>
          </w:p>
          <w:p w:rsidR="00000000" w:rsidDel="00000000" w:rsidP="00000000" w:rsidRDefault="00000000" w:rsidRPr="00000000" w14:paraId="00000127">
            <w:pPr>
              <w:spacing w:after="120" w:line="276"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28">
            <w:pPr>
              <w:spacing w:after="120" w:line="276" w:lineRule="auto"/>
              <w:jc w:val="both"/>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129">
            <w:pPr>
              <w:spacing w:after="120" w:line="276" w:lineRule="auto"/>
              <w:jc w:val="both"/>
              <w:rPr>
                <w:rFonts w:ascii="Arial" w:cs="Arial" w:eastAsia="Arial" w:hAnsi="Arial"/>
                <w:color w:val="000000"/>
                <w:sz w:val="20"/>
                <w:szCs w:val="20"/>
              </w:rPr>
            </w:pPr>
            <w:sdt>
              <w:sdtPr>
                <w:tag w:val="goog_rdk_15"/>
              </w:sdtPr>
              <w:sdtContent>
                <w:commentRangeStart w:id="15"/>
              </w:sdtContent>
            </w:sdt>
            <w:r w:rsidDel="00000000" w:rsidR="00000000" w:rsidRPr="00000000">
              <w:rPr>
                <w:rFonts w:ascii="Arial" w:cs="Arial" w:eastAsia="Arial" w:hAnsi="Arial"/>
                <w:color w:val="000000"/>
                <w:sz w:val="20"/>
                <w:szCs w:val="20"/>
              </w:rPr>
              <w:drawing>
                <wp:inline distB="0" distT="0" distL="0" distR="0">
                  <wp:extent cx="2689717" cy="1658149"/>
                  <wp:effectExtent b="0" l="0" r="0" t="0"/>
                  <wp:docPr id="107" name="image31.png"/>
                  <a:graphic>
                    <a:graphicData uri="http://schemas.openxmlformats.org/drawingml/2006/picture">
                      <pic:pic>
                        <pic:nvPicPr>
                          <pic:cNvPr id="0" name="image31.png"/>
                          <pic:cNvPicPr preferRelativeResize="0"/>
                        </pic:nvPicPr>
                        <pic:blipFill>
                          <a:blip r:embed="rId36"/>
                          <a:srcRect b="0" l="0" r="0" t="0"/>
                          <a:stretch>
                            <a:fillRect/>
                          </a:stretch>
                        </pic:blipFill>
                        <pic:spPr>
                          <a:xfrm>
                            <a:off x="0" y="0"/>
                            <a:ext cx="2689717" cy="1658149"/>
                          </a:xfrm>
                          <a:prstGeom prst="rect"/>
                          <a:ln/>
                        </pic:spPr>
                      </pic:pic>
                    </a:graphicData>
                  </a:graphic>
                </wp:inline>
              </w:drawing>
            </w:r>
            <w:commentRangeEnd w:id="15"/>
            <w:r w:rsidDel="00000000" w:rsidR="00000000" w:rsidRPr="00000000">
              <w:commentReference w:id="15"/>
            </w:r>
            <w:r w:rsidDel="00000000" w:rsidR="00000000" w:rsidRPr="00000000">
              <w:rPr>
                <w:rtl w:val="0"/>
              </w:rPr>
            </w:r>
          </w:p>
        </w:tc>
      </w:tr>
    </w:tbl>
    <w:p w:rsidR="00000000" w:rsidDel="00000000" w:rsidP="00000000" w:rsidRDefault="00000000" w:rsidRPr="00000000" w14:paraId="0000012A">
      <w:pPr>
        <w:spacing w:after="120" w:line="276"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2B">
      <w:pPr>
        <w:spacing w:after="120"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Adicional a lo mencionado, dentro de las actividades de los prestadores de servicios de salud y de los servicios funerarios en el marco de las personas fallecidas por el COVID-19, </w:t>
      </w:r>
      <w:r w:rsidDel="00000000" w:rsidR="00000000" w:rsidRPr="00000000">
        <w:rPr>
          <w:rFonts w:ascii="Arial" w:cs="Arial" w:eastAsia="Arial" w:hAnsi="Arial"/>
          <w:sz w:val="20"/>
          <w:szCs w:val="20"/>
          <w:rtl w:val="0"/>
        </w:rPr>
        <w:t xml:space="preserve">deberán </w:t>
      </w:r>
      <w:r w:rsidDel="00000000" w:rsidR="00000000" w:rsidRPr="00000000">
        <w:rPr>
          <w:rFonts w:ascii="Arial" w:cs="Arial" w:eastAsia="Arial" w:hAnsi="Arial"/>
          <w:color w:val="000000"/>
          <w:sz w:val="20"/>
          <w:szCs w:val="20"/>
          <w:rtl w:val="0"/>
        </w:rPr>
        <w:t xml:space="preserve">notificar la muerte de </w:t>
      </w:r>
      <w:r w:rsidDel="00000000" w:rsidR="00000000" w:rsidRPr="00000000">
        <w:rPr>
          <w:rFonts w:ascii="Arial" w:cs="Arial" w:eastAsia="Arial" w:hAnsi="Arial"/>
          <w:sz w:val="20"/>
          <w:szCs w:val="20"/>
          <w:rtl w:val="0"/>
        </w:rPr>
        <w:t xml:space="preserve">forma</w:t>
      </w:r>
      <w:r w:rsidDel="00000000" w:rsidR="00000000" w:rsidRPr="00000000">
        <w:rPr>
          <w:rFonts w:ascii="Arial" w:cs="Arial" w:eastAsia="Arial" w:hAnsi="Arial"/>
          <w:color w:val="000000"/>
          <w:sz w:val="20"/>
          <w:szCs w:val="20"/>
          <w:rtl w:val="0"/>
        </w:rPr>
        <w:t xml:space="preserve"> inmediata a</w:t>
      </w:r>
      <w:r w:rsidDel="00000000" w:rsidR="00000000" w:rsidRPr="00000000">
        <w:rPr>
          <w:rFonts w:ascii="Arial" w:cs="Arial" w:eastAsia="Arial" w:hAnsi="Arial"/>
          <w:sz w:val="20"/>
          <w:szCs w:val="20"/>
          <w:rtl w:val="0"/>
        </w:rPr>
        <w:t xml:space="preserve"> la Secretaría</w:t>
      </w:r>
      <w:r w:rsidDel="00000000" w:rsidR="00000000" w:rsidRPr="00000000">
        <w:rPr>
          <w:rFonts w:ascii="Arial" w:cs="Arial" w:eastAsia="Arial" w:hAnsi="Arial"/>
          <w:color w:val="000000"/>
          <w:sz w:val="20"/>
          <w:szCs w:val="20"/>
          <w:rtl w:val="0"/>
        </w:rPr>
        <w:t xml:space="preserve"> de Salud y al Instituto Nacional de Salud (INS), usando la ficha </w:t>
      </w:r>
      <w:r w:rsidDel="00000000" w:rsidR="00000000" w:rsidRPr="00000000">
        <w:rPr>
          <w:rFonts w:ascii="Arial" w:cs="Arial" w:eastAsia="Arial" w:hAnsi="Arial"/>
          <w:sz w:val="20"/>
          <w:szCs w:val="20"/>
          <w:rtl w:val="0"/>
        </w:rPr>
        <w:t xml:space="preserve">epidemiológica</w:t>
      </w:r>
      <w:r w:rsidDel="00000000" w:rsidR="00000000" w:rsidRPr="00000000">
        <w:rPr>
          <w:rFonts w:ascii="Arial" w:cs="Arial" w:eastAsia="Arial" w:hAnsi="Arial"/>
          <w:color w:val="000000"/>
          <w:sz w:val="20"/>
          <w:szCs w:val="20"/>
          <w:rtl w:val="0"/>
        </w:rPr>
        <w:t xml:space="preserve"> 348 Infección Respiratoria Aguda (IRA) y posteriormente realizar el aislamiento de </w:t>
      </w:r>
      <w:r w:rsidDel="00000000" w:rsidR="00000000" w:rsidRPr="00000000">
        <w:rPr>
          <w:rFonts w:ascii="Arial" w:cs="Arial" w:eastAsia="Arial" w:hAnsi="Arial"/>
          <w:sz w:val="20"/>
          <w:szCs w:val="20"/>
          <w:rtl w:val="0"/>
        </w:rPr>
        <w:t xml:space="preserve">cadáver</w:t>
      </w:r>
      <w:r w:rsidDel="00000000" w:rsidR="00000000" w:rsidRPr="00000000">
        <w:rPr>
          <w:rFonts w:ascii="Arial" w:cs="Arial" w:eastAsia="Arial" w:hAnsi="Arial"/>
          <w:color w:val="000000"/>
          <w:sz w:val="20"/>
          <w:szCs w:val="20"/>
          <w:rtl w:val="0"/>
        </w:rPr>
        <w:t xml:space="preserve"> en el mismo sitio de </w:t>
      </w:r>
      <w:r w:rsidDel="00000000" w:rsidR="00000000" w:rsidRPr="00000000">
        <w:rPr>
          <w:rFonts w:ascii="Arial" w:cs="Arial" w:eastAsia="Arial" w:hAnsi="Arial"/>
          <w:sz w:val="20"/>
          <w:szCs w:val="20"/>
          <w:rtl w:val="0"/>
        </w:rPr>
        <w:t xml:space="preserve">defunción</w:t>
      </w:r>
      <w:r w:rsidDel="00000000" w:rsidR="00000000" w:rsidRPr="00000000">
        <w:rPr>
          <w:rFonts w:ascii="Arial" w:cs="Arial" w:eastAsia="Arial" w:hAnsi="Arial"/>
          <w:color w:val="000000"/>
          <w:sz w:val="20"/>
          <w:szCs w:val="20"/>
          <w:rtl w:val="0"/>
        </w:rPr>
        <w:t xml:space="preserve">, utilizando los elementos de </w:t>
      </w:r>
      <w:r w:rsidDel="00000000" w:rsidR="00000000" w:rsidRPr="00000000">
        <w:rPr>
          <w:rFonts w:ascii="Arial" w:cs="Arial" w:eastAsia="Arial" w:hAnsi="Arial"/>
          <w:sz w:val="20"/>
          <w:szCs w:val="20"/>
          <w:rtl w:val="0"/>
        </w:rPr>
        <w:t xml:space="preserve">protección</w:t>
      </w:r>
      <w:r w:rsidDel="00000000" w:rsidR="00000000" w:rsidRPr="00000000">
        <w:rPr>
          <w:rFonts w:ascii="Arial" w:cs="Arial" w:eastAsia="Arial" w:hAnsi="Arial"/>
          <w:color w:val="000000"/>
          <w:sz w:val="20"/>
          <w:szCs w:val="20"/>
          <w:rtl w:val="0"/>
        </w:rPr>
        <w:t xml:space="preserve"> personal y seguir </w:t>
      </w:r>
      <w:r w:rsidDel="00000000" w:rsidR="00000000" w:rsidRPr="00000000">
        <w:rPr>
          <w:rFonts w:ascii="Arial" w:cs="Arial" w:eastAsia="Arial" w:hAnsi="Arial"/>
          <w:sz w:val="20"/>
          <w:szCs w:val="20"/>
          <w:rtl w:val="0"/>
        </w:rPr>
        <w:t xml:space="preserve">procedimientos</w:t>
      </w:r>
      <w:r w:rsidDel="00000000" w:rsidR="00000000" w:rsidRPr="00000000">
        <w:rPr>
          <w:rFonts w:ascii="Arial" w:cs="Arial" w:eastAsia="Arial" w:hAnsi="Arial"/>
          <w:color w:val="000000"/>
          <w:sz w:val="20"/>
          <w:szCs w:val="20"/>
          <w:rtl w:val="0"/>
        </w:rPr>
        <w:t xml:space="preserve"> de bioseguridad. Para este procedimiento se </w:t>
      </w:r>
      <w:r w:rsidDel="00000000" w:rsidR="00000000" w:rsidRPr="00000000">
        <w:rPr>
          <w:rFonts w:ascii="Arial" w:cs="Arial" w:eastAsia="Arial" w:hAnsi="Arial"/>
          <w:sz w:val="20"/>
          <w:szCs w:val="20"/>
          <w:rtl w:val="0"/>
        </w:rPr>
        <w:t xml:space="preserve">seguirán</w:t>
      </w:r>
      <w:r w:rsidDel="00000000" w:rsidR="00000000" w:rsidRPr="00000000">
        <w:rPr>
          <w:rFonts w:ascii="Arial" w:cs="Arial" w:eastAsia="Arial" w:hAnsi="Arial"/>
          <w:color w:val="000000"/>
          <w:sz w:val="20"/>
          <w:szCs w:val="20"/>
          <w:rtl w:val="0"/>
        </w:rPr>
        <w:t xml:space="preserve"> los siguientes pasos: </w:t>
      </w:r>
    </w:p>
    <w:p w:rsidR="00000000" w:rsidDel="00000000" w:rsidP="00000000" w:rsidRDefault="00000000" w:rsidRPr="00000000" w14:paraId="0000012C">
      <w:pPr>
        <w:spacing w:after="120" w:line="276"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2D">
      <w:pPr>
        <w:spacing w:after="120" w:line="276" w:lineRule="auto"/>
        <w:jc w:val="center"/>
        <w:rPr>
          <w:rFonts w:ascii="Arial" w:cs="Arial" w:eastAsia="Arial" w:hAnsi="Arial"/>
          <w:color w:val="000000"/>
          <w:sz w:val="20"/>
          <w:szCs w:val="20"/>
        </w:rPr>
      </w:pPr>
      <w:sdt>
        <w:sdtPr>
          <w:tag w:val="goog_rdk_16"/>
        </w:sdtPr>
        <w:sdtContent>
          <w:commentRangeStart w:id="16"/>
        </w:sdtContent>
      </w:sdt>
      <w:r w:rsidDel="00000000" w:rsidR="00000000" w:rsidRPr="00000000">
        <w:rPr>
          <w:rFonts w:ascii="Arial" w:cs="Arial" w:eastAsia="Arial" w:hAnsi="Arial"/>
          <w:color w:val="000000"/>
          <w:sz w:val="20"/>
          <w:szCs w:val="20"/>
        </w:rPr>
        <w:drawing>
          <wp:inline distB="0" distT="0" distL="0" distR="0">
            <wp:extent cx="4982270" cy="924054"/>
            <wp:effectExtent b="0" l="0" r="0" t="0"/>
            <wp:docPr id="108" name="image8.png"/>
            <a:graphic>
              <a:graphicData uri="http://schemas.openxmlformats.org/drawingml/2006/picture">
                <pic:pic>
                  <pic:nvPicPr>
                    <pic:cNvPr id="0" name="image8.png"/>
                    <pic:cNvPicPr preferRelativeResize="0"/>
                  </pic:nvPicPr>
                  <pic:blipFill>
                    <a:blip r:embed="rId37"/>
                    <a:srcRect b="0" l="0" r="0" t="0"/>
                    <a:stretch>
                      <a:fillRect/>
                    </a:stretch>
                  </pic:blipFill>
                  <pic:spPr>
                    <a:xfrm>
                      <a:off x="0" y="0"/>
                      <a:ext cx="4982270" cy="924054"/>
                    </a:xfrm>
                    <a:prstGeom prst="rect"/>
                    <a:ln/>
                  </pic:spPr>
                </pic:pic>
              </a:graphicData>
            </a:graphic>
          </wp:inline>
        </w:drawing>
      </w:r>
      <w:commentRangeEnd w:id="16"/>
      <w:r w:rsidDel="00000000" w:rsidR="00000000" w:rsidRPr="00000000">
        <w:commentReference w:id="16"/>
      </w:r>
      <w:r w:rsidDel="00000000" w:rsidR="00000000" w:rsidRPr="00000000">
        <w:rPr>
          <w:rtl w:val="0"/>
        </w:rPr>
      </w:r>
    </w:p>
    <w:p w:rsidR="00000000" w:rsidDel="00000000" w:rsidP="00000000" w:rsidRDefault="00000000" w:rsidRPr="00000000" w14:paraId="0000012E">
      <w:pPr>
        <w:pBdr>
          <w:top w:space="0" w:sz="0" w:val="nil"/>
          <w:left w:space="0" w:sz="0" w:val="nil"/>
          <w:bottom w:space="0" w:sz="0" w:val="nil"/>
          <w:right w:space="0" w:sz="0" w:val="nil"/>
          <w:between w:space="0" w:sz="0" w:val="nil"/>
        </w:pBdr>
        <w:spacing w:after="120"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La seguridad y salud de las personas que intervienen en la gestión de cadáveres es una prioridad. Por ello se debe de proporcionar equipos de protección personal y capacitación adecuada para la realización de un proceso ajustado a las directrices para el manejo de cadáveres con el COVID-19. Todas estas medidas deben demostrar respeto hacia sus familiares y comunidades afectadas, y contemplando consideraciones especiales para sus </w:t>
      </w:r>
      <w:r w:rsidDel="00000000" w:rsidR="00000000" w:rsidRPr="00000000">
        <w:rPr>
          <w:rFonts w:ascii="Arial" w:cs="Arial" w:eastAsia="Arial" w:hAnsi="Arial"/>
          <w:sz w:val="20"/>
          <w:szCs w:val="20"/>
          <w:rtl w:val="0"/>
        </w:rPr>
        <w:t xml:space="preserve">prácticas</w:t>
      </w:r>
      <w:r w:rsidDel="00000000" w:rsidR="00000000" w:rsidRPr="00000000">
        <w:rPr>
          <w:rFonts w:ascii="Arial" w:cs="Arial" w:eastAsia="Arial" w:hAnsi="Arial"/>
          <w:color w:val="000000"/>
          <w:sz w:val="20"/>
          <w:szCs w:val="20"/>
          <w:rtl w:val="0"/>
        </w:rPr>
        <w:t xml:space="preserve"> y rituales culturales y religiosos. </w:t>
      </w:r>
    </w:p>
    <w:p w:rsidR="00000000" w:rsidDel="00000000" w:rsidP="00000000" w:rsidRDefault="00000000" w:rsidRPr="00000000" w14:paraId="0000012F">
      <w:pPr>
        <w:pBdr>
          <w:top w:space="0" w:sz="0" w:val="nil"/>
          <w:left w:space="0" w:sz="0" w:val="nil"/>
          <w:bottom w:space="0" w:sz="0" w:val="nil"/>
          <w:right w:space="0" w:sz="0" w:val="nil"/>
          <w:between w:space="0" w:sz="0" w:val="nil"/>
        </w:pBdr>
        <w:spacing w:after="120" w:line="276"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30">
      <w:pPr>
        <w:pBdr>
          <w:top w:space="0" w:sz="0" w:val="nil"/>
          <w:left w:space="0" w:sz="0" w:val="nil"/>
          <w:bottom w:space="0" w:sz="0" w:val="nil"/>
          <w:right w:space="0" w:sz="0" w:val="nil"/>
          <w:between w:space="0" w:sz="0" w:val="nil"/>
        </w:pBdr>
        <w:spacing w:after="120" w:line="276" w:lineRule="auto"/>
        <w:jc w:val="both"/>
        <w:rPr>
          <w:rFonts w:ascii="Arial" w:cs="Arial" w:eastAsia="Arial" w:hAnsi="Arial"/>
          <w:color w:val="000000"/>
          <w:sz w:val="20"/>
          <w:szCs w:val="20"/>
        </w:rPr>
      </w:pPr>
      <w:r w:rsidDel="00000000" w:rsidR="00000000" w:rsidRPr="00000000">
        <w:rPr>
          <w:rFonts w:ascii="Arial" w:cs="Arial" w:eastAsia="Arial" w:hAnsi="Arial"/>
          <w:b w:val="1"/>
          <w:color w:val="000000"/>
          <w:sz w:val="20"/>
          <w:szCs w:val="20"/>
          <w:rtl w:val="0"/>
        </w:rPr>
        <w:t xml:space="preserve">5. </w:t>
      </w:r>
      <w:r w:rsidDel="00000000" w:rsidR="00000000" w:rsidRPr="00000000">
        <w:rPr>
          <w:rFonts w:ascii="Arial" w:cs="Arial" w:eastAsia="Arial" w:hAnsi="Arial"/>
          <w:b w:val="1"/>
          <w:color w:val="000000"/>
          <w:sz w:val="20"/>
          <w:szCs w:val="20"/>
          <w:highlight w:val="white"/>
          <w:rtl w:val="0"/>
        </w:rPr>
        <w:t xml:space="preserve">Calidad en los procesos y procedimientos</w:t>
      </w:r>
      <w:r w:rsidDel="00000000" w:rsidR="00000000" w:rsidRPr="00000000">
        <w:rPr>
          <w:rtl w:val="0"/>
        </w:rPr>
      </w:r>
    </w:p>
    <w:p w:rsidR="00000000" w:rsidDel="00000000" w:rsidP="00000000" w:rsidRDefault="00000000" w:rsidRPr="00000000" w14:paraId="00000131">
      <w:pPr>
        <w:pBdr>
          <w:top w:space="0" w:sz="0" w:val="nil"/>
          <w:left w:space="0" w:sz="0" w:val="nil"/>
          <w:bottom w:space="0" w:sz="0" w:val="nil"/>
          <w:right w:space="0" w:sz="0" w:val="nil"/>
          <w:between w:space="0" w:sz="0" w:val="nil"/>
        </w:pBdr>
        <w:spacing w:after="120"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La excelencia de las empresas viene directamente relacionada con la capacidad de reconocer y mejorar sus errores, y esto se produce cuando la organización aprende de </w:t>
      </w:r>
      <w:r w:rsidDel="00000000" w:rsidR="00000000" w:rsidRPr="00000000">
        <w:rPr>
          <w:rFonts w:ascii="Arial" w:cs="Arial" w:eastAsia="Arial" w:hAnsi="Arial"/>
          <w:sz w:val="20"/>
          <w:szCs w:val="20"/>
          <w:rtl w:val="0"/>
        </w:rPr>
        <w:t xml:space="preserve">sí misma</w:t>
      </w:r>
      <w:r w:rsidDel="00000000" w:rsidR="00000000" w:rsidRPr="00000000">
        <w:rPr>
          <w:rFonts w:ascii="Arial" w:cs="Arial" w:eastAsia="Arial" w:hAnsi="Arial"/>
          <w:color w:val="000000"/>
          <w:sz w:val="20"/>
          <w:szCs w:val="20"/>
          <w:rtl w:val="0"/>
        </w:rPr>
        <w:t xml:space="preserve">, en otras palabras, cuando realiza la planificación de su futuro teniendo en cuenta el entorno cambiante en </w:t>
      </w:r>
      <w:r w:rsidDel="00000000" w:rsidR="00000000" w:rsidRPr="00000000">
        <w:rPr>
          <w:rFonts w:ascii="Arial" w:cs="Arial" w:eastAsia="Arial" w:hAnsi="Arial"/>
          <w:sz w:val="20"/>
          <w:szCs w:val="20"/>
          <w:rtl w:val="0"/>
        </w:rPr>
        <w:t xml:space="preserve">el que</w:t>
      </w:r>
      <w:r w:rsidDel="00000000" w:rsidR="00000000" w:rsidRPr="00000000">
        <w:rPr>
          <w:rFonts w:ascii="Arial" w:cs="Arial" w:eastAsia="Arial" w:hAnsi="Arial"/>
          <w:color w:val="000000"/>
          <w:sz w:val="20"/>
          <w:szCs w:val="20"/>
          <w:rtl w:val="0"/>
        </w:rPr>
        <w:t xml:space="preserve"> se desenvuelve; para todo esto se </w:t>
      </w:r>
      <w:r w:rsidDel="00000000" w:rsidR="00000000" w:rsidRPr="00000000">
        <w:rPr>
          <w:rFonts w:ascii="Arial" w:cs="Arial" w:eastAsia="Arial" w:hAnsi="Arial"/>
          <w:sz w:val="20"/>
          <w:szCs w:val="20"/>
          <w:rtl w:val="0"/>
        </w:rPr>
        <w:t xml:space="preserve">necesitará</w:t>
      </w:r>
      <w:r w:rsidDel="00000000" w:rsidR="00000000" w:rsidRPr="00000000">
        <w:rPr>
          <w:rFonts w:ascii="Arial" w:cs="Arial" w:eastAsia="Arial" w:hAnsi="Arial"/>
          <w:color w:val="000000"/>
          <w:sz w:val="20"/>
          <w:szCs w:val="20"/>
          <w:rtl w:val="0"/>
        </w:rPr>
        <w:t xml:space="preserve"> la creación de un proceso de gestión de calidad. Al hablar de </w:t>
      </w:r>
      <w:r w:rsidDel="00000000" w:rsidR="00000000" w:rsidRPr="00000000">
        <w:rPr>
          <w:rFonts w:ascii="Arial" w:cs="Arial" w:eastAsia="Arial" w:hAnsi="Arial"/>
          <w:b w:val="1"/>
          <w:color w:val="000000"/>
          <w:sz w:val="20"/>
          <w:szCs w:val="20"/>
          <w:rtl w:val="0"/>
        </w:rPr>
        <w:t xml:space="preserve">gestión de la calidad</w:t>
      </w:r>
      <w:r w:rsidDel="00000000" w:rsidR="00000000" w:rsidRPr="00000000">
        <w:rPr>
          <w:rFonts w:ascii="Arial" w:cs="Arial" w:eastAsia="Arial" w:hAnsi="Arial"/>
          <w:color w:val="000000"/>
          <w:sz w:val="20"/>
          <w:szCs w:val="20"/>
          <w:rtl w:val="0"/>
        </w:rPr>
        <w:t xml:space="preserve">, se está hablando de las acciones y herramientas que cumplen como objetivo principal evitar posibles errores en los procesos de producción y en los productos o servicios obtenidos, garantizando así la calidad del proceso para obtener el producto. Por ello estos errores deben de evitarse antes de que ocurran, de ahí su importancia dentro del sistema de gestión de una empresa. </w:t>
      </w:r>
    </w:p>
    <w:p w:rsidR="00000000" w:rsidDel="00000000" w:rsidP="00000000" w:rsidRDefault="00000000" w:rsidRPr="00000000" w14:paraId="00000132">
      <w:pPr>
        <w:pBdr>
          <w:top w:space="0" w:sz="0" w:val="nil"/>
          <w:left w:space="0" w:sz="0" w:val="nil"/>
          <w:bottom w:space="0" w:sz="0" w:val="nil"/>
          <w:right w:space="0" w:sz="0" w:val="nil"/>
          <w:between w:space="0" w:sz="0" w:val="nil"/>
        </w:pBdr>
        <w:spacing w:after="120"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Por esta razón, se debe implementar una gestión de calidad adecuada en la empresa, </w:t>
      </w:r>
      <w:r w:rsidDel="00000000" w:rsidR="00000000" w:rsidRPr="00000000">
        <w:rPr>
          <w:rFonts w:ascii="Arial" w:cs="Arial" w:eastAsia="Arial" w:hAnsi="Arial"/>
          <w:sz w:val="20"/>
          <w:szCs w:val="20"/>
          <w:rtl w:val="0"/>
        </w:rPr>
        <w:t xml:space="preserve">que esté</w:t>
      </w:r>
      <w:r w:rsidDel="00000000" w:rsidR="00000000" w:rsidRPr="00000000">
        <w:rPr>
          <w:rFonts w:ascii="Arial" w:cs="Arial" w:eastAsia="Arial" w:hAnsi="Arial"/>
          <w:color w:val="000000"/>
          <w:sz w:val="20"/>
          <w:szCs w:val="20"/>
          <w:rtl w:val="0"/>
        </w:rPr>
        <w:t xml:space="preserve"> enfocada en evaluar continuamente el proceso de producción de modo no solo de identificar desaciertos sino de adelantarse a ellos, logrando así establecer una cultura empresarial de mejora continua. </w:t>
      </w:r>
    </w:p>
    <w:p w:rsidR="00000000" w:rsidDel="00000000" w:rsidP="00000000" w:rsidRDefault="00000000" w:rsidRPr="00000000" w14:paraId="00000133">
      <w:pPr>
        <w:pBdr>
          <w:top w:space="0" w:sz="0" w:val="nil"/>
          <w:left w:space="0" w:sz="0" w:val="nil"/>
          <w:bottom w:space="0" w:sz="0" w:val="nil"/>
          <w:right w:space="0" w:sz="0" w:val="nil"/>
          <w:between w:space="0" w:sz="0" w:val="nil"/>
        </w:pBdr>
        <w:spacing w:after="120"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Dentro de la gestión de calidad se puede evidenciar que el 90 % de los defectos o problemas de calidad son generados por los propios procesos y no por el personal</w:t>
      </w:r>
      <w:r w:rsidDel="00000000" w:rsidR="00000000" w:rsidRPr="00000000">
        <w:rPr>
          <w:rFonts w:ascii="Arial" w:cs="Arial" w:eastAsia="Arial" w:hAnsi="Arial"/>
          <w:b w:val="1"/>
          <w:color w:val="000000"/>
          <w:sz w:val="20"/>
          <w:szCs w:val="20"/>
          <w:rtl w:val="0"/>
        </w:rPr>
        <w:t xml:space="preserve">.</w:t>
      </w:r>
      <w:r w:rsidDel="00000000" w:rsidR="00000000" w:rsidRPr="00000000">
        <w:rPr>
          <w:rFonts w:ascii="Arial" w:cs="Arial" w:eastAsia="Arial" w:hAnsi="Arial"/>
          <w:color w:val="000000"/>
          <w:sz w:val="20"/>
          <w:szCs w:val="20"/>
          <w:rtl w:val="0"/>
        </w:rPr>
        <w:t xml:space="preserve"> Por esto los procedimientos se </w:t>
      </w:r>
      <w:r w:rsidDel="00000000" w:rsidR="00000000" w:rsidRPr="00000000">
        <w:rPr>
          <w:rFonts w:ascii="Arial" w:cs="Arial" w:eastAsia="Arial" w:hAnsi="Arial"/>
          <w:sz w:val="20"/>
          <w:szCs w:val="20"/>
          <w:rtl w:val="0"/>
        </w:rPr>
        <w:t xml:space="preserve">deben mejorar</w:t>
      </w:r>
      <w:r w:rsidDel="00000000" w:rsidR="00000000" w:rsidRPr="00000000">
        <w:rPr>
          <w:rFonts w:ascii="Arial" w:cs="Arial" w:eastAsia="Arial" w:hAnsi="Arial"/>
          <w:color w:val="000000"/>
          <w:sz w:val="20"/>
          <w:szCs w:val="20"/>
          <w:rtl w:val="0"/>
        </w:rPr>
        <w:t xml:space="preserve"> teniendo en cuenta las opiniones de los operadores, </w:t>
      </w:r>
      <w:r w:rsidDel="00000000" w:rsidR="00000000" w:rsidRPr="00000000">
        <w:rPr>
          <w:rFonts w:ascii="Arial" w:cs="Arial" w:eastAsia="Arial" w:hAnsi="Arial"/>
          <w:sz w:val="20"/>
          <w:szCs w:val="20"/>
          <w:rtl w:val="0"/>
        </w:rPr>
        <w:t xml:space="preserve">estableciendo</w:t>
      </w:r>
      <w:r w:rsidDel="00000000" w:rsidR="00000000" w:rsidRPr="00000000">
        <w:rPr>
          <w:rFonts w:ascii="Arial" w:cs="Arial" w:eastAsia="Arial" w:hAnsi="Arial"/>
          <w:color w:val="000000"/>
          <w:sz w:val="20"/>
          <w:szCs w:val="20"/>
          <w:rtl w:val="0"/>
        </w:rPr>
        <w:t xml:space="preserve"> una buena comunicación empresarial para lograr productos o servicios de calidad que logren ser competitivos en el mercado.</w:t>
      </w:r>
    </w:p>
    <w:p w:rsidR="00000000" w:rsidDel="00000000" w:rsidP="00000000" w:rsidRDefault="00000000" w:rsidRPr="00000000" w14:paraId="00000134">
      <w:pPr>
        <w:pBdr>
          <w:top w:space="0" w:sz="0" w:val="nil"/>
          <w:left w:space="0" w:sz="0" w:val="nil"/>
          <w:bottom w:space="0" w:sz="0" w:val="nil"/>
          <w:right w:space="0" w:sz="0" w:val="nil"/>
          <w:between w:space="0" w:sz="0" w:val="nil"/>
        </w:pBdr>
        <w:spacing w:after="120"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La Norma ISO 9001 (ICONTEC, 2015) trata de establecer los requisitos, normas y estándares que deben cumplirse, para certificar que una organización tiene un sistema de calidad de acuerdo con las normas que se contemplan garantizando que el resultado final será el mejor para los clientes, al mismo tiempo realizar la simplificación de los procesos. Para ello se establecen procedimientos para su ejecución durante la etapa productiva, definiendo su estructura, actividades y recursos a usar. </w:t>
      </w:r>
    </w:p>
    <w:p w:rsidR="00000000" w:rsidDel="00000000" w:rsidP="00000000" w:rsidRDefault="00000000" w:rsidRPr="00000000" w14:paraId="00000135">
      <w:pPr>
        <w:pBdr>
          <w:top w:space="0" w:sz="0" w:val="nil"/>
          <w:left w:space="0" w:sz="0" w:val="nil"/>
          <w:bottom w:space="0" w:sz="0" w:val="nil"/>
          <w:right w:space="0" w:sz="0" w:val="nil"/>
          <w:between w:space="0" w:sz="0" w:val="nil"/>
        </w:pBdr>
        <w:spacing w:after="120"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En el sistema de gestión de calidad, se realizan procesos y/o subprocesos para la mejora de los servicios, pero en algunas ocasiones se generan errores o situaciones las cuales deben ser identificadas, analizadas y eliminadas ya que pueden causar No conformidades dentro de dicho proceso. Para esto se </w:t>
      </w:r>
      <w:r w:rsidDel="00000000" w:rsidR="00000000" w:rsidRPr="00000000">
        <w:rPr>
          <w:rFonts w:ascii="Arial" w:cs="Arial" w:eastAsia="Arial" w:hAnsi="Arial"/>
          <w:sz w:val="20"/>
          <w:szCs w:val="20"/>
          <w:rtl w:val="0"/>
        </w:rPr>
        <w:t xml:space="preserve">determinarán</w:t>
      </w:r>
      <w:r w:rsidDel="00000000" w:rsidR="00000000" w:rsidRPr="00000000">
        <w:rPr>
          <w:rFonts w:ascii="Arial" w:cs="Arial" w:eastAsia="Arial" w:hAnsi="Arial"/>
          <w:color w:val="000000"/>
          <w:sz w:val="20"/>
          <w:szCs w:val="20"/>
          <w:rtl w:val="0"/>
        </w:rPr>
        <w:t xml:space="preserve"> diferentes acciones, estas son: </w:t>
      </w:r>
    </w:p>
    <w:p w:rsidR="00000000" w:rsidDel="00000000" w:rsidP="00000000" w:rsidRDefault="00000000" w:rsidRPr="00000000" w14:paraId="00000136">
      <w:pPr>
        <w:pBdr>
          <w:top w:space="0" w:sz="0" w:val="nil"/>
          <w:left w:space="0" w:sz="0" w:val="nil"/>
          <w:bottom w:space="0" w:sz="0" w:val="nil"/>
          <w:right w:space="0" w:sz="0" w:val="nil"/>
          <w:between w:space="0" w:sz="0" w:val="nil"/>
        </w:pBdr>
        <w:spacing w:after="120" w:line="276" w:lineRule="auto"/>
        <w:jc w:val="both"/>
        <w:rPr>
          <w:rFonts w:ascii="Arial" w:cs="Arial" w:eastAsia="Arial" w:hAnsi="Arial"/>
          <w:color w:val="000000"/>
          <w:sz w:val="20"/>
          <w:szCs w:val="20"/>
        </w:rPr>
      </w:pPr>
      <w:r w:rsidDel="00000000" w:rsidR="00000000" w:rsidRPr="00000000">
        <w:rPr>
          <w:rtl w:val="0"/>
        </w:rPr>
      </w:r>
    </w:p>
    <w:tbl>
      <w:tblPr>
        <w:tblStyle w:val="Table14"/>
        <w:tblW w:w="9942.0" w:type="dxa"/>
        <w:jc w:val="left"/>
        <w:tblInd w:w="0.0" w:type="dxa"/>
        <w:tblBorders>
          <w:top w:color="943734" w:space="0" w:sz="12" w:val="single"/>
          <w:left w:color="943734" w:space="0" w:sz="12" w:val="single"/>
          <w:bottom w:color="943734" w:space="0" w:sz="12" w:val="single"/>
          <w:right w:color="943734" w:space="0" w:sz="12" w:val="single"/>
          <w:insideH w:color="000000" w:space="0" w:sz="0" w:val="nil"/>
          <w:insideV w:color="943734" w:space="0" w:sz="12" w:val="single"/>
        </w:tblBorders>
        <w:tblLayout w:type="fixed"/>
        <w:tblLook w:val="0400"/>
      </w:tblPr>
      <w:tblGrid>
        <w:gridCol w:w="4975"/>
        <w:gridCol w:w="4967"/>
        <w:tblGridChange w:id="0">
          <w:tblGrid>
            <w:gridCol w:w="4975"/>
            <w:gridCol w:w="4967"/>
          </w:tblGrid>
        </w:tblGridChange>
      </w:tblGrid>
      <w:tr>
        <w:trPr>
          <w:cantSplit w:val="0"/>
          <w:tblHeader w:val="0"/>
        </w:trPr>
        <w:tc>
          <w:tcPr/>
          <w:p w:rsidR="00000000" w:rsidDel="00000000" w:rsidP="00000000" w:rsidRDefault="00000000" w:rsidRPr="00000000" w14:paraId="00000137">
            <w:pPr>
              <w:pBdr>
                <w:top w:space="0" w:sz="0" w:val="nil"/>
                <w:left w:space="0" w:sz="0" w:val="nil"/>
                <w:bottom w:space="0" w:sz="0" w:val="nil"/>
                <w:right w:space="0" w:sz="0" w:val="nil"/>
                <w:between w:space="0" w:sz="0" w:val="nil"/>
              </w:pBdr>
              <w:spacing w:after="120" w:line="276" w:lineRule="auto"/>
              <w:jc w:val="center"/>
              <w:rPr>
                <w:rFonts w:ascii="Arial" w:cs="Arial" w:eastAsia="Arial" w:hAnsi="Arial"/>
                <w:b w:val="1"/>
                <w:color w:val="000000"/>
                <w:sz w:val="20"/>
                <w:szCs w:val="20"/>
              </w:rPr>
            </w:pPr>
            <w:sdt>
              <w:sdtPr>
                <w:tag w:val="goog_rdk_17"/>
              </w:sdtPr>
              <w:sdtContent>
                <w:commentRangeStart w:id="17"/>
              </w:sdtContent>
            </w:sdt>
            <w:r w:rsidDel="00000000" w:rsidR="00000000" w:rsidRPr="00000000">
              <w:rPr>
                <w:rFonts w:ascii="Arial" w:cs="Arial" w:eastAsia="Arial" w:hAnsi="Arial"/>
                <w:b w:val="1"/>
                <w:color w:val="000000"/>
                <w:sz w:val="20"/>
                <w:szCs w:val="20"/>
                <w:rtl w:val="0"/>
              </w:rPr>
              <w:t xml:space="preserve">Acciones</w:t>
            </w:r>
            <w:commentRangeEnd w:id="17"/>
            <w:r w:rsidDel="00000000" w:rsidR="00000000" w:rsidRPr="00000000">
              <w:commentReference w:id="17"/>
            </w:r>
            <w:r w:rsidDel="00000000" w:rsidR="00000000" w:rsidRPr="00000000">
              <w:rPr>
                <w:rFonts w:ascii="Arial" w:cs="Arial" w:eastAsia="Arial" w:hAnsi="Arial"/>
                <w:b w:val="1"/>
                <w:color w:val="000000"/>
                <w:sz w:val="20"/>
                <w:szCs w:val="20"/>
                <w:rtl w:val="0"/>
              </w:rPr>
              <w:t xml:space="preserve"> correctivas</w:t>
            </w:r>
          </w:p>
          <w:p w:rsidR="00000000" w:rsidDel="00000000" w:rsidP="00000000" w:rsidRDefault="00000000" w:rsidRPr="00000000" w14:paraId="00000138">
            <w:pPr>
              <w:pBdr>
                <w:top w:space="0" w:sz="0" w:val="nil"/>
                <w:left w:space="0" w:sz="0" w:val="nil"/>
                <w:bottom w:space="0" w:sz="0" w:val="nil"/>
                <w:right w:space="0" w:sz="0" w:val="nil"/>
                <w:between w:space="0" w:sz="0" w:val="nil"/>
              </w:pBdr>
              <w:spacing w:after="120"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Estas son acciones tomadas para eliminar la causa de una no conformidad detectada u otra situación no deseable. </w:t>
            </w:r>
          </w:p>
          <w:p w:rsidR="00000000" w:rsidDel="00000000" w:rsidP="00000000" w:rsidRDefault="00000000" w:rsidRPr="00000000" w14:paraId="00000139">
            <w:pPr>
              <w:spacing w:after="120" w:line="276" w:lineRule="auto"/>
              <w:jc w:val="both"/>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13A">
            <w:pPr>
              <w:pBdr>
                <w:top w:space="0" w:sz="0" w:val="nil"/>
                <w:left w:space="0" w:sz="0" w:val="nil"/>
                <w:bottom w:space="0" w:sz="0" w:val="nil"/>
                <w:right w:space="0" w:sz="0" w:val="nil"/>
                <w:between w:space="0" w:sz="0" w:val="nil"/>
              </w:pBdr>
              <w:spacing w:after="120" w:line="276" w:lineRule="auto"/>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Acciones preventivas</w:t>
            </w:r>
          </w:p>
          <w:p w:rsidR="00000000" w:rsidDel="00000000" w:rsidP="00000000" w:rsidRDefault="00000000" w:rsidRPr="00000000" w14:paraId="0000013B">
            <w:pPr>
              <w:pBdr>
                <w:top w:space="0" w:sz="0" w:val="nil"/>
                <w:left w:space="0" w:sz="0" w:val="nil"/>
                <w:bottom w:space="0" w:sz="0" w:val="nil"/>
                <w:right w:space="0" w:sz="0" w:val="nil"/>
                <w:between w:space="0" w:sz="0" w:val="nil"/>
              </w:pBdr>
              <w:spacing w:after="120"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Son las acciones tomadas para eliminar la causa de una situación a mejorar, una situación potencialmente no deseable o un riesgo.</w:t>
            </w:r>
          </w:p>
          <w:p w:rsidR="00000000" w:rsidDel="00000000" w:rsidP="00000000" w:rsidRDefault="00000000" w:rsidRPr="00000000" w14:paraId="0000013C">
            <w:pPr>
              <w:spacing w:after="120" w:line="276" w:lineRule="auto"/>
              <w:jc w:val="both"/>
              <w:rPr>
                <w:rFonts w:ascii="Arial" w:cs="Arial" w:eastAsia="Arial" w:hAnsi="Arial"/>
                <w:color w:val="000000"/>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13D">
            <w:pPr>
              <w:spacing w:after="120" w:line="276"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3E">
            <w:pPr>
              <w:spacing w:after="120" w:line="276"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Pr>
              <w:drawing>
                <wp:inline distB="0" distT="0" distL="0" distR="0">
                  <wp:extent cx="2333006" cy="1449850"/>
                  <wp:effectExtent b="0" l="0" r="0" t="0"/>
                  <wp:docPr id="109" name="image3.png"/>
                  <a:graphic>
                    <a:graphicData uri="http://schemas.openxmlformats.org/drawingml/2006/picture">
                      <pic:pic>
                        <pic:nvPicPr>
                          <pic:cNvPr id="0" name="image3.png"/>
                          <pic:cNvPicPr preferRelativeResize="0"/>
                        </pic:nvPicPr>
                        <pic:blipFill>
                          <a:blip r:embed="rId38"/>
                          <a:srcRect b="0" l="0" r="0" t="0"/>
                          <a:stretch>
                            <a:fillRect/>
                          </a:stretch>
                        </pic:blipFill>
                        <pic:spPr>
                          <a:xfrm>
                            <a:off x="0" y="0"/>
                            <a:ext cx="2333006" cy="1449850"/>
                          </a:xfrm>
                          <a:prstGeom prst="rect"/>
                          <a:ln/>
                        </pic:spPr>
                      </pic:pic>
                    </a:graphicData>
                  </a:graphic>
                </wp:inline>
              </w:drawing>
            </w:r>
            <w:r w:rsidDel="00000000" w:rsidR="00000000" w:rsidRPr="00000000">
              <w:rPr>
                <w:rtl w:val="0"/>
              </w:rPr>
            </w:r>
          </w:p>
          <w:p w:rsidR="00000000" w:rsidDel="00000000" w:rsidP="00000000" w:rsidRDefault="00000000" w:rsidRPr="00000000" w14:paraId="0000013F">
            <w:pPr>
              <w:spacing w:after="120" w:line="276"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40">
            <w:pPr>
              <w:spacing w:after="120" w:line="276"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41">
            <w:pPr>
              <w:spacing w:after="120" w:line="276" w:lineRule="auto"/>
              <w:jc w:val="both"/>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142">
            <w:pPr>
              <w:spacing w:after="120" w:line="276"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43">
            <w:pPr>
              <w:spacing w:after="120" w:line="276" w:lineRule="auto"/>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Pr>
              <w:drawing>
                <wp:inline distB="0" distT="0" distL="0" distR="0">
                  <wp:extent cx="1428045" cy="1387881"/>
                  <wp:effectExtent b="0" l="0" r="0" t="0"/>
                  <wp:docPr id="110" name="image24.png"/>
                  <a:graphic>
                    <a:graphicData uri="http://schemas.openxmlformats.org/drawingml/2006/picture">
                      <pic:pic>
                        <pic:nvPicPr>
                          <pic:cNvPr id="0" name="image24.png"/>
                          <pic:cNvPicPr preferRelativeResize="0"/>
                        </pic:nvPicPr>
                        <pic:blipFill>
                          <a:blip r:embed="rId39"/>
                          <a:srcRect b="0" l="0" r="0" t="0"/>
                          <a:stretch>
                            <a:fillRect/>
                          </a:stretch>
                        </pic:blipFill>
                        <pic:spPr>
                          <a:xfrm>
                            <a:off x="0" y="0"/>
                            <a:ext cx="1428045" cy="1387881"/>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44">
      <w:pPr>
        <w:pBdr>
          <w:top w:space="0" w:sz="0" w:val="nil"/>
          <w:left w:space="0" w:sz="0" w:val="nil"/>
          <w:bottom w:space="0" w:sz="0" w:val="nil"/>
          <w:right w:space="0" w:sz="0" w:val="nil"/>
          <w:between w:space="0" w:sz="0" w:val="nil"/>
        </w:pBdr>
        <w:spacing w:after="120" w:line="276"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45">
      <w:pPr>
        <w:pBdr>
          <w:top w:space="0" w:sz="0" w:val="nil"/>
          <w:left w:space="0" w:sz="0" w:val="nil"/>
          <w:bottom w:space="0" w:sz="0" w:val="nil"/>
          <w:right w:space="0" w:sz="0" w:val="nil"/>
          <w:between w:space="0" w:sz="0" w:val="nil"/>
        </w:pBdr>
        <w:spacing w:after="120" w:line="276"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46">
      <w:pPr>
        <w:pBdr>
          <w:top w:space="0" w:sz="0" w:val="nil"/>
          <w:left w:space="0" w:sz="0" w:val="nil"/>
          <w:bottom w:space="0" w:sz="0" w:val="nil"/>
          <w:right w:space="0" w:sz="0" w:val="nil"/>
          <w:between w:space="0" w:sz="0" w:val="nil"/>
        </w:pBdr>
        <w:spacing w:after="120"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 partir de la gestión de calidad se </w:t>
      </w:r>
      <w:r w:rsidDel="00000000" w:rsidR="00000000" w:rsidRPr="00000000">
        <w:rPr>
          <w:rFonts w:ascii="Arial" w:cs="Arial" w:eastAsia="Arial" w:hAnsi="Arial"/>
          <w:sz w:val="20"/>
          <w:szCs w:val="20"/>
          <w:rtl w:val="0"/>
        </w:rPr>
        <w:t xml:space="preserve">crea</w:t>
      </w:r>
      <w:r w:rsidDel="00000000" w:rsidR="00000000" w:rsidRPr="00000000">
        <w:rPr>
          <w:rFonts w:ascii="Arial" w:cs="Arial" w:eastAsia="Arial" w:hAnsi="Arial"/>
          <w:color w:val="000000"/>
          <w:sz w:val="20"/>
          <w:szCs w:val="20"/>
          <w:rtl w:val="0"/>
        </w:rPr>
        <w:t xml:space="preserve"> un procedimiento el cual se denomina plan de mejora. </w:t>
      </w:r>
      <w:r w:rsidDel="00000000" w:rsidR="00000000" w:rsidRPr="00000000">
        <w:rPr>
          <w:rFonts w:ascii="Arial" w:cs="Arial" w:eastAsia="Arial" w:hAnsi="Arial"/>
          <w:color w:val="000000"/>
          <w:sz w:val="20"/>
          <w:szCs w:val="20"/>
          <w:highlight w:val="white"/>
          <w:rtl w:val="0"/>
        </w:rPr>
        <w:t xml:space="preserve">En términos simples un plan de mejora es una secuencia de pasos y acciones orientadas </w:t>
      </w:r>
      <w:r w:rsidDel="00000000" w:rsidR="00000000" w:rsidRPr="00000000">
        <w:rPr>
          <w:rFonts w:ascii="Arial" w:cs="Arial" w:eastAsia="Arial" w:hAnsi="Arial"/>
          <w:color w:val="000000"/>
          <w:sz w:val="20"/>
          <w:szCs w:val="20"/>
          <w:rtl w:val="0"/>
        </w:rPr>
        <w:t xml:space="preserve">a optimizar los resultados de un proceso interno</w:t>
      </w:r>
      <w:r w:rsidDel="00000000" w:rsidR="00000000" w:rsidRPr="00000000">
        <w:rPr>
          <w:rFonts w:ascii="Arial" w:cs="Arial" w:eastAsia="Arial" w:hAnsi="Arial"/>
          <w:color w:val="000000"/>
          <w:sz w:val="20"/>
          <w:szCs w:val="20"/>
          <w:highlight w:val="white"/>
          <w:rtl w:val="0"/>
        </w:rPr>
        <w:t xml:space="preserve">. </w:t>
      </w:r>
      <w:r w:rsidDel="00000000" w:rsidR="00000000" w:rsidRPr="00000000">
        <w:rPr>
          <w:rFonts w:ascii="Arial" w:cs="Arial" w:eastAsia="Arial" w:hAnsi="Arial"/>
          <w:color w:val="000000"/>
          <w:sz w:val="20"/>
          <w:szCs w:val="20"/>
          <w:rtl w:val="0"/>
        </w:rPr>
        <w:t xml:space="preserve">Las empresas deben de idear un plan de mejora continua para cumplir a cabalidad el objetivo de la gestión de calidad. </w:t>
      </w:r>
      <w:r w:rsidDel="00000000" w:rsidR="00000000" w:rsidRPr="00000000">
        <w:rPr>
          <w:rFonts w:ascii="Arial" w:cs="Arial" w:eastAsia="Arial" w:hAnsi="Arial"/>
          <w:color w:val="000000"/>
          <w:sz w:val="20"/>
          <w:szCs w:val="20"/>
          <w:highlight w:val="white"/>
          <w:rtl w:val="0"/>
        </w:rPr>
        <w:t xml:space="preserve">Existen varias herramientas de mejora, entre ellas el </w:t>
      </w:r>
      <w:r w:rsidDel="00000000" w:rsidR="00000000" w:rsidRPr="00000000">
        <w:rPr>
          <w:rFonts w:ascii="Arial" w:cs="Arial" w:eastAsia="Arial" w:hAnsi="Arial"/>
          <w:color w:val="000000"/>
          <w:sz w:val="20"/>
          <w:szCs w:val="20"/>
          <w:rtl w:val="0"/>
        </w:rPr>
        <w:t xml:space="preserve">Círculo de Deming</w:t>
      </w:r>
      <w:r w:rsidDel="00000000" w:rsidR="00000000" w:rsidRPr="00000000">
        <w:rPr>
          <w:rFonts w:ascii="Arial" w:cs="Arial" w:eastAsia="Arial" w:hAnsi="Arial"/>
          <w:color w:val="000000"/>
          <w:sz w:val="20"/>
          <w:szCs w:val="20"/>
          <w:highlight w:val="white"/>
          <w:rtl w:val="0"/>
        </w:rPr>
        <w:t xml:space="preserve"> que </w:t>
      </w:r>
      <w:r w:rsidDel="00000000" w:rsidR="00000000" w:rsidRPr="00000000">
        <w:rPr>
          <w:rFonts w:ascii="Arial" w:cs="Arial" w:eastAsia="Arial" w:hAnsi="Arial"/>
          <w:color w:val="000000"/>
          <w:sz w:val="20"/>
          <w:szCs w:val="20"/>
          <w:rtl w:val="0"/>
        </w:rPr>
        <w:t xml:space="preserve">contiene los elementos básicos de cualquier proceso de mejora</w:t>
      </w:r>
      <w:r w:rsidDel="00000000" w:rsidR="00000000" w:rsidRPr="00000000">
        <w:rPr>
          <w:rFonts w:ascii="Arial" w:cs="Arial" w:eastAsia="Arial" w:hAnsi="Arial"/>
          <w:color w:val="000000"/>
          <w:sz w:val="20"/>
          <w:szCs w:val="20"/>
          <w:highlight w:val="white"/>
          <w:rtl w:val="0"/>
        </w:rPr>
        <w:t xml:space="preserve">. </w:t>
      </w:r>
      <w:r w:rsidDel="00000000" w:rsidR="00000000" w:rsidRPr="00000000">
        <w:rPr>
          <w:rFonts w:ascii="Arial" w:cs="Arial" w:eastAsia="Arial" w:hAnsi="Arial"/>
          <w:color w:val="000000"/>
          <w:sz w:val="20"/>
          <w:szCs w:val="20"/>
          <w:rtl w:val="0"/>
        </w:rPr>
        <w:t xml:space="preserve">Observa el siguiente recurso de aprendizaje para identificar los aspectos que componente la herramienta mencionada. </w:t>
      </w:r>
    </w:p>
    <w:p w:rsidR="00000000" w:rsidDel="00000000" w:rsidP="00000000" w:rsidRDefault="00000000" w:rsidRPr="00000000" w14:paraId="00000147">
      <w:pPr>
        <w:pBdr>
          <w:top w:space="0" w:sz="0" w:val="nil"/>
          <w:left w:space="0" w:sz="0" w:val="nil"/>
          <w:bottom w:space="0" w:sz="0" w:val="nil"/>
          <w:right w:space="0" w:sz="0" w:val="nil"/>
          <w:between w:space="0" w:sz="0" w:val="nil"/>
        </w:pBdr>
        <w:spacing w:after="120" w:line="276"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48">
      <w:pPr>
        <w:pBdr>
          <w:top w:space="0" w:sz="0" w:val="nil"/>
          <w:left w:space="0" w:sz="0" w:val="nil"/>
          <w:bottom w:space="0" w:sz="0" w:val="nil"/>
          <w:right w:space="0" w:sz="0" w:val="nil"/>
          <w:between w:space="0" w:sz="0" w:val="nil"/>
        </w:pBdr>
        <w:spacing w:after="120" w:line="276" w:lineRule="auto"/>
        <w:jc w:val="center"/>
        <w:rPr>
          <w:rFonts w:ascii="Arial" w:cs="Arial" w:eastAsia="Arial" w:hAnsi="Arial"/>
          <w:color w:val="000000"/>
          <w:sz w:val="20"/>
          <w:szCs w:val="20"/>
        </w:rPr>
      </w:pPr>
      <w:sdt>
        <w:sdtPr>
          <w:tag w:val="goog_rdk_18"/>
        </w:sdtPr>
        <w:sdtContent>
          <w:commentRangeStart w:id="18"/>
        </w:sdtContent>
      </w:sdt>
      <w:r w:rsidDel="00000000" w:rsidR="00000000" w:rsidRPr="00000000">
        <w:rPr>
          <w:rFonts w:ascii="Arial" w:cs="Arial" w:eastAsia="Arial" w:hAnsi="Arial"/>
          <w:color w:val="000000"/>
          <w:sz w:val="20"/>
          <w:szCs w:val="20"/>
        </w:rPr>
        <w:drawing>
          <wp:inline distB="0" distT="0" distL="0" distR="0">
            <wp:extent cx="4972744" cy="933580"/>
            <wp:effectExtent b="0" l="0" r="0" t="0"/>
            <wp:docPr id="111" name="image6.png"/>
            <a:graphic>
              <a:graphicData uri="http://schemas.openxmlformats.org/drawingml/2006/picture">
                <pic:pic>
                  <pic:nvPicPr>
                    <pic:cNvPr id="0" name="image6.png"/>
                    <pic:cNvPicPr preferRelativeResize="0"/>
                  </pic:nvPicPr>
                  <pic:blipFill>
                    <a:blip r:embed="rId40"/>
                    <a:srcRect b="0" l="0" r="0" t="0"/>
                    <a:stretch>
                      <a:fillRect/>
                    </a:stretch>
                  </pic:blipFill>
                  <pic:spPr>
                    <a:xfrm>
                      <a:off x="0" y="0"/>
                      <a:ext cx="4972744" cy="933580"/>
                    </a:xfrm>
                    <a:prstGeom prst="rect"/>
                    <a:ln/>
                  </pic:spPr>
                </pic:pic>
              </a:graphicData>
            </a:graphic>
          </wp:inline>
        </w:drawing>
      </w:r>
      <w:commentRangeEnd w:id="18"/>
      <w:r w:rsidDel="00000000" w:rsidR="00000000" w:rsidRPr="00000000">
        <w:commentReference w:id="18"/>
      </w:r>
      <w:r w:rsidDel="00000000" w:rsidR="00000000" w:rsidRPr="00000000">
        <w:rPr>
          <w:rtl w:val="0"/>
        </w:rPr>
      </w:r>
    </w:p>
    <w:p w:rsidR="00000000" w:rsidDel="00000000" w:rsidP="00000000" w:rsidRDefault="00000000" w:rsidRPr="00000000" w14:paraId="00000149">
      <w:pPr>
        <w:pBdr>
          <w:top w:space="0" w:sz="0" w:val="nil"/>
          <w:left w:space="0" w:sz="0" w:val="nil"/>
          <w:bottom w:space="0" w:sz="0" w:val="nil"/>
          <w:right w:space="0" w:sz="0" w:val="nil"/>
          <w:between w:space="0" w:sz="0" w:val="nil"/>
        </w:pBdr>
        <w:spacing w:after="120" w:line="276"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4A">
      <w:pPr>
        <w:pBdr>
          <w:top w:space="0" w:sz="0" w:val="nil"/>
          <w:left w:space="0" w:sz="0" w:val="nil"/>
          <w:bottom w:space="0" w:sz="0" w:val="nil"/>
          <w:right w:space="0" w:sz="0" w:val="nil"/>
          <w:between w:space="0" w:sz="0" w:val="nil"/>
        </w:pBdr>
        <w:spacing w:after="120"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Implementar un proceso de gestión de calidad es una herramienta valiosa, y en el contexto del sector funerario guía a las organizaciones en la búsqueda de la reingeniería e innovación de sus procesos para optimizar sus procesos y lograr objetivos favorables que permite tener de una manera organizada, priorizada y planificada las acciones de mejora en cuanto a el traslado de un resto mortal y todos los servicios que conlleva este. Hasta aquí se ha hecho una aproximación a algunas temáticas necesarios la prestación de un servicio al cliente en el marco de un traslado de un resto mortal. Al reconocer que existe más información que cada día se está actualizando, se invita a estar atentos a los contenidos que surgen en el contexto del sector funerario. </w:t>
      </w:r>
    </w:p>
    <w:p w:rsidR="00000000" w:rsidDel="00000000" w:rsidP="00000000" w:rsidRDefault="00000000" w:rsidRPr="00000000" w14:paraId="0000014B">
      <w:pPr>
        <w:spacing w:after="120" w:line="276"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4C">
      <w:pPr>
        <w:spacing w:after="12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4D">
      <w:pPr>
        <w:numPr>
          <w:ilvl w:val="0"/>
          <w:numId w:val="3"/>
        </w:numPr>
        <w:pBdr>
          <w:top w:space="0" w:sz="0" w:val="nil"/>
          <w:left w:space="0" w:sz="0" w:val="nil"/>
          <w:bottom w:space="0" w:sz="0" w:val="nil"/>
          <w:right w:space="0" w:sz="0" w:val="nil"/>
          <w:between w:space="0" w:sz="0" w:val="nil"/>
        </w:pBdr>
        <w:spacing w:after="120" w:line="276" w:lineRule="auto"/>
        <w:ind w:left="284" w:hanging="284"/>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Actividades didácticas (opcionales si son sugeridas)</w:t>
      </w:r>
    </w:p>
    <w:p w:rsidR="00000000" w:rsidDel="00000000" w:rsidP="00000000" w:rsidRDefault="00000000" w:rsidRPr="00000000" w14:paraId="0000014E">
      <w:pPr>
        <w:spacing w:after="120" w:line="276" w:lineRule="auto"/>
        <w:jc w:val="both"/>
        <w:rPr>
          <w:rFonts w:ascii="Arial" w:cs="Arial" w:eastAsia="Arial" w:hAnsi="Arial"/>
          <w:sz w:val="20"/>
          <w:szCs w:val="20"/>
        </w:rPr>
      </w:pPr>
      <w:r w:rsidDel="00000000" w:rsidR="00000000" w:rsidRPr="00000000">
        <w:rPr>
          <w:rtl w:val="0"/>
        </w:rPr>
      </w:r>
    </w:p>
    <w:tbl>
      <w:tblPr>
        <w:tblStyle w:val="Table15"/>
        <w:tblW w:w="9541.0" w:type="dxa"/>
        <w:jc w:val="left"/>
        <w:tblInd w:w="42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35"/>
        <w:gridCol w:w="6706"/>
        <w:tblGridChange w:id="0">
          <w:tblGrid>
            <w:gridCol w:w="2835"/>
            <w:gridCol w:w="6706"/>
          </w:tblGrid>
        </w:tblGridChange>
      </w:tblGrid>
      <w:tr>
        <w:trPr>
          <w:cantSplit w:val="0"/>
          <w:trHeight w:val="298" w:hRule="atLeast"/>
          <w:tblHeader w:val="0"/>
        </w:trPr>
        <w:tc>
          <w:tcPr>
            <w:gridSpan w:val="2"/>
            <w:shd w:fill="fac896" w:val="clear"/>
            <w:vAlign w:val="center"/>
          </w:tcPr>
          <w:p w:rsidR="00000000" w:rsidDel="00000000" w:rsidP="00000000" w:rsidRDefault="00000000" w:rsidRPr="00000000" w14:paraId="0000014F">
            <w:pPr>
              <w:spacing w:after="12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DESCRIPCIÓN DE ACTIVIDAD DIDÁCTICA</w:t>
            </w:r>
          </w:p>
        </w:tc>
      </w:tr>
      <w:tr>
        <w:trPr>
          <w:cantSplit w:val="0"/>
          <w:trHeight w:val="806" w:hRule="atLeast"/>
          <w:tblHeader w:val="0"/>
        </w:trPr>
        <w:tc>
          <w:tcPr>
            <w:shd w:fill="fac896" w:val="clear"/>
            <w:vAlign w:val="center"/>
          </w:tcPr>
          <w:p w:rsidR="00000000" w:rsidDel="00000000" w:rsidP="00000000" w:rsidRDefault="00000000" w:rsidRPr="00000000" w14:paraId="00000151">
            <w:pPr>
              <w:spacing w:after="12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Nombre de la Actividad</w:t>
            </w:r>
          </w:p>
        </w:tc>
        <w:tc>
          <w:tcPr>
            <w:shd w:fill="auto" w:val="clear"/>
            <w:vAlign w:val="center"/>
          </w:tcPr>
          <w:p w:rsidR="00000000" w:rsidDel="00000000" w:rsidP="00000000" w:rsidRDefault="00000000" w:rsidRPr="00000000" w14:paraId="00000152">
            <w:pPr>
              <w:spacing w:after="12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¿Cuál es el complemento del otro?</w:t>
            </w:r>
          </w:p>
        </w:tc>
      </w:tr>
      <w:tr>
        <w:trPr>
          <w:cantSplit w:val="0"/>
          <w:trHeight w:val="806" w:hRule="atLeast"/>
          <w:tblHeader w:val="0"/>
        </w:trPr>
        <w:tc>
          <w:tcPr>
            <w:shd w:fill="fac896" w:val="clear"/>
            <w:vAlign w:val="center"/>
          </w:tcPr>
          <w:p w:rsidR="00000000" w:rsidDel="00000000" w:rsidP="00000000" w:rsidRDefault="00000000" w:rsidRPr="00000000" w14:paraId="00000153">
            <w:pPr>
              <w:spacing w:after="12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Objetivo de la actividad</w:t>
            </w:r>
          </w:p>
        </w:tc>
        <w:tc>
          <w:tcPr>
            <w:shd w:fill="auto" w:val="clear"/>
            <w:vAlign w:val="center"/>
          </w:tcPr>
          <w:p w:rsidR="00000000" w:rsidDel="00000000" w:rsidP="00000000" w:rsidRDefault="00000000" w:rsidRPr="00000000" w14:paraId="00000154">
            <w:pPr>
              <w:spacing w:after="120" w:line="276" w:lineRule="auto"/>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Reconocer la comprensión de conceptos desarrollados por el aprendiz durante el componente de formación. </w:t>
            </w:r>
          </w:p>
        </w:tc>
      </w:tr>
      <w:tr>
        <w:trPr>
          <w:cantSplit w:val="0"/>
          <w:trHeight w:val="806" w:hRule="atLeast"/>
          <w:tblHeader w:val="0"/>
        </w:trPr>
        <w:tc>
          <w:tcPr>
            <w:shd w:fill="fac896" w:val="clear"/>
            <w:vAlign w:val="center"/>
          </w:tcPr>
          <w:p w:rsidR="00000000" w:rsidDel="00000000" w:rsidP="00000000" w:rsidRDefault="00000000" w:rsidRPr="00000000" w14:paraId="00000155">
            <w:pPr>
              <w:spacing w:after="12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Tipo de actividad sugerida</w:t>
            </w:r>
          </w:p>
        </w:tc>
        <w:tc>
          <w:tcPr>
            <w:shd w:fill="auto" w:val="clear"/>
            <w:vAlign w:val="center"/>
          </w:tcPr>
          <w:p w:rsidR="00000000" w:rsidDel="00000000" w:rsidP="00000000" w:rsidRDefault="00000000" w:rsidRPr="00000000" w14:paraId="00000156">
            <w:pPr>
              <w:spacing w:after="120" w:line="276" w:lineRule="auto"/>
              <w:rPr>
                <w:rFonts w:ascii="Arial" w:cs="Arial" w:eastAsia="Arial" w:hAnsi="Arial"/>
                <w:sz w:val="20"/>
                <w:szCs w:val="20"/>
              </w:rPr>
            </w:pPr>
            <w:r w:rsidDel="00000000" w:rsidR="00000000" w:rsidRPr="00000000">
              <w:rPr>
                <w:rFonts w:ascii="Arial" w:cs="Arial" w:eastAsia="Arial" w:hAnsi="Arial"/>
                <w:sz w:val="20"/>
                <w:szCs w:val="20"/>
              </w:rPr>
              <w:drawing>
                <wp:inline distB="0" distT="0" distL="0" distR="0">
                  <wp:extent cx="946532" cy="826670"/>
                  <wp:effectExtent b="0" l="0" r="0" t="0"/>
                  <wp:docPr id="101" name="image20.png"/>
                  <a:graphic>
                    <a:graphicData uri="http://schemas.openxmlformats.org/drawingml/2006/picture">
                      <pic:pic>
                        <pic:nvPicPr>
                          <pic:cNvPr id="0" name="image20.png"/>
                          <pic:cNvPicPr preferRelativeResize="0"/>
                        </pic:nvPicPr>
                        <pic:blipFill>
                          <a:blip r:embed="rId41"/>
                          <a:srcRect b="33697" l="0" r="77298" t="32008"/>
                          <a:stretch>
                            <a:fillRect/>
                          </a:stretch>
                        </pic:blipFill>
                        <pic:spPr>
                          <a:xfrm>
                            <a:off x="0" y="0"/>
                            <a:ext cx="946532" cy="826670"/>
                          </a:xfrm>
                          <a:prstGeom prst="rect"/>
                          <a:ln/>
                        </pic:spPr>
                      </pic:pic>
                    </a:graphicData>
                  </a:graphic>
                </wp:inline>
              </w:drawing>
            </w:r>
            <w:r w:rsidDel="00000000" w:rsidR="00000000" w:rsidRPr="00000000">
              <w:rPr>
                <w:rtl w:val="0"/>
              </w:rPr>
            </w:r>
          </w:p>
        </w:tc>
      </w:tr>
      <w:tr>
        <w:trPr>
          <w:cantSplit w:val="0"/>
          <w:trHeight w:val="806" w:hRule="atLeast"/>
          <w:tblHeader w:val="0"/>
        </w:trPr>
        <w:tc>
          <w:tcPr>
            <w:shd w:fill="fac896" w:val="clear"/>
            <w:vAlign w:val="center"/>
          </w:tcPr>
          <w:p w:rsidR="00000000" w:rsidDel="00000000" w:rsidP="00000000" w:rsidRDefault="00000000" w:rsidRPr="00000000" w14:paraId="00000157">
            <w:pPr>
              <w:spacing w:after="12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Archivo de la actividad </w:t>
            </w:r>
          </w:p>
          <w:p w:rsidR="00000000" w:rsidDel="00000000" w:rsidP="00000000" w:rsidRDefault="00000000" w:rsidRPr="00000000" w14:paraId="00000158">
            <w:pPr>
              <w:spacing w:after="12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(Anexo donde se describe la actividad propuesta)</w:t>
            </w:r>
          </w:p>
        </w:tc>
        <w:tc>
          <w:tcPr>
            <w:shd w:fill="auto" w:val="clear"/>
            <w:vAlign w:val="center"/>
          </w:tcPr>
          <w:p w:rsidR="00000000" w:rsidDel="00000000" w:rsidP="00000000" w:rsidRDefault="00000000" w:rsidRPr="00000000" w14:paraId="00000159">
            <w:pPr>
              <w:spacing w:after="120" w:line="276" w:lineRule="auto"/>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Anexo_CF04_ActividadDidactica</w:t>
            </w:r>
          </w:p>
        </w:tc>
      </w:tr>
    </w:tbl>
    <w:p w:rsidR="00000000" w:rsidDel="00000000" w:rsidP="00000000" w:rsidRDefault="00000000" w:rsidRPr="00000000" w14:paraId="0000015A">
      <w:pPr>
        <w:spacing w:after="120" w:line="276" w:lineRule="auto"/>
        <w:ind w:left="426"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5B">
      <w:pPr>
        <w:spacing w:after="12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5C">
      <w:pPr>
        <w:numPr>
          <w:ilvl w:val="0"/>
          <w:numId w:val="3"/>
        </w:numPr>
        <w:pBdr>
          <w:top w:space="0" w:sz="0" w:val="nil"/>
          <w:left w:space="0" w:sz="0" w:val="nil"/>
          <w:bottom w:space="0" w:sz="0" w:val="nil"/>
          <w:right w:space="0" w:sz="0" w:val="nil"/>
          <w:between w:space="0" w:sz="0" w:val="nil"/>
        </w:pBdr>
        <w:spacing w:after="120" w:line="276" w:lineRule="auto"/>
        <w:ind w:left="720" w:hanging="360"/>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Material complementario </w:t>
      </w:r>
    </w:p>
    <w:p w:rsidR="00000000" w:rsidDel="00000000" w:rsidP="00000000" w:rsidRDefault="00000000" w:rsidRPr="00000000" w14:paraId="0000015D">
      <w:pPr>
        <w:spacing w:after="120" w:line="276" w:lineRule="auto"/>
        <w:rPr>
          <w:rFonts w:ascii="Arial" w:cs="Arial" w:eastAsia="Arial" w:hAnsi="Arial"/>
          <w:sz w:val="20"/>
          <w:szCs w:val="20"/>
        </w:rPr>
      </w:pPr>
      <w:r w:rsidDel="00000000" w:rsidR="00000000" w:rsidRPr="00000000">
        <w:rPr>
          <w:rtl w:val="0"/>
        </w:rPr>
      </w:r>
    </w:p>
    <w:tbl>
      <w:tblPr>
        <w:tblStyle w:val="Table16"/>
        <w:tblW w:w="1007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17"/>
        <w:gridCol w:w="2517"/>
        <w:gridCol w:w="2519"/>
        <w:gridCol w:w="2519"/>
        <w:tblGridChange w:id="0">
          <w:tblGrid>
            <w:gridCol w:w="2517"/>
            <w:gridCol w:w="2517"/>
            <w:gridCol w:w="2519"/>
            <w:gridCol w:w="2519"/>
          </w:tblGrid>
        </w:tblGridChange>
      </w:tblGrid>
      <w:tr>
        <w:trPr>
          <w:cantSplit w:val="0"/>
          <w:trHeight w:val="658" w:hRule="atLeast"/>
          <w:tblHeader w:val="0"/>
        </w:trPr>
        <w:tc>
          <w:tcPr>
            <w:shd w:fill="f9cb9c" w:val="clear"/>
            <w:tcMar>
              <w:top w:w="100.0" w:type="dxa"/>
              <w:left w:w="100.0" w:type="dxa"/>
              <w:bottom w:w="100.0" w:type="dxa"/>
              <w:right w:w="100.0" w:type="dxa"/>
            </w:tcMar>
            <w:vAlign w:val="center"/>
          </w:tcPr>
          <w:p w:rsidR="00000000" w:rsidDel="00000000" w:rsidP="00000000" w:rsidRDefault="00000000" w:rsidRPr="00000000" w14:paraId="0000015E">
            <w:pPr>
              <w:spacing w:after="12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Tema</w:t>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15F">
            <w:pPr>
              <w:spacing w:after="12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Referencia APA del Material</w:t>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160">
            <w:pPr>
              <w:spacing w:after="12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Tipo de material</w:t>
            </w:r>
          </w:p>
          <w:p w:rsidR="00000000" w:rsidDel="00000000" w:rsidP="00000000" w:rsidRDefault="00000000" w:rsidRPr="00000000" w14:paraId="00000161">
            <w:pPr>
              <w:spacing w:after="12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(Video, capítulo de libro, artículo, otro)</w:t>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162">
            <w:pPr>
              <w:spacing w:after="12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Enlace del Recurso o</w:t>
            </w:r>
          </w:p>
          <w:p w:rsidR="00000000" w:rsidDel="00000000" w:rsidP="00000000" w:rsidRDefault="00000000" w:rsidRPr="00000000" w14:paraId="00000163">
            <w:pPr>
              <w:spacing w:after="120"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Archivo del documento o material</w:t>
            </w:r>
          </w:p>
        </w:tc>
      </w:tr>
      <w:tr>
        <w:trPr>
          <w:cantSplit w:val="0"/>
          <w:trHeight w:val="182" w:hRule="atLeast"/>
          <w:tblHeader w:val="0"/>
        </w:trPr>
        <w:tc>
          <w:tcPr>
            <w:vMerge w:val="restart"/>
            <w:tcMar>
              <w:top w:w="100.0" w:type="dxa"/>
              <w:left w:w="100.0" w:type="dxa"/>
              <w:bottom w:w="100.0" w:type="dxa"/>
              <w:right w:w="100.0" w:type="dxa"/>
            </w:tcMar>
            <w:vAlign w:val="center"/>
          </w:tcPr>
          <w:p w:rsidR="00000000" w:rsidDel="00000000" w:rsidP="00000000" w:rsidRDefault="00000000" w:rsidRPr="00000000" w14:paraId="00000164">
            <w:pPr>
              <w:pBdr>
                <w:top w:space="0" w:sz="0" w:val="nil"/>
                <w:left w:space="0" w:sz="0" w:val="nil"/>
                <w:bottom w:space="0" w:sz="0" w:val="nil"/>
                <w:right w:space="0" w:sz="0" w:val="nil"/>
                <w:between w:space="0" w:sz="0" w:val="nil"/>
              </w:pBdr>
              <w:spacing w:after="120" w:line="276" w:lineRule="auto"/>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2. Duelo</w:t>
            </w:r>
          </w:p>
        </w:tc>
        <w:tc>
          <w:tcPr>
            <w:tcMar>
              <w:top w:w="100.0" w:type="dxa"/>
              <w:left w:w="100.0" w:type="dxa"/>
              <w:bottom w:w="100.0" w:type="dxa"/>
              <w:right w:w="100.0" w:type="dxa"/>
            </w:tcMar>
            <w:vAlign w:val="center"/>
          </w:tcPr>
          <w:p w:rsidR="00000000" w:rsidDel="00000000" w:rsidP="00000000" w:rsidRDefault="00000000" w:rsidRPr="00000000" w14:paraId="00000165">
            <w:pPr>
              <w:pBdr>
                <w:top w:space="0" w:sz="0" w:val="nil"/>
                <w:left w:space="0" w:sz="0" w:val="nil"/>
                <w:bottom w:space="0" w:sz="0" w:val="nil"/>
                <w:right w:space="0" w:sz="0" w:val="nil"/>
                <w:between w:space="0" w:sz="0" w:val="nil"/>
              </w:pBdr>
              <w:spacing w:after="120" w:line="276" w:lineRule="auto"/>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Meza Dávalos, E; García, Silvia; Torres Gómez, A; Castillo, L. Sauri Suárez, S; Martínez, S. (2008). El proceso del duelo. Un mecanismo humano para el manejo de las pérdidas emocionales. </w:t>
            </w:r>
            <w:r w:rsidDel="00000000" w:rsidR="00000000" w:rsidRPr="00000000">
              <w:rPr>
                <w:rFonts w:ascii="Arial" w:cs="Arial" w:eastAsia="Arial" w:hAnsi="Arial"/>
                <w:b w:val="0"/>
                <w:i w:val="1"/>
                <w:color w:val="000000"/>
                <w:sz w:val="20"/>
                <w:szCs w:val="20"/>
                <w:rtl w:val="0"/>
              </w:rPr>
              <w:t xml:space="preserve">Revista de Especialidades Médico-Quirúrgicas. </w:t>
            </w:r>
            <w:r w:rsidDel="00000000" w:rsidR="00000000" w:rsidRPr="00000000">
              <w:rPr>
                <w:rFonts w:ascii="Arial" w:cs="Arial" w:eastAsia="Arial" w:hAnsi="Arial"/>
                <w:b w:val="0"/>
                <w:color w:val="000000"/>
                <w:sz w:val="20"/>
                <w:szCs w:val="20"/>
                <w:rtl w:val="0"/>
              </w:rPr>
              <w:t xml:space="preserve">Vol. 13, núm. 1, enero-marzo, 2008, pp. 28-31. Instituto de Seguridad y Servicios Sociales de los Trabajadores del Estado</w:t>
            </w:r>
          </w:p>
          <w:p w:rsidR="00000000" w:rsidDel="00000000" w:rsidP="00000000" w:rsidRDefault="00000000" w:rsidRPr="00000000" w14:paraId="00000166">
            <w:pPr>
              <w:pBdr>
                <w:top w:space="0" w:sz="0" w:val="nil"/>
                <w:left w:space="0" w:sz="0" w:val="nil"/>
                <w:bottom w:space="0" w:sz="0" w:val="nil"/>
                <w:right w:space="0" w:sz="0" w:val="nil"/>
                <w:between w:space="0" w:sz="0" w:val="nil"/>
              </w:pBdr>
              <w:spacing w:after="120" w:line="276" w:lineRule="auto"/>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México. </w:t>
            </w:r>
            <w:hyperlink r:id="rId42">
              <w:r w:rsidDel="00000000" w:rsidR="00000000" w:rsidRPr="00000000">
                <w:rPr>
                  <w:rFonts w:ascii="Arial" w:cs="Arial" w:eastAsia="Arial" w:hAnsi="Arial"/>
                  <w:b w:val="0"/>
                  <w:color w:val="0000ff"/>
                  <w:sz w:val="20"/>
                  <w:szCs w:val="20"/>
                  <w:u w:val="single"/>
                  <w:rtl w:val="0"/>
                </w:rPr>
                <w:t xml:space="preserve">https://www.redalyc.org/pdf/473/47316103007.pdf</w:t>
              </w:r>
            </w:hyperlink>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167">
            <w:pPr>
              <w:spacing w:after="120" w:line="276" w:lineRule="auto"/>
              <w:jc w:val="center"/>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Texto Digital</w:t>
            </w:r>
          </w:p>
        </w:tc>
        <w:tc>
          <w:tcPr>
            <w:tcMar>
              <w:top w:w="100.0" w:type="dxa"/>
              <w:left w:w="100.0" w:type="dxa"/>
              <w:bottom w:w="100.0" w:type="dxa"/>
              <w:right w:w="100.0" w:type="dxa"/>
            </w:tcMar>
            <w:vAlign w:val="center"/>
          </w:tcPr>
          <w:p w:rsidR="00000000" w:rsidDel="00000000" w:rsidP="00000000" w:rsidRDefault="00000000" w:rsidRPr="00000000" w14:paraId="00000168">
            <w:pPr>
              <w:spacing w:after="120" w:line="276" w:lineRule="auto"/>
              <w:rPr>
                <w:rFonts w:ascii="Arial" w:cs="Arial" w:eastAsia="Arial" w:hAnsi="Arial"/>
                <w:b w:val="0"/>
                <w:sz w:val="20"/>
                <w:szCs w:val="20"/>
              </w:rPr>
            </w:pPr>
            <w:hyperlink r:id="rId43">
              <w:r w:rsidDel="00000000" w:rsidR="00000000" w:rsidRPr="00000000">
                <w:rPr>
                  <w:rFonts w:ascii="Arial" w:cs="Arial" w:eastAsia="Arial" w:hAnsi="Arial"/>
                  <w:b w:val="0"/>
                  <w:color w:val="0000ff"/>
                  <w:sz w:val="20"/>
                  <w:szCs w:val="20"/>
                  <w:u w:val="single"/>
                  <w:rtl w:val="0"/>
                </w:rPr>
                <w:t xml:space="preserve">https://www.redalyc.org/pdf/473/47316103007.pdf</w:t>
              </w:r>
            </w:hyperlink>
            <w:r w:rsidDel="00000000" w:rsidR="00000000" w:rsidRPr="00000000">
              <w:rPr>
                <w:rFonts w:ascii="Arial" w:cs="Arial" w:eastAsia="Arial" w:hAnsi="Arial"/>
                <w:b w:val="0"/>
                <w:sz w:val="20"/>
                <w:szCs w:val="20"/>
                <w:rtl w:val="0"/>
              </w:rPr>
              <w:t xml:space="preserve"> </w:t>
            </w:r>
          </w:p>
          <w:p w:rsidR="00000000" w:rsidDel="00000000" w:rsidP="00000000" w:rsidRDefault="00000000" w:rsidRPr="00000000" w14:paraId="00000169">
            <w:pPr>
              <w:spacing w:after="120" w:line="276" w:lineRule="auto"/>
              <w:rPr>
                <w:rFonts w:ascii="Arial" w:cs="Arial" w:eastAsia="Arial" w:hAnsi="Arial"/>
                <w:b w:val="0"/>
                <w:sz w:val="20"/>
                <w:szCs w:val="20"/>
              </w:rPr>
            </w:pPr>
            <w:r w:rsidDel="00000000" w:rsidR="00000000" w:rsidRPr="00000000">
              <w:rPr>
                <w:rtl w:val="0"/>
              </w:rPr>
            </w:r>
          </w:p>
        </w:tc>
      </w:tr>
      <w:tr>
        <w:trPr>
          <w:cantSplit w:val="0"/>
          <w:trHeight w:val="182" w:hRule="atLeast"/>
          <w:tblHeader w:val="0"/>
        </w:trPr>
        <w:tc>
          <w:tcPr>
            <w:vMerge w:val="continue"/>
            <w:tcMar>
              <w:top w:w="100.0" w:type="dxa"/>
              <w:left w:w="100.0" w:type="dxa"/>
              <w:bottom w:w="100.0" w:type="dxa"/>
              <w:right w:w="100.0" w:type="dxa"/>
            </w:tcMar>
            <w:vAlign w:val="center"/>
          </w:tcPr>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sz w:val="20"/>
                <w:szCs w:val="20"/>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16B">
            <w:pPr>
              <w:pBdr>
                <w:top w:space="0" w:sz="0" w:val="nil"/>
                <w:left w:space="0" w:sz="0" w:val="nil"/>
                <w:bottom w:space="0" w:sz="0" w:val="nil"/>
                <w:right w:space="0" w:sz="0" w:val="nil"/>
                <w:between w:space="0" w:sz="0" w:val="nil"/>
              </w:pBdr>
              <w:spacing w:after="120" w:line="276" w:lineRule="auto"/>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Renedo, P. (2021). </w:t>
            </w:r>
            <w:r w:rsidDel="00000000" w:rsidR="00000000" w:rsidRPr="00000000">
              <w:rPr>
                <w:rFonts w:ascii="Arial" w:cs="Arial" w:eastAsia="Arial" w:hAnsi="Arial"/>
                <w:b w:val="0"/>
                <w:i w:val="1"/>
                <w:color w:val="000000"/>
                <w:sz w:val="20"/>
                <w:szCs w:val="20"/>
                <w:rtl w:val="0"/>
              </w:rPr>
              <w:t xml:space="preserve">Cortometaje DUELO. </w:t>
            </w:r>
            <w:r w:rsidDel="00000000" w:rsidR="00000000" w:rsidRPr="00000000">
              <w:rPr>
                <w:rFonts w:ascii="Arial" w:cs="Arial" w:eastAsia="Arial" w:hAnsi="Arial"/>
                <w:b w:val="0"/>
                <w:color w:val="000000"/>
                <w:sz w:val="20"/>
                <w:szCs w:val="20"/>
                <w:rtl w:val="0"/>
              </w:rPr>
              <w:t xml:space="preserve">[Video] Youtube. </w:t>
            </w:r>
            <w:hyperlink r:id="rId44">
              <w:r w:rsidDel="00000000" w:rsidR="00000000" w:rsidRPr="00000000">
                <w:rPr>
                  <w:rFonts w:ascii="Arial" w:cs="Arial" w:eastAsia="Arial" w:hAnsi="Arial"/>
                  <w:b w:val="0"/>
                  <w:color w:val="0000ff"/>
                  <w:sz w:val="20"/>
                  <w:szCs w:val="20"/>
                  <w:u w:val="single"/>
                  <w:rtl w:val="0"/>
                </w:rPr>
                <w:t xml:space="preserve">https://www.youtube.com/watch?v=UR1JfYA0zHQ</w:t>
              </w:r>
            </w:hyperlink>
            <w:r w:rsidDel="00000000" w:rsidR="00000000" w:rsidRPr="00000000">
              <w:rPr>
                <w:rFonts w:ascii="Arial" w:cs="Arial" w:eastAsia="Arial" w:hAnsi="Arial"/>
                <w:b w:val="0"/>
                <w:color w:val="000000"/>
                <w:sz w:val="20"/>
                <w:szCs w:val="20"/>
                <w:rtl w:val="0"/>
              </w:rPr>
              <w:t xml:space="preserve"> </w:t>
            </w:r>
          </w:p>
        </w:tc>
        <w:tc>
          <w:tcPr>
            <w:tcMar>
              <w:top w:w="100.0" w:type="dxa"/>
              <w:left w:w="100.0" w:type="dxa"/>
              <w:bottom w:w="100.0" w:type="dxa"/>
              <w:right w:w="100.0" w:type="dxa"/>
            </w:tcMar>
            <w:vAlign w:val="center"/>
          </w:tcPr>
          <w:p w:rsidR="00000000" w:rsidDel="00000000" w:rsidP="00000000" w:rsidRDefault="00000000" w:rsidRPr="00000000" w14:paraId="0000016C">
            <w:pPr>
              <w:spacing w:after="120" w:line="276" w:lineRule="auto"/>
              <w:jc w:val="center"/>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Video</w:t>
            </w:r>
          </w:p>
        </w:tc>
        <w:tc>
          <w:tcPr>
            <w:tcMar>
              <w:top w:w="100.0" w:type="dxa"/>
              <w:left w:w="100.0" w:type="dxa"/>
              <w:bottom w:w="100.0" w:type="dxa"/>
              <w:right w:w="100.0" w:type="dxa"/>
            </w:tcMar>
            <w:vAlign w:val="center"/>
          </w:tcPr>
          <w:p w:rsidR="00000000" w:rsidDel="00000000" w:rsidP="00000000" w:rsidRDefault="00000000" w:rsidRPr="00000000" w14:paraId="0000016D">
            <w:pPr>
              <w:spacing w:after="120" w:line="276" w:lineRule="auto"/>
              <w:rPr>
                <w:rFonts w:ascii="Arial" w:cs="Arial" w:eastAsia="Arial" w:hAnsi="Arial"/>
                <w:b w:val="0"/>
                <w:sz w:val="20"/>
                <w:szCs w:val="20"/>
              </w:rPr>
            </w:pPr>
            <w:hyperlink r:id="rId45">
              <w:r w:rsidDel="00000000" w:rsidR="00000000" w:rsidRPr="00000000">
                <w:rPr>
                  <w:rFonts w:ascii="Arial" w:cs="Arial" w:eastAsia="Arial" w:hAnsi="Arial"/>
                  <w:b w:val="0"/>
                  <w:color w:val="0000ff"/>
                  <w:sz w:val="20"/>
                  <w:szCs w:val="20"/>
                  <w:u w:val="single"/>
                  <w:rtl w:val="0"/>
                </w:rPr>
                <w:t xml:space="preserve">https://www.youtube.com/watch?v=UR1JfYA0zHQ</w:t>
              </w:r>
            </w:hyperlink>
            <w:r w:rsidDel="00000000" w:rsidR="00000000" w:rsidRPr="00000000">
              <w:rPr>
                <w:rFonts w:ascii="Arial" w:cs="Arial" w:eastAsia="Arial" w:hAnsi="Arial"/>
                <w:b w:val="0"/>
                <w:sz w:val="20"/>
                <w:szCs w:val="20"/>
                <w:rtl w:val="0"/>
              </w:rPr>
              <w:t xml:space="preserve"> </w:t>
            </w:r>
          </w:p>
        </w:tc>
      </w:tr>
      <w:tr>
        <w:trPr>
          <w:cantSplit w:val="0"/>
          <w:trHeight w:val="182"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16E">
            <w:pPr>
              <w:spacing w:after="120" w:line="276" w:lineRule="auto"/>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4.4 Procesos de traslado relacionados con el COVID-19</w:t>
            </w:r>
          </w:p>
        </w:tc>
        <w:tc>
          <w:tcPr>
            <w:tcMar>
              <w:top w:w="100.0" w:type="dxa"/>
              <w:left w:w="100.0" w:type="dxa"/>
              <w:bottom w:w="100.0" w:type="dxa"/>
              <w:right w:w="100.0" w:type="dxa"/>
            </w:tcMar>
            <w:vAlign w:val="center"/>
          </w:tcPr>
          <w:p w:rsidR="00000000" w:rsidDel="00000000" w:rsidP="00000000" w:rsidRDefault="00000000" w:rsidRPr="00000000" w14:paraId="0000016F">
            <w:pPr>
              <w:pBdr>
                <w:top w:space="0" w:sz="0" w:val="nil"/>
                <w:left w:space="0" w:sz="0" w:val="nil"/>
                <w:bottom w:space="0" w:sz="0" w:val="nil"/>
                <w:right w:space="0" w:sz="0" w:val="nil"/>
                <w:between w:space="0" w:sz="0" w:val="nil"/>
              </w:pBdr>
              <w:spacing w:after="120" w:line="276" w:lineRule="auto"/>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Ministerio de Salud y Protección Social de Colombia. (2020). </w:t>
            </w:r>
            <w:r w:rsidDel="00000000" w:rsidR="00000000" w:rsidRPr="00000000">
              <w:rPr>
                <w:rFonts w:ascii="Arial" w:cs="Arial" w:eastAsia="Arial" w:hAnsi="Arial"/>
                <w:b w:val="0"/>
                <w:i w:val="1"/>
                <w:sz w:val="20"/>
                <w:szCs w:val="20"/>
                <w:rtl w:val="0"/>
              </w:rPr>
              <w:t xml:space="preserve">Orientaciones para el manejo, traslado y disposición final de cadáveres por covid-19.</w:t>
            </w:r>
            <w:r w:rsidDel="00000000" w:rsidR="00000000" w:rsidRPr="00000000">
              <w:rPr>
                <w:rFonts w:ascii="Arial" w:cs="Arial" w:eastAsia="Arial" w:hAnsi="Arial"/>
                <w:b w:val="0"/>
                <w:sz w:val="20"/>
                <w:szCs w:val="20"/>
                <w:rtl w:val="0"/>
              </w:rPr>
              <w:t xml:space="preserve"> </w:t>
            </w:r>
            <w:hyperlink r:id="rId46">
              <w:r w:rsidDel="00000000" w:rsidR="00000000" w:rsidRPr="00000000">
                <w:rPr>
                  <w:rFonts w:ascii="Arial" w:cs="Arial" w:eastAsia="Arial" w:hAnsi="Arial"/>
                  <w:b w:val="0"/>
                  <w:color w:val="0000ff"/>
                  <w:sz w:val="20"/>
                  <w:szCs w:val="20"/>
                  <w:u w:val="single"/>
                  <w:rtl w:val="0"/>
                </w:rPr>
                <w:t xml:space="preserve">https://www.minsalud.gov.co/Ministerio/Institucional/Procesos%20y%20procedimientos/GIPG08.pdf</w:t>
              </w:r>
            </w:hyperlink>
            <w:r w:rsidDel="00000000" w:rsidR="00000000" w:rsidRPr="00000000">
              <w:rPr>
                <w:rFonts w:ascii="Arial" w:cs="Arial" w:eastAsia="Arial" w:hAnsi="Arial"/>
                <w:b w:val="0"/>
                <w:sz w:val="20"/>
                <w:szCs w:val="20"/>
                <w:rtl w:val="0"/>
              </w:rPr>
              <w:t xml:space="preserve"> </w:t>
            </w:r>
          </w:p>
        </w:tc>
        <w:tc>
          <w:tcPr>
            <w:tcMar>
              <w:top w:w="100.0" w:type="dxa"/>
              <w:left w:w="100.0" w:type="dxa"/>
              <w:bottom w:w="100.0" w:type="dxa"/>
              <w:right w:w="100.0" w:type="dxa"/>
            </w:tcMar>
            <w:vAlign w:val="center"/>
          </w:tcPr>
          <w:p w:rsidR="00000000" w:rsidDel="00000000" w:rsidP="00000000" w:rsidRDefault="00000000" w:rsidRPr="00000000" w14:paraId="00000170">
            <w:pPr>
              <w:spacing w:after="120" w:line="276" w:lineRule="auto"/>
              <w:jc w:val="center"/>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Texto digital</w:t>
            </w:r>
          </w:p>
        </w:tc>
        <w:tc>
          <w:tcPr>
            <w:tcMar>
              <w:top w:w="100.0" w:type="dxa"/>
              <w:left w:w="100.0" w:type="dxa"/>
              <w:bottom w:w="100.0" w:type="dxa"/>
              <w:right w:w="100.0" w:type="dxa"/>
            </w:tcMar>
            <w:vAlign w:val="center"/>
          </w:tcPr>
          <w:p w:rsidR="00000000" w:rsidDel="00000000" w:rsidP="00000000" w:rsidRDefault="00000000" w:rsidRPr="00000000" w14:paraId="00000171">
            <w:pPr>
              <w:spacing w:after="120" w:line="276" w:lineRule="auto"/>
              <w:rPr>
                <w:rFonts w:ascii="Arial" w:cs="Arial" w:eastAsia="Arial" w:hAnsi="Arial"/>
                <w:b w:val="0"/>
                <w:color w:val="000000"/>
                <w:sz w:val="20"/>
                <w:szCs w:val="20"/>
              </w:rPr>
            </w:pPr>
            <w:hyperlink r:id="rId47">
              <w:r w:rsidDel="00000000" w:rsidR="00000000" w:rsidRPr="00000000">
                <w:rPr>
                  <w:rFonts w:ascii="Arial" w:cs="Arial" w:eastAsia="Arial" w:hAnsi="Arial"/>
                  <w:b w:val="0"/>
                  <w:color w:val="0000ff"/>
                  <w:sz w:val="20"/>
                  <w:szCs w:val="20"/>
                  <w:u w:val="single"/>
                  <w:rtl w:val="0"/>
                </w:rPr>
                <w:t xml:space="preserve">https://www.minsalud.gov.co/Ministerio/Institucional/Procesos%20y%20procedimientos/GIPG08.pdf</w:t>
              </w:r>
            </w:hyperlink>
            <w:r w:rsidDel="00000000" w:rsidR="00000000" w:rsidRPr="00000000">
              <w:rPr>
                <w:rFonts w:ascii="Arial" w:cs="Arial" w:eastAsia="Arial" w:hAnsi="Arial"/>
                <w:b w:val="0"/>
                <w:color w:val="000000"/>
                <w:sz w:val="20"/>
                <w:szCs w:val="20"/>
                <w:rtl w:val="0"/>
              </w:rPr>
              <w:t xml:space="preserve"> </w:t>
            </w:r>
          </w:p>
        </w:tc>
      </w:tr>
    </w:tbl>
    <w:p w:rsidR="00000000" w:rsidDel="00000000" w:rsidP="00000000" w:rsidRDefault="00000000" w:rsidRPr="00000000" w14:paraId="00000172">
      <w:pPr>
        <w:spacing w:after="120" w:line="276"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73">
      <w:pPr>
        <w:spacing w:after="120" w:line="276"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74">
      <w:pPr>
        <w:numPr>
          <w:ilvl w:val="0"/>
          <w:numId w:val="3"/>
        </w:numPr>
        <w:pBdr>
          <w:top w:space="0" w:sz="0" w:val="nil"/>
          <w:left w:space="0" w:sz="0" w:val="nil"/>
          <w:bottom w:space="0" w:sz="0" w:val="nil"/>
          <w:right w:space="0" w:sz="0" w:val="nil"/>
          <w:between w:space="0" w:sz="0" w:val="nil"/>
        </w:pBdr>
        <w:spacing w:after="120" w:line="276" w:lineRule="auto"/>
        <w:ind w:left="284" w:hanging="284"/>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Glosario </w:t>
      </w:r>
    </w:p>
    <w:p w:rsidR="00000000" w:rsidDel="00000000" w:rsidP="00000000" w:rsidRDefault="00000000" w:rsidRPr="00000000" w14:paraId="00000175">
      <w:pPr>
        <w:pBdr>
          <w:top w:space="0" w:sz="0" w:val="nil"/>
          <w:left w:space="0" w:sz="0" w:val="nil"/>
          <w:bottom w:space="0" w:sz="0" w:val="nil"/>
          <w:right w:space="0" w:sz="0" w:val="nil"/>
          <w:between w:space="0" w:sz="0" w:val="nil"/>
        </w:pBdr>
        <w:spacing w:after="120" w:line="276" w:lineRule="auto"/>
        <w:jc w:val="both"/>
        <w:rPr>
          <w:rFonts w:ascii="Arial" w:cs="Arial" w:eastAsia="Arial" w:hAnsi="Arial"/>
          <w:sz w:val="20"/>
          <w:szCs w:val="20"/>
        </w:rPr>
      </w:pPr>
      <w:r w:rsidDel="00000000" w:rsidR="00000000" w:rsidRPr="00000000">
        <w:rPr>
          <w:rtl w:val="0"/>
        </w:rPr>
      </w:r>
    </w:p>
    <w:tbl>
      <w:tblPr>
        <w:tblStyle w:val="Table17"/>
        <w:tblW w:w="99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2"/>
        <w:gridCol w:w="7840"/>
        <w:tblGridChange w:id="0">
          <w:tblGrid>
            <w:gridCol w:w="2122"/>
            <w:gridCol w:w="7840"/>
          </w:tblGrid>
        </w:tblGridChange>
      </w:tblGrid>
      <w:tr>
        <w:trPr>
          <w:cantSplit w:val="0"/>
          <w:trHeight w:val="214" w:hRule="atLeast"/>
          <w:tblHeader w:val="0"/>
        </w:trPr>
        <w:tc>
          <w:tcPr>
            <w:shd w:fill="f9cb9c" w:val="clear"/>
            <w:tcMar>
              <w:top w:w="100.0" w:type="dxa"/>
              <w:left w:w="100.0" w:type="dxa"/>
              <w:bottom w:w="100.0" w:type="dxa"/>
              <w:right w:w="100.0" w:type="dxa"/>
            </w:tcMar>
          </w:tcPr>
          <w:p w:rsidR="00000000" w:rsidDel="00000000" w:rsidP="00000000" w:rsidRDefault="00000000" w:rsidRPr="00000000" w14:paraId="00000176">
            <w:pPr>
              <w:spacing w:after="12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TÉRMINO</w:t>
            </w:r>
          </w:p>
        </w:tc>
        <w:tc>
          <w:tcPr>
            <w:shd w:fill="f9cb9c" w:val="clear"/>
            <w:tcMar>
              <w:top w:w="100.0" w:type="dxa"/>
              <w:left w:w="100.0" w:type="dxa"/>
              <w:bottom w:w="100.0" w:type="dxa"/>
              <w:right w:w="100.0" w:type="dxa"/>
            </w:tcMar>
          </w:tcPr>
          <w:p w:rsidR="00000000" w:rsidDel="00000000" w:rsidP="00000000" w:rsidRDefault="00000000" w:rsidRPr="00000000" w14:paraId="00000177">
            <w:pPr>
              <w:spacing w:after="12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SIGNIFICADO</w:t>
            </w:r>
          </w:p>
        </w:tc>
      </w:tr>
      <w:tr>
        <w:trPr>
          <w:cantSplit w:val="0"/>
          <w:trHeight w:val="253"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178">
            <w:pPr>
              <w:spacing w:after="120" w:line="276" w:lineRule="auto"/>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Cadáver</w:t>
            </w:r>
          </w:p>
        </w:tc>
        <w:tc>
          <w:tcPr>
            <w:tcMar>
              <w:top w:w="100.0" w:type="dxa"/>
              <w:left w:w="100.0" w:type="dxa"/>
              <w:bottom w:w="100.0" w:type="dxa"/>
              <w:right w:w="100.0" w:type="dxa"/>
            </w:tcMar>
            <w:vAlign w:val="center"/>
          </w:tcPr>
          <w:p w:rsidR="00000000" w:rsidDel="00000000" w:rsidP="00000000" w:rsidRDefault="00000000" w:rsidRPr="00000000" w14:paraId="00000179">
            <w:pPr>
              <w:pBdr>
                <w:top w:space="0" w:sz="0" w:val="nil"/>
                <w:left w:space="0" w:sz="0" w:val="nil"/>
                <w:bottom w:space="0" w:sz="0" w:val="nil"/>
                <w:right w:space="0" w:sz="0" w:val="nil"/>
                <w:between w:space="0" w:sz="0" w:val="nil"/>
              </w:pBdr>
              <w:spacing w:after="120" w:line="276" w:lineRule="auto"/>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Cuerpo humano sin vida, cuyo deceso debe, para efectos jurídicos, estar certificado previamente a su inhumación o cremación por un médico o funcionario de salud competente. </w:t>
            </w:r>
          </w:p>
        </w:tc>
      </w:tr>
      <w:tr>
        <w:trPr>
          <w:cantSplit w:val="0"/>
          <w:trHeight w:val="253"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17A">
            <w:pPr>
              <w:spacing w:after="120" w:line="276" w:lineRule="auto"/>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Cremar </w:t>
            </w:r>
          </w:p>
        </w:tc>
        <w:tc>
          <w:tcPr>
            <w:tcMar>
              <w:top w:w="100.0" w:type="dxa"/>
              <w:left w:w="100.0" w:type="dxa"/>
              <w:bottom w:w="100.0" w:type="dxa"/>
              <w:right w:w="100.0" w:type="dxa"/>
            </w:tcMar>
            <w:vAlign w:val="center"/>
          </w:tcPr>
          <w:p w:rsidR="00000000" w:rsidDel="00000000" w:rsidP="00000000" w:rsidRDefault="00000000" w:rsidRPr="00000000" w14:paraId="0000017B">
            <w:pPr>
              <w:pBdr>
                <w:top w:space="0" w:sz="0" w:val="nil"/>
                <w:left w:space="0" w:sz="0" w:val="nil"/>
                <w:bottom w:space="0" w:sz="0" w:val="nil"/>
                <w:right w:space="0" w:sz="0" w:val="nil"/>
                <w:between w:space="0" w:sz="0" w:val="nil"/>
              </w:pBdr>
              <w:spacing w:after="120" w:line="276" w:lineRule="auto"/>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Acción de reducir a cenizas cadáveres, restos humanos o restos óseos u órganos y/o partes humanas por medio de la energía calórica. </w:t>
            </w:r>
          </w:p>
        </w:tc>
      </w:tr>
      <w:tr>
        <w:trPr>
          <w:cantSplit w:val="0"/>
          <w:trHeight w:val="253"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17C">
            <w:pPr>
              <w:spacing w:after="120" w:line="276" w:lineRule="auto"/>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Embalar</w:t>
            </w:r>
          </w:p>
        </w:tc>
        <w:tc>
          <w:tcPr>
            <w:tcMar>
              <w:top w:w="100.0" w:type="dxa"/>
              <w:left w:w="100.0" w:type="dxa"/>
              <w:bottom w:w="100.0" w:type="dxa"/>
              <w:right w:w="100.0" w:type="dxa"/>
            </w:tcMar>
            <w:vAlign w:val="center"/>
          </w:tcPr>
          <w:p w:rsidR="00000000" w:rsidDel="00000000" w:rsidP="00000000" w:rsidRDefault="00000000" w:rsidRPr="00000000" w14:paraId="0000017D">
            <w:pPr>
              <w:pBdr>
                <w:top w:space="0" w:sz="0" w:val="nil"/>
                <w:left w:space="0" w:sz="0" w:val="nil"/>
                <w:bottom w:space="0" w:sz="0" w:val="nil"/>
                <w:right w:space="0" w:sz="0" w:val="nil"/>
                <w:between w:space="0" w:sz="0" w:val="nil"/>
              </w:pBdr>
              <w:spacing w:after="120" w:line="276" w:lineRule="auto"/>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Disposición del cadáver dentro de cubiertas-camillas para ser transportado, utilizando los elementos necesarios para resguardar su identificación y manipulación; con el fin de garantizar la integridad de los mismos durante su transporte.</w:t>
            </w:r>
          </w:p>
        </w:tc>
      </w:tr>
      <w:tr>
        <w:trPr>
          <w:cantSplit w:val="0"/>
          <w:trHeight w:val="253"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17E">
            <w:pPr>
              <w:spacing w:after="120" w:line="276" w:lineRule="auto"/>
              <w:rPr>
                <w:rFonts w:ascii="Arial" w:cs="Arial" w:eastAsia="Arial" w:hAnsi="Arial"/>
                <w:b w:val="0"/>
                <w:sz w:val="20"/>
                <w:szCs w:val="20"/>
              </w:rPr>
            </w:pPr>
            <w:r w:rsidDel="00000000" w:rsidR="00000000" w:rsidRPr="00000000">
              <w:rPr>
                <w:rFonts w:ascii="Arial" w:cs="Arial" w:eastAsia="Arial" w:hAnsi="Arial"/>
                <w:b w:val="0"/>
                <w:sz w:val="20"/>
                <w:szCs w:val="20"/>
                <w:rtl w:val="0"/>
              </w:rPr>
              <w:t xml:space="preserve">Inhumar</w:t>
            </w:r>
          </w:p>
        </w:tc>
        <w:tc>
          <w:tcPr>
            <w:tcMar>
              <w:top w:w="100.0" w:type="dxa"/>
              <w:left w:w="100.0" w:type="dxa"/>
              <w:bottom w:w="100.0" w:type="dxa"/>
              <w:right w:w="100.0" w:type="dxa"/>
            </w:tcMar>
            <w:vAlign w:val="center"/>
          </w:tcPr>
          <w:p w:rsidR="00000000" w:rsidDel="00000000" w:rsidP="00000000" w:rsidRDefault="00000000" w:rsidRPr="00000000" w14:paraId="0000017F">
            <w:pPr>
              <w:pBdr>
                <w:top w:space="0" w:sz="0" w:val="nil"/>
                <w:left w:space="0" w:sz="0" w:val="nil"/>
                <w:bottom w:space="0" w:sz="0" w:val="nil"/>
                <w:right w:space="0" w:sz="0" w:val="nil"/>
                <w:between w:space="0" w:sz="0" w:val="nil"/>
              </w:pBdr>
              <w:spacing w:after="120" w:line="276" w:lineRule="auto"/>
              <w:rPr>
                <w:rFonts w:ascii="Arial" w:cs="Arial" w:eastAsia="Arial" w:hAnsi="Arial"/>
                <w:b w:val="0"/>
                <w:color w:val="000000"/>
                <w:sz w:val="20"/>
                <w:szCs w:val="20"/>
              </w:rPr>
            </w:pPr>
            <w:r w:rsidDel="00000000" w:rsidR="00000000" w:rsidRPr="00000000">
              <w:rPr>
                <w:rFonts w:ascii="Arial" w:cs="Arial" w:eastAsia="Arial" w:hAnsi="Arial"/>
                <w:b w:val="0"/>
                <w:color w:val="000000"/>
                <w:sz w:val="20"/>
                <w:szCs w:val="20"/>
                <w:rtl w:val="0"/>
              </w:rPr>
              <w:t xml:space="preserve">Acción de enterrar en los cementerios cadáveres, restos óseos y partes humanas. </w:t>
            </w:r>
          </w:p>
        </w:tc>
      </w:tr>
    </w:tbl>
    <w:p w:rsidR="00000000" w:rsidDel="00000000" w:rsidP="00000000" w:rsidRDefault="00000000" w:rsidRPr="00000000" w14:paraId="00000180">
      <w:pPr>
        <w:spacing w:after="12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81">
      <w:pPr>
        <w:spacing w:after="12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82">
      <w:pPr>
        <w:numPr>
          <w:ilvl w:val="0"/>
          <w:numId w:val="3"/>
        </w:numPr>
        <w:pBdr>
          <w:top w:space="0" w:sz="0" w:val="nil"/>
          <w:left w:space="0" w:sz="0" w:val="nil"/>
          <w:bottom w:space="0" w:sz="0" w:val="nil"/>
          <w:right w:space="0" w:sz="0" w:val="nil"/>
          <w:between w:space="0" w:sz="0" w:val="nil"/>
        </w:pBdr>
        <w:spacing w:after="120" w:line="276" w:lineRule="auto"/>
        <w:ind w:left="284" w:hanging="284"/>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Referencias bibliográficas </w:t>
      </w:r>
    </w:p>
    <w:p w:rsidR="00000000" w:rsidDel="00000000" w:rsidP="00000000" w:rsidRDefault="00000000" w:rsidRPr="00000000" w14:paraId="00000183">
      <w:pPr>
        <w:spacing w:after="120" w:line="276"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84">
      <w:pPr>
        <w:pBdr>
          <w:top w:space="0" w:sz="0" w:val="nil"/>
          <w:left w:space="0" w:sz="0" w:val="nil"/>
          <w:bottom w:space="0" w:sz="0" w:val="nil"/>
          <w:right w:space="0" w:sz="0" w:val="nil"/>
          <w:between w:space="0" w:sz="0" w:val="nil"/>
        </w:pBdr>
        <w:spacing w:after="120" w:line="276" w:lineRule="auto"/>
        <w:rPr>
          <w:rFonts w:ascii="Arial" w:cs="Arial" w:eastAsia="Arial" w:hAnsi="Arial"/>
          <w:color w:val="231f20"/>
          <w:sz w:val="20"/>
          <w:szCs w:val="20"/>
        </w:rPr>
      </w:pPr>
      <w:r w:rsidDel="00000000" w:rsidR="00000000" w:rsidRPr="00000000">
        <w:rPr>
          <w:rFonts w:ascii="Arial" w:cs="Arial" w:eastAsia="Arial" w:hAnsi="Arial"/>
          <w:sz w:val="20"/>
          <w:szCs w:val="20"/>
          <w:rtl w:val="0"/>
        </w:rPr>
        <w:t xml:space="preserve">Corte Suprema de Justicia de Colombia (2013). Cadena de Custodia-Concepto, finalidad conformación y forma de realizar la cadena de custodia. </w:t>
      </w:r>
      <w:hyperlink r:id="rId48">
        <w:r w:rsidDel="00000000" w:rsidR="00000000" w:rsidRPr="00000000">
          <w:rPr>
            <w:rFonts w:ascii="Arial" w:cs="Arial" w:eastAsia="Arial" w:hAnsi="Arial"/>
            <w:color w:val="0000ff"/>
            <w:sz w:val="20"/>
            <w:szCs w:val="20"/>
            <w:u w:val="single"/>
            <w:rtl w:val="0"/>
          </w:rPr>
          <w:t xml:space="preserve">https://cortesuprema.gov.co/corte/wp-content/uploads/relatorias/pe/spa/CONCEPTO.pdf</w:t>
        </w:r>
      </w:hyperlink>
      <w:r w:rsidDel="00000000" w:rsidR="00000000" w:rsidRPr="00000000">
        <w:rPr>
          <w:rFonts w:ascii="Arial" w:cs="Arial" w:eastAsia="Arial" w:hAnsi="Arial"/>
          <w:color w:val="231f20"/>
          <w:sz w:val="20"/>
          <w:szCs w:val="20"/>
          <w:rtl w:val="0"/>
        </w:rPr>
        <w:t xml:space="preserve"> </w:t>
      </w:r>
    </w:p>
    <w:p w:rsidR="00000000" w:rsidDel="00000000" w:rsidP="00000000" w:rsidRDefault="00000000" w:rsidRPr="00000000" w14:paraId="00000185">
      <w:pPr>
        <w:spacing w:after="120" w:line="276"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86">
      <w:pPr>
        <w:spacing w:after="120" w:line="276" w:lineRule="auto"/>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Fiscalía General de la Nación. (2018). Manual del Sistema de Cadena de Custodia. </w:t>
      </w:r>
      <w:hyperlink r:id="rId49">
        <w:r w:rsidDel="00000000" w:rsidR="00000000" w:rsidRPr="00000000">
          <w:rPr>
            <w:rFonts w:ascii="Arial" w:cs="Arial" w:eastAsia="Arial" w:hAnsi="Arial"/>
            <w:color w:val="0000ff"/>
            <w:sz w:val="20"/>
            <w:szCs w:val="20"/>
            <w:u w:val="single"/>
            <w:rtl w:val="0"/>
          </w:rPr>
          <w:t xml:space="preserve">https://www.fiscalia.gov.co/colombia/wp-content/uploads/MANUAL-DEL-SISTEMA-DE-CADENA-DE-CUSTODIA.pdf</w:t>
        </w:r>
      </w:hyperlink>
      <w:r w:rsidDel="00000000" w:rsidR="00000000" w:rsidRPr="00000000">
        <w:rPr>
          <w:rFonts w:ascii="Arial" w:cs="Arial" w:eastAsia="Arial" w:hAnsi="Arial"/>
          <w:color w:val="000000"/>
          <w:sz w:val="20"/>
          <w:szCs w:val="20"/>
          <w:rtl w:val="0"/>
        </w:rPr>
        <w:t xml:space="preserve"> </w:t>
      </w:r>
      <w:r w:rsidDel="00000000" w:rsidR="00000000" w:rsidRPr="00000000">
        <w:rPr>
          <w:rtl w:val="0"/>
        </w:rPr>
      </w:r>
    </w:p>
    <w:p w:rsidR="00000000" w:rsidDel="00000000" w:rsidP="00000000" w:rsidRDefault="00000000" w:rsidRPr="00000000" w14:paraId="00000187">
      <w:pPr>
        <w:pBdr>
          <w:top w:space="0" w:sz="0" w:val="nil"/>
          <w:left w:space="0" w:sz="0" w:val="nil"/>
          <w:bottom w:space="0" w:sz="0" w:val="nil"/>
          <w:right w:space="0" w:sz="0" w:val="nil"/>
          <w:between w:space="0" w:sz="0" w:val="nil"/>
        </w:pBdr>
        <w:spacing w:after="120" w:line="276"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88">
      <w:pPr>
        <w:pBdr>
          <w:top w:space="0" w:sz="0" w:val="nil"/>
          <w:left w:space="0" w:sz="0" w:val="nil"/>
          <w:bottom w:space="0" w:sz="0" w:val="nil"/>
          <w:right w:space="0" w:sz="0" w:val="nil"/>
          <w:between w:space="0" w:sz="0" w:val="nil"/>
        </w:pBdr>
        <w:spacing w:after="120" w:line="276"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ICONTEC (2015). Sistema de Gestión de la Calidad- NTC-ISO 9001. </w:t>
      </w:r>
      <w:hyperlink r:id="rId50">
        <w:r w:rsidDel="00000000" w:rsidR="00000000" w:rsidRPr="00000000">
          <w:rPr>
            <w:rFonts w:ascii="Arial" w:cs="Arial" w:eastAsia="Arial" w:hAnsi="Arial"/>
            <w:color w:val="0000ff"/>
            <w:sz w:val="20"/>
            <w:szCs w:val="20"/>
            <w:u w:val="single"/>
            <w:rtl w:val="0"/>
          </w:rPr>
          <w:t xml:space="preserve">https://e-collection-icontec-org.bdigital.sena.edu.co/pdfview/viewer.aspx?locale=en-US&amp;Q=18DA2EE329823ACFD353E72B04A3271B2B1DA961E0A07526&amp;Req=</w:t>
        </w:r>
      </w:hyperlink>
      <w:r w:rsidDel="00000000" w:rsidR="00000000" w:rsidRPr="00000000">
        <w:rPr>
          <w:rFonts w:ascii="Arial" w:cs="Arial" w:eastAsia="Arial" w:hAnsi="Arial"/>
          <w:color w:val="000000"/>
          <w:sz w:val="20"/>
          <w:szCs w:val="20"/>
          <w:rtl w:val="0"/>
        </w:rPr>
        <w:t xml:space="preserve"> </w:t>
      </w:r>
    </w:p>
    <w:p w:rsidR="00000000" w:rsidDel="00000000" w:rsidP="00000000" w:rsidRDefault="00000000" w:rsidRPr="00000000" w14:paraId="00000189">
      <w:pPr>
        <w:spacing w:after="120" w:line="276"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8A">
      <w:pPr>
        <w:spacing w:after="120"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ICONTEC (2017) Norma técnica colombiana NTC 5840. </w:t>
      </w:r>
      <w:hyperlink r:id="rId51">
        <w:r w:rsidDel="00000000" w:rsidR="00000000" w:rsidRPr="00000000">
          <w:rPr>
            <w:rFonts w:ascii="Arial" w:cs="Arial" w:eastAsia="Arial" w:hAnsi="Arial"/>
            <w:color w:val="0000ff"/>
            <w:sz w:val="20"/>
            <w:szCs w:val="20"/>
            <w:u w:val="none"/>
            <w:rtl w:val="0"/>
          </w:rPr>
          <w:t xml:space="preserve">https://e-collection-icontec-org.bdigital.sena.edu.co/pdfview/viewer.aspx?locale=es-ES&amp;Q=AF60935720F13C6466C0297B7F80FF16&amp;Req=</w:t>
        </w:r>
      </w:hyperlink>
      <w:r w:rsidDel="00000000" w:rsidR="00000000" w:rsidRPr="00000000">
        <w:rPr>
          <w:rFonts w:ascii="Arial" w:cs="Arial" w:eastAsia="Arial" w:hAnsi="Arial"/>
          <w:color w:val="000000"/>
          <w:sz w:val="20"/>
          <w:szCs w:val="20"/>
          <w:rtl w:val="0"/>
        </w:rPr>
        <w:t xml:space="preserve">    </w:t>
      </w:r>
    </w:p>
    <w:p w:rsidR="00000000" w:rsidDel="00000000" w:rsidP="00000000" w:rsidRDefault="00000000" w:rsidRPr="00000000" w14:paraId="0000018B">
      <w:pPr>
        <w:spacing w:after="12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8C">
      <w:pPr>
        <w:spacing w:after="120" w:line="276" w:lineRule="auto"/>
        <w:rPr>
          <w:rFonts w:ascii="Arial" w:cs="Arial" w:eastAsia="Arial" w:hAnsi="Arial"/>
          <w:color w:val="000000"/>
          <w:sz w:val="20"/>
          <w:szCs w:val="20"/>
          <w:highlight w:val="white"/>
        </w:rPr>
      </w:pPr>
      <w:r w:rsidDel="00000000" w:rsidR="00000000" w:rsidRPr="00000000">
        <w:rPr>
          <w:rFonts w:ascii="Arial" w:cs="Arial" w:eastAsia="Arial" w:hAnsi="Arial"/>
          <w:sz w:val="20"/>
          <w:szCs w:val="20"/>
          <w:rtl w:val="0"/>
        </w:rPr>
        <w:t xml:space="preserve">Innovación y Cualificación, S. L. y Pablo Blanco, M (2019). Atención al cliente y calidad en el servicio. </w:t>
      </w:r>
      <w:hyperlink r:id="rId52">
        <w:r w:rsidDel="00000000" w:rsidR="00000000" w:rsidRPr="00000000">
          <w:rPr>
            <w:rFonts w:ascii="Arial" w:cs="Arial" w:eastAsia="Arial" w:hAnsi="Arial"/>
            <w:color w:val="0000ff"/>
            <w:sz w:val="20"/>
            <w:szCs w:val="20"/>
            <w:highlight w:val="white"/>
            <w:u w:val="single"/>
            <w:rtl w:val="0"/>
          </w:rPr>
          <w:t xml:space="preserve">https://www-ebooks7-24-com.bdigital.sena.edu.co/?il=13304</w:t>
        </w:r>
      </w:hyperlink>
      <w:r w:rsidDel="00000000" w:rsidR="00000000" w:rsidRPr="00000000">
        <w:rPr>
          <w:rFonts w:ascii="Arial" w:cs="Arial" w:eastAsia="Arial" w:hAnsi="Arial"/>
          <w:color w:val="000000"/>
          <w:sz w:val="20"/>
          <w:szCs w:val="20"/>
          <w:highlight w:val="white"/>
          <w:rtl w:val="0"/>
        </w:rPr>
        <w:t xml:space="preserve"> </w:t>
      </w:r>
    </w:p>
    <w:p w:rsidR="00000000" w:rsidDel="00000000" w:rsidP="00000000" w:rsidRDefault="00000000" w:rsidRPr="00000000" w14:paraId="0000018D">
      <w:pPr>
        <w:pBdr>
          <w:top w:space="0" w:sz="0" w:val="nil"/>
          <w:left w:space="0" w:sz="0" w:val="nil"/>
          <w:bottom w:space="0" w:sz="0" w:val="nil"/>
          <w:right w:space="0" w:sz="0" w:val="nil"/>
          <w:between w:space="0" w:sz="0" w:val="nil"/>
        </w:pBdr>
        <w:spacing w:after="120" w:line="276" w:lineRule="auto"/>
        <w:rPr>
          <w:rFonts w:ascii="Arial" w:cs="Arial" w:eastAsia="Arial" w:hAnsi="Arial"/>
          <w:color w:val="231f20"/>
          <w:sz w:val="20"/>
          <w:szCs w:val="20"/>
        </w:rPr>
      </w:pPr>
      <w:r w:rsidDel="00000000" w:rsidR="00000000" w:rsidRPr="00000000">
        <w:rPr>
          <w:rtl w:val="0"/>
        </w:rPr>
      </w:r>
    </w:p>
    <w:p w:rsidR="00000000" w:rsidDel="00000000" w:rsidP="00000000" w:rsidRDefault="00000000" w:rsidRPr="00000000" w14:paraId="0000018E">
      <w:pPr>
        <w:pBdr>
          <w:top w:space="0" w:sz="0" w:val="nil"/>
          <w:left w:space="0" w:sz="0" w:val="nil"/>
          <w:bottom w:space="0" w:sz="0" w:val="nil"/>
          <w:right w:space="0" w:sz="0" w:val="nil"/>
          <w:between w:space="0" w:sz="0" w:val="nil"/>
        </w:pBdr>
        <w:spacing w:after="120" w:line="276" w:lineRule="auto"/>
        <w:rPr>
          <w:rFonts w:ascii="Arial" w:cs="Arial" w:eastAsia="Arial" w:hAnsi="Arial"/>
          <w:color w:val="231f20"/>
          <w:sz w:val="20"/>
          <w:szCs w:val="20"/>
        </w:rPr>
      </w:pPr>
      <w:r w:rsidDel="00000000" w:rsidR="00000000" w:rsidRPr="00000000">
        <w:rPr>
          <w:rFonts w:ascii="Arial" w:cs="Arial" w:eastAsia="Arial" w:hAnsi="Arial"/>
          <w:color w:val="231f20"/>
          <w:sz w:val="20"/>
          <w:szCs w:val="20"/>
          <w:rtl w:val="0"/>
        </w:rPr>
        <w:t xml:space="preserve">Kübler-Ross, E y Kessler, D. (2017). Sobre el duelo y dolor. Ediciones Luciérnaga.  </w:t>
      </w:r>
    </w:p>
    <w:p w:rsidR="00000000" w:rsidDel="00000000" w:rsidP="00000000" w:rsidRDefault="00000000" w:rsidRPr="00000000" w14:paraId="0000018F">
      <w:pPr>
        <w:pBdr>
          <w:top w:space="0" w:sz="0" w:val="nil"/>
          <w:left w:space="0" w:sz="0" w:val="nil"/>
          <w:bottom w:space="0" w:sz="0" w:val="nil"/>
          <w:right w:space="0" w:sz="0" w:val="nil"/>
          <w:between w:space="0" w:sz="0" w:val="nil"/>
        </w:pBdr>
        <w:spacing w:after="120" w:line="276" w:lineRule="auto"/>
        <w:ind w:left="720" w:hanging="720"/>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90">
      <w:pPr>
        <w:pBdr>
          <w:top w:space="0" w:sz="0" w:val="nil"/>
          <w:left w:space="0" w:sz="0" w:val="nil"/>
          <w:bottom w:space="0" w:sz="0" w:val="nil"/>
          <w:right w:space="0" w:sz="0" w:val="nil"/>
          <w:between w:space="0" w:sz="0" w:val="nil"/>
        </w:pBdr>
        <w:spacing w:after="120" w:line="276" w:lineRule="auto"/>
        <w:ind w:left="720" w:hanging="72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Ley 906 de 2004 [Congreso de Colombia]. "Por la cual se expide el Código de Procedimiento Penal. (Corregida de conformidad con el Decreto 2770 de 2004). </w:t>
      </w:r>
      <w:hyperlink r:id="rId53">
        <w:r w:rsidDel="00000000" w:rsidR="00000000" w:rsidRPr="00000000">
          <w:rPr>
            <w:rFonts w:ascii="Arial" w:cs="Arial" w:eastAsia="Arial" w:hAnsi="Arial"/>
            <w:color w:val="0000ff"/>
            <w:sz w:val="20"/>
            <w:szCs w:val="20"/>
            <w:u w:val="single"/>
            <w:rtl w:val="0"/>
          </w:rPr>
          <w:t xml:space="preserve">https://www.defensoria.gov.co/public/Normograma%202013_html/Normas/Ley_906_2004.pdf</w:t>
        </w:r>
      </w:hyperlink>
      <w:r w:rsidDel="00000000" w:rsidR="00000000" w:rsidRPr="00000000">
        <w:rPr>
          <w:rFonts w:ascii="Arial" w:cs="Arial" w:eastAsia="Arial" w:hAnsi="Arial"/>
          <w:color w:val="000000"/>
          <w:sz w:val="20"/>
          <w:szCs w:val="20"/>
          <w:rtl w:val="0"/>
        </w:rPr>
        <w:t xml:space="preserve"> </w:t>
      </w:r>
    </w:p>
    <w:p w:rsidR="00000000" w:rsidDel="00000000" w:rsidP="00000000" w:rsidRDefault="00000000" w:rsidRPr="00000000" w14:paraId="00000191">
      <w:pPr>
        <w:pBdr>
          <w:top w:space="0" w:sz="0" w:val="nil"/>
          <w:left w:space="0" w:sz="0" w:val="nil"/>
          <w:bottom w:space="0" w:sz="0" w:val="nil"/>
          <w:right w:space="0" w:sz="0" w:val="nil"/>
          <w:between w:space="0" w:sz="0" w:val="nil"/>
        </w:pBdr>
        <w:spacing w:after="120" w:line="276" w:lineRule="auto"/>
        <w:ind w:left="720" w:hanging="720"/>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92">
      <w:pPr>
        <w:pBdr>
          <w:top w:space="0" w:sz="0" w:val="nil"/>
          <w:left w:space="0" w:sz="0" w:val="nil"/>
          <w:bottom w:space="0" w:sz="0" w:val="nil"/>
          <w:right w:space="0" w:sz="0" w:val="nil"/>
          <w:between w:space="0" w:sz="0" w:val="nil"/>
        </w:pBdr>
        <w:spacing w:after="120" w:line="276" w:lineRule="auto"/>
        <w:ind w:left="720" w:hanging="72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Ley 9 de 1979 [Congreso de Colombia], Por la cual se dictan Medidas Sanitarias. </w:t>
      </w:r>
      <w:hyperlink r:id="rId54">
        <w:r w:rsidDel="00000000" w:rsidR="00000000" w:rsidRPr="00000000">
          <w:rPr>
            <w:rFonts w:ascii="Arial" w:cs="Arial" w:eastAsia="Arial" w:hAnsi="Arial"/>
            <w:color w:val="0000ff"/>
            <w:sz w:val="20"/>
            <w:szCs w:val="20"/>
            <w:u w:val="single"/>
            <w:rtl w:val="0"/>
          </w:rPr>
          <w:t xml:space="preserve">https://www.minsalud.gov.co/Normatividad_Nuevo/LEY%200009%20DE%201979.pdf</w:t>
        </w:r>
      </w:hyperlink>
      <w:r w:rsidDel="00000000" w:rsidR="00000000" w:rsidRPr="00000000">
        <w:rPr>
          <w:rFonts w:ascii="Arial" w:cs="Arial" w:eastAsia="Arial" w:hAnsi="Arial"/>
          <w:color w:val="000000"/>
          <w:sz w:val="20"/>
          <w:szCs w:val="20"/>
          <w:rtl w:val="0"/>
        </w:rPr>
        <w:t xml:space="preserve"> </w:t>
      </w:r>
    </w:p>
    <w:p w:rsidR="00000000" w:rsidDel="00000000" w:rsidP="00000000" w:rsidRDefault="00000000" w:rsidRPr="00000000" w14:paraId="00000193">
      <w:pPr>
        <w:spacing w:after="12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94">
      <w:pPr>
        <w:spacing w:after="12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Medina, W. D. (2009). Calidad, Productividad y Competitividad: La salida de la crisis. Madrid: Diaz de Santos. </w:t>
      </w:r>
      <w:hyperlink r:id="rId55">
        <w:r w:rsidDel="00000000" w:rsidR="00000000" w:rsidRPr="00000000">
          <w:rPr>
            <w:rFonts w:ascii="Arial" w:cs="Arial" w:eastAsia="Arial" w:hAnsi="Arial"/>
            <w:color w:val="0000ff"/>
            <w:sz w:val="20"/>
            <w:szCs w:val="20"/>
            <w:u w:val="single"/>
            <w:rtl w:val="0"/>
          </w:rPr>
          <w:t xml:space="preserve">https://issuu.com/librospdfgratis/docs/calidad__productividad_y_competitividad_409</w:t>
        </w:r>
      </w:hyperlink>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95">
      <w:pPr>
        <w:pBdr>
          <w:top w:space="0" w:sz="0" w:val="nil"/>
          <w:left w:space="0" w:sz="0" w:val="nil"/>
          <w:bottom w:space="0" w:sz="0" w:val="nil"/>
          <w:right w:space="0" w:sz="0" w:val="nil"/>
          <w:between w:space="0" w:sz="0" w:val="nil"/>
        </w:pBdr>
        <w:spacing w:after="120" w:line="276"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96">
      <w:pPr>
        <w:pBdr>
          <w:top w:space="0" w:sz="0" w:val="nil"/>
          <w:left w:space="0" w:sz="0" w:val="nil"/>
          <w:bottom w:space="0" w:sz="0" w:val="nil"/>
          <w:right w:space="0" w:sz="0" w:val="nil"/>
          <w:between w:space="0" w:sz="0" w:val="nil"/>
        </w:pBdr>
        <w:spacing w:after="120" w:line="276" w:lineRule="auto"/>
        <w:jc w:val="both"/>
        <w:rPr>
          <w:rFonts w:ascii="Arial" w:cs="Arial" w:eastAsia="Arial" w:hAnsi="Arial"/>
          <w:b w:val="1"/>
          <w:sz w:val="20"/>
          <w:szCs w:val="20"/>
        </w:rPr>
      </w:pPr>
      <w:r w:rsidDel="00000000" w:rsidR="00000000" w:rsidRPr="00000000">
        <w:rPr>
          <w:rFonts w:ascii="Arial" w:cs="Arial" w:eastAsia="Arial" w:hAnsi="Arial"/>
          <w:color w:val="000000"/>
          <w:sz w:val="20"/>
          <w:szCs w:val="20"/>
          <w:rtl w:val="0"/>
        </w:rPr>
        <w:t xml:space="preserve">Meza Dávalos, E; García, Silvia; Torres Gómez, A; Castillo, L. Sauri Suárez, S; Martínez, S. (2008). El proceso del duelo. Un mecanismo humano para el manejo de las pérdidas emocionales. Revista de Especialidades Médico-Quirúrgicas. Vol. 13, núm. 1, enero-marzo, 2008, pp. 28-31. Instituto de Seguridad y Servicios Sociales de los Trabajadores del Estado México. </w:t>
      </w:r>
      <w:hyperlink r:id="rId56">
        <w:r w:rsidDel="00000000" w:rsidR="00000000" w:rsidRPr="00000000">
          <w:rPr>
            <w:rFonts w:ascii="Arial" w:cs="Arial" w:eastAsia="Arial" w:hAnsi="Arial"/>
            <w:color w:val="0000ff"/>
            <w:sz w:val="20"/>
            <w:szCs w:val="20"/>
            <w:u w:val="single"/>
            <w:rtl w:val="0"/>
          </w:rPr>
          <w:t xml:space="preserve">https://www.redalyc.org/pdf/473/47316103007.pdf</w:t>
        </w:r>
      </w:hyperlink>
      <w:r w:rsidDel="00000000" w:rsidR="00000000" w:rsidRPr="00000000">
        <w:rPr>
          <w:rFonts w:ascii="Arial" w:cs="Arial" w:eastAsia="Arial" w:hAnsi="Arial"/>
          <w:sz w:val="20"/>
          <w:szCs w:val="20"/>
          <w:rtl w:val="0"/>
        </w:rPr>
        <w:t xml:space="preserve"> </w:t>
      </w:r>
      <w:r w:rsidDel="00000000" w:rsidR="00000000" w:rsidRPr="00000000">
        <w:rPr>
          <w:rtl w:val="0"/>
        </w:rPr>
      </w:r>
    </w:p>
    <w:p w:rsidR="00000000" w:rsidDel="00000000" w:rsidP="00000000" w:rsidRDefault="00000000" w:rsidRPr="00000000" w14:paraId="00000197">
      <w:pPr>
        <w:pBdr>
          <w:top w:space="0" w:sz="0" w:val="nil"/>
          <w:left w:space="0" w:sz="0" w:val="nil"/>
          <w:bottom w:space="0" w:sz="0" w:val="nil"/>
          <w:right w:space="0" w:sz="0" w:val="nil"/>
          <w:between w:space="0" w:sz="0" w:val="nil"/>
        </w:pBdr>
        <w:spacing w:after="120" w:line="276" w:lineRule="auto"/>
        <w:jc w:val="both"/>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98">
      <w:pPr>
        <w:pBdr>
          <w:top w:space="0" w:sz="0" w:val="nil"/>
          <w:left w:space="0" w:sz="0" w:val="nil"/>
          <w:bottom w:space="0" w:sz="0" w:val="nil"/>
          <w:right w:space="0" w:sz="0" w:val="nil"/>
          <w:between w:space="0" w:sz="0" w:val="nil"/>
        </w:pBdr>
        <w:spacing w:after="120"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Ministerio de Salud y Protección Social de Colombia (2020). Orientaciones para el manejo, traslado y disposición</w:t>
      </w:r>
    </w:p>
    <w:p w:rsidR="00000000" w:rsidDel="00000000" w:rsidP="00000000" w:rsidRDefault="00000000" w:rsidRPr="00000000" w14:paraId="00000199">
      <w:pPr>
        <w:pBdr>
          <w:top w:space="0" w:sz="0" w:val="nil"/>
          <w:left w:space="0" w:sz="0" w:val="nil"/>
          <w:bottom w:space="0" w:sz="0" w:val="nil"/>
          <w:right w:space="0" w:sz="0" w:val="nil"/>
          <w:between w:space="0" w:sz="0" w:val="nil"/>
        </w:pBdr>
        <w:spacing w:after="120" w:line="276" w:lineRule="auto"/>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Final de cadáveres por covid-19. </w:t>
      </w:r>
      <w:hyperlink r:id="rId57">
        <w:r w:rsidDel="00000000" w:rsidR="00000000" w:rsidRPr="00000000">
          <w:rPr>
            <w:rFonts w:ascii="Arial" w:cs="Arial" w:eastAsia="Arial" w:hAnsi="Arial"/>
            <w:color w:val="0000ff"/>
            <w:sz w:val="20"/>
            <w:szCs w:val="20"/>
            <w:u w:val="single"/>
            <w:rtl w:val="0"/>
          </w:rPr>
          <w:t xml:space="preserve">https://www.minsalud.gov.co/Ministerio/Institucional/Procesos%20y%20procedimientos/GIPG08.pdf</w:t>
        </w:r>
      </w:hyperlink>
      <w:r w:rsidDel="00000000" w:rsidR="00000000" w:rsidRPr="00000000">
        <w:rPr>
          <w:rFonts w:ascii="Arial" w:cs="Arial" w:eastAsia="Arial" w:hAnsi="Arial"/>
          <w:color w:val="000000"/>
          <w:sz w:val="20"/>
          <w:szCs w:val="20"/>
          <w:rtl w:val="0"/>
        </w:rPr>
        <w:t xml:space="preserve"> </w:t>
      </w:r>
    </w:p>
    <w:p w:rsidR="00000000" w:rsidDel="00000000" w:rsidP="00000000" w:rsidRDefault="00000000" w:rsidRPr="00000000" w14:paraId="0000019A">
      <w:pPr>
        <w:spacing w:after="12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9B">
      <w:pPr>
        <w:spacing w:after="12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Montoya, César y Boyero, Martín (2013). El CRM como herramienta para el servicio al cliente en la organización. Revista Científica “Visión de futuro”. Volumen 17, número 1. Argentina. pp. 130-151. </w:t>
      </w:r>
      <w:hyperlink r:id="rId58">
        <w:r w:rsidDel="00000000" w:rsidR="00000000" w:rsidRPr="00000000">
          <w:rPr>
            <w:rFonts w:ascii="Arial" w:cs="Arial" w:eastAsia="Arial" w:hAnsi="Arial"/>
            <w:color w:val="0000ff"/>
            <w:sz w:val="20"/>
            <w:szCs w:val="20"/>
            <w:u w:val="single"/>
            <w:rtl w:val="0"/>
          </w:rPr>
          <w:t xml:space="preserve">https://revistacientifica.fce.unam.edu.ar/index.php?option=com_content&amp;view=article&amp;id=250&amp;Itemid=58</w:t>
        </w:r>
      </w:hyperlink>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9C">
      <w:pPr>
        <w:spacing w:after="12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9D">
      <w:pPr>
        <w:spacing w:after="12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Pérez, V. (2016). Calidad total en la atención al cliente. Pautas para garantizar la excelencia en el servicio.  </w:t>
      </w:r>
      <w:hyperlink r:id="rId59">
        <w:r w:rsidDel="00000000" w:rsidR="00000000" w:rsidRPr="00000000">
          <w:rPr>
            <w:rFonts w:ascii="Arial" w:cs="Arial" w:eastAsia="Arial" w:hAnsi="Arial"/>
            <w:color w:val="0000ff"/>
            <w:sz w:val="20"/>
            <w:szCs w:val="20"/>
            <w:u w:val="single"/>
            <w:rtl w:val="0"/>
          </w:rPr>
          <w:t xml:space="preserve">https://www.academia.edu/8910048/CALIDAD_TOTAL_EN_LA_ATENCI%C3%93N_AL_CLIENTE_Pautas_para_Garantizar_la_Excelencia_en_el_Servicio</w:t>
        </w:r>
      </w:hyperlink>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9E">
      <w:pPr>
        <w:pBdr>
          <w:top w:space="0" w:sz="0" w:val="nil"/>
          <w:left w:space="0" w:sz="0" w:val="nil"/>
          <w:bottom w:space="0" w:sz="0" w:val="nil"/>
          <w:right w:space="0" w:sz="0" w:val="nil"/>
          <w:between w:space="0" w:sz="0" w:val="nil"/>
        </w:pBdr>
        <w:spacing w:after="120" w:line="276" w:lineRule="auto"/>
        <w:ind w:left="720" w:hanging="720"/>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9F">
      <w:pPr>
        <w:pBdr>
          <w:top w:space="0" w:sz="0" w:val="nil"/>
          <w:left w:space="0" w:sz="0" w:val="nil"/>
          <w:bottom w:space="0" w:sz="0" w:val="nil"/>
          <w:right w:space="0" w:sz="0" w:val="nil"/>
          <w:between w:space="0" w:sz="0" w:val="nil"/>
        </w:pBdr>
        <w:spacing w:after="120" w:line="276" w:lineRule="auto"/>
        <w:ind w:left="720" w:hanging="72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Posada, S. (2005). El manejo del duelo</w:t>
      </w:r>
      <w:r w:rsidDel="00000000" w:rsidR="00000000" w:rsidRPr="00000000">
        <w:rPr>
          <w:rFonts w:ascii="Arial" w:cs="Arial" w:eastAsia="Arial" w:hAnsi="Arial"/>
          <w:i w:val="1"/>
          <w:color w:val="000000"/>
          <w:sz w:val="20"/>
          <w:szCs w:val="20"/>
          <w:rtl w:val="0"/>
        </w:rPr>
        <w:t xml:space="preserve">.</w:t>
      </w:r>
      <w:r w:rsidDel="00000000" w:rsidR="00000000" w:rsidRPr="00000000">
        <w:rPr>
          <w:rFonts w:ascii="Arial" w:cs="Arial" w:eastAsia="Arial" w:hAnsi="Arial"/>
          <w:color w:val="000000"/>
          <w:sz w:val="20"/>
          <w:szCs w:val="20"/>
          <w:rtl w:val="0"/>
        </w:rPr>
        <w:t xml:space="preserve"> Grupo editorial Norma.</w:t>
      </w:r>
    </w:p>
    <w:p w:rsidR="00000000" w:rsidDel="00000000" w:rsidP="00000000" w:rsidRDefault="00000000" w:rsidRPr="00000000" w14:paraId="000001A0">
      <w:pPr>
        <w:pBdr>
          <w:top w:space="0" w:sz="0" w:val="nil"/>
          <w:left w:space="0" w:sz="0" w:val="nil"/>
          <w:bottom w:space="0" w:sz="0" w:val="nil"/>
          <w:right w:space="0" w:sz="0" w:val="nil"/>
          <w:between w:space="0" w:sz="0" w:val="nil"/>
        </w:pBdr>
        <w:spacing w:after="120" w:line="276" w:lineRule="auto"/>
        <w:ind w:left="720" w:hanging="720"/>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1A1">
      <w:pPr>
        <w:spacing w:after="12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Rodríguez, D. (2012) ¿Quieres incrementar el nivel servicio al cliente en tu negocio?. </w:t>
      </w:r>
      <w:hyperlink r:id="rId60">
        <w:r w:rsidDel="00000000" w:rsidR="00000000" w:rsidRPr="00000000">
          <w:rPr>
            <w:rFonts w:ascii="Arial" w:cs="Arial" w:eastAsia="Arial" w:hAnsi="Arial"/>
            <w:color w:val="0000ff"/>
            <w:sz w:val="20"/>
            <w:szCs w:val="20"/>
            <w:u w:val="single"/>
            <w:rtl w:val="0"/>
          </w:rPr>
          <w:t xml:space="preserve">http://www.crecesco.com/2011/10/cual-es-la definición-de-servicio-al.html</w:t>
        </w:r>
      </w:hyperlink>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A2">
      <w:pPr>
        <w:spacing w:after="12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A3">
      <w:pPr>
        <w:spacing w:after="12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Renedo, P. (2021). Cortometraje el duelo. [Video] YouTube. </w:t>
      </w:r>
      <w:hyperlink r:id="rId61">
        <w:r w:rsidDel="00000000" w:rsidR="00000000" w:rsidRPr="00000000">
          <w:rPr>
            <w:rFonts w:ascii="Arial" w:cs="Arial" w:eastAsia="Arial" w:hAnsi="Arial"/>
            <w:color w:val="0000ff"/>
            <w:sz w:val="20"/>
            <w:szCs w:val="20"/>
            <w:u w:val="single"/>
            <w:rtl w:val="0"/>
          </w:rPr>
          <w:t xml:space="preserve">https://www.youtube.com/watch?v=UR1JfYA0zHQ</w:t>
        </w:r>
      </w:hyperlink>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A4">
      <w:pPr>
        <w:spacing w:after="12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A5">
      <w:pPr>
        <w:spacing w:after="120" w:line="276" w:lineRule="auto"/>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Red Producción de Contenidos Grupo Gestión Curricular SENA. (2021). Equipo de protección personal. [Video] YouTube:  </w:t>
      </w:r>
      <w:hyperlink r:id="rId62">
        <w:r w:rsidDel="00000000" w:rsidR="00000000" w:rsidRPr="00000000">
          <w:rPr>
            <w:rFonts w:ascii="Arial" w:cs="Arial" w:eastAsia="Arial" w:hAnsi="Arial"/>
            <w:color w:val="0000ff"/>
            <w:sz w:val="20"/>
            <w:szCs w:val="20"/>
            <w:u w:val="single"/>
            <w:rtl w:val="0"/>
          </w:rPr>
          <w:t xml:space="preserve">https://www.youtube.com/watch?v=iDnhA8nPFsM&amp;t=1s</w:t>
        </w:r>
      </w:hyperlink>
      <w:r w:rsidDel="00000000" w:rsidR="00000000" w:rsidRPr="00000000">
        <w:rPr>
          <w:rFonts w:ascii="Arial" w:cs="Arial" w:eastAsia="Arial" w:hAnsi="Arial"/>
          <w:color w:val="000000"/>
          <w:sz w:val="20"/>
          <w:szCs w:val="20"/>
          <w:rtl w:val="0"/>
        </w:rPr>
        <w:t xml:space="preserve"> </w:t>
      </w:r>
      <w:r w:rsidDel="00000000" w:rsidR="00000000" w:rsidRPr="00000000">
        <w:rPr>
          <w:rtl w:val="0"/>
        </w:rPr>
      </w:r>
    </w:p>
    <w:p w:rsidR="00000000" w:rsidDel="00000000" w:rsidP="00000000" w:rsidRDefault="00000000" w:rsidRPr="00000000" w14:paraId="000001A6">
      <w:pPr>
        <w:spacing w:after="12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A7">
      <w:pPr>
        <w:spacing w:after="12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A8">
      <w:pPr>
        <w:numPr>
          <w:ilvl w:val="0"/>
          <w:numId w:val="3"/>
        </w:numPr>
        <w:pBdr>
          <w:top w:space="0" w:sz="0" w:val="nil"/>
          <w:left w:space="0" w:sz="0" w:val="nil"/>
          <w:bottom w:space="0" w:sz="0" w:val="nil"/>
          <w:right w:space="0" w:sz="0" w:val="nil"/>
          <w:between w:space="0" w:sz="0" w:val="nil"/>
        </w:pBdr>
        <w:spacing w:after="120" w:line="276" w:lineRule="auto"/>
        <w:ind w:left="284" w:hanging="284"/>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Control del documento</w:t>
      </w:r>
    </w:p>
    <w:p w:rsidR="00000000" w:rsidDel="00000000" w:rsidP="00000000" w:rsidRDefault="00000000" w:rsidRPr="00000000" w14:paraId="000001A9">
      <w:pPr>
        <w:spacing w:after="120" w:line="276" w:lineRule="auto"/>
        <w:jc w:val="both"/>
        <w:rPr>
          <w:rFonts w:ascii="Arial" w:cs="Arial" w:eastAsia="Arial" w:hAnsi="Arial"/>
          <w:b w:val="1"/>
          <w:sz w:val="20"/>
          <w:szCs w:val="20"/>
        </w:rPr>
      </w:pPr>
      <w:r w:rsidDel="00000000" w:rsidR="00000000" w:rsidRPr="00000000">
        <w:rPr>
          <w:rtl w:val="0"/>
        </w:rPr>
      </w:r>
    </w:p>
    <w:tbl>
      <w:tblPr>
        <w:tblStyle w:val="Table18"/>
        <w:tblW w:w="9967.0" w:type="dxa"/>
        <w:jc w:val="left"/>
        <w:tblInd w:w="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72"/>
        <w:gridCol w:w="1991"/>
        <w:gridCol w:w="1559"/>
        <w:gridCol w:w="3257"/>
        <w:gridCol w:w="1888"/>
        <w:tblGridChange w:id="0">
          <w:tblGrid>
            <w:gridCol w:w="1272"/>
            <w:gridCol w:w="1991"/>
            <w:gridCol w:w="1559"/>
            <w:gridCol w:w="3257"/>
            <w:gridCol w:w="1888"/>
          </w:tblGrid>
        </w:tblGridChange>
      </w:tblGrid>
      <w:tr>
        <w:trPr>
          <w:cantSplit w:val="0"/>
          <w:tblHeader w:val="0"/>
        </w:trPr>
        <w:tc>
          <w:tcPr>
            <w:tcBorders>
              <w:top w:color="000000" w:space="0" w:sz="0" w:val="nil"/>
              <w:left w:color="000000" w:space="0" w:sz="0" w:val="nil"/>
            </w:tcBorders>
            <w:vAlign w:val="center"/>
          </w:tcPr>
          <w:p w:rsidR="00000000" w:rsidDel="00000000" w:rsidP="00000000" w:rsidRDefault="00000000" w:rsidRPr="00000000" w14:paraId="000001AA">
            <w:pPr>
              <w:spacing w:after="120" w:line="276" w:lineRule="auto"/>
              <w:rPr>
                <w:rFonts w:ascii="Arial" w:cs="Arial" w:eastAsia="Arial" w:hAnsi="Arial"/>
                <w:sz w:val="20"/>
                <w:szCs w:val="20"/>
              </w:rPr>
            </w:pPr>
            <w:r w:rsidDel="00000000" w:rsidR="00000000" w:rsidRPr="00000000">
              <w:rPr>
                <w:rtl w:val="0"/>
              </w:rPr>
            </w:r>
          </w:p>
        </w:tc>
        <w:tc>
          <w:tcPr>
            <w:vAlign w:val="center"/>
          </w:tcPr>
          <w:p w:rsidR="00000000" w:rsidDel="00000000" w:rsidP="00000000" w:rsidRDefault="00000000" w:rsidRPr="00000000" w14:paraId="000001AB">
            <w:pPr>
              <w:spacing w:after="120" w:line="276"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Nombre</w:t>
            </w:r>
          </w:p>
        </w:tc>
        <w:tc>
          <w:tcPr>
            <w:vAlign w:val="center"/>
          </w:tcPr>
          <w:p w:rsidR="00000000" w:rsidDel="00000000" w:rsidP="00000000" w:rsidRDefault="00000000" w:rsidRPr="00000000" w14:paraId="000001AC">
            <w:pPr>
              <w:spacing w:after="120" w:line="276"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Cargo</w:t>
            </w:r>
          </w:p>
        </w:tc>
        <w:tc>
          <w:tcPr>
            <w:vAlign w:val="center"/>
          </w:tcPr>
          <w:p w:rsidR="00000000" w:rsidDel="00000000" w:rsidP="00000000" w:rsidRDefault="00000000" w:rsidRPr="00000000" w14:paraId="000001AD">
            <w:pPr>
              <w:spacing w:after="120" w:line="276"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Dependencia</w:t>
            </w:r>
          </w:p>
        </w:tc>
        <w:tc>
          <w:tcPr>
            <w:vAlign w:val="center"/>
          </w:tcPr>
          <w:p w:rsidR="00000000" w:rsidDel="00000000" w:rsidP="00000000" w:rsidRDefault="00000000" w:rsidRPr="00000000" w14:paraId="000001AE">
            <w:pPr>
              <w:spacing w:after="120" w:line="276"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Fecha</w:t>
            </w:r>
          </w:p>
        </w:tc>
      </w:tr>
      <w:tr>
        <w:trPr>
          <w:cantSplit w:val="0"/>
          <w:trHeight w:val="340" w:hRule="atLeast"/>
          <w:tblHeader w:val="0"/>
        </w:trPr>
        <w:tc>
          <w:tcPr>
            <w:vMerge w:val="restart"/>
            <w:vAlign w:val="center"/>
          </w:tcPr>
          <w:p w:rsidR="00000000" w:rsidDel="00000000" w:rsidP="00000000" w:rsidRDefault="00000000" w:rsidRPr="00000000" w14:paraId="000001AF">
            <w:pPr>
              <w:spacing w:after="120" w:line="276"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Autor (es)</w:t>
            </w:r>
          </w:p>
        </w:tc>
        <w:tc>
          <w:tcPr>
            <w:vAlign w:val="center"/>
          </w:tcPr>
          <w:p w:rsidR="00000000" w:rsidDel="00000000" w:rsidP="00000000" w:rsidRDefault="00000000" w:rsidRPr="00000000" w14:paraId="000001B0">
            <w:pPr>
              <w:spacing w:after="120" w:line="276" w:lineRule="auto"/>
              <w:rPr>
                <w:rFonts w:ascii="Arial" w:cs="Arial" w:eastAsia="Arial" w:hAnsi="Arial"/>
                <w:b w:val="1"/>
                <w:sz w:val="20"/>
                <w:szCs w:val="20"/>
              </w:rPr>
            </w:pPr>
            <w:r w:rsidDel="00000000" w:rsidR="00000000" w:rsidRPr="00000000">
              <w:rPr>
                <w:rFonts w:ascii="Arial" w:cs="Arial" w:eastAsia="Arial" w:hAnsi="Arial"/>
                <w:sz w:val="20"/>
                <w:szCs w:val="20"/>
                <w:rtl w:val="0"/>
              </w:rPr>
              <w:t xml:space="preserve">Lina María Restrepo Zapata</w:t>
            </w:r>
            <w:r w:rsidDel="00000000" w:rsidR="00000000" w:rsidRPr="00000000">
              <w:rPr>
                <w:rtl w:val="0"/>
              </w:rPr>
            </w:r>
          </w:p>
        </w:tc>
        <w:tc>
          <w:tcPr>
            <w:vAlign w:val="center"/>
          </w:tcPr>
          <w:p w:rsidR="00000000" w:rsidDel="00000000" w:rsidP="00000000" w:rsidRDefault="00000000" w:rsidRPr="00000000" w14:paraId="000001B1">
            <w:pPr>
              <w:spacing w:after="120" w:line="276" w:lineRule="auto"/>
              <w:rPr>
                <w:rFonts w:ascii="Arial" w:cs="Arial" w:eastAsia="Arial" w:hAnsi="Arial"/>
                <w:b w:val="1"/>
                <w:sz w:val="20"/>
                <w:szCs w:val="20"/>
              </w:rPr>
            </w:pPr>
            <w:r w:rsidDel="00000000" w:rsidR="00000000" w:rsidRPr="00000000">
              <w:rPr>
                <w:rFonts w:ascii="Arial" w:cs="Arial" w:eastAsia="Arial" w:hAnsi="Arial"/>
                <w:sz w:val="20"/>
                <w:szCs w:val="20"/>
                <w:rtl w:val="0"/>
              </w:rPr>
              <w:t xml:space="preserve">Experta temática</w:t>
            </w:r>
            <w:r w:rsidDel="00000000" w:rsidR="00000000" w:rsidRPr="00000000">
              <w:rPr>
                <w:rtl w:val="0"/>
              </w:rPr>
            </w:r>
          </w:p>
        </w:tc>
        <w:tc>
          <w:tcPr>
            <w:vAlign w:val="center"/>
          </w:tcPr>
          <w:p w:rsidR="00000000" w:rsidDel="00000000" w:rsidP="00000000" w:rsidRDefault="00000000" w:rsidRPr="00000000" w14:paraId="000001B2">
            <w:pPr>
              <w:spacing w:after="120" w:line="276" w:lineRule="auto"/>
              <w:rPr>
                <w:rFonts w:ascii="Arial" w:cs="Arial" w:eastAsia="Arial" w:hAnsi="Arial"/>
                <w:b w:val="1"/>
                <w:sz w:val="20"/>
                <w:szCs w:val="20"/>
              </w:rPr>
            </w:pPr>
            <w:r w:rsidDel="00000000" w:rsidR="00000000" w:rsidRPr="00000000">
              <w:rPr>
                <w:rFonts w:ascii="Arial" w:cs="Arial" w:eastAsia="Arial" w:hAnsi="Arial"/>
                <w:sz w:val="20"/>
                <w:szCs w:val="20"/>
                <w:rtl w:val="0"/>
              </w:rPr>
              <w:t xml:space="preserve">Regional Antioquia - Centro de Servicios de Salud. </w:t>
            </w:r>
            <w:r w:rsidDel="00000000" w:rsidR="00000000" w:rsidRPr="00000000">
              <w:rPr>
                <w:rtl w:val="0"/>
              </w:rPr>
            </w:r>
          </w:p>
        </w:tc>
        <w:tc>
          <w:tcPr>
            <w:vAlign w:val="center"/>
          </w:tcPr>
          <w:p w:rsidR="00000000" w:rsidDel="00000000" w:rsidP="00000000" w:rsidRDefault="00000000" w:rsidRPr="00000000" w14:paraId="000001B3">
            <w:pPr>
              <w:spacing w:after="120" w:line="276" w:lineRule="auto"/>
              <w:rPr>
                <w:rFonts w:ascii="Arial" w:cs="Arial" w:eastAsia="Arial" w:hAnsi="Arial"/>
                <w:b w:val="1"/>
                <w:sz w:val="20"/>
                <w:szCs w:val="20"/>
              </w:rPr>
            </w:pPr>
            <w:r w:rsidDel="00000000" w:rsidR="00000000" w:rsidRPr="00000000">
              <w:rPr>
                <w:rFonts w:ascii="Arial" w:cs="Arial" w:eastAsia="Arial" w:hAnsi="Arial"/>
                <w:sz w:val="20"/>
                <w:szCs w:val="20"/>
                <w:rtl w:val="0"/>
              </w:rPr>
              <w:t xml:space="preserve">Julio 2021</w:t>
            </w:r>
            <w:r w:rsidDel="00000000" w:rsidR="00000000" w:rsidRPr="00000000">
              <w:rPr>
                <w:rtl w:val="0"/>
              </w:rPr>
            </w:r>
          </w:p>
        </w:tc>
      </w:tr>
      <w:tr>
        <w:trPr>
          <w:cantSplit w:val="0"/>
          <w:trHeight w:val="340" w:hRule="atLeast"/>
          <w:tblHeader w:val="0"/>
        </w:trPr>
        <w:tc>
          <w:tcPr>
            <w:vMerge w:val="continue"/>
            <w:vAlign w:val="center"/>
          </w:tcPr>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0"/>
                <w:szCs w:val="20"/>
              </w:rPr>
            </w:pPr>
            <w:r w:rsidDel="00000000" w:rsidR="00000000" w:rsidRPr="00000000">
              <w:rPr>
                <w:rtl w:val="0"/>
              </w:rPr>
            </w:r>
          </w:p>
        </w:tc>
        <w:tc>
          <w:tcPr>
            <w:vAlign w:val="center"/>
          </w:tcPr>
          <w:p w:rsidR="00000000" w:rsidDel="00000000" w:rsidP="00000000" w:rsidRDefault="00000000" w:rsidRPr="00000000" w14:paraId="000001B5">
            <w:pPr>
              <w:spacing w:after="12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Jhacesiz Mary Hincapié Atehortúa</w:t>
            </w:r>
          </w:p>
        </w:tc>
        <w:tc>
          <w:tcPr>
            <w:vAlign w:val="center"/>
          </w:tcPr>
          <w:p w:rsidR="00000000" w:rsidDel="00000000" w:rsidP="00000000" w:rsidRDefault="00000000" w:rsidRPr="00000000" w14:paraId="000001B6">
            <w:pPr>
              <w:spacing w:after="12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Instructora (EPC) – Líder desarrollo curricular Servicios Personales</w:t>
            </w:r>
          </w:p>
        </w:tc>
        <w:tc>
          <w:tcPr>
            <w:vAlign w:val="center"/>
          </w:tcPr>
          <w:p w:rsidR="00000000" w:rsidDel="00000000" w:rsidP="00000000" w:rsidRDefault="00000000" w:rsidRPr="00000000" w14:paraId="000001B7">
            <w:pPr>
              <w:spacing w:after="12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Regional Antioquia - Centro de Servicios de Salud.</w:t>
            </w:r>
          </w:p>
        </w:tc>
        <w:tc>
          <w:tcPr>
            <w:vAlign w:val="center"/>
          </w:tcPr>
          <w:p w:rsidR="00000000" w:rsidDel="00000000" w:rsidP="00000000" w:rsidRDefault="00000000" w:rsidRPr="00000000" w14:paraId="000001B8">
            <w:pPr>
              <w:spacing w:after="12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Julio 2021</w:t>
            </w:r>
          </w:p>
        </w:tc>
      </w:tr>
      <w:tr>
        <w:trPr>
          <w:cantSplit w:val="0"/>
          <w:trHeight w:val="340" w:hRule="atLeast"/>
          <w:tblHeader w:val="0"/>
        </w:trPr>
        <w:tc>
          <w:tcPr>
            <w:vMerge w:val="continue"/>
            <w:vAlign w:val="center"/>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c>
          <w:tcPr>
            <w:vAlign w:val="center"/>
          </w:tcPr>
          <w:p w:rsidR="00000000" w:rsidDel="00000000" w:rsidP="00000000" w:rsidRDefault="00000000" w:rsidRPr="00000000" w14:paraId="000001BA">
            <w:pPr>
              <w:spacing w:after="12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Adriana Maria Bustamante Cataño</w:t>
            </w:r>
          </w:p>
        </w:tc>
        <w:tc>
          <w:tcPr>
            <w:vAlign w:val="center"/>
          </w:tcPr>
          <w:p w:rsidR="00000000" w:rsidDel="00000000" w:rsidP="00000000" w:rsidRDefault="00000000" w:rsidRPr="00000000" w14:paraId="000001BB">
            <w:pPr>
              <w:spacing w:after="12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Profesional de Diseño y producción curricular</w:t>
            </w:r>
          </w:p>
        </w:tc>
        <w:tc>
          <w:tcPr>
            <w:vAlign w:val="center"/>
          </w:tcPr>
          <w:p w:rsidR="00000000" w:rsidDel="00000000" w:rsidP="00000000" w:rsidRDefault="00000000" w:rsidRPr="00000000" w14:paraId="000001BC">
            <w:pPr>
              <w:spacing w:after="12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Regional Antioquia - Centro de Servicios de Salud.</w:t>
            </w:r>
          </w:p>
        </w:tc>
        <w:tc>
          <w:tcPr>
            <w:vAlign w:val="center"/>
          </w:tcPr>
          <w:p w:rsidR="00000000" w:rsidDel="00000000" w:rsidP="00000000" w:rsidRDefault="00000000" w:rsidRPr="00000000" w14:paraId="000001BD">
            <w:pPr>
              <w:spacing w:after="12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Julio 2021</w:t>
            </w:r>
          </w:p>
        </w:tc>
      </w:tr>
      <w:tr>
        <w:trPr>
          <w:cantSplit w:val="0"/>
          <w:trHeight w:val="340" w:hRule="atLeast"/>
          <w:tblHeader w:val="0"/>
        </w:trPr>
        <w:tc>
          <w:tcPr>
            <w:vMerge w:val="continue"/>
            <w:vAlign w:val="center"/>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c>
          <w:tcPr>
            <w:vAlign w:val="center"/>
          </w:tcPr>
          <w:p w:rsidR="00000000" w:rsidDel="00000000" w:rsidP="00000000" w:rsidRDefault="00000000" w:rsidRPr="00000000" w14:paraId="000001BF">
            <w:pPr>
              <w:spacing w:after="12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Cristian Metaute Medina</w:t>
            </w:r>
          </w:p>
        </w:tc>
        <w:tc>
          <w:tcPr>
            <w:vAlign w:val="center"/>
          </w:tcPr>
          <w:p w:rsidR="00000000" w:rsidDel="00000000" w:rsidP="00000000" w:rsidRDefault="00000000" w:rsidRPr="00000000" w14:paraId="000001C0">
            <w:pPr>
              <w:spacing w:after="12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Diseñador Instruccional</w:t>
            </w:r>
          </w:p>
        </w:tc>
        <w:tc>
          <w:tcPr>
            <w:vAlign w:val="center"/>
          </w:tcPr>
          <w:p w:rsidR="00000000" w:rsidDel="00000000" w:rsidP="00000000" w:rsidRDefault="00000000" w:rsidRPr="00000000" w14:paraId="000001C1">
            <w:pPr>
              <w:spacing w:after="12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Regional Distrito Capital – Centro para la Industria de la Comunicación Gráfica.</w:t>
            </w:r>
          </w:p>
        </w:tc>
        <w:tc>
          <w:tcPr>
            <w:vAlign w:val="center"/>
          </w:tcPr>
          <w:p w:rsidR="00000000" w:rsidDel="00000000" w:rsidP="00000000" w:rsidRDefault="00000000" w:rsidRPr="00000000" w14:paraId="000001C2">
            <w:pPr>
              <w:spacing w:after="12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Agosto 2021</w:t>
            </w:r>
          </w:p>
        </w:tc>
      </w:tr>
      <w:tr>
        <w:trPr>
          <w:cantSplit w:val="0"/>
          <w:trHeight w:val="340" w:hRule="atLeast"/>
          <w:tblHeader w:val="0"/>
        </w:trPr>
        <w:tc>
          <w:tcPr>
            <w:vMerge w:val="continue"/>
            <w:vAlign w:val="center"/>
          </w:tcPr>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c>
          <w:tcPr>
            <w:vAlign w:val="center"/>
          </w:tcPr>
          <w:p w:rsidR="00000000" w:rsidDel="00000000" w:rsidP="00000000" w:rsidRDefault="00000000" w:rsidRPr="00000000" w14:paraId="000001C4">
            <w:pPr>
              <w:spacing w:after="12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Ana Catalina Córdoba Sus</w:t>
            </w:r>
          </w:p>
        </w:tc>
        <w:tc>
          <w:tcPr>
            <w:vAlign w:val="center"/>
          </w:tcPr>
          <w:p w:rsidR="00000000" w:rsidDel="00000000" w:rsidP="00000000" w:rsidRDefault="00000000" w:rsidRPr="00000000" w14:paraId="000001C5">
            <w:pPr>
              <w:spacing w:after="12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Revisora Metodológica y Pedagógica</w:t>
            </w:r>
          </w:p>
        </w:tc>
        <w:tc>
          <w:tcPr>
            <w:vAlign w:val="center"/>
          </w:tcPr>
          <w:p w:rsidR="00000000" w:rsidDel="00000000" w:rsidP="00000000" w:rsidRDefault="00000000" w:rsidRPr="00000000" w14:paraId="000001C6">
            <w:pPr>
              <w:spacing w:after="12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Regional Distrito Capital – Centro para la Industria de la Comunicación Gráfica.</w:t>
            </w:r>
          </w:p>
        </w:tc>
        <w:tc>
          <w:tcPr>
            <w:vAlign w:val="center"/>
          </w:tcPr>
          <w:p w:rsidR="00000000" w:rsidDel="00000000" w:rsidP="00000000" w:rsidRDefault="00000000" w:rsidRPr="00000000" w14:paraId="000001C7">
            <w:pPr>
              <w:spacing w:after="12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Agosto 2021</w:t>
            </w:r>
          </w:p>
        </w:tc>
      </w:tr>
      <w:tr>
        <w:trPr>
          <w:cantSplit w:val="0"/>
          <w:trHeight w:val="340" w:hRule="atLeast"/>
          <w:tblHeader w:val="0"/>
        </w:trPr>
        <w:tc>
          <w:tcPr>
            <w:vMerge w:val="continue"/>
            <w:vAlign w:val="center"/>
          </w:tcPr>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c>
          <w:tcPr>
            <w:vAlign w:val="center"/>
          </w:tcPr>
          <w:p w:rsidR="00000000" w:rsidDel="00000000" w:rsidP="00000000" w:rsidRDefault="00000000" w:rsidRPr="00000000" w14:paraId="000001C9">
            <w:pPr>
              <w:spacing w:after="12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Rafael Neftalí Lizcano Reyes</w:t>
            </w:r>
          </w:p>
        </w:tc>
        <w:tc>
          <w:tcPr>
            <w:vAlign w:val="center"/>
          </w:tcPr>
          <w:p w:rsidR="00000000" w:rsidDel="00000000" w:rsidP="00000000" w:rsidRDefault="00000000" w:rsidRPr="00000000" w14:paraId="000001CA">
            <w:pPr>
              <w:spacing w:after="12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Asesor pedagógico</w:t>
            </w:r>
          </w:p>
        </w:tc>
        <w:tc>
          <w:tcPr>
            <w:vAlign w:val="center"/>
          </w:tcPr>
          <w:p w:rsidR="00000000" w:rsidDel="00000000" w:rsidP="00000000" w:rsidRDefault="00000000" w:rsidRPr="00000000" w14:paraId="000001CB">
            <w:pPr>
              <w:spacing w:after="12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Regional Santander - Centro Industrial del Diseño y la Manufactura.</w:t>
            </w:r>
          </w:p>
        </w:tc>
        <w:tc>
          <w:tcPr>
            <w:vAlign w:val="center"/>
          </w:tcPr>
          <w:p w:rsidR="00000000" w:rsidDel="00000000" w:rsidP="00000000" w:rsidRDefault="00000000" w:rsidRPr="00000000" w14:paraId="000001CC">
            <w:pPr>
              <w:spacing w:after="12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Agosto 2021</w:t>
            </w:r>
          </w:p>
        </w:tc>
      </w:tr>
      <w:tr>
        <w:trPr>
          <w:cantSplit w:val="0"/>
          <w:trHeight w:val="340" w:hRule="atLeast"/>
          <w:tblHeader w:val="0"/>
        </w:trPr>
        <w:tc>
          <w:tcPr>
            <w:vMerge w:val="continue"/>
            <w:vAlign w:val="center"/>
          </w:tcPr>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1CE">
            <w:pPr>
              <w:spacing w:after="12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Jhon Jairo Rodríguez Pérez</w:t>
            </w:r>
          </w:p>
        </w:tc>
        <w:tc>
          <w:tcPr/>
          <w:p w:rsidR="00000000" w:rsidDel="00000000" w:rsidP="00000000" w:rsidRDefault="00000000" w:rsidRPr="00000000" w14:paraId="000001CF">
            <w:pPr>
              <w:spacing w:after="12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Diseñador y evaluador instruccional</w:t>
            </w:r>
          </w:p>
        </w:tc>
        <w:tc>
          <w:tcPr/>
          <w:p w:rsidR="00000000" w:rsidDel="00000000" w:rsidP="00000000" w:rsidRDefault="00000000" w:rsidRPr="00000000" w14:paraId="000001D0">
            <w:pPr>
              <w:spacing w:after="12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Regional Distrito Capital - Centro para la Industria de la Comunicación Gráfica </w:t>
            </w:r>
          </w:p>
        </w:tc>
        <w:tc>
          <w:tcPr/>
          <w:p w:rsidR="00000000" w:rsidDel="00000000" w:rsidP="00000000" w:rsidRDefault="00000000" w:rsidRPr="00000000" w14:paraId="000001D1">
            <w:pPr>
              <w:spacing w:after="120"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Agosto de 2021</w:t>
            </w:r>
          </w:p>
        </w:tc>
      </w:tr>
    </w:tbl>
    <w:p w:rsidR="00000000" w:rsidDel="00000000" w:rsidP="00000000" w:rsidRDefault="00000000" w:rsidRPr="00000000" w14:paraId="000001D2">
      <w:pPr>
        <w:spacing w:after="12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D3">
      <w:pPr>
        <w:spacing w:after="12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D4">
      <w:pPr>
        <w:spacing w:after="12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D5">
      <w:pPr>
        <w:numPr>
          <w:ilvl w:val="0"/>
          <w:numId w:val="3"/>
        </w:numPr>
        <w:pBdr>
          <w:top w:space="0" w:sz="0" w:val="nil"/>
          <w:left w:space="0" w:sz="0" w:val="nil"/>
          <w:bottom w:space="0" w:sz="0" w:val="nil"/>
          <w:right w:space="0" w:sz="0" w:val="nil"/>
          <w:between w:space="0" w:sz="0" w:val="nil"/>
        </w:pBdr>
        <w:spacing w:after="120" w:line="276" w:lineRule="auto"/>
        <w:ind w:left="284" w:hanging="284"/>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CONTROL DE CAMBIOS </w:t>
      </w:r>
    </w:p>
    <w:p w:rsidR="00000000" w:rsidDel="00000000" w:rsidP="00000000" w:rsidRDefault="00000000" w:rsidRPr="00000000" w14:paraId="000001D6">
      <w:pPr>
        <w:pBdr>
          <w:top w:space="0" w:sz="0" w:val="nil"/>
          <w:left w:space="0" w:sz="0" w:val="nil"/>
          <w:bottom w:space="0" w:sz="0" w:val="nil"/>
          <w:right w:space="0" w:sz="0" w:val="nil"/>
          <w:between w:space="0" w:sz="0" w:val="nil"/>
        </w:pBdr>
        <w:spacing w:after="120" w:line="276" w:lineRule="auto"/>
        <w:jc w:val="both"/>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(Diligenciar únicamente si realiza ajustes a la Unidad Temática)</w:t>
      </w:r>
    </w:p>
    <w:p w:rsidR="00000000" w:rsidDel="00000000" w:rsidP="00000000" w:rsidRDefault="00000000" w:rsidRPr="00000000" w14:paraId="000001D7">
      <w:pPr>
        <w:spacing w:after="120" w:line="276" w:lineRule="auto"/>
        <w:rPr>
          <w:rFonts w:ascii="Arial" w:cs="Arial" w:eastAsia="Arial" w:hAnsi="Arial"/>
          <w:sz w:val="20"/>
          <w:szCs w:val="20"/>
        </w:rPr>
      </w:pPr>
      <w:r w:rsidDel="00000000" w:rsidR="00000000" w:rsidRPr="00000000">
        <w:rPr>
          <w:rtl w:val="0"/>
        </w:rPr>
      </w:r>
    </w:p>
    <w:tbl>
      <w:tblPr>
        <w:tblStyle w:val="Table19"/>
        <w:tblW w:w="996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64"/>
        <w:gridCol w:w="2138"/>
        <w:gridCol w:w="1701"/>
        <w:gridCol w:w="1843"/>
        <w:gridCol w:w="1044"/>
        <w:gridCol w:w="1977"/>
        <w:tblGridChange w:id="0">
          <w:tblGrid>
            <w:gridCol w:w="1264"/>
            <w:gridCol w:w="2138"/>
            <w:gridCol w:w="1701"/>
            <w:gridCol w:w="1843"/>
            <w:gridCol w:w="1044"/>
            <w:gridCol w:w="1977"/>
          </w:tblGrid>
        </w:tblGridChange>
      </w:tblGrid>
      <w:tr>
        <w:trPr>
          <w:cantSplit w:val="0"/>
          <w:tblHeader w:val="0"/>
        </w:trPr>
        <w:tc>
          <w:tcPr>
            <w:tcBorders>
              <w:top w:color="000000" w:space="0" w:sz="0" w:val="nil"/>
              <w:left w:color="000000" w:space="0" w:sz="0" w:val="nil"/>
            </w:tcBorders>
          </w:tcPr>
          <w:p w:rsidR="00000000" w:rsidDel="00000000" w:rsidP="00000000" w:rsidRDefault="00000000" w:rsidRPr="00000000" w14:paraId="000001D8">
            <w:pPr>
              <w:spacing w:after="120" w:line="276" w:lineRule="auto"/>
              <w:jc w:val="both"/>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1D9">
            <w:pPr>
              <w:spacing w:after="12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Nombre</w:t>
            </w:r>
          </w:p>
        </w:tc>
        <w:tc>
          <w:tcPr/>
          <w:p w:rsidR="00000000" w:rsidDel="00000000" w:rsidP="00000000" w:rsidRDefault="00000000" w:rsidRPr="00000000" w14:paraId="000001DA">
            <w:pPr>
              <w:spacing w:after="12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Cargo</w:t>
            </w:r>
          </w:p>
        </w:tc>
        <w:tc>
          <w:tcPr/>
          <w:p w:rsidR="00000000" w:rsidDel="00000000" w:rsidP="00000000" w:rsidRDefault="00000000" w:rsidRPr="00000000" w14:paraId="000001DB">
            <w:pPr>
              <w:spacing w:after="12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Dependencia</w:t>
            </w:r>
          </w:p>
        </w:tc>
        <w:tc>
          <w:tcPr/>
          <w:p w:rsidR="00000000" w:rsidDel="00000000" w:rsidP="00000000" w:rsidRDefault="00000000" w:rsidRPr="00000000" w14:paraId="000001DC">
            <w:pPr>
              <w:spacing w:after="12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Fecha</w:t>
            </w:r>
          </w:p>
        </w:tc>
        <w:tc>
          <w:tcPr/>
          <w:p w:rsidR="00000000" w:rsidDel="00000000" w:rsidP="00000000" w:rsidRDefault="00000000" w:rsidRPr="00000000" w14:paraId="000001DD">
            <w:pPr>
              <w:spacing w:after="12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Razón del Cambio</w:t>
            </w:r>
          </w:p>
        </w:tc>
      </w:tr>
      <w:tr>
        <w:trPr>
          <w:cantSplit w:val="0"/>
          <w:tblHeader w:val="0"/>
        </w:trPr>
        <w:tc>
          <w:tcPr/>
          <w:p w:rsidR="00000000" w:rsidDel="00000000" w:rsidP="00000000" w:rsidRDefault="00000000" w:rsidRPr="00000000" w14:paraId="000001DE">
            <w:pPr>
              <w:spacing w:after="120"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Autor (es)</w:t>
            </w:r>
          </w:p>
        </w:tc>
        <w:tc>
          <w:tcPr/>
          <w:p w:rsidR="00000000" w:rsidDel="00000000" w:rsidP="00000000" w:rsidRDefault="00000000" w:rsidRPr="00000000" w14:paraId="000001DF">
            <w:pPr>
              <w:spacing w:after="120" w:line="276" w:lineRule="auto"/>
              <w:jc w:val="both"/>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1E0">
            <w:pPr>
              <w:spacing w:after="120" w:line="276" w:lineRule="auto"/>
              <w:jc w:val="both"/>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1E1">
            <w:pPr>
              <w:spacing w:after="120" w:line="276" w:lineRule="auto"/>
              <w:jc w:val="both"/>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1E2">
            <w:pPr>
              <w:spacing w:after="120" w:line="276" w:lineRule="auto"/>
              <w:jc w:val="both"/>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1E3">
            <w:pPr>
              <w:spacing w:after="120" w:line="276" w:lineRule="auto"/>
              <w:jc w:val="both"/>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1E4">
      <w:pPr>
        <w:spacing w:after="120" w:line="276"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E5">
      <w:pPr>
        <w:spacing w:after="120" w:line="276" w:lineRule="auto"/>
        <w:rPr>
          <w:rFonts w:ascii="Arial" w:cs="Arial" w:eastAsia="Arial" w:hAnsi="Arial"/>
          <w:sz w:val="20"/>
          <w:szCs w:val="20"/>
        </w:rPr>
      </w:pPr>
      <w:r w:rsidDel="00000000" w:rsidR="00000000" w:rsidRPr="00000000">
        <w:rPr>
          <w:rtl w:val="0"/>
        </w:rPr>
      </w:r>
    </w:p>
    <w:sectPr>
      <w:type w:val="continuous"/>
      <w:pgSz w:h="15840" w:w="12240" w:orient="portrait"/>
      <w:pgMar w:bottom="1134" w:top="1701" w:left="1134" w:right="1134" w:header="720" w:foot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Cristian Metaute Medina" w:id="9" w:date="2021-08-09T20:53:00Z">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insertar en este espacio el recurso educativo: DI_CF04_4-1_ElementosTraslado</w:t>
      </w:r>
    </w:p>
  </w:comment>
  <w:comment w:author="Cristian Metaute Medina" w:id="12" w:date="2021-08-09T21:39:00Z">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se sugiere unas tarjetas como recurso educativo. </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 iconos son un referente para ser reemplazado o producidos por ustedes.</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Icono 1. https://www.flaticon.es/icono-gratis/ataud_1644432?term=ataud&amp;page=1&amp;position=65&amp;page=1&amp;position=65&amp;related_id=1644432&amp;origin=search </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Icono 2. https://www.flaticon.es/icono-premium/ataud_2128548/4?term=ataud&amp;page=3&amp;position=67&amp;page=3&amp;position=67&amp;related_id=2128548&amp;origin=search </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Icono 3. https://www.flaticon.es/icono-gratis/ataud_2868503?term=ataud&amp;related_id=2868503 </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Icono 4. https://www.flaticon.es/icono-premium/atad_1650361?term=ataud&amp;page=5&amp;position=53&amp;page=5&amp;position=53&amp;related_id=1650361&amp;origin=search</w:t>
      </w:r>
    </w:p>
  </w:comment>
  <w:comment w:author="Cristian Metaute Medina" w:id="3" w:date="2021-08-08T13:50:00Z">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insertar en este espacio el recurso educativo: DI_CF04_2_Duelo</w:t>
      </w:r>
    </w:p>
  </w:comment>
  <w:comment w:author="Cristian Metaute Medina" w:id="15" w:date="2021-08-09T22:22:00Z">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cuando el aprendiz de clic en el icono sugerimos que se redireccione al siguiente enlace:</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https://www.youtube.com/watch?v=iDnhA8nPFsM&amp;t=1s </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icono es un referente para ser reemplazado o producido por ustedes. Fuente: https://www.flaticon.es/icono-gratis/video_1180893?term=video&amp;page=1&amp;position=16&amp;page=1&amp;position=16&amp;related_id=1180893&amp;origin=search</w:t>
      </w:r>
    </w:p>
  </w:comment>
  <w:comment w:author="Cristian Metaute Medina" w:id="0" w:date="2021-08-08T11:56:00Z">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insertar en este espacio el recurso educativo: DI_CF04_1_ServicioCliente</w:t>
      </w:r>
    </w:p>
  </w:comment>
  <w:comment w:author="Cristian Metaute Medina" w:id="17" w:date="2021-08-09T23:19:00Z">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se sugiere unas tarjetas como recurso educativo. </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 iconos son un referente para ser reemplazado o producidos por ustedes.</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Icono 1. https://www.flaticon.es/icono-gratis/mejor_1021112?term=mejorar&amp;page=1&amp;position=71&amp;page=1&amp;position=71&amp;related_id=1021112&amp;origin=search </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Icono 2. https://www.flaticon.es/icono-gratis/proteger_3027914?term=prevencion&amp;page=1&amp;position=5&amp;page=1&amp;position=5&amp;related_id=3027914&amp;origin=search</w:t>
      </w:r>
    </w:p>
  </w:comment>
  <w:comment w:author="Cristian Metaute Medina" w:id="10" w:date="2021-08-09T21:15:00Z">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sugerimos esta imagen como apoyo al mensaje del párrafo.</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imagen es un referente para ser reemplazada.</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Fuente. https://www.istockphoto.com/es/foto/apenadas-pareja-gm173195516-17203134</w:t>
      </w:r>
    </w:p>
  </w:comment>
  <w:comment w:author="Cristian Metaute Medina" w:id="2" w:date="2021-08-08T13:10:00Z">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cuando el aprendiz le dé clic al icono (el cual es un referente para ser producido), debe ser redireccionado a este enlace de la Biblioteca SENA: https://www-ebooks7-24-com.bdigital.sena.edu.co/stage.aspx?il=&amp;pg=&amp;ed=</w:t>
      </w:r>
    </w:p>
  </w:comment>
  <w:comment w:author="Cristian Metaute Medina" w:id="13" w:date="2021-08-09T22:02:00Z">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sugerimos estas imágenes como apoyo al mensaje de los párrafos.</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 imágenes es un referente para ser reemplazadas.</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Imagen 1. https://www.istockphoto.com/es/foto/coche-f%C3%BAnebre-vac%C3%ADo-gm1218787561-356269005 </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Imagen 2. https://www.istockphoto.com/es/foto/un-colorido-ata%C3%BAd-en-un-coche-f%C3%BAnebre-o-una-capilla-antes-de-funeral-o-entierro-en-el-gm828972780-134845763 </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Imagen 3. https://www.istockphoto.com/es/foto/apenadas-familias-en-un-funeral-gm155141975-18305203</w:t>
      </w:r>
    </w:p>
  </w:comment>
  <w:comment w:author="ZULEIDY MARIA RUIZ TORRES" w:id="14" w:date="2021-08-30T16:06:33Z">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sugerimos el siguiente video: https://youtu.be/Rf9U7c_ZgfE</w:t>
      </w:r>
    </w:p>
  </w:comment>
  <w:comment w:author="Cristian Metaute Medina" w:id="4" w:date="2021-08-08T14:23:00Z">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insertar en este espacio el recurso educativo: DI_CF04_2_TiposMuerte</w:t>
      </w:r>
    </w:p>
  </w:comment>
  <w:comment w:author="Cristian Metaute Medina" w:id="8" w:date="2021-08-09T20:41:00Z">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insertar en este espacio el recurso educativo: DI_CF04_4-1_TrasladoInicial</w:t>
      </w:r>
    </w:p>
  </w:comment>
  <w:comment w:author="Cristian Metaute Medina" w:id="6" w:date="2021-08-09T19:23:00Z">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insertar en este espacio el recurso educativo: DI_CF04_3_CadenaCustodia</w:t>
      </w:r>
    </w:p>
  </w:comment>
  <w:comment w:author="Cristian Metaute Medina" w:id="18" w:date="2021-08-09T23:00:00Z">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insertar en este espacio el recurso educativo: DI_CF04_5_CalidadProceso</w:t>
      </w:r>
    </w:p>
  </w:comment>
  <w:comment w:author="Cristian Metaute Medina" w:id="5" w:date="2021-08-09T18:58:00Z">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sugiero como recurso unas tarjetas. </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 iconos son un referente para ser reemplazados o producidos por ustedes.</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Icono 1. https://www.flaticon.es/icono-gratis/comunicacion_2643510?term=escuchar&amp;related_id=2643510 </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Icono 2. https://www.flaticon.es/icono-gratis/amigo_3113256?term=comprensi%C3%B3n&amp;page=1&amp;position=50&amp;page=1&amp;position=50&amp;related_id=3113256&amp;origin=tag </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Icono 3. https://www.flaticon.es/icono-gratis/unir_3113416?related_id=3113416 </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Icono 4.</w:t>
      </w:r>
    </w:p>
  </w:comment>
  <w:comment w:author="Cristian Metaute Medina" w:id="7" w:date="2021-08-09T20:10:00Z">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cuando el aprendiz le de clic al icono debe descargar el archivo Anexo1_CF4_MANUAL-DEL-SISTEMA-DE-CADENA-DE-CUSTODIA.pdf que se encuentra en la carpeta Anexos.</w:t>
      </w:r>
    </w:p>
  </w:comment>
  <w:comment w:author="Cristian Metaute Medina" w:id="11" w:date="2021-08-09T21:37:00Z">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sugerimos esta imagen como apoyo al mensaje del párrafo.</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imagen es un referente para ser reemplazada.</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Fuente. https://www.istockphoto.com/es/foto/rosas-en-la-caja-de-la-boda-ceremonia-decoraciones-de-boda-gm680498594-124720303</w:t>
      </w:r>
    </w:p>
  </w:comment>
  <w:comment w:author="Cristian Metaute Medina" w:id="16" w:date="2021-08-09T22:31:00Z">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insertar en este espacio el recurso educativo: DI_CF04_4-4_ProcesosCOVID</w:t>
      </w:r>
    </w:p>
  </w:comment>
  <w:comment w:author="Cristian Metaute Medina" w:id="1" w:date="2021-08-08T13:19:00Z">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Equipo de producción sugerimos a partir de esta información crear unas tarjetas. </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 imágenes son un referente para ser reemplazadas por unas similares. </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Fuente. </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Imagen 1. https://www.istockphoto.com/es/foto/hombre-consuela-a-una-mujer-en-funeraria-gm1308172314-398231294 </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Imagen 2. https://www.istockphoto.com/es/foto/funeraria-mostrando-ata%C3%BAdes-a-una-viuda-gm1308171552-398231265 </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Imagen 3. https://www.istockphoto.com/es/foto/familia-en-un-funeral-gm1308172288-398231288</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1ED" w15:done="0"/>
  <w15:commentEx w15:paraId="000001F5" w15:done="0"/>
  <w15:commentEx w15:paraId="000001F6" w15:done="0"/>
  <w15:commentEx w15:paraId="000001FA" w15:done="0"/>
  <w15:commentEx w15:paraId="000001FB" w15:done="0"/>
  <w15:commentEx w15:paraId="00000203" w15:done="0"/>
  <w15:commentEx w15:paraId="00000207" w15:done="0"/>
  <w15:commentEx w15:paraId="00000208" w15:done="0"/>
  <w15:commentEx w15:paraId="00000211" w15:done="0"/>
  <w15:commentEx w15:paraId="00000212" w15:done="0"/>
  <w15:commentEx w15:paraId="00000213" w15:done="0"/>
  <w15:commentEx w15:paraId="00000214" w15:done="0"/>
  <w15:commentEx w15:paraId="00000215" w15:done="0"/>
  <w15:commentEx w15:paraId="00000216" w15:done="0"/>
  <w15:commentEx w15:paraId="0000021D" w15:done="0"/>
  <w15:commentEx w15:paraId="0000021E" w15:done="0"/>
  <w15:commentEx w15:paraId="00000222" w15:done="0"/>
  <w15:commentEx w15:paraId="00000223" w15:done="0"/>
  <w15:commentEx w15:paraId="0000022C"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8">
    <w:pPr>
      <w:pBdr>
        <w:top w:space="0" w:sz="0" w:val="nil"/>
        <w:left w:space="0" w:sz="0" w:val="nil"/>
        <w:bottom w:space="0" w:sz="0" w:val="nil"/>
        <w:right w:space="0" w:sz="0" w:val="nil"/>
        <w:between w:space="0" w:sz="0" w:val="nil"/>
      </w:pBdr>
      <w:tabs>
        <w:tab w:val="center" w:pos="4419"/>
        <w:tab w:val="right" w:pos="8838"/>
        <w:tab w:val="left" w:pos="10255"/>
      </w:tabs>
      <w:jc w:val="right"/>
      <w:rPr>
        <w:i w:val="1"/>
        <w:color w:val="000000"/>
        <w:sz w:val="20"/>
        <w:szCs w:val="20"/>
      </w:rPr>
    </w:pPr>
    <w:r w:rsidDel="00000000" w:rsidR="00000000" w:rsidRPr="00000000">
      <w:rPr>
        <w:rtl w:val="0"/>
      </w:rPr>
    </w:r>
  </w:p>
  <w:p w:rsidR="00000000" w:rsidDel="00000000" w:rsidP="00000000" w:rsidRDefault="00000000" w:rsidRPr="00000000" w14:paraId="000001E9">
    <w:pPr>
      <w:ind w:left="-2" w:hanging="2"/>
      <w:jc w:val="right"/>
      <w:rPr/>
    </w:pPr>
    <w:r w:rsidDel="00000000" w:rsidR="00000000" w:rsidRPr="00000000">
      <w:rPr>
        <w:rtl w:val="0"/>
      </w:rPr>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pBdr>
        <w:top w:space="0" w:sz="0" w:val="nil"/>
        <w:left w:space="0" w:sz="0" w:val="nil"/>
        <w:bottom w:space="0" w:sz="0" w:val="nil"/>
        <w:right w:space="0" w:sz="0" w:val="nil"/>
        <w:between w:space="0" w:sz="0" w:val="nil"/>
      </w:pBdr>
      <w:tabs>
        <w:tab w:val="center" w:pos="4419"/>
        <w:tab w:val="right" w:pos="8838"/>
        <w:tab w:val="left" w:pos="10255"/>
      </w:tabs>
      <w:jc w:val="right"/>
      <w:rPr>
        <w:i w:val="1"/>
        <w:color w:val="000000"/>
        <w:sz w:val="16"/>
        <w:szCs w:val="16"/>
      </w:rPr>
    </w:pPr>
    <w:r w:rsidDel="00000000" w:rsidR="00000000" w:rsidRPr="00000000">
      <w:rPr>
        <w:rtl w:val="0"/>
      </w:rPr>
    </w:r>
  </w:p>
  <w:p w:rsidR="00000000" w:rsidDel="00000000" w:rsidP="00000000" w:rsidRDefault="00000000" w:rsidRPr="00000000" w14:paraId="000001EC">
    <w:pPr>
      <w:pBdr>
        <w:top w:space="0" w:sz="0" w:val="nil"/>
        <w:left w:space="0" w:sz="0" w:val="nil"/>
        <w:bottom w:space="0" w:sz="0" w:val="nil"/>
        <w:right w:space="0" w:sz="0" w:val="nil"/>
        <w:between w:space="0" w:sz="0" w:val="nil"/>
      </w:pBdr>
      <w:tabs>
        <w:tab w:val="center" w:pos="4419"/>
        <w:tab w:val="right" w:pos="8838"/>
        <w:tab w:val="left" w:pos="10255"/>
      </w:tabs>
      <w:jc w:val="right"/>
      <w:rPr>
        <w:i w:val="1"/>
        <w:color w:val="000000"/>
        <w:sz w:val="16"/>
        <w:szCs w:val="16"/>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6">
    <w:pPr>
      <w:pBdr>
        <w:top w:space="0" w:sz="0" w:val="nil"/>
        <w:left w:space="0" w:sz="0" w:val="nil"/>
        <w:bottom w:space="0" w:sz="0" w:val="nil"/>
        <w:right w:space="0" w:sz="0" w:val="nil"/>
        <w:between w:space="0" w:sz="0" w:val="nil"/>
      </w:pBdr>
      <w:tabs>
        <w:tab w:val="center" w:pos="4419"/>
        <w:tab w:val="right" w:pos="8838"/>
      </w:tabs>
      <w:rPr>
        <w:color w:val="000000"/>
      </w:rPr>
    </w:pPr>
    <w:r w:rsidDel="00000000" w:rsidR="00000000" w:rsidRPr="00000000">
      <w:rPr>
        <w:color w:val="000000"/>
      </w:rPr>
      <w:drawing>
        <wp:anchor allowOverlap="1" behindDoc="0" distB="0" distT="0" distL="114300" distR="114300" hidden="0" layoutInCell="1" locked="0" relativeHeight="0" simplePos="0">
          <wp:simplePos x="0" y="0"/>
          <wp:positionH relativeFrom="margin">
            <wp:align>center</wp:align>
          </wp:positionH>
          <wp:positionV relativeFrom="page">
            <wp:posOffset>276225</wp:posOffset>
          </wp:positionV>
          <wp:extent cx="629920" cy="588645"/>
          <wp:effectExtent b="0" l="0" r="0" t="0"/>
          <wp:wrapNone/>
          <wp:docPr id="100" name="image16.png"/>
          <a:graphic>
            <a:graphicData uri="http://schemas.openxmlformats.org/drawingml/2006/picture">
              <pic:pic>
                <pic:nvPicPr>
                  <pic:cNvPr id="0" name="image16.png"/>
                  <pic:cNvPicPr preferRelativeResize="0"/>
                </pic:nvPicPr>
                <pic:blipFill>
                  <a:blip r:embed="rId1"/>
                  <a:srcRect b="0" l="88752" r="0" t="-3394"/>
                  <a:stretch>
                    <a:fillRect/>
                  </a:stretch>
                </pic:blipFill>
                <pic:spPr>
                  <a:xfrm>
                    <a:off x="0" y="0"/>
                    <a:ext cx="629920" cy="588645"/>
                  </a:xfrm>
                  <a:prstGeom prst="rect"/>
                  <a:ln/>
                </pic:spPr>
              </pic:pic>
            </a:graphicData>
          </a:graphic>
        </wp:anchor>
      </w:drawing>
    </w:r>
    <w:r w:rsidDel="00000000" w:rsidR="00000000" w:rsidRPr="00000000">
      <w:rPr>
        <w:rtl w:val="0"/>
      </w:rPr>
    </w:r>
  </w:p>
  <w:p w:rsidR="00000000" w:rsidDel="00000000" w:rsidP="00000000" w:rsidRDefault="00000000" w:rsidRPr="00000000" w14:paraId="000001E7">
    <w:pPr>
      <w:pBdr>
        <w:top w:space="0" w:sz="0" w:val="nil"/>
        <w:left w:space="0" w:sz="0" w:val="nil"/>
        <w:bottom w:space="0" w:sz="0" w:val="nil"/>
        <w:right w:space="0" w:sz="0" w:val="nil"/>
        <w:between w:space="0" w:sz="0" w:val="nil"/>
      </w:pBdr>
      <w:tabs>
        <w:tab w:val="center" w:pos="4419"/>
        <w:tab w:val="right" w:pos="8838"/>
      </w:tabs>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3"/>
      <w:numFmt w:val="decimal"/>
      <w:lvlText w:val="%2."/>
      <w:lvlJc w:val="left"/>
      <w:pPr>
        <w:ind w:left="1440" w:hanging="360"/>
      </w:pPr>
      <w:rPr>
        <w:rFonts w:ascii="Times New Roman" w:cs="Times New Roman" w:eastAsia="Times New Roman" w:hAnsi="Times New Roman"/>
      </w:rPr>
    </w:lvl>
    <w:lvl w:ilvl="2">
      <w:start w:val="2"/>
      <w:numFmt w:val="decimal"/>
      <w:lvlText w:val="%3"/>
      <w:lvlJc w:val="left"/>
      <w:pPr>
        <w:ind w:left="2160" w:hanging="360"/>
      </w:pPr>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3"/>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CO"/>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276" w:lineRule="auto"/>
    </w:pPr>
    <w:rPr>
      <w:rFonts w:ascii="Arial" w:cs="Arial" w:eastAsia="Arial" w:hAnsi="Arial"/>
      <w:sz w:val="40"/>
      <w:szCs w:val="40"/>
    </w:rPr>
  </w:style>
  <w:style w:type="paragraph" w:styleId="Heading2">
    <w:name w:val="heading 2"/>
    <w:basedOn w:val="Normal"/>
    <w:next w:val="Normal"/>
    <w:pPr>
      <w:keepNext w:val="1"/>
      <w:keepLines w:val="1"/>
      <w:spacing w:after="120" w:before="360" w:line="276" w:lineRule="auto"/>
    </w:pPr>
    <w:rPr>
      <w:rFonts w:ascii="Arial" w:cs="Arial" w:eastAsia="Arial" w:hAnsi="Arial"/>
      <w:sz w:val="32"/>
      <w:szCs w:val="32"/>
    </w:rPr>
  </w:style>
  <w:style w:type="paragraph" w:styleId="Heading3">
    <w:name w:val="heading 3"/>
    <w:basedOn w:val="Normal"/>
    <w:next w:val="Normal"/>
    <w:pPr>
      <w:keepNext w:val="1"/>
      <w:keepLines w:val="1"/>
      <w:spacing w:after="80" w:before="320" w:line="276" w:lineRule="auto"/>
    </w:pPr>
    <w:rPr>
      <w:rFonts w:ascii="Arial" w:cs="Arial" w:eastAsia="Arial" w:hAnsi="Arial"/>
      <w:color w:val="434343"/>
      <w:sz w:val="28"/>
      <w:szCs w:val="28"/>
    </w:rPr>
  </w:style>
  <w:style w:type="paragraph" w:styleId="Heading4">
    <w:name w:val="heading 4"/>
    <w:basedOn w:val="Normal"/>
    <w:next w:val="Normal"/>
    <w:pPr>
      <w:keepNext w:val="1"/>
      <w:keepLines w:val="1"/>
      <w:spacing w:after="80" w:before="280" w:line="276" w:lineRule="auto"/>
    </w:pPr>
    <w:rPr>
      <w:rFonts w:ascii="Arial" w:cs="Arial" w:eastAsia="Arial" w:hAnsi="Arial"/>
      <w:color w:val="666666"/>
    </w:rPr>
  </w:style>
  <w:style w:type="paragraph" w:styleId="Heading5">
    <w:name w:val="heading 5"/>
    <w:basedOn w:val="Normal"/>
    <w:next w:val="Normal"/>
    <w:pPr>
      <w:keepNext w:val="1"/>
      <w:keepLines w:val="1"/>
      <w:spacing w:after="80" w:before="240" w:line="276" w:lineRule="auto"/>
    </w:pPr>
    <w:rPr>
      <w:rFonts w:ascii="Arial" w:cs="Arial" w:eastAsia="Arial" w:hAnsi="Arial"/>
      <w:color w:val="666666"/>
      <w:sz w:val="22"/>
      <w:szCs w:val="22"/>
    </w:rPr>
  </w:style>
  <w:style w:type="paragraph" w:styleId="Heading6">
    <w:name w:val="heading 6"/>
    <w:basedOn w:val="Normal"/>
    <w:next w:val="Normal"/>
    <w:pPr>
      <w:keepNext w:val="1"/>
      <w:keepLines w:val="1"/>
      <w:spacing w:after="80" w:before="240" w:line="276" w:lineRule="auto"/>
    </w:pPr>
    <w:rPr>
      <w:rFonts w:ascii="Arial" w:cs="Arial" w:eastAsia="Arial" w:hAnsi="Arial"/>
      <w:i w:val="1"/>
      <w:color w:val="666666"/>
      <w:sz w:val="22"/>
      <w:szCs w:val="22"/>
    </w:rPr>
  </w:style>
  <w:style w:type="paragraph" w:styleId="Title">
    <w:name w:val="Title"/>
    <w:basedOn w:val="Normal"/>
    <w:next w:val="Normal"/>
    <w:pPr>
      <w:keepNext w:val="1"/>
      <w:keepLines w:val="1"/>
      <w:spacing w:after="60" w:line="276" w:lineRule="auto"/>
    </w:pPr>
    <w:rPr>
      <w:rFonts w:ascii="Arial" w:cs="Arial" w:eastAsia="Arial" w:hAnsi="Arial"/>
      <w:sz w:val="52"/>
      <w:szCs w:val="52"/>
    </w:rPr>
  </w:style>
  <w:style w:type="paragraph" w:styleId="Normal" w:default="1">
    <w:name w:val="Normal"/>
    <w:qFormat w:val="1"/>
    <w:rsid w:val="00262EE8"/>
    <w:rPr>
      <w:lang w:eastAsia="es-MX"/>
    </w:rPr>
  </w:style>
  <w:style w:type="paragraph" w:styleId="Ttulo1">
    <w:name w:val="heading 1"/>
    <w:basedOn w:val="Normal"/>
    <w:next w:val="Normal"/>
    <w:link w:val="Ttulo1Car"/>
    <w:uiPriority w:val="9"/>
    <w:qFormat w:val="1"/>
    <w:pPr>
      <w:keepNext w:val="1"/>
      <w:keepLines w:val="1"/>
      <w:spacing w:after="120" w:before="400" w:line="276" w:lineRule="auto"/>
      <w:outlineLvl w:val="0"/>
    </w:pPr>
    <w:rPr>
      <w:rFonts w:ascii="Arial" w:cs="Arial" w:eastAsia="Arial" w:hAnsi="Arial"/>
      <w:sz w:val="40"/>
      <w:szCs w:val="40"/>
      <w:lang w:eastAsia="en-US"/>
    </w:rPr>
  </w:style>
  <w:style w:type="paragraph" w:styleId="Ttulo2">
    <w:name w:val="heading 2"/>
    <w:basedOn w:val="Normal"/>
    <w:next w:val="Normal"/>
    <w:uiPriority w:val="9"/>
    <w:semiHidden w:val="1"/>
    <w:unhideWhenUsed w:val="1"/>
    <w:qFormat w:val="1"/>
    <w:pPr>
      <w:keepNext w:val="1"/>
      <w:keepLines w:val="1"/>
      <w:spacing w:after="120" w:before="360" w:line="276" w:lineRule="auto"/>
      <w:outlineLvl w:val="1"/>
    </w:pPr>
    <w:rPr>
      <w:rFonts w:ascii="Arial" w:cs="Arial" w:eastAsia="Arial" w:hAnsi="Arial"/>
      <w:sz w:val="32"/>
      <w:szCs w:val="32"/>
      <w:lang w:eastAsia="en-US"/>
    </w:rPr>
  </w:style>
  <w:style w:type="paragraph" w:styleId="Ttulo3">
    <w:name w:val="heading 3"/>
    <w:basedOn w:val="Normal"/>
    <w:next w:val="Normal"/>
    <w:uiPriority w:val="9"/>
    <w:semiHidden w:val="1"/>
    <w:unhideWhenUsed w:val="1"/>
    <w:qFormat w:val="1"/>
    <w:pPr>
      <w:keepNext w:val="1"/>
      <w:keepLines w:val="1"/>
      <w:spacing w:after="80" w:before="320" w:line="276" w:lineRule="auto"/>
      <w:outlineLvl w:val="2"/>
    </w:pPr>
    <w:rPr>
      <w:rFonts w:ascii="Arial" w:cs="Arial" w:eastAsia="Arial" w:hAnsi="Arial"/>
      <w:color w:val="434343"/>
      <w:sz w:val="28"/>
      <w:szCs w:val="28"/>
      <w:lang w:eastAsia="en-US"/>
    </w:rPr>
  </w:style>
  <w:style w:type="paragraph" w:styleId="Ttulo4">
    <w:name w:val="heading 4"/>
    <w:basedOn w:val="Normal"/>
    <w:next w:val="Normal"/>
    <w:uiPriority w:val="9"/>
    <w:semiHidden w:val="1"/>
    <w:unhideWhenUsed w:val="1"/>
    <w:qFormat w:val="1"/>
    <w:pPr>
      <w:keepNext w:val="1"/>
      <w:keepLines w:val="1"/>
      <w:spacing w:after="80" w:before="280" w:line="276" w:lineRule="auto"/>
      <w:outlineLvl w:val="3"/>
    </w:pPr>
    <w:rPr>
      <w:rFonts w:ascii="Arial" w:cs="Arial" w:eastAsia="Arial" w:hAnsi="Arial"/>
      <w:color w:val="666666"/>
      <w:lang w:eastAsia="en-US"/>
    </w:rPr>
  </w:style>
  <w:style w:type="paragraph" w:styleId="Ttulo5">
    <w:name w:val="heading 5"/>
    <w:basedOn w:val="Normal"/>
    <w:next w:val="Normal"/>
    <w:uiPriority w:val="9"/>
    <w:semiHidden w:val="1"/>
    <w:unhideWhenUsed w:val="1"/>
    <w:qFormat w:val="1"/>
    <w:pPr>
      <w:keepNext w:val="1"/>
      <w:keepLines w:val="1"/>
      <w:spacing w:after="80" w:before="240" w:line="276" w:lineRule="auto"/>
      <w:outlineLvl w:val="4"/>
    </w:pPr>
    <w:rPr>
      <w:rFonts w:ascii="Arial" w:cs="Arial" w:eastAsia="Arial" w:hAnsi="Arial"/>
      <w:color w:val="666666"/>
      <w:sz w:val="22"/>
      <w:szCs w:val="22"/>
      <w:lang w:eastAsia="en-US"/>
    </w:rPr>
  </w:style>
  <w:style w:type="paragraph" w:styleId="Ttulo6">
    <w:name w:val="heading 6"/>
    <w:basedOn w:val="Normal"/>
    <w:next w:val="Normal"/>
    <w:uiPriority w:val="9"/>
    <w:semiHidden w:val="1"/>
    <w:unhideWhenUsed w:val="1"/>
    <w:qFormat w:val="1"/>
    <w:pPr>
      <w:keepNext w:val="1"/>
      <w:keepLines w:val="1"/>
      <w:spacing w:after="80" w:before="240" w:line="276" w:lineRule="auto"/>
      <w:outlineLvl w:val="5"/>
    </w:pPr>
    <w:rPr>
      <w:rFonts w:ascii="Arial" w:cs="Arial" w:eastAsia="Arial" w:hAnsi="Arial"/>
      <w:i w:val="1"/>
      <w:color w:val="666666"/>
      <w:sz w:val="22"/>
      <w:szCs w:val="22"/>
      <w:lang w:eastAsia="en-U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1" w:customStyle="1">
    <w:name w:val="Table Normal1"/>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60" w:line="276" w:lineRule="auto"/>
    </w:pPr>
    <w:rPr>
      <w:rFonts w:ascii="Arial" w:cs="Arial" w:eastAsia="Arial" w:hAnsi="Arial"/>
      <w:sz w:val="52"/>
      <w:szCs w:val="52"/>
      <w:lang w:eastAsia="en-US"/>
    </w:rPr>
  </w:style>
  <w:style w:type="table" w:styleId="TableNormal2" w:customStyle="1">
    <w:name w:val="Table Normal2"/>
    <w:tblPr>
      <w:tblCellMar>
        <w:top w:w="0.0" w:type="dxa"/>
        <w:left w:w="0.0" w:type="dxa"/>
        <w:bottom w:w="0.0" w:type="dxa"/>
        <w:right w:w="0.0" w:type="dxa"/>
      </w:tblCellMar>
    </w:tblPr>
  </w:style>
  <w:style w:type="paragraph" w:styleId="Subttulo">
    <w:name w:val="Subtitle"/>
    <w:basedOn w:val="Normal"/>
    <w:next w:val="Normal"/>
    <w:uiPriority w:val="11"/>
    <w:qFormat w:val="1"/>
    <w:pPr>
      <w:keepNext w:val="1"/>
      <w:keepLines w:val="1"/>
      <w:spacing w:after="320" w:line="276" w:lineRule="auto"/>
    </w:pPr>
    <w:rPr>
      <w:rFonts w:ascii="Arial" w:cs="Arial" w:eastAsia="Arial" w:hAnsi="Arial"/>
      <w:color w:val="666666"/>
      <w:sz w:val="30"/>
      <w:szCs w:val="30"/>
    </w:rPr>
  </w:style>
  <w:style w:type="table" w:styleId="a" w:customStyle="1">
    <w:basedOn w:val="Tablanormal"/>
    <w:tblPr>
      <w:tblStyleRowBandSize w:val="1"/>
      <w:tblStyleColBandSize w:val="1"/>
      <w:tblCellMar>
        <w:top w:w="100.0" w:type="dxa"/>
        <w:left w:w="100.0" w:type="dxa"/>
        <w:bottom w:w="100.0" w:type="dxa"/>
        <w:right w:w="100.0" w:type="dxa"/>
      </w:tblCellMar>
    </w:tblPr>
  </w:style>
  <w:style w:type="table" w:styleId="a0" w:customStyle="1">
    <w:basedOn w:val="Tablanormal"/>
    <w:tblPr>
      <w:tblStyleRowBandSize w:val="1"/>
      <w:tblStyleColBandSize w:val="1"/>
      <w:tblCellMar>
        <w:top w:w="100.0" w:type="dxa"/>
        <w:left w:w="100.0" w:type="dxa"/>
        <w:bottom w:w="100.0" w:type="dxa"/>
        <w:right w:w="100.0" w:type="dxa"/>
      </w:tblCellMar>
    </w:tblPr>
  </w:style>
  <w:style w:type="table" w:styleId="a1" w:customStyle="1">
    <w:basedOn w:val="Tablanormal"/>
    <w:tblPr>
      <w:tblStyleRowBandSize w:val="1"/>
      <w:tblStyleColBandSize w:val="1"/>
      <w:tblCellMar>
        <w:top w:w="100.0" w:type="dxa"/>
        <w:left w:w="100.0" w:type="dxa"/>
        <w:bottom w:w="100.0" w:type="dxa"/>
        <w:right w:w="100.0" w:type="dxa"/>
      </w:tblCellMar>
    </w:tblPr>
  </w:style>
  <w:style w:type="table" w:styleId="Tablaconcuadrcula">
    <w:name w:val="Table Grid"/>
    <w:basedOn w:val="Tablanormal"/>
    <w:uiPriority w:val="39"/>
    <w:rsid w:val="0040006F"/>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iPriority w:val="99"/>
    <w:unhideWhenUsed w:val="1"/>
    <w:rsid w:val="0040006F"/>
    <w:pPr>
      <w:tabs>
        <w:tab w:val="center" w:pos="4419"/>
        <w:tab w:val="right" w:pos="8838"/>
      </w:tabs>
    </w:pPr>
    <w:rPr>
      <w:rFonts w:ascii="Arial" w:cs="Arial" w:eastAsia="Arial" w:hAnsi="Arial"/>
      <w:sz w:val="22"/>
      <w:szCs w:val="22"/>
      <w:lang w:eastAsia="en-US"/>
    </w:rPr>
  </w:style>
  <w:style w:type="character" w:styleId="EncabezadoCar" w:customStyle="1">
    <w:name w:val="Encabezado Car"/>
    <w:basedOn w:val="Fuentedeprrafopredeter"/>
    <w:link w:val="Encabezado"/>
    <w:uiPriority w:val="99"/>
    <w:rsid w:val="0040006F"/>
  </w:style>
  <w:style w:type="paragraph" w:styleId="Piedepgina">
    <w:name w:val="footer"/>
    <w:basedOn w:val="Normal"/>
    <w:link w:val="PiedepginaCar"/>
    <w:uiPriority w:val="99"/>
    <w:unhideWhenUsed w:val="1"/>
    <w:rsid w:val="0040006F"/>
    <w:pPr>
      <w:tabs>
        <w:tab w:val="center" w:pos="4419"/>
        <w:tab w:val="right" w:pos="8838"/>
      </w:tabs>
    </w:pPr>
    <w:rPr>
      <w:rFonts w:ascii="Arial" w:cs="Arial" w:eastAsia="Arial" w:hAnsi="Arial"/>
      <w:sz w:val="22"/>
      <w:szCs w:val="22"/>
      <w:lang w:eastAsia="en-US"/>
    </w:rPr>
  </w:style>
  <w:style w:type="character" w:styleId="PiedepginaCar" w:customStyle="1">
    <w:name w:val="Pie de página Car"/>
    <w:basedOn w:val="Fuentedeprrafopredeter"/>
    <w:link w:val="Piedepgina"/>
    <w:uiPriority w:val="99"/>
    <w:rsid w:val="0040006F"/>
  </w:style>
  <w:style w:type="paragraph" w:styleId="NormalWeb">
    <w:name w:val="Normal (Web)"/>
    <w:basedOn w:val="Normal"/>
    <w:uiPriority w:val="99"/>
    <w:unhideWhenUsed w:val="1"/>
    <w:rsid w:val="00745E70"/>
    <w:pPr>
      <w:spacing w:after="100" w:afterAutospacing="1" w:before="100" w:beforeAutospacing="1"/>
    </w:pPr>
    <w:rPr>
      <w:lang w:eastAsia="en-US"/>
    </w:rPr>
  </w:style>
  <w:style w:type="character" w:styleId="Listavistosa-nfasis1Car" w:customStyle="1">
    <w:name w:val="Lista vistosa - Énfasis 1 Car"/>
    <w:link w:val="Listavistosa-nfasis1"/>
    <w:uiPriority w:val="34"/>
    <w:rsid w:val="0005659E"/>
    <w:rPr>
      <w:rFonts w:ascii="Arial" w:hAnsi="Arial"/>
      <w:b w:val="1"/>
      <w:sz w:val="24"/>
      <w:szCs w:val="24"/>
      <w:lang w:eastAsia="es-ES"/>
    </w:rPr>
  </w:style>
  <w:style w:type="table" w:styleId="Listavistosa-nfasis1">
    <w:name w:val="Colorful List Accent 1"/>
    <w:basedOn w:val="Tablanormal"/>
    <w:link w:val="Listavistosa-nfasis1Car"/>
    <w:uiPriority w:val="34"/>
    <w:semiHidden w:val="1"/>
    <w:unhideWhenUsed w:val="1"/>
    <w:rsid w:val="0005659E"/>
    <w:rPr>
      <w:b w:val="1"/>
      <w:lang w:eastAsia="es-ES"/>
    </w:rPr>
    <w:tblPr>
      <w:tblStyleRowBandSize w:val="1"/>
      <w:tblStyleColBandSize w:val="1"/>
    </w:tblPr>
    <w:tcPr>
      <w:shd w:color="auto" w:fill="edf2f8" w:themeFill="accent1" w:themeFillTint="000019" w:val="clear"/>
    </w:tcPr>
    <w:tblStylePr w:type="firstRow">
      <w:tblPr/>
      <w:tcPr>
        <w:tcBorders>
          <w:bottom w:color="ffffff" w:space="0" w:sz="12" w:themeColor="background1" w:val="single"/>
        </w:tcBorders>
        <w:shd w:color="auto" w:fill="9e3a38" w:themeFill="accent2" w:themeFillShade="0000CC" w:val="clear"/>
      </w:tcPr>
    </w:tblStylePr>
    <w:tblStylePr w:type="lastRow">
      <w:tblPr/>
      <w:tcPr>
        <w:tcBorders>
          <w:top w:color="000000" w:space="0" w:sz="12" w:themeColor="text1" w:val="single"/>
        </w:tcBorders>
        <w:shd w:color="auto" w:fill="ffffff" w:themeFill="background1"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paragraph" w:styleId="Prrafodelista">
    <w:name w:val="List Paragraph"/>
    <w:basedOn w:val="Normal"/>
    <w:uiPriority w:val="34"/>
    <w:qFormat w:val="1"/>
    <w:rsid w:val="0005659E"/>
    <w:pPr>
      <w:spacing w:line="276" w:lineRule="auto"/>
      <w:ind w:left="720"/>
      <w:contextualSpacing w:val="1"/>
    </w:pPr>
    <w:rPr>
      <w:rFonts w:ascii="Arial" w:cs="Arial" w:eastAsia="Arial" w:hAnsi="Arial"/>
      <w:sz w:val="22"/>
      <w:szCs w:val="22"/>
      <w:lang w:eastAsia="en-US"/>
    </w:rPr>
  </w:style>
  <w:style w:type="character" w:styleId="Hipervnculo">
    <w:name w:val="Hyperlink"/>
    <w:basedOn w:val="Fuentedeprrafopredeter"/>
    <w:uiPriority w:val="99"/>
    <w:unhideWhenUsed w:val="1"/>
    <w:rsid w:val="00E65E01"/>
    <w:rPr>
      <w:color w:val="0000ff" w:themeColor="hyperlink"/>
      <w:u w:val="single"/>
    </w:rPr>
  </w:style>
  <w:style w:type="character" w:styleId="Mencinsinresolver1" w:customStyle="1">
    <w:name w:val="Mención sin resolver1"/>
    <w:basedOn w:val="Fuentedeprrafopredeter"/>
    <w:uiPriority w:val="99"/>
    <w:semiHidden w:val="1"/>
    <w:unhideWhenUsed w:val="1"/>
    <w:rsid w:val="00E65E01"/>
    <w:rPr>
      <w:color w:val="605e5c"/>
      <w:shd w:color="auto" w:fill="e1dfdd" w:val="clear"/>
    </w:rPr>
  </w:style>
  <w:style w:type="character" w:styleId="Hipervnculovisitado">
    <w:name w:val="FollowedHyperlink"/>
    <w:basedOn w:val="Fuentedeprrafopredeter"/>
    <w:uiPriority w:val="99"/>
    <w:semiHidden w:val="1"/>
    <w:unhideWhenUsed w:val="1"/>
    <w:rsid w:val="00CB7F80"/>
    <w:rPr>
      <w:color w:val="800080" w:themeColor="followedHyperlink"/>
      <w:u w:val="single"/>
    </w:rPr>
  </w:style>
  <w:style w:type="paragraph" w:styleId="Textodeglobo">
    <w:name w:val="Balloon Text"/>
    <w:basedOn w:val="Normal"/>
    <w:link w:val="TextodegloboCar"/>
    <w:uiPriority w:val="99"/>
    <w:semiHidden w:val="1"/>
    <w:unhideWhenUsed w:val="1"/>
    <w:rsid w:val="00476490"/>
    <w:rPr>
      <w:rFonts w:eastAsia="Arial"/>
      <w:sz w:val="18"/>
      <w:szCs w:val="18"/>
      <w:lang w:eastAsia="en-US"/>
    </w:rPr>
  </w:style>
  <w:style w:type="character" w:styleId="TextodegloboCar" w:customStyle="1">
    <w:name w:val="Texto de globo Car"/>
    <w:basedOn w:val="Fuentedeprrafopredeter"/>
    <w:link w:val="Textodeglobo"/>
    <w:uiPriority w:val="99"/>
    <w:semiHidden w:val="1"/>
    <w:rsid w:val="00476490"/>
    <w:rPr>
      <w:rFonts w:ascii="Times New Roman" w:cs="Times New Roman" w:hAnsi="Times New Roman"/>
      <w:sz w:val="18"/>
      <w:szCs w:val="18"/>
    </w:rPr>
  </w:style>
  <w:style w:type="character" w:styleId="Refdecomentario">
    <w:name w:val="annotation reference"/>
    <w:basedOn w:val="Fuentedeprrafopredeter"/>
    <w:uiPriority w:val="99"/>
    <w:semiHidden w:val="1"/>
    <w:unhideWhenUsed w:val="1"/>
    <w:rsid w:val="00726CB3"/>
    <w:rPr>
      <w:sz w:val="16"/>
      <w:szCs w:val="16"/>
    </w:rPr>
  </w:style>
  <w:style w:type="paragraph" w:styleId="Textocomentario">
    <w:name w:val="annotation text"/>
    <w:basedOn w:val="Normal"/>
    <w:link w:val="TextocomentarioCar"/>
    <w:uiPriority w:val="99"/>
    <w:semiHidden w:val="1"/>
    <w:unhideWhenUsed w:val="1"/>
    <w:rsid w:val="00726CB3"/>
    <w:rPr>
      <w:rFonts w:ascii="Arial" w:cs="Arial" w:eastAsia="Arial" w:hAnsi="Arial"/>
      <w:sz w:val="20"/>
      <w:szCs w:val="20"/>
      <w:lang w:eastAsia="en-US"/>
    </w:rPr>
  </w:style>
  <w:style w:type="character" w:styleId="TextocomentarioCar" w:customStyle="1">
    <w:name w:val="Texto comentario Car"/>
    <w:basedOn w:val="Fuentedeprrafopredeter"/>
    <w:link w:val="Textocomentario"/>
    <w:uiPriority w:val="99"/>
    <w:semiHidden w:val="1"/>
    <w:rsid w:val="00726CB3"/>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726CB3"/>
    <w:rPr>
      <w:b w:val="1"/>
      <w:bCs w:val="1"/>
    </w:rPr>
  </w:style>
  <w:style w:type="character" w:styleId="AsuntodelcomentarioCar" w:customStyle="1">
    <w:name w:val="Asunto del comentario Car"/>
    <w:basedOn w:val="TextocomentarioCar"/>
    <w:link w:val="Asuntodelcomentario"/>
    <w:uiPriority w:val="99"/>
    <w:semiHidden w:val="1"/>
    <w:rsid w:val="00726CB3"/>
    <w:rPr>
      <w:b w:val="1"/>
      <w:bCs w:val="1"/>
      <w:sz w:val="20"/>
      <w:szCs w:val="20"/>
    </w:rPr>
  </w:style>
  <w:style w:type="table" w:styleId="a2" w:customStyle="1">
    <w:basedOn w:val="TableNormal2"/>
    <w:rPr>
      <w:b w:val="1"/>
    </w:rPr>
    <w:tblPr>
      <w:tblStyleRowBandSize w:val="1"/>
      <w:tblStyleColBandSize w:val="1"/>
      <w:tblCellMar>
        <w:left w:w="115.0" w:type="dxa"/>
        <w:right w:w="115.0" w:type="dxa"/>
      </w:tblCellMar>
    </w:tblPr>
    <w:tcPr>
      <w:shd w:color="auto" w:fill="edf2f8" w:val="clear"/>
    </w:tcPr>
  </w:style>
  <w:style w:type="table" w:styleId="a3" w:customStyle="1">
    <w:basedOn w:val="TableNormal2"/>
    <w:rPr>
      <w:b w:val="1"/>
    </w:rPr>
    <w:tblPr>
      <w:tblStyleRowBandSize w:val="1"/>
      <w:tblStyleColBandSize w:val="1"/>
      <w:tblCellMar>
        <w:left w:w="115.0" w:type="dxa"/>
        <w:right w:w="115.0" w:type="dxa"/>
      </w:tblCellMar>
    </w:tblPr>
    <w:tcPr>
      <w:shd w:color="auto" w:fill="edf2f8" w:val="clear"/>
    </w:tcPr>
  </w:style>
  <w:style w:type="table" w:styleId="a4" w:customStyle="1">
    <w:basedOn w:val="TableNormal2"/>
    <w:rPr>
      <w:b w:val="1"/>
    </w:rPr>
    <w:tblPr>
      <w:tblStyleRowBandSize w:val="1"/>
      <w:tblStyleColBandSize w:val="1"/>
      <w:tblCellMar>
        <w:left w:w="115.0" w:type="dxa"/>
        <w:right w:w="115.0" w:type="dxa"/>
      </w:tblCellMar>
    </w:tblPr>
    <w:tcPr>
      <w:shd w:color="auto" w:fill="edf2f8" w:val="clear"/>
    </w:tcPr>
  </w:style>
  <w:style w:type="table" w:styleId="a5" w:customStyle="1">
    <w:basedOn w:val="TableNormal2"/>
    <w:rPr>
      <w:b w:val="1"/>
    </w:rPr>
    <w:tblPr>
      <w:tblStyleRowBandSize w:val="1"/>
      <w:tblStyleColBandSize w:val="1"/>
      <w:tblCellMar>
        <w:left w:w="115.0" w:type="dxa"/>
        <w:right w:w="115.0" w:type="dxa"/>
      </w:tblCellMar>
    </w:tblPr>
    <w:tcPr>
      <w:shd w:color="auto" w:fill="edf2f8" w:val="clear"/>
    </w:tcPr>
  </w:style>
  <w:style w:type="table" w:styleId="a6" w:customStyle="1">
    <w:basedOn w:val="TableNormal2"/>
    <w:tblPr>
      <w:tblStyleRowBandSize w:val="1"/>
      <w:tblStyleColBandSize w:val="1"/>
      <w:tblCellMar>
        <w:left w:w="70.0" w:type="dxa"/>
        <w:right w:w="70.0" w:type="dxa"/>
      </w:tblCellMar>
    </w:tblPr>
  </w:style>
  <w:style w:type="table" w:styleId="a7" w:customStyle="1">
    <w:basedOn w:val="TableNormal2"/>
    <w:tblPr>
      <w:tblStyleRowBandSize w:val="1"/>
      <w:tblStyleColBandSize w:val="1"/>
      <w:tblCellMar>
        <w:top w:w="15.0" w:type="dxa"/>
        <w:left w:w="15.0" w:type="dxa"/>
        <w:bottom w:w="15.0" w:type="dxa"/>
        <w:right w:w="15.0" w:type="dxa"/>
      </w:tblCellMar>
    </w:tblPr>
  </w:style>
  <w:style w:type="table" w:styleId="a8" w:customStyle="1">
    <w:basedOn w:val="TableNormal2"/>
    <w:tblPr>
      <w:tblStyleRowBandSize w:val="1"/>
      <w:tblStyleColBandSize w:val="1"/>
      <w:tblCellMar>
        <w:top w:w="15.0" w:type="dxa"/>
        <w:left w:w="15.0" w:type="dxa"/>
        <w:bottom w:w="15.0" w:type="dxa"/>
        <w:right w:w="15.0" w:type="dxa"/>
      </w:tblCellMar>
    </w:tblPr>
  </w:style>
  <w:style w:type="table" w:styleId="a9" w:customStyle="1">
    <w:basedOn w:val="TableNormal2"/>
    <w:tblPr>
      <w:tblStyleRowBandSize w:val="1"/>
      <w:tblStyleColBandSize w:val="1"/>
      <w:tblCellMar>
        <w:left w:w="115.0" w:type="dxa"/>
        <w:right w:w="115.0" w:type="dxa"/>
      </w:tblCellMar>
    </w:tblPr>
  </w:style>
  <w:style w:type="table" w:styleId="aa" w:customStyle="1">
    <w:basedOn w:val="TableNormal2"/>
    <w:tblPr>
      <w:tblStyleRowBandSize w:val="1"/>
      <w:tblStyleColBandSize w:val="1"/>
      <w:tblCellMar>
        <w:left w:w="115.0" w:type="dxa"/>
        <w:right w:w="115.0" w:type="dxa"/>
      </w:tblCellMar>
    </w:tblPr>
  </w:style>
  <w:style w:type="character" w:styleId="Ttulo1Car" w:customStyle="1">
    <w:name w:val="Título 1 Car"/>
    <w:basedOn w:val="Fuentedeprrafopredeter"/>
    <w:link w:val="Ttulo1"/>
    <w:uiPriority w:val="9"/>
    <w:rsid w:val="00370932"/>
    <w:rPr>
      <w:sz w:val="40"/>
      <w:szCs w:val="40"/>
    </w:rPr>
  </w:style>
  <w:style w:type="paragraph" w:styleId="Bibliografa">
    <w:name w:val="Bibliography"/>
    <w:basedOn w:val="Normal"/>
    <w:next w:val="Normal"/>
    <w:uiPriority w:val="37"/>
    <w:unhideWhenUsed w:val="1"/>
    <w:rsid w:val="00F41E0A"/>
    <w:pPr>
      <w:spacing w:line="276" w:lineRule="auto"/>
    </w:pPr>
    <w:rPr>
      <w:rFonts w:ascii="Arial" w:cs="Arial" w:eastAsia="Arial" w:hAnsi="Arial"/>
      <w:sz w:val="22"/>
      <w:szCs w:val="22"/>
      <w:lang w:eastAsia="en-US"/>
    </w:rPr>
  </w:style>
  <w:style w:type="character" w:styleId="Mencinsinresolver2" w:customStyle="1">
    <w:name w:val="Mención sin resolver2"/>
    <w:basedOn w:val="Fuentedeprrafopredeter"/>
    <w:uiPriority w:val="99"/>
    <w:semiHidden w:val="1"/>
    <w:unhideWhenUsed w:val="1"/>
    <w:rsid w:val="007F3757"/>
    <w:rPr>
      <w:color w:val="605e5c"/>
      <w:shd w:color="auto" w:fill="e1dfdd" w:val="clear"/>
    </w:rPr>
  </w:style>
  <w:style w:type="character" w:styleId="apple-converted-space" w:customStyle="1">
    <w:name w:val="apple-converted-space"/>
    <w:basedOn w:val="Fuentedeprrafopredeter"/>
    <w:rsid w:val="00413E81"/>
  </w:style>
  <w:style w:type="character" w:styleId="Textoennegrita">
    <w:name w:val="Strong"/>
    <w:basedOn w:val="Fuentedeprrafopredeter"/>
    <w:uiPriority w:val="22"/>
    <w:qFormat w:val="1"/>
    <w:rsid w:val="00413E81"/>
    <w:rPr>
      <w:b w:val="1"/>
      <w:bCs w:val="1"/>
    </w:rPr>
  </w:style>
  <w:style w:type="paragraph" w:styleId="Sinespaciado">
    <w:name w:val="No Spacing"/>
    <w:uiPriority w:val="1"/>
    <w:qFormat w:val="1"/>
    <w:rsid w:val="00E67964"/>
    <w:rPr>
      <w:lang w:eastAsia="es-MX"/>
    </w:rPr>
  </w:style>
  <w:style w:type="paragraph" w:styleId="Default" w:customStyle="1">
    <w:name w:val="Default"/>
    <w:rsid w:val="00792A71"/>
    <w:pPr>
      <w:autoSpaceDE w:val="0"/>
      <w:autoSpaceDN w:val="0"/>
      <w:adjustRightInd w:val="0"/>
    </w:pPr>
    <w:rPr>
      <w:rFonts w:ascii="Georgia" w:cs="Georgia" w:hAnsi="Georgia"/>
      <w:color w:val="000000"/>
      <w:lang w:val="es-MX"/>
    </w:rPr>
  </w:style>
  <w:style w:type="numbering" w:styleId="Listaactual1" w:customStyle="1">
    <w:name w:val="Lista actual1"/>
    <w:uiPriority w:val="99"/>
    <w:rsid w:val="00262BD3"/>
  </w:style>
  <w:style w:type="table" w:styleId="ab" w:customStyle="1">
    <w:basedOn w:val="TableNormal2"/>
    <w:rPr>
      <w:b w:val="1"/>
    </w:rPr>
    <w:tblPr>
      <w:tblStyleRowBandSize w:val="1"/>
      <w:tblStyleColBandSize w:val="1"/>
      <w:tblCellMar>
        <w:top w:w="15.0" w:type="dxa"/>
        <w:left w:w="115.0" w:type="dxa"/>
        <w:bottom w:w="15.0" w:type="dxa"/>
        <w:right w:w="115.0" w:type="dxa"/>
      </w:tblCellMar>
    </w:tblPr>
    <w:tcPr>
      <w:shd w:color="auto" w:fill="edf2f8" w:val="clear"/>
    </w:tcPr>
  </w:style>
  <w:style w:type="table" w:styleId="ac" w:customStyle="1">
    <w:basedOn w:val="TableNormal2"/>
    <w:rPr>
      <w:b w:val="1"/>
    </w:rPr>
    <w:tblPr>
      <w:tblStyleRowBandSize w:val="1"/>
      <w:tblStyleColBandSize w:val="1"/>
      <w:tblCellMar>
        <w:top w:w="15.0" w:type="dxa"/>
        <w:left w:w="115.0" w:type="dxa"/>
        <w:bottom w:w="15.0" w:type="dxa"/>
        <w:right w:w="115.0" w:type="dxa"/>
      </w:tblCellMar>
    </w:tblPr>
    <w:tcPr>
      <w:shd w:color="auto" w:fill="edf2f8" w:val="clear"/>
    </w:tcPr>
  </w:style>
  <w:style w:type="table" w:styleId="ad" w:customStyle="1">
    <w:basedOn w:val="TableNormal2"/>
    <w:rPr>
      <w:b w:val="1"/>
    </w:rPr>
    <w:tblPr>
      <w:tblStyleRowBandSize w:val="1"/>
      <w:tblStyleColBandSize w:val="1"/>
      <w:tblCellMar>
        <w:top w:w="15.0" w:type="dxa"/>
        <w:left w:w="115.0" w:type="dxa"/>
        <w:bottom w:w="15.0" w:type="dxa"/>
        <w:right w:w="115.0" w:type="dxa"/>
      </w:tblCellMar>
    </w:tblPr>
    <w:tcPr>
      <w:shd w:color="auto" w:fill="edf2f8" w:val="clear"/>
    </w:tcPr>
  </w:style>
  <w:style w:type="table" w:styleId="ae" w:customStyle="1">
    <w:basedOn w:val="TableNormal2"/>
    <w:rPr>
      <w:b w:val="1"/>
    </w:rPr>
    <w:tblPr>
      <w:tblStyleRowBandSize w:val="1"/>
      <w:tblStyleColBandSize w:val="1"/>
      <w:tblCellMar>
        <w:top w:w="15.0" w:type="dxa"/>
        <w:left w:w="115.0" w:type="dxa"/>
        <w:bottom w:w="15.0" w:type="dxa"/>
        <w:right w:w="115.0" w:type="dxa"/>
      </w:tblCellMar>
    </w:tblPr>
    <w:tcPr>
      <w:shd w:color="auto" w:fill="edf2f8" w:val="clear"/>
    </w:tcPr>
  </w:style>
  <w:style w:type="table" w:styleId="af" w:customStyle="1">
    <w:basedOn w:val="TableNormal2"/>
    <w:rPr>
      <w:b w:val="1"/>
    </w:rPr>
    <w:tblPr>
      <w:tblStyleRowBandSize w:val="1"/>
      <w:tblStyleColBandSize w:val="1"/>
      <w:tblCellMar>
        <w:top w:w="15.0" w:type="dxa"/>
        <w:left w:w="115.0" w:type="dxa"/>
        <w:bottom w:w="15.0" w:type="dxa"/>
        <w:right w:w="115.0" w:type="dxa"/>
      </w:tblCellMar>
    </w:tblPr>
    <w:tcPr>
      <w:shd w:color="auto" w:fill="edf2f8" w:val="clear"/>
    </w:tcPr>
  </w:style>
  <w:style w:type="table" w:styleId="af0" w:customStyle="1">
    <w:basedOn w:val="TableNormal2"/>
    <w:rPr>
      <w:b w:val="1"/>
    </w:rPr>
    <w:tblPr>
      <w:tblStyleRowBandSize w:val="1"/>
      <w:tblStyleColBandSize w:val="1"/>
      <w:tblCellMar>
        <w:top w:w="15.0" w:type="dxa"/>
        <w:left w:w="115.0" w:type="dxa"/>
        <w:bottom w:w="15.0" w:type="dxa"/>
        <w:right w:w="115.0" w:type="dxa"/>
      </w:tblCellMar>
    </w:tblPr>
    <w:tcPr>
      <w:shd w:color="auto" w:fill="edf2f8" w:val="clear"/>
    </w:tcPr>
  </w:style>
  <w:style w:type="table" w:styleId="af1" w:customStyle="1">
    <w:basedOn w:val="TableNormal2"/>
    <w:rPr>
      <w:b w:val="1"/>
    </w:rPr>
    <w:tblPr>
      <w:tblStyleRowBandSize w:val="1"/>
      <w:tblStyleColBandSize w:val="1"/>
      <w:tblCellMar>
        <w:top w:w="15.0" w:type="dxa"/>
        <w:left w:w="115.0" w:type="dxa"/>
        <w:bottom w:w="15.0" w:type="dxa"/>
        <w:right w:w="115.0" w:type="dxa"/>
      </w:tblCellMar>
    </w:tblPr>
    <w:tcPr>
      <w:shd w:color="auto" w:fill="edf2f8" w:val="clear"/>
    </w:tcPr>
  </w:style>
  <w:style w:type="table" w:styleId="af2" w:customStyle="1">
    <w:basedOn w:val="TableNormal2"/>
    <w:rPr>
      <w:b w:val="1"/>
    </w:rPr>
    <w:tblPr>
      <w:tblStyleRowBandSize w:val="1"/>
      <w:tblStyleColBandSize w:val="1"/>
      <w:tblCellMar>
        <w:top w:w="15.0" w:type="dxa"/>
        <w:left w:w="115.0" w:type="dxa"/>
        <w:bottom w:w="15.0" w:type="dxa"/>
        <w:right w:w="115.0" w:type="dxa"/>
      </w:tblCellMar>
    </w:tblPr>
    <w:tcPr>
      <w:shd w:color="auto" w:fill="edf2f8" w:val="clear"/>
    </w:tcPr>
  </w:style>
  <w:style w:type="table" w:styleId="af3" w:customStyle="1">
    <w:basedOn w:val="TableNormal2"/>
    <w:rPr>
      <w:b w:val="1"/>
    </w:rPr>
    <w:tblPr>
      <w:tblStyleRowBandSize w:val="1"/>
      <w:tblStyleColBandSize w:val="1"/>
      <w:tblCellMar>
        <w:top w:w="15.0" w:type="dxa"/>
        <w:left w:w="115.0" w:type="dxa"/>
        <w:bottom w:w="15.0" w:type="dxa"/>
        <w:right w:w="115.0" w:type="dxa"/>
      </w:tblCellMar>
    </w:tblPr>
    <w:tcPr>
      <w:shd w:color="auto" w:fill="edf2f8" w:val="clear"/>
    </w:tcPr>
  </w:style>
  <w:style w:type="table" w:styleId="af4" w:customStyle="1">
    <w:basedOn w:val="TableNormal2"/>
    <w:rPr>
      <w:b w:val="1"/>
    </w:rPr>
    <w:tblPr>
      <w:tblStyleRowBandSize w:val="1"/>
      <w:tblStyleColBandSize w:val="1"/>
      <w:tblCellMar>
        <w:top w:w="15.0" w:type="dxa"/>
        <w:left w:w="115.0" w:type="dxa"/>
        <w:bottom w:w="15.0" w:type="dxa"/>
        <w:right w:w="115.0" w:type="dxa"/>
      </w:tblCellMar>
    </w:tblPr>
    <w:tcPr>
      <w:shd w:color="auto" w:fill="edf2f8" w:val="clear"/>
    </w:tcPr>
  </w:style>
  <w:style w:type="paragraph" w:styleId="Mapadeldocumento">
    <w:name w:val="Document Map"/>
    <w:basedOn w:val="Normal"/>
    <w:link w:val="MapadeldocumentoCar"/>
    <w:uiPriority w:val="99"/>
    <w:semiHidden w:val="1"/>
    <w:unhideWhenUsed w:val="1"/>
    <w:rsid w:val="00E466EE"/>
  </w:style>
  <w:style w:type="character" w:styleId="MapadeldocumentoCar" w:customStyle="1">
    <w:name w:val="Mapa del documento Car"/>
    <w:basedOn w:val="Fuentedeprrafopredeter"/>
    <w:link w:val="Mapadeldocumento"/>
    <w:uiPriority w:val="99"/>
    <w:semiHidden w:val="1"/>
    <w:rsid w:val="00E466EE"/>
    <w:rPr>
      <w:lang w:eastAsia="es-MX"/>
    </w:rPr>
  </w:style>
  <w:style w:type="character" w:styleId="Mencinsinresolver">
    <w:name w:val="Unresolved Mention"/>
    <w:basedOn w:val="Fuentedeprrafopredeter"/>
    <w:uiPriority w:val="99"/>
    <w:rsid w:val="00AB5F3E"/>
    <w:rPr>
      <w:color w:val="605e5c"/>
      <w:shd w:color="auto" w:fill="e1dfdd" w:val="clear"/>
    </w:rPr>
  </w:style>
  <w:style w:type="paragraph" w:styleId="Subtitle">
    <w:name w:val="Subtitle"/>
    <w:basedOn w:val="Normal"/>
    <w:next w:val="Normal"/>
    <w:pPr>
      <w:keepNext w:val="1"/>
      <w:keepLines w:val="1"/>
      <w:spacing w:after="320" w:line="276" w:lineRule="auto"/>
    </w:pPr>
    <w:rPr>
      <w:rFonts w:ascii="Arial" w:cs="Arial" w:eastAsia="Arial" w:hAnsi="Arial"/>
      <w:color w:val="666666"/>
      <w:sz w:val="30"/>
      <w:szCs w:val="30"/>
    </w:rPr>
  </w:style>
  <w:style w:type="table" w:styleId="Table1">
    <w:basedOn w:val="TableNormal"/>
    <w:rPr>
      <w:b w:val="1"/>
    </w:rPr>
    <w:tblPr>
      <w:tblStyleRowBandSize w:val="1"/>
      <w:tblStyleColBandSize w:val="1"/>
      <w:tblCellMar>
        <w:top w:w="0.0" w:type="dxa"/>
        <w:left w:w="115.0" w:type="dxa"/>
        <w:bottom w:w="0.0" w:type="dxa"/>
        <w:right w:w="115.0" w:type="dxa"/>
      </w:tblCellMar>
    </w:tblPr>
    <w:tcPr>
      <w:shd w:fill="edf2f8" w:val="clear"/>
    </w:tcPr>
  </w:style>
  <w:style w:type="table" w:styleId="Table2">
    <w:basedOn w:val="TableNormal"/>
    <w:rPr>
      <w:b w:val="1"/>
    </w:rPr>
    <w:tblPr>
      <w:tblStyleRowBandSize w:val="1"/>
      <w:tblStyleColBandSize w:val="1"/>
      <w:tblCellMar>
        <w:top w:w="0.0" w:type="dxa"/>
        <w:left w:w="115.0" w:type="dxa"/>
        <w:bottom w:w="0.0" w:type="dxa"/>
        <w:right w:w="115.0" w:type="dxa"/>
      </w:tblCellMar>
    </w:tblPr>
    <w:tcPr>
      <w:shd w:fill="edf2f8" w:val="clear"/>
    </w:tcPr>
  </w:style>
  <w:style w:type="table" w:styleId="Table3">
    <w:basedOn w:val="TableNormal"/>
    <w:rPr>
      <w:b w:val="1"/>
    </w:rPr>
    <w:tblPr>
      <w:tblStyleRowBandSize w:val="1"/>
      <w:tblStyleColBandSize w:val="1"/>
      <w:tblCellMar>
        <w:top w:w="0.0" w:type="dxa"/>
        <w:left w:w="115.0" w:type="dxa"/>
        <w:bottom w:w="0.0" w:type="dxa"/>
        <w:right w:w="115.0" w:type="dxa"/>
      </w:tblCellMar>
    </w:tblPr>
    <w:tcPr>
      <w:shd w:fill="edf2f8" w:val="clear"/>
    </w:tcPr>
  </w:style>
  <w:style w:type="table" w:styleId="Table4">
    <w:basedOn w:val="TableNormal"/>
    <w:rPr>
      <w:b w:val="1"/>
    </w:rPr>
    <w:tblPr>
      <w:tblStyleRowBandSize w:val="1"/>
      <w:tblStyleColBandSize w:val="1"/>
      <w:tblCellMar>
        <w:top w:w="0.0" w:type="dxa"/>
        <w:left w:w="115.0" w:type="dxa"/>
        <w:bottom w:w="0.0" w:type="dxa"/>
        <w:right w:w="115.0" w:type="dxa"/>
      </w:tblCellMar>
    </w:tblPr>
    <w:tcPr>
      <w:shd w:fill="edf2f8" w:val="clear"/>
    </w:tcPr>
  </w:style>
  <w:style w:type="table" w:styleId="Table5">
    <w:basedOn w:val="TableNormal"/>
    <w:rPr>
      <w:b w:val="1"/>
    </w:rPr>
    <w:tblPr>
      <w:tblStyleRowBandSize w:val="1"/>
      <w:tblStyleColBandSize w:val="1"/>
      <w:tblCellMar>
        <w:top w:w="0.0" w:type="dxa"/>
        <w:left w:w="115.0" w:type="dxa"/>
        <w:bottom w:w="0.0" w:type="dxa"/>
        <w:right w:w="115.0" w:type="dxa"/>
      </w:tblCellMar>
    </w:tblPr>
    <w:tcPr>
      <w:shd w:fill="edf2f8" w:val="clear"/>
    </w:tcPr>
  </w:style>
  <w:style w:type="table" w:styleId="Table6">
    <w:basedOn w:val="TableNormal"/>
    <w:rPr>
      <w:b w:val="1"/>
    </w:rPr>
    <w:tblPr>
      <w:tblStyleRowBandSize w:val="1"/>
      <w:tblStyleColBandSize w:val="1"/>
      <w:tblCellMar>
        <w:top w:w="0.0" w:type="dxa"/>
        <w:left w:w="115.0" w:type="dxa"/>
        <w:bottom w:w="0.0" w:type="dxa"/>
        <w:right w:w="115.0" w:type="dxa"/>
      </w:tblCellMar>
    </w:tblPr>
    <w:tcPr>
      <w:shd w:fill="edf2f8" w:val="clear"/>
    </w:tcPr>
  </w:style>
  <w:style w:type="table" w:styleId="Table7">
    <w:basedOn w:val="TableNormal"/>
    <w:rPr>
      <w:b w:val="1"/>
    </w:rPr>
    <w:tblPr>
      <w:tblStyleRowBandSize w:val="1"/>
      <w:tblStyleColBandSize w:val="1"/>
      <w:tblCellMar>
        <w:top w:w="0.0" w:type="dxa"/>
        <w:left w:w="115.0" w:type="dxa"/>
        <w:bottom w:w="0.0" w:type="dxa"/>
        <w:right w:w="115.0" w:type="dxa"/>
      </w:tblCellMar>
    </w:tblPr>
    <w:tcPr>
      <w:shd w:fill="edf2f8" w:val="clear"/>
    </w:tcPr>
  </w:style>
  <w:style w:type="table" w:styleId="Table8">
    <w:basedOn w:val="TableNormal"/>
    <w:rPr>
      <w:b w:val="1"/>
    </w:rPr>
    <w:tblPr>
      <w:tblStyleRowBandSize w:val="1"/>
      <w:tblStyleColBandSize w:val="1"/>
      <w:tblCellMar>
        <w:top w:w="0.0" w:type="dxa"/>
        <w:left w:w="115.0" w:type="dxa"/>
        <w:bottom w:w="0.0" w:type="dxa"/>
        <w:right w:w="115.0" w:type="dxa"/>
      </w:tblCellMar>
    </w:tblPr>
    <w:tcPr>
      <w:shd w:fill="edf2f8" w:val="clear"/>
    </w:tcPr>
  </w:style>
  <w:style w:type="table" w:styleId="Table9">
    <w:basedOn w:val="TableNormal"/>
    <w:rPr>
      <w:b w:val="1"/>
    </w:rPr>
    <w:tblPr>
      <w:tblStyleRowBandSize w:val="1"/>
      <w:tblStyleColBandSize w:val="1"/>
      <w:tblCellMar>
        <w:top w:w="0.0" w:type="dxa"/>
        <w:left w:w="115.0" w:type="dxa"/>
        <w:bottom w:w="0.0" w:type="dxa"/>
        <w:right w:w="115.0" w:type="dxa"/>
      </w:tblCellMar>
    </w:tblPr>
    <w:tcPr>
      <w:shd w:fill="edf2f8" w:val="clear"/>
    </w:tcPr>
  </w:style>
  <w:style w:type="table" w:styleId="Table10">
    <w:basedOn w:val="TableNormal"/>
    <w:rPr>
      <w:b w:val="1"/>
    </w:rPr>
    <w:tblPr>
      <w:tblStyleRowBandSize w:val="1"/>
      <w:tblStyleColBandSize w:val="1"/>
      <w:tblCellMar>
        <w:top w:w="0.0" w:type="dxa"/>
        <w:left w:w="115.0" w:type="dxa"/>
        <w:bottom w:w="0.0" w:type="dxa"/>
        <w:right w:w="115.0" w:type="dxa"/>
      </w:tblCellMar>
    </w:tblPr>
    <w:tcPr>
      <w:shd w:fill="edf2f8" w:val="clear"/>
    </w:tcPr>
  </w:style>
  <w:style w:type="table" w:styleId="Table11">
    <w:basedOn w:val="TableNormal"/>
    <w:rPr>
      <w:b w:val="1"/>
    </w:rPr>
    <w:tblPr>
      <w:tblStyleRowBandSize w:val="1"/>
      <w:tblStyleColBandSize w:val="1"/>
      <w:tblCellMar>
        <w:top w:w="0.0" w:type="dxa"/>
        <w:left w:w="115.0" w:type="dxa"/>
        <w:bottom w:w="0.0" w:type="dxa"/>
        <w:right w:w="115.0" w:type="dxa"/>
      </w:tblCellMar>
    </w:tblPr>
    <w:tcPr>
      <w:shd w:fill="edf2f8" w:val="clear"/>
    </w:tcPr>
  </w:style>
  <w:style w:type="table" w:styleId="Table12">
    <w:basedOn w:val="TableNormal"/>
    <w:rPr>
      <w:b w:val="1"/>
    </w:rPr>
    <w:tblPr>
      <w:tblStyleRowBandSize w:val="1"/>
      <w:tblStyleColBandSize w:val="1"/>
      <w:tblCellMar>
        <w:top w:w="0.0" w:type="dxa"/>
        <w:left w:w="115.0" w:type="dxa"/>
        <w:bottom w:w="0.0" w:type="dxa"/>
        <w:right w:w="115.0" w:type="dxa"/>
      </w:tblCellMar>
    </w:tblPr>
    <w:tcPr>
      <w:shd w:fill="edf2f8" w:val="clear"/>
    </w:tcPr>
  </w:style>
  <w:style w:type="table" w:styleId="Table13">
    <w:basedOn w:val="TableNormal"/>
    <w:rPr>
      <w:b w:val="1"/>
    </w:rPr>
    <w:tblPr>
      <w:tblStyleRowBandSize w:val="1"/>
      <w:tblStyleColBandSize w:val="1"/>
      <w:tblCellMar>
        <w:top w:w="0.0" w:type="dxa"/>
        <w:left w:w="115.0" w:type="dxa"/>
        <w:bottom w:w="0.0" w:type="dxa"/>
        <w:right w:w="115.0" w:type="dxa"/>
      </w:tblCellMar>
    </w:tblPr>
    <w:tcPr>
      <w:shd w:fill="edf2f8" w:val="clear"/>
    </w:tcPr>
  </w:style>
  <w:style w:type="table" w:styleId="Table14">
    <w:basedOn w:val="TableNormal"/>
    <w:rPr>
      <w:b w:val="1"/>
    </w:rPr>
    <w:tblPr>
      <w:tblStyleRowBandSize w:val="1"/>
      <w:tblStyleColBandSize w:val="1"/>
      <w:tblCellMar>
        <w:top w:w="0.0" w:type="dxa"/>
        <w:left w:w="115.0" w:type="dxa"/>
        <w:bottom w:w="0.0" w:type="dxa"/>
        <w:right w:w="115.0" w:type="dxa"/>
      </w:tblCellMar>
    </w:tblPr>
    <w:tcPr>
      <w:shd w:fill="edf2f8" w:val="clear"/>
    </w:tcPr>
  </w:style>
  <w:style w:type="table" w:styleId="Table15">
    <w:basedOn w:val="TableNormal"/>
    <w:rPr>
      <w:b w:val="1"/>
    </w:rPr>
    <w:tblPr>
      <w:tblStyleRowBandSize w:val="1"/>
      <w:tblStyleColBandSize w:val="1"/>
      <w:tblCellMar>
        <w:top w:w="0.0" w:type="dxa"/>
        <w:left w:w="115.0" w:type="dxa"/>
        <w:bottom w:w="0.0" w:type="dxa"/>
        <w:right w:w="115.0" w:type="dxa"/>
      </w:tblCellMar>
    </w:tblPr>
    <w:tcPr>
      <w:shd w:fill="edf2f8" w:val="clear"/>
    </w:tcPr>
  </w:style>
  <w:style w:type="table" w:styleId="Table16">
    <w:basedOn w:val="TableNormal"/>
    <w:rPr>
      <w:b w:val="1"/>
    </w:rPr>
    <w:tblPr>
      <w:tblStyleRowBandSize w:val="1"/>
      <w:tblStyleColBandSize w:val="1"/>
      <w:tblCellMar>
        <w:top w:w="0.0" w:type="dxa"/>
        <w:left w:w="115.0" w:type="dxa"/>
        <w:bottom w:w="0.0" w:type="dxa"/>
        <w:right w:w="115.0" w:type="dxa"/>
      </w:tblCellMar>
    </w:tblPr>
    <w:tcPr>
      <w:shd w:fill="edf2f8" w:val="clear"/>
    </w:tcPr>
  </w:style>
  <w:style w:type="table" w:styleId="Table17">
    <w:basedOn w:val="TableNormal"/>
    <w:rPr>
      <w:b w:val="1"/>
    </w:rPr>
    <w:tblPr>
      <w:tblStyleRowBandSize w:val="1"/>
      <w:tblStyleColBandSize w:val="1"/>
      <w:tblCellMar>
        <w:top w:w="0.0" w:type="dxa"/>
        <w:left w:w="115.0" w:type="dxa"/>
        <w:bottom w:w="0.0" w:type="dxa"/>
        <w:right w:w="115.0" w:type="dxa"/>
      </w:tblCellMar>
    </w:tblPr>
    <w:tcPr>
      <w:shd w:fill="edf2f8" w:val="clear"/>
    </w:tcPr>
  </w:style>
  <w:style w:type="table" w:styleId="Table18">
    <w:basedOn w:val="TableNormal"/>
    <w:tblPr>
      <w:tblStyleRowBandSize w:val="1"/>
      <w:tblStyleColBandSize w:val="1"/>
      <w:tblCellMar>
        <w:top w:w="0.0" w:type="dxa"/>
        <w:left w:w="115.0" w:type="dxa"/>
        <w:bottom w:w="0.0" w:type="dxa"/>
        <w:right w:w="115.0" w:type="dxa"/>
      </w:tblCellMar>
    </w:tblPr>
  </w:style>
  <w:style w:type="table" w:styleId="Table19">
    <w:basedOn w:val="TableNormal"/>
    <w:rPr>
      <w:b w:val="1"/>
    </w:rPr>
    <w:tblPr>
      <w:tblStyleRowBandSize w:val="1"/>
      <w:tblStyleColBandSize w:val="1"/>
      <w:tblCellMar>
        <w:top w:w="0.0" w:type="dxa"/>
        <w:left w:w="115.0" w:type="dxa"/>
        <w:bottom w:w="0.0" w:type="dxa"/>
        <w:right w:w="115.0" w:type="dxa"/>
      </w:tblCellMar>
    </w:tblPr>
    <w:tcPr>
      <w:shd w:fill="edf2f8" w:val="clear"/>
    </w:tcPr>
  </w:style>
</w:styles>
</file>

<file path=word/_rels/document.xml.rels><?xml version="1.0" encoding="UTF-8" standalone="yes"?><Relationships xmlns="http://schemas.openxmlformats.org/package/2006/relationships"><Relationship Id="rId40" Type="http://schemas.openxmlformats.org/officeDocument/2006/relationships/image" Target="media/image6.png"/><Relationship Id="rId42" Type="http://schemas.openxmlformats.org/officeDocument/2006/relationships/hyperlink" Target="https://www.redalyc.org/pdf/473/47316103007.pdf" TargetMode="External"/><Relationship Id="rId41" Type="http://schemas.openxmlformats.org/officeDocument/2006/relationships/image" Target="media/image20.png"/><Relationship Id="rId44" Type="http://schemas.openxmlformats.org/officeDocument/2006/relationships/hyperlink" Target="https://www.youtube.com/watch?v=UR1JfYA0zHQ" TargetMode="External"/><Relationship Id="rId43" Type="http://schemas.openxmlformats.org/officeDocument/2006/relationships/hyperlink" Target="https://www.redalyc.org/pdf/473/47316103007.pdf" TargetMode="External"/><Relationship Id="rId46" Type="http://schemas.openxmlformats.org/officeDocument/2006/relationships/hyperlink" Target="https://www.minsalud.gov.co/Ministerio/Institucional/Procesos%20y%20procedimientos/GIPG08.pdf" TargetMode="External"/><Relationship Id="rId45" Type="http://schemas.openxmlformats.org/officeDocument/2006/relationships/hyperlink" Target="https://www.youtube.com/watch?v=UR1JfYA0zHQ"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12.png"/><Relationship Id="rId48" Type="http://schemas.openxmlformats.org/officeDocument/2006/relationships/hyperlink" Target="https://cortesuprema.gov.co/corte/wp-content/uploads/relatorias/pe/spa/CONCEPTO.pdf" TargetMode="External"/><Relationship Id="rId47" Type="http://schemas.openxmlformats.org/officeDocument/2006/relationships/hyperlink" Target="https://www.minsalud.gov.co/Ministerio/Institucional/Procesos%20y%20procedimientos/GIPG08.pdf" TargetMode="External"/><Relationship Id="rId49" Type="http://schemas.openxmlformats.org/officeDocument/2006/relationships/hyperlink" Target="https://www.fiscalia.gov.co/colombia/wp-content/uploads/MANUAL-DEL-SISTEMA-DE-CADENA-DE-CUSTODIA.pdf"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 Id="rId31" Type="http://schemas.openxmlformats.org/officeDocument/2006/relationships/image" Target="media/image17.png"/><Relationship Id="rId30" Type="http://schemas.openxmlformats.org/officeDocument/2006/relationships/image" Target="media/image27.png"/><Relationship Id="rId33" Type="http://schemas.openxmlformats.org/officeDocument/2006/relationships/image" Target="media/image1.jpg"/><Relationship Id="rId32" Type="http://schemas.openxmlformats.org/officeDocument/2006/relationships/image" Target="media/image5.png"/><Relationship Id="rId35" Type="http://schemas.openxmlformats.org/officeDocument/2006/relationships/image" Target="media/image13.jpg"/><Relationship Id="rId34" Type="http://schemas.openxmlformats.org/officeDocument/2006/relationships/image" Target="media/image11.jpg"/><Relationship Id="rId37" Type="http://schemas.openxmlformats.org/officeDocument/2006/relationships/image" Target="media/image8.png"/><Relationship Id="rId36" Type="http://schemas.openxmlformats.org/officeDocument/2006/relationships/image" Target="media/image31.png"/><Relationship Id="rId39" Type="http://schemas.openxmlformats.org/officeDocument/2006/relationships/image" Target="media/image24.png"/><Relationship Id="rId38" Type="http://schemas.openxmlformats.org/officeDocument/2006/relationships/image" Target="media/image3.png"/><Relationship Id="rId62" Type="http://schemas.openxmlformats.org/officeDocument/2006/relationships/hyperlink" Target="https://www.youtube.com/watch?v=iDnhA8nPFsM&amp;t=1s" TargetMode="External"/><Relationship Id="rId61" Type="http://schemas.openxmlformats.org/officeDocument/2006/relationships/hyperlink" Target="https://www.youtube.com/watch?v=UR1JfYA0zHQ" TargetMode="External"/><Relationship Id="rId20" Type="http://schemas.openxmlformats.org/officeDocument/2006/relationships/image" Target="media/image19.png"/><Relationship Id="rId22" Type="http://schemas.openxmlformats.org/officeDocument/2006/relationships/image" Target="media/image25.png"/><Relationship Id="rId21" Type="http://schemas.openxmlformats.org/officeDocument/2006/relationships/image" Target="media/image18.png"/><Relationship Id="rId24" Type="http://schemas.openxmlformats.org/officeDocument/2006/relationships/image" Target="media/image32.png"/><Relationship Id="rId23" Type="http://schemas.openxmlformats.org/officeDocument/2006/relationships/image" Target="media/image26.png"/><Relationship Id="rId60" Type="http://schemas.openxmlformats.org/officeDocument/2006/relationships/hyperlink" Target="http://www.crecesco.com/2011/10/cual-es-la%20definici%C3%B3n-de-servicio-al.html" TargetMode="External"/><Relationship Id="rId26" Type="http://schemas.openxmlformats.org/officeDocument/2006/relationships/image" Target="media/image23.png"/><Relationship Id="rId25" Type="http://schemas.openxmlformats.org/officeDocument/2006/relationships/image" Target="media/image30.png"/><Relationship Id="rId28" Type="http://schemas.openxmlformats.org/officeDocument/2006/relationships/image" Target="media/image22.jpg"/><Relationship Id="rId27" Type="http://schemas.openxmlformats.org/officeDocument/2006/relationships/image" Target="media/image28.jpg"/><Relationship Id="rId29" Type="http://schemas.openxmlformats.org/officeDocument/2006/relationships/image" Target="media/image21.png"/><Relationship Id="rId51" Type="http://schemas.openxmlformats.org/officeDocument/2006/relationships/hyperlink" Target="https://e-collection-icontec-org.bdigital.sena.edu.co/pdfview/viewer.aspx?locale=es-ES&amp;Q=AF60935720F13C6466C0297B7F80FF16&amp;Req=" TargetMode="External"/><Relationship Id="rId50" Type="http://schemas.openxmlformats.org/officeDocument/2006/relationships/hyperlink" Target="https://e-collection-icontec-org.bdigital.sena.edu.co/pdfview/viewer.aspx?locale=en-US&amp;Q=18DA2EE329823ACFD353E72B04A3271B2B1DA961E0A07526&amp;Req=" TargetMode="External"/><Relationship Id="rId53" Type="http://schemas.openxmlformats.org/officeDocument/2006/relationships/hyperlink" Target="https://www.defensoria.gov.co/public/Normograma%202013_html/Normas/Ley_906_2004.pdf" TargetMode="External"/><Relationship Id="rId52" Type="http://schemas.openxmlformats.org/officeDocument/2006/relationships/hyperlink" Target="https://www-ebooks7-24-com.bdigital.sena.edu.co/?il=13304" TargetMode="External"/><Relationship Id="rId11" Type="http://schemas.openxmlformats.org/officeDocument/2006/relationships/image" Target="media/image2.jpg"/><Relationship Id="rId55" Type="http://schemas.openxmlformats.org/officeDocument/2006/relationships/hyperlink" Target="https://issuu.com/librospdfgratis/docs/calidad__productividad_y_competitividad_409" TargetMode="External"/><Relationship Id="rId10" Type="http://schemas.openxmlformats.org/officeDocument/2006/relationships/image" Target="media/image7.png"/><Relationship Id="rId54" Type="http://schemas.openxmlformats.org/officeDocument/2006/relationships/hyperlink" Target="https://www.minsalud.gov.co/Normatividad_Nuevo/LEY%200009%20DE%201979.pdf" TargetMode="External"/><Relationship Id="rId13" Type="http://schemas.openxmlformats.org/officeDocument/2006/relationships/image" Target="media/image15.jpg"/><Relationship Id="rId57" Type="http://schemas.openxmlformats.org/officeDocument/2006/relationships/hyperlink" Target="https://www.minsalud.gov.co/Ministerio/Institucional/Procesos%20y%20procedimientos/GIPG08.pdf" TargetMode="External"/><Relationship Id="rId12" Type="http://schemas.openxmlformats.org/officeDocument/2006/relationships/image" Target="media/image4.jpg"/><Relationship Id="rId56" Type="http://schemas.openxmlformats.org/officeDocument/2006/relationships/hyperlink" Target="https://www.redalyc.org/pdf/473/47316103007.pdf" TargetMode="External"/><Relationship Id="rId15" Type="http://schemas.openxmlformats.org/officeDocument/2006/relationships/header" Target="header1.xml"/><Relationship Id="rId59" Type="http://schemas.openxmlformats.org/officeDocument/2006/relationships/hyperlink" Target="https://www.academia.edu/8910048/CALIDAD_TOTAL_EN_LA_ATENCI%C3%93N_AL_CLIENTE_Pautas_para_Garantizar_la_Excelencia_en_el_Servicio" TargetMode="External"/><Relationship Id="rId14" Type="http://schemas.openxmlformats.org/officeDocument/2006/relationships/image" Target="media/image10.png"/><Relationship Id="rId58" Type="http://schemas.openxmlformats.org/officeDocument/2006/relationships/hyperlink" Target="https://revistacientifica.fce.unam.edu.ar/index.php?option=com_content&amp;view=article&amp;id=250&amp;Itemid=58" TargetMode="External"/><Relationship Id="rId17" Type="http://schemas.openxmlformats.org/officeDocument/2006/relationships/image" Target="media/image9.png"/><Relationship Id="rId16" Type="http://schemas.openxmlformats.org/officeDocument/2006/relationships/footer" Target="footer1.xml"/><Relationship Id="rId19" Type="http://schemas.openxmlformats.org/officeDocument/2006/relationships/image" Target="media/image14.png"/><Relationship Id="rId18" Type="http://schemas.openxmlformats.org/officeDocument/2006/relationships/image" Target="media/image29.png"/></Relationships>
</file>

<file path=word/_rels/header1.xml.rels><?xml version="1.0" encoding="UTF-8" standalone="yes"?><Relationships xmlns="http://schemas.openxmlformats.org/package/2006/relationships"><Relationship Id="rId1"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ZDTDT2Anz7eyE6sACWZnqkh8M+w==">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2021-07-31T23:43:00Z</dcterms:created>
  <dc:creator>Adriana Ariza Luque</dc:creator>
</cp:coreProperties>
</file>