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 didáctica CF03</w:t>
      </w:r>
    </w:p>
    <w:p w:rsidR="00000000" w:rsidDel="00000000" w:rsidP="00000000" w:rsidRDefault="00000000" w:rsidRPr="00000000" w14:paraId="00000002">
      <w:pPr>
        <w:ind w:left="426" w:firstLine="0"/>
        <w:jc w:val="both"/>
        <w:rPr>
          <w:rFonts w:ascii="Arial" w:cs="Arial" w:eastAsia="Arial" w:hAnsi="Arial"/>
          <w:color w:val="7f7f7f"/>
          <w:sz w:val="20"/>
          <w:szCs w:val="20"/>
        </w:rPr>
      </w:pPr>
      <w:r w:rsidDel="00000000" w:rsidR="00000000" w:rsidRPr="00000000">
        <w:rPr>
          <w:rtl w:val="0"/>
        </w:rPr>
      </w:r>
    </w:p>
    <w:tbl>
      <w:tblPr>
        <w:tblStyle w:val="Table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w:t>
            </w:r>
            <w:r w:rsidDel="00000000" w:rsidR="00000000" w:rsidRPr="00000000">
              <w:rPr>
                <w:rFonts w:ascii="Arial" w:cs="Arial" w:eastAsia="Arial" w:hAnsi="Arial"/>
                <w:sz w:val="20"/>
                <w:szCs w:val="20"/>
                <w:rtl w:val="0"/>
              </w:rPr>
              <w:t xml:space="preserve">escripción de actividad didáctica: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0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Repaso</w:t>
            </w:r>
          </w:p>
        </w:tc>
      </w:tr>
      <w:tr>
        <w:trPr>
          <w:cantSplit w:val="0"/>
          <w:trHeight w:val="806" w:hRule="atLeast"/>
          <w:tblHeader w:val="0"/>
        </w:trPr>
        <w:tc>
          <w:tcPr>
            <w:shd w:fill="fac896" w:val="clear"/>
            <w:vAlign w:val="center"/>
          </w:tcPr>
          <w:p w:rsidR="00000000" w:rsidDel="00000000" w:rsidP="00000000" w:rsidRDefault="00000000" w:rsidRPr="00000000" w14:paraId="00000007">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8">
            <w:pPr>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09">
            <w:pPr>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Identificar la aplicación y gestión de los conceptos desarrollados en este componente formativo.</w:t>
            </w:r>
            <w:r w:rsidDel="00000000" w:rsidR="00000000" w:rsidRPr="00000000">
              <w:rPr>
                <w:rtl w:val="0"/>
              </w:rPr>
            </w:r>
          </w:p>
          <w:p w:rsidR="00000000" w:rsidDel="00000000" w:rsidP="00000000" w:rsidRDefault="00000000" w:rsidRPr="00000000" w14:paraId="0000000A">
            <w:pPr>
              <w:jc w:val="both"/>
              <w:rPr>
                <w:rFonts w:ascii="Arial" w:cs="Arial" w:eastAsia="Arial" w:hAnsi="Arial"/>
                <w:color w:val="000000"/>
                <w:sz w:val="20"/>
                <w:szCs w:val="20"/>
              </w:rPr>
            </w:pPr>
            <w:r w:rsidDel="00000000" w:rsidR="00000000" w:rsidRPr="00000000">
              <w:rPr>
                <w:rFonts w:ascii="Arial" w:cs="Arial" w:eastAsia="Arial" w:hAnsi="Arial"/>
                <w:color w:val="ff0000"/>
                <w:sz w:val="20"/>
                <w:szCs w:val="20"/>
                <w:rtl w:val="0"/>
              </w:rPr>
              <w:t xml:space="preserve">.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C">
            <w:pPr>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4169410" cy="2410460"/>
                  <wp:effectExtent b="0" l="0" r="0" t="0"/>
                  <wp:docPr id="154"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1330960</wp:posOffset>
                  </wp:positionH>
                  <wp:positionV relativeFrom="paragraph">
                    <wp:posOffset>173355</wp:posOffset>
                  </wp:positionV>
                  <wp:extent cx="388620" cy="388620"/>
                  <wp:effectExtent b="0" l="0" r="0" t="0"/>
                  <wp:wrapNone/>
                  <wp:docPr descr="Checkmark" id="153" name="image2.png"/>
                  <a:graphic>
                    <a:graphicData uri="http://schemas.openxmlformats.org/drawingml/2006/picture">
                      <pic:pic>
                        <pic:nvPicPr>
                          <pic:cNvPr descr="Checkmark" id="0" name="image2.png"/>
                          <pic:cNvPicPr preferRelativeResize="0"/>
                        </pic:nvPicPr>
                        <pic:blipFill>
                          <a:blip r:embed="rId10"/>
                          <a:srcRect b="0" l="0" r="0" t="0"/>
                          <a:stretch>
                            <a:fillRect/>
                          </a:stretch>
                        </pic:blipFill>
                        <pic:spPr>
                          <a:xfrm>
                            <a:off x="0" y="0"/>
                            <a:ext cx="388620" cy="388620"/>
                          </a:xfrm>
                          <a:prstGeom prst="rect"/>
                          <a:ln/>
                        </pic:spPr>
                      </pic:pic>
                    </a:graphicData>
                  </a:graphic>
                </wp:anchor>
              </w:drawing>
            </w:r>
          </w:p>
        </w:tc>
      </w:tr>
      <w:tr>
        <w:trPr>
          <w:cantSplit w:val="0"/>
          <w:trHeight w:val="682" w:hRule="atLeast"/>
          <w:tblHeader w:val="0"/>
        </w:trPr>
        <w:tc>
          <w:tcPr>
            <w:tcBorders>
              <w:top w:color="000000" w:space="0" w:sz="4" w:val="single"/>
              <w:left w:color="000000" w:space="0" w:sz="4" w:val="single"/>
              <w:bottom w:color="000000" w:space="0" w:sz="4" w:val="single"/>
              <w:right w:color="000000" w:space="0" w:sz="4" w:val="single"/>
            </w:tcBorders>
            <w:shd w:fill="fac896" w:val="clear"/>
            <w:vAlign w:val="center"/>
          </w:tcPr>
          <w:p w:rsidR="00000000" w:rsidDel="00000000" w:rsidP="00000000" w:rsidRDefault="00000000" w:rsidRPr="00000000" w14:paraId="0000000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0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0">
      <w:pPr>
        <w:spacing w:after="0" w:line="36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CUESTIONARIO</w:t>
      </w:r>
    </w:p>
    <w:p w:rsidR="00000000" w:rsidDel="00000000" w:rsidP="00000000" w:rsidRDefault="00000000" w:rsidRPr="00000000" w14:paraId="00000012">
      <w:pPr>
        <w:spacing w:after="0" w:line="36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Instrucciones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4">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Estimado aprendiz, a partir de los conocimientos obtenidos en el componente formativo, a continuación, se hará un repaso de ello, a través de unas preguntas. Por este motivo, indique la respuesta que considera correcta. </w:t>
      </w:r>
    </w:p>
    <w:p w:rsidR="00000000" w:rsidDel="00000000" w:rsidP="00000000" w:rsidRDefault="00000000" w:rsidRPr="00000000" w14:paraId="00000015">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de los siguientes perfiles de color se debe utilizar en el proceso de impresión: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165100</wp:posOffset>
                </wp:positionV>
                <wp:extent cx="238125" cy="184337"/>
                <wp:effectExtent b="0" l="0" r="0" t="0"/>
                <wp:wrapNone/>
                <wp:docPr id="115" name=""/>
                <a:graphic>
                  <a:graphicData uri="http://schemas.microsoft.com/office/word/2010/wordprocessingShape">
                    <wps:wsp>
                      <wps:cNvSpPr/>
                      <wps:cNvPr id="4" name="Shape 4"/>
                      <wps:spPr>
                        <a:xfrm>
                          <a:off x="5231700" y="3692594"/>
                          <a:ext cx="228600" cy="174812"/>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165100</wp:posOffset>
                </wp:positionV>
                <wp:extent cx="238125" cy="184337"/>
                <wp:effectExtent b="0" l="0" r="0" t="0"/>
                <wp:wrapNone/>
                <wp:docPr id="11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38125" cy="184337"/>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RGB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190500</wp:posOffset>
                </wp:positionV>
                <wp:extent cx="238125" cy="184150"/>
                <wp:effectExtent b="0" l="0" r="0" t="0"/>
                <wp:wrapNone/>
                <wp:docPr id="151" name=""/>
                <a:graphic>
                  <a:graphicData uri="http://schemas.microsoft.com/office/word/2010/wordprocessingShape">
                    <wps:wsp>
                      <wps:cNvSpPr/>
                      <wps:cNvPr id="40" name="Shape 40"/>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190500</wp:posOffset>
                </wp:positionV>
                <wp:extent cx="238125" cy="184150"/>
                <wp:effectExtent b="0" l="0" r="0" t="0"/>
                <wp:wrapNone/>
                <wp:docPr id="151" name="image41.png"/>
                <a:graphic>
                  <a:graphicData uri="http://schemas.openxmlformats.org/drawingml/2006/picture">
                    <pic:pic>
                      <pic:nvPicPr>
                        <pic:cNvPr id="0" name="image41.png"/>
                        <pic:cNvPicPr preferRelativeResize="0"/>
                      </pic:nvPicPr>
                      <pic:blipFill>
                        <a:blip r:embed="rId12"/>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CMYK            X     </w:t>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38125" cy="184337"/>
                <wp:effectExtent b="0" l="0" r="0" t="0"/>
                <wp:wrapNone/>
                <wp:docPr id="149" name=""/>
                <a:graphic>
                  <a:graphicData uri="http://schemas.microsoft.com/office/word/2010/wordprocessingShape">
                    <wps:wsp>
                      <wps:cNvSpPr/>
                      <wps:cNvPr id="38" name="Shape 38"/>
                      <wps:spPr>
                        <a:xfrm>
                          <a:off x="5231700" y="3692594"/>
                          <a:ext cx="228600" cy="174812"/>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38125" cy="184337"/>
                <wp:effectExtent b="0" l="0" r="0" t="0"/>
                <wp:wrapNone/>
                <wp:docPr id="149"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238125" cy="184337"/>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sRGB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12700</wp:posOffset>
                </wp:positionV>
                <wp:extent cx="238125" cy="184337"/>
                <wp:effectExtent b="0" l="0" r="0" t="0"/>
                <wp:wrapNone/>
                <wp:docPr id="138" name=""/>
                <a:graphic>
                  <a:graphicData uri="http://schemas.microsoft.com/office/word/2010/wordprocessingShape">
                    <wps:wsp>
                      <wps:cNvSpPr/>
                      <wps:cNvPr id="27" name="Shape 27"/>
                      <wps:spPr>
                        <a:xfrm>
                          <a:off x="5231700" y="3692594"/>
                          <a:ext cx="228600" cy="174812"/>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12700</wp:posOffset>
                </wp:positionV>
                <wp:extent cx="238125" cy="184337"/>
                <wp:effectExtent b="0" l="0" r="0" t="0"/>
                <wp:wrapNone/>
                <wp:docPr id="138"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238125" cy="184337"/>
                        </a:xfrm>
                        <a:prstGeom prst="rect"/>
                        <a:ln/>
                      </pic:spPr>
                    </pic:pic>
                  </a:graphicData>
                </a:graphic>
              </wp:anchor>
            </w:drawing>
          </mc:Fallback>
        </mc:AlternateContent>
      </w:r>
    </w:p>
    <w:p w:rsidR="00000000" w:rsidDel="00000000" w:rsidP="00000000" w:rsidRDefault="00000000" w:rsidRPr="00000000" w14:paraId="0000001C">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definición: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 el proceso mediante el cual se realizan los ajustes necesarios en un dispositivo (escáner, impresora, computador, cámara fotográfica), con el fin de hacer que los colores coincidan, desde la captura digital hasta la salida final.)</w:t>
      </w:r>
      <w:r w:rsidDel="00000000" w:rsidR="00000000" w:rsidRPr="00000000">
        <w:rPr>
          <w:rFonts w:ascii="Arial" w:cs="Arial" w:eastAsia="Arial" w:hAnsi="Arial"/>
          <w:i w:val="1"/>
          <w:sz w:val="20"/>
          <w:szCs w:val="20"/>
          <w:rtl w:val="0"/>
        </w:rPr>
        <w:t xml:space="preserve">”,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 referencia 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color en impresos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0</wp:posOffset>
                </wp:positionV>
                <wp:extent cx="238125" cy="184337"/>
                <wp:effectExtent b="0" l="0" r="0" t="0"/>
                <wp:wrapNone/>
                <wp:docPr id="132" name=""/>
                <a:graphic>
                  <a:graphicData uri="http://schemas.microsoft.com/office/word/2010/wordprocessingShape">
                    <wps:wsp>
                      <wps:cNvSpPr/>
                      <wps:cNvPr id="21" name="Shape 21"/>
                      <wps:spPr>
                        <a:xfrm>
                          <a:off x="5231700" y="3692594"/>
                          <a:ext cx="228600" cy="174812"/>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0</wp:posOffset>
                </wp:positionV>
                <wp:extent cx="238125" cy="184337"/>
                <wp:effectExtent b="0" l="0" r="0" t="0"/>
                <wp:wrapNone/>
                <wp:docPr id="132"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238125" cy="1843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203200</wp:posOffset>
                </wp:positionV>
                <wp:extent cx="238125" cy="184150"/>
                <wp:effectExtent b="0" l="0" r="0" t="0"/>
                <wp:wrapNone/>
                <wp:docPr id="139" name=""/>
                <a:graphic>
                  <a:graphicData uri="http://schemas.microsoft.com/office/word/2010/wordprocessingShape">
                    <wps:wsp>
                      <wps:cNvSpPr/>
                      <wps:cNvPr id="28" name="Shape 28"/>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203200</wp:posOffset>
                </wp:positionV>
                <wp:extent cx="238125" cy="184150"/>
                <wp:effectExtent b="0" l="0" r="0" t="0"/>
                <wp:wrapNone/>
                <wp:docPr id="139"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de modelos de color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203200</wp:posOffset>
                </wp:positionV>
                <wp:extent cx="238125" cy="184150"/>
                <wp:effectExtent b="0" l="0" r="0" t="0"/>
                <wp:wrapNone/>
                <wp:docPr id="142" name=""/>
                <a:graphic>
                  <a:graphicData uri="http://schemas.microsoft.com/office/word/2010/wordprocessingShape">
                    <wps:wsp>
                      <wps:cNvSpPr/>
                      <wps:cNvPr id="31" name="Shape 31"/>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203200</wp:posOffset>
                </wp:positionV>
                <wp:extent cx="238125" cy="184150"/>
                <wp:effectExtent b="0" l="0" r="0" t="0"/>
                <wp:wrapNone/>
                <wp:docPr id="142"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espacio de color en el monitor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190500</wp:posOffset>
                </wp:positionV>
                <wp:extent cx="238125" cy="184150"/>
                <wp:effectExtent b="0" l="0" r="0" t="0"/>
                <wp:wrapNone/>
                <wp:docPr id="129" name=""/>
                <a:graphic>
                  <a:graphicData uri="http://schemas.microsoft.com/office/word/2010/wordprocessingShape">
                    <wps:wsp>
                      <wps:cNvSpPr/>
                      <wps:cNvPr id="18" name="Shape 18"/>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190500</wp:posOffset>
                </wp:positionV>
                <wp:extent cx="238125" cy="184150"/>
                <wp:effectExtent b="0" l="0" r="0" t="0"/>
                <wp:wrapNone/>
                <wp:docPr id="129"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color                                                      X</w:t>
      </w:r>
      <w:r w:rsidDel="00000000" w:rsidR="00000000" w:rsidRPr="00000000">
        <w:rPr>
          <w:rtl w:val="0"/>
        </w:rPr>
      </w:r>
    </w:p>
    <w:p w:rsidR="00000000" w:rsidDel="00000000" w:rsidP="00000000" w:rsidRDefault="00000000" w:rsidRPr="00000000" w14:paraId="00000023">
      <w:pPr>
        <w:spacing w:after="0" w:line="360" w:lineRule="auto"/>
        <w:rPr>
          <w:rFonts w:ascii="Arial" w:cs="Arial" w:eastAsia="Arial" w:hAnsi="Arial"/>
          <w:i w:val="1"/>
          <w:color w:val="595959"/>
          <w:sz w:val="20"/>
          <w:szCs w:val="20"/>
        </w:rPr>
      </w:pPr>
      <w:r w:rsidDel="00000000" w:rsidR="00000000" w:rsidRPr="00000000">
        <w:rPr>
          <w:rtl w:val="0"/>
        </w:rPr>
      </w:r>
    </w:p>
    <w:p w:rsidR="00000000" w:rsidDel="00000000" w:rsidP="00000000" w:rsidRDefault="00000000" w:rsidRPr="00000000" w14:paraId="00000024">
      <w:pPr>
        <w:spacing w:after="0" w:line="360" w:lineRule="auto"/>
        <w:rPr>
          <w:rFonts w:ascii="Arial" w:cs="Arial" w:eastAsia="Arial" w:hAnsi="Arial"/>
          <w:i w:val="1"/>
          <w:color w:val="595959"/>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sistema de gestión de color emplea diferentes perfiles, lo que hará que los colores sean precisos al momento de pasar de un dispositivo o elemento a otro; estos perfiles ayudarán de forma correcta, a que los dispositivos puedan realizar correcciones y no caer en fallos.</w:t>
      </w:r>
      <w:r w:rsidDel="00000000" w:rsidR="00000000" w:rsidRPr="00000000">
        <w:rPr>
          <w:rtl w:val="0"/>
        </w:rPr>
      </w:r>
    </w:p>
    <w:p w:rsidR="00000000" w:rsidDel="00000000" w:rsidP="00000000" w:rsidRDefault="00000000" w:rsidRPr="00000000" w14:paraId="00000026">
      <w:pPr>
        <w:spacing w:after="0" w:line="36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0" w:line="360" w:lineRule="auto"/>
        <w:ind w:left="720" w:firstLine="0"/>
        <w:rPr>
          <w:rFonts w:ascii="Arial" w:cs="Arial" w:eastAsia="Arial" w:hAnsi="Arial"/>
          <w:color w:val="595959"/>
          <w:sz w:val="20"/>
          <w:szCs w:val="20"/>
        </w:rPr>
      </w:pPr>
      <w:r w:rsidDel="00000000" w:rsidR="00000000" w:rsidRPr="00000000">
        <w:rPr>
          <w:rFonts w:ascii="Arial" w:cs="Arial" w:eastAsia="Arial" w:hAnsi="Arial"/>
          <w:sz w:val="20"/>
          <w:szCs w:val="20"/>
          <w:rtl w:val="0"/>
        </w:rPr>
        <w:t xml:space="preserve">¿Cuál es el perfil de color utilizado en los dispositivos de</w:t>
      </w:r>
      <w:sdt>
        <w:sdtPr>
          <w:tag w:val="goog_rdk_1"/>
        </w:sdtPr>
        <w:sdtContent>
          <w:commentRangeStart w:id="1"/>
        </w:sdtContent>
      </w:sdt>
      <w:r w:rsidDel="00000000" w:rsidR="00000000" w:rsidRPr="00000000">
        <w:rPr>
          <w:rFonts w:ascii="Arial" w:cs="Arial" w:eastAsia="Arial" w:hAnsi="Arial"/>
          <w:sz w:val="20"/>
          <w:szCs w:val="20"/>
          <w:rtl w:val="0"/>
        </w:rPr>
        <w:t xml:space="preserve"> entrada</w:t>
      </w:r>
      <w:commentRangeEnd w:id="1"/>
      <w:r w:rsidDel="00000000" w:rsidR="00000000" w:rsidRPr="00000000">
        <w:commentReference w:id="1"/>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595959"/>
          <w:sz w:val="20"/>
          <w:szCs w:val="20"/>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368300</wp:posOffset>
                </wp:positionV>
                <wp:extent cx="238125" cy="184150"/>
                <wp:effectExtent b="0" l="0" r="0" t="0"/>
                <wp:wrapNone/>
                <wp:docPr id="120" name=""/>
                <a:graphic>
                  <a:graphicData uri="http://schemas.microsoft.com/office/word/2010/wordprocessingShape">
                    <wps:wsp>
                      <wps:cNvSpPr/>
                      <wps:cNvPr id="9" name="Shape 9"/>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368300</wp:posOffset>
                </wp:positionV>
                <wp:extent cx="238125" cy="184150"/>
                <wp:effectExtent b="0" l="0" r="0" t="0"/>
                <wp:wrapNone/>
                <wp:docPr id="120"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CMYK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177800</wp:posOffset>
                </wp:positionV>
                <wp:extent cx="238125" cy="184150"/>
                <wp:effectExtent b="0" l="0" r="0" t="0"/>
                <wp:wrapNone/>
                <wp:docPr id="123" name=""/>
                <a:graphic>
                  <a:graphicData uri="http://schemas.microsoft.com/office/word/2010/wordprocessingShape">
                    <wps:wsp>
                      <wps:cNvSpPr/>
                      <wps:cNvPr id="12" name="Shape 12"/>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177800</wp:posOffset>
                </wp:positionV>
                <wp:extent cx="238125" cy="184150"/>
                <wp:effectExtent b="0" l="0" r="0" t="0"/>
                <wp:wrapNone/>
                <wp:docPr id="123"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RGB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238125" cy="184150"/>
                <wp:effectExtent b="0" l="0" r="0" t="0"/>
                <wp:wrapNone/>
                <wp:docPr id="136" name=""/>
                <a:graphic>
                  <a:graphicData uri="http://schemas.microsoft.com/office/word/2010/wordprocessingShape">
                    <wps:wsp>
                      <wps:cNvSpPr/>
                      <wps:cNvPr id="25" name="Shape 25"/>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238125" cy="184150"/>
                <wp:effectExtent b="0" l="0" r="0" t="0"/>
                <wp:wrapNone/>
                <wp:docPr id="136"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Srgb           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203200</wp:posOffset>
                </wp:positionV>
                <wp:extent cx="238125" cy="184150"/>
                <wp:effectExtent b="0" l="0" r="0" t="0"/>
                <wp:wrapNone/>
                <wp:docPr id="145" name=""/>
                <a:graphic>
                  <a:graphicData uri="http://schemas.microsoft.com/office/word/2010/wordprocessingShape">
                    <wps:wsp>
                      <wps:cNvSpPr/>
                      <wps:cNvPr id="34" name="Shape 34"/>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203200</wp:posOffset>
                </wp:positionV>
                <wp:extent cx="238125" cy="184150"/>
                <wp:effectExtent b="0" l="0" r="0" t="0"/>
                <wp:wrapNone/>
                <wp:docPr id="145" name="image35.png"/>
                <a:graphic>
                  <a:graphicData uri="http://schemas.openxmlformats.org/drawingml/2006/picture">
                    <pic:pic>
                      <pic:nvPicPr>
                        <pic:cNvPr id="0" name="image35.png"/>
                        <pic:cNvPicPr preferRelativeResize="0"/>
                      </pic:nvPicPr>
                      <pic:blipFill>
                        <a:blip r:embed="rId22"/>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el perfil de color adecuado para presentación de proyectos gráficos en medios digitales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177800</wp:posOffset>
                </wp:positionV>
                <wp:extent cx="238125" cy="184150"/>
                <wp:effectExtent b="0" l="0" r="0" t="0"/>
                <wp:wrapNone/>
                <wp:docPr id="116" name=""/>
                <a:graphic>
                  <a:graphicData uri="http://schemas.microsoft.com/office/word/2010/wordprocessingShape">
                    <wps:wsp>
                      <wps:cNvSpPr/>
                      <wps:cNvPr id="5" name="Shape 5"/>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177800</wp:posOffset>
                </wp:positionV>
                <wp:extent cx="238125" cy="184150"/>
                <wp:effectExtent b="0" l="0" r="0" t="0"/>
                <wp:wrapNone/>
                <wp:docPr id="116"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CMYK</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190500</wp:posOffset>
                </wp:positionV>
                <wp:extent cx="238125" cy="184150"/>
                <wp:effectExtent b="0" l="0" r="0" t="0"/>
                <wp:wrapNone/>
                <wp:docPr id="124" name=""/>
                <a:graphic>
                  <a:graphicData uri="http://schemas.microsoft.com/office/word/2010/wordprocessingShape">
                    <wps:wsp>
                      <wps:cNvSpPr/>
                      <wps:cNvPr id="13" name="Shape 13"/>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190500</wp:posOffset>
                </wp:positionV>
                <wp:extent cx="238125" cy="184150"/>
                <wp:effectExtent b="0" l="0" r="0" t="0"/>
                <wp:wrapNone/>
                <wp:docPr id="124"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203200</wp:posOffset>
                </wp:positionV>
                <wp:extent cx="238125" cy="184150"/>
                <wp:effectExtent b="0" l="0" r="0" t="0"/>
                <wp:wrapNone/>
                <wp:docPr id="134" name=""/>
                <a:graphic>
                  <a:graphicData uri="http://schemas.microsoft.com/office/word/2010/wordprocessingShape">
                    <wps:wsp>
                      <wps:cNvSpPr/>
                      <wps:cNvPr id="23" name="Shape 23"/>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203200</wp:posOffset>
                </wp:positionV>
                <wp:extent cx="238125" cy="184150"/>
                <wp:effectExtent b="0" l="0" r="0" t="0"/>
                <wp:wrapNone/>
                <wp:docPr id="134"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PANTONES </w:t>
      </w: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203200</wp:posOffset>
                </wp:positionV>
                <wp:extent cx="238125" cy="184150"/>
                <wp:effectExtent b="0" l="0" r="0" t="0"/>
                <wp:wrapNone/>
                <wp:docPr id="114" name=""/>
                <a:graphic>
                  <a:graphicData uri="http://schemas.microsoft.com/office/word/2010/wordprocessingShape">
                    <wps:wsp>
                      <wps:cNvSpPr/>
                      <wps:cNvPr id="3" name="Shape 3"/>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203200</wp:posOffset>
                </wp:positionV>
                <wp:extent cx="238125" cy="184150"/>
                <wp:effectExtent b="0" l="0" r="0" t="0"/>
                <wp:wrapNone/>
                <wp:docPr id="114"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RGB                     X</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definición: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ignifica gama de colores y lo entendemos como el conjunto de colores que pueden ser representados por un dispositivo determinado</w:t>
      </w:r>
      <w:r w:rsidDel="00000000" w:rsidR="00000000" w:rsidRPr="00000000">
        <w:rPr>
          <w:rFonts w:ascii="Arial" w:cs="Arial" w:eastAsia="Arial" w:hAnsi="Arial"/>
          <w:i w:val="1"/>
          <w:color w:val="595959"/>
          <w:sz w:val="20"/>
          <w:szCs w:val="20"/>
          <w:rtl w:val="0"/>
        </w:rPr>
        <w:t xml:space="preserve">”, </w:t>
      </w: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 referencia a:</w:t>
      </w:r>
    </w:p>
    <w:p w:rsidR="00000000" w:rsidDel="00000000" w:rsidP="00000000" w:rsidRDefault="00000000" w:rsidRPr="00000000" w14:paraId="00000035">
      <w:pPr>
        <w:spacing w:after="0" w:line="360" w:lineRule="auto"/>
        <w:ind w:left="720" w:firstLine="0"/>
        <w:rPr>
          <w:rFonts w:ascii="Arial" w:cs="Arial" w:eastAsia="Arial" w:hAnsi="Arial"/>
          <w:color w:val="595959"/>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190500</wp:posOffset>
                </wp:positionV>
                <wp:extent cx="238125" cy="184150"/>
                <wp:effectExtent b="0" l="0" r="0" t="0"/>
                <wp:wrapNone/>
                <wp:docPr id="121" name=""/>
                <a:graphic>
                  <a:graphicData uri="http://schemas.microsoft.com/office/word/2010/wordprocessingShape">
                    <wps:wsp>
                      <wps:cNvSpPr/>
                      <wps:cNvPr id="10" name="Shape 10"/>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190500</wp:posOffset>
                </wp:positionV>
                <wp:extent cx="238125" cy="184150"/>
                <wp:effectExtent b="0" l="0" r="0" t="0"/>
                <wp:wrapNone/>
                <wp:docPr id="121"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 CMYK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203200</wp:posOffset>
                </wp:positionV>
                <wp:extent cx="238125" cy="184150"/>
                <wp:effectExtent b="0" l="0" r="0" t="0"/>
                <wp:wrapNone/>
                <wp:docPr id="127" name=""/>
                <a:graphic>
                  <a:graphicData uri="http://schemas.microsoft.com/office/word/2010/wordprocessingShape">
                    <wps:wsp>
                      <wps:cNvSpPr/>
                      <wps:cNvPr id="16" name="Shape 16"/>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203200</wp:posOffset>
                </wp:positionV>
                <wp:extent cx="238125" cy="184150"/>
                <wp:effectExtent b="0" l="0" r="0" t="0"/>
                <wp:wrapNone/>
                <wp:docPr id="127"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 RGB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203200</wp:posOffset>
                </wp:positionV>
                <wp:extent cx="238125" cy="184150"/>
                <wp:effectExtent b="0" l="0" r="0" t="0"/>
                <wp:wrapNone/>
                <wp:docPr id="152" name=""/>
                <a:graphic>
                  <a:graphicData uri="http://schemas.microsoft.com/office/word/2010/wordprocessingShape">
                    <wps:wsp>
                      <wps:cNvSpPr/>
                      <wps:cNvPr id="41" name="Shape 41"/>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203200</wp:posOffset>
                </wp:positionV>
                <wp:extent cx="238125" cy="184150"/>
                <wp:effectExtent b="0" l="0" r="0" t="0"/>
                <wp:wrapNone/>
                <wp:docPr id="152" name="image42.png"/>
                <a:graphic>
                  <a:graphicData uri="http://schemas.openxmlformats.org/drawingml/2006/picture">
                    <pic:pic>
                      <pic:nvPicPr>
                        <pic:cNvPr id="0" name="image42.png"/>
                        <pic:cNvPicPr preferRelativeResize="0"/>
                      </pic:nvPicPr>
                      <pic:blipFill>
                        <a:blip r:embed="rId29"/>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 de color Gamut              X</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 de color sRGB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238125" cy="184150"/>
                <wp:effectExtent b="0" l="0" r="0" t="0"/>
                <wp:wrapNone/>
                <wp:docPr id="143" name=""/>
                <a:graphic>
                  <a:graphicData uri="http://schemas.microsoft.com/office/word/2010/wordprocessingShape">
                    <wps:wsp>
                      <wps:cNvSpPr/>
                      <wps:cNvPr id="32" name="Shape 32"/>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238125" cy="184150"/>
                <wp:effectExtent b="0" l="0" r="0" t="0"/>
                <wp:wrapNone/>
                <wp:docPr id="143" name="image33.png"/>
                <a:graphic>
                  <a:graphicData uri="http://schemas.openxmlformats.org/drawingml/2006/picture">
                    <pic:pic>
                      <pic:nvPicPr>
                        <pic:cNvPr id="0" name="image33.png"/>
                        <pic:cNvPicPr preferRelativeResize="0"/>
                      </pic:nvPicPr>
                      <pic:blipFill>
                        <a:blip r:embed="rId30"/>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3A">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definición: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Aumento de la cantidad de punto de trama debido a la impresión, por esta razón cualquier tipo de imagen puede aparecer con el color más oscuro y se puede producir un desplazamiento de color</w:t>
      </w:r>
      <w:r w:rsidDel="00000000" w:rsidR="00000000" w:rsidRPr="00000000">
        <w:rPr>
          <w:rFonts w:ascii="Arial" w:cs="Arial" w:eastAsia="Arial" w:hAnsi="Arial"/>
          <w:i w:val="1"/>
          <w:sz w:val="20"/>
          <w:szCs w:val="20"/>
          <w:rtl w:val="0"/>
        </w:rPr>
        <w:t xml:space="preserve">”, 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 referencia a:</w:t>
      </w:r>
    </w:p>
    <w:p w:rsidR="00000000" w:rsidDel="00000000" w:rsidP="00000000" w:rsidRDefault="00000000" w:rsidRPr="00000000" w14:paraId="0000003F">
      <w:pPr>
        <w:spacing w:after="0" w:line="360" w:lineRule="auto"/>
        <w:ind w:left="720" w:firstLine="0"/>
        <w:rPr>
          <w:rFonts w:ascii="Arial" w:cs="Arial" w:eastAsia="Arial" w:hAnsi="Arial"/>
          <w:color w:val="595959"/>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190500</wp:posOffset>
                </wp:positionV>
                <wp:extent cx="238125" cy="184150"/>
                <wp:effectExtent b="0" l="0" r="0" t="0"/>
                <wp:wrapNone/>
                <wp:docPr id="122" name=""/>
                <a:graphic>
                  <a:graphicData uri="http://schemas.microsoft.com/office/word/2010/wordprocessingShape">
                    <wps:wsp>
                      <wps:cNvSpPr/>
                      <wps:cNvPr id="11" name="Shape 11"/>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190500</wp:posOffset>
                </wp:positionV>
                <wp:extent cx="238125" cy="184150"/>
                <wp:effectExtent b="0" l="0" r="0" t="0"/>
                <wp:wrapNone/>
                <wp:docPr id="122"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Incremento Tonal                    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203200</wp:posOffset>
                </wp:positionV>
                <wp:extent cx="238125" cy="184150"/>
                <wp:effectExtent b="0" l="0" r="0" t="0"/>
                <wp:wrapNone/>
                <wp:docPr id="148" name=""/>
                <a:graphic>
                  <a:graphicData uri="http://schemas.microsoft.com/office/word/2010/wordprocessingShape">
                    <wps:wsp>
                      <wps:cNvSpPr/>
                      <wps:cNvPr id="37" name="Shape 37"/>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203200</wp:posOffset>
                </wp:positionV>
                <wp:extent cx="238125" cy="184150"/>
                <wp:effectExtent b="0" l="0" r="0" t="0"/>
                <wp:wrapNone/>
                <wp:docPr id="148" name="image38.png"/>
                <a:graphic>
                  <a:graphicData uri="http://schemas.openxmlformats.org/drawingml/2006/picture">
                    <pic:pic>
                      <pic:nvPicPr>
                        <pic:cNvPr id="0" name="image38.png"/>
                        <pic:cNvPicPr preferRelativeResize="0"/>
                      </pic:nvPicPr>
                      <pic:blipFill>
                        <a:blip r:embed="rId32"/>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Tramado de imágenes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203200</wp:posOffset>
                </wp:positionV>
                <wp:extent cx="238125" cy="184150"/>
                <wp:effectExtent b="0" l="0" r="0" t="0"/>
                <wp:wrapNone/>
                <wp:docPr id="118" name=""/>
                <a:graphic>
                  <a:graphicData uri="http://schemas.microsoft.com/office/word/2010/wordprocessingShape">
                    <wps:wsp>
                      <wps:cNvSpPr/>
                      <wps:cNvPr id="7" name="Shape 7"/>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203200</wp:posOffset>
                </wp:positionV>
                <wp:extent cx="238125" cy="184150"/>
                <wp:effectExtent b="0" l="0" r="0" t="0"/>
                <wp:wrapNone/>
                <wp:docPr id="118"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normas técnicas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 de color sRGB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238125" cy="184150"/>
                <wp:effectExtent b="0" l="0" r="0" t="0"/>
                <wp:wrapNone/>
                <wp:docPr id="130" name=""/>
                <a:graphic>
                  <a:graphicData uri="http://schemas.microsoft.com/office/word/2010/wordprocessingShape">
                    <wps:wsp>
                      <wps:cNvSpPr/>
                      <wps:cNvPr id="19" name="Shape 19"/>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238125" cy="184150"/>
                <wp:effectExtent b="0" l="0" r="0" t="0"/>
                <wp:wrapNone/>
                <wp:docPr id="130"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4">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modo de color LAB, se basa en la medida del componente lumínico que es medido de:</w:t>
      </w:r>
    </w:p>
    <w:p w:rsidR="00000000" w:rsidDel="00000000" w:rsidP="00000000" w:rsidRDefault="00000000" w:rsidRPr="00000000" w14:paraId="00000046">
      <w:pPr>
        <w:spacing w:after="0" w:line="360" w:lineRule="auto"/>
        <w:ind w:left="720" w:firstLine="0"/>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368300</wp:posOffset>
                </wp:positionV>
                <wp:extent cx="238125" cy="184150"/>
                <wp:effectExtent b="0" l="0" r="0" t="0"/>
                <wp:wrapNone/>
                <wp:docPr id="113" name=""/>
                <a:graphic>
                  <a:graphicData uri="http://schemas.microsoft.com/office/word/2010/wordprocessingShape">
                    <wps:wsp>
                      <wps:cNvSpPr/>
                      <wps:cNvPr id="2" name="Shape 2"/>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368300</wp:posOffset>
                </wp:positionV>
                <wp:extent cx="238125" cy="184150"/>
                <wp:effectExtent b="0" l="0" r="0" t="0"/>
                <wp:wrapNone/>
                <wp:docPr id="113" name="image1.png"/>
                <a:graphic>
                  <a:graphicData uri="http://schemas.openxmlformats.org/drawingml/2006/picture">
                    <pic:pic>
                      <pic:nvPicPr>
                        <pic:cNvPr id="0" name="image1.png"/>
                        <pic:cNvPicPr preferRelativeResize="0"/>
                      </pic:nvPicPr>
                      <pic:blipFill>
                        <a:blip r:embed="rId35"/>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20 a 90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177800</wp:posOffset>
                </wp:positionV>
                <wp:extent cx="238125" cy="184150"/>
                <wp:effectExtent b="0" l="0" r="0" t="0"/>
                <wp:wrapNone/>
                <wp:docPr id="144" name=""/>
                <a:graphic>
                  <a:graphicData uri="http://schemas.microsoft.com/office/word/2010/wordprocessingShape">
                    <wps:wsp>
                      <wps:cNvSpPr/>
                      <wps:cNvPr id="33" name="Shape 33"/>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177800</wp:posOffset>
                </wp:positionV>
                <wp:extent cx="238125" cy="184150"/>
                <wp:effectExtent b="0" l="0" r="0" t="0"/>
                <wp:wrapNone/>
                <wp:docPr id="144" name="image34.png"/>
                <a:graphic>
                  <a:graphicData uri="http://schemas.openxmlformats.org/drawingml/2006/picture">
                    <pic:pic>
                      <pic:nvPicPr>
                        <pic:cNvPr id="0" name="image34.png"/>
                        <pic:cNvPicPr preferRelativeResize="0"/>
                      </pic:nvPicPr>
                      <pic:blipFill>
                        <a:blip r:embed="rId36"/>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50 a 100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177800</wp:posOffset>
                </wp:positionV>
                <wp:extent cx="238125" cy="184150"/>
                <wp:effectExtent b="0" l="0" r="0" t="0"/>
                <wp:wrapNone/>
                <wp:docPr id="131" name=""/>
                <a:graphic>
                  <a:graphicData uri="http://schemas.microsoft.com/office/word/2010/wordprocessingShape">
                    <wps:wsp>
                      <wps:cNvSpPr/>
                      <wps:cNvPr id="20" name="Shape 20"/>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177800</wp:posOffset>
                </wp:positionV>
                <wp:extent cx="238125" cy="184150"/>
                <wp:effectExtent b="0" l="0" r="0" t="0"/>
                <wp:wrapNone/>
                <wp:docPr id="131" name="image20.png"/>
                <a:graphic>
                  <a:graphicData uri="http://schemas.openxmlformats.org/drawingml/2006/picture">
                    <pic:pic>
                      <pic:nvPicPr>
                        <pic:cNvPr id="0" name="image20.png"/>
                        <pic:cNvPicPr preferRelativeResize="0"/>
                      </pic:nvPicPr>
                      <pic:blipFill>
                        <a:blip r:embed="rId37"/>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0 a 100               X</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100 a 200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238125" cy="184150"/>
                <wp:effectExtent b="0" l="0" r="0" t="0"/>
                <wp:wrapNone/>
                <wp:docPr id="117" name=""/>
                <a:graphic>
                  <a:graphicData uri="http://schemas.microsoft.com/office/word/2010/wordprocessingShape">
                    <wps:wsp>
                      <wps:cNvSpPr/>
                      <wps:cNvPr id="6" name="Shape 6"/>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238125" cy="184150"/>
                <wp:effectExtent b="0" l="0" r="0" t="0"/>
                <wp:wrapNone/>
                <wp:docPr id="117" name="image6.png"/>
                <a:graphic>
                  <a:graphicData uri="http://schemas.openxmlformats.org/drawingml/2006/picture">
                    <pic:pic>
                      <pic:nvPicPr>
                        <pic:cNvPr id="0" name="image6.png"/>
                        <pic:cNvPicPr preferRelativeResize="0"/>
                      </pic:nvPicPr>
                      <pic:blipFill>
                        <a:blip r:embed="rId38"/>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control de calidad en la industria gráfica se encuentra enmarcado por la reglamentación y el uso de la norma: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177800</wp:posOffset>
                </wp:positionV>
                <wp:extent cx="238125" cy="184150"/>
                <wp:effectExtent b="0" l="0" r="0" t="0"/>
                <wp:wrapNone/>
                <wp:docPr id="140" name=""/>
                <a:graphic>
                  <a:graphicData uri="http://schemas.microsoft.com/office/word/2010/wordprocessingShape">
                    <wps:wsp>
                      <wps:cNvSpPr/>
                      <wps:cNvPr id="29" name="Shape 29"/>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177800</wp:posOffset>
                </wp:positionV>
                <wp:extent cx="238125" cy="184150"/>
                <wp:effectExtent b="0" l="0" r="0" t="0"/>
                <wp:wrapNone/>
                <wp:docPr id="140" name="image30.png"/>
                <a:graphic>
                  <a:graphicData uri="http://schemas.openxmlformats.org/drawingml/2006/picture">
                    <pic:pic>
                      <pic:nvPicPr>
                        <pic:cNvPr id="0" name="image30.png"/>
                        <pic:cNvPicPr preferRelativeResize="0"/>
                      </pic:nvPicPr>
                      <pic:blipFill>
                        <a:blip r:embed="rId39"/>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2024</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190500</wp:posOffset>
                </wp:positionV>
                <wp:extent cx="238125" cy="184150"/>
                <wp:effectExtent b="0" l="0" r="0" t="0"/>
                <wp:wrapNone/>
                <wp:docPr id="125" name=""/>
                <a:graphic>
                  <a:graphicData uri="http://schemas.microsoft.com/office/word/2010/wordprocessingShape">
                    <wps:wsp>
                      <wps:cNvSpPr/>
                      <wps:cNvPr id="14" name="Shape 14"/>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190500</wp:posOffset>
                </wp:positionV>
                <wp:extent cx="238125" cy="184150"/>
                <wp:effectExtent b="0" l="0" r="0" t="0"/>
                <wp:wrapNone/>
                <wp:docPr id="125"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9966</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228600</wp:posOffset>
                </wp:positionV>
                <wp:extent cx="238125" cy="184150"/>
                <wp:effectExtent b="0" l="0" r="0" t="0"/>
                <wp:wrapNone/>
                <wp:docPr id="119" name=""/>
                <a:graphic>
                  <a:graphicData uri="http://schemas.microsoft.com/office/word/2010/wordprocessingShape">
                    <wps:wsp>
                      <wps:cNvSpPr/>
                      <wps:cNvPr id="8" name="Shape 8"/>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228600</wp:posOffset>
                </wp:positionV>
                <wp:extent cx="238125" cy="184150"/>
                <wp:effectExtent b="0" l="0" r="0" t="0"/>
                <wp:wrapNone/>
                <wp:docPr id="119" name="image8.png"/>
                <a:graphic>
                  <a:graphicData uri="http://schemas.openxmlformats.org/drawingml/2006/picture">
                    <pic:pic>
                      <pic:nvPicPr>
                        <pic:cNvPr id="0" name="image8.png"/>
                        <pic:cNvPicPr preferRelativeResize="0"/>
                      </pic:nvPicPr>
                      <pic:blipFill>
                        <a:blip r:embed="rId41"/>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12647           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203200</wp:posOffset>
                </wp:positionV>
                <wp:extent cx="238125" cy="184150"/>
                <wp:effectExtent b="0" l="0" r="0" t="0"/>
                <wp:wrapNone/>
                <wp:docPr id="141" name=""/>
                <a:graphic>
                  <a:graphicData uri="http://schemas.microsoft.com/office/word/2010/wordprocessingShape">
                    <wps:wsp>
                      <wps:cNvSpPr/>
                      <wps:cNvPr id="30" name="Shape 30"/>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203200</wp:posOffset>
                </wp:positionV>
                <wp:extent cx="238125" cy="184150"/>
                <wp:effectExtent b="0" l="0" r="0" t="0"/>
                <wp:wrapNone/>
                <wp:docPr id="141" name="image31.png"/>
                <a:graphic>
                  <a:graphicData uri="http://schemas.openxmlformats.org/drawingml/2006/picture">
                    <pic:pic>
                      <pic:nvPicPr>
                        <pic:cNvPr id="0" name="image31.png"/>
                        <pic:cNvPicPr preferRelativeResize="0"/>
                      </pic:nvPicPr>
                      <pic:blipFill>
                        <a:blip r:embed="rId42"/>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3542</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definición: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diferencia del modelo de color CMYK, se aplican de manera directa</w:t>
      </w:r>
      <w:r w:rsidDel="00000000" w:rsidR="00000000" w:rsidRPr="00000000">
        <w:rPr>
          <w:rFonts w:ascii="Arial" w:cs="Arial" w:eastAsia="Arial" w:hAnsi="Arial"/>
          <w:i w:val="1"/>
          <w:color w:val="595959"/>
          <w:sz w:val="20"/>
          <w:szCs w:val="20"/>
          <w:rtl w:val="0"/>
        </w:rPr>
        <w:t xml:space="preserve">”,</w:t>
      </w:r>
      <w:r w:rsidDel="00000000" w:rsidR="00000000" w:rsidRPr="00000000">
        <w:rPr>
          <w:rFonts w:ascii="Arial" w:cs="Arial" w:eastAsia="Arial" w:hAnsi="Arial"/>
          <w:b w:val="0"/>
          <w:i w:val="1"/>
          <w:smallCaps w:val="0"/>
          <w:strike w:val="0"/>
          <w:color w:val="595959"/>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 referencia a:</w:t>
      </w:r>
    </w:p>
    <w:p w:rsidR="00000000" w:rsidDel="00000000" w:rsidP="00000000" w:rsidRDefault="00000000" w:rsidRPr="00000000" w14:paraId="00000054">
      <w:pPr>
        <w:spacing w:after="0" w:line="360" w:lineRule="auto"/>
        <w:ind w:left="720" w:firstLine="0"/>
        <w:rPr>
          <w:rFonts w:ascii="Arial" w:cs="Arial" w:eastAsia="Arial" w:hAnsi="Arial"/>
          <w:color w:val="595959"/>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190500</wp:posOffset>
                </wp:positionV>
                <wp:extent cx="238125" cy="184150"/>
                <wp:effectExtent b="0" l="0" r="0" t="0"/>
                <wp:wrapNone/>
                <wp:docPr id="147" name=""/>
                <a:graphic>
                  <a:graphicData uri="http://schemas.microsoft.com/office/word/2010/wordprocessingShape">
                    <wps:wsp>
                      <wps:cNvSpPr/>
                      <wps:cNvPr id="36" name="Shape 36"/>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190500</wp:posOffset>
                </wp:positionV>
                <wp:extent cx="238125" cy="184150"/>
                <wp:effectExtent b="0" l="0" r="0" t="0"/>
                <wp:wrapNone/>
                <wp:docPr id="147" name="image37.png"/>
                <a:graphic>
                  <a:graphicData uri="http://schemas.openxmlformats.org/drawingml/2006/picture">
                    <pic:pic>
                      <pic:nvPicPr>
                        <pic:cNvPr id="0" name="image37.png"/>
                        <pic:cNvPicPr preferRelativeResize="0"/>
                      </pic:nvPicPr>
                      <pic:blipFill>
                        <a:blip r:embed="rId43"/>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CMYK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203200</wp:posOffset>
                </wp:positionV>
                <wp:extent cx="238125" cy="184150"/>
                <wp:effectExtent b="0" l="0" r="0" t="0"/>
                <wp:wrapNone/>
                <wp:docPr id="135" name=""/>
                <a:graphic>
                  <a:graphicData uri="http://schemas.microsoft.com/office/word/2010/wordprocessingShape">
                    <wps:wsp>
                      <wps:cNvSpPr/>
                      <wps:cNvPr id="24" name="Shape 24"/>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203200</wp:posOffset>
                </wp:positionV>
                <wp:extent cx="238125" cy="184150"/>
                <wp:effectExtent b="0" l="0" r="0" t="0"/>
                <wp:wrapNone/>
                <wp:docPr id="135" name="image25.png"/>
                <a:graphic>
                  <a:graphicData uri="http://schemas.openxmlformats.org/drawingml/2006/picture">
                    <pic:pic>
                      <pic:nvPicPr>
                        <pic:cNvPr id="0" name="image25.png"/>
                        <pic:cNvPicPr preferRelativeResize="0"/>
                      </pic:nvPicPr>
                      <pic:blipFill>
                        <a:blip r:embed="rId44"/>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RGB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203200</wp:posOffset>
                </wp:positionV>
                <wp:extent cx="238125" cy="184150"/>
                <wp:effectExtent b="0" l="0" r="0" t="0"/>
                <wp:wrapNone/>
                <wp:docPr id="126" name=""/>
                <a:graphic>
                  <a:graphicData uri="http://schemas.microsoft.com/office/word/2010/wordprocessingShape">
                    <wps:wsp>
                      <wps:cNvSpPr/>
                      <wps:cNvPr id="15" name="Shape 15"/>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203200</wp:posOffset>
                </wp:positionV>
                <wp:extent cx="238125" cy="184150"/>
                <wp:effectExtent b="0" l="0" r="0" t="0"/>
                <wp:wrapNone/>
                <wp:docPr id="126"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Pantones                                x</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 sRGB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238125" cy="184150"/>
                <wp:effectExtent b="0" l="0" r="0" t="0"/>
                <wp:wrapNone/>
                <wp:docPr id="128" name=""/>
                <a:graphic>
                  <a:graphicData uri="http://schemas.microsoft.com/office/word/2010/wordprocessingShape">
                    <wps:wsp>
                      <wps:cNvSpPr/>
                      <wps:cNvPr id="17" name="Shape 17"/>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238125" cy="184150"/>
                <wp:effectExtent b="0" l="0" r="0" t="0"/>
                <wp:wrapNone/>
                <wp:docPr id="128" name="image17.png"/>
                <a:graphic>
                  <a:graphicData uri="http://schemas.openxmlformats.org/drawingml/2006/picture">
                    <pic:pic>
                      <pic:nvPicPr>
                        <pic:cNvPr id="0" name="image17.png"/>
                        <pic:cNvPicPr preferRelativeResize="0"/>
                      </pic:nvPicPr>
                      <pic:blipFill>
                        <a:blip r:embed="rId46"/>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59">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siguiente definición: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 una organización básica de colores. En combinación con los perfiles de dispositivos físicos, permite representaciones reproducibles de color, tanto en representaciones analógicas como digitales encontramos diferentes tipos de modelos y espacios de color, los cuales nos ayudarán a contemplar más cantidad de colores y ayudarán a comprender los espacios y sus limitantes frente a otras referencias</w:t>
      </w:r>
      <w:r w:rsidDel="00000000" w:rsidR="00000000" w:rsidRPr="00000000">
        <w:rPr>
          <w:rFonts w:ascii="Arial" w:cs="Arial" w:eastAsia="Arial" w:hAnsi="Arial"/>
          <w:i w:val="1"/>
          <w:color w:val="595959"/>
          <w:sz w:val="20"/>
          <w:szCs w:val="20"/>
          <w:rtl w:val="0"/>
        </w:rPr>
        <w:t xml:space="preserve">”, 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 referencia a:</w:t>
      </w:r>
    </w:p>
    <w:p w:rsidR="00000000" w:rsidDel="00000000" w:rsidP="00000000" w:rsidRDefault="00000000" w:rsidRPr="00000000" w14:paraId="0000005F">
      <w:pPr>
        <w:spacing w:after="0" w:line="360" w:lineRule="auto"/>
        <w:ind w:left="720" w:firstLine="0"/>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 CMYK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-76199</wp:posOffset>
                </wp:positionV>
                <wp:extent cx="238125" cy="184150"/>
                <wp:effectExtent b="0" l="0" r="0" t="0"/>
                <wp:wrapNone/>
                <wp:docPr id="137" name=""/>
                <a:graphic>
                  <a:graphicData uri="http://schemas.microsoft.com/office/word/2010/wordprocessingShape">
                    <wps:wsp>
                      <wps:cNvSpPr/>
                      <wps:cNvPr id="26" name="Shape 26"/>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-76199</wp:posOffset>
                </wp:positionV>
                <wp:extent cx="238125" cy="184150"/>
                <wp:effectExtent b="0" l="0" r="0" t="0"/>
                <wp:wrapNone/>
                <wp:docPr id="137" name="image27.png"/>
                <a:graphic>
                  <a:graphicData uri="http://schemas.openxmlformats.org/drawingml/2006/picture">
                    <pic:pic>
                      <pic:nvPicPr>
                        <pic:cNvPr id="0" name="image27.png"/>
                        <pic:cNvPicPr preferRelativeResize="0"/>
                      </pic:nvPicPr>
                      <pic:blipFill>
                        <a:blip r:embed="rId47"/>
                        <a:srcRect/>
                        <a:stretch>
                          <a:fillRect/>
                        </a:stretch>
                      </pic:blipFill>
                      <pic:spPr>
                        <a:xfrm>
                          <a:off x="0" y="0"/>
                          <a:ext cx="238125" cy="184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203200</wp:posOffset>
                </wp:positionV>
                <wp:extent cx="238125" cy="184150"/>
                <wp:effectExtent b="0" l="0" r="0" t="0"/>
                <wp:wrapNone/>
                <wp:docPr id="150" name=""/>
                <a:graphic>
                  <a:graphicData uri="http://schemas.microsoft.com/office/word/2010/wordprocessingShape">
                    <wps:wsp>
                      <wps:cNvSpPr/>
                      <wps:cNvPr id="39" name="Shape 39"/>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203200</wp:posOffset>
                </wp:positionV>
                <wp:extent cx="238125" cy="184150"/>
                <wp:effectExtent b="0" l="0" r="0" t="0"/>
                <wp:wrapNone/>
                <wp:docPr id="150" name="image40.png"/>
                <a:graphic>
                  <a:graphicData uri="http://schemas.openxmlformats.org/drawingml/2006/picture">
                    <pic:pic>
                      <pic:nvPicPr>
                        <pic:cNvPr id="0" name="image40.png"/>
                        <pic:cNvPicPr preferRelativeResize="0"/>
                      </pic:nvPicPr>
                      <pic:blipFill>
                        <a:blip r:embed="rId48"/>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 RGB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203200</wp:posOffset>
                </wp:positionV>
                <wp:extent cx="238125" cy="184150"/>
                <wp:effectExtent b="0" l="0" r="0" t="0"/>
                <wp:wrapNone/>
                <wp:docPr id="133" name=""/>
                <a:graphic>
                  <a:graphicData uri="http://schemas.microsoft.com/office/word/2010/wordprocessingShape">
                    <wps:wsp>
                      <wps:cNvSpPr/>
                      <wps:cNvPr id="22" name="Shape 22"/>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203200</wp:posOffset>
                </wp:positionV>
                <wp:extent cx="238125" cy="184150"/>
                <wp:effectExtent b="0" l="0" r="0" t="0"/>
                <wp:wrapNone/>
                <wp:docPr id="133" name="image22.png"/>
                <a:graphic>
                  <a:graphicData uri="http://schemas.openxmlformats.org/drawingml/2006/picture">
                    <pic:pic>
                      <pic:nvPicPr>
                        <pic:cNvPr id="0" name="image22.png"/>
                        <pic:cNvPicPr preferRelativeResize="0"/>
                      </pic:nvPicPr>
                      <pic:blipFill>
                        <a:blip r:embed="rId49"/>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Espacio de color                     x</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Ninguna de las anteriores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238125" cy="184150"/>
                <wp:effectExtent b="0" l="0" r="0" t="0"/>
                <wp:wrapNone/>
                <wp:docPr id="146" name=""/>
                <a:graphic>
                  <a:graphicData uri="http://schemas.microsoft.com/office/word/2010/wordprocessingShape">
                    <wps:wsp>
                      <wps:cNvSpPr/>
                      <wps:cNvPr id="35" name="Shape 35"/>
                      <wps:spPr>
                        <a:xfrm>
                          <a:off x="5231700" y="3692688"/>
                          <a:ext cx="228600" cy="174625"/>
                        </a:xfrm>
                        <a:prstGeom prst="rect">
                          <a:avLst/>
                        </a:prstGeom>
                        <a:noFill/>
                        <a:ln cap="flat" cmpd="sng" w="952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238125" cy="184150"/>
                <wp:effectExtent b="0" l="0" r="0" t="0"/>
                <wp:wrapNone/>
                <wp:docPr id="146" name="image36.png"/>
                <a:graphic>
                  <a:graphicData uri="http://schemas.openxmlformats.org/drawingml/2006/picture">
                    <pic:pic>
                      <pic:nvPicPr>
                        <pic:cNvPr id="0" name="image36.png"/>
                        <pic:cNvPicPr preferRelativeResize="0"/>
                      </pic:nvPicPr>
                      <pic:blipFill>
                        <a:blip r:embed="rId50"/>
                        <a:srcRect/>
                        <a:stretch>
                          <a:fillRect/>
                        </a:stretch>
                      </pic:blipFill>
                      <pic:spPr>
                        <a:xfrm>
                          <a:off x="0" y="0"/>
                          <a:ext cx="238125" cy="184150"/>
                        </a:xfrm>
                        <a:prstGeom prst="rect"/>
                        <a:ln/>
                      </pic:spPr>
                    </pic:pic>
                  </a:graphicData>
                </a:graphic>
              </wp:anchor>
            </w:drawing>
          </mc:Fallback>
        </mc:AlternateContent>
      </w:r>
    </w:p>
    <w:p w:rsidR="00000000" w:rsidDel="00000000" w:rsidP="00000000" w:rsidRDefault="00000000" w:rsidRPr="00000000" w14:paraId="00000064">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highlight w:val="green"/>
          <w:rtl w:val="0"/>
        </w:rPr>
        <w:t xml:space="preserve">Mensaje correcto:</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7">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¡Muy bien! Con sus respuestas demuestra que posee conocimientos frente al tema de la gestión del color.</w:t>
      </w:r>
    </w:p>
    <w:p w:rsidR="00000000" w:rsidDel="00000000" w:rsidP="00000000" w:rsidRDefault="00000000" w:rsidRPr="00000000" w14:paraId="00000068">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highlight w:val="red"/>
          <w:rtl w:val="0"/>
        </w:rPr>
        <w:t xml:space="preserve">Mensaje incorrecto:</w:t>
      </w:r>
      <w:r w:rsidDel="00000000" w:rsidR="00000000" w:rsidRPr="00000000">
        <w:rPr>
          <w:rtl w:val="0"/>
        </w:rPr>
      </w:r>
    </w:p>
    <w:p w:rsidR="00000000" w:rsidDel="00000000" w:rsidP="00000000" w:rsidRDefault="00000000" w:rsidRPr="00000000" w14:paraId="0000006A">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 siento! Sus respuestas no fueron acertadas. No se desanime, estudie de nuevo la temática del componente formativo y vuelva a intentarlo.</w:t>
      </w:r>
    </w:p>
    <w:p w:rsidR="00000000" w:rsidDel="00000000" w:rsidP="00000000" w:rsidRDefault="00000000" w:rsidRPr="00000000" w14:paraId="0000006B">
      <w:pPr>
        <w:spacing w:after="0" w:line="360" w:lineRule="auto"/>
        <w:rPr>
          <w:rFonts w:ascii="Arial" w:cs="Arial" w:eastAsia="Arial" w:hAnsi="Arial"/>
          <w:sz w:val="20"/>
          <w:szCs w:val="20"/>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ana Johanna Bustillo Ardila" w:id="1" w:date="2021-11-24T05:45: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corrige "estrada"</w:t>
      </w:r>
    </w:p>
  </w:comment>
  <w:comment w:author="Jhana Johanna Bustillo Ardila" w:id="0" w:date="2021-11-24T05:43:49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 Lo anterior"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C" w15:done="0"/>
  <w15:commentEx w15:paraId="000000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2"/>
      <w:numFmt w:val="upperLetter"/>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1"/>
        <w:i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51243"/>
    <w:pPr>
      <w:ind w:left="720"/>
      <w:contextualSpacing w:val="1"/>
    </w:pPr>
  </w:style>
  <w:style w:type="paragraph" w:styleId="Encabezado">
    <w:name w:val="header"/>
    <w:basedOn w:val="Normal"/>
    <w:link w:val="EncabezadoCar"/>
    <w:uiPriority w:val="99"/>
    <w:unhideWhenUsed w:val="1"/>
    <w:rsid w:val="003000B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000BA"/>
  </w:style>
  <w:style w:type="paragraph" w:styleId="Piedepgina">
    <w:name w:val="footer"/>
    <w:basedOn w:val="Normal"/>
    <w:link w:val="PiedepginaCar"/>
    <w:uiPriority w:val="99"/>
    <w:unhideWhenUsed w:val="1"/>
    <w:rsid w:val="003000B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000B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31.png"/><Relationship Id="rId41" Type="http://schemas.openxmlformats.org/officeDocument/2006/relationships/image" Target="media/image8.png"/><Relationship Id="rId44" Type="http://schemas.openxmlformats.org/officeDocument/2006/relationships/image" Target="media/image25.png"/><Relationship Id="rId43" Type="http://schemas.openxmlformats.org/officeDocument/2006/relationships/image" Target="media/image37.png"/><Relationship Id="rId46" Type="http://schemas.openxmlformats.org/officeDocument/2006/relationships/image" Target="media/image17.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3.png"/><Relationship Id="rId48" Type="http://schemas.openxmlformats.org/officeDocument/2006/relationships/image" Target="media/image40.png"/><Relationship Id="rId47" Type="http://schemas.openxmlformats.org/officeDocument/2006/relationships/image" Target="media/image27.png"/><Relationship Id="rId49" Type="http://schemas.openxmlformats.org/officeDocument/2006/relationships/image" Target="media/image2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1.png"/><Relationship Id="rId30" Type="http://schemas.openxmlformats.org/officeDocument/2006/relationships/image" Target="media/image33.png"/><Relationship Id="rId33" Type="http://schemas.openxmlformats.org/officeDocument/2006/relationships/image" Target="media/image7.png"/><Relationship Id="rId32" Type="http://schemas.openxmlformats.org/officeDocument/2006/relationships/image" Target="media/image38.png"/><Relationship Id="rId35" Type="http://schemas.openxmlformats.org/officeDocument/2006/relationships/image" Target="media/image1.png"/><Relationship Id="rId34" Type="http://schemas.openxmlformats.org/officeDocument/2006/relationships/image" Target="media/image19.png"/><Relationship Id="rId37" Type="http://schemas.openxmlformats.org/officeDocument/2006/relationships/image" Target="media/image20.png"/><Relationship Id="rId36" Type="http://schemas.openxmlformats.org/officeDocument/2006/relationships/image" Target="media/image34.png"/><Relationship Id="rId39" Type="http://schemas.openxmlformats.org/officeDocument/2006/relationships/image" Target="media/image30.png"/><Relationship Id="rId38" Type="http://schemas.openxmlformats.org/officeDocument/2006/relationships/image" Target="media/image6.png"/><Relationship Id="rId20" Type="http://schemas.openxmlformats.org/officeDocument/2006/relationships/image" Target="media/image12.png"/><Relationship Id="rId22" Type="http://schemas.openxmlformats.org/officeDocument/2006/relationships/image" Target="media/image35.png"/><Relationship Id="rId21" Type="http://schemas.openxmlformats.org/officeDocument/2006/relationships/image" Target="media/image26.png"/><Relationship Id="rId24" Type="http://schemas.openxmlformats.org/officeDocument/2006/relationships/image" Target="media/image13.png"/><Relationship Id="rId23" Type="http://schemas.openxmlformats.org/officeDocument/2006/relationships/image" Target="media/image5.png"/><Relationship Id="rId26" Type="http://schemas.openxmlformats.org/officeDocument/2006/relationships/image" Target="media/image3.png"/><Relationship Id="rId25" Type="http://schemas.openxmlformats.org/officeDocument/2006/relationships/image" Target="media/image24.png"/><Relationship Id="rId28" Type="http://schemas.openxmlformats.org/officeDocument/2006/relationships/image" Target="media/image16.png"/><Relationship Id="rId27" Type="http://schemas.openxmlformats.org/officeDocument/2006/relationships/image" Target="media/image10.png"/><Relationship Id="rId29" Type="http://schemas.openxmlformats.org/officeDocument/2006/relationships/image" Target="media/image42.png"/><Relationship Id="rId50" Type="http://schemas.openxmlformats.org/officeDocument/2006/relationships/image" Target="media/image36.png"/><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9.png"/><Relationship Id="rId12" Type="http://schemas.openxmlformats.org/officeDocument/2006/relationships/image" Target="media/image41.png"/><Relationship Id="rId15" Type="http://schemas.openxmlformats.org/officeDocument/2006/relationships/image" Target="media/image21.png"/><Relationship Id="rId14" Type="http://schemas.openxmlformats.org/officeDocument/2006/relationships/image" Target="media/image28.png"/><Relationship Id="rId17" Type="http://schemas.openxmlformats.org/officeDocument/2006/relationships/image" Target="media/image32.png"/><Relationship Id="rId16" Type="http://schemas.openxmlformats.org/officeDocument/2006/relationships/image" Target="media/image29.png"/><Relationship Id="rId19" Type="http://schemas.openxmlformats.org/officeDocument/2006/relationships/image" Target="media/image9.png"/><Relationship Id="rId18"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yUSr/KH/BKTQYCwPPPJHIkH4NQ==">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2021-11-12T21:50:00Z</dcterms:created>
  <dc:creator>LENOVO</dc:creator>
</cp:coreProperties>
</file>