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3224"/>
        </w:tabs>
        <w:rPr>
          <w:b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tabs>
          <w:tab w:val="left" w:pos="3224"/>
        </w:tabs>
        <w:rPr>
          <w:b w:val="1"/>
          <w:sz w:val="20"/>
          <w:szCs w:val="20"/>
        </w:rPr>
      </w:pPr>
      <w:r w:rsidDel="00000000" w:rsidR="00000000" w:rsidRPr="00000000">
        <w:rPr>
          <w:rtl w:val="0"/>
        </w:rPr>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522309 - Desarrollo de medios gráficos visuales</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jc w:val="both"/>
              <w:rPr>
                <w:b w:val="0"/>
                <w:sz w:val="20"/>
                <w:szCs w:val="20"/>
                <w:u w:val="single"/>
              </w:rPr>
            </w:pPr>
            <w:r w:rsidDel="00000000" w:rsidR="00000000" w:rsidRPr="00000000">
              <w:rPr>
                <w:b w:val="0"/>
                <w:sz w:val="20"/>
                <w:szCs w:val="20"/>
                <w:rtl w:val="0"/>
              </w:rPr>
              <w:t xml:space="preserve">291301077 - Elaborar piezas gráficas de acuerdo con los requerimientos del cliente y principios del diseño gráfico.</w:t>
            </w:r>
            <w:r w:rsidDel="00000000" w:rsidR="00000000" w:rsidRPr="00000000">
              <w:rPr>
                <w:rtl w:val="0"/>
              </w:rPr>
            </w:r>
          </w:p>
        </w:tc>
        <w:tc>
          <w:tcPr>
            <w:vAlign w:val="center"/>
          </w:tcPr>
          <w:p w:rsidR="00000000" w:rsidDel="00000000" w:rsidP="00000000" w:rsidRDefault="00000000" w:rsidRPr="00000000" w14:paraId="00000009">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jc w:val="both"/>
              <w:rPr>
                <w:b w:val="0"/>
                <w:sz w:val="20"/>
                <w:szCs w:val="20"/>
              </w:rPr>
            </w:pPr>
            <w:r w:rsidDel="00000000" w:rsidR="00000000" w:rsidRPr="00000000">
              <w:rPr>
                <w:b w:val="0"/>
                <w:sz w:val="20"/>
                <w:szCs w:val="20"/>
                <w:rtl w:val="0"/>
              </w:rPr>
              <w:t xml:space="preserve">291301077-04 - Desarrollar prototipo de diseño mediante los recursos técnicos y tecnológicos según la retroalimentación y aprobación del cliente.</w:t>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CF05 </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Producción </w:t>
            </w:r>
            <w:sdt>
              <w:sdtPr>
                <w:tag w:val="goog_rdk_0"/>
              </w:sdtPr>
              <w:sdtContent>
                <w:commentRangeStart w:id="0"/>
              </w:sdtContent>
            </w:sdt>
            <w:r w:rsidDel="00000000" w:rsidR="00000000" w:rsidRPr="00000000">
              <w:rPr>
                <w:sz w:val="20"/>
                <w:szCs w:val="20"/>
                <w:rtl w:val="0"/>
              </w:rPr>
              <w:t xml:space="preserve">gráfica</w:t>
            </w:r>
            <w:commentRangeEnd w:id="0"/>
            <w:r w:rsidDel="00000000" w:rsidR="00000000" w:rsidRPr="00000000">
              <w:commentReference w:id="0"/>
            </w:r>
            <w:r w:rsidDel="00000000" w:rsidR="00000000" w:rsidRPr="00000000">
              <w:rPr>
                <w:sz w:val="20"/>
                <w:szCs w:val="20"/>
                <w:rtl w:val="0"/>
              </w:rPr>
              <w:t xml:space="preserve"> </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jc w:val="both"/>
              <w:rPr>
                <w:b w:val="0"/>
                <w:sz w:val="20"/>
                <w:szCs w:val="20"/>
              </w:rPr>
            </w:pPr>
            <w:r w:rsidDel="00000000" w:rsidR="00000000" w:rsidRPr="00000000">
              <w:rPr>
                <w:b w:val="0"/>
                <w:sz w:val="20"/>
                <w:szCs w:val="20"/>
                <w:rtl w:val="0"/>
              </w:rPr>
              <w:t xml:space="preserve">La producción gráfica está presente en todos los ámbitos de la vida y encuentra en la publicidad su máximo potencial, convirtiéndose en un elemento indispensable a la hora de competir y atraer nuevos clientes.</w:t>
            </w:r>
          </w:p>
          <w:p w:rsidR="00000000" w:rsidDel="00000000" w:rsidP="00000000" w:rsidRDefault="00000000" w:rsidRPr="00000000" w14:paraId="00000013">
            <w:pPr>
              <w:spacing w:line="276" w:lineRule="auto"/>
              <w:jc w:val="both"/>
              <w:rPr>
                <w:color w:val="e36c09"/>
                <w:sz w:val="20"/>
                <w:szCs w:val="20"/>
              </w:rPr>
            </w:pPr>
            <w:r w:rsidDel="00000000" w:rsidR="00000000" w:rsidRPr="00000000">
              <w:rPr>
                <w:b w:val="0"/>
                <w:sz w:val="20"/>
                <w:szCs w:val="20"/>
                <w:rtl w:val="0"/>
              </w:rPr>
              <w:t xml:space="preserve">Se debe asegurar que el diseño transmita el mensaje correctamente y pueda utilizar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especializados para solucionar de manera práctica la producción gráfica.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jc w:val="both"/>
              <w:rPr>
                <w:b w:val="0"/>
                <w:color w:val="000000"/>
                <w:sz w:val="20"/>
                <w:szCs w:val="20"/>
              </w:rPr>
            </w:pPr>
            <w:r w:rsidDel="00000000" w:rsidR="00000000" w:rsidRPr="00000000">
              <w:rPr>
                <w:b w:val="0"/>
                <w:color w:val="000000"/>
                <w:sz w:val="20"/>
                <w:szCs w:val="20"/>
                <w:rtl w:val="0"/>
              </w:rPr>
              <w:t xml:space="preserve">Diseño, imagen vectorial, proceso creativo, producción gráfica, </w:t>
            </w:r>
            <w:r w:rsidDel="00000000" w:rsidR="00000000" w:rsidRPr="00000000">
              <w:rPr>
                <w:b w:val="0"/>
                <w:i w:val="1"/>
                <w:sz w:val="20"/>
                <w:szCs w:val="20"/>
                <w:rtl w:val="0"/>
              </w:rPr>
              <w:t xml:space="preserve">s</w:t>
            </w:r>
            <w:r w:rsidDel="00000000" w:rsidR="00000000" w:rsidRPr="00000000">
              <w:rPr>
                <w:b w:val="0"/>
                <w:i w:val="1"/>
                <w:color w:val="000000"/>
                <w:sz w:val="20"/>
                <w:szCs w:val="20"/>
                <w:rtl w:val="0"/>
              </w:rPr>
              <w:t xml:space="preserve">oftware</w:t>
            </w:r>
            <w:r w:rsidDel="00000000" w:rsidR="00000000" w:rsidRPr="00000000">
              <w:rPr>
                <w:b w:val="0"/>
                <w:color w:val="000000"/>
                <w:sz w:val="20"/>
                <w:szCs w:val="20"/>
                <w:rtl w:val="0"/>
              </w:rPr>
              <w:t xml:space="preserve"> </w:t>
            </w:r>
          </w:p>
          <w:p w:rsidR="00000000" w:rsidDel="00000000" w:rsidP="00000000" w:rsidRDefault="00000000" w:rsidRPr="00000000" w14:paraId="00000016">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5 - ARTE, CULTURA, ESPARCIMIENTO Y DEPORTES</w:t>
            </w:r>
          </w:p>
          <w:p w:rsidR="00000000" w:rsidDel="00000000" w:rsidP="00000000" w:rsidRDefault="00000000" w:rsidRPr="00000000" w14:paraId="0000001A">
            <w:pPr>
              <w:spacing w:line="276" w:lineRule="auto"/>
              <w:rPr>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sz w:val="20"/>
                <w:szCs w:val="20"/>
              </w:rPr>
            </w:pPr>
            <w:r w:rsidDel="00000000" w:rsidR="00000000" w:rsidRPr="00000000">
              <w:rPr>
                <w:sz w:val="20"/>
                <w:szCs w:val="20"/>
                <w:rtl w:val="0"/>
              </w:rPr>
              <w:t xml:space="preserve">Español </w:t>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w:t>
      </w:r>
      <w:r w:rsidDel="00000000" w:rsidR="00000000" w:rsidRPr="00000000">
        <w:rPr>
          <w:b w:val="1"/>
          <w:sz w:val="20"/>
          <w:szCs w:val="20"/>
          <w:rtl w:val="0"/>
        </w:rPr>
        <w:t xml:space="preserve">abla de contenidos</w:t>
      </w:r>
      <w:r w:rsidDel="00000000" w:rsidR="00000000" w:rsidRPr="00000000">
        <w:rPr>
          <w:b w:val="1"/>
          <w:color w:val="000000"/>
          <w:sz w:val="20"/>
          <w:szCs w:val="20"/>
          <w:rtl w:val="0"/>
        </w:rPr>
        <w:t xml:space="preserve">: </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Producción gráfica</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w:t>
      </w:r>
      <w:sdt>
        <w:sdtPr>
          <w:tag w:val="goog_rdk_1"/>
        </w:sdtPr>
        <w:sdtContent>
          <w:commentRangeStart w:id="1"/>
        </w:sdtContent>
      </w:sdt>
      <w:r w:rsidDel="00000000" w:rsidR="00000000" w:rsidRPr="00000000">
        <w:rPr>
          <w:b w:val="1"/>
          <w:i w:val="1"/>
          <w:sz w:val="20"/>
          <w:szCs w:val="20"/>
          <w:rtl w:val="0"/>
        </w:rPr>
        <w:t xml:space="preserve">Software</w:t>
      </w:r>
      <w:commentRangeEnd w:id="1"/>
      <w:r w:rsidDel="00000000" w:rsidR="00000000" w:rsidRPr="00000000">
        <w:commentReference w:id="1"/>
      </w:r>
      <w:r w:rsidDel="00000000" w:rsidR="00000000" w:rsidRPr="00000000">
        <w:rPr>
          <w:b w:val="1"/>
          <w:sz w:val="20"/>
          <w:szCs w:val="20"/>
          <w:rtl w:val="0"/>
        </w:rPr>
        <w:t xml:space="preserve"> vectorial</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2.1.  Interfaz y áreas de trabajo</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2.2.  Capas</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2.3.  Herramientas de selección</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2.4.  Herramientas de dibujo e ilustración</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rPr>
          <w:sz w:val="20"/>
          <w:szCs w:val="20"/>
        </w:rPr>
      </w:pPr>
      <w:bookmarkStart w:colFirst="0" w:colLast="0" w:name="_heading=h.30j0zll" w:id="1"/>
      <w:bookmarkEnd w:id="1"/>
      <w:r w:rsidDel="00000000" w:rsidR="00000000" w:rsidRPr="00000000">
        <w:rPr>
          <w:sz w:val="20"/>
          <w:szCs w:val="20"/>
          <w:rtl w:val="0"/>
        </w:rPr>
        <w:t xml:space="preserve">2.5.  Herramientas de color</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2.6.  Herramientas de texto</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2.7.  Herramientas de efectos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2.8.  Herramientas de pinceles</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2.9.  Herramientas de organización de objetos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2.10.  Almacenamiento, importación y exportación</w:t>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2">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w:t>
      </w:r>
      <w:r w:rsidDel="00000000" w:rsidR="00000000" w:rsidRPr="00000000">
        <w:rPr>
          <w:b w:val="1"/>
          <w:sz w:val="20"/>
          <w:szCs w:val="20"/>
          <w:rtl w:val="0"/>
        </w:rPr>
        <w:t xml:space="preserve">esarrollo de contenidos</w:t>
      </w:r>
      <w:r w:rsidDel="00000000" w:rsidR="00000000" w:rsidRPr="00000000">
        <w:rPr>
          <w:b w:val="1"/>
          <w:color w:val="000000"/>
          <w:sz w:val="20"/>
          <w:szCs w:val="20"/>
          <w:rtl w:val="0"/>
        </w:rPr>
        <w:t xml:space="preserve">: </w:t>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5">
      <w:pPr>
        <w:rPr>
          <w:color w:val="000000"/>
          <w:sz w:val="20"/>
          <w:szCs w:val="20"/>
        </w:rPr>
      </w:pPr>
      <w:r w:rsidDel="00000000" w:rsidR="00000000" w:rsidRPr="00000000">
        <w:rPr>
          <w:rtl w:val="0"/>
        </w:rPr>
      </w:r>
    </w:p>
    <w:p w:rsidR="00000000" w:rsidDel="00000000" w:rsidP="00000000" w:rsidRDefault="00000000" w:rsidRPr="00000000" w14:paraId="00000036">
      <w:pPr>
        <w:jc w:val="both"/>
        <w:rPr>
          <w:color w:val="000000"/>
          <w:sz w:val="20"/>
          <w:szCs w:val="20"/>
        </w:rPr>
      </w:pPr>
      <w:r w:rsidDel="00000000" w:rsidR="00000000" w:rsidRPr="00000000">
        <w:rPr>
          <w:color w:val="000000"/>
          <w:sz w:val="20"/>
          <w:szCs w:val="20"/>
          <w:rtl w:val="0"/>
        </w:rPr>
        <w:t xml:space="preserve">Apreciado aprendiz, bienvenido a este momento de aprendizaje, orientado a la producción gráfica y las diversas herramientas que se utilizan para alcanzar el proyecto gráfico deseado. Antes de empezar se sugiere revisar el siguiente video, con el fin de identificar el contexto de aprendizaje</w:t>
      </w:r>
      <w:sdt>
        <w:sdtPr>
          <w:tag w:val="goog_rdk_2"/>
        </w:sdtPr>
        <w:sdtContent>
          <w:commentRangeStart w:id="2"/>
        </w:sdtContent>
      </w:sdt>
      <w:r w:rsidDel="00000000" w:rsidR="00000000" w:rsidRPr="00000000">
        <w:rPr>
          <w:color w:val="000000"/>
          <w:sz w:val="20"/>
          <w:szCs w:val="20"/>
          <w:rtl w:val="0"/>
        </w:rPr>
        <w:t xml:space="preserve">:</w:t>
      </w:r>
    </w:p>
    <w:p w:rsidR="00000000" w:rsidDel="00000000" w:rsidP="00000000" w:rsidRDefault="00000000" w:rsidRPr="00000000" w14:paraId="00000037">
      <w:pPr>
        <w:rPr>
          <w:b w:val="1"/>
          <w:sz w:val="20"/>
          <w:szCs w:val="20"/>
        </w:rPr>
      </w:pPr>
      <w:r w:rsidDel="00000000" w:rsidR="00000000" w:rsidRPr="00000000">
        <w:rPr>
          <w:rtl w:val="0"/>
        </w:rPr>
      </w:r>
    </w:p>
    <w:p w:rsidR="00000000" w:rsidDel="00000000" w:rsidP="00000000" w:rsidRDefault="00000000" w:rsidRPr="00000000" w14:paraId="00000038">
      <w:pPr>
        <w:jc w:val="center"/>
        <w:rPr>
          <w:b w:val="1"/>
          <w:sz w:val="20"/>
          <w:szCs w:val="20"/>
        </w:rPr>
      </w:pPr>
      <w:sdt>
        <w:sdtPr>
          <w:tag w:val="goog_rdk_3"/>
        </w:sdtPr>
        <w:sdtContent>
          <w:commentRangeStart w:id="3"/>
        </w:sdtContent>
      </w:sdt>
      <w:r w:rsidDel="00000000" w:rsidR="00000000" w:rsidRPr="00000000">
        <w:rPr>
          <w:b w:val="1"/>
          <w:sz w:val="20"/>
          <w:szCs w:val="20"/>
        </w:rPr>
        <w:drawing>
          <wp:inline distB="0" distT="0" distL="0" distR="0">
            <wp:extent cx="3365500" cy="835025"/>
            <wp:effectExtent b="0" l="0" r="0" t="0"/>
            <wp:docPr id="627"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3365500" cy="835025"/>
                    </a:xfrm>
                    <a:prstGeom prst="rect"/>
                    <a:ln/>
                  </pic:spPr>
                </pic:pic>
              </a:graphicData>
            </a:graphic>
          </wp:inline>
        </w:drawing>
      </w:r>
      <w:commentRangeEnd w:id="3"/>
      <w:r w:rsidDel="00000000" w:rsidR="00000000" w:rsidRPr="00000000">
        <w:commentReference w:id="3"/>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Producción gráfica</w:t>
      </w:r>
    </w:p>
    <w:p w:rsidR="00000000" w:rsidDel="00000000" w:rsidP="00000000" w:rsidRDefault="00000000" w:rsidRPr="00000000" w14:paraId="0000003B">
      <w:pPr>
        <w:jc w:val="both"/>
        <w:rPr>
          <w:color w:val="000000"/>
          <w:sz w:val="20"/>
          <w:szCs w:val="20"/>
        </w:rPr>
      </w:pPr>
      <w:r w:rsidDel="00000000" w:rsidR="00000000" w:rsidRPr="00000000">
        <w:rPr>
          <w:rtl w:val="0"/>
        </w:rPr>
      </w:r>
    </w:p>
    <w:p w:rsidR="00000000" w:rsidDel="00000000" w:rsidP="00000000" w:rsidRDefault="00000000" w:rsidRPr="00000000" w14:paraId="0000003C">
      <w:pPr>
        <w:jc w:val="both"/>
        <w:rPr>
          <w:color w:val="000000"/>
          <w:sz w:val="20"/>
          <w:szCs w:val="20"/>
        </w:rPr>
      </w:pPr>
      <w:r w:rsidDel="00000000" w:rsidR="00000000" w:rsidRPr="00000000">
        <w:rPr>
          <w:color w:val="000000"/>
          <w:sz w:val="20"/>
          <w:szCs w:val="20"/>
          <w:rtl w:val="0"/>
        </w:rPr>
        <w:t xml:space="preserve">En el siguiente mapa se explica el concepto de producción gráfica:</w:t>
      </w:r>
    </w:p>
    <w:p w:rsidR="00000000" w:rsidDel="00000000" w:rsidP="00000000" w:rsidRDefault="00000000" w:rsidRPr="00000000" w14:paraId="0000003D">
      <w:pPr>
        <w:jc w:val="both"/>
        <w:rPr>
          <w:color w:val="000000"/>
          <w:sz w:val="20"/>
          <w:szCs w:val="20"/>
        </w:rPr>
      </w:pPr>
      <w:r w:rsidDel="00000000" w:rsidR="00000000" w:rsidRPr="00000000">
        <w:rPr>
          <w:rtl w:val="0"/>
        </w:rPr>
      </w:r>
    </w:p>
    <w:p w:rsidR="00000000" w:rsidDel="00000000" w:rsidP="00000000" w:rsidRDefault="00000000" w:rsidRPr="00000000" w14:paraId="0000003E">
      <w:pPr>
        <w:jc w:val="both"/>
        <w:rPr>
          <w:color w:val="000000"/>
          <w:sz w:val="20"/>
          <w:szCs w:val="20"/>
        </w:rPr>
      </w:pPr>
      <w:sdt>
        <w:sdtPr>
          <w:tag w:val="goog_rdk_4"/>
        </w:sdtPr>
        <w:sdtContent>
          <w:commentRangeStart w:id="4"/>
        </w:sdtContent>
      </w:sdt>
      <w:r w:rsidDel="00000000" w:rsidR="00000000" w:rsidRPr="00000000">
        <w:rPr/>
        <w:drawing>
          <wp:inline distB="0" distT="0" distL="0" distR="0">
            <wp:extent cx="6332220" cy="3583940"/>
            <wp:effectExtent b="0" l="0" r="0" t="0"/>
            <wp:docPr id="628"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6332220" cy="358394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F">
      <w:pPr>
        <w:jc w:val="both"/>
        <w:rPr>
          <w:color w:val="000000"/>
          <w:sz w:val="20"/>
          <w:szCs w:val="20"/>
        </w:rPr>
      </w:pPr>
      <w:r w:rsidDel="00000000" w:rsidR="00000000" w:rsidRPr="00000000">
        <w:rPr>
          <w:rtl w:val="0"/>
        </w:rPr>
      </w:r>
    </w:p>
    <w:p w:rsidR="00000000" w:rsidDel="00000000" w:rsidP="00000000" w:rsidRDefault="00000000" w:rsidRPr="00000000" w14:paraId="00000040">
      <w:pPr>
        <w:jc w:val="both"/>
        <w:rPr>
          <w:color w:val="000000"/>
          <w:sz w:val="20"/>
          <w:szCs w:val="20"/>
        </w:rPr>
      </w:pPr>
      <w:r w:rsidDel="00000000" w:rsidR="00000000" w:rsidRPr="00000000">
        <w:rPr>
          <w:rtl w:val="0"/>
        </w:rPr>
      </w:r>
    </w:p>
    <w:p w:rsidR="00000000" w:rsidDel="00000000" w:rsidP="00000000" w:rsidRDefault="00000000" w:rsidRPr="00000000" w14:paraId="00000041">
      <w:pPr>
        <w:jc w:val="both"/>
        <w:rPr>
          <w:color w:val="000000"/>
          <w:sz w:val="20"/>
          <w:szCs w:val="20"/>
        </w:rPr>
      </w:pPr>
      <w:r w:rsidDel="00000000" w:rsidR="00000000" w:rsidRPr="00000000">
        <w:rPr>
          <w:color w:val="000000"/>
          <w:sz w:val="20"/>
          <w:szCs w:val="20"/>
          <w:rtl w:val="0"/>
        </w:rPr>
        <w:t xml:space="preserve">El proceso de la producción gráfica</w:t>
      </w:r>
      <w:r w:rsidDel="00000000" w:rsidR="00000000" w:rsidRPr="00000000">
        <w:rPr>
          <w:sz w:val="20"/>
          <w:szCs w:val="20"/>
          <w:rtl w:val="0"/>
        </w:rPr>
        <w:t xml:space="preserve">,</w:t>
      </w:r>
      <w:r w:rsidDel="00000000" w:rsidR="00000000" w:rsidRPr="00000000">
        <w:rPr>
          <w:color w:val="000000"/>
          <w:sz w:val="20"/>
          <w:szCs w:val="20"/>
          <w:rtl w:val="0"/>
        </w:rPr>
        <w:t xml:space="preserve"> parte desde el </w:t>
      </w:r>
      <w:r w:rsidDel="00000000" w:rsidR="00000000" w:rsidRPr="00000000">
        <w:rPr>
          <w:i w:val="1"/>
          <w:color w:val="000000"/>
          <w:sz w:val="20"/>
          <w:szCs w:val="20"/>
          <w:rtl w:val="0"/>
        </w:rPr>
        <w:t xml:space="preserve">brief</w:t>
      </w:r>
      <w:r w:rsidDel="00000000" w:rsidR="00000000" w:rsidRPr="00000000">
        <w:rPr>
          <w:color w:val="000000"/>
          <w:sz w:val="20"/>
          <w:szCs w:val="20"/>
          <w:rtl w:val="0"/>
        </w:rPr>
        <w:t xml:space="preserve">, donde encontraremos toda la información que hará que se realice un proceso impecable desde su comienzo, hasta la entrega del producto final, una vez definidos los procesos y los medios se definirán características como los formatos, los tipos de material y sus respectivos acabados, número de ejemplares, sistemas de impresión, así como los plazos de producción</w:t>
      </w:r>
      <w:r w:rsidDel="00000000" w:rsidR="00000000" w:rsidRPr="00000000">
        <w:rPr>
          <w:sz w:val="20"/>
          <w:szCs w:val="20"/>
          <w:rtl w:val="0"/>
        </w:rPr>
        <w:t xml:space="preserve"> </w:t>
      </w:r>
      <w:sdt>
        <w:sdtPr>
          <w:tag w:val="goog_rdk_5"/>
        </w:sdtPr>
        <w:sdtContent>
          <w:commentRangeStart w:id="5"/>
        </w:sdtContent>
      </w:sdt>
      <w:r w:rsidDel="00000000" w:rsidR="00000000" w:rsidRPr="00000000">
        <w:rPr>
          <w:sz w:val="20"/>
          <w:szCs w:val="20"/>
          <w:rtl w:val="0"/>
        </w:rPr>
        <w:t xml:space="preserve">y</w:t>
      </w:r>
      <w:commentRangeEnd w:id="5"/>
      <w:r w:rsidDel="00000000" w:rsidR="00000000" w:rsidRPr="00000000">
        <w:commentReference w:id="5"/>
      </w:r>
      <w:r w:rsidDel="00000000" w:rsidR="00000000" w:rsidRPr="00000000">
        <w:rPr>
          <w:sz w:val="20"/>
          <w:szCs w:val="20"/>
          <w:rtl w:val="0"/>
        </w:rPr>
        <w:t xml:space="preserve"> </w:t>
      </w:r>
      <w:r w:rsidDel="00000000" w:rsidR="00000000" w:rsidRPr="00000000">
        <w:rPr>
          <w:color w:val="000000"/>
          <w:sz w:val="20"/>
          <w:szCs w:val="20"/>
          <w:rtl w:val="0"/>
        </w:rPr>
        <w:t xml:space="preserve">los de entrega. </w:t>
      </w:r>
    </w:p>
    <w:p w:rsidR="00000000" w:rsidDel="00000000" w:rsidP="00000000" w:rsidRDefault="00000000" w:rsidRPr="00000000" w14:paraId="00000042">
      <w:pPr>
        <w:jc w:val="both"/>
        <w:rPr>
          <w:color w:val="000000"/>
          <w:sz w:val="20"/>
          <w:szCs w:val="20"/>
        </w:rPr>
      </w:pPr>
      <w:r w:rsidDel="00000000" w:rsidR="00000000" w:rsidRPr="00000000">
        <w:rPr>
          <w:rtl w:val="0"/>
        </w:rPr>
      </w:r>
    </w:p>
    <w:p w:rsidR="00000000" w:rsidDel="00000000" w:rsidP="00000000" w:rsidRDefault="00000000" w:rsidRPr="00000000" w14:paraId="00000043">
      <w:pPr>
        <w:jc w:val="both"/>
        <w:rPr>
          <w:color w:val="000000"/>
          <w:sz w:val="20"/>
          <w:szCs w:val="20"/>
        </w:rPr>
      </w:pPr>
      <w:r w:rsidDel="00000000" w:rsidR="00000000" w:rsidRPr="00000000">
        <w:rPr>
          <w:color w:val="000000"/>
          <w:sz w:val="20"/>
          <w:szCs w:val="20"/>
        </w:rPr>
        <mc:AlternateContent>
          <mc:Choice Requires="wpg">
            <w:drawing>
              <wp:inline distB="0" distT="0" distL="0" distR="0">
                <wp:extent cx="6641523" cy="728403"/>
                <wp:effectExtent b="0" l="0" r="0" t="0"/>
                <wp:docPr id="579" name=""/>
                <a:graphic>
                  <a:graphicData uri="http://schemas.microsoft.com/office/word/2010/wordprocessingShape">
                    <wps:wsp>
                      <wps:cNvSpPr/>
                      <wps:cNvPr id="8" name="Shape 8"/>
                      <wps:spPr>
                        <a:xfrm>
                          <a:off x="2034764" y="3425324"/>
                          <a:ext cx="6622473" cy="709353"/>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término “impresión gráfica” comienza a utilizarse tras la invención de la imprenta hacia 1450, intentado agrupar los oficios que se relacionaban a esta actividad como lo era la misma impresión, pero sin dejar de lado los procesos de encuadernación y acabados.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6641523" cy="728403"/>
                <wp:effectExtent b="0" l="0" r="0" t="0"/>
                <wp:docPr id="579"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6641523" cy="728403"/>
                        </a:xfrm>
                        <a:prstGeom prst="rect"/>
                        <a:ln/>
                      </pic:spPr>
                    </pic:pic>
                  </a:graphicData>
                </a:graphic>
              </wp:inline>
            </w:drawing>
          </mc:Fallback>
        </mc:AlternateConten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44">
      <w:pPr>
        <w:jc w:val="both"/>
        <w:rPr>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45">
      <w:pPr>
        <w:jc w:val="both"/>
        <w:rPr>
          <w:color w:val="000000"/>
          <w:sz w:val="20"/>
          <w:szCs w:val="20"/>
        </w:rPr>
      </w:pPr>
      <w:commentRangeEnd w:id="6"/>
      <w:r w:rsidDel="00000000" w:rsidR="00000000" w:rsidRPr="00000000">
        <w:commentReference w:id="6"/>
      </w:r>
      <w:commentRangeEnd w:id="7"/>
      <w:r w:rsidDel="00000000" w:rsidR="00000000" w:rsidRPr="00000000">
        <w:commentReference w:id="7"/>
      </w:r>
      <w:r w:rsidDel="00000000" w:rsidR="00000000" w:rsidRPr="00000000">
        <w:rPr>
          <w:color w:val="000000"/>
          <w:sz w:val="20"/>
          <w:szCs w:val="20"/>
          <w:rtl w:val="0"/>
        </w:rPr>
        <w:t xml:space="preserve">Para la elaboración de las piezas finales, se prepararán documentos con todas sus especificaciones, perfiles de color, resolución, formatos y demás características; se verificarán todas las características por parte de la imprenta como las pruebas de color, antes de iniciar el proceso de impresión, finalmente y no menos importante, la distribución y entrega del material al cliente.</w:t>
      </w:r>
      <w:r w:rsidDel="00000000" w:rsidR="00000000" w:rsidRPr="00000000">
        <w:drawing>
          <wp:anchor allowOverlap="1" behindDoc="0" distB="0" distT="0" distL="114300" distR="114300" hidden="0" layoutInCell="1" locked="0" relativeHeight="0" simplePos="0">
            <wp:simplePos x="0" y="0"/>
            <wp:positionH relativeFrom="column">
              <wp:posOffset>3818255</wp:posOffset>
            </wp:positionH>
            <wp:positionV relativeFrom="paragraph">
              <wp:posOffset>111125</wp:posOffset>
            </wp:positionV>
            <wp:extent cx="2410460" cy="1036320"/>
            <wp:effectExtent b="0" l="0" r="0" t="0"/>
            <wp:wrapSquare wrapText="bothSides" distB="0" distT="0" distL="114300" distR="114300"/>
            <wp:docPr id="637" name="image49.jpg"/>
            <a:graphic>
              <a:graphicData uri="http://schemas.openxmlformats.org/drawingml/2006/picture">
                <pic:pic>
                  <pic:nvPicPr>
                    <pic:cNvPr id="0" name="image49.jpg"/>
                    <pic:cNvPicPr preferRelativeResize="0"/>
                  </pic:nvPicPr>
                  <pic:blipFill>
                    <a:blip r:embed="rId12"/>
                    <a:srcRect b="0" l="0" r="0" t="0"/>
                    <a:stretch>
                      <a:fillRect/>
                    </a:stretch>
                  </pic:blipFill>
                  <pic:spPr>
                    <a:xfrm>
                      <a:off x="0" y="0"/>
                      <a:ext cx="2410460" cy="1036320"/>
                    </a:xfrm>
                    <a:prstGeom prst="rect"/>
                    <a:ln/>
                  </pic:spPr>
                </pic:pic>
              </a:graphicData>
            </a:graphic>
          </wp:anchor>
        </w:drawing>
      </w:r>
    </w:p>
    <w:p w:rsidR="00000000" w:rsidDel="00000000" w:rsidP="00000000" w:rsidRDefault="00000000" w:rsidRPr="00000000" w14:paraId="00000046">
      <w:pPr>
        <w:jc w:val="both"/>
        <w:rPr>
          <w:color w:val="000000"/>
          <w:sz w:val="20"/>
          <w:szCs w:val="20"/>
        </w:rPr>
      </w:pPr>
      <w:r w:rsidDel="00000000" w:rsidR="00000000" w:rsidRPr="00000000">
        <w:rPr>
          <w:rtl w:val="0"/>
        </w:rPr>
      </w:r>
    </w:p>
    <w:p w:rsidR="00000000" w:rsidDel="00000000" w:rsidP="00000000" w:rsidRDefault="00000000" w:rsidRPr="00000000" w14:paraId="00000047">
      <w:pPr>
        <w:jc w:val="both"/>
        <w:rPr>
          <w:color w:val="000000"/>
          <w:sz w:val="20"/>
          <w:szCs w:val="20"/>
        </w:rPr>
      </w:pPr>
      <w:r w:rsidDel="00000000" w:rsidR="00000000" w:rsidRPr="00000000">
        <w:rPr>
          <w:rtl w:val="0"/>
        </w:rPr>
      </w:r>
    </w:p>
    <w:p w:rsidR="00000000" w:rsidDel="00000000" w:rsidP="00000000" w:rsidRDefault="00000000" w:rsidRPr="00000000" w14:paraId="00000048">
      <w:pPr>
        <w:jc w:val="both"/>
        <w:rPr>
          <w:color w:val="000000"/>
          <w:sz w:val="20"/>
          <w:szCs w:val="20"/>
        </w:rPr>
      </w:pPr>
      <w:r w:rsidDel="00000000" w:rsidR="00000000" w:rsidRPr="00000000">
        <w:rPr>
          <w:color w:val="000000"/>
          <w:sz w:val="20"/>
          <w:szCs w:val="20"/>
          <w:rtl w:val="0"/>
        </w:rPr>
        <w:t xml:space="preserve">Se puede decir que el proceso de producción gráfica básicamente tiene dos fases, una que comprende el proceso de creación o el proceso creativo y otra que estructura el proceso industrial o el proceso de producción; por lo que es importante conocer cada una </w:t>
      </w:r>
      <w:sdt>
        <w:sdtPr>
          <w:tag w:val="goog_rdk_8"/>
        </w:sdtPr>
        <w:sdtContent>
          <w:commentRangeStart w:id="8"/>
        </w:sdtContent>
      </w:sdt>
      <w:r w:rsidDel="00000000" w:rsidR="00000000" w:rsidRPr="00000000">
        <w:rPr>
          <w:sz w:val="20"/>
          <w:szCs w:val="20"/>
          <w:rtl w:val="0"/>
        </w:rPr>
        <w:t xml:space="preserve">con sus</w:t>
      </w:r>
      <w:commentRangeEnd w:id="8"/>
      <w:r w:rsidDel="00000000" w:rsidR="00000000" w:rsidRPr="00000000">
        <w:commentReference w:id="8"/>
      </w:r>
      <w:r w:rsidDel="00000000" w:rsidR="00000000" w:rsidRPr="00000000">
        <w:rPr>
          <w:sz w:val="20"/>
          <w:szCs w:val="20"/>
          <w:rtl w:val="0"/>
        </w:rPr>
        <w:t xml:space="preserve"> </w:t>
      </w:r>
      <w:r w:rsidDel="00000000" w:rsidR="00000000" w:rsidRPr="00000000">
        <w:rPr>
          <w:color w:val="000000"/>
          <w:sz w:val="20"/>
          <w:szCs w:val="20"/>
          <w:rtl w:val="0"/>
        </w:rPr>
        <w:t xml:space="preserve">características, que ayudarán a dar claridad</w:t>
      </w:r>
      <w:sdt>
        <w:sdtPr>
          <w:tag w:val="goog_rdk_9"/>
        </w:sdtPr>
        <w:sdtContent>
          <w:commentRangeStart w:id="9"/>
        </w:sdtContent>
      </w:sdt>
      <w:r w:rsidDel="00000000" w:rsidR="00000000" w:rsidRPr="00000000">
        <w:rPr>
          <w:color w:val="000000"/>
          <w:sz w:val="20"/>
          <w:szCs w:val="20"/>
          <w:rtl w:val="0"/>
        </w:rPr>
        <w:t xml:space="preserve"> </w:t>
      </w:r>
      <w:commentRangeEnd w:id="9"/>
      <w:r w:rsidDel="00000000" w:rsidR="00000000" w:rsidRPr="00000000">
        <w:commentReference w:id="9"/>
      </w:r>
      <w:r w:rsidDel="00000000" w:rsidR="00000000" w:rsidRPr="00000000">
        <w:rPr>
          <w:color w:val="000000"/>
          <w:sz w:val="20"/>
          <w:szCs w:val="20"/>
          <w:rtl w:val="0"/>
        </w:rPr>
        <w:t xml:space="preserve">al momento de ubicar las acciones en un cronograma</w:t>
      </w:r>
      <w:sdt>
        <w:sdtPr>
          <w:tag w:val="goog_rdk_10"/>
        </w:sdtPr>
        <w:sdtContent>
          <w:commentRangeStart w:id="10"/>
        </w:sdtContent>
      </w:sdt>
      <w:r w:rsidDel="00000000" w:rsidR="00000000" w:rsidRPr="00000000">
        <w:rPr>
          <w:color w:val="000000"/>
          <w:sz w:val="20"/>
          <w:szCs w:val="20"/>
          <w:rtl w:val="0"/>
        </w:rPr>
        <w:t xml:space="preserve">,</w:t>
      </w:r>
      <w:commentRangeEnd w:id="10"/>
      <w:r w:rsidDel="00000000" w:rsidR="00000000" w:rsidRPr="00000000">
        <w:commentReference w:id="10"/>
      </w:r>
      <w:r w:rsidDel="00000000" w:rsidR="00000000" w:rsidRPr="00000000">
        <w:rPr>
          <w:color w:val="000000"/>
          <w:sz w:val="20"/>
          <w:szCs w:val="20"/>
          <w:rtl w:val="0"/>
        </w:rPr>
        <w:t xml:space="preserve"> ya que los procesos que incluyen elementos externos</w:t>
      </w:r>
      <w:sdt>
        <w:sdtPr>
          <w:tag w:val="goog_rdk_11"/>
        </w:sdtPr>
        <w:sdtContent>
          <w:commentRangeStart w:id="11"/>
        </w:sdtContent>
      </w:sdt>
      <w:r w:rsidDel="00000000" w:rsidR="00000000" w:rsidRPr="00000000">
        <w:rPr>
          <w:color w:val="000000"/>
          <w:sz w:val="20"/>
          <w:szCs w:val="20"/>
          <w:rtl w:val="0"/>
        </w:rPr>
        <w:t xml:space="preserve"> </w:t>
      </w:r>
      <w:commentRangeEnd w:id="11"/>
      <w:r w:rsidDel="00000000" w:rsidR="00000000" w:rsidRPr="00000000">
        <w:commentReference w:id="11"/>
      </w:r>
      <w:r w:rsidDel="00000000" w:rsidR="00000000" w:rsidRPr="00000000">
        <w:rPr>
          <w:color w:val="000000"/>
          <w:sz w:val="20"/>
          <w:szCs w:val="20"/>
          <w:rtl w:val="0"/>
        </w:rPr>
        <w:t xml:space="preserve">no se pueden controlar y es preciso organizarlos para no tener problemas en el futuro.</w:t>
      </w:r>
    </w:p>
    <w:p w:rsidR="00000000" w:rsidDel="00000000" w:rsidP="00000000" w:rsidRDefault="00000000" w:rsidRPr="00000000" w14:paraId="00000049">
      <w:pPr>
        <w:jc w:val="both"/>
        <w:rPr>
          <w:color w:val="000000"/>
          <w:sz w:val="20"/>
          <w:szCs w:val="20"/>
        </w:rPr>
      </w:pPr>
      <w:r w:rsidDel="00000000" w:rsidR="00000000" w:rsidRPr="00000000">
        <w:rPr>
          <w:rtl w:val="0"/>
        </w:rPr>
      </w:r>
    </w:p>
    <w:p w:rsidR="00000000" w:rsidDel="00000000" w:rsidP="00000000" w:rsidRDefault="00000000" w:rsidRPr="00000000" w14:paraId="0000004A">
      <w:pPr>
        <w:jc w:val="both"/>
        <w:rPr>
          <w:color w:val="000000"/>
          <w:sz w:val="20"/>
          <w:szCs w:val="20"/>
        </w:rPr>
      </w:pPr>
      <w:r w:rsidDel="00000000" w:rsidR="00000000" w:rsidRPr="00000000">
        <w:rPr>
          <w:color w:val="000000"/>
          <w:sz w:val="20"/>
          <w:szCs w:val="20"/>
          <w:rtl w:val="0"/>
        </w:rPr>
        <w:t xml:space="preserve">De acuerdo </w:t>
      </w:r>
      <w:sdt>
        <w:sdtPr>
          <w:tag w:val="goog_rdk_12"/>
        </w:sdtPr>
        <w:sdtContent>
          <w:commentRangeStart w:id="12"/>
        </w:sdtContent>
      </w:sdt>
      <w:r w:rsidDel="00000000" w:rsidR="00000000" w:rsidRPr="00000000">
        <w:rPr>
          <w:sz w:val="20"/>
          <w:szCs w:val="20"/>
          <w:rtl w:val="0"/>
        </w:rPr>
        <w:t xml:space="preserve">con </w:t>
      </w:r>
      <w:commentRangeEnd w:id="12"/>
      <w:r w:rsidDel="00000000" w:rsidR="00000000" w:rsidRPr="00000000">
        <w:commentReference w:id="12"/>
      </w:r>
      <w:r w:rsidDel="00000000" w:rsidR="00000000" w:rsidRPr="00000000">
        <w:rPr>
          <w:color w:val="000000"/>
          <w:sz w:val="20"/>
          <w:szCs w:val="20"/>
          <w:rtl w:val="0"/>
        </w:rPr>
        <w:t xml:space="preserve">lo anterior, revise en el siguiente recurso el proceso en sus dos fases:</w:t>
      </w:r>
    </w:p>
    <w:p w:rsidR="00000000" w:rsidDel="00000000" w:rsidP="00000000" w:rsidRDefault="00000000" w:rsidRPr="00000000" w14:paraId="0000004B">
      <w:pPr>
        <w:jc w:val="both"/>
        <w:rPr>
          <w:color w:val="000000"/>
          <w:sz w:val="20"/>
          <w:szCs w:val="20"/>
        </w:rPr>
      </w:pPr>
      <w:r w:rsidDel="00000000" w:rsidR="00000000" w:rsidRPr="00000000">
        <w:rPr>
          <w:rtl w:val="0"/>
        </w:rPr>
      </w:r>
    </w:p>
    <w:p w:rsidR="00000000" w:rsidDel="00000000" w:rsidP="00000000" w:rsidRDefault="00000000" w:rsidRPr="00000000" w14:paraId="0000004C">
      <w:pPr>
        <w:jc w:val="both"/>
        <w:rPr>
          <w:color w:val="000000"/>
          <w:sz w:val="20"/>
          <w:szCs w:val="20"/>
        </w:rPr>
      </w:pPr>
      <w:sdt>
        <w:sdtPr>
          <w:tag w:val="goog_rdk_13"/>
        </w:sdtPr>
        <w:sdtContent>
          <w:commentRangeStart w:id="13"/>
        </w:sdtContent>
      </w:sdt>
      <w:r w:rsidDel="00000000" w:rsidR="00000000" w:rsidRPr="00000000">
        <w:rPr>
          <w:color w:val="000000"/>
          <w:sz w:val="20"/>
          <w:szCs w:val="20"/>
        </w:rPr>
        <w:drawing>
          <wp:inline distB="0" distT="0" distL="0" distR="0">
            <wp:extent cx="5606596" cy="899830"/>
            <wp:effectExtent b="0" l="0" r="0" t="0"/>
            <wp:docPr id="630"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606596" cy="89983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4D">
      <w:pPr>
        <w:jc w:val="both"/>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vectorial</w:t>
      </w:r>
    </w:p>
    <w:p w:rsidR="00000000" w:rsidDel="00000000" w:rsidP="00000000" w:rsidRDefault="00000000" w:rsidRPr="00000000" w14:paraId="00000050">
      <w:pPr>
        <w:jc w:val="both"/>
        <w:rPr>
          <w:color w:val="000000"/>
          <w:sz w:val="20"/>
          <w:szCs w:val="20"/>
        </w:rPr>
      </w:pPr>
      <w:r w:rsidDel="00000000" w:rsidR="00000000" w:rsidRPr="00000000">
        <w:rPr>
          <w:b w:val="1"/>
          <w:sz w:val="20"/>
          <w:szCs w:val="20"/>
          <w:rtl w:val="0"/>
        </w:rPr>
        <w:t xml:space="preserve">      </w:t>
      </w:r>
      <w:sdt>
        <w:sdtPr>
          <w:tag w:val="goog_rdk_14"/>
        </w:sdtPr>
        <w:sdtContent>
          <w:commentRangeStart w:id="14"/>
        </w:sdtContent>
      </w:sdt>
      <w:r w:rsidDel="00000000" w:rsidR="00000000" w:rsidRPr="00000000">
        <w:rPr>
          <w:b w:val="1"/>
          <w:sz w:val="20"/>
          <w:szCs w:val="20"/>
          <w:rtl w:val="0"/>
        </w:rPr>
        <w:t xml:space="preserve"> </w:t>
      </w:r>
      <w:commentRangeEnd w:id="14"/>
      <w:r w:rsidDel="00000000" w:rsidR="00000000" w:rsidRPr="00000000">
        <w:commentReference w:id="14"/>
      </w:r>
      <w:r w:rsidDel="00000000" w:rsidR="00000000" w:rsidRPr="00000000">
        <w:rPr>
          <w:color w:val="000000"/>
          <w:sz w:val="20"/>
          <w:szCs w:val="20"/>
          <w:rtl w:val="0"/>
        </w:rPr>
        <w:t xml:space="preserve">    </w:t>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2">
      <w:pPr>
        <w:ind w:right="49"/>
        <w:jc w:val="both"/>
        <w:rPr>
          <w:color w:val="000000"/>
          <w:sz w:val="20"/>
          <w:szCs w:val="20"/>
        </w:rPr>
      </w:pPr>
      <w:r w:rsidDel="00000000" w:rsidR="00000000" w:rsidRPr="00000000">
        <w:rPr>
          <w:color w:val="000000"/>
          <w:sz w:val="20"/>
          <w:szCs w:val="20"/>
          <w:rtl w:val="0"/>
        </w:rPr>
        <w:t xml:space="preserve">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vectorial es aquel que permite la creación y edición de gráficos por medio de vectores y líneas que se pueden, modificar para crear dibujos, ilustraciones, logotipos, tipografías y demás; los gráficos vectoriales a diferencia de los pixeles se componen por ecuaciones y se podrán ampliar tantas veces sea necesario. </w:t>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b w:val="1"/>
          <w:sz w:val="20"/>
          <w:szCs w:val="20"/>
        </w:rPr>
      </w:pPr>
      <w:r w:rsidDel="00000000" w:rsidR="00000000" w:rsidRPr="00000000">
        <w:rPr>
          <w:color w:val="000000"/>
          <w:sz w:val="20"/>
          <w:szCs w:val="20"/>
        </w:rPr>
        <w:drawing>
          <wp:inline distB="0" distT="0" distL="0" distR="0">
            <wp:extent cx="861540" cy="861540"/>
            <wp:effectExtent b="0" l="0" r="0" t="0"/>
            <wp:docPr descr="Icono&#10;&#10;Descripción generada automáticamente" id="629" name="image43.png"/>
            <a:graphic>
              <a:graphicData uri="http://schemas.openxmlformats.org/drawingml/2006/picture">
                <pic:pic>
                  <pic:nvPicPr>
                    <pic:cNvPr descr="Icono&#10;&#10;Descripción generada automáticamente" id="0" name="image43.png"/>
                    <pic:cNvPicPr preferRelativeResize="0"/>
                  </pic:nvPicPr>
                  <pic:blipFill>
                    <a:blip r:embed="rId14"/>
                    <a:srcRect b="0" l="0" r="0" t="0"/>
                    <a:stretch>
                      <a:fillRect/>
                    </a:stretch>
                  </pic:blipFill>
                  <pic:spPr>
                    <a:xfrm>
                      <a:off x="0" y="0"/>
                      <a:ext cx="861540" cy="861540"/>
                    </a:xfrm>
                    <a:prstGeom prst="rect"/>
                    <a:ln/>
                  </pic:spPr>
                </pic:pic>
              </a:graphicData>
            </a:graphic>
          </wp:inline>
        </w:drawing>
      </w:r>
      <w:r w:rsidDel="00000000" w:rsidR="00000000" w:rsidRPr="00000000">
        <w:rPr>
          <w:color w:val="000000"/>
          <w:sz w:val="20"/>
          <w:szCs w:val="20"/>
        </w:rPr>
        <w:drawing>
          <wp:inline distB="0" distT="0" distL="0" distR="0">
            <wp:extent cx="1037969" cy="809287"/>
            <wp:effectExtent b="0" l="0" r="0" t="0"/>
            <wp:docPr descr="Logotipo, Icono&#10;&#10;Descripción generada automáticamente" id="632" name="image52.png"/>
            <a:graphic>
              <a:graphicData uri="http://schemas.openxmlformats.org/drawingml/2006/picture">
                <pic:pic>
                  <pic:nvPicPr>
                    <pic:cNvPr descr="Logotipo, Icono&#10;&#10;Descripción generada automáticamente" id="0" name="image52.png"/>
                    <pic:cNvPicPr preferRelativeResize="0"/>
                  </pic:nvPicPr>
                  <pic:blipFill>
                    <a:blip r:embed="rId15"/>
                    <a:srcRect b="0" l="0" r="0" t="0"/>
                    <a:stretch>
                      <a:fillRect/>
                    </a:stretch>
                  </pic:blipFill>
                  <pic:spPr>
                    <a:xfrm>
                      <a:off x="0" y="0"/>
                      <a:ext cx="1037969" cy="809287"/>
                    </a:xfrm>
                    <a:prstGeom prst="rect"/>
                    <a:ln/>
                  </pic:spPr>
                </pic:pic>
              </a:graphicData>
            </a:graphic>
          </wp:inline>
        </w:drawing>
      </w:r>
      <w:r w:rsidDel="00000000" w:rsidR="00000000" w:rsidRPr="00000000">
        <w:rPr>
          <w:color w:val="000000"/>
          <w:sz w:val="20"/>
          <w:szCs w:val="20"/>
        </w:rPr>
        <w:drawing>
          <wp:inline distB="0" distT="0" distL="0" distR="0">
            <wp:extent cx="1606927" cy="803464"/>
            <wp:effectExtent b="0" l="0" r="0" t="0"/>
            <wp:docPr id="631"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1606927" cy="80346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6">
      <w:pPr>
        <w:jc w:val="both"/>
        <w:rPr>
          <w:color w:val="000000"/>
          <w:sz w:val="20"/>
          <w:szCs w:val="20"/>
        </w:rPr>
      </w:pPr>
      <w:r w:rsidDel="00000000" w:rsidR="00000000" w:rsidRPr="00000000">
        <w:rPr>
          <w:color w:val="000000"/>
          <w:sz w:val="20"/>
          <w:szCs w:val="20"/>
          <w:rtl w:val="0"/>
        </w:rPr>
        <w:t xml:space="preserve">Para una mejor comprensión es importante definir qué es una imagen vectorial y qué es una imagen de mapas de bits, sus diferencias, manejos y usos; esto es:</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sz w:val="20"/>
          <w:szCs w:val="20"/>
        </w:rPr>
      </w:pPr>
      <w:commentRangeEnd w:id="15"/>
      <w:r w:rsidDel="00000000" w:rsidR="00000000" w:rsidRPr="00000000">
        <w:commentReference w:id="1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486400" cy="3200400"/>
                <wp:effectExtent b="0" l="0" r="0" t="0"/>
                <wp:wrapSquare wrapText="bothSides" distB="0" distT="0" distL="114300" distR="114300"/>
                <wp:docPr id="587"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17" name="Shape 1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9" name="Shape 1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251" y="203438"/>
                                <a:ext cx="2434518" cy="1817316"/>
                              </a:xfrm>
                              <a:prstGeom prst="round2SameRect">
                                <a:avLst>
                                  <a:gd fmla="val 8000" name="adj1"/>
                                  <a:gd fmla="val 0" name="adj2"/>
                                </a:avLst>
                              </a:prstGeom>
                              <a:solidFill>
                                <a:schemeClr val="lt1">
                                  <a:alpha val="89411"/>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4833" y="246020"/>
                                <a:ext cx="2349354" cy="1774734"/>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Una imagen vectorial es aquella realizada por medio de vectores, objetos definidos a partir de puntos unidos por líneas que forman figuras geométricas, para realizar dibujos, ilustraciones, logotipos, etc.</w:t>
                                  </w:r>
                                </w:p>
                              </w:txbxContent>
                            </wps:txbx>
                            <wps:bodyPr anchorCtr="0" anchor="t" bIns="12700" lIns="12700" spcFirstLastPara="1" rIns="12700" wrap="square" tIns="38100">
                              <a:noAutofit/>
                            </wps:bodyPr>
                          </wps:wsp>
                          <wps:wsp>
                            <wps:cNvSpPr/>
                            <wps:cNvPr id="22" name="Shape 22"/>
                            <wps:spPr>
                              <a:xfrm>
                                <a:off x="2251" y="2020754"/>
                                <a:ext cx="2434518" cy="781446"/>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251" y="2020754"/>
                                <a:ext cx="1714449" cy="7814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2"/>
                                      <w:vertAlign w:val="baseline"/>
                                    </w:rPr>
                                    <w:t xml:space="preserve">Imagen vectorial </w:t>
                                  </w:r>
                                </w:p>
                              </w:txbxContent>
                            </wps:txbx>
                            <wps:bodyPr anchorCtr="0" anchor="ctr" bIns="0" lIns="80000" spcFirstLastPara="1" rIns="26650" wrap="square" tIns="0">
                              <a:noAutofit/>
                            </wps:bodyPr>
                          </wps:wsp>
                          <wps:wsp>
                            <wps:cNvSpPr/>
                            <wps:cNvPr id="24" name="Shape 24"/>
                            <wps:spPr>
                              <a:xfrm>
                                <a:off x="1785569" y="2144880"/>
                                <a:ext cx="852081" cy="852081"/>
                              </a:xfrm>
                              <a:prstGeom prst="ellipse">
                                <a:avLst/>
                              </a:prstGeom>
                              <a:blipFill rotWithShape="1">
                                <a:blip r:embed="rId17">
                                  <a:alphaModFix/>
                                </a:blip>
                                <a:stretch>
                                  <a:fillRect b="0" l="-6996" r="-6996" t="0"/>
                                </a:stretch>
                              </a:blipFill>
                              <a:ln cap="flat" cmpd="sng" w="25400">
                                <a:solidFill>
                                  <a:srgbClr val="E7CF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848748" y="203438"/>
                                <a:ext cx="2434518" cy="1817316"/>
                              </a:xfrm>
                              <a:prstGeom prst="round2SameRect">
                                <a:avLst>
                                  <a:gd fmla="val 8000" name="adj1"/>
                                  <a:gd fmla="val 0" name="adj2"/>
                                </a:avLst>
                              </a:prstGeom>
                              <a:solidFill>
                                <a:schemeClr val="lt1">
                                  <a:alpha val="89411"/>
                                </a:schemeClr>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891330" y="246020"/>
                                <a:ext cx="2349354" cy="1774734"/>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imagen de mapa de bits es una imagen conformada por pequeños puntos de color llamados píxeles, cada uno contiene un color y ciertas características. A mayor cantidad de puntos se obtiene una mayor resolución y a menor cantidad de estos una baja en la calidad de imagen. Estas imágenes son las que generalmente conocemos como fotografías y están representadas por dos números que simbolizan la cantidad de puntos a lo largo y ancho, por ejemplo 1280 x 720.</w:t>
                                  </w:r>
                                </w:p>
                              </w:txbxContent>
                            </wps:txbx>
                            <wps:bodyPr anchorCtr="0" anchor="t" bIns="12700" lIns="12700" spcFirstLastPara="1" rIns="12700" wrap="square" tIns="38100">
                              <a:noAutofit/>
                            </wps:bodyPr>
                          </wps:wsp>
                          <wps:wsp>
                            <wps:cNvSpPr/>
                            <wps:cNvPr id="27" name="Shape 27"/>
                            <wps:spPr>
                              <a:xfrm>
                                <a:off x="2848748" y="2020754"/>
                                <a:ext cx="2434518" cy="781446"/>
                              </a:xfrm>
                              <a:prstGeom prst="rect">
                                <a:avLst/>
                              </a:prstGeom>
                              <a:solidFill>
                                <a:srgbClr val="99B958"/>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848748" y="2020754"/>
                                <a:ext cx="1714449" cy="7814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2"/>
                                      <w:vertAlign w:val="baseline"/>
                                    </w:rPr>
                                    <w:t xml:space="preserve">Imagen mapa de bits</w:t>
                                  </w:r>
                                </w:p>
                              </w:txbxContent>
                            </wps:txbx>
                            <wps:bodyPr anchorCtr="0" anchor="ctr" bIns="0" lIns="80000" spcFirstLastPara="1" rIns="26650" wrap="square" tIns="0">
                              <a:noAutofit/>
                            </wps:bodyPr>
                          </wps:wsp>
                          <wps:wsp>
                            <wps:cNvSpPr/>
                            <wps:cNvPr id="29" name="Shape 29"/>
                            <wps:spPr>
                              <a:xfrm>
                                <a:off x="4632066" y="2144880"/>
                                <a:ext cx="852081" cy="852081"/>
                              </a:xfrm>
                              <a:prstGeom prst="ellipse">
                                <a:avLst/>
                              </a:prstGeom>
                              <a:blipFill rotWithShape="1">
                                <a:blip r:embed="rId18">
                                  <a:alphaModFix/>
                                </a:blip>
                                <a:stretch>
                                  <a:fillRect b="0" l="-38995" r="-38994" t="0"/>
                                </a:stretch>
                              </a:blipFill>
                              <a:ln cap="flat" cmpd="sng" w="25400">
                                <a:solidFill>
                                  <a:srgbClr val="DCE4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486400" cy="3200400"/>
                <wp:effectExtent b="0" l="0" r="0" t="0"/>
                <wp:wrapSquare wrapText="bothSides" distB="0" distT="0" distL="114300" distR="114300"/>
                <wp:docPr id="587" name="image62.png"/>
                <a:graphic>
                  <a:graphicData uri="http://schemas.openxmlformats.org/drawingml/2006/picture">
                    <pic:pic>
                      <pic:nvPicPr>
                        <pic:cNvPr id="0" name="image62.png"/>
                        <pic:cNvPicPr preferRelativeResize="0"/>
                      </pic:nvPicPr>
                      <pic:blipFill>
                        <a:blip r:embed="rId19"/>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B">
      <w:pPr>
        <w:jc w:val="both"/>
        <w:rPr>
          <w:color w:val="000000"/>
          <w:sz w:val="20"/>
          <w:szCs w:val="20"/>
          <w:highlight w:val="white"/>
        </w:rPr>
      </w:pPr>
      <w:r w:rsidDel="00000000" w:rsidR="00000000" w:rsidRPr="00000000">
        <w:rPr>
          <w:color w:val="000000"/>
          <w:sz w:val="20"/>
          <w:szCs w:val="20"/>
          <w:highlight w:val="white"/>
          <w:rtl w:val="0"/>
        </w:rPr>
        <w:t xml:space="preserve">Para explicar lo anterior, a continuación, se presenta un cuadro comparativo para imagen vectorial e imagen mapa de bits:</w:t>
      </w:r>
    </w:p>
    <w:p w:rsidR="00000000" w:rsidDel="00000000" w:rsidP="00000000" w:rsidRDefault="00000000" w:rsidRPr="00000000" w14:paraId="0000006C">
      <w:pPr>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06D">
      <w:pPr>
        <w:jc w:val="both"/>
        <w:rPr>
          <w:b w:val="1"/>
          <w:color w:val="000000"/>
          <w:sz w:val="20"/>
          <w:szCs w:val="20"/>
          <w:highlight w:val="white"/>
        </w:rPr>
      </w:pPr>
      <w:r w:rsidDel="00000000" w:rsidR="00000000" w:rsidRPr="00000000">
        <w:rPr>
          <w:b w:val="1"/>
          <w:color w:val="000000"/>
          <w:sz w:val="20"/>
          <w:szCs w:val="20"/>
          <w:highlight w:val="white"/>
          <w:rtl w:val="0"/>
        </w:rPr>
        <w:t xml:space="preserve">Tabla 1.</w:t>
      </w:r>
    </w:p>
    <w:p w:rsidR="00000000" w:rsidDel="00000000" w:rsidP="00000000" w:rsidRDefault="00000000" w:rsidRPr="00000000" w14:paraId="0000006E">
      <w:pPr>
        <w:jc w:val="both"/>
        <w:rPr>
          <w:i w:val="1"/>
          <w:color w:val="000000"/>
          <w:sz w:val="20"/>
          <w:szCs w:val="20"/>
          <w:highlight w:val="white"/>
        </w:rPr>
      </w:pPr>
      <w:r w:rsidDel="00000000" w:rsidR="00000000" w:rsidRPr="00000000">
        <w:rPr>
          <w:i w:val="1"/>
          <w:color w:val="000000"/>
          <w:sz w:val="20"/>
          <w:szCs w:val="20"/>
          <w:highlight w:val="white"/>
          <w:rtl w:val="0"/>
        </w:rPr>
        <w:t xml:space="preserve">Cuadro comparativo </w:t>
      </w:r>
    </w:p>
    <w:p w:rsidR="00000000" w:rsidDel="00000000" w:rsidP="00000000" w:rsidRDefault="00000000" w:rsidRPr="00000000" w14:paraId="0000006F">
      <w:pPr>
        <w:jc w:val="both"/>
        <w:rPr>
          <w:color w:val="000000"/>
          <w:sz w:val="20"/>
          <w:szCs w:val="20"/>
          <w:highlight w:val="white"/>
        </w:rPr>
      </w:pPr>
      <w:r w:rsidDel="00000000" w:rsidR="00000000" w:rsidRPr="00000000">
        <w:rPr>
          <w:rtl w:val="0"/>
        </w:rPr>
      </w:r>
    </w:p>
    <w:tbl>
      <w:tblPr>
        <w:tblStyle w:val="Table5"/>
        <w:tblW w:w="9962.0" w:type="dxa"/>
        <w:jc w:val="center"/>
        <w:tblBorders>
          <w:top w:color="d7e3bc" w:space="0" w:sz="4" w:val="single"/>
          <w:left w:color="d7e3bc" w:space="0" w:sz="4" w:val="single"/>
          <w:bottom w:color="d7e3bc" w:space="0" w:sz="4" w:val="single"/>
          <w:right w:color="d7e3bc" w:space="0" w:sz="4" w:val="single"/>
          <w:insideH w:color="d7e3bc" w:space="0" w:sz="4" w:val="single"/>
          <w:insideV w:color="d7e3bc" w:space="0" w:sz="4" w:val="single"/>
        </w:tblBorders>
        <w:tblLayout w:type="fixed"/>
        <w:tblLook w:val="0400"/>
      </w:tblPr>
      <w:tblGrid>
        <w:gridCol w:w="4981"/>
        <w:gridCol w:w="4981"/>
        <w:tblGridChange w:id="0">
          <w:tblGrid>
            <w:gridCol w:w="4981"/>
            <w:gridCol w:w="4981"/>
          </w:tblGrid>
        </w:tblGridChange>
      </w:tblGrid>
      <w:tr>
        <w:trPr>
          <w:cantSplit w:val="0"/>
          <w:trHeight w:val="314" w:hRule="atLeast"/>
          <w:tblHeader w:val="0"/>
        </w:trPr>
        <w:tc>
          <w:tcPr>
            <w:shd w:fill="dbe5f1" w:val="clear"/>
          </w:tcPr>
          <w:p w:rsidR="00000000" w:rsidDel="00000000" w:rsidP="00000000" w:rsidRDefault="00000000" w:rsidRPr="00000000" w14:paraId="00000070">
            <w:pPr>
              <w:jc w:val="center"/>
              <w:rPr>
                <w:b w:val="1"/>
                <w:color w:val="000000"/>
                <w:sz w:val="20"/>
                <w:szCs w:val="20"/>
              </w:rPr>
            </w:pPr>
            <w:r w:rsidDel="00000000" w:rsidR="00000000" w:rsidRPr="00000000">
              <w:rPr>
                <w:b w:val="1"/>
                <w:color w:val="000000"/>
                <w:sz w:val="20"/>
                <w:szCs w:val="20"/>
                <w:rtl w:val="0"/>
              </w:rPr>
              <w:t xml:space="preserve">I</w:t>
            </w:r>
            <w:r w:rsidDel="00000000" w:rsidR="00000000" w:rsidRPr="00000000">
              <w:rPr>
                <w:sz w:val="20"/>
                <w:szCs w:val="20"/>
                <w:rtl w:val="0"/>
              </w:rPr>
              <w:t xml:space="preserve">magen vectorial</w:t>
            </w:r>
            <w:r w:rsidDel="00000000" w:rsidR="00000000" w:rsidRPr="00000000">
              <w:rPr>
                <w:rtl w:val="0"/>
              </w:rPr>
            </w:r>
          </w:p>
        </w:tc>
        <w:tc>
          <w:tcPr>
            <w:shd w:fill="dbe5f1" w:val="clear"/>
          </w:tcPr>
          <w:p w:rsidR="00000000" w:rsidDel="00000000" w:rsidP="00000000" w:rsidRDefault="00000000" w:rsidRPr="00000000" w14:paraId="00000071">
            <w:pPr>
              <w:jc w:val="center"/>
              <w:rPr>
                <w:b w:val="1"/>
                <w:color w:val="000000"/>
                <w:sz w:val="20"/>
                <w:szCs w:val="20"/>
              </w:rPr>
            </w:pPr>
            <w:r w:rsidDel="00000000" w:rsidR="00000000" w:rsidRPr="00000000">
              <w:rPr>
                <w:b w:val="1"/>
                <w:color w:val="000000"/>
                <w:sz w:val="20"/>
                <w:szCs w:val="20"/>
                <w:rtl w:val="0"/>
              </w:rPr>
              <w:t xml:space="preserve">I</w:t>
            </w:r>
            <w:r w:rsidDel="00000000" w:rsidR="00000000" w:rsidRPr="00000000">
              <w:rPr>
                <w:sz w:val="20"/>
                <w:szCs w:val="20"/>
                <w:rtl w:val="0"/>
              </w:rPr>
              <w:t xml:space="preserve">magen mapa de bits</w:t>
            </w:r>
            <w:r w:rsidDel="00000000" w:rsidR="00000000" w:rsidRPr="00000000">
              <w:rPr>
                <w:rtl w:val="0"/>
              </w:rPr>
            </w:r>
          </w:p>
        </w:tc>
      </w:tr>
      <w:tr>
        <w:trPr>
          <w:cantSplit w:val="0"/>
          <w:trHeight w:val="546" w:hRule="atLeast"/>
          <w:tblHeader w:val="0"/>
        </w:trPr>
        <w:tc>
          <w:tcPr>
            <w:shd w:fill="f2f2f2" w:val="clear"/>
          </w:tcPr>
          <w:p w:rsidR="00000000" w:rsidDel="00000000" w:rsidP="00000000" w:rsidRDefault="00000000" w:rsidRPr="00000000" w14:paraId="00000072">
            <w:pPr>
              <w:jc w:val="both"/>
              <w:rPr>
                <w:color w:val="000000"/>
                <w:sz w:val="20"/>
                <w:szCs w:val="20"/>
              </w:rPr>
            </w:pPr>
            <w:r w:rsidDel="00000000" w:rsidR="00000000" w:rsidRPr="00000000">
              <w:rPr>
                <w:color w:val="000000"/>
                <w:sz w:val="20"/>
                <w:szCs w:val="20"/>
                <w:rtl w:val="0"/>
              </w:rPr>
              <w:t xml:space="preserve">Es una imagen realizada por medio de vectores.</w:t>
            </w:r>
          </w:p>
        </w:tc>
        <w:tc>
          <w:tcPr>
            <w:shd w:fill="f2f2f2" w:val="clear"/>
          </w:tcPr>
          <w:p w:rsidR="00000000" w:rsidDel="00000000" w:rsidP="00000000" w:rsidRDefault="00000000" w:rsidRPr="00000000" w14:paraId="00000073">
            <w:pPr>
              <w:jc w:val="both"/>
              <w:rPr>
                <w:color w:val="000000"/>
                <w:sz w:val="20"/>
                <w:szCs w:val="20"/>
              </w:rPr>
            </w:pPr>
            <w:r w:rsidDel="00000000" w:rsidR="00000000" w:rsidRPr="00000000">
              <w:rPr>
                <w:sz w:val="20"/>
                <w:szCs w:val="20"/>
                <w:rtl w:val="0"/>
              </w:rPr>
              <w:t xml:space="preserve">Su captura se hace por medios tecnológicos como cámaras fotográficas, video y celulares. </w:t>
            </w:r>
            <w:r w:rsidDel="00000000" w:rsidR="00000000" w:rsidRPr="00000000">
              <w:rPr>
                <w:rtl w:val="0"/>
              </w:rPr>
            </w:r>
          </w:p>
        </w:tc>
      </w:tr>
      <w:tr>
        <w:trPr>
          <w:cantSplit w:val="0"/>
          <w:trHeight w:val="566" w:hRule="atLeast"/>
          <w:tblHeader w:val="0"/>
        </w:trPr>
        <w:tc>
          <w:tcPr>
            <w:shd w:fill="f2f2f2" w:val="clear"/>
          </w:tcPr>
          <w:p w:rsidR="00000000" w:rsidDel="00000000" w:rsidP="00000000" w:rsidRDefault="00000000" w:rsidRPr="00000000" w14:paraId="00000074">
            <w:pPr>
              <w:jc w:val="both"/>
              <w:rPr>
                <w:color w:val="000000"/>
                <w:sz w:val="20"/>
                <w:szCs w:val="20"/>
              </w:rPr>
            </w:pPr>
            <w:r w:rsidDel="00000000" w:rsidR="00000000" w:rsidRPr="00000000">
              <w:rPr>
                <w:sz w:val="20"/>
                <w:szCs w:val="20"/>
                <w:rtl w:val="0"/>
              </w:rPr>
              <w:t xml:space="preserve">La imagen vectorial no depende de la resolución, su calidad siempre se mantiene.</w:t>
            </w:r>
            <w:r w:rsidDel="00000000" w:rsidR="00000000" w:rsidRPr="00000000">
              <w:rPr>
                <w:rtl w:val="0"/>
              </w:rPr>
            </w:r>
          </w:p>
        </w:tc>
        <w:tc>
          <w:tcPr>
            <w:shd w:fill="f2f2f2" w:val="clear"/>
          </w:tcPr>
          <w:p w:rsidR="00000000" w:rsidDel="00000000" w:rsidP="00000000" w:rsidRDefault="00000000" w:rsidRPr="00000000" w14:paraId="00000075">
            <w:pPr>
              <w:jc w:val="both"/>
              <w:rPr>
                <w:color w:val="000000"/>
                <w:sz w:val="20"/>
                <w:szCs w:val="20"/>
              </w:rPr>
            </w:pPr>
            <w:r w:rsidDel="00000000" w:rsidR="00000000" w:rsidRPr="00000000">
              <w:rPr>
                <w:sz w:val="20"/>
                <w:szCs w:val="20"/>
                <w:rtl w:val="0"/>
              </w:rPr>
              <w:t xml:space="preserve">Dependen de la resolución.</w:t>
            </w:r>
            <w:r w:rsidDel="00000000" w:rsidR="00000000" w:rsidRPr="00000000">
              <w:rPr>
                <w:rtl w:val="0"/>
              </w:rPr>
            </w:r>
          </w:p>
        </w:tc>
      </w:tr>
      <w:tr>
        <w:trPr>
          <w:cantSplit w:val="0"/>
          <w:trHeight w:val="986" w:hRule="atLeast"/>
          <w:tblHeader w:val="0"/>
        </w:trPr>
        <w:tc>
          <w:tcPr>
            <w:shd w:fill="f2f2f2" w:val="clear"/>
          </w:tcPr>
          <w:p w:rsidR="00000000" w:rsidDel="00000000" w:rsidP="00000000" w:rsidRDefault="00000000" w:rsidRPr="00000000" w14:paraId="00000076">
            <w:pPr>
              <w:jc w:val="both"/>
              <w:rPr>
                <w:color w:val="000000"/>
                <w:sz w:val="20"/>
                <w:szCs w:val="20"/>
              </w:rPr>
            </w:pPr>
            <w:r w:rsidDel="00000000" w:rsidR="00000000" w:rsidRPr="00000000">
              <w:rPr>
                <w:sz w:val="20"/>
                <w:szCs w:val="20"/>
                <w:rtl w:val="0"/>
              </w:rPr>
              <w:t xml:space="preserve">La imagen vectorial se puede agrandar o contraer y no pierde calidad.</w:t>
            </w:r>
            <w:r w:rsidDel="00000000" w:rsidR="00000000" w:rsidRPr="00000000">
              <w:rPr>
                <w:rtl w:val="0"/>
              </w:rPr>
            </w:r>
          </w:p>
        </w:tc>
        <w:tc>
          <w:tcPr>
            <w:shd w:fill="f2f2f2" w:val="clear"/>
          </w:tcPr>
          <w:p w:rsidR="00000000" w:rsidDel="00000000" w:rsidP="00000000" w:rsidRDefault="00000000" w:rsidRPr="00000000" w14:paraId="00000077">
            <w:pPr>
              <w:jc w:val="both"/>
              <w:rPr>
                <w:color w:val="000000"/>
                <w:sz w:val="20"/>
                <w:szCs w:val="20"/>
              </w:rPr>
            </w:pPr>
            <w:r w:rsidDel="00000000" w:rsidR="00000000" w:rsidRPr="00000000">
              <w:rPr>
                <w:sz w:val="20"/>
                <w:szCs w:val="20"/>
                <w:rtl w:val="0"/>
              </w:rPr>
              <w:t xml:space="preserve">La calidad de la imagen fotográfica depende del número de píxeles por la cual </w:t>
            </w:r>
            <w:sdt>
              <w:sdtPr>
                <w:tag w:val="goog_rdk_16"/>
              </w:sdtPr>
              <w:sdtContent>
                <w:commentRangeStart w:id="16"/>
              </w:sdtContent>
            </w:sdt>
            <w:r w:rsidDel="00000000" w:rsidR="00000000" w:rsidRPr="00000000">
              <w:rPr>
                <w:sz w:val="20"/>
                <w:szCs w:val="20"/>
                <w:rtl w:val="0"/>
              </w:rPr>
              <w:t xml:space="preserve">está</w:t>
            </w:r>
            <w:commentRangeEnd w:id="16"/>
            <w:r w:rsidDel="00000000" w:rsidR="00000000" w:rsidRPr="00000000">
              <w:commentReference w:id="16"/>
            </w:r>
            <w:r w:rsidDel="00000000" w:rsidR="00000000" w:rsidRPr="00000000">
              <w:rPr>
                <w:sz w:val="20"/>
                <w:szCs w:val="20"/>
                <w:rtl w:val="0"/>
              </w:rPr>
              <w:t xml:space="preserve"> compuesta, por esto perderá calidad si aumentamos o disminuimos su tamaño, en proporciones fuera de su rango.   </w:t>
            </w:r>
            <w:r w:rsidDel="00000000" w:rsidR="00000000" w:rsidRPr="00000000">
              <w:rPr>
                <w:rtl w:val="0"/>
              </w:rPr>
            </w:r>
          </w:p>
        </w:tc>
      </w:tr>
      <w:tr>
        <w:trPr>
          <w:cantSplit w:val="0"/>
          <w:trHeight w:val="426" w:hRule="atLeast"/>
          <w:tblHeader w:val="0"/>
        </w:trPr>
        <w:tc>
          <w:tcPr>
            <w:shd w:fill="f2f2f2" w:val="clear"/>
          </w:tcPr>
          <w:p w:rsidR="00000000" w:rsidDel="00000000" w:rsidP="00000000" w:rsidRDefault="00000000" w:rsidRPr="00000000" w14:paraId="00000078">
            <w:pPr>
              <w:jc w:val="both"/>
              <w:rPr>
                <w:color w:val="000000"/>
                <w:sz w:val="20"/>
                <w:szCs w:val="20"/>
              </w:rPr>
            </w:pPr>
            <w:r w:rsidDel="00000000" w:rsidR="00000000" w:rsidRPr="00000000">
              <w:rPr>
                <w:sz w:val="20"/>
                <w:szCs w:val="20"/>
                <w:rtl w:val="0"/>
              </w:rPr>
              <w:t xml:space="preserve">Las imágenes vectoriales ocupan muy poco espacio. </w:t>
            </w:r>
            <w:r w:rsidDel="00000000" w:rsidR="00000000" w:rsidRPr="00000000">
              <w:rPr>
                <w:rtl w:val="0"/>
              </w:rPr>
            </w:r>
          </w:p>
        </w:tc>
        <w:tc>
          <w:tcPr>
            <w:shd w:fill="f2f2f2" w:val="clear"/>
          </w:tcPr>
          <w:p w:rsidR="00000000" w:rsidDel="00000000" w:rsidP="00000000" w:rsidRDefault="00000000" w:rsidRPr="00000000" w14:paraId="00000079">
            <w:pPr>
              <w:jc w:val="both"/>
              <w:rPr>
                <w:color w:val="000000"/>
                <w:sz w:val="20"/>
                <w:szCs w:val="20"/>
              </w:rPr>
            </w:pPr>
            <w:r w:rsidDel="00000000" w:rsidR="00000000" w:rsidRPr="00000000">
              <w:rPr>
                <w:sz w:val="20"/>
                <w:szCs w:val="20"/>
                <w:rtl w:val="0"/>
              </w:rPr>
              <w:t xml:space="preserve">A mayor resolución, mayor peso.</w:t>
            </w:r>
            <w:r w:rsidDel="00000000" w:rsidR="00000000" w:rsidRPr="00000000">
              <w:rPr>
                <w:rtl w:val="0"/>
              </w:rPr>
            </w:r>
          </w:p>
        </w:tc>
      </w:tr>
      <w:tr>
        <w:trPr>
          <w:cantSplit w:val="0"/>
          <w:trHeight w:val="560" w:hRule="atLeast"/>
          <w:tblHeader w:val="0"/>
        </w:trPr>
        <w:tc>
          <w:tcPr>
            <w:shd w:fill="f2f2f2" w:val="clear"/>
          </w:tcPr>
          <w:p w:rsidR="00000000" w:rsidDel="00000000" w:rsidP="00000000" w:rsidRDefault="00000000" w:rsidRPr="00000000" w14:paraId="0000007A">
            <w:pPr>
              <w:jc w:val="both"/>
              <w:rPr>
                <w:color w:val="000000"/>
                <w:sz w:val="20"/>
                <w:szCs w:val="20"/>
              </w:rPr>
            </w:pPr>
            <w:r w:rsidDel="00000000" w:rsidR="00000000" w:rsidRPr="00000000">
              <w:rPr>
                <w:sz w:val="20"/>
                <w:szCs w:val="20"/>
                <w:rtl w:val="0"/>
              </w:rPr>
              <w:t xml:space="preserve">Son imágenes destinadas a la representación gráfica de elementos.</w:t>
            </w:r>
            <w:r w:rsidDel="00000000" w:rsidR="00000000" w:rsidRPr="00000000">
              <w:rPr>
                <w:rtl w:val="0"/>
              </w:rPr>
            </w:r>
          </w:p>
        </w:tc>
        <w:tc>
          <w:tcPr>
            <w:shd w:fill="f2f2f2" w:val="clear"/>
          </w:tcPr>
          <w:p w:rsidR="00000000" w:rsidDel="00000000" w:rsidP="00000000" w:rsidRDefault="00000000" w:rsidRPr="00000000" w14:paraId="0000007B">
            <w:pPr>
              <w:jc w:val="both"/>
              <w:rPr>
                <w:color w:val="000000"/>
                <w:sz w:val="20"/>
                <w:szCs w:val="20"/>
              </w:rPr>
            </w:pPr>
            <w:r w:rsidDel="00000000" w:rsidR="00000000" w:rsidRPr="00000000">
              <w:rPr>
                <w:sz w:val="20"/>
                <w:szCs w:val="20"/>
                <w:rtl w:val="0"/>
              </w:rPr>
              <w:t xml:space="preserve">Su ventaja principal, es el realismo con el cual se ve la imagen. </w:t>
            </w:r>
            <w:r w:rsidDel="00000000" w:rsidR="00000000" w:rsidRPr="00000000">
              <w:rPr>
                <w:rtl w:val="0"/>
              </w:rPr>
            </w:r>
          </w:p>
        </w:tc>
      </w:tr>
      <w:tr>
        <w:trPr>
          <w:cantSplit w:val="0"/>
          <w:trHeight w:val="533" w:hRule="atLeast"/>
          <w:tblHeader w:val="0"/>
        </w:trPr>
        <w:tc>
          <w:tcPr>
            <w:shd w:fill="f2f2f2" w:val="clear"/>
          </w:tcPr>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Mantienen su calidad y aspecto. </w:t>
            </w:r>
          </w:p>
        </w:tc>
        <w:tc>
          <w:tcPr>
            <w:shd w:fill="f2f2f2" w:val="clear"/>
          </w:tcPr>
          <w:p w:rsidR="00000000" w:rsidDel="00000000" w:rsidP="00000000" w:rsidRDefault="00000000" w:rsidRPr="00000000" w14:paraId="0000007D">
            <w:pPr>
              <w:jc w:val="both"/>
              <w:rPr>
                <w:color w:val="000000"/>
                <w:sz w:val="20"/>
                <w:szCs w:val="20"/>
              </w:rPr>
            </w:pPr>
            <w:r w:rsidDel="00000000" w:rsidR="00000000" w:rsidRPr="00000000">
              <w:rPr>
                <w:sz w:val="20"/>
                <w:szCs w:val="20"/>
                <w:rtl w:val="0"/>
              </w:rPr>
              <w:t xml:space="preserve">Van perdiendo calidad cada vez que se guardan o modifican. </w:t>
            </w:r>
            <w:r w:rsidDel="00000000" w:rsidR="00000000" w:rsidRPr="00000000">
              <w:rPr>
                <w:rtl w:val="0"/>
              </w:rPr>
            </w:r>
          </w:p>
        </w:tc>
      </w:tr>
      <w:tr>
        <w:trPr>
          <w:cantSplit w:val="0"/>
          <w:trHeight w:val="842" w:hRule="atLeast"/>
          <w:tblHeader w:val="0"/>
        </w:trPr>
        <w:tc>
          <w:tcPr>
            <w:shd w:fill="f2f2f2" w:val="clear"/>
          </w:tcPr>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Generalmente se utilizan programas como CorelDraw o Illustrator, ya que son programas para dibujar y no para retocar.  </w:t>
            </w:r>
          </w:p>
        </w:tc>
        <w:tc>
          <w:tcPr>
            <w:shd w:fill="f2f2f2" w:val="clear"/>
          </w:tcPr>
          <w:p w:rsidR="00000000" w:rsidDel="00000000" w:rsidP="00000000" w:rsidRDefault="00000000" w:rsidRPr="00000000" w14:paraId="0000007F">
            <w:pPr>
              <w:jc w:val="both"/>
              <w:rPr>
                <w:color w:val="000000"/>
                <w:sz w:val="20"/>
                <w:szCs w:val="20"/>
              </w:rPr>
            </w:pPr>
            <w:r w:rsidDel="00000000" w:rsidR="00000000" w:rsidRPr="00000000">
              <w:rPr>
                <w:sz w:val="20"/>
                <w:szCs w:val="20"/>
                <w:rtl w:val="0"/>
              </w:rPr>
              <w:t xml:space="preserve">Se utiliza Photoshop, ya que buscamos retocar la imagen para un mejor resultado. </w:t>
            </w:r>
            <w:r w:rsidDel="00000000" w:rsidR="00000000" w:rsidRPr="00000000">
              <w:rPr>
                <w:rtl w:val="0"/>
              </w:rPr>
            </w:r>
          </w:p>
        </w:tc>
      </w:tr>
      <w:tr>
        <w:trPr>
          <w:cantSplit w:val="0"/>
          <w:trHeight w:val="841" w:hRule="atLeast"/>
          <w:tblHeader w:val="0"/>
        </w:trPr>
        <w:tc>
          <w:tcPr>
            <w:shd w:fill="f2f2f2" w:val="clear"/>
          </w:tcPr>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En Illustrator, se pueden realizar piezas como carteles, logotipos, dibujos, ilustraciones, aplicaciones, papelería, bocetos etc.</w:t>
            </w:r>
          </w:p>
        </w:tc>
        <w:tc>
          <w:tcPr>
            <w:shd w:fill="f2f2f2" w:val="clear"/>
          </w:tcPr>
          <w:p w:rsidR="00000000" w:rsidDel="00000000" w:rsidP="00000000" w:rsidRDefault="00000000" w:rsidRPr="00000000" w14:paraId="00000081">
            <w:pPr>
              <w:jc w:val="both"/>
              <w:rPr>
                <w:color w:val="000000"/>
                <w:sz w:val="20"/>
                <w:szCs w:val="20"/>
              </w:rPr>
            </w:pPr>
            <w:r w:rsidDel="00000000" w:rsidR="00000000" w:rsidRPr="00000000">
              <w:rPr>
                <w:sz w:val="20"/>
                <w:szCs w:val="20"/>
                <w:rtl w:val="0"/>
              </w:rPr>
              <w:t xml:space="preserve">En Photoshop se </w:t>
            </w:r>
            <w:r w:rsidDel="00000000" w:rsidR="00000000" w:rsidRPr="00000000">
              <w:rPr>
                <w:sz w:val="20"/>
                <w:szCs w:val="20"/>
                <w:rtl w:val="0"/>
              </w:rPr>
              <w:t xml:space="preserve">retocan</w:t>
            </w:r>
            <w:r w:rsidDel="00000000" w:rsidR="00000000" w:rsidRPr="00000000">
              <w:rPr>
                <w:sz w:val="20"/>
                <w:szCs w:val="20"/>
                <w:rtl w:val="0"/>
              </w:rPr>
              <w:t xml:space="preserve"> imágenes para restaurar, modificar o cambiar la apariencia. De igual manera es posible realizar piezas publicitarias. </w:t>
            </w:r>
            <w:r w:rsidDel="00000000" w:rsidR="00000000" w:rsidRPr="00000000">
              <w:rPr>
                <w:rtl w:val="0"/>
              </w:rPr>
            </w:r>
          </w:p>
        </w:tc>
      </w:tr>
      <w:tr>
        <w:trPr>
          <w:cantSplit w:val="0"/>
          <w:trHeight w:val="1559" w:hRule="atLeast"/>
          <w:tblHeader w:val="0"/>
        </w:trPr>
        <w:tc>
          <w:tcPr>
            <w:shd w:fill="f2f2f2" w:val="clear"/>
          </w:tcPr>
          <w:p w:rsidR="00000000" w:rsidDel="00000000" w:rsidP="00000000" w:rsidRDefault="00000000" w:rsidRPr="00000000" w14:paraId="00000082">
            <w:pPr>
              <w:jc w:val="both"/>
              <w:rPr>
                <w:sz w:val="20"/>
                <w:szCs w:val="2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167177</wp:posOffset>
                  </wp:positionH>
                  <wp:positionV relativeFrom="paragraph">
                    <wp:posOffset>67966</wp:posOffset>
                  </wp:positionV>
                  <wp:extent cx="905249" cy="869845"/>
                  <wp:effectExtent b="0" l="0" r="0" t="0"/>
                  <wp:wrapNone/>
                  <wp:docPr descr="Icono&#10;&#10;Descripción generada automáticamente" id="595" name="image2.png"/>
                  <a:graphic>
                    <a:graphicData uri="http://schemas.openxmlformats.org/drawingml/2006/picture">
                      <pic:pic>
                        <pic:nvPicPr>
                          <pic:cNvPr descr="Icono&#10;&#10;Descripción generada automáticamente" id="0" name="image2.png"/>
                          <pic:cNvPicPr preferRelativeResize="0"/>
                        </pic:nvPicPr>
                        <pic:blipFill>
                          <a:blip r:embed="rId20"/>
                          <a:srcRect b="0" l="0" r="0" t="0"/>
                          <a:stretch>
                            <a:fillRect/>
                          </a:stretch>
                        </pic:blipFill>
                        <pic:spPr>
                          <a:xfrm>
                            <a:off x="0" y="0"/>
                            <a:ext cx="905249" cy="869845"/>
                          </a:xfrm>
                          <a:prstGeom prst="rect"/>
                          <a:ln/>
                        </pic:spPr>
                      </pic:pic>
                    </a:graphicData>
                  </a:graphic>
                </wp:anchor>
              </w:drawing>
            </w:r>
          </w:p>
        </w:tc>
        <w:tc>
          <w:tcPr>
            <w:shd w:fill="f2f2f2" w:val="clear"/>
          </w:tcPr>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85093</wp:posOffset>
                  </wp:positionH>
                  <wp:positionV relativeFrom="paragraph">
                    <wp:posOffset>124460</wp:posOffset>
                  </wp:positionV>
                  <wp:extent cx="1303020" cy="732155"/>
                  <wp:effectExtent b="0" l="0" r="0" t="0"/>
                  <wp:wrapNone/>
                  <wp:docPr id="594"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1303020" cy="732155"/>
                          </a:xfrm>
                          <a:prstGeom prst="rect"/>
                          <a:ln/>
                        </pic:spPr>
                      </pic:pic>
                    </a:graphicData>
                  </a:graphic>
                </wp:anchor>
              </w:drawing>
            </w:r>
          </w:p>
          <w:p w:rsidR="00000000" w:rsidDel="00000000" w:rsidP="00000000" w:rsidRDefault="00000000" w:rsidRPr="00000000" w14:paraId="00000084">
            <w:pPr>
              <w:jc w:val="both"/>
              <w:rPr>
                <w:color w:val="000000"/>
                <w:sz w:val="20"/>
                <w:szCs w:val="20"/>
              </w:rPr>
            </w:pPr>
            <w:r w:rsidDel="00000000" w:rsidR="00000000" w:rsidRPr="00000000">
              <w:rPr>
                <w:rtl w:val="0"/>
              </w:rPr>
            </w:r>
          </w:p>
        </w:tc>
      </w:tr>
      <w:tr>
        <w:trPr>
          <w:cantSplit w:val="0"/>
          <w:trHeight w:val="403" w:hRule="atLeast"/>
          <w:tblHeader w:val="0"/>
        </w:trPr>
        <w:tc>
          <w:tcPr>
            <w:shd w:fill="f2f2f2" w:val="clear"/>
          </w:tcPr>
          <w:p w:rsidR="00000000" w:rsidDel="00000000" w:rsidP="00000000" w:rsidRDefault="00000000" w:rsidRPr="00000000" w14:paraId="00000085">
            <w:pPr>
              <w:rPr>
                <w:sz w:val="20"/>
                <w:szCs w:val="20"/>
              </w:rPr>
            </w:pPr>
            <w:r w:rsidDel="00000000" w:rsidR="00000000" w:rsidRPr="00000000">
              <w:rPr>
                <w:sz w:val="20"/>
                <w:szCs w:val="20"/>
                <w:rtl w:val="0"/>
              </w:rPr>
              <w:t xml:space="preserve">Fuente: </w:t>
            </w:r>
            <w:hyperlink r:id="rId22">
              <w:r w:rsidDel="00000000" w:rsidR="00000000" w:rsidRPr="00000000">
                <w:rPr>
                  <w:color w:val="0000ff"/>
                  <w:sz w:val="20"/>
                  <w:szCs w:val="20"/>
                  <w:u w:val="single"/>
                  <w:rtl w:val="0"/>
                </w:rPr>
                <w:t xml:space="preserve">https://pixabay.com/es/vectors/anillos-del-arte-del-vector-4363014/</w:t>
              </w:r>
            </w:hyperlink>
            <w:r w:rsidDel="00000000" w:rsidR="00000000" w:rsidRPr="00000000">
              <w:rPr>
                <w:sz w:val="20"/>
                <w:szCs w:val="20"/>
                <w:rtl w:val="0"/>
              </w:rPr>
              <w:t xml:space="preserve"> </w:t>
            </w:r>
          </w:p>
          <w:p w:rsidR="00000000" w:rsidDel="00000000" w:rsidP="00000000" w:rsidRDefault="00000000" w:rsidRPr="00000000" w14:paraId="00000086">
            <w:pPr>
              <w:rPr>
                <w:sz w:val="20"/>
                <w:szCs w:val="20"/>
              </w:rPr>
            </w:pPr>
            <w:r w:rsidDel="00000000" w:rsidR="00000000" w:rsidRPr="00000000">
              <w:rPr>
                <w:rtl w:val="0"/>
              </w:rPr>
            </w:r>
          </w:p>
        </w:tc>
        <w:tc>
          <w:tcPr>
            <w:shd w:fill="f2f2f2" w:val="clear"/>
          </w:tcPr>
          <w:p w:rsidR="00000000" w:rsidDel="00000000" w:rsidP="00000000" w:rsidRDefault="00000000" w:rsidRPr="00000000" w14:paraId="00000087">
            <w:pPr>
              <w:rPr>
                <w:color w:val="000000"/>
                <w:sz w:val="20"/>
                <w:szCs w:val="20"/>
              </w:rPr>
            </w:pPr>
            <w:r w:rsidDel="00000000" w:rsidR="00000000" w:rsidRPr="00000000">
              <w:rPr>
                <w:color w:val="000000"/>
                <w:sz w:val="20"/>
                <w:szCs w:val="20"/>
                <w:rtl w:val="0"/>
              </w:rPr>
              <w:t xml:space="preserve">Fuente: </w:t>
            </w:r>
            <w:hyperlink r:id="rId23">
              <w:r w:rsidDel="00000000" w:rsidR="00000000" w:rsidRPr="00000000">
                <w:rPr>
                  <w:color w:val="0000ff"/>
                  <w:sz w:val="20"/>
                  <w:szCs w:val="20"/>
                  <w:u w:val="single"/>
                  <w:rtl w:val="0"/>
                </w:rPr>
                <w:t xml:space="preserve">http://tuscalorias.com/wp-content/uploads/2015/05/Cuantas-calor%C3%ADas-tiene-una-dona.jpg</w:t>
              </w:r>
            </w:hyperlink>
            <w:r w:rsidDel="00000000" w:rsidR="00000000" w:rsidRPr="00000000">
              <w:rPr>
                <w:rtl w:val="0"/>
              </w:rPr>
            </w:r>
          </w:p>
          <w:p w:rsidR="00000000" w:rsidDel="00000000" w:rsidP="00000000" w:rsidRDefault="00000000" w:rsidRPr="00000000" w14:paraId="00000088">
            <w:pPr>
              <w:rPr>
                <w:color w:val="000000"/>
                <w:sz w:val="20"/>
                <w:szCs w:val="20"/>
              </w:rPr>
            </w:pPr>
            <w:r w:rsidDel="00000000" w:rsidR="00000000" w:rsidRPr="00000000">
              <w:rPr>
                <w:rtl w:val="0"/>
              </w:rPr>
            </w:r>
          </w:p>
        </w:tc>
      </w:tr>
      <w:tr>
        <w:trPr>
          <w:cantSplit w:val="0"/>
          <w:trHeight w:val="403" w:hRule="atLeast"/>
          <w:tblHeader w:val="0"/>
        </w:trPr>
        <w:tc>
          <w:tcPr>
            <w:shd w:fill="f2f2f2" w:val="clear"/>
          </w:tcPr>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Imagen vectorizada de una dona.</w:t>
            </w:r>
          </w:p>
        </w:tc>
        <w:tc>
          <w:tcPr>
            <w:shd w:fill="f2f2f2" w:val="clear"/>
          </w:tcPr>
          <w:p w:rsidR="00000000" w:rsidDel="00000000" w:rsidP="00000000" w:rsidRDefault="00000000" w:rsidRPr="00000000" w14:paraId="0000008A">
            <w:pPr>
              <w:jc w:val="both"/>
              <w:rPr>
                <w:color w:val="000000"/>
                <w:sz w:val="20"/>
                <w:szCs w:val="20"/>
              </w:rPr>
            </w:pPr>
            <w:r w:rsidDel="00000000" w:rsidR="00000000" w:rsidRPr="00000000">
              <w:rPr>
                <w:color w:val="000000"/>
                <w:sz w:val="20"/>
                <w:szCs w:val="20"/>
                <w:rtl w:val="0"/>
              </w:rPr>
              <w:t xml:space="preserve">Imagen digital de una dona.</w:t>
            </w:r>
          </w:p>
        </w:tc>
      </w:tr>
    </w:tbl>
    <w:p w:rsidR="00000000" w:rsidDel="00000000" w:rsidP="00000000" w:rsidRDefault="00000000" w:rsidRPr="00000000" w14:paraId="0000008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2.1  Interfaz y áreas de trabajo</w:t>
      </w:r>
    </w:p>
    <w:p w:rsidR="00000000" w:rsidDel="00000000" w:rsidP="00000000" w:rsidRDefault="00000000" w:rsidRPr="00000000" w14:paraId="0000008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F">
      <w:pPr>
        <w:jc w:val="both"/>
        <w:rPr>
          <w:color w:val="000000"/>
          <w:sz w:val="20"/>
          <w:szCs w:val="20"/>
          <w:highlight w:val="white"/>
        </w:rPr>
      </w:pPr>
      <w:r w:rsidDel="00000000" w:rsidR="00000000" w:rsidRPr="00000000">
        <w:rPr>
          <w:color w:val="000000"/>
          <w:sz w:val="20"/>
          <w:szCs w:val="20"/>
          <w:highlight w:val="white"/>
          <w:rtl w:val="0"/>
        </w:rPr>
        <w:t xml:space="preserve">El programa o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de Illustrator que se presenta a continuación es uno o el más usado en la industria actualmente, es uno de tantos programas de la familia Adobe y es el especializado en diseño vectorial, revise sus principales características y herramientas y logre familiarizarse.</w:t>
      </w:r>
    </w:p>
    <w:p w:rsidR="00000000" w:rsidDel="00000000" w:rsidP="00000000" w:rsidRDefault="00000000" w:rsidRPr="00000000" w14:paraId="00000090">
      <w:pPr>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empezar a trabajar en Illustrator, abra el programa en su equipo y siga las instrucciones dadas en los videos </w:t>
      </w:r>
      <w:r w:rsidDel="00000000" w:rsidR="00000000" w:rsidRPr="00000000">
        <w:rPr>
          <w:b w:val="1"/>
          <w:color w:val="000000"/>
          <w:sz w:val="20"/>
          <w:szCs w:val="20"/>
          <w:rtl w:val="0"/>
        </w:rPr>
        <w:t xml:space="preserve">01. Espacios de Trabajo </w:t>
      </w:r>
      <w:r w:rsidDel="00000000" w:rsidR="00000000" w:rsidRPr="00000000">
        <w:rPr>
          <w:color w:val="000000"/>
          <w:sz w:val="20"/>
          <w:szCs w:val="20"/>
          <w:rtl w:val="0"/>
        </w:rPr>
        <w:t xml:space="preserve">y</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02. Zoom y desplazamiento</w:t>
      </w:r>
      <w:r w:rsidDel="00000000" w:rsidR="00000000" w:rsidRPr="00000000">
        <w:rPr>
          <w:color w:val="000000"/>
          <w:sz w:val="20"/>
          <w:szCs w:val="20"/>
          <w:rtl w:val="0"/>
        </w:rPr>
        <w:t xml:space="preserve">, en los cuales se refieren los siguientes elementos. Recuerde que también podrá ver un documento que explica estos dos videos: </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barra de menús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parte superior de la ventana muestra los menús Archivo, Edición y otros que te permiten acceder a gran variedad de comandos, ajustes, configuraciones y paneles. </w:t>
      </w:r>
    </w:p>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panel de herramientas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la izquierda contiene herramientas para la creación de ilustraciones y edición; estas herramientas se agrupan juntas y se puede acceder a ellas haciendo clic en el panel de herramientas.</w:t>
      </w:r>
    </w:p>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paneles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están situados a la derecha y entre ellos se encuentran las propiedades, capas y otros paneles que contienen otros controles de cada herramienta, se puede ver una lista completa de los paneles en el menú Ventana.</w:t>
      </w:r>
    </w:p>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ventana documento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muestra el archivo donde se está trabajando en el momento, cuando existen varios documentos abiertos se muestran por pestañas en la parte superior del documento.</w:t>
      </w:r>
    </w:p>
    <w:p w:rsidR="00000000" w:rsidDel="00000000" w:rsidP="00000000" w:rsidRDefault="00000000" w:rsidRPr="00000000" w14:paraId="0000009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8">
      <w:pPr>
        <w:rPr>
          <w:sz w:val="20"/>
          <w:szCs w:val="20"/>
        </w:rPr>
      </w:pPr>
      <w:sdt>
        <w:sdtPr>
          <w:tag w:val="goog_rdk_18"/>
        </w:sdtPr>
        <w:sdtContent>
          <w:commentRangeStart w:id="18"/>
        </w:sdtContent>
      </w:sdt>
      <w:r w:rsidDel="00000000" w:rsidR="00000000" w:rsidRPr="00000000">
        <w:br w:type="page"/>
      </w:r>
      <w:commentRangeEnd w:id="18"/>
      <w:r w:rsidDel="00000000" w:rsidR="00000000" w:rsidRPr="00000000">
        <w:commentReference w:id="1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38100</wp:posOffset>
                </wp:positionV>
                <wp:extent cx="6408766" cy="933450"/>
                <wp:effectExtent b="0" l="0" r="0" t="0"/>
                <wp:wrapNone/>
                <wp:docPr id="592" name=""/>
                <a:graphic>
                  <a:graphicData uri="http://schemas.microsoft.com/office/word/2010/wordprocessingShape">
                    <wps:wsp>
                      <wps:cNvSpPr/>
                      <wps:cNvPr id="34" name="Shape 34"/>
                      <wps:spPr>
                        <a:xfrm>
                          <a:off x="2151142" y="3322800"/>
                          <a:ext cx="6389716" cy="914400"/>
                        </a:xfrm>
                        <a:prstGeom prst="roundRect">
                          <a:avLst>
                            <a:gd fmla="val 16667" name="adj"/>
                          </a:avLst>
                        </a:prstGeom>
                        <a:gradFill>
                          <a:gsLst>
                            <a:gs pos="0">
                              <a:srgbClr val="D13F3B"/>
                            </a:gs>
                            <a:gs pos="100000">
                              <a:srgbClr val="FF9995"/>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01. Espacios de Trabajo (Video)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1"/>
                                <w:smallCaps w:val="0"/>
                                <w:strike w:val="0"/>
                                <w:color w:val="000000"/>
                                <w:sz w:val="20"/>
                                <w:vertAlign w:val="baseline"/>
                              </w:rPr>
                              <w:t xml:space="preserve">02. Zoom y desplazamiento </w:t>
                            </w:r>
                            <w:r w:rsidDel="00000000" w:rsidR="00000000" w:rsidRPr="00000000">
                              <w:rPr>
                                <w:rFonts w:ascii="Arial" w:cs="Arial" w:eastAsia="Arial" w:hAnsi="Arial"/>
                                <w:b w:val="1"/>
                                <w:i w:val="0"/>
                                <w:smallCaps w:val="0"/>
                                <w:strike w:val="0"/>
                                <w:color w:val="000000"/>
                                <w:sz w:val="20"/>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1"/>
                                <w:smallCaps w:val="0"/>
                                <w:strike w:val="0"/>
                                <w:color w:val="000000"/>
                                <w:sz w:val="20"/>
                                <w:vertAlign w:val="baseline"/>
                              </w:rPr>
                              <w:t xml:space="preserve">Anexo_Explicación videos 1 y 2 (Pdf)</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38100</wp:posOffset>
                </wp:positionV>
                <wp:extent cx="6408766" cy="933450"/>
                <wp:effectExtent b="0" l="0" r="0" t="0"/>
                <wp:wrapNone/>
                <wp:docPr id="592" name="image67.png"/>
                <a:graphic>
                  <a:graphicData uri="http://schemas.openxmlformats.org/drawingml/2006/picture">
                    <pic:pic>
                      <pic:nvPicPr>
                        <pic:cNvPr id="0" name="image67.png"/>
                        <pic:cNvPicPr preferRelativeResize="0"/>
                      </pic:nvPicPr>
                      <pic:blipFill>
                        <a:blip r:embed="rId24"/>
                        <a:srcRect/>
                        <a:stretch>
                          <a:fillRect/>
                        </a:stretch>
                      </pic:blipFill>
                      <pic:spPr>
                        <a:xfrm>
                          <a:off x="0" y="0"/>
                          <a:ext cx="6408766" cy="933450"/>
                        </a:xfrm>
                        <a:prstGeom prst="rect"/>
                        <a:ln/>
                      </pic:spPr>
                    </pic:pic>
                  </a:graphicData>
                </a:graphic>
              </wp:anchor>
            </w:drawing>
          </mc:Fallback>
        </mc:AlternateContent>
      </w:r>
    </w:p>
    <w:p w:rsidR="00000000" w:rsidDel="00000000" w:rsidP="00000000" w:rsidRDefault="00000000" w:rsidRPr="00000000" w14:paraId="0000009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2.2  Capas</w:t>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En un documento</w:t>
      </w:r>
      <w:sdt>
        <w:sdtPr>
          <w:tag w:val="goog_rdk_19"/>
        </w:sdtPr>
        <w:sdtContent>
          <w:commentRangeStart w:id="19"/>
        </w:sdtContent>
      </w:sdt>
      <w:r w:rsidDel="00000000" w:rsidR="00000000" w:rsidRPr="00000000">
        <w:rPr>
          <w:sz w:val="20"/>
          <w:szCs w:val="20"/>
          <w:rtl w:val="0"/>
        </w:rPr>
        <w:t xml:space="preserve"> </w:t>
      </w:r>
      <w:commentRangeEnd w:id="19"/>
      <w:r w:rsidDel="00000000" w:rsidR="00000000" w:rsidRPr="00000000">
        <w:commentReference w:id="19"/>
      </w:r>
      <w:sdt>
        <w:sdtPr>
          <w:tag w:val="goog_rdk_20"/>
        </w:sdtPr>
        <w:sdtContent>
          <w:commentRangeStart w:id="20"/>
        </w:sdtContent>
      </w:sdt>
      <w:r w:rsidDel="00000000" w:rsidR="00000000" w:rsidRPr="00000000">
        <w:rPr>
          <w:sz w:val="20"/>
          <w:szCs w:val="20"/>
          <w:rtl w:val="0"/>
        </w:rPr>
        <w:t xml:space="preserve">se puede</w:t>
      </w:r>
      <w:commentRangeEnd w:id="20"/>
      <w:r w:rsidDel="00000000" w:rsidR="00000000" w:rsidRPr="00000000">
        <w:commentReference w:id="20"/>
      </w:r>
      <w:r w:rsidDel="00000000" w:rsidR="00000000" w:rsidRPr="00000000">
        <w:rPr>
          <w:sz w:val="20"/>
          <w:szCs w:val="20"/>
          <w:rtl w:val="0"/>
        </w:rPr>
        <w:t xml:space="preserve"> encontrar varias capas, estas permiten trabajar con los elementos en distintos niveles; se puede pensar en cada capa como una lámina transparente que permite trabajar por independiente y que al momento de juntarlos se logra un solo proyecto. </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sz w:val="20"/>
          <w:szCs w:val="20"/>
          <w:rtl w:val="0"/>
        </w:rPr>
        <w:t xml:space="preserve">El orden de cada capa</w:t>
      </w:r>
      <w:sdt>
        <w:sdtPr>
          <w:tag w:val="goog_rdk_21"/>
        </w:sdtPr>
        <w:sdtContent>
          <w:commentRangeStart w:id="21"/>
        </w:sdtContent>
      </w:sdt>
      <w:r w:rsidDel="00000000" w:rsidR="00000000" w:rsidRPr="00000000">
        <w:rPr>
          <w:sz w:val="20"/>
          <w:szCs w:val="20"/>
          <w:rtl w:val="0"/>
        </w:rPr>
        <w:t xml:space="preserve"> </w:t>
      </w:r>
      <w:commentRangeEnd w:id="21"/>
      <w:r w:rsidDel="00000000" w:rsidR="00000000" w:rsidRPr="00000000">
        <w:commentReference w:id="21"/>
      </w:r>
      <w:r w:rsidDel="00000000" w:rsidR="00000000" w:rsidRPr="00000000">
        <w:rPr>
          <w:sz w:val="20"/>
          <w:szCs w:val="20"/>
          <w:rtl w:val="0"/>
        </w:rPr>
        <w:t xml:space="preserve">determina el orden de los objetos, lo que hace que al momento de adjuntar un objeto se localice encima y para abajo las capas inferiores. Esto facilita el trabajo sobre todo en documentos más complejos, pudiendo tener capas por separado y la posibilidad de controlarlas.  En la siguiente figura se observa la apariencia de las capas:</w:t>
      </w:r>
    </w:p>
    <w:p w:rsidR="00000000" w:rsidDel="00000000" w:rsidP="00000000" w:rsidRDefault="00000000" w:rsidRPr="00000000" w14:paraId="0000009E">
      <w:pPr>
        <w:jc w:val="both"/>
        <w:rPr>
          <w:b w:val="1"/>
          <w:sz w:val="20"/>
          <w:szCs w:val="20"/>
        </w:rPr>
      </w:pPr>
      <w:r w:rsidDel="00000000" w:rsidR="00000000" w:rsidRPr="00000000">
        <w:rPr>
          <w:rtl w:val="0"/>
        </w:rPr>
      </w:r>
    </w:p>
    <w:p w:rsidR="00000000" w:rsidDel="00000000" w:rsidP="00000000" w:rsidRDefault="00000000" w:rsidRPr="00000000" w14:paraId="0000009F">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A0">
      <w:pPr>
        <w:jc w:val="both"/>
        <w:rPr>
          <w:i w:val="1"/>
          <w:sz w:val="20"/>
          <w:szCs w:val="20"/>
        </w:rPr>
      </w:pPr>
      <w:r w:rsidDel="00000000" w:rsidR="00000000" w:rsidRPr="00000000">
        <w:rPr>
          <w:i w:val="1"/>
          <w:sz w:val="20"/>
          <w:szCs w:val="20"/>
          <w:rtl w:val="0"/>
        </w:rPr>
        <w:t xml:space="preserve">Capas</w:t>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drawing>
          <wp:inline distB="0" distT="0" distL="0" distR="0">
            <wp:extent cx="3653381" cy="2776570"/>
            <wp:effectExtent b="0" l="0" r="0" t="0"/>
            <wp:docPr id="635"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3653381" cy="277657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En el panel </w:t>
      </w:r>
      <w:r w:rsidDel="00000000" w:rsidR="00000000" w:rsidRPr="00000000">
        <w:rPr>
          <w:b w:val="1"/>
          <w:sz w:val="20"/>
          <w:szCs w:val="20"/>
          <w:rtl w:val="0"/>
        </w:rPr>
        <w:t xml:space="preserve">Capas</w:t>
      </w:r>
      <w:r w:rsidDel="00000000" w:rsidR="00000000" w:rsidRPr="00000000">
        <w:rPr>
          <w:sz w:val="20"/>
          <w:szCs w:val="20"/>
          <w:rtl w:val="0"/>
        </w:rPr>
        <w:t xml:space="preserve"> se puede disponer de las capas para poder </w:t>
      </w:r>
      <w:sdt>
        <w:sdtPr>
          <w:tag w:val="goog_rdk_22"/>
        </w:sdtPr>
        <w:sdtContent>
          <w:commentRangeStart w:id="22"/>
        </w:sdtContent>
      </w:sdt>
      <w:r w:rsidDel="00000000" w:rsidR="00000000" w:rsidRPr="00000000">
        <w:rPr>
          <w:sz w:val="20"/>
          <w:szCs w:val="20"/>
          <w:rtl w:val="0"/>
        </w:rPr>
        <w:t xml:space="preserve">moverse</w:t>
      </w:r>
      <w:commentRangeEnd w:id="22"/>
      <w:r w:rsidDel="00000000" w:rsidR="00000000" w:rsidRPr="00000000">
        <w:commentReference w:id="22"/>
      </w:r>
      <w:r w:rsidDel="00000000" w:rsidR="00000000" w:rsidRPr="00000000">
        <w:rPr>
          <w:sz w:val="20"/>
          <w:szCs w:val="20"/>
          <w:rtl w:val="0"/>
        </w:rPr>
        <w:t xml:space="preserve"> y tener más control de cada una, en el panel </w:t>
      </w:r>
      <w:sdt>
        <w:sdtPr>
          <w:tag w:val="goog_rdk_23"/>
        </w:sdtPr>
        <w:sdtContent>
          <w:commentRangeStart w:id="23"/>
        </w:sdtContent>
      </w:sdt>
      <w:r w:rsidDel="00000000" w:rsidR="00000000" w:rsidRPr="00000000">
        <w:rPr>
          <w:sz w:val="20"/>
          <w:szCs w:val="20"/>
          <w:rtl w:val="0"/>
        </w:rPr>
        <w:t xml:space="preserve">se encuentran</w:t>
      </w:r>
      <w:commentRangeEnd w:id="23"/>
      <w:r w:rsidDel="00000000" w:rsidR="00000000" w:rsidRPr="00000000">
        <w:commentReference w:id="23"/>
      </w:r>
      <w:r w:rsidDel="00000000" w:rsidR="00000000" w:rsidRPr="00000000">
        <w:rPr>
          <w:sz w:val="20"/>
          <w:szCs w:val="20"/>
          <w:rtl w:val="0"/>
        </w:rPr>
        <w:t xml:space="preserve"> las capas. Al c</w:t>
      </w:r>
      <w:sdt>
        <w:sdtPr>
          <w:tag w:val="goog_rdk_24"/>
        </w:sdtPr>
        <w:sdtContent>
          <w:commentRangeStart w:id="24"/>
        </w:sdtContent>
      </w:sdt>
      <w:r w:rsidDel="00000000" w:rsidR="00000000" w:rsidRPr="00000000">
        <w:rPr>
          <w:sz w:val="20"/>
          <w:szCs w:val="20"/>
          <w:rtl w:val="0"/>
        </w:rPr>
        <w:t xml:space="preserve">rear</w:t>
      </w:r>
      <w:commentRangeEnd w:id="24"/>
      <w:r w:rsidDel="00000000" w:rsidR="00000000" w:rsidRPr="00000000">
        <w:commentReference w:id="24"/>
      </w:r>
      <w:r w:rsidDel="00000000" w:rsidR="00000000" w:rsidRPr="00000000">
        <w:rPr>
          <w:sz w:val="20"/>
          <w:szCs w:val="20"/>
          <w:rtl w:val="0"/>
        </w:rPr>
        <w:t xml:space="preserve"> un archivo nuevo solo se </w:t>
      </w:r>
      <w:sdt>
        <w:sdtPr>
          <w:tag w:val="goog_rdk_25"/>
        </w:sdtPr>
        <w:sdtContent>
          <w:commentRangeStart w:id="25"/>
        </w:sdtContent>
      </w:sdt>
      <w:r w:rsidDel="00000000" w:rsidR="00000000" w:rsidRPr="00000000">
        <w:rPr>
          <w:sz w:val="20"/>
          <w:szCs w:val="20"/>
          <w:rtl w:val="0"/>
        </w:rPr>
        <w:t xml:space="preserve">encontrará</w:t>
      </w:r>
      <w:commentRangeEnd w:id="25"/>
      <w:r w:rsidDel="00000000" w:rsidR="00000000" w:rsidRPr="00000000">
        <w:commentReference w:id="25"/>
      </w:r>
      <w:r w:rsidDel="00000000" w:rsidR="00000000" w:rsidRPr="00000000">
        <w:rPr>
          <w:sz w:val="20"/>
          <w:szCs w:val="20"/>
          <w:rtl w:val="0"/>
        </w:rPr>
        <w:t xml:space="preserve"> una sola. A la izquierda de cada capa </w:t>
      </w:r>
      <w:sdt>
        <w:sdtPr>
          <w:tag w:val="goog_rdk_26"/>
        </w:sdtPr>
        <w:sdtContent>
          <w:commentRangeStart w:id="26"/>
        </w:sdtContent>
      </w:sdt>
      <w:r w:rsidDel="00000000" w:rsidR="00000000" w:rsidRPr="00000000">
        <w:rPr>
          <w:sz w:val="20"/>
          <w:szCs w:val="20"/>
          <w:rtl w:val="0"/>
        </w:rPr>
        <w:t xml:space="preserve">se encuentra</w:t>
      </w:r>
      <w:commentRangeEnd w:id="26"/>
      <w:r w:rsidDel="00000000" w:rsidR="00000000" w:rsidRPr="00000000">
        <w:commentReference w:id="26"/>
      </w:r>
      <w:r w:rsidDel="00000000" w:rsidR="00000000" w:rsidRPr="00000000">
        <w:rPr>
          <w:sz w:val="20"/>
          <w:szCs w:val="20"/>
          <w:rtl w:val="0"/>
        </w:rPr>
        <w:t xml:space="preserve"> un triángulo que contrae o expande cada una, mostrando todos los objetos que la contienen, esta a su vez puede contener más </w:t>
      </w:r>
      <w:sdt>
        <w:sdtPr>
          <w:tag w:val="goog_rdk_27"/>
        </w:sdtPr>
        <w:sdtContent>
          <w:commentRangeStart w:id="27"/>
        </w:sdtContent>
      </w:sdt>
      <w:r w:rsidDel="00000000" w:rsidR="00000000" w:rsidRPr="00000000">
        <w:rPr>
          <w:sz w:val="20"/>
          <w:szCs w:val="20"/>
          <w:rtl w:val="0"/>
        </w:rPr>
        <w:t xml:space="preserve">subcapas</w:t>
      </w:r>
      <w:commentRangeEnd w:id="27"/>
      <w:r w:rsidDel="00000000" w:rsidR="00000000" w:rsidRPr="00000000">
        <w:commentReference w:id="27"/>
      </w:r>
      <w:r w:rsidDel="00000000" w:rsidR="00000000" w:rsidRPr="00000000">
        <w:rPr>
          <w:sz w:val="20"/>
          <w:szCs w:val="20"/>
          <w:rtl w:val="0"/>
        </w:rPr>
        <w:t xml:space="preserve"> o nuevos objetos.</w:t>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A la izquierda hay dos columnas con íconos que aparecen o desaparecen según la cantidad de clics; en la primera se aparecerá un ojo </w:t>
      </w:r>
      <w:r w:rsidDel="00000000" w:rsidR="00000000" w:rsidRPr="00000000">
        <w:rPr>
          <w:color w:val="6b0101"/>
          <w:sz w:val="23"/>
          <w:szCs w:val="23"/>
        </w:rPr>
        <w:drawing>
          <wp:inline distB="0" distT="0" distL="0" distR="0">
            <wp:extent cx="190500" cy="190500"/>
            <wp:effectExtent b="0" l="0" r="0" t="0"/>
            <wp:docPr descr="ojo" id="633" name="image58.gif"/>
            <a:graphic>
              <a:graphicData uri="http://schemas.openxmlformats.org/drawingml/2006/picture">
                <pic:pic>
                  <pic:nvPicPr>
                    <pic:cNvPr descr="ojo" id="0" name="image58.gif"/>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color w:val="6b0101"/>
          <w:sz w:val="23"/>
          <w:szCs w:val="23"/>
          <w:rtl w:val="0"/>
        </w:rPr>
        <w:t xml:space="preserve">, </w:t>
      </w:r>
      <w:r w:rsidDel="00000000" w:rsidR="00000000" w:rsidRPr="00000000">
        <w:rPr>
          <w:sz w:val="20"/>
          <w:szCs w:val="20"/>
          <w:rtl w:val="0"/>
        </w:rPr>
        <w:t xml:space="preserve"> que oculta o muestra la capa y </w:t>
      </w:r>
      <w:sdt>
        <w:sdtPr>
          <w:tag w:val="goog_rdk_28"/>
        </w:sdtPr>
        <w:sdtContent>
          <w:commentRangeStart w:id="28"/>
        </w:sdtContent>
      </w:sdt>
      <w:r w:rsidDel="00000000" w:rsidR="00000000" w:rsidRPr="00000000">
        <w:rPr>
          <w:sz w:val="20"/>
          <w:szCs w:val="20"/>
          <w:rtl w:val="0"/>
        </w:rPr>
        <w:t xml:space="preserve">se encuentra</w:t>
      </w:r>
      <w:commentRangeEnd w:id="28"/>
      <w:r w:rsidDel="00000000" w:rsidR="00000000" w:rsidRPr="00000000">
        <w:commentReference w:id="28"/>
      </w:r>
      <w:r w:rsidDel="00000000" w:rsidR="00000000" w:rsidRPr="00000000">
        <w:rPr>
          <w:sz w:val="20"/>
          <w:szCs w:val="20"/>
          <w:rtl w:val="0"/>
        </w:rPr>
        <w:t xml:space="preserve"> también un candado </w:t>
      </w:r>
      <w:r w:rsidDel="00000000" w:rsidR="00000000" w:rsidRPr="00000000">
        <w:rPr>
          <w:color w:val="6b0101"/>
          <w:sz w:val="23"/>
          <w:szCs w:val="23"/>
        </w:rPr>
        <w:drawing>
          <wp:inline distB="0" distT="0" distL="0" distR="0">
            <wp:extent cx="167640" cy="180340"/>
            <wp:effectExtent b="0" l="0" r="0" t="0"/>
            <wp:docPr descr="ojo" id="634" name="image61.gif"/>
            <a:graphic>
              <a:graphicData uri="http://schemas.openxmlformats.org/drawingml/2006/picture">
                <pic:pic>
                  <pic:nvPicPr>
                    <pic:cNvPr descr="ojo" id="0" name="image61.gif"/>
                    <pic:cNvPicPr preferRelativeResize="0"/>
                  </pic:nvPicPr>
                  <pic:blipFill>
                    <a:blip r:embed="rId27"/>
                    <a:srcRect b="0" l="0" r="0" t="0"/>
                    <a:stretch>
                      <a:fillRect/>
                    </a:stretch>
                  </pic:blipFill>
                  <pic:spPr>
                    <a:xfrm>
                      <a:off x="0" y="0"/>
                      <a:ext cx="167640" cy="180340"/>
                    </a:xfrm>
                    <a:prstGeom prst="rect"/>
                    <a:ln/>
                  </pic:spPr>
                </pic:pic>
              </a:graphicData>
            </a:graphic>
          </wp:inline>
        </w:drawing>
      </w:r>
      <w:r w:rsidDel="00000000" w:rsidR="00000000" w:rsidRPr="00000000">
        <w:rPr>
          <w:sz w:val="20"/>
          <w:szCs w:val="20"/>
          <w:rtl w:val="0"/>
        </w:rPr>
        <w:t xml:space="preserve"> que bloquea la edición de la capa en todos sus sentidos.   </w:t>
      </w:r>
    </w:p>
    <w:p w:rsidR="00000000" w:rsidDel="00000000" w:rsidP="00000000" w:rsidRDefault="00000000" w:rsidRPr="00000000" w14:paraId="000000A7">
      <w:pPr>
        <w:jc w:val="both"/>
        <w:rPr>
          <w:sz w:val="20"/>
          <w:szCs w:val="20"/>
        </w:rPr>
      </w:pP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sz w:val="20"/>
          <w:szCs w:val="20"/>
          <w:rtl w:val="0"/>
        </w:rPr>
        <w:t xml:space="preserve">En la parte inferior se localizan los controles que permiten la creación o eliminación de las capas y </w:t>
      </w:r>
      <w:sdt>
        <w:sdtPr>
          <w:tag w:val="goog_rdk_29"/>
        </w:sdtPr>
        <w:sdtContent>
          <w:commentRangeStart w:id="29"/>
        </w:sdtContent>
      </w:sdt>
      <w:r w:rsidDel="00000000" w:rsidR="00000000" w:rsidRPr="00000000">
        <w:rPr>
          <w:sz w:val="20"/>
          <w:szCs w:val="20"/>
          <w:rtl w:val="0"/>
        </w:rPr>
        <w:t xml:space="preserve">subcapas</w:t>
      </w:r>
      <w:commentRangeEnd w:id="29"/>
      <w:r w:rsidDel="00000000" w:rsidR="00000000" w:rsidRPr="00000000">
        <w:commentReference w:id="29"/>
      </w:r>
      <w:r w:rsidDel="00000000" w:rsidR="00000000" w:rsidRPr="00000000">
        <w:rPr>
          <w:sz w:val="20"/>
          <w:szCs w:val="20"/>
          <w:rtl w:val="0"/>
        </w:rPr>
        <w:t xml:space="preserve">, al hacer doble clic, se accede a las propiedades, con edición de sus características; se debe tener en cuenta que, al momento de trabajar en alguna capa, esta se verá resaltada en </w:t>
      </w:r>
      <w:r w:rsidDel="00000000" w:rsidR="00000000" w:rsidRPr="00000000">
        <w:rPr>
          <w:color w:val="0070c0"/>
          <w:sz w:val="20"/>
          <w:szCs w:val="20"/>
          <w:rtl w:val="0"/>
        </w:rPr>
        <w:t xml:space="preserve">azul</w:t>
      </w:r>
      <w:r w:rsidDel="00000000" w:rsidR="00000000" w:rsidRPr="00000000">
        <w:rPr>
          <w:sz w:val="20"/>
          <w:szCs w:val="20"/>
          <w:rtl w:val="0"/>
        </w:rPr>
        <w:t xml:space="preserve">. </w:t>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sz w:val="20"/>
          <w:szCs w:val="20"/>
        </w:rPr>
        <mc:AlternateContent>
          <mc:Choice Requires="wpg">
            <w:drawing>
              <wp:inline distB="0" distT="0" distL="0" distR="0">
                <wp:extent cx="6802236" cy="971748"/>
                <wp:effectExtent b="0" l="0" r="0" t="0"/>
                <wp:docPr id="580" name=""/>
                <a:graphic>
                  <a:graphicData uri="http://schemas.microsoft.com/office/word/2010/wordprocessingShape">
                    <wps:wsp>
                      <wps:cNvSpPr/>
                      <wps:cNvPr id="9" name="Shape 9"/>
                      <wps:spPr>
                        <a:xfrm>
                          <a:off x="1954407" y="3393285"/>
                          <a:ext cx="6783186" cy="773430"/>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 invitamos a revisar el video en el material complementario, con el que se profundiza sobre </w:t>
                            </w:r>
                            <w:r w:rsidDel="00000000" w:rsidR="00000000" w:rsidRPr="00000000">
                              <w:rPr>
                                <w:rFonts w:ascii="Arial" w:cs="Arial" w:eastAsia="Arial" w:hAnsi="Arial"/>
                                <w:b w:val="1"/>
                                <w:i w:val="0"/>
                                <w:smallCaps w:val="0"/>
                                <w:strike w:val="0"/>
                                <w:color w:val="000000"/>
                                <w:sz w:val="22"/>
                                <w:vertAlign w:val="baseline"/>
                              </w:rPr>
                              <w:t xml:space="preserve">capas</w:t>
                            </w:r>
                            <w:r w:rsidDel="00000000" w:rsidR="00000000" w:rsidRPr="00000000">
                              <w:rPr>
                                <w:rFonts w:ascii="Arial" w:cs="Arial" w:eastAsia="Arial" w:hAnsi="Arial"/>
                                <w:b w:val="0"/>
                                <w:i w:val="0"/>
                                <w:smallCaps w:val="0"/>
                                <w:strike w:val="0"/>
                                <w:color w:val="000000"/>
                                <w:sz w:val="22"/>
                                <w:vertAlign w:val="baseline"/>
                              </w:rPr>
                              <w:t xml:space="preserve">, cómo crearlas, borrarlas, unirlas, separarlas, etc., no dude en visitarlo. </w:t>
                            </w:r>
                            <w:r w:rsidDel="00000000" w:rsidR="00000000" w:rsidRPr="00000000">
                              <w:rPr>
                                <w:rFonts w:ascii="Arial" w:cs="Arial" w:eastAsia="Arial" w:hAnsi="Arial"/>
                                <w:b w:val="1"/>
                                <w:i w:val="0"/>
                                <w:smallCaps w:val="0"/>
                                <w:strike w:val="0"/>
                                <w:color w:val="000000"/>
                                <w:sz w:val="22"/>
                                <w:vertAlign w:val="baseline"/>
                              </w:rPr>
                              <w:t xml:space="preserve">Combinar, unir, agrupar CAPAS en Illustrator cc 2019.</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6802236" cy="971748"/>
                <wp:effectExtent b="0" l="0" r="0" t="0"/>
                <wp:docPr id="580"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6802236" cy="9717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C">
      <w:pPr>
        <w:rPr>
          <w:b w:val="1"/>
          <w:sz w:val="20"/>
          <w:szCs w:val="20"/>
        </w:rPr>
      </w:pPr>
      <w:r w:rsidDel="00000000" w:rsidR="00000000" w:rsidRPr="00000000">
        <w:rPr>
          <w:b w:val="1"/>
          <w:sz w:val="20"/>
          <w:szCs w:val="20"/>
          <w:rtl w:val="0"/>
        </w:rPr>
        <w:t xml:space="preserve">2.3  Herramientas de selección</w:t>
      </w:r>
    </w:p>
    <w:p w:rsidR="00000000" w:rsidDel="00000000" w:rsidP="00000000" w:rsidRDefault="00000000" w:rsidRPr="00000000" w14:paraId="000000AD">
      <w:pPr>
        <w:jc w:val="both"/>
        <w:rPr>
          <w:color w:val="000000"/>
          <w:sz w:val="20"/>
          <w:szCs w:val="20"/>
        </w:rPr>
      </w:pPr>
      <w:r w:rsidDel="00000000" w:rsidR="00000000" w:rsidRPr="00000000">
        <w:rPr>
          <w:rtl w:val="0"/>
        </w:rPr>
      </w:r>
    </w:p>
    <w:p w:rsidR="00000000" w:rsidDel="00000000" w:rsidP="00000000" w:rsidRDefault="00000000" w:rsidRPr="00000000" w14:paraId="000000AE">
      <w:pPr>
        <w:jc w:val="both"/>
        <w:rPr>
          <w:color w:val="000000"/>
          <w:sz w:val="20"/>
          <w:szCs w:val="20"/>
        </w:rPr>
      </w:pPr>
      <w:r w:rsidDel="00000000" w:rsidR="00000000" w:rsidRPr="00000000">
        <w:rPr>
          <w:color w:val="000000"/>
          <w:sz w:val="20"/>
          <w:szCs w:val="20"/>
          <w:rtl w:val="0"/>
        </w:rPr>
        <w:t xml:space="preserve">Para modificar, trabajar, editar o lo que sea que quiera hacer con un objeto en Illustrator, lo primero que se debe es seleccionarlo, todas estas propiedades </w:t>
      </w:r>
      <w:sdt>
        <w:sdtPr>
          <w:tag w:val="goog_rdk_30"/>
        </w:sdtPr>
        <w:sdtContent>
          <w:commentRangeStart w:id="30"/>
        </w:sdtContent>
      </w:sdt>
      <w:r w:rsidDel="00000000" w:rsidR="00000000" w:rsidRPr="00000000">
        <w:rPr>
          <w:sz w:val="20"/>
          <w:szCs w:val="20"/>
          <w:rtl w:val="0"/>
        </w:rPr>
        <w:t xml:space="preserve">se pueden</w:t>
      </w:r>
      <w:commentRangeEnd w:id="30"/>
      <w:r w:rsidDel="00000000" w:rsidR="00000000" w:rsidRPr="00000000">
        <w:commentReference w:id="30"/>
      </w:r>
      <w:r w:rsidDel="00000000" w:rsidR="00000000" w:rsidRPr="00000000">
        <w:rPr>
          <w:sz w:val="20"/>
          <w:szCs w:val="20"/>
          <w:rtl w:val="0"/>
        </w:rPr>
        <w:t xml:space="preserve"> </w:t>
      </w:r>
      <w:r w:rsidDel="00000000" w:rsidR="00000000" w:rsidRPr="00000000">
        <w:rPr>
          <w:color w:val="000000"/>
          <w:sz w:val="20"/>
          <w:szCs w:val="20"/>
          <w:rtl w:val="0"/>
        </w:rPr>
        <w:t xml:space="preserve">editar en el panel de control; la forma más simple de seleccionar un objeto es haciendo clic sobre él, o haciendo una selección con esta misma herramienta, que abarque el elemento total o parcial del elemento o varios elementos.</w:t>
      </w:r>
    </w:p>
    <w:p w:rsidR="00000000" w:rsidDel="00000000" w:rsidP="00000000" w:rsidRDefault="00000000" w:rsidRPr="00000000" w14:paraId="000000AF">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0">
      <w:pPr>
        <w:jc w:val="both"/>
        <w:rPr>
          <w:color w:val="000000"/>
          <w:sz w:val="20"/>
          <w:szCs w:val="20"/>
        </w:rPr>
      </w:pPr>
      <w:r w:rsidDel="00000000" w:rsidR="00000000" w:rsidRPr="00000000">
        <w:rPr>
          <w:color w:val="000000"/>
          <w:sz w:val="20"/>
          <w:szCs w:val="20"/>
          <w:rtl w:val="0"/>
        </w:rPr>
        <w:t xml:space="preserve">Cuando el objeto aparece seleccionado se verá un recuadro que lo delimita, si son más 2 o más objetos, el recuadro abarca la selección, como lo puede observar en la siguiente figura:</w:t>
      </w:r>
    </w:p>
    <w:p w:rsidR="00000000" w:rsidDel="00000000" w:rsidP="00000000" w:rsidRDefault="00000000" w:rsidRPr="00000000" w14:paraId="000000B1">
      <w:pPr>
        <w:jc w:val="both"/>
        <w:rPr>
          <w:b w:val="1"/>
          <w:color w:val="000000"/>
          <w:sz w:val="20"/>
          <w:szCs w:val="20"/>
        </w:rPr>
      </w:pPr>
      <w:r w:rsidDel="00000000" w:rsidR="00000000" w:rsidRPr="00000000">
        <w:rPr>
          <w:rtl w:val="0"/>
        </w:rPr>
      </w:r>
    </w:p>
    <w:p w:rsidR="00000000" w:rsidDel="00000000" w:rsidP="00000000" w:rsidRDefault="00000000" w:rsidRPr="00000000" w14:paraId="000000B2">
      <w:pPr>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B3">
      <w:pPr>
        <w:jc w:val="both"/>
        <w:rPr>
          <w:i w:val="1"/>
          <w:color w:val="000000"/>
          <w:sz w:val="20"/>
          <w:szCs w:val="20"/>
        </w:rPr>
      </w:pPr>
      <w:r w:rsidDel="00000000" w:rsidR="00000000" w:rsidRPr="00000000">
        <w:rPr>
          <w:i w:val="1"/>
          <w:color w:val="000000"/>
          <w:sz w:val="20"/>
          <w:szCs w:val="20"/>
          <w:rtl w:val="0"/>
        </w:rPr>
        <w:t xml:space="preserve">Objeto seleccionado</w:t>
      </w:r>
    </w:p>
    <w:p w:rsidR="00000000" w:rsidDel="00000000" w:rsidP="00000000" w:rsidRDefault="00000000" w:rsidRPr="00000000" w14:paraId="000000B4">
      <w:pPr>
        <w:rPr>
          <w:color w:val="000000"/>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drawing>
          <wp:inline distB="0" distT="0" distL="0" distR="0">
            <wp:extent cx="1184347" cy="1069190"/>
            <wp:effectExtent b="0" l="0" r="0" t="0"/>
            <wp:docPr id="636"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1184347" cy="1069190"/>
                    </a:xfrm>
                    <a:prstGeom prst="rect"/>
                    <a:ln/>
                  </pic:spPr>
                </pic:pic>
              </a:graphicData>
            </a:graphic>
          </wp:inline>
        </w:drawing>
      </w:r>
      <w:r w:rsidDel="00000000" w:rsidR="00000000" w:rsidRPr="00000000">
        <w:rPr/>
        <w:drawing>
          <wp:inline distB="0" distT="0" distL="0" distR="0">
            <wp:extent cx="1565229" cy="1018212"/>
            <wp:effectExtent b="0" l="0" r="0" t="0"/>
            <wp:docPr id="638"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1565229" cy="101821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sz w:val="20"/>
          <w:szCs w:val="20"/>
          <w:rtl w:val="0"/>
        </w:rPr>
        <w:t xml:space="preserve">En el siguiente recurso puede observar los diferentes tipos de herramientas de selección y su utilidad:</w:t>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jc w:val="center"/>
        <w:rPr>
          <w:sz w:val="20"/>
          <w:szCs w:val="20"/>
        </w:rPr>
      </w:pPr>
      <w:sdt>
        <w:sdtPr>
          <w:tag w:val="goog_rdk_31"/>
        </w:sdtPr>
        <w:sdtContent>
          <w:commentRangeStart w:id="31"/>
        </w:sdtContent>
      </w:sdt>
      <w:r w:rsidDel="00000000" w:rsidR="00000000" w:rsidRPr="00000000">
        <w:rPr>
          <w:sz w:val="20"/>
          <w:szCs w:val="20"/>
        </w:rPr>
        <w:drawing>
          <wp:inline distB="0" distT="0" distL="0" distR="0">
            <wp:extent cx="5301578" cy="850236"/>
            <wp:effectExtent b="0" l="0" r="0" t="0"/>
            <wp:docPr id="639"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5301578" cy="850236"/>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BB">
      <w:pPr>
        <w:rPr>
          <w:sz w:val="20"/>
          <w:szCs w:val="20"/>
        </w:rPr>
      </w:pPr>
      <w:sdt>
        <w:sdtPr>
          <w:tag w:val="goog_rdk_32"/>
        </w:sdtPr>
        <w:sdtContent>
          <w:commentRangeStart w:id="32"/>
        </w:sdtContent>
      </w:sdt>
      <w:r w:rsidDel="00000000" w:rsidR="00000000" w:rsidRPr="00000000">
        <w:rPr>
          <w:rtl w:val="0"/>
        </w:rPr>
      </w:r>
    </w:p>
    <w:p w:rsidR="00000000" w:rsidDel="00000000" w:rsidP="00000000" w:rsidRDefault="00000000" w:rsidRPr="00000000" w14:paraId="000000BC">
      <w:pPr>
        <w:rPr>
          <w:sz w:val="20"/>
          <w:szCs w:val="20"/>
        </w:rPr>
      </w:pPr>
      <w:sdt>
        <w:sdtPr>
          <w:tag w:val="goog_rdk_33"/>
        </w:sdtPr>
        <w:sdtContent>
          <w:commentRangeStart w:id="3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88900</wp:posOffset>
                </wp:positionV>
                <wp:extent cx="5348547" cy="780393"/>
                <wp:effectExtent b="0" l="0" r="0" t="0"/>
                <wp:wrapNone/>
                <wp:docPr id="584" name=""/>
                <a:graphic>
                  <a:graphicData uri="http://schemas.microsoft.com/office/word/2010/wordprocessingShape">
                    <wps:wsp>
                      <wps:cNvSpPr/>
                      <wps:cNvPr id="13" name="Shape 13"/>
                      <wps:spPr>
                        <a:xfrm>
                          <a:off x="2681252" y="3504121"/>
                          <a:ext cx="5329497" cy="551758"/>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 invitamos a revisar el video </w:t>
                            </w:r>
                            <w:r w:rsidDel="00000000" w:rsidR="00000000" w:rsidRPr="00000000">
                              <w:rPr>
                                <w:rFonts w:ascii="Arial" w:cs="Arial" w:eastAsia="Arial" w:hAnsi="Arial"/>
                                <w:b w:val="1"/>
                                <w:i w:val="0"/>
                                <w:smallCaps w:val="0"/>
                                <w:strike w:val="0"/>
                                <w:color w:val="000000"/>
                                <w:sz w:val="20"/>
                                <w:vertAlign w:val="baseline"/>
                              </w:rPr>
                              <w:t xml:space="preserve">03</w:t>
                            </w:r>
                            <w:r w:rsidDel="00000000" w:rsidR="00000000" w:rsidRPr="00000000">
                              <w:rPr>
                                <w:rFonts w:ascii="Arial" w:cs="Arial" w:eastAsia="Arial" w:hAnsi="Arial"/>
                                <w:b w:val="1"/>
                                <w:i w:val="0"/>
                                <w:smallCaps w:val="0"/>
                                <w:strike w:val="0"/>
                                <w:color w:val="000000"/>
                                <w:sz w:val="20"/>
                                <w:vertAlign w:val="baseline"/>
                              </w:rPr>
                              <w:t xml:space="preserve">.</w:t>
                            </w:r>
                            <w:r w:rsidDel="00000000" w:rsidR="00000000" w:rsidRPr="00000000">
                              <w:rPr>
                                <w:rFonts w:ascii="Arial" w:cs="Arial" w:eastAsia="Arial" w:hAnsi="Arial"/>
                                <w:b w:val="1"/>
                                <w:i w:val="0"/>
                                <w:smallCaps w:val="0"/>
                                <w:strike w:val="0"/>
                                <w:color w:val="000000"/>
                                <w:sz w:val="20"/>
                                <w:vertAlign w:val="baseline"/>
                              </w:rPr>
                              <w:t xml:space="preserve"> Herramientas de </w:t>
                            </w:r>
                            <w:r w:rsidDel="00000000" w:rsidR="00000000" w:rsidRPr="00000000">
                              <w:rPr>
                                <w:rFonts w:ascii="Arial" w:cs="Arial" w:eastAsia="Arial" w:hAnsi="Arial"/>
                                <w:b w:val="1"/>
                                <w:i w:val="0"/>
                                <w:smallCaps w:val="0"/>
                                <w:strike w:val="0"/>
                                <w:color w:val="000000"/>
                                <w:sz w:val="20"/>
                                <w:vertAlign w:val="baseline"/>
                              </w:rPr>
                              <w:t xml:space="preserve">s</w:t>
                            </w:r>
                            <w:r w:rsidDel="00000000" w:rsidR="00000000" w:rsidRPr="00000000">
                              <w:rPr>
                                <w:rFonts w:ascii="Arial" w:cs="Arial" w:eastAsia="Arial" w:hAnsi="Arial"/>
                                <w:b w:val="1"/>
                                <w:i w:val="0"/>
                                <w:smallCaps w:val="0"/>
                                <w:strike w:val="0"/>
                                <w:color w:val="000000"/>
                                <w:sz w:val="20"/>
                                <w:vertAlign w:val="baseline"/>
                              </w:rPr>
                              <w:t xml:space="preserve">elección,</w:t>
                            </w:r>
                            <w:r w:rsidDel="00000000" w:rsidR="00000000" w:rsidRPr="00000000">
                              <w:rPr>
                                <w:rFonts w:ascii="Arial" w:cs="Arial" w:eastAsia="Arial" w:hAnsi="Arial"/>
                                <w:b w:val="0"/>
                                <w:i w:val="0"/>
                                <w:smallCaps w:val="0"/>
                                <w:strike w:val="0"/>
                                <w:color w:val="000000"/>
                                <w:sz w:val="22"/>
                                <w:vertAlign w:val="baseline"/>
                              </w:rPr>
                              <w:t xml:space="preserve"> en el que se hace un repaso </w:t>
                            </w:r>
                            <w:r w:rsidDel="00000000" w:rsidR="00000000" w:rsidRPr="00000000">
                              <w:rPr>
                                <w:rFonts w:ascii="Arial" w:cs="Arial" w:eastAsia="Arial" w:hAnsi="Arial"/>
                                <w:b w:val="0"/>
                                <w:i w:val="0"/>
                                <w:smallCaps w:val="0"/>
                                <w:strike w:val="0"/>
                                <w:color w:val="000000"/>
                                <w:sz w:val="22"/>
                                <w:vertAlign w:val="baseline"/>
                              </w:rPr>
                              <w:t xml:space="preserve">sobre estas </w:t>
                            </w:r>
                            <w:r w:rsidDel="00000000" w:rsidR="00000000" w:rsidRPr="00000000">
                              <w:rPr>
                                <w:rFonts w:ascii="Arial" w:cs="Arial" w:eastAsia="Arial" w:hAnsi="Arial"/>
                                <w:b w:val="0"/>
                                <w:i w:val="0"/>
                                <w:smallCaps w:val="0"/>
                                <w:strike w:val="0"/>
                                <w:color w:val="000000"/>
                                <w:sz w:val="22"/>
                                <w:vertAlign w:val="baseline"/>
                              </w:rPr>
                              <w:t xml:space="preserve">herramientas</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88900</wp:posOffset>
                </wp:positionV>
                <wp:extent cx="5348547" cy="780393"/>
                <wp:effectExtent b="0" l="0" r="0" t="0"/>
                <wp:wrapNone/>
                <wp:docPr id="584" name="image40.png"/>
                <a:graphic>
                  <a:graphicData uri="http://schemas.openxmlformats.org/drawingml/2006/picture">
                    <pic:pic>
                      <pic:nvPicPr>
                        <pic:cNvPr id="0" name="image40.png"/>
                        <pic:cNvPicPr preferRelativeResize="0"/>
                      </pic:nvPicPr>
                      <pic:blipFill>
                        <a:blip r:embed="rId32"/>
                        <a:srcRect/>
                        <a:stretch>
                          <a:fillRect/>
                        </a:stretch>
                      </pic:blipFill>
                      <pic:spPr>
                        <a:xfrm>
                          <a:off x="0" y="0"/>
                          <a:ext cx="5348547" cy="780393"/>
                        </a:xfrm>
                        <a:prstGeom prst="rect"/>
                        <a:ln/>
                      </pic:spPr>
                    </pic:pic>
                  </a:graphicData>
                </a:graphic>
              </wp:anchor>
            </w:drawing>
          </mc:Fallback>
        </mc:AlternateContent>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commentRangeEnd w:id="33"/>
      <w:r w:rsidDel="00000000" w:rsidR="00000000" w:rsidRPr="00000000">
        <w:commentReference w:id="33"/>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2.4.  Herramientas de dibujo e ilustración</w:t>
      </w:r>
    </w:p>
    <w:p w:rsidR="00000000" w:rsidDel="00000000" w:rsidP="00000000" w:rsidRDefault="00000000" w:rsidRPr="00000000" w14:paraId="000000C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5">
      <w:pPr>
        <w:jc w:val="both"/>
        <w:rPr>
          <w:color w:val="000000"/>
          <w:sz w:val="20"/>
          <w:szCs w:val="20"/>
        </w:rPr>
      </w:pPr>
      <w:r w:rsidDel="00000000" w:rsidR="00000000" w:rsidRPr="00000000">
        <w:rPr>
          <w:color w:val="000000"/>
          <w:sz w:val="20"/>
          <w:szCs w:val="20"/>
          <w:rtl w:val="0"/>
        </w:rPr>
        <w:t xml:space="preserve">En este apartado se abordarán las herramientas que ayudarán a construir elementos básicos, que a su vez serán los elementos para construir diversas formas, estas son numerosas y con diferentes opciones, por lo que es muy importante que se practique mucho, ya que la imaginación y la práctica determinarán el límite y calidad de los trabajos.</w:t>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color w:val="000000"/>
          <w:sz w:val="20"/>
          <w:szCs w:val="20"/>
        </w:rPr>
      </w:pPr>
      <w:r w:rsidDel="00000000" w:rsidR="00000000" w:rsidRPr="00000000">
        <w:rPr>
          <w:color w:val="000000"/>
          <w:sz w:val="20"/>
          <w:szCs w:val="20"/>
          <w:rtl w:val="0"/>
        </w:rPr>
        <w:t xml:space="preserve">Con el siguiente recurso puede estudiar los conceptos básicos y sus principales propiedades, se debe recordar que es un programa vectorial y sus elementos se basan en trazado:</w:t>
      </w:r>
    </w:p>
    <w:p w:rsidR="00000000" w:rsidDel="00000000" w:rsidP="00000000" w:rsidRDefault="00000000" w:rsidRPr="00000000" w14:paraId="000000C8">
      <w:pPr>
        <w:jc w:val="both"/>
        <w:rPr>
          <w:color w:val="000000"/>
          <w:sz w:val="20"/>
          <w:szCs w:val="20"/>
        </w:rPr>
      </w:pPr>
      <w:r w:rsidDel="00000000" w:rsidR="00000000" w:rsidRPr="00000000">
        <w:rPr>
          <w:rtl w:val="0"/>
        </w:rPr>
      </w:r>
    </w:p>
    <w:p w:rsidR="00000000" w:rsidDel="00000000" w:rsidP="00000000" w:rsidRDefault="00000000" w:rsidRPr="00000000" w14:paraId="000000C9">
      <w:pPr>
        <w:jc w:val="both"/>
        <w:rPr>
          <w:color w:val="000000"/>
          <w:sz w:val="20"/>
          <w:szCs w:val="20"/>
        </w:rPr>
      </w:pPr>
      <w:r w:rsidDel="00000000" w:rsidR="00000000" w:rsidRPr="00000000">
        <w:rPr>
          <w:rtl w:val="0"/>
        </w:rPr>
      </w:r>
    </w:p>
    <w:p w:rsidR="00000000" w:rsidDel="00000000" w:rsidP="00000000" w:rsidRDefault="00000000" w:rsidRPr="00000000" w14:paraId="000000CA">
      <w:pPr>
        <w:jc w:val="center"/>
        <w:rPr>
          <w:color w:val="000000"/>
          <w:sz w:val="20"/>
          <w:szCs w:val="20"/>
        </w:rPr>
      </w:pPr>
      <w:sdt>
        <w:sdtPr>
          <w:tag w:val="goog_rdk_34"/>
        </w:sdtPr>
        <w:sdtContent>
          <w:commentRangeStart w:id="34"/>
        </w:sdtContent>
      </w:sdt>
      <w:r w:rsidDel="00000000" w:rsidR="00000000" w:rsidRPr="00000000">
        <w:rPr>
          <w:color w:val="000000"/>
          <w:sz w:val="20"/>
          <w:szCs w:val="20"/>
        </w:rPr>
        <w:drawing>
          <wp:inline distB="0" distT="0" distL="0" distR="0">
            <wp:extent cx="3365500" cy="835025"/>
            <wp:effectExtent b="0" l="0" r="0" t="0"/>
            <wp:docPr id="640"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3365500" cy="835025"/>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CB">
      <w:pPr>
        <w:jc w:val="both"/>
        <w:rPr>
          <w:color w:val="000000"/>
          <w:sz w:val="20"/>
          <w:szCs w:val="20"/>
        </w:rPr>
      </w:pPr>
      <w:sdt>
        <w:sdtPr>
          <w:tag w:val="goog_rdk_35"/>
        </w:sdtPr>
        <w:sdtContent>
          <w:commentRangeStart w:id="35"/>
        </w:sdtContent>
      </w:sdt>
      <w:r w:rsidDel="00000000" w:rsidR="00000000" w:rsidRPr="00000000">
        <w:rPr>
          <w:rtl w:val="0"/>
        </w:rPr>
      </w:r>
    </w:p>
    <w:p w:rsidR="00000000" w:rsidDel="00000000" w:rsidP="00000000" w:rsidRDefault="00000000" w:rsidRPr="00000000" w14:paraId="000000CC">
      <w:pPr>
        <w:tabs>
          <w:tab w:val="left" w:pos="3820"/>
        </w:tabs>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126" cy="780767"/>
                <wp:effectExtent b="0" l="0" r="0" t="0"/>
                <wp:wrapNone/>
                <wp:docPr id="583" name=""/>
                <a:graphic>
                  <a:graphicData uri="http://schemas.microsoft.com/office/word/2010/wordprocessingShape">
                    <wps:wsp>
                      <wps:cNvSpPr/>
                      <wps:cNvPr id="12" name="Shape 12"/>
                      <wps:spPr>
                        <a:xfrm>
                          <a:off x="2013462" y="3504121"/>
                          <a:ext cx="6665076" cy="551758"/>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 invitamos a revisar el video </w:t>
                            </w:r>
                            <w:r w:rsidDel="00000000" w:rsidR="00000000" w:rsidRPr="00000000">
                              <w:rPr>
                                <w:rFonts w:ascii="Arial" w:cs="Arial" w:eastAsia="Arial" w:hAnsi="Arial"/>
                                <w:b w:val="1"/>
                                <w:i w:val="0"/>
                                <w:smallCaps w:val="0"/>
                                <w:strike w:val="0"/>
                                <w:color w:val="000000"/>
                                <w:sz w:val="22"/>
                                <w:vertAlign w:val="baseline"/>
                              </w:rPr>
                              <w:t xml:space="preserve">04. Herramientas de </w:t>
                            </w:r>
                            <w:r w:rsidDel="00000000" w:rsidR="00000000" w:rsidRPr="00000000">
                              <w:rPr>
                                <w:rFonts w:ascii="Arial" w:cs="Arial" w:eastAsia="Arial" w:hAnsi="Arial"/>
                                <w:b w:val="1"/>
                                <w:i w:val="0"/>
                                <w:smallCaps w:val="0"/>
                                <w:strike w:val="0"/>
                                <w:color w:val="000000"/>
                                <w:sz w:val="22"/>
                                <w:vertAlign w:val="baseline"/>
                              </w:rPr>
                              <w:t xml:space="preserve">d</w:t>
                            </w:r>
                            <w:r w:rsidDel="00000000" w:rsidR="00000000" w:rsidRPr="00000000">
                              <w:rPr>
                                <w:rFonts w:ascii="Arial" w:cs="Arial" w:eastAsia="Arial" w:hAnsi="Arial"/>
                                <w:b w:val="1"/>
                                <w:i w:val="0"/>
                                <w:smallCaps w:val="0"/>
                                <w:strike w:val="0"/>
                                <w:color w:val="000000"/>
                                <w:sz w:val="22"/>
                                <w:vertAlign w:val="baseline"/>
                              </w:rPr>
                              <w:t xml:space="preserve">ibujo,</w:t>
                            </w:r>
                            <w:r w:rsidDel="00000000" w:rsidR="00000000" w:rsidRPr="00000000">
                              <w:rPr>
                                <w:rFonts w:ascii="Arial" w:cs="Arial" w:eastAsia="Arial" w:hAnsi="Arial"/>
                                <w:b w:val="0"/>
                                <w:i w:val="0"/>
                                <w:smallCaps w:val="0"/>
                                <w:strike w:val="0"/>
                                <w:color w:val="000000"/>
                                <w:sz w:val="22"/>
                                <w:vertAlign w:val="baseline"/>
                              </w:rPr>
                              <w:t xml:space="preserve"> en el que se hace un repaso de las herramientas de dibujo de Illustrator y sus características.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126" cy="780767"/>
                <wp:effectExtent b="0" l="0" r="0" t="0"/>
                <wp:wrapNone/>
                <wp:docPr id="583"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6684126" cy="780767"/>
                        </a:xfrm>
                        <a:prstGeom prst="rect"/>
                        <a:ln/>
                      </pic:spPr>
                    </pic:pic>
                  </a:graphicData>
                </a:graphic>
              </wp:anchor>
            </w:drawing>
          </mc:Fallback>
        </mc:AlternateContent>
      </w:r>
    </w:p>
    <w:p w:rsidR="00000000" w:rsidDel="00000000" w:rsidP="00000000" w:rsidRDefault="00000000" w:rsidRPr="00000000" w14:paraId="000000CD">
      <w:pPr>
        <w:tabs>
          <w:tab w:val="left" w:pos="3820"/>
        </w:tabs>
        <w:jc w:val="both"/>
        <w:rPr>
          <w:b w:val="1"/>
          <w:color w:val="000000"/>
          <w:sz w:val="20"/>
          <w:szCs w:val="20"/>
        </w:rPr>
      </w:pPr>
      <w:r w:rsidDel="00000000" w:rsidR="00000000" w:rsidRPr="00000000">
        <w:rPr>
          <w:rtl w:val="0"/>
        </w:rPr>
      </w:r>
    </w:p>
    <w:p w:rsidR="00000000" w:rsidDel="00000000" w:rsidP="00000000" w:rsidRDefault="00000000" w:rsidRPr="00000000" w14:paraId="000000CE">
      <w:pPr>
        <w:tabs>
          <w:tab w:val="left" w:pos="3820"/>
        </w:tabs>
        <w:jc w:val="both"/>
        <w:rPr>
          <w:b w:val="1"/>
          <w:color w:val="000000"/>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2.5 Herramientas de color</w:t>
      </w:r>
    </w:p>
    <w:p w:rsidR="00000000" w:rsidDel="00000000" w:rsidP="00000000" w:rsidRDefault="00000000" w:rsidRPr="00000000" w14:paraId="000000D2">
      <w:pPr>
        <w:jc w:val="both"/>
        <w:rPr>
          <w:color w:val="000000"/>
          <w:sz w:val="20"/>
          <w:szCs w:val="20"/>
        </w:rPr>
      </w:pPr>
      <w:r w:rsidDel="00000000" w:rsidR="00000000" w:rsidRPr="00000000">
        <w:rPr>
          <w:rtl w:val="0"/>
        </w:rPr>
      </w:r>
    </w:p>
    <w:p w:rsidR="00000000" w:rsidDel="00000000" w:rsidP="00000000" w:rsidRDefault="00000000" w:rsidRPr="00000000" w14:paraId="000000D3">
      <w:pPr>
        <w:jc w:val="both"/>
        <w:rPr>
          <w:color w:val="000000"/>
          <w:sz w:val="20"/>
          <w:szCs w:val="20"/>
        </w:rPr>
      </w:pPr>
      <w:r w:rsidDel="00000000" w:rsidR="00000000" w:rsidRPr="00000000">
        <w:rPr>
          <w:color w:val="000000"/>
          <w:sz w:val="20"/>
          <w:szCs w:val="20"/>
          <w:rtl w:val="0"/>
        </w:rPr>
        <w:t xml:space="preserve">Illustrator presenta una gran variedad de herramientas que permitirán la elaboración de miles de formas vectoriales y a su vez posee varios modos de color, que ayudan a la configuración de los elementos a utilizar, al igual que la información como vendrá contenida la mesa de trabajo, adicional al tradicional CMYK. </w:t>
      </w:r>
    </w:p>
    <w:p w:rsidR="00000000" w:rsidDel="00000000" w:rsidP="00000000" w:rsidRDefault="00000000" w:rsidRPr="00000000" w14:paraId="000000D4">
      <w:pPr>
        <w:jc w:val="both"/>
        <w:rPr>
          <w:color w:val="000000"/>
          <w:sz w:val="20"/>
          <w:szCs w:val="20"/>
        </w:rPr>
      </w:pPr>
      <w:r w:rsidDel="00000000" w:rsidR="00000000" w:rsidRPr="00000000">
        <w:rPr>
          <w:rtl w:val="0"/>
        </w:rPr>
      </w:r>
    </w:p>
    <w:p w:rsidR="00000000" w:rsidDel="00000000" w:rsidP="00000000" w:rsidRDefault="00000000" w:rsidRPr="00000000" w14:paraId="000000D5">
      <w:pPr>
        <w:jc w:val="both"/>
        <w:rPr>
          <w:color w:val="000000"/>
          <w:sz w:val="20"/>
          <w:szCs w:val="20"/>
        </w:rPr>
      </w:pPr>
      <w:r w:rsidDel="00000000" w:rsidR="00000000" w:rsidRPr="00000000">
        <w:rPr>
          <w:color w:val="000000"/>
          <w:sz w:val="20"/>
          <w:szCs w:val="20"/>
          <w:rtl w:val="0"/>
        </w:rPr>
        <w:t xml:space="preserve">Estos son los modos que facilita el programa: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sdt>
        <w:sdtPr>
          <w:tag w:val="goog_rdk_36"/>
        </w:sdtPr>
        <w:sdtContent>
          <w:commentRangeStart w:id="36"/>
        </w:sdtContent>
      </w:sdt>
      <w:r w:rsidDel="00000000" w:rsidR="00000000" w:rsidRPr="00000000">
        <w:rPr/>
        <w:drawing>
          <wp:inline distB="0" distT="0" distL="0" distR="0">
            <wp:extent cx="6319931" cy="1013554"/>
            <wp:effectExtent b="0" l="0" r="0" t="0"/>
            <wp:docPr id="641"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6319931" cy="1013554"/>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D8">
      <w:pPr>
        <w:rPr>
          <w:sz w:val="20"/>
          <w:szCs w:val="20"/>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0D9">
      <w:pPr>
        <w:rPr>
          <w:sz w:val="20"/>
          <w:szCs w:val="20"/>
        </w:rPr>
      </w:pPr>
      <w:sdt>
        <w:sdtPr>
          <w:tag w:val="goog_rdk_38"/>
        </w:sdtPr>
        <w:sdtContent>
          <w:commentRangeStart w:id="3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684126" cy="799810"/>
                <wp:effectExtent b="0" l="0" r="0" t="0"/>
                <wp:wrapNone/>
                <wp:docPr id="586" name=""/>
                <a:graphic>
                  <a:graphicData uri="http://schemas.microsoft.com/office/word/2010/wordprocessingShape">
                    <wps:wsp>
                      <wps:cNvSpPr/>
                      <wps:cNvPr id="15" name="Shape 15"/>
                      <wps:spPr>
                        <a:xfrm>
                          <a:off x="2013462" y="3387743"/>
                          <a:ext cx="6665076" cy="784514"/>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 invitamos a revisar el video </w:t>
                            </w:r>
                            <w:r w:rsidDel="00000000" w:rsidR="00000000" w:rsidRPr="00000000">
                              <w:rPr>
                                <w:rFonts w:ascii="Arial" w:cs="Arial" w:eastAsia="Arial" w:hAnsi="Arial"/>
                                <w:b w:val="1"/>
                                <w:i w:val="0"/>
                                <w:smallCaps w:val="0"/>
                                <w:strike w:val="0"/>
                                <w:color w:val="000000"/>
                                <w:sz w:val="22"/>
                                <w:vertAlign w:val="baseline"/>
                              </w:rPr>
                              <w:t xml:space="preserve">05. Herramientas de </w:t>
                            </w:r>
                            <w:r w:rsidDel="00000000" w:rsidR="00000000" w:rsidRPr="00000000">
                              <w:rPr>
                                <w:rFonts w:ascii="Arial" w:cs="Arial" w:eastAsia="Arial" w:hAnsi="Arial"/>
                                <w:b w:val="1"/>
                                <w:i w:val="0"/>
                                <w:smallCaps w:val="0"/>
                                <w:strike w:val="0"/>
                                <w:color w:val="000000"/>
                                <w:sz w:val="22"/>
                                <w:vertAlign w:val="baseline"/>
                              </w:rPr>
                              <w:t xml:space="preserve">c</w:t>
                            </w:r>
                            <w:r w:rsidDel="00000000" w:rsidR="00000000" w:rsidRPr="00000000">
                              <w:rPr>
                                <w:rFonts w:ascii="Arial" w:cs="Arial" w:eastAsia="Arial" w:hAnsi="Arial"/>
                                <w:b w:val="1"/>
                                <w:i w:val="0"/>
                                <w:smallCaps w:val="0"/>
                                <w:strike w:val="0"/>
                                <w:color w:val="000000"/>
                                <w:sz w:val="22"/>
                                <w:vertAlign w:val="baseline"/>
                              </w:rPr>
                              <w:t xml:space="preserve">olor, </w:t>
                            </w:r>
                            <w:r w:rsidDel="00000000" w:rsidR="00000000" w:rsidRPr="00000000">
                              <w:rPr>
                                <w:rFonts w:ascii="Arial" w:cs="Arial" w:eastAsia="Arial" w:hAnsi="Arial"/>
                                <w:b w:val="0"/>
                                <w:i w:val="0"/>
                                <w:smallCaps w:val="0"/>
                                <w:strike w:val="0"/>
                                <w:color w:val="000000"/>
                                <w:sz w:val="22"/>
                                <w:vertAlign w:val="baseline"/>
                              </w:rPr>
                              <w:t xml:space="preserve">con el cual</w:t>
                            </w:r>
                            <w:r w:rsidDel="00000000" w:rsidR="00000000" w:rsidRPr="00000000">
                              <w:rPr>
                                <w:rFonts w:ascii="Arial" w:cs="Arial" w:eastAsia="Arial" w:hAnsi="Arial"/>
                                <w:b w:val="1"/>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aprenderá a manejar muestras de color, crear nuevos colores y gestionar paletas de colores.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684126" cy="799810"/>
                <wp:effectExtent b="0" l="0" r="0" t="0"/>
                <wp:wrapNone/>
                <wp:docPr id="586" name="image45.png"/>
                <a:graphic>
                  <a:graphicData uri="http://schemas.openxmlformats.org/drawingml/2006/picture">
                    <pic:pic>
                      <pic:nvPicPr>
                        <pic:cNvPr id="0" name="image45.png"/>
                        <pic:cNvPicPr preferRelativeResize="0"/>
                      </pic:nvPicPr>
                      <pic:blipFill>
                        <a:blip r:embed="rId36"/>
                        <a:srcRect/>
                        <a:stretch>
                          <a:fillRect/>
                        </a:stretch>
                      </pic:blipFill>
                      <pic:spPr>
                        <a:xfrm>
                          <a:off x="0" y="0"/>
                          <a:ext cx="6684126" cy="799810"/>
                        </a:xfrm>
                        <a:prstGeom prst="rect"/>
                        <a:ln/>
                      </pic:spPr>
                    </pic:pic>
                  </a:graphicData>
                </a:graphic>
              </wp:anchor>
            </w:drawing>
          </mc:Fallback>
        </mc:AlternateContent>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2.6  Herramientas de texto</w:t>
      </w:r>
    </w:p>
    <w:p w:rsidR="00000000" w:rsidDel="00000000" w:rsidP="00000000" w:rsidRDefault="00000000" w:rsidRPr="00000000" w14:paraId="000000E1">
      <w:pPr>
        <w:jc w:val="both"/>
        <w:rPr>
          <w:color w:val="000000"/>
          <w:sz w:val="20"/>
          <w:szCs w:val="20"/>
        </w:rPr>
      </w:pPr>
      <w:r w:rsidDel="00000000" w:rsidR="00000000" w:rsidRPr="00000000">
        <w:rPr>
          <w:rtl w:val="0"/>
        </w:rPr>
      </w:r>
    </w:p>
    <w:p w:rsidR="00000000" w:rsidDel="00000000" w:rsidP="00000000" w:rsidRDefault="00000000" w:rsidRPr="00000000" w14:paraId="000000E2">
      <w:pPr>
        <w:jc w:val="both"/>
        <w:rPr>
          <w:color w:val="000000"/>
          <w:sz w:val="20"/>
          <w:szCs w:val="20"/>
        </w:rPr>
      </w:pPr>
      <w:r w:rsidDel="00000000" w:rsidR="00000000" w:rsidRPr="00000000">
        <w:rPr>
          <w:color w:val="000000"/>
          <w:sz w:val="20"/>
          <w:szCs w:val="20"/>
          <w:rtl w:val="0"/>
        </w:rPr>
        <w:t xml:space="preserve">La herramienta texto es una herramienta muy importante con la que permitirá añadir líneas y cajas de texto, crear columnas y adaptar textos sobre algún trazado específico, además de poder editar cada letra o carácter como un elemento individual. </w:t>
      </w:r>
    </w:p>
    <w:p w:rsidR="00000000" w:rsidDel="00000000" w:rsidP="00000000" w:rsidRDefault="00000000" w:rsidRPr="00000000" w14:paraId="000000E3">
      <w:pPr>
        <w:jc w:val="both"/>
        <w:rPr>
          <w:color w:val="000000"/>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Al utilizar la herramienta “texto” es muy importante tener en cuenta todas las variaciones y características en la barra de herramientas, entre las que se pueden distinguir las siguientes:</w:t>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jc w:val="center"/>
        <w:rPr>
          <w:sz w:val="20"/>
          <w:szCs w:val="20"/>
        </w:rPr>
      </w:pPr>
      <w:sdt>
        <w:sdtPr>
          <w:tag w:val="goog_rdk_39"/>
        </w:sdtPr>
        <w:sdtContent>
          <w:commentRangeStart w:id="39"/>
        </w:sdtContent>
      </w:sdt>
      <w:r w:rsidDel="00000000" w:rsidR="00000000" w:rsidRPr="00000000">
        <w:rPr>
          <w:sz w:val="20"/>
          <w:szCs w:val="20"/>
        </w:rPr>
        <w:drawing>
          <wp:inline distB="0" distT="0" distL="0" distR="0">
            <wp:extent cx="4467146" cy="716415"/>
            <wp:effectExtent b="0" l="0" r="0" t="0"/>
            <wp:docPr id="642"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4467146" cy="716415"/>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E7">
      <w:pPr>
        <w:jc w:val="both"/>
        <w:rPr>
          <w:sz w:val="20"/>
          <w:szCs w:val="20"/>
        </w:rPr>
      </w:pPr>
      <w:r w:rsidDel="00000000" w:rsidR="00000000" w:rsidRPr="00000000">
        <w:rPr>
          <w:rtl w:val="0"/>
        </w:rPr>
      </w:r>
    </w:p>
    <w:p w:rsidR="00000000" w:rsidDel="00000000" w:rsidP="00000000" w:rsidRDefault="00000000" w:rsidRPr="00000000" w14:paraId="000000E8">
      <w:pPr>
        <w:widowControl w:val="0"/>
        <w:tabs>
          <w:tab w:val="left" w:pos="1631"/>
        </w:tabs>
        <w:jc w:val="both"/>
        <w:rPr>
          <w:sz w:val="20"/>
          <w:szCs w:val="20"/>
        </w:rPr>
      </w:pPr>
      <w:sdt>
        <w:sdtPr>
          <w:tag w:val="goog_rdk_40"/>
        </w:sdtPr>
        <w:sdtContent>
          <w:commentRangeStart w:id="40"/>
        </w:sdtContent>
      </w:sdt>
      <w:sdt>
        <w:sdtPr>
          <w:tag w:val="goog_rdk_41"/>
        </w:sdtPr>
        <w:sdtContent>
          <w:commentRangeStart w:id="41"/>
        </w:sdtContent>
      </w:sdt>
      <w:r w:rsidDel="00000000" w:rsidR="00000000" w:rsidRPr="00000000">
        <w:rPr>
          <w:rtl w:val="0"/>
        </w:rPr>
      </w:r>
    </w:p>
    <w:p w:rsidR="00000000" w:rsidDel="00000000" w:rsidP="00000000" w:rsidRDefault="00000000" w:rsidRPr="00000000" w14:paraId="000000E9">
      <w:pPr>
        <w:widowControl w:val="0"/>
        <w:tabs>
          <w:tab w:val="left" w:pos="1631"/>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010" cy="1199694"/>
                <wp:effectExtent b="0" l="0" r="0" t="0"/>
                <wp:wrapNone/>
                <wp:docPr id="585" name=""/>
                <a:graphic>
                  <a:graphicData uri="http://schemas.microsoft.com/office/word/2010/wordprocessingShape">
                    <wps:wsp>
                      <wps:cNvSpPr/>
                      <wps:cNvPr id="14" name="Shape 14"/>
                      <wps:spPr>
                        <a:xfrm>
                          <a:off x="2013520" y="3189450"/>
                          <a:ext cx="6664960" cy="1181100"/>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 invitamos a revisar el video </w:t>
                            </w:r>
                            <w:r w:rsidDel="00000000" w:rsidR="00000000" w:rsidRPr="00000000">
                              <w:rPr>
                                <w:rFonts w:ascii="Arial" w:cs="Arial" w:eastAsia="Arial" w:hAnsi="Arial"/>
                                <w:b w:val="1"/>
                                <w:i w:val="0"/>
                                <w:smallCaps w:val="0"/>
                                <w:strike w:val="0"/>
                                <w:color w:val="000000"/>
                                <w:sz w:val="22"/>
                                <w:vertAlign w:val="baseline"/>
                              </w:rPr>
                              <w:t xml:space="preserve">06. Herramientas de </w:t>
                            </w:r>
                            <w:r w:rsidDel="00000000" w:rsidR="00000000" w:rsidRPr="00000000">
                              <w:rPr>
                                <w:rFonts w:ascii="Arial" w:cs="Arial" w:eastAsia="Arial" w:hAnsi="Arial"/>
                                <w:b w:val="1"/>
                                <w:i w:val="0"/>
                                <w:smallCaps w:val="0"/>
                                <w:strike w:val="0"/>
                                <w:color w:val="000000"/>
                                <w:sz w:val="22"/>
                                <w:vertAlign w:val="baseline"/>
                              </w:rPr>
                              <w:t xml:space="preserve">t</w:t>
                            </w:r>
                            <w:r w:rsidDel="00000000" w:rsidR="00000000" w:rsidRPr="00000000">
                              <w:rPr>
                                <w:rFonts w:ascii="Arial" w:cs="Arial" w:eastAsia="Arial" w:hAnsi="Arial"/>
                                <w:b w:val="1"/>
                                <w:i w:val="0"/>
                                <w:smallCaps w:val="0"/>
                                <w:strike w:val="0"/>
                                <w:color w:val="000000"/>
                                <w:sz w:val="22"/>
                                <w:vertAlign w:val="baseline"/>
                              </w:rPr>
                              <w:t xml:space="preserve">exto, </w:t>
                            </w:r>
                            <w:r w:rsidDel="00000000" w:rsidR="00000000" w:rsidRPr="00000000">
                              <w:rPr>
                                <w:rFonts w:ascii="Arial" w:cs="Arial" w:eastAsia="Arial" w:hAnsi="Arial"/>
                                <w:b w:val="0"/>
                                <w:i w:val="0"/>
                                <w:smallCaps w:val="0"/>
                                <w:strike w:val="0"/>
                                <w:color w:val="000000"/>
                                <w:sz w:val="22"/>
                                <w:vertAlign w:val="baseline"/>
                              </w:rPr>
                              <w:t xml:space="preserve">en el que</w:t>
                            </w:r>
                            <w:r w:rsidDel="00000000" w:rsidR="00000000" w:rsidRPr="00000000">
                              <w:rPr>
                                <w:rFonts w:ascii="Arial" w:cs="Arial" w:eastAsia="Arial" w:hAnsi="Arial"/>
                                <w:b w:val="1"/>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podrá reconocer las diferentes herramientas de texto y párrafo; modificar y editar texto, y generar efectos y sus herramientas principales.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Además, podrá revisar el anexo explicativo de la herramienta Texto.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010" cy="1199694"/>
                <wp:effectExtent b="0" l="0" r="0" t="0"/>
                <wp:wrapNone/>
                <wp:docPr id="585" name="image41.png"/>
                <a:graphic>
                  <a:graphicData uri="http://schemas.openxmlformats.org/drawingml/2006/picture">
                    <pic:pic>
                      <pic:nvPicPr>
                        <pic:cNvPr id="0" name="image41.png"/>
                        <pic:cNvPicPr preferRelativeResize="0"/>
                      </pic:nvPicPr>
                      <pic:blipFill>
                        <a:blip r:embed="rId38"/>
                        <a:srcRect/>
                        <a:stretch>
                          <a:fillRect/>
                        </a:stretch>
                      </pic:blipFill>
                      <pic:spPr>
                        <a:xfrm>
                          <a:off x="0" y="0"/>
                          <a:ext cx="6684010" cy="1199694"/>
                        </a:xfrm>
                        <a:prstGeom prst="rect"/>
                        <a:ln/>
                      </pic:spPr>
                    </pic:pic>
                  </a:graphicData>
                </a:graphic>
              </wp:anchor>
            </w:drawing>
          </mc:Fallback>
        </mc:AlternateContent>
      </w:r>
    </w:p>
    <w:p w:rsidR="00000000" w:rsidDel="00000000" w:rsidP="00000000" w:rsidRDefault="00000000" w:rsidRPr="00000000" w14:paraId="000000EA">
      <w:pPr>
        <w:widowControl w:val="0"/>
        <w:tabs>
          <w:tab w:val="left" w:pos="1631"/>
        </w:tabs>
        <w:jc w:val="both"/>
        <w:rPr>
          <w:sz w:val="20"/>
          <w:szCs w:val="20"/>
        </w:rPr>
      </w:pPr>
      <w:r w:rsidDel="00000000" w:rsidR="00000000" w:rsidRPr="00000000">
        <w:rPr>
          <w:rtl w:val="0"/>
        </w:rPr>
      </w:r>
    </w:p>
    <w:p w:rsidR="00000000" w:rsidDel="00000000" w:rsidP="00000000" w:rsidRDefault="00000000" w:rsidRPr="00000000" w14:paraId="000000EB">
      <w:pPr>
        <w:widowControl w:val="0"/>
        <w:tabs>
          <w:tab w:val="left" w:pos="1631"/>
        </w:tabs>
        <w:jc w:val="both"/>
        <w:rPr>
          <w:sz w:val="20"/>
          <w:szCs w:val="20"/>
        </w:rPr>
      </w:pPr>
      <w:r w:rsidDel="00000000" w:rsidR="00000000" w:rsidRPr="00000000">
        <w:rPr>
          <w:rtl w:val="0"/>
        </w:rPr>
      </w:r>
    </w:p>
    <w:p w:rsidR="00000000" w:rsidDel="00000000" w:rsidP="00000000" w:rsidRDefault="00000000" w:rsidRPr="00000000" w14:paraId="000000EC">
      <w:pPr>
        <w:widowControl w:val="0"/>
        <w:tabs>
          <w:tab w:val="left" w:pos="1631"/>
        </w:tabs>
        <w:jc w:val="both"/>
        <w:rPr>
          <w:sz w:val="20"/>
          <w:szCs w:val="20"/>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ED">
      <w:pPr>
        <w:widowControl w:val="0"/>
        <w:tabs>
          <w:tab w:val="left" w:pos="1631"/>
        </w:tabs>
        <w:jc w:val="both"/>
        <w:rPr>
          <w:sz w:val="20"/>
          <w:szCs w:val="20"/>
        </w:rPr>
      </w:pPr>
      <w:r w:rsidDel="00000000" w:rsidR="00000000" w:rsidRPr="00000000">
        <w:rPr>
          <w:rtl w:val="0"/>
        </w:rPr>
      </w:r>
    </w:p>
    <w:p w:rsidR="00000000" w:rsidDel="00000000" w:rsidP="00000000" w:rsidRDefault="00000000" w:rsidRPr="00000000" w14:paraId="000000EE">
      <w:pPr>
        <w:widowControl w:val="0"/>
        <w:tabs>
          <w:tab w:val="left" w:pos="1631"/>
        </w:tabs>
        <w:jc w:val="both"/>
        <w:rPr>
          <w:sz w:val="20"/>
          <w:szCs w:val="20"/>
        </w:rPr>
      </w:pPr>
      <w:r w:rsidDel="00000000" w:rsidR="00000000" w:rsidRPr="00000000">
        <w:rPr>
          <w:rtl w:val="0"/>
        </w:rPr>
      </w:r>
    </w:p>
    <w:p w:rsidR="00000000" w:rsidDel="00000000" w:rsidP="00000000" w:rsidRDefault="00000000" w:rsidRPr="00000000" w14:paraId="000000EF">
      <w:pPr>
        <w:widowControl w:val="0"/>
        <w:tabs>
          <w:tab w:val="left" w:pos="1631"/>
        </w:tabs>
        <w:jc w:val="both"/>
        <w:rPr>
          <w:sz w:val="20"/>
          <w:szCs w:val="20"/>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F0">
      <w:pPr>
        <w:widowControl w:val="0"/>
        <w:tabs>
          <w:tab w:val="left" w:pos="1631"/>
        </w:tabs>
        <w:jc w:val="both"/>
        <w:rPr>
          <w:sz w:val="20"/>
          <w:szCs w:val="20"/>
        </w:rPr>
      </w:pPr>
      <w:r w:rsidDel="00000000" w:rsidR="00000000" w:rsidRPr="00000000">
        <w:rPr>
          <w:rtl w:val="0"/>
        </w:rPr>
      </w:r>
    </w:p>
    <w:p w:rsidR="00000000" w:rsidDel="00000000" w:rsidP="00000000" w:rsidRDefault="00000000" w:rsidRPr="00000000" w14:paraId="000000F1">
      <w:pPr>
        <w:widowControl w:val="0"/>
        <w:tabs>
          <w:tab w:val="left" w:pos="1631"/>
        </w:tabs>
        <w:jc w:val="both"/>
        <w:rPr>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2.7  Herramientas de efectos</w:t>
      </w:r>
    </w:p>
    <w:p w:rsidR="00000000" w:rsidDel="00000000" w:rsidP="00000000" w:rsidRDefault="00000000" w:rsidRPr="00000000" w14:paraId="000000F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4">
      <w:pPr>
        <w:jc w:val="both"/>
        <w:rPr>
          <w:color w:val="000000"/>
          <w:sz w:val="20"/>
          <w:szCs w:val="20"/>
        </w:rPr>
      </w:pPr>
      <w:r w:rsidDel="00000000" w:rsidR="00000000" w:rsidRPr="00000000">
        <w:rPr>
          <w:color w:val="000000"/>
          <w:sz w:val="20"/>
          <w:szCs w:val="20"/>
          <w:rtl w:val="0"/>
        </w:rPr>
        <w:t xml:space="preserve">Illustrator permite trabajar varios efectos, estos se pueden aplicar sobre objetos grupos o capas. A partir de formas básicas realizar objetos tridimensionales.  En el panel superior del menú principal, se encuentra el comando “efecto”, donde puede encontrar dichas herramientas; se pueden distinguir dos tipos de efectos, los que corresponden a efectos vectoriales, que se ubican de la línea hacia arriba; y los del menú inferior son efectos de rasterizado y se aplican a objetos de mapa de bits en su mayoría. </w:t>
      </w:r>
    </w:p>
    <w:p w:rsidR="00000000" w:rsidDel="00000000" w:rsidP="00000000" w:rsidRDefault="00000000" w:rsidRPr="00000000" w14:paraId="000000F5">
      <w:pPr>
        <w:jc w:val="both"/>
        <w:rPr>
          <w:color w:val="000000"/>
          <w:sz w:val="20"/>
          <w:szCs w:val="20"/>
        </w:rPr>
      </w:pPr>
      <w:r w:rsidDel="00000000" w:rsidR="00000000" w:rsidRPr="00000000">
        <w:rPr>
          <w:rtl w:val="0"/>
        </w:rPr>
      </w:r>
    </w:p>
    <w:p w:rsidR="00000000" w:rsidDel="00000000" w:rsidP="00000000" w:rsidRDefault="00000000" w:rsidRPr="00000000" w14:paraId="000000F6">
      <w:pPr>
        <w:jc w:val="both"/>
        <w:rPr>
          <w:color w:val="000000"/>
          <w:sz w:val="20"/>
          <w:szCs w:val="20"/>
        </w:rPr>
      </w:pPr>
      <w:r w:rsidDel="00000000" w:rsidR="00000000" w:rsidRPr="00000000">
        <w:rPr>
          <w:color w:val="000000"/>
          <w:sz w:val="20"/>
          <w:szCs w:val="20"/>
          <w:rtl w:val="0"/>
        </w:rPr>
        <w:t xml:space="preserve">En la siguiente figura se muestra el efecto </w:t>
      </w:r>
      <w:sdt>
        <w:sdtPr>
          <w:tag w:val="goog_rdk_42"/>
        </w:sdtPr>
        <w:sdtContent>
          <w:commentRangeStart w:id="42"/>
        </w:sdtContent>
      </w:sdt>
      <w:r w:rsidDel="00000000" w:rsidR="00000000" w:rsidRPr="00000000">
        <w:rPr>
          <w:b w:val="1"/>
          <w:color w:val="000000"/>
          <w:sz w:val="20"/>
          <w:szCs w:val="20"/>
          <w:rtl w:val="0"/>
        </w:rPr>
        <w:t xml:space="preserve">Aplicar Girar</w:t>
      </w:r>
      <w:commentRangeEnd w:id="42"/>
      <w:r w:rsidDel="00000000" w:rsidR="00000000" w:rsidRPr="00000000">
        <w:commentReference w:id="42"/>
      </w:r>
      <w:r w:rsidDel="00000000" w:rsidR="00000000" w:rsidRPr="00000000">
        <w:rPr>
          <w:color w:val="000000"/>
          <w:sz w:val="20"/>
          <w:szCs w:val="20"/>
          <w:rtl w:val="0"/>
        </w:rPr>
        <w:t xml:space="preserve">, el cual permite que el objeto gire en su propio eje y que surja un elemento tridimensional:</w:t>
      </w:r>
    </w:p>
    <w:p w:rsidR="00000000" w:rsidDel="00000000" w:rsidP="00000000" w:rsidRDefault="00000000" w:rsidRPr="00000000" w14:paraId="000000F7">
      <w:pPr>
        <w:jc w:val="both"/>
        <w:rPr>
          <w:color w:val="000000"/>
          <w:sz w:val="20"/>
          <w:szCs w:val="20"/>
        </w:rPr>
      </w:pPr>
      <w:r w:rsidDel="00000000" w:rsidR="00000000" w:rsidRPr="00000000">
        <w:rPr>
          <w:rtl w:val="0"/>
        </w:rPr>
      </w:r>
    </w:p>
    <w:p w:rsidR="00000000" w:rsidDel="00000000" w:rsidP="00000000" w:rsidRDefault="00000000" w:rsidRPr="00000000" w14:paraId="000000F8">
      <w:pPr>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F9">
      <w:pPr>
        <w:jc w:val="both"/>
        <w:rPr>
          <w:i w:val="1"/>
          <w:color w:val="000000"/>
          <w:sz w:val="20"/>
          <w:szCs w:val="20"/>
        </w:rPr>
      </w:pPr>
      <w:r w:rsidDel="00000000" w:rsidR="00000000" w:rsidRPr="00000000">
        <w:rPr>
          <w:i w:val="1"/>
          <w:color w:val="000000"/>
          <w:sz w:val="20"/>
          <w:szCs w:val="20"/>
          <w:rtl w:val="0"/>
        </w:rPr>
        <w:t xml:space="preserve">Efecto Aplicar Girar</w:t>
      </w:r>
    </w:p>
    <w:p w:rsidR="00000000" w:rsidDel="00000000" w:rsidP="00000000" w:rsidRDefault="00000000" w:rsidRPr="00000000" w14:paraId="000000FA">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76200</wp:posOffset>
                </wp:positionV>
                <wp:extent cx="1591310" cy="2376170"/>
                <wp:effectExtent b="0" l="0" r="0" t="0"/>
                <wp:wrapSquare wrapText="bothSides" distB="0" distT="0" distL="114300" distR="114300"/>
                <wp:docPr id="582" name=""/>
                <a:graphic>
                  <a:graphicData uri="http://schemas.microsoft.com/office/word/2010/wordprocessingShape">
                    <wps:wsp>
                      <wps:cNvSpPr/>
                      <wps:cNvPr id="11" name="Shape 11"/>
                      <wps:spPr>
                        <a:xfrm>
                          <a:off x="4578920" y="2620490"/>
                          <a:ext cx="1534160" cy="2319020"/>
                        </a:xfrm>
                        <a:prstGeom prst="rect">
                          <a:avLst/>
                        </a:prstGeom>
                        <a:noFill/>
                        <a:ln cap="flat" cmpd="sng" w="28575">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76200</wp:posOffset>
                </wp:positionV>
                <wp:extent cx="1591310" cy="2376170"/>
                <wp:effectExtent b="0" l="0" r="0" t="0"/>
                <wp:wrapSquare wrapText="bothSides" distB="0" distT="0" distL="114300" distR="114300"/>
                <wp:docPr id="582"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1591310" cy="23761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2198024</wp:posOffset>
            </wp:positionH>
            <wp:positionV relativeFrom="paragraph">
              <wp:posOffset>116089</wp:posOffset>
            </wp:positionV>
            <wp:extent cx="1482725" cy="2260600"/>
            <wp:effectExtent b="0" l="0" r="0" t="0"/>
            <wp:wrapSquare wrapText="bothSides" distB="0" distT="0" distL="114300" distR="114300"/>
            <wp:docPr descr="Una captura de pantalla de una computadora&#10;&#10;Descripción generada automáticamente" id="623" name="image46.png"/>
            <a:graphic>
              <a:graphicData uri="http://schemas.openxmlformats.org/drawingml/2006/picture">
                <pic:pic>
                  <pic:nvPicPr>
                    <pic:cNvPr descr="Una captura de pantalla de una computadora&#10;&#10;Descripción generada automáticamente" id="0" name="image46.png"/>
                    <pic:cNvPicPr preferRelativeResize="0"/>
                  </pic:nvPicPr>
                  <pic:blipFill>
                    <a:blip r:embed="rId40"/>
                    <a:srcRect b="56168" l="17296" r="66520" t="0"/>
                    <a:stretch>
                      <a:fillRect/>
                    </a:stretch>
                  </pic:blipFill>
                  <pic:spPr>
                    <a:xfrm>
                      <a:off x="0" y="0"/>
                      <a:ext cx="1482725" cy="2260600"/>
                    </a:xfrm>
                    <a:prstGeom prst="rect"/>
                    <a:ln/>
                  </pic:spPr>
                </pic:pic>
              </a:graphicData>
            </a:graphic>
          </wp:anchor>
        </w:drawing>
      </w:r>
    </w:p>
    <w:p w:rsidR="00000000" w:rsidDel="00000000" w:rsidP="00000000" w:rsidRDefault="00000000" w:rsidRPr="00000000" w14:paraId="000000FB">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wp:posOffset>
                </wp:positionV>
                <wp:extent cx="448945" cy="308610"/>
                <wp:effectExtent b="0" l="0" r="0" t="0"/>
                <wp:wrapNone/>
                <wp:docPr id="581" name=""/>
                <a:graphic>
                  <a:graphicData uri="http://schemas.microsoft.com/office/word/2010/wordprocessingShape">
                    <wps:wsp>
                      <wps:cNvSpPr/>
                      <wps:cNvPr id="10" name="Shape 10"/>
                      <wps:spPr>
                        <a:xfrm>
                          <a:off x="5140578" y="3644745"/>
                          <a:ext cx="410845" cy="27051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wp:posOffset>
                </wp:positionV>
                <wp:extent cx="448945" cy="308610"/>
                <wp:effectExtent b="0" l="0" r="0" t="0"/>
                <wp:wrapNone/>
                <wp:docPr id="581" name="image25.png"/>
                <a:graphic>
                  <a:graphicData uri="http://schemas.openxmlformats.org/drawingml/2006/picture">
                    <pic:pic>
                      <pic:nvPicPr>
                        <pic:cNvPr id="0" name="image25.png"/>
                        <pic:cNvPicPr preferRelativeResize="0"/>
                      </pic:nvPicPr>
                      <pic:blipFill>
                        <a:blip r:embed="rId41"/>
                        <a:srcRect/>
                        <a:stretch>
                          <a:fillRect/>
                        </a:stretch>
                      </pic:blipFill>
                      <pic:spPr>
                        <a:xfrm>
                          <a:off x="0" y="0"/>
                          <a:ext cx="448945" cy="308610"/>
                        </a:xfrm>
                        <a:prstGeom prst="rect"/>
                        <a:ln/>
                      </pic:spPr>
                    </pic:pic>
                  </a:graphicData>
                </a:graphic>
              </wp:anchor>
            </w:drawing>
          </mc:Fallback>
        </mc:AlternateContent>
      </w:r>
    </w:p>
    <w:p w:rsidR="00000000" w:rsidDel="00000000" w:rsidP="00000000" w:rsidRDefault="00000000" w:rsidRPr="00000000" w14:paraId="000000FC">
      <w:pPr>
        <w:jc w:val="both"/>
        <w:rPr>
          <w:color w:val="000000"/>
          <w:sz w:val="20"/>
          <w:szCs w:val="20"/>
        </w:rPr>
      </w:pPr>
      <w:r w:rsidDel="00000000" w:rsidR="00000000" w:rsidRPr="00000000">
        <w:rPr>
          <w:rtl w:val="0"/>
        </w:rPr>
      </w:r>
    </w:p>
    <w:p w:rsidR="00000000" w:rsidDel="00000000" w:rsidP="00000000" w:rsidRDefault="00000000" w:rsidRPr="00000000" w14:paraId="000000FD">
      <w:pPr>
        <w:jc w:val="both"/>
        <w:rPr>
          <w:color w:val="000000"/>
          <w:sz w:val="20"/>
          <w:szCs w:val="20"/>
        </w:rPr>
      </w:pPr>
      <w:r w:rsidDel="00000000" w:rsidR="00000000" w:rsidRPr="00000000">
        <w:rPr>
          <w:rtl w:val="0"/>
        </w:rPr>
      </w:r>
    </w:p>
    <w:p w:rsidR="00000000" w:rsidDel="00000000" w:rsidP="00000000" w:rsidRDefault="00000000" w:rsidRPr="00000000" w14:paraId="000000FE">
      <w:pPr>
        <w:jc w:val="both"/>
        <w:rPr>
          <w:color w:val="000000"/>
          <w:sz w:val="20"/>
          <w:szCs w:val="20"/>
        </w:rPr>
      </w:pPr>
      <w:r w:rsidDel="00000000" w:rsidR="00000000" w:rsidRPr="00000000">
        <w:rPr>
          <w:rtl w:val="0"/>
        </w:rPr>
      </w:r>
    </w:p>
    <w:p w:rsidR="00000000" w:rsidDel="00000000" w:rsidP="00000000" w:rsidRDefault="00000000" w:rsidRPr="00000000" w14:paraId="000000FF">
      <w:pPr>
        <w:jc w:val="both"/>
        <w:rPr>
          <w:color w:val="000000"/>
          <w:sz w:val="20"/>
          <w:szCs w:val="20"/>
        </w:rPr>
      </w:pPr>
      <w:r w:rsidDel="00000000" w:rsidR="00000000" w:rsidRPr="00000000">
        <w:rPr>
          <w:rtl w:val="0"/>
        </w:rPr>
      </w:r>
    </w:p>
    <w:p w:rsidR="00000000" w:rsidDel="00000000" w:rsidP="00000000" w:rsidRDefault="00000000" w:rsidRPr="00000000" w14:paraId="00000100">
      <w:pPr>
        <w:jc w:val="both"/>
        <w:rPr>
          <w:color w:val="000000"/>
          <w:sz w:val="20"/>
          <w:szCs w:val="20"/>
        </w:rPr>
      </w:pPr>
      <w:r w:rsidDel="00000000" w:rsidR="00000000" w:rsidRPr="00000000">
        <w:rPr>
          <w:rtl w:val="0"/>
        </w:rPr>
      </w:r>
    </w:p>
    <w:p w:rsidR="00000000" w:rsidDel="00000000" w:rsidP="00000000" w:rsidRDefault="00000000" w:rsidRPr="00000000" w14:paraId="00000101">
      <w:pPr>
        <w:jc w:val="both"/>
        <w:rPr>
          <w:color w:val="000000"/>
          <w:sz w:val="20"/>
          <w:szCs w:val="20"/>
        </w:rPr>
      </w:pPr>
      <w:r w:rsidDel="00000000" w:rsidR="00000000" w:rsidRPr="00000000">
        <w:rPr>
          <w:rtl w:val="0"/>
        </w:rPr>
      </w:r>
    </w:p>
    <w:p w:rsidR="00000000" w:rsidDel="00000000" w:rsidP="00000000" w:rsidRDefault="00000000" w:rsidRPr="00000000" w14:paraId="00000102">
      <w:pPr>
        <w:jc w:val="both"/>
        <w:rPr>
          <w:color w:val="000000"/>
          <w:sz w:val="20"/>
          <w:szCs w:val="20"/>
        </w:rPr>
      </w:pPr>
      <w:r w:rsidDel="00000000" w:rsidR="00000000" w:rsidRPr="00000000">
        <w:rPr>
          <w:rtl w:val="0"/>
        </w:rPr>
      </w:r>
    </w:p>
    <w:p w:rsidR="00000000" w:rsidDel="00000000" w:rsidP="00000000" w:rsidRDefault="00000000" w:rsidRPr="00000000" w14:paraId="00000103">
      <w:pPr>
        <w:jc w:val="both"/>
        <w:rPr>
          <w:color w:val="000000"/>
          <w:sz w:val="20"/>
          <w:szCs w:val="20"/>
        </w:rPr>
      </w:pPr>
      <w:r w:rsidDel="00000000" w:rsidR="00000000" w:rsidRPr="00000000">
        <w:rPr>
          <w:rtl w:val="0"/>
        </w:rPr>
      </w:r>
    </w:p>
    <w:p w:rsidR="00000000" w:rsidDel="00000000" w:rsidP="00000000" w:rsidRDefault="00000000" w:rsidRPr="00000000" w14:paraId="00000104">
      <w:pPr>
        <w:jc w:val="both"/>
        <w:rPr>
          <w:color w:val="000000"/>
          <w:sz w:val="20"/>
          <w:szCs w:val="20"/>
        </w:rPr>
      </w:pPr>
      <w:r w:rsidDel="00000000" w:rsidR="00000000" w:rsidRPr="00000000">
        <w:rPr>
          <w:rtl w:val="0"/>
        </w:rPr>
      </w:r>
    </w:p>
    <w:p w:rsidR="00000000" w:rsidDel="00000000" w:rsidP="00000000" w:rsidRDefault="00000000" w:rsidRPr="00000000" w14:paraId="00000105">
      <w:pPr>
        <w:jc w:val="both"/>
        <w:rPr>
          <w:color w:val="000000"/>
          <w:sz w:val="20"/>
          <w:szCs w:val="20"/>
        </w:rPr>
      </w:pPr>
      <w:r w:rsidDel="00000000" w:rsidR="00000000" w:rsidRPr="00000000">
        <w:rPr>
          <w:rtl w:val="0"/>
        </w:rPr>
      </w:r>
    </w:p>
    <w:p w:rsidR="00000000" w:rsidDel="00000000" w:rsidP="00000000" w:rsidRDefault="00000000" w:rsidRPr="00000000" w14:paraId="00000106">
      <w:pPr>
        <w:jc w:val="both"/>
        <w:rPr>
          <w:color w:val="000000"/>
          <w:sz w:val="20"/>
          <w:szCs w:val="20"/>
        </w:rPr>
      </w:pPr>
      <w:r w:rsidDel="00000000" w:rsidR="00000000" w:rsidRPr="00000000">
        <w:rPr>
          <w:rtl w:val="0"/>
        </w:rPr>
      </w:r>
    </w:p>
    <w:p w:rsidR="00000000" w:rsidDel="00000000" w:rsidP="00000000" w:rsidRDefault="00000000" w:rsidRPr="00000000" w14:paraId="00000107">
      <w:pPr>
        <w:jc w:val="both"/>
        <w:rPr>
          <w:color w:val="000000"/>
          <w:sz w:val="20"/>
          <w:szCs w:val="20"/>
        </w:rPr>
      </w:pPr>
      <w:r w:rsidDel="00000000" w:rsidR="00000000" w:rsidRPr="00000000">
        <w:rPr>
          <w:rtl w:val="0"/>
        </w:rPr>
      </w:r>
    </w:p>
    <w:p w:rsidR="00000000" w:rsidDel="00000000" w:rsidP="00000000" w:rsidRDefault="00000000" w:rsidRPr="00000000" w14:paraId="00000108">
      <w:pPr>
        <w:jc w:val="both"/>
        <w:rPr>
          <w:color w:val="000000"/>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jc w:val="both"/>
        <w:rPr>
          <w:b w:val="1"/>
          <w:sz w:val="20"/>
          <w:szCs w:val="20"/>
        </w:rPr>
      </w:pPr>
      <w:r w:rsidDel="00000000" w:rsidR="00000000" w:rsidRPr="00000000">
        <w:rPr>
          <w:b w:val="1"/>
          <w:sz w:val="20"/>
          <w:szCs w:val="20"/>
          <w:rtl w:val="0"/>
        </w:rPr>
        <w:t xml:space="preserve">A continuación, puede revisar algunos de los efectos de Illustrator:</w:t>
      </w:r>
    </w:p>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jc w:val="both"/>
        <w:rPr>
          <w:b w:val="1"/>
          <w:sz w:val="20"/>
          <w:szCs w:val="20"/>
        </w:rPr>
      </w:pPr>
      <w:r w:rsidDel="00000000" w:rsidR="00000000" w:rsidRPr="00000000">
        <w:rPr>
          <w:b w:val="1"/>
          <w:sz w:val="20"/>
          <w:szCs w:val="20"/>
          <w:rtl w:val="0"/>
        </w:rPr>
        <w:t xml:space="preserve">1) 3D</w:t>
      </w:r>
    </w:p>
    <w:p w:rsidR="00000000" w:rsidDel="00000000" w:rsidP="00000000" w:rsidRDefault="00000000" w:rsidRPr="00000000" w14:paraId="00000112">
      <w:pPr>
        <w:jc w:val="both"/>
        <w:rPr>
          <w:b w:val="1"/>
          <w:sz w:val="20"/>
          <w:szCs w:val="20"/>
        </w:rPr>
      </w:pPr>
      <w:r w:rsidDel="00000000" w:rsidR="00000000" w:rsidRPr="00000000">
        <w:rPr>
          <w:sz w:val="20"/>
          <w:szCs w:val="20"/>
        </w:rPr>
        <mc:AlternateContent>
          <mc:Choice Requires="wpg">
            <w:drawing>
              <wp:inline distB="0" distT="0" distL="0" distR="0">
                <wp:extent cx="3499312" cy="1468376"/>
                <wp:effectExtent b="0" l="0" r="0" t="0"/>
                <wp:docPr id="593" name=""/>
                <a:graphic>
                  <a:graphicData uri="http://schemas.microsoft.com/office/word/2010/wordprocessingShape">
                    <wps:wsp>
                      <wps:cNvSpPr/>
                      <wps:cNvPr id="35" name="Shape 35"/>
                      <wps:spPr>
                        <a:xfrm>
                          <a:off x="3605869" y="3085715"/>
                          <a:ext cx="3480262" cy="1388571"/>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0"/>
                                <w:vertAlign w:val="baseline"/>
                              </w:rPr>
                              <w:t xml:space="preserve">C</w:t>
                            </w:r>
                            <w:r w:rsidDel="00000000" w:rsidR="00000000" w:rsidRPr="00000000">
                              <w:rPr>
                                <w:rFonts w:ascii="Arial" w:cs="Arial" w:eastAsia="Arial" w:hAnsi="Arial"/>
                                <w:b w:val="0"/>
                                <w:i w:val="0"/>
                                <w:smallCaps w:val="0"/>
                                <w:strike w:val="0"/>
                                <w:color w:val="000000"/>
                                <w:sz w:val="20"/>
                                <w:vertAlign w:val="baseline"/>
                              </w:rPr>
                              <w:t xml:space="preserve">onvierte los trazos abiertos o cerrados, o los mapas de bits, en objetos tridimensionales (3D) que se pueden rotar, iluminar y sombrear.</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esta herramienta se encuentran 3 parámetros para trabajar, extrusión y biselado, girar y rotar, cada uno utilizado con una función específica.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3499312" cy="1468376"/>
                <wp:effectExtent b="0" l="0" r="0" t="0"/>
                <wp:docPr id="593" name="image68.png"/>
                <a:graphic>
                  <a:graphicData uri="http://schemas.openxmlformats.org/drawingml/2006/picture">
                    <pic:pic>
                      <pic:nvPicPr>
                        <pic:cNvPr id="0" name="image68.png"/>
                        <pic:cNvPicPr preferRelativeResize="0"/>
                      </pic:nvPicPr>
                      <pic:blipFill>
                        <a:blip r:embed="rId42"/>
                        <a:srcRect/>
                        <a:stretch>
                          <a:fillRect/>
                        </a:stretch>
                      </pic:blipFill>
                      <pic:spPr>
                        <a:xfrm>
                          <a:off x="0" y="0"/>
                          <a:ext cx="3499312" cy="1468376"/>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4105275</wp:posOffset>
            </wp:positionH>
            <wp:positionV relativeFrom="paragraph">
              <wp:posOffset>160655</wp:posOffset>
            </wp:positionV>
            <wp:extent cx="1718945" cy="1017905"/>
            <wp:effectExtent b="0" l="0" r="0" t="0"/>
            <wp:wrapSquare wrapText="bothSides" distB="0" distT="0" distL="114300" distR="114300"/>
            <wp:docPr id="621" name="image34.jpg"/>
            <a:graphic>
              <a:graphicData uri="http://schemas.openxmlformats.org/drawingml/2006/picture">
                <pic:pic>
                  <pic:nvPicPr>
                    <pic:cNvPr id="0" name="image34.jpg"/>
                    <pic:cNvPicPr preferRelativeResize="0"/>
                  </pic:nvPicPr>
                  <pic:blipFill>
                    <a:blip r:embed="rId43"/>
                    <a:srcRect b="0" l="0" r="0" t="0"/>
                    <a:stretch>
                      <a:fillRect/>
                    </a:stretch>
                  </pic:blipFill>
                  <pic:spPr>
                    <a:xfrm>
                      <a:off x="0" y="0"/>
                      <a:ext cx="1718945" cy="1017905"/>
                    </a:xfrm>
                    <a:prstGeom prst="rect"/>
                    <a:ln/>
                  </pic:spPr>
                </pic:pic>
              </a:graphicData>
            </a:graphic>
          </wp:anchor>
        </w:drawing>
      </w:r>
    </w:p>
    <w:p w:rsidR="00000000" w:rsidDel="00000000" w:rsidP="00000000" w:rsidRDefault="00000000" w:rsidRPr="00000000" w14:paraId="00000113">
      <w:pPr>
        <w:jc w:val="both"/>
        <w:rPr>
          <w:color w:val="000000"/>
          <w:sz w:val="20"/>
          <w:szCs w:val="20"/>
        </w:rPr>
      </w:pP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14">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b w:val="1"/>
          <w:color w:val="000000"/>
          <w:sz w:val="20"/>
          <w:szCs w:val="20"/>
          <w:highlight w:val="white"/>
          <w:rtl w:val="0"/>
        </w:rPr>
        <w:t xml:space="preserve">2) Buscatrazos</w:t>
      </w:r>
      <w:r w:rsidDel="00000000" w:rsidR="00000000" w:rsidRPr="00000000">
        <w:rPr>
          <w:rtl w:val="0"/>
        </w:rPr>
      </w:r>
    </w:p>
    <w:p w:rsidR="00000000" w:rsidDel="00000000" w:rsidP="00000000" w:rsidRDefault="00000000" w:rsidRPr="00000000" w14:paraId="00000116">
      <w:pPr>
        <w:jc w:val="both"/>
        <w:rPr>
          <w:sz w:val="20"/>
          <w:szCs w:val="20"/>
        </w:rPr>
      </w:pPr>
      <w:sdt>
        <w:sdtPr>
          <w:tag w:val="goog_rdk_43"/>
        </w:sdtPr>
        <w:sdtContent>
          <w:commentRangeStart w:id="43"/>
        </w:sdtContent>
      </w:sdt>
      <w:r w:rsidDel="00000000" w:rsidR="00000000" w:rsidRPr="00000000">
        <w:rPr>
          <w:sz w:val="20"/>
          <w:szCs w:val="20"/>
        </w:rPr>
        <w:drawing>
          <wp:inline distB="0" distT="0" distL="0" distR="0">
            <wp:extent cx="6332220" cy="2323465"/>
            <wp:effectExtent b="0" l="0" r="0" t="0"/>
            <wp:docPr id="619" name="image33.jpg"/>
            <a:graphic>
              <a:graphicData uri="http://schemas.openxmlformats.org/drawingml/2006/picture">
                <pic:pic>
                  <pic:nvPicPr>
                    <pic:cNvPr id="0" name="image33.jpg"/>
                    <pic:cNvPicPr preferRelativeResize="0"/>
                  </pic:nvPicPr>
                  <pic:blipFill>
                    <a:blip r:embed="rId44"/>
                    <a:srcRect b="0" l="0" r="0" t="0"/>
                    <a:stretch>
                      <a:fillRect/>
                    </a:stretch>
                  </pic:blipFill>
                  <pic:spPr>
                    <a:xfrm>
                      <a:off x="0" y="0"/>
                      <a:ext cx="6332220" cy="2323465"/>
                    </a:xfrm>
                    <a:prstGeom prst="rect"/>
                    <a:ln/>
                  </pic:spPr>
                </pic:pic>
              </a:graphicData>
            </a:graphic>
          </wp:inline>
        </w:drawing>
      </w:r>
      <w:commentRangeEnd w:id="43"/>
      <w:r w:rsidDel="00000000" w:rsidR="00000000" w:rsidRPr="00000000">
        <w:commentReference w:id="4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1549400</wp:posOffset>
                </wp:positionV>
                <wp:extent cx="3499312" cy="825730"/>
                <wp:effectExtent b="0" l="0" r="0" t="0"/>
                <wp:wrapNone/>
                <wp:docPr id="588" name=""/>
                <a:graphic>
                  <a:graphicData uri="http://schemas.microsoft.com/office/word/2010/wordprocessingShape">
                    <wps:wsp>
                      <wps:cNvSpPr/>
                      <wps:cNvPr id="30" name="Shape 30"/>
                      <wps:spPr>
                        <a:xfrm>
                          <a:off x="3605869" y="3376660"/>
                          <a:ext cx="3480262" cy="80668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0"/>
                                <w:vertAlign w:val="baseline"/>
                              </w:rPr>
                              <w:t xml:space="preserve">Combina grupos, capas o subcapas en objetos editables sencillos.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1549400</wp:posOffset>
                </wp:positionV>
                <wp:extent cx="3499312" cy="825730"/>
                <wp:effectExtent b="0" l="0" r="0" t="0"/>
                <wp:wrapNone/>
                <wp:docPr id="588" name="image63.png"/>
                <a:graphic>
                  <a:graphicData uri="http://schemas.openxmlformats.org/drawingml/2006/picture">
                    <pic:pic>
                      <pic:nvPicPr>
                        <pic:cNvPr id="0" name="image63.png"/>
                        <pic:cNvPicPr preferRelativeResize="0"/>
                      </pic:nvPicPr>
                      <pic:blipFill>
                        <a:blip r:embed="rId45"/>
                        <a:srcRect/>
                        <a:stretch>
                          <a:fillRect/>
                        </a:stretch>
                      </pic:blipFill>
                      <pic:spPr>
                        <a:xfrm>
                          <a:off x="0" y="0"/>
                          <a:ext cx="3499312" cy="825730"/>
                        </a:xfrm>
                        <a:prstGeom prst="rect"/>
                        <a:ln/>
                      </pic:spPr>
                    </pic:pic>
                  </a:graphicData>
                </a:graphic>
              </wp:anchor>
            </w:drawing>
          </mc:Fallback>
        </mc:AlternateContent>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shd w:fill="ffffff" w:val="clear"/>
        <w:jc w:val="both"/>
        <w:rPr>
          <w:b w:val="1"/>
          <w:sz w:val="20"/>
          <w:szCs w:val="20"/>
        </w:rPr>
      </w:pPr>
      <w:r w:rsidDel="00000000" w:rsidR="00000000" w:rsidRPr="00000000">
        <w:rPr>
          <w:rtl w:val="0"/>
        </w:rPr>
      </w:r>
    </w:p>
    <w:p w:rsidR="00000000" w:rsidDel="00000000" w:rsidP="00000000" w:rsidRDefault="00000000" w:rsidRPr="00000000" w14:paraId="0000011A">
      <w:pPr>
        <w:shd w:fill="ffffff" w:val="clear"/>
        <w:jc w:val="both"/>
        <w:rPr>
          <w:b w:val="1"/>
          <w:sz w:val="20"/>
          <w:szCs w:val="20"/>
        </w:rPr>
      </w:pPr>
      <w:r w:rsidDel="00000000" w:rsidR="00000000" w:rsidRPr="00000000">
        <w:rPr>
          <w:rtl w:val="0"/>
        </w:rPr>
      </w:r>
    </w:p>
    <w:p w:rsidR="00000000" w:rsidDel="00000000" w:rsidP="00000000" w:rsidRDefault="00000000" w:rsidRPr="00000000" w14:paraId="0000011B">
      <w:pPr>
        <w:shd w:fill="ffffff" w:val="clear"/>
        <w:jc w:val="both"/>
        <w:rPr>
          <w:b w:val="1"/>
          <w:color w:val="000000"/>
          <w:sz w:val="20"/>
          <w:szCs w:val="20"/>
        </w:rPr>
      </w:pPr>
      <w:r w:rsidDel="00000000" w:rsidR="00000000" w:rsidRPr="00000000">
        <w:rPr>
          <w:b w:val="1"/>
          <w:color w:val="000000"/>
          <w:sz w:val="20"/>
          <w:szCs w:val="20"/>
          <w:rtl w:val="0"/>
        </w:rPr>
        <w:t xml:space="preserve">3) Deformar</w:t>
      </w:r>
    </w:p>
    <w:p w:rsidR="00000000" w:rsidDel="00000000" w:rsidP="00000000" w:rsidRDefault="00000000" w:rsidRPr="00000000" w14:paraId="0000011C">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1D">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1E">
      <w:pPr>
        <w:shd w:fill="ffffff" w:val="clea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99312" cy="825730"/>
                <wp:effectExtent b="0" l="0" r="0" t="0"/>
                <wp:wrapNone/>
                <wp:docPr id="589" name=""/>
                <a:graphic>
                  <a:graphicData uri="http://schemas.microsoft.com/office/word/2010/wordprocessingShape">
                    <wps:wsp>
                      <wps:cNvSpPr/>
                      <wps:cNvPr id="31" name="Shape 31"/>
                      <wps:spPr>
                        <a:xfrm>
                          <a:off x="3605869" y="3376660"/>
                          <a:ext cx="3480262" cy="80668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both"/>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ffffff"/>
                                <w:sz w:val="20"/>
                                <w:vertAlign w:val="baseline"/>
                              </w:rPr>
                              <w:t xml:space="preserve">Distorsiona o deforma los objetos, incluidos trazados, texto, mallas, fusiones e imágenes rasterizadas.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99312" cy="825730"/>
                <wp:effectExtent b="0" l="0" r="0" t="0"/>
                <wp:wrapNone/>
                <wp:docPr id="589" name="image64.png"/>
                <a:graphic>
                  <a:graphicData uri="http://schemas.openxmlformats.org/drawingml/2006/picture">
                    <pic:pic>
                      <pic:nvPicPr>
                        <pic:cNvPr id="0" name="image64.png"/>
                        <pic:cNvPicPr preferRelativeResize="0"/>
                      </pic:nvPicPr>
                      <pic:blipFill>
                        <a:blip r:embed="rId46"/>
                        <a:srcRect/>
                        <a:stretch>
                          <a:fillRect/>
                        </a:stretch>
                      </pic:blipFill>
                      <pic:spPr>
                        <a:xfrm>
                          <a:off x="0" y="0"/>
                          <a:ext cx="3499312" cy="82573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3481532</wp:posOffset>
            </wp:positionH>
            <wp:positionV relativeFrom="paragraph">
              <wp:posOffset>134909</wp:posOffset>
            </wp:positionV>
            <wp:extent cx="2587127" cy="690425"/>
            <wp:effectExtent b="0" l="0" r="0" t="0"/>
            <wp:wrapSquare wrapText="bothSides" distB="0" distT="0" distL="114300" distR="114300"/>
            <wp:docPr id="607" name="image13.png"/>
            <a:graphic>
              <a:graphicData uri="http://schemas.openxmlformats.org/drawingml/2006/picture">
                <pic:pic>
                  <pic:nvPicPr>
                    <pic:cNvPr id="0" name="image13.png"/>
                    <pic:cNvPicPr preferRelativeResize="0"/>
                  </pic:nvPicPr>
                  <pic:blipFill>
                    <a:blip r:embed="rId47"/>
                    <a:srcRect b="51103" l="34858" r="33772" t="34012"/>
                    <a:stretch>
                      <a:fillRect/>
                    </a:stretch>
                  </pic:blipFill>
                  <pic:spPr>
                    <a:xfrm>
                      <a:off x="0" y="0"/>
                      <a:ext cx="2587127" cy="690425"/>
                    </a:xfrm>
                    <a:prstGeom prst="rect"/>
                    <a:ln/>
                  </pic:spPr>
                </pic:pic>
              </a:graphicData>
            </a:graphic>
          </wp:anchor>
        </w:drawing>
      </w:r>
    </w:p>
    <w:p w:rsidR="00000000" w:rsidDel="00000000" w:rsidP="00000000" w:rsidRDefault="00000000" w:rsidRPr="00000000" w14:paraId="0000011F">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0">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1">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2">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3">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4">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5">
      <w:pPr>
        <w:shd w:fill="ffffff" w:val="clear"/>
        <w:jc w:val="both"/>
        <w:rPr>
          <w:b w:val="1"/>
          <w:color w:val="000000"/>
          <w:sz w:val="20"/>
          <w:szCs w:val="20"/>
        </w:rPr>
      </w:pPr>
      <w:r w:rsidDel="00000000" w:rsidR="00000000" w:rsidRPr="00000000">
        <w:rPr>
          <w:b w:val="1"/>
          <w:color w:val="000000"/>
          <w:sz w:val="20"/>
          <w:szCs w:val="20"/>
          <w:rtl w:val="0"/>
        </w:rPr>
        <w:t xml:space="preserve">4) Distorsionar y deformar </w:t>
      </w:r>
    </w:p>
    <w:p w:rsidR="00000000" w:rsidDel="00000000" w:rsidP="00000000" w:rsidRDefault="00000000" w:rsidRPr="00000000" w14:paraId="00000126">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7">
      <w:pPr>
        <w:shd w:fill="ffffff" w:val="clea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99312" cy="825730"/>
                <wp:effectExtent b="0" l="0" r="0" t="0"/>
                <wp:wrapNone/>
                <wp:docPr id="590" name=""/>
                <a:graphic>
                  <a:graphicData uri="http://schemas.microsoft.com/office/word/2010/wordprocessingShape">
                    <wps:wsp>
                      <wps:cNvSpPr/>
                      <wps:cNvPr id="32" name="Shape 32"/>
                      <wps:spPr>
                        <a:xfrm>
                          <a:off x="3605869" y="3376660"/>
                          <a:ext cx="3480262" cy="80668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both"/>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ffffff"/>
                                <w:sz w:val="20"/>
                                <w:vertAlign w:val="baseline"/>
                              </w:rPr>
                              <w:t xml:space="preserve">Reforma objetos vectoriales o aplica los efectos a un relleno o un trazo añadido a un objeto de mapa de bits con el panel apariencia (Adobe, s.f.).</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99312" cy="825730"/>
                <wp:effectExtent b="0" l="0" r="0" t="0"/>
                <wp:wrapNone/>
                <wp:docPr id="590" name="image65.png"/>
                <a:graphic>
                  <a:graphicData uri="http://schemas.openxmlformats.org/drawingml/2006/picture">
                    <pic:pic>
                      <pic:nvPicPr>
                        <pic:cNvPr id="0" name="image65.png"/>
                        <pic:cNvPicPr preferRelativeResize="0"/>
                      </pic:nvPicPr>
                      <pic:blipFill>
                        <a:blip r:embed="rId48"/>
                        <a:srcRect/>
                        <a:stretch>
                          <a:fillRect/>
                        </a:stretch>
                      </pic:blipFill>
                      <pic:spPr>
                        <a:xfrm>
                          <a:off x="0" y="0"/>
                          <a:ext cx="3499312" cy="82573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3543877</wp:posOffset>
            </wp:positionH>
            <wp:positionV relativeFrom="paragraph">
              <wp:posOffset>34809</wp:posOffset>
            </wp:positionV>
            <wp:extent cx="1478645" cy="766936"/>
            <wp:effectExtent b="88900" l="88900" r="88900" t="88900"/>
            <wp:wrapSquare wrapText="bothSides" distB="0" distT="0" distL="114300" distR="114300"/>
            <wp:docPr id="606" name="image36.png"/>
            <a:graphic>
              <a:graphicData uri="http://schemas.openxmlformats.org/drawingml/2006/picture">
                <pic:pic>
                  <pic:nvPicPr>
                    <pic:cNvPr id="0" name="image36.png"/>
                    <pic:cNvPicPr preferRelativeResize="0"/>
                  </pic:nvPicPr>
                  <pic:blipFill>
                    <a:blip r:embed="rId49"/>
                    <a:srcRect b="58951" l="38571" r="43337" t="24365"/>
                    <a:stretch>
                      <a:fillRect/>
                    </a:stretch>
                  </pic:blipFill>
                  <pic:spPr>
                    <a:xfrm>
                      <a:off x="0" y="0"/>
                      <a:ext cx="1478645" cy="766936"/>
                    </a:xfrm>
                    <a:prstGeom prst="rect"/>
                    <a:ln w="88900">
                      <a:solidFill>
                        <a:srgbClr val="FFFFFF"/>
                      </a:solidFill>
                      <a:prstDash val="solid"/>
                    </a:ln>
                  </pic:spPr>
                </pic:pic>
              </a:graphicData>
            </a:graphic>
          </wp:anchor>
        </w:drawing>
      </w:r>
    </w:p>
    <w:p w:rsidR="00000000" w:rsidDel="00000000" w:rsidP="00000000" w:rsidRDefault="00000000" w:rsidRPr="00000000" w14:paraId="00000128">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9">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A">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B">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C">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2D">
      <w:pPr>
        <w:shd w:fill="ffffff" w:val="clear"/>
        <w:jc w:val="both"/>
        <w:rPr>
          <w:b w:val="1"/>
          <w:color w:val="0070c0"/>
          <w:sz w:val="20"/>
          <w:szCs w:val="20"/>
        </w:rPr>
      </w:pPr>
      <w:r w:rsidDel="00000000" w:rsidR="00000000" w:rsidRPr="00000000">
        <w:rPr>
          <w:rtl w:val="0"/>
        </w:rPr>
      </w:r>
    </w:p>
    <w:p w:rsidR="00000000" w:rsidDel="00000000" w:rsidP="00000000" w:rsidRDefault="00000000" w:rsidRPr="00000000" w14:paraId="0000012E">
      <w:pPr>
        <w:shd w:fill="ffffff" w:val="clear"/>
        <w:jc w:val="both"/>
        <w:rPr>
          <w:b w:val="1"/>
          <w:color w:val="000000"/>
          <w:sz w:val="20"/>
          <w:szCs w:val="20"/>
        </w:rPr>
      </w:pPr>
      <w:r w:rsidDel="00000000" w:rsidR="00000000" w:rsidRPr="00000000">
        <w:rPr>
          <w:b w:val="1"/>
          <w:color w:val="000000"/>
          <w:sz w:val="20"/>
          <w:szCs w:val="20"/>
          <w:rtl w:val="0"/>
        </w:rPr>
        <w:t xml:space="preserve">5) Rasterizar</w:t>
      </w:r>
      <w:r w:rsidDel="00000000" w:rsidR="00000000" w:rsidRPr="00000000">
        <w:drawing>
          <wp:anchor allowOverlap="1" behindDoc="0" distB="0" distT="0" distL="114300" distR="114300" hidden="0" layoutInCell="1" locked="0" relativeHeight="0" simplePos="0">
            <wp:simplePos x="0" y="0"/>
            <wp:positionH relativeFrom="column">
              <wp:posOffset>3625445</wp:posOffset>
            </wp:positionH>
            <wp:positionV relativeFrom="paragraph">
              <wp:posOffset>50223</wp:posOffset>
            </wp:positionV>
            <wp:extent cx="827845" cy="1207273"/>
            <wp:effectExtent b="0" l="0" r="0" t="0"/>
            <wp:wrapSquare wrapText="bothSides" distB="0" distT="0" distL="114300" distR="114300"/>
            <wp:docPr id="618"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827845" cy="1207273"/>
                    </a:xfrm>
                    <a:prstGeom prst="rect"/>
                    <a:ln/>
                  </pic:spPr>
                </pic:pic>
              </a:graphicData>
            </a:graphic>
          </wp:anchor>
        </w:drawing>
      </w:r>
    </w:p>
    <w:p w:rsidR="00000000" w:rsidDel="00000000" w:rsidP="00000000" w:rsidRDefault="00000000" w:rsidRPr="00000000" w14:paraId="0000012F">
      <w:pPr>
        <w:shd w:fill="ffffff" w:val="clea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3499312" cy="825730"/>
                <wp:effectExtent b="0" l="0" r="0" t="0"/>
                <wp:wrapNone/>
                <wp:docPr id="591" name=""/>
                <a:graphic>
                  <a:graphicData uri="http://schemas.microsoft.com/office/word/2010/wordprocessingShape">
                    <wps:wsp>
                      <wps:cNvSpPr/>
                      <wps:cNvPr id="33" name="Shape 33"/>
                      <wps:spPr>
                        <a:xfrm>
                          <a:off x="3605869" y="3376660"/>
                          <a:ext cx="3480262" cy="80668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Convierte un gráfico vectorial en una imagen de mapa de bits.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3499312" cy="825730"/>
                <wp:effectExtent b="0" l="0" r="0" t="0"/>
                <wp:wrapNone/>
                <wp:docPr id="591" name="image66.png"/>
                <a:graphic>
                  <a:graphicData uri="http://schemas.openxmlformats.org/drawingml/2006/picture">
                    <pic:pic>
                      <pic:nvPicPr>
                        <pic:cNvPr id="0" name="image66.png"/>
                        <pic:cNvPicPr preferRelativeResize="0"/>
                      </pic:nvPicPr>
                      <pic:blipFill>
                        <a:blip r:embed="rId51"/>
                        <a:srcRect/>
                        <a:stretch>
                          <a:fillRect/>
                        </a:stretch>
                      </pic:blipFill>
                      <pic:spPr>
                        <a:xfrm>
                          <a:off x="0" y="0"/>
                          <a:ext cx="3499312" cy="825730"/>
                        </a:xfrm>
                        <a:prstGeom prst="rect"/>
                        <a:ln/>
                      </pic:spPr>
                    </pic:pic>
                  </a:graphicData>
                </a:graphic>
              </wp:anchor>
            </w:drawing>
          </mc:Fallback>
        </mc:AlternateContent>
      </w:r>
    </w:p>
    <w:p w:rsidR="00000000" w:rsidDel="00000000" w:rsidP="00000000" w:rsidRDefault="00000000" w:rsidRPr="00000000" w14:paraId="00000130">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1">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2">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3">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4">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5">
      <w:pPr>
        <w:shd w:fill="ffffff" w:val="clear"/>
        <w:jc w:val="both"/>
        <w:rPr>
          <w:color w:val="0070c0"/>
          <w:sz w:val="20"/>
          <w:szCs w:val="20"/>
        </w:rPr>
      </w:pPr>
      <w:r w:rsidDel="00000000" w:rsidR="00000000" w:rsidRPr="00000000">
        <w:rPr>
          <w:rtl w:val="0"/>
        </w:rPr>
      </w:r>
    </w:p>
    <w:p w:rsidR="00000000" w:rsidDel="00000000" w:rsidP="00000000" w:rsidRDefault="00000000" w:rsidRPr="00000000" w14:paraId="00000136">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7">
      <w:pPr>
        <w:shd w:fill="ffffff" w:val="clear"/>
        <w:jc w:val="both"/>
        <w:rPr>
          <w:b w:val="1"/>
          <w:color w:val="000000"/>
          <w:sz w:val="20"/>
          <w:szCs w:val="20"/>
        </w:rPr>
      </w:pPr>
      <w:r w:rsidDel="00000000" w:rsidR="00000000" w:rsidRPr="00000000">
        <w:rPr>
          <w:b w:val="1"/>
          <w:color w:val="000000"/>
          <w:sz w:val="20"/>
          <w:szCs w:val="20"/>
          <w:rtl w:val="0"/>
        </w:rPr>
        <w:t xml:space="preserve">6) Marcas de recorte </w:t>
      </w:r>
    </w:p>
    <w:p w:rsidR="00000000" w:rsidDel="00000000" w:rsidP="00000000" w:rsidRDefault="00000000" w:rsidRPr="00000000" w14:paraId="00000138">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9">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A">
      <w:pPr>
        <w:shd w:fill="ffffff" w:val="clea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99312" cy="825730"/>
                <wp:effectExtent b="0" l="0" r="0" t="0"/>
                <wp:wrapNone/>
                <wp:docPr id="574" name=""/>
                <a:graphic>
                  <a:graphicData uri="http://schemas.microsoft.com/office/word/2010/wordprocessingShape">
                    <wps:wsp>
                      <wps:cNvSpPr/>
                      <wps:cNvPr id="3" name="Shape 3"/>
                      <wps:spPr>
                        <a:xfrm>
                          <a:off x="3605869" y="3376660"/>
                          <a:ext cx="3480262" cy="80668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Muestra marcas de recorte del objeto.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99312" cy="825730"/>
                <wp:effectExtent b="0" l="0" r="0" t="0"/>
                <wp:wrapNone/>
                <wp:docPr id="574" name="image15.png"/>
                <a:graphic>
                  <a:graphicData uri="http://schemas.openxmlformats.org/drawingml/2006/picture">
                    <pic:pic>
                      <pic:nvPicPr>
                        <pic:cNvPr id="0" name="image15.png"/>
                        <pic:cNvPicPr preferRelativeResize="0"/>
                      </pic:nvPicPr>
                      <pic:blipFill>
                        <a:blip r:embed="rId52"/>
                        <a:srcRect/>
                        <a:stretch>
                          <a:fillRect/>
                        </a:stretch>
                      </pic:blipFill>
                      <pic:spPr>
                        <a:xfrm>
                          <a:off x="0" y="0"/>
                          <a:ext cx="3499312" cy="82573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3481532</wp:posOffset>
            </wp:positionH>
            <wp:positionV relativeFrom="paragraph">
              <wp:posOffset>17780</wp:posOffset>
            </wp:positionV>
            <wp:extent cx="599607" cy="840777"/>
            <wp:effectExtent b="0" l="0" r="0" t="0"/>
            <wp:wrapSquare wrapText="bothSides" distB="0" distT="0" distL="114300" distR="114300"/>
            <wp:docPr id="617" name="image31.png"/>
            <a:graphic>
              <a:graphicData uri="http://schemas.openxmlformats.org/drawingml/2006/picture">
                <pic:pic>
                  <pic:nvPicPr>
                    <pic:cNvPr id="0" name="image31.png"/>
                    <pic:cNvPicPr preferRelativeResize="0"/>
                  </pic:nvPicPr>
                  <pic:blipFill>
                    <a:blip r:embed="rId53"/>
                    <a:srcRect b="42764" l="45548" r="45067" t="33850"/>
                    <a:stretch>
                      <a:fillRect/>
                    </a:stretch>
                  </pic:blipFill>
                  <pic:spPr>
                    <a:xfrm>
                      <a:off x="0" y="0"/>
                      <a:ext cx="599607" cy="840777"/>
                    </a:xfrm>
                    <a:prstGeom prst="rect"/>
                    <a:ln/>
                  </pic:spPr>
                </pic:pic>
              </a:graphicData>
            </a:graphic>
          </wp:anchor>
        </w:drawing>
      </w:r>
    </w:p>
    <w:p w:rsidR="00000000" w:rsidDel="00000000" w:rsidP="00000000" w:rsidRDefault="00000000" w:rsidRPr="00000000" w14:paraId="0000013B">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C">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D">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E">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3F">
      <w:pPr>
        <w:shd w:fill="ffffff" w:val="clear"/>
        <w:jc w:val="both"/>
        <w:rPr>
          <w:b w:val="1"/>
          <w:color w:val="000000"/>
          <w:sz w:val="20"/>
          <w:szCs w:val="20"/>
        </w:rPr>
      </w:pPr>
      <w:sdt>
        <w:sdtPr>
          <w:tag w:val="goog_rdk_44"/>
        </w:sdtPr>
        <w:sdtContent>
          <w:commentRangeStart w:id="44"/>
        </w:sdtContent>
      </w:sdt>
      <w:sdt>
        <w:sdtPr>
          <w:tag w:val="goog_rdk_45"/>
        </w:sdtPr>
        <w:sdtContent>
          <w:commentRangeStart w:id="45"/>
        </w:sdtContent>
      </w:sdt>
      <w:r w:rsidDel="00000000" w:rsidR="00000000" w:rsidRPr="00000000">
        <w:rPr>
          <w:rtl w:val="0"/>
        </w:rPr>
      </w:r>
    </w:p>
    <w:p w:rsidR="00000000" w:rsidDel="00000000" w:rsidP="00000000" w:rsidRDefault="00000000" w:rsidRPr="00000000" w14:paraId="00000140">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010" cy="799796"/>
                <wp:effectExtent b="0" l="0" r="0" t="0"/>
                <wp:wrapNone/>
                <wp:docPr id="575" name=""/>
                <a:graphic>
                  <a:graphicData uri="http://schemas.microsoft.com/office/word/2010/wordprocessingShape">
                    <wps:wsp>
                      <wps:cNvSpPr/>
                      <wps:cNvPr id="4" name="Shape 4"/>
                      <wps:spPr>
                        <a:xfrm>
                          <a:off x="2013520" y="3387888"/>
                          <a:ext cx="6664960" cy="784225"/>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 invitamos a revisar el video </w:t>
                            </w:r>
                            <w:r w:rsidDel="00000000" w:rsidR="00000000" w:rsidRPr="00000000">
                              <w:rPr>
                                <w:rFonts w:ascii="Arial" w:cs="Arial" w:eastAsia="Arial" w:hAnsi="Arial"/>
                                <w:b w:val="1"/>
                                <w:i w:val="0"/>
                                <w:smallCaps w:val="0"/>
                                <w:strike w:val="0"/>
                                <w:color w:val="000000"/>
                                <w:sz w:val="22"/>
                                <w:vertAlign w:val="baseline"/>
                              </w:rPr>
                              <w:t xml:space="preserve">07. </w:t>
                            </w:r>
                            <w:r w:rsidDel="00000000" w:rsidR="00000000" w:rsidRPr="00000000">
                              <w:rPr>
                                <w:rFonts w:ascii="Arial" w:cs="Arial" w:eastAsia="Arial" w:hAnsi="Arial"/>
                                <w:b w:val="1"/>
                                <w:i w:val="0"/>
                                <w:smallCaps w:val="0"/>
                                <w:strike w:val="0"/>
                                <w:color w:val="000000"/>
                                <w:sz w:val="22"/>
                                <w:vertAlign w:val="baseline"/>
                              </w:rPr>
                              <w:t xml:space="preserve">T</w:t>
                            </w:r>
                            <w:r w:rsidDel="00000000" w:rsidR="00000000" w:rsidRPr="00000000">
                              <w:rPr>
                                <w:rFonts w:ascii="Arial" w:cs="Arial" w:eastAsia="Arial" w:hAnsi="Arial"/>
                                <w:b w:val="1"/>
                                <w:i w:val="0"/>
                                <w:smallCaps w:val="0"/>
                                <w:strike w:val="0"/>
                                <w:color w:val="000000"/>
                                <w:sz w:val="22"/>
                                <w:vertAlign w:val="baseline"/>
                              </w:rPr>
                              <w:t xml:space="preserve">ridimensional</w:t>
                            </w:r>
                            <w:r w:rsidDel="00000000" w:rsidR="00000000" w:rsidRPr="00000000">
                              <w:rPr>
                                <w:rFonts w:ascii="Arial" w:cs="Arial" w:eastAsia="Arial" w:hAnsi="Arial"/>
                                <w:b w:val="1"/>
                                <w:i w:val="0"/>
                                <w:smallCaps w:val="0"/>
                                <w:strike w:val="0"/>
                                <w:color w:val="000000"/>
                                <w:sz w:val="22"/>
                                <w:vertAlign w:val="baseline"/>
                              </w:rPr>
                              <w:t xml:space="preserve">,</w:t>
                            </w:r>
                            <w:r w:rsidDel="00000000" w:rsidR="00000000" w:rsidRPr="00000000">
                              <w:rPr>
                                <w:rFonts w:ascii="Arial" w:cs="Arial" w:eastAsia="Arial" w:hAnsi="Arial"/>
                                <w:b w:val="1"/>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en el qu</w:t>
                            </w:r>
                            <w:r w:rsidDel="00000000" w:rsidR="00000000" w:rsidRPr="00000000">
                              <w:rPr>
                                <w:rFonts w:ascii="Arial" w:cs="Arial" w:eastAsia="Arial" w:hAnsi="Arial"/>
                                <w:b w:val="0"/>
                                <w:i w:val="0"/>
                                <w:smallCaps w:val="0"/>
                                <w:strike w:val="0"/>
                                <w:color w:val="000000"/>
                                <w:sz w:val="22"/>
                                <w:vertAlign w:val="baseline"/>
                              </w:rPr>
                              <w:t xml:space="preserve">e</w:t>
                            </w:r>
                            <w:r w:rsidDel="00000000" w:rsidR="00000000" w:rsidRPr="00000000">
                              <w:rPr>
                                <w:rFonts w:ascii="Arial" w:cs="Arial" w:eastAsia="Arial" w:hAnsi="Arial"/>
                                <w:b w:val="1"/>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aprenderá a seleccionar y construir una forma bidimensional y transformarla en un elemento tridimensional.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010" cy="799796"/>
                <wp:effectExtent b="0" l="0" r="0" t="0"/>
                <wp:wrapNone/>
                <wp:docPr id="575" name="image16.png"/>
                <a:graphic>
                  <a:graphicData uri="http://schemas.openxmlformats.org/drawingml/2006/picture">
                    <pic:pic>
                      <pic:nvPicPr>
                        <pic:cNvPr id="0" name="image16.png"/>
                        <pic:cNvPicPr preferRelativeResize="0"/>
                      </pic:nvPicPr>
                      <pic:blipFill>
                        <a:blip r:embed="rId54"/>
                        <a:srcRect/>
                        <a:stretch>
                          <a:fillRect/>
                        </a:stretch>
                      </pic:blipFill>
                      <pic:spPr>
                        <a:xfrm>
                          <a:off x="0" y="0"/>
                          <a:ext cx="6684010" cy="799796"/>
                        </a:xfrm>
                        <a:prstGeom prst="rect"/>
                        <a:ln/>
                      </pic:spPr>
                    </pic:pic>
                  </a:graphicData>
                </a:graphic>
              </wp:anchor>
            </w:drawing>
          </mc:Fallback>
        </mc:AlternateContent>
      </w:r>
    </w:p>
    <w:p w:rsidR="00000000" w:rsidDel="00000000" w:rsidP="00000000" w:rsidRDefault="00000000" w:rsidRPr="00000000" w14:paraId="00000141">
      <w:pPr>
        <w:shd w:fill="ffffff" w:val="clear"/>
        <w:jc w:val="both"/>
        <w:rPr>
          <w:sz w:val="20"/>
          <w:szCs w:val="20"/>
        </w:rPr>
      </w:pPr>
      <w:r w:rsidDel="00000000" w:rsidR="00000000" w:rsidRPr="00000000">
        <w:rPr>
          <w:rtl w:val="0"/>
        </w:rPr>
      </w:r>
    </w:p>
    <w:p w:rsidR="00000000" w:rsidDel="00000000" w:rsidP="00000000" w:rsidRDefault="00000000" w:rsidRPr="00000000" w14:paraId="00000142">
      <w:pPr>
        <w:shd w:fill="ffffff" w:val="clear"/>
        <w:jc w:val="both"/>
        <w:rPr>
          <w:sz w:val="20"/>
          <w:szCs w:val="20"/>
        </w:rPr>
      </w:pPr>
      <w:r w:rsidDel="00000000" w:rsidR="00000000" w:rsidRPr="00000000">
        <w:rPr>
          <w:sz w:val="20"/>
          <w:szCs w:val="20"/>
          <w:rtl w:val="0"/>
        </w:rPr>
        <w:t xml:space="preserve">En este menú encontrará una galería de efectos de Photoshop, los cuales se pueden trabajar desde Illustrator. </w:t>
      </w:r>
    </w:p>
    <w:p w:rsidR="00000000" w:rsidDel="00000000" w:rsidP="00000000" w:rsidRDefault="00000000" w:rsidRPr="00000000" w14:paraId="00000143">
      <w:pPr>
        <w:shd w:fill="ffffff" w:val="clear"/>
        <w:jc w:val="both"/>
        <w:rPr>
          <w:sz w:val="20"/>
          <w:szCs w:val="20"/>
        </w:rPr>
      </w:pP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44">
      <w:pPr>
        <w:shd w:fill="ffffff" w:val="clear"/>
        <w:jc w:val="both"/>
        <w:rPr>
          <w:sz w:val="20"/>
          <w:szCs w:val="20"/>
        </w:rPr>
      </w:pPr>
      <w:r w:rsidDel="00000000" w:rsidR="00000000" w:rsidRPr="00000000">
        <w:rPr>
          <w:rtl w:val="0"/>
        </w:rPr>
      </w:r>
    </w:p>
    <w:p w:rsidR="00000000" w:rsidDel="00000000" w:rsidP="00000000" w:rsidRDefault="00000000" w:rsidRPr="00000000" w14:paraId="00000145">
      <w:pPr>
        <w:shd w:fill="ffffff" w:val="clear"/>
        <w:jc w:val="both"/>
        <w:rPr>
          <w:sz w:val="20"/>
          <w:szCs w:val="20"/>
        </w:rPr>
      </w:pPr>
      <w:r w:rsidDel="00000000" w:rsidR="00000000" w:rsidRPr="00000000">
        <w:rPr>
          <w:rtl w:val="0"/>
        </w:rPr>
      </w:r>
    </w:p>
    <w:p w:rsidR="00000000" w:rsidDel="00000000" w:rsidP="00000000" w:rsidRDefault="00000000" w:rsidRPr="00000000" w14:paraId="00000146">
      <w:pPr>
        <w:shd w:fill="ffffff" w:val="clear"/>
        <w:jc w:val="both"/>
        <w:rPr>
          <w:sz w:val="20"/>
          <w:szCs w:val="20"/>
        </w:rPr>
      </w:pPr>
      <w:r w:rsidDel="00000000" w:rsidR="00000000" w:rsidRPr="00000000">
        <w:rPr>
          <w:sz w:val="20"/>
          <w:szCs w:val="20"/>
          <w:rtl w:val="0"/>
        </w:rPr>
        <w:t xml:space="preserve">Complementando lo anterior, en la siguiente tabla puede revisar algunos efectos y una pequeña descripción de cada uno:</w:t>
      </w:r>
    </w:p>
    <w:p w:rsidR="00000000" w:rsidDel="00000000" w:rsidP="00000000" w:rsidRDefault="00000000" w:rsidRPr="00000000" w14:paraId="00000147">
      <w:pPr>
        <w:shd w:fill="ffffff" w:val="clear"/>
        <w:jc w:val="both"/>
        <w:rPr>
          <w:sz w:val="20"/>
          <w:szCs w:val="20"/>
        </w:rPr>
      </w:pPr>
      <w:r w:rsidDel="00000000" w:rsidR="00000000" w:rsidRPr="00000000">
        <w:rPr>
          <w:rtl w:val="0"/>
        </w:rPr>
      </w:r>
    </w:p>
    <w:p w:rsidR="00000000" w:rsidDel="00000000" w:rsidP="00000000" w:rsidRDefault="00000000" w:rsidRPr="00000000" w14:paraId="00000148">
      <w:pPr>
        <w:jc w:val="both"/>
        <w:rPr>
          <w:b w:val="1"/>
          <w:color w:val="000000"/>
          <w:sz w:val="20"/>
          <w:szCs w:val="20"/>
          <w:highlight w:val="white"/>
        </w:rPr>
      </w:pPr>
      <w:r w:rsidDel="00000000" w:rsidR="00000000" w:rsidRPr="00000000">
        <w:rPr>
          <w:b w:val="1"/>
          <w:color w:val="000000"/>
          <w:sz w:val="20"/>
          <w:szCs w:val="20"/>
          <w:highlight w:val="white"/>
          <w:rtl w:val="0"/>
        </w:rPr>
        <w:t xml:space="preserve">Tabla 2.</w:t>
      </w:r>
    </w:p>
    <w:p w:rsidR="00000000" w:rsidDel="00000000" w:rsidP="00000000" w:rsidRDefault="00000000" w:rsidRPr="00000000" w14:paraId="00000149">
      <w:pPr>
        <w:jc w:val="both"/>
        <w:rPr>
          <w:i w:val="1"/>
          <w:color w:val="000000"/>
          <w:sz w:val="20"/>
          <w:szCs w:val="20"/>
          <w:highlight w:val="white"/>
        </w:rPr>
      </w:pPr>
      <w:r w:rsidDel="00000000" w:rsidR="00000000" w:rsidRPr="00000000">
        <w:rPr>
          <w:i w:val="1"/>
          <w:color w:val="000000"/>
          <w:sz w:val="20"/>
          <w:szCs w:val="20"/>
          <w:highlight w:val="white"/>
          <w:rtl w:val="0"/>
        </w:rPr>
        <w:t xml:space="preserve">Efectos y su descripción</w:t>
      </w:r>
    </w:p>
    <w:p w:rsidR="00000000" w:rsidDel="00000000" w:rsidP="00000000" w:rsidRDefault="00000000" w:rsidRPr="00000000" w14:paraId="0000014A">
      <w:pPr>
        <w:shd w:fill="ffffff" w:val="clear"/>
        <w:jc w:val="both"/>
        <w:rPr>
          <w:sz w:val="20"/>
          <w:szCs w:val="20"/>
        </w:rPr>
      </w:pPr>
      <w:r w:rsidDel="00000000" w:rsidR="00000000" w:rsidRPr="00000000">
        <w:rPr>
          <w:rtl w:val="0"/>
        </w:rPr>
      </w:r>
    </w:p>
    <w:tbl>
      <w:tblPr>
        <w:tblStyle w:val="Table6"/>
        <w:tblW w:w="10774.0" w:type="dxa"/>
        <w:jc w:val="left"/>
        <w:tblInd w:w="-287.0" w:type="dxa"/>
        <w:tblBorders>
          <w:top w:color="bdbdbd" w:space="0" w:sz="6" w:val="single"/>
          <w:left w:color="bdbdbd" w:space="0" w:sz="6" w:val="single"/>
          <w:bottom w:color="bdbdbd" w:space="0" w:sz="6" w:val="single"/>
          <w:right w:color="bdbdbd" w:space="0" w:sz="6" w:val="single"/>
        </w:tblBorders>
        <w:tblLayout w:type="fixed"/>
        <w:tblLook w:val="0400"/>
      </w:tblPr>
      <w:tblGrid>
        <w:gridCol w:w="1985"/>
        <w:gridCol w:w="8789"/>
        <w:tblGridChange w:id="0">
          <w:tblGrid>
            <w:gridCol w:w="1985"/>
            <w:gridCol w:w="8789"/>
          </w:tblGrid>
        </w:tblGridChange>
      </w:tblGrid>
      <w:tr>
        <w:trPr>
          <w:cantSplit w:val="0"/>
          <w:trHeight w:val="24" w:hRule="atLeast"/>
          <w:tblHeader w:val="0"/>
        </w:trPr>
        <w:tc>
          <w:tcPr>
            <w:tcBorders>
              <w:top w:color="e1e1e1" w:space="0" w:sz="4" w:val="single"/>
              <w:left w:color="e1e1e1" w:space="0" w:sz="4" w:val="single"/>
              <w:bottom w:color="e1e1e1" w:space="0" w:sz="6" w:val="single"/>
              <w:right w:color="e1e1e1" w:space="0" w:sz="4" w:val="single"/>
            </w:tcBorders>
            <w:shd w:fill="ffffff" w:val="clea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center"/>
              <w:rPr>
                <w:b w:val="1"/>
                <w:color w:val="333333"/>
                <w:sz w:val="20"/>
                <w:szCs w:val="20"/>
              </w:rPr>
            </w:pPr>
            <w:r w:rsidDel="00000000" w:rsidR="00000000" w:rsidRPr="00000000">
              <w:rPr>
                <w:b w:val="1"/>
                <w:color w:val="333333"/>
                <w:sz w:val="20"/>
                <w:szCs w:val="20"/>
                <w:rtl w:val="0"/>
              </w:rPr>
              <w:t xml:space="preserve">Efecto</w:t>
            </w:r>
          </w:p>
        </w:tc>
        <w:tc>
          <w:tcPr>
            <w:tcBorders>
              <w:top w:color="e1e1e1" w:space="0" w:sz="4" w:val="single"/>
              <w:left w:color="e1e1e1" w:space="0" w:sz="4" w:val="single"/>
              <w:bottom w:color="e1e1e1" w:space="0" w:sz="6" w:val="single"/>
              <w:right w:color="e1e1e1" w:space="0" w:sz="4" w:val="single"/>
            </w:tcBorders>
            <w:shd w:fill="ffffff" w:val="cle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center"/>
              <w:rPr>
                <w:b w:val="1"/>
                <w:color w:val="333333"/>
                <w:sz w:val="20"/>
                <w:szCs w:val="20"/>
              </w:rPr>
            </w:pPr>
            <w:r w:rsidDel="00000000" w:rsidR="00000000" w:rsidRPr="00000000">
              <w:rPr>
                <w:b w:val="1"/>
                <w:color w:val="333333"/>
                <w:sz w:val="20"/>
                <w:szCs w:val="20"/>
                <w:rtl w:val="0"/>
              </w:rPr>
              <w:t xml:space="preserve">Acción</w:t>
            </w:r>
          </w:p>
        </w:tc>
      </w:tr>
      <w:tr>
        <w:trPr>
          <w:cantSplit w:val="0"/>
          <w:tblHeader w:val="0"/>
        </w:trPr>
        <w:tc>
          <w:tcPr>
            <w:tcBorders>
              <w:top w:color="e1e1e1" w:space="0" w:sz="6"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3D</w:t>
            </w:r>
          </w:p>
        </w:tc>
        <w:tc>
          <w:tcPr>
            <w:tcBorders>
              <w:top w:color="e1e1e1" w:space="0" w:sz="6"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Convierte los trazados abiertos o cerrados, o los mapas de bits, en objetos tridimensionales (3D) que se pueden rotar, iluminar y sombrear.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Artístico</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Simulan una apariencia pictórica sobre un soporte tradicional.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Desenfocar</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Retocan las imágenes y suavizan las transiciones promediando los píxeles próximos a los bordes fuertes de las líneas definidas y las áreas sombreadas de una imagen.</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Trazos de pincel</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Crean una apariencia pictórica o artística mediante el uso de diferentes trazos de pincel y tinta.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Convertir en forma</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Reforma un objeto vectorial o de mapa de bits.</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Marcas de recorte</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Aplica marcas de recorte al objeto seleccionado.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Distorsionar y transformar</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Reforma objetos vectoriales o aplica los efectos a un relleno o un trazo añadido a un objeto de mapa de bits con el panel Apariencia.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Distorsionar</w:t>
            </w:r>
          </w:p>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333333"/>
                <w:sz w:val="20"/>
                <w:szCs w:val="20"/>
              </w:rPr>
            </w:pPr>
            <w:r w:rsidDel="00000000" w:rsidR="00000000" w:rsidRPr="00000000">
              <w:rPr>
                <w:rtl w:val="0"/>
              </w:rPr>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Distorsiona geométricamente y reforma una imagen.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Trazado</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Desplaza el trazado de un objeto con respecto a su posición original, convierte el texto en un conjunto de trazados compuestos que se pueden modificar y manipular como otro objeto gráfico y cambia el trazo de un objeto seleccionado por un objeto relleno que tiene la misma anchura que el trazo del objeto original.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Buscatrazos</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Combina grupos, capas o subcapas en objetos editables sencillos.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Pixelizar</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Definen claramente una selección mediante el agrupamiento de los píxeles con valores de color similares.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Rasterizar</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Convierte un objeto vectorial en un objeto de mapa de bits.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Enfocar</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Enfocan imágenes borrosas aumentando el contraste de los píxeles adyacentes.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Bosquejar</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Añaden textura a las imágenes, a veces para obtener un efecto tridimensional. Los efectos también son útiles para crear una apariencia más elaborada o de dibujos hechos a mano.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Estilizar</w:t>
            </w:r>
          </w:p>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(sección superior del menú)</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Añaden puntas de flecha, sombras paralelas, vértices redondeados y apariencias de bordes desvanecidos, con resplandor y de estilo de garabateado a los objetos.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Estilizar</w:t>
            </w:r>
          </w:p>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(sección inferior del menú)</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El comando Bordes iluminados produce un efecto impresionista en una selección al desplazar píxeles y buscar y realzar el contraste de la imagen.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Filtros SVG</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Añaden a la ilustración propiedades gráficas basadas en XML, por ejemplo, sombras paralelas.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Textura</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Proporcionan a las imágenes un aspecto de profundidad, de solidez o una apariencia más natural.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Vídeo</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75">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Optimiza las imágenes capturadas de un vídeo o ilustración para formatos destinados a televisión. </w:t>
            </w:r>
          </w:p>
        </w:tc>
      </w:tr>
      <w:tr>
        <w:trPr>
          <w:cantSplit w:val="0"/>
          <w:tblHeader w:val="0"/>
        </w:trPr>
        <w:tc>
          <w:tcPr>
            <w:tcBorders>
              <w:top w:color="e1e1e1" w:space="0" w:sz="4" w:val="single"/>
              <w:left w:color="e1e1e1" w:space="0" w:sz="6" w:val="single"/>
              <w:bottom w:color="e1e1e1" w:space="0" w:sz="6" w:val="single"/>
              <w:right w:color="e1e1e1" w:space="0" w:sz="4" w:val="single"/>
            </w:tcBorders>
            <w:shd w:fill="ffffff" w:val="clear"/>
          </w:tcPr>
          <w:p w:rsidR="00000000" w:rsidDel="00000000" w:rsidP="00000000" w:rsidRDefault="00000000" w:rsidRPr="00000000" w14:paraId="00000176">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Deformar</w:t>
            </w:r>
          </w:p>
        </w:tc>
        <w:tc>
          <w:tcPr>
            <w:tcBorders>
              <w:top w:color="e1e1e1" w:space="0" w:sz="4" w:val="single"/>
              <w:left w:color="e1e1e1" w:space="0" w:sz="4" w:val="single"/>
              <w:bottom w:color="e1e1e1" w:space="0" w:sz="6" w:val="single"/>
              <w:right w:color="e1e1e1" w:space="0" w:sz="6" w:val="single"/>
            </w:tcBorders>
            <w:shd w:fill="ffffff" w:val="clear"/>
          </w:tcPr>
          <w:p w:rsidR="00000000" w:rsidDel="00000000" w:rsidP="00000000" w:rsidRDefault="00000000" w:rsidRPr="00000000" w14:paraId="00000177">
            <w:pPr>
              <w:pBdr>
                <w:top w:space="0" w:sz="0" w:val="nil"/>
                <w:left w:space="0" w:sz="0" w:val="nil"/>
                <w:bottom w:space="0" w:sz="0" w:val="nil"/>
                <w:right w:space="0" w:sz="0" w:val="nil"/>
                <w:between w:space="0" w:sz="0" w:val="nil"/>
              </w:pBdr>
              <w:rPr>
                <w:color w:val="333333"/>
                <w:sz w:val="20"/>
                <w:szCs w:val="20"/>
              </w:rPr>
            </w:pPr>
            <w:r w:rsidDel="00000000" w:rsidR="00000000" w:rsidRPr="00000000">
              <w:rPr>
                <w:color w:val="333333"/>
                <w:sz w:val="20"/>
                <w:szCs w:val="20"/>
                <w:rtl w:val="0"/>
              </w:rPr>
              <w:t xml:space="preserve">Distorsiona o deforma los objetos, incluidos trazados, texto, mallas, fusiones e imágenes rasterizadas. </w:t>
            </w:r>
          </w:p>
        </w:tc>
      </w:tr>
    </w:tbl>
    <w:p w:rsidR="00000000" w:rsidDel="00000000" w:rsidP="00000000" w:rsidRDefault="00000000" w:rsidRPr="00000000" w14:paraId="00000178">
      <w:pPr>
        <w:jc w:val="both"/>
        <w:rPr>
          <w:b w:val="1"/>
          <w:color w:val="f79646"/>
          <w:sz w:val="20"/>
          <w:szCs w:val="20"/>
        </w:rPr>
      </w:pPr>
      <w:r w:rsidDel="00000000" w:rsidR="00000000" w:rsidRPr="00000000">
        <w:rPr>
          <w:rtl w:val="0"/>
        </w:rPr>
      </w:r>
    </w:p>
    <w:p w:rsidR="00000000" w:rsidDel="00000000" w:rsidP="00000000" w:rsidRDefault="00000000" w:rsidRPr="00000000" w14:paraId="00000179">
      <w:pPr>
        <w:shd w:fill="ffffff" w:val="clear"/>
        <w:jc w:val="both"/>
        <w:rPr>
          <w:b w:val="1"/>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2.8  </w:t>
      </w:r>
      <w:sdt>
        <w:sdtPr>
          <w:tag w:val="goog_rdk_46"/>
        </w:sdtPr>
        <w:sdtContent>
          <w:commentRangeStart w:id="46"/>
        </w:sdtContent>
      </w:sdt>
      <w:r w:rsidDel="00000000" w:rsidR="00000000" w:rsidRPr="00000000">
        <w:rPr>
          <w:b w:val="1"/>
          <w:sz w:val="20"/>
          <w:szCs w:val="20"/>
          <w:rtl w:val="0"/>
        </w:rPr>
        <w:t xml:space="preserve">Herramientas de pinceles</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7C">
      <w:pPr>
        <w:jc w:val="both"/>
        <w:rPr>
          <w:color w:val="000000"/>
          <w:sz w:val="20"/>
          <w:szCs w:val="20"/>
        </w:rPr>
      </w:pPr>
      <w:r w:rsidDel="00000000" w:rsidR="00000000" w:rsidRPr="00000000">
        <w:rPr>
          <w:color w:val="000000"/>
          <w:sz w:val="20"/>
          <w:szCs w:val="20"/>
          <w:rtl w:val="0"/>
        </w:rPr>
        <w:t xml:space="preserve">La herramienta pincel y su panel de herramientas, es muy poderosa y útil, por lo que se profundizará sobre la misma y sus características. Con el pincel se puede dar detalles y características a los trazos y vectores; trabaja de la misma forma que la herramienta Lápiz, permitiendo hacer un clip para comenzar el trazo y arrastrando los trazos que se deseen.</w:t>
      </w:r>
    </w:p>
    <w:p w:rsidR="00000000" w:rsidDel="00000000" w:rsidP="00000000" w:rsidRDefault="00000000" w:rsidRPr="00000000" w14:paraId="0000017D">
      <w:pPr>
        <w:jc w:val="both"/>
        <w:rPr>
          <w:color w:val="000000"/>
          <w:sz w:val="20"/>
          <w:szCs w:val="20"/>
        </w:rPr>
      </w:pPr>
      <w:r w:rsidDel="00000000" w:rsidR="00000000" w:rsidRPr="00000000">
        <w:rPr>
          <w:rtl w:val="0"/>
        </w:rPr>
      </w:r>
    </w:p>
    <w:p w:rsidR="00000000" w:rsidDel="00000000" w:rsidP="00000000" w:rsidRDefault="00000000" w:rsidRPr="00000000" w14:paraId="0000017E">
      <w:pPr>
        <w:jc w:val="both"/>
        <w:rPr>
          <w:color w:val="000000"/>
          <w:sz w:val="20"/>
          <w:szCs w:val="20"/>
        </w:rPr>
      </w:pPr>
      <w:r w:rsidDel="00000000" w:rsidR="00000000" w:rsidRPr="00000000">
        <w:rPr>
          <w:color w:val="000000"/>
          <w:sz w:val="20"/>
          <w:szCs w:val="20"/>
          <w:rtl w:val="0"/>
        </w:rPr>
        <w:t xml:space="preserve">Existen cuatro tipos de pinceles, cada uno, ofrece unas características y comportamientos diferentes con el trazo; ellos son:</w:t>
      </w:r>
    </w:p>
    <w:p w:rsidR="00000000" w:rsidDel="00000000" w:rsidP="00000000" w:rsidRDefault="00000000" w:rsidRPr="00000000" w14:paraId="0000017F">
      <w:pPr>
        <w:jc w:val="both"/>
        <w:rPr>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b w:val="1"/>
          <w:color w:val="000000"/>
          <w:sz w:val="20"/>
          <w:szCs w:val="20"/>
          <w:rtl w:val="0"/>
        </w:rPr>
        <w:t xml:space="preserve">1) Pincel </w:t>
      </w:r>
      <w:sdt>
        <w:sdtPr>
          <w:tag w:val="goog_rdk_47"/>
        </w:sdtPr>
        <w:sdtContent>
          <w:commentRangeStart w:id="47"/>
        </w:sdtContent>
      </w:sdt>
      <w:r w:rsidDel="00000000" w:rsidR="00000000" w:rsidRPr="00000000">
        <w:rPr>
          <w:b w:val="1"/>
          <w:sz w:val="20"/>
          <w:szCs w:val="20"/>
          <w:rtl w:val="0"/>
        </w:rPr>
        <w:t xml:space="preserve">c</w:t>
      </w:r>
      <w:commentRangeEnd w:id="47"/>
      <w:r w:rsidDel="00000000" w:rsidR="00000000" w:rsidRPr="00000000">
        <w:commentReference w:id="47"/>
      </w:r>
      <w:r w:rsidDel="00000000" w:rsidR="00000000" w:rsidRPr="00000000">
        <w:rPr>
          <w:b w:val="1"/>
          <w:color w:val="000000"/>
          <w:sz w:val="20"/>
          <w:szCs w:val="20"/>
          <w:rtl w:val="0"/>
        </w:rPr>
        <w:t xml:space="preserve">aligráfico:</w:t>
      </w:r>
      <w:r w:rsidDel="00000000" w:rsidR="00000000" w:rsidRPr="00000000">
        <w:rPr>
          <w:color w:val="000000"/>
          <w:sz w:val="20"/>
          <w:szCs w:val="20"/>
          <w:rtl w:val="0"/>
        </w:rPr>
        <w:t xml:space="preserve"> este pincel</w:t>
      </w:r>
      <w:sdt>
        <w:sdtPr>
          <w:tag w:val="goog_rdk_48"/>
        </w:sdtPr>
        <w:sdtContent>
          <w:commentRangeStart w:id="48"/>
        </w:sdtContent>
      </w:sdt>
      <w:r w:rsidDel="00000000" w:rsidR="00000000" w:rsidRPr="00000000">
        <w:rPr>
          <w:color w:val="000000"/>
          <w:sz w:val="20"/>
          <w:szCs w:val="20"/>
          <w:rtl w:val="0"/>
        </w:rPr>
        <w:t xml:space="preserve"> </w:t>
      </w:r>
      <w:commentRangeEnd w:id="48"/>
      <w:r w:rsidDel="00000000" w:rsidR="00000000" w:rsidRPr="00000000">
        <w:commentReference w:id="48"/>
      </w:r>
      <w:r w:rsidDel="00000000" w:rsidR="00000000" w:rsidRPr="00000000">
        <w:rPr>
          <w:color w:val="000000"/>
          <w:sz w:val="20"/>
          <w:szCs w:val="20"/>
          <w:rtl w:val="0"/>
        </w:rPr>
        <w:t xml:space="preserve">crea un trazo que parece haber sido hecho por una pluma o un marcador o algún trazo que pueda tener tinta o por el contrario un pincel</w:t>
      </w:r>
      <w:r w:rsidDel="00000000" w:rsidR="00000000" w:rsidRPr="00000000">
        <w:rPr>
          <w:sz w:val="20"/>
          <w:szCs w:val="20"/>
          <w:rtl w:val="0"/>
        </w:rPr>
        <w:t xml:space="preserve">; </w:t>
      </w:r>
      <w:sdt>
        <w:sdtPr>
          <w:tag w:val="goog_rdk_49"/>
        </w:sdtPr>
        <w:sdtContent>
          <w:commentRangeStart w:id="49"/>
        </w:sdtContent>
      </w:sdt>
      <w:r w:rsidDel="00000000" w:rsidR="00000000" w:rsidRPr="00000000">
        <w:rPr>
          <w:sz w:val="20"/>
          <w:szCs w:val="20"/>
          <w:rtl w:val="0"/>
        </w:rPr>
        <w:t xml:space="preserve">aquí </w:t>
      </w:r>
      <w:commentRangeEnd w:id="49"/>
      <w:r w:rsidDel="00000000" w:rsidR="00000000" w:rsidRPr="00000000">
        <w:commentReference w:id="49"/>
      </w:r>
      <w:r w:rsidDel="00000000" w:rsidR="00000000" w:rsidRPr="00000000">
        <w:rPr>
          <w:rFonts w:ascii="Roboto" w:cs="Roboto" w:eastAsia="Roboto" w:hAnsi="Roboto"/>
          <w:color w:val="3c4043"/>
          <w:sz w:val="21"/>
          <w:szCs w:val="21"/>
          <w:highlight w:val="white"/>
          <w:rtl w:val="0"/>
        </w:rPr>
        <w:t xml:space="preserve">se plasma el trazo con puntos o vectores.</w:t>
      </w:r>
      <w:r w:rsidDel="00000000" w:rsidR="00000000" w:rsidRPr="00000000">
        <w:rPr>
          <w:rtl w:val="0"/>
        </w:rPr>
      </w:r>
    </w:p>
    <w:p w:rsidR="00000000" w:rsidDel="00000000" w:rsidP="00000000" w:rsidRDefault="00000000" w:rsidRPr="00000000" w14:paraId="00000181">
      <w:pPr>
        <w:jc w:val="both"/>
        <w:rPr>
          <w:b w:val="1"/>
          <w:color w:val="000000"/>
          <w:sz w:val="20"/>
          <w:szCs w:val="20"/>
        </w:rPr>
      </w:pPr>
      <w:r w:rsidDel="00000000" w:rsidR="00000000" w:rsidRPr="00000000">
        <w:rPr>
          <w:rtl w:val="0"/>
        </w:rPr>
      </w:r>
    </w:p>
    <w:p w:rsidR="00000000" w:rsidDel="00000000" w:rsidP="00000000" w:rsidRDefault="00000000" w:rsidRPr="00000000" w14:paraId="00000182">
      <w:pPr>
        <w:jc w:val="both"/>
        <w:rPr>
          <w:b w:val="1"/>
          <w:color w:val="000000"/>
          <w:sz w:val="20"/>
          <w:szCs w:val="20"/>
        </w:rPr>
      </w:pPr>
      <w:r w:rsidDel="00000000" w:rsidR="00000000" w:rsidRPr="00000000">
        <w:rPr>
          <w:rtl w:val="0"/>
        </w:rPr>
      </w:r>
    </w:p>
    <w:p w:rsidR="00000000" w:rsidDel="00000000" w:rsidP="00000000" w:rsidRDefault="00000000" w:rsidRPr="00000000" w14:paraId="00000183">
      <w:pPr>
        <w:jc w:val="both"/>
        <w:rPr>
          <w:b w:val="1"/>
          <w:color w:val="000000"/>
          <w:sz w:val="20"/>
          <w:szCs w:val="20"/>
        </w:rPr>
      </w:pPr>
      <w:r w:rsidDel="00000000" w:rsidR="00000000" w:rsidRPr="00000000">
        <w:rPr>
          <w:rtl w:val="0"/>
        </w:rPr>
      </w:r>
    </w:p>
    <w:p w:rsidR="00000000" w:rsidDel="00000000" w:rsidP="00000000" w:rsidRDefault="00000000" w:rsidRPr="00000000" w14:paraId="00000184">
      <w:pPr>
        <w:jc w:val="both"/>
        <w:rPr>
          <w:b w:val="1"/>
          <w:color w:val="000000"/>
          <w:sz w:val="20"/>
          <w:szCs w:val="20"/>
        </w:rPr>
      </w:pPr>
      <w:r w:rsidDel="00000000" w:rsidR="00000000" w:rsidRPr="00000000">
        <w:rPr>
          <w:rtl w:val="0"/>
        </w:rPr>
      </w:r>
    </w:p>
    <w:p w:rsidR="00000000" w:rsidDel="00000000" w:rsidP="00000000" w:rsidRDefault="00000000" w:rsidRPr="00000000" w14:paraId="00000185">
      <w:pPr>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186">
      <w:pPr>
        <w:rPr>
          <w:i w:val="1"/>
          <w:color w:val="000000"/>
          <w:sz w:val="20"/>
          <w:szCs w:val="20"/>
        </w:rPr>
      </w:pPr>
      <w:r w:rsidDel="00000000" w:rsidR="00000000" w:rsidRPr="00000000">
        <w:rPr>
          <w:i w:val="1"/>
          <w:color w:val="000000"/>
          <w:sz w:val="20"/>
          <w:szCs w:val="20"/>
          <w:rtl w:val="0"/>
        </w:rPr>
        <w:t xml:space="preserve">Pincel caligráfico</w:t>
      </w:r>
    </w:p>
    <w:p w:rsidR="00000000" w:rsidDel="00000000" w:rsidP="00000000" w:rsidRDefault="00000000" w:rsidRPr="00000000" w14:paraId="00000187">
      <w:pPr>
        <w:rPr>
          <w:color w:val="000000"/>
          <w:sz w:val="20"/>
          <w:szCs w:val="20"/>
        </w:rPr>
      </w:pPr>
      <w:r w:rsidDel="00000000" w:rsidR="00000000" w:rsidRPr="00000000">
        <w:rPr>
          <w:color w:val="000000"/>
          <w:sz w:val="20"/>
          <w:szCs w:val="20"/>
        </w:rPr>
        <w:drawing>
          <wp:inline distB="0" distT="0" distL="0" distR="0">
            <wp:extent cx="3275782" cy="930963"/>
            <wp:effectExtent b="0" l="0" r="0" t="0"/>
            <wp:docPr id="620"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3275782" cy="930963"/>
                    </a:xfrm>
                    <a:prstGeom prst="rect"/>
                    <a:ln/>
                  </pic:spPr>
                </pic:pic>
              </a:graphicData>
            </a:graphic>
          </wp:inline>
        </w:drawing>
      </w:r>
      <w:r w:rsidDel="00000000" w:rsidR="00000000" w:rsidRPr="00000000">
        <w:rPr>
          <w:color w:val="000000"/>
          <w:sz w:val="20"/>
          <w:szCs w:val="20"/>
          <w:rtl w:val="0"/>
        </w:rPr>
        <w:t xml:space="preserve"> </w:t>
      </w:r>
    </w:p>
    <w:p w:rsidR="00000000" w:rsidDel="00000000" w:rsidP="00000000" w:rsidRDefault="00000000" w:rsidRPr="00000000" w14:paraId="00000188">
      <w:pPr>
        <w:rPr>
          <w:color w:val="000000"/>
          <w:sz w:val="20"/>
          <w:szCs w:val="20"/>
        </w:rPr>
      </w:pPr>
      <w:r w:rsidDel="00000000" w:rsidR="00000000" w:rsidRPr="00000000">
        <w:rPr>
          <w:rtl w:val="0"/>
        </w:rPr>
      </w:r>
    </w:p>
    <w:p w:rsidR="00000000" w:rsidDel="00000000" w:rsidP="00000000" w:rsidRDefault="00000000" w:rsidRPr="00000000" w14:paraId="00000189">
      <w:pPr>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b w:val="1"/>
          <w:color w:val="000000"/>
          <w:sz w:val="20"/>
          <w:szCs w:val="20"/>
          <w:rtl w:val="0"/>
        </w:rPr>
        <w:t xml:space="preserve">2) Pincel de </w:t>
      </w:r>
      <w:sdt>
        <w:sdtPr>
          <w:tag w:val="goog_rdk_50"/>
        </w:sdtPr>
        <w:sdtContent>
          <w:commentRangeStart w:id="50"/>
        </w:sdtContent>
      </w:sdt>
      <w:r w:rsidDel="00000000" w:rsidR="00000000" w:rsidRPr="00000000">
        <w:rPr>
          <w:b w:val="1"/>
          <w:sz w:val="20"/>
          <w:szCs w:val="20"/>
          <w:rtl w:val="0"/>
        </w:rPr>
        <w:t xml:space="preserve">d</w:t>
      </w:r>
      <w:r w:rsidDel="00000000" w:rsidR="00000000" w:rsidRPr="00000000">
        <w:rPr>
          <w:b w:val="1"/>
          <w:color w:val="000000"/>
          <w:sz w:val="20"/>
          <w:szCs w:val="20"/>
          <w:rtl w:val="0"/>
        </w:rPr>
        <w:t xml:space="preserve">i</w:t>
      </w:r>
      <w:commentRangeEnd w:id="50"/>
      <w:r w:rsidDel="00000000" w:rsidR="00000000" w:rsidRPr="00000000">
        <w:commentReference w:id="50"/>
      </w:r>
      <w:r w:rsidDel="00000000" w:rsidR="00000000" w:rsidRPr="00000000">
        <w:rPr>
          <w:b w:val="1"/>
          <w:color w:val="000000"/>
          <w:sz w:val="20"/>
          <w:szCs w:val="20"/>
          <w:rtl w:val="0"/>
        </w:rPr>
        <w:t xml:space="preserve">spersión:</w:t>
      </w:r>
      <w:r w:rsidDel="00000000" w:rsidR="00000000" w:rsidRPr="00000000">
        <w:rPr>
          <w:color w:val="000000"/>
          <w:sz w:val="20"/>
          <w:szCs w:val="20"/>
          <w:rtl w:val="0"/>
        </w:rPr>
        <w:t xml:space="preserve"> este </w:t>
      </w:r>
      <w:r w:rsidDel="00000000" w:rsidR="00000000" w:rsidRPr="00000000">
        <w:rPr>
          <w:sz w:val="20"/>
          <w:szCs w:val="20"/>
          <w:rtl w:val="0"/>
        </w:rPr>
        <w:t xml:space="preserve">pince</w:t>
      </w:r>
      <w:sdt>
        <w:sdtPr>
          <w:tag w:val="goog_rdk_51"/>
        </w:sdtPr>
        <w:sdtContent>
          <w:commentRangeStart w:id="51"/>
        </w:sdtContent>
      </w:sdt>
      <w:r w:rsidDel="00000000" w:rsidR="00000000" w:rsidRPr="00000000">
        <w:rPr>
          <w:sz w:val="20"/>
          <w:szCs w:val="20"/>
          <w:rtl w:val="0"/>
        </w:rPr>
        <w:t xml:space="preserve">l </w:t>
      </w:r>
      <w:commentRangeEnd w:id="51"/>
      <w:r w:rsidDel="00000000" w:rsidR="00000000" w:rsidRPr="00000000">
        <w:commentReference w:id="51"/>
      </w:r>
      <w:r w:rsidDel="00000000" w:rsidR="00000000" w:rsidRPr="00000000">
        <w:rPr>
          <w:sz w:val="20"/>
          <w:szCs w:val="20"/>
          <w:rtl w:val="0"/>
        </w:rPr>
        <w:t xml:space="preserve">definirá</w:t>
      </w:r>
      <w:r w:rsidDel="00000000" w:rsidR="00000000" w:rsidRPr="00000000">
        <w:rPr>
          <w:color w:val="000000"/>
          <w:sz w:val="20"/>
          <w:szCs w:val="20"/>
          <w:rtl w:val="0"/>
        </w:rPr>
        <w:t xml:space="preserve"> un diseño o arte vectorial y será el trazo el que copiará dicho arte y lo replicará como un trazo.</w:t>
      </w:r>
    </w:p>
    <w:p w:rsidR="00000000" w:rsidDel="00000000" w:rsidP="00000000" w:rsidRDefault="00000000" w:rsidRPr="00000000" w14:paraId="0000018B">
      <w:pPr>
        <w:rPr>
          <w:b w:val="1"/>
          <w:color w:val="000000"/>
          <w:sz w:val="20"/>
          <w:szCs w:val="20"/>
        </w:rPr>
      </w:pPr>
      <w:r w:rsidDel="00000000" w:rsidR="00000000" w:rsidRPr="00000000">
        <w:rPr>
          <w:rtl w:val="0"/>
        </w:rPr>
      </w:r>
    </w:p>
    <w:p w:rsidR="00000000" w:rsidDel="00000000" w:rsidP="00000000" w:rsidRDefault="00000000" w:rsidRPr="00000000" w14:paraId="0000018C">
      <w:pPr>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18D">
      <w:pPr>
        <w:rPr>
          <w:i w:val="1"/>
          <w:color w:val="000000"/>
          <w:sz w:val="20"/>
          <w:szCs w:val="20"/>
        </w:rPr>
      </w:pPr>
      <w:r w:rsidDel="00000000" w:rsidR="00000000" w:rsidRPr="00000000">
        <w:rPr>
          <w:i w:val="1"/>
          <w:color w:val="000000"/>
          <w:sz w:val="20"/>
          <w:szCs w:val="20"/>
          <w:rtl w:val="0"/>
        </w:rPr>
        <w:t xml:space="preserve">Pincel de dispersión</w:t>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8F">
      <w:pPr>
        <w:ind w:left="360" w:firstLine="0"/>
        <w:rPr>
          <w:color w:val="000000"/>
          <w:sz w:val="20"/>
          <w:szCs w:val="20"/>
        </w:rPr>
      </w:pPr>
      <w:r w:rsidDel="00000000" w:rsidR="00000000" w:rsidRPr="00000000">
        <w:rPr>
          <w:rtl w:val="0"/>
        </w:rPr>
      </w:r>
    </w:p>
    <w:p w:rsidR="00000000" w:rsidDel="00000000" w:rsidP="00000000" w:rsidRDefault="00000000" w:rsidRPr="00000000" w14:paraId="00000190">
      <w:pPr>
        <w:ind w:left="360" w:firstLine="0"/>
        <w:rPr>
          <w:b w:val="1"/>
          <w:color w:val="000000"/>
          <w:sz w:val="20"/>
          <w:szCs w:val="20"/>
        </w:rPr>
      </w:pPr>
      <w:r w:rsidDel="00000000" w:rsidR="00000000" w:rsidRPr="00000000">
        <w:rPr>
          <w:color w:val="000000"/>
          <w:sz w:val="20"/>
          <w:szCs w:val="20"/>
        </w:rPr>
        <w:drawing>
          <wp:inline distB="0" distT="0" distL="0" distR="0">
            <wp:extent cx="2624865" cy="930758"/>
            <wp:effectExtent b="0" l="0" r="0" t="0"/>
            <wp:docPr id="622"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2624865" cy="930758"/>
                    </a:xfrm>
                    <a:prstGeom prst="rect"/>
                    <a:ln/>
                  </pic:spPr>
                </pic:pic>
              </a:graphicData>
            </a:graphic>
          </wp:inline>
        </w:drawing>
      </w:r>
      <w:r w:rsidDel="00000000" w:rsidR="00000000" w:rsidRPr="00000000">
        <w:rPr>
          <w:color w:val="000000"/>
          <w:sz w:val="20"/>
          <w:szCs w:val="20"/>
          <w:rtl w:val="0"/>
        </w:rPr>
        <w:t xml:space="preserve"> </w:t>
      </w:r>
      <w:r w:rsidDel="00000000" w:rsidR="00000000" w:rsidRPr="00000000">
        <w:rPr>
          <w:color w:val="000000"/>
          <w:sz w:val="20"/>
          <w:szCs w:val="20"/>
        </w:rPr>
        <w:drawing>
          <wp:inline distB="0" distT="0" distL="0" distR="0">
            <wp:extent cx="2160001" cy="922961"/>
            <wp:effectExtent b="0" l="0" r="0" t="0"/>
            <wp:docPr id="624" name="image37.jpg"/>
            <a:graphic>
              <a:graphicData uri="http://schemas.openxmlformats.org/drawingml/2006/picture">
                <pic:pic>
                  <pic:nvPicPr>
                    <pic:cNvPr id="0" name="image37.jpg"/>
                    <pic:cNvPicPr preferRelativeResize="0"/>
                  </pic:nvPicPr>
                  <pic:blipFill>
                    <a:blip r:embed="rId57"/>
                    <a:srcRect b="0" l="0" r="0" t="0"/>
                    <a:stretch>
                      <a:fillRect/>
                    </a:stretch>
                  </pic:blipFill>
                  <pic:spPr>
                    <a:xfrm>
                      <a:off x="0" y="0"/>
                      <a:ext cx="2160001" cy="92296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360" w:firstLine="0"/>
        <w:rPr>
          <w:color w:val="000000"/>
          <w:sz w:val="20"/>
          <w:szCs w:val="20"/>
        </w:rPr>
      </w:pPr>
      <w:r w:rsidDel="00000000" w:rsidR="00000000" w:rsidRPr="00000000">
        <w:rPr>
          <w:rtl w:val="0"/>
        </w:rPr>
      </w:r>
    </w:p>
    <w:p w:rsidR="00000000" w:rsidDel="00000000" w:rsidP="00000000" w:rsidRDefault="00000000" w:rsidRPr="00000000" w14:paraId="00000192">
      <w:pPr>
        <w:rPr>
          <w:b w:val="1"/>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3) Pincel de </w:t>
      </w:r>
      <w:sdt>
        <w:sdtPr>
          <w:tag w:val="goog_rdk_52"/>
        </w:sdtPr>
        <w:sdtContent>
          <w:commentRangeStart w:id="52"/>
        </w:sdtContent>
      </w:sdt>
      <w:r w:rsidDel="00000000" w:rsidR="00000000" w:rsidRPr="00000000">
        <w:rPr>
          <w:b w:val="1"/>
          <w:sz w:val="20"/>
          <w:szCs w:val="20"/>
          <w:rtl w:val="0"/>
        </w:rPr>
        <w:t xml:space="preserve">a</w:t>
      </w:r>
      <w:commentRangeEnd w:id="52"/>
      <w:r w:rsidDel="00000000" w:rsidR="00000000" w:rsidRPr="00000000">
        <w:commentReference w:id="52"/>
      </w:r>
      <w:r w:rsidDel="00000000" w:rsidR="00000000" w:rsidRPr="00000000">
        <w:rPr>
          <w:b w:val="1"/>
          <w:color w:val="000000"/>
          <w:sz w:val="20"/>
          <w:szCs w:val="20"/>
          <w:rtl w:val="0"/>
        </w:rPr>
        <w:t xml:space="preserve">rte: </w:t>
      </w:r>
      <w:r w:rsidDel="00000000" w:rsidR="00000000" w:rsidRPr="00000000">
        <w:rPr>
          <w:color w:val="000000"/>
          <w:sz w:val="20"/>
          <w:szCs w:val="20"/>
          <w:rtl w:val="0"/>
        </w:rPr>
        <w:t xml:space="preserve">este pincel definirá el trazo como un “pincel” y entenderá cada trazo con dichas características, recuerde que cada pincel tiene la opción de definir y adecuar sus atributos según la necesidad.</w:t>
      </w:r>
      <w:r w:rsidDel="00000000" w:rsidR="00000000" w:rsidRPr="00000000">
        <w:rPr>
          <w:rtl w:val="0"/>
        </w:rPr>
      </w:r>
    </w:p>
    <w:p w:rsidR="00000000" w:rsidDel="00000000" w:rsidP="00000000" w:rsidRDefault="00000000" w:rsidRPr="00000000" w14:paraId="00000194">
      <w:pPr>
        <w:rPr>
          <w:b w:val="1"/>
          <w:color w:val="000000"/>
          <w:sz w:val="20"/>
          <w:szCs w:val="20"/>
        </w:rPr>
      </w:pPr>
      <w:r w:rsidDel="00000000" w:rsidR="00000000" w:rsidRPr="00000000">
        <w:rPr>
          <w:rtl w:val="0"/>
        </w:rPr>
      </w:r>
    </w:p>
    <w:p w:rsidR="00000000" w:rsidDel="00000000" w:rsidP="00000000" w:rsidRDefault="00000000" w:rsidRPr="00000000" w14:paraId="00000195">
      <w:pPr>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196">
      <w:pPr>
        <w:rPr>
          <w:i w:val="1"/>
          <w:color w:val="000000"/>
          <w:sz w:val="20"/>
          <w:szCs w:val="20"/>
        </w:rPr>
      </w:pPr>
      <w:r w:rsidDel="00000000" w:rsidR="00000000" w:rsidRPr="00000000">
        <w:rPr>
          <w:i w:val="1"/>
          <w:color w:val="000000"/>
          <w:sz w:val="20"/>
          <w:szCs w:val="20"/>
          <w:rtl w:val="0"/>
        </w:rPr>
        <w:t xml:space="preserve">Pincel de </w:t>
      </w:r>
      <w:r w:rsidDel="00000000" w:rsidR="00000000" w:rsidRPr="00000000">
        <w:rPr>
          <w:i w:val="1"/>
          <w:sz w:val="20"/>
          <w:szCs w:val="20"/>
          <w:rtl w:val="0"/>
        </w:rPr>
        <w:t xml:space="preserve">a</w:t>
      </w:r>
      <w:r w:rsidDel="00000000" w:rsidR="00000000" w:rsidRPr="00000000">
        <w:rPr>
          <w:i w:val="1"/>
          <w:color w:val="000000"/>
          <w:sz w:val="20"/>
          <w:szCs w:val="20"/>
          <w:rtl w:val="0"/>
        </w:rPr>
        <w:t xml:space="preserve">rte</w:t>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Pr>
        <w:drawing>
          <wp:inline distB="0" distT="0" distL="0" distR="0">
            <wp:extent cx="1626965" cy="2007148"/>
            <wp:effectExtent b="0" l="0" r="0" t="0"/>
            <wp:docPr id="625"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1626965" cy="2007148"/>
                    </a:xfrm>
                    <a:prstGeom prst="rect"/>
                    <a:ln/>
                  </pic:spPr>
                </pic:pic>
              </a:graphicData>
            </a:graphic>
          </wp:inline>
        </w:drawing>
      </w:r>
      <w:r w:rsidDel="00000000" w:rsidR="00000000" w:rsidRPr="00000000">
        <w:rPr>
          <w:b w:val="1"/>
          <w:color w:val="000000"/>
          <w:sz w:val="20"/>
          <w:szCs w:val="20"/>
        </w:rPr>
        <w:drawing>
          <wp:inline distB="0" distT="0" distL="0" distR="0">
            <wp:extent cx="1446549" cy="1880807"/>
            <wp:effectExtent b="0" l="0" r="0" t="0"/>
            <wp:docPr id="626" name="image42.jpg"/>
            <a:graphic>
              <a:graphicData uri="http://schemas.openxmlformats.org/drawingml/2006/picture">
                <pic:pic>
                  <pic:nvPicPr>
                    <pic:cNvPr id="0" name="image42.jpg"/>
                    <pic:cNvPicPr preferRelativeResize="0"/>
                  </pic:nvPicPr>
                  <pic:blipFill>
                    <a:blip r:embed="rId59"/>
                    <a:srcRect b="0" l="0" r="0" t="0"/>
                    <a:stretch>
                      <a:fillRect/>
                    </a:stretch>
                  </pic:blipFill>
                  <pic:spPr>
                    <a:xfrm>
                      <a:off x="0" y="0"/>
                      <a:ext cx="1446549" cy="1880807"/>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b w:val="1"/>
          <w:color w:val="000000"/>
          <w:sz w:val="20"/>
          <w:szCs w:val="20"/>
          <w:rtl w:val="0"/>
        </w:rPr>
        <w:t xml:space="preserve">4) Pincel </w:t>
      </w:r>
      <w:sdt>
        <w:sdtPr>
          <w:tag w:val="goog_rdk_53"/>
        </w:sdtPr>
        <w:sdtContent>
          <w:commentRangeStart w:id="53"/>
        </w:sdtContent>
      </w:sdt>
      <w:r w:rsidDel="00000000" w:rsidR="00000000" w:rsidRPr="00000000">
        <w:rPr>
          <w:b w:val="1"/>
          <w:sz w:val="20"/>
          <w:szCs w:val="20"/>
          <w:rtl w:val="0"/>
        </w:rPr>
        <w:t xml:space="preserve">m</w:t>
      </w:r>
      <w:commentRangeEnd w:id="53"/>
      <w:r w:rsidDel="00000000" w:rsidR="00000000" w:rsidRPr="00000000">
        <w:commentReference w:id="53"/>
      </w:r>
      <w:r w:rsidDel="00000000" w:rsidR="00000000" w:rsidRPr="00000000">
        <w:rPr>
          <w:b w:val="1"/>
          <w:color w:val="000000"/>
          <w:sz w:val="20"/>
          <w:szCs w:val="20"/>
          <w:rtl w:val="0"/>
        </w:rPr>
        <w:t xml:space="preserve">otivo: </w:t>
      </w:r>
      <w:r w:rsidDel="00000000" w:rsidR="00000000" w:rsidRPr="00000000">
        <w:rPr>
          <w:color w:val="000000"/>
          <w:sz w:val="20"/>
          <w:szCs w:val="20"/>
          <w:rtl w:val="0"/>
        </w:rPr>
        <w:t xml:space="preserve">similar al pincel de dispersión, copia elementos a lo largo de un trazado, a diferencia del anterior, sus elementos son exactamente iguales ya que se sitúan sobre un plano igual siguiendo sus pasos, se puede entender como si fuesen azulejos juntos.</w:t>
      </w:r>
    </w:p>
    <w:p w:rsidR="00000000" w:rsidDel="00000000" w:rsidP="00000000" w:rsidRDefault="00000000" w:rsidRPr="00000000" w14:paraId="0000019C">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9D">
      <w:pPr>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9E">
      <w:pPr>
        <w:rPr>
          <w:i w:val="1"/>
          <w:color w:val="000000"/>
          <w:sz w:val="20"/>
          <w:szCs w:val="20"/>
        </w:rPr>
      </w:pPr>
      <w:r w:rsidDel="00000000" w:rsidR="00000000" w:rsidRPr="00000000">
        <w:rPr>
          <w:i w:val="1"/>
          <w:color w:val="000000"/>
          <w:sz w:val="20"/>
          <w:szCs w:val="20"/>
          <w:rtl w:val="0"/>
        </w:rPr>
        <w:t xml:space="preserve">Pincel </w:t>
      </w:r>
      <w:r w:rsidDel="00000000" w:rsidR="00000000" w:rsidRPr="00000000">
        <w:rPr>
          <w:i w:val="1"/>
          <w:sz w:val="20"/>
          <w:szCs w:val="20"/>
          <w:rtl w:val="0"/>
        </w:rPr>
        <w:t xml:space="preserve">m</w:t>
      </w:r>
      <w:r w:rsidDel="00000000" w:rsidR="00000000" w:rsidRPr="00000000">
        <w:rPr>
          <w:i w:val="1"/>
          <w:color w:val="000000"/>
          <w:sz w:val="20"/>
          <w:szCs w:val="20"/>
          <w:rtl w:val="0"/>
        </w:rPr>
        <w:t xml:space="preserve">otivo</w:t>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color w:val="000000"/>
          <w:sz w:val="20"/>
          <w:szCs w:val="20"/>
        </w:rPr>
        <w:drawing>
          <wp:inline distB="0" distT="0" distL="0" distR="0">
            <wp:extent cx="3584042" cy="856475"/>
            <wp:effectExtent b="0" l="0" r="0" t="0"/>
            <wp:docPr id="608"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3584042" cy="856475"/>
                    </a:xfrm>
                    <a:prstGeom prst="rect"/>
                    <a:ln/>
                  </pic:spPr>
                </pic:pic>
              </a:graphicData>
            </a:graphic>
          </wp:inline>
        </w:drawing>
      </w:r>
      <w:r w:rsidDel="00000000" w:rsidR="00000000" w:rsidRPr="00000000">
        <w:rPr>
          <w:b w:val="1"/>
          <w:color w:val="000000"/>
          <w:sz w:val="20"/>
          <w:szCs w:val="20"/>
          <w:rtl w:val="0"/>
        </w:rPr>
        <w:t xml:space="preserve">.</w:t>
      </w:r>
    </w:p>
    <w:p w:rsidR="00000000" w:rsidDel="00000000" w:rsidP="00000000" w:rsidRDefault="00000000" w:rsidRPr="00000000" w14:paraId="000001A1">
      <w:pPr>
        <w:rPr>
          <w:color w:val="000000"/>
          <w:sz w:val="20"/>
          <w:szCs w:val="20"/>
        </w:rPr>
      </w:pPr>
      <w:r w:rsidDel="00000000" w:rsidR="00000000" w:rsidRPr="00000000">
        <w:rPr>
          <w:rtl w:val="0"/>
        </w:rPr>
      </w:r>
    </w:p>
    <w:p w:rsidR="00000000" w:rsidDel="00000000" w:rsidP="00000000" w:rsidRDefault="00000000" w:rsidRPr="00000000" w14:paraId="000001A2">
      <w:pPr>
        <w:rPr>
          <w:color w:val="000000"/>
          <w:sz w:val="20"/>
          <w:szCs w:val="20"/>
        </w:rPr>
      </w:pPr>
      <w:r w:rsidDel="00000000" w:rsidR="00000000" w:rsidRPr="00000000">
        <w:rPr>
          <w:rtl w:val="0"/>
        </w:rPr>
      </w:r>
    </w:p>
    <w:p w:rsidR="00000000" w:rsidDel="00000000" w:rsidP="00000000" w:rsidRDefault="00000000" w:rsidRPr="00000000" w14:paraId="000001A3">
      <w:pPr>
        <w:rPr>
          <w:color w:val="000000"/>
          <w:sz w:val="20"/>
          <w:szCs w:val="20"/>
        </w:rPr>
      </w:pPr>
      <w:r w:rsidDel="00000000" w:rsidR="00000000" w:rsidRPr="00000000">
        <w:rPr>
          <w:rtl w:val="0"/>
        </w:rPr>
      </w:r>
    </w:p>
    <w:p w:rsidR="00000000" w:rsidDel="00000000" w:rsidP="00000000" w:rsidRDefault="00000000" w:rsidRPr="00000000" w14:paraId="000001A4">
      <w:pPr>
        <w:rPr>
          <w:color w:val="000000"/>
          <w:sz w:val="20"/>
          <w:szCs w:val="20"/>
        </w:rPr>
      </w:pPr>
      <w:r w:rsidDel="00000000" w:rsidR="00000000" w:rsidRPr="00000000">
        <w:rPr>
          <w:color w:val="000000"/>
          <w:sz w:val="20"/>
          <w:szCs w:val="20"/>
          <w:rtl w:val="0"/>
        </w:rPr>
        <w:t xml:space="preserve">Es importante conocer las principales características del </w:t>
      </w:r>
      <w:r w:rsidDel="00000000" w:rsidR="00000000" w:rsidRPr="00000000">
        <w:rPr>
          <w:b w:val="1"/>
          <w:color w:val="000000"/>
          <w:sz w:val="20"/>
          <w:szCs w:val="20"/>
          <w:rtl w:val="0"/>
        </w:rPr>
        <w:t xml:space="preserve">panel de pinceles</w:t>
      </w:r>
      <w:r w:rsidDel="00000000" w:rsidR="00000000" w:rsidRPr="00000000">
        <w:rPr>
          <w:color w:val="000000"/>
          <w:sz w:val="20"/>
          <w:szCs w:val="20"/>
          <w:rtl w:val="0"/>
        </w:rPr>
        <w:t xml:space="preserve">, así que revise el siguiente recurso:</w:t>
      </w:r>
    </w:p>
    <w:p w:rsidR="00000000" w:rsidDel="00000000" w:rsidP="00000000" w:rsidRDefault="00000000" w:rsidRPr="00000000" w14:paraId="000001A5">
      <w:pPr>
        <w:rPr>
          <w:color w:val="000000"/>
          <w:sz w:val="20"/>
          <w:szCs w:val="20"/>
        </w:rPr>
      </w:pPr>
      <w:r w:rsidDel="00000000" w:rsidR="00000000" w:rsidRPr="00000000">
        <w:rPr>
          <w:rtl w:val="0"/>
        </w:rPr>
      </w:r>
    </w:p>
    <w:p w:rsidR="00000000" w:rsidDel="00000000" w:rsidP="00000000" w:rsidRDefault="00000000" w:rsidRPr="00000000" w14:paraId="000001A6">
      <w:pPr>
        <w:rPr>
          <w:color w:val="000000"/>
          <w:sz w:val="20"/>
          <w:szCs w:val="20"/>
        </w:rPr>
      </w:pPr>
      <w:sdt>
        <w:sdtPr>
          <w:tag w:val="goog_rdk_54"/>
        </w:sdtPr>
        <w:sdtContent>
          <w:commentRangeStart w:id="54"/>
        </w:sdtContent>
      </w:sdt>
      <w:r w:rsidDel="00000000" w:rsidR="00000000" w:rsidRPr="00000000">
        <w:rPr>
          <w:color w:val="000000"/>
          <w:sz w:val="20"/>
          <w:szCs w:val="20"/>
        </w:rPr>
        <w:drawing>
          <wp:inline distB="0" distT="0" distL="0" distR="0">
            <wp:extent cx="6019700" cy="965405"/>
            <wp:effectExtent b="0" l="0" r="0" t="0"/>
            <wp:docPr id="609"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6019700" cy="965405"/>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A7">
      <w:pPr>
        <w:rPr>
          <w:color w:val="000000"/>
          <w:sz w:val="20"/>
          <w:szCs w:val="20"/>
        </w:rPr>
      </w:pPr>
      <w:r w:rsidDel="00000000" w:rsidR="00000000" w:rsidRPr="00000000">
        <w:rPr>
          <w:rtl w:val="0"/>
        </w:rPr>
      </w:r>
    </w:p>
    <w:p w:rsidR="00000000" w:rsidDel="00000000" w:rsidP="00000000" w:rsidRDefault="00000000" w:rsidRPr="00000000" w14:paraId="000001A8">
      <w:pPr>
        <w:rPr>
          <w:color w:val="000000"/>
          <w:sz w:val="20"/>
          <w:szCs w:val="20"/>
        </w:rPr>
      </w:pPr>
      <w:r w:rsidDel="00000000" w:rsidR="00000000" w:rsidRPr="00000000">
        <w:rPr>
          <w:color w:val="000000"/>
          <w:sz w:val="20"/>
          <w:szCs w:val="20"/>
          <w:rtl w:val="0"/>
        </w:rPr>
        <w:t xml:space="preserve">Recuerde que se pueden dar opciones a cada uno de los pinceles, independiente de su característica, se puede ingresar en el ícono opciones de objeto en el panel de pinceles, tipo de pincel tiene características específicas, como las que se presentan en las siguientes figuras:</w:t>
      </w:r>
    </w:p>
    <w:p w:rsidR="00000000" w:rsidDel="00000000" w:rsidP="00000000" w:rsidRDefault="00000000" w:rsidRPr="00000000" w14:paraId="000001A9">
      <w:pPr>
        <w:jc w:val="center"/>
        <w:rPr>
          <w:color w:val="000000"/>
          <w:sz w:val="20"/>
          <w:szCs w:val="20"/>
        </w:rPr>
      </w:pPr>
      <w:r w:rsidDel="00000000" w:rsidR="00000000" w:rsidRPr="00000000">
        <w:rPr>
          <w:rtl w:val="0"/>
        </w:rPr>
      </w:r>
    </w:p>
    <w:p w:rsidR="00000000" w:rsidDel="00000000" w:rsidP="00000000" w:rsidRDefault="00000000" w:rsidRPr="00000000" w14:paraId="000001AA">
      <w:pPr>
        <w:jc w:val="center"/>
        <w:rPr>
          <w:color w:val="000000"/>
          <w:sz w:val="20"/>
          <w:szCs w:val="20"/>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w:t>
      </w:r>
    </w:p>
    <w:p w:rsidR="00000000" w:rsidDel="00000000" w:rsidP="00000000" w:rsidRDefault="00000000" w:rsidRPr="00000000" w14:paraId="000001AC">
      <w:pPr>
        <w:pBdr>
          <w:top w:space="0" w:sz="0" w:val="nil"/>
          <w:left w:space="0" w:sz="0" w:val="nil"/>
          <w:bottom w:space="0" w:sz="0" w:val="nil"/>
          <w:right w:space="0" w:sz="0" w:val="nil"/>
          <w:between w:space="0" w:sz="0" w:val="nil"/>
        </w:pBdr>
        <w:ind w:left="720" w:firstLine="0"/>
        <w:jc w:val="center"/>
        <w:rPr>
          <w:i w:val="1"/>
          <w:color w:val="000000"/>
          <w:sz w:val="20"/>
          <w:szCs w:val="20"/>
        </w:rPr>
      </w:pPr>
      <w:r w:rsidDel="00000000" w:rsidR="00000000" w:rsidRPr="00000000">
        <w:rPr>
          <w:i w:val="1"/>
          <w:color w:val="000000"/>
          <w:sz w:val="20"/>
          <w:szCs w:val="20"/>
          <w:rtl w:val="0"/>
        </w:rPr>
        <w:t xml:space="preserve">Pincel </w:t>
      </w:r>
      <w:r w:rsidDel="00000000" w:rsidR="00000000" w:rsidRPr="00000000">
        <w:rPr>
          <w:i w:val="1"/>
          <w:sz w:val="20"/>
          <w:szCs w:val="20"/>
          <w:rtl w:val="0"/>
        </w:rPr>
        <w:t xml:space="preserve">c</w:t>
      </w:r>
      <w:r w:rsidDel="00000000" w:rsidR="00000000" w:rsidRPr="00000000">
        <w:rPr>
          <w:i w:val="1"/>
          <w:color w:val="000000"/>
          <w:sz w:val="20"/>
          <w:szCs w:val="20"/>
          <w:rtl w:val="0"/>
        </w:rPr>
        <w:t xml:space="preserve">aligráfico</w:t>
      </w:r>
    </w:p>
    <w:p w:rsidR="00000000" w:rsidDel="00000000" w:rsidP="00000000" w:rsidRDefault="00000000" w:rsidRPr="00000000" w14:paraId="000001AD">
      <w:pPr>
        <w:jc w:val="center"/>
        <w:rPr>
          <w:b w:val="1"/>
          <w:color w:val="000000"/>
          <w:sz w:val="20"/>
          <w:szCs w:val="20"/>
        </w:rPr>
      </w:pPr>
      <w:r w:rsidDel="00000000" w:rsidR="00000000" w:rsidRPr="00000000">
        <w:rPr>
          <w:color w:val="000000"/>
          <w:sz w:val="20"/>
          <w:szCs w:val="20"/>
        </w:rPr>
        <w:drawing>
          <wp:inline distB="0" distT="0" distL="0" distR="0">
            <wp:extent cx="1906662" cy="1251605"/>
            <wp:effectExtent b="0" l="0" r="0" t="0"/>
            <wp:docPr id="610"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1906662" cy="125160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8</w:t>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720" w:firstLine="0"/>
        <w:jc w:val="center"/>
        <w:rPr>
          <w:i w:val="1"/>
          <w:color w:val="000000"/>
          <w:sz w:val="20"/>
          <w:szCs w:val="20"/>
        </w:rPr>
      </w:pPr>
      <w:r w:rsidDel="00000000" w:rsidR="00000000" w:rsidRPr="00000000">
        <w:rPr>
          <w:i w:val="1"/>
          <w:color w:val="000000"/>
          <w:sz w:val="20"/>
          <w:szCs w:val="20"/>
          <w:rtl w:val="0"/>
        </w:rPr>
        <w:t xml:space="preserve">Pincel </w:t>
      </w:r>
      <w:r w:rsidDel="00000000" w:rsidR="00000000" w:rsidRPr="00000000">
        <w:rPr>
          <w:i w:val="1"/>
          <w:sz w:val="20"/>
          <w:szCs w:val="20"/>
          <w:rtl w:val="0"/>
        </w:rPr>
        <w:t xml:space="preserve">d</w:t>
      </w:r>
      <w:r w:rsidDel="00000000" w:rsidR="00000000" w:rsidRPr="00000000">
        <w:rPr>
          <w:i w:val="1"/>
          <w:color w:val="000000"/>
          <w:sz w:val="20"/>
          <w:szCs w:val="20"/>
          <w:rtl w:val="0"/>
        </w:rPr>
        <w:t xml:space="preserve">ispersión</w:t>
      </w:r>
    </w:p>
    <w:p w:rsidR="00000000" w:rsidDel="00000000" w:rsidP="00000000" w:rsidRDefault="00000000" w:rsidRPr="00000000" w14:paraId="000001B1">
      <w:pPr>
        <w:jc w:val="center"/>
        <w:rPr>
          <w:color w:val="000000"/>
          <w:sz w:val="20"/>
          <w:szCs w:val="20"/>
        </w:rPr>
      </w:pPr>
      <w:r w:rsidDel="00000000" w:rsidR="00000000" w:rsidRPr="00000000">
        <w:rPr>
          <w:color w:val="000000"/>
          <w:sz w:val="20"/>
          <w:szCs w:val="20"/>
        </w:rPr>
        <w:drawing>
          <wp:inline distB="0" distT="0" distL="0" distR="0">
            <wp:extent cx="1920064" cy="1416942"/>
            <wp:effectExtent b="0" l="0" r="0" t="0"/>
            <wp:docPr id="611"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1920064" cy="141694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w:t>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720" w:firstLine="0"/>
        <w:jc w:val="center"/>
        <w:rPr>
          <w:i w:val="1"/>
          <w:color w:val="000000"/>
          <w:sz w:val="20"/>
          <w:szCs w:val="20"/>
        </w:rPr>
      </w:pPr>
      <w:r w:rsidDel="00000000" w:rsidR="00000000" w:rsidRPr="00000000">
        <w:rPr>
          <w:i w:val="1"/>
          <w:color w:val="000000"/>
          <w:sz w:val="20"/>
          <w:szCs w:val="20"/>
          <w:rtl w:val="0"/>
        </w:rPr>
        <w:t xml:space="preserve">Pincel de </w:t>
      </w:r>
      <w:r w:rsidDel="00000000" w:rsidR="00000000" w:rsidRPr="00000000">
        <w:rPr>
          <w:i w:val="1"/>
          <w:sz w:val="20"/>
          <w:szCs w:val="20"/>
          <w:rtl w:val="0"/>
        </w:rPr>
        <w:t xml:space="preserve">a</w:t>
      </w:r>
      <w:r w:rsidDel="00000000" w:rsidR="00000000" w:rsidRPr="00000000">
        <w:rPr>
          <w:i w:val="1"/>
          <w:color w:val="000000"/>
          <w:sz w:val="20"/>
          <w:szCs w:val="20"/>
          <w:rtl w:val="0"/>
        </w:rPr>
        <w:t xml:space="preserve">rte</w:t>
      </w:r>
    </w:p>
    <w:p w:rsidR="00000000" w:rsidDel="00000000" w:rsidP="00000000" w:rsidRDefault="00000000" w:rsidRPr="00000000" w14:paraId="000001B5">
      <w:pPr>
        <w:ind w:left="360" w:firstLine="0"/>
        <w:jc w:val="center"/>
        <w:rPr>
          <w:color w:val="000000"/>
          <w:sz w:val="20"/>
          <w:szCs w:val="20"/>
        </w:rPr>
      </w:pPr>
      <w:r w:rsidDel="00000000" w:rsidR="00000000" w:rsidRPr="00000000">
        <w:rPr/>
        <w:drawing>
          <wp:inline distB="0" distT="0" distL="0" distR="0">
            <wp:extent cx="1591900" cy="1515115"/>
            <wp:effectExtent b="0" l="0" r="0" t="0"/>
            <wp:docPr id="612"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1591900" cy="151511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10</w:t>
      </w:r>
    </w:p>
    <w:p w:rsidR="00000000" w:rsidDel="00000000" w:rsidP="00000000" w:rsidRDefault="00000000" w:rsidRPr="00000000" w14:paraId="000001B8">
      <w:pPr>
        <w:pBdr>
          <w:top w:space="0" w:sz="0" w:val="nil"/>
          <w:left w:space="0" w:sz="0" w:val="nil"/>
          <w:bottom w:space="0" w:sz="0" w:val="nil"/>
          <w:right w:space="0" w:sz="0" w:val="nil"/>
          <w:between w:space="0" w:sz="0" w:val="nil"/>
        </w:pBdr>
        <w:ind w:left="720" w:firstLine="0"/>
        <w:jc w:val="center"/>
        <w:rPr>
          <w:i w:val="1"/>
          <w:color w:val="000000"/>
          <w:sz w:val="20"/>
          <w:szCs w:val="20"/>
        </w:rPr>
      </w:pPr>
      <w:r w:rsidDel="00000000" w:rsidR="00000000" w:rsidRPr="00000000">
        <w:rPr>
          <w:i w:val="1"/>
          <w:color w:val="000000"/>
          <w:sz w:val="20"/>
          <w:szCs w:val="20"/>
          <w:rtl w:val="0"/>
        </w:rPr>
        <w:t xml:space="preserve">Pincel de </w:t>
      </w:r>
      <w:r w:rsidDel="00000000" w:rsidR="00000000" w:rsidRPr="00000000">
        <w:rPr>
          <w:i w:val="1"/>
          <w:sz w:val="20"/>
          <w:szCs w:val="20"/>
          <w:rtl w:val="0"/>
        </w:rPr>
        <w:t xml:space="preserve">m</w:t>
      </w:r>
      <w:r w:rsidDel="00000000" w:rsidR="00000000" w:rsidRPr="00000000">
        <w:rPr>
          <w:i w:val="1"/>
          <w:color w:val="000000"/>
          <w:sz w:val="20"/>
          <w:szCs w:val="20"/>
          <w:rtl w:val="0"/>
        </w:rPr>
        <w:t xml:space="preserve">otivo</w:t>
      </w:r>
    </w:p>
    <w:p w:rsidR="00000000" w:rsidDel="00000000" w:rsidP="00000000" w:rsidRDefault="00000000" w:rsidRPr="00000000" w14:paraId="000001B9">
      <w:pPr>
        <w:ind w:left="360" w:firstLine="0"/>
        <w:jc w:val="center"/>
        <w:rPr>
          <w:color w:val="000000"/>
          <w:sz w:val="20"/>
          <w:szCs w:val="20"/>
        </w:rPr>
      </w:pPr>
      <w:r w:rsidDel="00000000" w:rsidR="00000000" w:rsidRPr="00000000">
        <w:rPr>
          <w:color w:val="000000"/>
          <w:sz w:val="20"/>
          <w:szCs w:val="20"/>
        </w:rPr>
        <w:drawing>
          <wp:inline distB="0" distT="0" distL="0" distR="0">
            <wp:extent cx="1623842" cy="1406287"/>
            <wp:effectExtent b="0" l="0" r="0" t="0"/>
            <wp:docPr id="613"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1623842" cy="1406287"/>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color w:val="000000"/>
          <w:sz w:val="20"/>
          <w:szCs w:val="20"/>
        </w:rPr>
      </w:pPr>
      <w:r w:rsidDel="00000000" w:rsidR="00000000" w:rsidRPr="00000000">
        <w:rPr>
          <w:rtl w:val="0"/>
        </w:rPr>
      </w:r>
    </w:p>
    <w:p w:rsidR="00000000" w:rsidDel="00000000" w:rsidP="00000000" w:rsidRDefault="00000000" w:rsidRPr="00000000" w14:paraId="000001BB">
      <w:pPr>
        <w:rPr>
          <w:color w:val="000000"/>
          <w:sz w:val="20"/>
          <w:szCs w:val="20"/>
        </w:rPr>
      </w:pPr>
      <w:r w:rsidDel="00000000" w:rsidR="00000000" w:rsidRPr="00000000">
        <w:rPr>
          <w:rtl w:val="0"/>
        </w:rPr>
      </w:r>
    </w:p>
    <w:p w:rsidR="00000000" w:rsidDel="00000000" w:rsidP="00000000" w:rsidRDefault="00000000" w:rsidRPr="00000000" w14:paraId="000001BC">
      <w:pPr>
        <w:ind w:left="360" w:firstLine="0"/>
        <w:rPr>
          <w:color w:val="000000"/>
          <w:sz w:val="20"/>
          <w:szCs w:val="20"/>
        </w:rPr>
      </w:pPr>
      <w:r w:rsidDel="00000000" w:rsidR="00000000" w:rsidRPr="00000000">
        <w:rPr>
          <w:rtl w:val="0"/>
        </w:rPr>
      </w:r>
    </w:p>
    <w:p w:rsidR="00000000" w:rsidDel="00000000" w:rsidP="00000000" w:rsidRDefault="00000000" w:rsidRPr="00000000" w14:paraId="000001BD">
      <w:pP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355080" cy="854363"/>
                <wp:effectExtent b="0" l="0" r="0" t="0"/>
                <wp:wrapNone/>
                <wp:docPr id="576" name=""/>
                <a:graphic>
                  <a:graphicData uri="http://schemas.microsoft.com/office/word/2010/wordprocessingShape">
                    <wps:wsp>
                      <wps:cNvSpPr/>
                      <wps:cNvPr id="5" name="Shape 5"/>
                      <wps:spPr>
                        <a:xfrm>
                          <a:off x="2193860" y="3378219"/>
                          <a:ext cx="6304280" cy="803563"/>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Recuerde que puede encontrar muestras gratis de pinceles que harán más interesante su trabajo, no dude en descargar algunos y empezar a trabajar con ellos.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http://vectips.com/tutorials/30-sketchy-style-brushes/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https://www.bittbox.com/illustrator/28-free-illustrator-brushes-for-making-swooshes-and-swirls/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https://www.bittbox.com/freebies/35-free-abstract-illustrator-brushes/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355080" cy="854363"/>
                <wp:effectExtent b="0" l="0" r="0" t="0"/>
                <wp:wrapNone/>
                <wp:docPr id="576" name="image17.png"/>
                <a:graphic>
                  <a:graphicData uri="http://schemas.openxmlformats.org/drawingml/2006/picture">
                    <pic:pic>
                      <pic:nvPicPr>
                        <pic:cNvPr id="0" name="image17.png"/>
                        <pic:cNvPicPr preferRelativeResize="0"/>
                      </pic:nvPicPr>
                      <pic:blipFill>
                        <a:blip r:embed="rId66"/>
                        <a:srcRect/>
                        <a:stretch>
                          <a:fillRect/>
                        </a:stretch>
                      </pic:blipFill>
                      <pic:spPr>
                        <a:xfrm>
                          <a:off x="0" y="0"/>
                          <a:ext cx="6355080" cy="854363"/>
                        </a:xfrm>
                        <a:prstGeom prst="rect"/>
                        <a:ln/>
                      </pic:spPr>
                    </pic:pic>
                  </a:graphicData>
                </a:graphic>
              </wp:anchor>
            </w:drawing>
          </mc:Fallback>
        </mc:AlternateContent>
      </w:r>
    </w:p>
    <w:p w:rsidR="00000000" w:rsidDel="00000000" w:rsidP="00000000" w:rsidRDefault="00000000" w:rsidRPr="00000000" w14:paraId="000001B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0">
      <w:pPr>
        <w:rPr>
          <w:color w:val="948a54"/>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2.9.  Herramientas de organización de objetos</w:t>
      </w:r>
    </w:p>
    <w:p w:rsidR="00000000" w:rsidDel="00000000" w:rsidP="00000000" w:rsidRDefault="00000000" w:rsidRPr="00000000" w14:paraId="000001C2">
      <w:pPr>
        <w:rPr>
          <w:color w:val="948a54"/>
          <w:sz w:val="20"/>
          <w:szCs w:val="20"/>
        </w:rPr>
      </w:pPr>
      <w:r w:rsidDel="00000000" w:rsidR="00000000" w:rsidRPr="00000000">
        <w:rPr>
          <w:rtl w:val="0"/>
        </w:rPr>
      </w:r>
    </w:p>
    <w:p w:rsidR="00000000" w:rsidDel="00000000" w:rsidP="00000000" w:rsidRDefault="00000000" w:rsidRPr="00000000" w14:paraId="000001C3">
      <w:pPr>
        <w:jc w:val="both"/>
        <w:rPr>
          <w:color w:val="000000"/>
          <w:sz w:val="20"/>
          <w:szCs w:val="20"/>
        </w:rPr>
      </w:pPr>
      <w:r w:rsidDel="00000000" w:rsidR="00000000" w:rsidRPr="00000000">
        <w:rPr>
          <w:color w:val="000000"/>
          <w:sz w:val="20"/>
          <w:szCs w:val="20"/>
          <w:rtl w:val="0"/>
        </w:rPr>
        <w:t xml:space="preserve">Una herramienta importante al momento de hablar de la selección de la organización de los objetos es la posibilidad de </w:t>
      </w:r>
      <w:r w:rsidDel="00000000" w:rsidR="00000000" w:rsidRPr="00000000">
        <w:rPr>
          <w:b w:val="1"/>
          <w:color w:val="000000"/>
          <w:sz w:val="20"/>
          <w:szCs w:val="20"/>
          <w:rtl w:val="0"/>
        </w:rPr>
        <w:t xml:space="preserve">alinearlos y distribuirlos</w:t>
      </w:r>
      <w:r w:rsidDel="00000000" w:rsidR="00000000" w:rsidRPr="00000000">
        <w:rPr>
          <w:color w:val="000000"/>
          <w:sz w:val="20"/>
          <w:szCs w:val="20"/>
          <w:rtl w:val="0"/>
        </w:rPr>
        <w:t xml:space="preserve">, dado que es una necesidad constante al momento de diseñar y organizar los elementos en los espacios de trabajo.</w:t>
      </w:r>
    </w:p>
    <w:p w:rsidR="00000000" w:rsidDel="00000000" w:rsidP="00000000" w:rsidRDefault="00000000" w:rsidRPr="00000000" w14:paraId="000001C4">
      <w:pPr>
        <w:jc w:val="both"/>
        <w:rPr>
          <w:color w:val="000000"/>
          <w:sz w:val="20"/>
          <w:szCs w:val="20"/>
        </w:rPr>
      </w:pPr>
      <w:r w:rsidDel="00000000" w:rsidR="00000000" w:rsidRPr="00000000">
        <w:rPr>
          <w:rtl w:val="0"/>
        </w:rPr>
      </w:r>
    </w:p>
    <w:p w:rsidR="00000000" w:rsidDel="00000000" w:rsidP="00000000" w:rsidRDefault="00000000" w:rsidRPr="00000000" w14:paraId="000001C5">
      <w:pPr>
        <w:jc w:val="both"/>
        <w:rPr>
          <w:color w:val="000000"/>
          <w:sz w:val="20"/>
          <w:szCs w:val="20"/>
        </w:rPr>
      </w:pPr>
      <w:r w:rsidDel="00000000" w:rsidR="00000000" w:rsidRPr="00000000">
        <w:rPr>
          <w:color w:val="000000"/>
          <w:sz w:val="20"/>
          <w:szCs w:val="20"/>
          <w:rtl w:val="0"/>
        </w:rPr>
        <w:t xml:space="preserve">Para que acciones como alinear elementos a la derecha o a la izquierda o distribuir dejando espacios entre unos y otros, se cuenta con una herramienta en los paneles de control que se llama </w:t>
      </w:r>
      <w:r w:rsidDel="00000000" w:rsidR="00000000" w:rsidRPr="00000000">
        <w:rPr>
          <w:b w:val="1"/>
          <w:color w:val="4f81bd"/>
          <w:sz w:val="20"/>
          <w:szCs w:val="20"/>
          <w:rtl w:val="0"/>
        </w:rPr>
        <w:t xml:space="preserve">Alinear</w:t>
      </w:r>
      <w:r w:rsidDel="00000000" w:rsidR="00000000" w:rsidRPr="00000000">
        <w:rPr>
          <w:color w:val="4f81bd"/>
          <w:sz w:val="20"/>
          <w:szCs w:val="20"/>
          <w:rtl w:val="0"/>
        </w:rPr>
        <w:t xml:space="preserve">, </w:t>
      </w:r>
      <w:r w:rsidDel="00000000" w:rsidR="00000000" w:rsidRPr="00000000">
        <w:rPr>
          <w:sz w:val="20"/>
          <w:szCs w:val="20"/>
          <w:rtl w:val="0"/>
        </w:rPr>
        <w:t xml:space="preserve">(figura 11) </w:t>
      </w:r>
      <w:r w:rsidDel="00000000" w:rsidR="00000000" w:rsidRPr="00000000">
        <w:rPr>
          <w:color w:val="000000"/>
          <w:sz w:val="20"/>
          <w:szCs w:val="20"/>
          <w:rtl w:val="0"/>
        </w:rPr>
        <w:t xml:space="preserve">en este panel se tienen 3 opciones que son: alinear objetos, distribuir objetos y distribuir espaciado; en el ejemplo podemos observar cómo se representan las alineaciones (figura 12), estas alineaciones se pueden hacer hacia las cuatro esquinas, hacia el centro y hacia el medio.</w:t>
      </w:r>
    </w:p>
    <w:p w:rsidR="00000000" w:rsidDel="00000000" w:rsidP="00000000" w:rsidRDefault="00000000" w:rsidRPr="00000000" w14:paraId="000001C6">
      <w:pPr>
        <w:jc w:val="both"/>
        <w:rPr>
          <w:color w:val="000000"/>
          <w:sz w:val="20"/>
          <w:szCs w:val="20"/>
        </w:rPr>
      </w:pPr>
      <w:r w:rsidDel="00000000" w:rsidR="00000000" w:rsidRPr="00000000">
        <w:rPr>
          <w:rtl w:val="0"/>
        </w:rPr>
      </w:r>
    </w:p>
    <w:p w:rsidR="00000000" w:rsidDel="00000000" w:rsidP="00000000" w:rsidRDefault="00000000" w:rsidRPr="00000000" w14:paraId="000001C7">
      <w:pPr>
        <w:jc w:val="both"/>
        <w:rPr>
          <w:color w:val="000000"/>
          <w:sz w:val="20"/>
          <w:szCs w:val="20"/>
        </w:rPr>
      </w:pPr>
      <w:r w:rsidDel="00000000" w:rsidR="00000000" w:rsidRPr="00000000">
        <w:rPr>
          <w:rtl w:val="0"/>
        </w:rPr>
      </w:r>
    </w:p>
    <w:p w:rsidR="00000000" w:rsidDel="00000000" w:rsidP="00000000" w:rsidRDefault="00000000" w:rsidRPr="00000000" w14:paraId="000001C8">
      <w:pPr>
        <w:jc w:val="both"/>
        <w:rPr>
          <w:color w:val="000000"/>
          <w:sz w:val="20"/>
          <w:szCs w:val="20"/>
        </w:rPr>
      </w:pPr>
      <w:r w:rsidDel="00000000" w:rsidR="00000000" w:rsidRPr="00000000">
        <w:rPr>
          <w:rtl w:val="0"/>
        </w:rPr>
      </w:r>
    </w:p>
    <w:p w:rsidR="00000000" w:rsidDel="00000000" w:rsidP="00000000" w:rsidRDefault="00000000" w:rsidRPr="00000000" w14:paraId="000001C9">
      <w:pPr>
        <w:jc w:val="both"/>
        <w:rPr>
          <w:color w:val="000000"/>
          <w:sz w:val="20"/>
          <w:szCs w:val="20"/>
        </w:rPr>
      </w:pPr>
      <w:r w:rsidDel="00000000" w:rsidR="00000000" w:rsidRPr="00000000">
        <w:rPr>
          <w:rtl w:val="0"/>
        </w:rPr>
      </w:r>
    </w:p>
    <w:p w:rsidR="00000000" w:rsidDel="00000000" w:rsidP="00000000" w:rsidRDefault="00000000" w:rsidRPr="00000000" w14:paraId="000001CA">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11</w:t>
        <w:tab/>
        <w:tab/>
        <w:tab/>
        <w:tab/>
        <w:tab/>
        <w:t xml:space="preserve">Figura 12</w:t>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20"/>
          <w:szCs w:val="20"/>
          <w:rtl w:val="0"/>
        </w:rPr>
        <w:t xml:space="preserve">Alinear</w:t>
        <w:tab/>
        <w:tab/>
        <w:tab/>
        <w:tab/>
        <w:tab/>
        <w:tab/>
        <w:t xml:space="preserve">Ejemplo alineación</w:t>
      </w:r>
    </w:p>
    <w:p w:rsidR="00000000" w:rsidDel="00000000" w:rsidP="00000000" w:rsidRDefault="00000000" w:rsidRPr="00000000" w14:paraId="000001CD">
      <w:pPr>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2732463</wp:posOffset>
            </wp:positionH>
            <wp:positionV relativeFrom="paragraph">
              <wp:posOffset>170122</wp:posOffset>
            </wp:positionV>
            <wp:extent cx="2673047" cy="2362872"/>
            <wp:effectExtent b="0" l="0" r="0" t="0"/>
            <wp:wrapNone/>
            <wp:docPr id="605"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2673047" cy="2362872"/>
                    </a:xfrm>
                    <a:prstGeom prst="rect"/>
                    <a:ln/>
                  </pic:spPr>
                </pic:pic>
              </a:graphicData>
            </a:graphic>
          </wp:anchor>
        </w:drawing>
      </w:r>
    </w:p>
    <w:p w:rsidR="00000000" w:rsidDel="00000000" w:rsidP="00000000" w:rsidRDefault="00000000" w:rsidRPr="00000000" w14:paraId="000001CE">
      <w:pPr>
        <w:rPr>
          <w:color w:val="333333"/>
          <w:sz w:val="20"/>
          <w:szCs w:val="20"/>
        </w:rPr>
      </w:pPr>
      <w:r w:rsidDel="00000000" w:rsidR="00000000" w:rsidRPr="00000000">
        <w:rPr>
          <w:color w:val="333333"/>
          <w:sz w:val="20"/>
          <w:szCs w:val="20"/>
        </w:rPr>
        <w:drawing>
          <wp:inline distB="0" distT="0" distL="0" distR="0">
            <wp:extent cx="1905422" cy="1708308"/>
            <wp:effectExtent b="0" l="0" r="0" t="0"/>
            <wp:docPr id="614"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1905422" cy="170830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b w:val="1"/>
          <w:color w:val="000000"/>
          <w:sz w:val="20"/>
          <w:szCs w:val="20"/>
        </w:rPr>
      </w:pPr>
      <w:r w:rsidDel="00000000" w:rsidR="00000000" w:rsidRPr="00000000">
        <w:rPr>
          <w:b w:val="1"/>
          <w:color w:val="000000"/>
          <w:sz w:val="20"/>
          <w:szCs w:val="20"/>
          <w:rtl w:val="0"/>
        </w:rPr>
        <w:tab/>
        <w:tab/>
        <w:tab/>
        <w:tab/>
        <w:tab/>
        <w:tab/>
        <w:tab/>
      </w:r>
    </w:p>
    <w:p w:rsidR="00000000" w:rsidDel="00000000" w:rsidP="00000000" w:rsidRDefault="00000000" w:rsidRPr="00000000" w14:paraId="000001D0">
      <w:pPr>
        <w:rPr>
          <w:b w:val="1"/>
          <w:color w:val="000000"/>
          <w:sz w:val="20"/>
          <w:szCs w:val="20"/>
        </w:rPr>
      </w:pPr>
      <w:r w:rsidDel="00000000" w:rsidR="00000000" w:rsidRPr="00000000">
        <w:rPr>
          <w:rtl w:val="0"/>
        </w:rPr>
      </w:r>
    </w:p>
    <w:p w:rsidR="00000000" w:rsidDel="00000000" w:rsidP="00000000" w:rsidRDefault="00000000" w:rsidRPr="00000000" w14:paraId="000001D1">
      <w:pPr>
        <w:rPr>
          <w:color w:val="000000"/>
          <w:sz w:val="20"/>
          <w:szCs w:val="20"/>
        </w:rPr>
      </w:pPr>
      <w:r w:rsidDel="00000000" w:rsidR="00000000" w:rsidRPr="00000000">
        <w:rPr>
          <w:rtl w:val="0"/>
        </w:rPr>
      </w:r>
    </w:p>
    <w:p w:rsidR="00000000" w:rsidDel="00000000" w:rsidP="00000000" w:rsidRDefault="00000000" w:rsidRPr="00000000" w14:paraId="000001D2">
      <w:pPr>
        <w:rPr>
          <w:color w:val="000000"/>
          <w:sz w:val="20"/>
          <w:szCs w:val="20"/>
        </w:rPr>
      </w:pPr>
      <w:r w:rsidDel="00000000" w:rsidR="00000000" w:rsidRPr="00000000">
        <w:rPr>
          <w:rtl w:val="0"/>
        </w:rPr>
      </w:r>
    </w:p>
    <w:p w:rsidR="00000000" w:rsidDel="00000000" w:rsidP="00000000" w:rsidRDefault="00000000" w:rsidRPr="00000000" w14:paraId="000001D3">
      <w:pPr>
        <w:rPr>
          <w:color w:val="000000"/>
          <w:sz w:val="20"/>
          <w:szCs w:val="20"/>
        </w:rPr>
      </w:pPr>
      <w:r w:rsidDel="00000000" w:rsidR="00000000" w:rsidRPr="00000000">
        <w:rPr>
          <w:rtl w:val="0"/>
        </w:rPr>
      </w:r>
    </w:p>
    <w:p w:rsidR="00000000" w:rsidDel="00000000" w:rsidP="00000000" w:rsidRDefault="00000000" w:rsidRPr="00000000" w14:paraId="000001D4">
      <w:pPr>
        <w:jc w:val="both"/>
        <w:rPr>
          <w:color w:val="000000"/>
          <w:sz w:val="20"/>
          <w:szCs w:val="20"/>
        </w:rPr>
      </w:pPr>
      <w:r w:rsidDel="00000000" w:rsidR="00000000" w:rsidRPr="00000000">
        <w:rPr>
          <w:color w:val="000000"/>
          <w:sz w:val="20"/>
          <w:szCs w:val="20"/>
          <w:rtl w:val="0"/>
        </w:rPr>
        <w:t xml:space="preserve">Otra de las características es la distribución y la distribución espaciada, que hace que la distribución de los objetos se haga con la misma distancia entre ellos mismos; la distribución se puede realizar de manera horizontal o vertical, colocando los objetos a partir del objeto clave.</w:t>
      </w:r>
    </w:p>
    <w:p w:rsidR="00000000" w:rsidDel="00000000" w:rsidP="00000000" w:rsidRDefault="00000000" w:rsidRPr="00000000" w14:paraId="000001D5">
      <w:pPr>
        <w:rPr>
          <w:b w:val="1"/>
          <w:color w:val="000000"/>
          <w:sz w:val="20"/>
          <w:szCs w:val="20"/>
        </w:rPr>
      </w:pPr>
      <w:r w:rsidDel="00000000" w:rsidR="00000000" w:rsidRPr="00000000">
        <w:rPr>
          <w:rtl w:val="0"/>
        </w:rPr>
      </w:r>
    </w:p>
    <w:p w:rsidR="00000000" w:rsidDel="00000000" w:rsidP="00000000" w:rsidRDefault="00000000" w:rsidRPr="00000000" w14:paraId="000001D6">
      <w:pPr>
        <w:rPr>
          <w:color w:val="000000"/>
          <w:sz w:val="20"/>
          <w:szCs w:val="20"/>
        </w:rPr>
      </w:pPr>
      <w:r w:rsidDel="00000000" w:rsidR="00000000" w:rsidRPr="00000000">
        <w:rPr>
          <w:color w:val="000000"/>
          <w:sz w:val="20"/>
          <w:szCs w:val="20"/>
          <w:rtl w:val="0"/>
        </w:rPr>
        <w:t xml:space="preserve">De la mano y agrupada en el mismo panel de acción (dependiendo de su configuración), se puede encontrar el </w:t>
      </w:r>
      <w:r w:rsidDel="00000000" w:rsidR="00000000" w:rsidRPr="00000000">
        <w:rPr>
          <w:b w:val="1"/>
          <w:color w:val="000000"/>
          <w:sz w:val="20"/>
          <w:szCs w:val="20"/>
          <w:rtl w:val="0"/>
        </w:rPr>
        <w:t xml:space="preserve">Buscatrazos</w:t>
      </w:r>
      <w:r w:rsidDel="00000000" w:rsidR="00000000" w:rsidRPr="00000000">
        <w:rPr>
          <w:color w:val="000000"/>
          <w:sz w:val="20"/>
          <w:szCs w:val="20"/>
          <w:rtl w:val="0"/>
        </w:rPr>
        <w:t xml:space="preserve"> o </w:t>
      </w:r>
      <w:r w:rsidDel="00000000" w:rsidR="00000000" w:rsidRPr="00000000">
        <w:rPr>
          <w:b w:val="1"/>
          <w:i w:val="1"/>
          <w:color w:val="000000"/>
          <w:sz w:val="20"/>
          <w:szCs w:val="20"/>
          <w:rtl w:val="0"/>
        </w:rPr>
        <w:t xml:space="preserve">PathFinder</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(figura 13), que hace parte de un método de combinación de objetos; resolviendo y creando formas diferentes, que varían según el método utilizado, entre ellos se pueden hallar:  </w:t>
      </w:r>
    </w:p>
    <w:p w:rsidR="00000000" w:rsidDel="00000000" w:rsidP="00000000" w:rsidRDefault="00000000" w:rsidRPr="00000000" w14:paraId="000001D7">
      <w:pPr>
        <w:rPr>
          <w:color w:val="000000"/>
          <w:sz w:val="20"/>
          <w:szCs w:val="20"/>
        </w:rPr>
      </w:pPr>
      <w:r w:rsidDel="00000000" w:rsidR="00000000" w:rsidRPr="00000000">
        <w:rPr>
          <w:rtl w:val="0"/>
        </w:rPr>
      </w:r>
    </w:p>
    <w:p w:rsidR="00000000" w:rsidDel="00000000" w:rsidP="00000000" w:rsidRDefault="00000000" w:rsidRPr="00000000" w14:paraId="000001D8">
      <w:pPr>
        <w:jc w:val="center"/>
        <w:rPr>
          <w:b w:val="1"/>
          <w:color w:val="000000"/>
          <w:sz w:val="20"/>
          <w:szCs w:val="20"/>
        </w:rPr>
      </w:pPr>
      <w:r w:rsidDel="00000000" w:rsidR="00000000" w:rsidRPr="00000000">
        <w:rPr>
          <w:b w:val="1"/>
          <w:color w:val="000000"/>
          <w:sz w:val="20"/>
          <w:szCs w:val="20"/>
          <w:rtl w:val="0"/>
        </w:rPr>
        <w:t xml:space="preserve">Figura 13</w:t>
      </w:r>
    </w:p>
    <w:p w:rsidR="00000000" w:rsidDel="00000000" w:rsidP="00000000" w:rsidRDefault="00000000" w:rsidRPr="00000000" w14:paraId="000001D9">
      <w:pPr>
        <w:jc w:val="center"/>
        <w:rPr>
          <w:i w:val="1"/>
          <w:color w:val="000000"/>
          <w:sz w:val="20"/>
          <w:szCs w:val="20"/>
        </w:rPr>
      </w:pPr>
      <w:r w:rsidDel="00000000" w:rsidR="00000000" w:rsidRPr="00000000">
        <w:rPr>
          <w:i w:val="1"/>
          <w:color w:val="000000"/>
          <w:sz w:val="20"/>
          <w:szCs w:val="20"/>
          <w:rtl w:val="0"/>
        </w:rPr>
        <w:t xml:space="preserve">Buscatrazos o Pathfinder</w:t>
      </w:r>
    </w:p>
    <w:p w:rsidR="00000000" w:rsidDel="00000000" w:rsidP="00000000" w:rsidRDefault="00000000" w:rsidRPr="00000000" w14:paraId="000001DA">
      <w:pPr>
        <w:jc w:val="center"/>
        <w:rPr/>
      </w:pPr>
      <w:r w:rsidDel="00000000" w:rsidR="00000000" w:rsidRPr="00000000">
        <w:rPr/>
        <w:drawing>
          <wp:inline distB="0" distT="0" distL="0" distR="0">
            <wp:extent cx="2286063" cy="1337967"/>
            <wp:effectExtent b="0" l="0" r="0" t="0"/>
            <wp:docPr descr="Panel Buscatrazos información general" id="615" name="image28.png"/>
            <a:graphic>
              <a:graphicData uri="http://schemas.openxmlformats.org/drawingml/2006/picture">
                <pic:pic>
                  <pic:nvPicPr>
                    <pic:cNvPr descr="Panel Buscatrazos información general" id="0" name="image28.png"/>
                    <pic:cNvPicPr preferRelativeResize="0"/>
                  </pic:nvPicPr>
                  <pic:blipFill>
                    <a:blip r:embed="rId69"/>
                    <a:srcRect b="0" l="0" r="0" t="0"/>
                    <a:stretch>
                      <a:fillRect/>
                    </a:stretch>
                  </pic:blipFill>
                  <pic:spPr>
                    <a:xfrm>
                      <a:off x="0" y="0"/>
                      <a:ext cx="2286063" cy="1337967"/>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sz w:val="20"/>
          <w:szCs w:val="20"/>
          <w:rtl w:val="0"/>
        </w:rPr>
        <w:t xml:space="preserve">En los buscatrazos se pueden encontrar los siguientes modos de forma (</w:t>
      </w:r>
      <w:r w:rsidDel="00000000" w:rsidR="00000000" w:rsidRPr="00000000">
        <w:rPr>
          <w:i w:val="1"/>
          <w:sz w:val="20"/>
          <w:szCs w:val="20"/>
          <w:rtl w:val="0"/>
        </w:rPr>
        <w:t xml:space="preserve">Shape Modes</w:t>
      </w:r>
      <w:r w:rsidDel="00000000" w:rsidR="00000000" w:rsidRPr="00000000">
        <w:rPr>
          <w:sz w:val="20"/>
          <w:szCs w:val="20"/>
          <w:rtl w:val="0"/>
        </w:rPr>
        <w:t xml:space="preserve">), como se observa en la siguiente tabla: </w:t>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DE">
      <w:pPr>
        <w:rPr>
          <w:b w:val="1"/>
          <w:color w:val="000000"/>
          <w:sz w:val="20"/>
          <w:szCs w:val="20"/>
        </w:rPr>
      </w:pPr>
      <w:r w:rsidDel="00000000" w:rsidR="00000000" w:rsidRPr="00000000">
        <w:rPr>
          <w:b w:val="1"/>
          <w:color w:val="000000"/>
          <w:sz w:val="20"/>
          <w:szCs w:val="20"/>
          <w:rtl w:val="0"/>
        </w:rPr>
        <w:t xml:space="preserve">Tabla3</w:t>
      </w:r>
    </w:p>
    <w:p w:rsidR="00000000" w:rsidDel="00000000" w:rsidP="00000000" w:rsidRDefault="00000000" w:rsidRPr="00000000" w14:paraId="000001DF">
      <w:pPr>
        <w:rPr>
          <w:i w:val="1"/>
          <w:color w:val="000000"/>
          <w:sz w:val="20"/>
          <w:szCs w:val="20"/>
        </w:rPr>
      </w:pPr>
      <w:r w:rsidDel="00000000" w:rsidR="00000000" w:rsidRPr="00000000">
        <w:rPr>
          <w:i w:val="1"/>
          <w:color w:val="000000"/>
          <w:sz w:val="20"/>
          <w:szCs w:val="20"/>
          <w:rtl w:val="0"/>
        </w:rPr>
        <w:t xml:space="preserve">Modos de forma</w:t>
      </w:r>
    </w:p>
    <w:tbl>
      <w:tblPr>
        <w:tblStyle w:val="Table7"/>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rPr>
          <w:cantSplit w:val="0"/>
          <w:tblHeader w:val="0"/>
        </w:trPr>
        <w:tc>
          <w:tcPr/>
          <w:p w:rsidR="00000000" w:rsidDel="00000000" w:rsidP="00000000" w:rsidRDefault="00000000" w:rsidRPr="00000000" w14:paraId="000001E0">
            <w:pPr>
              <w:jc w:val="center"/>
              <w:rPr>
                <w:b w:val="1"/>
                <w:color w:val="000000"/>
                <w:sz w:val="14"/>
                <w:szCs w:val="14"/>
              </w:rPr>
            </w:pPr>
            <w:r w:rsidDel="00000000" w:rsidR="00000000" w:rsidRPr="00000000">
              <w:rPr>
                <w:b w:val="1"/>
                <w:color w:val="000000"/>
                <w:sz w:val="14"/>
                <w:szCs w:val="14"/>
                <w:rtl w:val="0"/>
              </w:rPr>
              <w:t xml:space="preserve">Figura original</w:t>
            </w:r>
          </w:p>
        </w:tc>
        <w:tc>
          <w:tcPr/>
          <w:p w:rsidR="00000000" w:rsidDel="00000000" w:rsidP="00000000" w:rsidRDefault="00000000" w:rsidRPr="00000000" w14:paraId="000001E1">
            <w:pPr>
              <w:jc w:val="center"/>
              <w:rPr>
                <w:b w:val="1"/>
                <w:color w:val="000000"/>
                <w:sz w:val="14"/>
                <w:szCs w:val="14"/>
              </w:rPr>
            </w:pPr>
            <w:r w:rsidDel="00000000" w:rsidR="00000000" w:rsidRPr="00000000">
              <w:rPr>
                <w:b w:val="1"/>
                <w:color w:val="000000"/>
                <w:sz w:val="14"/>
                <w:szCs w:val="14"/>
                <w:rtl w:val="0"/>
              </w:rPr>
              <w:t xml:space="preserve">Efecto</w:t>
            </w:r>
          </w:p>
        </w:tc>
      </w:tr>
      <w:tr>
        <w:trPr>
          <w:cantSplit w:val="0"/>
          <w:tblHeader w:val="0"/>
        </w:trPr>
        <w:tc>
          <w:tcPr/>
          <w:p w:rsidR="00000000" w:rsidDel="00000000" w:rsidP="00000000" w:rsidRDefault="00000000" w:rsidRPr="00000000" w14:paraId="000001E2">
            <w:pPr>
              <w:rPr>
                <w:b w:val="1"/>
                <w:color w:val="000000"/>
                <w:sz w:val="14"/>
                <w:szCs w:val="14"/>
              </w:rPr>
            </w:pPr>
            <w:r w:rsidDel="00000000" w:rsidR="00000000" w:rsidRPr="00000000">
              <w:rPr>
                <w:b w:val="1"/>
                <w:color w:val="000000"/>
                <w:sz w:val="14"/>
                <w:szCs w:val="14"/>
                <w:rtl w:val="0"/>
              </w:rPr>
              <w:t xml:space="preserve">Añadir a área de forma</w:t>
            </w:r>
            <w:r w:rsidDel="00000000" w:rsidR="00000000" w:rsidRPr="00000000">
              <w:rPr>
                <w:sz w:val="14"/>
                <w:szCs w:val="14"/>
              </w:rPr>
              <w:drawing>
                <wp:inline distB="0" distT="0" distL="0" distR="0">
                  <wp:extent cx="1296463" cy="930589"/>
                  <wp:effectExtent b="0" l="0" r="0" t="0"/>
                  <wp:docPr id="616"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1296463" cy="9305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ind w:left="1080" w:firstLine="0"/>
              <w:rPr>
                <w:color w:val="000000"/>
                <w:sz w:val="14"/>
                <w:szCs w:val="14"/>
              </w:rPr>
            </w:pPr>
            <w:r w:rsidDel="00000000" w:rsidR="00000000" w:rsidRPr="00000000">
              <w:rPr>
                <w:color w:val="000000"/>
                <w:sz w:val="14"/>
                <w:szCs w:val="14"/>
                <w:rtl w:val="0"/>
              </w:rPr>
              <w:t xml:space="preserve">Añade el área del componente a la geometría subyacente. (dos elementos uno se superpone al otro).</w:t>
            </w:r>
          </w:p>
          <w:p w:rsidR="00000000" w:rsidDel="00000000" w:rsidP="00000000" w:rsidRDefault="00000000" w:rsidRPr="00000000" w14:paraId="000001E4">
            <w:pPr>
              <w:rPr>
                <w:b w:val="1"/>
                <w:color w:val="000000"/>
                <w:sz w:val="14"/>
                <w:szCs w:val="14"/>
              </w:rPr>
            </w:pPr>
            <w:r w:rsidDel="00000000" w:rsidR="00000000" w:rsidRPr="00000000">
              <w:rPr>
                <w:sz w:val="14"/>
                <w:szCs w:val="14"/>
              </w:rPr>
              <w:drawing>
                <wp:inline distB="0" distT="0" distL="0" distR="0">
                  <wp:extent cx="1257984" cy="902970"/>
                  <wp:effectExtent b="0" l="0" r="0" t="0"/>
                  <wp:docPr id="596"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1257984" cy="90297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E5">
            <w:pPr>
              <w:rPr>
                <w:b w:val="1"/>
                <w:color w:val="000000"/>
                <w:sz w:val="14"/>
                <w:szCs w:val="14"/>
              </w:rPr>
            </w:pPr>
            <w:r w:rsidDel="00000000" w:rsidR="00000000" w:rsidRPr="00000000">
              <w:rPr>
                <w:b w:val="1"/>
                <w:color w:val="000000"/>
                <w:sz w:val="14"/>
                <w:szCs w:val="14"/>
                <w:rtl w:val="0"/>
              </w:rPr>
              <w:t xml:space="preserve">Restar de área de forma</w:t>
            </w:r>
            <w:r w:rsidDel="00000000" w:rsidR="00000000" w:rsidRPr="00000000">
              <w:rPr>
                <w:sz w:val="14"/>
                <w:szCs w:val="14"/>
              </w:rPr>
              <w:drawing>
                <wp:inline distB="0" distT="0" distL="0" distR="0">
                  <wp:extent cx="1296463" cy="930589"/>
                  <wp:effectExtent b="0" l="0" r="0" t="0"/>
                  <wp:docPr id="597"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1296463" cy="9305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E6">
            <w:pPr>
              <w:rPr>
                <w:color w:val="000000"/>
                <w:sz w:val="14"/>
                <w:szCs w:val="14"/>
              </w:rPr>
            </w:pPr>
            <w:r w:rsidDel="00000000" w:rsidR="00000000" w:rsidRPr="00000000">
              <w:rPr>
                <w:color w:val="000000"/>
                <w:sz w:val="14"/>
                <w:szCs w:val="14"/>
                <w:rtl w:val="0"/>
              </w:rPr>
              <w:t xml:space="preserve">                   Recorta el área del componente de la</w:t>
            </w:r>
          </w:p>
          <w:p w:rsidR="00000000" w:rsidDel="00000000" w:rsidP="00000000" w:rsidRDefault="00000000" w:rsidRPr="00000000" w14:paraId="000001E7">
            <w:pPr>
              <w:rPr>
                <w:color w:val="000000"/>
                <w:sz w:val="14"/>
                <w:szCs w:val="14"/>
              </w:rPr>
            </w:pPr>
            <w:r w:rsidDel="00000000" w:rsidR="00000000" w:rsidRPr="00000000">
              <w:rPr>
                <w:color w:val="000000"/>
                <w:sz w:val="14"/>
                <w:szCs w:val="14"/>
                <w:rtl w:val="0"/>
              </w:rPr>
              <w:t xml:space="preserve">                   geometría subyacente.</w:t>
            </w:r>
          </w:p>
          <w:p w:rsidR="00000000" w:rsidDel="00000000" w:rsidP="00000000" w:rsidRDefault="00000000" w:rsidRPr="00000000" w14:paraId="000001E8">
            <w:pPr>
              <w:rPr>
                <w:b w:val="1"/>
                <w:color w:val="000000"/>
                <w:sz w:val="14"/>
                <w:szCs w:val="14"/>
              </w:rPr>
            </w:pPr>
            <w:r w:rsidDel="00000000" w:rsidR="00000000" w:rsidRPr="00000000">
              <w:rPr>
                <w:color w:val="000000"/>
                <w:sz w:val="14"/>
                <w:szCs w:val="14"/>
                <w:rtl w:val="0"/>
              </w:rPr>
              <w:t xml:space="preserve">    </w:t>
            </w:r>
            <w:r w:rsidDel="00000000" w:rsidR="00000000" w:rsidRPr="00000000">
              <w:rPr>
                <w:sz w:val="14"/>
                <w:szCs w:val="14"/>
              </w:rPr>
              <w:drawing>
                <wp:inline distB="0" distT="0" distL="0" distR="0">
                  <wp:extent cx="545173" cy="768498"/>
                  <wp:effectExtent b="0" l="0" r="0" t="0"/>
                  <wp:docPr id="598" name="image4.png"/>
                  <a:graphic>
                    <a:graphicData uri="http://schemas.openxmlformats.org/drawingml/2006/picture">
                      <pic:pic>
                        <pic:nvPicPr>
                          <pic:cNvPr id="0" name="image4.png"/>
                          <pic:cNvPicPr preferRelativeResize="0"/>
                        </pic:nvPicPr>
                        <pic:blipFill>
                          <a:blip r:embed="rId72"/>
                          <a:srcRect b="0" l="0" r="0" t="0"/>
                          <a:stretch>
                            <a:fillRect/>
                          </a:stretch>
                        </pic:blipFill>
                        <pic:spPr>
                          <a:xfrm>
                            <a:off x="0" y="0"/>
                            <a:ext cx="545173" cy="768498"/>
                          </a:xfrm>
                          <a:prstGeom prst="rect"/>
                          <a:ln/>
                        </pic:spPr>
                      </pic:pic>
                    </a:graphicData>
                  </a:graphic>
                </wp:inline>
              </w:drawing>
            </w:r>
            <w:r w:rsidDel="00000000" w:rsidR="00000000" w:rsidRPr="00000000">
              <w:rPr>
                <w:color w:val="000000"/>
                <w:sz w:val="14"/>
                <w:szCs w:val="14"/>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E9">
            <w:pPr>
              <w:rPr>
                <w:b w:val="1"/>
                <w:color w:val="000000"/>
                <w:sz w:val="14"/>
                <w:szCs w:val="14"/>
              </w:rPr>
            </w:pPr>
            <w:r w:rsidDel="00000000" w:rsidR="00000000" w:rsidRPr="00000000">
              <w:rPr>
                <w:b w:val="1"/>
                <w:color w:val="000000"/>
                <w:sz w:val="14"/>
                <w:szCs w:val="14"/>
                <w:rtl w:val="0"/>
              </w:rPr>
              <w:t xml:space="preserve">Formar intersección con áreas de formas</w:t>
            </w:r>
          </w:p>
          <w:p w:rsidR="00000000" w:rsidDel="00000000" w:rsidP="00000000" w:rsidRDefault="00000000" w:rsidRPr="00000000" w14:paraId="000001EA">
            <w:pPr>
              <w:rPr>
                <w:b w:val="1"/>
                <w:color w:val="000000"/>
                <w:sz w:val="14"/>
                <w:szCs w:val="14"/>
              </w:rPr>
            </w:pPr>
            <w:r w:rsidDel="00000000" w:rsidR="00000000" w:rsidRPr="00000000">
              <w:rPr>
                <w:rtl w:val="0"/>
              </w:rPr>
            </w:r>
          </w:p>
          <w:p w:rsidR="00000000" w:rsidDel="00000000" w:rsidP="00000000" w:rsidRDefault="00000000" w:rsidRPr="00000000" w14:paraId="000001EB">
            <w:pPr>
              <w:jc w:val="right"/>
              <w:rPr>
                <w:b w:val="1"/>
                <w:color w:val="000000"/>
                <w:sz w:val="14"/>
                <w:szCs w:val="14"/>
              </w:rPr>
            </w:pPr>
            <w:r w:rsidDel="00000000" w:rsidR="00000000" w:rsidRPr="00000000">
              <w:rPr>
                <w:sz w:val="14"/>
                <w:szCs w:val="14"/>
              </w:rPr>
              <w:drawing>
                <wp:inline distB="0" distT="0" distL="0" distR="0">
                  <wp:extent cx="1296463" cy="930589"/>
                  <wp:effectExtent b="0" l="0" r="0" t="0"/>
                  <wp:docPr id="599"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1296463" cy="9305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EC">
            <w:pPr>
              <w:rPr>
                <w:color w:val="000000"/>
                <w:sz w:val="14"/>
                <w:szCs w:val="14"/>
              </w:rPr>
            </w:pPr>
            <w:r w:rsidDel="00000000" w:rsidR="00000000" w:rsidRPr="00000000">
              <w:rPr>
                <w:color w:val="000000"/>
                <w:sz w:val="14"/>
                <w:szCs w:val="14"/>
                <w:rtl w:val="0"/>
              </w:rPr>
              <w:t xml:space="preserve">                   Utiliza el área del componente para         </w:t>
            </w:r>
          </w:p>
          <w:p w:rsidR="00000000" w:rsidDel="00000000" w:rsidP="00000000" w:rsidRDefault="00000000" w:rsidRPr="00000000" w14:paraId="000001ED">
            <w:pPr>
              <w:rPr>
                <w:color w:val="000000"/>
                <w:sz w:val="14"/>
                <w:szCs w:val="14"/>
              </w:rPr>
            </w:pPr>
            <w:r w:rsidDel="00000000" w:rsidR="00000000" w:rsidRPr="00000000">
              <w:rPr>
                <w:color w:val="000000"/>
                <w:sz w:val="14"/>
                <w:szCs w:val="14"/>
                <w:rtl w:val="0"/>
              </w:rPr>
              <w:t xml:space="preserve">                   recortar la geometría subyacente </w:t>
            </w:r>
          </w:p>
          <w:p w:rsidR="00000000" w:rsidDel="00000000" w:rsidP="00000000" w:rsidRDefault="00000000" w:rsidRPr="00000000" w14:paraId="000001EE">
            <w:pPr>
              <w:rPr>
                <w:color w:val="000000"/>
                <w:sz w:val="14"/>
                <w:szCs w:val="14"/>
              </w:rPr>
            </w:pPr>
            <w:r w:rsidDel="00000000" w:rsidR="00000000" w:rsidRPr="00000000">
              <w:rPr>
                <w:color w:val="000000"/>
                <w:sz w:val="14"/>
                <w:szCs w:val="14"/>
                <w:rtl w:val="0"/>
              </w:rPr>
              <w:t xml:space="preserve">                   como lo haría una máscara.</w:t>
            </w:r>
          </w:p>
          <w:p w:rsidR="00000000" w:rsidDel="00000000" w:rsidP="00000000" w:rsidRDefault="00000000" w:rsidRPr="00000000" w14:paraId="000001EF">
            <w:pPr>
              <w:rPr>
                <w:b w:val="1"/>
                <w:color w:val="000000"/>
                <w:sz w:val="14"/>
                <w:szCs w:val="14"/>
              </w:rPr>
            </w:pPr>
            <w:r w:rsidDel="00000000" w:rsidR="00000000" w:rsidRPr="00000000">
              <w:rPr>
                <w:sz w:val="14"/>
                <w:szCs w:val="14"/>
              </w:rPr>
              <w:drawing>
                <wp:inline distB="0" distT="0" distL="0" distR="0">
                  <wp:extent cx="551840" cy="831647"/>
                  <wp:effectExtent b="0" l="0" r="0" t="0"/>
                  <wp:docPr id="600"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551840" cy="83164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0">
            <w:pPr>
              <w:rPr>
                <w:b w:val="1"/>
                <w:color w:val="000000"/>
                <w:sz w:val="14"/>
                <w:szCs w:val="14"/>
              </w:rPr>
            </w:pPr>
            <w:r w:rsidDel="00000000" w:rsidR="00000000" w:rsidRPr="00000000">
              <w:rPr>
                <w:b w:val="1"/>
                <w:color w:val="000000"/>
                <w:sz w:val="14"/>
                <w:szCs w:val="14"/>
                <w:rtl w:val="0"/>
              </w:rPr>
              <w:t xml:space="preserve">  Excluir áreas de formas superpuestas</w:t>
            </w:r>
          </w:p>
          <w:p w:rsidR="00000000" w:rsidDel="00000000" w:rsidP="00000000" w:rsidRDefault="00000000" w:rsidRPr="00000000" w14:paraId="000001F1">
            <w:pPr>
              <w:rPr>
                <w:b w:val="1"/>
                <w:color w:val="000000"/>
                <w:sz w:val="14"/>
                <w:szCs w:val="14"/>
              </w:rPr>
            </w:pPr>
            <w:r w:rsidDel="00000000" w:rsidR="00000000" w:rsidRPr="00000000">
              <w:rPr>
                <w:rtl w:val="0"/>
              </w:rPr>
            </w:r>
          </w:p>
          <w:p w:rsidR="00000000" w:rsidDel="00000000" w:rsidP="00000000" w:rsidRDefault="00000000" w:rsidRPr="00000000" w14:paraId="000001F2">
            <w:pPr>
              <w:jc w:val="right"/>
              <w:rPr>
                <w:b w:val="1"/>
                <w:color w:val="000000"/>
                <w:sz w:val="14"/>
                <w:szCs w:val="14"/>
              </w:rPr>
            </w:pPr>
            <w:r w:rsidDel="00000000" w:rsidR="00000000" w:rsidRPr="00000000">
              <w:rPr>
                <w:sz w:val="14"/>
                <w:szCs w:val="14"/>
              </w:rPr>
              <w:drawing>
                <wp:inline distB="0" distT="0" distL="0" distR="0">
                  <wp:extent cx="1296463" cy="930589"/>
                  <wp:effectExtent b="0" l="0" r="0" t="0"/>
                  <wp:docPr id="601"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1296463" cy="930589"/>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b w:val="1"/>
                <w:color w:val="000000"/>
                <w:sz w:val="14"/>
                <w:szCs w:val="14"/>
              </w:rPr>
            </w:pPr>
            <w:r w:rsidDel="00000000" w:rsidR="00000000" w:rsidRPr="00000000">
              <w:rPr>
                <w:rtl w:val="0"/>
              </w:rPr>
            </w:r>
          </w:p>
          <w:p w:rsidR="00000000" w:rsidDel="00000000" w:rsidP="00000000" w:rsidRDefault="00000000" w:rsidRPr="00000000" w14:paraId="000001F4">
            <w:pPr>
              <w:rPr>
                <w:b w:val="1"/>
                <w:color w:val="000000"/>
                <w:sz w:val="14"/>
                <w:szCs w:val="14"/>
              </w:rPr>
            </w:pPr>
            <w:r w:rsidDel="00000000" w:rsidR="00000000" w:rsidRPr="00000000">
              <w:rPr>
                <w:rtl w:val="0"/>
              </w:rPr>
            </w:r>
          </w:p>
        </w:tc>
        <w:tc>
          <w:tcPr/>
          <w:p w:rsidR="00000000" w:rsidDel="00000000" w:rsidP="00000000" w:rsidRDefault="00000000" w:rsidRPr="00000000" w14:paraId="000001F5">
            <w:pPr>
              <w:rPr>
                <w:color w:val="333333"/>
                <w:sz w:val="14"/>
                <w:szCs w:val="14"/>
              </w:rPr>
            </w:pPr>
            <w:r w:rsidDel="00000000" w:rsidR="00000000" w:rsidRPr="00000000">
              <w:rPr>
                <w:color w:val="333333"/>
                <w:sz w:val="14"/>
                <w:szCs w:val="14"/>
                <w:rtl w:val="0"/>
              </w:rPr>
              <w:t xml:space="preserve">                   Utiliza el área del componente para </w:t>
            </w:r>
          </w:p>
          <w:p w:rsidR="00000000" w:rsidDel="00000000" w:rsidP="00000000" w:rsidRDefault="00000000" w:rsidRPr="00000000" w14:paraId="000001F6">
            <w:pPr>
              <w:rPr>
                <w:color w:val="333333"/>
                <w:sz w:val="14"/>
                <w:szCs w:val="14"/>
              </w:rPr>
            </w:pPr>
            <w:r w:rsidDel="00000000" w:rsidR="00000000" w:rsidRPr="00000000">
              <w:rPr>
                <w:color w:val="333333"/>
                <w:sz w:val="14"/>
                <w:szCs w:val="14"/>
                <w:rtl w:val="0"/>
              </w:rPr>
              <w:t xml:space="preserve">                    invertir la geometría subyacente, </w:t>
            </w:r>
          </w:p>
          <w:p w:rsidR="00000000" w:rsidDel="00000000" w:rsidP="00000000" w:rsidRDefault="00000000" w:rsidRPr="00000000" w14:paraId="000001F7">
            <w:pPr>
              <w:rPr>
                <w:color w:val="333333"/>
                <w:sz w:val="14"/>
                <w:szCs w:val="14"/>
              </w:rPr>
            </w:pPr>
            <w:r w:rsidDel="00000000" w:rsidR="00000000" w:rsidRPr="00000000">
              <w:rPr>
                <w:color w:val="333333"/>
                <w:sz w:val="14"/>
                <w:szCs w:val="14"/>
                <w:rtl w:val="0"/>
              </w:rPr>
              <w:t xml:space="preserve">                    vaciando áreas rellenas y viceversa</w:t>
            </w:r>
          </w:p>
          <w:p w:rsidR="00000000" w:rsidDel="00000000" w:rsidP="00000000" w:rsidRDefault="00000000" w:rsidRPr="00000000" w14:paraId="000001F8">
            <w:pPr>
              <w:rPr>
                <w:b w:val="1"/>
                <w:color w:val="000000"/>
                <w:sz w:val="14"/>
                <w:szCs w:val="14"/>
              </w:rPr>
            </w:pPr>
            <w:r w:rsidDel="00000000" w:rsidR="00000000" w:rsidRPr="00000000">
              <w:rPr>
                <w:sz w:val="14"/>
                <w:szCs w:val="14"/>
              </w:rPr>
              <w:drawing>
                <wp:inline distB="0" distT="0" distL="0" distR="0">
                  <wp:extent cx="1226136" cy="880110"/>
                  <wp:effectExtent b="0" l="0" r="0" t="0"/>
                  <wp:docPr id="602" name="image1.png"/>
                  <a:graphic>
                    <a:graphicData uri="http://schemas.openxmlformats.org/drawingml/2006/picture">
                      <pic:pic>
                        <pic:nvPicPr>
                          <pic:cNvPr id="0" name="image1.png"/>
                          <pic:cNvPicPr preferRelativeResize="0"/>
                        </pic:nvPicPr>
                        <pic:blipFill>
                          <a:blip r:embed="rId74"/>
                          <a:srcRect b="0" l="0" r="0" t="0"/>
                          <a:stretch>
                            <a:fillRect/>
                          </a:stretch>
                        </pic:blipFill>
                        <pic:spPr>
                          <a:xfrm>
                            <a:off x="0" y="0"/>
                            <a:ext cx="1226136" cy="8801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9">
      <w:pPr>
        <w:ind w:left="720" w:firstLine="0"/>
        <w:rPr>
          <w:sz w:val="18"/>
          <w:szCs w:val="18"/>
        </w:rPr>
      </w:pPr>
      <w:r w:rsidDel="00000000" w:rsidR="00000000" w:rsidRPr="00000000">
        <w:rPr>
          <w:b w:val="1"/>
          <w:sz w:val="18"/>
          <w:szCs w:val="18"/>
          <w:rtl w:val="0"/>
        </w:rPr>
        <w:t xml:space="preserve">Nota:</w:t>
      </w:r>
      <w:r w:rsidDel="00000000" w:rsidR="00000000" w:rsidRPr="00000000">
        <w:rPr>
          <w:sz w:val="18"/>
          <w:szCs w:val="18"/>
          <w:rtl w:val="0"/>
        </w:rPr>
        <w:t xml:space="preserve"> se puede observar que el elemento fuerte es el elemento que está encima. </w:t>
      </w:r>
    </w:p>
    <w:p w:rsidR="00000000" w:rsidDel="00000000" w:rsidP="00000000" w:rsidRDefault="00000000" w:rsidRPr="00000000" w14:paraId="000001FA">
      <w:pPr>
        <w:rPr>
          <w:sz w:val="20"/>
          <w:szCs w:val="20"/>
        </w:rPr>
      </w:pPr>
      <w:sdt>
        <w:sdtPr>
          <w:tag w:val="goog_rdk_55"/>
        </w:sdtPr>
        <w:sdtContent>
          <w:commentRangeStart w:id="55"/>
        </w:sdtContent>
      </w:sdt>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rPr>
          <w:sz w:val="20"/>
          <w:szCs w:val="20"/>
        </w:rPr>
      </w:pPr>
      <w:sdt>
        <w:sdtPr>
          <w:tag w:val="goog_rdk_56"/>
        </w:sdtPr>
        <w:sdtContent>
          <w:commentRangeStart w:id="5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010" cy="799796"/>
                <wp:effectExtent b="0" l="0" r="0" t="0"/>
                <wp:wrapNone/>
                <wp:docPr id="577" name=""/>
                <a:graphic>
                  <a:graphicData uri="http://schemas.microsoft.com/office/word/2010/wordprocessingShape">
                    <wps:wsp>
                      <wps:cNvSpPr/>
                      <wps:cNvPr id="6" name="Shape 6"/>
                      <wps:spPr>
                        <a:xfrm>
                          <a:off x="2013520" y="3387888"/>
                          <a:ext cx="6664960" cy="784225"/>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 invitamos a revisar el video </w:t>
                            </w:r>
                            <w:r w:rsidDel="00000000" w:rsidR="00000000" w:rsidRPr="00000000">
                              <w:rPr>
                                <w:rFonts w:ascii="Arial" w:cs="Arial" w:eastAsia="Arial" w:hAnsi="Arial"/>
                                <w:b w:val="1"/>
                                <w:i w:val="0"/>
                                <w:smallCaps w:val="0"/>
                                <w:strike w:val="0"/>
                                <w:color w:val="000000"/>
                                <w:sz w:val="22"/>
                                <w:vertAlign w:val="baseline"/>
                              </w:rPr>
                              <w:t xml:space="preserve">08. </w:t>
                            </w:r>
                            <w:r w:rsidDel="00000000" w:rsidR="00000000" w:rsidRPr="00000000">
                              <w:rPr>
                                <w:rFonts w:ascii="Arial" w:cs="Arial" w:eastAsia="Arial" w:hAnsi="Arial"/>
                                <w:b w:val="1"/>
                                <w:i w:val="0"/>
                                <w:smallCaps w:val="0"/>
                                <w:strike w:val="0"/>
                                <w:color w:val="000000"/>
                                <w:sz w:val="22"/>
                                <w:vertAlign w:val="baseline"/>
                              </w:rPr>
                              <w:t xml:space="preserve">B</w:t>
                            </w:r>
                            <w:r w:rsidDel="00000000" w:rsidR="00000000" w:rsidRPr="00000000">
                              <w:rPr>
                                <w:rFonts w:ascii="Arial" w:cs="Arial" w:eastAsia="Arial" w:hAnsi="Arial"/>
                                <w:b w:val="1"/>
                                <w:i w:val="0"/>
                                <w:smallCaps w:val="0"/>
                                <w:strike w:val="0"/>
                                <w:color w:val="000000"/>
                                <w:sz w:val="22"/>
                                <w:vertAlign w:val="baseline"/>
                              </w:rPr>
                              <w:t xml:space="preserve">uscatrazos, </w:t>
                            </w:r>
                            <w:r w:rsidDel="00000000" w:rsidR="00000000" w:rsidRPr="00000000">
                              <w:rPr>
                                <w:rFonts w:ascii="Arial" w:cs="Arial" w:eastAsia="Arial" w:hAnsi="Arial"/>
                                <w:b w:val="0"/>
                                <w:i w:val="0"/>
                                <w:smallCaps w:val="0"/>
                                <w:strike w:val="0"/>
                                <w:color w:val="000000"/>
                                <w:sz w:val="22"/>
                                <w:vertAlign w:val="baseline"/>
                              </w:rPr>
                              <w:t xml:space="preserve">con el cual</w:t>
                            </w:r>
                            <w:r w:rsidDel="00000000" w:rsidR="00000000" w:rsidRPr="00000000">
                              <w:rPr>
                                <w:rFonts w:ascii="Arial" w:cs="Arial" w:eastAsia="Arial" w:hAnsi="Arial"/>
                                <w:b w:val="1"/>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aprenderá a manejar la herramienta buscatrazos para crear nuevas formas a partir de formas básicas.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010" cy="799796"/>
                <wp:effectExtent b="0" l="0" r="0" t="0"/>
                <wp:wrapNone/>
                <wp:docPr id="577" name="image18.png"/>
                <a:graphic>
                  <a:graphicData uri="http://schemas.openxmlformats.org/drawingml/2006/picture">
                    <pic:pic>
                      <pic:nvPicPr>
                        <pic:cNvPr id="0" name="image18.png"/>
                        <pic:cNvPicPr preferRelativeResize="0"/>
                      </pic:nvPicPr>
                      <pic:blipFill>
                        <a:blip r:embed="rId75"/>
                        <a:srcRect/>
                        <a:stretch>
                          <a:fillRect/>
                        </a:stretch>
                      </pic:blipFill>
                      <pic:spPr>
                        <a:xfrm>
                          <a:off x="0" y="0"/>
                          <a:ext cx="6684010" cy="799796"/>
                        </a:xfrm>
                        <a:prstGeom prst="rect"/>
                        <a:ln/>
                      </pic:spPr>
                    </pic:pic>
                  </a:graphicData>
                </a:graphic>
              </wp:anchor>
            </w:drawing>
          </mc:Fallback>
        </mc:AlternateContent>
      </w:r>
    </w:p>
    <w:p w:rsidR="00000000" w:rsidDel="00000000" w:rsidP="00000000" w:rsidRDefault="00000000" w:rsidRPr="00000000" w14:paraId="000001FD">
      <w:pPr>
        <w:rPr>
          <w:sz w:val="20"/>
          <w:szCs w:val="20"/>
        </w:rPr>
      </w:pPr>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sz w:val="20"/>
          <w:szCs w:val="20"/>
        </w:rPr>
      </w:pP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00">
      <w:pPr>
        <w:rPr>
          <w:sz w:val="20"/>
          <w:szCs w:val="20"/>
        </w:rPr>
      </w:pP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 continuación, se describen algunos de los denominados efectos buscatrazos (</w:t>
      </w:r>
      <w:r w:rsidDel="00000000" w:rsidR="00000000" w:rsidRPr="00000000">
        <w:rPr>
          <w:i w:val="1"/>
          <w:color w:val="000000"/>
          <w:sz w:val="20"/>
          <w:szCs w:val="20"/>
          <w:rtl w:val="0"/>
        </w:rPr>
        <w:t xml:space="preserve">PathFinder</w:t>
      </w:r>
      <w:r w:rsidDel="00000000" w:rsidR="00000000" w:rsidRPr="00000000">
        <w:rPr>
          <w:color w:val="000000"/>
          <w:sz w:val="20"/>
          <w:szCs w:val="20"/>
          <w:rtl w:val="0"/>
        </w:rPr>
        <w:t xml:space="preserve">):</w:t>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204">
      <w:pPr>
        <w:numPr>
          <w:ilvl w:val="0"/>
          <w:numId w:val="4"/>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Menos</w:t>
      </w:r>
      <w:sdt>
        <w:sdtPr>
          <w:tag w:val="goog_rdk_57"/>
        </w:sdtPr>
        <w:sdtContent>
          <w:commentRangeStart w:id="57"/>
        </w:sdtContent>
      </w:sdt>
      <w:r w:rsidDel="00000000" w:rsidR="00000000" w:rsidRPr="00000000">
        <w:rPr>
          <w:b w:val="1"/>
          <w:color w:val="000000"/>
          <w:sz w:val="20"/>
          <w:szCs w:val="20"/>
          <w:rtl w:val="0"/>
        </w:rPr>
        <w:t xml:space="preserve"> </w:t>
      </w:r>
      <w:r w:rsidDel="00000000" w:rsidR="00000000" w:rsidRPr="00000000">
        <w:rPr>
          <w:b w:val="1"/>
          <w:sz w:val="20"/>
          <w:szCs w:val="20"/>
          <w:rtl w:val="0"/>
        </w:rPr>
        <w:t xml:space="preserve">f</w:t>
      </w:r>
      <w:commentRangeEnd w:id="57"/>
      <w:r w:rsidDel="00000000" w:rsidR="00000000" w:rsidRPr="00000000">
        <w:commentReference w:id="57"/>
      </w:r>
      <w:r w:rsidDel="00000000" w:rsidR="00000000" w:rsidRPr="00000000">
        <w:rPr>
          <w:b w:val="1"/>
          <w:color w:val="000000"/>
          <w:sz w:val="20"/>
          <w:szCs w:val="20"/>
          <w:rtl w:val="0"/>
        </w:rPr>
        <w:t xml:space="preserve">ondo:</w:t>
      </w:r>
      <w:r w:rsidDel="00000000" w:rsidR="00000000" w:rsidRPr="00000000">
        <w:rPr>
          <w:color w:val="000000"/>
          <w:sz w:val="20"/>
          <w:szCs w:val="20"/>
          <w:rtl w:val="0"/>
        </w:rPr>
        <w:t xml:space="preserve"> resta los objetos situados más al fondo del objeto situado más al frente.</w:t>
      </w:r>
    </w:p>
    <w:p w:rsidR="00000000" w:rsidDel="00000000" w:rsidP="00000000" w:rsidRDefault="00000000" w:rsidRPr="00000000" w14:paraId="00000205">
      <w:pPr>
        <w:numPr>
          <w:ilvl w:val="0"/>
          <w:numId w:val="4"/>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Dividir</w:t>
      </w:r>
      <w:r w:rsidDel="00000000" w:rsidR="00000000" w:rsidRPr="00000000">
        <w:rPr>
          <w:b w:val="1"/>
          <w:color w:val="000000"/>
          <w:rtl w:val="0"/>
        </w:rPr>
        <w:t xml:space="preserve">:</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separa</w:t>
      </w:r>
      <w:r w:rsidDel="00000000" w:rsidR="00000000" w:rsidRPr="00000000">
        <w:rPr>
          <w:color w:val="000000"/>
          <w:sz w:val="20"/>
          <w:szCs w:val="20"/>
          <w:rtl w:val="0"/>
        </w:rPr>
        <w:t xml:space="preserve"> una parte de la ilustración en las caras rellenas que la componen.</w:t>
      </w:r>
    </w:p>
    <w:p w:rsidR="00000000" w:rsidDel="00000000" w:rsidP="00000000" w:rsidRDefault="00000000" w:rsidRPr="00000000" w14:paraId="00000206">
      <w:pPr>
        <w:numPr>
          <w:ilvl w:val="0"/>
          <w:numId w:val="4"/>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Cortar:</w:t>
      </w:r>
      <w:r w:rsidDel="00000000" w:rsidR="00000000" w:rsidRPr="00000000">
        <w:rPr>
          <w:color w:val="000000"/>
          <w:sz w:val="20"/>
          <w:szCs w:val="20"/>
          <w:rtl w:val="0"/>
        </w:rPr>
        <w:t xml:space="preserve"> elimina la parte oculta de un objeto relleno. Elimina los trazos y no combina objetos de igual color.</w:t>
      </w:r>
    </w:p>
    <w:p w:rsidR="00000000" w:rsidDel="00000000" w:rsidP="00000000" w:rsidRDefault="00000000" w:rsidRPr="00000000" w14:paraId="00000207">
      <w:pPr>
        <w:numPr>
          <w:ilvl w:val="0"/>
          <w:numId w:val="4"/>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Combinar: </w:t>
      </w:r>
      <w:r w:rsidDel="00000000" w:rsidR="00000000" w:rsidRPr="00000000">
        <w:rPr>
          <w:color w:val="000000"/>
          <w:sz w:val="20"/>
          <w:szCs w:val="20"/>
          <w:rtl w:val="0"/>
        </w:rPr>
        <w:t xml:space="preserve">elimina la parte oculta de un objeto relleno. Suprime los trazos y combina cualquier objeto.</w:t>
      </w:r>
    </w:p>
    <w:p w:rsidR="00000000" w:rsidDel="00000000" w:rsidP="00000000" w:rsidRDefault="00000000" w:rsidRPr="00000000" w14:paraId="00000208">
      <w:pPr>
        <w:numPr>
          <w:ilvl w:val="0"/>
          <w:numId w:val="4"/>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Recortar:</w:t>
      </w:r>
      <w:r w:rsidDel="00000000" w:rsidR="00000000" w:rsidRPr="00000000">
        <w:rPr>
          <w:color w:val="000000"/>
          <w:sz w:val="20"/>
          <w:szCs w:val="20"/>
          <w:rtl w:val="0"/>
        </w:rPr>
        <w:t xml:space="preserve"> divide una ilustración en las caras rellenas que la componen y, a continuación, elimina todas las partes de la ilustración que quedan fuera de los límites del objeto situado más al frente.</w:t>
      </w:r>
    </w:p>
    <w:p w:rsidR="00000000" w:rsidDel="00000000" w:rsidP="00000000" w:rsidRDefault="00000000" w:rsidRPr="00000000" w14:paraId="00000209">
      <w:pPr>
        <w:numPr>
          <w:ilvl w:val="0"/>
          <w:numId w:val="4"/>
        </w:numPr>
        <w:pBdr>
          <w:top w:space="0" w:sz="0" w:val="nil"/>
          <w:left w:space="0" w:sz="0" w:val="nil"/>
          <w:bottom w:space="0" w:sz="0" w:val="nil"/>
          <w:right w:space="0" w:sz="0" w:val="nil"/>
          <w:between w:space="0" w:sz="0" w:val="nil"/>
        </w:pBdr>
        <w:spacing w:line="240" w:lineRule="auto"/>
        <w:ind w:left="1080" w:hanging="360"/>
        <w:rPr>
          <w:b w:val="1"/>
          <w:color w:val="000000"/>
          <w:sz w:val="20"/>
          <w:szCs w:val="20"/>
        </w:rPr>
      </w:pPr>
      <w:r w:rsidDel="00000000" w:rsidR="00000000" w:rsidRPr="00000000">
        <w:rPr>
          <w:b w:val="1"/>
          <w:color w:val="000000"/>
          <w:sz w:val="20"/>
          <w:szCs w:val="20"/>
          <w:rtl w:val="0"/>
        </w:rPr>
        <w:t xml:space="preserve">Contornear:</w:t>
      </w:r>
      <w:r w:rsidDel="00000000" w:rsidR="00000000" w:rsidRPr="00000000">
        <w:rPr>
          <w:color w:val="000000"/>
          <w:sz w:val="20"/>
          <w:szCs w:val="20"/>
          <w:rtl w:val="0"/>
        </w:rPr>
        <w:t xml:space="preserve"> divide un objeto en sus segmentos de línea o </w:t>
      </w:r>
      <w:r w:rsidDel="00000000" w:rsidR="00000000" w:rsidRPr="00000000">
        <w:rPr>
          <w:i w:val="1"/>
          <w:color w:val="000000"/>
          <w:sz w:val="20"/>
          <w:szCs w:val="20"/>
          <w:rtl w:val="0"/>
        </w:rPr>
        <w:t xml:space="preserve">bordes</w:t>
      </w:r>
      <w:r w:rsidDel="00000000" w:rsidR="00000000" w:rsidRPr="00000000">
        <w:rPr>
          <w:color w:val="000000"/>
          <w:sz w:val="20"/>
          <w:szCs w:val="20"/>
          <w:rtl w:val="0"/>
        </w:rPr>
        <w:t xml:space="preserve">. Este comando es útil para ilustraciones en las que es necesario cortar los objetos que se sobreimprimen.</w:t>
      </w:r>
      <w:r w:rsidDel="00000000" w:rsidR="00000000" w:rsidRPr="00000000">
        <w:rPr>
          <w:rtl w:val="0"/>
        </w:rPr>
      </w:r>
    </w:p>
    <w:p w:rsidR="00000000" w:rsidDel="00000000" w:rsidP="00000000" w:rsidRDefault="00000000" w:rsidRPr="00000000" w14:paraId="0000020A">
      <w:pPr>
        <w:rPr>
          <w:b w:val="1"/>
          <w:color w:val="000000"/>
          <w:sz w:val="20"/>
          <w:szCs w:val="20"/>
        </w:rPr>
      </w:pPr>
      <w:sdt>
        <w:sdtPr>
          <w:tag w:val="goog_rdk_58"/>
        </w:sdtPr>
        <w:sdtContent>
          <w:commentRangeStart w:id="58"/>
        </w:sdtContent>
      </w:sdt>
      <w:r w:rsidDel="00000000" w:rsidR="00000000" w:rsidRPr="00000000">
        <w:rPr>
          <w:rtl w:val="0"/>
        </w:rPr>
      </w:r>
    </w:p>
    <w:p w:rsidR="00000000" w:rsidDel="00000000" w:rsidP="00000000" w:rsidRDefault="00000000" w:rsidRPr="00000000" w14:paraId="0000020B">
      <w:pP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6236970" cy="870066"/>
                <wp:effectExtent b="0" l="0" r="0" t="0"/>
                <wp:wrapNone/>
                <wp:docPr id="573" name=""/>
                <a:graphic>
                  <a:graphicData uri="http://schemas.microsoft.com/office/word/2010/wordprocessingShape">
                    <wps:wsp>
                      <wps:cNvSpPr/>
                      <wps:cNvPr id="2" name="Shape 2"/>
                      <wps:spPr>
                        <a:xfrm>
                          <a:off x="2237040" y="3354492"/>
                          <a:ext cx="6217920" cy="851016"/>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 diferencia de los modos de forma, los buscatrazos superponen información y genera un solo elemento, también es importante tener presente que cuando se vaya a seleccionar cualquier opción acá presente, si se mantiene la tecla </w:t>
                            </w:r>
                            <w:r w:rsidDel="00000000" w:rsidR="00000000" w:rsidRPr="00000000">
                              <w:rPr>
                                <w:rFonts w:ascii="Arial" w:cs="Arial" w:eastAsia="Arial" w:hAnsi="Arial"/>
                                <w:b w:val="0"/>
                                <w:i w:val="1"/>
                                <w:smallCaps w:val="0"/>
                                <w:strike w:val="0"/>
                                <w:color w:val="000000"/>
                                <w:sz w:val="20"/>
                                <w:vertAlign w:val="baseline"/>
                              </w:rPr>
                              <w:t xml:space="preserve">Alt </w:t>
                            </w:r>
                            <w:r w:rsidDel="00000000" w:rsidR="00000000" w:rsidRPr="00000000">
                              <w:rPr>
                                <w:rFonts w:ascii="Arial" w:cs="Arial" w:eastAsia="Arial" w:hAnsi="Arial"/>
                                <w:b w:val="0"/>
                                <w:i w:val="0"/>
                                <w:smallCaps w:val="0"/>
                                <w:strike w:val="0"/>
                                <w:color w:val="000000"/>
                                <w:sz w:val="20"/>
                                <w:vertAlign w:val="baseline"/>
                              </w:rPr>
                              <w:t xml:space="preserve">u</w:t>
                            </w:r>
                            <w:r w:rsidDel="00000000" w:rsidR="00000000" w:rsidRPr="00000000">
                              <w:rPr>
                                <w:rFonts w:ascii="Arial" w:cs="Arial" w:eastAsia="Arial" w:hAnsi="Arial"/>
                                <w:b w:val="0"/>
                                <w:i w:val="1"/>
                                <w:smallCaps w:val="0"/>
                                <w:strike w:val="0"/>
                                <w:color w:val="000000"/>
                                <w:sz w:val="20"/>
                                <w:vertAlign w:val="baseline"/>
                              </w:rPr>
                              <w:t xml:space="preserve"> Option</w:t>
                            </w:r>
                            <w:r w:rsidDel="00000000" w:rsidR="00000000" w:rsidRPr="00000000">
                              <w:rPr>
                                <w:rFonts w:ascii="Arial" w:cs="Arial" w:eastAsia="Arial" w:hAnsi="Arial"/>
                                <w:b w:val="0"/>
                                <w:i w:val="0"/>
                                <w:smallCaps w:val="0"/>
                                <w:strike w:val="0"/>
                                <w:color w:val="000000"/>
                                <w:sz w:val="20"/>
                                <w:vertAlign w:val="baseline"/>
                              </w:rPr>
                              <w:t xml:space="preserve">, según corresponda, se realizará dicha acción, pero dejará visibles los contornos de los elementos.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6236970" cy="870066"/>
                <wp:effectExtent b="0" l="0" r="0" t="0"/>
                <wp:wrapNone/>
                <wp:docPr id="573" name="image11.png"/>
                <a:graphic>
                  <a:graphicData uri="http://schemas.openxmlformats.org/drawingml/2006/picture">
                    <pic:pic>
                      <pic:nvPicPr>
                        <pic:cNvPr id="0" name="image11.png"/>
                        <pic:cNvPicPr preferRelativeResize="0"/>
                      </pic:nvPicPr>
                      <pic:blipFill>
                        <a:blip r:embed="rId76"/>
                        <a:srcRect/>
                        <a:stretch>
                          <a:fillRect/>
                        </a:stretch>
                      </pic:blipFill>
                      <pic:spPr>
                        <a:xfrm>
                          <a:off x="0" y="0"/>
                          <a:ext cx="6236970" cy="870066"/>
                        </a:xfrm>
                        <a:prstGeom prst="rect"/>
                        <a:ln/>
                      </pic:spPr>
                    </pic:pic>
                  </a:graphicData>
                </a:graphic>
              </wp:anchor>
            </w:drawing>
          </mc:Fallback>
        </mc:AlternateContent>
      </w:r>
    </w:p>
    <w:p w:rsidR="00000000" w:rsidDel="00000000" w:rsidP="00000000" w:rsidRDefault="00000000" w:rsidRPr="00000000" w14:paraId="0000020C">
      <w:pPr>
        <w:rPr>
          <w:b w:val="1"/>
          <w:color w:val="000000"/>
          <w:sz w:val="20"/>
          <w:szCs w:val="20"/>
        </w:rPr>
      </w:pPr>
      <w:r w:rsidDel="00000000" w:rsidR="00000000" w:rsidRPr="00000000">
        <w:rPr>
          <w:rtl w:val="0"/>
        </w:rPr>
      </w:r>
    </w:p>
    <w:p w:rsidR="00000000" w:rsidDel="00000000" w:rsidP="00000000" w:rsidRDefault="00000000" w:rsidRPr="00000000" w14:paraId="0000020D">
      <w:pPr>
        <w:rPr>
          <w:b w:val="1"/>
          <w:color w:val="000000"/>
          <w:sz w:val="20"/>
          <w:szCs w:val="20"/>
        </w:rPr>
      </w:pPr>
      <w:r w:rsidDel="00000000" w:rsidR="00000000" w:rsidRPr="00000000">
        <w:rPr>
          <w:rtl w:val="0"/>
        </w:rPr>
      </w:r>
    </w:p>
    <w:p w:rsidR="00000000" w:rsidDel="00000000" w:rsidP="00000000" w:rsidRDefault="00000000" w:rsidRPr="00000000" w14:paraId="0000020E">
      <w:pPr>
        <w:rPr>
          <w:b w:val="1"/>
          <w:color w:val="000000"/>
          <w:sz w:val="20"/>
          <w:szCs w:val="20"/>
        </w:rPr>
      </w:pP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0F">
      <w:pPr>
        <w:rPr>
          <w:b w:val="1"/>
          <w:color w:val="000000"/>
          <w:sz w:val="20"/>
          <w:szCs w:val="20"/>
        </w:rPr>
      </w:pPr>
      <w:r w:rsidDel="00000000" w:rsidR="00000000" w:rsidRPr="00000000">
        <w:rPr>
          <w:rtl w:val="0"/>
        </w:rPr>
      </w:r>
    </w:p>
    <w:p w:rsidR="00000000" w:rsidDel="00000000" w:rsidP="00000000" w:rsidRDefault="00000000" w:rsidRPr="00000000" w14:paraId="00000210">
      <w:pPr>
        <w:rPr>
          <w:b w:val="1"/>
          <w:color w:val="000000"/>
          <w:sz w:val="20"/>
          <w:szCs w:val="20"/>
        </w:rPr>
      </w:pPr>
      <w:r w:rsidDel="00000000" w:rsidR="00000000" w:rsidRPr="00000000">
        <w:rPr>
          <w:rtl w:val="0"/>
        </w:rPr>
      </w:r>
    </w:p>
    <w:p w:rsidR="00000000" w:rsidDel="00000000" w:rsidP="00000000" w:rsidRDefault="00000000" w:rsidRPr="00000000" w14:paraId="00000211">
      <w:pPr>
        <w:rPr>
          <w:color w:val="948a54"/>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2.10.  Almacenamiento, importación y exportación</w:t>
      </w:r>
    </w:p>
    <w:p w:rsidR="00000000" w:rsidDel="00000000" w:rsidP="00000000" w:rsidRDefault="00000000" w:rsidRPr="00000000" w14:paraId="00000213">
      <w:pPr>
        <w:jc w:val="both"/>
        <w:rPr>
          <w:color w:val="000000"/>
          <w:sz w:val="20"/>
          <w:szCs w:val="20"/>
        </w:rPr>
      </w:pPr>
      <w:r w:rsidDel="00000000" w:rsidR="00000000" w:rsidRPr="00000000">
        <w:rPr>
          <w:rtl w:val="0"/>
        </w:rPr>
      </w:r>
    </w:p>
    <w:p w:rsidR="00000000" w:rsidDel="00000000" w:rsidP="00000000" w:rsidRDefault="00000000" w:rsidRPr="00000000" w14:paraId="00000214">
      <w:pPr>
        <w:jc w:val="both"/>
        <w:rPr>
          <w:color w:val="000000"/>
          <w:sz w:val="20"/>
          <w:szCs w:val="20"/>
        </w:rPr>
      </w:pPr>
      <w:r w:rsidDel="00000000" w:rsidR="00000000" w:rsidRPr="00000000">
        <w:rPr>
          <w:color w:val="000000"/>
          <w:sz w:val="20"/>
          <w:szCs w:val="20"/>
          <w:rtl w:val="0"/>
        </w:rPr>
        <w:t xml:space="preserve">Como bien</w:t>
      </w:r>
      <w:r w:rsidDel="00000000" w:rsidR="00000000" w:rsidRPr="00000000">
        <w:rPr>
          <w:sz w:val="20"/>
          <w:szCs w:val="20"/>
          <w:rtl w:val="0"/>
        </w:rPr>
        <w:t xml:space="preserve"> </w:t>
      </w:r>
      <w:sdt>
        <w:sdtPr>
          <w:tag w:val="goog_rdk_59"/>
        </w:sdtPr>
        <w:sdtContent>
          <w:commentRangeStart w:id="59"/>
        </w:sdtContent>
      </w:sdt>
      <w:r w:rsidDel="00000000" w:rsidR="00000000" w:rsidRPr="00000000">
        <w:rPr>
          <w:sz w:val="20"/>
          <w:szCs w:val="20"/>
          <w:rtl w:val="0"/>
        </w:rPr>
        <w:t xml:space="preserve">se sabe</w:t>
      </w:r>
      <w:r w:rsidDel="00000000" w:rsidR="00000000" w:rsidRPr="00000000">
        <w:rPr>
          <w:color w:val="000000"/>
          <w:sz w:val="20"/>
          <w:szCs w:val="20"/>
          <w:rtl w:val="0"/>
        </w:rPr>
        <w:t xml:space="preserve">,</w:t>
      </w:r>
      <w:commentRangeEnd w:id="59"/>
      <w:r w:rsidDel="00000000" w:rsidR="00000000" w:rsidRPr="00000000">
        <w:commentReference w:id="59"/>
      </w:r>
      <w:r w:rsidDel="00000000" w:rsidR="00000000" w:rsidRPr="00000000">
        <w:rPr>
          <w:color w:val="000000"/>
          <w:sz w:val="20"/>
          <w:szCs w:val="20"/>
          <w:rtl w:val="0"/>
        </w:rPr>
        <w:t xml:space="preserve"> Illustrator es un programa de vectores, por eso su primera opción al pensar en grabar o exportar un archivo o documento, su formato inicial será (.AI), guardando información como los trazos, los colores, mesas de trabajo, entre otros. Se cuenta también con otros formatos nativos como el PDF, que conserva información y características vectoriales; se puede acceder desde el menú</w:t>
      </w:r>
      <w:r w:rsidDel="00000000" w:rsidR="00000000" w:rsidRPr="00000000">
        <w:rPr>
          <w:b w:val="1"/>
          <w:color w:val="000000"/>
          <w:sz w:val="20"/>
          <w:szCs w:val="20"/>
          <w:rtl w:val="0"/>
        </w:rPr>
        <w:t xml:space="preserve"> Archivo</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Guardar</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Guardar Como</w:t>
      </w:r>
      <w:r w:rsidDel="00000000" w:rsidR="00000000" w:rsidRPr="00000000">
        <w:rPr>
          <w:color w:val="000000"/>
          <w:sz w:val="20"/>
          <w:szCs w:val="20"/>
          <w:rtl w:val="0"/>
        </w:rPr>
        <w:t xml:space="preserve"> o </w:t>
      </w:r>
      <w:r w:rsidDel="00000000" w:rsidR="00000000" w:rsidRPr="00000000">
        <w:rPr>
          <w:b w:val="1"/>
          <w:color w:val="000000"/>
          <w:sz w:val="20"/>
          <w:szCs w:val="20"/>
          <w:rtl w:val="0"/>
        </w:rPr>
        <w:t xml:space="preserve">Guardar una Copia, </w:t>
      </w:r>
      <w:r w:rsidDel="00000000" w:rsidR="00000000" w:rsidRPr="00000000">
        <w:rPr>
          <w:color w:val="000000"/>
          <w:sz w:val="20"/>
          <w:szCs w:val="20"/>
          <w:rtl w:val="0"/>
        </w:rPr>
        <w:t xml:space="preserve">en cualquiera de los casos, se abrirá una ventana (figura 14) donde se escogerá en </w:t>
      </w:r>
      <w:r w:rsidDel="00000000" w:rsidR="00000000" w:rsidRPr="00000000">
        <w:rPr>
          <w:b w:val="1"/>
          <w:color w:val="000000"/>
          <w:sz w:val="20"/>
          <w:szCs w:val="20"/>
          <w:rtl w:val="0"/>
        </w:rPr>
        <w:t xml:space="preserve">Nombre con que se guardará</w:t>
      </w:r>
      <w:r w:rsidDel="00000000" w:rsidR="00000000" w:rsidRPr="00000000">
        <w:rPr>
          <w:color w:val="000000"/>
          <w:sz w:val="20"/>
          <w:szCs w:val="20"/>
          <w:rtl w:val="0"/>
        </w:rPr>
        <w:t xml:space="preserve">, la ubicación, el formato inicial que será (.ai), se activará la opción de las mesas de trabajo si se trabajaron dos o más y el OK o GUARDAR para avanzar. </w:t>
      </w:r>
    </w:p>
    <w:p w:rsidR="00000000" w:rsidDel="00000000" w:rsidP="00000000" w:rsidRDefault="00000000" w:rsidRPr="00000000" w14:paraId="00000215">
      <w:pP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216">
      <w:pPr>
        <w:jc w:val="both"/>
        <w:rPr>
          <w:b w:val="1"/>
          <w:color w:val="000000"/>
          <w:sz w:val="20"/>
          <w:szCs w:val="20"/>
        </w:rPr>
      </w:pPr>
      <w:r w:rsidDel="00000000" w:rsidR="00000000" w:rsidRPr="00000000">
        <w:rPr>
          <w:b w:val="1"/>
          <w:color w:val="000000"/>
          <w:sz w:val="20"/>
          <w:szCs w:val="20"/>
          <w:rtl w:val="0"/>
        </w:rPr>
        <w:t xml:space="preserve">Figura 14</w:t>
      </w:r>
    </w:p>
    <w:p w:rsidR="00000000" w:rsidDel="00000000" w:rsidP="00000000" w:rsidRDefault="00000000" w:rsidRPr="00000000" w14:paraId="00000217">
      <w:pPr>
        <w:jc w:val="both"/>
        <w:rPr>
          <w:i w:val="1"/>
          <w:color w:val="000000"/>
          <w:sz w:val="20"/>
          <w:szCs w:val="20"/>
        </w:rPr>
      </w:pPr>
      <w:r w:rsidDel="00000000" w:rsidR="00000000" w:rsidRPr="00000000">
        <w:rPr>
          <w:i w:val="1"/>
          <w:color w:val="000000"/>
          <w:sz w:val="20"/>
          <w:szCs w:val="20"/>
          <w:rtl w:val="0"/>
        </w:rPr>
        <w:t xml:space="preserve">Opción </w:t>
      </w:r>
      <w:r w:rsidDel="00000000" w:rsidR="00000000" w:rsidRPr="00000000">
        <w:rPr>
          <w:i w:val="1"/>
          <w:sz w:val="20"/>
          <w:szCs w:val="20"/>
          <w:rtl w:val="0"/>
        </w:rPr>
        <w:t xml:space="preserve">g</w:t>
      </w:r>
      <w:r w:rsidDel="00000000" w:rsidR="00000000" w:rsidRPr="00000000">
        <w:rPr>
          <w:i w:val="1"/>
          <w:color w:val="000000"/>
          <w:sz w:val="20"/>
          <w:szCs w:val="20"/>
          <w:rtl w:val="0"/>
        </w:rPr>
        <w:t xml:space="preserve">uardar </w:t>
      </w:r>
    </w:p>
    <w:p w:rsidR="00000000" w:rsidDel="00000000" w:rsidP="00000000" w:rsidRDefault="00000000" w:rsidRPr="00000000" w14:paraId="00000218">
      <w:pPr>
        <w:jc w:val="both"/>
        <w:rPr>
          <w:b w:val="1"/>
          <w:color w:val="000000"/>
          <w:sz w:val="20"/>
          <w:szCs w:val="20"/>
        </w:rPr>
      </w:pPr>
      <w:r w:rsidDel="00000000" w:rsidR="00000000" w:rsidRPr="00000000">
        <w:rPr>
          <w:color w:val="000000"/>
          <w:sz w:val="20"/>
          <w:szCs w:val="20"/>
        </w:rPr>
        <w:drawing>
          <wp:inline distB="0" distT="0" distL="0" distR="0">
            <wp:extent cx="3594609" cy="1990156"/>
            <wp:effectExtent b="0" l="0" r="0" t="0"/>
            <wp:docPr id="603"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3594609" cy="1990156"/>
                    </a:xfrm>
                    <a:prstGeom prst="rect"/>
                    <a:ln/>
                  </pic:spPr>
                </pic:pic>
              </a:graphicData>
            </a:graphic>
          </wp:inline>
        </w:drawing>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19">
      <w:pPr>
        <w:jc w:val="both"/>
        <w:rPr>
          <w:color w:val="000000"/>
          <w:sz w:val="20"/>
          <w:szCs w:val="20"/>
        </w:rPr>
      </w:pPr>
      <w:r w:rsidDel="00000000" w:rsidR="00000000" w:rsidRPr="00000000">
        <w:rPr>
          <w:rtl w:val="0"/>
        </w:rPr>
      </w:r>
    </w:p>
    <w:p w:rsidR="00000000" w:rsidDel="00000000" w:rsidP="00000000" w:rsidRDefault="00000000" w:rsidRPr="00000000" w14:paraId="0000021A">
      <w:pPr>
        <w:jc w:val="both"/>
        <w:rPr>
          <w:color w:val="000000"/>
          <w:sz w:val="20"/>
          <w:szCs w:val="20"/>
        </w:rPr>
      </w:pPr>
      <w:r w:rsidDel="00000000" w:rsidR="00000000" w:rsidRPr="00000000">
        <w:rPr>
          <w:color w:val="000000"/>
          <w:sz w:val="20"/>
          <w:szCs w:val="20"/>
          <w:rtl w:val="0"/>
        </w:rPr>
        <w:t xml:space="preserve">Al almacenar elementos en Illustrator es importante tener en cuenta:</w:t>
      </w:r>
    </w:p>
    <w:p w:rsidR="00000000" w:rsidDel="00000000" w:rsidP="00000000" w:rsidRDefault="00000000" w:rsidRPr="00000000" w14:paraId="0000021B">
      <w:pPr>
        <w:jc w:val="both"/>
        <w:rPr>
          <w:b w:val="1"/>
          <w:color w:val="000000"/>
          <w:sz w:val="20"/>
          <w:szCs w:val="20"/>
        </w:rPr>
      </w:pPr>
      <w:r w:rsidDel="00000000" w:rsidR="00000000" w:rsidRPr="00000000">
        <w:rPr>
          <w:rtl w:val="0"/>
        </w:rPr>
      </w:r>
    </w:p>
    <w:p w:rsidR="00000000" w:rsidDel="00000000" w:rsidP="00000000" w:rsidRDefault="00000000" w:rsidRPr="00000000" w14:paraId="0000021C">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b w:val="1"/>
          <w:color w:val="000000"/>
          <w:sz w:val="20"/>
          <w:szCs w:val="20"/>
          <w:rtl w:val="0"/>
        </w:rPr>
        <w:t xml:space="preserve">Tipografías e imágenes: </w:t>
      </w:r>
      <w:r w:rsidDel="00000000" w:rsidR="00000000" w:rsidRPr="00000000">
        <w:rPr>
          <w:color w:val="000000"/>
          <w:sz w:val="20"/>
          <w:szCs w:val="20"/>
          <w:rtl w:val="0"/>
        </w:rPr>
        <w:t xml:space="preserve">en su gran mayoría cuando se trabaja textos en cualquier programa, se utilizan algunas fuentes tipográficas, es necesario llevar consigo las carpetas de dichas fuentes, ya que en muchos de los sitios de impresión es probable que no cuenten con las mismas, esto se hace para que no haya cambios imprevistos en el trabajo.  </w:t>
      </w:r>
    </w:p>
    <w:p w:rsidR="00000000" w:rsidDel="00000000" w:rsidP="00000000" w:rsidRDefault="00000000" w:rsidRPr="00000000" w14:paraId="0000021D">
      <w:pP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21E">
      <w:pPr>
        <w:ind w:left="709" w:firstLine="0"/>
        <w:jc w:val="both"/>
        <w:rPr>
          <w:color w:val="000000"/>
          <w:sz w:val="20"/>
          <w:szCs w:val="20"/>
        </w:rPr>
      </w:pPr>
      <w:r w:rsidDel="00000000" w:rsidR="00000000" w:rsidRPr="00000000">
        <w:rPr>
          <w:color w:val="000000"/>
          <w:sz w:val="20"/>
          <w:szCs w:val="20"/>
          <w:rtl w:val="0"/>
        </w:rPr>
        <w:t xml:space="preserve">Si no se cuenta con esta posibilidad, en el menú </w:t>
      </w:r>
      <w:r w:rsidDel="00000000" w:rsidR="00000000" w:rsidRPr="00000000">
        <w:rPr>
          <w:b w:val="1"/>
          <w:color w:val="000000"/>
          <w:sz w:val="20"/>
          <w:szCs w:val="20"/>
          <w:rtl w:val="0"/>
        </w:rPr>
        <w:t xml:space="preserve">“texto – crear contornos”,</w:t>
      </w:r>
      <w:r w:rsidDel="00000000" w:rsidR="00000000" w:rsidRPr="00000000">
        <w:rPr>
          <w:color w:val="000000"/>
          <w:sz w:val="20"/>
          <w:szCs w:val="20"/>
          <w:rtl w:val="0"/>
        </w:rPr>
        <w:t xml:space="preserve"> puede convertir la tipografía en trazo. </w:t>
      </w:r>
    </w:p>
    <w:p w:rsidR="00000000" w:rsidDel="00000000" w:rsidP="00000000" w:rsidRDefault="00000000" w:rsidRPr="00000000" w14:paraId="0000021F">
      <w:pPr>
        <w:jc w:val="both"/>
        <w:rPr>
          <w:color w:val="000000"/>
          <w:sz w:val="20"/>
          <w:szCs w:val="20"/>
        </w:rPr>
      </w:pPr>
      <w:r w:rsidDel="00000000" w:rsidR="00000000" w:rsidRPr="00000000">
        <w:rPr>
          <w:rtl w:val="0"/>
        </w:rPr>
      </w:r>
    </w:p>
    <w:p w:rsidR="00000000" w:rsidDel="00000000" w:rsidP="00000000" w:rsidRDefault="00000000" w:rsidRPr="00000000" w14:paraId="00000220">
      <w:pPr>
        <w:numPr>
          <w:ilvl w:val="0"/>
          <w:numId w:val="1"/>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Enlazar e incrustar: </w:t>
      </w:r>
      <w:r w:rsidDel="00000000" w:rsidR="00000000" w:rsidRPr="00000000">
        <w:rPr>
          <w:color w:val="000000"/>
          <w:sz w:val="20"/>
          <w:szCs w:val="20"/>
          <w:rtl w:val="0"/>
        </w:rPr>
        <w:t xml:space="preserve">se emplean los términos enlazar e incrustar, para textos como imágenes. Enlazar hace referencia a que la imagen está conectada, pero es independiente del documento; mientras que incrustar la imagen se copia en el documento a resolución completa. </w:t>
      </w:r>
      <w:r w:rsidDel="00000000" w:rsidR="00000000" w:rsidRPr="00000000">
        <w:rPr>
          <w:rtl w:val="0"/>
        </w:rPr>
      </w:r>
    </w:p>
    <w:p w:rsidR="00000000" w:rsidDel="00000000" w:rsidP="00000000" w:rsidRDefault="00000000" w:rsidRPr="00000000" w14:paraId="00000221">
      <w:pPr>
        <w:shd w:fill="ffffff" w:val="clear"/>
        <w:jc w:val="both"/>
        <w:rPr>
          <w:color w:val="0070c0"/>
          <w:sz w:val="20"/>
          <w:szCs w:val="20"/>
          <w:highlight w:val="white"/>
        </w:rPr>
      </w:pPr>
      <w:r w:rsidDel="00000000" w:rsidR="00000000" w:rsidRPr="00000000">
        <w:rPr>
          <w:rtl w:val="0"/>
        </w:rPr>
      </w:r>
    </w:p>
    <w:p w:rsidR="00000000" w:rsidDel="00000000" w:rsidP="00000000" w:rsidRDefault="00000000" w:rsidRPr="00000000" w14:paraId="00000222">
      <w:pPr>
        <w:shd w:fill="ffffff" w:val="clear"/>
        <w:ind w:left="709" w:firstLine="0"/>
        <w:jc w:val="both"/>
        <w:rPr>
          <w:color w:val="000000"/>
          <w:sz w:val="20"/>
          <w:szCs w:val="20"/>
        </w:rPr>
      </w:pPr>
      <w:r w:rsidDel="00000000" w:rsidR="00000000" w:rsidRPr="00000000">
        <w:rPr>
          <w:color w:val="000000"/>
          <w:sz w:val="20"/>
          <w:szCs w:val="20"/>
          <w:rtl w:val="0"/>
        </w:rPr>
        <w:t xml:space="preserve">Al guardar o exportar ilustraciones, Illustrator escribe los datos de la ilustración en un archivo. La estructura de los datos depende de la selección del formato de archivo. Hay cinco formatos de archivo básicos, en los que puede guardar ilustraciones (AI, PDF, EPS, FXG y SVG); estos son llamados </w:t>
      </w:r>
      <w:r w:rsidDel="00000000" w:rsidR="00000000" w:rsidRPr="00000000">
        <w:rPr>
          <w:i w:val="1"/>
          <w:color w:val="000000"/>
          <w:sz w:val="20"/>
          <w:szCs w:val="20"/>
          <w:rtl w:val="0"/>
        </w:rPr>
        <w:t xml:space="preserve">formatos nativos,</w:t>
      </w:r>
      <w:r w:rsidDel="00000000" w:rsidR="00000000" w:rsidRPr="00000000">
        <w:rPr>
          <w:color w:val="000000"/>
          <w:sz w:val="20"/>
          <w:szCs w:val="20"/>
          <w:rtl w:val="0"/>
        </w:rPr>
        <w:t xml:space="preserve"> ya que permiten guardar todos los datos de Illustrator, incluidas varias mesas de trabajo. En el caso de seleccionar los formatos PDF y SVG, debe seleccionar la opción conservar capacidades de edición de Illustrator, para guardar todos los datos de Illustrator. Los formatos EPS y FXG permiten, además, guardar mesas de trabajo individuales como archivos independientes. En el formato SVG, aunque solo se guarda la mesa de trabajo activa, se exhibe el contenido de todas las mesas de trabajo.</w:t>
      </w:r>
    </w:p>
    <w:p w:rsidR="00000000" w:rsidDel="00000000" w:rsidP="00000000" w:rsidRDefault="00000000" w:rsidRPr="00000000" w14:paraId="00000223">
      <w:pPr>
        <w:shd w:fill="ffffff" w:val="clea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224">
      <w:pPr>
        <w:shd w:fill="ffffff" w:val="clear"/>
        <w:ind w:left="709" w:firstLine="0"/>
        <w:jc w:val="both"/>
        <w:rPr>
          <w:color w:val="000000"/>
          <w:sz w:val="20"/>
          <w:szCs w:val="20"/>
        </w:rPr>
      </w:pPr>
      <w:r w:rsidDel="00000000" w:rsidR="00000000" w:rsidRPr="00000000">
        <w:rPr>
          <w:color w:val="000000"/>
          <w:sz w:val="20"/>
          <w:szCs w:val="20"/>
          <w:rtl w:val="0"/>
        </w:rPr>
        <w:t xml:space="preserve">También es posible exportar ilustraciones en diferentes formatos de archivo para utilizarlas fuera de Illustrator. Estos formatos son llamados formatos </w:t>
      </w:r>
      <w:r w:rsidDel="00000000" w:rsidR="00000000" w:rsidRPr="00000000">
        <w:rPr>
          <w:i w:val="1"/>
          <w:color w:val="000000"/>
          <w:sz w:val="20"/>
          <w:szCs w:val="20"/>
          <w:rtl w:val="0"/>
        </w:rPr>
        <w:t xml:space="preserve">no nativos</w:t>
      </w:r>
      <w:r w:rsidDel="00000000" w:rsidR="00000000" w:rsidRPr="00000000">
        <w:rPr>
          <w:color w:val="000000"/>
          <w:sz w:val="20"/>
          <w:szCs w:val="20"/>
          <w:rtl w:val="0"/>
        </w:rPr>
        <w:t xml:space="preserve">, ya que Illustrator no podrá recuperar todos los datos si vuelve a abrir el archivo en programa. Por este motivo, es recomendable guardar las ilustraciones en formato “AI” hasta que termine de crearlas y, posteriormente, exportarlas al formato deseado.</w:t>
      </w:r>
    </w:p>
    <w:p w:rsidR="00000000" w:rsidDel="00000000" w:rsidP="00000000" w:rsidRDefault="00000000" w:rsidRPr="00000000" w14:paraId="00000225">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226">
      <w:pPr>
        <w:numPr>
          <w:ilvl w:val="0"/>
          <w:numId w:val="1"/>
        </w:numPr>
        <w:pBdr>
          <w:top w:space="0" w:sz="0" w:val="nil"/>
          <w:left w:space="0" w:sz="0" w:val="nil"/>
          <w:bottom w:space="0" w:sz="0" w:val="nil"/>
          <w:right w:space="0" w:sz="0" w:val="nil"/>
          <w:between w:space="0" w:sz="0" w:val="nil"/>
        </w:pBdr>
        <w:shd w:fill="ffffff" w:val="clea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Empaquetar archivos: </w:t>
      </w:r>
      <w:r w:rsidDel="00000000" w:rsidR="00000000" w:rsidRPr="00000000">
        <w:rPr>
          <w:color w:val="000000"/>
          <w:sz w:val="20"/>
          <w:szCs w:val="20"/>
          <w:rtl w:val="0"/>
        </w:rPr>
        <w:t xml:space="preserve">función disponible en Adobe Illustrator CS6, CC y posteriores. </w:t>
      </w:r>
      <w:bookmarkStart w:colFirst="0" w:colLast="0" w:name="bookmark=id.30j0zll" w:id="2"/>
      <w:bookmarkEnd w:id="2"/>
      <w:r w:rsidDel="00000000" w:rsidR="00000000" w:rsidRPr="00000000">
        <w:rPr>
          <w:color w:val="000000"/>
          <w:sz w:val="20"/>
          <w:szCs w:val="20"/>
          <w:rtl w:val="0"/>
        </w:rPr>
        <w:t xml:space="preserve">Puede recopilar los archivos utilizados, incluidas las fuentes (a excepción del chino, coreano y japonés) y los gráficos enlazados para distribuirlos de manera más fácil. Al empaquetar un archivo, se crea una carpeta que contiene el documento de Illustrator junto con todas las fuentes necesarias, gráficos enlazados y un informe del paquete. Este informe, se guarda como un archivo de texto, e incluye información sobre los archivos empaquetados (Adobe, 2017).</w: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ffffff" w:val="clear"/>
        <w:jc w:val="both"/>
        <w:rPr>
          <w:b w:val="1"/>
          <w:color w:val="000000"/>
          <w:sz w:val="20"/>
          <w:szCs w:val="20"/>
        </w:rPr>
      </w:pPr>
      <w:sdt>
        <w:sdtPr>
          <w:tag w:val="goog_rdk_60"/>
        </w:sdtPr>
        <w:sdtContent>
          <w:commentRangeStart w:id="60"/>
        </w:sdtContent>
      </w:sdt>
      <w:sdt>
        <w:sdtPr>
          <w:tag w:val="goog_rdk_61"/>
        </w:sdtPr>
        <w:sdtContent>
          <w:commentRangeStart w:id="61"/>
        </w:sdtContent>
      </w:sdt>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ffffff" w:val="clea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010" cy="799796"/>
                <wp:effectExtent b="0" l="0" r="0" t="0"/>
                <wp:wrapNone/>
                <wp:docPr id="578" name=""/>
                <a:graphic>
                  <a:graphicData uri="http://schemas.microsoft.com/office/word/2010/wordprocessingShape">
                    <wps:wsp>
                      <wps:cNvSpPr/>
                      <wps:cNvPr id="7" name="Shape 7"/>
                      <wps:spPr>
                        <a:xfrm>
                          <a:off x="2013520" y="3387888"/>
                          <a:ext cx="6664960" cy="784225"/>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 invitamos a revisar el video </w:t>
                            </w:r>
                            <w:r w:rsidDel="00000000" w:rsidR="00000000" w:rsidRPr="00000000">
                              <w:rPr>
                                <w:rFonts w:ascii="Arial" w:cs="Arial" w:eastAsia="Arial" w:hAnsi="Arial"/>
                                <w:b w:val="1"/>
                                <w:i w:val="0"/>
                                <w:smallCaps w:val="0"/>
                                <w:strike w:val="0"/>
                                <w:color w:val="000000"/>
                                <w:sz w:val="22"/>
                                <w:vertAlign w:val="baseline"/>
                              </w:rPr>
                              <w:t xml:space="preserve">9. Almacenar, importar y exportar, </w:t>
                            </w:r>
                            <w:r w:rsidDel="00000000" w:rsidR="00000000" w:rsidRPr="00000000">
                              <w:rPr>
                                <w:rFonts w:ascii="Arial" w:cs="Arial" w:eastAsia="Arial" w:hAnsi="Arial"/>
                                <w:b w:val="0"/>
                                <w:i w:val="0"/>
                                <w:smallCaps w:val="0"/>
                                <w:strike w:val="0"/>
                                <w:color w:val="000000"/>
                                <w:sz w:val="22"/>
                                <w:vertAlign w:val="baseline"/>
                              </w:rPr>
                              <w:t xml:space="preserve">aprenderá a importar y exportar elementos desde Illustrator y a enlazar e incrustar imágenes.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84010" cy="799796"/>
                <wp:effectExtent b="0" l="0" r="0" t="0"/>
                <wp:wrapNone/>
                <wp:docPr id="578" name="image19.png"/>
                <a:graphic>
                  <a:graphicData uri="http://schemas.openxmlformats.org/drawingml/2006/picture">
                    <pic:pic>
                      <pic:nvPicPr>
                        <pic:cNvPr id="0" name="image19.png"/>
                        <pic:cNvPicPr preferRelativeResize="0"/>
                      </pic:nvPicPr>
                      <pic:blipFill>
                        <a:blip r:embed="rId78"/>
                        <a:srcRect/>
                        <a:stretch>
                          <a:fillRect/>
                        </a:stretch>
                      </pic:blipFill>
                      <pic:spPr>
                        <a:xfrm>
                          <a:off x="0" y="0"/>
                          <a:ext cx="6684010" cy="799796"/>
                        </a:xfrm>
                        <a:prstGeom prst="rect"/>
                        <a:ln/>
                      </pic:spPr>
                    </pic:pic>
                  </a:graphicData>
                </a:graphic>
              </wp:anchor>
            </w:drawing>
          </mc:Fallback>
        </mc:AlternateConten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ffffff" w:val="clear"/>
        <w:jc w:val="both"/>
        <w:rPr>
          <w:b w:val="1"/>
          <w:color w:val="000000"/>
          <w:sz w:val="20"/>
          <w:szCs w:val="20"/>
        </w:rPr>
      </w:pPr>
      <w:commentRangeEnd w:id="60"/>
      <w:r w:rsidDel="00000000" w:rsidR="00000000" w:rsidRPr="00000000">
        <w:commentReference w:id="60"/>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ffffff" w:val="clear"/>
        <w:jc w:val="both"/>
        <w:rPr>
          <w:b w:val="1"/>
          <w:color w:val="000000"/>
          <w:sz w:val="20"/>
          <w:szCs w:val="20"/>
        </w:rPr>
      </w:pPr>
      <w:r w:rsidDel="00000000" w:rsidR="00000000" w:rsidRPr="00000000">
        <w:rPr>
          <w:rtl w:val="0"/>
        </w:rPr>
      </w:r>
    </w:p>
    <w:tbl>
      <w:tblPr>
        <w:tblStyle w:val="Table8"/>
        <w:tblW w:w="9962.0" w:type="dxa"/>
        <w:jc w:val="left"/>
        <w:tblInd w:w="5.0" w:type="dxa"/>
        <w:tblLayout w:type="fixed"/>
        <w:tblLook w:val="0400"/>
      </w:tblPr>
      <w:tblGrid>
        <w:gridCol w:w="9962"/>
        <w:tblGridChange w:id="0">
          <w:tblGrid>
            <w:gridCol w:w="9962"/>
          </w:tblGrid>
        </w:tblGridChange>
      </w:tblGrid>
      <w:tr>
        <w:trPr>
          <w:cantSplit w:val="0"/>
          <w:tblHeader w:val="0"/>
        </w:trPr>
        <w:tc>
          <w:tcPr>
            <w:shd w:fill="fbd5b5" w:val="clear"/>
          </w:tcPr>
          <w:p w:rsidR="00000000" w:rsidDel="00000000" w:rsidP="00000000" w:rsidRDefault="00000000" w:rsidRPr="00000000" w14:paraId="0000022F">
            <w:pPr>
              <w:jc w:val="both"/>
              <w:rPr>
                <w:color w:val="ffffff"/>
                <w:sz w:val="20"/>
                <w:szCs w:val="20"/>
              </w:rPr>
            </w:pPr>
            <w:r w:rsidDel="00000000" w:rsidR="00000000" w:rsidRPr="00000000">
              <w:rPr>
                <w:color w:val="000000"/>
                <w:sz w:val="20"/>
                <w:szCs w:val="20"/>
                <w:rtl w:val="0"/>
              </w:rPr>
              <w:t xml:space="preserve">Para ampliar la información sobre el uso de Illustrator, se recomienda consultar la </w:t>
            </w:r>
            <w:hyperlink r:id="rId79">
              <w:r w:rsidDel="00000000" w:rsidR="00000000" w:rsidRPr="00000000">
                <w:rPr>
                  <w:color w:val="000000"/>
                  <w:sz w:val="20"/>
                  <w:szCs w:val="20"/>
                  <w:u w:val="single"/>
                  <w:rtl w:val="0"/>
                </w:rPr>
                <w:t xml:space="preserve">Ayuda de Adobe Illustrator CC</w:t>
              </w:r>
            </w:hyperlink>
            <w:r w:rsidDel="00000000" w:rsidR="00000000" w:rsidRPr="00000000">
              <w:rPr>
                <w:color w:val="000000"/>
                <w:sz w:val="20"/>
                <w:szCs w:val="20"/>
                <w:rtl w:val="0"/>
              </w:rPr>
              <w:t xml:space="preserve">, también disponible en el material complementario de este programa. </w:t>
            </w:r>
            <w:r w:rsidDel="00000000" w:rsidR="00000000" w:rsidRPr="00000000">
              <w:rPr>
                <w:rtl w:val="0"/>
              </w:rPr>
            </w:r>
          </w:p>
        </w:tc>
      </w:tr>
    </w:tbl>
    <w:p w:rsidR="00000000" w:rsidDel="00000000" w:rsidP="00000000" w:rsidRDefault="00000000" w:rsidRPr="00000000" w14:paraId="00000230">
      <w:pPr>
        <w:jc w:val="both"/>
        <w:rPr>
          <w:color w:val="0000ff"/>
          <w:sz w:val="20"/>
          <w:szCs w:val="20"/>
          <w:u w:val="single"/>
        </w:rPr>
      </w:pPr>
      <w:r w:rsidDel="00000000" w:rsidR="00000000" w:rsidRPr="00000000">
        <w:rPr>
          <w:rtl w:val="0"/>
        </w:rPr>
      </w:r>
    </w:p>
    <w:p w:rsidR="00000000" w:rsidDel="00000000" w:rsidP="00000000" w:rsidRDefault="00000000" w:rsidRPr="00000000" w14:paraId="00000231">
      <w:pPr>
        <w:jc w:val="both"/>
        <w:rPr>
          <w:color w:val="0000ff"/>
          <w:sz w:val="20"/>
          <w:szCs w:val="20"/>
          <w:u w:val="single"/>
        </w:rPr>
      </w:pPr>
      <w:sdt>
        <w:sdtPr>
          <w:tag w:val="goog_rdk_62"/>
        </w:sdtPr>
        <w:sdtContent>
          <w:commentRangeStart w:id="62"/>
        </w:sdtContent>
      </w:sdt>
      <w:r w:rsidDel="00000000" w:rsidR="00000000" w:rsidRPr="00000000">
        <w:rPr>
          <w:rtl w:val="0"/>
        </w:rPr>
      </w:r>
    </w:p>
    <w:p w:rsidR="00000000" w:rsidDel="00000000" w:rsidP="00000000" w:rsidRDefault="00000000" w:rsidRPr="00000000" w14:paraId="00000232">
      <w:pPr>
        <w:jc w:val="both"/>
        <w:rPr>
          <w:color w:val="0000ff"/>
          <w:sz w:val="20"/>
          <w:szCs w:val="20"/>
          <w:u w:val="single"/>
        </w:rPr>
      </w:pPr>
      <w:r w:rsidDel="00000000" w:rsidR="00000000" w:rsidRPr="00000000">
        <w:rPr>
          <w:rtl w:val="0"/>
        </w:rPr>
      </w:r>
    </w:p>
    <w:p w:rsidR="00000000" w:rsidDel="00000000" w:rsidP="00000000" w:rsidRDefault="00000000" w:rsidRPr="00000000" w14:paraId="00000233">
      <w:pPr>
        <w:jc w:val="both"/>
        <w:rPr>
          <w:color w:val="0000ff"/>
          <w:sz w:val="20"/>
          <w:szCs w:val="20"/>
          <w:u w:val="single"/>
        </w:rPr>
      </w:pPr>
      <w:r w:rsidDel="00000000" w:rsidR="00000000" w:rsidRPr="00000000">
        <w:rPr>
          <w:rtl w:val="0"/>
        </w:rPr>
      </w:r>
    </w:p>
    <w:p w:rsidR="00000000" w:rsidDel="00000000" w:rsidP="00000000" w:rsidRDefault="00000000" w:rsidRPr="00000000" w14:paraId="00000234">
      <w:pPr>
        <w:jc w:val="both"/>
        <w:rPr>
          <w:color w:val="0000ff"/>
          <w:sz w:val="20"/>
          <w:szCs w:val="20"/>
          <w:u w:val="single"/>
        </w:rPr>
      </w:pP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35">
      <w:pPr>
        <w:jc w:val="both"/>
        <w:rPr>
          <w:b w:val="1"/>
          <w:sz w:val="20"/>
          <w:szCs w:val="20"/>
        </w:rPr>
      </w:pPr>
      <w:r w:rsidDel="00000000" w:rsidR="00000000" w:rsidRPr="00000000">
        <w:rPr>
          <w:rtl w:val="0"/>
        </w:rPr>
      </w:r>
    </w:p>
    <w:p w:rsidR="00000000" w:rsidDel="00000000" w:rsidP="00000000" w:rsidRDefault="00000000" w:rsidRPr="00000000" w14:paraId="00000236">
      <w:pPr>
        <w:jc w:val="both"/>
        <w:rPr>
          <w:b w:val="1"/>
          <w:sz w:val="20"/>
          <w:szCs w:val="20"/>
        </w:rPr>
      </w:pPr>
      <w:r w:rsidDel="00000000" w:rsidR="00000000" w:rsidRPr="00000000">
        <w:rPr>
          <w:rtl w:val="0"/>
        </w:rPr>
      </w:r>
    </w:p>
    <w:p w:rsidR="00000000" w:rsidDel="00000000" w:rsidP="00000000" w:rsidRDefault="00000000" w:rsidRPr="00000000" w14:paraId="00000237">
      <w:pPr>
        <w:jc w:val="both"/>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238">
      <w:pPr>
        <w:jc w:val="both"/>
        <w:rPr>
          <w:sz w:val="20"/>
          <w:szCs w:val="20"/>
        </w:rPr>
      </w:pPr>
      <w:r w:rsidDel="00000000" w:rsidR="00000000" w:rsidRPr="00000000">
        <w:rPr>
          <w:rtl w:val="0"/>
        </w:rPr>
      </w:r>
    </w:p>
    <w:p w:rsidR="00000000" w:rsidDel="00000000" w:rsidP="00000000" w:rsidRDefault="00000000" w:rsidRPr="00000000" w14:paraId="00000239">
      <w:pPr>
        <w:jc w:val="both"/>
        <w:rPr>
          <w:sz w:val="20"/>
          <w:szCs w:val="20"/>
        </w:rPr>
      </w:pPr>
      <w:r w:rsidDel="00000000" w:rsidR="00000000" w:rsidRPr="00000000">
        <w:rPr>
          <w:sz w:val="20"/>
          <w:szCs w:val="20"/>
          <w:rtl w:val="0"/>
        </w:rPr>
        <w:t xml:space="preserve">En el siguiente mapa se presenta un resumen de las opciones de las herramientas desarrollada en este componente:</w:t>
      </w:r>
    </w:p>
    <w:p w:rsidR="00000000" w:rsidDel="00000000" w:rsidP="00000000" w:rsidRDefault="00000000" w:rsidRPr="00000000" w14:paraId="0000023A">
      <w:pPr>
        <w:jc w:val="both"/>
        <w:rPr>
          <w:sz w:val="20"/>
          <w:szCs w:val="20"/>
        </w:rPr>
      </w:pPr>
      <w:sdt>
        <w:sdtPr>
          <w:tag w:val="goog_rdk_63"/>
        </w:sdtPr>
        <w:sdtContent>
          <w:commentRangeStart w:id="63"/>
        </w:sdtContent>
      </w:sdt>
      <w:r w:rsidDel="00000000" w:rsidR="00000000" w:rsidRPr="00000000">
        <w:rPr>
          <w:color w:val="0000ff"/>
          <w:sz w:val="20"/>
          <w:szCs w:val="20"/>
          <w:u w:val="single"/>
        </w:rPr>
        <w:drawing>
          <wp:inline distB="0" distT="0" distL="0" distR="0">
            <wp:extent cx="5956300" cy="2184400"/>
            <wp:effectExtent b="0" l="0" r="0" t="0"/>
            <wp:docPr id="604"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5956300" cy="2184400"/>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3B">
      <w:pPr>
        <w:rPr>
          <w:color w:val="948a54"/>
          <w:sz w:val="20"/>
          <w:szCs w:val="20"/>
        </w:rPr>
      </w:pPr>
      <w:r w:rsidDel="00000000" w:rsidR="00000000" w:rsidRPr="00000000">
        <w:rPr>
          <w:rtl w:val="0"/>
        </w:rPr>
      </w:r>
    </w:p>
    <w:p w:rsidR="00000000" w:rsidDel="00000000" w:rsidP="00000000" w:rsidRDefault="00000000" w:rsidRPr="00000000" w14:paraId="0000023C">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(ENTRE 1 Y 2 MÁXIMO POR COMPONENTE)</w:t>
      </w:r>
    </w:p>
    <w:p w:rsidR="00000000" w:rsidDel="00000000" w:rsidP="00000000" w:rsidRDefault="00000000" w:rsidRPr="00000000" w14:paraId="0000023D">
      <w:pPr>
        <w:ind w:left="426" w:firstLine="0"/>
        <w:jc w:val="both"/>
        <w:rPr>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3E">
            <w:pPr>
              <w:spacing w:line="240" w:lineRule="auto"/>
              <w:jc w:val="center"/>
              <w:rPr>
                <w:b w:val="1"/>
                <w:color w:val="000000"/>
                <w:sz w:val="20"/>
                <w:szCs w:val="20"/>
              </w:rPr>
            </w:pPr>
            <w:bookmarkStart w:colFirst="0" w:colLast="0" w:name="_heading=h.1fob9te" w:id="3"/>
            <w:bookmarkEnd w:id="3"/>
            <w:r w:rsidDel="00000000" w:rsidR="00000000" w:rsidRPr="00000000">
              <w:rPr>
                <w:b w:val="1"/>
                <w:color w:val="000000"/>
                <w:sz w:val="20"/>
                <w:szCs w:val="20"/>
                <w:rtl w:val="0"/>
              </w:rPr>
              <w:t xml:space="preserve">DESCRIPCIÓN DE ACTIVIDAD </w:t>
            </w:r>
            <w:sdt>
              <w:sdtPr>
                <w:tag w:val="goog_rdk_64"/>
              </w:sdtPr>
              <w:sdtContent>
                <w:commentRangeStart w:id="64"/>
              </w:sdtContent>
            </w:sdt>
            <w:r w:rsidDel="00000000" w:rsidR="00000000" w:rsidRPr="00000000">
              <w:rPr>
                <w:b w:val="1"/>
                <w:color w:val="000000"/>
                <w:sz w:val="20"/>
                <w:szCs w:val="20"/>
                <w:rtl w:val="0"/>
              </w:rPr>
              <w:t xml:space="preserve">DIDÁCTICA</w:t>
            </w:r>
            <w:commentRangeEnd w:id="64"/>
            <w:r w:rsidDel="00000000" w:rsidR="00000000" w:rsidRPr="00000000">
              <w:commentReference w:id="64"/>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0">
            <w:pPr>
              <w:spacing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41">
            <w:pPr>
              <w:spacing w:line="240" w:lineRule="auto"/>
              <w:jc w:val="both"/>
              <w:rPr>
                <w:color w:val="000000"/>
                <w:sz w:val="20"/>
                <w:szCs w:val="20"/>
              </w:rPr>
            </w:pPr>
            <w:r w:rsidDel="00000000" w:rsidR="00000000" w:rsidRPr="00000000">
              <w:rPr>
                <w:color w:val="000000"/>
                <w:sz w:val="20"/>
                <w:szCs w:val="20"/>
                <w:rtl w:val="0"/>
              </w:rPr>
              <w:t xml:space="preserve">Apropiando conceptos para la producción de elementos gráficos.</w:t>
            </w:r>
          </w:p>
        </w:tc>
      </w:tr>
      <w:tr>
        <w:trPr>
          <w:cantSplit w:val="0"/>
          <w:trHeight w:val="806" w:hRule="atLeast"/>
          <w:tblHeader w:val="0"/>
        </w:trPr>
        <w:tc>
          <w:tcPr>
            <w:shd w:fill="fac896" w:val="clear"/>
            <w:vAlign w:val="center"/>
          </w:tcPr>
          <w:p w:rsidR="00000000" w:rsidDel="00000000" w:rsidP="00000000" w:rsidRDefault="00000000" w:rsidRPr="00000000" w14:paraId="00000242">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43">
            <w:pPr>
              <w:spacing w:line="240" w:lineRule="auto"/>
              <w:jc w:val="both"/>
              <w:rPr>
                <w:color w:val="000000"/>
                <w:sz w:val="20"/>
                <w:szCs w:val="20"/>
              </w:rPr>
            </w:pPr>
            <w:r w:rsidDel="00000000" w:rsidR="00000000" w:rsidRPr="00000000">
              <w:rPr>
                <w:color w:val="000000"/>
                <w:sz w:val="20"/>
                <w:szCs w:val="20"/>
                <w:rtl w:val="0"/>
              </w:rPr>
              <w:t xml:space="preserve">Apropiar conceptos para la producción de elementos gráficos mediante un proceso de investigación y creación para poder elaborar productos en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especializado.</w:t>
            </w:r>
          </w:p>
        </w:tc>
      </w:tr>
      <w:tr>
        <w:trPr>
          <w:cantSplit w:val="0"/>
          <w:trHeight w:val="806" w:hRule="atLeast"/>
          <w:tblHeader w:val="0"/>
        </w:trPr>
        <w:tc>
          <w:tcPr>
            <w:shd w:fill="fac896" w:val="clear"/>
            <w:vAlign w:val="center"/>
          </w:tcPr>
          <w:p w:rsidR="00000000" w:rsidDel="00000000" w:rsidP="00000000" w:rsidRDefault="00000000" w:rsidRPr="00000000" w14:paraId="00000244">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45">
            <w:pPr>
              <w:spacing w:line="240" w:lineRule="auto"/>
              <w:jc w:val="both"/>
              <w:rPr>
                <w:color w:val="000000"/>
                <w:sz w:val="20"/>
                <w:szCs w:val="20"/>
              </w:rPr>
            </w:pPr>
            <w:r w:rsidDel="00000000" w:rsidR="00000000" w:rsidRPr="00000000">
              <w:rPr>
                <w:sz w:val="20"/>
                <w:szCs w:val="20"/>
                <w:rtl w:val="0"/>
              </w:rPr>
              <w:t xml:space="preserve">Arrastrar y soltar.</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6">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47">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48">
            <w:pPr>
              <w:spacing w:line="240" w:lineRule="auto"/>
              <w:jc w:val="both"/>
              <w:rPr>
                <w:color w:val="000000"/>
                <w:sz w:val="20"/>
                <w:szCs w:val="20"/>
              </w:rPr>
            </w:pPr>
            <w:bookmarkStart w:colFirst="0" w:colLast="0" w:name="_heading=h.3znysh7" w:id="4"/>
            <w:bookmarkEnd w:id="4"/>
            <w:r w:rsidDel="00000000" w:rsidR="00000000" w:rsidRPr="00000000">
              <w:rPr>
                <w:color w:val="000000"/>
                <w:sz w:val="20"/>
                <w:szCs w:val="20"/>
                <w:rtl w:val="0"/>
              </w:rPr>
              <w:t xml:space="preserve">Anexo1_actividad_CF01</w:t>
            </w:r>
          </w:p>
        </w:tc>
      </w:tr>
    </w:tbl>
    <w:p w:rsidR="00000000" w:rsidDel="00000000" w:rsidP="00000000" w:rsidRDefault="00000000" w:rsidRPr="00000000" w14:paraId="00000249">
      <w:pPr>
        <w:ind w:left="426" w:firstLine="0"/>
        <w:jc w:val="both"/>
        <w:rPr>
          <w:color w:val="7f7f7f"/>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A">
            <w:pPr>
              <w:spacing w:line="240" w:lineRule="auto"/>
              <w:jc w:val="center"/>
              <w:rPr>
                <w:b w:val="1"/>
                <w:color w:val="000000"/>
                <w:sz w:val="20"/>
                <w:szCs w:val="20"/>
              </w:rPr>
            </w:pPr>
            <w:r w:rsidDel="00000000" w:rsidR="00000000" w:rsidRPr="00000000">
              <w:rPr>
                <w:b w:val="1"/>
                <w:color w:val="000000"/>
                <w:sz w:val="20"/>
                <w:szCs w:val="20"/>
                <w:rtl w:val="0"/>
              </w:rPr>
              <w:t xml:space="preserve">DESCRIPCIÓN DE ACTIVIDAD </w:t>
            </w:r>
            <w:sdt>
              <w:sdtPr>
                <w:tag w:val="goog_rdk_65"/>
              </w:sdtPr>
              <w:sdtContent>
                <w:commentRangeStart w:id="65"/>
              </w:sdtContent>
            </w:sdt>
            <w:r w:rsidDel="00000000" w:rsidR="00000000" w:rsidRPr="00000000">
              <w:rPr>
                <w:b w:val="1"/>
                <w:color w:val="000000"/>
                <w:sz w:val="20"/>
                <w:szCs w:val="20"/>
                <w:rtl w:val="0"/>
              </w:rPr>
              <w:t xml:space="preserve">DIDÁCTICA</w:t>
            </w:r>
            <w:commentRangeEnd w:id="65"/>
            <w:r w:rsidDel="00000000" w:rsidR="00000000" w:rsidRPr="00000000">
              <w:commentReference w:id="65"/>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C">
            <w:pPr>
              <w:spacing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4D">
            <w:pPr>
              <w:spacing w:line="240" w:lineRule="auto"/>
              <w:jc w:val="both"/>
              <w:rPr>
                <w:color w:val="000000"/>
                <w:sz w:val="20"/>
                <w:szCs w:val="20"/>
              </w:rPr>
            </w:pPr>
            <w:r w:rsidDel="00000000" w:rsidR="00000000" w:rsidRPr="00000000">
              <w:rPr>
                <w:color w:val="000000"/>
                <w:sz w:val="20"/>
                <w:szCs w:val="20"/>
                <w:rtl w:val="0"/>
              </w:rPr>
              <w:t xml:space="preserve">A</w:t>
            </w:r>
            <w:r w:rsidDel="00000000" w:rsidR="00000000" w:rsidRPr="00000000">
              <w:rPr>
                <w:sz w:val="20"/>
                <w:szCs w:val="20"/>
                <w:rtl w:val="0"/>
              </w:rPr>
              <w:t xml:space="preserve">fianzar</w:t>
            </w:r>
            <w:r w:rsidDel="00000000" w:rsidR="00000000" w:rsidRPr="00000000">
              <w:rPr>
                <w:color w:val="000000"/>
                <w:sz w:val="20"/>
                <w:szCs w:val="20"/>
                <w:rtl w:val="0"/>
              </w:rPr>
              <w:t xml:space="preserve"> conceptos para la producción de elementos gráficos.</w:t>
            </w:r>
          </w:p>
        </w:tc>
      </w:tr>
      <w:tr>
        <w:trPr>
          <w:cantSplit w:val="0"/>
          <w:trHeight w:val="806" w:hRule="atLeast"/>
          <w:tblHeader w:val="0"/>
        </w:trPr>
        <w:tc>
          <w:tcPr>
            <w:shd w:fill="fac896" w:val="clear"/>
            <w:vAlign w:val="center"/>
          </w:tcPr>
          <w:p w:rsidR="00000000" w:rsidDel="00000000" w:rsidP="00000000" w:rsidRDefault="00000000" w:rsidRPr="00000000" w14:paraId="0000024E">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4F">
            <w:pPr>
              <w:spacing w:line="240" w:lineRule="auto"/>
              <w:jc w:val="both"/>
              <w:rPr>
                <w:color w:val="000000"/>
                <w:sz w:val="20"/>
                <w:szCs w:val="20"/>
              </w:rPr>
            </w:pPr>
            <w:r w:rsidDel="00000000" w:rsidR="00000000" w:rsidRPr="00000000">
              <w:rPr>
                <w:b w:val="0"/>
                <w:sz w:val="20"/>
                <w:szCs w:val="20"/>
                <w:rtl w:val="0"/>
              </w:rPr>
              <w:t xml:space="preserve">A través de un ejercicio de asociación</w:t>
            </w:r>
            <w:r w:rsidDel="00000000" w:rsidR="00000000" w:rsidRPr="00000000">
              <w:rPr>
                <w:sz w:val="20"/>
                <w:szCs w:val="20"/>
                <w:rtl w:val="0"/>
              </w:rPr>
              <w:t xml:space="preserve"> </w:t>
            </w:r>
            <w:r w:rsidDel="00000000" w:rsidR="00000000" w:rsidRPr="00000000">
              <w:rPr>
                <w:b w:val="0"/>
                <w:sz w:val="20"/>
                <w:szCs w:val="20"/>
                <w:rtl w:val="0"/>
              </w:rPr>
              <w:t xml:space="preserve">afianzar los conceptos de producción gráfica y utilización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especializado para la elaboración de productos gráficos.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0">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51">
            <w:pPr>
              <w:spacing w:line="240" w:lineRule="auto"/>
              <w:jc w:val="both"/>
              <w:rPr>
                <w:color w:val="000000"/>
                <w:sz w:val="20"/>
                <w:szCs w:val="20"/>
              </w:rPr>
            </w:pPr>
            <w:r w:rsidDel="00000000" w:rsidR="00000000" w:rsidRPr="00000000">
              <w:rPr>
                <w:sz w:val="20"/>
                <w:szCs w:val="20"/>
                <w:rtl w:val="0"/>
              </w:rPr>
              <w:t xml:space="preserve">Asociación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2">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53">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54">
            <w:pPr>
              <w:spacing w:line="240" w:lineRule="auto"/>
              <w:jc w:val="both"/>
              <w:rPr>
                <w:color w:val="000000"/>
                <w:sz w:val="20"/>
                <w:szCs w:val="20"/>
              </w:rPr>
            </w:pPr>
            <w:r w:rsidDel="00000000" w:rsidR="00000000" w:rsidRPr="00000000">
              <w:rPr>
                <w:color w:val="000000"/>
                <w:sz w:val="20"/>
                <w:szCs w:val="20"/>
                <w:rtl w:val="0"/>
              </w:rPr>
              <w:t xml:space="preserve">Anexo2_actividad_CF01</w:t>
            </w:r>
          </w:p>
        </w:tc>
      </w:tr>
    </w:tbl>
    <w:p w:rsidR="00000000" w:rsidDel="00000000" w:rsidP="00000000" w:rsidRDefault="00000000" w:rsidRPr="00000000" w14:paraId="00000255">
      <w:pPr>
        <w:rPr>
          <w:b w:val="1"/>
          <w:sz w:val="20"/>
          <w:szCs w:val="20"/>
        </w:rPr>
      </w:pPr>
      <w:r w:rsidDel="00000000" w:rsidR="00000000" w:rsidRPr="00000000">
        <w:rPr>
          <w:rtl w:val="0"/>
        </w:rPr>
      </w:r>
    </w:p>
    <w:p w:rsidR="00000000" w:rsidDel="00000000" w:rsidP="00000000" w:rsidRDefault="00000000" w:rsidRPr="00000000" w14:paraId="00000256">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57">
      <w:pPr>
        <w:rPr>
          <w:sz w:val="20"/>
          <w:szCs w:val="20"/>
        </w:rPr>
      </w:pPr>
      <w:r w:rsidDel="00000000" w:rsidR="00000000" w:rsidRPr="00000000">
        <w:rPr>
          <w:sz w:val="20"/>
          <w:szCs w:val="20"/>
          <w:rtl w:val="0"/>
        </w:rPr>
        <w:t xml:space="preserve"> </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0"/>
        <w:gridCol w:w="2891"/>
        <w:gridCol w:w="2070"/>
        <w:gridCol w:w="3871"/>
        <w:tblGridChange w:id="0">
          <w:tblGrid>
            <w:gridCol w:w="1130"/>
            <w:gridCol w:w="2891"/>
            <w:gridCol w:w="2070"/>
            <w:gridCol w:w="3871"/>
          </w:tblGrid>
        </w:tblGridChange>
      </w:tblGrid>
      <w:tr>
        <w:trPr>
          <w:cantSplit w:val="0"/>
          <w:trHeight w:val="658" w:hRule="atLeast"/>
          <w:tblHeader w:val="0"/>
        </w:trPr>
        <w:tc>
          <w:tcPr>
            <w:shd w:fill="f9cb9c" w:val="clear"/>
          </w:tcPr>
          <w:p w:rsidR="00000000" w:rsidDel="00000000" w:rsidP="00000000" w:rsidRDefault="00000000" w:rsidRPr="00000000" w14:paraId="00000258">
            <w:pPr>
              <w:jc w:val="center"/>
              <w:rPr>
                <w:b w:val="1"/>
                <w:sz w:val="20"/>
                <w:szCs w:val="20"/>
              </w:rPr>
            </w:pPr>
            <w:r w:rsidDel="00000000" w:rsidR="00000000" w:rsidRPr="00000000">
              <w:rPr>
                <w:rtl w:val="0"/>
              </w:rPr>
            </w:r>
          </w:p>
          <w:p w:rsidR="00000000" w:rsidDel="00000000" w:rsidP="00000000" w:rsidRDefault="00000000" w:rsidRPr="00000000" w14:paraId="00000259">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A">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B">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5C">
            <w:pPr>
              <w:jc w:val="center"/>
              <w:rPr>
                <w:b w:val="1"/>
                <w:color w:val="000000"/>
                <w:sz w:val="20"/>
                <w:szCs w:val="20"/>
              </w:rPr>
            </w:pPr>
            <w:r w:rsidDel="00000000" w:rsidR="00000000" w:rsidRPr="00000000">
              <w:rPr>
                <w:b w:val="1"/>
                <w:sz w:val="20"/>
                <w:szCs w:val="20"/>
                <w:rtl w:val="0"/>
              </w:rPr>
              <w:t xml:space="preserve">(Video, capítulo de libro, </w:t>
            </w:r>
            <w:r w:rsidDel="00000000" w:rsidR="00000000" w:rsidRPr="00000000">
              <w:rPr>
                <w:sz w:val="20"/>
                <w:szCs w:val="20"/>
                <w:rtl w:val="0"/>
              </w:rPr>
              <w:t xml:space="preserve">artículo</w:t>
            </w:r>
            <w:r w:rsidDel="00000000" w:rsidR="00000000" w:rsidRPr="00000000">
              <w:rPr>
                <w:b w:val="1"/>
                <w:sz w:val="20"/>
                <w:szCs w:val="20"/>
                <w:rtl w:val="0"/>
              </w:rPr>
              <w:t xml:space="preserve">,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D">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5E">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5F">
            <w:pPr>
              <w:rPr>
                <w:sz w:val="20"/>
                <w:szCs w:val="20"/>
              </w:rPr>
            </w:pPr>
            <w:r w:rsidDel="00000000" w:rsidR="00000000" w:rsidRPr="00000000">
              <w:rPr>
                <w:sz w:val="20"/>
                <w:szCs w:val="20"/>
                <w:rtl w:val="0"/>
              </w:rPr>
              <w:t xml:space="preserve">1. Producción gráfica</w:t>
            </w:r>
          </w:p>
        </w:tc>
        <w:tc>
          <w:tcPr>
            <w:tcMar>
              <w:top w:w="100.0" w:type="dxa"/>
              <w:left w:w="100.0" w:type="dxa"/>
              <w:bottom w:w="100.0" w:type="dxa"/>
              <w:right w:w="100.0" w:type="dxa"/>
            </w:tcMar>
          </w:tcPr>
          <w:p w:rsidR="00000000" w:rsidDel="00000000" w:rsidP="00000000" w:rsidRDefault="00000000" w:rsidRPr="00000000" w14:paraId="00000260">
            <w:pPr>
              <w:jc w:val="both"/>
              <w:rPr>
                <w:sz w:val="20"/>
                <w:szCs w:val="20"/>
              </w:rPr>
            </w:pPr>
            <w:r w:rsidDel="00000000" w:rsidR="00000000" w:rsidRPr="00000000">
              <w:rPr>
                <w:sz w:val="20"/>
                <w:szCs w:val="20"/>
                <w:rtl w:val="0"/>
              </w:rPr>
              <w:t xml:space="preserve">Ojeda, G. (2010). </w:t>
            </w:r>
            <w:r w:rsidDel="00000000" w:rsidR="00000000" w:rsidRPr="00000000">
              <w:rPr>
                <w:i w:val="1"/>
                <w:sz w:val="20"/>
                <w:szCs w:val="20"/>
                <w:rtl w:val="0"/>
              </w:rPr>
              <w:t xml:space="preserve">La Producción Gráfica</w:t>
            </w:r>
            <w:r w:rsidDel="00000000" w:rsidR="00000000" w:rsidRPr="00000000">
              <w:rPr>
                <w:sz w:val="20"/>
                <w:szCs w:val="20"/>
                <w:rtl w:val="0"/>
              </w:rPr>
              <w:t xml:space="preserve">.</w:t>
            </w:r>
          </w:p>
          <w:p w:rsidR="00000000" w:rsidDel="00000000" w:rsidP="00000000" w:rsidRDefault="00000000" w:rsidRPr="00000000" w14:paraId="00000261">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2">
            <w:pPr>
              <w:rPr>
                <w:sz w:val="20"/>
                <w:szCs w:val="20"/>
              </w:rPr>
            </w:pPr>
            <w:r w:rsidDel="00000000" w:rsidR="00000000" w:rsidRPr="00000000">
              <w:rPr>
                <w:sz w:val="20"/>
                <w:szCs w:val="20"/>
                <w:rtl w:val="0"/>
              </w:rPr>
              <w:t xml:space="preserve">Presentación </w:t>
            </w:r>
          </w:p>
        </w:tc>
        <w:tc>
          <w:tcPr>
            <w:tcMar>
              <w:top w:w="100.0" w:type="dxa"/>
              <w:left w:w="100.0" w:type="dxa"/>
              <w:bottom w:w="100.0" w:type="dxa"/>
              <w:right w:w="100.0" w:type="dxa"/>
            </w:tcMar>
          </w:tcPr>
          <w:p w:rsidR="00000000" w:rsidDel="00000000" w:rsidP="00000000" w:rsidRDefault="00000000" w:rsidRPr="00000000" w14:paraId="00000263">
            <w:pPr>
              <w:jc w:val="both"/>
              <w:rPr>
                <w:sz w:val="20"/>
                <w:szCs w:val="20"/>
              </w:rPr>
            </w:pPr>
            <w:hyperlink r:id="rId81">
              <w:r w:rsidDel="00000000" w:rsidR="00000000" w:rsidRPr="00000000">
                <w:rPr>
                  <w:color w:val="0000ff"/>
                  <w:sz w:val="20"/>
                  <w:szCs w:val="20"/>
                  <w:u w:val="single"/>
                  <w:rtl w:val="0"/>
                </w:rPr>
                <w:t xml:space="preserve">https://es.slideshare.net/tls02cv/produccion-grafica</w:t>
              </w:r>
            </w:hyperlink>
            <w:r w:rsidDel="00000000" w:rsidR="00000000" w:rsidRPr="00000000">
              <w:rPr>
                <w:rtl w:val="0"/>
              </w:rPr>
            </w:r>
          </w:p>
          <w:p w:rsidR="00000000" w:rsidDel="00000000" w:rsidP="00000000" w:rsidRDefault="00000000" w:rsidRPr="00000000" w14:paraId="00000264">
            <w:pPr>
              <w:rPr>
                <w:sz w:val="20"/>
                <w:szCs w:val="20"/>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65">
            <w:pPr>
              <w:rPr>
                <w:sz w:val="20"/>
                <w:szCs w:val="20"/>
              </w:rPr>
            </w:pPr>
            <w:r w:rsidDel="00000000" w:rsidR="00000000" w:rsidRPr="00000000">
              <w:rPr>
                <w:sz w:val="20"/>
                <w:szCs w:val="20"/>
                <w:rtl w:val="0"/>
              </w:rPr>
              <w:t xml:space="preserve">1. Producción gráfica</w:t>
            </w:r>
          </w:p>
        </w:tc>
        <w:tc>
          <w:tcPr>
            <w:tcMar>
              <w:top w:w="100.0" w:type="dxa"/>
              <w:left w:w="100.0" w:type="dxa"/>
              <w:bottom w:w="100.0" w:type="dxa"/>
              <w:right w:w="100.0" w:type="dxa"/>
            </w:tcMar>
          </w:tcPr>
          <w:p w:rsidR="00000000" w:rsidDel="00000000" w:rsidP="00000000" w:rsidRDefault="00000000" w:rsidRPr="00000000" w14:paraId="00000266">
            <w:pPr>
              <w:jc w:val="both"/>
              <w:rPr>
                <w:color w:val="000000"/>
                <w:sz w:val="20"/>
                <w:szCs w:val="20"/>
              </w:rPr>
            </w:pPr>
            <w:r w:rsidDel="00000000" w:rsidR="00000000" w:rsidRPr="00000000">
              <w:rPr>
                <w:color w:val="000000"/>
                <w:sz w:val="20"/>
                <w:szCs w:val="20"/>
                <w:rtl w:val="0"/>
              </w:rPr>
              <w:t xml:space="preserve">Santarsiero, H. (2008) </w:t>
            </w:r>
          </w:p>
          <w:p w:rsidR="00000000" w:rsidDel="00000000" w:rsidP="00000000" w:rsidRDefault="00000000" w:rsidRPr="00000000" w14:paraId="00000267">
            <w:pPr>
              <w:jc w:val="both"/>
              <w:rPr>
                <w:sz w:val="20"/>
                <w:szCs w:val="20"/>
              </w:rPr>
            </w:pPr>
            <w:r w:rsidDel="00000000" w:rsidR="00000000" w:rsidRPr="00000000">
              <w:rPr>
                <w:i w:val="1"/>
                <w:color w:val="000000"/>
                <w:sz w:val="20"/>
                <w:szCs w:val="20"/>
                <w:rtl w:val="0"/>
              </w:rPr>
              <w:t xml:space="preserve">La Producción gráfica</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68">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9">
            <w:pP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26A">
            <w:pPr>
              <w:jc w:val="both"/>
              <w:rPr>
                <w:sz w:val="20"/>
                <w:szCs w:val="20"/>
              </w:rPr>
            </w:pPr>
            <w:hyperlink r:id="rId82">
              <w:r w:rsidDel="00000000" w:rsidR="00000000" w:rsidRPr="00000000">
                <w:rPr>
                  <w:color w:val="0000ff"/>
                  <w:sz w:val="20"/>
                  <w:szCs w:val="20"/>
                  <w:u w:val="single"/>
                  <w:rtl w:val="0"/>
                </w:rPr>
                <w:t xml:space="preserve">https://elblogdelprofenestor.files.wordpress.com/2019/05/produccion-grafica-h-santarsiero.pdf</w:t>
              </w:r>
            </w:hyperlink>
            <w:r w:rsidDel="00000000" w:rsidR="00000000" w:rsidRPr="00000000">
              <w:rPr>
                <w:rtl w:val="0"/>
              </w:rPr>
            </w:r>
          </w:p>
          <w:p w:rsidR="00000000" w:rsidDel="00000000" w:rsidP="00000000" w:rsidRDefault="00000000" w:rsidRPr="00000000" w14:paraId="0000026B">
            <w:pPr>
              <w:jc w:val="both"/>
              <w:rPr>
                <w:sz w:val="20"/>
                <w:szCs w:val="20"/>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6C">
            <w:pPr>
              <w:rPr>
                <w:sz w:val="20"/>
                <w:szCs w:val="20"/>
              </w:rPr>
            </w:pPr>
            <w:r w:rsidDel="00000000" w:rsidR="00000000" w:rsidRPr="00000000">
              <w:rPr>
                <w:sz w:val="20"/>
                <w:szCs w:val="20"/>
                <w:rtl w:val="0"/>
              </w:rPr>
              <w:t xml:space="preserve">2. Software Vectorial</w:t>
            </w:r>
          </w:p>
        </w:tc>
        <w:tc>
          <w:tcPr>
            <w:tcMar>
              <w:top w:w="100.0" w:type="dxa"/>
              <w:left w:w="100.0" w:type="dxa"/>
              <w:bottom w:w="100.0" w:type="dxa"/>
              <w:right w:w="100.0" w:type="dxa"/>
            </w:tcMar>
          </w:tcPr>
          <w:p w:rsidR="00000000" w:rsidDel="00000000" w:rsidP="00000000" w:rsidRDefault="00000000" w:rsidRPr="00000000" w14:paraId="0000026D">
            <w:pPr>
              <w:jc w:val="both"/>
              <w:rPr>
                <w:sz w:val="20"/>
                <w:szCs w:val="20"/>
              </w:rPr>
            </w:pPr>
            <w:r w:rsidDel="00000000" w:rsidR="00000000" w:rsidRPr="00000000">
              <w:rPr>
                <w:sz w:val="20"/>
                <w:szCs w:val="20"/>
                <w:rtl w:val="0"/>
              </w:rPr>
              <w:t xml:space="preserve">Adobe. (2016). </w:t>
            </w:r>
            <w:r w:rsidDel="00000000" w:rsidR="00000000" w:rsidRPr="00000000">
              <w:rPr>
                <w:i w:val="1"/>
                <w:sz w:val="20"/>
                <w:szCs w:val="20"/>
                <w:rtl w:val="0"/>
              </w:rPr>
              <w:t xml:space="preserve">Ayuda de Adobe Illustrator CC</w:t>
            </w:r>
            <w:r w:rsidDel="00000000" w:rsidR="00000000" w:rsidRPr="00000000">
              <w:rPr>
                <w:sz w:val="20"/>
                <w:szCs w:val="20"/>
                <w:rtl w:val="0"/>
              </w:rPr>
              <w:t xml:space="preserve">.</w:t>
            </w:r>
          </w:p>
          <w:p w:rsidR="00000000" w:rsidDel="00000000" w:rsidP="00000000" w:rsidRDefault="00000000" w:rsidRPr="00000000" w14:paraId="0000026E">
            <w:pPr>
              <w:jc w:val="both"/>
              <w:rPr>
                <w:sz w:val="20"/>
                <w:szCs w:val="20"/>
              </w:rPr>
            </w:pP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0">
            <w:pP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271">
            <w:pPr>
              <w:jc w:val="both"/>
              <w:rPr>
                <w:sz w:val="20"/>
                <w:szCs w:val="20"/>
              </w:rPr>
            </w:pPr>
            <w:hyperlink r:id="rId83">
              <w:r w:rsidDel="00000000" w:rsidR="00000000" w:rsidRPr="00000000">
                <w:rPr>
                  <w:color w:val="0000ff"/>
                  <w:sz w:val="20"/>
                  <w:szCs w:val="20"/>
                  <w:u w:val="single"/>
                  <w:rtl w:val="0"/>
                </w:rPr>
                <w:t xml:space="preserve">https://helpx.adobe.com/es/pdf/illustrator_reference.pdf</w:t>
              </w:r>
            </w:hyperlink>
            <w:r w:rsidDel="00000000" w:rsidR="00000000" w:rsidRPr="00000000">
              <w:rPr>
                <w:rtl w:val="0"/>
              </w:rPr>
            </w:r>
          </w:p>
          <w:p w:rsidR="00000000" w:rsidDel="00000000" w:rsidP="00000000" w:rsidRDefault="00000000" w:rsidRPr="00000000" w14:paraId="00000272">
            <w:pPr>
              <w:rPr>
                <w:sz w:val="20"/>
                <w:szCs w:val="20"/>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73">
            <w:pPr>
              <w:rPr>
                <w:sz w:val="20"/>
                <w:szCs w:val="20"/>
              </w:rPr>
            </w:pPr>
            <w:r w:rsidDel="00000000" w:rsidR="00000000" w:rsidRPr="00000000">
              <w:rPr>
                <w:sz w:val="20"/>
                <w:szCs w:val="20"/>
                <w:rtl w:val="0"/>
              </w:rPr>
              <w:t xml:space="preserve">2. Software Vectorial</w:t>
            </w:r>
          </w:p>
        </w:tc>
        <w:tc>
          <w:tcPr>
            <w:tcMar>
              <w:top w:w="100.0" w:type="dxa"/>
              <w:left w:w="100.0" w:type="dxa"/>
              <w:bottom w:w="100.0" w:type="dxa"/>
              <w:right w:w="100.0" w:type="dxa"/>
            </w:tcMar>
          </w:tcPr>
          <w:p w:rsidR="00000000" w:rsidDel="00000000" w:rsidP="00000000" w:rsidRDefault="00000000" w:rsidRPr="00000000" w14:paraId="00000274">
            <w:pPr>
              <w:jc w:val="both"/>
              <w:rPr>
                <w:color w:val="000000"/>
                <w:sz w:val="20"/>
                <w:szCs w:val="20"/>
                <w:u w:val="single"/>
              </w:rPr>
            </w:pPr>
            <w:r w:rsidDel="00000000" w:rsidR="00000000" w:rsidRPr="00000000">
              <w:rPr>
                <w:color w:val="000000"/>
                <w:sz w:val="20"/>
                <w:szCs w:val="20"/>
                <w:rtl w:val="0"/>
              </w:rPr>
              <w:t xml:space="preserve">Capriotti, P. (2009). </w:t>
            </w:r>
            <w:r w:rsidDel="00000000" w:rsidR="00000000" w:rsidRPr="00000000">
              <w:rPr>
                <w:i w:val="1"/>
                <w:color w:val="000000"/>
                <w:sz w:val="20"/>
                <w:szCs w:val="20"/>
                <w:rtl w:val="0"/>
              </w:rPr>
              <w:t xml:space="preserve">Branding corporativo, fundamentos para la gestión estratégica de la identidad corporativa</w:t>
            </w:r>
            <w:r w:rsidDel="00000000" w:rsidR="00000000" w:rsidRPr="00000000">
              <w:rPr>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5">
            <w:pP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276">
            <w:pPr>
              <w:jc w:val="both"/>
              <w:rPr>
                <w:sz w:val="20"/>
                <w:szCs w:val="20"/>
                <w:u w:val="single"/>
              </w:rPr>
            </w:pPr>
            <w:hyperlink r:id="rId84">
              <w:r w:rsidDel="00000000" w:rsidR="00000000" w:rsidRPr="00000000">
                <w:rPr>
                  <w:color w:val="000000"/>
                  <w:sz w:val="20"/>
                  <w:szCs w:val="20"/>
                  <w:u w:val="single"/>
                  <w:rtl w:val="0"/>
                </w:rPr>
                <w:t xml:space="preserve">http://www.analisisdemedios.com/branding/BrandingCorporativo.pdf</w:t>
              </w:r>
            </w:hyperlink>
            <w:r w:rsidDel="00000000" w:rsidR="00000000" w:rsidRPr="00000000">
              <w:rPr>
                <w:rtl w:val="0"/>
              </w:rPr>
            </w:r>
          </w:p>
          <w:p w:rsidR="00000000" w:rsidDel="00000000" w:rsidP="00000000" w:rsidRDefault="00000000" w:rsidRPr="00000000" w14:paraId="00000277">
            <w:pPr>
              <w:jc w:val="both"/>
              <w:rPr>
                <w:sz w:val="20"/>
                <w:szCs w:val="20"/>
                <w:u w:val="single"/>
              </w:rPr>
            </w:pPr>
            <w:r w:rsidDel="00000000" w:rsidR="00000000" w:rsidRPr="00000000">
              <w:rPr>
                <w:rtl w:val="0"/>
              </w:rPr>
            </w:r>
          </w:p>
          <w:p w:rsidR="00000000" w:rsidDel="00000000" w:rsidP="00000000" w:rsidRDefault="00000000" w:rsidRPr="00000000" w14:paraId="00000278">
            <w:pPr>
              <w:rPr>
                <w:sz w:val="20"/>
                <w:szCs w:val="20"/>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79">
            <w:pPr>
              <w:rPr>
                <w:sz w:val="20"/>
                <w:szCs w:val="20"/>
              </w:rPr>
            </w:pPr>
            <w:r w:rsidDel="00000000" w:rsidR="00000000" w:rsidRPr="00000000">
              <w:rPr>
                <w:sz w:val="20"/>
                <w:szCs w:val="20"/>
                <w:rtl w:val="0"/>
              </w:rPr>
              <w:t xml:space="preserve">2. Software Vectorial</w:t>
            </w:r>
          </w:p>
        </w:tc>
        <w:tc>
          <w:tcPr>
            <w:tcMar>
              <w:top w:w="100.0" w:type="dxa"/>
              <w:left w:w="100.0" w:type="dxa"/>
              <w:bottom w:w="100.0" w:type="dxa"/>
              <w:right w:w="100.0" w:type="dxa"/>
            </w:tcMar>
          </w:tcPr>
          <w:p w:rsidR="00000000" w:rsidDel="00000000" w:rsidP="00000000" w:rsidRDefault="00000000" w:rsidRPr="00000000" w14:paraId="0000027A">
            <w:pPr>
              <w:rPr>
                <w:sz w:val="20"/>
                <w:szCs w:val="20"/>
              </w:rPr>
            </w:pPr>
            <w:r w:rsidDel="00000000" w:rsidR="00000000" w:rsidRPr="00000000">
              <w:rPr>
                <w:sz w:val="20"/>
                <w:szCs w:val="20"/>
                <w:rtl w:val="0"/>
              </w:rPr>
              <w:t xml:space="preserve">ARD (2019). </w:t>
            </w:r>
            <w:r w:rsidDel="00000000" w:rsidR="00000000" w:rsidRPr="00000000">
              <w:rPr>
                <w:i w:val="1"/>
                <w:sz w:val="20"/>
                <w:szCs w:val="20"/>
                <w:rtl w:val="0"/>
              </w:rPr>
              <w:t xml:space="preserve">Combinar, unir, agrupar CAPAS en Illustrator cc 2019 PowerPoint</w:t>
            </w:r>
            <w:r w:rsidDel="00000000" w:rsidR="00000000" w:rsidRPr="00000000">
              <w:rPr>
                <w:sz w:val="20"/>
                <w:szCs w:val="20"/>
                <w:rtl w:val="0"/>
              </w:rPr>
              <w:t xml:space="preserve">. [Video]. YouTube. </w:t>
            </w:r>
          </w:p>
        </w:tc>
        <w:tc>
          <w:tcPr>
            <w:tcMar>
              <w:top w:w="100.0" w:type="dxa"/>
              <w:left w:w="100.0" w:type="dxa"/>
              <w:bottom w:w="100.0" w:type="dxa"/>
              <w:right w:w="100.0" w:type="dxa"/>
            </w:tcMar>
          </w:tcPr>
          <w:p w:rsidR="00000000" w:rsidDel="00000000" w:rsidP="00000000" w:rsidRDefault="00000000" w:rsidRPr="00000000" w14:paraId="0000027B">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7C">
            <w:pPr>
              <w:rPr>
                <w:sz w:val="20"/>
                <w:szCs w:val="20"/>
              </w:rPr>
            </w:pPr>
            <w:r w:rsidDel="00000000" w:rsidR="00000000" w:rsidRPr="00000000">
              <w:rPr>
                <w:color w:val="0000ff"/>
                <w:sz w:val="20"/>
                <w:szCs w:val="20"/>
                <w:u w:val="single"/>
                <w:rtl w:val="0"/>
              </w:rPr>
              <w:t xml:space="preserve">https://www.youtube.com/watch?v=mpuHqvgeKpc</w:t>
            </w:r>
            <w:r w:rsidDel="00000000" w:rsidR="00000000" w:rsidRPr="00000000">
              <w:rPr>
                <w:rtl w:val="0"/>
              </w:rPr>
            </w:r>
          </w:p>
        </w:tc>
      </w:tr>
    </w:tbl>
    <w:p w:rsidR="00000000" w:rsidDel="00000000" w:rsidP="00000000" w:rsidRDefault="00000000" w:rsidRPr="00000000" w14:paraId="0000027D">
      <w:pPr>
        <w:rPr>
          <w:sz w:val="20"/>
          <w:szCs w:val="20"/>
        </w:rPr>
      </w:pPr>
      <w:r w:rsidDel="00000000" w:rsidR="00000000" w:rsidRPr="00000000">
        <w:rPr>
          <w:rtl w:val="0"/>
        </w:rPr>
      </w:r>
    </w:p>
    <w:p w:rsidR="00000000" w:rsidDel="00000000" w:rsidP="00000000" w:rsidRDefault="00000000" w:rsidRPr="00000000" w14:paraId="0000027E">
      <w:pPr>
        <w:rPr>
          <w:sz w:val="20"/>
          <w:szCs w:val="20"/>
        </w:rPr>
      </w:pPr>
      <w:r w:rsidDel="00000000" w:rsidR="00000000" w:rsidRPr="00000000">
        <w:rPr>
          <w:rtl w:val="0"/>
        </w:rPr>
      </w:r>
    </w:p>
    <w:p w:rsidR="00000000" w:rsidDel="00000000" w:rsidP="00000000" w:rsidRDefault="00000000" w:rsidRPr="00000000" w14:paraId="0000027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8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81">
            <w:pPr>
              <w:jc w:val="center"/>
              <w:rPr>
                <w:b w:val="1"/>
                <w:color w:val="000000"/>
                <w:sz w:val="20"/>
                <w:szCs w:val="20"/>
              </w:rPr>
            </w:pPr>
            <w:r w:rsidDel="00000000" w:rsidR="00000000" w:rsidRPr="00000000">
              <w:rPr>
                <w:b w:val="1"/>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82">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3">
            <w:pPr>
              <w:rPr>
                <w:sz w:val="20"/>
                <w:szCs w:val="20"/>
              </w:rPr>
            </w:pPr>
            <w:r w:rsidDel="00000000" w:rsidR="00000000" w:rsidRPr="00000000">
              <w:rPr>
                <w:b w:val="1"/>
                <w:i w:val="1"/>
                <w:sz w:val="20"/>
                <w:szCs w:val="20"/>
                <w:rtl w:val="0"/>
              </w:rPr>
              <w:t xml:space="preserve">Branding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4">
            <w:pPr>
              <w:jc w:val="both"/>
              <w:rPr>
                <w:sz w:val="20"/>
                <w:szCs w:val="20"/>
              </w:rPr>
            </w:pPr>
            <w:r w:rsidDel="00000000" w:rsidR="00000000" w:rsidRPr="00000000">
              <w:rPr>
                <w:sz w:val="20"/>
                <w:szCs w:val="20"/>
                <w:rtl w:val="0"/>
              </w:rPr>
              <w:t xml:space="preserve">hace referencia al proceso para construir y gestionar una marca, se vincula en forma directa o indirecta al nombre y/o símbolo (logotipo), que la identifican, la hacen única y competitiva.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5">
            <w:pPr>
              <w:rPr>
                <w:sz w:val="20"/>
                <w:szCs w:val="20"/>
              </w:rPr>
            </w:pPr>
            <w:r w:rsidDel="00000000" w:rsidR="00000000" w:rsidRPr="00000000">
              <w:rPr>
                <w:b w:val="1"/>
                <w:sz w:val="20"/>
                <w:szCs w:val="20"/>
                <w:rtl w:val="0"/>
              </w:rPr>
              <w:t xml:space="preserve">Editorial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6">
            <w:pPr>
              <w:jc w:val="both"/>
              <w:rPr>
                <w:sz w:val="20"/>
                <w:szCs w:val="20"/>
              </w:rPr>
            </w:pPr>
            <w:r w:rsidDel="00000000" w:rsidR="00000000" w:rsidRPr="00000000">
              <w:rPr>
                <w:sz w:val="20"/>
                <w:szCs w:val="20"/>
                <w:rtl w:val="0"/>
              </w:rPr>
              <w:t xml:space="preserve">corresponde a un artículo que expresa la opinión sobre un tema determinado, generalmente de interés público; a través de un medio de comunicación como el periódico o la revista.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7">
            <w:pPr>
              <w:rPr>
                <w:sz w:val="20"/>
                <w:szCs w:val="20"/>
              </w:rPr>
            </w:pPr>
            <w:r w:rsidDel="00000000" w:rsidR="00000000" w:rsidRPr="00000000">
              <w:rPr>
                <w:b w:val="1"/>
                <w:sz w:val="20"/>
                <w:szCs w:val="20"/>
                <w:rtl w:val="0"/>
              </w:rPr>
              <w:t xml:space="preserve">Exponencial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8">
            <w:pPr>
              <w:jc w:val="both"/>
              <w:rPr>
                <w:sz w:val="20"/>
                <w:szCs w:val="20"/>
              </w:rPr>
            </w:pPr>
            <w:r w:rsidDel="00000000" w:rsidR="00000000" w:rsidRPr="00000000">
              <w:rPr>
                <w:sz w:val="20"/>
                <w:szCs w:val="20"/>
                <w:rtl w:val="0"/>
              </w:rPr>
              <w:t xml:space="preserve">relativo al crecimiento, que se incrementa cada vez más rápido.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9">
            <w:pPr>
              <w:rPr>
                <w:sz w:val="20"/>
                <w:szCs w:val="20"/>
              </w:rPr>
            </w:pPr>
            <w:r w:rsidDel="00000000" w:rsidR="00000000" w:rsidRPr="00000000">
              <w:rPr>
                <w:b w:val="1"/>
                <w:sz w:val="20"/>
                <w:szCs w:val="20"/>
                <w:rtl w:val="0"/>
              </w:rPr>
              <w:t xml:space="preserve">Interfaz de usuario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A">
            <w:pPr>
              <w:jc w:val="both"/>
              <w:rPr>
                <w:sz w:val="20"/>
                <w:szCs w:val="20"/>
              </w:rPr>
            </w:pPr>
            <w:r w:rsidDel="00000000" w:rsidR="00000000" w:rsidRPr="00000000">
              <w:rPr>
                <w:sz w:val="20"/>
                <w:szCs w:val="20"/>
                <w:rtl w:val="0"/>
              </w:rPr>
              <w:t xml:space="preserve">en el ámbito de la informática se conoce como el medio que le permite al usuario comunicarse con la máquina. Generalmente los programas informáticos usan una interfaz intuitiva, que facilita la navegación e interacción.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B">
            <w:pPr>
              <w:rPr>
                <w:b w:val="1"/>
                <w:sz w:val="20"/>
                <w:szCs w:val="20"/>
              </w:rPr>
            </w:pPr>
            <w:r w:rsidDel="00000000" w:rsidR="00000000" w:rsidRPr="00000000">
              <w:rPr>
                <w:b w:val="1"/>
                <w:sz w:val="20"/>
                <w:szCs w:val="20"/>
                <w:rtl w:val="0"/>
              </w:rPr>
              <w:t xml:space="preserve">Marca</w:t>
            </w:r>
          </w:p>
        </w:tc>
        <w:tc>
          <w:tcPr>
            <w:tcMar>
              <w:top w:w="100.0" w:type="dxa"/>
              <w:left w:w="100.0" w:type="dxa"/>
              <w:bottom w:w="100.0" w:type="dxa"/>
              <w:right w:w="100.0" w:type="dxa"/>
            </w:tcMar>
          </w:tcPr>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se entiende como una identificación comercial, conformada por atributos y valores que la hacen única.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D">
            <w:pPr>
              <w:rPr>
                <w:b w:val="1"/>
                <w:sz w:val="20"/>
                <w:szCs w:val="20"/>
              </w:rPr>
            </w:pPr>
            <w:r w:rsidDel="00000000" w:rsidR="00000000" w:rsidRPr="00000000">
              <w:rPr>
                <w:b w:val="1"/>
                <w:sz w:val="20"/>
                <w:szCs w:val="20"/>
                <w:rtl w:val="0"/>
              </w:rPr>
              <w:t xml:space="preserve">Publicidad</w:t>
            </w:r>
          </w:p>
        </w:tc>
        <w:tc>
          <w:tcPr>
            <w:tcMar>
              <w:top w:w="100.0" w:type="dxa"/>
              <w:left w:w="100.0" w:type="dxa"/>
              <w:bottom w:w="100.0" w:type="dxa"/>
              <w:right w:w="100.0" w:type="dxa"/>
            </w:tcMar>
          </w:tcPr>
          <w:p w:rsidR="00000000" w:rsidDel="00000000" w:rsidP="00000000" w:rsidRDefault="00000000" w:rsidRPr="00000000" w14:paraId="0000028E">
            <w:pPr>
              <w:jc w:val="both"/>
              <w:rPr>
                <w:sz w:val="20"/>
                <w:szCs w:val="20"/>
              </w:rPr>
            </w:pPr>
            <w:r w:rsidDel="00000000" w:rsidR="00000000" w:rsidRPr="00000000">
              <w:rPr>
                <w:sz w:val="20"/>
                <w:szCs w:val="20"/>
                <w:rtl w:val="0"/>
              </w:rPr>
              <w:t xml:space="preserve">es una forma de comunicación con el propósito de presentar, divulgar o promocionar productos o servicios.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F">
            <w:pPr>
              <w:rPr>
                <w:b w:val="1"/>
                <w:sz w:val="20"/>
                <w:szCs w:val="20"/>
              </w:rPr>
            </w:pPr>
            <w:r w:rsidDel="00000000" w:rsidR="00000000" w:rsidRPr="00000000">
              <w:rPr>
                <w:b w:val="1"/>
                <w:i w:val="1"/>
                <w:sz w:val="20"/>
                <w:szCs w:val="20"/>
                <w:rtl w:val="0"/>
              </w:rPr>
              <w:t xml:space="preserve">Software</w:t>
            </w:r>
            <w:r w:rsidDel="00000000" w:rsidR="00000000" w:rsidRPr="00000000">
              <w:rPr>
                <w:b w:val="1"/>
                <w:sz w:val="20"/>
                <w:szCs w:val="20"/>
                <w:rtl w:val="0"/>
              </w:rPr>
              <w:t xml:space="preserve"> vectorial</w:t>
            </w:r>
          </w:p>
        </w:tc>
        <w:tc>
          <w:tcPr>
            <w:tcMar>
              <w:top w:w="100.0" w:type="dxa"/>
              <w:left w:w="100.0" w:type="dxa"/>
              <w:bottom w:w="100.0" w:type="dxa"/>
              <w:right w:w="100.0" w:type="dxa"/>
            </w:tcMar>
          </w:tcPr>
          <w:p w:rsidR="00000000" w:rsidDel="00000000" w:rsidP="00000000" w:rsidRDefault="00000000" w:rsidRPr="00000000" w14:paraId="00000290">
            <w:pPr>
              <w:jc w:val="both"/>
              <w:rPr>
                <w:sz w:val="20"/>
                <w:szCs w:val="20"/>
              </w:rPr>
            </w:pPr>
            <w:r w:rsidDel="00000000" w:rsidR="00000000" w:rsidRPr="00000000">
              <w:rPr>
                <w:sz w:val="20"/>
                <w:szCs w:val="20"/>
                <w:rtl w:val="0"/>
              </w:rPr>
              <w:t xml:space="preserve">permite la creación de diseños con gran valor artístico a través de vectores, y con la ventaja que se pueden ampliar o reducir sin perder la calidad.</w:t>
            </w:r>
          </w:p>
        </w:tc>
      </w:tr>
    </w:tbl>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rtl w:val="0"/>
        </w:rPr>
      </w:r>
    </w:p>
    <w:p w:rsidR="00000000" w:rsidDel="00000000" w:rsidP="00000000" w:rsidRDefault="00000000" w:rsidRPr="00000000" w14:paraId="0000029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94">
      <w:pPr>
        <w:rPr>
          <w:sz w:val="20"/>
          <w:szCs w:val="20"/>
        </w:rPr>
      </w:pPr>
      <w:r w:rsidDel="00000000" w:rsidR="00000000" w:rsidRPr="00000000">
        <w:rPr>
          <w:rtl w:val="0"/>
        </w:rPr>
      </w:r>
    </w:p>
    <w:p w:rsidR="00000000" w:rsidDel="00000000" w:rsidP="00000000" w:rsidRDefault="00000000" w:rsidRPr="00000000" w14:paraId="00000295">
      <w:pPr>
        <w:ind w:left="720" w:hanging="720"/>
        <w:jc w:val="both"/>
        <w:rPr>
          <w:sz w:val="20"/>
          <w:szCs w:val="20"/>
        </w:rPr>
      </w:pPr>
      <w:r w:rsidDel="00000000" w:rsidR="00000000" w:rsidRPr="00000000">
        <w:rPr>
          <w:sz w:val="20"/>
          <w:szCs w:val="20"/>
          <w:rtl w:val="0"/>
        </w:rPr>
        <w:t xml:space="preserve">Adobe. (2016). </w:t>
      </w:r>
      <w:r w:rsidDel="00000000" w:rsidR="00000000" w:rsidRPr="00000000">
        <w:rPr>
          <w:i w:val="1"/>
          <w:sz w:val="20"/>
          <w:szCs w:val="20"/>
          <w:rtl w:val="0"/>
        </w:rPr>
        <w:t xml:space="preserve">Ayuda de Adobe Illustrator CC</w:t>
      </w:r>
      <w:r w:rsidDel="00000000" w:rsidR="00000000" w:rsidRPr="00000000">
        <w:rPr>
          <w:sz w:val="20"/>
          <w:szCs w:val="20"/>
          <w:rtl w:val="0"/>
        </w:rPr>
        <w:t xml:space="preserve">. </w:t>
      </w:r>
      <w:hyperlink r:id="rId85">
        <w:r w:rsidDel="00000000" w:rsidR="00000000" w:rsidRPr="00000000">
          <w:rPr>
            <w:color w:val="0000ff"/>
            <w:sz w:val="20"/>
            <w:szCs w:val="20"/>
            <w:u w:val="single"/>
            <w:rtl w:val="0"/>
          </w:rPr>
          <w:t xml:space="preserve">https://helpx.adobe.com/es/pdf/illustrator_reference.pdf</w:t>
        </w:r>
      </w:hyperlink>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ffffff" w:val="clea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ffffff" w:val="clear"/>
        <w:ind w:left="720" w:hanging="720"/>
        <w:jc w:val="both"/>
        <w:rPr>
          <w:color w:val="000000"/>
          <w:sz w:val="20"/>
          <w:szCs w:val="20"/>
          <w:u w:val="single"/>
        </w:rPr>
      </w:pPr>
      <w:r w:rsidDel="00000000" w:rsidR="00000000" w:rsidRPr="00000000">
        <w:rPr>
          <w:color w:val="000000"/>
          <w:sz w:val="20"/>
          <w:szCs w:val="20"/>
          <w:rtl w:val="0"/>
        </w:rPr>
        <w:t xml:space="preserve">Adobe. (2017). </w:t>
      </w:r>
      <w:r w:rsidDel="00000000" w:rsidR="00000000" w:rsidRPr="00000000">
        <w:rPr>
          <w:i w:val="1"/>
          <w:color w:val="000000"/>
          <w:sz w:val="20"/>
          <w:szCs w:val="20"/>
          <w:rtl w:val="0"/>
        </w:rPr>
        <w:t xml:space="preserve">Empaquetado de archivos</w:t>
      </w:r>
      <w:r w:rsidDel="00000000" w:rsidR="00000000" w:rsidRPr="00000000">
        <w:rPr>
          <w:color w:val="000000"/>
          <w:sz w:val="20"/>
          <w:szCs w:val="20"/>
          <w:rtl w:val="0"/>
        </w:rPr>
        <w:t xml:space="preserve">. C</w:t>
      </w:r>
      <w:hyperlink r:id="rId86">
        <w:r w:rsidDel="00000000" w:rsidR="00000000" w:rsidRPr="00000000">
          <w:rPr>
            <w:color w:val="0000ff"/>
            <w:sz w:val="20"/>
            <w:szCs w:val="20"/>
            <w:u w:val="single"/>
            <w:rtl w:val="0"/>
          </w:rPr>
          <w:t xml:space="preserve">https://helpx.adobe.com/es/illustrator/using/package-files.html</w:t>
        </w:r>
      </w:hyperlink>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ind w:left="720" w:hanging="720"/>
        <w:jc w:val="both"/>
        <w:rPr>
          <w:color w:val="808080"/>
          <w:sz w:val="20"/>
          <w:szCs w:val="20"/>
        </w:rPr>
      </w:pPr>
      <w:r w:rsidDel="00000000" w:rsidR="00000000" w:rsidRPr="00000000">
        <w:rPr>
          <w:rtl w:val="0"/>
        </w:rPr>
      </w:r>
    </w:p>
    <w:p w:rsidR="00000000" w:rsidDel="00000000" w:rsidP="00000000" w:rsidRDefault="00000000" w:rsidRPr="00000000" w14:paraId="00000299">
      <w:pPr>
        <w:ind w:left="720" w:hanging="720"/>
        <w:jc w:val="both"/>
        <w:rPr>
          <w:color w:val="000000"/>
          <w:sz w:val="20"/>
          <w:szCs w:val="20"/>
        </w:rPr>
      </w:pPr>
      <w:r w:rsidDel="00000000" w:rsidR="00000000" w:rsidRPr="00000000">
        <w:rPr>
          <w:color w:val="000000"/>
          <w:sz w:val="20"/>
          <w:szCs w:val="20"/>
          <w:rtl w:val="0"/>
        </w:rPr>
        <w:t xml:space="preserve">Adobe. (s.f.). </w:t>
      </w:r>
      <w:r w:rsidDel="00000000" w:rsidR="00000000" w:rsidRPr="00000000">
        <w:rPr>
          <w:i w:val="1"/>
          <w:color w:val="000000"/>
          <w:sz w:val="20"/>
          <w:szCs w:val="20"/>
          <w:rtl w:val="0"/>
        </w:rPr>
        <w:t xml:space="preserve">Resumen de efectos</w:t>
      </w:r>
      <w:r w:rsidDel="00000000" w:rsidR="00000000" w:rsidRPr="00000000">
        <w:rPr>
          <w:color w:val="000000"/>
          <w:sz w:val="20"/>
          <w:szCs w:val="20"/>
          <w:rtl w:val="0"/>
        </w:rPr>
        <w:t xml:space="preserve">. </w:t>
      </w:r>
      <w:hyperlink r:id="rId87">
        <w:r w:rsidDel="00000000" w:rsidR="00000000" w:rsidRPr="00000000">
          <w:rPr>
            <w:color w:val="0432ff"/>
            <w:sz w:val="20"/>
            <w:szCs w:val="20"/>
            <w:u w:val="single"/>
            <w:rtl w:val="0"/>
          </w:rPr>
          <w:t xml:space="preserve">https://helpx.adobe.com/es/illustrator/using/summary-effects.html</w:t>
        </w:r>
      </w:hyperlink>
      <w:r w:rsidDel="00000000" w:rsidR="00000000" w:rsidRPr="00000000">
        <w:rPr>
          <w:rtl w:val="0"/>
        </w:rPr>
      </w:r>
    </w:p>
    <w:p w:rsidR="00000000" w:rsidDel="00000000" w:rsidP="00000000" w:rsidRDefault="00000000" w:rsidRPr="00000000" w14:paraId="0000029A">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ffffff" w:val="clear"/>
        <w:ind w:left="720" w:hanging="720"/>
        <w:jc w:val="both"/>
        <w:rPr>
          <w:color w:val="000000"/>
          <w:sz w:val="20"/>
          <w:szCs w:val="20"/>
        </w:rPr>
      </w:pPr>
      <w:r w:rsidDel="00000000" w:rsidR="00000000" w:rsidRPr="00000000">
        <w:rPr>
          <w:color w:val="000000"/>
          <w:sz w:val="20"/>
          <w:szCs w:val="20"/>
          <w:rtl w:val="0"/>
        </w:rPr>
        <w:t xml:space="preserve">Angie. (2020). </w:t>
      </w:r>
      <w:r w:rsidDel="00000000" w:rsidR="00000000" w:rsidRPr="00000000">
        <w:rPr>
          <w:i w:val="1"/>
          <w:color w:val="000000"/>
          <w:sz w:val="20"/>
          <w:szCs w:val="20"/>
          <w:rtl w:val="0"/>
        </w:rPr>
        <w:t xml:space="preserve">Tipos de Branding</w:t>
      </w:r>
      <w:r w:rsidDel="00000000" w:rsidR="00000000" w:rsidRPr="00000000">
        <w:rPr>
          <w:color w:val="000000"/>
          <w:sz w:val="20"/>
          <w:szCs w:val="20"/>
          <w:rtl w:val="0"/>
        </w:rPr>
        <w:t xml:space="preserve">. </w:t>
      </w:r>
      <w:hyperlink r:id="rId88">
        <w:r w:rsidDel="00000000" w:rsidR="00000000" w:rsidRPr="00000000">
          <w:rPr>
            <w:color w:val="0432ff"/>
            <w:sz w:val="20"/>
            <w:szCs w:val="20"/>
            <w:rtl w:val="0"/>
          </w:rPr>
          <w:t xml:space="preserve">https://www.grupoendor.com/tipos-de-branding/</w:t>
        </w:r>
      </w:hyperlink>
      <w:r w:rsidDel="00000000" w:rsidR="00000000" w:rsidRPr="00000000">
        <w:rPr>
          <w:color w:val="0432ff"/>
          <w:sz w:val="20"/>
          <w:szCs w:val="20"/>
          <w:rtl w:val="0"/>
        </w:rPr>
        <w:t xml:space="preserve"> </w:t>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ffffff" w:val="clea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9D">
      <w:pPr>
        <w:ind w:left="720" w:hanging="720"/>
        <w:jc w:val="both"/>
        <w:rPr>
          <w:color w:val="000000"/>
          <w:sz w:val="20"/>
          <w:szCs w:val="20"/>
        </w:rPr>
      </w:pPr>
      <w:r w:rsidDel="00000000" w:rsidR="00000000" w:rsidRPr="00000000">
        <w:rPr>
          <w:sz w:val="20"/>
          <w:szCs w:val="20"/>
          <w:rtl w:val="0"/>
        </w:rPr>
        <w:t xml:space="preserve">ARD. (2019). Combinar, unir, agrupar CAPAS en Illustrator cc 2019 PowerPoint [Video]. YouTube. </w:t>
      </w:r>
      <w:r w:rsidDel="00000000" w:rsidR="00000000" w:rsidRPr="00000000">
        <w:rPr>
          <w:color w:val="0000ff"/>
          <w:sz w:val="20"/>
          <w:szCs w:val="20"/>
          <w:u w:val="single"/>
          <w:rtl w:val="0"/>
        </w:rPr>
        <w:t xml:space="preserve">https://www.youtube.com/watch?v=mpuHqvgeKpc</w:t>
      </w:r>
      <w:r w:rsidDel="00000000" w:rsidR="00000000" w:rsidRPr="00000000">
        <w:rPr>
          <w:color w:val="000000"/>
          <w:sz w:val="20"/>
          <w:szCs w:val="20"/>
          <w:rtl w:val="0"/>
        </w:rPr>
        <w:t xml:space="preserve"> </w:t>
      </w:r>
    </w:p>
    <w:p w:rsidR="00000000" w:rsidDel="00000000" w:rsidP="00000000" w:rsidRDefault="00000000" w:rsidRPr="00000000" w14:paraId="0000029E">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9F">
      <w:pPr>
        <w:ind w:left="720" w:hanging="720"/>
        <w:jc w:val="both"/>
        <w:rPr>
          <w:color w:val="000000"/>
          <w:sz w:val="20"/>
          <w:szCs w:val="20"/>
        </w:rPr>
      </w:pPr>
      <w:r w:rsidDel="00000000" w:rsidR="00000000" w:rsidRPr="00000000">
        <w:rPr>
          <w:color w:val="000000"/>
          <w:sz w:val="20"/>
          <w:szCs w:val="20"/>
          <w:rtl w:val="0"/>
        </w:rPr>
        <w:t xml:space="preserve">Capriotti P. (2009). </w:t>
      </w:r>
      <w:r w:rsidDel="00000000" w:rsidR="00000000" w:rsidRPr="00000000">
        <w:rPr>
          <w:i w:val="1"/>
          <w:color w:val="000000"/>
          <w:sz w:val="20"/>
          <w:szCs w:val="20"/>
          <w:rtl w:val="0"/>
        </w:rPr>
        <w:t xml:space="preserve">Branding corporativo Fundamentos para la gestión estratégica de la identidad corporativa</w:t>
      </w:r>
      <w:r w:rsidDel="00000000" w:rsidR="00000000" w:rsidRPr="00000000">
        <w:rPr>
          <w:color w:val="000000"/>
          <w:sz w:val="20"/>
          <w:szCs w:val="20"/>
          <w:rtl w:val="0"/>
        </w:rPr>
        <w:t xml:space="preserve">. </w:t>
      </w:r>
      <w:hyperlink r:id="rId89">
        <w:r w:rsidDel="00000000" w:rsidR="00000000" w:rsidRPr="00000000">
          <w:rPr>
            <w:color w:val="0432ff"/>
            <w:sz w:val="20"/>
            <w:szCs w:val="20"/>
            <w:u w:val="single"/>
            <w:rtl w:val="0"/>
          </w:rPr>
          <w:t xml:space="preserve">http://www.analisisdemedios.com/branding/BrandingCorporativo.pdf</w:t>
        </w:r>
      </w:hyperlink>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ind w:left="720" w:hanging="720"/>
        <w:jc w:val="both"/>
        <w:rPr>
          <w:color w:val="808080"/>
          <w:sz w:val="20"/>
          <w:szCs w:val="20"/>
        </w:rPr>
      </w:pPr>
      <w:r w:rsidDel="00000000" w:rsidR="00000000" w:rsidRPr="00000000">
        <w:rPr>
          <w:rtl w:val="0"/>
        </w:rPr>
      </w:r>
    </w:p>
    <w:p w:rsidR="00000000" w:rsidDel="00000000" w:rsidP="00000000" w:rsidRDefault="00000000" w:rsidRPr="00000000" w14:paraId="000002A1">
      <w:pPr>
        <w:ind w:left="720" w:hanging="720"/>
        <w:jc w:val="both"/>
        <w:rPr>
          <w:color w:val="000000"/>
          <w:sz w:val="20"/>
          <w:szCs w:val="20"/>
        </w:rPr>
      </w:pPr>
      <w:r w:rsidDel="00000000" w:rsidR="00000000" w:rsidRPr="00000000">
        <w:rPr>
          <w:color w:val="000000"/>
          <w:sz w:val="20"/>
          <w:szCs w:val="20"/>
          <w:rtl w:val="0"/>
        </w:rPr>
        <w:t xml:space="preserve">Kalous, P. (2010). </w:t>
      </w:r>
      <w:r w:rsidDel="00000000" w:rsidR="00000000" w:rsidRPr="00000000">
        <w:rPr>
          <w:i w:val="1"/>
          <w:color w:val="000000"/>
          <w:sz w:val="20"/>
          <w:szCs w:val="20"/>
          <w:rtl w:val="0"/>
        </w:rPr>
        <w:t xml:space="preserve">Una introducción a las herramientas de color de Illustrator</w:t>
      </w:r>
      <w:r w:rsidDel="00000000" w:rsidR="00000000" w:rsidRPr="00000000">
        <w:rPr>
          <w:color w:val="000000"/>
          <w:sz w:val="20"/>
          <w:szCs w:val="20"/>
          <w:rtl w:val="0"/>
        </w:rPr>
        <w:t xml:space="preserve">. </w:t>
      </w:r>
      <w:hyperlink r:id="rId90">
        <w:r w:rsidDel="00000000" w:rsidR="00000000" w:rsidRPr="00000000">
          <w:rPr>
            <w:color w:val="0432ff"/>
            <w:sz w:val="20"/>
            <w:szCs w:val="20"/>
            <w:u w:val="single"/>
            <w:rtl w:val="0"/>
          </w:rPr>
          <w:t xml:space="preserve">https://design.tutsplus.com/es/tutorials/an-introduction-to-illustrators-color-tools--vector-3549</w:t>
        </w:r>
      </w:hyperlink>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ind w:left="720" w:hanging="720"/>
        <w:jc w:val="both"/>
        <w:rPr>
          <w:color w:val="808080"/>
          <w:sz w:val="20"/>
          <w:szCs w:val="20"/>
        </w:rPr>
      </w:pPr>
      <w:r w:rsidDel="00000000" w:rsidR="00000000" w:rsidRPr="00000000">
        <w:rPr>
          <w:rtl w:val="0"/>
        </w:rPr>
      </w:r>
    </w:p>
    <w:p w:rsidR="00000000" w:rsidDel="00000000" w:rsidP="00000000" w:rsidRDefault="00000000" w:rsidRPr="00000000" w14:paraId="000002A3">
      <w:pPr>
        <w:ind w:left="720" w:hanging="720"/>
        <w:jc w:val="both"/>
        <w:rPr>
          <w:color w:val="000000"/>
          <w:sz w:val="20"/>
          <w:szCs w:val="20"/>
        </w:rPr>
      </w:pPr>
      <w:r w:rsidDel="00000000" w:rsidR="00000000" w:rsidRPr="00000000">
        <w:rPr>
          <w:color w:val="000000"/>
          <w:sz w:val="20"/>
          <w:szCs w:val="20"/>
          <w:rtl w:val="0"/>
        </w:rPr>
        <w:t xml:space="preserve">Leyva, V. (s.f.). </w:t>
      </w:r>
      <w:r w:rsidDel="00000000" w:rsidR="00000000" w:rsidRPr="00000000">
        <w:rPr>
          <w:i w:val="1"/>
          <w:color w:val="000000"/>
          <w:sz w:val="20"/>
          <w:szCs w:val="20"/>
          <w:rtl w:val="0"/>
        </w:rPr>
        <w:t xml:space="preserve">El diseño gráfico de materiales educativos</w:t>
      </w:r>
      <w:r w:rsidDel="00000000" w:rsidR="00000000" w:rsidRPr="00000000">
        <w:rPr>
          <w:color w:val="000000"/>
          <w:sz w:val="20"/>
          <w:szCs w:val="20"/>
          <w:rtl w:val="0"/>
        </w:rPr>
        <w:t xml:space="preserve">. </w:t>
      </w:r>
      <w:hyperlink r:id="rId91">
        <w:r w:rsidDel="00000000" w:rsidR="00000000" w:rsidRPr="00000000">
          <w:rPr>
            <w:color w:val="0432ff"/>
            <w:sz w:val="20"/>
            <w:szCs w:val="20"/>
            <w:u w:val="single"/>
            <w:rtl w:val="0"/>
          </w:rPr>
          <w:t xml:space="preserve">https://foroalfa.org/articulos/el-diseno-grafico-de-materiales-educativos</w:t>
        </w:r>
      </w:hyperlink>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ind w:left="720" w:hanging="720"/>
        <w:jc w:val="both"/>
        <w:rPr>
          <w:color w:val="808080"/>
          <w:sz w:val="20"/>
          <w:szCs w:val="20"/>
        </w:rPr>
      </w:pPr>
      <w:r w:rsidDel="00000000" w:rsidR="00000000" w:rsidRPr="00000000">
        <w:rPr>
          <w:rtl w:val="0"/>
        </w:rPr>
      </w:r>
    </w:p>
    <w:p w:rsidR="00000000" w:rsidDel="00000000" w:rsidP="00000000" w:rsidRDefault="00000000" w:rsidRPr="00000000" w14:paraId="000002A5">
      <w:pPr>
        <w:ind w:left="720" w:hanging="720"/>
        <w:jc w:val="both"/>
        <w:rPr>
          <w:color w:val="0000ff"/>
          <w:sz w:val="20"/>
          <w:szCs w:val="20"/>
          <w:u w:val="single"/>
        </w:rPr>
      </w:pPr>
      <w:r w:rsidDel="00000000" w:rsidR="00000000" w:rsidRPr="00000000">
        <w:rPr>
          <w:sz w:val="20"/>
          <w:szCs w:val="20"/>
          <w:rtl w:val="0"/>
        </w:rPr>
        <w:t xml:space="preserve">Ojeda, G. (2010). </w:t>
      </w:r>
      <w:r w:rsidDel="00000000" w:rsidR="00000000" w:rsidRPr="00000000">
        <w:rPr>
          <w:i w:val="1"/>
          <w:sz w:val="20"/>
          <w:szCs w:val="20"/>
          <w:rtl w:val="0"/>
        </w:rPr>
        <w:t xml:space="preserve">La Producción Gráfica</w:t>
      </w:r>
      <w:r w:rsidDel="00000000" w:rsidR="00000000" w:rsidRPr="00000000">
        <w:rPr>
          <w:sz w:val="20"/>
          <w:szCs w:val="20"/>
          <w:rtl w:val="0"/>
        </w:rPr>
        <w:t xml:space="preserve">.</w:t>
      </w:r>
      <w:r w:rsidDel="00000000" w:rsidR="00000000" w:rsidRPr="00000000">
        <w:rPr>
          <w:b w:val="1"/>
          <w:sz w:val="20"/>
          <w:szCs w:val="20"/>
          <w:rtl w:val="0"/>
        </w:rPr>
        <w:t xml:space="preserve"> </w:t>
      </w:r>
      <w:hyperlink r:id="rId92">
        <w:r w:rsidDel="00000000" w:rsidR="00000000" w:rsidRPr="00000000">
          <w:rPr>
            <w:color w:val="0000ff"/>
            <w:sz w:val="20"/>
            <w:szCs w:val="20"/>
            <w:u w:val="single"/>
            <w:rtl w:val="0"/>
          </w:rPr>
          <w:t xml:space="preserve">https://es.slideshare.net/tls02cv/produccion-grafica</w:t>
        </w:r>
      </w:hyperlink>
      <w:r w:rsidDel="00000000" w:rsidR="00000000" w:rsidRPr="00000000">
        <w:rPr>
          <w:rtl w:val="0"/>
        </w:rPr>
      </w:r>
    </w:p>
    <w:p w:rsidR="00000000" w:rsidDel="00000000" w:rsidP="00000000" w:rsidRDefault="00000000" w:rsidRPr="00000000" w14:paraId="000002A6">
      <w:pPr>
        <w:ind w:left="720" w:hanging="720"/>
        <w:jc w:val="both"/>
        <w:rPr>
          <w:color w:val="0000ff"/>
          <w:sz w:val="20"/>
          <w:szCs w:val="20"/>
          <w:u w:val="single"/>
        </w:rPr>
      </w:pPr>
      <w:r w:rsidDel="00000000" w:rsidR="00000000" w:rsidRPr="00000000">
        <w:rPr>
          <w:rtl w:val="0"/>
        </w:rPr>
      </w:r>
    </w:p>
    <w:p w:rsidR="00000000" w:rsidDel="00000000" w:rsidP="00000000" w:rsidRDefault="00000000" w:rsidRPr="00000000" w14:paraId="000002A7">
      <w:pPr>
        <w:ind w:left="720" w:hanging="720"/>
        <w:jc w:val="both"/>
        <w:rPr>
          <w:color w:val="000000"/>
          <w:sz w:val="20"/>
          <w:szCs w:val="20"/>
        </w:rPr>
      </w:pPr>
      <w:r w:rsidDel="00000000" w:rsidR="00000000" w:rsidRPr="00000000">
        <w:rPr>
          <w:color w:val="000000"/>
          <w:sz w:val="20"/>
          <w:szCs w:val="20"/>
          <w:rtl w:val="0"/>
        </w:rPr>
        <w:t xml:space="preserve">Razak, A. (s.f.). </w:t>
      </w:r>
      <w:r w:rsidDel="00000000" w:rsidR="00000000" w:rsidRPr="00000000">
        <w:rPr>
          <w:i w:val="1"/>
          <w:color w:val="000000"/>
          <w:sz w:val="20"/>
          <w:szCs w:val="20"/>
          <w:rtl w:val="0"/>
        </w:rPr>
        <w:t xml:space="preserve">Naming: definición, tipos y guía paso a paso</w:t>
      </w:r>
      <w:r w:rsidDel="00000000" w:rsidR="00000000" w:rsidRPr="00000000">
        <w:rPr>
          <w:color w:val="000000"/>
          <w:sz w:val="20"/>
          <w:szCs w:val="20"/>
          <w:rtl w:val="0"/>
        </w:rPr>
        <w:t xml:space="preserve">. </w:t>
      </w:r>
      <w:hyperlink r:id="rId93">
        <w:r w:rsidDel="00000000" w:rsidR="00000000" w:rsidRPr="00000000">
          <w:rPr>
            <w:color w:val="0432ff"/>
            <w:sz w:val="20"/>
            <w:szCs w:val="20"/>
            <w:u w:val="single"/>
            <w:rtl w:val="0"/>
          </w:rPr>
          <w:t xml:space="preserve">https://www.branfluence.com/guia-proceso-de-naming/</w:t>
        </w:r>
      </w:hyperlink>
      <w:r w:rsidDel="00000000" w:rsidR="00000000" w:rsidRPr="00000000">
        <w:rPr>
          <w:rtl w:val="0"/>
        </w:rPr>
      </w:r>
    </w:p>
    <w:p w:rsidR="00000000" w:rsidDel="00000000" w:rsidP="00000000" w:rsidRDefault="00000000" w:rsidRPr="00000000" w14:paraId="000002A8">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A9">
      <w:pPr>
        <w:ind w:left="720" w:hanging="720"/>
        <w:jc w:val="both"/>
        <w:rPr>
          <w:color w:val="000000"/>
          <w:sz w:val="20"/>
          <w:szCs w:val="20"/>
        </w:rPr>
      </w:pPr>
      <w:r w:rsidDel="00000000" w:rsidR="00000000" w:rsidRPr="00000000">
        <w:rPr>
          <w:color w:val="000000"/>
          <w:sz w:val="20"/>
          <w:szCs w:val="20"/>
          <w:rtl w:val="0"/>
        </w:rPr>
        <w:t xml:space="preserve">Rivas, T. (2020). </w:t>
      </w:r>
      <w:r w:rsidDel="00000000" w:rsidR="00000000" w:rsidRPr="00000000">
        <w:rPr>
          <w:i w:val="1"/>
          <w:color w:val="000000"/>
          <w:sz w:val="20"/>
          <w:szCs w:val="20"/>
          <w:rtl w:val="0"/>
        </w:rPr>
        <w:t xml:space="preserve">¿Qué es un acrónimo?</w:t>
      </w:r>
      <w:r w:rsidDel="00000000" w:rsidR="00000000" w:rsidRPr="00000000">
        <w:rPr>
          <w:color w:val="000000"/>
          <w:sz w:val="20"/>
          <w:szCs w:val="20"/>
          <w:rtl w:val="0"/>
        </w:rPr>
        <w:t xml:space="preserve"> </w:t>
      </w:r>
      <w:hyperlink r:id="rId94">
        <w:r w:rsidDel="00000000" w:rsidR="00000000" w:rsidRPr="00000000">
          <w:rPr>
            <w:color w:val="0432ff"/>
            <w:sz w:val="20"/>
            <w:szCs w:val="20"/>
            <w:u w:val="single"/>
            <w:rtl w:val="0"/>
          </w:rPr>
          <w:t xml:space="preserve">https://www.estandarte.com/noticias/idioma-espanol/qu-es-un-acrnimo_2120.html</w:t>
        </w:r>
      </w:hyperlink>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ind w:left="720" w:hanging="720"/>
        <w:jc w:val="both"/>
        <w:rPr>
          <w:color w:val="808080"/>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ind w:left="720" w:hanging="720"/>
        <w:jc w:val="both"/>
        <w:rPr>
          <w:color w:val="0432ff"/>
          <w:sz w:val="20"/>
          <w:szCs w:val="20"/>
          <w:u w:val="single"/>
        </w:rPr>
      </w:pPr>
      <w:r w:rsidDel="00000000" w:rsidR="00000000" w:rsidRPr="00000000">
        <w:rPr>
          <w:color w:val="000000"/>
          <w:sz w:val="20"/>
          <w:szCs w:val="20"/>
          <w:rtl w:val="0"/>
        </w:rPr>
        <w:t xml:space="preserve">Samsing, C. (2019). </w:t>
      </w:r>
      <w:r w:rsidDel="00000000" w:rsidR="00000000" w:rsidRPr="00000000">
        <w:rPr>
          <w:i w:val="1"/>
          <w:color w:val="000000"/>
          <w:sz w:val="20"/>
          <w:szCs w:val="20"/>
          <w:rtl w:val="0"/>
        </w:rPr>
        <w:t xml:space="preserve">Branding Empresarial</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cómo crear un manual de identidad corporativa.</w:t>
      </w:r>
      <w:r w:rsidDel="00000000" w:rsidR="00000000" w:rsidRPr="00000000">
        <w:rPr>
          <w:color w:val="000000"/>
          <w:sz w:val="20"/>
          <w:szCs w:val="20"/>
          <w:rtl w:val="0"/>
        </w:rPr>
        <w:t xml:space="preserve"> </w:t>
      </w:r>
      <w:hyperlink r:id="rId95">
        <w:r w:rsidDel="00000000" w:rsidR="00000000" w:rsidRPr="00000000">
          <w:rPr>
            <w:color w:val="0432ff"/>
            <w:sz w:val="20"/>
            <w:szCs w:val="20"/>
            <w:u w:val="single"/>
            <w:rtl w:val="0"/>
          </w:rPr>
          <w:t xml:space="preserve">https://blog.hubspot.es/marketing/branding-e-identidad-corporativa-guias-de-estilo</w:t>
        </w:r>
      </w:hyperlink>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720" w:hanging="720"/>
        <w:jc w:val="both"/>
        <w:rPr>
          <w:color w:val="0432ff"/>
          <w:sz w:val="20"/>
          <w:szCs w:val="20"/>
          <w:u w:val="single"/>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ind w:left="720" w:hanging="720"/>
        <w:jc w:val="both"/>
        <w:rPr>
          <w:color w:val="0432ff"/>
          <w:sz w:val="20"/>
          <w:szCs w:val="20"/>
          <w:u w:val="single"/>
        </w:rPr>
      </w:pPr>
      <w:r w:rsidDel="00000000" w:rsidR="00000000" w:rsidRPr="00000000">
        <w:rPr>
          <w:color w:val="000000"/>
          <w:sz w:val="20"/>
          <w:szCs w:val="20"/>
          <w:rtl w:val="0"/>
        </w:rPr>
        <w:t xml:space="preserve">Santarsiero, H. (2008). </w:t>
      </w:r>
      <w:r w:rsidDel="00000000" w:rsidR="00000000" w:rsidRPr="00000000">
        <w:rPr>
          <w:i w:val="1"/>
          <w:color w:val="000000"/>
          <w:sz w:val="20"/>
          <w:szCs w:val="20"/>
          <w:rtl w:val="0"/>
        </w:rPr>
        <w:t xml:space="preserve">La Producción gráfica</w:t>
      </w:r>
      <w:r w:rsidDel="00000000" w:rsidR="00000000" w:rsidRPr="00000000">
        <w:rPr>
          <w:color w:val="000000"/>
          <w:sz w:val="20"/>
          <w:szCs w:val="20"/>
          <w:rtl w:val="0"/>
        </w:rPr>
        <w:t xml:space="preserve">. </w:t>
      </w:r>
      <w:hyperlink r:id="rId96">
        <w:r w:rsidDel="00000000" w:rsidR="00000000" w:rsidRPr="00000000">
          <w:rPr>
            <w:color w:val="0000ff"/>
            <w:sz w:val="20"/>
            <w:szCs w:val="20"/>
            <w:u w:val="single"/>
            <w:rtl w:val="0"/>
          </w:rPr>
          <w:t xml:space="preserve">https://elblogdelprofenestor.files.wordpress.com/2019/05/produccion-grafica-h-santarsiero.pdf</w:t>
        </w:r>
      </w:hyperlink>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F">
      <w:pPr>
        <w:rPr>
          <w:sz w:val="20"/>
          <w:szCs w:val="20"/>
        </w:rPr>
      </w:pPr>
      <w:r w:rsidDel="00000000" w:rsidR="00000000" w:rsidRPr="00000000">
        <w:rPr>
          <w:rtl w:val="0"/>
        </w:rPr>
      </w:r>
    </w:p>
    <w:p w:rsidR="00000000" w:rsidDel="00000000" w:rsidP="00000000" w:rsidRDefault="00000000" w:rsidRPr="00000000" w14:paraId="000002B0">
      <w:pPr>
        <w:rPr>
          <w:sz w:val="20"/>
          <w:szCs w:val="20"/>
        </w:rPr>
      </w:pPr>
      <w:r w:rsidDel="00000000" w:rsidR="00000000" w:rsidRPr="00000000">
        <w:rPr>
          <w:rtl w:val="0"/>
        </w:rPr>
      </w:r>
    </w:p>
    <w:p w:rsidR="00000000" w:rsidDel="00000000" w:rsidP="00000000" w:rsidRDefault="00000000" w:rsidRPr="00000000" w14:paraId="000002B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B2">
      <w:pPr>
        <w:jc w:val="both"/>
        <w:rPr>
          <w:b w:val="1"/>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B3">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B4">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B5">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B6">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2B7">
            <w:pPr>
              <w:rPr>
                <w:b w:val="1"/>
                <w:i w:val="1"/>
                <w:sz w:val="20"/>
                <w:szCs w:val="20"/>
              </w:rPr>
            </w:pPr>
            <w:r w:rsidDel="00000000" w:rsidR="00000000" w:rsidRPr="00000000">
              <w:rPr>
                <w:b w:val="1"/>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B8">
            <w:pPr>
              <w:rPr>
                <w:b w:val="1"/>
                <w:sz w:val="20"/>
                <w:szCs w:val="20"/>
              </w:rPr>
            </w:pPr>
            <w:r w:rsidDel="00000000" w:rsidR="00000000" w:rsidRPr="00000000">
              <w:rPr>
                <w:b w:val="1"/>
                <w:sz w:val="20"/>
                <w:szCs w:val="20"/>
                <w:rtl w:val="0"/>
              </w:rPr>
              <w:t xml:space="preserve">Fecha</w:t>
            </w:r>
          </w:p>
        </w:tc>
      </w:tr>
      <w:tr>
        <w:trPr>
          <w:cantSplit w:val="0"/>
          <w:trHeight w:val="630" w:hRule="atLeast"/>
          <w:tblHeader w:val="0"/>
        </w:trPr>
        <w:tc>
          <w:tcPr>
            <w:vMerge w:val="restart"/>
          </w:tcPr>
          <w:p w:rsidR="00000000" w:rsidDel="00000000" w:rsidP="00000000" w:rsidRDefault="00000000" w:rsidRPr="00000000" w14:paraId="000002B9">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BA">
            <w:pPr>
              <w:jc w:val="both"/>
              <w:rPr>
                <w:sz w:val="20"/>
                <w:szCs w:val="20"/>
              </w:rPr>
            </w:pPr>
            <w:r w:rsidDel="00000000" w:rsidR="00000000" w:rsidRPr="00000000">
              <w:rPr>
                <w:sz w:val="20"/>
                <w:szCs w:val="20"/>
                <w:rtl w:val="0"/>
              </w:rPr>
              <w:t xml:space="preserve">Guillermo Eduardo González. </w:t>
            </w:r>
          </w:p>
        </w:tc>
        <w:tc>
          <w:tcPr/>
          <w:p w:rsidR="00000000" w:rsidDel="00000000" w:rsidP="00000000" w:rsidRDefault="00000000" w:rsidRPr="00000000" w14:paraId="000002BB">
            <w:pPr>
              <w:jc w:val="both"/>
              <w:rPr>
                <w:sz w:val="20"/>
                <w:szCs w:val="20"/>
              </w:rPr>
            </w:pPr>
            <w:r w:rsidDel="00000000" w:rsidR="00000000" w:rsidRPr="00000000">
              <w:rPr>
                <w:sz w:val="20"/>
                <w:szCs w:val="20"/>
                <w:rtl w:val="0"/>
              </w:rPr>
              <w:t xml:space="preserve">Instructor</w:t>
            </w:r>
          </w:p>
        </w:tc>
        <w:tc>
          <w:tcPr/>
          <w:p w:rsidR="00000000" w:rsidDel="00000000" w:rsidP="00000000" w:rsidRDefault="00000000" w:rsidRPr="00000000" w14:paraId="000002BC">
            <w:pPr>
              <w:jc w:val="both"/>
              <w:rPr>
                <w:sz w:val="20"/>
                <w:szCs w:val="20"/>
              </w:rPr>
            </w:pPr>
            <w:r w:rsidDel="00000000" w:rsidR="00000000" w:rsidRPr="00000000">
              <w:rPr>
                <w:sz w:val="20"/>
                <w:szCs w:val="20"/>
                <w:rtl w:val="0"/>
              </w:rPr>
              <w:t xml:space="preserve">Centro para la Industria de la Comunicación Gráfica Regional Distrito Capital </w:t>
            </w:r>
          </w:p>
        </w:tc>
        <w:tc>
          <w:tcPr/>
          <w:p w:rsidR="00000000" w:rsidDel="00000000" w:rsidP="00000000" w:rsidRDefault="00000000" w:rsidRPr="00000000" w14:paraId="000002BD">
            <w:pPr>
              <w:jc w:val="both"/>
              <w:rPr>
                <w:sz w:val="20"/>
                <w:szCs w:val="20"/>
              </w:rPr>
            </w:pPr>
            <w:r w:rsidDel="00000000" w:rsidR="00000000" w:rsidRPr="00000000">
              <w:rPr>
                <w:sz w:val="20"/>
                <w:szCs w:val="20"/>
                <w:rtl w:val="0"/>
              </w:rPr>
              <w:t xml:space="preserve">Octubre de 2021</w:t>
            </w:r>
          </w:p>
        </w:tc>
      </w:tr>
      <w:tr>
        <w:trPr>
          <w:cantSplit w:val="0"/>
          <w:trHeight w:val="340" w:hRule="atLeast"/>
          <w:tblHeader w:val="0"/>
        </w:trPr>
        <w:tc>
          <w:tcPr>
            <w:vMerge w:val="continue"/>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BF">
            <w:pPr>
              <w:jc w:val="both"/>
              <w:rPr>
                <w:sz w:val="20"/>
                <w:szCs w:val="20"/>
              </w:rPr>
            </w:pPr>
            <w:r w:rsidDel="00000000" w:rsidR="00000000" w:rsidRPr="00000000">
              <w:rPr>
                <w:sz w:val="20"/>
                <w:szCs w:val="20"/>
                <w:rtl w:val="0"/>
              </w:rPr>
              <w:t xml:space="preserve">Eduardo José Velasco, </w:t>
            </w:r>
          </w:p>
        </w:tc>
        <w:tc>
          <w:tcPr/>
          <w:p w:rsidR="00000000" w:rsidDel="00000000" w:rsidP="00000000" w:rsidRDefault="00000000" w:rsidRPr="00000000" w14:paraId="000002C0">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2C1">
            <w:pPr>
              <w:jc w:val="both"/>
              <w:rPr>
                <w:sz w:val="20"/>
                <w:szCs w:val="20"/>
              </w:rPr>
            </w:pPr>
            <w:r w:rsidDel="00000000" w:rsidR="00000000" w:rsidRPr="00000000">
              <w:rPr>
                <w:sz w:val="20"/>
                <w:szCs w:val="20"/>
                <w:rtl w:val="0"/>
              </w:rPr>
              <w:t xml:space="preserve">Centro para la Industria de la Comunicación Gráfica Regional Distrito Capital </w:t>
            </w:r>
          </w:p>
        </w:tc>
        <w:tc>
          <w:tcPr/>
          <w:p w:rsidR="00000000" w:rsidDel="00000000" w:rsidP="00000000" w:rsidRDefault="00000000" w:rsidRPr="00000000" w14:paraId="000002C2">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C4">
            <w:pPr>
              <w:jc w:val="both"/>
              <w:rPr>
                <w:sz w:val="20"/>
                <w:szCs w:val="20"/>
              </w:rPr>
            </w:pPr>
            <w:r w:rsidDel="00000000" w:rsidR="00000000" w:rsidRPr="00000000">
              <w:rPr>
                <w:sz w:val="20"/>
                <w:szCs w:val="20"/>
                <w:rtl w:val="0"/>
              </w:rPr>
              <w:t xml:space="preserve">Alix Cecilia Chinchilla Rueda</w:t>
            </w:r>
          </w:p>
        </w:tc>
        <w:tc>
          <w:tcPr/>
          <w:p w:rsidR="00000000" w:rsidDel="00000000" w:rsidP="00000000" w:rsidRDefault="00000000" w:rsidRPr="00000000" w14:paraId="000002C5">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2C6">
            <w:pPr>
              <w:jc w:val="both"/>
              <w:rPr>
                <w:sz w:val="20"/>
                <w:szCs w:val="20"/>
              </w:rPr>
            </w:pPr>
            <w:r w:rsidDel="00000000" w:rsidR="00000000" w:rsidRPr="00000000">
              <w:rPr>
                <w:sz w:val="20"/>
                <w:szCs w:val="20"/>
                <w:rtl w:val="0"/>
              </w:rPr>
              <w:t xml:space="preserve">Centro de Gestión Industrial Regional Distrito Capital</w:t>
            </w:r>
          </w:p>
        </w:tc>
        <w:tc>
          <w:tcPr/>
          <w:p w:rsidR="00000000" w:rsidDel="00000000" w:rsidP="00000000" w:rsidRDefault="00000000" w:rsidRPr="00000000" w14:paraId="000002C7">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C9">
            <w:pPr>
              <w:jc w:val="both"/>
              <w:rPr>
                <w:sz w:val="20"/>
                <w:szCs w:val="20"/>
              </w:rPr>
            </w:pPr>
            <w:r w:rsidDel="00000000" w:rsidR="00000000" w:rsidRPr="00000000">
              <w:rPr>
                <w:sz w:val="20"/>
                <w:szCs w:val="20"/>
                <w:rtl w:val="0"/>
              </w:rPr>
              <w:t xml:space="preserve">Andrés Felipe Velandia Espitia</w:t>
            </w:r>
          </w:p>
        </w:tc>
        <w:tc>
          <w:tcPr/>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Revisor metodológico y pedagógico</w:t>
            </w:r>
          </w:p>
        </w:tc>
        <w:tc>
          <w:tcPr/>
          <w:p w:rsidR="00000000" w:rsidDel="00000000" w:rsidP="00000000" w:rsidRDefault="00000000" w:rsidRPr="00000000" w14:paraId="000002CB">
            <w:pPr>
              <w:jc w:val="both"/>
              <w:rPr>
                <w:sz w:val="20"/>
                <w:szCs w:val="20"/>
              </w:rPr>
            </w:pPr>
            <w:r w:rsidDel="00000000" w:rsidR="00000000" w:rsidRPr="00000000">
              <w:rPr>
                <w:sz w:val="20"/>
                <w:szCs w:val="20"/>
                <w:rtl w:val="0"/>
              </w:rPr>
              <w:t xml:space="preserve">Centro de Diseño y Metrología Regional Distrito Capital </w:t>
            </w:r>
          </w:p>
        </w:tc>
        <w:tc>
          <w:tcPr/>
          <w:p w:rsidR="00000000" w:rsidDel="00000000" w:rsidP="00000000" w:rsidRDefault="00000000" w:rsidRPr="00000000" w14:paraId="000002CC">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CE">
            <w:pPr>
              <w:jc w:val="both"/>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2CF">
            <w:pPr>
              <w:jc w:val="both"/>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2D0">
            <w:pPr>
              <w:jc w:val="both"/>
              <w:rPr>
                <w:sz w:val="20"/>
                <w:szCs w:val="20"/>
              </w:rPr>
            </w:pPr>
            <w:r w:rsidDel="00000000" w:rsidR="00000000" w:rsidRPr="00000000">
              <w:rPr>
                <w:sz w:val="20"/>
                <w:szCs w:val="20"/>
                <w:rtl w:val="0"/>
              </w:rPr>
              <w:t xml:space="preserve">Centro Industrial del Diseño y la Manufactura Regional Santander </w:t>
            </w:r>
          </w:p>
        </w:tc>
        <w:tc>
          <w:tcPr/>
          <w:p w:rsidR="00000000" w:rsidDel="00000000" w:rsidP="00000000" w:rsidRDefault="00000000" w:rsidRPr="00000000" w14:paraId="000002D1">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D3">
            <w:pPr>
              <w:jc w:val="both"/>
              <w:rPr>
                <w:sz w:val="20"/>
                <w:szCs w:val="20"/>
              </w:rPr>
            </w:pPr>
            <w:r w:rsidDel="00000000" w:rsidR="00000000" w:rsidRPr="00000000">
              <w:rPr>
                <w:sz w:val="20"/>
                <w:szCs w:val="20"/>
                <w:rtl w:val="0"/>
              </w:rPr>
              <w:t xml:space="preserve">Jhana Johanna Bustillo Ardila</w:t>
            </w:r>
          </w:p>
        </w:tc>
        <w:tc>
          <w:tcPr>
            <w:vAlign w:val="center"/>
          </w:tcPr>
          <w:p w:rsidR="00000000" w:rsidDel="00000000" w:rsidP="00000000" w:rsidRDefault="00000000" w:rsidRPr="00000000" w14:paraId="000002D4">
            <w:pPr>
              <w:jc w:val="both"/>
              <w:rPr>
                <w:sz w:val="20"/>
                <w:szCs w:val="20"/>
              </w:rPr>
            </w:pPr>
            <w:r w:rsidDel="00000000" w:rsidR="00000000" w:rsidRPr="00000000">
              <w:rPr>
                <w:sz w:val="20"/>
                <w:szCs w:val="20"/>
                <w:rtl w:val="0"/>
              </w:rPr>
              <w:t xml:space="preserve">Revisión de estilo</w:t>
            </w:r>
          </w:p>
        </w:tc>
        <w:tc>
          <w:tcPr>
            <w:vAlign w:val="center"/>
          </w:tcPr>
          <w:p w:rsidR="00000000" w:rsidDel="00000000" w:rsidP="00000000" w:rsidRDefault="00000000" w:rsidRPr="00000000" w14:paraId="000002D5">
            <w:pPr>
              <w:jc w:val="both"/>
              <w:rPr>
                <w:sz w:val="20"/>
                <w:szCs w:val="20"/>
              </w:rPr>
            </w:pPr>
            <w:r w:rsidDel="00000000" w:rsidR="00000000" w:rsidRPr="00000000">
              <w:rPr>
                <w:sz w:val="20"/>
                <w:szCs w:val="20"/>
                <w:rtl w:val="0"/>
              </w:rPr>
              <w:t xml:space="preserve">Centro Industrial del Diseño y la Manufactura Regional Santander </w:t>
            </w:r>
          </w:p>
        </w:tc>
        <w:tc>
          <w:tcPr/>
          <w:p w:rsidR="00000000" w:rsidDel="00000000" w:rsidP="00000000" w:rsidRDefault="00000000" w:rsidRPr="00000000" w14:paraId="000002D6">
            <w:pPr>
              <w:jc w:val="both"/>
              <w:rPr>
                <w:sz w:val="20"/>
                <w:szCs w:val="20"/>
              </w:rPr>
            </w:pPr>
            <w:r w:rsidDel="00000000" w:rsidR="00000000" w:rsidRPr="00000000">
              <w:rPr>
                <w:sz w:val="20"/>
                <w:szCs w:val="20"/>
                <w:rtl w:val="0"/>
              </w:rPr>
              <w:t xml:space="preserve">Noviembre de 2021</w:t>
            </w:r>
          </w:p>
        </w:tc>
      </w:tr>
    </w:tbl>
    <w:p w:rsidR="00000000" w:rsidDel="00000000" w:rsidP="00000000" w:rsidRDefault="00000000" w:rsidRPr="00000000" w14:paraId="000002D7">
      <w:pPr>
        <w:rPr>
          <w:sz w:val="20"/>
          <w:szCs w:val="20"/>
        </w:rPr>
      </w:pPr>
      <w:r w:rsidDel="00000000" w:rsidR="00000000" w:rsidRPr="00000000">
        <w:rPr>
          <w:rtl w:val="0"/>
        </w:rPr>
      </w:r>
    </w:p>
    <w:p w:rsidR="00000000" w:rsidDel="00000000" w:rsidP="00000000" w:rsidRDefault="00000000" w:rsidRPr="00000000" w14:paraId="000002D8">
      <w:pPr>
        <w:rPr>
          <w:b w:val="1"/>
          <w:color w:val="000000"/>
          <w:sz w:val="20"/>
          <w:szCs w:val="20"/>
        </w:rPr>
      </w:pPr>
      <w:r w:rsidDel="00000000" w:rsidR="00000000" w:rsidRPr="00000000">
        <w:rPr>
          <w:rtl w:val="0"/>
        </w:rPr>
      </w:r>
    </w:p>
    <w:p w:rsidR="00000000" w:rsidDel="00000000" w:rsidP="00000000" w:rsidRDefault="00000000" w:rsidRPr="00000000" w14:paraId="000002D9">
      <w:pPr>
        <w:rPr>
          <w:color w:val="000000"/>
          <w:sz w:val="20"/>
          <w:szCs w:val="20"/>
        </w:rPr>
      </w:pPr>
      <w:r w:rsidDel="00000000" w:rsidR="00000000" w:rsidRPr="00000000">
        <w:rPr>
          <w:rtl w:val="0"/>
        </w:rPr>
      </w:r>
    </w:p>
    <w:p w:rsidR="00000000" w:rsidDel="00000000" w:rsidP="00000000" w:rsidRDefault="00000000" w:rsidRPr="00000000" w14:paraId="000002DA">
      <w:pPr>
        <w:rPr>
          <w:sz w:val="20"/>
          <w:szCs w:val="20"/>
        </w:rPr>
      </w:pPr>
      <w:r w:rsidDel="00000000" w:rsidR="00000000" w:rsidRPr="00000000">
        <w:rPr>
          <w:rtl w:val="0"/>
        </w:rPr>
      </w:r>
    </w:p>
    <w:sectPr>
      <w:headerReference r:id="rId97" w:type="default"/>
      <w:footerReference r:id="rId9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hana Johanna Bustillo Ardila" w:id="19" w:date="2021-11-25T12:10:34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coma</w:t>
      </w:r>
    </w:p>
  </w:comment>
  <w:comment w:author="Jhana Johanna Bustillo Ardila" w:id="42" w:date="2021-11-25T12:26:46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negrita</w:t>
      </w:r>
    </w:p>
  </w:comment>
  <w:comment w:author="Jhana Johanna Bustillo Ardila" w:id="21" w:date="2021-11-25T12:11:05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coma</w:t>
      </w:r>
    </w:p>
  </w:comment>
  <w:comment w:author="ZULEIDY MARIA RUIZ TORRES" w:id="33" w:date="2021-11-23T03:39:09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vincular el siguiente video https://youtu.be/29t5nrBPprE</w:t>
      </w:r>
    </w:p>
  </w:comment>
  <w:comment w:author="Jhana Johanna Bustillo Ardila" w:id="47" w:date="2021-11-25T12:32:24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w:t>
      </w:r>
    </w:p>
  </w:comment>
  <w:comment w:author="ZULEIDY MARIA RUIZ TORRES" w:id="61" w:date="2021-11-23T03:45:29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el siguiente video https://youtu.be/r65a7uVIovA</w:t>
      </w:r>
    </w:p>
  </w:comment>
  <w:comment w:author="Jhana Johanna Bustillo Ardila" w:id="26" w:date="2021-11-25T12:17:44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"encontraremos"</w:t>
      </w:r>
    </w:p>
  </w:comment>
  <w:comment w:author="Jhana Johanna Bustillo Ardila" w:id="28" w:date="2021-11-25T12:17:44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"encontraremos"</w:t>
      </w:r>
    </w:p>
  </w:comment>
  <w:comment w:author="Jhana Johanna Bustillo Ardila" w:id="16" w:date="2021-11-25T12:07:27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tilde</w:t>
      </w:r>
    </w:p>
  </w:comment>
  <w:comment w:author="Jhana Johanna Bustillo Ardila" w:id="30" w:date="2021-11-25T12:20:55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"las podemos"</w:t>
      </w:r>
    </w:p>
  </w:comment>
  <w:comment w:author="ZULEIDY MARIA RUIZ TORRES" w:id="2" w:date="2021-11-23T03:37:45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Alix Cecilia Chinchilla Rueda" w:id="7" w:date="2021-11-17T16:05: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https://sectoralterno.com/wp-content/uploads/2019/06/Dise%C3%B1o3.jpg</w:t>
      </w:r>
    </w:p>
  </w:comment>
  <w:comment w:author="Jhana Johanna Bustillo Ardila" w:id="51" w:date="2021-11-25T12:35:46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coma</w:t>
      </w:r>
    </w:p>
  </w:comment>
  <w:comment w:author="Alix Cecilia Chinchilla Rueda" w:id="54" w:date="2021-11-17T23:38: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DI_CF5_2-8_PanelPinceles</w:t>
      </w:r>
    </w:p>
  </w:comment>
  <w:comment w:author="Jhana Johanna Bustillo Ardila" w:id="22" w:date="2021-11-25T12:12:22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"movernos"</w:t>
      </w:r>
    </w:p>
  </w:comment>
  <w:comment w:author="Jhana Johanna Bustillo Ardila" w:id="48" w:date="2021-11-25T12:32:36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coma</w:t>
      </w:r>
    </w:p>
  </w:comment>
  <w:comment w:author="Alix Cecilia Chinchilla Rueda" w:id="6" w:date="2021-11-17T16:04: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bloque de texto destacado.</w:t>
      </w:r>
    </w:p>
  </w:comment>
  <w:comment w:author="Jhana Johanna Bustillo Ardila" w:id="57" w:date="2021-11-25T12:48:22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w:t>
      </w:r>
    </w:p>
  </w:comment>
  <w:comment w:author="Jhana Johanna Bustillo Ardila" w:id="9" w:date="2021-11-25T12:01:25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"sobre cada una"</w:t>
      </w:r>
    </w:p>
  </w:comment>
  <w:comment w:author="Alix Cecilia Chinchilla Rueda" w:id="35" w:date="2021-11-17T20:06: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el archivo denominado 04. Herramientas de dibujo</w:t>
      </w:r>
    </w:p>
  </w:comment>
  <w:comment w:author="Jhana Johanna Bustillo Ardila" w:id="59" w:date="2021-11-25T12:49:39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"sabemos"</w:t>
      </w:r>
    </w:p>
  </w:comment>
  <w:comment w:author="Jhana Johanna Bustillo Ardila" w:id="8" w:date="2021-11-25T12:02:09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"y las"</w:t>
      </w:r>
    </w:p>
  </w:comment>
  <w:comment w:author="Alix Cecilia Chinchilla Rueda" w:id="58" w:date="2021-11-18T04:54: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Jhana Johanna Bustillo Ardila" w:id="1" w:date="2021-11-25T11:52:27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Extranjerismo en itálica</w:t>
      </w:r>
    </w:p>
  </w:comment>
  <w:comment w:author="Alix Cecilia Chinchilla Rueda" w:id="64" w:date="2021-11-18T05:13: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de la actividad se encuentra en el archivo denominado Anexo1_actividad_CF01</w:t>
      </w:r>
    </w:p>
  </w:comment>
  <w:comment w:author="ZULEIDY MARIA RUIZ TORRES" w:id="55" w:date="2021-11-23T03:45:02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siguiente video https://youtu.be/ftf9dt56U00</w:t>
      </w:r>
    </w:p>
  </w:comment>
  <w:comment w:author="Jhana Johanna Bustillo Ardila" w:id="5" w:date="2021-11-25T11:59: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"así como" y se agrega "y"</w:t>
      </w:r>
    </w:p>
  </w:comment>
  <w:comment w:author="Alix Cecilia Chinchilla Rueda" w:id="34" w:date="2021-11-17T20:01: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DI_CF5_2-4_HerramientasDibujoIlustracion</w:t>
      </w:r>
    </w:p>
  </w:comment>
  <w:comment w:author="Jhana Johanna Bustillo Ardila" w:id="25" w:date="2021-11-25T12:14:56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"encontraremos"</w:t>
      </w:r>
    </w:p>
  </w:comment>
  <w:comment w:author="Alix Cecilia Chinchilla Rueda" w:id="3" w:date="2021-11-17T15:45: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la producción del recurso se encuentra en el archivo denominado</w:t>
      </w:r>
    </w:p>
  </w:comment>
  <w:comment w:author="Jhana Johanna Bustillo Ardila" w:id="11" w:date="2021-11-25T12:03:04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coma</w:t>
      </w:r>
    </w:p>
  </w:comment>
  <w:comment w:author="Jhana Johanna Bustillo Ardila" w:id="27" w:date="2021-11-25T12:16:29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guion de "sub-capas"</w:t>
      </w:r>
    </w:p>
  </w:comment>
  <w:comment w:author="Jhana Johanna Bustillo Ardila" w:id="29" w:date="2021-11-25T12:16:29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guion de "sub-capas"</w:t>
      </w:r>
    </w:p>
  </w:comment>
  <w:comment w:author="Alix Cecilia Chinchilla Rueda" w:id="63" w:date="2021-11-18T05:07: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para la reelaboración:</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gráfica</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Planificación Estratégica</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 Creativa</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Realización de Artes Finales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Pruebas de Color</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Impresión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Acabados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Distribución</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DE IMÁGENES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BITS Ps</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VECTORES Ai</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Adobe Illustrator</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Áreas de Trabajo</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Capas</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Selección</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Dibujo</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Color</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Texto</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Efectos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Pinceles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 de Objetos</w:t>
      </w:r>
    </w:p>
  </w:comment>
  <w:comment w:author="ZULEIDY MARIA RUIZ TORRES" w:id="46" w:date="2021-11-23T03:44:04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el siguiente video https://youtu.be/kAvP-bzDmZM</w:t>
      </w:r>
    </w:p>
  </w:comment>
  <w:comment w:author="Jhana Johanna Bustillo Ardila" w:id="12" w:date="2021-11-25T13:05:4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w:t>
      </w:r>
    </w:p>
  </w:comment>
  <w:comment w:author="Jhana Johanna Bustillo Ardila" w:id="10" w:date="2021-11-25T12:02:46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Alix Cecilia Chinchilla Rueda" w:id="32" w:date="2021-11-17T18:17: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el archivo denominado 03, Herramientas de Selección</w:t>
      </w:r>
    </w:p>
  </w:comment>
  <w:comment w:author="Alix Cecilia Chinchilla Rueda" w:id="65" w:date="2021-11-18T05:13: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de la actividad se encuentra en el archivo denominado Anexo2_actividad_CF01</w:t>
      </w:r>
    </w:p>
  </w:comment>
  <w:comment w:author="Jhana Johanna Bustillo Ardila" w:id="20" w:date="2021-11-25T12:12:52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"podemos"</w:t>
      </w:r>
    </w:p>
  </w:comment>
  <w:comment w:author="Alix Cecilia Chinchilla Rueda" w:id="38" w:date="2021-11-17T20:20: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el archivo denominado 05. Herramientas de color</w:t>
      </w:r>
    </w:p>
  </w:comment>
  <w:comment w:author="Alix Cecilia Chinchilla Rueda" w:id="17" w:date="2021-11-17T17:04: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Anexo 01. Espacios de Trabajo</w:t>
      </w:r>
    </w:p>
  </w:comment>
  <w:comment w:author="Jhana Johanna Bustillo Ardila" w:id="23" w:date="2021-11-25T12:13:54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"encontramos"</w:t>
      </w:r>
    </w:p>
  </w:comment>
  <w:comment w:author="Alix Cecilia Chinchilla Rueda" w:id="36" w:date="2021-11-17T20:16: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DI_CF5_2-5_HerramientasColor</w:t>
      </w:r>
    </w:p>
  </w:comment>
  <w:comment w:author="Alix Cecilia Chinchilla Rueda" w:id="45" w:date="2021-11-18T05:00: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 los siguientes elementos: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el archivo denominado 07. Video Tridimensional</w:t>
      </w:r>
    </w:p>
  </w:comment>
  <w:comment w:author="Alix Cecilia Chinchilla Rueda" w:id="13" w:date="2021-11-17T16:15: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DI_CF5_1_ProcesoProduccionGrafica</w:t>
      </w:r>
    </w:p>
  </w:comment>
  <w:comment w:author="Alix Cecilia Chinchilla Rueda" w:id="60" w:date="2021-11-18T05:00: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 los siguientes elementos: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el archivo denominado 9. Herramientas de Texto</w:t>
      </w:r>
    </w:p>
  </w:comment>
  <w:comment w:author="Alix Cecilia Chinchilla Rueda" w:id="4" w:date="2021-11-17T16:02: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del mapa se encuentra en el archivo denominado DI_ProduccionGrafica</w:t>
      </w:r>
    </w:p>
  </w:comment>
  <w:comment w:author="Alix Cecilia Chinchilla Rueda" w:id="62" w:date="2021-11-18T05:22: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el archivo Anexo2_actividad_CF01</w:t>
      </w:r>
    </w:p>
  </w:comment>
  <w:comment w:author="Jhana Johanna Bustillo Ardila" w:id="0" w:date="2021-11-25T11:51:28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Inicial en minúscula y se elimina "01"</w:t>
      </w:r>
    </w:p>
  </w:comment>
  <w:comment w:author="Alix Cecilia Chinchilla Rueda" w:id="31" w:date="2021-11-17T18:16: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DI_CF5_2-3_HerramientasSeleccion</w:t>
      </w:r>
    </w:p>
  </w:comment>
  <w:comment w:author="Jhana Johanna Bustillo Ardila" w:id="24" w:date="2021-11-25T12:14:17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"creare"</w:t>
      </w:r>
    </w:p>
  </w:comment>
  <w:comment w:author="Alix Cecilia Chinchilla Rueda" w:id="39" w:date="2021-11-17T20:24: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DI_CF5_2-6_HerramientasTexto</w:t>
      </w:r>
    </w:p>
  </w:comment>
  <w:comment w:author="Alix Cecilia Chinchilla Rueda" w:id="56" w:date="2021-11-18T05:01: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 los siguientes elementos: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el archivo denominado 08. Buscatrazos</w:t>
      </w:r>
    </w:p>
  </w:comment>
  <w:comment w:author="Jhana Johanna Bustillo Ardila" w:id="50" w:date="2021-11-25T12:41:12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 inicial</w:t>
      </w:r>
    </w:p>
  </w:comment>
  <w:comment w:author="Jhana Johanna Bustillo Ardila" w:id="52" w:date="2021-11-25T12:41:41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 inicial</w:t>
      </w:r>
    </w:p>
  </w:comment>
  <w:comment w:author="Jhana Johanna Bustillo Ardila" w:id="49" w:date="2021-11-25T12:40:54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"este trazo"</w:t>
      </w:r>
    </w:p>
  </w:comment>
  <w:comment w:author="Alix Cecilia Chinchilla Rueda" w:id="41" w:date="2021-11-17T20:31: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 los siguientes elementos: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el archivo denominado 06. Herramientas de Texto</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incluir un llamado a la acción con el anexo_Explicacion_Herramientas_Texto</w:t>
      </w:r>
    </w:p>
  </w:comment>
  <w:comment w:author="ZULEIDY MARIA RUIZ TORRES" w:id="44" w:date="2021-11-23T03:43:32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siguiente video https://youtu.be/Ao8KNnWBpEg</w:t>
      </w:r>
    </w:p>
  </w:comment>
  <w:comment w:author="Alix Cecilia Chinchilla Rueda" w:id="18" w:date="2021-11-17T17:46: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 los tres recursos.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 Espacios de Trabajo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 Zoom y desplazamiento</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Anexo_Explicación videos 1 y 2</w:t>
      </w:r>
    </w:p>
  </w:comment>
  <w:comment w:author="Alix Cecilia Chinchilla Rueda" w:id="14" w:date="2021-11-17T16:40:0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fuente de las imágenes se encuentra en: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https://pixabay.com/es/vectors/animales-cara-logotipo-mapache-2028258/</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https://pixabay.com/es/illustrations/abeja-logotipo-icono-insectos-2389834/</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https://pixabay.com/es/vectors/enredadera-rama-hojas-naturaleza-1948358/</w:t>
      </w:r>
    </w:p>
  </w:comment>
  <w:comment w:author="Alix Cecilia Chinchilla Rueda" w:id="15" w:date="2021-11-17T16:49:00Z">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las imágenes:</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https://pixabay.com/es/illustrations/baja-poli-animal-vector-arte-3305284/</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https://pixabay.com/es/photos/hong-kong-ciudad-urbana-rascacielos-1990268/</w:t>
      </w:r>
    </w:p>
  </w:comment>
  <w:comment w:author="Jhana Johanna Bustillo Ardila" w:id="53" w:date="2021-11-25T12:42:16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 inicial</w:t>
      </w:r>
    </w:p>
  </w:comment>
  <w:comment w:author="ZULEIDY MARIA RUIZ TORRES" w:id="40" w:date="2021-11-23T03:41:44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sugerido https://youtu.be/35-j5sA-GnQ</w:t>
      </w:r>
    </w:p>
  </w:comment>
  <w:comment w:author="ZULEIDY MARIA RUIZ TORRES" w:id="37" w:date="2021-11-23T03:41:01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siguiente video https://youtu.be/VpW5xHRPR7I</w:t>
      </w:r>
    </w:p>
  </w:comment>
  <w:comment w:author="Alix Cecilia Chinchilla Rueda" w:id="43" w:date="2021-11-17T21:01:00Z">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imágenes son tomadas del software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2" w15:done="0"/>
  <w15:commentEx w15:paraId="000002E3" w15:done="0"/>
  <w15:commentEx w15:paraId="000002E4" w15:done="0"/>
  <w15:commentEx w15:paraId="000002E5" w15:done="0"/>
  <w15:commentEx w15:paraId="000002E6" w15:done="0"/>
  <w15:commentEx w15:paraId="000002E7" w15:done="0"/>
  <w15:commentEx w15:paraId="000002E8" w15:done="0"/>
  <w15:commentEx w15:paraId="000002E9" w15:done="0"/>
  <w15:commentEx w15:paraId="000002EA" w15:done="0"/>
  <w15:commentEx w15:paraId="000002EB" w15:done="0"/>
  <w15:commentEx w15:paraId="000002EC" w15:done="0"/>
  <w15:commentEx w15:paraId="000002ED" w15:done="0"/>
  <w15:commentEx w15:paraId="000002EE" w15:done="0"/>
  <w15:commentEx w15:paraId="000002F0" w15:done="0"/>
  <w15:commentEx w15:paraId="000002F1" w15:done="0"/>
  <w15:commentEx w15:paraId="000002F2" w15:done="0"/>
  <w15:commentEx w15:paraId="000002F3" w15:done="0"/>
  <w15:commentEx w15:paraId="000002F4" w15:done="0"/>
  <w15:commentEx w15:paraId="000002F5" w15:done="0"/>
  <w15:commentEx w15:paraId="000002F6" w15:done="0"/>
  <w15:commentEx w15:paraId="000002F7" w15:done="0"/>
  <w15:commentEx w15:paraId="000002F8" w15:done="0"/>
  <w15:commentEx w15:paraId="000002F9" w15:done="0"/>
  <w15:commentEx w15:paraId="000002FA" w15:done="0"/>
  <w15:commentEx w15:paraId="000002FB" w15:done="0"/>
  <w15:commentEx w15:paraId="000002FC" w15:done="0"/>
  <w15:commentEx w15:paraId="000002FD" w15:done="0"/>
  <w15:commentEx w15:paraId="000002FF" w15:done="0"/>
  <w15:commentEx w15:paraId="00000300" w15:done="0"/>
  <w15:commentEx w15:paraId="00000301" w15:done="0"/>
  <w15:commentEx w15:paraId="00000302" w15:done="0"/>
  <w15:commentEx w15:paraId="00000303" w15:done="0"/>
  <w15:commentEx w15:paraId="00000304" w15:done="0"/>
  <w15:commentEx w15:paraId="0000031B" w15:done="0"/>
  <w15:commentEx w15:paraId="0000031C" w15:done="0"/>
  <w15:commentEx w15:paraId="0000031D" w15:done="0"/>
  <w15:commentEx w15:paraId="0000031E" w15:done="0"/>
  <w15:commentEx w15:paraId="0000031F" w15:done="0"/>
  <w15:commentEx w15:paraId="00000320" w15:done="0"/>
  <w15:commentEx w15:paraId="00000321" w15:done="0"/>
  <w15:commentEx w15:paraId="00000322" w15:done="0"/>
  <w15:commentEx w15:paraId="00000323" w15:done="0"/>
  <w15:commentEx w15:paraId="00000324" w15:done="0"/>
  <w15:commentEx w15:paraId="00000326" w15:done="0"/>
  <w15:commentEx w15:paraId="00000328" w15:done="0"/>
  <w15:commentEx w15:paraId="00000329" w15:done="0"/>
  <w15:commentEx w15:paraId="0000032B" w15:done="0"/>
  <w15:commentEx w15:paraId="0000032C" w15:done="0"/>
  <w15:commentEx w15:paraId="0000032D" w15:done="0"/>
  <w15:commentEx w15:paraId="0000032E" w15:done="0"/>
  <w15:commentEx w15:paraId="00000330" w15:done="0"/>
  <w15:commentEx w15:paraId="00000331" w15:done="0"/>
  <w15:commentEx w15:paraId="00000333" w15:done="0"/>
  <w15:commentEx w15:paraId="00000335" w15:done="0"/>
  <w15:commentEx w15:paraId="00000336" w15:done="0"/>
  <w15:commentEx w15:paraId="00000337" w15:done="0"/>
  <w15:commentEx w15:paraId="00000338" w15:done="0"/>
  <w15:commentEx w15:paraId="0000033C" w15:done="0"/>
  <w15:commentEx w15:paraId="0000033D" w15:done="0"/>
  <w15:commentEx w15:paraId="00000341" w15:done="0"/>
  <w15:commentEx w15:paraId="00000347" w15:done="0"/>
  <w15:commentEx w15:paraId="0000034A" w15:done="0"/>
  <w15:commentEx w15:paraId="0000034B" w15:done="0"/>
  <w15:commentEx w15:paraId="0000034C" w15:done="0"/>
  <w15:commentEx w15:paraId="0000034D" w15:done="0"/>
  <w15:commentEx w15:paraId="0000034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D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43" name="image56.png"/>
          <a:graphic>
            <a:graphicData uri="http://schemas.openxmlformats.org/drawingml/2006/picture">
              <pic:pic>
                <pic:nvPicPr>
                  <pic:cNvPr id="0" name="image5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b w:val="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character" w:styleId="UnresolvedMention" w:customStyle="1">
    <w:name w:val="Unresolved Mention"/>
    <w:basedOn w:val="Fuentedeprrafopredeter"/>
    <w:uiPriority w:val="99"/>
    <w:semiHidden w:val="1"/>
    <w:unhideWhenUsed w:val="1"/>
    <w:rsid w:val="00B846C5"/>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68.png"/><Relationship Id="rId41" Type="http://schemas.openxmlformats.org/officeDocument/2006/relationships/image" Target="media/image25.png"/><Relationship Id="rId44" Type="http://schemas.openxmlformats.org/officeDocument/2006/relationships/image" Target="media/image33.jpg"/><Relationship Id="rId43" Type="http://schemas.openxmlformats.org/officeDocument/2006/relationships/image" Target="media/image34.jpg"/><Relationship Id="rId46" Type="http://schemas.openxmlformats.org/officeDocument/2006/relationships/image" Target="media/image64.png"/><Relationship Id="rId45" Type="http://schemas.openxmlformats.org/officeDocument/2006/relationships/image" Target="media/image63.png"/><Relationship Id="rId48" Type="http://schemas.openxmlformats.org/officeDocument/2006/relationships/image" Target="media/image65.png"/><Relationship Id="rId47" Type="http://schemas.openxmlformats.org/officeDocument/2006/relationships/image" Target="media/image13.png"/><Relationship Id="rId49" Type="http://schemas.openxmlformats.org/officeDocument/2006/relationships/image" Target="media/image36.png"/><Relationship Id="rId31" Type="http://schemas.openxmlformats.org/officeDocument/2006/relationships/image" Target="media/image54.png"/><Relationship Id="rId30" Type="http://schemas.openxmlformats.org/officeDocument/2006/relationships/image" Target="media/image60.png"/><Relationship Id="rId33" Type="http://schemas.openxmlformats.org/officeDocument/2006/relationships/image" Target="media/image57.png"/><Relationship Id="rId32" Type="http://schemas.openxmlformats.org/officeDocument/2006/relationships/image" Target="media/image40.png"/><Relationship Id="rId35" Type="http://schemas.openxmlformats.org/officeDocument/2006/relationships/image" Target="media/image55.png"/><Relationship Id="rId34" Type="http://schemas.openxmlformats.org/officeDocument/2006/relationships/image" Target="media/image32.png"/><Relationship Id="rId37" Type="http://schemas.openxmlformats.org/officeDocument/2006/relationships/image" Target="media/image53.png"/><Relationship Id="rId36" Type="http://schemas.openxmlformats.org/officeDocument/2006/relationships/image" Target="media/image45.png"/><Relationship Id="rId39" Type="http://schemas.openxmlformats.org/officeDocument/2006/relationships/image" Target="media/image26.png"/><Relationship Id="rId38" Type="http://schemas.openxmlformats.org/officeDocument/2006/relationships/image" Target="media/image41.png"/><Relationship Id="rId20" Type="http://schemas.openxmlformats.org/officeDocument/2006/relationships/image" Target="media/image2.png"/><Relationship Id="rId22" Type="http://schemas.openxmlformats.org/officeDocument/2006/relationships/hyperlink" Target="https://pixabay.com/es/vectors/anillos-del-arte-del-vector-4363014/" TargetMode="External"/><Relationship Id="rId21" Type="http://schemas.openxmlformats.org/officeDocument/2006/relationships/image" Target="media/image6.jpg"/><Relationship Id="rId24" Type="http://schemas.openxmlformats.org/officeDocument/2006/relationships/image" Target="media/image67.png"/><Relationship Id="rId23" Type="http://schemas.openxmlformats.org/officeDocument/2006/relationships/hyperlink" Target="http://tuscalorias.com/wp-content/uploads/2015/05/Cuantas-calor%C3%ADas-tiene-una-dona.jpg" TargetMode="External"/><Relationship Id="rId26" Type="http://schemas.openxmlformats.org/officeDocument/2006/relationships/image" Target="media/image58.gif"/><Relationship Id="rId25" Type="http://schemas.openxmlformats.org/officeDocument/2006/relationships/image" Target="media/image59.png"/><Relationship Id="rId28" Type="http://schemas.openxmlformats.org/officeDocument/2006/relationships/image" Target="media/image24.png"/><Relationship Id="rId27" Type="http://schemas.openxmlformats.org/officeDocument/2006/relationships/image" Target="media/image61.gif"/><Relationship Id="rId29" Type="http://schemas.openxmlformats.org/officeDocument/2006/relationships/image" Target="media/image50.png"/><Relationship Id="rId95" Type="http://schemas.openxmlformats.org/officeDocument/2006/relationships/hyperlink" Target="https://blog.hubspot.es/marketing/branding-e-identidad-corporativa-guias-de-estilo" TargetMode="External"/><Relationship Id="rId94" Type="http://schemas.openxmlformats.org/officeDocument/2006/relationships/hyperlink" Target="https://www.estandarte.com/noticias/idioma-espanol/qu-es-un-acrnimo_2120.html" TargetMode="External"/><Relationship Id="rId97" Type="http://schemas.openxmlformats.org/officeDocument/2006/relationships/header" Target="header1.xml"/><Relationship Id="rId96" Type="http://schemas.openxmlformats.org/officeDocument/2006/relationships/hyperlink" Target="https://elblogdelprofenestor.files.wordpress.com/2019/05/produccion-grafica-h-santarsiero.pdf" TargetMode="External"/><Relationship Id="rId11" Type="http://schemas.openxmlformats.org/officeDocument/2006/relationships/image" Target="media/image20.png"/><Relationship Id="rId10" Type="http://schemas.openxmlformats.org/officeDocument/2006/relationships/image" Target="media/image44.png"/><Relationship Id="rId98" Type="http://schemas.openxmlformats.org/officeDocument/2006/relationships/footer" Target="footer1.xml"/><Relationship Id="rId13" Type="http://schemas.openxmlformats.org/officeDocument/2006/relationships/image" Target="media/image51.png"/><Relationship Id="rId12" Type="http://schemas.openxmlformats.org/officeDocument/2006/relationships/image" Target="media/image49.jpg"/><Relationship Id="rId91" Type="http://schemas.openxmlformats.org/officeDocument/2006/relationships/hyperlink" Target="https://foroalfa.org/articulos/el-diseno-grafico-de-materiales-educativos" TargetMode="External"/><Relationship Id="rId90" Type="http://schemas.openxmlformats.org/officeDocument/2006/relationships/hyperlink" Target="https://design.tutsplus.com/es/tutorials/an-introduction-to-illustrators-color-tools--vector-3549" TargetMode="External"/><Relationship Id="rId93" Type="http://schemas.openxmlformats.org/officeDocument/2006/relationships/hyperlink" Target="https://www.branfluence.com/guia-proceso-de-naming/" TargetMode="External"/><Relationship Id="rId92" Type="http://schemas.openxmlformats.org/officeDocument/2006/relationships/hyperlink" Target="https://es.slideshare.net/tls02cv/produccion-grafica" TargetMode="External"/><Relationship Id="rId15" Type="http://schemas.openxmlformats.org/officeDocument/2006/relationships/image" Target="media/image52.png"/><Relationship Id="rId14" Type="http://schemas.openxmlformats.org/officeDocument/2006/relationships/image" Target="media/image43.png"/><Relationship Id="rId17" Type="http://schemas.openxmlformats.org/officeDocument/2006/relationships/image" Target="media/image70.jpg"/><Relationship Id="rId16" Type="http://schemas.openxmlformats.org/officeDocument/2006/relationships/image" Target="media/image47.png"/><Relationship Id="rId19" Type="http://schemas.openxmlformats.org/officeDocument/2006/relationships/image" Target="media/image62.png"/><Relationship Id="rId18" Type="http://schemas.openxmlformats.org/officeDocument/2006/relationships/image" Target="media/image69.jpg"/><Relationship Id="rId84" Type="http://schemas.openxmlformats.org/officeDocument/2006/relationships/hyperlink" Target="http://www.analisisdemedios.com/branding/BrandingCorporativo.pdf" TargetMode="External"/><Relationship Id="rId83" Type="http://schemas.openxmlformats.org/officeDocument/2006/relationships/hyperlink" Target="https://helpx.adobe.com/es/pdf/illustrator_reference.pdf" TargetMode="External"/><Relationship Id="rId86" Type="http://schemas.openxmlformats.org/officeDocument/2006/relationships/hyperlink" Target="https://helpx.adobe.com/es/illustrator/using/package-files.html" TargetMode="External"/><Relationship Id="rId85" Type="http://schemas.openxmlformats.org/officeDocument/2006/relationships/hyperlink" Target="https://helpx.adobe.com/es/pdf/illustrator_reference.pdf" TargetMode="External"/><Relationship Id="rId88" Type="http://schemas.openxmlformats.org/officeDocument/2006/relationships/hyperlink" Target="https://www.grupoendor.com/tipos-de-branding/" TargetMode="External"/><Relationship Id="rId87" Type="http://schemas.openxmlformats.org/officeDocument/2006/relationships/hyperlink" Target="https://helpx.adobe.com/es/illustrator/using/summary-effects.html" TargetMode="External"/><Relationship Id="rId89" Type="http://schemas.openxmlformats.org/officeDocument/2006/relationships/hyperlink" Target="http://www.analisisdemedios.com/branding/BrandingCorporativo.pdf" TargetMode="External"/><Relationship Id="rId80" Type="http://schemas.openxmlformats.org/officeDocument/2006/relationships/image" Target="media/image9.png"/><Relationship Id="rId82" Type="http://schemas.openxmlformats.org/officeDocument/2006/relationships/hyperlink" Target="https://elblogdelprofenestor.files.wordpress.com/2019/05/produccion-grafica-h-santarsiero.pdf" TargetMode="External"/><Relationship Id="rId81" Type="http://schemas.openxmlformats.org/officeDocument/2006/relationships/hyperlink" Target="https://es.slideshare.net/tls02cv/produccion-grafic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png"/><Relationship Id="rId72" Type="http://schemas.openxmlformats.org/officeDocument/2006/relationships/image" Target="media/image4.png"/><Relationship Id="rId75" Type="http://schemas.openxmlformats.org/officeDocument/2006/relationships/image" Target="media/image18.png"/><Relationship Id="rId74" Type="http://schemas.openxmlformats.org/officeDocument/2006/relationships/image" Target="media/image1.png"/><Relationship Id="rId77" Type="http://schemas.openxmlformats.org/officeDocument/2006/relationships/image" Target="media/image8.png"/><Relationship Id="rId76" Type="http://schemas.openxmlformats.org/officeDocument/2006/relationships/image" Target="media/image11.png"/><Relationship Id="rId79" Type="http://schemas.openxmlformats.org/officeDocument/2006/relationships/hyperlink" Target="https://helpx.adobe.com/es/pdf/illustrator_reference.pdf" TargetMode="External"/><Relationship Id="rId78" Type="http://schemas.openxmlformats.org/officeDocument/2006/relationships/image" Target="media/image19.png"/><Relationship Id="rId71" Type="http://schemas.openxmlformats.org/officeDocument/2006/relationships/image" Target="media/image7.png"/><Relationship Id="rId70" Type="http://schemas.openxmlformats.org/officeDocument/2006/relationships/image" Target="media/image10.png"/><Relationship Id="rId62" Type="http://schemas.openxmlformats.org/officeDocument/2006/relationships/image" Target="media/image12.png"/><Relationship Id="rId61" Type="http://schemas.openxmlformats.org/officeDocument/2006/relationships/image" Target="media/image22.png"/><Relationship Id="rId64" Type="http://schemas.openxmlformats.org/officeDocument/2006/relationships/image" Target="media/image29.png"/><Relationship Id="rId63" Type="http://schemas.openxmlformats.org/officeDocument/2006/relationships/image" Target="media/image23.png"/><Relationship Id="rId66" Type="http://schemas.openxmlformats.org/officeDocument/2006/relationships/image" Target="media/image17.png"/><Relationship Id="rId65" Type="http://schemas.openxmlformats.org/officeDocument/2006/relationships/image" Target="media/image21.png"/><Relationship Id="rId68" Type="http://schemas.openxmlformats.org/officeDocument/2006/relationships/image" Target="media/image27.png"/><Relationship Id="rId67" Type="http://schemas.openxmlformats.org/officeDocument/2006/relationships/image" Target="media/image5.png"/><Relationship Id="rId60" Type="http://schemas.openxmlformats.org/officeDocument/2006/relationships/image" Target="media/image14.png"/><Relationship Id="rId69" Type="http://schemas.openxmlformats.org/officeDocument/2006/relationships/image" Target="media/image28.png"/><Relationship Id="rId51" Type="http://schemas.openxmlformats.org/officeDocument/2006/relationships/image" Target="media/image66.png"/><Relationship Id="rId50" Type="http://schemas.openxmlformats.org/officeDocument/2006/relationships/image" Target="media/image30.png"/><Relationship Id="rId53" Type="http://schemas.openxmlformats.org/officeDocument/2006/relationships/image" Target="media/image31.png"/><Relationship Id="rId52" Type="http://schemas.openxmlformats.org/officeDocument/2006/relationships/image" Target="media/image15.png"/><Relationship Id="rId55" Type="http://schemas.openxmlformats.org/officeDocument/2006/relationships/image" Target="media/image38.png"/><Relationship Id="rId54" Type="http://schemas.openxmlformats.org/officeDocument/2006/relationships/image" Target="media/image16.png"/><Relationship Id="rId57" Type="http://schemas.openxmlformats.org/officeDocument/2006/relationships/image" Target="media/image37.jpg"/><Relationship Id="rId56" Type="http://schemas.openxmlformats.org/officeDocument/2006/relationships/image" Target="media/image35.png"/><Relationship Id="rId59" Type="http://schemas.openxmlformats.org/officeDocument/2006/relationships/image" Target="media/image42.jpg"/><Relationship Id="rId5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YnrtHg2r5GC+7KB4vO1FFChOwQ==">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2021-11-17T20:37:00Z</dcterms:created>
  <dc:creator>Adriana Ariza Luque</dc:creator>
</cp:coreProperties>
</file>