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pageBreakBefore w:val="0"/>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198" w:hRule="atLeast"/>
          <w:tblHeader w:val="0"/>
        </w:trPr>
        <w:tc>
          <w:tcPr>
            <w:vAlign w:val="center"/>
          </w:tcPr>
          <w:p w:rsidR="00000000" w:rsidDel="00000000" w:rsidP="00000000" w:rsidRDefault="00000000" w:rsidRPr="00000000" w14:paraId="00000003">
            <w:pPr>
              <w:pageBreakBefore w:val="0"/>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pageBreakBefore w:val="0"/>
              <w:spacing w:line="276" w:lineRule="auto"/>
              <w:rPr>
                <w:b w:val="0"/>
                <w:color w:val="e36c09"/>
                <w:sz w:val="20"/>
                <w:szCs w:val="20"/>
              </w:rPr>
            </w:pPr>
            <w:r w:rsidDel="00000000" w:rsidR="00000000" w:rsidRPr="00000000">
              <w:rPr>
                <w:b w:val="0"/>
                <w:sz w:val="20"/>
                <w:szCs w:val="20"/>
                <w:rtl w:val="0"/>
              </w:rPr>
              <w:t xml:space="preserve">Interpretación y traducción en lengua de señas colombiana (LSC) – español.</w:t>
            </w:r>
            <w:r w:rsidDel="00000000" w:rsidR="00000000" w:rsidRPr="00000000">
              <w:rPr>
                <w:rtl w:val="0"/>
              </w:rPr>
            </w:r>
          </w:p>
        </w:tc>
      </w:tr>
    </w:tbl>
    <w:p w:rsidR="00000000" w:rsidDel="00000000" w:rsidP="00000000" w:rsidRDefault="00000000" w:rsidRPr="00000000" w14:paraId="00000005">
      <w:pPr>
        <w:pageBreakBefore w:val="0"/>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pageBreakBefore w:val="0"/>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7">
            <w:pPr>
              <w:pageBreakBefore w:val="0"/>
              <w:spacing w:line="276" w:lineRule="auto"/>
              <w:rPr>
                <w:b w:val="0"/>
                <w:color w:val="e36c09"/>
                <w:sz w:val="20"/>
                <w:szCs w:val="20"/>
              </w:rPr>
            </w:pPr>
            <w:r w:rsidDel="00000000" w:rsidR="00000000" w:rsidRPr="00000000">
              <w:rPr>
                <w:b w:val="0"/>
                <w:color w:val="000000"/>
                <w:sz w:val="20"/>
                <w:szCs w:val="20"/>
                <w:rtl w:val="0"/>
              </w:rPr>
              <w:t xml:space="preserve">05</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8">
            <w:pPr>
              <w:pageBreakBefore w:val="0"/>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9">
            <w:pPr>
              <w:pageBreakBefore w:val="0"/>
              <w:spacing w:line="276" w:lineRule="auto"/>
              <w:rPr>
                <w:b w:val="0"/>
                <w:color w:val="e36c09"/>
                <w:sz w:val="20"/>
                <w:szCs w:val="20"/>
              </w:rPr>
            </w:pPr>
            <w:r w:rsidDel="00000000" w:rsidR="00000000" w:rsidRPr="00000000">
              <w:rPr>
                <w:b w:val="0"/>
                <w:color w:val="000000"/>
                <w:sz w:val="20"/>
                <w:szCs w:val="20"/>
                <w:rtl w:val="0"/>
              </w:rPr>
              <w:t xml:space="preserve">Fundamentos lingüísticos y proceso de traducción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A">
            <w:pPr>
              <w:pageBreakBefore w:val="0"/>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B">
            <w:pPr>
              <w:pageBreakBefore w:val="0"/>
              <w:spacing w:line="276" w:lineRule="auto"/>
              <w:ind w:right="51"/>
              <w:jc w:val="both"/>
              <w:rPr>
                <w:b w:val="0"/>
                <w:color w:val="e36c09"/>
                <w:sz w:val="20"/>
                <w:szCs w:val="20"/>
              </w:rPr>
            </w:pPr>
            <w:r w:rsidDel="00000000" w:rsidR="00000000" w:rsidRPr="00000000">
              <w:rPr>
                <w:b w:val="0"/>
                <w:sz w:val="20"/>
                <w:szCs w:val="20"/>
                <w:rtl w:val="0"/>
              </w:rPr>
              <w:t xml:space="preserve">A partir de la Ley 324 de 1996 en su artículo segundo, el Estado Colombiano reconoce la lengua de señas como idioma propio de la Comunidad Sorda del País, formando a su vez parte del patrimonio lingüístico y cultural según lo establecido en el Artículo 2 de la Ley 982 de 2005. En el marco de estos avances normativos se abrieron múltiples posibilidades, entre ellas el acceso de esta población a la educación, el cual no solo ha permitido su formación, autonomía y progreso como comunidad, sino también ha generado nuevas necesidades en torno a las herramientas y al capital humano que le acompaña en su desarrollo integral en los diferentes entornos de vida.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C">
            <w:pPr>
              <w:pageBreakBefore w:val="0"/>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D">
            <w:pPr>
              <w:pageBreakBefore w:val="0"/>
              <w:spacing w:line="276" w:lineRule="auto"/>
              <w:rPr>
                <w:b w:val="0"/>
                <w:sz w:val="20"/>
                <w:szCs w:val="20"/>
              </w:rPr>
            </w:pPr>
            <w:r w:rsidDel="00000000" w:rsidR="00000000" w:rsidRPr="00000000">
              <w:rPr>
                <w:b w:val="0"/>
                <w:sz w:val="20"/>
                <w:szCs w:val="20"/>
                <w:rtl w:val="0"/>
              </w:rPr>
              <w:t xml:space="preserve">Lingüística, tipología discursiva, recursos, traducción, equivalencias, indagación, análisis, categorización.</w:t>
            </w:r>
          </w:p>
        </w:tc>
      </w:tr>
    </w:tbl>
    <w:p w:rsidR="00000000" w:rsidDel="00000000" w:rsidP="00000000" w:rsidRDefault="00000000" w:rsidRPr="00000000" w14:paraId="0000000E">
      <w:pPr>
        <w:pageBreakBefore w:val="0"/>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F">
            <w:pPr>
              <w:pageBreakBefore w:val="0"/>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10">
            <w:pPr>
              <w:pageBreakBefore w:val="0"/>
              <w:spacing w:line="276" w:lineRule="auto"/>
              <w:rPr>
                <w:b w:val="0"/>
                <w:sz w:val="20"/>
                <w:szCs w:val="20"/>
              </w:rPr>
            </w:pPr>
            <w:r w:rsidDel="00000000" w:rsidR="00000000" w:rsidRPr="00000000">
              <w:rPr>
                <w:b w:val="0"/>
                <w:sz w:val="20"/>
                <w:szCs w:val="20"/>
                <w:rtl w:val="0"/>
              </w:rPr>
              <w:t xml:space="preserve">Traducir textos de acuerdo con metodologías y normativa técnica.</w:t>
            </w:r>
          </w:p>
        </w:tc>
        <w:tc>
          <w:tcPr>
            <w:vAlign w:val="center"/>
          </w:tcPr>
          <w:p w:rsidR="00000000" w:rsidDel="00000000" w:rsidP="00000000" w:rsidRDefault="00000000" w:rsidRPr="00000000" w14:paraId="00000011">
            <w:pPr>
              <w:pageBreakBefore w:val="0"/>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240201071-001. Analizar el texto de la lengua origen de acuerdo con las teorías textuales.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line="276" w:lineRule="auto"/>
              <w:ind w:left="66" w:firstLine="0"/>
              <w:rPr>
                <w:b w:val="0"/>
                <w:color w:val="000000"/>
                <w:sz w:val="20"/>
                <w:szCs w:val="20"/>
              </w:rPr>
            </w:pPr>
            <w:r w:rsidDel="00000000" w:rsidR="00000000" w:rsidRPr="00000000">
              <w:rPr>
                <w:b w:val="0"/>
                <w:color w:val="000000"/>
                <w:sz w:val="20"/>
                <w:szCs w:val="20"/>
                <w:rtl w:val="0"/>
              </w:rPr>
              <w:t xml:space="preserve">240201071-002. Producir texto en la lengua meta de acuerdo con las teorías de traducción y de interpretación.</w:t>
            </w:r>
          </w:p>
        </w:tc>
      </w:tr>
    </w:tbl>
    <w:p w:rsidR="00000000" w:rsidDel="00000000" w:rsidP="00000000" w:rsidRDefault="00000000" w:rsidRPr="00000000" w14:paraId="00000015">
      <w:pPr>
        <w:pageBreakBefore w:val="0"/>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pageBreakBefore w:val="0"/>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pageBreakBefore w:val="0"/>
              <w:spacing w:line="276" w:lineRule="auto"/>
              <w:rPr>
                <w:b w:val="0"/>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rPr>
                <w:b w:val="0"/>
                <w:sz w:val="20"/>
                <w:szCs w:val="20"/>
              </w:rPr>
            </w:pPr>
            <w:r w:rsidDel="00000000" w:rsidR="00000000" w:rsidRPr="00000000">
              <w:rPr>
                <w:b w:val="0"/>
                <w:sz w:val="20"/>
                <w:szCs w:val="20"/>
                <w:rtl w:val="0"/>
              </w:rPr>
              <w:t xml:space="preserve">Ciencias sociales, educación, servicios. </w:t>
            </w:r>
          </w:p>
        </w:tc>
      </w:tr>
      <w:tr>
        <w:trPr>
          <w:cantSplit w:val="0"/>
          <w:trHeight w:val="340" w:hRule="atLeast"/>
          <w:tblHeader w:val="0"/>
        </w:trPr>
        <w:tc>
          <w:tcPr>
            <w:vAlign w:val="center"/>
          </w:tcPr>
          <w:p w:rsidR="00000000" w:rsidDel="00000000" w:rsidP="00000000" w:rsidRDefault="00000000" w:rsidRPr="00000000" w14:paraId="00000019">
            <w:pPr>
              <w:pageBreakBefore w:val="0"/>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pageBreakBefore w:val="0"/>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rPr>
          <w:sz w:val="20"/>
          <w:szCs w:val="20"/>
        </w:rPr>
      </w:pPr>
      <w:r w:rsidDel="00000000" w:rsidR="00000000" w:rsidRPr="00000000">
        <w:rPr>
          <w:rtl w:val="0"/>
        </w:rPr>
      </w:r>
    </w:p>
    <w:p w:rsidR="00000000" w:rsidDel="00000000" w:rsidP="00000000" w:rsidRDefault="00000000" w:rsidRPr="00000000" w14:paraId="0000001D">
      <w:pPr>
        <w:pageBreakBefore w:val="0"/>
        <w:numPr>
          <w:ilvl w:val="0"/>
          <w:numId w:val="6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pageBreakBefore w:val="0"/>
        <w:rPr>
          <w:b w:val="1"/>
          <w:sz w:val="20"/>
          <w:szCs w:val="20"/>
        </w:rPr>
      </w:pPr>
      <w:r w:rsidDel="00000000" w:rsidR="00000000" w:rsidRPr="00000000">
        <w:rPr>
          <w:rtl w:val="0"/>
        </w:rPr>
      </w:r>
    </w:p>
    <w:p w:rsidR="00000000" w:rsidDel="00000000" w:rsidP="00000000" w:rsidRDefault="00000000" w:rsidRPr="00000000" w14:paraId="0000001F">
      <w:pPr>
        <w:pageBreakBefore w:val="0"/>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pageBreakBefore w:val="0"/>
        <w:numPr>
          <w:ilvl w:val="0"/>
          <w:numId w:val="17"/>
        </w:numPr>
        <w:pBdr>
          <w:top w:space="0" w:sz="0" w:val="nil"/>
          <w:left w:space="0" w:sz="0" w:val="nil"/>
          <w:bottom w:space="0" w:sz="0" w:val="nil"/>
          <w:right w:space="0" w:sz="0" w:val="nil"/>
          <w:between w:space="0" w:sz="0" w:val="nil"/>
        </w:pBdr>
        <w:ind w:left="644" w:hanging="360"/>
        <w:rPr>
          <w:b w:val="1"/>
          <w:color w:val="000000"/>
          <w:sz w:val="20"/>
          <w:szCs w:val="20"/>
        </w:rPr>
      </w:pPr>
      <w:r w:rsidDel="00000000" w:rsidR="00000000" w:rsidRPr="00000000">
        <w:rPr>
          <w:b w:val="1"/>
          <w:color w:val="000000"/>
          <w:sz w:val="20"/>
          <w:szCs w:val="20"/>
          <w:rtl w:val="0"/>
        </w:rPr>
        <w:t xml:space="preserve">Fundamentos lingüísticos, textuales y discursivos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1.1 Definición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color w:val="000000"/>
          <w:sz w:val="20"/>
          <w:szCs w:val="20"/>
          <w:rtl w:val="0"/>
        </w:rPr>
        <w:t xml:space="preserve">1.2 Áreas interdisciplinarias de la lingüística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color w:val="000000"/>
          <w:sz w:val="20"/>
          <w:szCs w:val="20"/>
          <w:rtl w:val="0"/>
        </w:rPr>
        <w:t xml:space="preserve">1.3 Estructuras de la lingüística textual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color w:val="000000"/>
          <w:sz w:val="20"/>
          <w:szCs w:val="20"/>
          <w:rtl w:val="0"/>
        </w:rPr>
        <w:t xml:space="preserve">1.4 Análisis del discurso</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color w:val="000000"/>
          <w:sz w:val="20"/>
          <w:szCs w:val="20"/>
          <w:rtl w:val="0"/>
        </w:rPr>
        <w:t xml:space="preserve">1.5 Tipología discursiva</w:t>
      </w:r>
    </w:p>
    <w:p w:rsidR="00000000" w:rsidDel="00000000" w:rsidP="00000000" w:rsidRDefault="00000000" w:rsidRPr="00000000" w14:paraId="00000026">
      <w:pPr>
        <w:pageBreakBefore w:val="0"/>
        <w:numPr>
          <w:ilvl w:val="0"/>
          <w:numId w:val="17"/>
        </w:numPr>
        <w:pBdr>
          <w:top w:space="0" w:sz="0" w:val="nil"/>
          <w:left w:space="0" w:sz="0" w:val="nil"/>
          <w:bottom w:space="0" w:sz="0" w:val="nil"/>
          <w:right w:space="0" w:sz="0" w:val="nil"/>
          <w:between w:space="0" w:sz="0" w:val="nil"/>
        </w:pBdr>
        <w:ind w:left="644" w:hanging="360"/>
        <w:rPr>
          <w:b w:val="1"/>
          <w:color w:val="000000"/>
          <w:sz w:val="20"/>
          <w:szCs w:val="20"/>
        </w:rPr>
      </w:pPr>
      <w:r w:rsidDel="00000000" w:rsidR="00000000" w:rsidRPr="00000000">
        <w:rPr>
          <w:b w:val="1"/>
          <w:color w:val="000000"/>
          <w:sz w:val="20"/>
          <w:szCs w:val="20"/>
          <w:rtl w:val="0"/>
        </w:rPr>
        <w:t xml:space="preserve">Traducción</w:t>
      </w:r>
    </w:p>
    <w:p w:rsidR="00000000" w:rsidDel="00000000" w:rsidP="00000000" w:rsidRDefault="00000000" w:rsidRPr="00000000" w14:paraId="00000027">
      <w:pPr>
        <w:pageBreakBefore w:val="0"/>
        <w:ind w:firstLine="720"/>
        <w:rPr>
          <w:sz w:val="20"/>
          <w:szCs w:val="20"/>
        </w:rPr>
      </w:pPr>
      <w:r w:rsidDel="00000000" w:rsidR="00000000" w:rsidRPr="00000000">
        <w:rPr>
          <w:color w:val="000000"/>
          <w:sz w:val="20"/>
          <w:szCs w:val="20"/>
          <w:rtl w:val="0"/>
        </w:rPr>
        <w:t xml:space="preserve">2.1 </w:t>
      </w:r>
      <w:r w:rsidDel="00000000" w:rsidR="00000000" w:rsidRPr="00000000">
        <w:rPr>
          <w:sz w:val="20"/>
          <w:szCs w:val="20"/>
          <w:rtl w:val="0"/>
        </w:rPr>
        <w:t xml:space="preserve">Conceptos </w:t>
      </w:r>
    </w:p>
    <w:p w:rsidR="00000000" w:rsidDel="00000000" w:rsidP="00000000" w:rsidRDefault="00000000" w:rsidRPr="00000000" w14:paraId="00000028">
      <w:pPr>
        <w:pageBreakBefore w:val="0"/>
        <w:ind w:firstLine="720"/>
        <w:rPr>
          <w:sz w:val="20"/>
          <w:szCs w:val="20"/>
        </w:rPr>
      </w:pPr>
      <w:r w:rsidDel="00000000" w:rsidR="00000000" w:rsidRPr="00000000">
        <w:rPr>
          <w:sz w:val="20"/>
          <w:szCs w:val="20"/>
          <w:rtl w:val="0"/>
        </w:rPr>
        <w:t xml:space="preserve">2.2 Diferencia entre técnicas y métodos de traducción</w:t>
      </w:r>
    </w:p>
    <w:p w:rsidR="00000000" w:rsidDel="00000000" w:rsidP="00000000" w:rsidRDefault="00000000" w:rsidRPr="00000000" w14:paraId="00000029">
      <w:pPr>
        <w:pageBreakBefore w:val="0"/>
        <w:ind w:firstLine="720"/>
        <w:rPr>
          <w:sz w:val="20"/>
          <w:szCs w:val="20"/>
        </w:rPr>
      </w:pPr>
      <w:r w:rsidDel="00000000" w:rsidR="00000000" w:rsidRPr="00000000">
        <w:rPr>
          <w:sz w:val="20"/>
          <w:szCs w:val="20"/>
          <w:rtl w:val="0"/>
        </w:rPr>
        <w:t xml:space="preserve">2.3 Métodos de traducción</w:t>
      </w:r>
    </w:p>
    <w:p w:rsidR="00000000" w:rsidDel="00000000" w:rsidP="00000000" w:rsidRDefault="00000000" w:rsidRPr="00000000" w14:paraId="0000002A">
      <w:pPr>
        <w:pageBreakBefore w:val="0"/>
        <w:rPr>
          <w:sz w:val="20"/>
          <w:szCs w:val="20"/>
        </w:rPr>
      </w:pPr>
      <w:r w:rsidDel="00000000" w:rsidR="00000000" w:rsidRPr="00000000">
        <w:rPr>
          <w:sz w:val="20"/>
          <w:szCs w:val="20"/>
          <w:rtl w:val="0"/>
        </w:rPr>
        <w:t xml:space="preserve">             2.4 Recursos técnicos y tecnológicos en la traducción</w:t>
      </w:r>
    </w:p>
    <w:p w:rsidR="00000000" w:rsidDel="00000000" w:rsidP="00000000" w:rsidRDefault="00000000" w:rsidRPr="00000000" w14:paraId="0000002B">
      <w:pPr>
        <w:pageBreakBefore w:val="0"/>
        <w:rPr>
          <w:b w:val="1"/>
          <w:sz w:val="20"/>
          <w:szCs w:val="20"/>
        </w:rPr>
      </w:pPr>
      <w:r w:rsidDel="00000000" w:rsidR="00000000" w:rsidRPr="00000000">
        <w:rPr>
          <w:b w:val="1"/>
          <w:sz w:val="20"/>
          <w:szCs w:val="20"/>
          <w:rtl w:val="0"/>
        </w:rPr>
        <w:t xml:space="preserve">     3. Aspectos que intervienen en el proceso de traducción y equivalencias</w:t>
      </w:r>
    </w:p>
    <w:p w:rsidR="00000000" w:rsidDel="00000000" w:rsidP="00000000" w:rsidRDefault="00000000" w:rsidRPr="00000000" w14:paraId="0000002C">
      <w:pPr>
        <w:pageBreakBefore w:val="0"/>
        <w:ind w:firstLine="720"/>
        <w:rPr>
          <w:sz w:val="20"/>
          <w:szCs w:val="20"/>
        </w:rPr>
      </w:pPr>
      <w:r w:rsidDel="00000000" w:rsidR="00000000" w:rsidRPr="00000000">
        <w:rPr>
          <w:sz w:val="20"/>
          <w:szCs w:val="20"/>
          <w:rtl w:val="0"/>
        </w:rPr>
        <w:t xml:space="preserve">3.1.  Procesos para la traducción</w:t>
      </w:r>
    </w:p>
    <w:p w:rsidR="00000000" w:rsidDel="00000000" w:rsidP="00000000" w:rsidRDefault="00000000" w:rsidRPr="00000000" w14:paraId="0000002D">
      <w:pPr>
        <w:pageBreakBefore w:val="0"/>
        <w:ind w:firstLine="720"/>
        <w:rPr>
          <w:sz w:val="20"/>
          <w:szCs w:val="20"/>
        </w:rPr>
      </w:pPr>
      <w:r w:rsidDel="00000000" w:rsidR="00000000" w:rsidRPr="00000000">
        <w:rPr>
          <w:sz w:val="20"/>
          <w:szCs w:val="20"/>
          <w:rtl w:val="0"/>
        </w:rPr>
        <w:t xml:space="preserve">3.2.  Equivalencia entre lenguas</w:t>
      </w:r>
    </w:p>
    <w:p w:rsidR="00000000" w:rsidDel="00000000" w:rsidP="00000000" w:rsidRDefault="00000000" w:rsidRPr="00000000" w14:paraId="0000002E">
      <w:pPr>
        <w:pageBreakBefore w:val="0"/>
        <w:ind w:left="720" w:firstLine="130"/>
        <w:rPr>
          <w:sz w:val="20"/>
          <w:szCs w:val="20"/>
        </w:rPr>
      </w:pPr>
      <w:r w:rsidDel="00000000" w:rsidR="00000000" w:rsidRPr="00000000">
        <w:rPr>
          <w:sz w:val="20"/>
          <w:szCs w:val="20"/>
          <w:rtl w:val="0"/>
        </w:rPr>
        <w:t xml:space="preserve">3.2.1 La traducción de equivalencia formal </w:t>
      </w:r>
    </w:p>
    <w:p w:rsidR="00000000" w:rsidDel="00000000" w:rsidP="00000000" w:rsidRDefault="00000000" w:rsidRPr="00000000" w14:paraId="0000002F">
      <w:pPr>
        <w:pageBreakBefore w:val="0"/>
        <w:ind w:left="720" w:firstLine="130"/>
        <w:rPr>
          <w:sz w:val="20"/>
          <w:szCs w:val="20"/>
        </w:rPr>
      </w:pPr>
      <w:r w:rsidDel="00000000" w:rsidR="00000000" w:rsidRPr="00000000">
        <w:rPr>
          <w:sz w:val="20"/>
          <w:szCs w:val="20"/>
          <w:rtl w:val="0"/>
        </w:rPr>
        <w:t xml:space="preserve">3.2.2 La traducción de equivalencia dinámica o de efecto</w:t>
      </w:r>
    </w:p>
    <w:p w:rsidR="00000000" w:rsidDel="00000000" w:rsidP="00000000" w:rsidRDefault="00000000" w:rsidRPr="00000000" w14:paraId="00000030">
      <w:pPr>
        <w:pageBreakBefore w:val="0"/>
        <w:ind w:left="720" w:firstLine="130"/>
        <w:rPr>
          <w:sz w:val="20"/>
          <w:szCs w:val="20"/>
        </w:rPr>
      </w:pPr>
      <w:r w:rsidDel="00000000" w:rsidR="00000000" w:rsidRPr="00000000">
        <w:rPr>
          <w:sz w:val="20"/>
          <w:szCs w:val="20"/>
          <w:rtl w:val="0"/>
        </w:rPr>
        <w:t xml:space="preserve">3.2.3 La equivalencia cultural</w:t>
      </w:r>
    </w:p>
    <w:p w:rsidR="00000000" w:rsidDel="00000000" w:rsidP="00000000" w:rsidRDefault="00000000" w:rsidRPr="00000000" w14:paraId="00000031">
      <w:pPr>
        <w:pageBreakBefore w:val="0"/>
        <w:ind w:left="720" w:firstLine="130"/>
        <w:rPr>
          <w:sz w:val="20"/>
          <w:szCs w:val="20"/>
        </w:rPr>
      </w:pPr>
      <w:r w:rsidDel="00000000" w:rsidR="00000000" w:rsidRPr="00000000">
        <w:rPr>
          <w:sz w:val="20"/>
          <w:szCs w:val="20"/>
          <w:rtl w:val="0"/>
        </w:rPr>
        <w:t xml:space="preserve">3.2.4 Equivalencia discursiva</w:t>
      </w:r>
    </w:p>
    <w:p w:rsidR="00000000" w:rsidDel="00000000" w:rsidP="00000000" w:rsidRDefault="00000000" w:rsidRPr="00000000" w14:paraId="00000032">
      <w:pPr>
        <w:pageBreakBefore w:val="0"/>
        <w:ind w:left="720" w:firstLine="130"/>
        <w:rPr>
          <w:sz w:val="20"/>
          <w:szCs w:val="20"/>
        </w:rPr>
      </w:pPr>
      <w:r w:rsidDel="00000000" w:rsidR="00000000" w:rsidRPr="00000000">
        <w:rPr>
          <w:sz w:val="20"/>
          <w:szCs w:val="20"/>
          <w:rtl w:val="0"/>
        </w:rPr>
        <w:t xml:space="preserve">3.2.5 Equivalencia gramatical</w:t>
      </w:r>
    </w:p>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     4. Técnicas de traducción y categorización</w:t>
      </w:r>
    </w:p>
    <w:p w:rsidR="00000000" w:rsidDel="00000000" w:rsidP="00000000" w:rsidRDefault="00000000" w:rsidRPr="00000000" w14:paraId="00000034">
      <w:pPr>
        <w:pageBreakBefore w:val="0"/>
        <w:ind w:firstLine="720"/>
        <w:rPr>
          <w:sz w:val="20"/>
          <w:szCs w:val="20"/>
        </w:rPr>
      </w:pPr>
      <w:r w:rsidDel="00000000" w:rsidR="00000000" w:rsidRPr="00000000">
        <w:rPr>
          <w:sz w:val="20"/>
          <w:szCs w:val="20"/>
          <w:rtl w:val="0"/>
        </w:rPr>
        <w:t xml:space="preserve">4.1. Análisis del discurso</w:t>
      </w:r>
    </w:p>
    <w:p w:rsidR="00000000" w:rsidDel="00000000" w:rsidP="00000000" w:rsidRDefault="00000000" w:rsidRPr="00000000" w14:paraId="00000035">
      <w:pPr>
        <w:pageBreakBefore w:val="0"/>
        <w:ind w:firstLine="720"/>
        <w:rPr>
          <w:sz w:val="20"/>
          <w:szCs w:val="20"/>
        </w:rPr>
      </w:pPr>
      <w:r w:rsidDel="00000000" w:rsidR="00000000" w:rsidRPr="00000000">
        <w:rPr>
          <w:sz w:val="20"/>
          <w:szCs w:val="20"/>
          <w:rtl w:val="0"/>
        </w:rPr>
        <w:t xml:space="preserve">4.2 La toma de apuntes como apoyo a la traducción e interpretación</w:t>
      </w:r>
    </w:p>
    <w:p w:rsidR="00000000" w:rsidDel="00000000" w:rsidP="00000000" w:rsidRDefault="00000000" w:rsidRPr="00000000" w14:paraId="00000036">
      <w:pPr>
        <w:pageBreakBefore w:val="0"/>
        <w:ind w:firstLine="720"/>
        <w:rPr>
          <w:sz w:val="20"/>
          <w:szCs w:val="20"/>
        </w:rPr>
      </w:pPr>
      <w:r w:rsidDel="00000000" w:rsidR="00000000" w:rsidRPr="00000000">
        <w:rPr>
          <w:sz w:val="20"/>
          <w:szCs w:val="20"/>
          <w:rtl w:val="0"/>
        </w:rPr>
        <w:t xml:space="preserve">4.3 Categorización de las técnicas de traducción</w:t>
      </w:r>
    </w:p>
    <w:p w:rsidR="00000000" w:rsidDel="00000000" w:rsidP="00000000" w:rsidRDefault="00000000" w:rsidRPr="00000000" w14:paraId="00000037">
      <w:pPr>
        <w:pageBreakBefore w:val="0"/>
        <w:ind w:firstLine="851"/>
        <w:rPr>
          <w:sz w:val="20"/>
          <w:szCs w:val="20"/>
        </w:rPr>
      </w:pPr>
      <w:r w:rsidDel="00000000" w:rsidR="00000000" w:rsidRPr="00000000">
        <w:rPr>
          <w:sz w:val="20"/>
          <w:szCs w:val="20"/>
          <w:rtl w:val="0"/>
        </w:rPr>
        <w:t xml:space="preserve">4.3.1 Modulación</w:t>
      </w:r>
    </w:p>
    <w:p w:rsidR="00000000" w:rsidDel="00000000" w:rsidP="00000000" w:rsidRDefault="00000000" w:rsidRPr="00000000" w14:paraId="00000038">
      <w:pPr>
        <w:pageBreakBefore w:val="0"/>
        <w:ind w:firstLine="851"/>
        <w:rPr>
          <w:sz w:val="20"/>
          <w:szCs w:val="20"/>
        </w:rPr>
      </w:pPr>
      <w:r w:rsidDel="00000000" w:rsidR="00000000" w:rsidRPr="00000000">
        <w:rPr>
          <w:sz w:val="20"/>
          <w:szCs w:val="20"/>
          <w:rtl w:val="0"/>
        </w:rPr>
        <w:t xml:space="preserve">4.3.2 Transposición</w:t>
      </w:r>
    </w:p>
    <w:p w:rsidR="00000000" w:rsidDel="00000000" w:rsidP="00000000" w:rsidRDefault="00000000" w:rsidRPr="00000000" w14:paraId="00000039">
      <w:pPr>
        <w:pageBreakBefore w:val="0"/>
        <w:ind w:firstLine="851"/>
        <w:rPr>
          <w:sz w:val="20"/>
          <w:szCs w:val="20"/>
        </w:rPr>
      </w:pPr>
      <w:r w:rsidDel="00000000" w:rsidR="00000000" w:rsidRPr="00000000">
        <w:rPr>
          <w:sz w:val="20"/>
          <w:szCs w:val="20"/>
          <w:rtl w:val="0"/>
        </w:rPr>
        <w:t xml:space="preserve">4.3.3 Literal</w:t>
      </w:r>
    </w:p>
    <w:p w:rsidR="00000000" w:rsidDel="00000000" w:rsidP="00000000" w:rsidRDefault="00000000" w:rsidRPr="00000000" w14:paraId="0000003A">
      <w:pPr>
        <w:pageBreakBefore w:val="0"/>
        <w:ind w:firstLine="851"/>
        <w:rPr>
          <w:sz w:val="20"/>
          <w:szCs w:val="20"/>
        </w:rPr>
      </w:pPr>
      <w:r w:rsidDel="00000000" w:rsidR="00000000" w:rsidRPr="00000000">
        <w:rPr>
          <w:sz w:val="20"/>
          <w:szCs w:val="20"/>
          <w:rtl w:val="0"/>
        </w:rPr>
        <w:t xml:space="preserve">4.3.4 Calco</w:t>
      </w:r>
    </w:p>
    <w:p w:rsidR="00000000" w:rsidDel="00000000" w:rsidP="00000000" w:rsidRDefault="00000000" w:rsidRPr="00000000" w14:paraId="0000003B">
      <w:pPr>
        <w:pageBreakBefore w:val="0"/>
        <w:ind w:firstLine="851"/>
        <w:rPr>
          <w:sz w:val="20"/>
          <w:szCs w:val="20"/>
        </w:rPr>
      </w:pPr>
      <w:r w:rsidDel="00000000" w:rsidR="00000000" w:rsidRPr="00000000">
        <w:rPr>
          <w:sz w:val="20"/>
          <w:szCs w:val="20"/>
          <w:rtl w:val="0"/>
        </w:rPr>
        <w:t xml:space="preserve">4.3.5 Préstamo</w:t>
      </w:r>
    </w:p>
    <w:p w:rsidR="00000000" w:rsidDel="00000000" w:rsidP="00000000" w:rsidRDefault="00000000" w:rsidRPr="00000000" w14:paraId="0000003C">
      <w:pPr>
        <w:pageBreakBefore w:val="0"/>
        <w:ind w:firstLine="851"/>
        <w:rPr>
          <w:sz w:val="20"/>
          <w:szCs w:val="20"/>
        </w:rPr>
      </w:pPr>
      <w:r w:rsidDel="00000000" w:rsidR="00000000" w:rsidRPr="00000000">
        <w:rPr>
          <w:sz w:val="20"/>
          <w:szCs w:val="20"/>
          <w:rtl w:val="0"/>
        </w:rPr>
        <w:t xml:space="preserve">4.3.6 Equivalencia</w:t>
      </w:r>
    </w:p>
    <w:p w:rsidR="00000000" w:rsidDel="00000000" w:rsidP="00000000" w:rsidRDefault="00000000" w:rsidRPr="00000000" w14:paraId="0000003D">
      <w:pPr>
        <w:pageBreakBefore w:val="0"/>
        <w:ind w:firstLine="851"/>
        <w:rPr>
          <w:sz w:val="20"/>
          <w:szCs w:val="20"/>
        </w:rPr>
      </w:pPr>
      <w:r w:rsidDel="00000000" w:rsidR="00000000" w:rsidRPr="00000000">
        <w:rPr>
          <w:sz w:val="20"/>
          <w:szCs w:val="20"/>
          <w:rtl w:val="0"/>
        </w:rPr>
        <w:t xml:space="preserve">4.3.7 Adaptación</w:t>
      </w:r>
    </w:p>
    <w:p w:rsidR="00000000" w:rsidDel="00000000" w:rsidP="00000000" w:rsidRDefault="00000000" w:rsidRPr="00000000" w14:paraId="0000003E">
      <w:pPr>
        <w:pageBreakBefore w:val="0"/>
        <w:ind w:firstLine="851"/>
        <w:rPr>
          <w:sz w:val="20"/>
          <w:szCs w:val="20"/>
        </w:rPr>
      </w:pPr>
      <w:r w:rsidDel="00000000" w:rsidR="00000000" w:rsidRPr="00000000">
        <w:rPr>
          <w:sz w:val="20"/>
          <w:szCs w:val="20"/>
          <w:rtl w:val="0"/>
        </w:rPr>
        <w:t xml:space="preserve">4.3.8 Paráfrasis</w:t>
      </w:r>
    </w:p>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    5. Sociolingüística </w:t>
      </w:r>
    </w:p>
    <w:p w:rsidR="00000000" w:rsidDel="00000000" w:rsidP="00000000" w:rsidRDefault="00000000" w:rsidRPr="00000000" w14:paraId="00000040">
      <w:pPr>
        <w:pageBreakBefore w:val="0"/>
        <w:ind w:firstLine="720"/>
        <w:rPr>
          <w:sz w:val="20"/>
          <w:szCs w:val="20"/>
        </w:rPr>
      </w:pPr>
      <w:r w:rsidDel="00000000" w:rsidR="00000000" w:rsidRPr="00000000">
        <w:rPr>
          <w:sz w:val="20"/>
          <w:szCs w:val="20"/>
          <w:rtl w:val="0"/>
        </w:rPr>
        <w:t xml:space="preserve">5.1 Concepto</w:t>
      </w:r>
    </w:p>
    <w:p w:rsidR="00000000" w:rsidDel="00000000" w:rsidP="00000000" w:rsidRDefault="00000000" w:rsidRPr="00000000" w14:paraId="00000041">
      <w:pPr>
        <w:pageBreakBefore w:val="0"/>
        <w:ind w:firstLine="720"/>
        <w:rPr>
          <w:sz w:val="20"/>
          <w:szCs w:val="20"/>
        </w:rPr>
      </w:pPr>
      <w:r w:rsidDel="00000000" w:rsidR="00000000" w:rsidRPr="00000000">
        <w:rPr>
          <w:sz w:val="20"/>
          <w:szCs w:val="20"/>
          <w:rtl w:val="0"/>
        </w:rPr>
        <w:t xml:space="preserve">5.2 Dialecto</w:t>
      </w:r>
    </w:p>
    <w:p w:rsidR="00000000" w:rsidDel="00000000" w:rsidP="00000000" w:rsidRDefault="00000000" w:rsidRPr="00000000" w14:paraId="00000042">
      <w:pPr>
        <w:pageBreakBefore w:val="0"/>
        <w:ind w:firstLine="851"/>
        <w:rPr>
          <w:sz w:val="20"/>
          <w:szCs w:val="20"/>
        </w:rPr>
      </w:pPr>
      <w:r w:rsidDel="00000000" w:rsidR="00000000" w:rsidRPr="00000000">
        <w:rPr>
          <w:sz w:val="20"/>
          <w:szCs w:val="20"/>
          <w:rtl w:val="0"/>
        </w:rPr>
        <w:t xml:space="preserve">5.2.1 Dialectología</w:t>
      </w:r>
    </w:p>
    <w:p w:rsidR="00000000" w:rsidDel="00000000" w:rsidP="00000000" w:rsidRDefault="00000000" w:rsidRPr="00000000" w14:paraId="00000043">
      <w:pPr>
        <w:pageBreakBefore w:val="0"/>
        <w:ind w:firstLine="720"/>
        <w:rPr>
          <w:sz w:val="20"/>
          <w:szCs w:val="20"/>
        </w:rPr>
      </w:pPr>
      <w:r w:rsidDel="00000000" w:rsidR="00000000" w:rsidRPr="00000000">
        <w:rPr>
          <w:sz w:val="20"/>
          <w:szCs w:val="20"/>
          <w:rtl w:val="0"/>
        </w:rPr>
        <w:t xml:space="preserve">5.3 Variedad dialectal</w:t>
      </w:r>
    </w:p>
    <w:p w:rsidR="00000000" w:rsidDel="00000000" w:rsidP="00000000" w:rsidRDefault="00000000" w:rsidRPr="00000000" w14:paraId="00000044">
      <w:pPr>
        <w:pageBreakBefore w:val="0"/>
        <w:ind w:firstLine="720"/>
        <w:rPr>
          <w:sz w:val="20"/>
          <w:szCs w:val="20"/>
        </w:rPr>
      </w:pPr>
      <w:r w:rsidDel="00000000" w:rsidR="00000000" w:rsidRPr="00000000">
        <w:rPr>
          <w:sz w:val="20"/>
          <w:szCs w:val="20"/>
          <w:rtl w:val="0"/>
        </w:rPr>
        <w:t xml:space="preserve">5.4 División dialectal en Colombia</w:t>
      </w:r>
    </w:p>
    <w:p w:rsidR="00000000" w:rsidDel="00000000" w:rsidP="00000000" w:rsidRDefault="00000000" w:rsidRPr="00000000" w14:paraId="00000045">
      <w:pPr>
        <w:pageBreakBefore w:val="0"/>
        <w:ind w:firstLine="720"/>
        <w:rPr>
          <w:sz w:val="20"/>
          <w:szCs w:val="20"/>
        </w:rPr>
      </w:pPr>
      <w:r w:rsidDel="00000000" w:rsidR="00000000" w:rsidRPr="00000000">
        <w:rPr>
          <w:sz w:val="20"/>
          <w:szCs w:val="20"/>
          <w:rtl w:val="0"/>
        </w:rPr>
        <w:t xml:space="preserve">5.5 Uso coloquial y técnico de las lenguas</w:t>
      </w:r>
    </w:p>
    <w:p w:rsidR="00000000" w:rsidDel="00000000" w:rsidP="00000000" w:rsidRDefault="00000000" w:rsidRPr="00000000" w14:paraId="00000046">
      <w:pPr>
        <w:pageBreakBefore w:val="0"/>
        <w:ind w:firstLine="851"/>
        <w:rPr>
          <w:sz w:val="20"/>
          <w:szCs w:val="20"/>
        </w:rPr>
      </w:pPr>
      <w:r w:rsidDel="00000000" w:rsidR="00000000" w:rsidRPr="00000000">
        <w:rPr>
          <w:sz w:val="20"/>
          <w:szCs w:val="20"/>
          <w:rtl w:val="0"/>
        </w:rPr>
        <w:t xml:space="preserve">5.5.1 Características generales del registro coloquial</w:t>
      </w:r>
    </w:p>
    <w:p w:rsidR="00000000" w:rsidDel="00000000" w:rsidP="00000000" w:rsidRDefault="00000000" w:rsidRPr="00000000" w14:paraId="00000047">
      <w:pPr>
        <w:pageBreakBefore w:val="0"/>
        <w:ind w:firstLine="851"/>
        <w:rPr>
          <w:sz w:val="20"/>
          <w:szCs w:val="20"/>
        </w:rPr>
      </w:pPr>
      <w:r w:rsidDel="00000000" w:rsidR="00000000" w:rsidRPr="00000000">
        <w:rPr>
          <w:sz w:val="20"/>
          <w:szCs w:val="20"/>
          <w:rtl w:val="0"/>
        </w:rPr>
        <w:t xml:space="preserve">5.5.2 Uso técnico de las lenguas</w:t>
      </w:r>
    </w:p>
    <w:p w:rsidR="00000000" w:rsidDel="00000000" w:rsidP="00000000" w:rsidRDefault="00000000" w:rsidRPr="00000000" w14:paraId="00000048">
      <w:pPr>
        <w:pageBreakBefore w:val="0"/>
        <w:ind w:firstLine="720"/>
        <w:rPr>
          <w:sz w:val="20"/>
          <w:szCs w:val="20"/>
        </w:rPr>
      </w:pPr>
      <w:r w:rsidDel="00000000" w:rsidR="00000000" w:rsidRPr="00000000">
        <w:rPr>
          <w:sz w:val="20"/>
          <w:szCs w:val="20"/>
          <w:rtl w:val="0"/>
        </w:rPr>
        <w:t xml:space="preserve">5.6 Factores gramaticales, pragmáticos y semánticos de la lengua fuente y meta</w:t>
      </w:r>
    </w:p>
    <w:p w:rsidR="00000000" w:rsidDel="00000000" w:rsidP="00000000" w:rsidRDefault="00000000" w:rsidRPr="00000000" w14:paraId="00000049">
      <w:pPr>
        <w:pageBreakBefore w:val="0"/>
        <w:ind w:firstLine="851"/>
        <w:rPr>
          <w:sz w:val="20"/>
          <w:szCs w:val="20"/>
        </w:rPr>
      </w:pPr>
      <w:r w:rsidDel="00000000" w:rsidR="00000000" w:rsidRPr="00000000">
        <w:rPr>
          <w:sz w:val="20"/>
          <w:szCs w:val="20"/>
          <w:rtl w:val="0"/>
        </w:rPr>
        <w:t xml:space="preserve">5.6.1 Conceptos</w:t>
      </w:r>
    </w:p>
    <w:p w:rsidR="00000000" w:rsidDel="00000000" w:rsidP="00000000" w:rsidRDefault="00000000" w:rsidRPr="00000000" w14:paraId="0000004A">
      <w:pPr>
        <w:pageBreakBefore w:val="0"/>
        <w:ind w:firstLine="851"/>
        <w:rPr>
          <w:sz w:val="20"/>
          <w:szCs w:val="20"/>
        </w:rPr>
      </w:pPr>
      <w:r w:rsidDel="00000000" w:rsidR="00000000" w:rsidRPr="00000000">
        <w:rPr>
          <w:sz w:val="20"/>
          <w:szCs w:val="20"/>
          <w:rtl w:val="0"/>
        </w:rPr>
        <w:t xml:space="preserve">5.6.2 Gramática en LSC</w:t>
      </w:r>
    </w:p>
    <w:p w:rsidR="00000000" w:rsidDel="00000000" w:rsidP="00000000" w:rsidRDefault="00000000" w:rsidRPr="00000000" w14:paraId="0000004B">
      <w:pPr>
        <w:pageBreakBefore w:val="0"/>
        <w:ind w:firstLine="851"/>
        <w:rPr>
          <w:sz w:val="20"/>
          <w:szCs w:val="20"/>
        </w:rPr>
      </w:pPr>
      <w:r w:rsidDel="00000000" w:rsidR="00000000" w:rsidRPr="00000000">
        <w:rPr>
          <w:sz w:val="20"/>
          <w:szCs w:val="20"/>
          <w:rtl w:val="0"/>
        </w:rPr>
        <w:t xml:space="preserve">5.6.3 Morfología de la LSC</w:t>
      </w:r>
    </w:p>
    <w:p w:rsidR="00000000" w:rsidDel="00000000" w:rsidP="00000000" w:rsidRDefault="00000000" w:rsidRPr="00000000" w14:paraId="0000004C">
      <w:pPr>
        <w:pageBreakBefore w:val="0"/>
        <w:ind w:firstLine="851"/>
        <w:rPr>
          <w:sz w:val="20"/>
          <w:szCs w:val="20"/>
        </w:rPr>
      </w:pPr>
      <w:r w:rsidDel="00000000" w:rsidR="00000000" w:rsidRPr="00000000">
        <w:rPr>
          <w:sz w:val="20"/>
          <w:szCs w:val="20"/>
          <w:rtl w:val="0"/>
        </w:rPr>
        <w:t xml:space="preserve">5.6.4 Sintaxis en la LSC</w:t>
      </w:r>
    </w:p>
    <w:p w:rsidR="00000000" w:rsidDel="00000000" w:rsidP="00000000" w:rsidRDefault="00000000" w:rsidRPr="00000000" w14:paraId="0000004D">
      <w:pPr>
        <w:pageBreakBefore w:val="0"/>
        <w:ind w:firstLine="851"/>
        <w:rPr>
          <w:sz w:val="20"/>
          <w:szCs w:val="20"/>
        </w:rPr>
      </w:pPr>
      <w:r w:rsidDel="00000000" w:rsidR="00000000" w:rsidRPr="00000000">
        <w:rPr>
          <w:sz w:val="20"/>
          <w:szCs w:val="20"/>
          <w:rtl w:val="0"/>
        </w:rPr>
        <w:t xml:space="preserve">5.6.5 Fonología en la LSC</w:t>
      </w:r>
    </w:p>
    <w:p w:rsidR="00000000" w:rsidDel="00000000" w:rsidP="00000000" w:rsidRDefault="00000000" w:rsidRPr="00000000" w14:paraId="0000004E">
      <w:pPr>
        <w:pageBreakBefore w:val="0"/>
        <w:ind w:firstLine="851"/>
        <w:rPr>
          <w:sz w:val="20"/>
          <w:szCs w:val="20"/>
        </w:rPr>
      </w:pPr>
      <w:r w:rsidDel="00000000" w:rsidR="00000000" w:rsidRPr="00000000">
        <w:rPr>
          <w:sz w:val="20"/>
          <w:szCs w:val="20"/>
          <w:rtl w:val="0"/>
        </w:rPr>
        <w:t xml:space="preserve">5.6.6 Pragmática del español y la LSC</w:t>
      </w:r>
    </w:p>
    <w:p w:rsidR="00000000" w:rsidDel="00000000" w:rsidP="00000000" w:rsidRDefault="00000000" w:rsidRPr="00000000" w14:paraId="0000004F">
      <w:pPr>
        <w:pageBreakBefore w:val="0"/>
        <w:ind w:firstLine="284"/>
        <w:rPr>
          <w:sz w:val="20"/>
          <w:szCs w:val="20"/>
        </w:rPr>
      </w:pPr>
      <w:r w:rsidDel="00000000" w:rsidR="00000000" w:rsidRPr="00000000">
        <w:rPr>
          <w:sz w:val="20"/>
          <w:szCs w:val="20"/>
          <w:rtl w:val="0"/>
        </w:rPr>
        <w:t xml:space="preserve"> </w:t>
        <w:tab/>
        <w:t xml:space="preserve">5.7 Tipología y estructuras de textos de la lengua fuente y meta</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ind w:left="0" w:firstLine="0"/>
        <w:rPr>
          <w:b w:val="1"/>
          <w:color w:val="000000"/>
          <w:sz w:val="20"/>
          <w:szCs w:val="20"/>
        </w:rPr>
      </w:pPr>
      <w:r w:rsidDel="00000000" w:rsidR="00000000" w:rsidRPr="00000000">
        <w:rPr>
          <w:rtl w:val="0"/>
        </w:rPr>
      </w:r>
    </w:p>
    <w:p w:rsidR="00000000" w:rsidDel="00000000" w:rsidP="00000000" w:rsidRDefault="00000000" w:rsidRPr="00000000" w14:paraId="00000051">
      <w:pPr>
        <w:pageBreakBefore w:val="0"/>
        <w:numPr>
          <w:ilvl w:val="0"/>
          <w:numId w:val="1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52">
      <w:pPr>
        <w:pageBreakBefore w:val="0"/>
        <w:rPr>
          <w:b w:val="1"/>
          <w:sz w:val="20"/>
          <w:szCs w:val="20"/>
        </w:rPr>
      </w:pPr>
      <w:r w:rsidDel="00000000" w:rsidR="00000000" w:rsidRPr="00000000">
        <w:rPr>
          <w:rtl w:val="0"/>
        </w:rPr>
      </w:r>
    </w:p>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54">
      <w:pPr>
        <w:pageBreakBefore w:val="0"/>
        <w:rPr>
          <w:b w:val="1"/>
          <w:sz w:val="20"/>
          <w:szCs w:val="20"/>
        </w:rPr>
      </w:pPr>
      <w:r w:rsidDel="00000000" w:rsidR="00000000" w:rsidRPr="00000000">
        <w:rPr>
          <w:rtl w:val="0"/>
        </w:rPr>
      </w:r>
    </w:p>
    <w:p w:rsidR="00000000" w:rsidDel="00000000" w:rsidP="00000000" w:rsidRDefault="00000000" w:rsidRPr="00000000" w14:paraId="00000055">
      <w:pPr>
        <w:pageBreakBefore w:val="0"/>
        <w:jc w:val="both"/>
        <w:rPr>
          <w:sz w:val="20"/>
          <w:szCs w:val="20"/>
        </w:rPr>
      </w:pPr>
      <w:r w:rsidDel="00000000" w:rsidR="00000000" w:rsidRPr="00000000">
        <w:rPr>
          <w:sz w:val="20"/>
          <w:szCs w:val="20"/>
          <w:rtl w:val="0"/>
        </w:rPr>
        <w:t xml:space="preserve">La traducción de textos hoy por hoy exige una alta demanda debido a la gran cantidad de literatura que se produce por diferentes medios. Reconociendo que la lengua de señas sea una lengua que no se escribe, si es necesario conocer que existen sistemas que permiten plasmarla gráficamente. Así que, en este componente se dará atención a comprender la metodología que se aplica a esta rama de la comunicación. </w:t>
      </w:r>
    </w:p>
    <w:p w:rsidR="00000000" w:rsidDel="00000000" w:rsidP="00000000" w:rsidRDefault="00000000" w:rsidRPr="00000000" w14:paraId="00000056">
      <w:pPr>
        <w:pageBreakBefore w:val="0"/>
        <w:jc w:val="both"/>
        <w:rPr>
          <w:sz w:val="20"/>
          <w:szCs w:val="20"/>
        </w:rPr>
      </w:pPr>
      <w:r w:rsidDel="00000000" w:rsidR="00000000" w:rsidRPr="00000000">
        <w:rPr>
          <w:rtl w:val="0"/>
        </w:rPr>
      </w:r>
    </w:p>
    <w:p w:rsidR="00000000" w:rsidDel="00000000" w:rsidP="00000000" w:rsidRDefault="00000000" w:rsidRPr="00000000" w14:paraId="00000057">
      <w:pPr>
        <w:pageBreakBefore w:val="0"/>
        <w:jc w:val="both"/>
        <w:rPr>
          <w:sz w:val="20"/>
          <w:szCs w:val="20"/>
        </w:rPr>
      </w:pPr>
      <w:r w:rsidDel="00000000" w:rsidR="00000000" w:rsidRPr="00000000">
        <w:rPr>
          <w:sz w:val="20"/>
          <w:szCs w:val="20"/>
          <w:rtl w:val="0"/>
        </w:rPr>
        <w:t xml:space="preserve">El aprendiz adquirirá fundamentos lingüísticos que le permitirán realizar procesos de traducción tanto textuales como discursivos, reconocerá los diferentes tipos de traducción que existen, qué aspectos intervienen en dicho proceso, sabrá aplicar los métodos y las técnicas de traducción. Todo esto para que se logre como resultado de aprendizaje el reconocer los elementos lingüísticos, sociolingüísticos, psicolingüísticos y culturales teniendo en cuenta la lengua origen y la lengua meta.</w:t>
      </w:r>
    </w:p>
    <w:p w:rsidR="00000000" w:rsidDel="00000000" w:rsidP="00000000" w:rsidRDefault="00000000" w:rsidRPr="00000000" w14:paraId="00000058">
      <w:pPr>
        <w:pageBreakBefore w:val="0"/>
        <w:ind w:left="284" w:firstLine="0"/>
        <w:jc w:val="both"/>
        <w:rPr>
          <w:b w:val="1"/>
          <w:sz w:val="20"/>
          <w:szCs w:val="20"/>
        </w:rPr>
      </w:pP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Fundamentos lingüísticos, textuales y discursivos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B">
      <w:pPr>
        <w:pageBreakBefore w:val="0"/>
        <w:numPr>
          <w:ilvl w:val="1"/>
          <w:numId w:val="1"/>
        </w:numPr>
        <w:pBdr>
          <w:top w:space="0" w:sz="0" w:val="nil"/>
          <w:left w:space="0" w:sz="0" w:val="nil"/>
          <w:bottom w:space="0" w:sz="0" w:val="nil"/>
          <w:right w:space="0" w:sz="0" w:val="nil"/>
          <w:between w:space="0" w:sz="0" w:val="nil"/>
        </w:pBdr>
        <w:ind w:left="284" w:hanging="1.0000000000000142"/>
        <w:jc w:val="both"/>
        <w:rPr>
          <w:b w:val="1"/>
          <w:color w:val="000000"/>
          <w:sz w:val="20"/>
          <w:szCs w:val="20"/>
        </w:rPr>
      </w:pPr>
      <w:r w:rsidDel="00000000" w:rsidR="00000000" w:rsidRPr="00000000">
        <w:rPr>
          <w:b w:val="1"/>
          <w:color w:val="000000"/>
          <w:sz w:val="20"/>
          <w:szCs w:val="20"/>
          <w:rtl w:val="0"/>
        </w:rPr>
        <w:t xml:space="preserve">Definición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ind w:left="284" w:hanging="1.0000000000000142"/>
        <w:jc w:val="both"/>
        <w:rPr>
          <w:color w:val="000000"/>
          <w:sz w:val="20"/>
          <w:szCs w:val="20"/>
        </w:rPr>
      </w:pPr>
      <w:r w:rsidDel="00000000" w:rsidR="00000000" w:rsidRPr="00000000">
        <w:rPr>
          <w:color w:val="000000"/>
          <w:sz w:val="20"/>
          <w:szCs w:val="20"/>
          <w:rtl w:val="0"/>
        </w:rPr>
        <w:t xml:space="preserve">De acuerdo con Coseriu (1951), “la lingüística, llamada también ciencia del lenguaje, glotología o glosología, y con menos propiedad, también filología, filología comparada, gramática comparada, es la ciencia que estudia desde todos los puntos de vista posibles el lenguaje humano articulado, en general y en las formas específicas que se realiza”. El mismo autor afirma que la lingüística estudia, sin duda, los idiomas, pero no para aprenderlos; es decir que los estudia científicamente: como fenómenos, no como instrumentos.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ind w:left="284" w:hanging="1.0000000000000142"/>
        <w:jc w:val="both"/>
        <w:rPr>
          <w:color w:val="000000"/>
          <w:sz w:val="20"/>
          <w:szCs w:val="20"/>
          <w:highlight w:val="yellow"/>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ind w:left="284" w:hanging="1.0000000000000142"/>
        <w:jc w:val="both"/>
        <w:rPr>
          <w:color w:val="000000"/>
          <w:sz w:val="20"/>
          <w:szCs w:val="20"/>
        </w:rPr>
      </w:pPr>
      <w:r w:rsidDel="00000000" w:rsidR="00000000" w:rsidRPr="00000000">
        <w:rPr>
          <w:color w:val="000000"/>
          <w:sz w:val="20"/>
          <w:szCs w:val="20"/>
          <w:rtl w:val="0"/>
        </w:rPr>
        <w:t xml:space="preserve">Mientras que la lingüística investiga cómo se manifiesta el lenguaje en sus diferentes formas históricas, es decir, las lenguas. El lenguaje por su parte se define como todo sistema de signos que permiten expresar, comunicar ideas, pensamientos y sentimientos. El lenguaje es el acto lingüístico que, a su vez, emplea signos del lenguaje para la comunicación.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ind w:left="284" w:hanging="1.0000000000000142"/>
        <w:jc w:val="both"/>
        <w:rPr>
          <w:color w:val="000000"/>
          <w:sz w:val="20"/>
          <w:szCs w:val="2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ind w:left="284" w:hanging="1.0000000000000142"/>
        <w:jc w:val="both"/>
        <w:rPr>
          <w:color w:val="000000"/>
          <w:sz w:val="20"/>
          <w:szCs w:val="20"/>
        </w:rPr>
      </w:pPr>
      <w:r w:rsidDel="00000000" w:rsidR="00000000" w:rsidRPr="00000000">
        <w:rPr>
          <w:color w:val="000000"/>
          <w:sz w:val="20"/>
          <w:szCs w:val="20"/>
          <w:rtl w:val="0"/>
        </w:rPr>
        <w:t xml:space="preserve">Estos actos lingüísticos no son idénticos, sino que varían entre los individuos. Una comunidad lingüística requiere que sus signos sean similares, con significados similares para que la comunicación sea posible, es por eso por lo que se puede hablar de actos o identidad lingüísticos de una comunidad (isoglosas como acto lingüístico del mismo territorio o común en el tiempo).</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 1.2. Áreas interdisciplinarias de la lingüística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64">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highlight w:val="white"/>
        </w:rPr>
      </w:pPr>
      <w:r w:rsidDel="00000000" w:rsidR="00000000" w:rsidRPr="00000000">
        <w:rPr>
          <w:b w:val="1"/>
          <w:color w:val="000000"/>
          <w:sz w:val="20"/>
          <w:szCs w:val="20"/>
          <w:highlight w:val="white"/>
          <w:rtl w:val="0"/>
        </w:rPr>
        <w:t xml:space="preserve">Lingüística aplicada: </w:t>
      </w:r>
      <w:r w:rsidDel="00000000" w:rsidR="00000000" w:rsidRPr="00000000">
        <w:rPr>
          <w:color w:val="000000"/>
          <w:sz w:val="20"/>
          <w:szCs w:val="20"/>
          <w:highlight w:val="white"/>
          <w:rtl w:val="0"/>
        </w:rPr>
        <w:t xml:space="preserve">se centra en el estudio de los problemas sociales que tienen que ver con el lenguaje.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ind w:left="426"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66">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highlight w:val="white"/>
        </w:rPr>
      </w:pPr>
      <w:r w:rsidDel="00000000" w:rsidR="00000000" w:rsidRPr="00000000">
        <w:rPr>
          <w:b w:val="1"/>
          <w:color w:val="000000"/>
          <w:sz w:val="20"/>
          <w:szCs w:val="20"/>
          <w:highlight w:val="white"/>
          <w:rtl w:val="0"/>
        </w:rPr>
        <w:t xml:space="preserve">Lingüística o gramática comparada</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estudia</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las</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relaciones</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entre</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dos</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o</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más</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lenguas</w:t>
      </w:r>
      <w:r w:rsidDel="00000000" w:rsidR="00000000" w:rsidRPr="00000000">
        <w:rPr>
          <w:color w:val="000000"/>
          <w:sz w:val="20"/>
          <w:szCs w:val="20"/>
          <w:highlight w:val="white"/>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ind w:left="426"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68">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Lingüística computacional</w:t>
      </w:r>
      <w:r w:rsidDel="00000000" w:rsidR="00000000" w:rsidRPr="00000000">
        <w:rPr>
          <w:color w:val="000000"/>
          <w:sz w:val="20"/>
          <w:szCs w:val="20"/>
          <w:rtl w:val="0"/>
        </w:rPr>
        <w:t xml:space="preserve">: aplica los métodos de la inteligencia artificial al tratamiento de cuestiones lingüísticas. Transforma el lenguaje natural a uno computacional.</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6A">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Lingüística evolutiva, lingüística diacrónica o gramática histórica</w:t>
      </w:r>
      <w:r w:rsidDel="00000000" w:rsidR="00000000" w:rsidRPr="00000000">
        <w:rPr>
          <w:color w:val="000000"/>
          <w:sz w:val="20"/>
          <w:szCs w:val="20"/>
          <w:rtl w:val="0"/>
        </w:rPr>
        <w:t xml:space="preserve">: estudia los cambios concretos de una lengua tanto en la fonología como en la gramática desde la lingüística histórica.</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6C">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Lingüística contrastiva:</w:t>
      </w:r>
      <w:r w:rsidDel="00000000" w:rsidR="00000000" w:rsidRPr="00000000">
        <w:rPr>
          <w:color w:val="000000"/>
          <w:sz w:val="20"/>
          <w:szCs w:val="20"/>
          <w:rtl w:val="0"/>
        </w:rPr>
        <w:t xml:space="preserve"> describe en detalle las diferencias y similitudes entre dos o más lenguas tomando en cuenta el nivel fonológico, morfológico y sintáctico.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6E">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Lingüística textual o lingüística del texto:</w:t>
      </w:r>
      <w:r w:rsidDel="00000000" w:rsidR="00000000" w:rsidRPr="00000000">
        <w:rPr>
          <w:color w:val="000000"/>
          <w:sz w:val="20"/>
          <w:szCs w:val="20"/>
          <w:rtl w:val="0"/>
        </w:rPr>
        <w:t xml:space="preserve"> como su nombre lo indica, estudia el texto y está fuertemente relacionada con el análisis del discurso.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70">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Lingüística textual: </w:t>
      </w:r>
      <w:r w:rsidDel="00000000" w:rsidR="00000000" w:rsidRPr="00000000">
        <w:rPr>
          <w:color w:val="000000"/>
          <w:sz w:val="20"/>
          <w:szCs w:val="20"/>
          <w:rtl w:val="0"/>
        </w:rPr>
        <w:t xml:space="preserve">analiza de manera más amplia la lingüística textual o lingüística del texto, que es una rama de la lingüística general que estudia los textos y que surgió alrededor de 1970 en un congreso alemán en el que participaron los máximos exponentes de la lingüística como Janos Petofi, Jens Ihwe, Teun van Dijk, Hannes Rieser, Werner Kummer, entre otros; quienes trabajaban en sus ideas sobre el análisis del discurso y la pragmática. La lingüística textual deduce que el texto debe </w:t>
      </w:r>
      <w:r w:rsidDel="00000000" w:rsidR="00000000" w:rsidRPr="00000000">
        <w:rPr>
          <w:sz w:val="20"/>
          <w:szCs w:val="20"/>
          <w:rtl w:val="0"/>
        </w:rPr>
        <w:t xml:space="preserve">trabajar interdisciplinariamente</w:t>
      </w:r>
      <w:r w:rsidDel="00000000" w:rsidR="00000000" w:rsidRPr="00000000">
        <w:rPr>
          <w:color w:val="000000"/>
          <w:sz w:val="20"/>
          <w:szCs w:val="20"/>
          <w:rtl w:val="0"/>
        </w:rPr>
        <w:t xml:space="preserve"> con la sociolingüística, la pragmática, la lógica de predicados, la filosofía y la </w:t>
      </w:r>
      <w:r w:rsidDel="00000000" w:rsidR="00000000" w:rsidRPr="00000000">
        <w:rPr>
          <w:sz w:val="20"/>
          <w:szCs w:val="20"/>
          <w:rtl w:val="0"/>
        </w:rPr>
        <w:t xml:space="preserve">psicología</w:t>
      </w:r>
      <w:r w:rsidDel="00000000" w:rsidR="00000000" w:rsidRPr="00000000">
        <w:rPr>
          <w:color w:val="000000"/>
          <w:sz w:val="20"/>
          <w:szCs w:val="20"/>
          <w:rtl w:val="0"/>
        </w:rPr>
        <w:t xml:space="preserve"> cognoscitiva. Estos se han convertido en elementos valiosísimos para la comprensión de la producción y recepción de los textos. La lingüística del texto estudia todo el significado contextual, es decir, todo lo que rodea una palabra.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72">
      <w:pPr>
        <w:pageBreakBefore w:val="0"/>
        <w:numPr>
          <w:ilvl w:val="0"/>
          <w:numId w:val="37"/>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Texto: </w:t>
      </w:r>
      <w:r w:rsidDel="00000000" w:rsidR="00000000" w:rsidRPr="00000000">
        <w:rPr>
          <w:color w:val="000000"/>
          <w:sz w:val="20"/>
          <w:szCs w:val="20"/>
          <w:rtl w:val="0"/>
        </w:rPr>
        <w:t xml:space="preserve">la vida diaria está rodeada de textos sean orales, corporales o escritos. El término textos, procede del latín “textus” que significa: tejido, textura. Está integrado por unidades lingüísticas, llamadas oraciones, que están interrelacionadas a través de los referentes y los conectores lógicos. Todo esto quiere decir, que un texto no es una simple reunión de oraciones. Es todo un entramado de ideas o, en otras palabras, una estructura.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b w:val="1"/>
          <w:color w:val="000000"/>
          <w:sz w:val="20"/>
          <w:szCs w:val="20"/>
          <w:rtl w:val="0"/>
        </w:rPr>
        <w:t xml:space="preserve">1.3. Estructuras de la lingüística textual</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color w:val="000000"/>
          <w:sz w:val="20"/>
          <w:szCs w:val="20"/>
          <w:rtl w:val="0"/>
        </w:rPr>
        <w:t xml:space="preserve">El lingüista holandés T. A. Van Dijk (2005) planteó contemplar un texto desde tres perspectivas: una general organizativa, llamada superestructura; otra global de carácter jerárquico y funcional, llamada macroestructura (sujeta a la estructura anterior); y la microestructura, lo más básico, pero no menos importante. Un buen ejemplo es un edificio: la construcción es la superestructura; cada piso, ordenado jerárquicamente, son las macroestructuras; y los tabiques, vigas y demás elementos unidos por los remaches y el concreto (los enlaces que dan cohesión) son las microestructuras.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77">
      <w:pPr>
        <w:pageBreakBefore w:val="0"/>
        <w:numPr>
          <w:ilvl w:val="0"/>
          <w:numId w:val="39"/>
        </w:numPr>
        <w:pBdr>
          <w:top w:space="0" w:sz="0" w:val="nil"/>
          <w:left w:space="0" w:sz="0" w:val="nil"/>
          <w:bottom w:space="0" w:sz="0" w:val="nil"/>
          <w:right w:space="0" w:sz="0" w:val="nil"/>
          <w:between w:space="0" w:sz="0" w:val="nil"/>
        </w:pBdr>
        <w:ind w:left="1146" w:hanging="360"/>
        <w:jc w:val="both"/>
        <w:rPr>
          <w:color w:val="000000"/>
          <w:sz w:val="20"/>
          <w:szCs w:val="20"/>
          <w:highlight w:val="white"/>
        </w:rPr>
      </w:pPr>
      <w:r w:rsidDel="00000000" w:rsidR="00000000" w:rsidRPr="00000000">
        <w:rPr>
          <w:b w:val="1"/>
          <w:color w:val="000000"/>
          <w:sz w:val="20"/>
          <w:szCs w:val="20"/>
          <w:rtl w:val="0"/>
        </w:rPr>
        <w:t xml:space="preserve">Superestructura textual: </w:t>
      </w:r>
      <w:r w:rsidDel="00000000" w:rsidR="00000000" w:rsidRPr="00000000">
        <w:rPr>
          <w:color w:val="000000"/>
          <w:sz w:val="20"/>
          <w:szCs w:val="20"/>
          <w:rtl w:val="0"/>
        </w:rPr>
        <w:t xml:space="preserve">es la estructura formal que representa las partes en que se organiza el contenido de un texto. Es el esqueleto reconocible que caracteriza un género discursivo, por su forma habitual y por ello convencional de estructurar la información: organiza las secuencias de frases y les asigna una función específica en la comunicación. L</w:t>
      </w:r>
      <w:r w:rsidDel="00000000" w:rsidR="00000000" w:rsidRPr="00000000">
        <w:rPr>
          <w:color w:val="000000"/>
          <w:sz w:val="20"/>
          <w:szCs w:val="20"/>
          <w:highlight w:val="white"/>
          <w:rtl w:val="0"/>
        </w:rPr>
        <w:t xml:space="preserve">as frases de un texto se organizan en un esquema constituido por categorías funcionales, unas opcionales y otras obligatorias. </w:t>
      </w:r>
      <w:r w:rsidDel="00000000" w:rsidR="00000000" w:rsidRPr="00000000">
        <w:rPr>
          <w:color w:val="000000"/>
          <w:sz w:val="20"/>
          <w:szCs w:val="20"/>
          <w:rtl w:val="0"/>
        </w:rPr>
        <w:t xml:space="preserve">Es la estructura global que caracteriza el tipo de texto, es independiente del contenido y se refiere más generalmente a la forma como se organiza la información en el texto.</w:t>
      </w:r>
      <w:r w:rsidDel="00000000" w:rsidR="00000000" w:rsidRPr="00000000">
        <w:rPr>
          <w:color w:val="000000"/>
          <w:sz w:val="20"/>
          <w:szCs w:val="20"/>
          <w:highlight w:val="white"/>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79">
      <w:pPr>
        <w:pageBreakBefore w:val="0"/>
        <w:numPr>
          <w:ilvl w:val="0"/>
          <w:numId w:val="39"/>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Macroestructura textual: </w:t>
      </w:r>
      <w:r w:rsidDel="00000000" w:rsidR="00000000" w:rsidRPr="00000000">
        <w:rPr>
          <w:color w:val="000000"/>
          <w:sz w:val="20"/>
          <w:szCs w:val="20"/>
          <w:rtl w:val="0"/>
        </w:rPr>
        <w:t xml:space="preserve">es el contenido semántico global que representa el sentido de un texto. Para que un texto se perciba como una unidad de comunicación, debe poseer un significado, es decir, el </w:t>
      </w:r>
      <w:r w:rsidDel="00000000" w:rsidR="00000000" w:rsidRPr="00000000">
        <w:rPr>
          <w:i w:val="1"/>
          <w:color w:val="000000"/>
          <w:sz w:val="20"/>
          <w:szCs w:val="20"/>
          <w:rtl w:val="0"/>
        </w:rPr>
        <w:t xml:space="preserve">asunto</w:t>
      </w:r>
      <w:r w:rsidDel="00000000" w:rsidR="00000000" w:rsidRPr="00000000">
        <w:rPr>
          <w:color w:val="000000"/>
          <w:sz w:val="20"/>
          <w:szCs w:val="20"/>
          <w:rtl w:val="0"/>
        </w:rPr>
        <w:t xml:space="preserve"> del que trata o el tema. La macroestructura textual es un concepto cercano al tema o asunto del texto. Por tal motivo, el texto debe cumplir la condición de coherencia global de su significado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7B">
      <w:pPr>
        <w:pageBreakBefore w:val="0"/>
        <w:numPr>
          <w:ilvl w:val="0"/>
          <w:numId w:val="39"/>
        </w:numPr>
        <w:pBdr>
          <w:top w:space="0" w:sz="0" w:val="nil"/>
          <w:left w:space="0" w:sz="0" w:val="nil"/>
          <w:bottom w:space="0" w:sz="0" w:val="nil"/>
          <w:right w:space="0" w:sz="0" w:val="nil"/>
          <w:between w:space="0" w:sz="0" w:val="nil"/>
        </w:pBdr>
        <w:ind w:left="1146" w:hanging="360"/>
        <w:jc w:val="both"/>
        <w:rPr>
          <w:color w:val="000000"/>
          <w:sz w:val="20"/>
          <w:szCs w:val="20"/>
        </w:rPr>
      </w:pPr>
      <w:r w:rsidDel="00000000" w:rsidR="00000000" w:rsidRPr="00000000">
        <w:rPr>
          <w:b w:val="1"/>
          <w:color w:val="000000"/>
          <w:sz w:val="20"/>
          <w:szCs w:val="20"/>
          <w:rtl w:val="0"/>
        </w:rPr>
        <w:t xml:space="preserve">Microestructura textual: </w:t>
      </w:r>
      <w:r w:rsidDel="00000000" w:rsidR="00000000" w:rsidRPr="00000000">
        <w:rPr>
          <w:color w:val="000000"/>
          <w:sz w:val="20"/>
          <w:szCs w:val="20"/>
          <w:rtl w:val="0"/>
        </w:rPr>
        <w:t xml:space="preserve">es cada una de las ideas principales o proposiciones que, relacionadas entre sí semánticamente, logran dar soporte a la idea general en un texto, construirlo, darle sentido y hacerlo coherente. </w:t>
      </w:r>
      <w:r w:rsidDel="00000000" w:rsidR="00000000" w:rsidRPr="00000000">
        <w:rPr>
          <w:color w:val="000000"/>
          <w:sz w:val="20"/>
          <w:szCs w:val="20"/>
          <w:highlight w:val="white"/>
          <w:rtl w:val="0"/>
        </w:rPr>
        <w:t xml:space="preserve">Para construirlas se necesita crear nexos entre las proposiciones, preferiblemente léxicas, causales o referenciales. Primero hay que generar las proposiciones, y segundo, cohesionarlas.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b w:val="1"/>
          <w:color w:val="000000"/>
          <w:sz w:val="20"/>
          <w:szCs w:val="20"/>
          <w:rtl w:val="0"/>
        </w:rPr>
        <w:t xml:space="preserve">1.4 Análisis del discurso</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color w:val="000000"/>
          <w:sz w:val="20"/>
          <w:szCs w:val="20"/>
          <w:rtl w:val="0"/>
        </w:rPr>
        <w:t xml:space="preserve">Algunos autores consideran que el texto y el discurso son sinónimos, mientras otros, que son términos que se complementan. Así que el texto es una unidad comunicativa y el discurso incluye una serie de textos relevantes en una situación comunicativa.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color w:val="000000"/>
          <w:sz w:val="20"/>
          <w:szCs w:val="20"/>
          <w:rtl w:val="0"/>
        </w:rPr>
        <w:t xml:space="preserve">Aunque la lingüística textual estudia el texto y está fuertemente relacionada con el análisis del discurso, este último mantiene un enfoque diferente. “El discurso se define, a grosso modo, como el uso de la oración, es decir, la manera como se coloca en el uso comunicativo al realizar acciones del texto.” Bernal (1985).</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Un discurso debe incluir las siguientes características: </w:t>
      </w:r>
    </w:p>
    <w:p w:rsidR="00000000" w:rsidDel="00000000" w:rsidP="00000000" w:rsidRDefault="00000000" w:rsidRPr="00000000" w14:paraId="00000083">
      <w:pPr>
        <w:pageBreakBefore w:val="0"/>
        <w:numPr>
          <w:ilvl w:val="0"/>
          <w:numId w:val="68"/>
        </w:numPr>
        <w:pBdr>
          <w:top w:space="0" w:sz="0" w:val="nil"/>
          <w:left w:space="0" w:sz="0" w:val="nil"/>
          <w:bottom w:space="0" w:sz="0" w:val="nil"/>
          <w:right w:space="0" w:sz="0" w:val="nil"/>
          <w:between w:space="0" w:sz="0" w:val="nil"/>
        </w:pBdr>
        <w:ind w:left="1650" w:hanging="360"/>
        <w:jc w:val="both"/>
        <w:rPr>
          <w:color w:val="000000"/>
          <w:sz w:val="20"/>
          <w:szCs w:val="20"/>
        </w:rPr>
      </w:pPr>
      <w:r w:rsidDel="00000000" w:rsidR="00000000" w:rsidRPr="00000000">
        <w:rPr>
          <w:color w:val="000000"/>
          <w:sz w:val="20"/>
          <w:szCs w:val="20"/>
          <w:rtl w:val="0"/>
        </w:rPr>
        <w:t xml:space="preserve">C</w:t>
      </w:r>
      <w:hyperlink r:id="rId9">
        <w:r w:rsidDel="00000000" w:rsidR="00000000" w:rsidRPr="00000000">
          <w:rPr>
            <w:color w:val="000000"/>
            <w:sz w:val="20"/>
            <w:szCs w:val="20"/>
            <w:rtl w:val="0"/>
          </w:rPr>
          <w:t xml:space="preserve">ohesión</w:t>
        </w:r>
      </w:hyperlink>
      <w:r w:rsidDel="00000000" w:rsidR="00000000" w:rsidRPr="00000000">
        <w:rPr>
          <w:color w:val="000000"/>
          <w:sz w:val="20"/>
          <w:szCs w:val="20"/>
          <w:rtl w:val="0"/>
        </w:rPr>
        <w:t xml:space="preserve">: las proposiciones han de conectarse según las reglas de una determinada lengua.</w:t>
      </w:r>
    </w:p>
    <w:p w:rsidR="00000000" w:rsidDel="00000000" w:rsidP="00000000" w:rsidRDefault="00000000" w:rsidRPr="00000000" w14:paraId="00000084">
      <w:pPr>
        <w:pageBreakBefore w:val="0"/>
        <w:numPr>
          <w:ilvl w:val="0"/>
          <w:numId w:val="68"/>
        </w:numPr>
        <w:pBdr>
          <w:top w:space="0" w:sz="0" w:val="nil"/>
          <w:left w:space="0" w:sz="0" w:val="nil"/>
          <w:bottom w:space="0" w:sz="0" w:val="nil"/>
          <w:right w:space="0" w:sz="0" w:val="nil"/>
          <w:between w:space="0" w:sz="0" w:val="nil"/>
        </w:pBdr>
        <w:ind w:left="1650" w:hanging="360"/>
        <w:jc w:val="both"/>
        <w:rPr>
          <w:color w:val="000000"/>
          <w:sz w:val="20"/>
          <w:szCs w:val="20"/>
        </w:rPr>
      </w:pPr>
      <w:r w:rsidDel="00000000" w:rsidR="00000000" w:rsidRPr="00000000">
        <w:rPr>
          <w:color w:val="000000"/>
          <w:sz w:val="20"/>
          <w:szCs w:val="20"/>
          <w:rtl w:val="0"/>
        </w:rPr>
        <w:t xml:space="preserve">Coherencia: l</w:t>
      </w:r>
      <w:r w:rsidDel="00000000" w:rsidR="00000000" w:rsidRPr="00000000">
        <w:rPr>
          <w:color w:val="000000"/>
          <w:sz w:val="20"/>
          <w:szCs w:val="20"/>
          <w:highlight w:val="white"/>
          <w:rtl w:val="0"/>
        </w:rPr>
        <w:t xml:space="preserve">os enunciados que forman un texto se refieren a la misma realidad. Cuando la oración no tiene significado alguno, no aporta información ni suma en nada o bien está fuera de contexto.</w:t>
      </w:r>
      <w:r w:rsidDel="00000000" w:rsidR="00000000" w:rsidRPr="00000000">
        <w:rPr>
          <w:rtl w:val="0"/>
        </w:rPr>
      </w:r>
    </w:p>
    <w:p w:rsidR="00000000" w:rsidDel="00000000" w:rsidP="00000000" w:rsidRDefault="00000000" w:rsidRPr="00000000" w14:paraId="00000085">
      <w:pPr>
        <w:pageBreakBefore w:val="0"/>
        <w:numPr>
          <w:ilvl w:val="0"/>
          <w:numId w:val="68"/>
        </w:numPr>
        <w:pBdr>
          <w:top w:space="0" w:sz="0" w:val="nil"/>
          <w:left w:space="0" w:sz="0" w:val="nil"/>
          <w:bottom w:space="0" w:sz="0" w:val="nil"/>
          <w:right w:space="0" w:sz="0" w:val="nil"/>
          <w:between w:space="0" w:sz="0" w:val="nil"/>
        </w:pBdr>
        <w:ind w:left="1650" w:hanging="360"/>
        <w:jc w:val="both"/>
        <w:rPr>
          <w:color w:val="000000"/>
          <w:sz w:val="20"/>
          <w:szCs w:val="20"/>
        </w:rPr>
      </w:pPr>
      <w:r w:rsidDel="00000000" w:rsidR="00000000" w:rsidRPr="00000000">
        <w:rPr>
          <w:color w:val="000000"/>
          <w:sz w:val="20"/>
          <w:szCs w:val="20"/>
          <w:rtl w:val="0"/>
        </w:rPr>
        <w:t xml:space="preserve">Informatividad: aporta información nueva.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ind w:left="-43" w:firstLine="0"/>
        <w:jc w:val="both"/>
        <w:rPr>
          <w:color w:val="000000"/>
          <w:sz w:val="20"/>
          <w:szCs w:val="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b w:val="1"/>
          <w:color w:val="000000"/>
          <w:sz w:val="20"/>
          <w:szCs w:val="20"/>
          <w:rtl w:val="0"/>
        </w:rPr>
        <w:t xml:space="preserve">1.5 Tipología discursiva</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ind w:left="426" w:firstLine="0"/>
        <w:jc w:val="both"/>
        <w:rPr>
          <w:color w:val="000000"/>
          <w:sz w:val="20"/>
          <w:szCs w:val="20"/>
          <w:highlight w:val="white"/>
        </w:rPr>
      </w:pPr>
      <w:r w:rsidDel="00000000" w:rsidR="00000000" w:rsidRPr="00000000">
        <w:rPr>
          <w:color w:val="000000"/>
          <w:sz w:val="20"/>
          <w:szCs w:val="20"/>
          <w:highlight w:val="white"/>
          <w:rtl w:val="0"/>
        </w:rPr>
        <w:t xml:space="preserve">Se refiere a la forma de organizar los diversos textos en un discurso y clasificarlos. Existen infinidad de clasificaciones, dependiendo de la intención, la trama, estructura, entre otros. La clasificación más común es la distinción entre narración, descripción, argumentación, explicación y diálogo.</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b w:val="1"/>
          <w:color w:val="000000"/>
          <w:sz w:val="20"/>
          <w:szCs w:val="20"/>
          <w:rtl w:val="0"/>
        </w:rPr>
        <w:t xml:space="preserve"> Texto narrativo:</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C">
      <w:pPr>
        <w:pageBreakBefore w:val="0"/>
        <w:numPr>
          <w:ilvl w:val="0"/>
          <w:numId w:val="73"/>
        </w:numPr>
        <w:pBdr>
          <w:top w:space="0" w:sz="0" w:val="nil"/>
          <w:left w:space="0" w:sz="0" w:val="nil"/>
          <w:bottom w:space="0" w:sz="0" w:val="nil"/>
          <w:right w:space="0" w:sz="0" w:val="nil"/>
          <w:between w:space="0" w:sz="0" w:val="nil"/>
        </w:pBdr>
        <w:ind w:left="1616" w:hanging="360"/>
        <w:jc w:val="both"/>
        <w:rPr>
          <w:color w:val="000000"/>
          <w:sz w:val="20"/>
          <w:szCs w:val="20"/>
        </w:rPr>
      </w:pPr>
      <w:r w:rsidDel="00000000" w:rsidR="00000000" w:rsidRPr="00000000">
        <w:rPr>
          <w:color w:val="000000"/>
          <w:sz w:val="20"/>
          <w:szCs w:val="20"/>
          <w:rtl w:val="0"/>
        </w:rPr>
        <w:t xml:space="preserve">Intención comunicativa: relata o narra los hechos que le suceden a los personajes. Puede ser real o ficticio, con un lugar, estructura y tiempo concretos.</w:t>
      </w:r>
    </w:p>
    <w:p w:rsidR="00000000" w:rsidDel="00000000" w:rsidP="00000000" w:rsidRDefault="00000000" w:rsidRPr="00000000" w14:paraId="0000008D">
      <w:pPr>
        <w:pageBreakBefore w:val="0"/>
        <w:numPr>
          <w:ilvl w:val="0"/>
          <w:numId w:val="73"/>
        </w:numPr>
        <w:pBdr>
          <w:top w:space="0" w:sz="0" w:val="nil"/>
          <w:left w:space="0" w:sz="0" w:val="nil"/>
          <w:bottom w:space="0" w:sz="0" w:val="nil"/>
          <w:right w:space="0" w:sz="0" w:val="nil"/>
          <w:between w:space="0" w:sz="0" w:val="nil"/>
        </w:pBdr>
        <w:ind w:left="1616" w:hanging="360"/>
        <w:jc w:val="both"/>
        <w:rPr>
          <w:color w:val="000000"/>
          <w:sz w:val="20"/>
          <w:szCs w:val="20"/>
        </w:rPr>
      </w:pPr>
      <w:r w:rsidDel="00000000" w:rsidR="00000000" w:rsidRPr="00000000">
        <w:rPr>
          <w:color w:val="000000"/>
          <w:sz w:val="20"/>
          <w:szCs w:val="20"/>
          <w:rtl w:val="0"/>
        </w:rPr>
        <w:t xml:space="preserve">Responde a: ¿Qué pasa?</w:t>
      </w:r>
    </w:p>
    <w:p w:rsidR="00000000" w:rsidDel="00000000" w:rsidP="00000000" w:rsidRDefault="00000000" w:rsidRPr="00000000" w14:paraId="0000008E">
      <w:pPr>
        <w:pageBreakBefore w:val="0"/>
        <w:numPr>
          <w:ilvl w:val="0"/>
          <w:numId w:val="73"/>
        </w:numPr>
        <w:pBdr>
          <w:top w:space="0" w:sz="0" w:val="nil"/>
          <w:left w:space="0" w:sz="0" w:val="nil"/>
          <w:bottom w:space="0" w:sz="0" w:val="nil"/>
          <w:right w:space="0" w:sz="0" w:val="nil"/>
          <w:between w:space="0" w:sz="0" w:val="nil"/>
        </w:pBdr>
        <w:ind w:left="1616" w:hanging="360"/>
        <w:jc w:val="both"/>
        <w:rPr>
          <w:color w:val="000000"/>
          <w:sz w:val="20"/>
          <w:szCs w:val="20"/>
        </w:rPr>
      </w:pPr>
      <w:r w:rsidDel="00000000" w:rsidR="00000000" w:rsidRPr="00000000">
        <w:rPr>
          <w:color w:val="000000"/>
          <w:sz w:val="20"/>
          <w:szCs w:val="20"/>
          <w:rtl w:val="0"/>
        </w:rPr>
        <w:t xml:space="preserve">Estructura: planteamiento, nudo y desenlace.</w:t>
      </w:r>
    </w:p>
    <w:p w:rsidR="00000000" w:rsidDel="00000000" w:rsidP="00000000" w:rsidRDefault="00000000" w:rsidRPr="00000000" w14:paraId="0000008F">
      <w:pPr>
        <w:pageBreakBefore w:val="0"/>
        <w:numPr>
          <w:ilvl w:val="0"/>
          <w:numId w:val="73"/>
        </w:numPr>
        <w:pBdr>
          <w:top w:space="0" w:sz="0" w:val="nil"/>
          <w:left w:space="0" w:sz="0" w:val="nil"/>
          <w:bottom w:space="0" w:sz="0" w:val="nil"/>
          <w:right w:space="0" w:sz="0" w:val="nil"/>
          <w:between w:space="0" w:sz="0" w:val="nil"/>
        </w:pBdr>
        <w:ind w:left="1616" w:hanging="360"/>
        <w:jc w:val="both"/>
        <w:rPr>
          <w:color w:val="000000"/>
          <w:sz w:val="20"/>
          <w:szCs w:val="20"/>
        </w:rPr>
      </w:pPr>
      <w:r w:rsidDel="00000000" w:rsidR="00000000" w:rsidRPr="00000000">
        <w:rPr>
          <w:color w:val="000000"/>
          <w:sz w:val="20"/>
          <w:szCs w:val="20"/>
          <w:rtl w:val="0"/>
        </w:rPr>
        <w:t xml:space="preserve">Ejemplos: noticias, novelas, historias, mitos, fábula, chiste, memoria, crónica, anécdota, reportaje.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 </w:t>
        <w:tab/>
        <w:t xml:space="preserve">Texto descriptivo:</w:t>
      </w:r>
      <w:r w:rsidDel="00000000" w:rsidR="00000000" w:rsidRPr="00000000">
        <w:rPr>
          <w:color w:val="000000"/>
          <w:sz w:val="20"/>
          <w:szCs w:val="20"/>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3">
      <w:pPr>
        <w:pageBreakBefore w:val="0"/>
        <w:numPr>
          <w:ilvl w:val="0"/>
          <w:numId w:val="19"/>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Intención comunicativa: cuenta cómo son los objetos, personas, sucesos, lugares, animales, sentimientos, acciones, entre otros. Se </w:t>
      </w:r>
      <w:r w:rsidDel="00000000" w:rsidR="00000000" w:rsidRPr="00000000">
        <w:rPr>
          <w:sz w:val="20"/>
          <w:szCs w:val="20"/>
          <w:rtl w:val="0"/>
        </w:rPr>
        <w:t xml:space="preserve">resalta</w:t>
      </w:r>
      <w:r w:rsidDel="00000000" w:rsidR="00000000" w:rsidRPr="00000000">
        <w:rPr>
          <w:color w:val="000000"/>
          <w:sz w:val="20"/>
          <w:szCs w:val="20"/>
          <w:rtl w:val="0"/>
        </w:rPr>
        <w:t xml:space="preserve"> el género, altura, color, distancia, temperatura, olor, etc.</w:t>
      </w:r>
    </w:p>
    <w:p w:rsidR="00000000" w:rsidDel="00000000" w:rsidP="00000000" w:rsidRDefault="00000000" w:rsidRPr="00000000" w14:paraId="00000094">
      <w:pPr>
        <w:pageBreakBefore w:val="0"/>
        <w:numPr>
          <w:ilvl w:val="0"/>
          <w:numId w:val="19"/>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Responde a: ¿Cómo es?</w:t>
      </w:r>
    </w:p>
    <w:p w:rsidR="00000000" w:rsidDel="00000000" w:rsidP="00000000" w:rsidRDefault="00000000" w:rsidRPr="00000000" w14:paraId="00000095">
      <w:pPr>
        <w:pageBreakBefore w:val="0"/>
        <w:numPr>
          <w:ilvl w:val="0"/>
          <w:numId w:val="19"/>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Estructura: lineal (presentación del tema, caracterización del tema o personaje, propósito). Circular (textos de ficción, se altera el tiempo y el espacio).</w:t>
      </w:r>
    </w:p>
    <w:p w:rsidR="00000000" w:rsidDel="00000000" w:rsidP="00000000" w:rsidRDefault="00000000" w:rsidRPr="00000000" w14:paraId="00000096">
      <w:pPr>
        <w:pageBreakBefore w:val="0"/>
        <w:numPr>
          <w:ilvl w:val="0"/>
          <w:numId w:val="19"/>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Ejemplos: cuentos, novelas, diarios, cartas, prosopografía, topografía, etopeya, retrato, autorretrato, caricatura.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ind w:left="316" w:firstLine="0"/>
        <w:jc w:val="both"/>
        <w:rPr>
          <w:color w:val="000000"/>
          <w:sz w:val="20"/>
          <w:szCs w:val="20"/>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b w:val="1"/>
          <w:color w:val="000000"/>
          <w:sz w:val="20"/>
          <w:szCs w:val="20"/>
          <w:rtl w:val="0"/>
        </w:rPr>
        <w:t xml:space="preserve"> Texto argumentativo: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A">
      <w:pPr>
        <w:pageBreakBefore w:val="0"/>
        <w:numPr>
          <w:ilvl w:val="0"/>
          <w:numId w:val="7"/>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Intención comunicativa: transmitir información desde una perspectiva subjetiva. Expresa opiniones y defiende ideas.</w:t>
      </w:r>
    </w:p>
    <w:p w:rsidR="00000000" w:rsidDel="00000000" w:rsidP="00000000" w:rsidRDefault="00000000" w:rsidRPr="00000000" w14:paraId="0000009B">
      <w:pPr>
        <w:pageBreakBefore w:val="0"/>
        <w:numPr>
          <w:ilvl w:val="0"/>
          <w:numId w:val="7"/>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Responde a: ¿Qué pienso?</w:t>
      </w:r>
    </w:p>
    <w:p w:rsidR="00000000" w:rsidDel="00000000" w:rsidP="00000000" w:rsidRDefault="00000000" w:rsidRPr="00000000" w14:paraId="0000009C">
      <w:pPr>
        <w:pageBreakBefore w:val="0"/>
        <w:numPr>
          <w:ilvl w:val="0"/>
          <w:numId w:val="7"/>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Estructura: introducción, tesis (afirmación que se pone en debate), argumentación (</w:t>
      </w:r>
      <w:r w:rsidDel="00000000" w:rsidR="00000000" w:rsidRPr="00000000">
        <w:rPr>
          <w:color w:val="000000"/>
          <w:sz w:val="20"/>
          <w:szCs w:val="20"/>
          <w:highlight w:val="white"/>
          <w:rtl w:val="0"/>
        </w:rPr>
        <w:t xml:space="preserve">ejemplificación, analogía, pregunta retórica, cita de autoridad, entre otros)</w:t>
      </w:r>
      <w:r w:rsidDel="00000000" w:rsidR="00000000" w:rsidRPr="00000000">
        <w:rPr>
          <w:color w:val="000000"/>
          <w:sz w:val="20"/>
          <w:szCs w:val="20"/>
          <w:rtl w:val="0"/>
        </w:rPr>
        <w:t xml:space="preserve"> y conclusión.</w:t>
      </w:r>
    </w:p>
    <w:p w:rsidR="00000000" w:rsidDel="00000000" w:rsidP="00000000" w:rsidRDefault="00000000" w:rsidRPr="00000000" w14:paraId="0000009D">
      <w:pPr>
        <w:pageBreakBefore w:val="0"/>
        <w:numPr>
          <w:ilvl w:val="0"/>
          <w:numId w:val="7"/>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Ejemplos: artículos de opinión, críticas de prensa, artículos académicos, discursos o panfletos políticos, ensayos, campañas ecológicas, editoriales de medios, cartas de recomendación, poesía.</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b w:val="1"/>
          <w:color w:val="000000"/>
          <w:sz w:val="20"/>
          <w:szCs w:val="20"/>
          <w:rtl w:val="0"/>
        </w:rPr>
        <w:t xml:space="preserve">Texto explicativo:</w:t>
      </w:r>
      <w:r w:rsidDel="00000000" w:rsidR="00000000" w:rsidRPr="00000000">
        <w:rPr>
          <w:color w:val="000000"/>
          <w:sz w:val="20"/>
          <w:szCs w:val="20"/>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1">
      <w:pPr>
        <w:pageBreakBefore w:val="0"/>
        <w:numPr>
          <w:ilvl w:val="0"/>
          <w:numId w:val="4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Intención comunicativa: dar información acerca de algo de forma objetiva, coherente, puntual y clara. Pueden ser divulgativos o especializados, de acuerdo con el público. También se conoce como texto expositivo.</w:t>
      </w:r>
    </w:p>
    <w:p w:rsidR="00000000" w:rsidDel="00000000" w:rsidP="00000000" w:rsidRDefault="00000000" w:rsidRPr="00000000" w14:paraId="000000A2">
      <w:pPr>
        <w:pageBreakBefore w:val="0"/>
        <w:numPr>
          <w:ilvl w:val="0"/>
          <w:numId w:val="4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Responde a: ¿Por qué es así?</w:t>
      </w:r>
    </w:p>
    <w:p w:rsidR="00000000" w:rsidDel="00000000" w:rsidP="00000000" w:rsidRDefault="00000000" w:rsidRPr="00000000" w14:paraId="000000A3">
      <w:pPr>
        <w:pageBreakBefore w:val="0"/>
        <w:numPr>
          <w:ilvl w:val="0"/>
          <w:numId w:val="4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Estructura: presentación / marco, planteamiento del problema (explícito o implícito), respuesta al problema y evaluación conclusiva.</w:t>
      </w:r>
    </w:p>
    <w:p w:rsidR="00000000" w:rsidDel="00000000" w:rsidP="00000000" w:rsidRDefault="00000000" w:rsidRPr="00000000" w14:paraId="000000A4">
      <w:pPr>
        <w:pageBreakBefore w:val="0"/>
        <w:numPr>
          <w:ilvl w:val="0"/>
          <w:numId w:val="4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Ejemplos: enciclopedias, libros de texto, artículos de divulgación, instrucciones uso, reseñas biográficas, fichas bibliográficas, bibliografías, textos jurídicos, informes médicos, recetas.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b w:val="1"/>
          <w:color w:val="000000"/>
          <w:sz w:val="20"/>
          <w:szCs w:val="20"/>
          <w:rtl w:val="0"/>
        </w:rPr>
        <w:t xml:space="preserve">Texto dialogado o dialógico:</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8">
      <w:pPr>
        <w:pageBreakBefore w:val="0"/>
        <w:numPr>
          <w:ilvl w:val="0"/>
          <w:numId w:val="26"/>
        </w:numPr>
        <w:pBdr>
          <w:top w:space="0" w:sz="0" w:val="nil"/>
          <w:left w:space="0" w:sz="0" w:val="nil"/>
          <w:bottom w:space="0" w:sz="0" w:val="nil"/>
          <w:right w:space="0" w:sz="0" w:val="nil"/>
          <w:between w:space="0" w:sz="0" w:val="nil"/>
        </w:pBdr>
        <w:ind w:left="1396" w:hanging="360"/>
        <w:jc w:val="both"/>
        <w:rPr>
          <w:color w:val="000000"/>
          <w:sz w:val="20"/>
          <w:szCs w:val="20"/>
        </w:rPr>
      </w:pPr>
      <w:r w:rsidDel="00000000" w:rsidR="00000000" w:rsidRPr="00000000">
        <w:rPr>
          <w:color w:val="000000"/>
          <w:sz w:val="20"/>
          <w:szCs w:val="20"/>
          <w:rtl w:val="0"/>
        </w:rPr>
        <w:t xml:space="preserve">Intención comunicativa: intercambio comunicativo entre dos o más interlocutores. Los papeles de emisor y receptor se intercambian. Reproduce literalmente las palabras del personaje de manera natural. Se utiliza mucho la elipsis y la deixis. Utiliza guiones, acotaciones y comillas.</w:t>
      </w:r>
    </w:p>
    <w:p w:rsidR="00000000" w:rsidDel="00000000" w:rsidP="00000000" w:rsidRDefault="00000000" w:rsidRPr="00000000" w14:paraId="000000A9">
      <w:pPr>
        <w:pageBreakBefore w:val="0"/>
        <w:numPr>
          <w:ilvl w:val="0"/>
          <w:numId w:val="26"/>
        </w:numPr>
        <w:pBdr>
          <w:top w:space="0" w:sz="0" w:val="nil"/>
          <w:left w:space="0" w:sz="0" w:val="nil"/>
          <w:bottom w:space="0" w:sz="0" w:val="nil"/>
          <w:right w:space="0" w:sz="0" w:val="nil"/>
          <w:between w:space="0" w:sz="0" w:val="nil"/>
        </w:pBdr>
        <w:ind w:left="1396" w:hanging="360"/>
        <w:jc w:val="both"/>
        <w:rPr>
          <w:color w:val="000000"/>
          <w:sz w:val="20"/>
          <w:szCs w:val="20"/>
        </w:rPr>
      </w:pPr>
      <w:r w:rsidDel="00000000" w:rsidR="00000000" w:rsidRPr="00000000">
        <w:rPr>
          <w:color w:val="000000"/>
          <w:sz w:val="20"/>
          <w:szCs w:val="20"/>
          <w:rtl w:val="0"/>
        </w:rPr>
        <w:t xml:space="preserve">Responde a: ¿Qué dicen?</w:t>
      </w:r>
    </w:p>
    <w:p w:rsidR="00000000" w:rsidDel="00000000" w:rsidP="00000000" w:rsidRDefault="00000000" w:rsidRPr="00000000" w14:paraId="000000AA">
      <w:pPr>
        <w:pageBreakBefore w:val="0"/>
        <w:numPr>
          <w:ilvl w:val="0"/>
          <w:numId w:val="26"/>
        </w:numPr>
        <w:pBdr>
          <w:top w:space="0" w:sz="0" w:val="nil"/>
          <w:left w:space="0" w:sz="0" w:val="nil"/>
          <w:bottom w:space="0" w:sz="0" w:val="nil"/>
          <w:right w:space="0" w:sz="0" w:val="nil"/>
          <w:between w:space="0" w:sz="0" w:val="nil"/>
        </w:pBdr>
        <w:ind w:left="1396" w:hanging="360"/>
        <w:jc w:val="both"/>
        <w:rPr>
          <w:color w:val="000000"/>
          <w:sz w:val="20"/>
          <w:szCs w:val="20"/>
        </w:rPr>
      </w:pPr>
      <w:r w:rsidDel="00000000" w:rsidR="00000000" w:rsidRPr="00000000">
        <w:rPr>
          <w:color w:val="000000"/>
          <w:sz w:val="20"/>
          <w:szCs w:val="20"/>
          <w:rtl w:val="0"/>
        </w:rPr>
        <w:t xml:space="preserve">Estructura: preparación, saludo, introducción, desarrollo (coordinación, interacción) y despedida.</w:t>
      </w:r>
    </w:p>
    <w:p w:rsidR="00000000" w:rsidDel="00000000" w:rsidP="00000000" w:rsidRDefault="00000000" w:rsidRPr="00000000" w14:paraId="000000AB">
      <w:pPr>
        <w:pageBreakBefore w:val="0"/>
        <w:numPr>
          <w:ilvl w:val="0"/>
          <w:numId w:val="26"/>
        </w:numPr>
        <w:pBdr>
          <w:top w:space="0" w:sz="0" w:val="nil"/>
          <w:left w:space="0" w:sz="0" w:val="nil"/>
          <w:bottom w:space="0" w:sz="0" w:val="nil"/>
          <w:right w:space="0" w:sz="0" w:val="nil"/>
          <w:between w:space="0" w:sz="0" w:val="nil"/>
        </w:pBdr>
        <w:ind w:left="1396" w:hanging="360"/>
        <w:jc w:val="both"/>
        <w:rPr>
          <w:b w:val="1"/>
          <w:color w:val="000000"/>
          <w:sz w:val="20"/>
          <w:szCs w:val="20"/>
        </w:rPr>
      </w:pPr>
      <w:r w:rsidDel="00000000" w:rsidR="00000000" w:rsidRPr="00000000">
        <w:rPr>
          <w:color w:val="000000"/>
          <w:sz w:val="20"/>
          <w:szCs w:val="20"/>
          <w:rtl w:val="0"/>
        </w:rPr>
        <w:t xml:space="preserve">Ejemplos: conversación, diálogos, entrevistas, debates, foros, obra teatral, </w:t>
      </w:r>
      <w:r w:rsidDel="00000000" w:rsidR="00000000" w:rsidRPr="00000000">
        <w:rPr>
          <w:sz w:val="20"/>
          <w:szCs w:val="20"/>
          <w:rtl w:val="0"/>
        </w:rPr>
        <w:t xml:space="preserve">diálogo</w:t>
      </w:r>
      <w:r w:rsidDel="00000000" w:rsidR="00000000" w:rsidRPr="00000000">
        <w:rPr>
          <w:color w:val="000000"/>
          <w:sz w:val="20"/>
          <w:szCs w:val="20"/>
          <w:rtl w:val="0"/>
        </w:rPr>
        <w:t xml:space="preserve"> literario o cinematográfico, videollamadas, videoclase, mesa redonda, tertulia, coloquio.</w:t>
      </w:r>
      <w:r w:rsidDel="00000000" w:rsidR="00000000" w:rsidRPr="00000000">
        <w:rPr>
          <w:rtl w:val="0"/>
        </w:rPr>
      </w:r>
    </w:p>
    <w:p w:rsidR="00000000" w:rsidDel="00000000" w:rsidP="00000000" w:rsidRDefault="00000000" w:rsidRPr="00000000" w14:paraId="000000AC">
      <w:pPr>
        <w:pageBreakBefore w:val="0"/>
        <w:jc w:val="both"/>
        <w:rPr>
          <w:b w:val="1"/>
          <w:sz w:val="20"/>
          <w:szCs w:val="20"/>
        </w:rPr>
      </w:pPr>
      <w:r w:rsidDel="00000000" w:rsidR="00000000" w:rsidRPr="00000000">
        <w:rPr>
          <w:rtl w:val="0"/>
        </w:rPr>
      </w:r>
    </w:p>
    <w:p w:rsidR="00000000" w:rsidDel="00000000" w:rsidP="00000000" w:rsidRDefault="00000000" w:rsidRPr="00000000" w14:paraId="000000AD">
      <w:pPr>
        <w:pageBreakBefore w:val="0"/>
        <w:ind w:firstLine="284"/>
        <w:jc w:val="both"/>
        <w:rPr>
          <w:b w:val="1"/>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w:t>
      </w:r>
      <w:r w:rsidDel="00000000" w:rsidR="00000000" w:rsidRPr="00000000">
        <w:rPr>
          <w:b w:val="1"/>
          <w:sz w:val="20"/>
          <w:szCs w:val="20"/>
          <w:rtl w:val="0"/>
        </w:rPr>
        <w:t xml:space="preserve">Traducción</w:t>
      </w:r>
    </w:p>
    <w:p w:rsidR="00000000" w:rsidDel="00000000" w:rsidP="00000000" w:rsidRDefault="00000000" w:rsidRPr="00000000" w14:paraId="000000AE">
      <w:pPr>
        <w:pageBreakBefore w:val="0"/>
        <w:ind w:left="284" w:firstLine="0"/>
        <w:jc w:val="both"/>
        <w:rPr>
          <w:b w:val="1"/>
          <w:sz w:val="20"/>
          <w:szCs w:val="20"/>
        </w:rPr>
      </w:pPr>
      <w:r w:rsidDel="00000000" w:rsidR="00000000" w:rsidRPr="00000000">
        <w:rPr>
          <w:rtl w:val="0"/>
        </w:rPr>
      </w:r>
    </w:p>
    <w:p w:rsidR="00000000" w:rsidDel="00000000" w:rsidP="00000000" w:rsidRDefault="00000000" w:rsidRPr="00000000" w14:paraId="000000AF">
      <w:pPr>
        <w:pageBreakBefore w:val="0"/>
        <w:ind w:left="284" w:firstLine="0"/>
        <w:jc w:val="both"/>
        <w:rPr>
          <w:b w:val="1"/>
          <w:sz w:val="20"/>
          <w:szCs w:val="20"/>
        </w:rPr>
      </w:pPr>
      <w:r w:rsidDel="00000000" w:rsidR="00000000" w:rsidRPr="00000000">
        <w:rPr>
          <w:b w:val="1"/>
          <w:sz w:val="20"/>
          <w:szCs w:val="20"/>
          <w:rtl w:val="0"/>
        </w:rPr>
        <w:t xml:space="preserve">2.1. Conceptos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El antiguo quehacer de la traducción ha </w:t>
      </w:r>
      <w:r w:rsidDel="00000000" w:rsidR="00000000" w:rsidRPr="00000000">
        <w:rPr>
          <w:sz w:val="20"/>
          <w:szCs w:val="20"/>
          <w:rtl w:val="0"/>
        </w:rPr>
        <w:t xml:space="preserve">buscado siempre</w:t>
      </w:r>
      <w:r w:rsidDel="00000000" w:rsidR="00000000" w:rsidRPr="00000000">
        <w:rPr>
          <w:color w:val="000000"/>
          <w:sz w:val="20"/>
          <w:szCs w:val="20"/>
          <w:rtl w:val="0"/>
        </w:rPr>
        <w:t xml:space="preserve"> expresar una idea o un texto en otra lengua. Cientos de autores han enunciado diferentes definiciones de traducción. A continuación, se exponen los más representativos: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tbl>
      <w:tblPr>
        <w:tblStyle w:val="Table5"/>
        <w:tblW w:w="96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8"/>
        <w:gridCol w:w="6990"/>
        <w:tblGridChange w:id="0">
          <w:tblGrid>
            <w:gridCol w:w="2688"/>
            <w:gridCol w:w="6990"/>
          </w:tblGrid>
        </w:tblGridChange>
      </w:tblGrid>
      <w:tr>
        <w:trPr>
          <w:cantSplit w:val="0"/>
          <w:tblHeader w:val="0"/>
        </w:trPr>
        <w:tc>
          <w:tcPr>
            <w:shd w:fill="fac090" w:val="cle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Autor</w:t>
            </w:r>
          </w:p>
        </w:tc>
        <w:tc>
          <w:tcPr>
            <w:shd w:fill="fac090" w:val="cle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Definición</w:t>
            </w:r>
          </w:p>
        </w:tc>
      </w:tr>
      <w:tr>
        <w:trPr>
          <w:cantSplit w:val="0"/>
          <w:tblHeader w:val="0"/>
        </w:trPr>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George Steiner (1975)</w:t>
            </w:r>
          </w:p>
        </w:tc>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Afirma que la traducción hace referencia a todo acto de comunicación.</w:t>
            </w:r>
          </w:p>
        </w:tc>
      </w:tr>
      <w:tr>
        <w:trPr>
          <w:cantSplit w:val="0"/>
          <w:tblHeader w:val="0"/>
        </w:trPr>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Nida (1959)</w:t>
            </w:r>
          </w:p>
        </w:tc>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Dice que la traducción es la operación mediante la cual se produce en la lengua del receptor el equivalente natural más próximo del mensaje de la lengua-fuente, atendiendo en primer lugar al significado y, en segundo lugar, al estilo.</w:t>
            </w:r>
          </w:p>
        </w:tc>
      </w:tr>
      <w:tr>
        <w:trPr>
          <w:cantSplit w:val="0"/>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Hatim y Mason (1997)</w:t>
            </w:r>
          </w:p>
        </w:tc>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Definen la traducción como un acto de comunicación que retransmite, a través de las fronteras lingüísticas y culturales, otro acto de comunicación.</w:t>
            </w:r>
          </w:p>
        </w:tc>
      </w:tr>
      <w:tr>
        <w:trPr>
          <w:cantSplit w:val="0"/>
          <w:tblHeader w:val="0"/>
        </w:trPr>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Parkinson de Saz (1984)</w:t>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Afirma que la traducción ha sido fundamental en la historia de la cultura, facilitando la difusión de obras que, de otra manera, hubieran tenido un público mucho más restringido.</w:t>
            </w:r>
          </w:p>
        </w:tc>
      </w:tr>
      <w:tr>
        <w:trPr>
          <w:cantSplit w:val="0"/>
          <w:tblHeader w:val="0"/>
        </w:trPr>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López Guix y Minett Wilkinson, (1997)</w:t>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Sostienen que en la medida en que la traducción es una técnica, es posible hacer cierto tipo de generalizaciones; pero en la medida en que es un arte, sólo la intuición y la sensibilidad lingüística del traductor pueden decidir si la solución general es aplicable a cada caso concreto.</w:t>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2.2 Diferencia entre técnicas y métodos de traducción</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Muchas personas, incluidos los expertos, suelen confundir o mezclar estas dos definiciones, o presentan limitaciones en sus investigaciones basándose en su experiencia académica o profesional. En el abordaje de uno de los temas anteriores se amplió la definición de los métodos de traducción, por lo que a continuación solo se expondrá la diferencia entre ambos términos y se ahondará únicamente en las técnicas de traducción.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El método traductor es el desarrollo de un proceso de traducción reglamentado; por consiguiente, tiene un carácter que va más allá de lo individual. Es consciente y se aplica para la totalidad de un texto. Aunque ya se había hablado de los métodos traducción palabra por palabra, traducción fiel y adaptación, también existen, entre otros, los métodos: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5">
      <w:pPr>
        <w:pageBreakBefore w:val="0"/>
        <w:numPr>
          <w:ilvl w:val="0"/>
          <w:numId w:val="58"/>
        </w:numPr>
        <w:pBdr>
          <w:top w:space="0" w:sz="0" w:val="nil"/>
          <w:left w:space="0" w:sz="0" w:val="nil"/>
          <w:bottom w:space="0" w:sz="0" w:val="nil"/>
          <w:right w:space="0" w:sz="0" w:val="nil"/>
          <w:between w:space="0" w:sz="0" w:val="nil"/>
        </w:pBdr>
        <w:ind w:left="1701" w:hanging="360"/>
        <w:jc w:val="both"/>
        <w:rPr>
          <w:color w:val="000000"/>
          <w:sz w:val="20"/>
          <w:szCs w:val="20"/>
        </w:rPr>
      </w:pPr>
      <w:r w:rsidDel="00000000" w:rsidR="00000000" w:rsidRPr="00000000">
        <w:rPr>
          <w:color w:val="000000"/>
          <w:sz w:val="20"/>
          <w:szCs w:val="20"/>
          <w:rtl w:val="0"/>
        </w:rPr>
        <w:t xml:space="preserve">Literal</w:t>
      </w:r>
    </w:p>
    <w:p w:rsidR="00000000" w:rsidDel="00000000" w:rsidP="00000000" w:rsidRDefault="00000000" w:rsidRPr="00000000" w14:paraId="000000C6">
      <w:pPr>
        <w:pageBreakBefore w:val="0"/>
        <w:numPr>
          <w:ilvl w:val="0"/>
          <w:numId w:val="58"/>
        </w:numPr>
        <w:pBdr>
          <w:top w:space="0" w:sz="0" w:val="nil"/>
          <w:left w:space="0" w:sz="0" w:val="nil"/>
          <w:bottom w:space="0" w:sz="0" w:val="nil"/>
          <w:right w:space="0" w:sz="0" w:val="nil"/>
          <w:between w:space="0" w:sz="0" w:val="nil"/>
        </w:pBdr>
        <w:ind w:left="1701" w:hanging="360"/>
        <w:jc w:val="both"/>
        <w:rPr>
          <w:color w:val="000000"/>
          <w:sz w:val="20"/>
          <w:szCs w:val="20"/>
        </w:rPr>
      </w:pPr>
      <w:r w:rsidDel="00000000" w:rsidR="00000000" w:rsidRPr="00000000">
        <w:rPr>
          <w:color w:val="000000"/>
          <w:sz w:val="20"/>
          <w:szCs w:val="20"/>
          <w:rtl w:val="0"/>
        </w:rPr>
        <w:t xml:space="preserve">Semántico</w:t>
      </w:r>
    </w:p>
    <w:p w:rsidR="00000000" w:rsidDel="00000000" w:rsidP="00000000" w:rsidRDefault="00000000" w:rsidRPr="00000000" w14:paraId="000000C7">
      <w:pPr>
        <w:pageBreakBefore w:val="0"/>
        <w:numPr>
          <w:ilvl w:val="0"/>
          <w:numId w:val="58"/>
        </w:numPr>
        <w:pBdr>
          <w:top w:space="0" w:sz="0" w:val="nil"/>
          <w:left w:space="0" w:sz="0" w:val="nil"/>
          <w:bottom w:space="0" w:sz="0" w:val="nil"/>
          <w:right w:space="0" w:sz="0" w:val="nil"/>
          <w:between w:space="0" w:sz="0" w:val="nil"/>
        </w:pBdr>
        <w:ind w:left="1701" w:hanging="360"/>
        <w:jc w:val="both"/>
        <w:rPr>
          <w:color w:val="000000"/>
          <w:sz w:val="20"/>
          <w:szCs w:val="20"/>
        </w:rPr>
      </w:pPr>
      <w:r w:rsidDel="00000000" w:rsidR="00000000" w:rsidRPr="00000000">
        <w:rPr>
          <w:color w:val="000000"/>
          <w:sz w:val="20"/>
          <w:szCs w:val="20"/>
          <w:rtl w:val="0"/>
        </w:rPr>
        <w:t xml:space="preserve">Libre</w:t>
      </w:r>
    </w:p>
    <w:p w:rsidR="00000000" w:rsidDel="00000000" w:rsidP="00000000" w:rsidRDefault="00000000" w:rsidRPr="00000000" w14:paraId="000000C8">
      <w:pPr>
        <w:pageBreakBefore w:val="0"/>
        <w:numPr>
          <w:ilvl w:val="0"/>
          <w:numId w:val="58"/>
        </w:numPr>
        <w:pBdr>
          <w:top w:space="0" w:sz="0" w:val="nil"/>
          <w:left w:space="0" w:sz="0" w:val="nil"/>
          <w:bottom w:space="0" w:sz="0" w:val="nil"/>
          <w:right w:space="0" w:sz="0" w:val="nil"/>
          <w:between w:space="0" w:sz="0" w:val="nil"/>
        </w:pBdr>
        <w:ind w:left="1701" w:hanging="360"/>
        <w:jc w:val="both"/>
        <w:rPr>
          <w:color w:val="000000"/>
          <w:sz w:val="20"/>
          <w:szCs w:val="20"/>
        </w:rPr>
      </w:pPr>
      <w:r w:rsidDel="00000000" w:rsidR="00000000" w:rsidRPr="00000000">
        <w:rPr>
          <w:color w:val="000000"/>
          <w:sz w:val="20"/>
          <w:szCs w:val="20"/>
          <w:rtl w:val="0"/>
        </w:rPr>
        <w:t xml:space="preserve">Idiomático</w:t>
      </w:r>
    </w:p>
    <w:p w:rsidR="00000000" w:rsidDel="00000000" w:rsidP="00000000" w:rsidRDefault="00000000" w:rsidRPr="00000000" w14:paraId="000000C9">
      <w:pPr>
        <w:pageBreakBefore w:val="0"/>
        <w:numPr>
          <w:ilvl w:val="0"/>
          <w:numId w:val="58"/>
        </w:numPr>
        <w:pBdr>
          <w:top w:space="0" w:sz="0" w:val="nil"/>
          <w:left w:space="0" w:sz="0" w:val="nil"/>
          <w:bottom w:space="0" w:sz="0" w:val="nil"/>
          <w:right w:space="0" w:sz="0" w:val="nil"/>
          <w:between w:space="0" w:sz="0" w:val="nil"/>
        </w:pBdr>
        <w:ind w:left="1701" w:hanging="360"/>
        <w:jc w:val="both"/>
        <w:rPr>
          <w:color w:val="000000"/>
          <w:sz w:val="20"/>
          <w:szCs w:val="20"/>
        </w:rPr>
      </w:pPr>
      <w:r w:rsidDel="00000000" w:rsidR="00000000" w:rsidRPr="00000000">
        <w:rPr>
          <w:color w:val="000000"/>
          <w:sz w:val="20"/>
          <w:szCs w:val="20"/>
          <w:rtl w:val="0"/>
        </w:rPr>
        <w:t xml:space="preserve">Comunicativo</w:t>
      </w:r>
    </w:p>
    <w:p w:rsidR="00000000" w:rsidDel="00000000" w:rsidP="00000000" w:rsidRDefault="00000000" w:rsidRPr="00000000" w14:paraId="000000CA">
      <w:pPr>
        <w:pageBreakBefore w:val="0"/>
        <w:numPr>
          <w:ilvl w:val="0"/>
          <w:numId w:val="58"/>
        </w:numPr>
        <w:pBdr>
          <w:top w:space="0" w:sz="0" w:val="nil"/>
          <w:left w:space="0" w:sz="0" w:val="nil"/>
          <w:bottom w:space="0" w:sz="0" w:val="nil"/>
          <w:right w:space="0" w:sz="0" w:val="nil"/>
          <w:between w:space="0" w:sz="0" w:val="nil"/>
        </w:pBdr>
        <w:ind w:left="1701" w:hanging="360"/>
        <w:jc w:val="both"/>
        <w:rPr>
          <w:color w:val="000000"/>
          <w:sz w:val="20"/>
          <w:szCs w:val="20"/>
        </w:rPr>
      </w:pPr>
      <w:r w:rsidDel="00000000" w:rsidR="00000000" w:rsidRPr="00000000">
        <w:rPr>
          <w:color w:val="000000"/>
          <w:sz w:val="20"/>
          <w:szCs w:val="20"/>
          <w:rtl w:val="0"/>
        </w:rPr>
        <w:t xml:space="preserve">Filológico</w:t>
      </w:r>
    </w:p>
    <w:p w:rsidR="00000000" w:rsidDel="00000000" w:rsidP="00000000" w:rsidRDefault="00000000" w:rsidRPr="00000000" w14:paraId="000000CB">
      <w:pPr>
        <w:pageBreakBefore w:val="0"/>
        <w:numPr>
          <w:ilvl w:val="0"/>
          <w:numId w:val="58"/>
        </w:numPr>
        <w:pBdr>
          <w:top w:space="0" w:sz="0" w:val="nil"/>
          <w:left w:space="0" w:sz="0" w:val="nil"/>
          <w:bottom w:space="0" w:sz="0" w:val="nil"/>
          <w:right w:space="0" w:sz="0" w:val="nil"/>
          <w:between w:space="0" w:sz="0" w:val="nil"/>
        </w:pBdr>
        <w:ind w:left="1701" w:hanging="360"/>
        <w:jc w:val="both"/>
        <w:rPr>
          <w:color w:val="000000"/>
          <w:sz w:val="20"/>
          <w:szCs w:val="20"/>
        </w:rPr>
      </w:pPr>
      <w:r w:rsidDel="00000000" w:rsidR="00000000" w:rsidRPr="00000000">
        <w:rPr>
          <w:color w:val="000000"/>
          <w:sz w:val="20"/>
          <w:szCs w:val="20"/>
          <w:rtl w:val="0"/>
        </w:rPr>
        <w:t xml:space="preserve">Interpretativo comunicativo</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Por otro lado, las técnicas de traducción tienen que ver con las diferentes metodologías dentro del texto. Son la aplicación concreta visible en el resultado, que afecta a zonas menores del texto. </w:t>
      </w:r>
    </w:p>
    <w:p w:rsidR="00000000" w:rsidDel="00000000" w:rsidP="00000000" w:rsidRDefault="00000000" w:rsidRPr="00000000" w14:paraId="000000CE">
      <w:pPr>
        <w:pageBreakBefore w:val="0"/>
        <w:ind w:left="284" w:firstLine="0"/>
        <w:jc w:val="both"/>
        <w:rPr>
          <w:b w:val="1"/>
          <w:sz w:val="20"/>
          <w:szCs w:val="20"/>
        </w:rPr>
      </w:pPr>
      <w:r w:rsidDel="00000000" w:rsidR="00000000" w:rsidRPr="00000000">
        <w:rPr>
          <w:rtl w:val="0"/>
        </w:rPr>
      </w:r>
    </w:p>
    <w:p w:rsidR="00000000" w:rsidDel="00000000" w:rsidP="00000000" w:rsidRDefault="00000000" w:rsidRPr="00000000" w14:paraId="000000CF">
      <w:pPr>
        <w:pageBreakBefore w:val="0"/>
        <w:numPr>
          <w:ilvl w:val="0"/>
          <w:numId w:val="1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rtl w:val="0"/>
        </w:rPr>
        <w:t xml:space="preserve">Traducir:</w:t>
      </w:r>
      <w:r w:rsidDel="00000000" w:rsidR="00000000" w:rsidRPr="00000000">
        <w:rPr>
          <w:color w:val="000000"/>
          <w:sz w:val="20"/>
          <w:szCs w:val="20"/>
          <w:rtl w:val="0"/>
        </w:rPr>
        <w:t xml:space="preserve"> </w:t>
      </w:r>
      <w:r w:rsidDel="00000000" w:rsidR="00000000" w:rsidRPr="00000000">
        <w:rPr>
          <w:color w:val="000000"/>
          <w:sz w:val="20"/>
          <w:szCs w:val="20"/>
          <w:highlight w:val="white"/>
          <w:rtl w:val="0"/>
        </w:rPr>
        <w:t xml:space="preserve">es una actividad que radica en entender y transferir lo que está escrito en un texto, llamado texto origen, a su significado equivalente o lo más cercano posible, en otro idioma, a un texto meta. Así que, podríamos hablar de la hermenéutica, es decir, la habilidad de explicar, traducir o interpretar los diferentes tipos de comunicación, llámese verbal, no verbal o escrita. Por lo general un traductor se encontrará con diferentes tipos de texto al traducir, los cuales requieren un amplio conocimiento terminológico y cultural del idioma al que se pretende traducir. Entre los temas que encontrará se hallan: </w:t>
      </w:r>
    </w:p>
    <w:p w:rsidR="00000000" w:rsidDel="00000000" w:rsidP="00000000" w:rsidRDefault="00000000" w:rsidRPr="00000000" w14:paraId="000000D0">
      <w:pPr>
        <w:pageBreakBefore w:val="0"/>
        <w:ind w:left="284" w:firstLine="0"/>
        <w:jc w:val="both"/>
        <w:rPr>
          <w:sz w:val="20"/>
          <w:szCs w:val="20"/>
          <w:highlight w:val="white"/>
        </w:rPr>
      </w:pPr>
      <w:r w:rsidDel="00000000" w:rsidR="00000000" w:rsidRPr="00000000">
        <w:rPr>
          <w:rtl w:val="0"/>
        </w:rPr>
      </w:r>
    </w:p>
    <w:p w:rsidR="00000000" w:rsidDel="00000000" w:rsidP="00000000" w:rsidRDefault="00000000" w:rsidRPr="00000000" w14:paraId="000000D1">
      <w:pPr>
        <w:pageBreakBefore w:val="0"/>
        <w:numPr>
          <w:ilvl w:val="0"/>
          <w:numId w:val="1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La traducción literaria.</w:t>
      </w:r>
      <w:r w:rsidDel="00000000" w:rsidR="00000000" w:rsidRPr="00000000">
        <w:rPr>
          <w:color w:val="000000"/>
          <w:sz w:val="20"/>
          <w:szCs w:val="20"/>
          <w:highlight w:val="white"/>
          <w:rtl w:val="0"/>
        </w:rPr>
        <w:t xml:space="preserve"> Incluye los escritos en verso o prosa, que contienen las novelas, los cuentos, los poemas, la poesía, canciones, obras de teatro, etc.</w:t>
      </w:r>
    </w:p>
    <w:p w:rsidR="00000000" w:rsidDel="00000000" w:rsidP="00000000" w:rsidRDefault="00000000" w:rsidRPr="00000000" w14:paraId="000000D2">
      <w:pPr>
        <w:pageBreakBefore w:val="0"/>
        <w:ind w:left="284" w:firstLine="0"/>
        <w:jc w:val="both"/>
        <w:rPr>
          <w:sz w:val="20"/>
          <w:szCs w:val="20"/>
          <w:shd w:fill="e5dfec" w:val="clear"/>
        </w:rPr>
      </w:pPr>
      <w:r w:rsidDel="00000000" w:rsidR="00000000" w:rsidRPr="00000000">
        <w:rPr>
          <w:rtl w:val="0"/>
        </w:rPr>
      </w:r>
    </w:p>
    <w:p w:rsidR="00000000" w:rsidDel="00000000" w:rsidP="00000000" w:rsidRDefault="00000000" w:rsidRPr="00000000" w14:paraId="000000D3">
      <w:pPr>
        <w:pageBreakBefore w:val="0"/>
        <w:numPr>
          <w:ilvl w:val="0"/>
          <w:numId w:val="15"/>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b w:val="1"/>
          <w:color w:val="000000"/>
          <w:sz w:val="20"/>
          <w:szCs w:val="20"/>
          <w:highlight w:val="white"/>
          <w:rtl w:val="0"/>
        </w:rPr>
        <w:t xml:space="preserve">Traducción comercial.</w:t>
      </w:r>
      <w:r w:rsidDel="00000000" w:rsidR="00000000" w:rsidRPr="00000000">
        <w:rPr>
          <w:color w:val="000000"/>
          <w:sz w:val="20"/>
          <w:szCs w:val="20"/>
          <w:highlight w:val="white"/>
          <w:rtl w:val="0"/>
        </w:rPr>
        <w:t xml:space="preserve"> Esta se relaciona con la publicidad y el marketing, aquí se encuentran los folletos, catálogos información promocional de una empresa y las campañas publicitarias en las que se ofrecen productos o servicios. Hay que recordar que para esta especialidad se requiere que el traductor comprenda la creatividad lingüística que se halla en este tipo de escritura, ya que en la publicidad se juega con el idioma y la terminología para lograr el impacto publicitario esperado.</w:t>
      </w:r>
    </w:p>
    <w:p w:rsidR="00000000" w:rsidDel="00000000" w:rsidP="00000000" w:rsidRDefault="00000000" w:rsidRPr="00000000" w14:paraId="000000D4">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0D5">
      <w:pPr>
        <w:pageBreakBefore w:val="0"/>
        <w:numPr>
          <w:ilvl w:val="0"/>
          <w:numId w:val="15"/>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b w:val="1"/>
          <w:color w:val="000000"/>
          <w:sz w:val="20"/>
          <w:szCs w:val="20"/>
          <w:highlight w:val="white"/>
          <w:rtl w:val="0"/>
        </w:rPr>
        <w:t xml:space="preserve">Traducción especializada.</w:t>
      </w:r>
      <w:r w:rsidDel="00000000" w:rsidR="00000000" w:rsidRPr="00000000">
        <w:rPr>
          <w:color w:val="000000"/>
          <w:sz w:val="20"/>
          <w:szCs w:val="20"/>
          <w:highlight w:val="white"/>
          <w:rtl w:val="0"/>
        </w:rPr>
        <w:t xml:space="preserve"> Generalmente, este tipo de traducción contiene un lenguaje y una terminología específica. Es más dirigida a un grupo en concreto. Así que, es de esperarse que el profesional que se encargue de una traducción especializada tenga conocimientos en la materia. Este tipo de escritura se encuentra en los textos técnicos que se relacionan con todo con lo que tiene que ver con la industria, tecnología, arquitectura, producción, entre muchos más; además incluye los textos científicos; textos jurídicos, traducción que demanda exactitud lingüística por su profundidad temática; textos financieros, están relacionados con los temas económicos, cifras, balances, etc.</w:t>
      </w:r>
      <w:r w:rsidDel="00000000" w:rsidR="00000000" w:rsidRPr="00000000">
        <w:rPr>
          <w:rtl w:val="0"/>
        </w:rPr>
      </w:r>
    </w:p>
    <w:p w:rsidR="00000000" w:rsidDel="00000000" w:rsidP="00000000" w:rsidRDefault="00000000" w:rsidRPr="00000000" w14:paraId="000000D6">
      <w:pPr>
        <w:pageBreakBefore w:val="0"/>
        <w:jc w:val="both"/>
        <w:rPr>
          <w:sz w:val="20"/>
          <w:szCs w:val="20"/>
          <w:highlight w:val="yellow"/>
        </w:rPr>
      </w:pPr>
      <w:r w:rsidDel="00000000" w:rsidR="00000000" w:rsidRPr="00000000">
        <w:rPr>
          <w:rtl w:val="0"/>
        </w:rPr>
      </w:r>
    </w:p>
    <w:p w:rsidR="00000000" w:rsidDel="00000000" w:rsidP="00000000" w:rsidRDefault="00000000" w:rsidRPr="00000000" w14:paraId="000000D7">
      <w:pPr>
        <w:pageBreakBefore w:val="0"/>
        <w:ind w:left="284" w:firstLine="10"/>
        <w:jc w:val="both"/>
        <w:rPr>
          <w:sz w:val="20"/>
          <w:szCs w:val="20"/>
        </w:rPr>
      </w:pPr>
      <w:r w:rsidDel="00000000" w:rsidR="00000000" w:rsidRPr="00000000">
        <w:rPr>
          <w:b w:val="1"/>
          <w:sz w:val="20"/>
          <w:szCs w:val="20"/>
          <w:rtl w:val="0"/>
        </w:rPr>
        <w:t xml:space="preserve">2.3</w:t>
      </w:r>
      <w:r w:rsidDel="00000000" w:rsidR="00000000" w:rsidRPr="00000000">
        <w:rPr>
          <w:sz w:val="20"/>
          <w:szCs w:val="20"/>
          <w:rtl w:val="0"/>
        </w:rPr>
        <w:t xml:space="preserve"> </w:t>
      </w:r>
      <w:r w:rsidDel="00000000" w:rsidR="00000000" w:rsidRPr="00000000">
        <w:rPr>
          <w:b w:val="1"/>
          <w:sz w:val="20"/>
          <w:szCs w:val="20"/>
          <w:rtl w:val="0"/>
        </w:rPr>
        <w:t xml:space="preserve">Métodos de traducción</w:t>
      </w:r>
      <w:r w:rsidDel="00000000" w:rsidR="00000000" w:rsidRPr="00000000">
        <w:rPr>
          <w:rtl w:val="0"/>
        </w:rPr>
      </w:r>
    </w:p>
    <w:p w:rsidR="00000000" w:rsidDel="00000000" w:rsidP="00000000" w:rsidRDefault="00000000" w:rsidRPr="00000000" w14:paraId="000000D8">
      <w:pPr>
        <w:pageBreakBefore w:val="0"/>
        <w:ind w:left="284" w:firstLine="10"/>
        <w:jc w:val="both"/>
        <w:rPr>
          <w:sz w:val="20"/>
          <w:szCs w:val="20"/>
        </w:rPr>
      </w:pPr>
      <w:r w:rsidDel="00000000" w:rsidR="00000000" w:rsidRPr="00000000">
        <w:rPr>
          <w:sz w:val="20"/>
          <w:szCs w:val="20"/>
          <w:rtl w:val="0"/>
        </w:rPr>
        <w:t xml:space="preserve">Se entienden como las diferentes tipologías o enfoques que se le pueden aplicar a un proceso de traducción de un texto. Entre estos están: </w:t>
      </w:r>
    </w:p>
    <w:p w:rsidR="00000000" w:rsidDel="00000000" w:rsidP="00000000" w:rsidRDefault="00000000" w:rsidRPr="00000000" w14:paraId="000000D9">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0DA">
      <w:pPr>
        <w:pageBreakBefore w:val="0"/>
        <w:numPr>
          <w:ilvl w:val="0"/>
          <w:numId w:val="2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La traducción palabra por palabra. </w:t>
      </w:r>
      <w:r w:rsidDel="00000000" w:rsidR="00000000" w:rsidRPr="00000000">
        <w:rPr>
          <w:color w:val="000000"/>
          <w:sz w:val="20"/>
          <w:szCs w:val="20"/>
          <w:rtl w:val="0"/>
        </w:rPr>
        <w:t xml:space="preserve">Consiste en conservar la estructura de la frase, traducir las palabras una a una extrayendo su significado más literal, aunque </w:t>
      </w:r>
      <w:r w:rsidDel="00000000" w:rsidR="00000000" w:rsidRPr="00000000">
        <w:rPr>
          <w:sz w:val="20"/>
          <w:szCs w:val="20"/>
          <w:rtl w:val="0"/>
        </w:rPr>
        <w:t xml:space="preserve">este salga</w:t>
      </w:r>
      <w:r w:rsidDel="00000000" w:rsidR="00000000" w:rsidRPr="00000000">
        <w:rPr>
          <w:color w:val="000000"/>
          <w:sz w:val="20"/>
          <w:szCs w:val="20"/>
          <w:rtl w:val="0"/>
        </w:rPr>
        <w:t xml:space="preserve"> de contexto. Aquí, las expresiones culturales se traducen literalmente. Este proceso se vuelve ventajoso para entender cómo aprender a traducir un texto complejo. </w:t>
      </w:r>
    </w:p>
    <w:p w:rsidR="00000000" w:rsidDel="00000000" w:rsidP="00000000" w:rsidRDefault="00000000" w:rsidRPr="00000000" w14:paraId="000000DB">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0DC">
      <w:pPr>
        <w:pageBreakBefore w:val="0"/>
        <w:numPr>
          <w:ilvl w:val="0"/>
          <w:numId w:val="2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Traducción fiel. </w:t>
      </w:r>
      <w:r w:rsidDel="00000000" w:rsidR="00000000" w:rsidRPr="00000000">
        <w:rPr>
          <w:color w:val="000000"/>
          <w:sz w:val="20"/>
          <w:szCs w:val="20"/>
          <w:rtl w:val="0"/>
        </w:rPr>
        <w:t xml:space="preserve">Está determinada por la estructura gramatical y su objetivo es traducir exactamente el significado del texto original, tratando de guardar fidelidad al diseño del texto origen.</w:t>
      </w:r>
    </w:p>
    <w:p w:rsidR="00000000" w:rsidDel="00000000" w:rsidP="00000000" w:rsidRDefault="00000000" w:rsidRPr="00000000" w14:paraId="000000DD">
      <w:pPr>
        <w:pageBreakBefore w:val="0"/>
        <w:ind w:left="284" w:firstLine="0"/>
        <w:jc w:val="both"/>
        <w:rPr>
          <w:sz w:val="20"/>
          <w:szCs w:val="20"/>
          <w:shd w:fill="c6d9f1" w:val="clear"/>
        </w:rPr>
      </w:pPr>
      <w:r w:rsidDel="00000000" w:rsidR="00000000" w:rsidRPr="00000000">
        <w:rPr>
          <w:rtl w:val="0"/>
        </w:rPr>
      </w:r>
    </w:p>
    <w:p w:rsidR="00000000" w:rsidDel="00000000" w:rsidP="00000000" w:rsidRDefault="00000000" w:rsidRPr="00000000" w14:paraId="000000DE">
      <w:pPr>
        <w:pageBreakBefore w:val="0"/>
        <w:numPr>
          <w:ilvl w:val="0"/>
          <w:numId w:val="20"/>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b w:val="1"/>
          <w:color w:val="000000"/>
          <w:sz w:val="20"/>
          <w:szCs w:val="20"/>
          <w:rtl w:val="0"/>
        </w:rPr>
        <w:t xml:space="preserve">Adaptación. </w:t>
      </w:r>
      <w:r w:rsidDel="00000000" w:rsidR="00000000" w:rsidRPr="00000000">
        <w:rPr>
          <w:color w:val="000000"/>
          <w:sz w:val="20"/>
          <w:szCs w:val="20"/>
          <w:rtl w:val="0"/>
        </w:rPr>
        <w:t xml:space="preserve">Comúnmente utilizado en poesía, obras de teatro y cine. Debido a las diferencias culturales, existen expresiones que únicamente son comprensibles en el lugar de origen de dicha expresión. En este método se adaptan en el texto expresiones que les sean familiares a quienes las van a leer, aunque el significado de las palabras no sea el mismo. Podemos tomar el caso de la expresión en inglés </w:t>
      </w:r>
      <w:r w:rsidDel="00000000" w:rsidR="00000000" w:rsidRPr="00000000">
        <w:rPr>
          <w:i w:val="1"/>
          <w:color w:val="000000"/>
          <w:sz w:val="20"/>
          <w:szCs w:val="20"/>
          <w:highlight w:val="white"/>
          <w:rtl w:val="0"/>
        </w:rPr>
        <w:t xml:space="preserve">Friday 13th</w:t>
      </w:r>
      <w:r w:rsidDel="00000000" w:rsidR="00000000" w:rsidRPr="00000000">
        <w:rPr>
          <w:color w:val="000000"/>
          <w:sz w:val="20"/>
          <w:szCs w:val="20"/>
          <w:highlight w:val="white"/>
          <w:rtl w:val="0"/>
        </w:rPr>
        <w:t xml:space="preserve"> (día de la mala suerte o del terror), desde nuestra realidad cultural, en español se podría adaptar a Martes 13.</w:t>
      </w:r>
    </w:p>
    <w:p w:rsidR="00000000" w:rsidDel="00000000" w:rsidP="00000000" w:rsidRDefault="00000000" w:rsidRPr="00000000" w14:paraId="000000DF">
      <w:pPr>
        <w:pageBreakBefore w:val="0"/>
        <w:ind w:left="132" w:firstLine="0"/>
        <w:jc w:val="both"/>
        <w:rPr>
          <w:sz w:val="20"/>
          <w:szCs w:val="20"/>
          <w:shd w:fill="ddd9c4" w:val="clear"/>
        </w:rPr>
      </w:pPr>
      <w:r w:rsidDel="00000000" w:rsidR="00000000" w:rsidRPr="00000000">
        <w:rPr>
          <w:rtl w:val="0"/>
        </w:rPr>
      </w:r>
    </w:p>
    <w:p w:rsidR="00000000" w:rsidDel="00000000" w:rsidP="00000000" w:rsidRDefault="00000000" w:rsidRPr="00000000" w14:paraId="000000E0">
      <w:pPr>
        <w:pageBreakBefore w:val="0"/>
        <w:ind w:left="284" w:firstLine="10"/>
        <w:jc w:val="both"/>
        <w:rPr>
          <w:sz w:val="20"/>
          <w:szCs w:val="20"/>
        </w:rPr>
      </w:pPr>
      <w:r w:rsidDel="00000000" w:rsidR="00000000" w:rsidRPr="00000000">
        <w:rPr>
          <w:b w:val="1"/>
          <w:sz w:val="20"/>
          <w:szCs w:val="20"/>
          <w:rtl w:val="0"/>
        </w:rPr>
        <w:t xml:space="preserve">2.4</w:t>
      </w:r>
      <w:r w:rsidDel="00000000" w:rsidR="00000000" w:rsidRPr="00000000">
        <w:rPr>
          <w:sz w:val="20"/>
          <w:szCs w:val="20"/>
          <w:rtl w:val="0"/>
        </w:rPr>
        <w:t xml:space="preserve"> </w:t>
      </w:r>
      <w:r w:rsidDel="00000000" w:rsidR="00000000" w:rsidRPr="00000000">
        <w:rPr>
          <w:b w:val="1"/>
          <w:sz w:val="20"/>
          <w:szCs w:val="20"/>
          <w:rtl w:val="0"/>
        </w:rPr>
        <w:t xml:space="preserve">Recursos técnicos y tecnológicos en la traducción</w:t>
      </w:r>
      <w:r w:rsidDel="00000000" w:rsidR="00000000" w:rsidRPr="00000000">
        <w:rPr>
          <w:rtl w:val="0"/>
        </w:rPr>
      </w:r>
    </w:p>
    <w:p w:rsidR="00000000" w:rsidDel="00000000" w:rsidP="00000000" w:rsidRDefault="00000000" w:rsidRPr="00000000" w14:paraId="000000E1">
      <w:pPr>
        <w:pageBreakBefore w:val="0"/>
        <w:ind w:left="284" w:firstLine="10"/>
        <w:jc w:val="both"/>
        <w:rPr>
          <w:sz w:val="20"/>
          <w:szCs w:val="20"/>
        </w:rPr>
      </w:pPr>
      <w:r w:rsidDel="00000000" w:rsidR="00000000" w:rsidRPr="00000000">
        <w:rPr>
          <w:sz w:val="20"/>
          <w:szCs w:val="20"/>
          <w:rtl w:val="0"/>
        </w:rPr>
        <w:t xml:space="preserve">Para realizar la ardua labor de llevar un texto de un idioma a otro procurando la mayor claridad y fidelidad posible al texto original, se requiere contar con diferentes recursos técnicos que, afortunadamente hoy en el mundo del traductor ya se cuentan, como también de una plataforma tecnológica que facilite la tarea. Entre estos recursos técnicos podemos hablar de: libros y revistas de traducción; diccionarios para traductores; glosarios de traducción; foros de traducción.</w:t>
      </w:r>
    </w:p>
    <w:p w:rsidR="00000000" w:rsidDel="00000000" w:rsidP="00000000" w:rsidRDefault="00000000" w:rsidRPr="00000000" w14:paraId="000000E2">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0E3">
      <w:pPr>
        <w:pageBreakBefore w:val="0"/>
        <w:ind w:left="284" w:hanging="11.000000000000014"/>
        <w:jc w:val="both"/>
        <w:rPr>
          <w:sz w:val="20"/>
          <w:szCs w:val="20"/>
        </w:rPr>
      </w:pPr>
      <w:r w:rsidDel="00000000" w:rsidR="00000000" w:rsidRPr="00000000">
        <w:rPr>
          <w:sz w:val="20"/>
          <w:szCs w:val="20"/>
          <w:rtl w:val="0"/>
        </w:rPr>
        <w:t xml:space="preserve">En el campo de la lengua de señas, teniendo en cuenta que a esta lengua se considera ágrafa, existe un sistema de escritura llamado </w:t>
      </w:r>
      <w:r w:rsidDel="00000000" w:rsidR="00000000" w:rsidRPr="00000000">
        <w:rPr>
          <w:i w:val="1"/>
          <w:sz w:val="20"/>
          <w:szCs w:val="20"/>
          <w:rtl w:val="0"/>
        </w:rPr>
        <w:t xml:space="preserve">signwriting</w:t>
      </w:r>
      <w:r w:rsidDel="00000000" w:rsidR="00000000" w:rsidRPr="00000000">
        <w:rPr>
          <w:sz w:val="20"/>
          <w:szCs w:val="20"/>
          <w:rtl w:val="0"/>
        </w:rPr>
        <w:t xml:space="preserve">, que permite graficar de manera comprensible lo expresado en dicha lengua. Además, cabría mencionar sobre sistemas individuales que algunos sordos crean para hacer sus escritos, realizar exposiciones o simplemente para tomar notas personales.</w:t>
      </w:r>
    </w:p>
    <w:p w:rsidR="00000000" w:rsidDel="00000000" w:rsidP="00000000" w:rsidRDefault="00000000" w:rsidRPr="00000000" w14:paraId="000000E4">
      <w:pPr>
        <w:pageBreakBefore w:val="0"/>
        <w:ind w:left="426" w:hanging="11.000000000000014"/>
        <w:jc w:val="both"/>
        <w:rPr>
          <w:sz w:val="20"/>
          <w:szCs w:val="20"/>
        </w:rPr>
      </w:pPr>
      <w:r w:rsidDel="00000000" w:rsidR="00000000" w:rsidRPr="00000000">
        <w:rPr>
          <w:rtl w:val="0"/>
        </w:rPr>
      </w:r>
    </w:p>
    <w:p w:rsidR="00000000" w:rsidDel="00000000" w:rsidP="00000000" w:rsidRDefault="00000000" w:rsidRPr="00000000" w14:paraId="000000E5">
      <w:pPr>
        <w:pageBreakBefore w:val="0"/>
        <w:ind w:left="284" w:hanging="11.000000000000014"/>
        <w:jc w:val="both"/>
        <w:rPr>
          <w:sz w:val="20"/>
          <w:szCs w:val="20"/>
        </w:rPr>
      </w:pPr>
      <w:r w:rsidDel="00000000" w:rsidR="00000000" w:rsidRPr="00000000">
        <w:rPr>
          <w:sz w:val="20"/>
          <w:szCs w:val="20"/>
          <w:rtl w:val="0"/>
        </w:rPr>
        <w:t xml:space="preserve">Como recursos tecnológicos para traducir textos, hay una gama variada de plataformas tecnológicas y didácticas que optimizan el proceso, como traductores de voz que a medida que la persona va hablando, un dispositivo traduce lo que se dice de forma casi simultánea. Hasta en algunos lugares se habla sobre cómo las nuevas tecnologías podrían sustituir los traductores e intérpretes ya que la inteligencia artificial posibilitará una mayor eficacia en el proceso traductor. </w:t>
      </w:r>
    </w:p>
    <w:p w:rsidR="00000000" w:rsidDel="00000000" w:rsidP="00000000" w:rsidRDefault="00000000" w:rsidRPr="00000000" w14:paraId="000000E6">
      <w:pPr>
        <w:pageBreakBefore w:val="0"/>
        <w:ind w:left="284" w:hanging="11.000000000000014"/>
        <w:jc w:val="both"/>
        <w:rPr>
          <w:sz w:val="20"/>
          <w:szCs w:val="20"/>
        </w:rPr>
      </w:pPr>
      <w:r w:rsidDel="00000000" w:rsidR="00000000" w:rsidRPr="00000000">
        <w:rPr>
          <w:rtl w:val="0"/>
        </w:rPr>
      </w:r>
    </w:p>
    <w:p w:rsidR="00000000" w:rsidDel="00000000" w:rsidP="00000000" w:rsidRDefault="00000000" w:rsidRPr="00000000" w14:paraId="000000E7">
      <w:pPr>
        <w:pageBreakBefore w:val="0"/>
        <w:ind w:left="284" w:hanging="11.000000000000014"/>
        <w:jc w:val="both"/>
        <w:rPr>
          <w:sz w:val="20"/>
          <w:szCs w:val="20"/>
        </w:rPr>
      </w:pPr>
      <w:r w:rsidDel="00000000" w:rsidR="00000000" w:rsidRPr="00000000">
        <w:rPr>
          <w:sz w:val="20"/>
          <w:szCs w:val="20"/>
          <w:highlight w:val="white"/>
          <w:rtl w:val="0"/>
        </w:rPr>
        <w:t xml:space="preserve">Cuando se habla de la lengua de señas, podríamos pensar en avances similares. En países como España, específicamente en la Universidad Politécnica de Madrid, se ha venido desarrollando un módulo de traducción automática que hace reconocimiento de voz y traduce a Lengua de Señas Española (LSE). En nuestro país, en la Universidad Distrital Francisco José de Caldas de la ciudad de Bogotá, en el año 2013 se desarrolló una herramienta tecnológica que permite mejorar el aprendizaje de la lengua de señas colombiana en los niños con discapacidad auditiva. </w:t>
      </w:r>
      <w:r w:rsidDel="00000000" w:rsidR="00000000" w:rsidRPr="00000000">
        <w:rPr>
          <w:rtl w:val="0"/>
        </w:rPr>
      </w:r>
    </w:p>
    <w:p w:rsidR="00000000" w:rsidDel="00000000" w:rsidP="00000000" w:rsidRDefault="00000000" w:rsidRPr="00000000" w14:paraId="000000E8">
      <w:pPr>
        <w:pageBreakBefore w:val="0"/>
        <w:ind w:left="284" w:hanging="11.000000000000014"/>
        <w:jc w:val="both"/>
        <w:rPr>
          <w:sz w:val="20"/>
          <w:szCs w:val="20"/>
        </w:rPr>
      </w:pPr>
      <w:r w:rsidDel="00000000" w:rsidR="00000000" w:rsidRPr="00000000">
        <w:rPr>
          <w:rtl w:val="0"/>
        </w:rPr>
      </w:r>
    </w:p>
    <w:p w:rsidR="00000000" w:rsidDel="00000000" w:rsidP="00000000" w:rsidRDefault="00000000" w:rsidRPr="00000000" w14:paraId="000000E9">
      <w:pPr>
        <w:pageBreakBefore w:val="0"/>
        <w:ind w:left="284" w:hanging="11.000000000000014"/>
        <w:jc w:val="both"/>
        <w:rPr>
          <w:b w:val="1"/>
          <w:sz w:val="20"/>
          <w:szCs w:val="20"/>
        </w:rPr>
      </w:pPr>
      <w:r w:rsidDel="00000000" w:rsidR="00000000" w:rsidRPr="00000000">
        <w:rPr>
          <w:sz w:val="20"/>
          <w:szCs w:val="20"/>
          <w:rtl w:val="0"/>
        </w:rPr>
        <w:t xml:space="preserve">Podemos ver que en un futuro cercano contaremos con herramientas tecnológicas que optimizan el proceso traductor, las cuales será de gran ayuda al momento de llevar un texto escrito o texto graficado en lengua de señas.</w:t>
      </w:r>
      <w:r w:rsidDel="00000000" w:rsidR="00000000" w:rsidRPr="00000000">
        <w:rPr>
          <w:rtl w:val="0"/>
        </w:rPr>
      </w:r>
    </w:p>
    <w:p w:rsidR="00000000" w:rsidDel="00000000" w:rsidP="00000000" w:rsidRDefault="00000000" w:rsidRPr="00000000" w14:paraId="000000EA">
      <w:pPr>
        <w:pageBreakBefore w:val="0"/>
        <w:ind w:left="426" w:hanging="11.000000000000014"/>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B">
      <w:pPr>
        <w:pageBreakBefore w:val="0"/>
        <w:ind w:left="132" w:firstLine="0"/>
        <w:jc w:val="both"/>
        <w:rPr>
          <w:b w:val="1"/>
          <w:sz w:val="20"/>
          <w:szCs w:val="20"/>
        </w:rPr>
      </w:pPr>
      <w:r w:rsidDel="00000000" w:rsidR="00000000" w:rsidRPr="00000000">
        <w:rPr>
          <w:b w:val="1"/>
          <w:sz w:val="20"/>
          <w:szCs w:val="20"/>
          <w:rtl w:val="0"/>
        </w:rPr>
        <w:t xml:space="preserve">3. Aspectos que intervienen en el proceso de traducción y equivalencias</w:t>
      </w:r>
    </w:p>
    <w:p w:rsidR="00000000" w:rsidDel="00000000" w:rsidP="00000000" w:rsidRDefault="00000000" w:rsidRPr="00000000" w14:paraId="000000EC">
      <w:pPr>
        <w:pageBreakBefore w:val="0"/>
        <w:ind w:left="360" w:firstLine="0"/>
        <w:jc w:val="both"/>
        <w:rPr>
          <w:b w:val="1"/>
          <w:sz w:val="20"/>
          <w:szCs w:val="20"/>
        </w:rPr>
      </w:pPr>
      <w:r w:rsidDel="00000000" w:rsidR="00000000" w:rsidRPr="00000000">
        <w:rPr>
          <w:rtl w:val="0"/>
        </w:rPr>
      </w:r>
    </w:p>
    <w:p w:rsidR="00000000" w:rsidDel="00000000" w:rsidP="00000000" w:rsidRDefault="00000000" w:rsidRPr="00000000" w14:paraId="000000ED">
      <w:pPr>
        <w:pageBreakBefore w:val="0"/>
        <w:ind w:left="142" w:firstLine="0"/>
        <w:jc w:val="both"/>
        <w:rPr>
          <w:b w:val="1"/>
          <w:sz w:val="20"/>
          <w:szCs w:val="20"/>
        </w:rPr>
      </w:pPr>
      <w:r w:rsidDel="00000000" w:rsidR="00000000" w:rsidRPr="00000000">
        <w:rPr>
          <w:b w:val="1"/>
          <w:sz w:val="20"/>
          <w:szCs w:val="20"/>
          <w:rtl w:val="0"/>
        </w:rPr>
        <w:t xml:space="preserve">3.1 Procesos para la traducción</w:t>
      </w:r>
    </w:p>
    <w:p w:rsidR="00000000" w:rsidDel="00000000" w:rsidP="00000000" w:rsidRDefault="00000000" w:rsidRPr="00000000" w14:paraId="000000EE">
      <w:pPr>
        <w:pageBreakBefore w:val="0"/>
        <w:widowControl w:val="0"/>
        <w:tabs>
          <w:tab w:val="left" w:pos="1542"/>
        </w:tabs>
        <w:ind w:left="142" w:firstLine="0"/>
        <w:jc w:val="both"/>
        <w:rPr>
          <w:sz w:val="20"/>
          <w:szCs w:val="20"/>
        </w:rPr>
      </w:pPr>
      <w:r w:rsidDel="00000000" w:rsidR="00000000" w:rsidRPr="00000000">
        <w:rPr>
          <w:sz w:val="20"/>
          <w:szCs w:val="20"/>
          <w:rtl w:val="0"/>
        </w:rPr>
        <w:t xml:space="preserve">Es claro entonces, que en la traducción de textos no basta con solo sustituir palabra por palabra, pues con frecuencia ocurre que no hay términos que abarquen el significado exacto de un idioma a otro. Y hay que tener en cuenta que en cada idioma se utilizan figuras retóricas que, al traducirlas literalmente, se enviaría un mensaje completamente errado al original y en ocasiones ofensivo. Así que, para que se logre una traducción fiel al mensaje original, se tendrán en cuenta aspectos fundamentales como: las asimilaciones, extensiones, adecuaciones, fosilizaciones, figuras retóricas.</w:t>
      </w:r>
    </w:p>
    <w:p w:rsidR="00000000" w:rsidDel="00000000" w:rsidP="00000000" w:rsidRDefault="00000000" w:rsidRPr="00000000" w14:paraId="000000EF">
      <w:pPr>
        <w:pageBreakBefore w:val="0"/>
        <w:widowControl w:val="0"/>
        <w:tabs>
          <w:tab w:val="left" w:pos="1542"/>
        </w:tabs>
        <w:ind w:left="142" w:right="882" w:firstLine="0"/>
        <w:jc w:val="both"/>
        <w:rPr>
          <w:sz w:val="20"/>
          <w:szCs w:val="20"/>
        </w:rPr>
      </w:pPr>
      <w:r w:rsidDel="00000000" w:rsidR="00000000" w:rsidRPr="00000000">
        <w:rPr>
          <w:rtl w:val="0"/>
        </w:rPr>
      </w:r>
    </w:p>
    <w:p w:rsidR="00000000" w:rsidDel="00000000" w:rsidP="00000000" w:rsidRDefault="00000000" w:rsidRPr="00000000" w14:paraId="000000F0">
      <w:pPr>
        <w:pageBreakBefore w:val="0"/>
        <w:ind w:left="142" w:firstLine="0"/>
        <w:jc w:val="both"/>
        <w:rPr>
          <w:sz w:val="20"/>
          <w:szCs w:val="20"/>
        </w:rPr>
      </w:pPr>
      <w:r w:rsidDel="00000000" w:rsidR="00000000" w:rsidRPr="00000000">
        <w:rPr>
          <w:sz w:val="20"/>
          <w:szCs w:val="20"/>
          <w:rtl w:val="0"/>
        </w:rPr>
        <w:t xml:space="preserve">Recordando lo expresado anteriormente, que la Lengua de Señas Colombiana (LSC) es una lengua ágrafa y que por lo tanto carece de símbolos gráficos, excepto los sistemas antes mencionados, podríamos hablar de traducir textos de una lengua hablada a la Lengua de Señas Colombiana (LSC). En este caso es necesario tomar en cuenta factores culturales, expresiones propias de la LSC., como la expansiones y reducciones, que ayudan a dar una mejor comprensión del texto (esto mismo se puede aplicar al proceso de interpretación).</w:t>
      </w:r>
    </w:p>
    <w:p w:rsidR="00000000" w:rsidDel="00000000" w:rsidP="00000000" w:rsidRDefault="00000000" w:rsidRPr="00000000" w14:paraId="000000F1">
      <w:pPr>
        <w:pageBreakBefore w:val="0"/>
        <w:ind w:left="720" w:firstLine="0"/>
        <w:jc w:val="both"/>
        <w:rPr>
          <w:sz w:val="20"/>
          <w:szCs w:val="20"/>
        </w:rPr>
      </w:pPr>
      <w:r w:rsidDel="00000000" w:rsidR="00000000" w:rsidRPr="00000000">
        <w:rPr>
          <w:rtl w:val="0"/>
        </w:rPr>
      </w:r>
    </w:p>
    <w:p w:rsidR="00000000" w:rsidDel="00000000" w:rsidP="00000000" w:rsidRDefault="00000000" w:rsidRPr="00000000" w14:paraId="000000F2">
      <w:pPr>
        <w:pageBreakBefore w:val="0"/>
        <w:ind w:left="142" w:firstLine="0"/>
        <w:jc w:val="both"/>
        <w:rPr>
          <w:b w:val="1"/>
          <w:sz w:val="20"/>
          <w:szCs w:val="20"/>
        </w:rPr>
      </w:pPr>
      <w:r w:rsidDel="00000000" w:rsidR="00000000" w:rsidRPr="00000000">
        <w:rPr>
          <w:b w:val="1"/>
          <w:sz w:val="20"/>
          <w:szCs w:val="20"/>
          <w:rtl w:val="0"/>
        </w:rPr>
        <w:t xml:space="preserve">3.2 Equivalencia entre lenguas en el proceso de traducción </w:t>
      </w:r>
    </w:p>
    <w:p w:rsidR="00000000" w:rsidDel="00000000" w:rsidP="00000000" w:rsidRDefault="00000000" w:rsidRPr="00000000" w14:paraId="000000F3">
      <w:pPr>
        <w:pageBreakBefore w:val="0"/>
        <w:ind w:left="142" w:firstLine="0"/>
        <w:jc w:val="both"/>
        <w:rPr>
          <w:sz w:val="20"/>
          <w:szCs w:val="20"/>
        </w:rPr>
      </w:pPr>
      <w:r w:rsidDel="00000000" w:rsidR="00000000" w:rsidRPr="00000000">
        <w:rPr>
          <w:sz w:val="20"/>
          <w:szCs w:val="20"/>
          <w:rtl w:val="0"/>
        </w:rPr>
        <w:t xml:space="preserve">En la década de los 60´s apareció un concepto en el mundo de la traductología, de manera reiterativa: la equivalencia; pero solo hasta la década de los 80´s deja de ser un término ambiguo y se vuelve más homogéneo. </w:t>
      </w:r>
    </w:p>
    <w:p w:rsidR="00000000" w:rsidDel="00000000" w:rsidP="00000000" w:rsidRDefault="00000000" w:rsidRPr="00000000" w14:paraId="000000F4">
      <w:pPr>
        <w:pageBreakBefore w:val="0"/>
        <w:ind w:left="142" w:hanging="10"/>
        <w:jc w:val="both"/>
        <w:rPr>
          <w:sz w:val="20"/>
          <w:szCs w:val="20"/>
        </w:rPr>
      </w:pPr>
      <w:r w:rsidDel="00000000" w:rsidR="00000000" w:rsidRPr="00000000">
        <w:rPr>
          <w:rtl w:val="0"/>
        </w:rPr>
      </w:r>
    </w:p>
    <w:p w:rsidR="00000000" w:rsidDel="00000000" w:rsidP="00000000" w:rsidRDefault="00000000" w:rsidRPr="00000000" w14:paraId="000000F5">
      <w:pPr>
        <w:pageBreakBefore w:val="0"/>
        <w:ind w:left="142" w:hanging="10"/>
        <w:jc w:val="both"/>
        <w:rPr>
          <w:sz w:val="20"/>
          <w:szCs w:val="20"/>
        </w:rPr>
      </w:pPr>
      <w:r w:rsidDel="00000000" w:rsidR="00000000" w:rsidRPr="00000000">
        <w:rPr>
          <w:sz w:val="20"/>
          <w:szCs w:val="20"/>
          <w:rtl w:val="0"/>
        </w:rPr>
        <w:t xml:space="preserve">En su manual </w:t>
      </w:r>
      <w:r w:rsidDel="00000000" w:rsidR="00000000" w:rsidRPr="00000000">
        <w:rPr>
          <w:i w:val="1"/>
          <w:sz w:val="20"/>
          <w:szCs w:val="20"/>
          <w:rtl w:val="0"/>
        </w:rPr>
        <w:t xml:space="preserve">On linguistic Aspects of Translation</w:t>
      </w:r>
      <w:r w:rsidDel="00000000" w:rsidR="00000000" w:rsidRPr="00000000">
        <w:rPr>
          <w:sz w:val="20"/>
          <w:szCs w:val="20"/>
          <w:rtl w:val="0"/>
        </w:rPr>
        <w:t xml:space="preserve">, Jakobson (1959), el primer autor que habló de “</w:t>
      </w:r>
      <w:r w:rsidDel="00000000" w:rsidR="00000000" w:rsidRPr="00000000">
        <w:rPr>
          <w:i w:val="1"/>
          <w:sz w:val="20"/>
          <w:szCs w:val="20"/>
          <w:rtl w:val="0"/>
        </w:rPr>
        <w:t xml:space="preserve">equivalence”</w:t>
      </w:r>
      <w:r w:rsidDel="00000000" w:rsidR="00000000" w:rsidRPr="00000000">
        <w:rPr>
          <w:sz w:val="20"/>
          <w:szCs w:val="20"/>
          <w:rtl w:val="0"/>
        </w:rPr>
        <w:t xml:space="preserve"> desde el punto de vista lingüístico, afirmó que la equivalencia absoluta no existe y que un mensaje puede ser expresado en cualquier lengua. Así, la misión del traductor es la de trasladar un contenido de la lengua original a la lengua meta, con el fin de que se esté garantizada la equivalencia, no de sustituir unidades sino mensajes completos. </w:t>
      </w:r>
    </w:p>
    <w:p w:rsidR="00000000" w:rsidDel="00000000" w:rsidP="00000000" w:rsidRDefault="00000000" w:rsidRPr="00000000" w14:paraId="000000F6">
      <w:pPr>
        <w:pageBreakBefore w:val="0"/>
        <w:ind w:left="142" w:hanging="10"/>
        <w:jc w:val="both"/>
        <w:rPr>
          <w:sz w:val="20"/>
          <w:szCs w:val="20"/>
        </w:rPr>
      </w:pPr>
      <w:r w:rsidDel="00000000" w:rsidR="00000000" w:rsidRPr="00000000">
        <w:rPr>
          <w:rtl w:val="0"/>
        </w:rPr>
      </w:r>
    </w:p>
    <w:p w:rsidR="00000000" w:rsidDel="00000000" w:rsidP="00000000" w:rsidRDefault="00000000" w:rsidRPr="00000000" w14:paraId="000000F7">
      <w:pPr>
        <w:pageBreakBefore w:val="0"/>
        <w:ind w:left="142" w:hanging="10"/>
        <w:jc w:val="both"/>
        <w:rPr>
          <w:sz w:val="20"/>
          <w:szCs w:val="20"/>
        </w:rPr>
      </w:pPr>
      <w:r w:rsidDel="00000000" w:rsidR="00000000" w:rsidRPr="00000000">
        <w:rPr>
          <w:sz w:val="20"/>
          <w:szCs w:val="20"/>
          <w:rtl w:val="0"/>
        </w:rPr>
        <w:t xml:space="preserve">La equivalencia entre lenguas en el proceso de traducción hace referencia a que una unidad traducida alcanza el nivel de correspondencia con respecto a la lengua origen cuando lo traducido presenta el mismo valor que la unidad original. Uno de los precursores de la traductología, Eugene Nida (1964), desarrolló un enfoque comunicativo en la traducción diciendo que el traductor se debate entre dos modos o estilos de traducir: </w:t>
      </w:r>
    </w:p>
    <w:p w:rsidR="00000000" w:rsidDel="00000000" w:rsidP="00000000" w:rsidRDefault="00000000" w:rsidRPr="00000000" w14:paraId="000000F8">
      <w:pPr>
        <w:pageBreakBefore w:val="0"/>
        <w:ind w:left="142" w:hanging="10"/>
        <w:jc w:val="both"/>
        <w:rPr>
          <w:sz w:val="20"/>
          <w:szCs w:val="20"/>
        </w:rPr>
      </w:pPr>
      <w:r w:rsidDel="00000000" w:rsidR="00000000" w:rsidRPr="00000000">
        <w:rPr>
          <w:rtl w:val="0"/>
        </w:rPr>
      </w:r>
    </w:p>
    <w:p w:rsidR="00000000" w:rsidDel="00000000" w:rsidP="00000000" w:rsidRDefault="00000000" w:rsidRPr="00000000" w14:paraId="000000F9">
      <w:pPr>
        <w:pageBreakBefore w:val="0"/>
        <w:numPr>
          <w:ilvl w:val="0"/>
          <w:numId w:val="1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La traducción de equivalencia formal.</w:t>
      </w:r>
    </w:p>
    <w:p w:rsidR="00000000" w:rsidDel="00000000" w:rsidP="00000000" w:rsidRDefault="00000000" w:rsidRPr="00000000" w14:paraId="000000FA">
      <w:pPr>
        <w:pageBreakBefore w:val="0"/>
        <w:numPr>
          <w:ilvl w:val="0"/>
          <w:numId w:val="1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La traducción de equivalencia dinámica.</w:t>
      </w:r>
    </w:p>
    <w:p w:rsidR="00000000" w:rsidDel="00000000" w:rsidP="00000000" w:rsidRDefault="00000000" w:rsidRPr="00000000" w14:paraId="000000FB">
      <w:pPr>
        <w:pageBreakBefore w:val="0"/>
        <w:jc w:val="both"/>
        <w:rPr>
          <w:sz w:val="20"/>
          <w:szCs w:val="20"/>
        </w:rPr>
      </w:pPr>
      <w:r w:rsidDel="00000000" w:rsidR="00000000" w:rsidRPr="00000000">
        <w:rPr>
          <w:rtl w:val="0"/>
        </w:rPr>
      </w:r>
    </w:p>
    <w:p w:rsidR="00000000" w:rsidDel="00000000" w:rsidP="00000000" w:rsidRDefault="00000000" w:rsidRPr="00000000" w14:paraId="000000FC">
      <w:pPr>
        <w:pageBreakBefore w:val="0"/>
        <w:ind w:firstLine="142"/>
        <w:jc w:val="both"/>
        <w:rPr>
          <w:b w:val="1"/>
          <w:sz w:val="20"/>
          <w:szCs w:val="20"/>
        </w:rPr>
      </w:pPr>
      <w:r w:rsidDel="00000000" w:rsidR="00000000" w:rsidRPr="00000000">
        <w:rPr>
          <w:b w:val="1"/>
          <w:sz w:val="20"/>
          <w:szCs w:val="20"/>
          <w:rtl w:val="0"/>
        </w:rPr>
        <w:t xml:space="preserve">3.2.1 La traducción de equivalencia formal</w:t>
      </w:r>
    </w:p>
    <w:p w:rsidR="00000000" w:rsidDel="00000000" w:rsidP="00000000" w:rsidRDefault="00000000" w:rsidRPr="00000000" w14:paraId="000000FD">
      <w:pPr>
        <w:pageBreakBefore w:val="0"/>
        <w:ind w:firstLine="142"/>
        <w:jc w:val="both"/>
        <w:rPr>
          <w:b w:val="1"/>
          <w:sz w:val="20"/>
          <w:szCs w:val="20"/>
        </w:rPr>
      </w:pPr>
      <w:r w:rsidDel="00000000" w:rsidR="00000000" w:rsidRPr="00000000">
        <w:rPr>
          <w:rtl w:val="0"/>
        </w:rPr>
      </w:r>
    </w:p>
    <w:p w:rsidR="00000000" w:rsidDel="00000000" w:rsidP="00000000" w:rsidRDefault="00000000" w:rsidRPr="00000000" w14:paraId="000000FE">
      <w:pPr>
        <w:pageBreakBefore w:val="0"/>
        <w:numPr>
          <w:ilvl w:val="0"/>
          <w:numId w:val="2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Se acerca a la lengua origen.</w:t>
      </w:r>
    </w:p>
    <w:p w:rsidR="00000000" w:rsidDel="00000000" w:rsidP="00000000" w:rsidRDefault="00000000" w:rsidRPr="00000000" w14:paraId="000000FF">
      <w:pPr>
        <w:pageBreakBefore w:val="0"/>
        <w:numPr>
          <w:ilvl w:val="0"/>
          <w:numId w:val="2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Se orienta a conservar la forma lingüística de la lengua origen.</w:t>
      </w:r>
    </w:p>
    <w:p w:rsidR="00000000" w:rsidDel="00000000" w:rsidP="00000000" w:rsidRDefault="00000000" w:rsidRPr="00000000" w14:paraId="00000100">
      <w:pPr>
        <w:pageBreakBefore w:val="0"/>
        <w:numPr>
          <w:ilvl w:val="0"/>
          <w:numId w:val="2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Imitar la sucesión de las palabras en la sintaxis (lengua de meta). </w:t>
      </w:r>
    </w:p>
    <w:p w:rsidR="00000000" w:rsidDel="00000000" w:rsidP="00000000" w:rsidRDefault="00000000" w:rsidRPr="00000000" w14:paraId="00000101">
      <w:pPr>
        <w:pageBreakBefore w:val="0"/>
        <w:numPr>
          <w:ilvl w:val="0"/>
          <w:numId w:val="2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Se puede hablar de una traducción literal. </w:t>
      </w:r>
    </w:p>
    <w:p w:rsidR="00000000" w:rsidDel="00000000" w:rsidP="00000000" w:rsidRDefault="00000000" w:rsidRPr="00000000" w14:paraId="00000102">
      <w:pPr>
        <w:pageBreakBefore w:val="0"/>
        <w:ind w:left="-43" w:firstLine="0"/>
        <w:jc w:val="both"/>
        <w:rPr>
          <w:sz w:val="20"/>
          <w:szCs w:val="20"/>
        </w:rPr>
      </w:pPr>
      <w:r w:rsidDel="00000000" w:rsidR="00000000" w:rsidRPr="00000000">
        <w:rPr>
          <w:rtl w:val="0"/>
        </w:rPr>
      </w:r>
    </w:p>
    <w:p w:rsidR="00000000" w:rsidDel="00000000" w:rsidP="00000000" w:rsidRDefault="00000000" w:rsidRPr="00000000" w14:paraId="00000103">
      <w:pPr>
        <w:pageBreakBefore w:val="0"/>
        <w:ind w:left="142" w:firstLine="0"/>
        <w:jc w:val="both"/>
        <w:rPr>
          <w:sz w:val="20"/>
          <w:szCs w:val="20"/>
        </w:rPr>
      </w:pPr>
      <w:r w:rsidDel="00000000" w:rsidR="00000000" w:rsidRPr="00000000">
        <w:rPr>
          <w:sz w:val="20"/>
          <w:szCs w:val="20"/>
          <w:rtl w:val="0"/>
        </w:rPr>
        <w:t xml:space="preserve">La equivalencia formal se considera un calco estructural. No es tan común y suelen utilizarlo con motivo de identificar el constructor formal e idiomático de la lengua origen.</w:t>
      </w:r>
    </w:p>
    <w:p w:rsidR="00000000" w:rsidDel="00000000" w:rsidP="00000000" w:rsidRDefault="00000000" w:rsidRPr="00000000" w14:paraId="00000104">
      <w:pPr>
        <w:pageBreakBefore w:val="0"/>
        <w:ind w:left="142" w:firstLine="0"/>
        <w:jc w:val="both"/>
        <w:rPr>
          <w:sz w:val="20"/>
          <w:szCs w:val="20"/>
        </w:rPr>
      </w:pPr>
      <w:r w:rsidDel="00000000" w:rsidR="00000000" w:rsidRPr="00000000">
        <w:rPr>
          <w:rtl w:val="0"/>
        </w:rPr>
      </w:r>
    </w:p>
    <w:p w:rsidR="00000000" w:rsidDel="00000000" w:rsidP="00000000" w:rsidRDefault="00000000" w:rsidRPr="00000000" w14:paraId="00000105">
      <w:pPr>
        <w:pageBreakBefore w:val="0"/>
        <w:ind w:firstLine="142"/>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3.2.2</w:t>
      </w:r>
      <w:r w:rsidDel="00000000" w:rsidR="00000000" w:rsidRPr="00000000">
        <w:rPr>
          <w:sz w:val="20"/>
          <w:szCs w:val="20"/>
          <w:rtl w:val="0"/>
        </w:rPr>
        <w:t xml:space="preserve"> </w:t>
      </w:r>
      <w:r w:rsidDel="00000000" w:rsidR="00000000" w:rsidRPr="00000000">
        <w:rPr>
          <w:b w:val="1"/>
          <w:sz w:val="20"/>
          <w:szCs w:val="20"/>
          <w:rtl w:val="0"/>
        </w:rPr>
        <w:t xml:space="preserve">La traducción de equivalencia dinámica o de efecto</w:t>
      </w:r>
      <w:r w:rsidDel="00000000" w:rsidR="00000000" w:rsidRPr="00000000">
        <w:rPr>
          <w:rtl w:val="0"/>
        </w:rPr>
      </w:r>
    </w:p>
    <w:p w:rsidR="00000000" w:rsidDel="00000000" w:rsidP="00000000" w:rsidRDefault="00000000" w:rsidRPr="00000000" w14:paraId="00000106">
      <w:pPr>
        <w:pageBreakBefore w:val="0"/>
        <w:jc w:val="both"/>
        <w:rPr>
          <w:sz w:val="20"/>
          <w:szCs w:val="20"/>
        </w:rPr>
      </w:pPr>
      <w:r w:rsidDel="00000000" w:rsidR="00000000" w:rsidRPr="00000000">
        <w:rPr>
          <w:rtl w:val="0"/>
        </w:rPr>
      </w:r>
    </w:p>
    <w:p w:rsidR="00000000" w:rsidDel="00000000" w:rsidP="00000000" w:rsidRDefault="00000000" w:rsidRPr="00000000" w14:paraId="00000107">
      <w:pPr>
        <w:pageBreakBefore w:val="0"/>
        <w:numPr>
          <w:ilvl w:val="0"/>
          <w:numId w:val="2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Se acerca al receptor y la cultura de la lengua meta. </w:t>
      </w:r>
    </w:p>
    <w:p w:rsidR="00000000" w:rsidDel="00000000" w:rsidP="00000000" w:rsidRDefault="00000000" w:rsidRPr="00000000" w14:paraId="00000108">
      <w:pPr>
        <w:pageBreakBefore w:val="0"/>
        <w:numPr>
          <w:ilvl w:val="0"/>
          <w:numId w:val="2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No intenta ser un calco de la lengua origen, sino, utilizar los recursos de la lengua meta. </w:t>
      </w:r>
    </w:p>
    <w:p w:rsidR="00000000" w:rsidDel="00000000" w:rsidP="00000000" w:rsidRDefault="00000000" w:rsidRPr="00000000" w14:paraId="00000109">
      <w:pPr>
        <w:pageBreakBefore w:val="0"/>
        <w:numPr>
          <w:ilvl w:val="0"/>
          <w:numId w:val="2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Recurre a una adaptación no forzada, natural y próxima.</w:t>
      </w:r>
    </w:p>
    <w:p w:rsidR="00000000" w:rsidDel="00000000" w:rsidP="00000000" w:rsidRDefault="00000000" w:rsidRPr="00000000" w14:paraId="0000010A">
      <w:pPr>
        <w:pageBreakBefore w:val="0"/>
        <w:numPr>
          <w:ilvl w:val="0"/>
          <w:numId w:val="2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Busca provocar en la lengua meta el mismo efecto que produce la lengua origen. </w:t>
      </w:r>
    </w:p>
    <w:p w:rsidR="00000000" w:rsidDel="00000000" w:rsidP="00000000" w:rsidRDefault="00000000" w:rsidRPr="00000000" w14:paraId="0000010B">
      <w:pPr>
        <w:pageBreakBefore w:val="0"/>
        <w:numPr>
          <w:ilvl w:val="0"/>
          <w:numId w:val="2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Mantiene el contenido y obtiene una reacción por parte del receptor gracias al valor semántico que transmite el traductor o intérprete.</w:t>
      </w:r>
    </w:p>
    <w:p w:rsidR="00000000" w:rsidDel="00000000" w:rsidP="00000000" w:rsidRDefault="00000000" w:rsidRPr="00000000" w14:paraId="0000010C">
      <w:pPr>
        <w:pageBreakBefore w:val="0"/>
        <w:jc w:val="both"/>
        <w:rPr>
          <w:sz w:val="20"/>
          <w:szCs w:val="20"/>
        </w:rPr>
      </w:pPr>
      <w:r w:rsidDel="00000000" w:rsidR="00000000" w:rsidRPr="00000000">
        <w:rPr>
          <w:rtl w:val="0"/>
        </w:rPr>
      </w:r>
    </w:p>
    <w:p w:rsidR="00000000" w:rsidDel="00000000" w:rsidP="00000000" w:rsidRDefault="00000000" w:rsidRPr="00000000" w14:paraId="0000010D">
      <w:pPr>
        <w:pageBreakBefore w:val="0"/>
        <w:ind w:firstLine="284"/>
        <w:jc w:val="both"/>
        <w:rPr>
          <w:b w:val="1"/>
          <w:sz w:val="20"/>
          <w:szCs w:val="20"/>
        </w:rPr>
      </w:pPr>
      <w:r w:rsidDel="00000000" w:rsidR="00000000" w:rsidRPr="00000000">
        <w:rPr>
          <w:b w:val="1"/>
          <w:sz w:val="20"/>
          <w:szCs w:val="20"/>
          <w:rtl w:val="0"/>
        </w:rPr>
        <w:t xml:space="preserve">3.2.3 Equivalencia cultural</w:t>
      </w:r>
    </w:p>
    <w:p w:rsidR="00000000" w:rsidDel="00000000" w:rsidP="00000000" w:rsidRDefault="00000000" w:rsidRPr="00000000" w14:paraId="0000010E">
      <w:pPr>
        <w:pageBreakBefore w:val="0"/>
        <w:jc w:val="both"/>
        <w:rPr>
          <w:sz w:val="20"/>
          <w:szCs w:val="20"/>
        </w:rPr>
      </w:pPr>
      <w:r w:rsidDel="00000000" w:rsidR="00000000" w:rsidRPr="00000000">
        <w:rPr>
          <w:rtl w:val="0"/>
        </w:rPr>
      </w:r>
    </w:p>
    <w:p w:rsidR="00000000" w:rsidDel="00000000" w:rsidP="00000000" w:rsidRDefault="00000000" w:rsidRPr="00000000" w14:paraId="0000010F">
      <w:pPr>
        <w:pageBreakBefore w:val="0"/>
        <w:ind w:left="284" w:hanging="11.000000000000014"/>
        <w:jc w:val="both"/>
        <w:rPr>
          <w:sz w:val="20"/>
          <w:szCs w:val="20"/>
        </w:rPr>
      </w:pPr>
      <w:r w:rsidDel="00000000" w:rsidR="00000000" w:rsidRPr="00000000">
        <w:rPr>
          <w:sz w:val="20"/>
          <w:szCs w:val="20"/>
          <w:rtl w:val="0"/>
        </w:rPr>
        <w:t xml:space="preserve">Como mediador lingüístico y cultural, el traductor e intérprete carga con una gran responsabilidad, ya que necesita amplios conocimientos de las lenguas y las culturas (de origen y meta). Antes de enfrentarse al ejercicio de traducción cultural, recuerde:</w:t>
      </w:r>
    </w:p>
    <w:p w:rsidR="00000000" w:rsidDel="00000000" w:rsidP="00000000" w:rsidRDefault="00000000" w:rsidRPr="00000000" w14:paraId="00000110">
      <w:pPr>
        <w:pageBreakBefore w:val="0"/>
        <w:jc w:val="both"/>
        <w:rPr>
          <w:sz w:val="20"/>
          <w:szCs w:val="20"/>
        </w:rPr>
      </w:pPr>
      <w:r w:rsidDel="00000000" w:rsidR="00000000" w:rsidRPr="00000000">
        <w:rPr>
          <w:rtl w:val="0"/>
        </w:rPr>
      </w:r>
    </w:p>
    <w:p w:rsidR="00000000" w:rsidDel="00000000" w:rsidP="00000000" w:rsidRDefault="00000000" w:rsidRPr="00000000" w14:paraId="00000111">
      <w:pPr>
        <w:pageBreakBefore w:val="0"/>
        <w:numPr>
          <w:ilvl w:val="0"/>
          <w:numId w:val="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La relación entre las dos culturas: cuál es dominante, hay paridad o similitud, lejanía, cercanía, equivalencias, términos inexistentes, gestos, conceptos, comportamientos, injerencias (cuando la cultura toma prestados elementos de otra).</w:t>
      </w:r>
    </w:p>
    <w:p w:rsidR="00000000" w:rsidDel="00000000" w:rsidP="00000000" w:rsidRDefault="00000000" w:rsidRPr="00000000" w14:paraId="00000112">
      <w:pPr>
        <w:pageBreakBefore w:val="0"/>
        <w:numPr>
          <w:ilvl w:val="0"/>
          <w:numId w:val="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Características de la lengua origen que pueden condicionar el culturema.</w:t>
      </w:r>
    </w:p>
    <w:p w:rsidR="00000000" w:rsidDel="00000000" w:rsidP="00000000" w:rsidRDefault="00000000" w:rsidRPr="00000000" w14:paraId="00000113">
      <w:pPr>
        <w:pageBreakBefore w:val="0"/>
        <w:numPr>
          <w:ilvl w:val="0"/>
          <w:numId w:val="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Carácter del culturema (grado de universalidad).</w:t>
      </w:r>
    </w:p>
    <w:p w:rsidR="00000000" w:rsidDel="00000000" w:rsidP="00000000" w:rsidRDefault="00000000" w:rsidRPr="00000000" w14:paraId="00000114">
      <w:pPr>
        <w:pageBreakBefore w:val="0"/>
        <w:numPr>
          <w:ilvl w:val="0"/>
          <w:numId w:val="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Características del receptor.</w:t>
      </w:r>
    </w:p>
    <w:p w:rsidR="00000000" w:rsidDel="00000000" w:rsidP="00000000" w:rsidRDefault="00000000" w:rsidRPr="00000000" w14:paraId="00000115">
      <w:pPr>
        <w:pageBreakBefore w:val="0"/>
        <w:numPr>
          <w:ilvl w:val="0"/>
          <w:numId w:val="3"/>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Objetivo de la traducción o interpretación.</w:t>
      </w:r>
    </w:p>
    <w:p w:rsidR="00000000" w:rsidDel="00000000" w:rsidP="00000000" w:rsidRDefault="00000000" w:rsidRPr="00000000" w14:paraId="00000116">
      <w:pPr>
        <w:pageBreakBefore w:val="0"/>
        <w:jc w:val="both"/>
        <w:rPr>
          <w:sz w:val="20"/>
          <w:szCs w:val="20"/>
        </w:rPr>
      </w:pPr>
      <w:r w:rsidDel="00000000" w:rsidR="00000000" w:rsidRPr="00000000">
        <w:rPr>
          <w:rtl w:val="0"/>
        </w:rPr>
      </w:r>
    </w:p>
    <w:p w:rsidR="00000000" w:rsidDel="00000000" w:rsidP="00000000" w:rsidRDefault="00000000" w:rsidRPr="00000000" w14:paraId="00000117">
      <w:pPr>
        <w:pageBreakBefore w:val="0"/>
        <w:ind w:left="284" w:firstLine="0"/>
        <w:jc w:val="both"/>
        <w:rPr>
          <w:sz w:val="20"/>
          <w:szCs w:val="20"/>
        </w:rPr>
      </w:pPr>
      <w:r w:rsidDel="00000000" w:rsidR="00000000" w:rsidRPr="00000000">
        <w:rPr>
          <w:sz w:val="20"/>
          <w:szCs w:val="20"/>
          <w:rtl w:val="0"/>
        </w:rPr>
        <w:t xml:space="preserve">Otra denominación de los elementos propios de una cultura es el culturema, término esencial para esclarecer la equivalencia cultural. “Culturema es cualquier elemento simbólico específico cultural, simple o complejo, que corresponda a un objeto, idea, actividad o hecho, que sea suficientemente conocido entre los miembros de una sociedad, que sirva de guía, referencia, o modelo de interpretación o acción”, Luque Nadal (2009).</w:t>
      </w:r>
    </w:p>
    <w:p w:rsidR="00000000" w:rsidDel="00000000" w:rsidP="00000000" w:rsidRDefault="00000000" w:rsidRPr="00000000" w14:paraId="00000118">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119">
      <w:pPr>
        <w:pageBreakBefore w:val="0"/>
        <w:ind w:left="284" w:firstLine="0"/>
        <w:jc w:val="both"/>
        <w:rPr>
          <w:sz w:val="20"/>
          <w:szCs w:val="20"/>
        </w:rPr>
      </w:pPr>
      <w:r w:rsidDel="00000000" w:rsidR="00000000" w:rsidRPr="00000000">
        <w:rPr>
          <w:sz w:val="20"/>
          <w:szCs w:val="20"/>
          <w:rtl w:val="0"/>
        </w:rPr>
        <w:t xml:space="preserve">Los culturemas o elementos culturales, se pueden ubicar en las siguientes categorías: </w:t>
      </w:r>
    </w:p>
    <w:p w:rsidR="00000000" w:rsidDel="00000000" w:rsidP="00000000" w:rsidRDefault="00000000" w:rsidRPr="00000000" w14:paraId="0000011A">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tabs>
          <w:tab w:val="left" w:pos="993"/>
        </w:tabs>
        <w:ind w:left="720" w:firstLine="0"/>
        <w:jc w:val="both"/>
        <w:rPr>
          <w:color w:val="000000"/>
          <w:sz w:val="20"/>
          <w:szCs w:val="20"/>
        </w:rPr>
      </w:pPr>
      <w:r w:rsidDel="00000000" w:rsidR="00000000" w:rsidRPr="00000000">
        <w:rPr>
          <w:color w:val="000000"/>
          <w:sz w:val="20"/>
          <w:szCs w:val="20"/>
          <w:rtl w:val="0"/>
        </w:rPr>
        <w:t xml:space="preserve">Ecológica, social, organizaciones, instituciones, costumbres y cultura material.</w:t>
      </w:r>
    </w:p>
    <w:p w:rsidR="00000000" w:rsidDel="00000000" w:rsidP="00000000" w:rsidRDefault="00000000" w:rsidRPr="00000000" w14:paraId="0000011C">
      <w:pPr>
        <w:pageBreakBefore w:val="0"/>
        <w:tabs>
          <w:tab w:val="left" w:pos="993"/>
        </w:tabs>
        <w:ind w:left="709" w:firstLine="0"/>
        <w:jc w:val="both"/>
        <w:rPr>
          <w:sz w:val="20"/>
          <w:szCs w:val="20"/>
        </w:rPr>
      </w:pPr>
      <w:r w:rsidDel="00000000" w:rsidR="00000000" w:rsidRPr="00000000">
        <w:rPr>
          <w:rtl w:val="0"/>
        </w:rPr>
      </w:r>
    </w:p>
    <w:p w:rsidR="00000000" w:rsidDel="00000000" w:rsidP="00000000" w:rsidRDefault="00000000" w:rsidRPr="00000000" w14:paraId="0000011D">
      <w:pPr>
        <w:pageBreakBefore w:val="0"/>
        <w:numPr>
          <w:ilvl w:val="0"/>
          <w:numId w:val="32"/>
        </w:numPr>
        <w:pBdr>
          <w:top w:space="0" w:sz="0" w:val="nil"/>
          <w:left w:space="0" w:sz="0" w:val="nil"/>
          <w:bottom w:space="0" w:sz="0" w:val="nil"/>
          <w:right w:space="0" w:sz="0" w:val="nil"/>
          <w:between w:space="0" w:sz="0" w:val="nil"/>
        </w:pBdr>
        <w:tabs>
          <w:tab w:val="left" w:pos="993"/>
        </w:tabs>
        <w:ind w:left="709" w:firstLine="0"/>
        <w:jc w:val="both"/>
        <w:rPr>
          <w:color w:val="000000"/>
          <w:sz w:val="20"/>
          <w:szCs w:val="20"/>
        </w:rPr>
      </w:pPr>
      <w:r w:rsidDel="00000000" w:rsidR="00000000" w:rsidRPr="00000000">
        <w:rPr>
          <w:color w:val="000000"/>
          <w:sz w:val="20"/>
          <w:szCs w:val="20"/>
          <w:rtl w:val="0"/>
        </w:rPr>
        <w:t xml:space="preserve">Categoría ecología: geografía / topología (montañas, ríos, mares), meteorología (tiempo, clima, temperatura, color, luz) y biología (flora y fauna).</w:t>
      </w:r>
    </w:p>
    <w:p w:rsidR="00000000" w:rsidDel="00000000" w:rsidP="00000000" w:rsidRDefault="00000000" w:rsidRPr="00000000" w14:paraId="0000011E">
      <w:pPr>
        <w:pageBreakBefore w:val="0"/>
        <w:tabs>
          <w:tab w:val="left" w:pos="993"/>
        </w:tabs>
        <w:ind w:left="709" w:firstLine="0"/>
        <w:jc w:val="both"/>
        <w:rPr>
          <w:sz w:val="20"/>
          <w:szCs w:val="20"/>
        </w:rPr>
      </w:pPr>
      <w:r w:rsidDel="00000000" w:rsidR="00000000" w:rsidRPr="00000000">
        <w:rPr>
          <w:rtl w:val="0"/>
        </w:rPr>
      </w:r>
    </w:p>
    <w:p w:rsidR="00000000" w:rsidDel="00000000" w:rsidP="00000000" w:rsidRDefault="00000000" w:rsidRPr="00000000" w14:paraId="0000011F">
      <w:pPr>
        <w:pageBreakBefore w:val="0"/>
        <w:numPr>
          <w:ilvl w:val="0"/>
          <w:numId w:val="32"/>
        </w:numPr>
        <w:pBdr>
          <w:top w:space="0" w:sz="0" w:val="nil"/>
          <w:left w:space="0" w:sz="0" w:val="nil"/>
          <w:bottom w:space="0" w:sz="0" w:val="nil"/>
          <w:right w:space="0" w:sz="0" w:val="nil"/>
          <w:between w:space="0" w:sz="0" w:val="nil"/>
        </w:pBdr>
        <w:tabs>
          <w:tab w:val="left" w:pos="993"/>
        </w:tabs>
        <w:ind w:left="709" w:firstLine="0"/>
        <w:jc w:val="both"/>
        <w:rPr>
          <w:color w:val="000000"/>
          <w:sz w:val="20"/>
          <w:szCs w:val="20"/>
        </w:rPr>
      </w:pPr>
      <w:r w:rsidDel="00000000" w:rsidR="00000000" w:rsidRPr="00000000">
        <w:rPr>
          <w:color w:val="000000"/>
          <w:sz w:val="20"/>
          <w:szCs w:val="20"/>
          <w:rtl w:val="0"/>
        </w:rPr>
        <w:t xml:space="preserve">Categoría social: trabajo (comercio, industria, estructura de trabajos, empresas, cargos) y organización social (estructura).</w:t>
      </w:r>
    </w:p>
    <w:p w:rsidR="00000000" w:rsidDel="00000000" w:rsidP="00000000" w:rsidRDefault="00000000" w:rsidRPr="00000000" w14:paraId="00000120">
      <w:pPr>
        <w:pageBreakBefore w:val="0"/>
        <w:tabs>
          <w:tab w:val="left" w:pos="993"/>
        </w:tabs>
        <w:ind w:left="709" w:firstLine="0"/>
        <w:jc w:val="both"/>
        <w:rPr>
          <w:sz w:val="20"/>
          <w:szCs w:val="20"/>
        </w:rPr>
      </w:pPr>
      <w:r w:rsidDel="00000000" w:rsidR="00000000" w:rsidRPr="00000000">
        <w:rPr>
          <w:rtl w:val="0"/>
        </w:rPr>
      </w:r>
    </w:p>
    <w:p w:rsidR="00000000" w:rsidDel="00000000" w:rsidP="00000000" w:rsidRDefault="00000000" w:rsidRPr="00000000" w14:paraId="00000121">
      <w:pPr>
        <w:pageBreakBefore w:val="0"/>
        <w:numPr>
          <w:ilvl w:val="0"/>
          <w:numId w:val="32"/>
        </w:numPr>
        <w:pBdr>
          <w:top w:space="0" w:sz="0" w:val="nil"/>
          <w:left w:space="0" w:sz="0" w:val="nil"/>
          <w:bottom w:space="0" w:sz="0" w:val="nil"/>
          <w:right w:space="0" w:sz="0" w:val="nil"/>
          <w:between w:space="0" w:sz="0" w:val="nil"/>
        </w:pBdr>
        <w:tabs>
          <w:tab w:val="left" w:pos="993"/>
        </w:tabs>
        <w:ind w:left="709" w:firstLine="0"/>
        <w:jc w:val="both"/>
        <w:rPr>
          <w:color w:val="000000"/>
          <w:sz w:val="20"/>
          <w:szCs w:val="20"/>
        </w:rPr>
      </w:pPr>
      <w:r w:rsidDel="00000000" w:rsidR="00000000" w:rsidRPr="00000000">
        <w:rPr>
          <w:color w:val="000000"/>
          <w:sz w:val="20"/>
          <w:szCs w:val="20"/>
          <w:rtl w:val="0"/>
        </w:rPr>
        <w:t xml:space="preserve">Categoría de organizaciones o instituciones: bellas artes (música, pintura, arquitectura, baile, artes plásticas), religión (edificios religiosos, fiestas, rituales, ceremonias, reuniones, oraciones, música religiosa, vocabulario propio de la organización) y medios de comunicación (televisión, prensa, internet y artes gráficas).</w:t>
      </w:r>
    </w:p>
    <w:p w:rsidR="00000000" w:rsidDel="00000000" w:rsidP="00000000" w:rsidRDefault="00000000" w:rsidRPr="00000000" w14:paraId="00000122">
      <w:pPr>
        <w:pageBreakBefore w:val="0"/>
        <w:tabs>
          <w:tab w:val="left" w:pos="993"/>
        </w:tabs>
        <w:ind w:left="709" w:firstLine="0"/>
        <w:jc w:val="both"/>
        <w:rPr>
          <w:sz w:val="20"/>
          <w:szCs w:val="20"/>
        </w:rPr>
      </w:pPr>
      <w:r w:rsidDel="00000000" w:rsidR="00000000" w:rsidRPr="00000000">
        <w:rPr>
          <w:rtl w:val="0"/>
        </w:rPr>
      </w:r>
    </w:p>
    <w:p w:rsidR="00000000" w:rsidDel="00000000" w:rsidP="00000000" w:rsidRDefault="00000000" w:rsidRPr="00000000" w14:paraId="00000123">
      <w:pPr>
        <w:pageBreakBefore w:val="0"/>
        <w:numPr>
          <w:ilvl w:val="0"/>
          <w:numId w:val="32"/>
        </w:numPr>
        <w:pBdr>
          <w:top w:space="0" w:sz="0" w:val="nil"/>
          <w:left w:space="0" w:sz="0" w:val="nil"/>
          <w:bottom w:space="0" w:sz="0" w:val="nil"/>
          <w:right w:space="0" w:sz="0" w:val="nil"/>
          <w:between w:space="0" w:sz="0" w:val="nil"/>
        </w:pBdr>
        <w:tabs>
          <w:tab w:val="left" w:pos="993"/>
        </w:tabs>
        <w:ind w:left="709" w:firstLine="0"/>
        <w:jc w:val="both"/>
        <w:rPr>
          <w:color w:val="000000"/>
          <w:sz w:val="20"/>
          <w:szCs w:val="20"/>
        </w:rPr>
      </w:pPr>
      <w:r w:rsidDel="00000000" w:rsidR="00000000" w:rsidRPr="00000000">
        <w:rPr>
          <w:color w:val="000000"/>
          <w:sz w:val="20"/>
          <w:szCs w:val="20"/>
          <w:rtl w:val="0"/>
        </w:rPr>
        <w:t xml:space="preserve">Categoría de costumbres: condiciones y hábitos sociales (grupos, relaciones, familia, roles, etiqueta, cortesía, hogar, humor, refranes); geografía cultural (poblaciones, provincias, calles, regiones), transporte, edificios (arquitectura, partes de la casa), nombres propios (alias o señas), sociodialectos, insultos (slang, coloquialismos, </w:t>
      </w:r>
      <w:r w:rsidDel="00000000" w:rsidR="00000000" w:rsidRPr="00000000">
        <w:rPr>
          <w:sz w:val="20"/>
          <w:szCs w:val="20"/>
          <w:rtl w:val="0"/>
        </w:rPr>
        <w:t xml:space="preserve">préstamos</w:t>
      </w:r>
      <w:r w:rsidDel="00000000" w:rsidR="00000000" w:rsidRPr="00000000">
        <w:rPr>
          <w:color w:val="000000"/>
          <w:sz w:val="20"/>
          <w:szCs w:val="20"/>
          <w:rtl w:val="0"/>
        </w:rPr>
        <w:t xml:space="preserve"> lingüísticos).</w:t>
      </w:r>
    </w:p>
    <w:p w:rsidR="00000000" w:rsidDel="00000000" w:rsidP="00000000" w:rsidRDefault="00000000" w:rsidRPr="00000000" w14:paraId="00000124">
      <w:pPr>
        <w:pageBreakBefore w:val="0"/>
        <w:tabs>
          <w:tab w:val="left" w:pos="993"/>
        </w:tabs>
        <w:ind w:left="709" w:firstLine="0"/>
        <w:jc w:val="both"/>
        <w:rPr>
          <w:sz w:val="20"/>
          <w:szCs w:val="20"/>
        </w:rPr>
      </w:pPr>
      <w:r w:rsidDel="00000000" w:rsidR="00000000" w:rsidRPr="00000000">
        <w:rPr>
          <w:rtl w:val="0"/>
        </w:rPr>
      </w:r>
    </w:p>
    <w:p w:rsidR="00000000" w:rsidDel="00000000" w:rsidP="00000000" w:rsidRDefault="00000000" w:rsidRPr="00000000" w14:paraId="00000125">
      <w:pPr>
        <w:pageBreakBefore w:val="0"/>
        <w:numPr>
          <w:ilvl w:val="0"/>
          <w:numId w:val="32"/>
        </w:numPr>
        <w:pBdr>
          <w:top w:space="0" w:sz="0" w:val="nil"/>
          <w:left w:space="0" w:sz="0" w:val="nil"/>
          <w:bottom w:space="0" w:sz="0" w:val="nil"/>
          <w:right w:space="0" w:sz="0" w:val="nil"/>
          <w:between w:space="0" w:sz="0" w:val="nil"/>
        </w:pBdr>
        <w:tabs>
          <w:tab w:val="left" w:pos="993"/>
        </w:tabs>
        <w:ind w:left="709" w:firstLine="0"/>
        <w:jc w:val="both"/>
        <w:rPr>
          <w:color w:val="000000"/>
          <w:sz w:val="20"/>
          <w:szCs w:val="20"/>
        </w:rPr>
      </w:pPr>
      <w:r w:rsidDel="00000000" w:rsidR="00000000" w:rsidRPr="00000000">
        <w:rPr>
          <w:color w:val="000000"/>
          <w:sz w:val="20"/>
          <w:szCs w:val="20"/>
          <w:rtl w:val="0"/>
        </w:rPr>
        <w:t xml:space="preserve">Categoría cultura material: alimentación (comida, bebida, tabaco, dietas), indumentaria (ropa, complementos, joyas, adornos), objetos materiales (mobiliario, objetos en general), monedas y medidas.</w:t>
      </w:r>
    </w:p>
    <w:p w:rsidR="00000000" w:rsidDel="00000000" w:rsidP="00000000" w:rsidRDefault="00000000" w:rsidRPr="00000000" w14:paraId="00000126">
      <w:pPr>
        <w:pageBreakBefore w:val="0"/>
        <w:jc w:val="both"/>
        <w:rPr>
          <w:sz w:val="20"/>
          <w:szCs w:val="20"/>
        </w:rPr>
      </w:pPr>
      <w:r w:rsidDel="00000000" w:rsidR="00000000" w:rsidRPr="00000000">
        <w:rPr>
          <w:rtl w:val="0"/>
        </w:rPr>
      </w:r>
    </w:p>
    <w:p w:rsidR="00000000" w:rsidDel="00000000" w:rsidP="00000000" w:rsidRDefault="00000000" w:rsidRPr="00000000" w14:paraId="00000127">
      <w:pPr>
        <w:pageBreakBefore w:val="0"/>
        <w:ind w:left="284" w:firstLine="0"/>
        <w:jc w:val="both"/>
        <w:rPr>
          <w:b w:val="1"/>
          <w:sz w:val="20"/>
          <w:szCs w:val="20"/>
        </w:rPr>
      </w:pPr>
      <w:r w:rsidDel="00000000" w:rsidR="00000000" w:rsidRPr="00000000">
        <w:rPr>
          <w:b w:val="1"/>
          <w:sz w:val="20"/>
          <w:szCs w:val="20"/>
          <w:rtl w:val="0"/>
        </w:rPr>
        <w:t xml:space="preserve">3.2.4 Equivalencia discursiva</w:t>
      </w:r>
    </w:p>
    <w:p w:rsidR="00000000" w:rsidDel="00000000" w:rsidP="00000000" w:rsidRDefault="00000000" w:rsidRPr="00000000" w14:paraId="00000128">
      <w:pPr>
        <w:pageBreakBefore w:val="0"/>
        <w:ind w:left="284" w:firstLine="0"/>
        <w:jc w:val="both"/>
        <w:rPr>
          <w:sz w:val="20"/>
          <w:szCs w:val="20"/>
        </w:rPr>
      </w:pPr>
      <w:r w:rsidDel="00000000" w:rsidR="00000000" w:rsidRPr="00000000">
        <w:rPr>
          <w:sz w:val="20"/>
          <w:szCs w:val="20"/>
          <w:rtl w:val="0"/>
        </w:rPr>
        <w:t xml:space="preserve">El traductor se considera así mismo intuitivo y artesano, a pesar de que a lo largo de los siglos se han expuesto cantidades de teorías sobre la traductología y su equivalencia discursiva. De las diferentes maneras de traducir, se encuentra el concepto de equivalencia funcional o traducción de efecto, estableciendo elementos que no se tienen que traducir sino intercambiar por otros similares en la lengua meta. Es más libre como técnica, sin las restricciones impuestas por el medio.</w:t>
      </w:r>
    </w:p>
    <w:p w:rsidR="00000000" w:rsidDel="00000000" w:rsidP="00000000" w:rsidRDefault="00000000" w:rsidRPr="00000000" w14:paraId="00000129">
      <w:pPr>
        <w:pageBreakBefore w:val="0"/>
        <w:jc w:val="both"/>
        <w:rPr>
          <w:sz w:val="20"/>
          <w:szCs w:val="20"/>
        </w:rPr>
      </w:pPr>
      <w:r w:rsidDel="00000000" w:rsidR="00000000" w:rsidRPr="00000000">
        <w:rPr>
          <w:rtl w:val="0"/>
        </w:rPr>
      </w:r>
    </w:p>
    <w:p w:rsidR="00000000" w:rsidDel="00000000" w:rsidP="00000000" w:rsidRDefault="00000000" w:rsidRPr="00000000" w14:paraId="0000012A">
      <w:pPr>
        <w:pageBreakBefore w:val="0"/>
        <w:ind w:left="284" w:firstLine="0"/>
        <w:jc w:val="both"/>
        <w:rPr>
          <w:sz w:val="20"/>
          <w:szCs w:val="20"/>
        </w:rPr>
      </w:pPr>
      <w:r w:rsidDel="00000000" w:rsidR="00000000" w:rsidRPr="00000000">
        <w:rPr>
          <w:sz w:val="20"/>
          <w:szCs w:val="20"/>
          <w:rtl w:val="0"/>
        </w:rPr>
        <w:t xml:space="preserve">En ocasiones el traductor e intérprete sobrepasa los límites de su ejercicio:</w:t>
      </w:r>
    </w:p>
    <w:p w:rsidR="00000000" w:rsidDel="00000000" w:rsidP="00000000" w:rsidRDefault="00000000" w:rsidRPr="00000000" w14:paraId="0000012B">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12C">
      <w:pPr>
        <w:pageBreakBefore w:val="0"/>
        <w:numPr>
          <w:ilvl w:val="0"/>
          <w:numId w:val="8"/>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Toma posición ante las ideas de la lengua origen.</w:t>
      </w:r>
    </w:p>
    <w:p w:rsidR="00000000" w:rsidDel="00000000" w:rsidP="00000000" w:rsidRDefault="00000000" w:rsidRPr="00000000" w14:paraId="0000012D">
      <w:pPr>
        <w:pageBreakBefore w:val="0"/>
        <w:numPr>
          <w:ilvl w:val="0"/>
          <w:numId w:val="8"/>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Adopta una postura crítica.</w:t>
      </w:r>
    </w:p>
    <w:p w:rsidR="00000000" w:rsidDel="00000000" w:rsidP="00000000" w:rsidRDefault="00000000" w:rsidRPr="00000000" w14:paraId="0000012E">
      <w:pPr>
        <w:pageBreakBefore w:val="0"/>
        <w:numPr>
          <w:ilvl w:val="0"/>
          <w:numId w:val="8"/>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Imprime una huella con su presencia.</w:t>
      </w:r>
    </w:p>
    <w:p w:rsidR="00000000" w:rsidDel="00000000" w:rsidP="00000000" w:rsidRDefault="00000000" w:rsidRPr="00000000" w14:paraId="0000012F">
      <w:pPr>
        <w:pageBreakBefore w:val="0"/>
        <w:numPr>
          <w:ilvl w:val="0"/>
          <w:numId w:val="8"/>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Alterando la estructura del discurso. </w:t>
      </w:r>
    </w:p>
    <w:p w:rsidR="00000000" w:rsidDel="00000000" w:rsidP="00000000" w:rsidRDefault="00000000" w:rsidRPr="00000000" w14:paraId="00000130">
      <w:pPr>
        <w:pageBreakBefore w:val="0"/>
        <w:jc w:val="both"/>
        <w:rPr>
          <w:sz w:val="20"/>
          <w:szCs w:val="20"/>
        </w:rPr>
      </w:pPr>
      <w:r w:rsidDel="00000000" w:rsidR="00000000" w:rsidRPr="00000000">
        <w:rPr>
          <w:rtl w:val="0"/>
        </w:rPr>
      </w:r>
    </w:p>
    <w:p w:rsidR="00000000" w:rsidDel="00000000" w:rsidP="00000000" w:rsidRDefault="00000000" w:rsidRPr="00000000" w14:paraId="00000131">
      <w:pPr>
        <w:pageBreakBefore w:val="0"/>
        <w:ind w:left="284" w:hanging="11.000000000000014"/>
        <w:jc w:val="both"/>
        <w:rPr>
          <w:sz w:val="20"/>
          <w:szCs w:val="20"/>
        </w:rPr>
      </w:pPr>
      <w:r w:rsidDel="00000000" w:rsidR="00000000" w:rsidRPr="00000000">
        <w:rPr>
          <w:sz w:val="20"/>
          <w:szCs w:val="20"/>
          <w:rtl w:val="0"/>
        </w:rPr>
        <w:t xml:space="preserve">El esfuerzo por crear una traducción clara, natural y fluida hace que la equivalencia discursiva se vea amenazada por la voz, la crítica o la duda del traductor. La presencia del traductor puede hacerse evidente al punto de controlar la palabra y mezclarse en el discurso, esto es especialmente notorio cuando se toman </w:t>
      </w:r>
      <w:r w:rsidDel="00000000" w:rsidR="00000000" w:rsidRPr="00000000">
        <w:rPr>
          <w:sz w:val="20"/>
          <w:szCs w:val="20"/>
          <w:highlight w:val="white"/>
          <w:rtl w:val="0"/>
        </w:rPr>
        <w:t xml:space="preserve">decisiones sobre cuándo mantener la estructura de la lengua origen y cuándo alterarla.</w:t>
      </w:r>
      <w:r w:rsidDel="00000000" w:rsidR="00000000" w:rsidRPr="00000000">
        <w:rPr>
          <w:sz w:val="20"/>
          <w:szCs w:val="20"/>
          <w:rtl w:val="0"/>
        </w:rPr>
        <w:t xml:space="preserve"> </w:t>
      </w:r>
    </w:p>
    <w:p w:rsidR="00000000" w:rsidDel="00000000" w:rsidP="00000000" w:rsidRDefault="00000000" w:rsidRPr="00000000" w14:paraId="00000132">
      <w:pPr>
        <w:pageBreakBefore w:val="0"/>
        <w:jc w:val="both"/>
        <w:rPr>
          <w:sz w:val="20"/>
          <w:szCs w:val="20"/>
        </w:rPr>
      </w:pPr>
      <w:r w:rsidDel="00000000" w:rsidR="00000000" w:rsidRPr="00000000">
        <w:rPr>
          <w:rtl w:val="0"/>
        </w:rPr>
      </w:r>
    </w:p>
    <w:p w:rsidR="00000000" w:rsidDel="00000000" w:rsidP="00000000" w:rsidRDefault="00000000" w:rsidRPr="00000000" w14:paraId="00000133">
      <w:pPr>
        <w:pageBreakBefore w:val="0"/>
        <w:ind w:left="284" w:firstLine="0"/>
        <w:jc w:val="both"/>
        <w:rPr>
          <w:b w:val="1"/>
          <w:sz w:val="20"/>
          <w:szCs w:val="20"/>
        </w:rPr>
      </w:pPr>
      <w:r w:rsidDel="00000000" w:rsidR="00000000" w:rsidRPr="00000000">
        <w:rPr>
          <w:b w:val="1"/>
          <w:sz w:val="20"/>
          <w:szCs w:val="20"/>
          <w:rtl w:val="0"/>
        </w:rPr>
        <w:t xml:space="preserve">3.2.5 Equivalencia gramatical</w:t>
      </w:r>
    </w:p>
    <w:p w:rsidR="00000000" w:rsidDel="00000000" w:rsidP="00000000" w:rsidRDefault="00000000" w:rsidRPr="00000000" w14:paraId="00000134">
      <w:pPr>
        <w:pageBreakBefore w:val="0"/>
        <w:ind w:left="284" w:firstLine="0"/>
        <w:jc w:val="both"/>
        <w:rPr>
          <w:sz w:val="20"/>
          <w:szCs w:val="20"/>
        </w:rPr>
      </w:pPr>
      <w:r w:rsidDel="00000000" w:rsidR="00000000" w:rsidRPr="00000000">
        <w:rPr>
          <w:sz w:val="20"/>
          <w:szCs w:val="20"/>
          <w:rtl w:val="0"/>
        </w:rPr>
        <w:t xml:space="preserve">Al comparar dos lenguas se hace un ejercicio de equivalencia. Uno de sus enfoques es la aproximación lingüística, donde se estudian los principios de la lengua, es decir, su gramática. “Cada lengua constituye un sistema único y cerrado y, por ello, es imposible desde un punto de vista lingüístico que unidades de sistemas diferentes sean equivalentes”, Rabadán (1991). </w:t>
      </w:r>
    </w:p>
    <w:p w:rsidR="00000000" w:rsidDel="00000000" w:rsidP="00000000" w:rsidRDefault="00000000" w:rsidRPr="00000000" w14:paraId="00000135">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136">
      <w:pPr>
        <w:pageBreakBefore w:val="0"/>
        <w:ind w:left="284" w:firstLine="0"/>
        <w:jc w:val="both"/>
        <w:rPr>
          <w:b w:val="1"/>
          <w:sz w:val="20"/>
          <w:szCs w:val="20"/>
        </w:rPr>
      </w:pPr>
      <w:r w:rsidDel="00000000" w:rsidR="00000000" w:rsidRPr="00000000">
        <w:rPr>
          <w:sz w:val="20"/>
          <w:szCs w:val="20"/>
          <w:rtl w:val="0"/>
        </w:rPr>
        <w:t xml:space="preserve">La equivalencia por niveles, como la equivalencia gramatical que establece que las lenguas presentan distintas estructuras gramaticales, complejiza en muchas ocasiones las correspondencias directas en la lengua meta. Así, cada lengua presenta peculiaridades comunes y características propias, sin mencionar los acrónimos, neologismos y barbarismos, por lo que muchos se ven forzados al calco lingüístico como estrategia para la adaptación de equivalentes.</w:t>
      </w:r>
      <w:r w:rsidDel="00000000" w:rsidR="00000000" w:rsidRPr="00000000">
        <w:rPr>
          <w:rtl w:val="0"/>
        </w:rPr>
      </w:r>
    </w:p>
    <w:p w:rsidR="00000000" w:rsidDel="00000000" w:rsidP="00000000" w:rsidRDefault="00000000" w:rsidRPr="00000000" w14:paraId="00000137">
      <w:pPr>
        <w:pageBreakBefore w:val="0"/>
        <w:ind w:left="360" w:firstLine="0"/>
        <w:jc w:val="both"/>
        <w:rPr>
          <w:b w:val="1"/>
          <w:sz w:val="20"/>
          <w:szCs w:val="20"/>
        </w:rPr>
      </w:pPr>
      <w:r w:rsidDel="00000000" w:rsidR="00000000" w:rsidRPr="00000000">
        <w:rPr>
          <w:rtl w:val="0"/>
        </w:rPr>
      </w:r>
    </w:p>
    <w:p w:rsidR="00000000" w:rsidDel="00000000" w:rsidP="00000000" w:rsidRDefault="00000000" w:rsidRPr="00000000" w14:paraId="00000138">
      <w:pPr>
        <w:pageBreakBefore w:val="0"/>
        <w:numPr>
          <w:ilvl w:val="0"/>
          <w:numId w:val="17"/>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Técnicas de traducción y categorización análisis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4.1 Análisis del discurso</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la lingüística, analizar el discurso es una tendencia y una necesidad para obtener una concepción activa del lenguaje, por lo que dejó de tener solo importancia marginal desde hace 20 años. Así, leer el discurso se ha considerado como leer la realidad social. Existen muchas propuestas para hacer un análisis del discurso, por lo que en ocasiones puede resultar en un constante dolor de cabeza para muchos, sin embargo, previo a dicho análisis discursivo, es fundamental tener claridad teórica sobre: </w:t>
      </w:r>
    </w:p>
    <w:p w:rsidR="00000000" w:rsidDel="00000000" w:rsidP="00000000" w:rsidRDefault="00000000" w:rsidRPr="00000000" w14:paraId="0000013C">
      <w:pPr>
        <w:pageBreakBefore w:val="0"/>
        <w:numPr>
          <w:ilvl w:val="0"/>
          <w:numId w:val="60"/>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¿Qué se busca en el discurso?</w:t>
      </w:r>
    </w:p>
    <w:p w:rsidR="00000000" w:rsidDel="00000000" w:rsidP="00000000" w:rsidRDefault="00000000" w:rsidRPr="00000000" w14:paraId="0000013D">
      <w:pPr>
        <w:pageBreakBefore w:val="0"/>
        <w:numPr>
          <w:ilvl w:val="0"/>
          <w:numId w:val="60"/>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¿Cuál es el contenido del discurso? (estructura textual, estrategias lingüísticas, el uso del silencio en la comunicación, entre otros).</w:t>
      </w:r>
    </w:p>
    <w:p w:rsidR="00000000" w:rsidDel="00000000" w:rsidP="00000000" w:rsidRDefault="00000000" w:rsidRPr="00000000" w14:paraId="0000013E">
      <w:pPr>
        <w:pageBreakBefore w:val="0"/>
        <w:numPr>
          <w:ilvl w:val="0"/>
          <w:numId w:val="60"/>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¿Cuáles son las ideas primarias y secundarias?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ind w:left="1134" w:firstLine="0"/>
        <w:jc w:val="both"/>
        <w:rPr>
          <w:color w:val="000000"/>
          <w:sz w:val="20"/>
          <w:szCs w:val="20"/>
        </w:rPr>
      </w:pPr>
      <w:r w:rsidDel="00000000" w:rsidR="00000000" w:rsidRPr="00000000">
        <w:rPr>
          <w:rtl w:val="0"/>
        </w:rPr>
      </w:r>
    </w:p>
    <w:p w:rsidR="00000000" w:rsidDel="00000000" w:rsidP="00000000" w:rsidRDefault="00000000" w:rsidRPr="00000000" w14:paraId="00000140">
      <w:pPr>
        <w:pageBreakBefore w:val="0"/>
        <w:numPr>
          <w:ilvl w:val="1"/>
          <w:numId w:val="42"/>
        </w:num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 La toma de apuntes como apoyo a la traducción e interpretación</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Existen múltiples formas de toma de apuntes como apoyo al proceso de traducción e interpretación. A continuación, se enuncian algunas que pueden ser de mucha utilidad: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tbl>
      <w:tblPr>
        <w:tblStyle w:val="Table6"/>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0"/>
        <w:gridCol w:w="6423"/>
        <w:tblGridChange w:id="0">
          <w:tblGrid>
            <w:gridCol w:w="3260"/>
            <w:gridCol w:w="6423"/>
          </w:tblGrid>
        </w:tblGridChange>
      </w:tblGrid>
      <w:tr>
        <w:trPr>
          <w:cantSplit w:val="0"/>
          <w:tblHeader w:val="0"/>
        </w:trPr>
        <w:tc>
          <w:tcPr>
            <w:shd w:fill="fac090" w:val="clea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Forma</w:t>
            </w:r>
          </w:p>
        </w:tc>
        <w:tc>
          <w:tcPr>
            <w:shd w:fill="fac090" w:val="clea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Concepto</w:t>
            </w:r>
          </w:p>
        </w:tc>
      </w:tr>
      <w:tr>
        <w:trPr>
          <w:cantSplit w:val="0"/>
          <w:tblHeader w:val="0"/>
        </w:trPr>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Método Cornell o de las 6R</w:t>
            </w:r>
            <w:r w:rsidDel="00000000" w:rsidR="00000000" w:rsidRPr="00000000">
              <w:rPr>
                <w:rtl w:val="0"/>
              </w:rPr>
            </w:r>
          </w:p>
        </w:tc>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pacing w:line="276" w:lineRule="auto"/>
              <w:ind w:left="-61" w:firstLine="0"/>
              <w:jc w:val="both"/>
              <w:rPr>
                <w:b w:val="0"/>
                <w:color w:val="000000"/>
                <w:sz w:val="20"/>
                <w:szCs w:val="20"/>
              </w:rPr>
            </w:pPr>
            <w:r w:rsidDel="00000000" w:rsidR="00000000" w:rsidRPr="00000000">
              <w:rPr>
                <w:b w:val="0"/>
                <w:color w:val="000000"/>
                <w:sz w:val="20"/>
                <w:szCs w:val="20"/>
                <w:rtl w:val="0"/>
              </w:rPr>
              <w:t xml:space="preserve">Consiste en registrar, reflexionar, resumir, recapitular, recitar y revisar.</w:t>
            </w:r>
          </w:p>
        </w:tc>
      </w:tr>
      <w:tr>
        <w:trPr>
          <w:cantSplit w:val="0"/>
          <w:tblHeader w:val="0"/>
        </w:trPr>
        <w:tc>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Método Freynman</w:t>
            </w:r>
            <w:r w:rsidDel="00000000" w:rsidR="00000000" w:rsidRPr="00000000">
              <w:rPr>
                <w:rtl w:val="0"/>
              </w:rPr>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Se basa en elegir un concepto y fingir que se le explica a otra persona, simplificando el lenguaje. En caso de atasco, volver al material de estudio.</w:t>
            </w:r>
          </w:p>
        </w:tc>
      </w:tr>
      <w:tr>
        <w:trPr>
          <w:cantSplit w:val="0"/>
          <w:tblHeader w:val="0"/>
        </w:trPr>
        <w:tc>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Método de enunciado</w:t>
            </w:r>
            <w:r w:rsidDel="00000000" w:rsidR="00000000" w:rsidRPr="00000000">
              <w:rPr>
                <w:rtl w:val="0"/>
              </w:rPr>
            </w:r>
          </w:p>
        </w:tc>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Es la más generalizada, pues radica en tomar notas apresuradamente de la información más relevante, registrando ideas nuevas en una línea diferente. Se deja un espacio para la información perdida o por verificar.</w:t>
            </w:r>
          </w:p>
        </w:tc>
      </w:tr>
      <w:tr>
        <w:trPr>
          <w:cantSplit w:val="0"/>
          <w:tblHeader w:val="0"/>
        </w:trPr>
        <w:tc>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Uso de símbolos y abreviaturas</w:t>
            </w:r>
            <w:r w:rsidDel="00000000" w:rsidR="00000000" w:rsidRPr="00000000">
              <w:rPr>
                <w:rtl w:val="0"/>
              </w:rPr>
            </w:r>
          </w:p>
        </w:tc>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Existen símbolos ya establecidos para palabras recurrentes o cada persona puede crear los suyos propios, por lo que la toma de notas se vuelve muy personal.</w:t>
            </w:r>
          </w:p>
        </w:tc>
      </w:tr>
      <w:tr>
        <w:trPr>
          <w:cantSplit w:val="0"/>
          <w:tblHeader w:val="0"/>
        </w:trPr>
        <w:tc>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Cuaderno de notas</w:t>
            </w:r>
            <w:r w:rsidDel="00000000" w:rsidR="00000000" w:rsidRPr="00000000">
              <w:rPr>
                <w:rtl w:val="0"/>
              </w:rPr>
            </w:r>
          </w:p>
        </w:tc>
        <w:tc>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Aunque parezca un detalle, también es muy importante </w:t>
            </w:r>
            <w:r w:rsidDel="00000000" w:rsidR="00000000" w:rsidRPr="00000000">
              <w:rPr>
                <w:b w:val="0"/>
                <w:sz w:val="20"/>
                <w:szCs w:val="20"/>
                <w:rtl w:val="0"/>
              </w:rPr>
              <w:t xml:space="preserve">el</w:t>
            </w:r>
            <w:r w:rsidDel="00000000" w:rsidR="00000000" w:rsidRPr="00000000">
              <w:rPr>
                <w:b w:val="0"/>
                <w:color w:val="000000"/>
                <w:sz w:val="20"/>
                <w:szCs w:val="20"/>
                <w:rtl w:val="0"/>
              </w:rPr>
              <w:t xml:space="preserve"> cuaderno que se usa para la toma de notas. Se aconseja un cuaderno liso, sin renglones ni cuadrículas, de tamaño mediano, evitar el formato A4 u oficio, y con espiral arriba en vez de al costado.</w:t>
            </w:r>
          </w:p>
        </w:tc>
      </w:tr>
      <w:tr>
        <w:trPr>
          <w:cantSplit w:val="0"/>
          <w:tblHeader w:val="0"/>
        </w:trPr>
        <w:tc>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El verticalismo</w:t>
            </w:r>
            <w:r w:rsidDel="00000000" w:rsidR="00000000" w:rsidRPr="00000000">
              <w:rPr>
                <w:rtl w:val="0"/>
              </w:rPr>
            </w:r>
          </w:p>
        </w:tc>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La toma de notas eficiente siempre es vertical. Une ideas y conceptos. Las flechas y las llaves son la mejor aliada. Si el orador repite un concepto, no se escribe de nuevo, se traza una flecha y se continúa.</w:t>
            </w:r>
          </w:p>
        </w:tc>
      </w:tr>
      <w:tr>
        <w:trPr>
          <w:cantSplit w:val="0"/>
          <w:tblHeader w:val="0"/>
        </w:trPr>
        <w:tc>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Método de la página dividida</w:t>
            </w:r>
            <w:r w:rsidDel="00000000" w:rsidR="00000000" w:rsidRPr="00000000">
              <w:rPr>
                <w:rtl w:val="0"/>
              </w:rPr>
            </w:r>
          </w:p>
        </w:tc>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La idea es dividir la página verticalmente en dos secciones: las ideas principales y las secundarias. Este método optimiza el tiempo y simultáneamente se organizan los conceptos.</w:t>
            </w:r>
          </w:p>
        </w:tc>
      </w:tr>
      <w:tr>
        <w:trPr>
          <w:cantSplit w:val="0"/>
          <w:tblHeader w:val="0"/>
        </w:trPr>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Las súper notas</w:t>
            </w:r>
            <w:r w:rsidDel="00000000" w:rsidR="00000000" w:rsidRPr="00000000">
              <w:rPr>
                <w:rtl w:val="0"/>
              </w:rPr>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Se basa en la utilización de recursos visuales, trazar una gran cantidad de dibujos, mapas mentales, gráficas y esquemas de manera que vayamos siguiendo la explicación de manera secuencial sin necesidad de escribir párrafos largos. También se suelen utilizar colores y otros elementos visuales como letras de distintos tamaños.</w:t>
            </w:r>
          </w:p>
        </w:tc>
      </w:tr>
      <w:tr>
        <w:trPr>
          <w:cantSplit w:val="0"/>
          <w:tblHeader w:val="0"/>
        </w:trPr>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Mapas mentales</w:t>
            </w:r>
            <w:r w:rsidDel="00000000" w:rsidR="00000000" w:rsidRPr="00000000">
              <w:rPr>
                <w:rtl w:val="0"/>
              </w:rPr>
            </w:r>
          </w:p>
        </w:tc>
        <w:tc>
          <w:tcPr/>
          <w:p w:rsidR="00000000" w:rsidDel="00000000" w:rsidP="00000000" w:rsidRDefault="00000000" w:rsidRPr="00000000" w14:paraId="00000156">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El mapa mental permite expresar, organizar y representar la información de forma lógica y creativa:</w:t>
            </w:r>
          </w:p>
          <w:p w:rsidR="00000000" w:rsidDel="00000000" w:rsidP="00000000" w:rsidRDefault="00000000" w:rsidRPr="00000000" w14:paraId="00000157">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Utilizar palabras clave.</w:t>
            </w:r>
          </w:p>
          <w:p w:rsidR="00000000" w:rsidDel="00000000" w:rsidP="00000000" w:rsidRDefault="00000000" w:rsidRPr="00000000" w14:paraId="00000158">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Se aconseja utilizar la hoja horizontalmente.</w:t>
            </w:r>
          </w:p>
          <w:p w:rsidR="00000000" w:rsidDel="00000000" w:rsidP="00000000" w:rsidRDefault="00000000" w:rsidRPr="00000000" w14:paraId="00000159">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Se utilizan líneas, símbolos, palabras, colores e imágenes para ilustrar conceptos sencillos y lógicos.</w:t>
            </w:r>
          </w:p>
          <w:p w:rsidR="00000000" w:rsidDel="00000000" w:rsidP="00000000" w:rsidRDefault="00000000" w:rsidRPr="00000000" w14:paraId="0000015A">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La idea principal se sitúa en el centro (remarcado) y las secundarias a su alrededor.</w:t>
            </w:r>
          </w:p>
          <w:p w:rsidR="00000000" w:rsidDel="00000000" w:rsidP="00000000" w:rsidRDefault="00000000" w:rsidRPr="00000000" w14:paraId="0000015B">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Líneas para unir las ideas. Estas líneas no son interrumpidas por proposiciones (a diferencia de los mapas conceptuales).</w:t>
            </w:r>
          </w:p>
          <w:p w:rsidR="00000000" w:rsidDel="00000000" w:rsidP="00000000" w:rsidRDefault="00000000" w:rsidRPr="00000000" w14:paraId="0000015C">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Las imágenes tienen un protagonismo importante a la hora de representar conceptos o ideas.</w:t>
            </w:r>
          </w:p>
          <w:p w:rsidR="00000000" w:rsidDel="00000000" w:rsidP="00000000" w:rsidRDefault="00000000" w:rsidRPr="00000000" w14:paraId="0000015D">
            <w:pPr>
              <w:pageBreakBefore w:val="0"/>
              <w:numPr>
                <w:ilvl w:val="0"/>
                <w:numId w:val="52"/>
              </w:numPr>
              <w:pBdr>
                <w:top w:space="0" w:sz="0" w:val="nil"/>
                <w:left w:space="0" w:sz="0" w:val="nil"/>
                <w:bottom w:space="0" w:sz="0" w:val="nil"/>
                <w:right w:space="0" w:sz="0" w:val="nil"/>
                <w:between w:space="0" w:sz="0" w:val="nil"/>
              </w:pBdr>
              <w:spacing w:line="276" w:lineRule="auto"/>
              <w:ind w:left="222" w:hanging="283"/>
              <w:jc w:val="both"/>
              <w:rPr>
                <w:b w:val="0"/>
                <w:color w:val="000000"/>
                <w:sz w:val="20"/>
                <w:szCs w:val="20"/>
              </w:rPr>
            </w:pPr>
            <w:r w:rsidDel="00000000" w:rsidR="00000000" w:rsidRPr="00000000">
              <w:rPr>
                <w:b w:val="0"/>
                <w:color w:val="000000"/>
                <w:sz w:val="20"/>
                <w:szCs w:val="20"/>
                <w:rtl w:val="0"/>
              </w:rPr>
              <w:t xml:space="preserve">Es útil para representar una lluvia de ideas.</w:t>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Mapas conceptuales</w:t>
            </w:r>
            <w:r w:rsidDel="00000000" w:rsidR="00000000" w:rsidRPr="00000000">
              <w:rPr>
                <w:rtl w:val="0"/>
              </w:rPr>
            </w:r>
          </w:p>
        </w:tc>
        <w:tc>
          <w:tcPr/>
          <w:p w:rsidR="00000000" w:rsidDel="00000000" w:rsidP="00000000" w:rsidRDefault="00000000" w:rsidRPr="00000000" w14:paraId="0000015F">
            <w:pPr>
              <w:pageBreakBefore w:val="0"/>
              <w:spacing w:line="276" w:lineRule="auto"/>
              <w:ind w:left="222" w:firstLine="0"/>
              <w:jc w:val="both"/>
              <w:rPr>
                <w:b w:val="0"/>
                <w:sz w:val="20"/>
                <w:szCs w:val="20"/>
              </w:rPr>
            </w:pPr>
            <w:r w:rsidDel="00000000" w:rsidR="00000000" w:rsidRPr="00000000">
              <w:rPr>
                <w:b w:val="0"/>
                <w:sz w:val="20"/>
                <w:szCs w:val="20"/>
                <w:rtl w:val="0"/>
              </w:rPr>
              <w:t xml:space="preserve">Esta es una técnica de estudio muy útil para el aprendizaje de conceptos complejos, donde se estructura y organiza la información compleja en frases breves desarrollando la capacidad de síntesis y comprensión de la información. La construcción de un mapa conceptual requiere de los siguientes elementos: </w:t>
            </w:r>
          </w:p>
          <w:p w:rsidR="00000000" w:rsidDel="00000000" w:rsidP="00000000" w:rsidRDefault="00000000" w:rsidRPr="00000000" w14:paraId="00000160">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161">
            <w:pPr>
              <w:pageBreakBefore w:val="0"/>
              <w:numPr>
                <w:ilvl w:val="0"/>
                <w:numId w:val="70"/>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Concepto</w:t>
            </w:r>
          </w:p>
          <w:p w:rsidR="00000000" w:rsidDel="00000000" w:rsidP="00000000" w:rsidRDefault="00000000" w:rsidRPr="00000000" w14:paraId="00000162">
            <w:pPr>
              <w:pageBreakBefore w:val="0"/>
              <w:numPr>
                <w:ilvl w:val="0"/>
                <w:numId w:val="70"/>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Palabras de enlace (preposiciones, </w:t>
            </w:r>
            <w:r w:rsidDel="00000000" w:rsidR="00000000" w:rsidRPr="00000000">
              <w:rPr>
                <w:b w:val="0"/>
                <w:sz w:val="20"/>
                <w:szCs w:val="20"/>
                <w:rtl w:val="0"/>
              </w:rPr>
              <w:t xml:space="preserve">conjunciones</w:t>
            </w:r>
            <w:r w:rsidDel="00000000" w:rsidR="00000000" w:rsidRPr="00000000">
              <w:rPr>
                <w:b w:val="0"/>
                <w:color w:val="000000"/>
                <w:sz w:val="20"/>
                <w:szCs w:val="20"/>
                <w:rtl w:val="0"/>
              </w:rPr>
              <w:t xml:space="preserve">, </w:t>
            </w:r>
            <w:r w:rsidDel="00000000" w:rsidR="00000000" w:rsidRPr="00000000">
              <w:rPr>
                <w:b w:val="0"/>
                <w:sz w:val="20"/>
                <w:szCs w:val="20"/>
                <w:rtl w:val="0"/>
              </w:rPr>
              <w:t xml:space="preserve">adverbio</w:t>
            </w:r>
            <w:r w:rsidDel="00000000" w:rsidR="00000000" w:rsidRPr="00000000">
              <w:rPr>
                <w:b w:val="0"/>
                <w:color w:val="000000"/>
                <w:sz w:val="20"/>
                <w:szCs w:val="20"/>
                <w:rtl w:val="0"/>
              </w:rPr>
              <w:t xml:space="preserve"> y en general todas las palabras que no sean concepto).</w:t>
            </w:r>
          </w:p>
          <w:p w:rsidR="00000000" w:rsidDel="00000000" w:rsidP="00000000" w:rsidRDefault="00000000" w:rsidRPr="00000000" w14:paraId="00000163">
            <w:pPr>
              <w:pageBreakBefore w:val="0"/>
              <w:numPr>
                <w:ilvl w:val="0"/>
                <w:numId w:val="70"/>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Proposiciones (dos o más conceptos ligados por palabras enlace en una unidad semántica).</w:t>
            </w:r>
          </w:p>
          <w:p w:rsidR="00000000" w:rsidDel="00000000" w:rsidP="00000000" w:rsidRDefault="00000000" w:rsidRPr="00000000" w14:paraId="00000164">
            <w:pPr>
              <w:pageBreakBefore w:val="0"/>
              <w:numPr>
                <w:ilvl w:val="0"/>
                <w:numId w:val="70"/>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Conexiones cruzadas (muestran relaciones entre dos segmentos distintos de la jerarquía conceptual que se integran en un solo conocimiento. La representación gráfica en el mapa para señalar la existencia de una conexión cruzada es a través de una flecha).</w:t>
            </w:r>
          </w:p>
          <w:p w:rsidR="00000000" w:rsidDel="00000000" w:rsidP="00000000" w:rsidRDefault="00000000" w:rsidRPr="00000000" w14:paraId="00000165">
            <w:pPr>
              <w:pageBreakBefore w:val="0"/>
              <w:numPr>
                <w:ilvl w:val="0"/>
                <w:numId w:val="70"/>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Las flechas: su uso se limita solo en el caso de que la relación de que se trate no sea de subordinación entre conceptos.</w:t>
            </w:r>
          </w:p>
          <w:p w:rsidR="00000000" w:rsidDel="00000000" w:rsidP="00000000" w:rsidRDefault="00000000" w:rsidRPr="00000000" w14:paraId="00000166">
            <w:pPr>
              <w:pageBreakBefore w:val="0"/>
              <w:numPr>
                <w:ilvl w:val="0"/>
                <w:numId w:val="70"/>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Líneas de enlace para unir conceptos.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Fichas o tarjetas de estudio</w:t>
            </w:r>
            <w:r w:rsidDel="00000000" w:rsidR="00000000" w:rsidRPr="00000000">
              <w:rPr>
                <w:rtl w:val="0"/>
              </w:rPr>
            </w:r>
          </w:p>
        </w:tc>
        <w:tc>
          <w:tcPr/>
          <w:p w:rsidR="00000000" w:rsidDel="00000000" w:rsidP="00000000" w:rsidRDefault="00000000" w:rsidRPr="00000000" w14:paraId="00000169">
            <w:pPr>
              <w:pageBreakBefore w:val="0"/>
              <w:spacing w:line="276" w:lineRule="auto"/>
              <w:ind w:left="-61" w:firstLine="0"/>
              <w:jc w:val="both"/>
              <w:rPr>
                <w:b w:val="0"/>
                <w:sz w:val="20"/>
                <w:szCs w:val="20"/>
              </w:rPr>
            </w:pPr>
            <w:r w:rsidDel="00000000" w:rsidR="00000000" w:rsidRPr="00000000">
              <w:rPr>
                <w:b w:val="0"/>
                <w:sz w:val="20"/>
                <w:szCs w:val="20"/>
                <w:rtl w:val="0"/>
              </w:rPr>
              <w:t xml:space="preserve">Contienen una síntesis de la información que se necesita para un determinado estudio, investigación, trabajo o proyecto. Están orientadas a la memorización, asimilar datos concretos, fechas, números, vocabulario o repaso de los temas a estudiar.</w:t>
            </w:r>
          </w:p>
          <w:p w:rsidR="00000000" w:rsidDel="00000000" w:rsidP="00000000" w:rsidRDefault="00000000" w:rsidRPr="00000000" w14:paraId="0000016A">
            <w:pPr>
              <w:pageBreakBefore w:val="0"/>
              <w:spacing w:line="276" w:lineRule="auto"/>
              <w:ind w:left="-61" w:firstLine="0"/>
              <w:jc w:val="both"/>
              <w:rPr>
                <w:b w:val="0"/>
                <w:sz w:val="20"/>
                <w:szCs w:val="20"/>
              </w:rPr>
            </w:pPr>
            <w:r w:rsidDel="00000000" w:rsidR="00000000" w:rsidRPr="00000000">
              <w:rPr>
                <w:rtl w:val="0"/>
              </w:rPr>
            </w:r>
          </w:p>
          <w:p w:rsidR="00000000" w:rsidDel="00000000" w:rsidP="00000000" w:rsidRDefault="00000000" w:rsidRPr="00000000" w14:paraId="0000016B">
            <w:pPr>
              <w:pageBreakBefore w:val="0"/>
              <w:spacing w:line="276" w:lineRule="auto"/>
              <w:ind w:left="-61" w:firstLine="0"/>
              <w:jc w:val="both"/>
              <w:rPr>
                <w:b w:val="0"/>
                <w:sz w:val="20"/>
                <w:szCs w:val="20"/>
              </w:rPr>
            </w:pPr>
            <w:r w:rsidDel="00000000" w:rsidR="00000000" w:rsidRPr="00000000">
              <w:rPr>
                <w:b w:val="0"/>
                <w:sz w:val="20"/>
                <w:szCs w:val="20"/>
                <w:rtl w:val="0"/>
              </w:rPr>
              <w:t xml:space="preserve">Proporcionan comodidad, orden y claridad. </w:t>
            </w:r>
          </w:p>
          <w:p w:rsidR="00000000" w:rsidDel="00000000" w:rsidP="00000000" w:rsidRDefault="00000000" w:rsidRPr="00000000" w14:paraId="0000016C">
            <w:pPr>
              <w:pageBreakBefore w:val="0"/>
              <w:spacing w:line="276" w:lineRule="auto"/>
              <w:ind w:left="-61" w:firstLine="0"/>
              <w:jc w:val="both"/>
              <w:rPr>
                <w:b w:val="0"/>
                <w:sz w:val="20"/>
                <w:szCs w:val="20"/>
              </w:rPr>
            </w:pPr>
            <w:r w:rsidDel="00000000" w:rsidR="00000000" w:rsidRPr="00000000">
              <w:rPr>
                <w:b w:val="0"/>
                <w:sz w:val="20"/>
                <w:szCs w:val="20"/>
                <w:rtl w:val="0"/>
              </w:rPr>
              <w:t xml:space="preserve">Pueden dividirse por materias o temas, por colores o numeración y separarlas en cajas diferentes.</w:t>
            </w:r>
          </w:p>
          <w:p w:rsidR="00000000" w:rsidDel="00000000" w:rsidP="00000000" w:rsidRDefault="00000000" w:rsidRPr="00000000" w14:paraId="0000016D">
            <w:pPr>
              <w:pageBreakBefore w:val="0"/>
              <w:spacing w:line="276" w:lineRule="auto"/>
              <w:ind w:left="-61" w:firstLine="0"/>
              <w:jc w:val="both"/>
              <w:rPr>
                <w:sz w:val="20"/>
                <w:szCs w:val="20"/>
              </w:rPr>
            </w:pPr>
            <w:r w:rsidDel="00000000" w:rsidR="00000000" w:rsidRPr="00000000">
              <w:rPr>
                <w:rtl w:val="0"/>
              </w:rPr>
            </w:r>
          </w:p>
          <w:p w:rsidR="00000000" w:rsidDel="00000000" w:rsidP="00000000" w:rsidRDefault="00000000" w:rsidRPr="00000000" w14:paraId="0000016E">
            <w:pPr>
              <w:pageBreakBefore w:val="0"/>
              <w:spacing w:line="276" w:lineRule="auto"/>
              <w:ind w:left="-61" w:firstLine="0"/>
              <w:jc w:val="both"/>
              <w:rPr>
                <w:sz w:val="20"/>
                <w:szCs w:val="20"/>
              </w:rPr>
            </w:pPr>
            <w:r w:rsidDel="00000000" w:rsidR="00000000" w:rsidRPr="00000000">
              <w:rPr>
                <w:sz w:val="20"/>
                <w:szCs w:val="20"/>
                <w:rtl w:val="0"/>
              </w:rPr>
              <w:t xml:space="preserve">Una ficha de estudio debe contar con los siguientes puntos básicos: </w:t>
            </w:r>
          </w:p>
          <w:p w:rsidR="00000000" w:rsidDel="00000000" w:rsidP="00000000" w:rsidRDefault="00000000" w:rsidRPr="00000000" w14:paraId="0000016F">
            <w:pPr>
              <w:pageBreakBefore w:val="0"/>
              <w:numPr>
                <w:ilvl w:val="0"/>
                <w:numId w:val="71"/>
              </w:numPr>
              <w:pBdr>
                <w:top w:space="0" w:sz="0" w:val="nil"/>
                <w:left w:space="0" w:sz="0" w:val="nil"/>
                <w:bottom w:space="0" w:sz="0" w:val="nil"/>
                <w:right w:space="0" w:sz="0" w:val="nil"/>
                <w:between w:space="0" w:sz="0" w:val="nil"/>
              </w:pBdr>
              <w:spacing w:line="276" w:lineRule="auto"/>
              <w:ind w:left="81" w:hanging="142"/>
              <w:jc w:val="both"/>
              <w:rPr>
                <w:b w:val="0"/>
                <w:color w:val="000000"/>
                <w:sz w:val="20"/>
                <w:szCs w:val="20"/>
              </w:rPr>
            </w:pPr>
            <w:r w:rsidDel="00000000" w:rsidR="00000000" w:rsidRPr="00000000">
              <w:rPr>
                <w:b w:val="0"/>
                <w:color w:val="000000"/>
                <w:sz w:val="20"/>
                <w:szCs w:val="20"/>
                <w:rtl w:val="0"/>
              </w:rPr>
              <w:t xml:space="preserve">Título: explica el tema de la ficha a estudiar.</w:t>
            </w:r>
          </w:p>
          <w:p w:rsidR="00000000" w:rsidDel="00000000" w:rsidP="00000000" w:rsidRDefault="00000000" w:rsidRPr="00000000" w14:paraId="00000170">
            <w:pPr>
              <w:pageBreakBefore w:val="0"/>
              <w:numPr>
                <w:ilvl w:val="0"/>
                <w:numId w:val="71"/>
              </w:numPr>
              <w:pBdr>
                <w:top w:space="0" w:sz="0" w:val="nil"/>
                <w:left w:space="0" w:sz="0" w:val="nil"/>
                <w:bottom w:space="0" w:sz="0" w:val="nil"/>
                <w:right w:space="0" w:sz="0" w:val="nil"/>
                <w:between w:space="0" w:sz="0" w:val="nil"/>
              </w:pBdr>
              <w:spacing w:line="276" w:lineRule="auto"/>
              <w:ind w:left="81" w:hanging="142"/>
              <w:jc w:val="both"/>
              <w:rPr>
                <w:b w:val="0"/>
                <w:color w:val="000000"/>
                <w:sz w:val="20"/>
                <w:szCs w:val="20"/>
              </w:rPr>
            </w:pPr>
            <w:r w:rsidDel="00000000" w:rsidR="00000000" w:rsidRPr="00000000">
              <w:rPr>
                <w:b w:val="0"/>
                <w:color w:val="000000"/>
                <w:sz w:val="20"/>
                <w:szCs w:val="20"/>
                <w:rtl w:val="0"/>
              </w:rPr>
              <w:t xml:space="preserve">Tema tratado en la ficha.</w:t>
            </w:r>
          </w:p>
          <w:p w:rsidR="00000000" w:rsidDel="00000000" w:rsidP="00000000" w:rsidRDefault="00000000" w:rsidRPr="00000000" w14:paraId="00000171">
            <w:pPr>
              <w:pageBreakBefore w:val="0"/>
              <w:numPr>
                <w:ilvl w:val="0"/>
                <w:numId w:val="71"/>
              </w:numPr>
              <w:pBdr>
                <w:top w:space="0" w:sz="0" w:val="nil"/>
                <w:left w:space="0" w:sz="0" w:val="nil"/>
                <w:bottom w:space="0" w:sz="0" w:val="nil"/>
                <w:right w:space="0" w:sz="0" w:val="nil"/>
                <w:between w:space="0" w:sz="0" w:val="nil"/>
              </w:pBdr>
              <w:spacing w:line="276" w:lineRule="auto"/>
              <w:ind w:left="81" w:hanging="142"/>
              <w:jc w:val="both"/>
              <w:rPr>
                <w:b w:val="0"/>
                <w:color w:val="000000"/>
                <w:sz w:val="20"/>
                <w:szCs w:val="20"/>
              </w:rPr>
            </w:pPr>
            <w:r w:rsidDel="00000000" w:rsidR="00000000" w:rsidRPr="00000000">
              <w:rPr>
                <w:b w:val="0"/>
                <w:color w:val="000000"/>
                <w:sz w:val="20"/>
                <w:szCs w:val="20"/>
                <w:rtl w:val="0"/>
              </w:rPr>
              <w:t xml:space="preserve">Tipo de materia al que </w:t>
            </w:r>
            <w:r w:rsidDel="00000000" w:rsidR="00000000" w:rsidRPr="00000000">
              <w:rPr>
                <w:b w:val="0"/>
                <w:sz w:val="20"/>
                <w:szCs w:val="20"/>
                <w:rtl w:val="0"/>
              </w:rPr>
              <w:t xml:space="preserve">hace</w:t>
            </w:r>
            <w:r w:rsidDel="00000000" w:rsidR="00000000" w:rsidRPr="00000000">
              <w:rPr>
                <w:b w:val="0"/>
                <w:color w:val="000000"/>
                <w:sz w:val="20"/>
                <w:szCs w:val="20"/>
                <w:rtl w:val="0"/>
              </w:rPr>
              <w:t xml:space="preserve"> referencia la ficha.</w:t>
            </w:r>
          </w:p>
          <w:p w:rsidR="00000000" w:rsidDel="00000000" w:rsidP="00000000" w:rsidRDefault="00000000" w:rsidRPr="00000000" w14:paraId="00000172">
            <w:pPr>
              <w:pageBreakBefore w:val="0"/>
              <w:numPr>
                <w:ilvl w:val="0"/>
                <w:numId w:val="71"/>
              </w:numPr>
              <w:pBdr>
                <w:top w:space="0" w:sz="0" w:val="nil"/>
                <w:left w:space="0" w:sz="0" w:val="nil"/>
                <w:bottom w:space="0" w:sz="0" w:val="nil"/>
                <w:right w:space="0" w:sz="0" w:val="nil"/>
                <w:between w:space="0" w:sz="0" w:val="nil"/>
              </w:pBdr>
              <w:spacing w:line="276" w:lineRule="auto"/>
              <w:ind w:left="81" w:hanging="142"/>
              <w:jc w:val="both"/>
              <w:rPr>
                <w:b w:val="0"/>
                <w:color w:val="000000"/>
                <w:sz w:val="20"/>
                <w:szCs w:val="20"/>
              </w:rPr>
            </w:pPr>
            <w:r w:rsidDel="00000000" w:rsidR="00000000" w:rsidRPr="00000000">
              <w:rPr>
                <w:b w:val="0"/>
                <w:color w:val="000000"/>
                <w:sz w:val="20"/>
                <w:szCs w:val="20"/>
                <w:rtl w:val="0"/>
              </w:rPr>
              <w:t xml:space="preserve">Resumen</w:t>
            </w:r>
          </w:p>
          <w:p w:rsidR="00000000" w:rsidDel="00000000" w:rsidP="00000000" w:rsidRDefault="00000000" w:rsidRPr="00000000" w14:paraId="00000173">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174">
            <w:pPr>
              <w:pageBreakBefore w:val="0"/>
              <w:spacing w:line="276" w:lineRule="auto"/>
              <w:jc w:val="both"/>
              <w:rPr>
                <w:sz w:val="20"/>
                <w:szCs w:val="20"/>
              </w:rPr>
            </w:pPr>
            <w:r w:rsidDel="00000000" w:rsidR="00000000" w:rsidRPr="00000000">
              <w:rPr>
                <w:sz w:val="20"/>
                <w:szCs w:val="20"/>
                <w:rtl w:val="0"/>
              </w:rPr>
              <w:t xml:space="preserve">Para el estudio de un texto:</w:t>
            </w:r>
          </w:p>
          <w:p w:rsidR="00000000" w:rsidDel="00000000" w:rsidP="00000000" w:rsidRDefault="00000000" w:rsidRPr="00000000" w14:paraId="00000175">
            <w:pPr>
              <w:pageBreakBefore w:val="0"/>
              <w:numPr>
                <w:ilvl w:val="0"/>
                <w:numId w:val="54"/>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Nombre de la publicación.</w:t>
            </w:r>
          </w:p>
          <w:p w:rsidR="00000000" w:rsidDel="00000000" w:rsidP="00000000" w:rsidRDefault="00000000" w:rsidRPr="00000000" w14:paraId="00000176">
            <w:pPr>
              <w:pageBreakBefore w:val="0"/>
              <w:numPr>
                <w:ilvl w:val="0"/>
                <w:numId w:val="54"/>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Citar el tomo (en caso de que exista).</w:t>
            </w:r>
          </w:p>
          <w:p w:rsidR="00000000" w:rsidDel="00000000" w:rsidP="00000000" w:rsidRDefault="00000000" w:rsidRPr="00000000" w14:paraId="00000177">
            <w:pPr>
              <w:pageBreakBefore w:val="0"/>
              <w:numPr>
                <w:ilvl w:val="0"/>
                <w:numId w:val="54"/>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Número de páginas en las que se encuentre la información a la que se refiera el estudio.</w:t>
            </w:r>
          </w:p>
          <w:p w:rsidR="00000000" w:rsidDel="00000000" w:rsidP="00000000" w:rsidRDefault="00000000" w:rsidRPr="00000000" w14:paraId="00000178">
            <w:pPr>
              <w:pageBreakBefore w:val="0"/>
              <w:numPr>
                <w:ilvl w:val="0"/>
                <w:numId w:val="54"/>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Citar la editorial y el número de edición y año.</w:t>
            </w:r>
          </w:p>
          <w:p w:rsidR="00000000" w:rsidDel="00000000" w:rsidP="00000000" w:rsidRDefault="00000000" w:rsidRPr="00000000" w14:paraId="00000179">
            <w:pPr>
              <w:pageBreakBefore w:val="0"/>
              <w:numPr>
                <w:ilvl w:val="0"/>
                <w:numId w:val="54"/>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Resumir el tema estudiado.</w:t>
            </w:r>
          </w:p>
          <w:p w:rsidR="00000000" w:rsidDel="00000000" w:rsidP="00000000" w:rsidRDefault="00000000" w:rsidRPr="00000000" w14:paraId="0000017A">
            <w:pPr>
              <w:pageBreakBefore w:val="0"/>
              <w:numPr>
                <w:ilvl w:val="0"/>
                <w:numId w:val="54"/>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Hacer la notación decimal.</w:t>
            </w:r>
          </w:p>
          <w:p w:rsidR="00000000" w:rsidDel="00000000" w:rsidP="00000000" w:rsidRDefault="00000000" w:rsidRPr="00000000" w14:paraId="0000017B">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17C">
            <w:pPr>
              <w:pageBreakBefore w:val="0"/>
              <w:spacing w:line="276" w:lineRule="auto"/>
              <w:jc w:val="both"/>
              <w:rPr>
                <w:sz w:val="20"/>
                <w:szCs w:val="20"/>
              </w:rPr>
            </w:pPr>
            <w:r w:rsidDel="00000000" w:rsidR="00000000" w:rsidRPr="00000000">
              <w:rPr>
                <w:sz w:val="20"/>
                <w:szCs w:val="20"/>
                <w:rtl w:val="0"/>
              </w:rPr>
              <w:t xml:space="preserve">En caso de ser material multimedia:</w:t>
            </w:r>
          </w:p>
          <w:p w:rsidR="00000000" w:rsidDel="00000000" w:rsidP="00000000" w:rsidRDefault="00000000" w:rsidRPr="00000000" w14:paraId="0000017D">
            <w:pPr>
              <w:pageBreakBefore w:val="0"/>
              <w:numPr>
                <w:ilvl w:val="0"/>
                <w:numId w:val="16"/>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Se da la ubicación del documento, o material de donde se obtiene la información para la ficha.</w:t>
            </w:r>
          </w:p>
          <w:p w:rsidR="00000000" w:rsidDel="00000000" w:rsidP="00000000" w:rsidRDefault="00000000" w:rsidRPr="00000000" w14:paraId="0000017E">
            <w:pPr>
              <w:pageBreakBefore w:val="0"/>
              <w:numPr>
                <w:ilvl w:val="0"/>
                <w:numId w:val="16"/>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Hora, minuto, segundo, en donde se encuentre la información, contenida en la ficha.</w:t>
            </w:r>
          </w:p>
          <w:p w:rsidR="00000000" w:rsidDel="00000000" w:rsidP="00000000" w:rsidRDefault="00000000" w:rsidRPr="00000000" w14:paraId="0000017F">
            <w:pPr>
              <w:pageBreakBefore w:val="0"/>
              <w:numPr>
                <w:ilvl w:val="0"/>
                <w:numId w:val="16"/>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Fecha de emisión.</w:t>
            </w:r>
          </w:p>
        </w:tc>
      </w:tr>
      <w:tr>
        <w:trPr>
          <w:cantSplit w:val="0"/>
          <w:tblHeader w:val="0"/>
        </w:trPr>
        <w:tc>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Lluvia de ideas o </w:t>
            </w:r>
            <w:r w:rsidDel="00000000" w:rsidR="00000000" w:rsidRPr="00000000">
              <w:rPr>
                <w:i w:val="1"/>
                <w:color w:val="000000"/>
                <w:sz w:val="20"/>
                <w:szCs w:val="20"/>
                <w:rtl w:val="0"/>
              </w:rPr>
              <w:t xml:space="preserve">brainstorming</w:t>
            </w:r>
            <w:r w:rsidDel="00000000" w:rsidR="00000000" w:rsidRPr="00000000">
              <w:rPr>
                <w:rtl w:val="0"/>
              </w:rPr>
            </w:r>
          </w:p>
        </w:tc>
        <w:tc>
          <w:tcPr/>
          <w:p w:rsidR="00000000" w:rsidDel="00000000" w:rsidP="00000000" w:rsidRDefault="00000000" w:rsidRPr="00000000" w14:paraId="00000181">
            <w:pPr>
              <w:pageBreakBefore w:val="0"/>
              <w:spacing w:line="276" w:lineRule="auto"/>
              <w:jc w:val="both"/>
              <w:rPr>
                <w:sz w:val="20"/>
                <w:szCs w:val="20"/>
              </w:rPr>
            </w:pPr>
            <w:r w:rsidDel="00000000" w:rsidR="00000000" w:rsidRPr="00000000">
              <w:rPr>
                <w:b w:val="0"/>
                <w:sz w:val="20"/>
                <w:szCs w:val="20"/>
                <w:rtl w:val="0"/>
              </w:rPr>
              <w:t xml:space="preserve">Técnica no estructurada para grupos de trabajo, donde se buscan soluciones a diversas situaciones mediante la generación de ideas espontáneas y en formato horizontal, dando diversos enfoques en el tema a abordar y su acotación. Para hacer una lluvia de ideas se pueden tener en cuenta las siguientes sugerencias</w:t>
            </w:r>
            <w:r w:rsidDel="00000000" w:rsidR="00000000" w:rsidRPr="00000000">
              <w:rPr>
                <w:sz w:val="20"/>
                <w:szCs w:val="20"/>
                <w:rtl w:val="0"/>
              </w:rPr>
              <w:t xml:space="preserve">:</w:t>
            </w:r>
          </w:p>
          <w:p w:rsidR="00000000" w:rsidDel="00000000" w:rsidP="00000000" w:rsidRDefault="00000000" w:rsidRPr="00000000" w14:paraId="00000182">
            <w:pPr>
              <w:pageBreakBefore w:val="0"/>
              <w:tabs>
                <w:tab w:val="left" w:pos="1276"/>
              </w:tabs>
              <w:spacing w:line="276" w:lineRule="auto"/>
              <w:jc w:val="both"/>
              <w:rPr>
                <w:sz w:val="20"/>
                <w:szCs w:val="20"/>
              </w:rPr>
            </w:pPr>
            <w:r w:rsidDel="00000000" w:rsidR="00000000" w:rsidRPr="00000000">
              <w:rPr>
                <w:rtl w:val="0"/>
              </w:rPr>
            </w:r>
          </w:p>
          <w:p w:rsidR="00000000" w:rsidDel="00000000" w:rsidP="00000000" w:rsidRDefault="00000000" w:rsidRPr="00000000" w14:paraId="00000183">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Hacer reuniones de 20 minutos (aproximadamente).</w:t>
            </w:r>
          </w:p>
          <w:p w:rsidR="00000000" w:rsidDel="00000000" w:rsidP="00000000" w:rsidRDefault="00000000" w:rsidRPr="00000000" w14:paraId="00000184">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Integrar a todos y evitar los comportamientos dominantes.</w:t>
            </w:r>
          </w:p>
          <w:p w:rsidR="00000000" w:rsidDel="00000000" w:rsidP="00000000" w:rsidRDefault="00000000" w:rsidRPr="00000000" w14:paraId="00000185">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Establecer el contexto y los objetivos con tiempo.</w:t>
            </w:r>
          </w:p>
          <w:p w:rsidR="00000000" w:rsidDel="00000000" w:rsidP="00000000" w:rsidRDefault="00000000" w:rsidRPr="00000000" w14:paraId="00000186">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Pensar ideas de antemano.</w:t>
            </w:r>
          </w:p>
          <w:p w:rsidR="00000000" w:rsidDel="00000000" w:rsidP="00000000" w:rsidRDefault="00000000" w:rsidRPr="00000000" w14:paraId="00000187">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Decir “no” a las malas ideas.</w:t>
            </w:r>
          </w:p>
          <w:p w:rsidR="00000000" w:rsidDel="00000000" w:rsidP="00000000" w:rsidRDefault="00000000" w:rsidRPr="00000000" w14:paraId="00000188">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No darles el mismo mérito a todas las ideas para no perder el foco.</w:t>
            </w:r>
          </w:p>
          <w:p w:rsidR="00000000" w:rsidDel="00000000" w:rsidP="00000000" w:rsidRDefault="00000000" w:rsidRPr="00000000" w14:paraId="00000189">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Promover un entorno donde tener malas ideas es aceptable.</w:t>
            </w:r>
          </w:p>
          <w:p w:rsidR="00000000" w:rsidDel="00000000" w:rsidP="00000000" w:rsidRDefault="00000000" w:rsidRPr="00000000" w14:paraId="0000018A">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Hacerse amigo del silencio.</w:t>
            </w:r>
          </w:p>
          <w:p w:rsidR="00000000" w:rsidDel="00000000" w:rsidP="00000000" w:rsidRDefault="00000000" w:rsidRPr="00000000" w14:paraId="0000018B">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Ofrecer un espacio para las propuestas anónimas.</w:t>
            </w:r>
          </w:p>
          <w:p w:rsidR="00000000" w:rsidDel="00000000" w:rsidP="00000000" w:rsidRDefault="00000000" w:rsidRPr="00000000" w14:paraId="0000018C">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Transformar los equipos grandes y caóticos en subgrupos efectivos.</w:t>
            </w:r>
          </w:p>
          <w:p w:rsidR="00000000" w:rsidDel="00000000" w:rsidP="00000000" w:rsidRDefault="00000000" w:rsidRPr="00000000" w14:paraId="0000018D">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Invitar a que estructuren los conocimientos.</w:t>
            </w:r>
          </w:p>
          <w:p w:rsidR="00000000" w:rsidDel="00000000" w:rsidP="00000000" w:rsidRDefault="00000000" w:rsidRPr="00000000" w14:paraId="0000018E">
            <w:pPr>
              <w:pageBreakBefore w:val="0"/>
              <w:numPr>
                <w:ilvl w:val="0"/>
                <w:numId w:val="35"/>
              </w:numPr>
              <w:pBdr>
                <w:top w:space="0" w:sz="0" w:val="nil"/>
                <w:left w:space="0" w:sz="0" w:val="nil"/>
                <w:bottom w:space="0" w:sz="0" w:val="nil"/>
                <w:right w:space="0" w:sz="0" w:val="nil"/>
                <w:between w:space="0" w:sz="0" w:val="nil"/>
              </w:pBdr>
              <w:tabs>
                <w:tab w:val="left" w:pos="1276"/>
              </w:tabs>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Prepararse para posiblemente no llevar a cabo ninguna idea tras una reunión.</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color w:val="000000"/>
                <w:sz w:val="20"/>
                <w:szCs w:val="20"/>
                <w:rtl w:val="0"/>
              </w:rPr>
              <w:t xml:space="preserve">Técnicas mnemotécnicas</w:t>
            </w:r>
            <w:r w:rsidDel="00000000" w:rsidR="00000000" w:rsidRPr="00000000">
              <w:rPr>
                <w:rtl w:val="0"/>
              </w:rPr>
            </w:r>
          </w:p>
        </w:tc>
        <w:tc>
          <w:tcPr/>
          <w:p w:rsidR="00000000" w:rsidDel="00000000" w:rsidP="00000000" w:rsidRDefault="00000000" w:rsidRPr="00000000" w14:paraId="00000191">
            <w:pPr>
              <w:pageBreakBefore w:val="0"/>
              <w:spacing w:line="276" w:lineRule="auto"/>
              <w:jc w:val="both"/>
              <w:rPr>
                <w:b w:val="0"/>
                <w:sz w:val="20"/>
                <w:szCs w:val="20"/>
              </w:rPr>
            </w:pPr>
            <w:r w:rsidDel="00000000" w:rsidR="00000000" w:rsidRPr="00000000">
              <w:rPr>
                <w:b w:val="0"/>
                <w:sz w:val="20"/>
                <w:szCs w:val="20"/>
                <w:rtl w:val="0"/>
              </w:rPr>
              <w:t xml:space="preserve">La palabra “Mnemotecnia” se deriva del griego mnéemee (memoria), y téchnee (arte), y se refiere a un sistema sencillo utilizado para recordar una secuencia de datos, nombres, números, listas de datos relacionando palabras, imágenes, entre otros. Existen diferentes técnicas nemotécnicas con reglas y símbolos particulares. Entre ellas podemos destacar:</w:t>
            </w:r>
          </w:p>
          <w:p w:rsidR="00000000" w:rsidDel="00000000" w:rsidP="00000000" w:rsidRDefault="00000000" w:rsidRPr="00000000" w14:paraId="00000192">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193">
            <w:pPr>
              <w:pageBreakBefore w:val="0"/>
              <w:numPr>
                <w:ilvl w:val="0"/>
                <w:numId w:val="28"/>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Método de las iniciales.</w:t>
            </w:r>
          </w:p>
          <w:p w:rsidR="00000000" w:rsidDel="00000000" w:rsidP="00000000" w:rsidRDefault="00000000" w:rsidRPr="00000000" w14:paraId="00000194">
            <w:pPr>
              <w:pageBreakBefore w:val="0"/>
              <w:numPr>
                <w:ilvl w:val="0"/>
                <w:numId w:val="28"/>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Método de la historia o el relato.</w:t>
            </w:r>
          </w:p>
          <w:p w:rsidR="00000000" w:rsidDel="00000000" w:rsidP="00000000" w:rsidRDefault="00000000" w:rsidRPr="00000000" w14:paraId="00000195">
            <w:pPr>
              <w:pageBreakBefore w:val="0"/>
              <w:numPr>
                <w:ilvl w:val="0"/>
                <w:numId w:val="28"/>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Método Loci o de los lugares.</w:t>
            </w:r>
          </w:p>
          <w:p w:rsidR="00000000" w:rsidDel="00000000" w:rsidP="00000000" w:rsidRDefault="00000000" w:rsidRPr="00000000" w14:paraId="00000196">
            <w:pPr>
              <w:pageBreakBefore w:val="0"/>
              <w:numPr>
                <w:ilvl w:val="0"/>
                <w:numId w:val="28"/>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Método de la cadena.</w:t>
            </w:r>
          </w:p>
          <w:p w:rsidR="00000000" w:rsidDel="00000000" w:rsidP="00000000" w:rsidRDefault="00000000" w:rsidRPr="00000000" w14:paraId="00000197">
            <w:pPr>
              <w:pageBreakBefore w:val="0"/>
              <w:numPr>
                <w:ilvl w:val="0"/>
                <w:numId w:val="28"/>
              </w:numPr>
              <w:pBdr>
                <w:top w:space="0" w:sz="0" w:val="nil"/>
                <w:left w:space="0" w:sz="0" w:val="nil"/>
                <w:bottom w:space="0" w:sz="0" w:val="nil"/>
                <w:right w:space="0" w:sz="0" w:val="nil"/>
                <w:between w:space="0" w:sz="0" w:val="nil"/>
              </w:pBdr>
              <w:tabs>
                <w:tab w:val="left" w:pos="222"/>
              </w:tabs>
              <w:spacing w:line="276" w:lineRule="auto"/>
              <w:ind w:left="81" w:hanging="81"/>
              <w:jc w:val="both"/>
              <w:rPr>
                <w:b w:val="0"/>
                <w:color w:val="000000"/>
                <w:sz w:val="20"/>
                <w:szCs w:val="20"/>
              </w:rPr>
            </w:pPr>
            <w:r w:rsidDel="00000000" w:rsidR="00000000" w:rsidRPr="00000000">
              <w:rPr>
                <w:b w:val="0"/>
                <w:color w:val="000000"/>
                <w:sz w:val="20"/>
                <w:szCs w:val="20"/>
                <w:rtl w:val="0"/>
              </w:rPr>
              <w:t xml:space="preserve">Conversión numérica.</w:t>
            </w:r>
          </w:p>
          <w:p w:rsidR="00000000" w:rsidDel="00000000" w:rsidP="00000000" w:rsidRDefault="00000000" w:rsidRPr="00000000" w14:paraId="00000198">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199">
            <w:pPr>
              <w:pageBreakBefore w:val="0"/>
              <w:spacing w:line="276" w:lineRule="auto"/>
              <w:jc w:val="both"/>
              <w:rPr>
                <w:sz w:val="20"/>
                <w:szCs w:val="20"/>
              </w:rPr>
            </w:pPr>
            <w:r w:rsidDel="00000000" w:rsidR="00000000" w:rsidRPr="00000000">
              <w:rPr>
                <w:sz w:val="20"/>
                <w:szCs w:val="20"/>
                <w:rtl w:val="0"/>
              </w:rPr>
              <w:t xml:space="preserve">Algunas reglas mnemotécnicas son:</w:t>
            </w:r>
          </w:p>
          <w:p w:rsidR="00000000" w:rsidDel="00000000" w:rsidP="00000000" w:rsidRDefault="00000000" w:rsidRPr="00000000" w14:paraId="0000019A">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la longitud de las palabras.</w:t>
            </w:r>
          </w:p>
          <w:p w:rsidR="00000000" w:rsidDel="00000000" w:rsidP="00000000" w:rsidRDefault="00000000" w:rsidRPr="00000000" w14:paraId="0000019B">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la fábula.</w:t>
            </w:r>
          </w:p>
          <w:p w:rsidR="00000000" w:rsidDel="00000000" w:rsidP="00000000" w:rsidRDefault="00000000" w:rsidRPr="00000000" w14:paraId="0000019C">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la cadena.</w:t>
            </w:r>
          </w:p>
          <w:p w:rsidR="00000000" w:rsidDel="00000000" w:rsidP="00000000" w:rsidRDefault="00000000" w:rsidRPr="00000000" w14:paraId="0000019D">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la primera letra.</w:t>
            </w:r>
          </w:p>
          <w:p w:rsidR="00000000" w:rsidDel="00000000" w:rsidP="00000000" w:rsidRDefault="00000000" w:rsidRPr="00000000" w14:paraId="0000019E">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las palabras inventadas.</w:t>
            </w:r>
          </w:p>
          <w:p w:rsidR="00000000" w:rsidDel="00000000" w:rsidP="00000000" w:rsidRDefault="00000000" w:rsidRPr="00000000" w14:paraId="0000019F">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los lugares.</w:t>
            </w:r>
          </w:p>
          <w:p w:rsidR="00000000" w:rsidDel="00000000" w:rsidP="00000000" w:rsidRDefault="00000000" w:rsidRPr="00000000" w14:paraId="000001A0">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las integrales.</w:t>
            </w:r>
          </w:p>
          <w:p w:rsidR="00000000" w:rsidDel="00000000" w:rsidP="00000000" w:rsidRDefault="00000000" w:rsidRPr="00000000" w14:paraId="000001A1">
            <w:pPr>
              <w:pageBreakBefore w:val="0"/>
              <w:numPr>
                <w:ilvl w:val="0"/>
                <w:numId w:val="64"/>
              </w:numPr>
              <w:pBdr>
                <w:top w:space="0" w:sz="0" w:val="nil"/>
                <w:left w:space="0" w:sz="0" w:val="nil"/>
                <w:bottom w:space="0" w:sz="0" w:val="nil"/>
                <w:right w:space="0" w:sz="0" w:val="nil"/>
                <w:between w:space="0" w:sz="0" w:val="nil"/>
              </w:pBdr>
              <w:spacing w:line="276" w:lineRule="auto"/>
              <w:ind w:left="222" w:hanging="222"/>
              <w:jc w:val="both"/>
              <w:rPr>
                <w:b w:val="0"/>
                <w:color w:val="000000"/>
                <w:sz w:val="20"/>
                <w:szCs w:val="20"/>
              </w:rPr>
            </w:pPr>
            <w:r w:rsidDel="00000000" w:rsidR="00000000" w:rsidRPr="00000000">
              <w:rPr>
                <w:b w:val="0"/>
                <w:color w:val="000000"/>
                <w:sz w:val="20"/>
                <w:szCs w:val="20"/>
                <w:rtl w:val="0"/>
              </w:rPr>
              <w:t xml:space="preserve">Regla de la palabra pinza.</w:t>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ind w:left="709" w:firstLine="0"/>
        <w:jc w:val="both"/>
        <w:rPr>
          <w:b w:val="1"/>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tabs>
          <w:tab w:val="left" w:pos="284"/>
        </w:tabs>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tabs>
          <w:tab w:val="left" w:pos="284"/>
        </w:tabs>
        <w:ind w:left="284" w:firstLine="0"/>
        <w:jc w:val="both"/>
        <w:rPr>
          <w:color w:val="000000"/>
          <w:sz w:val="20"/>
          <w:szCs w:val="20"/>
        </w:rPr>
      </w:pPr>
      <w:r w:rsidDel="00000000" w:rsidR="00000000" w:rsidRPr="00000000">
        <w:rPr>
          <w:b w:val="1"/>
          <w:color w:val="000000"/>
          <w:sz w:val="20"/>
          <w:szCs w:val="20"/>
          <w:rtl w:val="0"/>
        </w:rPr>
        <w:t xml:space="preserve">4.3 Categorización de las técnicas de traducción</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highlight w:val="white"/>
          <w:rtl w:val="0"/>
        </w:rPr>
        <w:t xml:space="preserve">Jean-Paul Vinay</w:t>
      </w:r>
      <w:r w:rsidDel="00000000" w:rsidR="00000000" w:rsidRPr="00000000">
        <w:rPr>
          <w:color w:val="000000"/>
          <w:sz w:val="20"/>
          <w:szCs w:val="20"/>
          <w:rtl w:val="0"/>
        </w:rPr>
        <w:t xml:space="preserve"> y </w:t>
      </w:r>
      <w:r w:rsidDel="00000000" w:rsidR="00000000" w:rsidRPr="00000000">
        <w:rPr>
          <w:color w:val="000000"/>
          <w:sz w:val="20"/>
          <w:szCs w:val="20"/>
          <w:highlight w:val="white"/>
          <w:rtl w:val="0"/>
        </w:rPr>
        <w:t xml:space="preserve">Jean Darbelnet</w:t>
      </w:r>
      <w:r w:rsidDel="00000000" w:rsidR="00000000" w:rsidRPr="00000000">
        <w:rPr>
          <w:color w:val="000000"/>
          <w:sz w:val="20"/>
          <w:szCs w:val="20"/>
          <w:rtl w:val="0"/>
        </w:rPr>
        <w:t xml:space="preserve"> (1958) son pioneros en los estudios de la taxonomía clásica de los procedimientos de traducción. Su trabajo da pie para enunciar algunas de las técnicas de traducción que se continúan trabajando hasta el día de hoy:</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4.3.1 Modulación</w:t>
      </w:r>
      <w:r w:rsidDel="00000000" w:rsidR="00000000" w:rsidRPr="00000000">
        <w:rPr>
          <w:color w:val="000000"/>
          <w:sz w:val="20"/>
          <w:szCs w:val="20"/>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 modulación es una técnica de traducción en la que el mensaje varía mediante un cambio de perspectiva o un cambio semántico. “La ‘falsa modulación’ produce con frecuencia la distorsión del mensaje porque en este procedimiento de traducción más que en cualquier otro tiende a intervenir la subjetividad del traductor”, </w:t>
      </w:r>
      <w:r w:rsidDel="00000000" w:rsidR="00000000" w:rsidRPr="00000000">
        <w:rPr>
          <w:color w:val="000000"/>
          <w:sz w:val="20"/>
          <w:szCs w:val="20"/>
          <w:highlight w:val="white"/>
          <w:rtl w:val="0"/>
        </w:rPr>
        <w:t xml:space="preserve">Vinay</w:t>
      </w:r>
      <w:r w:rsidDel="00000000" w:rsidR="00000000" w:rsidRPr="00000000">
        <w:rPr>
          <w:color w:val="000000"/>
          <w:sz w:val="20"/>
          <w:szCs w:val="20"/>
          <w:rtl w:val="0"/>
        </w:rPr>
        <w:t xml:space="preserve"> y </w:t>
      </w:r>
      <w:hyperlink r:id="rId10">
        <w:r w:rsidDel="00000000" w:rsidR="00000000" w:rsidRPr="00000000">
          <w:rPr>
            <w:color w:val="000000"/>
            <w:sz w:val="20"/>
            <w:szCs w:val="20"/>
            <w:highlight w:val="white"/>
            <w:u w:val="single"/>
            <w:rtl w:val="0"/>
          </w:rPr>
          <w:t xml:space="preserve"> Darbelnet</w:t>
        </w:r>
      </w:hyperlink>
      <w:r w:rsidDel="00000000" w:rsidR="00000000" w:rsidRPr="00000000">
        <w:rPr>
          <w:color w:val="000000"/>
          <w:sz w:val="20"/>
          <w:szCs w:val="20"/>
          <w:rtl w:val="0"/>
        </w:rPr>
        <w:t xml:space="preserve"> (1958).</w:t>
      </w:r>
    </w:p>
    <w:tbl>
      <w:tblPr>
        <w:tblStyle w:val="Table7"/>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828"/>
        <w:gridCol w:w="2737"/>
        <w:tblGridChange w:id="0">
          <w:tblGrid>
            <w:gridCol w:w="3118"/>
            <w:gridCol w:w="3828"/>
            <w:gridCol w:w="2737"/>
          </w:tblGrid>
        </w:tblGridChange>
      </w:tblGrid>
      <w:tr>
        <w:trPr>
          <w:cantSplit w:val="0"/>
          <w:tblHeader w:val="0"/>
        </w:trPr>
        <w:tc>
          <w:tcPr>
            <w:shd w:fill="fac090" w:val="clea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Variedades de modulación</w:t>
            </w:r>
          </w:p>
        </w:tc>
        <w:tc>
          <w:tcPr>
            <w:shd w:fill="fac090" w:val="clea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blHeader w:val="0"/>
        </w:trPr>
        <w:tc>
          <w:tcPr/>
          <w:p w:rsidR="00000000" w:rsidDel="00000000" w:rsidP="00000000" w:rsidRDefault="00000000" w:rsidRPr="00000000" w14:paraId="000001AC">
            <w:pPr>
              <w:pageBreakBefore w:val="0"/>
              <w:numPr>
                <w:ilvl w:val="0"/>
                <w:numId w:val="38"/>
              </w:numPr>
              <w:pBdr>
                <w:top w:space="0" w:sz="0" w:val="nil"/>
                <w:left w:space="0" w:sz="0" w:val="nil"/>
                <w:bottom w:space="0" w:sz="0" w:val="nil"/>
                <w:right w:space="0" w:sz="0" w:val="nil"/>
                <w:between w:space="0" w:sz="0" w:val="nil"/>
              </w:pBdr>
              <w:spacing w:line="276" w:lineRule="auto"/>
              <w:ind w:left="175" w:hanging="175"/>
              <w:jc w:val="both"/>
              <w:rPr>
                <w:b w:val="0"/>
                <w:color w:val="000000"/>
                <w:sz w:val="20"/>
                <w:szCs w:val="20"/>
              </w:rPr>
            </w:pPr>
            <w:r w:rsidDel="00000000" w:rsidR="00000000" w:rsidRPr="00000000">
              <w:rPr>
                <w:b w:val="0"/>
                <w:color w:val="000000"/>
                <w:sz w:val="20"/>
                <w:szCs w:val="20"/>
                <w:rtl w:val="0"/>
              </w:rPr>
              <w:t xml:space="preserve">Cambio en el punto de vista.</w:t>
            </w:r>
          </w:p>
          <w:p w:rsidR="00000000" w:rsidDel="00000000" w:rsidP="00000000" w:rsidRDefault="00000000" w:rsidRPr="00000000" w14:paraId="000001AD">
            <w:pPr>
              <w:pageBreakBefore w:val="0"/>
              <w:numPr>
                <w:ilvl w:val="0"/>
                <w:numId w:val="38"/>
              </w:numPr>
              <w:pBdr>
                <w:top w:space="0" w:sz="0" w:val="nil"/>
                <w:left w:space="0" w:sz="0" w:val="nil"/>
                <w:bottom w:space="0" w:sz="0" w:val="nil"/>
                <w:right w:space="0" w:sz="0" w:val="nil"/>
                <w:between w:space="0" w:sz="0" w:val="nil"/>
              </w:pBdr>
              <w:spacing w:line="276" w:lineRule="auto"/>
              <w:ind w:left="175" w:hanging="175"/>
              <w:jc w:val="both"/>
              <w:rPr>
                <w:b w:val="0"/>
                <w:color w:val="000000"/>
                <w:sz w:val="20"/>
                <w:szCs w:val="20"/>
              </w:rPr>
            </w:pPr>
            <w:r w:rsidDel="00000000" w:rsidR="00000000" w:rsidRPr="00000000">
              <w:rPr>
                <w:b w:val="0"/>
                <w:color w:val="000000"/>
                <w:sz w:val="20"/>
                <w:szCs w:val="20"/>
                <w:rtl w:val="0"/>
              </w:rPr>
              <w:t xml:space="preserve">Opera con categorías de pensamiento, y no con categorías gramaticales.</w:t>
            </w:r>
          </w:p>
          <w:p w:rsidR="00000000" w:rsidDel="00000000" w:rsidP="00000000" w:rsidRDefault="00000000" w:rsidRPr="00000000" w14:paraId="000001AE">
            <w:pPr>
              <w:pageBreakBefore w:val="0"/>
              <w:numPr>
                <w:ilvl w:val="0"/>
                <w:numId w:val="38"/>
              </w:numPr>
              <w:pBdr>
                <w:top w:space="0" w:sz="0" w:val="nil"/>
                <w:left w:space="0" w:sz="0" w:val="nil"/>
                <w:bottom w:space="0" w:sz="0" w:val="nil"/>
                <w:right w:space="0" w:sz="0" w:val="nil"/>
                <w:between w:space="0" w:sz="0" w:val="nil"/>
              </w:pBdr>
              <w:spacing w:line="276" w:lineRule="auto"/>
              <w:ind w:left="175" w:hanging="175"/>
              <w:jc w:val="both"/>
              <w:rPr>
                <w:b w:val="0"/>
                <w:color w:val="000000"/>
                <w:sz w:val="20"/>
                <w:szCs w:val="20"/>
              </w:rPr>
            </w:pPr>
            <w:r w:rsidDel="00000000" w:rsidR="00000000" w:rsidRPr="00000000">
              <w:rPr>
                <w:b w:val="0"/>
                <w:color w:val="000000"/>
                <w:sz w:val="20"/>
                <w:szCs w:val="20"/>
                <w:rtl w:val="0"/>
              </w:rPr>
              <w:t xml:space="preserve">Sensibilidad, experiencia y creatividad del traductor.</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B0">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Lo abstracto por lo concreto o lo general por lo particular (o viceversa).</w:t>
            </w:r>
          </w:p>
          <w:p w:rsidR="00000000" w:rsidDel="00000000" w:rsidP="00000000" w:rsidRDefault="00000000" w:rsidRPr="00000000" w14:paraId="000001B1">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Explicativa, la causa por el efecto.</w:t>
            </w:r>
          </w:p>
          <w:p w:rsidR="00000000" w:rsidDel="00000000" w:rsidP="00000000" w:rsidRDefault="00000000" w:rsidRPr="00000000" w14:paraId="000001B2">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La parte por el todo.</w:t>
            </w:r>
          </w:p>
          <w:p w:rsidR="00000000" w:rsidDel="00000000" w:rsidP="00000000" w:rsidRDefault="00000000" w:rsidRPr="00000000" w14:paraId="000001B3">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Una parte por otra.</w:t>
            </w:r>
          </w:p>
          <w:p w:rsidR="00000000" w:rsidDel="00000000" w:rsidP="00000000" w:rsidRDefault="00000000" w:rsidRPr="00000000" w14:paraId="000001B4">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Inversión de términos o de punto de vista.</w:t>
            </w:r>
          </w:p>
          <w:p w:rsidR="00000000" w:rsidDel="00000000" w:rsidP="00000000" w:rsidRDefault="00000000" w:rsidRPr="00000000" w14:paraId="000001B5">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Lo contrario negativado.</w:t>
            </w:r>
          </w:p>
          <w:p w:rsidR="00000000" w:rsidDel="00000000" w:rsidP="00000000" w:rsidRDefault="00000000" w:rsidRPr="00000000" w14:paraId="000001B6">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Cambio de comparación o de símbolo.</w:t>
            </w:r>
          </w:p>
          <w:p w:rsidR="00000000" w:rsidDel="00000000" w:rsidP="00000000" w:rsidRDefault="00000000" w:rsidRPr="00000000" w14:paraId="000001B7">
            <w:pPr>
              <w:pageBreakBefore w:val="0"/>
              <w:numPr>
                <w:ilvl w:val="0"/>
                <w:numId w:val="43"/>
              </w:numPr>
              <w:pBdr>
                <w:top w:space="0" w:sz="0" w:val="nil"/>
                <w:left w:space="0" w:sz="0" w:val="nil"/>
                <w:bottom w:space="0" w:sz="0" w:val="nil"/>
                <w:right w:space="0" w:sz="0" w:val="nil"/>
                <w:between w:space="0" w:sz="0" w:val="nil"/>
              </w:pBdr>
              <w:spacing w:line="276" w:lineRule="auto"/>
              <w:ind w:left="248" w:hanging="248"/>
              <w:jc w:val="both"/>
              <w:rPr>
                <w:b w:val="0"/>
                <w:color w:val="000000"/>
                <w:sz w:val="20"/>
                <w:szCs w:val="20"/>
              </w:rPr>
            </w:pPr>
            <w:r w:rsidDel="00000000" w:rsidR="00000000" w:rsidRPr="00000000">
              <w:rPr>
                <w:b w:val="0"/>
                <w:color w:val="000000"/>
                <w:sz w:val="20"/>
                <w:szCs w:val="20"/>
                <w:rtl w:val="0"/>
              </w:rPr>
              <w:t xml:space="preserve">Forma usual, por una culta.</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B9">
            <w:pPr>
              <w:pageBreakBefore w:val="0"/>
              <w:numPr>
                <w:ilvl w:val="0"/>
                <w:numId w:val="45"/>
              </w:numPr>
              <w:pBdr>
                <w:top w:space="0" w:sz="0" w:val="nil"/>
                <w:left w:space="0" w:sz="0" w:val="nil"/>
                <w:bottom w:space="0" w:sz="0" w:val="nil"/>
                <w:right w:space="0" w:sz="0" w:val="nil"/>
                <w:between w:space="0" w:sz="0" w:val="nil"/>
              </w:pBdr>
              <w:tabs>
                <w:tab w:val="left" w:pos="336"/>
              </w:tabs>
              <w:spacing w:line="276" w:lineRule="auto"/>
              <w:ind w:left="194" w:firstLine="0"/>
              <w:jc w:val="both"/>
              <w:rPr>
                <w:b w:val="0"/>
                <w:color w:val="000000"/>
                <w:sz w:val="20"/>
                <w:szCs w:val="20"/>
              </w:rPr>
            </w:pPr>
            <w:r w:rsidDel="00000000" w:rsidR="00000000" w:rsidRPr="00000000">
              <w:rPr>
                <w:b w:val="0"/>
                <w:i w:val="1"/>
                <w:color w:val="000000"/>
                <w:sz w:val="20"/>
                <w:szCs w:val="20"/>
                <w:rtl w:val="0"/>
              </w:rPr>
              <w:t xml:space="preserve">Don’t get so excited</w:t>
            </w:r>
            <w:r w:rsidDel="00000000" w:rsidR="00000000" w:rsidRPr="00000000">
              <w:rPr>
                <w:b w:val="0"/>
                <w:color w:val="000000"/>
                <w:sz w:val="20"/>
                <w:szCs w:val="20"/>
                <w:rtl w:val="0"/>
              </w:rPr>
              <w:t xml:space="preserve"> - Tranquilízate.</w:t>
            </w:r>
          </w:p>
          <w:p w:rsidR="00000000" w:rsidDel="00000000" w:rsidP="00000000" w:rsidRDefault="00000000" w:rsidRPr="00000000" w14:paraId="000001BA">
            <w:pPr>
              <w:pageBreakBefore w:val="0"/>
              <w:numPr>
                <w:ilvl w:val="0"/>
                <w:numId w:val="45"/>
              </w:numPr>
              <w:pBdr>
                <w:top w:space="0" w:sz="0" w:val="nil"/>
                <w:left w:space="0" w:sz="0" w:val="nil"/>
                <w:bottom w:space="0" w:sz="0" w:val="nil"/>
                <w:right w:space="0" w:sz="0" w:val="nil"/>
                <w:between w:space="0" w:sz="0" w:val="nil"/>
              </w:pBdr>
              <w:tabs>
                <w:tab w:val="left" w:pos="336"/>
              </w:tabs>
              <w:spacing w:line="276" w:lineRule="auto"/>
              <w:ind w:left="194" w:firstLine="0"/>
              <w:jc w:val="both"/>
              <w:rPr>
                <w:b w:val="0"/>
                <w:color w:val="000000"/>
                <w:sz w:val="20"/>
                <w:szCs w:val="20"/>
              </w:rPr>
            </w:pPr>
            <w:r w:rsidDel="00000000" w:rsidR="00000000" w:rsidRPr="00000000">
              <w:rPr>
                <w:b w:val="0"/>
                <w:i w:val="1"/>
                <w:color w:val="000000"/>
                <w:sz w:val="20"/>
                <w:szCs w:val="20"/>
                <w:rtl w:val="0"/>
              </w:rPr>
              <w:t xml:space="preserve">Blind fliying</w:t>
            </w:r>
            <w:r w:rsidDel="00000000" w:rsidR="00000000" w:rsidRPr="00000000">
              <w:rPr>
                <w:b w:val="0"/>
                <w:color w:val="000000"/>
                <w:sz w:val="20"/>
                <w:szCs w:val="20"/>
                <w:rtl w:val="0"/>
              </w:rPr>
              <w:t xml:space="preserve"> - Pilotaje sin visibilidad (volar a ciegas).</w:t>
            </w:r>
          </w:p>
          <w:p w:rsidR="00000000" w:rsidDel="00000000" w:rsidP="00000000" w:rsidRDefault="00000000" w:rsidRPr="00000000" w14:paraId="000001BB">
            <w:pPr>
              <w:pageBreakBefore w:val="0"/>
              <w:numPr>
                <w:ilvl w:val="0"/>
                <w:numId w:val="45"/>
              </w:numPr>
              <w:pBdr>
                <w:top w:space="0" w:sz="0" w:val="nil"/>
                <w:left w:space="0" w:sz="0" w:val="nil"/>
                <w:bottom w:space="0" w:sz="0" w:val="nil"/>
                <w:right w:space="0" w:sz="0" w:val="nil"/>
                <w:between w:space="0" w:sz="0" w:val="nil"/>
              </w:pBdr>
              <w:tabs>
                <w:tab w:val="left" w:pos="336"/>
              </w:tabs>
              <w:spacing w:line="276" w:lineRule="auto"/>
              <w:ind w:left="194" w:firstLine="0"/>
              <w:jc w:val="both"/>
              <w:rPr>
                <w:b w:val="0"/>
                <w:color w:val="000000"/>
                <w:sz w:val="20"/>
                <w:szCs w:val="20"/>
              </w:rPr>
            </w:pPr>
            <w:r w:rsidDel="00000000" w:rsidR="00000000" w:rsidRPr="00000000">
              <w:rPr>
                <w:b w:val="0"/>
                <w:i w:val="1"/>
                <w:color w:val="000000"/>
                <w:sz w:val="20"/>
                <w:szCs w:val="20"/>
                <w:rtl w:val="0"/>
              </w:rPr>
              <w:t xml:space="preserve">Paceful and still </w:t>
            </w:r>
            <w:r w:rsidDel="00000000" w:rsidR="00000000" w:rsidRPr="00000000">
              <w:rPr>
                <w:b w:val="0"/>
                <w:color w:val="000000"/>
                <w:sz w:val="20"/>
                <w:szCs w:val="20"/>
                <w:rtl w:val="0"/>
              </w:rPr>
              <w:t xml:space="preserve">- Pacífico y sereno.</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4.3.2 Transposición</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 transposición, también llamada recategorización, consiste en realizar un cambio en la estructura gramatical de la frase sin alterar su significado. Puede ser obligatoria, es decir, por el funcionamiento de la lengua, o facultativa, por elección del traductor. Algunos expertos la consideran el alma de la traducción.</w:t>
      </w:r>
    </w:p>
    <w:tbl>
      <w:tblPr>
        <w:tblStyle w:val="Table8"/>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828"/>
        <w:gridCol w:w="2737"/>
        <w:tblGridChange w:id="0">
          <w:tblGrid>
            <w:gridCol w:w="3118"/>
            <w:gridCol w:w="3828"/>
            <w:gridCol w:w="2737"/>
          </w:tblGrid>
        </w:tblGridChange>
      </w:tblGrid>
      <w:tr>
        <w:trPr>
          <w:cantSplit w:val="0"/>
          <w:tblHeader w:val="0"/>
        </w:trPr>
        <w:tc>
          <w:tcPr>
            <w:shd w:fill="fac090" w:val="cle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Variedades de modulación</w:t>
            </w:r>
          </w:p>
        </w:tc>
        <w:tc>
          <w:tcPr>
            <w:shd w:fill="fac090" w:val="cle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rHeight w:val="1128" w:hRule="atLeast"/>
          <w:tblHeader w:val="0"/>
        </w:trPr>
        <w:tc>
          <w:tcPr/>
          <w:p w:rsidR="00000000" w:rsidDel="00000000" w:rsidP="00000000" w:rsidRDefault="00000000" w:rsidRPr="00000000" w14:paraId="000001C3">
            <w:pPr>
              <w:pageBreakBefore w:val="0"/>
              <w:numPr>
                <w:ilvl w:val="0"/>
                <w:numId w:val="47"/>
              </w:numPr>
              <w:pBdr>
                <w:top w:space="0" w:sz="0" w:val="nil"/>
                <w:left w:space="0" w:sz="0" w:val="nil"/>
                <w:bottom w:space="0" w:sz="0" w:val="nil"/>
                <w:right w:space="0" w:sz="0" w:val="nil"/>
                <w:between w:space="0" w:sz="0" w:val="nil"/>
              </w:pBdr>
              <w:spacing w:line="276" w:lineRule="auto"/>
              <w:ind w:left="178" w:hanging="142"/>
              <w:jc w:val="both"/>
              <w:rPr>
                <w:b w:val="0"/>
                <w:color w:val="000000"/>
                <w:sz w:val="20"/>
                <w:szCs w:val="20"/>
              </w:rPr>
            </w:pPr>
            <w:r w:rsidDel="00000000" w:rsidR="00000000" w:rsidRPr="00000000">
              <w:rPr>
                <w:b w:val="0"/>
                <w:color w:val="000000"/>
                <w:sz w:val="20"/>
                <w:szCs w:val="20"/>
                <w:rtl w:val="0"/>
              </w:rPr>
              <w:t xml:space="preserve">Lograr la naturalidad de expresión en el léxico, la estructura y el enunciado.</w:t>
            </w:r>
          </w:p>
          <w:p w:rsidR="00000000" w:rsidDel="00000000" w:rsidP="00000000" w:rsidRDefault="00000000" w:rsidRPr="00000000" w14:paraId="000001C4">
            <w:pPr>
              <w:pageBreakBefore w:val="0"/>
              <w:numPr>
                <w:ilvl w:val="0"/>
                <w:numId w:val="47"/>
              </w:numPr>
              <w:pBdr>
                <w:top w:space="0" w:sz="0" w:val="nil"/>
                <w:left w:space="0" w:sz="0" w:val="nil"/>
                <w:bottom w:space="0" w:sz="0" w:val="nil"/>
                <w:right w:space="0" w:sz="0" w:val="nil"/>
                <w:between w:space="0" w:sz="0" w:val="nil"/>
              </w:pBdr>
              <w:spacing w:line="276" w:lineRule="auto"/>
              <w:ind w:left="178" w:hanging="142"/>
              <w:jc w:val="both"/>
              <w:rPr>
                <w:b w:val="0"/>
                <w:color w:val="000000"/>
                <w:sz w:val="20"/>
                <w:szCs w:val="20"/>
              </w:rPr>
            </w:pPr>
            <w:r w:rsidDel="00000000" w:rsidR="00000000" w:rsidRPr="00000000">
              <w:rPr>
                <w:b w:val="0"/>
                <w:color w:val="000000"/>
                <w:sz w:val="20"/>
                <w:szCs w:val="20"/>
                <w:rtl w:val="0"/>
              </w:rPr>
              <w:t xml:space="preserve">Cambio en una categoría gramatical o, en otras palabras, una parte de la oración o la condición morfológica de una palabra.</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C6">
            <w:pPr>
              <w:pageBreakBefore w:val="0"/>
              <w:numPr>
                <w:ilvl w:val="0"/>
                <w:numId w:val="66"/>
              </w:numPr>
              <w:pBdr>
                <w:top w:space="0" w:sz="0" w:val="nil"/>
                <w:left w:space="0" w:sz="0" w:val="nil"/>
                <w:bottom w:space="0" w:sz="0" w:val="nil"/>
                <w:right w:space="0" w:sz="0" w:val="nil"/>
                <w:between w:space="0" w:sz="0" w:val="nil"/>
              </w:pBdr>
              <w:spacing w:line="276" w:lineRule="auto"/>
              <w:ind w:left="66" w:hanging="76"/>
              <w:jc w:val="both"/>
              <w:rPr>
                <w:b w:val="0"/>
                <w:color w:val="000000"/>
                <w:sz w:val="20"/>
                <w:szCs w:val="20"/>
              </w:rPr>
            </w:pPr>
            <w:r w:rsidDel="00000000" w:rsidR="00000000" w:rsidRPr="00000000">
              <w:rPr>
                <w:b w:val="0"/>
                <w:color w:val="000000"/>
                <w:sz w:val="20"/>
                <w:szCs w:val="20"/>
                <w:rtl w:val="0"/>
              </w:rPr>
              <w:t xml:space="preserve">Doble transposición (doble recategorización).</w:t>
            </w:r>
          </w:p>
          <w:p w:rsidR="00000000" w:rsidDel="00000000" w:rsidP="00000000" w:rsidRDefault="00000000" w:rsidRPr="00000000" w14:paraId="000001C7">
            <w:pPr>
              <w:pageBreakBefore w:val="0"/>
              <w:numPr>
                <w:ilvl w:val="0"/>
                <w:numId w:val="66"/>
              </w:numPr>
              <w:pBdr>
                <w:top w:space="0" w:sz="0" w:val="nil"/>
                <w:left w:space="0" w:sz="0" w:val="nil"/>
                <w:bottom w:space="0" w:sz="0" w:val="nil"/>
                <w:right w:space="0" w:sz="0" w:val="nil"/>
                <w:between w:space="0" w:sz="0" w:val="nil"/>
              </w:pBdr>
              <w:spacing w:line="276" w:lineRule="auto"/>
              <w:ind w:left="66" w:hanging="76"/>
              <w:jc w:val="both"/>
              <w:rPr>
                <w:b w:val="0"/>
                <w:color w:val="000000"/>
                <w:sz w:val="20"/>
                <w:szCs w:val="20"/>
              </w:rPr>
            </w:pPr>
            <w:r w:rsidDel="00000000" w:rsidR="00000000" w:rsidRPr="00000000">
              <w:rPr>
                <w:b w:val="0"/>
                <w:color w:val="000000"/>
                <w:sz w:val="20"/>
                <w:szCs w:val="20"/>
                <w:rtl w:val="0"/>
              </w:rPr>
              <w:t xml:space="preserve">Transposición cruzada (quiasma). </w:t>
            </w:r>
          </w:p>
          <w:p w:rsidR="00000000" w:rsidDel="00000000" w:rsidP="00000000" w:rsidRDefault="00000000" w:rsidRPr="00000000" w14:paraId="000001C8">
            <w:pPr>
              <w:pageBreakBefore w:val="0"/>
              <w:numPr>
                <w:ilvl w:val="0"/>
                <w:numId w:val="66"/>
              </w:numPr>
              <w:pBdr>
                <w:top w:space="0" w:sz="0" w:val="nil"/>
                <w:left w:space="0" w:sz="0" w:val="nil"/>
                <w:bottom w:space="0" w:sz="0" w:val="nil"/>
                <w:right w:space="0" w:sz="0" w:val="nil"/>
                <w:between w:space="0" w:sz="0" w:val="nil"/>
              </w:pBdr>
              <w:tabs>
                <w:tab w:val="left" w:pos="194"/>
              </w:tabs>
              <w:spacing w:line="276" w:lineRule="auto"/>
              <w:ind w:left="66" w:hanging="76"/>
              <w:jc w:val="both"/>
              <w:rPr>
                <w:b w:val="0"/>
                <w:color w:val="000000"/>
                <w:sz w:val="20"/>
                <w:szCs w:val="20"/>
              </w:rPr>
            </w:pPr>
            <w:r w:rsidDel="00000000" w:rsidR="00000000" w:rsidRPr="00000000">
              <w:rPr>
                <w:b w:val="0"/>
                <w:color w:val="000000"/>
                <w:sz w:val="20"/>
                <w:szCs w:val="20"/>
                <w:rtl w:val="0"/>
              </w:rPr>
              <w:t xml:space="preserve">Adverbio / verbo.</w:t>
            </w:r>
          </w:p>
          <w:p w:rsidR="00000000" w:rsidDel="00000000" w:rsidP="00000000" w:rsidRDefault="00000000" w:rsidRPr="00000000" w14:paraId="000001C9">
            <w:pPr>
              <w:pageBreakBefore w:val="0"/>
              <w:numPr>
                <w:ilvl w:val="0"/>
                <w:numId w:val="66"/>
              </w:numPr>
              <w:pBdr>
                <w:top w:space="0" w:sz="0" w:val="nil"/>
                <w:left w:space="0" w:sz="0" w:val="nil"/>
                <w:bottom w:space="0" w:sz="0" w:val="nil"/>
                <w:right w:space="0" w:sz="0" w:val="nil"/>
                <w:between w:space="0" w:sz="0" w:val="nil"/>
              </w:pBdr>
              <w:tabs>
                <w:tab w:val="left" w:pos="194"/>
              </w:tabs>
              <w:spacing w:line="276" w:lineRule="auto"/>
              <w:ind w:left="66" w:hanging="76"/>
              <w:jc w:val="both"/>
              <w:rPr>
                <w:b w:val="0"/>
                <w:color w:val="000000"/>
                <w:sz w:val="20"/>
                <w:szCs w:val="20"/>
              </w:rPr>
            </w:pPr>
            <w:r w:rsidDel="00000000" w:rsidR="00000000" w:rsidRPr="00000000">
              <w:rPr>
                <w:b w:val="0"/>
                <w:color w:val="000000"/>
                <w:sz w:val="20"/>
                <w:szCs w:val="20"/>
                <w:rtl w:val="0"/>
              </w:rPr>
              <w:t xml:space="preserve">Adverbio / sustantivo.</w:t>
            </w:r>
          </w:p>
          <w:p w:rsidR="00000000" w:rsidDel="00000000" w:rsidP="00000000" w:rsidRDefault="00000000" w:rsidRPr="00000000" w14:paraId="000001CA">
            <w:pPr>
              <w:pageBreakBefore w:val="0"/>
              <w:numPr>
                <w:ilvl w:val="0"/>
                <w:numId w:val="66"/>
              </w:numPr>
              <w:pBdr>
                <w:top w:space="0" w:sz="0" w:val="nil"/>
                <w:left w:space="0" w:sz="0" w:val="nil"/>
                <w:bottom w:space="0" w:sz="0" w:val="nil"/>
                <w:right w:space="0" w:sz="0" w:val="nil"/>
                <w:between w:space="0" w:sz="0" w:val="nil"/>
              </w:pBdr>
              <w:tabs>
                <w:tab w:val="left" w:pos="194"/>
              </w:tabs>
              <w:spacing w:line="276" w:lineRule="auto"/>
              <w:ind w:left="66" w:hanging="76"/>
              <w:jc w:val="both"/>
              <w:rPr>
                <w:b w:val="0"/>
                <w:color w:val="000000"/>
                <w:sz w:val="20"/>
                <w:szCs w:val="20"/>
              </w:rPr>
            </w:pPr>
            <w:r w:rsidDel="00000000" w:rsidR="00000000" w:rsidRPr="00000000">
              <w:rPr>
                <w:b w:val="0"/>
                <w:color w:val="000000"/>
                <w:sz w:val="20"/>
                <w:szCs w:val="20"/>
                <w:rtl w:val="0"/>
              </w:rPr>
              <w:t xml:space="preserve">Adverbio / adjetivo.</w:t>
            </w:r>
          </w:p>
          <w:p w:rsidR="00000000" w:rsidDel="00000000" w:rsidP="00000000" w:rsidRDefault="00000000" w:rsidRPr="00000000" w14:paraId="000001CB">
            <w:pPr>
              <w:pageBreakBefore w:val="0"/>
              <w:numPr>
                <w:ilvl w:val="0"/>
                <w:numId w:val="66"/>
              </w:numPr>
              <w:pBdr>
                <w:top w:space="0" w:sz="0" w:val="nil"/>
                <w:left w:space="0" w:sz="0" w:val="nil"/>
                <w:bottom w:space="0" w:sz="0" w:val="nil"/>
                <w:right w:space="0" w:sz="0" w:val="nil"/>
                <w:between w:space="0" w:sz="0" w:val="nil"/>
              </w:pBdr>
              <w:tabs>
                <w:tab w:val="left" w:pos="194"/>
              </w:tabs>
              <w:spacing w:line="276" w:lineRule="auto"/>
              <w:ind w:left="66" w:hanging="76"/>
              <w:jc w:val="both"/>
              <w:rPr>
                <w:b w:val="0"/>
                <w:color w:val="000000"/>
                <w:sz w:val="20"/>
                <w:szCs w:val="20"/>
              </w:rPr>
            </w:pPr>
            <w:r w:rsidDel="00000000" w:rsidR="00000000" w:rsidRPr="00000000">
              <w:rPr>
                <w:b w:val="0"/>
                <w:color w:val="000000"/>
                <w:sz w:val="20"/>
                <w:szCs w:val="20"/>
                <w:rtl w:val="0"/>
              </w:rPr>
              <w:t xml:space="preserve">Verbo / sustantivo.</w:t>
            </w:r>
          </w:p>
          <w:p w:rsidR="00000000" w:rsidDel="00000000" w:rsidP="00000000" w:rsidRDefault="00000000" w:rsidRPr="00000000" w14:paraId="000001CC">
            <w:pPr>
              <w:pageBreakBefore w:val="0"/>
              <w:numPr>
                <w:ilvl w:val="0"/>
                <w:numId w:val="66"/>
              </w:numPr>
              <w:pBdr>
                <w:top w:space="0" w:sz="0" w:val="nil"/>
                <w:left w:space="0" w:sz="0" w:val="nil"/>
                <w:bottom w:space="0" w:sz="0" w:val="nil"/>
                <w:right w:space="0" w:sz="0" w:val="nil"/>
                <w:between w:space="0" w:sz="0" w:val="nil"/>
              </w:pBdr>
              <w:tabs>
                <w:tab w:val="left" w:pos="194"/>
              </w:tabs>
              <w:spacing w:line="276" w:lineRule="auto"/>
              <w:ind w:left="66" w:hanging="76"/>
              <w:jc w:val="both"/>
              <w:rPr>
                <w:b w:val="0"/>
                <w:color w:val="000000"/>
                <w:sz w:val="20"/>
                <w:szCs w:val="20"/>
              </w:rPr>
            </w:pPr>
            <w:r w:rsidDel="00000000" w:rsidR="00000000" w:rsidRPr="00000000">
              <w:rPr>
                <w:b w:val="0"/>
                <w:color w:val="000000"/>
                <w:sz w:val="20"/>
                <w:szCs w:val="20"/>
                <w:rtl w:val="0"/>
              </w:rPr>
              <w:t xml:space="preserve">Adjetivo / verbo.</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CE">
            <w:pPr>
              <w:pageBreakBefore w:val="0"/>
              <w:numPr>
                <w:ilvl w:val="0"/>
                <w:numId w:val="53"/>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I won’t be late</w:t>
            </w:r>
            <w:r w:rsidDel="00000000" w:rsidR="00000000" w:rsidRPr="00000000">
              <w:rPr>
                <w:b w:val="0"/>
                <w:color w:val="000000"/>
                <w:sz w:val="20"/>
                <w:szCs w:val="20"/>
                <w:rtl w:val="0"/>
              </w:rPr>
              <w:t xml:space="preserve"> - No tardaré.</w:t>
            </w:r>
          </w:p>
          <w:p w:rsidR="00000000" w:rsidDel="00000000" w:rsidP="00000000" w:rsidRDefault="00000000" w:rsidRPr="00000000" w14:paraId="000001CF">
            <w:pPr>
              <w:pageBreakBefore w:val="0"/>
              <w:numPr>
                <w:ilvl w:val="0"/>
                <w:numId w:val="53"/>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He learns quickly </w:t>
            </w:r>
            <w:r w:rsidDel="00000000" w:rsidR="00000000" w:rsidRPr="00000000">
              <w:rPr>
                <w:b w:val="0"/>
                <w:color w:val="000000"/>
                <w:sz w:val="20"/>
                <w:szCs w:val="20"/>
                <w:rtl w:val="0"/>
              </w:rPr>
              <w:t xml:space="preserve">- Es veloz para aprender.</w:t>
            </w:r>
          </w:p>
          <w:p w:rsidR="00000000" w:rsidDel="00000000" w:rsidP="00000000" w:rsidRDefault="00000000" w:rsidRPr="00000000" w14:paraId="000001D0">
            <w:pPr>
              <w:pageBreakBefore w:val="0"/>
              <w:numPr>
                <w:ilvl w:val="0"/>
                <w:numId w:val="53"/>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Waiting for your letter</w:t>
            </w:r>
            <w:r w:rsidDel="00000000" w:rsidR="00000000" w:rsidRPr="00000000">
              <w:rPr>
                <w:b w:val="0"/>
                <w:color w:val="000000"/>
                <w:sz w:val="20"/>
                <w:szCs w:val="20"/>
                <w:rtl w:val="0"/>
              </w:rPr>
              <w:t xml:space="preserve"> - A la espera de su carta.</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4.3.3 Literal</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Esta técnica también es conocida como metafrase, donde la traducción del texto se realiza de forma literal, palabra por palabra, sin alterar ni la estructura ni el significado de este. Con esta técnica se pierde el sentido del texto ya que no suelen haber muchas palabras con una única traducción en un idioma. Por lo que suele utilizarse solo cuando la lengua meta conserva la misma sintaxis, sentido y estilo que la original.</w:t>
      </w:r>
    </w:p>
    <w:tbl>
      <w:tblPr>
        <w:tblStyle w:val="Table9"/>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828"/>
        <w:gridCol w:w="2737"/>
        <w:tblGridChange w:id="0">
          <w:tblGrid>
            <w:gridCol w:w="3118"/>
            <w:gridCol w:w="3828"/>
            <w:gridCol w:w="2737"/>
          </w:tblGrid>
        </w:tblGridChange>
      </w:tblGrid>
      <w:tr>
        <w:trPr>
          <w:cantSplit w:val="0"/>
          <w:tblHeader w:val="0"/>
        </w:trPr>
        <w:tc>
          <w:tcPr>
            <w:shd w:fill="fac090" w:val="clea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Variedades de modulación</w:t>
            </w:r>
          </w:p>
        </w:tc>
        <w:tc>
          <w:tcPr>
            <w:shd w:fill="fac090" w:val="clea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blHeader w:val="0"/>
        </w:trPr>
        <w:tc>
          <w:tcPr/>
          <w:p w:rsidR="00000000" w:rsidDel="00000000" w:rsidP="00000000" w:rsidRDefault="00000000" w:rsidRPr="00000000" w14:paraId="000001D8">
            <w:pPr>
              <w:pageBreakBefore w:val="0"/>
              <w:numPr>
                <w:ilvl w:val="0"/>
                <w:numId w:val="30"/>
              </w:numPr>
              <w:pBdr>
                <w:top w:space="0" w:sz="0" w:val="nil"/>
                <w:left w:space="0" w:sz="0" w:val="nil"/>
                <w:bottom w:space="0" w:sz="0" w:val="nil"/>
                <w:right w:space="0" w:sz="0" w:val="nil"/>
                <w:between w:space="0" w:sz="0" w:val="nil"/>
              </w:pBdr>
              <w:spacing w:line="276" w:lineRule="auto"/>
              <w:ind w:left="178" w:hanging="178"/>
              <w:jc w:val="both"/>
              <w:rPr>
                <w:b w:val="0"/>
                <w:color w:val="000000"/>
                <w:sz w:val="20"/>
                <w:szCs w:val="20"/>
              </w:rPr>
            </w:pPr>
            <w:r w:rsidDel="00000000" w:rsidR="00000000" w:rsidRPr="00000000">
              <w:rPr>
                <w:b w:val="0"/>
                <w:color w:val="000000"/>
                <w:sz w:val="20"/>
                <w:szCs w:val="20"/>
                <w:rtl w:val="0"/>
              </w:rPr>
              <w:t xml:space="preserve">Trasvase o equivalencia monema por monema. </w:t>
            </w:r>
          </w:p>
          <w:p w:rsidR="00000000" w:rsidDel="00000000" w:rsidP="00000000" w:rsidRDefault="00000000" w:rsidRPr="00000000" w14:paraId="000001D9">
            <w:pPr>
              <w:pageBreakBefore w:val="0"/>
              <w:numPr>
                <w:ilvl w:val="0"/>
                <w:numId w:val="30"/>
              </w:numPr>
              <w:pBdr>
                <w:top w:space="0" w:sz="0" w:val="nil"/>
                <w:left w:space="0" w:sz="0" w:val="nil"/>
                <w:bottom w:space="0" w:sz="0" w:val="nil"/>
                <w:right w:space="0" w:sz="0" w:val="nil"/>
                <w:between w:space="0" w:sz="0" w:val="nil"/>
              </w:pBdr>
              <w:spacing w:line="276" w:lineRule="auto"/>
              <w:ind w:left="178" w:hanging="178"/>
              <w:jc w:val="both"/>
              <w:rPr>
                <w:b w:val="0"/>
                <w:color w:val="000000"/>
                <w:sz w:val="20"/>
                <w:szCs w:val="20"/>
              </w:rPr>
            </w:pPr>
            <w:r w:rsidDel="00000000" w:rsidR="00000000" w:rsidRPr="00000000">
              <w:rPr>
                <w:b w:val="0"/>
                <w:color w:val="000000"/>
                <w:sz w:val="20"/>
                <w:szCs w:val="20"/>
                <w:rtl w:val="0"/>
              </w:rPr>
              <w:t xml:space="preserve">Correspondencia precisa de estructura y significación sin alterar la lengua original.</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DC">
            <w:pPr>
              <w:pageBreakBefore w:val="0"/>
              <w:numPr>
                <w:ilvl w:val="0"/>
                <w:numId w:val="18"/>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I am reading a book</w:t>
            </w:r>
            <w:r w:rsidDel="00000000" w:rsidR="00000000" w:rsidRPr="00000000">
              <w:rPr>
                <w:b w:val="0"/>
                <w:color w:val="000000"/>
                <w:sz w:val="20"/>
                <w:szCs w:val="20"/>
                <w:rtl w:val="0"/>
              </w:rPr>
              <w:t xml:space="preserve"> - Yo estoy leyendo un libro.</w:t>
            </w:r>
          </w:p>
          <w:p w:rsidR="00000000" w:rsidDel="00000000" w:rsidP="00000000" w:rsidRDefault="00000000" w:rsidRPr="00000000" w14:paraId="000001DD">
            <w:pPr>
              <w:pageBreakBefore w:val="0"/>
              <w:numPr>
                <w:ilvl w:val="0"/>
                <w:numId w:val="18"/>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As a whole</w:t>
            </w:r>
            <w:r w:rsidDel="00000000" w:rsidR="00000000" w:rsidRPr="00000000">
              <w:rPr>
                <w:b w:val="0"/>
                <w:color w:val="000000"/>
                <w:sz w:val="20"/>
                <w:szCs w:val="20"/>
                <w:rtl w:val="0"/>
              </w:rPr>
              <w:t xml:space="preserve"> – Como un todo (En conjunto).</w:t>
            </w:r>
          </w:p>
          <w:p w:rsidR="00000000" w:rsidDel="00000000" w:rsidP="00000000" w:rsidRDefault="00000000" w:rsidRPr="00000000" w14:paraId="000001DE">
            <w:pPr>
              <w:pageBreakBefore w:val="0"/>
              <w:numPr>
                <w:ilvl w:val="0"/>
                <w:numId w:val="18"/>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I’m late</w:t>
            </w:r>
            <w:r w:rsidDel="00000000" w:rsidR="00000000" w:rsidRPr="00000000">
              <w:rPr>
                <w:b w:val="0"/>
                <w:color w:val="000000"/>
                <w:sz w:val="20"/>
                <w:szCs w:val="20"/>
                <w:rtl w:val="0"/>
              </w:rPr>
              <w:t xml:space="preserve"> – Estoy tarde (llegué tarde).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4.3.4 Calco</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Similar a la traducción literal, el calco adopta la estructura y las expresiones de la lengua origen y las traslada a la lengua meta, pero sin respetar su estructura y creando un neologismo. </w:t>
      </w:r>
    </w:p>
    <w:tbl>
      <w:tblPr>
        <w:tblStyle w:val="Table10"/>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828"/>
        <w:gridCol w:w="2737"/>
        <w:tblGridChange w:id="0">
          <w:tblGrid>
            <w:gridCol w:w="3118"/>
            <w:gridCol w:w="3828"/>
            <w:gridCol w:w="2737"/>
          </w:tblGrid>
        </w:tblGridChange>
      </w:tblGrid>
      <w:tr>
        <w:trPr>
          <w:cantSplit w:val="0"/>
          <w:tblHeader w:val="0"/>
        </w:trPr>
        <w:tc>
          <w:tcPr>
            <w:shd w:fill="fac090" w:val="clear"/>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Variedades de modulación</w:t>
            </w:r>
          </w:p>
        </w:tc>
        <w:tc>
          <w:tcPr>
            <w:shd w:fill="fac090" w:val="cle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blHeader w:val="0"/>
        </w:trPr>
        <w:tc>
          <w:tcPr/>
          <w:p w:rsidR="00000000" w:rsidDel="00000000" w:rsidP="00000000" w:rsidRDefault="00000000" w:rsidRPr="00000000" w14:paraId="000001E6">
            <w:pPr>
              <w:pageBreakBefore w:val="0"/>
              <w:numPr>
                <w:ilvl w:val="0"/>
                <w:numId w:val="4"/>
              </w:numPr>
              <w:pBdr>
                <w:top w:space="0" w:sz="0" w:val="nil"/>
                <w:left w:space="0" w:sz="0" w:val="nil"/>
                <w:bottom w:space="0" w:sz="0" w:val="nil"/>
                <w:right w:space="0" w:sz="0" w:val="nil"/>
                <w:between w:space="0" w:sz="0" w:val="nil"/>
              </w:pBdr>
              <w:spacing w:line="276" w:lineRule="auto"/>
              <w:ind w:left="169" w:hanging="141"/>
              <w:jc w:val="both"/>
              <w:rPr>
                <w:b w:val="0"/>
                <w:color w:val="000000"/>
                <w:sz w:val="20"/>
                <w:szCs w:val="20"/>
              </w:rPr>
            </w:pPr>
            <w:r w:rsidDel="00000000" w:rsidR="00000000" w:rsidRPr="00000000">
              <w:rPr>
                <w:b w:val="0"/>
                <w:color w:val="000000"/>
                <w:sz w:val="20"/>
                <w:szCs w:val="20"/>
                <w:rtl w:val="0"/>
              </w:rPr>
              <w:t xml:space="preserve">Toma prestada el sintagma de la lengua origen.</w:t>
            </w:r>
          </w:p>
          <w:p w:rsidR="00000000" w:rsidDel="00000000" w:rsidP="00000000" w:rsidRDefault="00000000" w:rsidRPr="00000000" w14:paraId="000001E7">
            <w:pPr>
              <w:pageBreakBefore w:val="0"/>
              <w:numPr>
                <w:ilvl w:val="0"/>
                <w:numId w:val="4"/>
              </w:numPr>
              <w:pBdr>
                <w:top w:space="0" w:sz="0" w:val="nil"/>
                <w:left w:space="0" w:sz="0" w:val="nil"/>
                <w:bottom w:space="0" w:sz="0" w:val="nil"/>
                <w:right w:space="0" w:sz="0" w:val="nil"/>
                <w:between w:space="0" w:sz="0" w:val="nil"/>
              </w:pBdr>
              <w:spacing w:line="276" w:lineRule="auto"/>
              <w:ind w:left="169" w:hanging="141"/>
              <w:jc w:val="both"/>
              <w:rPr>
                <w:b w:val="0"/>
                <w:color w:val="000000"/>
                <w:sz w:val="20"/>
                <w:szCs w:val="20"/>
              </w:rPr>
            </w:pPr>
            <w:r w:rsidDel="00000000" w:rsidR="00000000" w:rsidRPr="00000000">
              <w:rPr>
                <w:b w:val="0"/>
                <w:color w:val="000000"/>
                <w:sz w:val="20"/>
                <w:szCs w:val="20"/>
                <w:rtl w:val="0"/>
              </w:rPr>
              <w:t xml:space="preserve">Se traducen literalmente los elementos que lo componen.</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9">
            <w:pPr>
              <w:pageBreakBefore w:val="0"/>
              <w:numPr>
                <w:ilvl w:val="0"/>
                <w:numId w:val="11"/>
              </w:numPr>
              <w:pBdr>
                <w:top w:space="0" w:sz="0" w:val="nil"/>
                <w:left w:space="0" w:sz="0" w:val="nil"/>
                <w:bottom w:space="0" w:sz="0" w:val="nil"/>
                <w:right w:space="0" w:sz="0" w:val="nil"/>
                <w:between w:space="0" w:sz="0" w:val="nil"/>
              </w:pBdr>
              <w:spacing w:line="276" w:lineRule="auto"/>
              <w:ind w:left="180" w:hanging="180"/>
              <w:jc w:val="both"/>
              <w:rPr>
                <w:b w:val="0"/>
                <w:color w:val="000000"/>
                <w:sz w:val="20"/>
                <w:szCs w:val="20"/>
              </w:rPr>
            </w:pPr>
            <w:r w:rsidDel="00000000" w:rsidR="00000000" w:rsidRPr="00000000">
              <w:rPr>
                <w:b w:val="0"/>
                <w:color w:val="000000"/>
                <w:sz w:val="20"/>
                <w:szCs w:val="20"/>
                <w:rtl w:val="0"/>
              </w:rPr>
              <w:t xml:space="preserve">Calco de expresión.</w:t>
            </w:r>
          </w:p>
          <w:p w:rsidR="00000000" w:rsidDel="00000000" w:rsidP="00000000" w:rsidRDefault="00000000" w:rsidRPr="00000000" w14:paraId="000001EA">
            <w:pPr>
              <w:pageBreakBefore w:val="0"/>
              <w:numPr>
                <w:ilvl w:val="0"/>
                <w:numId w:val="11"/>
              </w:numPr>
              <w:pBdr>
                <w:top w:space="0" w:sz="0" w:val="nil"/>
                <w:left w:space="0" w:sz="0" w:val="nil"/>
                <w:bottom w:space="0" w:sz="0" w:val="nil"/>
                <w:right w:space="0" w:sz="0" w:val="nil"/>
                <w:between w:space="0" w:sz="0" w:val="nil"/>
              </w:pBdr>
              <w:spacing w:line="276" w:lineRule="auto"/>
              <w:ind w:left="180" w:hanging="180"/>
              <w:jc w:val="both"/>
              <w:rPr>
                <w:b w:val="0"/>
                <w:color w:val="000000"/>
                <w:sz w:val="20"/>
                <w:szCs w:val="20"/>
              </w:rPr>
            </w:pPr>
            <w:r w:rsidDel="00000000" w:rsidR="00000000" w:rsidRPr="00000000">
              <w:rPr>
                <w:b w:val="0"/>
                <w:color w:val="000000"/>
                <w:sz w:val="20"/>
                <w:szCs w:val="20"/>
                <w:rtl w:val="0"/>
              </w:rPr>
              <w:t xml:space="preserve">Calco de estructura o sintáctico.</w:t>
            </w:r>
          </w:p>
          <w:p w:rsidR="00000000" w:rsidDel="00000000" w:rsidP="00000000" w:rsidRDefault="00000000" w:rsidRPr="00000000" w14:paraId="000001EB">
            <w:pPr>
              <w:pageBreakBefore w:val="0"/>
              <w:numPr>
                <w:ilvl w:val="0"/>
                <w:numId w:val="11"/>
              </w:numPr>
              <w:pBdr>
                <w:top w:space="0" w:sz="0" w:val="nil"/>
                <w:left w:space="0" w:sz="0" w:val="nil"/>
                <w:bottom w:space="0" w:sz="0" w:val="nil"/>
                <w:right w:space="0" w:sz="0" w:val="nil"/>
                <w:between w:space="0" w:sz="0" w:val="nil"/>
              </w:pBdr>
              <w:spacing w:line="276" w:lineRule="auto"/>
              <w:ind w:left="180" w:hanging="180"/>
              <w:jc w:val="both"/>
              <w:rPr>
                <w:b w:val="0"/>
                <w:color w:val="000000"/>
                <w:sz w:val="20"/>
                <w:szCs w:val="20"/>
              </w:rPr>
            </w:pPr>
            <w:r w:rsidDel="00000000" w:rsidR="00000000" w:rsidRPr="00000000">
              <w:rPr>
                <w:b w:val="0"/>
                <w:color w:val="000000"/>
                <w:sz w:val="20"/>
                <w:szCs w:val="20"/>
                <w:rtl w:val="0"/>
              </w:rPr>
              <w:t xml:space="preserve">Calcos problemáticos, que señalan defectos en las traducciones (léxicos, ortográficos, tipográficos o sintácticos).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D">
            <w:pPr>
              <w:pageBreakBefore w:val="0"/>
              <w:numPr>
                <w:ilvl w:val="0"/>
                <w:numId w:val="25"/>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Handball</w:t>
            </w:r>
            <w:r w:rsidDel="00000000" w:rsidR="00000000" w:rsidRPr="00000000">
              <w:rPr>
                <w:b w:val="0"/>
                <w:color w:val="000000"/>
                <w:sz w:val="20"/>
                <w:szCs w:val="20"/>
                <w:rtl w:val="0"/>
              </w:rPr>
              <w:t xml:space="preserve"> – Balonmano</w:t>
            </w:r>
          </w:p>
          <w:p w:rsidR="00000000" w:rsidDel="00000000" w:rsidP="00000000" w:rsidRDefault="00000000" w:rsidRPr="00000000" w14:paraId="000001EE">
            <w:pPr>
              <w:pageBreakBefore w:val="0"/>
              <w:numPr>
                <w:ilvl w:val="0"/>
                <w:numId w:val="25"/>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Headhunder</w:t>
            </w:r>
            <w:r w:rsidDel="00000000" w:rsidR="00000000" w:rsidRPr="00000000">
              <w:rPr>
                <w:b w:val="0"/>
                <w:color w:val="000000"/>
                <w:sz w:val="20"/>
                <w:szCs w:val="20"/>
                <w:rtl w:val="0"/>
              </w:rPr>
              <w:t xml:space="preserve"> - Cazatalentos</w:t>
            </w:r>
          </w:p>
          <w:p w:rsidR="00000000" w:rsidDel="00000000" w:rsidP="00000000" w:rsidRDefault="00000000" w:rsidRPr="00000000" w14:paraId="000001EF">
            <w:pPr>
              <w:pageBreakBefore w:val="0"/>
              <w:numPr>
                <w:ilvl w:val="0"/>
                <w:numId w:val="25"/>
              </w:numPr>
              <w:pBdr>
                <w:top w:space="0" w:sz="0" w:val="nil"/>
                <w:left w:space="0" w:sz="0" w:val="nil"/>
                <w:bottom w:space="0" w:sz="0" w:val="nil"/>
                <w:right w:space="0" w:sz="0" w:val="nil"/>
                <w:between w:space="0" w:sz="0" w:val="nil"/>
              </w:pBdr>
              <w:spacing w:line="276" w:lineRule="auto"/>
              <w:ind w:left="176" w:hanging="142"/>
              <w:jc w:val="both"/>
              <w:rPr>
                <w:b w:val="0"/>
                <w:color w:val="000000"/>
                <w:sz w:val="20"/>
                <w:szCs w:val="20"/>
              </w:rPr>
            </w:pPr>
            <w:r w:rsidDel="00000000" w:rsidR="00000000" w:rsidRPr="00000000">
              <w:rPr>
                <w:b w:val="0"/>
                <w:i w:val="1"/>
                <w:color w:val="000000"/>
                <w:sz w:val="20"/>
                <w:szCs w:val="20"/>
                <w:rtl w:val="0"/>
              </w:rPr>
              <w:t xml:space="preserve">Skyscraper</w:t>
            </w:r>
            <w:r w:rsidDel="00000000" w:rsidR="00000000" w:rsidRPr="00000000">
              <w:rPr>
                <w:b w:val="0"/>
                <w:color w:val="000000"/>
                <w:sz w:val="20"/>
                <w:szCs w:val="20"/>
                <w:rtl w:val="0"/>
              </w:rPr>
              <w:t xml:space="preserve"> – Rascacielos.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4.3.5 Préstamo</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Consiste en utilizar una palabra o expresión de la lengua origen en la lengua meta. Normalmente se señala en formato cursiva para identificar la técnica de traducción. </w:t>
      </w:r>
    </w:p>
    <w:tbl>
      <w:tblPr>
        <w:tblStyle w:val="Table11"/>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828"/>
        <w:gridCol w:w="2737"/>
        <w:tblGridChange w:id="0">
          <w:tblGrid>
            <w:gridCol w:w="3118"/>
            <w:gridCol w:w="3828"/>
            <w:gridCol w:w="2737"/>
          </w:tblGrid>
        </w:tblGridChange>
      </w:tblGrid>
      <w:tr>
        <w:trPr>
          <w:cantSplit w:val="0"/>
          <w:tblHeader w:val="0"/>
        </w:trPr>
        <w:tc>
          <w:tcPr>
            <w:shd w:fill="fac090" w:val="clear"/>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Variedades de modulación</w:t>
            </w:r>
          </w:p>
        </w:tc>
        <w:tc>
          <w:tcPr>
            <w:shd w:fill="fac090" w:val="clear"/>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blHeader w:val="0"/>
        </w:trPr>
        <w:tc>
          <w:tcPr/>
          <w:p w:rsidR="00000000" w:rsidDel="00000000" w:rsidP="00000000" w:rsidRDefault="00000000" w:rsidRPr="00000000" w14:paraId="000001F7">
            <w:pPr>
              <w:pageBreakBefore w:val="0"/>
              <w:numPr>
                <w:ilvl w:val="0"/>
                <w:numId w:val="29"/>
              </w:numPr>
              <w:pBdr>
                <w:top w:space="0" w:sz="0" w:val="nil"/>
                <w:left w:space="0" w:sz="0" w:val="nil"/>
                <w:bottom w:space="0" w:sz="0" w:val="nil"/>
                <w:right w:space="0" w:sz="0" w:val="nil"/>
                <w:between w:space="0" w:sz="0" w:val="nil"/>
              </w:pBdr>
              <w:spacing w:line="276" w:lineRule="auto"/>
              <w:ind w:left="169" w:hanging="141"/>
              <w:jc w:val="both"/>
              <w:rPr>
                <w:b w:val="0"/>
                <w:color w:val="000000"/>
                <w:sz w:val="20"/>
                <w:szCs w:val="20"/>
              </w:rPr>
            </w:pPr>
            <w:r w:rsidDel="00000000" w:rsidR="00000000" w:rsidRPr="00000000">
              <w:rPr>
                <w:b w:val="0"/>
                <w:color w:val="000000"/>
                <w:sz w:val="20"/>
                <w:szCs w:val="20"/>
                <w:rtl w:val="0"/>
              </w:rPr>
              <w:t xml:space="preserve">Tomar palabras de una lengua sin traducirlas.</w:t>
            </w:r>
          </w:p>
          <w:p w:rsidR="00000000" w:rsidDel="00000000" w:rsidP="00000000" w:rsidRDefault="00000000" w:rsidRPr="00000000" w14:paraId="000001F8">
            <w:pPr>
              <w:pageBreakBefore w:val="0"/>
              <w:numPr>
                <w:ilvl w:val="0"/>
                <w:numId w:val="29"/>
              </w:numPr>
              <w:pBdr>
                <w:top w:space="0" w:sz="0" w:val="nil"/>
                <w:left w:space="0" w:sz="0" w:val="nil"/>
                <w:bottom w:space="0" w:sz="0" w:val="nil"/>
                <w:right w:space="0" w:sz="0" w:val="nil"/>
                <w:between w:space="0" w:sz="0" w:val="nil"/>
              </w:pBdr>
              <w:spacing w:line="276" w:lineRule="auto"/>
              <w:ind w:left="169" w:hanging="141"/>
              <w:jc w:val="both"/>
              <w:rPr>
                <w:b w:val="0"/>
                <w:color w:val="000000"/>
                <w:sz w:val="20"/>
                <w:szCs w:val="20"/>
              </w:rPr>
            </w:pPr>
            <w:r w:rsidDel="00000000" w:rsidR="00000000" w:rsidRPr="00000000">
              <w:rPr>
                <w:b w:val="0"/>
                <w:color w:val="000000"/>
                <w:sz w:val="20"/>
                <w:szCs w:val="20"/>
                <w:rtl w:val="0"/>
              </w:rPr>
              <w:t xml:space="preserve">Llenar un vacío léxico cuando en la lengua meta no hay una equivalencia.</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FA">
            <w:pPr>
              <w:pageBreakBefore w:val="0"/>
              <w:numPr>
                <w:ilvl w:val="0"/>
                <w:numId w:val="31"/>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Extranjerismo.</w:t>
            </w:r>
          </w:p>
          <w:p w:rsidR="00000000" w:rsidDel="00000000" w:rsidP="00000000" w:rsidRDefault="00000000" w:rsidRPr="00000000" w14:paraId="000001FB">
            <w:pPr>
              <w:pageBreakBefore w:val="0"/>
              <w:numPr>
                <w:ilvl w:val="0"/>
                <w:numId w:val="31"/>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Extranjerismo naturalizado.</w:t>
            </w:r>
          </w:p>
          <w:p w:rsidR="00000000" w:rsidDel="00000000" w:rsidP="00000000" w:rsidRDefault="00000000" w:rsidRPr="00000000" w14:paraId="000001FC">
            <w:pPr>
              <w:pageBreakBefore w:val="0"/>
              <w:numPr>
                <w:ilvl w:val="0"/>
                <w:numId w:val="31"/>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Préstamo necesario (pertinente)</w:t>
            </w:r>
          </w:p>
          <w:p w:rsidR="00000000" w:rsidDel="00000000" w:rsidP="00000000" w:rsidRDefault="00000000" w:rsidRPr="00000000" w14:paraId="000001FD">
            <w:pPr>
              <w:pageBreakBefore w:val="0"/>
              <w:numPr>
                <w:ilvl w:val="0"/>
                <w:numId w:val="31"/>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Préstamo innecesario.</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FF">
            <w:pPr>
              <w:pageBreakBefore w:val="0"/>
              <w:numPr>
                <w:ilvl w:val="0"/>
                <w:numId w:val="50"/>
              </w:numPr>
              <w:pBdr>
                <w:top w:space="0" w:sz="0" w:val="nil"/>
                <w:left w:space="0" w:sz="0" w:val="nil"/>
                <w:bottom w:space="0" w:sz="0" w:val="nil"/>
                <w:right w:space="0" w:sz="0" w:val="nil"/>
                <w:between w:space="0" w:sz="0" w:val="nil"/>
              </w:pBdr>
              <w:spacing w:line="276" w:lineRule="auto"/>
              <w:ind w:left="176" w:hanging="176"/>
              <w:jc w:val="both"/>
              <w:rPr>
                <w:b w:val="0"/>
                <w:color w:val="000000"/>
                <w:sz w:val="20"/>
                <w:szCs w:val="20"/>
              </w:rPr>
            </w:pPr>
            <w:r w:rsidDel="00000000" w:rsidR="00000000" w:rsidRPr="00000000">
              <w:rPr>
                <w:b w:val="0"/>
                <w:color w:val="000000"/>
                <w:sz w:val="20"/>
                <w:szCs w:val="20"/>
                <w:rtl w:val="0"/>
              </w:rPr>
              <w:t xml:space="preserve">Blue jeans.</w:t>
            </w:r>
          </w:p>
          <w:p w:rsidR="00000000" w:rsidDel="00000000" w:rsidP="00000000" w:rsidRDefault="00000000" w:rsidRPr="00000000" w14:paraId="00000200">
            <w:pPr>
              <w:pageBreakBefore w:val="0"/>
              <w:numPr>
                <w:ilvl w:val="0"/>
                <w:numId w:val="50"/>
              </w:numPr>
              <w:pBdr>
                <w:top w:space="0" w:sz="0" w:val="nil"/>
                <w:left w:space="0" w:sz="0" w:val="nil"/>
                <w:bottom w:space="0" w:sz="0" w:val="nil"/>
                <w:right w:space="0" w:sz="0" w:val="nil"/>
                <w:between w:space="0" w:sz="0" w:val="nil"/>
              </w:pBdr>
              <w:spacing w:line="276" w:lineRule="auto"/>
              <w:ind w:left="176" w:hanging="176"/>
              <w:jc w:val="both"/>
              <w:rPr>
                <w:b w:val="0"/>
                <w:color w:val="000000"/>
                <w:sz w:val="20"/>
                <w:szCs w:val="20"/>
              </w:rPr>
            </w:pPr>
            <w:r w:rsidDel="00000000" w:rsidR="00000000" w:rsidRPr="00000000">
              <w:rPr>
                <w:b w:val="0"/>
                <w:color w:val="000000"/>
                <w:sz w:val="20"/>
                <w:szCs w:val="20"/>
                <w:rtl w:val="0"/>
              </w:rPr>
              <w:t xml:space="preserve">Sándwich.</w:t>
            </w:r>
          </w:p>
          <w:p w:rsidR="00000000" w:rsidDel="00000000" w:rsidP="00000000" w:rsidRDefault="00000000" w:rsidRPr="00000000" w14:paraId="00000201">
            <w:pPr>
              <w:pageBreakBefore w:val="0"/>
              <w:numPr>
                <w:ilvl w:val="0"/>
                <w:numId w:val="50"/>
              </w:numPr>
              <w:pBdr>
                <w:top w:space="0" w:sz="0" w:val="nil"/>
                <w:left w:space="0" w:sz="0" w:val="nil"/>
                <w:bottom w:space="0" w:sz="0" w:val="nil"/>
                <w:right w:space="0" w:sz="0" w:val="nil"/>
                <w:between w:space="0" w:sz="0" w:val="nil"/>
              </w:pBdr>
              <w:spacing w:line="276" w:lineRule="auto"/>
              <w:ind w:left="176" w:hanging="176"/>
              <w:jc w:val="both"/>
              <w:rPr>
                <w:b w:val="0"/>
                <w:color w:val="000000"/>
                <w:sz w:val="20"/>
                <w:szCs w:val="20"/>
              </w:rPr>
            </w:pPr>
            <w:r w:rsidDel="00000000" w:rsidR="00000000" w:rsidRPr="00000000">
              <w:rPr>
                <w:b w:val="0"/>
                <w:color w:val="000000"/>
                <w:sz w:val="20"/>
                <w:szCs w:val="20"/>
                <w:rtl w:val="0"/>
              </w:rPr>
              <w:t xml:space="preserve">Software.</w:t>
            </w:r>
          </w:p>
          <w:p w:rsidR="00000000" w:rsidDel="00000000" w:rsidP="00000000" w:rsidRDefault="00000000" w:rsidRPr="00000000" w14:paraId="00000202">
            <w:pPr>
              <w:pageBreakBefore w:val="0"/>
              <w:numPr>
                <w:ilvl w:val="0"/>
                <w:numId w:val="50"/>
              </w:numPr>
              <w:pBdr>
                <w:top w:space="0" w:sz="0" w:val="nil"/>
                <w:left w:space="0" w:sz="0" w:val="nil"/>
                <w:bottom w:space="0" w:sz="0" w:val="nil"/>
                <w:right w:space="0" w:sz="0" w:val="nil"/>
                <w:between w:space="0" w:sz="0" w:val="nil"/>
              </w:pBdr>
              <w:spacing w:line="276" w:lineRule="auto"/>
              <w:ind w:left="176" w:hanging="176"/>
              <w:jc w:val="both"/>
              <w:rPr>
                <w:b w:val="0"/>
                <w:color w:val="000000"/>
                <w:sz w:val="20"/>
                <w:szCs w:val="20"/>
              </w:rPr>
            </w:pPr>
            <w:r w:rsidDel="00000000" w:rsidR="00000000" w:rsidRPr="00000000">
              <w:rPr>
                <w:b w:val="0"/>
                <w:color w:val="000000"/>
                <w:sz w:val="20"/>
                <w:szCs w:val="20"/>
                <w:rtl w:val="0"/>
              </w:rPr>
              <w:t xml:space="preserve">Chip.</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ind w:firstLine="720"/>
        <w:jc w:val="both"/>
        <w:rPr>
          <w:color w:val="000000"/>
          <w:sz w:val="20"/>
          <w:szCs w:val="20"/>
        </w:rPr>
      </w:pP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4.3.6 Equivalencia</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 equivalencia o adaptación, es una técnica que utiliza diferentes recursos estructurales y estilísticos de la lengua origen, siempre y cuando transmitan el mismo mensaje. Cuando una de las lenguas utiliza un código propio o un idiomantismo, busca una correspondencia en significado entre las dos lenguas. Está ligado a los proverbios, frases idiomáticas, juegos de palabras, metáforas, juegos fónicos, variantes dialectales, entre otros.</w:t>
      </w:r>
    </w:p>
    <w:tbl>
      <w:tblPr>
        <w:tblStyle w:val="Table12"/>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261"/>
        <w:gridCol w:w="3304"/>
        <w:tblGridChange w:id="0">
          <w:tblGrid>
            <w:gridCol w:w="3118"/>
            <w:gridCol w:w="3261"/>
            <w:gridCol w:w="3304"/>
          </w:tblGrid>
        </w:tblGridChange>
      </w:tblGrid>
      <w:tr>
        <w:trPr>
          <w:cantSplit w:val="0"/>
          <w:tblHeader w:val="0"/>
        </w:trPr>
        <w:tc>
          <w:tcPr>
            <w:shd w:fill="fac090" w:val="clear"/>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Variedades de modulación</w:t>
            </w:r>
          </w:p>
        </w:tc>
        <w:tc>
          <w:tcPr>
            <w:shd w:fill="fac090" w:val="clear"/>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blHeader w:val="0"/>
        </w:trPr>
        <w:tc>
          <w:tcPr/>
          <w:p w:rsidR="00000000" w:rsidDel="00000000" w:rsidP="00000000" w:rsidRDefault="00000000" w:rsidRPr="00000000" w14:paraId="0000020A">
            <w:pPr>
              <w:pageBreakBefore w:val="0"/>
              <w:numPr>
                <w:ilvl w:val="0"/>
                <w:numId w:val="40"/>
              </w:numPr>
              <w:pBdr>
                <w:top w:space="0" w:sz="0" w:val="nil"/>
                <w:left w:space="0" w:sz="0" w:val="nil"/>
                <w:bottom w:space="0" w:sz="0" w:val="nil"/>
                <w:right w:space="0" w:sz="0" w:val="nil"/>
                <w:between w:space="0" w:sz="0" w:val="nil"/>
              </w:pBdr>
              <w:spacing w:line="276" w:lineRule="auto"/>
              <w:ind w:left="169" w:hanging="141"/>
              <w:jc w:val="both"/>
              <w:rPr>
                <w:b w:val="0"/>
                <w:color w:val="000000"/>
                <w:sz w:val="20"/>
                <w:szCs w:val="20"/>
              </w:rPr>
            </w:pPr>
            <w:r w:rsidDel="00000000" w:rsidR="00000000" w:rsidRPr="00000000">
              <w:rPr>
                <w:b w:val="0"/>
                <w:color w:val="000000"/>
                <w:sz w:val="20"/>
                <w:szCs w:val="20"/>
                <w:rtl w:val="0"/>
              </w:rPr>
              <w:t xml:space="preserve">Pertenece al plano semántico, no al léxico.</w:t>
            </w:r>
          </w:p>
          <w:p w:rsidR="00000000" w:rsidDel="00000000" w:rsidP="00000000" w:rsidRDefault="00000000" w:rsidRPr="00000000" w14:paraId="0000020B">
            <w:pPr>
              <w:pageBreakBefore w:val="0"/>
              <w:numPr>
                <w:ilvl w:val="0"/>
                <w:numId w:val="40"/>
              </w:numPr>
              <w:pBdr>
                <w:top w:space="0" w:sz="0" w:val="nil"/>
                <w:left w:space="0" w:sz="0" w:val="nil"/>
                <w:bottom w:space="0" w:sz="0" w:val="nil"/>
                <w:right w:space="0" w:sz="0" w:val="nil"/>
                <w:between w:space="0" w:sz="0" w:val="nil"/>
              </w:pBdr>
              <w:spacing w:line="276" w:lineRule="auto"/>
              <w:ind w:left="169" w:hanging="141"/>
              <w:jc w:val="both"/>
              <w:rPr>
                <w:b w:val="0"/>
                <w:color w:val="000000"/>
                <w:sz w:val="20"/>
                <w:szCs w:val="20"/>
              </w:rPr>
            </w:pPr>
            <w:r w:rsidDel="00000000" w:rsidR="00000000" w:rsidRPr="00000000">
              <w:rPr>
                <w:b w:val="0"/>
                <w:color w:val="000000"/>
                <w:sz w:val="20"/>
                <w:szCs w:val="20"/>
                <w:rtl w:val="0"/>
              </w:rPr>
              <w:t xml:space="preserve">Abarca la totalidad del mensaje ligado a la situación.</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0E">
            <w:pPr>
              <w:pageBreakBefore w:val="0"/>
              <w:numPr>
                <w:ilvl w:val="0"/>
                <w:numId w:val="44"/>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i w:val="1"/>
                <w:color w:val="000000"/>
                <w:sz w:val="20"/>
                <w:szCs w:val="20"/>
                <w:rtl w:val="0"/>
              </w:rPr>
              <w:t xml:space="preserve">It’s raining cats and dogs</w:t>
            </w:r>
            <w:r w:rsidDel="00000000" w:rsidR="00000000" w:rsidRPr="00000000">
              <w:rPr>
                <w:b w:val="0"/>
                <w:color w:val="000000"/>
                <w:sz w:val="20"/>
                <w:szCs w:val="20"/>
                <w:rtl w:val="0"/>
              </w:rPr>
              <w:t xml:space="preserve"> - Llueve a cántaros.</w:t>
            </w:r>
          </w:p>
          <w:p w:rsidR="00000000" w:rsidDel="00000000" w:rsidP="00000000" w:rsidRDefault="00000000" w:rsidRPr="00000000" w14:paraId="0000020F">
            <w:pPr>
              <w:pageBreakBefore w:val="0"/>
              <w:numPr>
                <w:ilvl w:val="0"/>
                <w:numId w:val="44"/>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i w:val="1"/>
                <w:color w:val="000000"/>
                <w:sz w:val="20"/>
                <w:szCs w:val="20"/>
                <w:rtl w:val="0"/>
              </w:rPr>
              <w:t xml:space="preserve">To pull somebody’s leg</w:t>
            </w:r>
            <w:r w:rsidDel="00000000" w:rsidR="00000000" w:rsidRPr="00000000">
              <w:rPr>
                <w:b w:val="0"/>
                <w:color w:val="000000"/>
                <w:sz w:val="20"/>
                <w:szCs w:val="20"/>
                <w:rtl w:val="0"/>
              </w:rPr>
              <w:t xml:space="preserve"> - Tomar del pelo a alguien.</w:t>
            </w:r>
          </w:p>
          <w:p w:rsidR="00000000" w:rsidDel="00000000" w:rsidP="00000000" w:rsidRDefault="00000000" w:rsidRPr="00000000" w14:paraId="00000210">
            <w:pPr>
              <w:pageBreakBefore w:val="0"/>
              <w:numPr>
                <w:ilvl w:val="0"/>
                <w:numId w:val="44"/>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i w:val="1"/>
                <w:color w:val="000000"/>
                <w:sz w:val="20"/>
                <w:szCs w:val="20"/>
                <w:rtl w:val="0"/>
              </w:rPr>
              <w:t xml:space="preserve">Haste makes waste</w:t>
            </w:r>
            <w:r w:rsidDel="00000000" w:rsidR="00000000" w:rsidRPr="00000000">
              <w:rPr>
                <w:b w:val="0"/>
                <w:color w:val="000000"/>
                <w:sz w:val="20"/>
                <w:szCs w:val="20"/>
                <w:rtl w:val="0"/>
              </w:rPr>
              <w:t xml:space="preserve"> – Del afán no queda sino el cansancio.</w:t>
            </w:r>
          </w:p>
          <w:p w:rsidR="00000000" w:rsidDel="00000000" w:rsidP="00000000" w:rsidRDefault="00000000" w:rsidRPr="00000000" w14:paraId="00000211">
            <w:pPr>
              <w:pageBreakBefore w:val="0"/>
              <w:numPr>
                <w:ilvl w:val="0"/>
                <w:numId w:val="44"/>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i w:val="1"/>
                <w:color w:val="000000"/>
                <w:sz w:val="20"/>
                <w:szCs w:val="20"/>
                <w:rtl w:val="0"/>
              </w:rPr>
              <w:t xml:space="preserve">There are as like as two peas</w:t>
            </w:r>
            <w:r w:rsidDel="00000000" w:rsidR="00000000" w:rsidRPr="00000000">
              <w:rPr>
                <w:b w:val="0"/>
                <w:color w:val="000000"/>
                <w:sz w:val="20"/>
                <w:szCs w:val="20"/>
                <w:rtl w:val="0"/>
              </w:rPr>
              <w:t xml:space="preserve"> – Son como dos gotas de agua.</w:t>
            </w:r>
          </w:p>
        </w:tc>
      </w:tr>
    </w:tbl>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4.3.7 Adaptación</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 adaptación, </w:t>
      </w:r>
      <w:r w:rsidDel="00000000" w:rsidR="00000000" w:rsidRPr="00000000">
        <w:rPr>
          <w:color w:val="000000"/>
          <w:sz w:val="20"/>
          <w:szCs w:val="20"/>
          <w:highlight w:val="white"/>
          <w:rtl w:val="0"/>
        </w:rPr>
        <w:t xml:space="preserve">conocida también como traducción libre, sustitución o equivalente cultural,</w:t>
      </w:r>
      <w:r w:rsidDel="00000000" w:rsidR="00000000" w:rsidRPr="00000000">
        <w:rPr>
          <w:color w:val="000000"/>
          <w:sz w:val="20"/>
          <w:szCs w:val="20"/>
          <w:rtl w:val="0"/>
        </w:rPr>
        <w:t xml:space="preserve"> es una técnica de traducción en la que los elementos culturales y realidades de la lengua origen se adaptan a la cultura de la lengua meta. </w:t>
      </w:r>
    </w:p>
    <w:tbl>
      <w:tblPr>
        <w:tblStyle w:val="Table13"/>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261"/>
        <w:gridCol w:w="3304"/>
        <w:tblGridChange w:id="0">
          <w:tblGrid>
            <w:gridCol w:w="3118"/>
            <w:gridCol w:w="3261"/>
            <w:gridCol w:w="3304"/>
          </w:tblGrid>
        </w:tblGridChange>
      </w:tblGrid>
      <w:tr>
        <w:trPr>
          <w:cantSplit w:val="0"/>
          <w:tblHeader w:val="0"/>
        </w:trPr>
        <w:tc>
          <w:tcPr>
            <w:shd w:fill="fac090" w:val="clear"/>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Situaciones</w:t>
            </w:r>
          </w:p>
        </w:tc>
        <w:tc>
          <w:tcPr>
            <w:shd w:fill="fac090" w:val="clea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blHeader w:val="0"/>
        </w:trPr>
        <w:tc>
          <w:tcPr/>
          <w:p w:rsidR="00000000" w:rsidDel="00000000" w:rsidP="00000000" w:rsidRDefault="00000000" w:rsidRPr="00000000" w14:paraId="00000218">
            <w:pPr>
              <w:pageBreakBefore w:val="0"/>
              <w:numPr>
                <w:ilvl w:val="0"/>
                <w:numId w:val="46"/>
              </w:numPr>
              <w:pBdr>
                <w:top w:space="0" w:sz="0" w:val="nil"/>
                <w:left w:space="0" w:sz="0" w:val="nil"/>
                <w:bottom w:space="0" w:sz="0" w:val="nil"/>
                <w:right w:space="0" w:sz="0" w:val="nil"/>
                <w:between w:space="0" w:sz="0" w:val="nil"/>
              </w:pBdr>
              <w:spacing w:line="276" w:lineRule="auto"/>
              <w:ind w:left="169" w:hanging="169"/>
              <w:jc w:val="both"/>
              <w:rPr>
                <w:b w:val="0"/>
                <w:color w:val="000000"/>
                <w:sz w:val="20"/>
                <w:szCs w:val="20"/>
              </w:rPr>
            </w:pPr>
            <w:r w:rsidDel="00000000" w:rsidR="00000000" w:rsidRPr="00000000">
              <w:rPr>
                <w:b w:val="0"/>
                <w:color w:val="000000"/>
                <w:sz w:val="20"/>
                <w:szCs w:val="20"/>
                <w:rtl w:val="0"/>
              </w:rPr>
              <w:t xml:space="preserve">Resultado</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más familiar y comprensible.</w:t>
            </w:r>
          </w:p>
          <w:p w:rsidR="00000000" w:rsidDel="00000000" w:rsidP="00000000" w:rsidRDefault="00000000" w:rsidRPr="00000000" w14:paraId="00000219">
            <w:pPr>
              <w:pageBreakBefore w:val="0"/>
              <w:numPr>
                <w:ilvl w:val="0"/>
                <w:numId w:val="46"/>
              </w:numPr>
              <w:pBdr>
                <w:top w:space="0" w:sz="0" w:val="nil"/>
                <w:left w:space="0" w:sz="0" w:val="nil"/>
                <w:bottom w:space="0" w:sz="0" w:val="nil"/>
                <w:right w:space="0" w:sz="0" w:val="nil"/>
                <w:between w:space="0" w:sz="0" w:val="nil"/>
              </w:pBdr>
              <w:spacing w:line="276" w:lineRule="auto"/>
              <w:ind w:left="169" w:hanging="169"/>
              <w:jc w:val="both"/>
              <w:rPr>
                <w:b w:val="0"/>
                <w:color w:val="000000"/>
                <w:sz w:val="20"/>
                <w:szCs w:val="20"/>
              </w:rPr>
            </w:pPr>
            <w:r w:rsidDel="00000000" w:rsidR="00000000" w:rsidRPr="00000000">
              <w:rPr>
                <w:b w:val="0"/>
                <w:color w:val="000000"/>
                <w:sz w:val="20"/>
                <w:szCs w:val="20"/>
                <w:rtl w:val="0"/>
              </w:rPr>
              <w:t xml:space="preserve">Se crea en relación con otra situación, evitando un calco cultural o un contrasentido.</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1B">
            <w:pPr>
              <w:pageBreakBefore w:val="0"/>
              <w:numPr>
                <w:ilvl w:val="0"/>
                <w:numId w:val="55"/>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Inexistencia de equivalentes léxicos en la lengua de llegada. </w:t>
            </w:r>
          </w:p>
          <w:p w:rsidR="00000000" w:rsidDel="00000000" w:rsidP="00000000" w:rsidRDefault="00000000" w:rsidRPr="00000000" w14:paraId="0000021C">
            <w:pPr>
              <w:pageBreakBefore w:val="0"/>
              <w:numPr>
                <w:ilvl w:val="0"/>
                <w:numId w:val="55"/>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Inexistencia de un contexto similar (o equivalente) en la cultura meta. </w:t>
            </w:r>
          </w:p>
          <w:p w:rsidR="00000000" w:rsidDel="00000000" w:rsidP="00000000" w:rsidRDefault="00000000" w:rsidRPr="00000000" w14:paraId="0000021D">
            <w:pPr>
              <w:pageBreakBefore w:val="0"/>
              <w:numPr>
                <w:ilvl w:val="0"/>
                <w:numId w:val="55"/>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Cambio de género al traducir (ejemplo: cuando se cambia literatura para adultos por una versión para niños). </w:t>
            </w:r>
          </w:p>
          <w:p w:rsidR="00000000" w:rsidDel="00000000" w:rsidP="00000000" w:rsidRDefault="00000000" w:rsidRPr="00000000" w14:paraId="0000021E">
            <w:pPr>
              <w:pageBreakBefore w:val="0"/>
              <w:numPr>
                <w:ilvl w:val="0"/>
                <w:numId w:val="55"/>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Destinatario diferente al de la lengua original.</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20">
            <w:pPr>
              <w:pageBreakBefore w:val="0"/>
              <w:numPr>
                <w:ilvl w:val="0"/>
                <w:numId w:val="56"/>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Tomar el té (en Inglaterra). - Tomar un café (en Colombia). - Tomar un vino (en Argentina).</w:t>
            </w:r>
          </w:p>
          <w:p w:rsidR="00000000" w:rsidDel="00000000" w:rsidP="00000000" w:rsidRDefault="00000000" w:rsidRPr="00000000" w14:paraId="00000221">
            <w:pPr>
              <w:pageBreakBefore w:val="0"/>
              <w:numPr>
                <w:ilvl w:val="0"/>
                <w:numId w:val="56"/>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i w:val="1"/>
                <w:color w:val="000000"/>
                <w:sz w:val="20"/>
                <w:szCs w:val="20"/>
                <w:rtl w:val="0"/>
              </w:rPr>
              <w:t xml:space="preserve">Friday 13th. - martes 13 (Día de la mala suerte).</w:t>
            </w:r>
            <w:r w:rsidDel="00000000" w:rsidR="00000000" w:rsidRPr="00000000">
              <w:rPr>
                <w:rtl w:val="0"/>
              </w:rPr>
            </w:r>
          </w:p>
          <w:p w:rsidR="00000000" w:rsidDel="00000000" w:rsidP="00000000" w:rsidRDefault="00000000" w:rsidRPr="00000000" w14:paraId="00000222">
            <w:pPr>
              <w:pageBreakBefore w:val="0"/>
              <w:numPr>
                <w:ilvl w:val="0"/>
                <w:numId w:val="56"/>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i w:val="1"/>
                <w:color w:val="000000"/>
                <w:sz w:val="20"/>
                <w:szCs w:val="20"/>
                <w:rtl w:val="0"/>
              </w:rPr>
              <w:t xml:space="preserve">Come rain or come shine.</w:t>
            </w:r>
            <w:r w:rsidDel="00000000" w:rsidR="00000000" w:rsidRPr="00000000">
              <w:rPr>
                <w:b w:val="0"/>
                <w:color w:val="000000"/>
                <w:sz w:val="20"/>
                <w:szCs w:val="20"/>
                <w:rtl w:val="0"/>
              </w:rPr>
              <w:t xml:space="preserve"> - Pase lo que pase.</w:t>
            </w:r>
          </w:p>
          <w:p w:rsidR="00000000" w:rsidDel="00000000" w:rsidP="00000000" w:rsidRDefault="00000000" w:rsidRPr="00000000" w14:paraId="00000223">
            <w:pPr>
              <w:pageBreakBefore w:val="0"/>
              <w:numPr>
                <w:ilvl w:val="0"/>
                <w:numId w:val="56"/>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i w:val="1"/>
                <w:color w:val="000000"/>
                <w:sz w:val="20"/>
                <w:szCs w:val="20"/>
                <w:rtl w:val="0"/>
              </w:rPr>
              <w:t xml:space="preserve">He kissed his daughter on the mouth</w:t>
            </w:r>
            <w:r w:rsidDel="00000000" w:rsidR="00000000" w:rsidRPr="00000000">
              <w:rPr>
                <w:b w:val="0"/>
                <w:color w:val="000000"/>
                <w:sz w:val="20"/>
                <w:szCs w:val="20"/>
                <w:rtl w:val="0"/>
              </w:rPr>
              <w:t xml:space="preserve">. - Abrazó tiernamente a su hija.</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4.3.8 Paráfrasis</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Ampliación o explicación del significado de un término o fragmento en algún idioma. Se suele usar con textos de baja calidad o con omisiones, para dejar claro el significado confuso en el idioma fuente. Imita sin alterar y ayuda a comprender un enunciado (aclara localismos).</w:t>
      </w:r>
    </w:p>
    <w:tbl>
      <w:tblPr>
        <w:tblStyle w:val="Table14"/>
        <w:tblW w:w="9683.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261"/>
        <w:gridCol w:w="3304"/>
        <w:tblGridChange w:id="0">
          <w:tblGrid>
            <w:gridCol w:w="3118"/>
            <w:gridCol w:w="3261"/>
            <w:gridCol w:w="3304"/>
          </w:tblGrid>
        </w:tblGridChange>
      </w:tblGrid>
      <w:tr>
        <w:trPr>
          <w:cantSplit w:val="0"/>
          <w:tblHeader w:val="0"/>
        </w:trPr>
        <w:tc>
          <w:tcPr>
            <w:shd w:fill="fac090" w:val="clea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Enfoque</w:t>
            </w:r>
          </w:p>
        </w:tc>
        <w:tc>
          <w:tcPr>
            <w:shd w:fill="fac090" w:val="clea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Situaciones</w:t>
            </w:r>
          </w:p>
        </w:tc>
        <w:tc>
          <w:tcPr>
            <w:shd w:fill="fac090" w:val="clea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Ejemplo</w:t>
            </w:r>
          </w:p>
        </w:tc>
      </w:tr>
      <w:tr>
        <w:trPr>
          <w:cantSplit w:val="0"/>
          <w:tblHeader w:val="0"/>
        </w:trPr>
        <w:tc>
          <w:tcPr/>
          <w:p w:rsidR="00000000" w:rsidDel="00000000" w:rsidP="00000000" w:rsidRDefault="00000000" w:rsidRPr="00000000" w14:paraId="0000022B">
            <w:pPr>
              <w:pageBreakBefore w:val="0"/>
              <w:numPr>
                <w:ilvl w:val="0"/>
                <w:numId w:val="59"/>
              </w:numPr>
              <w:pBdr>
                <w:top w:space="0" w:sz="0" w:val="nil"/>
                <w:left w:space="0" w:sz="0" w:val="nil"/>
                <w:bottom w:space="0" w:sz="0" w:val="nil"/>
                <w:right w:space="0" w:sz="0" w:val="nil"/>
                <w:between w:space="0" w:sz="0" w:val="nil"/>
              </w:pBdr>
              <w:spacing w:line="276" w:lineRule="auto"/>
              <w:ind w:left="169" w:hanging="169"/>
              <w:jc w:val="both"/>
              <w:rPr>
                <w:b w:val="0"/>
                <w:color w:val="000000"/>
                <w:sz w:val="20"/>
                <w:szCs w:val="20"/>
              </w:rPr>
            </w:pPr>
            <w:r w:rsidDel="00000000" w:rsidR="00000000" w:rsidRPr="00000000">
              <w:rPr>
                <w:b w:val="0"/>
                <w:color w:val="000000"/>
                <w:sz w:val="20"/>
                <w:szCs w:val="20"/>
                <w:rtl w:val="0"/>
              </w:rPr>
              <w:t xml:space="preserve">El traductor utiliza sus propias palabras con un vocabulario sencillo, pero cuidando las ideas de la lengua origen.</w:t>
            </w:r>
          </w:p>
          <w:p w:rsidR="00000000" w:rsidDel="00000000" w:rsidP="00000000" w:rsidRDefault="00000000" w:rsidRPr="00000000" w14:paraId="0000022C">
            <w:pPr>
              <w:pageBreakBefore w:val="0"/>
              <w:numPr>
                <w:ilvl w:val="0"/>
                <w:numId w:val="59"/>
              </w:numPr>
              <w:pBdr>
                <w:top w:space="0" w:sz="0" w:val="nil"/>
                <w:left w:space="0" w:sz="0" w:val="nil"/>
                <w:bottom w:space="0" w:sz="0" w:val="nil"/>
                <w:right w:space="0" w:sz="0" w:val="nil"/>
                <w:between w:space="0" w:sz="0" w:val="nil"/>
              </w:pBdr>
              <w:spacing w:line="276" w:lineRule="auto"/>
              <w:ind w:left="169" w:hanging="169"/>
              <w:jc w:val="both"/>
              <w:rPr>
                <w:b w:val="0"/>
                <w:color w:val="000000"/>
                <w:sz w:val="20"/>
                <w:szCs w:val="20"/>
              </w:rPr>
            </w:pPr>
            <w:r w:rsidDel="00000000" w:rsidR="00000000" w:rsidRPr="00000000">
              <w:rPr>
                <w:b w:val="0"/>
                <w:color w:val="000000"/>
                <w:sz w:val="20"/>
                <w:szCs w:val="20"/>
                <w:rtl w:val="0"/>
              </w:rPr>
              <w:t xml:space="preserve">Expresa el mismo contenido, pero con diferente estructura sintáctica.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2F">
            <w:pPr>
              <w:pageBreakBefore w:val="0"/>
              <w:numPr>
                <w:ilvl w:val="0"/>
                <w:numId w:val="61"/>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El horno no está para bollos. - Debido a lo tensa que se encuentra la situación, lo mejor sería no sumar más complicaciones por el momento.</w:t>
            </w:r>
          </w:p>
          <w:p w:rsidR="00000000" w:rsidDel="00000000" w:rsidP="00000000" w:rsidRDefault="00000000" w:rsidRPr="00000000" w14:paraId="00000230">
            <w:pPr>
              <w:pageBreakBefore w:val="0"/>
              <w:numPr>
                <w:ilvl w:val="0"/>
                <w:numId w:val="61"/>
              </w:numPr>
              <w:pBdr>
                <w:top w:space="0" w:sz="0" w:val="nil"/>
                <w:left w:space="0" w:sz="0" w:val="nil"/>
                <w:bottom w:space="0" w:sz="0" w:val="nil"/>
                <w:right w:space="0" w:sz="0" w:val="nil"/>
                <w:between w:space="0" w:sz="0" w:val="nil"/>
              </w:pBdr>
              <w:spacing w:line="276" w:lineRule="auto"/>
              <w:ind w:left="180" w:hanging="142"/>
              <w:jc w:val="both"/>
              <w:rPr>
                <w:b w:val="0"/>
                <w:color w:val="000000"/>
                <w:sz w:val="20"/>
                <w:szCs w:val="20"/>
              </w:rPr>
            </w:pPr>
            <w:r w:rsidDel="00000000" w:rsidR="00000000" w:rsidRPr="00000000">
              <w:rPr>
                <w:b w:val="0"/>
                <w:color w:val="000000"/>
                <w:sz w:val="20"/>
                <w:szCs w:val="20"/>
                <w:rtl w:val="0"/>
              </w:rPr>
              <w:t xml:space="preserve">Facepalm. - Gesto de llevar la palma de la mano a la cara para sugerir irónicamente desaprobación ante algo ilógico o tonto.</w:t>
            </w:r>
          </w:p>
          <w:p w:rsidR="00000000" w:rsidDel="00000000" w:rsidP="00000000" w:rsidRDefault="00000000" w:rsidRPr="00000000" w14:paraId="00000231">
            <w:pPr>
              <w:pageBreakBefore w:val="0"/>
              <w:numPr>
                <w:ilvl w:val="0"/>
                <w:numId w:val="61"/>
              </w:numPr>
              <w:pBdr>
                <w:top w:space="0" w:sz="0" w:val="nil"/>
                <w:left w:space="0" w:sz="0" w:val="nil"/>
                <w:bottom w:space="0" w:sz="0" w:val="nil"/>
                <w:right w:space="0" w:sz="0" w:val="nil"/>
                <w:between w:space="0" w:sz="0" w:val="nil"/>
              </w:pBdr>
              <w:spacing w:line="276" w:lineRule="auto"/>
              <w:ind w:left="180" w:hanging="142"/>
              <w:jc w:val="both"/>
              <w:rPr>
                <w:color w:val="000000"/>
                <w:sz w:val="20"/>
                <w:szCs w:val="20"/>
              </w:rPr>
            </w:pPr>
            <w:r w:rsidDel="00000000" w:rsidR="00000000" w:rsidRPr="00000000">
              <w:rPr>
                <w:b w:val="0"/>
                <w:color w:val="000000"/>
                <w:sz w:val="20"/>
                <w:szCs w:val="20"/>
                <w:rtl w:val="0"/>
              </w:rPr>
              <w:t xml:space="preserve">V.I.P. - Persona muy importante</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233">
      <w:pPr>
        <w:pageBreakBefore w:val="0"/>
        <w:jc w:val="both"/>
        <w:rPr>
          <w:b w:val="1"/>
          <w:sz w:val="20"/>
          <w:szCs w:val="20"/>
        </w:rPr>
      </w:pPr>
      <w:r w:rsidDel="00000000" w:rsidR="00000000" w:rsidRPr="00000000">
        <w:rPr>
          <w:rtl w:val="0"/>
        </w:rPr>
      </w:r>
    </w:p>
    <w:p w:rsidR="00000000" w:rsidDel="00000000" w:rsidP="00000000" w:rsidRDefault="00000000" w:rsidRPr="00000000" w14:paraId="00000234">
      <w:pPr>
        <w:pageBreakBefore w:val="0"/>
        <w:jc w:val="both"/>
        <w:rPr>
          <w:b w:val="1"/>
          <w:sz w:val="20"/>
          <w:szCs w:val="20"/>
        </w:rPr>
      </w:pPr>
      <w:r w:rsidDel="00000000" w:rsidR="00000000" w:rsidRPr="00000000">
        <w:rPr>
          <w:rtl w:val="0"/>
        </w:rPr>
      </w:r>
    </w:p>
    <w:p w:rsidR="00000000" w:rsidDel="00000000" w:rsidP="00000000" w:rsidRDefault="00000000" w:rsidRPr="00000000" w14:paraId="00000235">
      <w:pPr>
        <w:pageBreakBefore w:val="0"/>
        <w:numPr>
          <w:ilvl w:val="0"/>
          <w:numId w:val="17"/>
        </w:numPr>
        <w:pBdr>
          <w:top w:space="0" w:sz="0" w:val="nil"/>
          <w:left w:space="0" w:sz="0" w:val="nil"/>
          <w:bottom w:space="0" w:sz="0" w:val="nil"/>
          <w:right w:space="0" w:sz="0" w:val="nil"/>
          <w:between w:space="0" w:sz="0" w:val="nil"/>
        </w:pBdr>
        <w:ind w:left="567" w:hanging="360"/>
        <w:jc w:val="both"/>
        <w:rPr>
          <w:color w:val="000000"/>
          <w:sz w:val="20"/>
          <w:szCs w:val="20"/>
        </w:rPr>
      </w:pPr>
      <w:r w:rsidDel="00000000" w:rsidR="00000000" w:rsidRPr="00000000">
        <w:rPr>
          <w:b w:val="1"/>
          <w:color w:val="000000"/>
          <w:sz w:val="20"/>
          <w:szCs w:val="20"/>
          <w:rtl w:val="0"/>
        </w:rPr>
        <w:t xml:space="preserve">Sociolingüística</w:t>
      </w:r>
      <w:r w:rsidDel="00000000" w:rsidR="00000000" w:rsidRPr="00000000">
        <w:rPr>
          <w:rtl w:val="0"/>
        </w:rPr>
      </w:r>
    </w:p>
    <w:p w:rsidR="00000000" w:rsidDel="00000000" w:rsidP="00000000" w:rsidRDefault="00000000" w:rsidRPr="00000000" w14:paraId="00000236">
      <w:pPr>
        <w:pageBreakBefore w:val="0"/>
        <w:numPr>
          <w:ilvl w:val="1"/>
          <w:numId w:val="17"/>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Concepto</w:t>
      </w:r>
    </w:p>
    <w:p w:rsidR="00000000" w:rsidDel="00000000" w:rsidP="00000000" w:rsidRDefault="00000000" w:rsidRPr="00000000" w14:paraId="00000237">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38">
      <w:pPr>
        <w:pageBreakBefore w:val="0"/>
        <w:ind w:left="284" w:firstLine="0"/>
        <w:jc w:val="both"/>
        <w:rPr>
          <w:sz w:val="20"/>
          <w:szCs w:val="20"/>
        </w:rPr>
      </w:pPr>
      <w:r w:rsidDel="00000000" w:rsidR="00000000" w:rsidRPr="00000000">
        <w:rPr>
          <w:sz w:val="20"/>
          <w:szCs w:val="20"/>
          <w:rtl w:val="0"/>
        </w:rPr>
        <w:t xml:space="preserve">La sociolingüística se centra en fronteras sociales, identifica los procesos de cambios en la lengua y la heterogeneidad lingüística y social y se orienta especialmente en los centros urbanos. “La sociolingüística examina preguntas como ¿Cuál es la diferencia entre lengua y dialecto? ¿Por qué “suenan diferente”, por ejemplo, un mexicano, un español y un chileno cuando hablan la misma lengua, el castellano o el español? ¿Qué nos motiva a elegir una forma de decir algo entre varias alternativas similares? ¿Por qué cambian las lenguas y no hablamos hoy como hablaban, por ejemplo, Cervantes o Bolívar, ¿en el caso del castellano? ¿Qué es lo que sabemos cuándo solo a partir de la manera de hablar de una persona, sin necesidad de verla, podemos adivinar su nivel de instrucción, su sexo, su religión o país de origen e incluso su edad? Lingüísticamente hablando, ¿es bilingüe la suma de dos monolingües? ¿Cuánto y cómo cambia una lengua en una situación de bilingüismo social?”. Silva-Corvalán (2001).</w:t>
      </w:r>
    </w:p>
    <w:p w:rsidR="00000000" w:rsidDel="00000000" w:rsidP="00000000" w:rsidRDefault="00000000" w:rsidRPr="00000000" w14:paraId="00000239">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3A">
      <w:pPr>
        <w:pageBreakBefore w:val="0"/>
        <w:ind w:left="284" w:firstLine="0"/>
        <w:jc w:val="both"/>
        <w:rPr>
          <w:sz w:val="20"/>
          <w:szCs w:val="20"/>
        </w:rPr>
      </w:pPr>
      <w:r w:rsidDel="00000000" w:rsidR="00000000" w:rsidRPr="00000000">
        <w:rPr>
          <w:sz w:val="20"/>
          <w:szCs w:val="20"/>
          <w:rtl w:val="0"/>
        </w:rPr>
        <w:t xml:space="preserve">La sociolingüística abarca una amplia variedad de tendencias o fenómenos en lo referente al estudio de una o más lenguas en el contexto social, por lo que definirla de manera precisa es una tarea compleja. Dichos fenómenos se relacionan con los siguientes factores sociales:</w:t>
      </w:r>
    </w:p>
    <w:p w:rsidR="00000000" w:rsidDel="00000000" w:rsidP="00000000" w:rsidRDefault="00000000" w:rsidRPr="00000000" w14:paraId="0000023B">
      <w:pPr>
        <w:pageBreakBefore w:val="0"/>
        <w:jc w:val="both"/>
        <w:rPr>
          <w:sz w:val="20"/>
          <w:szCs w:val="20"/>
          <w:highlight w:val="yellow"/>
        </w:rPr>
      </w:pPr>
      <w:r w:rsidDel="00000000" w:rsidR="00000000" w:rsidRPr="00000000">
        <w:rPr>
          <w:rtl w:val="0"/>
        </w:rPr>
      </w:r>
    </w:p>
    <w:p w:rsidR="00000000" w:rsidDel="00000000" w:rsidP="00000000" w:rsidRDefault="00000000" w:rsidRPr="00000000" w14:paraId="0000023C">
      <w:pPr>
        <w:pageBreakBefore w:val="0"/>
        <w:numPr>
          <w:ilvl w:val="0"/>
          <w:numId w:val="5"/>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Los sistemas de organización política, social, económica y geográfica de una sociedad específica.</w:t>
      </w:r>
    </w:p>
    <w:p w:rsidR="00000000" w:rsidDel="00000000" w:rsidP="00000000" w:rsidRDefault="00000000" w:rsidRPr="00000000" w14:paraId="0000023D">
      <w:pPr>
        <w:pageBreakBefore w:val="0"/>
        <w:numPr>
          <w:ilvl w:val="0"/>
          <w:numId w:val="5"/>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Factores individuales de la sociedad en general (edad, raza, sexo, educación).</w:t>
      </w:r>
    </w:p>
    <w:p w:rsidR="00000000" w:rsidDel="00000000" w:rsidP="00000000" w:rsidRDefault="00000000" w:rsidRPr="00000000" w14:paraId="0000023E">
      <w:pPr>
        <w:pageBreakBefore w:val="0"/>
        <w:numPr>
          <w:ilvl w:val="0"/>
          <w:numId w:val="5"/>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Aspectos históricos y étnico culturales.</w:t>
      </w:r>
    </w:p>
    <w:p w:rsidR="00000000" w:rsidDel="00000000" w:rsidP="00000000" w:rsidRDefault="00000000" w:rsidRPr="00000000" w14:paraId="0000023F">
      <w:pPr>
        <w:pageBreakBefore w:val="0"/>
        <w:numPr>
          <w:ilvl w:val="0"/>
          <w:numId w:val="5"/>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Contexto externo en que ocurren los hechos lingüísticos.</w:t>
      </w:r>
    </w:p>
    <w:p w:rsidR="00000000" w:rsidDel="00000000" w:rsidP="00000000" w:rsidRDefault="00000000" w:rsidRPr="00000000" w14:paraId="00000240">
      <w:pPr>
        <w:pageBreakBefore w:val="0"/>
        <w:jc w:val="both"/>
        <w:rPr>
          <w:sz w:val="20"/>
          <w:szCs w:val="20"/>
        </w:rPr>
      </w:pPr>
      <w:r w:rsidDel="00000000" w:rsidR="00000000" w:rsidRPr="00000000">
        <w:rPr>
          <w:rtl w:val="0"/>
        </w:rPr>
      </w:r>
    </w:p>
    <w:p w:rsidR="00000000" w:rsidDel="00000000" w:rsidP="00000000" w:rsidRDefault="00000000" w:rsidRPr="00000000" w14:paraId="00000241">
      <w:pPr>
        <w:pageBreakBefore w:val="0"/>
        <w:ind w:left="284" w:firstLine="0"/>
        <w:jc w:val="both"/>
        <w:rPr>
          <w:sz w:val="20"/>
          <w:szCs w:val="20"/>
        </w:rPr>
      </w:pPr>
      <w:r w:rsidDel="00000000" w:rsidR="00000000" w:rsidRPr="00000000">
        <w:rPr>
          <w:sz w:val="20"/>
          <w:szCs w:val="20"/>
          <w:rtl w:val="0"/>
        </w:rPr>
        <w:t xml:space="preserve">La sociolingüística tiene una relación muy estrecha con la dialectología ya que ambas son disciplinas que estudian la lengua hablada y el uso lingüístico relacionado a ciertos grupos de individuos. Además, las dos contemplan la heterogeneidad lingüística, lo que se evidencia en parámetros que se correlacionan con variaciones de estilo llamadas diferencias diafásicas. Tales conceptos son: </w:t>
      </w:r>
    </w:p>
    <w:p w:rsidR="00000000" w:rsidDel="00000000" w:rsidP="00000000" w:rsidRDefault="00000000" w:rsidRPr="00000000" w14:paraId="00000242">
      <w:pPr>
        <w:pageBreakBefore w:val="0"/>
        <w:jc w:val="both"/>
        <w:rPr>
          <w:sz w:val="20"/>
          <w:szCs w:val="20"/>
        </w:rPr>
      </w:pPr>
      <w:r w:rsidDel="00000000" w:rsidR="00000000" w:rsidRPr="00000000">
        <w:rPr>
          <w:rtl w:val="0"/>
        </w:rPr>
      </w:r>
    </w:p>
    <w:p w:rsidR="00000000" w:rsidDel="00000000" w:rsidP="00000000" w:rsidRDefault="00000000" w:rsidRPr="00000000" w14:paraId="00000243">
      <w:pPr>
        <w:pageBreakBefore w:val="0"/>
        <w:jc w:val="both"/>
        <w:rPr>
          <w:sz w:val="20"/>
          <w:szCs w:val="20"/>
        </w:rPr>
      </w:pPr>
      <w:r w:rsidDel="00000000" w:rsidR="00000000" w:rsidRPr="00000000">
        <w:rPr>
          <w:rtl w:val="0"/>
        </w:rPr>
      </w:r>
    </w:p>
    <w:p w:rsidR="00000000" w:rsidDel="00000000" w:rsidP="00000000" w:rsidRDefault="00000000" w:rsidRPr="00000000" w14:paraId="00000244">
      <w:pPr>
        <w:pageBreakBefore w:val="0"/>
        <w:numPr>
          <w:ilvl w:val="0"/>
          <w:numId w:val="9"/>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Diasistema: La coexistencia de sistemas en toda la lengua.</w:t>
      </w:r>
    </w:p>
    <w:p w:rsidR="00000000" w:rsidDel="00000000" w:rsidP="00000000" w:rsidRDefault="00000000" w:rsidRPr="00000000" w14:paraId="00000245">
      <w:pPr>
        <w:pageBreakBefore w:val="0"/>
        <w:numPr>
          <w:ilvl w:val="0"/>
          <w:numId w:val="9"/>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Diatopía: Cambios de una lengua por razones geográficas o espaciales.</w:t>
      </w:r>
    </w:p>
    <w:p w:rsidR="00000000" w:rsidDel="00000000" w:rsidP="00000000" w:rsidRDefault="00000000" w:rsidRPr="00000000" w14:paraId="00000246">
      <w:pPr>
        <w:pageBreakBefore w:val="0"/>
        <w:numPr>
          <w:ilvl w:val="0"/>
          <w:numId w:val="9"/>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Diastratía: Cambios de una lengua por razones socioculturales.</w:t>
      </w:r>
    </w:p>
    <w:p w:rsidR="00000000" w:rsidDel="00000000" w:rsidP="00000000" w:rsidRDefault="00000000" w:rsidRPr="00000000" w14:paraId="00000247">
      <w:pPr>
        <w:pageBreakBefore w:val="0"/>
        <w:numPr>
          <w:ilvl w:val="0"/>
          <w:numId w:val="9"/>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Diafasía: </w:t>
      </w:r>
      <w:r w:rsidDel="00000000" w:rsidR="00000000" w:rsidRPr="00000000">
        <w:rPr>
          <w:color w:val="000000"/>
          <w:sz w:val="20"/>
          <w:szCs w:val="20"/>
          <w:highlight w:val="white"/>
          <w:rtl w:val="0"/>
        </w:rPr>
        <w:t xml:space="preserve">Variable determinada por la situación en la cual el hablante se encuentra (contexto, interlocutores, circunstancias o finalidad de la comunicación) y según el tipo de relación entre los interlocutores y se selecciona el registro lingüístico, sea formal o informal.</w:t>
      </w:r>
      <w:r w:rsidDel="00000000" w:rsidR="00000000" w:rsidRPr="00000000">
        <w:rPr>
          <w:rtl w:val="0"/>
        </w:rPr>
      </w:r>
    </w:p>
    <w:p w:rsidR="00000000" w:rsidDel="00000000" w:rsidP="00000000" w:rsidRDefault="00000000" w:rsidRPr="00000000" w14:paraId="00000248">
      <w:pPr>
        <w:pageBreakBefore w:val="0"/>
        <w:ind w:left="-44" w:firstLine="0"/>
        <w:jc w:val="both"/>
        <w:rPr>
          <w:sz w:val="20"/>
          <w:szCs w:val="20"/>
        </w:rPr>
      </w:pPr>
      <w:r w:rsidDel="00000000" w:rsidR="00000000" w:rsidRPr="00000000">
        <w:rPr>
          <w:rtl w:val="0"/>
        </w:rPr>
      </w:r>
    </w:p>
    <w:p w:rsidR="00000000" w:rsidDel="00000000" w:rsidP="00000000" w:rsidRDefault="00000000" w:rsidRPr="00000000" w14:paraId="00000249">
      <w:pPr>
        <w:pageBreakBefore w:val="0"/>
        <w:ind w:left="284" w:firstLine="0"/>
        <w:jc w:val="both"/>
        <w:rPr>
          <w:sz w:val="20"/>
          <w:szCs w:val="20"/>
        </w:rPr>
      </w:pPr>
      <w:sdt>
        <w:sdtPr>
          <w:tag w:val="goog_rdk_0"/>
        </w:sdtPr>
        <w:sdtContent>
          <w:commentRangeStart w:id="0"/>
        </w:sdtContent>
      </w:sdt>
      <w:r w:rsidDel="00000000" w:rsidR="00000000" w:rsidRPr="00000000">
        <w:rPr>
          <w:b w:val="1"/>
          <w:sz w:val="20"/>
          <w:szCs w:val="20"/>
          <w:rtl w:val="0"/>
        </w:rPr>
        <w:t xml:space="preserve">5.2 Dialecto</w:t>
      </w:r>
      <w:r w:rsidDel="00000000" w:rsidR="00000000" w:rsidRPr="00000000">
        <w:rPr>
          <w:rtl w:val="0"/>
        </w:rPr>
      </w:r>
    </w:p>
    <w:p w:rsidR="00000000" w:rsidDel="00000000" w:rsidP="00000000" w:rsidRDefault="00000000" w:rsidRPr="00000000" w14:paraId="0000024A">
      <w:pPr>
        <w:pageBreakBefore w:val="0"/>
        <w:ind w:left="-44" w:firstLine="0"/>
        <w:jc w:val="both"/>
        <w:rPr>
          <w:sz w:val="20"/>
          <w:szCs w:val="20"/>
        </w:rPr>
      </w:pPr>
      <w:r w:rsidDel="00000000" w:rsidR="00000000" w:rsidRPr="00000000">
        <w:rPr>
          <w:rtl w:val="0"/>
        </w:rPr>
      </w:r>
    </w:p>
    <w:p w:rsidR="00000000" w:rsidDel="00000000" w:rsidP="00000000" w:rsidRDefault="00000000" w:rsidRPr="00000000" w14:paraId="0000024B">
      <w:pPr>
        <w:pageBreakBefore w:val="0"/>
        <w:ind w:left="284" w:firstLine="0"/>
        <w:jc w:val="both"/>
        <w:rPr>
          <w:sz w:val="20"/>
          <w:szCs w:val="20"/>
        </w:rPr>
      </w:pPr>
      <w:r w:rsidDel="00000000" w:rsidR="00000000" w:rsidRPr="00000000">
        <w:rPr>
          <w:sz w:val="20"/>
          <w:szCs w:val="20"/>
          <w:rtl w:val="0"/>
        </w:rPr>
        <w:t xml:space="preserve">La definición de dialecto en el folclor popular hace referencia a las formas rústicas o inferiores de hablar una lengua. También se refiere a las lenguas minoritarias o con pocos hablantes, que no tienen el estatus de oficial. Por otro lado, en el uso técnico de la palabra dialecto, para el lingüista, es una variedad de lengua que comparte una comunidad. Por lo tanto, para algunos académicos el término dialecto puede tener connotaciones peyorativas, por lo que prefieren llamarlo de manera más neutral: Variedad de lengua. Para otros, establecer criterios objetivos para determinar lo que es un dialecto y delimitarlo con suficiente aproximación en normas específicas es motivo de preocupación y estudio.</w:t>
      </w:r>
    </w:p>
    <w:p w:rsidR="00000000" w:rsidDel="00000000" w:rsidP="00000000" w:rsidRDefault="00000000" w:rsidRPr="00000000" w14:paraId="0000024C">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4D">
      <w:pPr>
        <w:pageBreakBefore w:val="0"/>
        <w:ind w:left="284" w:firstLine="0"/>
        <w:jc w:val="both"/>
        <w:rPr>
          <w:sz w:val="20"/>
          <w:szCs w:val="20"/>
        </w:rPr>
      </w:pPr>
      <w:r w:rsidDel="00000000" w:rsidR="00000000" w:rsidRPr="00000000">
        <w:rPr>
          <w:sz w:val="20"/>
          <w:szCs w:val="20"/>
          <w:rtl w:val="0"/>
        </w:rPr>
        <w:t xml:space="preserve">La coexistencia entre la sociolingüística y la dialectología es aún más evidente con los términos con los que algunos autores dan a conocer a la sociolingüística, a saber, dialectología social, dialectología urbana y sociodialectología. </w:t>
      </w:r>
    </w:p>
    <w:p w:rsidR="00000000" w:rsidDel="00000000" w:rsidP="00000000" w:rsidRDefault="00000000" w:rsidRPr="00000000" w14:paraId="0000024E">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4F">
      <w:pPr>
        <w:pageBreakBefore w:val="0"/>
        <w:ind w:left="284" w:firstLine="0"/>
        <w:jc w:val="both"/>
        <w:rPr>
          <w:sz w:val="20"/>
          <w:szCs w:val="20"/>
        </w:rPr>
      </w:pPr>
      <w:r w:rsidDel="00000000" w:rsidR="00000000" w:rsidRPr="00000000">
        <w:rPr>
          <w:sz w:val="20"/>
          <w:szCs w:val="20"/>
          <w:rtl w:val="0"/>
        </w:rPr>
        <w:t xml:space="preserve">El interés por los dialectos y su estudio se inicia a finales del siglo XVIII. Para definir el término dialecto, es necesario tener claridad en otros conceptos que están íntimamente relacionados entre sí, a saber, lengua, estilo de lengua y nivel de lengua. Muchos académicos han intentado estudiar y clasificar dialectalmente el español de América, acabando en esbozos o propuestas de una clasificación panhispánica, mientras que otros han aportado algunas precisiones teóricas para tal clasificación. Uno de ellos es la bipartición dialectal entre el español americano con el peninsular, de España.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50">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51">
      <w:pPr>
        <w:pageBreakBefore w:val="0"/>
        <w:ind w:left="284" w:firstLine="0"/>
        <w:jc w:val="both"/>
        <w:rPr>
          <w:sz w:val="20"/>
          <w:szCs w:val="20"/>
        </w:rPr>
      </w:pPr>
      <w:r w:rsidDel="00000000" w:rsidR="00000000" w:rsidRPr="00000000">
        <w:rPr>
          <w:b w:val="1"/>
          <w:sz w:val="20"/>
          <w:szCs w:val="20"/>
          <w:rtl w:val="0"/>
        </w:rPr>
        <w:t xml:space="preserve">5.2.1 Dialectología</w:t>
      </w:r>
      <w:r w:rsidDel="00000000" w:rsidR="00000000" w:rsidRPr="00000000">
        <w:rPr>
          <w:rtl w:val="0"/>
        </w:rPr>
      </w:r>
    </w:p>
    <w:p w:rsidR="00000000" w:rsidDel="00000000" w:rsidP="00000000" w:rsidRDefault="00000000" w:rsidRPr="00000000" w14:paraId="00000252">
      <w:pPr>
        <w:pageBreakBefore w:val="0"/>
        <w:ind w:left="284" w:firstLine="0"/>
        <w:jc w:val="both"/>
        <w:rPr>
          <w:sz w:val="20"/>
          <w:szCs w:val="20"/>
        </w:rPr>
      </w:pPr>
      <w:r w:rsidDel="00000000" w:rsidR="00000000" w:rsidRPr="00000000">
        <w:rPr>
          <w:sz w:val="20"/>
          <w:szCs w:val="20"/>
          <w:rtl w:val="0"/>
        </w:rPr>
        <w:t xml:space="preserve">La dialectología: </w:t>
      </w:r>
    </w:p>
    <w:p w:rsidR="00000000" w:rsidDel="00000000" w:rsidP="00000000" w:rsidRDefault="00000000" w:rsidRPr="00000000" w14:paraId="00000253">
      <w:pPr>
        <w:pageBreakBefore w:val="0"/>
        <w:numPr>
          <w:ilvl w:val="0"/>
          <w:numId w:val="72"/>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Establece fronteras geográficas.</w:t>
      </w:r>
    </w:p>
    <w:p w:rsidR="00000000" w:rsidDel="00000000" w:rsidP="00000000" w:rsidRDefault="00000000" w:rsidRPr="00000000" w14:paraId="00000254">
      <w:pPr>
        <w:pageBreakBefore w:val="0"/>
        <w:numPr>
          <w:ilvl w:val="0"/>
          <w:numId w:val="51"/>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Se concentra en las formas más antiguas y tradicionales de la lengua.</w:t>
      </w:r>
    </w:p>
    <w:p w:rsidR="00000000" w:rsidDel="00000000" w:rsidP="00000000" w:rsidRDefault="00000000" w:rsidRPr="00000000" w14:paraId="00000255">
      <w:pPr>
        <w:pageBreakBefore w:val="0"/>
        <w:numPr>
          <w:ilvl w:val="0"/>
          <w:numId w:val="51"/>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Se enfoca en los sectores rurales debido a la pureza de su lengua en las formas vernáculas o nativas propias de la localidad. </w:t>
      </w:r>
    </w:p>
    <w:p w:rsidR="00000000" w:rsidDel="00000000" w:rsidP="00000000" w:rsidRDefault="00000000" w:rsidRPr="00000000" w14:paraId="00000256">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57">
      <w:pPr>
        <w:pageBreakBefore w:val="0"/>
        <w:jc w:val="both"/>
        <w:rPr>
          <w:sz w:val="20"/>
          <w:szCs w:val="20"/>
        </w:rPr>
      </w:pPr>
      <w:r w:rsidDel="00000000" w:rsidR="00000000" w:rsidRPr="00000000">
        <w:rPr>
          <w:rtl w:val="0"/>
        </w:rPr>
      </w:r>
    </w:p>
    <w:p w:rsidR="00000000" w:rsidDel="00000000" w:rsidP="00000000" w:rsidRDefault="00000000" w:rsidRPr="00000000" w14:paraId="00000258">
      <w:pPr>
        <w:pageBreakBefore w:val="0"/>
        <w:ind w:left="284" w:firstLine="0"/>
        <w:jc w:val="both"/>
        <w:rPr>
          <w:b w:val="1"/>
          <w:sz w:val="20"/>
          <w:szCs w:val="20"/>
        </w:rPr>
      </w:pPr>
      <w:r w:rsidDel="00000000" w:rsidR="00000000" w:rsidRPr="00000000">
        <w:rPr>
          <w:b w:val="1"/>
          <w:sz w:val="20"/>
          <w:szCs w:val="20"/>
          <w:rtl w:val="0"/>
        </w:rPr>
        <w:t xml:space="preserve">5.3 Variedad dialectal</w:t>
      </w:r>
    </w:p>
    <w:p w:rsidR="00000000" w:rsidDel="00000000" w:rsidP="00000000" w:rsidRDefault="00000000" w:rsidRPr="00000000" w14:paraId="00000259">
      <w:pPr>
        <w:pageBreakBefore w:val="0"/>
        <w:ind w:left="284" w:firstLine="0"/>
        <w:jc w:val="both"/>
        <w:rPr>
          <w:sz w:val="20"/>
          <w:szCs w:val="20"/>
        </w:rPr>
      </w:pPr>
      <w:r w:rsidDel="00000000" w:rsidR="00000000" w:rsidRPr="00000000">
        <w:rPr>
          <w:sz w:val="20"/>
          <w:szCs w:val="20"/>
          <w:rtl w:val="0"/>
        </w:rPr>
        <w:t xml:space="preserve">Las causas del desarrollo de los diferentes dialectos o variedades de las lenguas son numerosas, pero básicamente son de dos tipos:</w:t>
      </w:r>
    </w:p>
    <w:p w:rsidR="00000000" w:rsidDel="00000000" w:rsidP="00000000" w:rsidRDefault="00000000" w:rsidRPr="00000000" w14:paraId="0000025A">
      <w:pPr>
        <w:pageBreakBefore w:val="0"/>
        <w:ind w:left="-44" w:firstLine="0"/>
        <w:jc w:val="both"/>
        <w:rPr>
          <w:sz w:val="20"/>
          <w:szCs w:val="20"/>
        </w:rPr>
      </w:pPr>
      <w:r w:rsidDel="00000000" w:rsidR="00000000" w:rsidRPr="00000000">
        <w:rPr>
          <w:rtl w:val="0"/>
        </w:rPr>
      </w:r>
    </w:p>
    <w:p w:rsidR="00000000" w:rsidDel="00000000" w:rsidP="00000000" w:rsidRDefault="00000000" w:rsidRPr="00000000" w14:paraId="0000025B">
      <w:pPr>
        <w:pageBreakBefore w:val="0"/>
        <w:numPr>
          <w:ilvl w:val="0"/>
          <w:numId w:val="63"/>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Factores externos a la lengua (históricos, geográficos, sociales, etc.). Pueden darse debido a la migración de grupos de alguna región específica. Por ejemplo, podemos decir que a Argentina llegaron más italianos, a Perú más castellanos y a Venezuela más canarios. Estos grupos incidieron en el tiempo y la geografía, además de la distancia social mezclado con los factores de la edad, el sexo y/o la clase social. Este último, llamado también sociolecto, por desarrollarse en un mismo lugar geográfico y contacto social, forma un símbolo de identidad grupal fuerte.</w:t>
      </w:r>
    </w:p>
    <w:p w:rsidR="00000000" w:rsidDel="00000000" w:rsidP="00000000" w:rsidRDefault="00000000" w:rsidRPr="00000000" w14:paraId="0000025C">
      <w:pPr>
        <w:pageBreakBefore w:val="0"/>
        <w:ind w:left="-44" w:firstLine="0"/>
        <w:jc w:val="both"/>
        <w:rPr>
          <w:sz w:val="20"/>
          <w:szCs w:val="20"/>
          <w:highlight w:val="yellow"/>
        </w:rPr>
      </w:pPr>
      <w:r w:rsidDel="00000000" w:rsidR="00000000" w:rsidRPr="00000000">
        <w:rPr>
          <w:rtl w:val="0"/>
        </w:rPr>
      </w:r>
    </w:p>
    <w:p w:rsidR="00000000" w:rsidDel="00000000" w:rsidP="00000000" w:rsidRDefault="00000000" w:rsidRPr="00000000" w14:paraId="0000025D">
      <w:pPr>
        <w:pageBreakBefore w:val="0"/>
        <w:ind w:left="-44" w:firstLine="0"/>
        <w:jc w:val="both"/>
        <w:rPr>
          <w:sz w:val="20"/>
          <w:szCs w:val="20"/>
        </w:rPr>
      </w:pPr>
      <w:r w:rsidDel="00000000" w:rsidR="00000000" w:rsidRPr="00000000">
        <w:rPr>
          <w:rtl w:val="0"/>
        </w:rPr>
      </w:r>
    </w:p>
    <w:p w:rsidR="00000000" w:rsidDel="00000000" w:rsidP="00000000" w:rsidRDefault="00000000" w:rsidRPr="00000000" w14:paraId="0000025E">
      <w:pPr>
        <w:pageBreakBefore w:val="0"/>
        <w:numPr>
          <w:ilvl w:val="0"/>
          <w:numId w:val="63"/>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Factores internos, propios de la lengua y de su estructura. Al transcurrir el tiempo, las lenguas cambian de forma natural. Así, los hablantes de una misma lengua pueden ofrecer diversas posibilidades de expresarse, por ello, cuando algún grupo se inclina por una de estas, nace una diferencia dialectal. Estos factores incluyen procesos de regularización y generalización de patrones lingüísticos. </w:t>
      </w:r>
    </w:p>
    <w:p w:rsidR="00000000" w:rsidDel="00000000" w:rsidP="00000000" w:rsidRDefault="00000000" w:rsidRPr="00000000" w14:paraId="0000025F">
      <w:pPr>
        <w:pageBreakBefore w:val="0"/>
        <w:jc w:val="both"/>
        <w:rPr>
          <w:sz w:val="20"/>
          <w:szCs w:val="20"/>
        </w:rPr>
      </w:pPr>
      <w:r w:rsidDel="00000000" w:rsidR="00000000" w:rsidRPr="00000000">
        <w:rPr>
          <w:rtl w:val="0"/>
        </w:rPr>
      </w:r>
    </w:p>
    <w:p w:rsidR="00000000" w:rsidDel="00000000" w:rsidP="00000000" w:rsidRDefault="00000000" w:rsidRPr="00000000" w14:paraId="00000260">
      <w:pPr>
        <w:pageBreakBefore w:val="0"/>
        <w:ind w:left="284" w:firstLine="0"/>
        <w:jc w:val="both"/>
        <w:rPr>
          <w:sz w:val="20"/>
          <w:szCs w:val="20"/>
        </w:rPr>
      </w:pPr>
      <w:r w:rsidDel="00000000" w:rsidR="00000000" w:rsidRPr="00000000">
        <w:rPr>
          <w:b w:val="1"/>
          <w:sz w:val="20"/>
          <w:szCs w:val="20"/>
          <w:rtl w:val="0"/>
        </w:rPr>
        <w:t xml:space="preserve">5.4 División dialectal en Colombia</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 división adoptada del Atlas de Colombia del Instituto Geográfico Agustín Codazzi (Bogotá, 1977), refiere desde el punto de vista de la etnografía y la sociología (comunidad criolla colombiana) y la divide en ocho grupos: costeño, caucano, antioqueño, santandereano, cundiboyacense, llanero, tolimense y nariñense. </w:t>
      </w:r>
    </w:p>
    <w:p w:rsidR="00000000" w:rsidDel="00000000" w:rsidP="00000000" w:rsidRDefault="00000000" w:rsidRPr="00000000" w14:paraId="00000262">
      <w:pPr>
        <w:pageBreakBefore w:val="0"/>
        <w:ind w:left="284" w:firstLine="0"/>
        <w:jc w:val="both"/>
        <w:rPr>
          <w:sz w:val="20"/>
          <w:szCs w:val="20"/>
        </w:rPr>
      </w:pPr>
      <w:r w:rsidDel="00000000" w:rsidR="00000000" w:rsidRPr="00000000">
        <w:rPr>
          <w:sz w:val="20"/>
          <w:szCs w:val="20"/>
          <w:rtl w:val="0"/>
        </w:rPr>
        <w:t xml:space="preserve">Montes (1983), propone una clasificación dialectal del español de Colombia así:</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4">
      <w:pPr>
        <w:pageBreakBefore w:val="0"/>
        <w:numPr>
          <w:ilvl w:val="0"/>
          <w:numId w:val="14"/>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Dos superdialectos: Costeño y Andino.</w:t>
      </w:r>
    </w:p>
    <w:p w:rsidR="00000000" w:rsidDel="00000000" w:rsidP="00000000" w:rsidRDefault="00000000" w:rsidRPr="00000000" w14:paraId="00000265">
      <w:pPr>
        <w:pageBreakBefore w:val="0"/>
        <w:numPr>
          <w:ilvl w:val="0"/>
          <w:numId w:val="14"/>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Dos dialectos costeños: El costeño pacífico y el costeño caribe (diferenciados por el tuteo-</w:t>
      </w:r>
      <w:r w:rsidDel="00000000" w:rsidR="00000000" w:rsidRPr="00000000">
        <w:rPr>
          <w:sz w:val="20"/>
          <w:szCs w:val="20"/>
          <w:rtl w:val="0"/>
        </w:rPr>
        <w:t xml:space="preserve">voseo</w:t>
      </w:r>
      <w:r w:rsidDel="00000000" w:rsidR="00000000" w:rsidRPr="00000000">
        <w:rPr>
          <w:color w:val="000000"/>
          <w:sz w:val="20"/>
          <w:szCs w:val="20"/>
          <w:rtl w:val="0"/>
        </w:rPr>
        <w:t xml:space="preserve">).</w:t>
      </w:r>
    </w:p>
    <w:p w:rsidR="00000000" w:rsidDel="00000000" w:rsidP="00000000" w:rsidRDefault="00000000" w:rsidRPr="00000000" w14:paraId="00000266">
      <w:pPr>
        <w:pageBreakBefore w:val="0"/>
        <w:numPr>
          <w:ilvl w:val="0"/>
          <w:numId w:val="14"/>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Dos dialectos andinos: el centro-oriental y el centro-occidental.</w:t>
      </w:r>
    </w:p>
    <w:p w:rsidR="00000000" w:rsidDel="00000000" w:rsidP="00000000" w:rsidRDefault="00000000" w:rsidRPr="00000000" w14:paraId="00000267">
      <w:pPr>
        <w:pageBreakBefore w:val="0"/>
        <w:numPr>
          <w:ilvl w:val="0"/>
          <w:numId w:val="14"/>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Una serie de subdialectos: el cartagenero, el samario, el guajiro y el costeño interior en el costeño caribe; el antioqueño, el nariñense-caucano, el tolimense- huilense, el cundiboyacense y el santandereano en el dialecto centro-oriental, determinados por isoglosas léxicas.</w:t>
      </w:r>
    </w:p>
    <w:p w:rsidR="00000000" w:rsidDel="00000000" w:rsidP="00000000" w:rsidRDefault="00000000" w:rsidRPr="00000000" w14:paraId="00000268">
      <w:pPr>
        <w:pageBreakBefore w:val="0"/>
        <w:numPr>
          <w:ilvl w:val="0"/>
          <w:numId w:val="14"/>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Subdivisiones de los subdialectos (hablas regionales como la huilense o locales como la de Santa Marta).</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5.5 El uso coloquial y técnico de las lenguas</w:t>
      </w:r>
      <w:r w:rsidDel="00000000" w:rsidR="00000000" w:rsidRPr="00000000">
        <w:rPr>
          <w:rtl w:val="0"/>
        </w:rPr>
      </w:r>
    </w:p>
    <w:p w:rsidR="00000000" w:rsidDel="00000000" w:rsidP="00000000" w:rsidRDefault="00000000" w:rsidRPr="00000000" w14:paraId="0000026B">
      <w:pPr>
        <w:pageBreakBefore w:val="0"/>
        <w:ind w:left="284" w:firstLine="0"/>
        <w:jc w:val="both"/>
        <w:rPr>
          <w:sz w:val="20"/>
          <w:szCs w:val="20"/>
        </w:rPr>
      </w:pPr>
      <w:r w:rsidDel="00000000" w:rsidR="00000000" w:rsidRPr="00000000">
        <w:rPr>
          <w:sz w:val="20"/>
          <w:szCs w:val="20"/>
          <w:rtl w:val="0"/>
        </w:rPr>
        <w:t xml:space="preserve">Lo característico en la mayoría de las personas es la constante mezcla del lenguaje culto con el lenguaje vulgar u ordinario en lo que corresponde a vocabulario, morfología y fonética. La variedad situacional o diafásica más utilizada de la lengua es el llamado registro coloquial que se caracteriza por ser espontáneo</w:t>
      </w:r>
      <w:r w:rsidDel="00000000" w:rsidR="00000000" w:rsidRPr="00000000">
        <w:rPr>
          <w:b w:val="1"/>
          <w:sz w:val="20"/>
          <w:szCs w:val="20"/>
          <w:rtl w:val="0"/>
        </w:rPr>
        <w:t xml:space="preserve">, </w:t>
      </w:r>
      <w:r w:rsidDel="00000000" w:rsidR="00000000" w:rsidRPr="00000000">
        <w:rPr>
          <w:sz w:val="20"/>
          <w:szCs w:val="20"/>
          <w:rtl w:val="0"/>
        </w:rPr>
        <w:t xml:space="preserve">relajado</w:t>
      </w:r>
      <w:r w:rsidDel="00000000" w:rsidR="00000000" w:rsidRPr="00000000">
        <w:rPr>
          <w:b w:val="1"/>
          <w:sz w:val="20"/>
          <w:szCs w:val="20"/>
          <w:rtl w:val="0"/>
        </w:rPr>
        <w:t xml:space="preserve"> </w:t>
      </w:r>
      <w:r w:rsidDel="00000000" w:rsidR="00000000" w:rsidRPr="00000000">
        <w:rPr>
          <w:sz w:val="20"/>
          <w:szCs w:val="20"/>
          <w:rtl w:val="0"/>
        </w:rPr>
        <w:t xml:space="preserve">y</w:t>
      </w:r>
      <w:r w:rsidDel="00000000" w:rsidR="00000000" w:rsidRPr="00000000">
        <w:rPr>
          <w:b w:val="1"/>
          <w:sz w:val="20"/>
          <w:szCs w:val="20"/>
          <w:rtl w:val="0"/>
        </w:rPr>
        <w:t xml:space="preserve"> </w:t>
      </w:r>
      <w:r w:rsidDel="00000000" w:rsidR="00000000" w:rsidRPr="00000000">
        <w:rPr>
          <w:sz w:val="20"/>
          <w:szCs w:val="20"/>
          <w:rtl w:val="0"/>
        </w:rPr>
        <w:t xml:space="preserve">expresivo</w:t>
      </w:r>
      <w:r w:rsidDel="00000000" w:rsidR="00000000" w:rsidRPr="00000000">
        <w:rPr>
          <w:b w:val="1"/>
          <w:sz w:val="20"/>
          <w:szCs w:val="20"/>
          <w:rtl w:val="0"/>
        </w:rPr>
        <w:t xml:space="preserve">;</w:t>
      </w:r>
      <w:r w:rsidDel="00000000" w:rsidR="00000000" w:rsidRPr="00000000">
        <w:rPr>
          <w:sz w:val="20"/>
          <w:szCs w:val="20"/>
          <w:rtl w:val="0"/>
        </w:rPr>
        <w:t xml:space="preserve"> en un contexto informal, familiar y distendido.</w:t>
      </w:r>
    </w:p>
    <w:p w:rsidR="00000000" w:rsidDel="00000000" w:rsidP="00000000" w:rsidRDefault="00000000" w:rsidRPr="00000000" w14:paraId="0000026C">
      <w:pPr>
        <w:pageBreakBefore w:val="0"/>
        <w:jc w:val="both"/>
        <w:rPr>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Un ejemplo claro es el fenómeno del uso del voseo en Medellín, que es una forma de tratamiento pronominal que utiliza el vos del singular en lugar del tú, y que ha sido muy escrito, pero poco estudiado en Colombia por ser un tema de carácter regional y no generalizado como en Argentina o Costa Rica. Lo que se conoce de la historia de este uso coloquial es que antes de la conquista, los españoles usaban el voseo en un trato respetuoso en la alta sociedad, para después traerlo a América.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Luego, en el siglo XVIII extrañamente el voseo comenzó a perder prestigio hasta ser descontinuado en España y luego en la mayor parte de América latina. Solo en los lugares más apartados, como Medellín, que por su geografía montañosa era poco concurrida por los españoles y que no existía mucha población indígena que </w:t>
      </w:r>
      <w:r w:rsidDel="00000000" w:rsidR="00000000" w:rsidRPr="00000000">
        <w:rPr>
          <w:sz w:val="20"/>
          <w:szCs w:val="20"/>
          <w:rtl w:val="0"/>
        </w:rPr>
        <w:t xml:space="preserve">realizará</w:t>
      </w:r>
      <w:r w:rsidDel="00000000" w:rsidR="00000000" w:rsidRPr="00000000">
        <w:rPr>
          <w:color w:val="000000"/>
          <w:sz w:val="20"/>
          <w:szCs w:val="20"/>
          <w:rtl w:val="0"/>
        </w:rPr>
        <w:t xml:space="preserve"> el trabajo forzoso, se vieron obligados trabajar manteniendo el voseo como una relación de confianza. Este voseo continuó hasta el día de hoy debido a su aislamiento y además inculcó en la cultura paisa una realidad independiente.</w:t>
      </w:r>
    </w:p>
    <w:p w:rsidR="00000000" w:rsidDel="00000000" w:rsidP="00000000" w:rsidRDefault="00000000" w:rsidRPr="00000000" w14:paraId="00000270">
      <w:pPr>
        <w:pageBreakBefore w:val="0"/>
        <w:jc w:val="both"/>
        <w:rPr>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ind w:left="284" w:firstLine="0"/>
        <w:jc w:val="both"/>
        <w:rPr>
          <w:color w:val="000000"/>
          <w:sz w:val="20"/>
          <w:szCs w:val="20"/>
        </w:rPr>
      </w:pPr>
      <w:bookmarkStart w:colFirst="0" w:colLast="0" w:name="_heading=h.gjdgxs" w:id="0"/>
      <w:bookmarkEnd w:id="0"/>
      <w:r w:rsidDel="00000000" w:rsidR="00000000" w:rsidRPr="00000000">
        <w:rPr>
          <w:b w:val="1"/>
          <w:color w:val="000000"/>
          <w:sz w:val="20"/>
          <w:szCs w:val="20"/>
          <w:rtl w:val="0"/>
        </w:rPr>
        <w:t xml:space="preserve">5.5.1 Características generales del registro coloquial</w:t>
      </w:r>
      <w:r w:rsidDel="00000000" w:rsidR="00000000" w:rsidRPr="00000000">
        <w:rPr>
          <w:rtl w:val="0"/>
        </w:rPr>
      </w:r>
    </w:p>
    <w:p w:rsidR="00000000" w:rsidDel="00000000" w:rsidP="00000000" w:rsidRDefault="00000000" w:rsidRPr="00000000" w14:paraId="00000272">
      <w:pPr>
        <w:pageBreakBefore w:val="0"/>
        <w:ind w:left="284" w:firstLine="0"/>
        <w:jc w:val="both"/>
        <w:rPr>
          <w:sz w:val="20"/>
          <w:szCs w:val="20"/>
        </w:rPr>
      </w:pPr>
      <w:r w:rsidDel="00000000" w:rsidR="00000000" w:rsidRPr="00000000">
        <w:rPr>
          <w:sz w:val="20"/>
          <w:szCs w:val="20"/>
          <w:rtl w:val="0"/>
        </w:rPr>
        <w:t xml:space="preserve">Conversación: puede notarse tanto en la oralidad como en las lenguas de señas, en variedades diafásicas más relajadas.</w:t>
      </w:r>
    </w:p>
    <w:p w:rsidR="00000000" w:rsidDel="00000000" w:rsidP="00000000" w:rsidRDefault="00000000" w:rsidRPr="00000000" w14:paraId="00000273">
      <w:pPr>
        <w:pageBreakBefore w:val="0"/>
        <w:numPr>
          <w:ilvl w:val="0"/>
          <w:numId w:val="36"/>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Uso de repeticiones y redundancias.</w:t>
      </w:r>
    </w:p>
    <w:p w:rsidR="00000000" w:rsidDel="00000000" w:rsidP="00000000" w:rsidRDefault="00000000" w:rsidRPr="00000000" w14:paraId="00000274">
      <w:pPr>
        <w:pageBreakBefore w:val="0"/>
        <w:numPr>
          <w:ilvl w:val="0"/>
          <w:numId w:val="36"/>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Elipsis y frases inacabadas.</w:t>
      </w:r>
    </w:p>
    <w:p w:rsidR="00000000" w:rsidDel="00000000" w:rsidP="00000000" w:rsidRDefault="00000000" w:rsidRPr="00000000" w14:paraId="00000275">
      <w:pPr>
        <w:pageBreakBefore w:val="0"/>
        <w:numPr>
          <w:ilvl w:val="0"/>
          <w:numId w:val="36"/>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Oraciones cortas y sencillas.</w:t>
      </w:r>
    </w:p>
    <w:p w:rsidR="00000000" w:rsidDel="00000000" w:rsidP="00000000" w:rsidRDefault="00000000" w:rsidRPr="00000000" w14:paraId="00000276">
      <w:pPr>
        <w:pageBreakBefore w:val="0"/>
        <w:numPr>
          <w:ilvl w:val="0"/>
          <w:numId w:val="36"/>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Uso de onomatopeyas.</w:t>
      </w:r>
    </w:p>
    <w:p w:rsidR="00000000" w:rsidDel="00000000" w:rsidP="00000000" w:rsidRDefault="00000000" w:rsidRPr="00000000" w14:paraId="00000277">
      <w:pPr>
        <w:pageBreakBefore w:val="0"/>
        <w:numPr>
          <w:ilvl w:val="0"/>
          <w:numId w:val="36"/>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Abundan las contracciones.</w:t>
      </w:r>
    </w:p>
    <w:p w:rsidR="00000000" w:rsidDel="00000000" w:rsidP="00000000" w:rsidRDefault="00000000" w:rsidRPr="00000000" w14:paraId="00000278">
      <w:pPr>
        <w:pageBreakBefore w:val="0"/>
        <w:numPr>
          <w:ilvl w:val="0"/>
          <w:numId w:val="36"/>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Pronunciación alterada del seseo (se pronuncia la S en lugar de la Z) y el ceceo (se pronuncia la Z en vez de la S) como fenómeno fonético.</w:t>
      </w:r>
    </w:p>
    <w:p w:rsidR="00000000" w:rsidDel="00000000" w:rsidP="00000000" w:rsidRDefault="00000000" w:rsidRPr="00000000" w14:paraId="00000279">
      <w:pPr>
        <w:pageBreakBefore w:val="0"/>
        <w:jc w:val="both"/>
        <w:rPr>
          <w:sz w:val="20"/>
          <w:szCs w:val="20"/>
        </w:rPr>
      </w:pPr>
      <w:r w:rsidDel="00000000" w:rsidR="00000000" w:rsidRPr="00000000">
        <w:rPr>
          <w:rtl w:val="0"/>
        </w:rPr>
      </w:r>
    </w:p>
    <w:p w:rsidR="00000000" w:rsidDel="00000000" w:rsidP="00000000" w:rsidRDefault="00000000" w:rsidRPr="00000000" w14:paraId="0000027A">
      <w:pPr>
        <w:pageBreakBefore w:val="0"/>
        <w:ind w:left="284" w:firstLine="42.99999999999997"/>
        <w:jc w:val="both"/>
        <w:rPr>
          <w:sz w:val="20"/>
          <w:szCs w:val="20"/>
        </w:rPr>
      </w:pPr>
      <w:r w:rsidDel="00000000" w:rsidR="00000000" w:rsidRPr="00000000">
        <w:rPr>
          <w:sz w:val="20"/>
          <w:szCs w:val="20"/>
          <w:rtl w:val="0"/>
        </w:rPr>
        <w:t xml:space="preserve">Espontaneidad e imprecisión: uso de un código poco o nada elaborado.</w:t>
      </w:r>
    </w:p>
    <w:p w:rsidR="00000000" w:rsidDel="00000000" w:rsidP="00000000" w:rsidRDefault="00000000" w:rsidRPr="00000000" w14:paraId="0000027B">
      <w:pPr>
        <w:pageBreakBefore w:val="0"/>
        <w:numPr>
          <w:ilvl w:val="0"/>
          <w:numId w:val="48"/>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Uso de un artículo antes del antropónimo.</w:t>
      </w:r>
    </w:p>
    <w:p w:rsidR="00000000" w:rsidDel="00000000" w:rsidP="00000000" w:rsidRDefault="00000000" w:rsidRPr="00000000" w14:paraId="0000027C">
      <w:pPr>
        <w:pageBreakBefore w:val="0"/>
        <w:numPr>
          <w:ilvl w:val="0"/>
          <w:numId w:val="48"/>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Incoherencias, cambios de tema, razonamientos inacabados.</w:t>
      </w:r>
    </w:p>
    <w:p w:rsidR="00000000" w:rsidDel="00000000" w:rsidP="00000000" w:rsidRDefault="00000000" w:rsidRPr="00000000" w14:paraId="0000027D">
      <w:pPr>
        <w:pageBreakBefore w:val="0"/>
        <w:numPr>
          <w:ilvl w:val="0"/>
          <w:numId w:val="48"/>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Incorrecciones léxicas.</w:t>
      </w:r>
    </w:p>
    <w:p w:rsidR="00000000" w:rsidDel="00000000" w:rsidP="00000000" w:rsidRDefault="00000000" w:rsidRPr="00000000" w14:paraId="0000027E">
      <w:pPr>
        <w:pageBreakBefore w:val="0"/>
        <w:numPr>
          <w:ilvl w:val="0"/>
          <w:numId w:val="48"/>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Uso de apócopes.</w:t>
      </w:r>
    </w:p>
    <w:p w:rsidR="00000000" w:rsidDel="00000000" w:rsidP="00000000" w:rsidRDefault="00000000" w:rsidRPr="00000000" w14:paraId="0000027F">
      <w:pPr>
        <w:pageBreakBefore w:val="0"/>
        <w:jc w:val="both"/>
        <w:rPr>
          <w:sz w:val="20"/>
          <w:szCs w:val="20"/>
        </w:rPr>
      </w:pPr>
      <w:r w:rsidDel="00000000" w:rsidR="00000000" w:rsidRPr="00000000">
        <w:rPr>
          <w:rtl w:val="0"/>
        </w:rPr>
      </w:r>
    </w:p>
    <w:p w:rsidR="00000000" w:rsidDel="00000000" w:rsidP="00000000" w:rsidRDefault="00000000" w:rsidRPr="00000000" w14:paraId="00000280">
      <w:pPr>
        <w:pageBreakBefore w:val="0"/>
        <w:ind w:left="284" w:firstLine="0"/>
        <w:jc w:val="both"/>
        <w:rPr>
          <w:sz w:val="20"/>
          <w:szCs w:val="20"/>
        </w:rPr>
      </w:pPr>
      <w:r w:rsidDel="00000000" w:rsidR="00000000" w:rsidRPr="00000000">
        <w:rPr>
          <w:sz w:val="20"/>
          <w:szCs w:val="20"/>
          <w:rtl w:val="0"/>
        </w:rPr>
        <w:t xml:space="preserve">Expresividad: predomina con enunciados de carga expresiva, afectiva y emotiva.</w:t>
      </w:r>
    </w:p>
    <w:p w:rsidR="00000000" w:rsidDel="00000000" w:rsidP="00000000" w:rsidRDefault="00000000" w:rsidRPr="00000000" w14:paraId="00000281">
      <w:pPr>
        <w:pageBreakBefore w:val="0"/>
        <w:numPr>
          <w:ilvl w:val="0"/>
          <w:numId w:val="10"/>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Exceso de sufijos apreciativos.</w:t>
      </w:r>
    </w:p>
    <w:p w:rsidR="00000000" w:rsidDel="00000000" w:rsidP="00000000" w:rsidRDefault="00000000" w:rsidRPr="00000000" w14:paraId="00000282">
      <w:pPr>
        <w:pageBreakBefore w:val="0"/>
        <w:numPr>
          <w:ilvl w:val="0"/>
          <w:numId w:val="10"/>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Uso de interjecciones.</w:t>
      </w:r>
    </w:p>
    <w:p w:rsidR="00000000" w:rsidDel="00000000" w:rsidP="00000000" w:rsidRDefault="00000000" w:rsidRPr="00000000" w14:paraId="00000283">
      <w:pPr>
        <w:pageBreakBefore w:val="0"/>
        <w:numPr>
          <w:ilvl w:val="0"/>
          <w:numId w:val="10"/>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Empleo de pronombres personales u deícticos.</w:t>
      </w:r>
    </w:p>
    <w:p w:rsidR="00000000" w:rsidDel="00000000" w:rsidP="00000000" w:rsidRDefault="00000000" w:rsidRPr="00000000" w14:paraId="00000284">
      <w:pPr>
        <w:pageBreakBefore w:val="0"/>
        <w:numPr>
          <w:ilvl w:val="0"/>
          <w:numId w:val="10"/>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Utilización de comparaciones humorísticas.</w:t>
      </w:r>
    </w:p>
    <w:p w:rsidR="00000000" w:rsidDel="00000000" w:rsidP="00000000" w:rsidRDefault="00000000" w:rsidRPr="00000000" w14:paraId="00000285">
      <w:pPr>
        <w:pageBreakBefore w:val="0"/>
        <w:numPr>
          <w:ilvl w:val="0"/>
          <w:numId w:val="10"/>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Uso de jerga y argot.</w:t>
      </w:r>
    </w:p>
    <w:p w:rsidR="00000000" w:rsidDel="00000000" w:rsidP="00000000" w:rsidRDefault="00000000" w:rsidRPr="00000000" w14:paraId="00000286">
      <w:pPr>
        <w:pageBreakBefore w:val="0"/>
        <w:jc w:val="both"/>
        <w:rPr>
          <w:sz w:val="20"/>
          <w:szCs w:val="20"/>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ind w:left="316" w:hanging="31.000000000000014"/>
        <w:jc w:val="both"/>
        <w:rPr>
          <w:color w:val="000000"/>
          <w:sz w:val="20"/>
          <w:szCs w:val="20"/>
        </w:rPr>
      </w:pPr>
      <w:r w:rsidDel="00000000" w:rsidR="00000000" w:rsidRPr="00000000">
        <w:rPr>
          <w:color w:val="000000"/>
          <w:sz w:val="20"/>
          <w:szCs w:val="20"/>
          <w:rtl w:val="0"/>
        </w:rPr>
        <w:t xml:space="preserve">Contacto con el emisor: el apoyo de los códigos extratextuales de las funciones fáticas.</w:t>
      </w:r>
    </w:p>
    <w:p w:rsidR="00000000" w:rsidDel="00000000" w:rsidP="00000000" w:rsidRDefault="00000000" w:rsidRPr="00000000" w14:paraId="00000288">
      <w:pPr>
        <w:pageBreakBefore w:val="0"/>
        <w:numPr>
          <w:ilvl w:val="0"/>
          <w:numId w:val="12"/>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Modismos, refranes, frases propias.</w:t>
      </w:r>
    </w:p>
    <w:p w:rsidR="00000000" w:rsidDel="00000000" w:rsidP="00000000" w:rsidRDefault="00000000" w:rsidRPr="00000000" w14:paraId="00000289">
      <w:pPr>
        <w:pageBreakBefore w:val="0"/>
        <w:numPr>
          <w:ilvl w:val="0"/>
          <w:numId w:val="12"/>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Uso de vocativos, saludos, apelaciones, felicitaciones.</w:t>
      </w:r>
    </w:p>
    <w:p w:rsidR="00000000" w:rsidDel="00000000" w:rsidP="00000000" w:rsidRDefault="00000000" w:rsidRPr="00000000" w14:paraId="0000028A">
      <w:pPr>
        <w:pageBreakBefore w:val="0"/>
        <w:numPr>
          <w:ilvl w:val="0"/>
          <w:numId w:val="12"/>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Eufemismos.</w:t>
      </w:r>
    </w:p>
    <w:p w:rsidR="00000000" w:rsidDel="00000000" w:rsidP="00000000" w:rsidRDefault="00000000" w:rsidRPr="00000000" w14:paraId="0000028B">
      <w:pPr>
        <w:pageBreakBefore w:val="0"/>
        <w:numPr>
          <w:ilvl w:val="0"/>
          <w:numId w:val="12"/>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Pérdida </w:t>
      </w:r>
      <w:r w:rsidDel="00000000" w:rsidR="00000000" w:rsidRPr="00000000">
        <w:rPr>
          <w:sz w:val="20"/>
          <w:szCs w:val="20"/>
          <w:rtl w:val="0"/>
        </w:rPr>
        <w:t xml:space="preserve">de</w:t>
      </w:r>
      <w:r w:rsidDel="00000000" w:rsidR="00000000" w:rsidRPr="00000000">
        <w:rPr>
          <w:color w:val="000000"/>
          <w:sz w:val="20"/>
          <w:szCs w:val="20"/>
          <w:rtl w:val="0"/>
        </w:rPr>
        <w:t xml:space="preserve"> eufemística.</w:t>
      </w:r>
    </w:p>
    <w:p w:rsidR="00000000" w:rsidDel="00000000" w:rsidP="00000000" w:rsidRDefault="00000000" w:rsidRPr="00000000" w14:paraId="0000028C">
      <w:pPr>
        <w:pageBreakBefore w:val="0"/>
        <w:jc w:val="both"/>
        <w:rPr>
          <w:sz w:val="20"/>
          <w:szCs w:val="20"/>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5.5.2 Uso técnico de las lenguas</w:t>
      </w:r>
      <w:r w:rsidDel="00000000" w:rsidR="00000000" w:rsidRPr="00000000">
        <w:rPr>
          <w:rtl w:val="0"/>
        </w:rPr>
      </w:r>
    </w:p>
    <w:p w:rsidR="00000000" w:rsidDel="00000000" w:rsidP="00000000" w:rsidRDefault="00000000" w:rsidRPr="00000000" w14:paraId="0000028E">
      <w:pPr>
        <w:pageBreakBefore w:val="0"/>
        <w:ind w:left="284" w:firstLine="0"/>
        <w:jc w:val="both"/>
        <w:rPr>
          <w:sz w:val="20"/>
          <w:szCs w:val="20"/>
        </w:rPr>
      </w:pPr>
      <w:r w:rsidDel="00000000" w:rsidR="00000000" w:rsidRPr="00000000">
        <w:rPr>
          <w:sz w:val="20"/>
          <w:szCs w:val="20"/>
          <w:rtl w:val="0"/>
        </w:rPr>
        <w:t xml:space="preserve">El uso diario de la lengua en la cotidianidad se escapa de la terminología académica, industrial o de alguna disciplina específica. Es conocido también como lenguaje técnico o tecnicismos y se refiere a todo el vocabulario o expresiones que pertenecen a un área o campo profesional específico. Generalmente, el intérprete o traductor tiene entrenamiento en algún campo y no en todas las áreas.</w:t>
      </w:r>
    </w:p>
    <w:p w:rsidR="00000000" w:rsidDel="00000000" w:rsidP="00000000" w:rsidRDefault="00000000" w:rsidRPr="00000000" w14:paraId="0000028F">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90">
      <w:pPr>
        <w:pageBreakBefore w:val="0"/>
        <w:ind w:left="284" w:firstLine="0"/>
        <w:jc w:val="both"/>
        <w:rPr>
          <w:sz w:val="20"/>
          <w:szCs w:val="20"/>
        </w:rPr>
      </w:pPr>
      <w:r w:rsidDel="00000000" w:rsidR="00000000" w:rsidRPr="00000000">
        <w:rPr>
          <w:sz w:val="20"/>
          <w:szCs w:val="20"/>
          <w:rtl w:val="0"/>
        </w:rPr>
        <w:t xml:space="preserve">No solo se trata de conocer la terminología, sino también de reflejar el tono de manera objetiva, por lo que el traductor e intérprete debe entender y estar familiarizado con el tema. El grado de comprensión y emisión del mensaje dependerá del nivel de información que posea el intérprete. Es más común encontrar traductores técnicos que intérpretes de lengua de señas colombiana especializados en un campo profesional.</w:t>
      </w:r>
    </w:p>
    <w:p w:rsidR="00000000" w:rsidDel="00000000" w:rsidP="00000000" w:rsidRDefault="00000000" w:rsidRPr="00000000" w14:paraId="00000291">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92">
      <w:pPr>
        <w:pageBreakBefore w:val="0"/>
        <w:ind w:left="284" w:firstLine="0"/>
        <w:jc w:val="both"/>
        <w:rPr>
          <w:sz w:val="20"/>
          <w:szCs w:val="20"/>
        </w:rPr>
      </w:pPr>
      <w:r w:rsidDel="00000000" w:rsidR="00000000" w:rsidRPr="00000000">
        <w:rPr>
          <w:sz w:val="20"/>
          <w:szCs w:val="20"/>
          <w:rtl w:val="0"/>
        </w:rPr>
        <w:t xml:space="preserve">Los tecnicismos son monosémicos, por lo que solo los especialistas pueden distinguir con precisión términos propios de su ciencia. En ocasiones, un término puede tener la apariencia de una palabra del léxico coloquial, pero cuando se lee en un contexto técnico su significado es unívoco. Por lo tanto, el vocabulario técnico no puede ser empleado en el lenguaje coloquial. Lo único que estos pueden tener en común es su forma gramatical.</w:t>
      </w:r>
    </w:p>
    <w:p w:rsidR="00000000" w:rsidDel="00000000" w:rsidP="00000000" w:rsidRDefault="00000000" w:rsidRPr="00000000" w14:paraId="00000293">
      <w:pPr>
        <w:pageBreakBefore w:val="0"/>
        <w:jc w:val="both"/>
        <w:rPr>
          <w:sz w:val="20"/>
          <w:szCs w:val="20"/>
        </w:rPr>
      </w:pPr>
      <w:r w:rsidDel="00000000" w:rsidR="00000000" w:rsidRPr="00000000">
        <w:rPr>
          <w:rtl w:val="0"/>
        </w:rPr>
      </w:r>
    </w:p>
    <w:p w:rsidR="00000000" w:rsidDel="00000000" w:rsidP="00000000" w:rsidRDefault="00000000" w:rsidRPr="00000000" w14:paraId="00000294">
      <w:pPr>
        <w:pageBreakBefore w:val="0"/>
        <w:ind w:left="284" w:firstLine="0"/>
        <w:jc w:val="both"/>
        <w:rPr>
          <w:sz w:val="20"/>
          <w:szCs w:val="20"/>
        </w:rPr>
      </w:pPr>
      <w:r w:rsidDel="00000000" w:rsidR="00000000" w:rsidRPr="00000000">
        <w:rPr>
          <w:sz w:val="20"/>
          <w:szCs w:val="20"/>
          <w:rtl w:val="0"/>
        </w:rPr>
        <w:t xml:space="preserve">Para la muestra, el término “abandono” será expuesto a los tecnicismos y descripción propia de diferentes diccionarios:</w:t>
      </w:r>
    </w:p>
    <w:p w:rsidR="00000000" w:rsidDel="00000000" w:rsidP="00000000" w:rsidRDefault="00000000" w:rsidRPr="00000000" w14:paraId="00000295">
      <w:pPr>
        <w:pageBreakBefore w:val="0"/>
        <w:ind w:left="1134" w:firstLine="0"/>
        <w:jc w:val="both"/>
        <w:rPr>
          <w:sz w:val="20"/>
          <w:szCs w:val="20"/>
        </w:rPr>
      </w:pPr>
      <w:r w:rsidDel="00000000" w:rsidR="00000000" w:rsidRPr="00000000">
        <w:rPr>
          <w:rtl w:val="0"/>
        </w:rPr>
      </w:r>
    </w:p>
    <w:p w:rsidR="00000000" w:rsidDel="00000000" w:rsidP="00000000" w:rsidRDefault="00000000" w:rsidRPr="00000000" w14:paraId="00000296">
      <w:pPr>
        <w:pageBreakBefore w:val="0"/>
        <w:numPr>
          <w:ilvl w:val="0"/>
          <w:numId w:val="2"/>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Diccionario de la Real Academia Española, RAE: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ind w:left="1134" w:firstLine="0"/>
        <w:jc w:val="both"/>
        <w:rPr>
          <w:color w:val="000000"/>
          <w:sz w:val="20"/>
          <w:szCs w:val="20"/>
        </w:rPr>
      </w:pPr>
      <w:r w:rsidDel="00000000" w:rsidR="00000000" w:rsidRPr="00000000">
        <w:rPr>
          <w:color w:val="000000"/>
          <w:sz w:val="20"/>
          <w:szCs w:val="20"/>
          <w:rtl w:val="0"/>
        </w:rPr>
        <w:t xml:space="preserve">Abandono: dejar solo algo o alguien alejándose de ello o dejando de cuidarlo.</w:t>
      </w:r>
    </w:p>
    <w:p w:rsidR="00000000" w:rsidDel="00000000" w:rsidP="00000000" w:rsidRDefault="00000000" w:rsidRPr="00000000" w14:paraId="00000298">
      <w:pPr>
        <w:pageBreakBefore w:val="0"/>
        <w:ind w:left="1134" w:firstLine="0"/>
        <w:jc w:val="both"/>
        <w:rPr>
          <w:sz w:val="20"/>
          <w:szCs w:val="20"/>
        </w:rPr>
      </w:pPr>
      <w:r w:rsidDel="00000000" w:rsidR="00000000" w:rsidRPr="00000000">
        <w:rPr>
          <w:rtl w:val="0"/>
        </w:rPr>
      </w:r>
    </w:p>
    <w:p w:rsidR="00000000" w:rsidDel="00000000" w:rsidP="00000000" w:rsidRDefault="00000000" w:rsidRPr="00000000" w14:paraId="00000299">
      <w:pPr>
        <w:pageBreakBefore w:val="0"/>
        <w:numPr>
          <w:ilvl w:val="0"/>
          <w:numId w:val="2"/>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Diccionario de ciencias jurídicas, políticas y sociales, edición electrónica de Manuel Ossorio:</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ind w:left="1134" w:firstLine="0"/>
        <w:jc w:val="both"/>
        <w:rPr>
          <w:color w:val="000000"/>
          <w:sz w:val="20"/>
          <w:szCs w:val="20"/>
        </w:rPr>
      </w:pPr>
      <w:r w:rsidDel="00000000" w:rsidR="00000000" w:rsidRPr="00000000">
        <w:rPr>
          <w:color w:val="000000"/>
          <w:sz w:val="20"/>
          <w:szCs w:val="20"/>
          <w:rtl w:val="0"/>
        </w:rPr>
        <w:t xml:space="preserve">Abandono: concepto más amplio que los de renuncia y dimisión, que en ningún caso pueden referirse a obligaciones o derechos que por su naturaleza o por la ley tienen carácter irrenunciable. </w:t>
      </w:r>
    </w:p>
    <w:p w:rsidR="00000000" w:rsidDel="00000000" w:rsidP="00000000" w:rsidRDefault="00000000" w:rsidRPr="00000000" w14:paraId="0000029B">
      <w:pPr>
        <w:pageBreakBefore w:val="0"/>
        <w:ind w:left="1134" w:firstLine="0"/>
        <w:jc w:val="both"/>
        <w:rPr>
          <w:sz w:val="20"/>
          <w:szCs w:val="20"/>
        </w:rPr>
      </w:pPr>
      <w:r w:rsidDel="00000000" w:rsidR="00000000" w:rsidRPr="00000000">
        <w:rPr>
          <w:rtl w:val="0"/>
        </w:rPr>
      </w:r>
    </w:p>
    <w:p w:rsidR="00000000" w:rsidDel="00000000" w:rsidP="00000000" w:rsidRDefault="00000000" w:rsidRPr="00000000" w14:paraId="0000029C">
      <w:pPr>
        <w:pageBreakBefore w:val="0"/>
        <w:numPr>
          <w:ilvl w:val="0"/>
          <w:numId w:val="2"/>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Diccionario virtual de biología, BioDic:</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ind w:left="1134" w:firstLine="0"/>
        <w:jc w:val="both"/>
        <w:rPr>
          <w:color w:val="000000"/>
          <w:sz w:val="20"/>
          <w:szCs w:val="20"/>
        </w:rPr>
      </w:pPr>
      <w:r w:rsidDel="00000000" w:rsidR="00000000" w:rsidRPr="00000000">
        <w:rPr>
          <w:color w:val="000000"/>
          <w:sz w:val="20"/>
          <w:szCs w:val="20"/>
          <w:rtl w:val="0"/>
        </w:rPr>
        <w:t xml:space="preserve">Abandono: se aplica al fracaso de los padres o tutores para proporcionar las necesidades básicas a un niño por una privación emocional o física que interfiere con el crecimiento y desarrollo normal o que pone al niño en peligro.</w:t>
      </w:r>
    </w:p>
    <w:p w:rsidR="00000000" w:rsidDel="00000000" w:rsidP="00000000" w:rsidRDefault="00000000" w:rsidRPr="00000000" w14:paraId="0000029E">
      <w:pPr>
        <w:pageBreakBefore w:val="0"/>
        <w:ind w:left="1134" w:firstLine="0"/>
        <w:jc w:val="both"/>
        <w:rPr>
          <w:sz w:val="20"/>
          <w:szCs w:val="20"/>
        </w:rPr>
      </w:pPr>
      <w:r w:rsidDel="00000000" w:rsidR="00000000" w:rsidRPr="00000000">
        <w:rPr>
          <w:rtl w:val="0"/>
        </w:rPr>
      </w:r>
    </w:p>
    <w:p w:rsidR="00000000" w:rsidDel="00000000" w:rsidP="00000000" w:rsidRDefault="00000000" w:rsidRPr="00000000" w14:paraId="0000029F">
      <w:pPr>
        <w:pageBreakBefore w:val="0"/>
        <w:numPr>
          <w:ilvl w:val="0"/>
          <w:numId w:val="2"/>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Diccionario etimológico castellano en línea:</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ind w:left="1134" w:firstLine="0"/>
        <w:jc w:val="both"/>
        <w:rPr>
          <w:color w:val="000000"/>
          <w:sz w:val="20"/>
          <w:szCs w:val="20"/>
        </w:rPr>
      </w:pPr>
      <w:r w:rsidDel="00000000" w:rsidR="00000000" w:rsidRPr="00000000">
        <w:rPr>
          <w:color w:val="000000"/>
          <w:sz w:val="20"/>
          <w:szCs w:val="20"/>
          <w:rtl w:val="0"/>
        </w:rPr>
        <w:t xml:space="preserve">Abandono: viene del verbo abandonar y </w:t>
      </w:r>
      <w:r w:rsidDel="00000000" w:rsidR="00000000" w:rsidRPr="00000000">
        <w:rPr>
          <w:sz w:val="20"/>
          <w:szCs w:val="20"/>
          <w:rtl w:val="0"/>
        </w:rPr>
        <w:t xml:space="preserve">este</w:t>
      </w:r>
      <w:r w:rsidDel="00000000" w:rsidR="00000000" w:rsidRPr="00000000">
        <w:rPr>
          <w:color w:val="000000"/>
          <w:sz w:val="20"/>
          <w:szCs w:val="20"/>
          <w:rtl w:val="0"/>
        </w:rPr>
        <w:t xml:space="preserve"> del francés abandonner, y este de la expresión laisser à bandon (dejar en poder de alguien).</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ind w:left="676" w:firstLine="0"/>
        <w:jc w:val="both"/>
        <w:rPr>
          <w:color w:val="000000"/>
          <w:sz w:val="20"/>
          <w:szCs w:val="20"/>
        </w:rPr>
      </w:pPr>
      <w:r w:rsidDel="00000000" w:rsidR="00000000" w:rsidRPr="00000000">
        <w:rPr>
          <w:rtl w:val="0"/>
        </w:rPr>
      </w:r>
    </w:p>
    <w:p w:rsidR="00000000" w:rsidDel="00000000" w:rsidP="00000000" w:rsidRDefault="00000000" w:rsidRPr="00000000" w14:paraId="000002A2">
      <w:pPr>
        <w:pageBreakBefore w:val="0"/>
        <w:ind w:left="284" w:firstLine="0"/>
        <w:jc w:val="both"/>
        <w:rPr>
          <w:sz w:val="20"/>
          <w:szCs w:val="20"/>
        </w:rPr>
      </w:pPr>
      <w:r w:rsidDel="00000000" w:rsidR="00000000" w:rsidRPr="00000000">
        <w:rPr>
          <w:sz w:val="20"/>
          <w:szCs w:val="20"/>
          <w:rtl w:val="0"/>
        </w:rPr>
        <w:t xml:space="preserve">A medida que el hombre hace nuevos descubrimientos, hay que darles nombre, inventar vocablos nuevos, hay que crear neologismos; lo que también resulta extraño a la lengua y hace que la terminología técnica vaya en aumento. Mucha de la documentación científica y técnica está escrita en idiomas extranjeros, lo que requiere encontrar equivalencias entre idiomas para determinar el término correspondiente, de otro modo, hay que recurrir a los neologismos.</w:t>
      </w:r>
    </w:p>
    <w:p w:rsidR="00000000" w:rsidDel="00000000" w:rsidP="00000000" w:rsidRDefault="00000000" w:rsidRPr="00000000" w14:paraId="000002A3">
      <w:pPr>
        <w:pageBreakBefore w:val="0"/>
        <w:jc w:val="both"/>
        <w:rPr>
          <w:sz w:val="20"/>
          <w:szCs w:val="20"/>
        </w:rPr>
      </w:pPr>
      <w:r w:rsidDel="00000000" w:rsidR="00000000" w:rsidRPr="00000000">
        <w:rPr>
          <w:rtl w:val="0"/>
        </w:rPr>
      </w:r>
    </w:p>
    <w:p w:rsidR="00000000" w:rsidDel="00000000" w:rsidP="00000000" w:rsidRDefault="00000000" w:rsidRPr="00000000" w14:paraId="000002A4">
      <w:pPr>
        <w:pageBreakBefore w:val="0"/>
        <w:ind w:left="284" w:firstLine="0"/>
        <w:jc w:val="both"/>
        <w:rPr>
          <w:sz w:val="20"/>
          <w:szCs w:val="20"/>
        </w:rPr>
      </w:pPr>
      <w:r w:rsidDel="00000000" w:rsidR="00000000" w:rsidRPr="00000000">
        <w:rPr>
          <w:b w:val="1"/>
          <w:sz w:val="20"/>
          <w:szCs w:val="20"/>
          <w:rtl w:val="0"/>
        </w:rPr>
        <w:t xml:space="preserve">5.6 Factores gramaticales, pragmáticos y semánticos de la lengua fuente y meta (español – LSC y LSC - español)</w:t>
      </w:r>
      <w:r w:rsidDel="00000000" w:rsidR="00000000" w:rsidRPr="00000000">
        <w:rPr>
          <w:rtl w:val="0"/>
        </w:rPr>
      </w:r>
    </w:p>
    <w:p w:rsidR="00000000" w:rsidDel="00000000" w:rsidP="00000000" w:rsidRDefault="00000000" w:rsidRPr="00000000" w14:paraId="000002A5">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A6">
      <w:pPr>
        <w:pageBreakBefore w:val="0"/>
        <w:ind w:left="284" w:firstLine="0"/>
        <w:jc w:val="both"/>
        <w:rPr>
          <w:b w:val="1"/>
          <w:sz w:val="20"/>
          <w:szCs w:val="20"/>
        </w:rPr>
      </w:pPr>
      <w:r w:rsidDel="00000000" w:rsidR="00000000" w:rsidRPr="00000000">
        <w:rPr>
          <w:b w:val="1"/>
          <w:sz w:val="20"/>
          <w:szCs w:val="20"/>
          <w:rtl w:val="0"/>
        </w:rPr>
        <w:t xml:space="preserve">5.6.1 Conceptos</w:t>
      </w:r>
    </w:p>
    <w:p w:rsidR="00000000" w:rsidDel="00000000" w:rsidP="00000000" w:rsidRDefault="00000000" w:rsidRPr="00000000" w14:paraId="000002A7">
      <w:pPr>
        <w:pageBreakBefore w:val="0"/>
        <w:ind w:left="284" w:firstLine="0"/>
        <w:jc w:val="both"/>
        <w:rPr>
          <w:b w:val="1"/>
          <w:sz w:val="20"/>
          <w:szCs w:val="20"/>
        </w:rPr>
      </w:pPr>
      <w:r w:rsidDel="00000000" w:rsidR="00000000" w:rsidRPr="00000000">
        <w:rPr>
          <w:rtl w:val="0"/>
        </w:rPr>
      </w:r>
    </w:p>
    <w:p w:rsidR="00000000" w:rsidDel="00000000" w:rsidP="00000000" w:rsidRDefault="00000000" w:rsidRPr="00000000" w14:paraId="000002A8">
      <w:pPr>
        <w:pageBreakBefore w:val="0"/>
        <w:ind w:left="284" w:firstLine="0"/>
        <w:jc w:val="both"/>
        <w:rPr>
          <w:sz w:val="20"/>
          <w:szCs w:val="20"/>
        </w:rPr>
      </w:pPr>
      <w:r w:rsidDel="00000000" w:rsidR="00000000" w:rsidRPr="00000000">
        <w:rPr>
          <w:b w:val="1"/>
          <w:sz w:val="20"/>
          <w:szCs w:val="20"/>
          <w:rtl w:val="0"/>
        </w:rPr>
        <w:t xml:space="preserve">¿Qué es la lengua fuente y la lengua meta?</w:t>
      </w:r>
      <w:r w:rsidDel="00000000" w:rsidR="00000000" w:rsidRPr="00000000">
        <w:rPr>
          <w:rtl w:val="0"/>
        </w:rPr>
      </w:r>
    </w:p>
    <w:p w:rsidR="00000000" w:rsidDel="00000000" w:rsidP="00000000" w:rsidRDefault="00000000" w:rsidRPr="00000000" w14:paraId="000002A9">
      <w:pPr>
        <w:pageBreakBefore w:val="0"/>
        <w:jc w:val="both"/>
        <w:rPr>
          <w:sz w:val="20"/>
          <w:szCs w:val="20"/>
        </w:rPr>
      </w:pPr>
      <w:r w:rsidDel="00000000" w:rsidR="00000000" w:rsidRPr="00000000">
        <w:rPr>
          <w:rtl w:val="0"/>
        </w:rPr>
      </w:r>
    </w:p>
    <w:p w:rsidR="00000000" w:rsidDel="00000000" w:rsidP="00000000" w:rsidRDefault="00000000" w:rsidRPr="00000000" w14:paraId="000002AA">
      <w:pPr>
        <w:pageBreakBefore w:val="0"/>
        <w:numPr>
          <w:ilvl w:val="0"/>
          <w:numId w:val="2"/>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La lengua fuente hace referencia a la lengua de partida, el objeto de la traducción o interpretación. También llamada de origen o de salida.</w:t>
      </w:r>
    </w:p>
    <w:p w:rsidR="00000000" w:rsidDel="00000000" w:rsidP="00000000" w:rsidRDefault="00000000" w:rsidRPr="00000000" w14:paraId="000002AB">
      <w:pPr>
        <w:pageBreakBefore w:val="0"/>
        <w:numPr>
          <w:ilvl w:val="0"/>
          <w:numId w:val="2"/>
        </w:numPr>
        <w:pBdr>
          <w:top w:space="0" w:sz="0" w:val="nil"/>
          <w:left w:space="0" w:sz="0" w:val="nil"/>
          <w:bottom w:space="0" w:sz="0" w:val="nil"/>
          <w:right w:space="0" w:sz="0" w:val="nil"/>
          <w:between w:space="0" w:sz="0" w:val="nil"/>
        </w:pBdr>
        <w:ind w:left="1134" w:hanging="360"/>
        <w:jc w:val="both"/>
        <w:rPr>
          <w:color w:val="000000"/>
          <w:sz w:val="20"/>
          <w:szCs w:val="20"/>
        </w:rPr>
      </w:pPr>
      <w:r w:rsidDel="00000000" w:rsidR="00000000" w:rsidRPr="00000000">
        <w:rPr>
          <w:color w:val="000000"/>
          <w:sz w:val="20"/>
          <w:szCs w:val="20"/>
          <w:rtl w:val="0"/>
        </w:rPr>
        <w:t xml:space="preserve">La lengua meta es aquella como resultado de la traducción o interpretación, llamada también lengua traducida (traducción) o interpretada (interpretación).</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ind w:left="-44" w:firstLine="0"/>
        <w:jc w:val="both"/>
        <w:rPr>
          <w:color w:val="000000"/>
          <w:sz w:val="20"/>
          <w:szCs w:val="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Para este componente se hará referencia a las dos lenguas que corresponden a este programa: La lengua de señas colombiana (LSC) y el español (escrito o hablado), siendo cualquiera de las dos la lengua fuente o la lengua meta. Por ello, se analizarán los factores gramaticales, pragmáticos y semánticos de las dos lenguas.</w:t>
      </w:r>
    </w:p>
    <w:p w:rsidR="00000000" w:rsidDel="00000000" w:rsidP="00000000" w:rsidRDefault="00000000" w:rsidRPr="00000000" w14:paraId="000002AE">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AF">
      <w:pPr>
        <w:pageBreakBefore w:val="0"/>
        <w:ind w:left="284" w:firstLine="0"/>
        <w:jc w:val="both"/>
        <w:rPr>
          <w:sz w:val="20"/>
          <w:szCs w:val="20"/>
        </w:rPr>
      </w:pPr>
      <w:r w:rsidDel="00000000" w:rsidR="00000000" w:rsidRPr="00000000">
        <w:rPr>
          <w:b w:val="1"/>
          <w:sz w:val="20"/>
          <w:szCs w:val="20"/>
          <w:rtl w:val="0"/>
        </w:rPr>
        <w:t xml:space="preserve">¿Qué es la gramática en las lenguas orales?</w:t>
      </w:r>
      <w:r w:rsidDel="00000000" w:rsidR="00000000" w:rsidRPr="00000000">
        <w:rPr>
          <w:rtl w:val="0"/>
        </w:rPr>
      </w:r>
    </w:p>
    <w:p w:rsidR="00000000" w:rsidDel="00000000" w:rsidP="00000000" w:rsidRDefault="00000000" w:rsidRPr="00000000" w14:paraId="000002B0">
      <w:pPr>
        <w:pageBreakBefore w:val="0"/>
        <w:ind w:left="284" w:firstLine="0"/>
        <w:jc w:val="both"/>
        <w:rPr>
          <w:sz w:val="20"/>
          <w:szCs w:val="20"/>
        </w:rPr>
      </w:pPr>
      <w:r w:rsidDel="00000000" w:rsidR="00000000" w:rsidRPr="00000000">
        <w:rPr>
          <w:sz w:val="20"/>
          <w:szCs w:val="20"/>
          <w:rtl w:val="0"/>
        </w:rPr>
        <w:t xml:space="preserve">El término gramática viene del latín</w:t>
      </w:r>
      <w:r w:rsidDel="00000000" w:rsidR="00000000" w:rsidRPr="00000000">
        <w:rPr>
          <w:i w:val="1"/>
          <w:sz w:val="20"/>
          <w:szCs w:val="20"/>
          <w:rtl w:val="0"/>
        </w:rPr>
        <w:t xml:space="preserve"> </w:t>
      </w:r>
      <w:r w:rsidDel="00000000" w:rsidR="00000000" w:rsidRPr="00000000">
        <w:rPr>
          <w:sz w:val="20"/>
          <w:szCs w:val="20"/>
          <w:rtl w:val="0"/>
        </w:rPr>
        <w:t xml:space="preserve">grammatĭca, y este del griego grammatikḗtékhne, donde tékhne significa arte o técnica; y grammatikḗ viene de grámma, que significa letra. Para los antiguos, este arte de las letras abarcaba todos los aspectos del discurso: ortografía, sintaxis, interpretación de los textos, entre otros. La gramática es el estudio de las reglas y principios que rigen el uso de las lenguas y la organización o combinación de las palabras dentro de las oraciones. La gramática es una parte de la lingüística o el estudio general del lenguaje. </w:t>
      </w:r>
    </w:p>
    <w:p w:rsidR="00000000" w:rsidDel="00000000" w:rsidP="00000000" w:rsidRDefault="00000000" w:rsidRPr="00000000" w14:paraId="000002B1">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B2">
      <w:pPr>
        <w:pageBreakBefore w:val="0"/>
        <w:ind w:left="284" w:firstLine="0"/>
        <w:jc w:val="both"/>
        <w:rPr>
          <w:sz w:val="20"/>
          <w:szCs w:val="20"/>
        </w:rPr>
      </w:pPr>
      <w:r w:rsidDel="00000000" w:rsidR="00000000" w:rsidRPr="00000000">
        <w:rPr>
          <w:sz w:val="20"/>
          <w:szCs w:val="20"/>
          <w:rtl w:val="0"/>
        </w:rPr>
        <w:t xml:space="preserve">Para algunos expertos la gramática comprende solo la morfología y la sintaxis, mientras que para otros también los sonidos y los fonemas.</w:t>
      </w:r>
    </w:p>
    <w:p w:rsidR="00000000" w:rsidDel="00000000" w:rsidP="00000000" w:rsidRDefault="00000000" w:rsidRPr="00000000" w14:paraId="000002B3">
      <w:pPr>
        <w:pageBreakBefore w:val="0"/>
        <w:jc w:val="both"/>
        <w:rPr>
          <w:sz w:val="20"/>
          <w:szCs w:val="20"/>
        </w:rPr>
      </w:pPr>
      <w:r w:rsidDel="00000000" w:rsidR="00000000" w:rsidRPr="00000000">
        <w:rPr>
          <w:rtl w:val="0"/>
        </w:rPr>
      </w:r>
    </w:p>
    <w:p w:rsidR="00000000" w:rsidDel="00000000" w:rsidP="00000000" w:rsidRDefault="00000000" w:rsidRPr="00000000" w14:paraId="000002B4">
      <w:pPr>
        <w:pageBreakBefore w:val="0"/>
        <w:numPr>
          <w:ilvl w:val="0"/>
          <w:numId w:val="65"/>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La morfología se encarga de la estructura de las palabras, de sus componentes internos, definiendo y clasificando sus unidades: </w:t>
      </w:r>
      <w:r w:rsidDel="00000000" w:rsidR="00000000" w:rsidRPr="00000000">
        <w:rPr>
          <w:sz w:val="20"/>
          <w:szCs w:val="20"/>
          <w:rtl w:val="0"/>
        </w:rPr>
        <w:t xml:space="preserve">m</w:t>
      </w:r>
      <w:r w:rsidDel="00000000" w:rsidR="00000000" w:rsidRPr="00000000">
        <w:rPr>
          <w:color w:val="000000"/>
          <w:sz w:val="20"/>
          <w:szCs w:val="20"/>
          <w:rtl w:val="0"/>
        </w:rPr>
        <w:t xml:space="preserve">orfología flexiva (las variantes de las palabras), la morfología derivativa (la formación de nuevas palabras, afijos) y los neologismos (composición). </w:t>
      </w:r>
    </w:p>
    <w:p w:rsidR="00000000" w:rsidDel="00000000" w:rsidP="00000000" w:rsidRDefault="00000000" w:rsidRPr="00000000" w14:paraId="000002B5">
      <w:pPr>
        <w:pageBreakBefore w:val="0"/>
        <w:numPr>
          <w:ilvl w:val="0"/>
          <w:numId w:val="65"/>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La sintaxis estudia las reglas y principios de los sintagmas (palabras o secuencia de palabras), así como sus funciones, clasificación, combinación y orden dentro de las oraciones.</w:t>
      </w:r>
    </w:p>
    <w:p w:rsidR="00000000" w:rsidDel="00000000" w:rsidP="00000000" w:rsidRDefault="00000000" w:rsidRPr="00000000" w14:paraId="000002B6">
      <w:pPr>
        <w:pageBreakBefore w:val="0"/>
        <w:numPr>
          <w:ilvl w:val="0"/>
          <w:numId w:val="65"/>
        </w:numPr>
        <w:pBdr>
          <w:top w:space="0" w:sz="0" w:val="nil"/>
          <w:left w:space="0" w:sz="0" w:val="nil"/>
          <w:bottom w:space="0" w:sz="0" w:val="nil"/>
          <w:right w:space="0" w:sz="0" w:val="nil"/>
          <w:between w:space="0" w:sz="0" w:val="nil"/>
        </w:pBdr>
        <w:ind w:left="1036" w:hanging="360"/>
        <w:jc w:val="both"/>
        <w:rPr>
          <w:color w:val="000000"/>
          <w:sz w:val="20"/>
          <w:szCs w:val="20"/>
        </w:rPr>
      </w:pPr>
      <w:r w:rsidDel="00000000" w:rsidR="00000000" w:rsidRPr="00000000">
        <w:rPr>
          <w:color w:val="000000"/>
          <w:sz w:val="20"/>
          <w:szCs w:val="20"/>
          <w:rtl w:val="0"/>
        </w:rPr>
        <w:t xml:space="preserve">La fonología se ocupa de estudiar los fonemas o sonidos vocálicos y consonánticos que forman una lengua. I</w:t>
      </w:r>
      <w:r w:rsidDel="00000000" w:rsidR="00000000" w:rsidRPr="00000000">
        <w:rPr>
          <w:color w:val="000000"/>
          <w:sz w:val="20"/>
          <w:szCs w:val="20"/>
          <w:highlight w:val="white"/>
          <w:rtl w:val="0"/>
        </w:rPr>
        <w:t xml:space="preserve">nterpreta la manera en la que los sonidos surgen a nivel abstracto o mental. Se escriben entre diagonales para representar el sonido gráficamente, por ejemplo: </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ind w:left="632" w:firstLine="403"/>
        <w:jc w:val="both"/>
        <w:rPr>
          <w:color w:val="000000"/>
          <w:sz w:val="20"/>
          <w:szCs w:val="20"/>
        </w:rPr>
      </w:pPr>
      <w:r w:rsidDel="00000000" w:rsidR="00000000" w:rsidRPr="00000000">
        <w:rPr>
          <w:color w:val="000000"/>
          <w:sz w:val="20"/>
          <w:szCs w:val="20"/>
          <w:highlight w:val="white"/>
          <w:rtl w:val="0"/>
        </w:rPr>
        <w:t xml:space="preserve">/s/ + /o/ + /l/ = sol.</w:t>
      </w:r>
      <w:r w:rsidDel="00000000" w:rsidR="00000000" w:rsidRPr="00000000">
        <w:rPr>
          <w:rtl w:val="0"/>
        </w:rPr>
      </w:r>
    </w:p>
    <w:p w:rsidR="00000000" w:rsidDel="00000000" w:rsidP="00000000" w:rsidRDefault="00000000" w:rsidRPr="00000000" w14:paraId="000002B8">
      <w:pPr>
        <w:pageBreakBefore w:val="0"/>
        <w:jc w:val="both"/>
        <w:rPr>
          <w:sz w:val="20"/>
          <w:szCs w:val="20"/>
        </w:rPr>
      </w:pPr>
      <w:r w:rsidDel="00000000" w:rsidR="00000000" w:rsidRPr="00000000">
        <w:rPr>
          <w:rtl w:val="0"/>
        </w:rPr>
      </w:r>
    </w:p>
    <w:p w:rsidR="00000000" w:rsidDel="00000000" w:rsidP="00000000" w:rsidRDefault="00000000" w:rsidRPr="00000000" w14:paraId="000002B9">
      <w:pPr>
        <w:pageBreakBefore w:val="0"/>
        <w:ind w:left="284" w:firstLine="0"/>
        <w:jc w:val="both"/>
        <w:rPr>
          <w:b w:val="1"/>
          <w:sz w:val="20"/>
          <w:szCs w:val="20"/>
        </w:rPr>
      </w:pPr>
      <w:bookmarkStart w:colFirst="0" w:colLast="0" w:name="_heading=h.30j0zll" w:id="1"/>
      <w:bookmarkEnd w:id="1"/>
      <w:r w:rsidDel="00000000" w:rsidR="00000000" w:rsidRPr="00000000">
        <w:rPr>
          <w:b w:val="1"/>
          <w:sz w:val="20"/>
          <w:szCs w:val="20"/>
          <w:rtl w:val="0"/>
        </w:rPr>
        <w:t xml:space="preserve">5.6.2 Gramática en LSC</w:t>
      </w:r>
    </w:p>
    <w:p w:rsidR="00000000" w:rsidDel="00000000" w:rsidP="00000000" w:rsidRDefault="00000000" w:rsidRPr="00000000" w14:paraId="000002BA">
      <w:pPr>
        <w:pageBreakBefore w:val="0"/>
        <w:ind w:left="284" w:firstLine="0"/>
        <w:jc w:val="both"/>
        <w:rPr>
          <w:sz w:val="20"/>
          <w:szCs w:val="20"/>
        </w:rPr>
      </w:pPr>
      <w:r w:rsidDel="00000000" w:rsidR="00000000" w:rsidRPr="00000000">
        <w:rPr>
          <w:sz w:val="20"/>
          <w:szCs w:val="20"/>
          <w:rtl w:val="0"/>
        </w:rPr>
        <w:t xml:space="preserve">Al igual que en las lenguas orales y según las investigaciones de William Stokoe, las lenguas de señas también se estudian, tienen reglas y principios que rigen su uso, organización y combinación de sus diferentes partes dentro del discurso. No son simples códigos rudimentarios ni lingüísticos.</w:t>
      </w:r>
    </w:p>
    <w:p w:rsidR="00000000" w:rsidDel="00000000" w:rsidP="00000000" w:rsidRDefault="00000000" w:rsidRPr="00000000" w14:paraId="000002BB">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BC">
      <w:pPr>
        <w:pageBreakBefore w:val="0"/>
        <w:ind w:left="284" w:firstLine="0"/>
        <w:jc w:val="both"/>
        <w:rPr>
          <w:sz w:val="20"/>
          <w:szCs w:val="20"/>
        </w:rPr>
      </w:pPr>
      <w:r w:rsidDel="00000000" w:rsidR="00000000" w:rsidRPr="00000000">
        <w:rPr>
          <w:sz w:val="20"/>
          <w:szCs w:val="20"/>
          <w:rtl w:val="0"/>
        </w:rPr>
        <w:t xml:space="preserve">“Las lenguas de señas son lenguas naturales. Poseen la organización gramatical establecida por la lingüística para cualquier lengua, como son a) la doble articulación, b) la arbitrariedad del signo y c) la productividad”. Sign Languaje Structure. Stokoe (1981). Para Stokoe, el análisis tenía un esquema sencillo donde las manos se ubican en el espacio o en el cuerpo mientras realiza algún movimiento, de ahí estos tres componentes o aspectos:</w:t>
      </w:r>
    </w:p>
    <w:p w:rsidR="00000000" w:rsidDel="00000000" w:rsidP="00000000" w:rsidRDefault="00000000" w:rsidRPr="00000000" w14:paraId="000002BD">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BE">
      <w:pPr>
        <w:pageBreakBefore w:val="0"/>
        <w:numPr>
          <w:ilvl w:val="0"/>
          <w:numId w:val="22"/>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Forma de las manos</w:t>
      </w:r>
    </w:p>
    <w:p w:rsidR="00000000" w:rsidDel="00000000" w:rsidP="00000000" w:rsidRDefault="00000000" w:rsidRPr="00000000" w14:paraId="000002BF">
      <w:pPr>
        <w:pageBreakBefore w:val="0"/>
        <w:numPr>
          <w:ilvl w:val="0"/>
          <w:numId w:val="22"/>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La ubicación</w:t>
      </w:r>
    </w:p>
    <w:p w:rsidR="00000000" w:rsidDel="00000000" w:rsidP="00000000" w:rsidRDefault="00000000" w:rsidRPr="00000000" w14:paraId="000002C0">
      <w:pPr>
        <w:pageBreakBefore w:val="0"/>
        <w:numPr>
          <w:ilvl w:val="0"/>
          <w:numId w:val="22"/>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El movimiento</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ind w:left="993" w:firstLine="0"/>
        <w:jc w:val="both"/>
        <w:rPr>
          <w:color w:val="000000"/>
          <w:sz w:val="20"/>
          <w:szCs w:val="20"/>
        </w:rPr>
      </w:pPr>
      <w:r w:rsidDel="00000000" w:rsidR="00000000" w:rsidRPr="00000000">
        <w:rPr>
          <w:rtl w:val="0"/>
        </w:rPr>
      </w:r>
    </w:p>
    <w:p w:rsidR="00000000" w:rsidDel="00000000" w:rsidP="00000000" w:rsidRDefault="00000000" w:rsidRPr="00000000" w14:paraId="000002C2">
      <w:pPr>
        <w:pageBreakBefore w:val="0"/>
        <w:ind w:left="284" w:firstLine="0"/>
        <w:jc w:val="both"/>
        <w:rPr>
          <w:sz w:val="20"/>
          <w:szCs w:val="20"/>
        </w:rPr>
      </w:pPr>
      <w:r w:rsidDel="00000000" w:rsidR="00000000" w:rsidRPr="00000000">
        <w:rPr>
          <w:sz w:val="20"/>
          <w:szCs w:val="20"/>
          <w:rtl w:val="0"/>
        </w:rPr>
        <w:t xml:space="preserve">Estas son las unidades mínimas que destacó y que componen las señas. Un solo cambio en alguno de los componentes significa la transformación de la seña en otra. </w:t>
      </w:r>
    </w:p>
    <w:p w:rsidR="00000000" w:rsidDel="00000000" w:rsidP="00000000" w:rsidRDefault="00000000" w:rsidRPr="00000000" w14:paraId="000002C3">
      <w:pPr>
        <w:pageBreakBefore w:val="0"/>
        <w:jc w:val="both"/>
        <w:rPr>
          <w:sz w:val="20"/>
          <w:szCs w:val="20"/>
        </w:rPr>
      </w:pPr>
      <w:r w:rsidDel="00000000" w:rsidR="00000000" w:rsidRPr="00000000">
        <w:rPr>
          <w:rtl w:val="0"/>
        </w:rPr>
      </w:r>
    </w:p>
    <w:p w:rsidR="00000000" w:rsidDel="00000000" w:rsidP="00000000" w:rsidRDefault="00000000" w:rsidRPr="00000000" w14:paraId="000002C4">
      <w:pPr>
        <w:pageBreakBefore w:val="0"/>
        <w:ind w:left="284" w:firstLine="0"/>
        <w:jc w:val="both"/>
        <w:rPr>
          <w:sz w:val="20"/>
          <w:szCs w:val="20"/>
        </w:rPr>
      </w:pPr>
      <w:r w:rsidDel="00000000" w:rsidR="00000000" w:rsidRPr="00000000">
        <w:rPr>
          <w:b w:val="1"/>
          <w:sz w:val="20"/>
          <w:szCs w:val="20"/>
          <w:rtl w:val="0"/>
        </w:rPr>
        <w:t xml:space="preserve">5.6.3 Morfología de la LSC</w:t>
      </w:r>
      <w:r w:rsidDel="00000000" w:rsidR="00000000" w:rsidRPr="00000000">
        <w:rPr>
          <w:rtl w:val="0"/>
        </w:rPr>
      </w:r>
    </w:p>
    <w:p w:rsidR="00000000" w:rsidDel="00000000" w:rsidP="00000000" w:rsidRDefault="00000000" w:rsidRPr="00000000" w14:paraId="000002C5">
      <w:pPr>
        <w:pageBreakBefore w:val="0"/>
        <w:ind w:left="284" w:firstLine="0"/>
        <w:jc w:val="both"/>
        <w:rPr>
          <w:sz w:val="20"/>
          <w:szCs w:val="20"/>
        </w:rPr>
      </w:pPr>
      <w:r w:rsidDel="00000000" w:rsidR="00000000" w:rsidRPr="00000000">
        <w:rPr>
          <w:sz w:val="20"/>
          <w:szCs w:val="20"/>
          <w:rtl w:val="0"/>
        </w:rPr>
        <w:t xml:space="preserve">Alejandro Oviedo (2001), resalta:</w:t>
      </w:r>
    </w:p>
    <w:p w:rsidR="00000000" w:rsidDel="00000000" w:rsidP="00000000" w:rsidRDefault="00000000" w:rsidRPr="00000000" w14:paraId="000002C6">
      <w:pPr>
        <w:pageBreakBefore w:val="0"/>
        <w:jc w:val="both"/>
        <w:rPr>
          <w:sz w:val="20"/>
          <w:szCs w:val="20"/>
        </w:rPr>
      </w:pPr>
      <w:r w:rsidDel="00000000" w:rsidR="00000000" w:rsidRPr="00000000">
        <w:rPr>
          <w:rtl w:val="0"/>
        </w:rPr>
      </w:r>
    </w:p>
    <w:p w:rsidR="00000000" w:rsidDel="00000000" w:rsidP="00000000" w:rsidRDefault="00000000" w:rsidRPr="00000000" w14:paraId="000002C7">
      <w:pPr>
        <w:pageBreakBefore w:val="0"/>
        <w:numPr>
          <w:ilvl w:val="0"/>
          <w:numId w:val="24"/>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La postura de la mano: cómo funciona cada dedo. </w:t>
      </w:r>
    </w:p>
    <w:p w:rsidR="00000000" w:rsidDel="00000000" w:rsidP="00000000" w:rsidRDefault="00000000" w:rsidRPr="00000000" w14:paraId="000002C8">
      <w:pPr>
        <w:pageBreakBefore w:val="0"/>
        <w:ind w:left="993" w:firstLine="360.0000000000001"/>
        <w:jc w:val="both"/>
        <w:rPr>
          <w:sz w:val="20"/>
          <w:szCs w:val="20"/>
        </w:rPr>
      </w:pPr>
      <w:r w:rsidDel="00000000" w:rsidR="00000000" w:rsidRPr="00000000">
        <w:rPr>
          <w:sz w:val="20"/>
          <w:szCs w:val="20"/>
          <w:rtl w:val="0"/>
        </w:rPr>
        <w:t xml:space="preserve">Rasgos articulatorios: Hace referencia a las partes móviles, ubicación y orientación. </w:t>
      </w:r>
    </w:p>
    <w:p w:rsidR="00000000" w:rsidDel="00000000" w:rsidP="00000000" w:rsidRDefault="00000000" w:rsidRPr="00000000" w14:paraId="000002C9">
      <w:pPr>
        <w:pageBreakBefore w:val="0"/>
        <w:ind w:left="993" w:firstLine="360.0000000000001"/>
        <w:jc w:val="both"/>
        <w:rPr>
          <w:sz w:val="20"/>
          <w:szCs w:val="20"/>
        </w:rPr>
      </w:pPr>
      <w:r w:rsidDel="00000000" w:rsidR="00000000" w:rsidRPr="00000000">
        <w:rPr>
          <w:sz w:val="20"/>
          <w:szCs w:val="20"/>
          <w:rtl w:val="0"/>
        </w:rPr>
        <w:t xml:space="preserve">Matriz articulatoria: Configuración manual, ubicación y orientación del articulador.</w:t>
      </w:r>
    </w:p>
    <w:p w:rsidR="00000000" w:rsidDel="00000000" w:rsidP="00000000" w:rsidRDefault="00000000" w:rsidRPr="00000000" w14:paraId="000002CA">
      <w:pPr>
        <w:pageBreakBefore w:val="0"/>
        <w:ind w:left="993" w:firstLine="0"/>
        <w:jc w:val="both"/>
        <w:rPr>
          <w:sz w:val="20"/>
          <w:szCs w:val="20"/>
        </w:rPr>
      </w:pPr>
      <w:r w:rsidDel="00000000" w:rsidR="00000000" w:rsidRPr="00000000">
        <w:rPr>
          <w:rtl w:val="0"/>
        </w:rPr>
      </w:r>
    </w:p>
    <w:p w:rsidR="00000000" w:rsidDel="00000000" w:rsidP="00000000" w:rsidRDefault="00000000" w:rsidRPr="00000000" w14:paraId="000002CB">
      <w:pPr>
        <w:pageBreakBefore w:val="0"/>
        <w:numPr>
          <w:ilvl w:val="0"/>
          <w:numId w:val="24"/>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La actividad de la mano: matriz segmental compuesta por:</w:t>
      </w:r>
    </w:p>
    <w:p w:rsidR="00000000" w:rsidDel="00000000" w:rsidP="00000000" w:rsidRDefault="00000000" w:rsidRPr="00000000" w14:paraId="000002CC">
      <w:pPr>
        <w:pageBreakBefore w:val="0"/>
        <w:ind w:left="993" w:firstLine="360.0000000000001"/>
        <w:jc w:val="both"/>
        <w:rPr>
          <w:sz w:val="20"/>
          <w:szCs w:val="20"/>
        </w:rPr>
      </w:pPr>
      <w:r w:rsidDel="00000000" w:rsidR="00000000" w:rsidRPr="00000000">
        <w:rPr>
          <w:sz w:val="20"/>
          <w:szCs w:val="20"/>
          <w:rtl w:val="0"/>
        </w:rPr>
        <w:t xml:space="preserve">Movimiento: periodo en el que cambia la articulación.</w:t>
      </w:r>
    </w:p>
    <w:p w:rsidR="00000000" w:rsidDel="00000000" w:rsidP="00000000" w:rsidRDefault="00000000" w:rsidRPr="00000000" w14:paraId="000002CD">
      <w:pPr>
        <w:pageBreakBefore w:val="0"/>
        <w:ind w:left="993" w:firstLine="360.0000000000001"/>
        <w:jc w:val="both"/>
        <w:rPr>
          <w:sz w:val="20"/>
          <w:szCs w:val="20"/>
        </w:rPr>
      </w:pPr>
      <w:r w:rsidDel="00000000" w:rsidR="00000000" w:rsidRPr="00000000">
        <w:rPr>
          <w:sz w:val="20"/>
          <w:szCs w:val="20"/>
          <w:rtl w:val="0"/>
        </w:rPr>
        <w:t xml:space="preserve">Detención: periodo en el que la articulación no hace cambios.</w:t>
      </w:r>
    </w:p>
    <w:p w:rsidR="00000000" w:rsidDel="00000000" w:rsidP="00000000" w:rsidRDefault="00000000" w:rsidRPr="00000000" w14:paraId="000002CE">
      <w:pPr>
        <w:pageBreakBefore w:val="0"/>
        <w:ind w:left="993" w:firstLine="360.0000000000001"/>
        <w:jc w:val="both"/>
        <w:rPr>
          <w:sz w:val="20"/>
          <w:szCs w:val="20"/>
        </w:rPr>
      </w:pPr>
      <w:r w:rsidDel="00000000" w:rsidR="00000000" w:rsidRPr="00000000">
        <w:rPr>
          <w:sz w:val="20"/>
          <w:szCs w:val="20"/>
          <w:rtl w:val="0"/>
        </w:rPr>
        <w:t xml:space="preserve">Transición: periodo menor que el de la detención.</w:t>
      </w:r>
    </w:p>
    <w:p w:rsidR="00000000" w:rsidDel="00000000" w:rsidP="00000000" w:rsidRDefault="00000000" w:rsidRPr="00000000" w14:paraId="000002CF">
      <w:pPr>
        <w:pageBreakBefore w:val="0"/>
        <w:ind w:left="993" w:firstLine="0"/>
        <w:jc w:val="both"/>
        <w:rPr>
          <w:sz w:val="20"/>
          <w:szCs w:val="20"/>
        </w:rPr>
      </w:pPr>
      <w:r w:rsidDel="00000000" w:rsidR="00000000" w:rsidRPr="00000000">
        <w:rPr>
          <w:rtl w:val="0"/>
        </w:rPr>
      </w:r>
    </w:p>
    <w:p w:rsidR="00000000" w:rsidDel="00000000" w:rsidP="00000000" w:rsidRDefault="00000000" w:rsidRPr="00000000" w14:paraId="000002D0">
      <w:pPr>
        <w:pageBreakBefore w:val="0"/>
        <w:numPr>
          <w:ilvl w:val="0"/>
          <w:numId w:val="24"/>
        </w:numPr>
        <w:pBdr>
          <w:top w:space="0" w:sz="0" w:val="nil"/>
          <w:left w:space="0" w:sz="0" w:val="nil"/>
          <w:bottom w:space="0" w:sz="0" w:val="nil"/>
          <w:right w:space="0" w:sz="0" w:val="nil"/>
          <w:between w:space="0" w:sz="0" w:val="nil"/>
        </w:pBdr>
        <w:ind w:left="993" w:hanging="360"/>
        <w:jc w:val="both"/>
        <w:rPr>
          <w:color w:val="000000"/>
          <w:sz w:val="20"/>
          <w:szCs w:val="20"/>
        </w:rPr>
      </w:pPr>
      <w:r w:rsidDel="00000000" w:rsidR="00000000" w:rsidRPr="00000000">
        <w:rPr>
          <w:color w:val="000000"/>
          <w:sz w:val="20"/>
          <w:szCs w:val="20"/>
          <w:rtl w:val="0"/>
        </w:rPr>
        <w:t xml:space="preserve">La actividad no manual: rasgos no manuales con actividad como la cara (mejillas, cejas, boca, ojos, mentón), la cabeza y el cuerpo.</w:t>
      </w:r>
    </w:p>
    <w:p w:rsidR="00000000" w:rsidDel="00000000" w:rsidP="00000000" w:rsidRDefault="00000000" w:rsidRPr="00000000" w14:paraId="000002D1">
      <w:pPr>
        <w:pageBreakBefore w:val="0"/>
        <w:jc w:val="both"/>
        <w:rPr>
          <w:sz w:val="20"/>
          <w:szCs w:val="20"/>
        </w:rPr>
      </w:pPr>
      <w:r w:rsidDel="00000000" w:rsidR="00000000" w:rsidRPr="00000000">
        <w:rPr>
          <w:rtl w:val="0"/>
        </w:rPr>
      </w:r>
    </w:p>
    <w:p w:rsidR="00000000" w:rsidDel="00000000" w:rsidP="00000000" w:rsidRDefault="00000000" w:rsidRPr="00000000" w14:paraId="000002D2">
      <w:pPr>
        <w:pageBreakBefore w:val="0"/>
        <w:ind w:left="284" w:firstLine="0"/>
        <w:jc w:val="both"/>
        <w:rPr>
          <w:sz w:val="20"/>
          <w:szCs w:val="20"/>
        </w:rPr>
      </w:pPr>
      <w:r w:rsidDel="00000000" w:rsidR="00000000" w:rsidRPr="00000000">
        <w:rPr>
          <w:sz w:val="20"/>
          <w:szCs w:val="20"/>
          <w:rtl w:val="0"/>
        </w:rPr>
        <w:t xml:space="preserve">Las señas pueden alterar su forma sistemáticamente, aunque existen algunas que no lo hacen, son las que sirven como conectores lógicos del discurso (como los son: entonces, después, aparte, pero) y los deícticos interrogativos (como, por ejemplo: qué, dónde, cuándo, quién, qué pasa). Además, algunas señas no pueden ser segmentadas en partes más pequeñas ya que ellas mismas son las unidades mínimas.</w:t>
      </w:r>
    </w:p>
    <w:p w:rsidR="00000000" w:rsidDel="00000000" w:rsidP="00000000" w:rsidRDefault="00000000" w:rsidRPr="00000000" w14:paraId="000002D3">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D4">
      <w:pPr>
        <w:pageBreakBefore w:val="0"/>
        <w:ind w:left="284" w:firstLine="0"/>
        <w:jc w:val="both"/>
        <w:rPr>
          <w:sz w:val="20"/>
          <w:szCs w:val="20"/>
        </w:rPr>
      </w:pPr>
      <w:r w:rsidDel="00000000" w:rsidR="00000000" w:rsidRPr="00000000">
        <w:rPr>
          <w:sz w:val="20"/>
          <w:szCs w:val="20"/>
          <w:rtl w:val="0"/>
        </w:rPr>
        <w:t xml:space="preserve">En una conversación o discurso en LSC, una seña puede asumir algún rasgo de la seña que la antecede o de la seña que le sucede, lo que Oviedo llama “asimilación de la localización”. “Esta variación no es significativa, es decir, no añade ni quita significado al que ya tiene la seña”. Oviedo (2001). También pueden notarse cambios en las locaciones de inicio o fin, cambios de configuración manual, cambios de variación en el número de las señas por repetición en el espacio o por morfemas de número en las configuraciones.</w:t>
      </w:r>
    </w:p>
    <w:p w:rsidR="00000000" w:rsidDel="00000000" w:rsidP="00000000" w:rsidRDefault="00000000" w:rsidRPr="00000000" w14:paraId="000002D5">
      <w:pPr>
        <w:pageBreakBefore w:val="0"/>
        <w:jc w:val="both"/>
        <w:rPr>
          <w:sz w:val="20"/>
          <w:szCs w:val="20"/>
        </w:rPr>
      </w:pPr>
      <w:r w:rsidDel="00000000" w:rsidR="00000000" w:rsidRPr="00000000">
        <w:rPr>
          <w:rtl w:val="0"/>
        </w:rPr>
      </w:r>
    </w:p>
    <w:p w:rsidR="00000000" w:rsidDel="00000000" w:rsidP="00000000" w:rsidRDefault="00000000" w:rsidRPr="00000000" w14:paraId="000002D6">
      <w:pPr>
        <w:pageBreakBefore w:val="0"/>
        <w:ind w:left="284" w:firstLine="0"/>
        <w:jc w:val="both"/>
        <w:rPr>
          <w:b w:val="1"/>
          <w:sz w:val="20"/>
          <w:szCs w:val="20"/>
        </w:rPr>
      </w:pPr>
      <w:r w:rsidDel="00000000" w:rsidR="00000000" w:rsidRPr="00000000">
        <w:rPr>
          <w:b w:val="1"/>
          <w:sz w:val="20"/>
          <w:szCs w:val="20"/>
          <w:rtl w:val="0"/>
        </w:rPr>
        <w:t xml:space="preserve">5.6.4 Sintaxis en la LSC</w:t>
      </w:r>
    </w:p>
    <w:p w:rsidR="00000000" w:rsidDel="00000000" w:rsidP="00000000" w:rsidRDefault="00000000" w:rsidRPr="00000000" w14:paraId="000002D7">
      <w:pPr>
        <w:pageBreakBefore w:val="0"/>
        <w:ind w:left="284" w:firstLine="0"/>
        <w:jc w:val="both"/>
        <w:rPr>
          <w:sz w:val="20"/>
          <w:szCs w:val="20"/>
          <w:highlight w:val="white"/>
        </w:rPr>
      </w:pPr>
      <w:r w:rsidDel="00000000" w:rsidR="00000000" w:rsidRPr="00000000">
        <w:rPr>
          <w:sz w:val="20"/>
          <w:szCs w:val="20"/>
          <w:highlight w:val="white"/>
          <w:rtl w:val="0"/>
        </w:rPr>
        <w:t xml:space="preserve">La palabra sintaxis viene del griego </w:t>
      </w:r>
      <w:r w:rsidDel="00000000" w:rsidR="00000000" w:rsidRPr="00000000">
        <w:rPr>
          <w:i w:val="1"/>
          <w:sz w:val="20"/>
          <w:szCs w:val="20"/>
          <w:highlight w:val="white"/>
          <w:rtl w:val="0"/>
        </w:rPr>
        <w:t xml:space="preserve">sin</w:t>
      </w:r>
      <w:r w:rsidDel="00000000" w:rsidR="00000000" w:rsidRPr="00000000">
        <w:rPr>
          <w:sz w:val="20"/>
          <w:szCs w:val="20"/>
          <w:highlight w:val="white"/>
          <w:rtl w:val="0"/>
        </w:rPr>
        <w:t xml:space="preserve"> que significa con y </w:t>
      </w:r>
      <w:r w:rsidDel="00000000" w:rsidR="00000000" w:rsidRPr="00000000">
        <w:rPr>
          <w:i w:val="1"/>
          <w:sz w:val="20"/>
          <w:szCs w:val="20"/>
          <w:highlight w:val="white"/>
          <w:rtl w:val="0"/>
        </w:rPr>
        <w:t xml:space="preserve">taxis</w:t>
      </w:r>
      <w:r w:rsidDel="00000000" w:rsidR="00000000" w:rsidRPr="00000000">
        <w:rPr>
          <w:sz w:val="20"/>
          <w:szCs w:val="20"/>
          <w:highlight w:val="white"/>
          <w:rtl w:val="0"/>
        </w:rPr>
        <w:t xml:space="preserve"> que es orden. Así, la sintaxis es la parte de la gramática que pone orden a las palabras y forma oraciones. En el caso de las lenguas de señas también podemos hablar de una sintaxis o modo en el que están ordenadas las señas con su significado propio y sus partes, para transmitir mensajes complejos.</w:t>
      </w:r>
    </w:p>
    <w:p w:rsidR="00000000" w:rsidDel="00000000" w:rsidP="00000000" w:rsidRDefault="00000000" w:rsidRPr="00000000" w14:paraId="000002D8">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D9">
      <w:pPr>
        <w:pageBreakBefore w:val="0"/>
        <w:ind w:left="284" w:firstLine="0"/>
        <w:jc w:val="both"/>
        <w:rPr>
          <w:sz w:val="20"/>
          <w:szCs w:val="20"/>
        </w:rPr>
      </w:pPr>
      <w:r w:rsidDel="00000000" w:rsidR="00000000" w:rsidRPr="00000000">
        <w:rPr>
          <w:sz w:val="20"/>
          <w:szCs w:val="20"/>
          <w:rtl w:val="0"/>
        </w:rPr>
        <w:t xml:space="preserve">Los rasgos articulatorios corporales (cabeza, manos, cuerpo) y rasgos no manuales se combinan entre sí de acuerdo con ciertas reglas para formar oraciones. Así, las unidades sintácticas más elementales son, en ocasiones, las mismas señas debido a su complejidad, con partículas internas que tienen significado en sí. Sin embargo, los rasgos como la locación y la orientación también se presentan como unidades autónomas que pueden cambiar de significado las señas. Otro rasgo de la LSC es que una seña puede ser la unidad sintáctica o varias señas juntas que la conformen.</w:t>
      </w:r>
    </w:p>
    <w:p w:rsidR="00000000" w:rsidDel="00000000" w:rsidP="00000000" w:rsidRDefault="00000000" w:rsidRPr="00000000" w14:paraId="000002DA">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DB">
      <w:pPr>
        <w:pageBreakBefore w:val="0"/>
        <w:ind w:left="284" w:firstLine="0"/>
        <w:jc w:val="both"/>
        <w:rPr>
          <w:sz w:val="20"/>
          <w:szCs w:val="20"/>
        </w:rPr>
      </w:pPr>
      <w:r w:rsidDel="00000000" w:rsidR="00000000" w:rsidRPr="00000000">
        <w:rPr>
          <w:sz w:val="20"/>
          <w:szCs w:val="20"/>
          <w:rtl w:val="0"/>
        </w:rPr>
        <w:t xml:space="preserve">Los criterios generales que se utilizan para organizar el discurso son:</w:t>
      </w:r>
    </w:p>
    <w:p w:rsidR="00000000" w:rsidDel="00000000" w:rsidP="00000000" w:rsidRDefault="00000000" w:rsidRPr="00000000" w14:paraId="000002DC">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Rasgos no manuales: cabeza y cara (mirada, mejillas, cejas, boca, mentón).</w:t>
      </w:r>
    </w:p>
    <w:p w:rsidR="00000000" w:rsidDel="00000000" w:rsidP="00000000" w:rsidRDefault="00000000" w:rsidRPr="00000000" w14:paraId="000002DD">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Cuerpo</w:t>
      </w:r>
    </w:p>
    <w:p w:rsidR="00000000" w:rsidDel="00000000" w:rsidP="00000000" w:rsidRDefault="00000000" w:rsidRPr="00000000" w14:paraId="000002DE">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Coordenadas espaciales (abajo, arriba, derecha, izquierda, atrás, delante, centro, distante y mezcladas entre sí).</w:t>
      </w:r>
    </w:p>
    <w:p w:rsidR="00000000" w:rsidDel="00000000" w:rsidP="00000000" w:rsidRDefault="00000000" w:rsidRPr="00000000" w14:paraId="000002DF">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Contacto de mirada.</w:t>
      </w:r>
    </w:p>
    <w:p w:rsidR="00000000" w:rsidDel="00000000" w:rsidP="00000000" w:rsidRDefault="00000000" w:rsidRPr="00000000" w14:paraId="000002E0">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Manos (activa, pasiva, bimanual simétricas).</w:t>
      </w:r>
    </w:p>
    <w:p w:rsidR="00000000" w:rsidDel="00000000" w:rsidP="00000000" w:rsidRDefault="00000000" w:rsidRPr="00000000" w14:paraId="000002E1">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Traducción (significado aproximado en español).</w:t>
      </w:r>
    </w:p>
    <w:p w:rsidR="00000000" w:rsidDel="00000000" w:rsidP="00000000" w:rsidRDefault="00000000" w:rsidRPr="00000000" w14:paraId="000002E2">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Número de repeticiones.</w:t>
      </w:r>
    </w:p>
    <w:p w:rsidR="00000000" w:rsidDel="00000000" w:rsidP="00000000" w:rsidRDefault="00000000" w:rsidRPr="00000000" w14:paraId="000002E3">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Información omitida (que no es pertinente).</w:t>
      </w:r>
    </w:p>
    <w:p w:rsidR="00000000" w:rsidDel="00000000" w:rsidP="00000000" w:rsidRDefault="00000000" w:rsidRPr="00000000" w14:paraId="000002E4">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Pausa perceptible.</w:t>
      </w:r>
    </w:p>
    <w:p w:rsidR="00000000" w:rsidDel="00000000" w:rsidP="00000000" w:rsidRDefault="00000000" w:rsidRPr="00000000" w14:paraId="000002E5">
      <w:pPr>
        <w:pageBreakBefore w:val="0"/>
        <w:numPr>
          <w:ilvl w:val="0"/>
          <w:numId w:val="24"/>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Expresión o emoción (mímica, acción).</w:t>
      </w:r>
    </w:p>
    <w:p w:rsidR="00000000" w:rsidDel="00000000" w:rsidP="00000000" w:rsidRDefault="00000000" w:rsidRPr="00000000" w14:paraId="000002E6">
      <w:pPr>
        <w:pageBreakBefore w:val="0"/>
        <w:jc w:val="both"/>
        <w:rPr>
          <w:b w:val="1"/>
          <w:sz w:val="20"/>
          <w:szCs w:val="20"/>
        </w:rPr>
      </w:pPr>
      <w:r w:rsidDel="00000000" w:rsidR="00000000" w:rsidRPr="00000000">
        <w:rPr>
          <w:rtl w:val="0"/>
        </w:rPr>
      </w:r>
    </w:p>
    <w:p w:rsidR="00000000" w:rsidDel="00000000" w:rsidP="00000000" w:rsidRDefault="00000000" w:rsidRPr="00000000" w14:paraId="000002E7">
      <w:pPr>
        <w:pageBreakBefore w:val="0"/>
        <w:ind w:left="284" w:firstLine="0"/>
        <w:jc w:val="both"/>
        <w:rPr>
          <w:b w:val="1"/>
          <w:sz w:val="20"/>
          <w:szCs w:val="20"/>
        </w:rPr>
      </w:pPr>
      <w:r w:rsidDel="00000000" w:rsidR="00000000" w:rsidRPr="00000000">
        <w:rPr>
          <w:b w:val="1"/>
          <w:sz w:val="20"/>
          <w:szCs w:val="20"/>
          <w:rtl w:val="0"/>
        </w:rPr>
        <w:t xml:space="preserve">5.6.5 Fonología en la LSC</w:t>
      </w:r>
    </w:p>
    <w:p w:rsidR="00000000" w:rsidDel="00000000" w:rsidP="00000000" w:rsidRDefault="00000000" w:rsidRPr="00000000" w14:paraId="000002E8">
      <w:pPr>
        <w:pageBreakBefore w:val="0"/>
        <w:ind w:left="284" w:firstLine="0"/>
        <w:jc w:val="both"/>
        <w:rPr>
          <w:sz w:val="20"/>
          <w:szCs w:val="20"/>
        </w:rPr>
      </w:pPr>
      <w:r w:rsidDel="00000000" w:rsidR="00000000" w:rsidRPr="00000000">
        <w:rPr>
          <w:sz w:val="20"/>
          <w:szCs w:val="20"/>
          <w:rtl w:val="0"/>
        </w:rPr>
        <w:t xml:space="preserve">Los trabajos realizados por William Stokoe en 1960 sobre la Lengua de Señas Americana (ASL), Lidell en 1993 y Johnson en 1995 constituyen la base para hablar de fonología en las lenguas de señas. El desarrollo de la fonología aplicada a las lenguas de señas mostró a los primeros lingüistas que también tienen un carácter secuencial; lo que condujo al desarrollo de un sistema de notación fonética para las unidades de segmentación de los signos. </w:t>
      </w:r>
    </w:p>
    <w:p w:rsidR="00000000" w:rsidDel="00000000" w:rsidP="00000000" w:rsidRDefault="00000000" w:rsidRPr="00000000" w14:paraId="000002E9">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EA">
      <w:pPr>
        <w:pageBreakBefore w:val="0"/>
        <w:ind w:left="284" w:firstLine="0"/>
        <w:jc w:val="both"/>
        <w:rPr>
          <w:sz w:val="20"/>
          <w:szCs w:val="20"/>
        </w:rPr>
      </w:pPr>
      <w:r w:rsidDel="00000000" w:rsidR="00000000" w:rsidRPr="00000000">
        <w:rPr>
          <w:sz w:val="20"/>
          <w:szCs w:val="20"/>
          <w:rtl w:val="0"/>
        </w:rPr>
        <w:t xml:space="preserve">Si la fonología es el conjunto de los fonemas, es decir, la unidad mínima simbólica, estos pueden analizarse con base en parámetros básicos como los siguientes:</w:t>
      </w:r>
    </w:p>
    <w:p w:rsidR="00000000" w:rsidDel="00000000" w:rsidP="00000000" w:rsidRDefault="00000000" w:rsidRPr="00000000" w14:paraId="000002EB">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EC">
      <w:pPr>
        <w:pageBreakBefore w:val="0"/>
        <w:numPr>
          <w:ilvl w:val="0"/>
          <w:numId w:val="6"/>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Configuración manual. Forma de la mano al realizar una seña.</w:t>
      </w:r>
    </w:p>
    <w:p w:rsidR="00000000" w:rsidDel="00000000" w:rsidP="00000000" w:rsidRDefault="00000000" w:rsidRPr="00000000" w14:paraId="000002ED">
      <w:pPr>
        <w:pageBreakBefore w:val="0"/>
        <w:numPr>
          <w:ilvl w:val="0"/>
          <w:numId w:val="6"/>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Orientación de la mano: palma hacia arriba (supino), hacia abajo (prono), hacia el signante.</w:t>
      </w:r>
    </w:p>
    <w:p w:rsidR="00000000" w:rsidDel="00000000" w:rsidP="00000000" w:rsidRDefault="00000000" w:rsidRPr="00000000" w14:paraId="000002EE">
      <w:pPr>
        <w:pageBreakBefore w:val="0"/>
        <w:numPr>
          <w:ilvl w:val="0"/>
          <w:numId w:val="6"/>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Lugar de articulación en el cuerpo: boca, frente, pecho, hombro, cara, cabeza, pecho, estómago, brazo.</w:t>
      </w:r>
    </w:p>
    <w:p w:rsidR="00000000" w:rsidDel="00000000" w:rsidP="00000000" w:rsidRDefault="00000000" w:rsidRPr="00000000" w14:paraId="000002EF">
      <w:pPr>
        <w:pageBreakBefore w:val="0"/>
        <w:numPr>
          <w:ilvl w:val="0"/>
          <w:numId w:val="6"/>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Movimiento de las manos: giratorio, recto, vaivén, quebrado, tembloroso, circular.</w:t>
      </w:r>
    </w:p>
    <w:p w:rsidR="00000000" w:rsidDel="00000000" w:rsidP="00000000" w:rsidRDefault="00000000" w:rsidRPr="00000000" w14:paraId="000002F0">
      <w:pPr>
        <w:pageBreakBefore w:val="0"/>
        <w:numPr>
          <w:ilvl w:val="0"/>
          <w:numId w:val="6"/>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Punto de contacto: punto de la mano dominante que toca otra parte del cuerpo (yemas de los dedos, palma de la mano, dorso de los dedos).</w:t>
      </w:r>
    </w:p>
    <w:p w:rsidR="00000000" w:rsidDel="00000000" w:rsidP="00000000" w:rsidRDefault="00000000" w:rsidRPr="00000000" w14:paraId="000002F1">
      <w:pPr>
        <w:pageBreakBefore w:val="0"/>
        <w:numPr>
          <w:ilvl w:val="0"/>
          <w:numId w:val="6"/>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Plano: donde se realiza seña, según la distancia que lo separa del cuerpo. Plano 1: contacto con el cuerpo. Plano 4: lugar más alejado (los brazos estirados hacia delante).</w:t>
      </w:r>
    </w:p>
    <w:p w:rsidR="00000000" w:rsidDel="00000000" w:rsidP="00000000" w:rsidRDefault="00000000" w:rsidRPr="00000000" w14:paraId="000002F2">
      <w:pPr>
        <w:pageBreakBefore w:val="0"/>
        <w:numPr>
          <w:ilvl w:val="0"/>
          <w:numId w:val="6"/>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Componente no manual: expresiones faciales, componentes hablados y componentes orales, movimientos del tronco y hombros.</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F4">
      <w:pPr>
        <w:pageBreakBefore w:val="0"/>
        <w:ind w:left="284" w:firstLine="0"/>
        <w:jc w:val="both"/>
        <w:rPr>
          <w:sz w:val="20"/>
          <w:szCs w:val="20"/>
        </w:rPr>
      </w:pPr>
      <w:r w:rsidDel="00000000" w:rsidR="00000000" w:rsidRPr="00000000">
        <w:rPr>
          <w:sz w:val="20"/>
          <w:szCs w:val="20"/>
          <w:rtl w:val="0"/>
        </w:rPr>
        <w:t xml:space="preserve">“La lengua de señas se puede definir de la misma forma que una lengua oral cualquiera, debido a que la lengua de señas también es una lengua natural, y que por lo tanto se puede utilizar una definición amplia, es decir que es un sistema arbitrario de señas por medio del cual las personas sordas realizan sus actividades comunicativas dentro de una determinada cultura”. Señas y Palabras. Pietrosemoli, (1990).</w:t>
      </w:r>
    </w:p>
    <w:p w:rsidR="00000000" w:rsidDel="00000000" w:rsidP="00000000" w:rsidRDefault="00000000" w:rsidRPr="00000000" w14:paraId="000002F5">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F6">
      <w:pPr>
        <w:pageBreakBefore w:val="0"/>
        <w:ind w:left="284" w:firstLine="0"/>
        <w:rPr>
          <w:b w:val="1"/>
          <w:sz w:val="20"/>
          <w:szCs w:val="20"/>
        </w:rPr>
      </w:pPr>
      <w:r w:rsidDel="00000000" w:rsidR="00000000" w:rsidRPr="00000000">
        <w:rPr>
          <w:b w:val="1"/>
          <w:sz w:val="20"/>
          <w:szCs w:val="20"/>
          <w:rtl w:val="0"/>
        </w:rPr>
        <w:t xml:space="preserve">5.6.6 Pragmática del español y la LSC</w:t>
      </w:r>
    </w:p>
    <w:p w:rsidR="00000000" w:rsidDel="00000000" w:rsidP="00000000" w:rsidRDefault="00000000" w:rsidRPr="00000000" w14:paraId="000002F7">
      <w:pPr>
        <w:pageBreakBefore w:val="0"/>
        <w:ind w:left="284" w:firstLine="0"/>
        <w:jc w:val="both"/>
        <w:rPr>
          <w:sz w:val="20"/>
          <w:szCs w:val="20"/>
        </w:rPr>
      </w:pPr>
      <w:r w:rsidDel="00000000" w:rsidR="00000000" w:rsidRPr="00000000">
        <w:rPr>
          <w:sz w:val="20"/>
          <w:szCs w:val="20"/>
          <w:rtl w:val="0"/>
        </w:rPr>
        <w:t xml:space="preserve">La semántica abstrae al usuario, se concentra en el vínculo que existe entre los signos y los objetos; por su parte, la sintaxis considera entre los signos, sin prestar atención a los usuarios o a los significados; finalmente la pragmática se centra en el lenguaje tal y como se expresa en una situación comunicativa concreta.</w:t>
      </w:r>
    </w:p>
    <w:p w:rsidR="00000000" w:rsidDel="00000000" w:rsidP="00000000" w:rsidRDefault="00000000" w:rsidRPr="00000000" w14:paraId="000002F8">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2F9">
      <w:pPr>
        <w:pageBreakBefore w:val="0"/>
        <w:ind w:left="284" w:firstLine="0"/>
        <w:jc w:val="both"/>
        <w:rPr>
          <w:sz w:val="20"/>
          <w:szCs w:val="20"/>
        </w:rPr>
      </w:pPr>
      <w:r w:rsidDel="00000000" w:rsidR="00000000" w:rsidRPr="00000000">
        <w:rPr>
          <w:sz w:val="20"/>
          <w:szCs w:val="20"/>
          <w:rtl w:val="0"/>
        </w:rPr>
        <w:t xml:space="preserve">La pragmática estudia cómo se usa el lenguaje y se relacionan el enunciado, el contexto y los interlocutores. Esta rama de la lingüística también conocida como pragmalingüística, repara sobre todo la teoría del habla y cómo se desenvuelve la conversación e interacción en determinados contextos. El contexto se refiere a la situación en la que se desarrolla el acto comunicativo y las relaciones interpersonales entre los hablantes.</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2FB">
      <w:pPr>
        <w:pageBreakBefore w:val="0"/>
        <w:ind w:left="284" w:firstLine="0"/>
        <w:rPr>
          <w:sz w:val="20"/>
          <w:szCs w:val="20"/>
        </w:rPr>
      </w:pPr>
      <w:r w:rsidDel="00000000" w:rsidR="00000000" w:rsidRPr="00000000">
        <w:rPr>
          <w:sz w:val="20"/>
          <w:szCs w:val="20"/>
          <w:rtl w:val="0"/>
        </w:rPr>
        <w:t xml:space="preserve">Los elementos que componen la pragmática en cualquier idioma son:</w:t>
      </w:r>
    </w:p>
    <w:p w:rsidR="00000000" w:rsidDel="00000000" w:rsidP="00000000" w:rsidRDefault="00000000" w:rsidRPr="00000000" w14:paraId="000002FC">
      <w:pPr>
        <w:pageBreakBefore w:val="0"/>
        <w:ind w:left="284" w:firstLine="0"/>
        <w:rPr>
          <w:sz w:val="20"/>
          <w:szCs w:val="20"/>
        </w:rPr>
      </w:pPr>
      <w:r w:rsidDel="00000000" w:rsidR="00000000" w:rsidRPr="00000000">
        <w:rPr>
          <w:rtl w:val="0"/>
        </w:rPr>
      </w:r>
    </w:p>
    <w:p w:rsidR="00000000" w:rsidDel="00000000" w:rsidP="00000000" w:rsidRDefault="00000000" w:rsidRPr="00000000" w14:paraId="000002FD">
      <w:pPr>
        <w:pageBreakBefore w:val="0"/>
        <w:numPr>
          <w:ilvl w:val="0"/>
          <w:numId w:val="49"/>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Contexto: circunstancias que rodean la situación en un espacio temporal.</w:t>
      </w:r>
    </w:p>
    <w:p w:rsidR="00000000" w:rsidDel="00000000" w:rsidP="00000000" w:rsidRDefault="00000000" w:rsidRPr="00000000" w14:paraId="000002FE">
      <w:pPr>
        <w:pageBreakBefore w:val="0"/>
        <w:numPr>
          <w:ilvl w:val="0"/>
          <w:numId w:val="49"/>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Acto comunicativo: acción en el que un emisor envía un mensaje en códigos mediante un canal y es comprendido por uno o más receptores.</w:t>
      </w:r>
    </w:p>
    <w:p w:rsidR="00000000" w:rsidDel="00000000" w:rsidP="00000000" w:rsidRDefault="00000000" w:rsidRPr="00000000" w14:paraId="000002FF">
      <w:pPr>
        <w:pageBreakBefore w:val="0"/>
        <w:numPr>
          <w:ilvl w:val="0"/>
          <w:numId w:val="49"/>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Relaciones interpersonales: relación recíproca entre dos o más personas en los que se conoce como contexto o acto social.</w:t>
      </w:r>
    </w:p>
    <w:p w:rsidR="00000000" w:rsidDel="00000000" w:rsidP="00000000" w:rsidRDefault="00000000" w:rsidRPr="00000000" w14:paraId="00000300">
      <w:pPr>
        <w:pageBreakBefore w:val="0"/>
        <w:numPr>
          <w:ilvl w:val="0"/>
          <w:numId w:val="49"/>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Conocimiento: representaciones abstractas que se almacena y adquiere mediante la experiencia.</w:t>
      </w:r>
    </w:p>
    <w:p w:rsidR="00000000" w:rsidDel="00000000" w:rsidP="00000000" w:rsidRDefault="00000000" w:rsidRPr="00000000" w14:paraId="00000301">
      <w:pPr>
        <w:pageBreakBefore w:val="0"/>
        <w:numPr>
          <w:ilvl w:val="0"/>
          <w:numId w:val="49"/>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Semántica: estudia el significado de las palabras.</w:t>
      </w:r>
    </w:p>
    <w:p w:rsidR="00000000" w:rsidDel="00000000" w:rsidP="00000000" w:rsidRDefault="00000000" w:rsidRPr="00000000" w14:paraId="00000302">
      <w:pPr>
        <w:pageBreakBefore w:val="0"/>
        <w:numPr>
          <w:ilvl w:val="0"/>
          <w:numId w:val="49"/>
        </w:numPr>
        <w:pBdr>
          <w:top w:space="0" w:sz="0" w:val="nil"/>
          <w:left w:space="0" w:sz="0" w:val="nil"/>
          <w:bottom w:space="0" w:sz="0" w:val="nil"/>
          <w:right w:space="0" w:sz="0" w:val="nil"/>
          <w:between w:space="0" w:sz="0" w:val="nil"/>
        </w:pBdr>
        <w:ind w:left="992" w:hanging="360"/>
        <w:jc w:val="both"/>
        <w:rPr>
          <w:color w:val="000000"/>
          <w:sz w:val="20"/>
          <w:szCs w:val="20"/>
        </w:rPr>
      </w:pPr>
      <w:r w:rsidDel="00000000" w:rsidR="00000000" w:rsidRPr="00000000">
        <w:rPr>
          <w:color w:val="000000"/>
          <w:sz w:val="20"/>
          <w:szCs w:val="20"/>
          <w:rtl w:val="0"/>
        </w:rPr>
        <w:t xml:space="preserve">Semiótica: disciplina que investiga la construcción y comprensión del significado de las palabras. </w:t>
      </w:r>
    </w:p>
    <w:p w:rsidR="00000000" w:rsidDel="00000000" w:rsidP="00000000" w:rsidRDefault="00000000" w:rsidRPr="00000000" w14:paraId="00000303">
      <w:pPr>
        <w:pageBreakBefore w:val="0"/>
        <w:numPr>
          <w:ilvl w:val="0"/>
          <w:numId w:val="49"/>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Intencionalidad: v</w:t>
      </w:r>
      <w:r w:rsidDel="00000000" w:rsidR="00000000" w:rsidRPr="00000000">
        <w:rPr>
          <w:color w:val="1d1d1d"/>
          <w:sz w:val="20"/>
          <w:szCs w:val="20"/>
          <w:highlight w:val="white"/>
          <w:rtl w:val="0"/>
        </w:rPr>
        <w:t xml:space="preserve">oluntad explícita del emisor para influir en la opinión del receptor.</w:t>
      </w:r>
      <w:r w:rsidDel="00000000" w:rsidR="00000000" w:rsidRPr="00000000">
        <w:rPr>
          <w:rtl w:val="0"/>
        </w:rPr>
      </w:r>
    </w:p>
    <w:p w:rsidR="00000000" w:rsidDel="00000000" w:rsidP="00000000" w:rsidRDefault="00000000" w:rsidRPr="00000000" w14:paraId="00000304">
      <w:pPr>
        <w:pageBreakBefore w:val="0"/>
        <w:rPr>
          <w:sz w:val="20"/>
          <w:szCs w:val="20"/>
        </w:rPr>
      </w:pPr>
      <w:r w:rsidDel="00000000" w:rsidR="00000000" w:rsidRPr="00000000">
        <w:rPr>
          <w:rtl w:val="0"/>
        </w:rPr>
      </w:r>
    </w:p>
    <w:p w:rsidR="00000000" w:rsidDel="00000000" w:rsidP="00000000" w:rsidRDefault="00000000" w:rsidRPr="00000000" w14:paraId="00000305">
      <w:pPr>
        <w:pageBreakBefore w:val="0"/>
        <w:ind w:left="284" w:firstLine="0"/>
        <w:jc w:val="both"/>
        <w:rPr>
          <w:sz w:val="20"/>
          <w:szCs w:val="20"/>
        </w:rPr>
      </w:pPr>
      <w:r w:rsidDel="00000000" w:rsidR="00000000" w:rsidRPr="00000000">
        <w:rPr>
          <w:sz w:val="20"/>
          <w:szCs w:val="20"/>
          <w:rtl w:val="0"/>
        </w:rPr>
        <w:t xml:space="preserve">En el caso particular de la minoría sorda que está sujeta a convivir en una sociedad mayormente oyente y oralizada, deben estar en constante contacto tanto con su comunidad como con el resto del mundo. Así, las situaciones de contacto de las personas sordas pueden ser:</w:t>
      </w:r>
    </w:p>
    <w:p w:rsidR="00000000" w:rsidDel="00000000" w:rsidP="00000000" w:rsidRDefault="00000000" w:rsidRPr="00000000" w14:paraId="00000306">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307">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bilingüe / sordo bilingüe.</w:t>
      </w:r>
    </w:p>
    <w:p w:rsidR="00000000" w:rsidDel="00000000" w:rsidP="00000000" w:rsidRDefault="00000000" w:rsidRPr="00000000" w14:paraId="00000308">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bilingüe / sordo monolingüe de LSC.</w:t>
      </w:r>
    </w:p>
    <w:p w:rsidR="00000000" w:rsidDel="00000000" w:rsidP="00000000" w:rsidRDefault="00000000" w:rsidRPr="00000000" w14:paraId="00000309">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monolingüe de LSC / sordo monolingüe de LSC.</w:t>
      </w:r>
    </w:p>
    <w:p w:rsidR="00000000" w:rsidDel="00000000" w:rsidP="00000000" w:rsidRDefault="00000000" w:rsidRPr="00000000" w14:paraId="0000030A">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monolingüe de LSC / oyente bilingüe.</w:t>
      </w:r>
    </w:p>
    <w:p w:rsidR="00000000" w:rsidDel="00000000" w:rsidP="00000000" w:rsidRDefault="00000000" w:rsidRPr="00000000" w14:paraId="0000030B">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bilingüe / oyente bilingüe.</w:t>
      </w:r>
    </w:p>
    <w:p w:rsidR="00000000" w:rsidDel="00000000" w:rsidP="00000000" w:rsidRDefault="00000000" w:rsidRPr="00000000" w14:paraId="0000030C">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bilingüe / oyente monolingüe del español.</w:t>
      </w:r>
    </w:p>
    <w:p w:rsidR="00000000" w:rsidDel="00000000" w:rsidP="00000000" w:rsidRDefault="00000000" w:rsidRPr="00000000" w14:paraId="0000030D">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bilingüe / oyente con español señado.</w:t>
      </w:r>
    </w:p>
    <w:p w:rsidR="00000000" w:rsidDel="00000000" w:rsidP="00000000" w:rsidRDefault="00000000" w:rsidRPr="00000000" w14:paraId="0000030E">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bilingüe / hipoacúsico con español señado.</w:t>
      </w:r>
    </w:p>
    <w:p w:rsidR="00000000" w:rsidDel="00000000" w:rsidP="00000000" w:rsidRDefault="00000000" w:rsidRPr="00000000" w14:paraId="0000030F">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monolingüe / hipoacúsico con español señado.</w:t>
      </w:r>
    </w:p>
    <w:p w:rsidR="00000000" w:rsidDel="00000000" w:rsidP="00000000" w:rsidRDefault="00000000" w:rsidRPr="00000000" w14:paraId="00000310">
      <w:pPr>
        <w:pageBreakBefore w:val="0"/>
        <w:numPr>
          <w:ilvl w:val="0"/>
          <w:numId w:val="57"/>
        </w:numPr>
        <w:pBdr>
          <w:top w:space="0" w:sz="0" w:val="nil"/>
          <w:left w:space="0" w:sz="0" w:val="nil"/>
          <w:bottom w:space="0" w:sz="0" w:val="nil"/>
          <w:right w:space="0" w:sz="0" w:val="nil"/>
          <w:between w:space="0" w:sz="0" w:val="nil"/>
        </w:pBdr>
        <w:ind w:left="992" w:hanging="360"/>
        <w:rPr>
          <w:color w:val="000000"/>
          <w:sz w:val="20"/>
          <w:szCs w:val="20"/>
        </w:rPr>
      </w:pPr>
      <w:r w:rsidDel="00000000" w:rsidR="00000000" w:rsidRPr="00000000">
        <w:rPr>
          <w:color w:val="000000"/>
          <w:sz w:val="20"/>
          <w:szCs w:val="20"/>
          <w:rtl w:val="0"/>
        </w:rPr>
        <w:t xml:space="preserve">Sordo bilingüe / hipoacúsico monolingüe del español.</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ind w:left="-42" w:firstLine="0"/>
        <w:rPr>
          <w:color w:val="000000"/>
          <w:sz w:val="20"/>
          <w:szCs w:val="20"/>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 este listado se acuñan otras expresiones con las que se intenta definir a las personas sordas según su condición sociolingüística, como lo hace Boris Fridman Mintz (2012), y que permite el cambio situacional y de contexto:</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314">
      <w:pPr>
        <w:pageBreakBefore w:val="0"/>
        <w:numPr>
          <w:ilvl w:val="0"/>
          <w:numId w:val="69"/>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Sordo</w:t>
      </w:r>
    </w:p>
    <w:p w:rsidR="00000000" w:rsidDel="00000000" w:rsidP="00000000" w:rsidRDefault="00000000" w:rsidRPr="00000000" w14:paraId="00000315">
      <w:pPr>
        <w:pageBreakBefore w:val="0"/>
        <w:numPr>
          <w:ilvl w:val="0"/>
          <w:numId w:val="69"/>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Sordo señante</w:t>
      </w:r>
    </w:p>
    <w:p w:rsidR="00000000" w:rsidDel="00000000" w:rsidP="00000000" w:rsidRDefault="00000000" w:rsidRPr="00000000" w14:paraId="00000316">
      <w:pPr>
        <w:pageBreakBefore w:val="0"/>
        <w:numPr>
          <w:ilvl w:val="0"/>
          <w:numId w:val="69"/>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Sordo hablante</w:t>
      </w:r>
    </w:p>
    <w:p w:rsidR="00000000" w:rsidDel="00000000" w:rsidP="00000000" w:rsidRDefault="00000000" w:rsidRPr="00000000" w14:paraId="00000317">
      <w:pPr>
        <w:pageBreakBefore w:val="0"/>
        <w:numPr>
          <w:ilvl w:val="0"/>
          <w:numId w:val="69"/>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Sordo semilingüe o sordo básico.</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ind w:left="-42" w:firstLine="0"/>
        <w:rPr>
          <w:color w:val="000000"/>
          <w:sz w:val="20"/>
          <w:szCs w:val="20"/>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Los contextos en los que estas situaciones suceden para tener interacción pueden ser muy variados y estar integrados por personas sordas y/o oyentes: el colegio o estudios superiores, la familia, el trabajo, la pareja, las asociaciones, los grupos religiosos, los grupos de reunión, los amigos, entre otros.</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“Además, la educación del sordo y la naturaleza de los empleos disponibles para los sordos, a la larga, contribuyen, a garantizar la marginación social y económica de las personas sordas en la sociedad. Los empleos obtenidos por la mayoría de los sordos podrían clasificarse como no calificados”, Massone y Menéndez (1996).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Al realizar un análisis desde la perspectiva interaccional que existe entre la persona sorda y otras que la rodean, se pueden percibir de inmediato los cambios en semántica, morfología y sintaxis en el acto comunicativo y las relaciones interpersonales. En otras palabras, la persona completamente sorda usuaria de la lengua de señas colombiana no se comunica de la misma manera con una persona igual, con una persona hipoacúsica, con una persona sorda que no maneja las señas o con una persona oyente, sea que esta última maneje o no la lengua de señas.</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Ahora, si se realiza el análisis desde la estrategia discursiva, o speech interaction (Massone y Menéndez, 1996), combinando recursos que usa el señante para alcanzar una meta utilizando un plan intencional, se pueden obtener otro tipo de resultados dependiendo nuevamente de la situación y el contexto al que se expongan, señalando los recursos pragmáticos, entre ellos:</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320">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El estatus en las relaciones.</w:t>
      </w:r>
    </w:p>
    <w:p w:rsidR="00000000" w:rsidDel="00000000" w:rsidP="00000000" w:rsidRDefault="00000000" w:rsidRPr="00000000" w14:paraId="00000321">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La distancia física.</w:t>
      </w:r>
    </w:p>
    <w:p w:rsidR="00000000" w:rsidDel="00000000" w:rsidP="00000000" w:rsidRDefault="00000000" w:rsidRPr="00000000" w14:paraId="00000322">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La </w:t>
      </w:r>
      <w:r w:rsidDel="00000000" w:rsidR="00000000" w:rsidRPr="00000000">
        <w:rPr>
          <w:sz w:val="20"/>
          <w:szCs w:val="20"/>
          <w:rtl w:val="0"/>
        </w:rPr>
        <w:t xml:space="preserve">rigidez del cuerpo</w:t>
      </w:r>
      <w:r w:rsidDel="00000000" w:rsidR="00000000" w:rsidRPr="00000000">
        <w:rPr>
          <w:color w:val="000000"/>
          <w:sz w:val="20"/>
          <w:szCs w:val="20"/>
          <w:rtl w:val="0"/>
        </w:rPr>
        <w:t xml:space="preserve">.</w:t>
      </w:r>
    </w:p>
    <w:p w:rsidR="00000000" w:rsidDel="00000000" w:rsidP="00000000" w:rsidRDefault="00000000" w:rsidRPr="00000000" w14:paraId="00000323">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El registro formal o informal.</w:t>
      </w:r>
    </w:p>
    <w:p w:rsidR="00000000" w:rsidDel="00000000" w:rsidP="00000000" w:rsidRDefault="00000000" w:rsidRPr="00000000" w14:paraId="00000324">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Los rasgos no manuales.</w:t>
      </w:r>
    </w:p>
    <w:p w:rsidR="00000000" w:rsidDel="00000000" w:rsidP="00000000" w:rsidRDefault="00000000" w:rsidRPr="00000000" w14:paraId="00000325">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El nivel del manejo de la LSC y/o el español con su configuración manual.</w:t>
      </w:r>
    </w:p>
    <w:p w:rsidR="00000000" w:rsidDel="00000000" w:rsidP="00000000" w:rsidRDefault="00000000" w:rsidRPr="00000000" w14:paraId="00000326">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La cantidad de participantes.</w:t>
      </w:r>
    </w:p>
    <w:p w:rsidR="00000000" w:rsidDel="00000000" w:rsidP="00000000" w:rsidRDefault="00000000" w:rsidRPr="00000000" w14:paraId="00000327">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El espacio</w:t>
      </w:r>
    </w:p>
    <w:p w:rsidR="00000000" w:rsidDel="00000000" w:rsidP="00000000" w:rsidRDefault="00000000" w:rsidRPr="00000000" w14:paraId="00000328">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La velocidad</w:t>
      </w:r>
    </w:p>
    <w:p w:rsidR="00000000" w:rsidDel="00000000" w:rsidP="00000000" w:rsidRDefault="00000000" w:rsidRPr="00000000" w14:paraId="00000329">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El tiempo</w:t>
      </w:r>
    </w:p>
    <w:p w:rsidR="00000000" w:rsidDel="00000000" w:rsidP="00000000" w:rsidRDefault="00000000" w:rsidRPr="00000000" w14:paraId="0000032A">
      <w:pPr>
        <w:pageBreakBefore w:val="0"/>
        <w:numPr>
          <w:ilvl w:val="0"/>
          <w:numId w:val="67"/>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El tema</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ind w:left="1080" w:firstLine="0"/>
        <w:rPr>
          <w:color w:val="000000"/>
          <w:sz w:val="20"/>
          <w:szCs w:val="20"/>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Por su parte, las interacciones pueden ser:</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32E">
      <w:pPr>
        <w:pageBreakBefore w:val="0"/>
        <w:numPr>
          <w:ilvl w:val="0"/>
          <w:numId w:val="3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Públicas</w:t>
      </w:r>
    </w:p>
    <w:p w:rsidR="00000000" w:rsidDel="00000000" w:rsidP="00000000" w:rsidRDefault="00000000" w:rsidRPr="00000000" w14:paraId="0000032F">
      <w:pPr>
        <w:pageBreakBefore w:val="0"/>
        <w:numPr>
          <w:ilvl w:val="0"/>
          <w:numId w:val="3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Privadas</w:t>
      </w:r>
    </w:p>
    <w:p w:rsidR="00000000" w:rsidDel="00000000" w:rsidP="00000000" w:rsidRDefault="00000000" w:rsidRPr="00000000" w14:paraId="00000330">
      <w:pPr>
        <w:pageBreakBefore w:val="0"/>
        <w:numPr>
          <w:ilvl w:val="0"/>
          <w:numId w:val="3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Íntimas</w:t>
      </w:r>
    </w:p>
    <w:p w:rsidR="00000000" w:rsidDel="00000000" w:rsidP="00000000" w:rsidRDefault="00000000" w:rsidRPr="00000000" w14:paraId="00000331">
      <w:pPr>
        <w:pageBreakBefore w:val="0"/>
        <w:numPr>
          <w:ilvl w:val="0"/>
          <w:numId w:val="3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Sociales</w:t>
      </w:r>
    </w:p>
    <w:p w:rsidR="00000000" w:rsidDel="00000000" w:rsidP="00000000" w:rsidRDefault="00000000" w:rsidRPr="00000000" w14:paraId="00000332">
      <w:pPr>
        <w:pageBreakBefore w:val="0"/>
        <w:numPr>
          <w:ilvl w:val="0"/>
          <w:numId w:val="3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Institucionales</w:t>
      </w:r>
    </w:p>
    <w:p w:rsidR="00000000" w:rsidDel="00000000" w:rsidP="00000000" w:rsidRDefault="00000000" w:rsidRPr="00000000" w14:paraId="00000333">
      <w:pPr>
        <w:pageBreakBefore w:val="0"/>
        <w:numPr>
          <w:ilvl w:val="0"/>
          <w:numId w:val="3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Laborales</w:t>
      </w:r>
    </w:p>
    <w:p w:rsidR="00000000" w:rsidDel="00000000" w:rsidP="00000000" w:rsidRDefault="00000000" w:rsidRPr="00000000" w14:paraId="00000334">
      <w:pPr>
        <w:pageBreakBefore w:val="0"/>
        <w:numPr>
          <w:ilvl w:val="0"/>
          <w:numId w:val="3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Cotidianas</w:t>
      </w:r>
    </w:p>
    <w:p w:rsidR="00000000" w:rsidDel="00000000" w:rsidP="00000000" w:rsidRDefault="00000000" w:rsidRPr="00000000" w14:paraId="00000335">
      <w:pPr>
        <w:pageBreakBefore w:val="0"/>
        <w:ind w:firstLine="720"/>
        <w:jc w:val="both"/>
        <w:rPr>
          <w:b w:val="1"/>
          <w:sz w:val="20"/>
          <w:szCs w:val="20"/>
        </w:rPr>
      </w:pPr>
      <w:r w:rsidDel="00000000" w:rsidR="00000000" w:rsidRPr="00000000">
        <w:rPr>
          <w:rtl w:val="0"/>
        </w:rPr>
      </w:r>
    </w:p>
    <w:p w:rsidR="00000000" w:rsidDel="00000000" w:rsidP="00000000" w:rsidRDefault="00000000" w:rsidRPr="00000000" w14:paraId="00000336">
      <w:pPr>
        <w:pageBreakBefore w:val="0"/>
        <w:ind w:left="284" w:firstLine="0"/>
        <w:jc w:val="both"/>
        <w:rPr>
          <w:b w:val="1"/>
          <w:sz w:val="20"/>
          <w:szCs w:val="20"/>
        </w:rPr>
      </w:pPr>
      <w:r w:rsidDel="00000000" w:rsidR="00000000" w:rsidRPr="00000000">
        <w:rPr>
          <w:b w:val="1"/>
          <w:sz w:val="20"/>
          <w:szCs w:val="20"/>
          <w:rtl w:val="0"/>
        </w:rPr>
        <w:t xml:space="preserve">5.7 Tipología y estructuras de textos de la lengua fuente y meta</w:t>
      </w:r>
    </w:p>
    <w:p w:rsidR="00000000" w:rsidDel="00000000" w:rsidP="00000000" w:rsidRDefault="00000000" w:rsidRPr="00000000" w14:paraId="00000337">
      <w:pPr>
        <w:pageBreakBefore w:val="0"/>
        <w:ind w:left="284" w:firstLine="0"/>
        <w:jc w:val="both"/>
        <w:rPr>
          <w:sz w:val="20"/>
          <w:szCs w:val="20"/>
        </w:rPr>
      </w:pPr>
      <w:r w:rsidDel="00000000" w:rsidR="00000000" w:rsidRPr="00000000">
        <w:rPr>
          <w:rtl w:val="0"/>
        </w:rPr>
      </w:r>
    </w:p>
    <w:p w:rsidR="00000000" w:rsidDel="00000000" w:rsidP="00000000" w:rsidRDefault="00000000" w:rsidRPr="00000000" w14:paraId="00000338">
      <w:pPr>
        <w:pageBreakBefore w:val="0"/>
        <w:ind w:left="284" w:firstLine="0"/>
        <w:jc w:val="both"/>
        <w:rPr>
          <w:color w:val="000000"/>
          <w:sz w:val="20"/>
          <w:szCs w:val="20"/>
          <w:highlight w:val="white"/>
        </w:rPr>
      </w:pPr>
      <w:r w:rsidDel="00000000" w:rsidR="00000000" w:rsidRPr="00000000">
        <w:rPr>
          <w:sz w:val="20"/>
          <w:szCs w:val="20"/>
          <w:rtl w:val="0"/>
        </w:rPr>
        <w:t xml:space="preserve">El texto puede referirse a una expresión oral, corporal o escrita como acto de comunicación de signos que forman un mensaje coherente con una finalidad específica. </w:t>
      </w:r>
      <w:r w:rsidDel="00000000" w:rsidR="00000000" w:rsidRPr="00000000">
        <w:rPr>
          <w:color w:val="000000"/>
          <w:sz w:val="20"/>
          <w:szCs w:val="20"/>
          <w:highlight w:val="white"/>
          <w:rtl w:val="0"/>
        </w:rPr>
        <w:t xml:space="preserve">Los textos se pueden clasificar según diferentes criterios: </w:t>
      </w:r>
    </w:p>
    <w:p w:rsidR="00000000" w:rsidDel="00000000" w:rsidP="00000000" w:rsidRDefault="00000000" w:rsidRPr="00000000" w14:paraId="00000339">
      <w:pPr>
        <w:pageBreakBefore w:val="0"/>
        <w:numPr>
          <w:ilvl w:val="0"/>
          <w:numId w:val="34"/>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highlight w:val="white"/>
          <w:rtl w:val="0"/>
        </w:rPr>
        <w:t xml:space="preserve">La forma que adopta el mensaje.</w:t>
      </w:r>
      <w:r w:rsidDel="00000000" w:rsidR="00000000" w:rsidRPr="00000000">
        <w:rPr>
          <w:rtl w:val="0"/>
        </w:rPr>
      </w:r>
    </w:p>
    <w:p w:rsidR="00000000" w:rsidDel="00000000" w:rsidP="00000000" w:rsidRDefault="00000000" w:rsidRPr="00000000" w14:paraId="0000033A">
      <w:pPr>
        <w:pageBreakBefore w:val="0"/>
        <w:numPr>
          <w:ilvl w:val="0"/>
          <w:numId w:val="34"/>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highlight w:val="white"/>
          <w:rtl w:val="0"/>
        </w:rPr>
        <w:t xml:space="preserve">La intención del emisor.</w:t>
      </w:r>
      <w:r w:rsidDel="00000000" w:rsidR="00000000" w:rsidRPr="00000000">
        <w:rPr>
          <w:rtl w:val="0"/>
        </w:rPr>
      </w:r>
    </w:p>
    <w:p w:rsidR="00000000" w:rsidDel="00000000" w:rsidP="00000000" w:rsidRDefault="00000000" w:rsidRPr="00000000" w14:paraId="0000033B">
      <w:pPr>
        <w:pageBreakBefore w:val="0"/>
        <w:numPr>
          <w:ilvl w:val="0"/>
          <w:numId w:val="34"/>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highlight w:val="white"/>
          <w:rtl w:val="0"/>
        </w:rPr>
        <w:t xml:space="preserve">El ámbito donde se producen.</w:t>
      </w:r>
      <w:r w:rsidDel="00000000" w:rsidR="00000000" w:rsidRPr="00000000">
        <w:rPr>
          <w:rtl w:val="0"/>
        </w:rPr>
      </w:r>
    </w:p>
    <w:p w:rsidR="00000000" w:rsidDel="00000000" w:rsidP="00000000" w:rsidRDefault="00000000" w:rsidRPr="00000000" w14:paraId="0000033C">
      <w:pPr>
        <w:pageBreakBefore w:val="0"/>
        <w:jc w:val="both"/>
        <w:rPr>
          <w:sz w:val="20"/>
          <w:szCs w:val="20"/>
        </w:rPr>
      </w:pPr>
      <w:r w:rsidDel="00000000" w:rsidR="00000000" w:rsidRPr="00000000">
        <w:rPr>
          <w:rtl w:val="0"/>
        </w:rPr>
      </w:r>
    </w:p>
    <w:p w:rsidR="00000000" w:rsidDel="00000000" w:rsidP="00000000" w:rsidRDefault="00000000" w:rsidRPr="00000000" w14:paraId="0000033D">
      <w:pPr>
        <w:pageBreakBefore w:val="0"/>
        <w:ind w:left="284" w:firstLine="0"/>
        <w:jc w:val="both"/>
        <w:rPr>
          <w:color w:val="000000"/>
          <w:sz w:val="20"/>
          <w:szCs w:val="20"/>
          <w:highlight w:val="white"/>
        </w:rPr>
      </w:pPr>
      <w:r w:rsidDel="00000000" w:rsidR="00000000" w:rsidRPr="00000000">
        <w:rPr>
          <w:sz w:val="20"/>
          <w:szCs w:val="20"/>
          <w:rtl w:val="0"/>
        </w:rPr>
        <w:t xml:space="preserve">Pueden diferenciarse algunos t</w:t>
      </w:r>
      <w:r w:rsidDel="00000000" w:rsidR="00000000" w:rsidRPr="00000000">
        <w:rPr>
          <w:color w:val="000000"/>
          <w:sz w:val="20"/>
          <w:szCs w:val="20"/>
          <w:highlight w:val="white"/>
          <w:rtl w:val="0"/>
        </w:rPr>
        <w:t xml:space="preserve">ipos de textos según la forma del discurso, sea este oral o en lengua de señas:</w:t>
      </w:r>
    </w:p>
    <w:p w:rsidR="00000000" w:rsidDel="00000000" w:rsidP="00000000" w:rsidRDefault="00000000" w:rsidRPr="00000000" w14:paraId="0000033E">
      <w:pPr>
        <w:pageBreakBefore w:val="0"/>
        <w:numPr>
          <w:ilvl w:val="0"/>
          <w:numId w:val="27"/>
        </w:numPr>
        <w:pBdr>
          <w:top w:space="0" w:sz="0" w:val="nil"/>
          <w:left w:space="0" w:sz="0" w:val="nil"/>
          <w:bottom w:space="0" w:sz="0" w:val="nil"/>
          <w:right w:space="0" w:sz="0" w:val="nil"/>
          <w:between w:space="0" w:sz="0" w:val="nil"/>
        </w:pBdr>
        <w:shd w:fill="ffffff" w:val="clear"/>
        <w:ind w:left="1080" w:hanging="360"/>
        <w:jc w:val="both"/>
        <w:rPr>
          <w:color w:val="666154"/>
          <w:sz w:val="20"/>
          <w:szCs w:val="20"/>
        </w:rPr>
      </w:pPr>
      <w:r w:rsidDel="00000000" w:rsidR="00000000" w:rsidRPr="00000000">
        <w:rPr>
          <w:color w:val="000000"/>
          <w:sz w:val="20"/>
          <w:szCs w:val="20"/>
          <w:rtl w:val="0"/>
        </w:rPr>
        <w:t xml:space="preserve">Narrativos</w:t>
      </w:r>
      <w:r w:rsidDel="00000000" w:rsidR="00000000" w:rsidRPr="00000000">
        <w:rPr>
          <w:rtl w:val="0"/>
        </w:rPr>
      </w:r>
    </w:p>
    <w:p w:rsidR="00000000" w:rsidDel="00000000" w:rsidP="00000000" w:rsidRDefault="00000000" w:rsidRPr="00000000" w14:paraId="0000033F">
      <w:pPr>
        <w:pageBreakBefore w:val="0"/>
        <w:numPr>
          <w:ilvl w:val="0"/>
          <w:numId w:val="27"/>
        </w:numPr>
        <w:pBdr>
          <w:top w:space="0" w:sz="0" w:val="nil"/>
          <w:left w:space="0" w:sz="0" w:val="nil"/>
          <w:bottom w:space="0" w:sz="0" w:val="nil"/>
          <w:right w:space="0" w:sz="0" w:val="nil"/>
          <w:between w:space="0" w:sz="0" w:val="nil"/>
        </w:pBdr>
        <w:shd w:fill="ffffff" w:val="clear"/>
        <w:ind w:left="1080" w:hanging="360"/>
        <w:jc w:val="both"/>
        <w:rPr>
          <w:color w:val="666154"/>
          <w:sz w:val="20"/>
          <w:szCs w:val="20"/>
        </w:rPr>
      </w:pPr>
      <w:r w:rsidDel="00000000" w:rsidR="00000000" w:rsidRPr="00000000">
        <w:rPr>
          <w:color w:val="000000"/>
          <w:sz w:val="20"/>
          <w:szCs w:val="20"/>
          <w:rtl w:val="0"/>
        </w:rPr>
        <w:t xml:space="preserve">Descriptivos</w:t>
      </w:r>
      <w:r w:rsidDel="00000000" w:rsidR="00000000" w:rsidRPr="00000000">
        <w:rPr>
          <w:rtl w:val="0"/>
        </w:rPr>
      </w:r>
    </w:p>
    <w:p w:rsidR="00000000" w:rsidDel="00000000" w:rsidP="00000000" w:rsidRDefault="00000000" w:rsidRPr="00000000" w14:paraId="00000340">
      <w:pPr>
        <w:pageBreakBefore w:val="0"/>
        <w:numPr>
          <w:ilvl w:val="0"/>
          <w:numId w:val="27"/>
        </w:numPr>
        <w:pBdr>
          <w:top w:space="0" w:sz="0" w:val="nil"/>
          <w:left w:space="0" w:sz="0" w:val="nil"/>
          <w:bottom w:space="0" w:sz="0" w:val="nil"/>
          <w:right w:space="0" w:sz="0" w:val="nil"/>
          <w:between w:space="0" w:sz="0" w:val="nil"/>
        </w:pBdr>
        <w:shd w:fill="ffffff" w:val="clear"/>
        <w:ind w:left="1080" w:hanging="360"/>
        <w:jc w:val="both"/>
        <w:rPr>
          <w:color w:val="666154"/>
          <w:sz w:val="20"/>
          <w:szCs w:val="20"/>
        </w:rPr>
      </w:pPr>
      <w:r w:rsidDel="00000000" w:rsidR="00000000" w:rsidRPr="00000000">
        <w:rPr>
          <w:color w:val="000000"/>
          <w:sz w:val="20"/>
          <w:szCs w:val="20"/>
          <w:rtl w:val="0"/>
        </w:rPr>
        <w:t xml:space="preserve">Dialogados</w:t>
      </w:r>
      <w:r w:rsidDel="00000000" w:rsidR="00000000" w:rsidRPr="00000000">
        <w:rPr>
          <w:rtl w:val="0"/>
        </w:rPr>
      </w:r>
    </w:p>
    <w:p w:rsidR="00000000" w:rsidDel="00000000" w:rsidP="00000000" w:rsidRDefault="00000000" w:rsidRPr="00000000" w14:paraId="00000341">
      <w:pPr>
        <w:pageBreakBefore w:val="0"/>
        <w:numPr>
          <w:ilvl w:val="0"/>
          <w:numId w:val="27"/>
        </w:numPr>
        <w:pBdr>
          <w:top w:space="0" w:sz="0" w:val="nil"/>
          <w:left w:space="0" w:sz="0" w:val="nil"/>
          <w:bottom w:space="0" w:sz="0" w:val="nil"/>
          <w:right w:space="0" w:sz="0" w:val="nil"/>
          <w:between w:space="0" w:sz="0" w:val="nil"/>
        </w:pBdr>
        <w:shd w:fill="ffffff" w:val="clear"/>
        <w:ind w:left="1080" w:hanging="360"/>
        <w:jc w:val="both"/>
        <w:rPr>
          <w:color w:val="666154"/>
          <w:sz w:val="20"/>
          <w:szCs w:val="20"/>
        </w:rPr>
      </w:pPr>
      <w:r w:rsidDel="00000000" w:rsidR="00000000" w:rsidRPr="00000000">
        <w:rPr>
          <w:color w:val="000000"/>
          <w:sz w:val="20"/>
          <w:szCs w:val="20"/>
          <w:rtl w:val="0"/>
        </w:rPr>
        <w:t xml:space="preserve">Expositivos</w:t>
      </w:r>
      <w:r w:rsidDel="00000000" w:rsidR="00000000" w:rsidRPr="00000000">
        <w:rPr>
          <w:rtl w:val="0"/>
        </w:rPr>
      </w:r>
    </w:p>
    <w:p w:rsidR="00000000" w:rsidDel="00000000" w:rsidP="00000000" w:rsidRDefault="00000000" w:rsidRPr="00000000" w14:paraId="00000342">
      <w:pPr>
        <w:pageBreakBefore w:val="0"/>
        <w:numPr>
          <w:ilvl w:val="0"/>
          <w:numId w:val="27"/>
        </w:numPr>
        <w:pBdr>
          <w:top w:space="0" w:sz="0" w:val="nil"/>
          <w:left w:space="0" w:sz="0" w:val="nil"/>
          <w:bottom w:space="0" w:sz="0" w:val="nil"/>
          <w:right w:space="0" w:sz="0" w:val="nil"/>
          <w:between w:space="0" w:sz="0" w:val="nil"/>
        </w:pBdr>
        <w:shd w:fill="ffffff" w:val="clear"/>
        <w:ind w:left="1080" w:hanging="360"/>
        <w:jc w:val="both"/>
        <w:rPr>
          <w:color w:val="666154"/>
          <w:sz w:val="20"/>
          <w:szCs w:val="20"/>
        </w:rPr>
      </w:pPr>
      <w:r w:rsidDel="00000000" w:rsidR="00000000" w:rsidRPr="00000000">
        <w:rPr>
          <w:color w:val="000000"/>
          <w:sz w:val="20"/>
          <w:szCs w:val="20"/>
          <w:rtl w:val="0"/>
        </w:rPr>
        <w:t xml:space="preserve">Argumentativos</w:t>
      </w: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ffffff" w:val="clear"/>
        <w:ind w:left="1080" w:firstLine="0"/>
        <w:jc w:val="both"/>
        <w:rPr>
          <w:color w:val="666154"/>
          <w:sz w:val="20"/>
          <w:szCs w:val="20"/>
        </w:rPr>
      </w:pPr>
      <w:r w:rsidDel="00000000" w:rsidR="00000000" w:rsidRPr="00000000">
        <w:rPr>
          <w:rtl w:val="0"/>
        </w:rPr>
      </w:r>
    </w:p>
    <w:p w:rsidR="00000000" w:rsidDel="00000000" w:rsidP="00000000" w:rsidRDefault="00000000" w:rsidRPr="00000000" w14:paraId="00000344">
      <w:pPr>
        <w:pageBreakBefore w:val="0"/>
        <w:numPr>
          <w:ilvl w:val="0"/>
          <w:numId w:val="1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w:t>
      </w:r>
    </w:p>
    <w:p w:rsidR="00000000" w:rsidDel="00000000" w:rsidP="00000000" w:rsidRDefault="00000000" w:rsidRPr="00000000" w14:paraId="00000346">
      <w:pPr>
        <w:pageBreakBefore w:val="0"/>
        <w:rPr>
          <w:sz w:val="20"/>
          <w:szCs w:val="20"/>
        </w:rPr>
      </w:pPr>
      <w:r w:rsidDel="00000000" w:rsidR="00000000" w:rsidRPr="00000000">
        <w:rPr>
          <w:sz w:val="20"/>
          <w:szCs w:val="20"/>
          <w:rtl w:val="0"/>
        </w:rPr>
        <w:t xml:space="preserve"> </w:t>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827"/>
        <w:gridCol w:w="2879"/>
        <w:tblGridChange w:id="0">
          <w:tblGrid>
            <w:gridCol w:w="3256"/>
            <w:gridCol w:w="3827"/>
            <w:gridCol w:w="287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47">
            <w:pPr>
              <w:pageBreakBefore w:val="0"/>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48">
            <w:pPr>
              <w:pageBreakBefore w:val="0"/>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349">
            <w:pPr>
              <w:pageBreakBefore w:val="0"/>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4A">
            <w:pPr>
              <w:pageBreakBefore w:val="0"/>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34B">
            <w:pPr>
              <w:pageBreakBefore w:val="0"/>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4C">
            <w:pPr>
              <w:pageBreakBefore w:val="0"/>
              <w:jc w:val="both"/>
              <w:rPr>
                <w:sz w:val="20"/>
                <w:szCs w:val="20"/>
                <w:highlight w:val="white"/>
              </w:rPr>
            </w:pPr>
            <w:r w:rsidDel="00000000" w:rsidR="00000000" w:rsidRPr="00000000">
              <w:rPr>
                <w:sz w:val="20"/>
                <w:szCs w:val="20"/>
                <w:highlight w:val="white"/>
                <w:rtl w:val="0"/>
              </w:rPr>
              <w:t xml:space="preserve">Coseriu, E., &amp; Polo, J. (1986). </w:t>
            </w:r>
            <w:r w:rsidDel="00000000" w:rsidR="00000000" w:rsidRPr="00000000">
              <w:rPr>
                <w:i w:val="1"/>
                <w:sz w:val="20"/>
                <w:szCs w:val="20"/>
                <w:highlight w:val="white"/>
                <w:rtl w:val="0"/>
              </w:rPr>
              <w:t xml:space="preserve">Introducción a la lingüística</w:t>
            </w:r>
            <w:r w:rsidDel="00000000" w:rsidR="00000000" w:rsidRPr="00000000">
              <w:rPr>
                <w:sz w:val="20"/>
                <w:szCs w:val="20"/>
                <w:highlight w:val="white"/>
                <w:rtl w:val="0"/>
              </w:rPr>
              <w:t xml:space="preserve"> (Vol. 65). Gredos.</w:t>
            </w:r>
          </w:p>
          <w:p w:rsidR="00000000" w:rsidDel="00000000" w:rsidP="00000000" w:rsidRDefault="00000000" w:rsidRPr="00000000" w14:paraId="0000034D">
            <w:pPr>
              <w:pageBreakBefore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E">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4F">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50">
            <w:pPr>
              <w:pageBreakBefore w:val="0"/>
              <w:rPr>
                <w:sz w:val="20"/>
                <w:szCs w:val="20"/>
              </w:rPr>
            </w:pPr>
            <w:r w:rsidDel="00000000" w:rsidR="00000000" w:rsidRPr="00000000">
              <w:rPr>
                <w:sz w:val="20"/>
                <w:szCs w:val="20"/>
                <w:rtl w:val="0"/>
              </w:rPr>
              <w:t xml:space="preserve">Bernal, J. (1985). En torno a la lingüística textual. Thesaurus-Instituto Caro y Cuervo, 40(2), 390-395.</w:t>
            </w:r>
          </w:p>
        </w:tc>
        <w:tc>
          <w:tcPr>
            <w:tcMar>
              <w:top w:w="100.0" w:type="dxa"/>
              <w:left w:w="100.0" w:type="dxa"/>
              <w:bottom w:w="100.0" w:type="dxa"/>
              <w:right w:w="100.0" w:type="dxa"/>
            </w:tcMar>
          </w:tcPr>
          <w:p w:rsidR="00000000" w:rsidDel="00000000" w:rsidP="00000000" w:rsidRDefault="00000000" w:rsidRPr="00000000" w14:paraId="00000351">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52">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53">
            <w:pPr>
              <w:pageBreakBefore w:val="0"/>
              <w:rPr>
                <w:sz w:val="20"/>
                <w:szCs w:val="20"/>
              </w:rPr>
            </w:pPr>
            <w:r w:rsidDel="00000000" w:rsidR="00000000" w:rsidRPr="00000000">
              <w:rPr>
                <w:color w:val="222222"/>
                <w:sz w:val="20"/>
                <w:szCs w:val="20"/>
                <w:highlight w:val="white"/>
                <w:rtl w:val="0"/>
              </w:rPr>
              <w:t xml:space="preserve">Parkinson de Saz, S. M. (1984). Teoría y técnicas de la traducción. </w:t>
            </w:r>
            <w:r w:rsidDel="00000000" w:rsidR="00000000" w:rsidRPr="00000000">
              <w:rPr>
                <w:i w:val="1"/>
                <w:color w:val="222222"/>
                <w:sz w:val="20"/>
                <w:szCs w:val="20"/>
                <w:highlight w:val="white"/>
                <w:rtl w:val="0"/>
              </w:rPr>
              <w:t xml:space="preserve">Boletín AEPE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31</w:t>
            </w:r>
            <w:r w:rsidDel="00000000" w:rsidR="00000000" w:rsidRPr="00000000">
              <w:rPr>
                <w:color w:val="222222"/>
                <w:sz w:val="20"/>
                <w:szCs w:val="20"/>
                <w:highlight w:val="white"/>
                <w:rtl w:val="0"/>
              </w:rPr>
              <w:t xml:space="preserve">, 91-109.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4">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55">
            <w:pPr>
              <w:pageBreakBefore w:val="0"/>
              <w:rPr>
                <w:sz w:val="20"/>
                <w:szCs w:val="20"/>
              </w:rPr>
            </w:pPr>
            <w:r w:rsidDel="00000000" w:rsidR="00000000" w:rsidRPr="00000000">
              <w:rPr>
                <w:sz w:val="20"/>
                <w:szCs w:val="20"/>
                <w:rtl w:val="0"/>
              </w:rPr>
              <w:t xml:space="preserve">PDF</w:t>
            </w:r>
          </w:p>
        </w:tc>
      </w:tr>
      <w:tr>
        <w:trPr>
          <w:cantSplit w:val="0"/>
          <w:trHeight w:val="310" w:hRule="atLeast"/>
          <w:tblHeader w:val="0"/>
        </w:trPr>
        <w:tc>
          <w:tcPr>
            <w:tcMar>
              <w:top w:w="100.0" w:type="dxa"/>
              <w:left w:w="100.0" w:type="dxa"/>
              <w:bottom w:w="100.0" w:type="dxa"/>
              <w:right w:w="100.0" w:type="dxa"/>
            </w:tcMar>
          </w:tcPr>
          <w:p w:rsidR="00000000" w:rsidDel="00000000" w:rsidP="00000000" w:rsidRDefault="00000000" w:rsidRPr="00000000" w14:paraId="00000356">
            <w:pPr>
              <w:pageBreakBefore w:val="0"/>
              <w:rPr>
                <w:sz w:val="20"/>
                <w:szCs w:val="20"/>
              </w:rPr>
            </w:pPr>
            <w:r w:rsidDel="00000000" w:rsidR="00000000" w:rsidRPr="00000000">
              <w:rPr>
                <w:color w:val="222222"/>
                <w:sz w:val="20"/>
                <w:szCs w:val="20"/>
                <w:highlight w:val="white"/>
                <w:rtl w:val="0"/>
              </w:rPr>
              <w:t xml:space="preserve">Carr, K. (2013). Métodos y técnicas de traducción de los culturemas en la versión española de Skumtimmen, de Johan Theorin.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7">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58">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59">
            <w:pPr>
              <w:pageBreakBefore w:val="0"/>
              <w:rPr>
                <w:sz w:val="20"/>
                <w:szCs w:val="20"/>
              </w:rPr>
            </w:pPr>
            <w:r w:rsidDel="00000000" w:rsidR="00000000" w:rsidRPr="00000000">
              <w:rPr>
                <w:sz w:val="20"/>
                <w:szCs w:val="20"/>
                <w:rtl w:val="0"/>
              </w:rPr>
              <w:t xml:space="preserve">Matamoros, M. (2015). Procedimientos de traducción. UAMex.</w:t>
            </w:r>
          </w:p>
        </w:tc>
        <w:tc>
          <w:tcPr>
            <w:tcMar>
              <w:top w:w="100.0" w:type="dxa"/>
              <w:left w:w="100.0" w:type="dxa"/>
              <w:bottom w:w="100.0" w:type="dxa"/>
              <w:right w:w="100.0" w:type="dxa"/>
            </w:tcMar>
          </w:tcPr>
          <w:p w:rsidR="00000000" w:rsidDel="00000000" w:rsidP="00000000" w:rsidRDefault="00000000" w:rsidRPr="00000000" w14:paraId="0000035A">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5B">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5C">
            <w:pPr>
              <w:pageBreakBefore w:val="0"/>
              <w:rPr>
                <w:color w:val="222222"/>
                <w:sz w:val="20"/>
                <w:szCs w:val="20"/>
                <w:highlight w:val="white"/>
              </w:rPr>
            </w:pPr>
            <w:r w:rsidDel="00000000" w:rsidR="00000000" w:rsidRPr="00000000">
              <w:rPr>
                <w:color w:val="222222"/>
                <w:sz w:val="20"/>
                <w:szCs w:val="20"/>
                <w:highlight w:val="white"/>
                <w:rtl w:val="0"/>
              </w:rPr>
              <w:t xml:space="preserve">Montes Giraldo, J. J. (1982). El español de Colombia: propuesta de clasificación dialectal. </w:t>
            </w:r>
            <w:r w:rsidDel="00000000" w:rsidR="00000000" w:rsidRPr="00000000">
              <w:rPr>
                <w:i w:val="1"/>
                <w:color w:val="222222"/>
                <w:sz w:val="20"/>
                <w:szCs w:val="20"/>
                <w:highlight w:val="white"/>
                <w:rtl w:val="0"/>
              </w:rPr>
              <w:t xml:space="preserve">Thesaurus: Boletín del Instituto Caro y Cuervo</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(1), 23-92.</w:t>
            </w:r>
          </w:p>
          <w:p w:rsidR="00000000" w:rsidDel="00000000" w:rsidP="00000000" w:rsidRDefault="00000000" w:rsidRPr="00000000" w14:paraId="0000035D">
            <w:pPr>
              <w:pageBreakBefore w:val="0"/>
              <w:rPr>
                <w:sz w:val="20"/>
                <w:szCs w:val="20"/>
              </w:rPr>
            </w:pPr>
            <w:r w:rsidDel="00000000" w:rsidR="00000000" w:rsidRPr="00000000">
              <w:rPr>
                <w:color w:val="222222"/>
                <w:sz w:val="20"/>
                <w:szCs w:val="20"/>
                <w:highlight w:val="white"/>
                <w:rtl w:val="0"/>
              </w:rPr>
              <w:t xml:space="preserve">Acosta, D. F. (2020). El voseo en Medellín, Colombia: un rasgo dialectal distintivo de la identidad paisa. </w:t>
            </w:r>
            <w:r w:rsidDel="00000000" w:rsidR="00000000" w:rsidRPr="00000000">
              <w:rPr>
                <w:i w:val="1"/>
                <w:color w:val="222222"/>
                <w:sz w:val="20"/>
                <w:szCs w:val="20"/>
                <w:highlight w:val="white"/>
                <w:rtl w:val="0"/>
              </w:rPr>
              <w:t xml:space="preserve">Dialectologia: revista electrònica</w:t>
            </w:r>
            <w:r w:rsidDel="00000000" w:rsidR="00000000" w:rsidRPr="00000000">
              <w:rPr>
                <w:color w:val="222222"/>
                <w:sz w:val="20"/>
                <w:szCs w:val="20"/>
                <w:highlight w:val="white"/>
                <w:rtl w:val="0"/>
              </w:rPr>
              <w:t xml:space="preserve">, 91-109.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E">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5F">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60">
            <w:pPr>
              <w:pageBreakBefore w:val="0"/>
              <w:rPr>
                <w:sz w:val="20"/>
                <w:szCs w:val="20"/>
              </w:rPr>
            </w:pPr>
            <w:r w:rsidDel="00000000" w:rsidR="00000000" w:rsidRPr="00000000">
              <w:rPr>
                <w:color w:val="222222"/>
                <w:sz w:val="20"/>
                <w:szCs w:val="20"/>
                <w:highlight w:val="white"/>
                <w:rtl w:val="0"/>
              </w:rPr>
              <w:t xml:space="preserve">Gómez Font, A. (1998). Un nuevo lenguaje técnico: el español en la 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1">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62">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63">
            <w:pPr>
              <w:pageBreakBefore w:val="0"/>
              <w:rPr>
                <w:sz w:val="20"/>
                <w:szCs w:val="20"/>
              </w:rPr>
            </w:pPr>
            <w:r w:rsidDel="00000000" w:rsidR="00000000" w:rsidRPr="00000000">
              <w:rPr>
                <w:color w:val="222222"/>
                <w:sz w:val="20"/>
                <w:szCs w:val="20"/>
                <w:highlight w:val="white"/>
                <w:rtl w:val="0"/>
              </w:rPr>
              <w:t xml:space="preserve">Gómez, N. L. (1999). Estructuras básicas y procesos fonológicos en la lengua de señas colombiana.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4">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65">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66">
            <w:pPr>
              <w:pageBreakBefore w:val="0"/>
              <w:rPr>
                <w:sz w:val="20"/>
                <w:szCs w:val="20"/>
              </w:rPr>
            </w:pPr>
            <w:r w:rsidDel="00000000" w:rsidR="00000000" w:rsidRPr="00000000">
              <w:rPr>
                <w:sz w:val="20"/>
                <w:szCs w:val="20"/>
                <w:rtl w:val="0"/>
              </w:rPr>
              <w:t xml:space="preserve">Fridman-Mintz, B. (2012). Reflexiones sobre las etnias sordas. En el Congreso iberoamericano de educación bilingüe para sordos, Paraguay.</w:t>
            </w:r>
          </w:p>
        </w:tc>
        <w:tc>
          <w:tcPr>
            <w:tcMar>
              <w:top w:w="100.0" w:type="dxa"/>
              <w:left w:w="100.0" w:type="dxa"/>
              <w:bottom w:w="100.0" w:type="dxa"/>
              <w:right w:w="100.0" w:type="dxa"/>
            </w:tcMar>
          </w:tcPr>
          <w:p w:rsidR="00000000" w:rsidDel="00000000" w:rsidP="00000000" w:rsidRDefault="00000000" w:rsidRPr="00000000" w14:paraId="00000367">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68">
            <w:pPr>
              <w:pageBreakBefore w:val="0"/>
              <w:rPr>
                <w:sz w:val="20"/>
                <w:szCs w:val="20"/>
              </w:rPr>
            </w:pPr>
            <w:r w:rsidDel="00000000" w:rsidR="00000000" w:rsidRPr="00000000">
              <w:rPr>
                <w:sz w:val="20"/>
                <w:szCs w:val="20"/>
                <w:rtl w:val="0"/>
              </w:rPr>
              <w:t xml:space="preserve">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369">
            <w:pPr>
              <w:pageBreakBefore w:val="0"/>
              <w:rPr>
                <w:sz w:val="20"/>
                <w:szCs w:val="20"/>
              </w:rPr>
            </w:pPr>
            <w:r w:rsidDel="00000000" w:rsidR="00000000" w:rsidRPr="00000000">
              <w:rPr>
                <w:color w:val="222222"/>
                <w:sz w:val="20"/>
                <w:szCs w:val="20"/>
                <w:highlight w:val="white"/>
                <w:rtl w:val="0"/>
              </w:rPr>
              <w:t xml:space="preserve">Massone, M. I., &amp; Menéndez, S. M. (1996). Una aproximación interaccional para el análisis de la Lengua de Señas Argenfina.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A">
            <w:pPr>
              <w:pageBreakBefore w:val="0"/>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36B">
            <w:pPr>
              <w:pageBreakBefore w:val="0"/>
              <w:rPr>
                <w:sz w:val="20"/>
                <w:szCs w:val="20"/>
              </w:rPr>
            </w:pPr>
            <w:r w:rsidDel="00000000" w:rsidR="00000000" w:rsidRPr="00000000">
              <w:rPr>
                <w:sz w:val="20"/>
                <w:szCs w:val="20"/>
                <w:rtl w:val="0"/>
              </w:rPr>
              <w:t xml:space="preserve">PDF</w:t>
            </w:r>
          </w:p>
        </w:tc>
      </w:tr>
    </w:tbl>
    <w:p w:rsidR="00000000" w:rsidDel="00000000" w:rsidP="00000000" w:rsidRDefault="00000000" w:rsidRPr="00000000" w14:paraId="0000036C">
      <w:pPr>
        <w:pageBreakBefore w:val="0"/>
        <w:rPr>
          <w:sz w:val="20"/>
          <w:szCs w:val="20"/>
        </w:rPr>
      </w:pPr>
      <w:r w:rsidDel="00000000" w:rsidR="00000000" w:rsidRPr="00000000">
        <w:rPr>
          <w:rtl w:val="0"/>
        </w:rPr>
      </w:r>
    </w:p>
    <w:p w:rsidR="00000000" w:rsidDel="00000000" w:rsidP="00000000" w:rsidRDefault="00000000" w:rsidRPr="00000000" w14:paraId="0000036D">
      <w:pPr>
        <w:pageBreakBefore w:val="0"/>
        <w:rPr>
          <w:sz w:val="20"/>
          <w:szCs w:val="20"/>
        </w:rPr>
      </w:pPr>
      <w:r w:rsidDel="00000000" w:rsidR="00000000" w:rsidRPr="00000000">
        <w:rPr>
          <w:rtl w:val="0"/>
        </w:rPr>
      </w:r>
    </w:p>
    <w:p w:rsidR="00000000" w:rsidDel="00000000" w:rsidP="00000000" w:rsidRDefault="00000000" w:rsidRPr="00000000" w14:paraId="0000036E">
      <w:pPr>
        <w:pageBreakBefore w:val="0"/>
        <w:numPr>
          <w:ilvl w:val="0"/>
          <w:numId w:val="1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370">
            <w:pPr>
              <w:pageBreakBefore w:val="0"/>
              <w:jc w:val="center"/>
              <w:rPr>
                <w:b w:val="1"/>
                <w:color w:val="000000"/>
                <w:sz w:val="20"/>
                <w:szCs w:val="20"/>
              </w:rPr>
            </w:pPr>
            <w:r w:rsidDel="00000000" w:rsidR="00000000" w:rsidRPr="00000000">
              <w:rPr>
                <w:b w:val="1"/>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371">
            <w:pPr>
              <w:pageBreakBefore w:val="0"/>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72">
            <w:pPr>
              <w:pageBreakBefore w:val="0"/>
              <w:rPr>
                <w:sz w:val="20"/>
                <w:szCs w:val="20"/>
              </w:rPr>
            </w:pPr>
            <w:r w:rsidDel="00000000" w:rsidR="00000000" w:rsidRPr="00000000">
              <w:rPr>
                <w:b w:val="1"/>
                <w:color w:val="000000"/>
                <w:sz w:val="20"/>
                <w:szCs w:val="20"/>
                <w:rtl w:val="0"/>
              </w:rPr>
              <w:t xml:space="preserve">Afijo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3">
            <w:pPr>
              <w:pageBreakBefore w:val="0"/>
              <w:rPr>
                <w:sz w:val="20"/>
                <w:szCs w:val="20"/>
              </w:rPr>
            </w:pPr>
            <w:r w:rsidDel="00000000" w:rsidR="00000000" w:rsidRPr="00000000">
              <w:rPr>
                <w:sz w:val="20"/>
                <w:szCs w:val="20"/>
                <w:rtl w:val="0"/>
              </w:rPr>
              <w:t xml:space="preserve">Partícula lingüística que se une a la palabra o raíz de la palabra para formar otra, creando una nueva con significado diferente. Si se fija adelante se le llama prefijo, pero si se fija atrás de la palabra se le llama sufijo.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74">
            <w:pPr>
              <w:pageBreakBefore w:val="0"/>
              <w:rPr>
                <w:sz w:val="20"/>
                <w:szCs w:val="20"/>
              </w:rPr>
            </w:pPr>
            <w:r w:rsidDel="00000000" w:rsidR="00000000" w:rsidRPr="00000000">
              <w:rPr>
                <w:b w:val="1"/>
                <w:color w:val="000000"/>
                <w:sz w:val="20"/>
                <w:szCs w:val="20"/>
                <w:rtl w:val="0"/>
              </w:rPr>
              <w:t xml:space="preserve">Anafórico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5">
            <w:pPr>
              <w:pageBreakBefore w:val="0"/>
              <w:rPr>
                <w:sz w:val="20"/>
                <w:szCs w:val="20"/>
              </w:rPr>
            </w:pPr>
            <w:r w:rsidDel="00000000" w:rsidR="00000000" w:rsidRPr="00000000">
              <w:rPr>
                <w:color w:val="000000"/>
                <w:sz w:val="20"/>
                <w:szCs w:val="20"/>
                <w:rtl w:val="0"/>
              </w:rPr>
              <w:t xml:space="preserve">Cuando el sentido de un término gramatical o léxico depende de otro término ya mencionado.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76">
            <w:pPr>
              <w:pageBreakBefore w:val="0"/>
              <w:rPr>
                <w:sz w:val="20"/>
                <w:szCs w:val="20"/>
              </w:rPr>
            </w:pPr>
            <w:r w:rsidDel="00000000" w:rsidR="00000000" w:rsidRPr="00000000">
              <w:rPr>
                <w:b w:val="1"/>
                <w:color w:val="000000"/>
                <w:sz w:val="20"/>
                <w:szCs w:val="20"/>
                <w:rtl w:val="0"/>
              </w:rPr>
              <w:t xml:space="preserve">Analogía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7">
            <w:pPr>
              <w:pageBreakBefore w:val="0"/>
              <w:rPr>
                <w:sz w:val="20"/>
                <w:szCs w:val="20"/>
              </w:rPr>
            </w:pPr>
            <w:r w:rsidDel="00000000" w:rsidR="00000000" w:rsidRPr="00000000">
              <w:rPr>
                <w:color w:val="000000"/>
                <w:sz w:val="20"/>
                <w:szCs w:val="20"/>
                <w:rtl w:val="0"/>
              </w:rPr>
              <w:t xml:space="preserve">Procedimiento para crear o transformar palabras o expresiones nuevas.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78">
            <w:pPr>
              <w:pageBreakBefore w:val="0"/>
              <w:rPr>
                <w:sz w:val="20"/>
                <w:szCs w:val="20"/>
              </w:rPr>
            </w:pPr>
            <w:r w:rsidDel="00000000" w:rsidR="00000000" w:rsidRPr="00000000">
              <w:rPr>
                <w:b w:val="1"/>
                <w:sz w:val="20"/>
                <w:szCs w:val="20"/>
                <w:rtl w:val="0"/>
              </w:rPr>
              <w:t xml:space="preserve">Antropónimo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9">
            <w:pPr>
              <w:pageBreakBefore w:val="0"/>
              <w:rPr>
                <w:sz w:val="20"/>
                <w:szCs w:val="20"/>
              </w:rPr>
            </w:pPr>
            <w:r w:rsidDel="00000000" w:rsidR="00000000" w:rsidRPr="00000000">
              <w:rPr>
                <w:color w:val="222222"/>
                <w:sz w:val="20"/>
                <w:szCs w:val="20"/>
                <w:highlight w:val="white"/>
                <w:rtl w:val="0"/>
              </w:rPr>
              <w:t xml:space="preserve">Sustantivo propio que designa a un ser humano. Nombres propios de personas.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7A">
            <w:pPr>
              <w:pageBreakBefore w:val="0"/>
              <w:rPr>
                <w:sz w:val="20"/>
                <w:szCs w:val="20"/>
              </w:rPr>
            </w:pPr>
            <w:r w:rsidDel="00000000" w:rsidR="00000000" w:rsidRPr="00000000">
              <w:rPr>
                <w:b w:val="1"/>
                <w:sz w:val="20"/>
                <w:szCs w:val="20"/>
                <w:rtl w:val="0"/>
              </w:rPr>
              <w:t xml:space="preserve">Apócope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B">
            <w:pPr>
              <w:pageBreakBefore w:val="0"/>
              <w:rPr>
                <w:sz w:val="20"/>
                <w:szCs w:val="20"/>
              </w:rPr>
            </w:pPr>
            <w:r w:rsidDel="00000000" w:rsidR="00000000" w:rsidRPr="00000000">
              <w:rPr>
                <w:color w:val="222222"/>
                <w:sz w:val="20"/>
                <w:szCs w:val="20"/>
                <w:highlight w:val="white"/>
                <w:rtl w:val="0"/>
              </w:rPr>
              <w:t xml:space="preserve">Forma abreviada de una palabra, en la que se quitan letras o sílabas.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7C">
            <w:pPr>
              <w:pageBreakBefore w:val="0"/>
              <w:rPr>
                <w:sz w:val="20"/>
                <w:szCs w:val="20"/>
              </w:rPr>
            </w:pPr>
            <w:r w:rsidDel="00000000" w:rsidR="00000000" w:rsidRPr="00000000">
              <w:rPr>
                <w:b w:val="1"/>
                <w:color w:val="000000"/>
                <w:sz w:val="20"/>
                <w:szCs w:val="20"/>
                <w:rtl w:val="0"/>
              </w:rPr>
              <w:t xml:space="preserve">Bilingüe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D">
            <w:pPr>
              <w:pageBreakBefore w:val="0"/>
              <w:rPr>
                <w:sz w:val="20"/>
                <w:szCs w:val="20"/>
              </w:rPr>
            </w:pPr>
            <w:r w:rsidDel="00000000" w:rsidR="00000000" w:rsidRPr="00000000">
              <w:rPr>
                <w:color w:val="000000"/>
                <w:sz w:val="20"/>
                <w:szCs w:val="20"/>
                <w:rtl w:val="0"/>
              </w:rPr>
              <w:t xml:space="preserve">Persona capaz de expresarse perfectamente en dos lenguas.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7E">
            <w:pPr>
              <w:pageBreakBefore w:val="0"/>
              <w:rPr>
                <w:sz w:val="20"/>
                <w:szCs w:val="20"/>
              </w:rPr>
            </w:pPr>
            <w:r w:rsidDel="00000000" w:rsidR="00000000" w:rsidRPr="00000000">
              <w:rPr>
                <w:b w:val="1"/>
                <w:color w:val="000000"/>
                <w:sz w:val="20"/>
                <w:szCs w:val="20"/>
                <w:rtl w:val="0"/>
              </w:rPr>
              <w:t xml:space="preserve">Catafórico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F">
            <w:pPr>
              <w:pageBreakBefore w:val="0"/>
              <w:rPr>
                <w:sz w:val="20"/>
                <w:szCs w:val="20"/>
              </w:rPr>
            </w:pPr>
            <w:r w:rsidDel="00000000" w:rsidR="00000000" w:rsidRPr="00000000">
              <w:rPr>
                <w:color w:val="000000"/>
                <w:sz w:val="20"/>
                <w:szCs w:val="20"/>
                <w:rtl w:val="0"/>
              </w:rPr>
              <w:t xml:space="preserve">Cuando el sentido de un término depende de otro que se encuentra mencionado posteriormente (</w:t>
            </w:r>
            <w:r w:rsidDel="00000000" w:rsidR="00000000" w:rsidRPr="00000000">
              <w:rPr>
                <w:sz w:val="20"/>
                <w:szCs w:val="20"/>
                <w:rtl w:val="0"/>
              </w:rPr>
              <w:t xml:space="preserve">vínculo</w:t>
            </w:r>
            <w:r w:rsidDel="00000000" w:rsidR="00000000" w:rsidRPr="00000000">
              <w:rPr>
                <w:color w:val="000000"/>
                <w:sz w:val="20"/>
                <w:szCs w:val="20"/>
                <w:rtl w:val="0"/>
              </w:rPr>
              <w:t xml:space="preserve"> prospectivo).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0">
            <w:pPr>
              <w:pageBreakBefore w:val="0"/>
              <w:rPr>
                <w:sz w:val="20"/>
                <w:szCs w:val="20"/>
              </w:rPr>
            </w:pPr>
            <w:r w:rsidDel="00000000" w:rsidR="00000000" w:rsidRPr="00000000">
              <w:rPr>
                <w:b w:val="1"/>
                <w:color w:val="000000"/>
                <w:sz w:val="20"/>
                <w:szCs w:val="20"/>
                <w:rtl w:val="0"/>
              </w:rPr>
              <w:t xml:space="preserve">Cohipónimo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1">
            <w:pPr>
              <w:pageBreakBefore w:val="0"/>
              <w:rPr>
                <w:sz w:val="20"/>
                <w:szCs w:val="20"/>
              </w:rPr>
            </w:pPr>
            <w:r w:rsidDel="00000000" w:rsidR="00000000" w:rsidRPr="00000000">
              <w:rPr>
                <w:color w:val="000000"/>
                <w:sz w:val="20"/>
                <w:szCs w:val="20"/>
                <w:rtl w:val="0"/>
              </w:rPr>
              <w:t xml:space="preserve">Palabras que nombran objetos de un mismo campo semántico.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2">
            <w:pPr>
              <w:pageBreakBefore w:val="0"/>
              <w:rPr>
                <w:b w:val="1"/>
                <w:color w:val="000000"/>
                <w:sz w:val="20"/>
                <w:szCs w:val="20"/>
              </w:rPr>
            </w:pPr>
            <w:r w:rsidDel="00000000" w:rsidR="00000000" w:rsidRPr="00000000">
              <w:rPr>
                <w:b w:val="1"/>
                <w:color w:val="000000"/>
                <w:sz w:val="20"/>
                <w:szCs w:val="20"/>
                <w:rtl w:val="0"/>
              </w:rPr>
              <w:t xml:space="preserve">Deíctico</w:t>
            </w:r>
          </w:p>
        </w:tc>
        <w:tc>
          <w:tcPr>
            <w:tcMar>
              <w:top w:w="100.0" w:type="dxa"/>
              <w:left w:w="100.0" w:type="dxa"/>
              <w:bottom w:w="100.0" w:type="dxa"/>
              <w:right w:w="100.0" w:type="dxa"/>
            </w:tcMar>
          </w:tcPr>
          <w:p w:rsidR="00000000" w:rsidDel="00000000" w:rsidP="00000000" w:rsidRDefault="00000000" w:rsidRPr="00000000" w14:paraId="00000383">
            <w:pPr>
              <w:pageBreakBefore w:val="0"/>
              <w:rPr>
                <w:color w:val="000000"/>
                <w:sz w:val="20"/>
                <w:szCs w:val="20"/>
              </w:rPr>
            </w:pPr>
            <w:r w:rsidDel="00000000" w:rsidR="00000000" w:rsidRPr="00000000">
              <w:rPr>
                <w:color w:val="000000"/>
                <w:sz w:val="20"/>
                <w:szCs w:val="20"/>
                <w:rtl w:val="0"/>
              </w:rPr>
              <w:t xml:space="preserve">Cuando muestra, hace referencia o señala algo ya dicho o que se va a decir dentro o fuera del texto.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4">
            <w:pPr>
              <w:pageBreakBefore w:val="0"/>
              <w:rPr>
                <w:b w:val="1"/>
                <w:color w:val="000000"/>
                <w:sz w:val="20"/>
                <w:szCs w:val="20"/>
              </w:rPr>
            </w:pPr>
            <w:r w:rsidDel="00000000" w:rsidR="00000000" w:rsidRPr="00000000">
              <w:rPr>
                <w:b w:val="1"/>
                <w:color w:val="000000"/>
                <w:sz w:val="20"/>
                <w:szCs w:val="20"/>
                <w:rtl w:val="0"/>
              </w:rPr>
              <w:t xml:space="preserve">Deixis</w:t>
            </w:r>
          </w:p>
        </w:tc>
        <w:tc>
          <w:tcPr>
            <w:tcMar>
              <w:top w:w="100.0" w:type="dxa"/>
              <w:left w:w="100.0" w:type="dxa"/>
              <w:bottom w:w="100.0" w:type="dxa"/>
              <w:right w:w="100.0" w:type="dxa"/>
            </w:tcMar>
          </w:tcPr>
          <w:p w:rsidR="00000000" w:rsidDel="00000000" w:rsidP="00000000" w:rsidRDefault="00000000" w:rsidRPr="00000000" w14:paraId="00000385">
            <w:pPr>
              <w:pageBreakBefore w:val="0"/>
              <w:rPr>
                <w:color w:val="000000"/>
                <w:sz w:val="20"/>
                <w:szCs w:val="20"/>
              </w:rPr>
            </w:pPr>
            <w:r w:rsidDel="00000000" w:rsidR="00000000" w:rsidRPr="00000000">
              <w:rPr>
                <w:sz w:val="20"/>
                <w:szCs w:val="20"/>
                <w:highlight w:val="white"/>
                <w:rtl w:val="0"/>
              </w:rPr>
              <w:t xml:space="preserve">Señalar o mostrar una persona, una cosa, un lugar o un tiempo exteriores al discurso. Solo puede interpretarse si se presta atención al contexto. </w:t>
            </w:r>
            <w:r w:rsidDel="00000000" w:rsidR="00000000" w:rsidRPr="00000000">
              <w:rPr>
                <w:i w:val="1"/>
                <w:sz w:val="20"/>
                <w:szCs w:val="20"/>
                <w:highlight w:val="white"/>
                <w:rtl w:val="0"/>
              </w:rPr>
              <w:t xml:space="preserve">“Éstos”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“allá”</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“mío”</w:t>
            </w:r>
            <w:r w:rsidDel="00000000" w:rsidR="00000000" w:rsidRPr="00000000">
              <w:rPr>
                <w:sz w:val="20"/>
                <w:szCs w:val="20"/>
                <w:highlight w:val="white"/>
                <w:rtl w:val="0"/>
              </w:rPr>
              <w:t xml:space="preserve"> y </w:t>
            </w:r>
            <w:r w:rsidDel="00000000" w:rsidR="00000000" w:rsidRPr="00000000">
              <w:rPr>
                <w:i w:val="1"/>
                <w:sz w:val="20"/>
                <w:szCs w:val="20"/>
                <w:highlight w:val="white"/>
                <w:rtl w:val="0"/>
              </w:rPr>
              <w:t xml:space="preserve">“yo”</w:t>
            </w:r>
            <w:r w:rsidDel="00000000" w:rsidR="00000000" w:rsidRPr="00000000">
              <w:rPr>
                <w:sz w:val="20"/>
                <w:szCs w:val="20"/>
                <w:highlight w:val="white"/>
                <w:rtl w:val="0"/>
              </w:rPr>
              <w:t xml:space="preserve"> son algunos elementos que forman parte de la deixis.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6">
            <w:pPr>
              <w:pageBreakBefore w:val="0"/>
              <w:rPr>
                <w:b w:val="1"/>
                <w:color w:val="000000"/>
                <w:sz w:val="20"/>
                <w:szCs w:val="20"/>
              </w:rPr>
            </w:pPr>
            <w:r w:rsidDel="00000000" w:rsidR="00000000" w:rsidRPr="00000000">
              <w:rPr>
                <w:b w:val="1"/>
                <w:sz w:val="20"/>
                <w:szCs w:val="20"/>
                <w:rtl w:val="0"/>
              </w:rPr>
              <w:t xml:space="preserve">Diafasía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7">
            <w:pPr>
              <w:pageBreakBefore w:val="0"/>
              <w:rPr>
                <w:sz w:val="20"/>
                <w:szCs w:val="20"/>
                <w:highlight w:val="white"/>
              </w:rPr>
            </w:pPr>
            <w:r w:rsidDel="00000000" w:rsidR="00000000" w:rsidRPr="00000000">
              <w:rPr>
                <w:sz w:val="20"/>
                <w:szCs w:val="20"/>
                <w:highlight w:val="white"/>
                <w:rtl w:val="0"/>
              </w:rPr>
              <w:t xml:space="preserve">Variable que determina la situación en la cual el hablante se encuentra (contexto, interlocutores, circunstancias o finalidad de la comunicación), según el tipo de relación entre los interlocutores y que selecciona el registro lingüístico, sea formal o informal.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8">
            <w:pPr>
              <w:pageBreakBefore w:val="0"/>
              <w:rPr>
                <w:b w:val="1"/>
                <w:sz w:val="20"/>
                <w:szCs w:val="20"/>
              </w:rPr>
            </w:pPr>
            <w:r w:rsidDel="00000000" w:rsidR="00000000" w:rsidRPr="00000000">
              <w:rPr>
                <w:b w:val="1"/>
                <w:sz w:val="20"/>
                <w:szCs w:val="20"/>
                <w:rtl w:val="0"/>
              </w:rPr>
              <w:t xml:space="preserve">Diasistema</w:t>
            </w:r>
          </w:p>
        </w:tc>
        <w:tc>
          <w:tcPr>
            <w:tcMar>
              <w:top w:w="100.0" w:type="dxa"/>
              <w:left w:w="100.0" w:type="dxa"/>
              <w:bottom w:w="100.0" w:type="dxa"/>
              <w:right w:w="100.0" w:type="dxa"/>
            </w:tcMar>
          </w:tcPr>
          <w:p w:rsidR="00000000" w:rsidDel="00000000" w:rsidP="00000000" w:rsidRDefault="00000000" w:rsidRPr="00000000" w14:paraId="00000389">
            <w:pPr>
              <w:pageBreakBefore w:val="0"/>
              <w:rPr>
                <w:sz w:val="20"/>
                <w:szCs w:val="20"/>
                <w:highlight w:val="white"/>
              </w:rPr>
            </w:pPr>
            <w:r w:rsidDel="00000000" w:rsidR="00000000" w:rsidRPr="00000000">
              <w:rPr>
                <w:sz w:val="20"/>
                <w:szCs w:val="20"/>
                <w:rtl w:val="0"/>
              </w:rPr>
              <w:t xml:space="preserve">La coexistencia de sistemas en toda la lengua.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A">
            <w:pPr>
              <w:pageBreakBefore w:val="0"/>
              <w:rPr>
                <w:b w:val="1"/>
                <w:sz w:val="20"/>
                <w:szCs w:val="20"/>
              </w:rPr>
            </w:pPr>
            <w:r w:rsidDel="00000000" w:rsidR="00000000" w:rsidRPr="00000000">
              <w:rPr>
                <w:b w:val="1"/>
                <w:sz w:val="20"/>
                <w:szCs w:val="20"/>
                <w:rtl w:val="0"/>
              </w:rPr>
              <w:t xml:space="preserve">Diastratía</w:t>
            </w:r>
          </w:p>
        </w:tc>
        <w:tc>
          <w:tcPr>
            <w:tcMar>
              <w:top w:w="100.0" w:type="dxa"/>
              <w:left w:w="100.0" w:type="dxa"/>
              <w:bottom w:w="100.0" w:type="dxa"/>
              <w:right w:w="100.0" w:type="dxa"/>
            </w:tcMar>
          </w:tcPr>
          <w:p w:rsidR="00000000" w:rsidDel="00000000" w:rsidP="00000000" w:rsidRDefault="00000000" w:rsidRPr="00000000" w14:paraId="0000038B">
            <w:pPr>
              <w:pageBreakBefore w:val="0"/>
              <w:rPr>
                <w:sz w:val="20"/>
                <w:szCs w:val="20"/>
              </w:rPr>
            </w:pPr>
            <w:r w:rsidDel="00000000" w:rsidR="00000000" w:rsidRPr="00000000">
              <w:rPr>
                <w:sz w:val="20"/>
                <w:szCs w:val="20"/>
                <w:rtl w:val="0"/>
              </w:rPr>
              <w:t xml:space="preserve">Cambios de una lengua por razones socioculturales.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C">
            <w:pPr>
              <w:pageBreakBefore w:val="0"/>
              <w:rPr>
                <w:b w:val="1"/>
                <w:sz w:val="20"/>
                <w:szCs w:val="20"/>
              </w:rPr>
            </w:pPr>
            <w:r w:rsidDel="00000000" w:rsidR="00000000" w:rsidRPr="00000000">
              <w:rPr>
                <w:b w:val="1"/>
                <w:sz w:val="20"/>
                <w:szCs w:val="20"/>
                <w:rtl w:val="0"/>
              </w:rPr>
              <w:t xml:space="preserve">Diatopía</w:t>
            </w:r>
          </w:p>
        </w:tc>
        <w:tc>
          <w:tcPr>
            <w:tcMar>
              <w:top w:w="100.0" w:type="dxa"/>
              <w:left w:w="100.0" w:type="dxa"/>
              <w:bottom w:w="100.0" w:type="dxa"/>
              <w:right w:w="100.0" w:type="dxa"/>
            </w:tcMar>
          </w:tcPr>
          <w:p w:rsidR="00000000" w:rsidDel="00000000" w:rsidP="00000000" w:rsidRDefault="00000000" w:rsidRPr="00000000" w14:paraId="0000038D">
            <w:pPr>
              <w:pageBreakBefore w:val="0"/>
              <w:rPr>
                <w:sz w:val="20"/>
                <w:szCs w:val="20"/>
              </w:rPr>
            </w:pPr>
            <w:r w:rsidDel="00000000" w:rsidR="00000000" w:rsidRPr="00000000">
              <w:rPr>
                <w:sz w:val="20"/>
                <w:szCs w:val="20"/>
                <w:rtl w:val="0"/>
              </w:rPr>
              <w:t xml:space="preserve">Cambios de una lengua por razones geográficas o espaciales.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8E">
            <w:pPr>
              <w:pageBreakBefore w:val="0"/>
              <w:rPr>
                <w:b w:val="1"/>
                <w:sz w:val="20"/>
                <w:szCs w:val="20"/>
              </w:rPr>
            </w:pPr>
            <w:r w:rsidDel="00000000" w:rsidR="00000000" w:rsidRPr="00000000">
              <w:rPr>
                <w:b w:val="1"/>
                <w:sz w:val="20"/>
                <w:szCs w:val="20"/>
                <w:highlight w:val="white"/>
                <w:rtl w:val="0"/>
              </w:rPr>
              <w:t xml:space="preserve">Elipsis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F">
            <w:pPr>
              <w:pageBreakBefore w:val="0"/>
              <w:rPr>
                <w:sz w:val="20"/>
                <w:szCs w:val="20"/>
              </w:rPr>
            </w:pPr>
            <w:r w:rsidDel="00000000" w:rsidR="00000000" w:rsidRPr="00000000">
              <w:rPr>
                <w:sz w:val="20"/>
                <w:szCs w:val="20"/>
                <w:rtl w:val="0"/>
              </w:rPr>
              <w:t xml:space="preserve">E</w:t>
            </w:r>
            <w:r w:rsidDel="00000000" w:rsidR="00000000" w:rsidRPr="00000000">
              <w:rPr>
                <w:sz w:val="20"/>
                <w:szCs w:val="20"/>
                <w:highlight w:val="white"/>
                <w:rtl w:val="0"/>
              </w:rPr>
              <w:t xml:space="preserve">liminación de un elemento</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discursivo cuyo contenido puede reconstruirse gracias a la </w:t>
            </w:r>
            <w:hyperlink r:id="rId11">
              <w:r w:rsidDel="00000000" w:rsidR="00000000" w:rsidRPr="00000000">
                <w:rPr>
                  <w:sz w:val="20"/>
                  <w:szCs w:val="20"/>
                  <w:rtl w:val="0"/>
                </w:rPr>
                <w:t xml:space="preserve">información</w:t>
              </w:r>
            </w:hyperlink>
            <w:r w:rsidDel="00000000" w:rsidR="00000000" w:rsidRPr="00000000">
              <w:rPr>
                <w:sz w:val="20"/>
                <w:szCs w:val="20"/>
                <w:highlight w:val="white"/>
                <w:rtl w:val="0"/>
              </w:rPr>
              <w:t xml:space="preserve"> del contexto. Se refleja en el texto con puntos suspensivos.</w:t>
            </w:r>
            <w:r w:rsidDel="00000000" w:rsidR="00000000" w:rsidRPr="00000000">
              <w:rPr>
                <w:color w:val="000000"/>
                <w:sz w:val="20"/>
                <w:szCs w:val="20"/>
                <w:rtl w:val="0"/>
              </w:rPr>
              <w:t xml:space="preserve">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0">
            <w:pPr>
              <w:pageBreakBefore w:val="0"/>
              <w:rPr>
                <w:b w:val="1"/>
                <w:sz w:val="20"/>
                <w:szCs w:val="20"/>
                <w:highlight w:val="white"/>
              </w:rPr>
            </w:pPr>
            <w:r w:rsidDel="00000000" w:rsidR="00000000" w:rsidRPr="00000000">
              <w:rPr>
                <w:b w:val="1"/>
                <w:color w:val="000000"/>
                <w:sz w:val="20"/>
                <w:szCs w:val="20"/>
                <w:rtl w:val="0"/>
              </w:rPr>
              <w:t xml:space="preserve">Étnicocultural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1">
            <w:pPr>
              <w:pageBreakBefore w:val="0"/>
              <w:rPr>
                <w:sz w:val="20"/>
                <w:szCs w:val="20"/>
              </w:rPr>
            </w:pPr>
            <w:r w:rsidDel="00000000" w:rsidR="00000000" w:rsidRPr="00000000">
              <w:rPr>
                <w:color w:val="000000"/>
                <w:sz w:val="20"/>
                <w:szCs w:val="20"/>
                <w:rtl w:val="0"/>
              </w:rPr>
              <w:t xml:space="preserve">Comunidad determinada con ancestros, tradiciones, rituales e historia en común (etnia), y con una lengua, gastronomía, música, danza y religión compartida (cultura).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2">
            <w:pPr>
              <w:pageBreakBefore w:val="0"/>
              <w:rPr>
                <w:b w:val="1"/>
                <w:color w:val="000000"/>
                <w:sz w:val="20"/>
                <w:szCs w:val="20"/>
              </w:rPr>
            </w:pPr>
            <w:r w:rsidDel="00000000" w:rsidR="00000000" w:rsidRPr="00000000">
              <w:rPr>
                <w:b w:val="1"/>
                <w:sz w:val="20"/>
                <w:szCs w:val="20"/>
                <w:rtl w:val="0"/>
              </w:rPr>
              <w:t xml:space="preserve">Eufemismos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3">
            <w:pPr>
              <w:pageBreakBefore w:val="0"/>
              <w:rPr>
                <w:color w:val="000000"/>
                <w:sz w:val="20"/>
                <w:szCs w:val="20"/>
              </w:rPr>
            </w:pPr>
            <w:r w:rsidDel="00000000" w:rsidR="00000000" w:rsidRPr="00000000">
              <w:rPr>
                <w:color w:val="222222"/>
                <w:sz w:val="20"/>
                <w:szCs w:val="20"/>
                <w:highlight w:val="white"/>
                <w:rtl w:val="0"/>
              </w:rPr>
              <w:t xml:space="preserve">Términos que se usan para reemplazar algo que queremos expresar pero que puede resultar un tanto duro o malsonante a los oídos de las demás personas.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4">
            <w:pPr>
              <w:pageBreakBefore w:val="0"/>
              <w:rPr>
                <w:b w:val="1"/>
                <w:sz w:val="20"/>
                <w:szCs w:val="20"/>
              </w:rPr>
            </w:pPr>
            <w:r w:rsidDel="00000000" w:rsidR="00000000" w:rsidRPr="00000000">
              <w:rPr>
                <w:b w:val="1"/>
                <w:color w:val="000000"/>
                <w:sz w:val="20"/>
                <w:szCs w:val="20"/>
                <w:rtl w:val="0"/>
              </w:rPr>
              <w:t xml:space="preserve">Exofórico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5">
            <w:pPr>
              <w:pageBreakBefore w:val="0"/>
              <w:rPr>
                <w:color w:val="222222"/>
                <w:sz w:val="20"/>
                <w:szCs w:val="20"/>
                <w:highlight w:val="white"/>
              </w:rPr>
            </w:pPr>
            <w:r w:rsidDel="00000000" w:rsidR="00000000" w:rsidRPr="00000000">
              <w:rPr>
                <w:color w:val="000000"/>
                <w:sz w:val="20"/>
                <w:szCs w:val="20"/>
                <w:rtl w:val="0"/>
              </w:rPr>
              <w:t xml:space="preserve">Cuando el significado referencial no se encuentra en el interior del texto verbal y se busca fuera del texto.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6">
            <w:pPr>
              <w:pageBreakBefore w:val="0"/>
              <w:rPr>
                <w:b w:val="1"/>
                <w:color w:val="000000"/>
                <w:sz w:val="20"/>
                <w:szCs w:val="20"/>
              </w:rPr>
            </w:pPr>
            <w:r w:rsidDel="00000000" w:rsidR="00000000" w:rsidRPr="00000000">
              <w:rPr>
                <w:b w:val="1"/>
                <w:sz w:val="20"/>
                <w:szCs w:val="20"/>
                <w:rtl w:val="0"/>
              </w:rPr>
              <w:t xml:space="preserve">Fático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7">
            <w:pPr>
              <w:pageBreakBefore w:val="0"/>
              <w:rPr>
                <w:color w:val="000000"/>
                <w:sz w:val="20"/>
                <w:szCs w:val="20"/>
              </w:rPr>
            </w:pPr>
            <w:r w:rsidDel="00000000" w:rsidR="00000000" w:rsidRPr="00000000">
              <w:rPr>
                <w:sz w:val="20"/>
                <w:szCs w:val="20"/>
                <w:rtl w:val="0"/>
              </w:rPr>
              <w:t xml:space="preserve">“Dicho de una expresión lingüística, de un texto, etc.: Que pretenden asegurar o mantener la comunicación entre el emisor y el receptor”. Diccionario de la RAE (Real Academia Española).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8">
            <w:pPr>
              <w:pageBreakBefore w:val="0"/>
              <w:rPr>
                <w:b w:val="1"/>
                <w:sz w:val="20"/>
                <w:szCs w:val="20"/>
              </w:rPr>
            </w:pPr>
            <w:r w:rsidDel="00000000" w:rsidR="00000000" w:rsidRPr="00000000">
              <w:rPr>
                <w:b w:val="1"/>
                <w:sz w:val="20"/>
                <w:szCs w:val="20"/>
                <w:rtl w:val="0"/>
              </w:rPr>
              <w:t xml:space="preserve">Filología</w:t>
            </w:r>
          </w:p>
        </w:tc>
        <w:tc>
          <w:tcPr>
            <w:tcMar>
              <w:top w:w="100.0" w:type="dxa"/>
              <w:left w:w="100.0" w:type="dxa"/>
              <w:bottom w:w="100.0" w:type="dxa"/>
              <w:right w:w="100.0" w:type="dxa"/>
            </w:tcMar>
          </w:tcPr>
          <w:p w:rsidR="00000000" w:rsidDel="00000000" w:rsidP="00000000" w:rsidRDefault="00000000" w:rsidRPr="00000000" w14:paraId="00000399">
            <w:pPr>
              <w:pageBreakBefore w:val="0"/>
              <w:rPr>
                <w:sz w:val="20"/>
                <w:szCs w:val="20"/>
              </w:rPr>
            </w:pPr>
            <w:r w:rsidDel="00000000" w:rsidR="00000000" w:rsidRPr="00000000">
              <w:rPr>
                <w:sz w:val="20"/>
                <w:szCs w:val="20"/>
                <w:rtl w:val="0"/>
              </w:rPr>
              <w:t xml:space="preserve">“Lingüística. Ciencia</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que</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estudia</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las</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culturas</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tal</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como</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se</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manifiestan</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en</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su</w:t>
            </w:r>
            <w:r w:rsidDel="00000000" w:rsidR="00000000" w:rsidRPr="00000000">
              <w:rPr>
                <w:rFonts w:ascii="Arimo" w:cs="Arimo" w:eastAsia="Arimo" w:hAnsi="Arimo"/>
                <w:color w:val="000000"/>
                <w:sz w:val="24"/>
                <w:szCs w:val="24"/>
                <w:highlight w:val="white"/>
                <w:rtl w:val="0"/>
              </w:rPr>
              <w:t xml:space="preserve"> </w:t>
            </w:r>
            <w:r w:rsidDel="00000000" w:rsidR="00000000" w:rsidRPr="00000000">
              <w:rPr>
                <w:sz w:val="20"/>
                <w:szCs w:val="20"/>
                <w:rtl w:val="0"/>
              </w:rPr>
              <w:t xml:space="preserve">lengua”. Diccionario de la RAE</w:t>
            </w:r>
            <w:r w:rsidDel="00000000" w:rsidR="00000000" w:rsidRPr="00000000">
              <w:rPr>
                <w:sz w:val="18"/>
                <w:szCs w:val="18"/>
                <w:rtl w:val="0"/>
              </w:rPr>
              <w:t xml:space="preserve"> </w:t>
            </w:r>
            <w:r w:rsidDel="00000000" w:rsidR="00000000" w:rsidRPr="00000000">
              <w:rPr>
                <w:sz w:val="20"/>
                <w:szCs w:val="20"/>
                <w:rtl w:val="0"/>
              </w:rPr>
              <w:t xml:space="preserve">(Real Academia Española).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A">
            <w:pPr>
              <w:pageBreakBefore w:val="0"/>
              <w:rPr>
                <w:b w:val="1"/>
                <w:sz w:val="20"/>
                <w:szCs w:val="20"/>
              </w:rPr>
            </w:pPr>
            <w:r w:rsidDel="00000000" w:rsidR="00000000" w:rsidRPr="00000000">
              <w:rPr>
                <w:b w:val="1"/>
                <w:sz w:val="20"/>
                <w:szCs w:val="20"/>
                <w:rtl w:val="0"/>
              </w:rPr>
              <w:t xml:space="preserve">Fonética</w:t>
            </w:r>
          </w:p>
        </w:tc>
        <w:tc>
          <w:tcPr>
            <w:tcMar>
              <w:top w:w="100.0" w:type="dxa"/>
              <w:left w:w="100.0" w:type="dxa"/>
              <w:bottom w:w="100.0" w:type="dxa"/>
              <w:right w:w="100.0" w:type="dxa"/>
            </w:tcMar>
          </w:tcPr>
          <w:p w:rsidR="00000000" w:rsidDel="00000000" w:rsidP="00000000" w:rsidRDefault="00000000" w:rsidRPr="00000000" w14:paraId="0000039B">
            <w:pPr>
              <w:pageBreakBefore w:val="0"/>
              <w:rPr>
                <w:sz w:val="20"/>
                <w:szCs w:val="20"/>
              </w:rPr>
            </w:pPr>
            <w:r w:rsidDel="00000000" w:rsidR="00000000" w:rsidRPr="00000000">
              <w:rPr>
                <w:sz w:val="20"/>
                <w:szCs w:val="20"/>
                <w:rtl w:val="0"/>
              </w:rPr>
              <w:t xml:space="preserve">Estudia los sonidos físicos de las lenguas, las diferencias articulatorias perceptibles.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C">
            <w:pPr>
              <w:pageBreakBefore w:val="0"/>
              <w:rPr>
                <w:b w:val="1"/>
                <w:sz w:val="20"/>
                <w:szCs w:val="20"/>
              </w:rPr>
            </w:pPr>
            <w:r w:rsidDel="00000000" w:rsidR="00000000" w:rsidRPr="00000000">
              <w:rPr>
                <w:b w:val="1"/>
                <w:color w:val="000000"/>
                <w:sz w:val="20"/>
                <w:szCs w:val="20"/>
                <w:rtl w:val="0"/>
              </w:rPr>
              <w:t xml:space="preserve">Fonología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D">
            <w:pPr>
              <w:pageBreakBefore w:val="0"/>
              <w:rPr>
                <w:sz w:val="20"/>
                <w:szCs w:val="20"/>
              </w:rPr>
            </w:pPr>
            <w:r w:rsidDel="00000000" w:rsidR="00000000" w:rsidRPr="00000000">
              <w:rPr>
                <w:color w:val="000000"/>
                <w:sz w:val="20"/>
                <w:szCs w:val="20"/>
                <w:rtl w:val="0"/>
              </w:rPr>
              <w:t xml:space="preserve">Estudia el modo como los elementos fónicos, sonidos vocálicos y consonánticos, funcionan.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9E">
            <w:pPr>
              <w:pageBreakBefore w:val="0"/>
              <w:rPr>
                <w:b w:val="1"/>
                <w:color w:val="000000"/>
                <w:sz w:val="20"/>
                <w:szCs w:val="20"/>
              </w:rPr>
            </w:pPr>
            <w:r w:rsidDel="00000000" w:rsidR="00000000" w:rsidRPr="00000000">
              <w:rPr>
                <w:b w:val="1"/>
                <w:sz w:val="20"/>
                <w:szCs w:val="20"/>
                <w:rtl w:val="0"/>
              </w:rPr>
              <w:t xml:space="preserve">Géneros discursivos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F">
            <w:pPr>
              <w:pageBreakBefore w:val="0"/>
              <w:rPr>
                <w:color w:val="000000"/>
                <w:sz w:val="20"/>
                <w:szCs w:val="20"/>
              </w:rPr>
            </w:pPr>
            <w:r w:rsidDel="00000000" w:rsidR="00000000" w:rsidRPr="00000000">
              <w:rPr>
                <w:color w:val="000000"/>
                <w:sz w:val="20"/>
                <w:szCs w:val="20"/>
                <w:rtl w:val="0"/>
              </w:rPr>
              <w:t xml:space="preserve">Son una serie de enunciados estables del lenguaje</w:t>
            </w:r>
            <w:r w:rsidDel="00000000" w:rsidR="00000000" w:rsidRPr="00000000">
              <w:rPr>
                <w:sz w:val="20"/>
                <w:szCs w:val="20"/>
                <w:highlight w:val="white"/>
                <w:rtl w:val="0"/>
              </w:rPr>
              <w:t xml:space="preserve"> que se caracterizan por tener una serie de similitudes. </w:t>
            </w:r>
            <w:r w:rsidDel="00000000" w:rsidR="00000000" w:rsidRPr="00000000">
              <w:rPr>
                <w:sz w:val="20"/>
                <w:szCs w:val="20"/>
                <w:rtl w:val="0"/>
              </w:rPr>
              <w:t xml:space="preserve">Se desarrolla en cada actividad humana y es propia del </w:t>
            </w:r>
            <w:hyperlink r:id="rId12">
              <w:r w:rsidDel="00000000" w:rsidR="00000000" w:rsidRPr="00000000">
                <w:rPr>
                  <w:sz w:val="20"/>
                  <w:szCs w:val="20"/>
                  <w:rtl w:val="0"/>
                </w:rPr>
                <w:t xml:space="preserve">lenguaje</w:t>
              </w:r>
            </w:hyperlink>
            <w:r w:rsidDel="00000000" w:rsidR="00000000" w:rsidRPr="00000000">
              <w:rPr>
                <w:sz w:val="20"/>
                <w:szCs w:val="20"/>
                <w:rtl w:val="0"/>
              </w:rPr>
              <w:t xml:space="preserv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0">
            <w:pPr>
              <w:pageBreakBefore w:val="0"/>
              <w:rPr>
                <w:b w:val="1"/>
                <w:sz w:val="20"/>
                <w:szCs w:val="20"/>
              </w:rPr>
            </w:pPr>
            <w:r w:rsidDel="00000000" w:rsidR="00000000" w:rsidRPr="00000000">
              <w:rPr>
                <w:b w:val="1"/>
                <w:color w:val="000000"/>
                <w:sz w:val="20"/>
                <w:szCs w:val="20"/>
                <w:rtl w:val="0"/>
              </w:rPr>
              <w:t xml:space="preserve">Glotología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1">
            <w:pPr>
              <w:pageBreakBefore w:val="0"/>
              <w:rPr>
                <w:b w:val="1"/>
                <w:color w:val="000000"/>
                <w:sz w:val="20"/>
                <w:szCs w:val="20"/>
              </w:rPr>
            </w:pPr>
            <w:r w:rsidDel="00000000" w:rsidR="00000000" w:rsidRPr="00000000">
              <w:rPr>
                <w:sz w:val="20"/>
                <w:szCs w:val="20"/>
                <w:rtl w:val="0"/>
              </w:rPr>
              <w:t xml:space="preserve">“Lingüística”. Diccionario de la RAE (Real Academia Española).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2">
            <w:pPr>
              <w:pageBreakBefore w:val="0"/>
              <w:rPr>
                <w:b w:val="1"/>
                <w:color w:val="000000"/>
                <w:sz w:val="20"/>
                <w:szCs w:val="20"/>
              </w:rPr>
            </w:pPr>
            <w:r w:rsidDel="00000000" w:rsidR="00000000" w:rsidRPr="00000000">
              <w:rPr>
                <w:b w:val="1"/>
                <w:color w:val="000000"/>
                <w:sz w:val="20"/>
                <w:szCs w:val="20"/>
                <w:rtl w:val="0"/>
              </w:rPr>
              <w:t xml:space="preserve">Glosología </w:t>
            </w:r>
          </w:p>
        </w:tc>
        <w:tc>
          <w:tcPr>
            <w:tcMar>
              <w:top w:w="100.0" w:type="dxa"/>
              <w:left w:w="100.0" w:type="dxa"/>
              <w:bottom w:w="100.0" w:type="dxa"/>
              <w:right w:w="100.0" w:type="dxa"/>
            </w:tcMar>
          </w:tcPr>
          <w:p w:rsidR="00000000" w:rsidDel="00000000" w:rsidP="00000000" w:rsidRDefault="00000000" w:rsidRPr="00000000" w14:paraId="000003A3">
            <w:pPr>
              <w:pageBreakBefore w:val="0"/>
              <w:rPr>
                <w:sz w:val="20"/>
                <w:szCs w:val="20"/>
              </w:rPr>
            </w:pPr>
            <w:r w:rsidDel="00000000" w:rsidR="00000000" w:rsidRPr="00000000">
              <w:rPr>
                <w:sz w:val="20"/>
                <w:szCs w:val="20"/>
                <w:rtl w:val="0"/>
              </w:rPr>
              <w:t xml:space="preserve">“Lingüística. Ver glotología”.  Diccionario de la RAE</w:t>
            </w:r>
            <w:r w:rsidDel="00000000" w:rsidR="00000000" w:rsidRPr="00000000">
              <w:rPr>
                <w:sz w:val="18"/>
                <w:szCs w:val="18"/>
                <w:rtl w:val="0"/>
              </w:rPr>
              <w:t xml:space="preserve"> </w:t>
            </w:r>
            <w:r w:rsidDel="00000000" w:rsidR="00000000" w:rsidRPr="00000000">
              <w:rPr>
                <w:sz w:val="20"/>
                <w:szCs w:val="20"/>
                <w:rtl w:val="0"/>
              </w:rPr>
              <w:t xml:space="preserve">(Real Academia Española).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4">
            <w:pPr>
              <w:pageBreakBefore w:val="0"/>
              <w:rPr>
                <w:b w:val="1"/>
                <w:color w:val="000000"/>
                <w:sz w:val="20"/>
                <w:szCs w:val="20"/>
              </w:rPr>
            </w:pPr>
            <w:r w:rsidDel="00000000" w:rsidR="00000000" w:rsidRPr="00000000">
              <w:rPr>
                <w:b w:val="1"/>
                <w:color w:val="000000"/>
                <w:sz w:val="20"/>
                <w:szCs w:val="20"/>
                <w:rtl w:val="0"/>
              </w:rPr>
              <w:t xml:space="preserve">Gramática</w:t>
            </w:r>
          </w:p>
        </w:tc>
        <w:tc>
          <w:tcPr>
            <w:tcMar>
              <w:top w:w="100.0" w:type="dxa"/>
              <w:left w:w="100.0" w:type="dxa"/>
              <w:bottom w:w="100.0" w:type="dxa"/>
              <w:right w:w="100.0" w:type="dxa"/>
            </w:tcMar>
          </w:tcPr>
          <w:p w:rsidR="00000000" w:rsidDel="00000000" w:rsidP="00000000" w:rsidRDefault="00000000" w:rsidRPr="00000000" w14:paraId="000003A5">
            <w:pPr>
              <w:pageBreakBefore w:val="0"/>
              <w:rPr>
                <w:sz w:val="20"/>
                <w:szCs w:val="20"/>
              </w:rPr>
            </w:pPr>
            <w:r w:rsidDel="00000000" w:rsidR="00000000" w:rsidRPr="00000000">
              <w:rPr>
                <w:color w:val="000000"/>
                <w:sz w:val="20"/>
                <w:szCs w:val="20"/>
                <w:rtl w:val="0"/>
              </w:rPr>
              <w:t xml:space="preserve">Estudia la estructura de las palabras y las reglas para hablar correctamente.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6">
            <w:pPr>
              <w:pageBreakBefore w:val="0"/>
              <w:rPr>
                <w:b w:val="1"/>
                <w:color w:val="000000"/>
                <w:sz w:val="20"/>
                <w:szCs w:val="20"/>
              </w:rPr>
            </w:pPr>
            <w:r w:rsidDel="00000000" w:rsidR="00000000" w:rsidRPr="00000000">
              <w:rPr>
                <w:b w:val="1"/>
                <w:color w:val="000000"/>
                <w:sz w:val="20"/>
                <w:szCs w:val="20"/>
                <w:rtl w:val="0"/>
              </w:rPr>
              <w:t xml:space="preserve">Hiperonimia</w:t>
            </w:r>
          </w:p>
        </w:tc>
        <w:tc>
          <w:tcPr>
            <w:tcMar>
              <w:top w:w="100.0" w:type="dxa"/>
              <w:left w:w="100.0" w:type="dxa"/>
              <w:bottom w:w="100.0" w:type="dxa"/>
              <w:right w:w="100.0" w:type="dxa"/>
            </w:tcMar>
          </w:tcPr>
          <w:p w:rsidR="00000000" w:rsidDel="00000000" w:rsidP="00000000" w:rsidRDefault="00000000" w:rsidRPr="00000000" w14:paraId="000003A7">
            <w:pPr>
              <w:pageBreakBefore w:val="0"/>
              <w:rPr>
                <w:color w:val="000000"/>
                <w:sz w:val="20"/>
                <w:szCs w:val="20"/>
              </w:rPr>
            </w:pPr>
            <w:r w:rsidDel="00000000" w:rsidR="00000000" w:rsidRPr="00000000">
              <w:rPr>
                <w:color w:val="000000"/>
                <w:sz w:val="20"/>
                <w:szCs w:val="20"/>
                <w:rtl w:val="0"/>
              </w:rPr>
              <w:t xml:space="preserve">Relaciona de lo general a lo particular. Son palabras cuyo significado abarca al de otras palabras.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8">
            <w:pPr>
              <w:pageBreakBefore w:val="0"/>
              <w:rPr>
                <w:b w:val="1"/>
                <w:color w:val="000000"/>
                <w:sz w:val="20"/>
                <w:szCs w:val="20"/>
              </w:rPr>
            </w:pPr>
            <w:r w:rsidDel="00000000" w:rsidR="00000000" w:rsidRPr="00000000">
              <w:rPr>
                <w:b w:val="1"/>
                <w:color w:val="000000"/>
                <w:sz w:val="20"/>
                <w:szCs w:val="20"/>
                <w:rtl w:val="0"/>
              </w:rPr>
              <w:t xml:space="preserve">Hiponimia</w:t>
            </w:r>
          </w:p>
        </w:tc>
        <w:tc>
          <w:tcPr>
            <w:tcMar>
              <w:top w:w="100.0" w:type="dxa"/>
              <w:left w:w="100.0" w:type="dxa"/>
              <w:bottom w:w="100.0" w:type="dxa"/>
              <w:right w:w="100.0" w:type="dxa"/>
            </w:tcMar>
          </w:tcPr>
          <w:p w:rsidR="00000000" w:rsidDel="00000000" w:rsidP="00000000" w:rsidRDefault="00000000" w:rsidRPr="00000000" w14:paraId="000003A9">
            <w:pPr>
              <w:pageBreakBefore w:val="0"/>
              <w:rPr>
                <w:color w:val="000000"/>
                <w:sz w:val="20"/>
                <w:szCs w:val="20"/>
              </w:rPr>
            </w:pPr>
            <w:r w:rsidDel="00000000" w:rsidR="00000000" w:rsidRPr="00000000">
              <w:rPr>
                <w:color w:val="000000"/>
                <w:sz w:val="20"/>
                <w:szCs w:val="20"/>
                <w:rtl w:val="0"/>
              </w:rPr>
              <w:t xml:space="preserve">Cuando se utilizan términos que establecen inclusión entre los conceptos para reforzarlo. Los hipónimos están contenidos dentro de los hiperónimos. Palabras cuyo significado es específico.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A">
            <w:pPr>
              <w:pageBreakBefore w:val="0"/>
              <w:rPr>
                <w:b w:val="1"/>
                <w:color w:val="000000"/>
                <w:sz w:val="20"/>
                <w:szCs w:val="20"/>
              </w:rPr>
            </w:pPr>
            <w:r w:rsidDel="00000000" w:rsidR="00000000" w:rsidRPr="00000000">
              <w:rPr>
                <w:b w:val="1"/>
                <w:color w:val="000000"/>
                <w:sz w:val="20"/>
                <w:szCs w:val="20"/>
                <w:rtl w:val="0"/>
              </w:rPr>
              <w:t xml:space="preserve">Idiomatismo</w:t>
            </w:r>
          </w:p>
        </w:tc>
        <w:tc>
          <w:tcPr>
            <w:tcMar>
              <w:top w:w="100.0" w:type="dxa"/>
              <w:left w:w="100.0" w:type="dxa"/>
              <w:bottom w:w="100.0" w:type="dxa"/>
              <w:right w:w="100.0" w:type="dxa"/>
            </w:tcMar>
          </w:tcPr>
          <w:p w:rsidR="00000000" w:rsidDel="00000000" w:rsidP="00000000" w:rsidRDefault="00000000" w:rsidRPr="00000000" w14:paraId="000003AB">
            <w:pPr>
              <w:pageBreakBefore w:val="0"/>
              <w:rPr>
                <w:color w:val="000000"/>
                <w:sz w:val="20"/>
                <w:szCs w:val="20"/>
              </w:rPr>
            </w:pPr>
            <w:r w:rsidDel="00000000" w:rsidR="00000000" w:rsidRPr="00000000">
              <w:rPr>
                <w:color w:val="000000"/>
                <w:sz w:val="20"/>
                <w:szCs w:val="20"/>
                <w:highlight w:val="white"/>
                <w:rtl w:val="0"/>
              </w:rPr>
              <w:t xml:space="preserve">Rasgo lingüístico peculiar y característico de un idioma determinado. Palabra o expresión cuya traducción literal en otro idioma no tendría sentido lógico.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C">
            <w:pPr>
              <w:pageBreakBefore w:val="0"/>
              <w:rPr>
                <w:b w:val="1"/>
                <w:color w:val="000000"/>
                <w:sz w:val="20"/>
                <w:szCs w:val="20"/>
              </w:rPr>
            </w:pPr>
            <w:r w:rsidDel="00000000" w:rsidR="00000000" w:rsidRPr="00000000">
              <w:rPr>
                <w:b w:val="1"/>
                <w:sz w:val="20"/>
                <w:szCs w:val="20"/>
                <w:rtl w:val="0"/>
              </w:rPr>
              <w:t xml:space="preserve">Interjecciones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D">
            <w:pPr>
              <w:pageBreakBefore w:val="0"/>
              <w:rPr>
                <w:color w:val="000000"/>
                <w:sz w:val="20"/>
                <w:szCs w:val="20"/>
                <w:highlight w:val="white"/>
              </w:rPr>
            </w:pPr>
            <w:r w:rsidDel="00000000" w:rsidR="00000000" w:rsidRPr="00000000">
              <w:rPr>
                <w:color w:val="222222"/>
                <w:sz w:val="20"/>
                <w:szCs w:val="20"/>
                <w:highlight w:val="white"/>
                <w:rtl w:val="0"/>
              </w:rPr>
              <w:t xml:space="preserve">Palabras que expresan sentimientos muy vivos, de dolor, de alegría, de tristeza, entre otros.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AE">
            <w:pPr>
              <w:pageBreakBefore w:val="0"/>
              <w:rPr>
                <w:b w:val="1"/>
                <w:sz w:val="20"/>
                <w:szCs w:val="20"/>
              </w:rPr>
            </w:pPr>
            <w:r w:rsidDel="00000000" w:rsidR="00000000" w:rsidRPr="00000000">
              <w:rPr>
                <w:b w:val="1"/>
                <w:sz w:val="20"/>
                <w:szCs w:val="20"/>
                <w:rtl w:val="0"/>
              </w:rPr>
              <w:t xml:space="preserve">Isoglosas</w:t>
            </w:r>
          </w:p>
        </w:tc>
        <w:tc>
          <w:tcPr>
            <w:tcMar>
              <w:top w:w="100.0" w:type="dxa"/>
              <w:left w:w="100.0" w:type="dxa"/>
              <w:bottom w:w="100.0" w:type="dxa"/>
              <w:right w:w="100.0" w:type="dxa"/>
            </w:tcMar>
          </w:tcPr>
          <w:p w:rsidR="00000000" w:rsidDel="00000000" w:rsidP="00000000" w:rsidRDefault="00000000" w:rsidRPr="00000000" w14:paraId="000003AF">
            <w:pPr>
              <w:pageBreakBefore w:val="0"/>
              <w:rPr>
                <w:color w:val="222222"/>
                <w:sz w:val="20"/>
                <w:szCs w:val="20"/>
                <w:highlight w:val="white"/>
              </w:rPr>
            </w:pPr>
            <w:r w:rsidDel="00000000" w:rsidR="00000000" w:rsidRPr="00000000">
              <w:rPr>
                <w:sz w:val="20"/>
                <w:szCs w:val="20"/>
                <w:rtl w:val="0"/>
              </w:rPr>
              <w:t xml:space="preserve">“Línea</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imaginaria</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que</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en</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un</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mapa</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representa</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los</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límites</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de</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un</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mismo</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fenómeno</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lingüístico con</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los</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puntos</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intermedios</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entre</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ambos”</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Diccionario de la RAE</w:t>
            </w:r>
            <w:r w:rsidDel="00000000" w:rsidR="00000000" w:rsidRPr="00000000">
              <w:rPr>
                <w:sz w:val="18"/>
                <w:szCs w:val="18"/>
                <w:rtl w:val="0"/>
              </w:rPr>
              <w:t xml:space="preserve"> </w:t>
            </w:r>
            <w:r w:rsidDel="00000000" w:rsidR="00000000" w:rsidRPr="00000000">
              <w:rPr>
                <w:sz w:val="20"/>
                <w:szCs w:val="20"/>
                <w:rtl w:val="0"/>
              </w:rPr>
              <w:t xml:space="preserve">(Real Academia Española).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0">
            <w:pPr>
              <w:pageBreakBefore w:val="0"/>
              <w:rPr>
                <w:b w:val="1"/>
                <w:sz w:val="20"/>
                <w:szCs w:val="20"/>
              </w:rPr>
            </w:pPr>
            <w:r w:rsidDel="00000000" w:rsidR="00000000" w:rsidRPr="00000000">
              <w:rPr>
                <w:b w:val="1"/>
                <w:sz w:val="20"/>
                <w:szCs w:val="20"/>
                <w:rtl w:val="0"/>
              </w:rPr>
              <w:t xml:space="preserve">Lexema</w:t>
            </w:r>
          </w:p>
        </w:tc>
        <w:tc>
          <w:tcPr>
            <w:tcMar>
              <w:top w:w="100.0" w:type="dxa"/>
              <w:left w:w="100.0" w:type="dxa"/>
              <w:bottom w:w="100.0" w:type="dxa"/>
              <w:right w:w="100.0" w:type="dxa"/>
            </w:tcMar>
          </w:tcPr>
          <w:p w:rsidR="00000000" w:rsidDel="00000000" w:rsidP="00000000" w:rsidRDefault="00000000" w:rsidRPr="00000000" w14:paraId="000003B1">
            <w:pPr>
              <w:pageBreakBefore w:val="0"/>
              <w:rPr>
                <w:sz w:val="20"/>
                <w:szCs w:val="20"/>
              </w:rPr>
            </w:pPr>
            <w:r w:rsidDel="00000000" w:rsidR="00000000" w:rsidRPr="00000000">
              <w:rPr>
                <w:color w:val="222222"/>
                <w:sz w:val="20"/>
                <w:szCs w:val="20"/>
                <w:highlight w:val="white"/>
                <w:rtl w:val="0"/>
              </w:rPr>
              <w:t xml:space="preserve">Raíz de una palabra con valor léxico, es decir, con significado original o primigenio y denota la familia de la que proviene.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2">
            <w:pPr>
              <w:pageBreakBefore w:val="0"/>
              <w:rPr>
                <w:b w:val="1"/>
                <w:sz w:val="20"/>
                <w:szCs w:val="20"/>
              </w:rPr>
            </w:pPr>
            <w:r w:rsidDel="00000000" w:rsidR="00000000" w:rsidRPr="00000000">
              <w:rPr>
                <w:b w:val="1"/>
                <w:sz w:val="20"/>
                <w:szCs w:val="20"/>
                <w:rtl w:val="0"/>
              </w:rPr>
              <w:t xml:space="preserve">Lingüística</w:t>
            </w:r>
          </w:p>
        </w:tc>
        <w:tc>
          <w:tcPr>
            <w:tcMar>
              <w:top w:w="100.0" w:type="dxa"/>
              <w:left w:w="100.0" w:type="dxa"/>
              <w:bottom w:w="100.0" w:type="dxa"/>
              <w:right w:w="100.0" w:type="dxa"/>
            </w:tcMar>
          </w:tcPr>
          <w:p w:rsidR="00000000" w:rsidDel="00000000" w:rsidP="00000000" w:rsidRDefault="00000000" w:rsidRPr="00000000" w14:paraId="000003B3">
            <w:pPr>
              <w:pageBreakBefore w:val="0"/>
              <w:rPr>
                <w:color w:val="222222"/>
                <w:sz w:val="20"/>
                <w:szCs w:val="20"/>
                <w:highlight w:val="white"/>
              </w:rPr>
            </w:pPr>
            <w:r w:rsidDel="00000000" w:rsidR="00000000" w:rsidRPr="00000000">
              <w:rPr>
                <w:sz w:val="20"/>
                <w:szCs w:val="20"/>
                <w:rtl w:val="0"/>
              </w:rPr>
              <w:t xml:space="preserve">“Perteneciente o relativo al lenguaje. Ciencia del lenguaje”. Diccionario de la RAE</w:t>
            </w:r>
            <w:r w:rsidDel="00000000" w:rsidR="00000000" w:rsidRPr="00000000">
              <w:rPr>
                <w:sz w:val="18"/>
                <w:szCs w:val="18"/>
                <w:rtl w:val="0"/>
              </w:rPr>
              <w:t xml:space="preserve"> </w:t>
            </w:r>
            <w:r w:rsidDel="00000000" w:rsidR="00000000" w:rsidRPr="00000000">
              <w:rPr>
                <w:sz w:val="20"/>
                <w:szCs w:val="20"/>
                <w:rtl w:val="0"/>
              </w:rPr>
              <w:t xml:space="preserve">(Real Academia Española).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4">
            <w:pPr>
              <w:pageBreakBefore w:val="0"/>
              <w:rPr>
                <w:b w:val="1"/>
                <w:sz w:val="20"/>
                <w:szCs w:val="20"/>
              </w:rPr>
            </w:pPr>
            <w:r w:rsidDel="00000000" w:rsidR="00000000" w:rsidRPr="00000000">
              <w:rPr>
                <w:b w:val="1"/>
                <w:sz w:val="20"/>
                <w:szCs w:val="20"/>
                <w:rtl w:val="0"/>
              </w:rPr>
              <w:t xml:space="preserve">Metáfrase</w:t>
            </w:r>
          </w:p>
        </w:tc>
        <w:tc>
          <w:tcPr>
            <w:tcMar>
              <w:top w:w="100.0" w:type="dxa"/>
              <w:left w:w="100.0" w:type="dxa"/>
              <w:bottom w:w="100.0" w:type="dxa"/>
              <w:right w:w="100.0" w:type="dxa"/>
            </w:tcMar>
          </w:tcPr>
          <w:p w:rsidR="00000000" w:rsidDel="00000000" w:rsidP="00000000" w:rsidRDefault="00000000" w:rsidRPr="00000000" w14:paraId="000003B5">
            <w:pPr>
              <w:pageBreakBefore w:val="0"/>
              <w:rPr>
                <w:sz w:val="20"/>
                <w:szCs w:val="20"/>
              </w:rPr>
            </w:pPr>
            <w:r w:rsidDel="00000000" w:rsidR="00000000" w:rsidRPr="00000000">
              <w:rPr>
                <w:rtl w:val="0"/>
              </w:rPr>
              <w:t xml:space="preserve">N</w:t>
            </w:r>
            <w:r w:rsidDel="00000000" w:rsidR="00000000" w:rsidRPr="00000000">
              <w:rPr>
                <w:color w:val="000000"/>
                <w:sz w:val="20"/>
                <w:szCs w:val="20"/>
                <w:rtl w:val="0"/>
              </w:rPr>
              <w:t xml:space="preserve">ombre o sustantivo cuyo significado determina la realidad.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6">
            <w:pPr>
              <w:pageBreakBefore w:val="0"/>
              <w:rPr>
                <w:b w:val="1"/>
                <w:sz w:val="20"/>
                <w:szCs w:val="20"/>
              </w:rPr>
            </w:pPr>
            <w:r w:rsidDel="00000000" w:rsidR="00000000" w:rsidRPr="00000000">
              <w:rPr>
                <w:b w:val="1"/>
                <w:sz w:val="20"/>
                <w:szCs w:val="20"/>
                <w:rtl w:val="0"/>
              </w:rPr>
              <w:t xml:space="preserve">Monema</w:t>
            </w:r>
          </w:p>
        </w:tc>
        <w:tc>
          <w:tcPr>
            <w:tcMar>
              <w:top w:w="100.0" w:type="dxa"/>
              <w:left w:w="100.0" w:type="dxa"/>
              <w:bottom w:w="100.0" w:type="dxa"/>
              <w:right w:w="100.0" w:type="dxa"/>
            </w:tcMar>
          </w:tcPr>
          <w:p w:rsidR="00000000" w:rsidDel="00000000" w:rsidP="00000000" w:rsidRDefault="00000000" w:rsidRPr="00000000" w14:paraId="000003B7">
            <w:pPr>
              <w:pageBreakBefore w:val="0"/>
              <w:rPr/>
            </w:pPr>
            <w:r w:rsidDel="00000000" w:rsidR="00000000" w:rsidRPr="00000000">
              <w:rPr>
                <w:sz w:val="20"/>
                <w:szCs w:val="20"/>
                <w:rtl w:val="0"/>
              </w:rPr>
              <w:t xml:space="preserve">Las partes más pequeñas de las palabras que contienen significado.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8">
            <w:pPr>
              <w:pageBreakBefore w:val="0"/>
              <w:rPr>
                <w:b w:val="1"/>
                <w:sz w:val="20"/>
                <w:szCs w:val="20"/>
              </w:rPr>
            </w:pPr>
            <w:r w:rsidDel="00000000" w:rsidR="00000000" w:rsidRPr="00000000">
              <w:rPr>
                <w:b w:val="1"/>
                <w:color w:val="000000"/>
                <w:sz w:val="20"/>
                <w:szCs w:val="20"/>
                <w:rtl w:val="0"/>
              </w:rPr>
              <w:t xml:space="preserve">Monolingüe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9">
            <w:pPr>
              <w:pageBreakBefore w:val="0"/>
              <w:rPr>
                <w:sz w:val="20"/>
                <w:szCs w:val="20"/>
              </w:rPr>
            </w:pPr>
            <w:r w:rsidDel="00000000" w:rsidR="00000000" w:rsidRPr="00000000">
              <w:rPr>
                <w:color w:val="000000"/>
                <w:sz w:val="20"/>
                <w:szCs w:val="20"/>
                <w:rtl w:val="0"/>
              </w:rPr>
              <w:t xml:space="preserve">Hecho sociolingüístico asociado a emplear una sola </w:t>
            </w:r>
            <w:r w:rsidDel="00000000" w:rsidR="00000000" w:rsidRPr="00000000">
              <w:rPr>
                <w:sz w:val="20"/>
                <w:szCs w:val="20"/>
                <w:rtl w:val="0"/>
              </w:rPr>
              <w:t xml:space="preserve">lengua</w:t>
            </w:r>
            <w:r w:rsidDel="00000000" w:rsidR="00000000" w:rsidRPr="00000000">
              <w:rPr>
                <w:color w:val="000000"/>
                <w:sz w:val="20"/>
                <w:szCs w:val="20"/>
                <w:rtl w:val="0"/>
              </w:rPr>
              <w:t xml:space="preserv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A">
            <w:pPr>
              <w:pageBreakBefore w:val="0"/>
              <w:rPr>
                <w:b w:val="1"/>
                <w:color w:val="000000"/>
                <w:sz w:val="20"/>
                <w:szCs w:val="20"/>
              </w:rPr>
            </w:pPr>
            <w:r w:rsidDel="00000000" w:rsidR="00000000" w:rsidRPr="00000000">
              <w:rPr>
                <w:b w:val="1"/>
                <w:sz w:val="20"/>
                <w:szCs w:val="20"/>
                <w:rtl w:val="0"/>
              </w:rPr>
              <w:t xml:space="preserve">Monosémico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B">
            <w:pPr>
              <w:pageBreakBefore w:val="0"/>
              <w:rPr>
                <w:color w:val="000000"/>
                <w:sz w:val="20"/>
                <w:szCs w:val="20"/>
              </w:rPr>
            </w:pPr>
            <w:r w:rsidDel="00000000" w:rsidR="00000000" w:rsidRPr="00000000">
              <w:rPr>
                <w:color w:val="222222"/>
                <w:sz w:val="20"/>
                <w:szCs w:val="20"/>
                <w:highlight w:val="white"/>
                <w:rtl w:val="0"/>
              </w:rPr>
              <w:t xml:space="preserve">De significado único.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C">
            <w:pPr>
              <w:pageBreakBefore w:val="0"/>
              <w:rPr>
                <w:b w:val="1"/>
                <w:sz w:val="20"/>
                <w:szCs w:val="20"/>
              </w:rPr>
            </w:pPr>
            <w:r w:rsidDel="00000000" w:rsidR="00000000" w:rsidRPr="00000000">
              <w:rPr>
                <w:b w:val="1"/>
                <w:sz w:val="20"/>
                <w:szCs w:val="20"/>
                <w:rtl w:val="0"/>
              </w:rPr>
              <w:t xml:space="preserve">Morfema</w:t>
            </w:r>
          </w:p>
        </w:tc>
        <w:tc>
          <w:tcPr>
            <w:tcMar>
              <w:top w:w="100.0" w:type="dxa"/>
              <w:left w:w="100.0" w:type="dxa"/>
              <w:bottom w:w="100.0" w:type="dxa"/>
              <w:right w:w="100.0" w:type="dxa"/>
            </w:tcMar>
          </w:tcPr>
          <w:p w:rsidR="00000000" w:rsidDel="00000000" w:rsidP="00000000" w:rsidRDefault="00000000" w:rsidRPr="00000000" w14:paraId="000003BD">
            <w:pPr>
              <w:pageBreakBefore w:val="0"/>
              <w:rPr>
                <w:color w:val="222222"/>
                <w:sz w:val="20"/>
                <w:szCs w:val="20"/>
                <w:highlight w:val="white"/>
              </w:rPr>
            </w:pPr>
            <w:r w:rsidDel="00000000" w:rsidR="00000000" w:rsidRPr="00000000">
              <w:rPr>
                <w:color w:val="222222"/>
                <w:sz w:val="20"/>
                <w:szCs w:val="20"/>
                <w:highlight w:val="white"/>
                <w:rtl w:val="0"/>
              </w:rPr>
              <w:t xml:space="preserve">Unidad mínima de una palabra capaz de expresar un significado gramatical. El morfema se une al lexema de la palabra para modificarlo y completar su 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BE">
            <w:pPr>
              <w:pageBreakBefore w:val="0"/>
              <w:rPr>
                <w:b w:val="1"/>
                <w:sz w:val="20"/>
                <w:szCs w:val="20"/>
              </w:rPr>
            </w:pPr>
            <w:r w:rsidDel="00000000" w:rsidR="00000000" w:rsidRPr="00000000">
              <w:rPr>
                <w:b w:val="1"/>
                <w:color w:val="000000"/>
                <w:sz w:val="20"/>
                <w:szCs w:val="20"/>
                <w:rtl w:val="0"/>
              </w:rPr>
              <w:t xml:space="preserve">Morfología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F">
            <w:pPr>
              <w:pageBreakBefore w:val="0"/>
              <w:rPr>
                <w:color w:val="222222"/>
                <w:sz w:val="20"/>
                <w:szCs w:val="20"/>
                <w:highlight w:val="white"/>
              </w:rPr>
            </w:pPr>
            <w:r w:rsidDel="00000000" w:rsidR="00000000" w:rsidRPr="00000000">
              <w:rPr>
                <w:color w:val="000000"/>
                <w:sz w:val="20"/>
                <w:szCs w:val="20"/>
                <w:rtl w:val="0"/>
              </w:rPr>
              <w:t xml:space="preserve">Estudia la forma de las palabras.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0">
            <w:pPr>
              <w:pageBreakBefore w:val="0"/>
              <w:rPr>
                <w:b w:val="1"/>
                <w:color w:val="000000"/>
                <w:sz w:val="20"/>
                <w:szCs w:val="20"/>
              </w:rPr>
            </w:pPr>
            <w:r w:rsidDel="00000000" w:rsidR="00000000" w:rsidRPr="00000000">
              <w:rPr>
                <w:b w:val="1"/>
                <w:color w:val="000000"/>
                <w:sz w:val="20"/>
                <w:szCs w:val="20"/>
                <w:rtl w:val="0"/>
              </w:rPr>
              <w:t xml:space="preserve">Onomatopeya</w:t>
            </w:r>
          </w:p>
        </w:tc>
        <w:tc>
          <w:tcPr>
            <w:tcMar>
              <w:top w:w="100.0" w:type="dxa"/>
              <w:left w:w="100.0" w:type="dxa"/>
              <w:bottom w:w="100.0" w:type="dxa"/>
              <w:right w:w="100.0" w:type="dxa"/>
            </w:tcMar>
          </w:tcPr>
          <w:p w:rsidR="00000000" w:rsidDel="00000000" w:rsidP="00000000" w:rsidRDefault="00000000" w:rsidRPr="00000000" w14:paraId="000003C1">
            <w:pPr>
              <w:pageBreakBefore w:val="0"/>
              <w:rPr>
                <w:color w:val="000000"/>
                <w:sz w:val="20"/>
                <w:szCs w:val="20"/>
              </w:rPr>
            </w:pPr>
            <w:r w:rsidDel="00000000" w:rsidR="00000000" w:rsidRPr="00000000">
              <w:rPr>
                <w:color w:val="222222"/>
                <w:sz w:val="20"/>
                <w:szCs w:val="20"/>
                <w:highlight w:val="white"/>
                <w:rtl w:val="0"/>
              </w:rPr>
              <w:t xml:space="preserve">La representación escrita de un sonido natural. Por ejemplo, las voces de los animales.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2">
            <w:pPr>
              <w:pageBreakBefore w:val="0"/>
              <w:rPr>
                <w:b w:val="1"/>
                <w:color w:val="000000"/>
                <w:sz w:val="20"/>
                <w:szCs w:val="20"/>
              </w:rPr>
            </w:pPr>
            <w:r w:rsidDel="00000000" w:rsidR="00000000" w:rsidRPr="00000000">
              <w:rPr>
                <w:b w:val="1"/>
                <w:color w:val="000000"/>
                <w:sz w:val="20"/>
                <w:szCs w:val="20"/>
                <w:rtl w:val="0"/>
              </w:rPr>
              <w:t xml:space="preserve">Ortografía</w:t>
            </w:r>
          </w:p>
        </w:tc>
        <w:tc>
          <w:tcPr>
            <w:tcMar>
              <w:top w:w="100.0" w:type="dxa"/>
              <w:left w:w="100.0" w:type="dxa"/>
              <w:bottom w:w="100.0" w:type="dxa"/>
              <w:right w:w="100.0" w:type="dxa"/>
            </w:tcMar>
          </w:tcPr>
          <w:p w:rsidR="00000000" w:rsidDel="00000000" w:rsidP="00000000" w:rsidRDefault="00000000" w:rsidRPr="00000000" w14:paraId="000003C3">
            <w:pPr>
              <w:pageBreakBefore w:val="0"/>
              <w:rPr>
                <w:color w:val="222222"/>
                <w:sz w:val="20"/>
                <w:szCs w:val="20"/>
                <w:highlight w:val="white"/>
              </w:rPr>
            </w:pPr>
            <w:r w:rsidDel="00000000" w:rsidR="00000000" w:rsidRPr="00000000">
              <w:rPr>
                <w:color w:val="000000"/>
                <w:sz w:val="20"/>
                <w:szCs w:val="20"/>
                <w:rtl w:val="0"/>
              </w:rPr>
              <w:t xml:space="preserve">Es el conjunto de normas que regulan la escritura, las letras y los signos de puntuación.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4">
            <w:pPr>
              <w:pageBreakBefore w:val="0"/>
              <w:rPr>
                <w:b w:val="1"/>
                <w:color w:val="000000"/>
                <w:sz w:val="20"/>
                <w:szCs w:val="20"/>
              </w:rPr>
            </w:pPr>
            <w:r w:rsidDel="00000000" w:rsidR="00000000" w:rsidRPr="00000000">
              <w:rPr>
                <w:b w:val="1"/>
                <w:color w:val="000000"/>
                <w:sz w:val="20"/>
                <w:szCs w:val="20"/>
                <w:rtl w:val="0"/>
              </w:rPr>
              <w:t xml:space="preserve">Panhispánico</w:t>
            </w:r>
          </w:p>
        </w:tc>
        <w:tc>
          <w:tcPr>
            <w:tcMar>
              <w:top w:w="100.0" w:type="dxa"/>
              <w:left w:w="100.0" w:type="dxa"/>
              <w:bottom w:w="100.0" w:type="dxa"/>
              <w:right w:w="100.0" w:type="dxa"/>
            </w:tcMar>
          </w:tcPr>
          <w:p w:rsidR="00000000" w:rsidDel="00000000" w:rsidP="00000000" w:rsidRDefault="00000000" w:rsidRPr="00000000" w14:paraId="000003C5">
            <w:pPr>
              <w:pageBreakBefore w:val="0"/>
              <w:rPr>
                <w:color w:val="000000"/>
                <w:sz w:val="20"/>
                <w:szCs w:val="20"/>
              </w:rPr>
            </w:pPr>
            <w:r w:rsidDel="00000000" w:rsidR="00000000" w:rsidRPr="00000000">
              <w:rPr>
                <w:color w:val="000000"/>
                <w:sz w:val="20"/>
                <w:szCs w:val="20"/>
                <w:rtl w:val="0"/>
              </w:rPr>
              <w:t xml:space="preserve">“Perteneciente o relativo a todos los pueblos que hablan la lengua española”. Diccionario de la RAE </w:t>
            </w:r>
            <w:r w:rsidDel="00000000" w:rsidR="00000000" w:rsidRPr="00000000">
              <w:rPr>
                <w:sz w:val="20"/>
                <w:szCs w:val="20"/>
                <w:rtl w:val="0"/>
              </w:rPr>
              <w:t xml:space="preserve">(Real Academia Española).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6">
            <w:pPr>
              <w:pageBreakBefore w:val="0"/>
              <w:rPr>
                <w:b w:val="1"/>
                <w:color w:val="000000"/>
                <w:sz w:val="20"/>
                <w:szCs w:val="20"/>
              </w:rPr>
            </w:pPr>
            <w:r w:rsidDel="00000000" w:rsidR="00000000" w:rsidRPr="00000000">
              <w:rPr>
                <w:b w:val="1"/>
                <w:color w:val="000000"/>
                <w:sz w:val="20"/>
                <w:szCs w:val="20"/>
                <w:rtl w:val="0"/>
              </w:rPr>
              <w:t xml:space="preserve">Pragmática</w:t>
            </w:r>
          </w:p>
        </w:tc>
        <w:tc>
          <w:tcPr>
            <w:tcMar>
              <w:top w:w="100.0" w:type="dxa"/>
              <w:left w:w="100.0" w:type="dxa"/>
              <w:bottom w:w="100.0" w:type="dxa"/>
              <w:right w:w="100.0" w:type="dxa"/>
            </w:tcMar>
          </w:tcPr>
          <w:p w:rsidR="00000000" w:rsidDel="00000000" w:rsidP="00000000" w:rsidRDefault="00000000" w:rsidRPr="00000000" w14:paraId="000003C7">
            <w:pPr>
              <w:pageBreakBefore w:val="0"/>
              <w:rPr>
                <w:color w:val="000000"/>
                <w:sz w:val="20"/>
                <w:szCs w:val="20"/>
              </w:rPr>
            </w:pPr>
            <w:r w:rsidDel="00000000" w:rsidR="00000000" w:rsidRPr="00000000">
              <w:rPr>
                <w:color w:val="222222"/>
                <w:sz w:val="20"/>
                <w:szCs w:val="20"/>
                <w:highlight w:val="white"/>
                <w:rtl w:val="0"/>
              </w:rPr>
              <w:t xml:space="preserve">Parte de la lingüística que estudia el lenguaje en su relación con los usuarios y las circunstancias de la comunicación. Es relativo a la práctica o la realización de las acciones y no la teoría.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8">
            <w:pPr>
              <w:pageBreakBefore w:val="0"/>
              <w:rPr>
                <w:b w:val="1"/>
                <w:color w:val="000000"/>
                <w:sz w:val="20"/>
                <w:szCs w:val="20"/>
              </w:rPr>
            </w:pPr>
            <w:r w:rsidDel="00000000" w:rsidR="00000000" w:rsidRPr="00000000">
              <w:rPr>
                <w:b w:val="1"/>
                <w:color w:val="000000"/>
                <w:sz w:val="20"/>
                <w:szCs w:val="20"/>
                <w:rtl w:val="0"/>
              </w:rPr>
              <w:t xml:space="preserve">Pronombre</w:t>
            </w:r>
          </w:p>
        </w:tc>
        <w:tc>
          <w:tcPr>
            <w:tcMar>
              <w:top w:w="100.0" w:type="dxa"/>
              <w:left w:w="100.0" w:type="dxa"/>
              <w:bottom w:w="100.0" w:type="dxa"/>
              <w:right w:w="100.0" w:type="dxa"/>
            </w:tcMar>
          </w:tcPr>
          <w:p w:rsidR="00000000" w:rsidDel="00000000" w:rsidP="00000000" w:rsidRDefault="00000000" w:rsidRPr="00000000" w14:paraId="000003C9">
            <w:pPr>
              <w:pageBreakBefore w:val="0"/>
              <w:rPr>
                <w:color w:val="222222"/>
                <w:sz w:val="20"/>
                <w:szCs w:val="20"/>
                <w:highlight w:val="white"/>
              </w:rPr>
            </w:pPr>
            <w:r w:rsidDel="00000000" w:rsidR="00000000" w:rsidRPr="00000000">
              <w:rPr>
                <w:sz w:val="20"/>
                <w:szCs w:val="20"/>
                <w:rtl w:val="0"/>
              </w:rPr>
              <w:t xml:space="preserve">Palabras que se emplean para referirse a personas, animales o cosas sin nombrarlas. Pueden ser demostrativos, personales, posesivos, indefinidos y numerales.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A">
            <w:pPr>
              <w:pageBreakBefore w:val="0"/>
              <w:rPr>
                <w:b w:val="1"/>
                <w:color w:val="000000"/>
                <w:sz w:val="20"/>
                <w:szCs w:val="20"/>
              </w:rPr>
            </w:pPr>
            <w:r w:rsidDel="00000000" w:rsidR="00000000" w:rsidRPr="00000000">
              <w:rPr>
                <w:b w:val="1"/>
                <w:color w:val="222222"/>
                <w:sz w:val="20"/>
                <w:szCs w:val="20"/>
                <w:highlight w:val="white"/>
                <w:rtl w:val="0"/>
              </w:rPr>
              <w:t xml:space="preserve">Proposición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B">
            <w:pPr>
              <w:pageBreakBefore w:val="0"/>
              <w:rPr>
                <w:sz w:val="20"/>
                <w:szCs w:val="20"/>
              </w:rPr>
            </w:pPr>
            <w:r w:rsidDel="00000000" w:rsidR="00000000" w:rsidRPr="00000000">
              <w:rPr>
                <w:color w:val="222222"/>
                <w:sz w:val="20"/>
                <w:szCs w:val="20"/>
                <w:highlight w:val="white"/>
                <w:rtl w:val="0"/>
              </w:rPr>
              <w:t xml:space="preserve">Es una oración, es decir, una palabra o un conjunto de palabras con sentido completo.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C">
            <w:pPr>
              <w:pageBreakBefore w:val="0"/>
              <w:rPr>
                <w:b w:val="1"/>
                <w:color w:val="222222"/>
                <w:sz w:val="20"/>
                <w:szCs w:val="20"/>
                <w:highlight w:val="white"/>
              </w:rPr>
            </w:pPr>
            <w:r w:rsidDel="00000000" w:rsidR="00000000" w:rsidRPr="00000000">
              <w:rPr>
                <w:b w:val="1"/>
                <w:color w:val="000000"/>
                <w:sz w:val="20"/>
                <w:szCs w:val="20"/>
                <w:rtl w:val="0"/>
              </w:rPr>
              <w:t xml:space="preserve">Prosodia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D">
            <w:pPr>
              <w:pageBreakBefore w:val="0"/>
              <w:rPr>
                <w:color w:val="222222"/>
                <w:sz w:val="20"/>
                <w:szCs w:val="20"/>
                <w:highlight w:val="white"/>
              </w:rPr>
            </w:pPr>
            <w:r w:rsidDel="00000000" w:rsidR="00000000" w:rsidRPr="00000000">
              <w:rPr>
                <w:sz w:val="20"/>
                <w:szCs w:val="20"/>
                <w:rtl w:val="0"/>
              </w:rPr>
              <w:t xml:space="preserve">Estudia los</w:t>
            </w:r>
            <w:r w:rsidDel="00000000" w:rsidR="00000000" w:rsidRPr="00000000">
              <w:rPr>
                <w:color w:val="000000"/>
                <w:sz w:val="20"/>
                <w:szCs w:val="20"/>
                <w:rtl w:val="0"/>
              </w:rPr>
              <w:t xml:space="preserve"> elementos de la expresión oral, como el acento, el tono, la entonación, el ritmo.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CE">
            <w:pPr>
              <w:pageBreakBefore w:val="0"/>
              <w:rPr>
                <w:b w:val="1"/>
                <w:color w:val="000000"/>
                <w:sz w:val="20"/>
                <w:szCs w:val="20"/>
              </w:rPr>
            </w:pPr>
            <w:r w:rsidDel="00000000" w:rsidR="00000000" w:rsidRPr="00000000">
              <w:rPr>
                <w:b w:val="1"/>
                <w:color w:val="000000"/>
                <w:sz w:val="20"/>
                <w:szCs w:val="20"/>
                <w:rtl w:val="0"/>
              </w:rPr>
              <w:t xml:space="preserve">Quiasma</w:t>
            </w:r>
          </w:p>
        </w:tc>
        <w:tc>
          <w:tcPr>
            <w:tcMar>
              <w:top w:w="100.0" w:type="dxa"/>
              <w:left w:w="100.0" w:type="dxa"/>
              <w:bottom w:w="100.0" w:type="dxa"/>
              <w:right w:w="100.0" w:type="dxa"/>
            </w:tcMar>
          </w:tcPr>
          <w:p w:rsidR="00000000" w:rsidDel="00000000" w:rsidP="00000000" w:rsidRDefault="00000000" w:rsidRPr="00000000" w14:paraId="000003CF">
            <w:pPr>
              <w:pageBreakBefore w:val="0"/>
              <w:rPr>
                <w:color w:val="000000"/>
                <w:sz w:val="20"/>
                <w:szCs w:val="20"/>
              </w:rPr>
            </w:pPr>
            <w:r w:rsidDel="00000000" w:rsidR="00000000" w:rsidRPr="00000000">
              <w:rPr>
                <w:color w:val="000000"/>
                <w:sz w:val="20"/>
                <w:szCs w:val="20"/>
                <w:highlight w:val="white"/>
                <w:rtl w:val="0"/>
              </w:rPr>
              <w:t xml:space="preserve">Entrecruzamiento en forma de equis.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0">
            <w:pPr>
              <w:pageBreakBefore w:val="0"/>
              <w:rPr>
                <w:b w:val="1"/>
                <w:color w:val="000000"/>
                <w:sz w:val="20"/>
                <w:szCs w:val="20"/>
              </w:rPr>
            </w:pPr>
            <w:r w:rsidDel="00000000" w:rsidR="00000000" w:rsidRPr="00000000">
              <w:rPr>
                <w:b w:val="1"/>
                <w:sz w:val="20"/>
                <w:szCs w:val="20"/>
                <w:rtl w:val="0"/>
              </w:rPr>
              <w:t xml:space="preserve">Semántica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1">
            <w:pPr>
              <w:pageBreakBefore w:val="0"/>
              <w:rPr>
                <w:color w:val="000000"/>
                <w:sz w:val="20"/>
                <w:szCs w:val="20"/>
                <w:highlight w:val="white"/>
              </w:rPr>
            </w:pPr>
            <w:r w:rsidDel="00000000" w:rsidR="00000000" w:rsidRPr="00000000">
              <w:rPr>
                <w:sz w:val="20"/>
                <w:szCs w:val="20"/>
                <w:rtl w:val="0"/>
              </w:rPr>
              <w:t xml:space="preserve">Estudia el significado de las expresiones de un símbolo o palabra.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2">
            <w:pPr>
              <w:pageBreakBefore w:val="0"/>
              <w:rPr>
                <w:b w:val="1"/>
                <w:sz w:val="20"/>
                <w:szCs w:val="20"/>
              </w:rPr>
            </w:pPr>
            <w:r w:rsidDel="00000000" w:rsidR="00000000" w:rsidRPr="00000000">
              <w:rPr>
                <w:b w:val="1"/>
                <w:color w:val="000000"/>
                <w:sz w:val="20"/>
                <w:szCs w:val="20"/>
                <w:rtl w:val="0"/>
              </w:rPr>
              <w:t xml:space="preserve">Sinonimia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3">
            <w:pPr>
              <w:pageBreakBefore w:val="0"/>
              <w:rPr>
                <w:sz w:val="20"/>
                <w:szCs w:val="20"/>
              </w:rPr>
            </w:pPr>
            <w:r w:rsidDel="00000000" w:rsidR="00000000" w:rsidRPr="00000000">
              <w:rPr>
                <w:color w:val="000000"/>
                <w:sz w:val="20"/>
                <w:szCs w:val="20"/>
                <w:rtl w:val="0"/>
              </w:rPr>
              <w:t xml:space="preserve">Cuando se evita repetir un término, reemplazándolo por un sinónimo simétrico.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4">
            <w:pPr>
              <w:pageBreakBefore w:val="0"/>
              <w:rPr>
                <w:b w:val="1"/>
                <w:color w:val="000000"/>
                <w:sz w:val="20"/>
                <w:szCs w:val="20"/>
              </w:rPr>
            </w:pPr>
            <w:r w:rsidDel="00000000" w:rsidR="00000000" w:rsidRPr="00000000">
              <w:rPr>
                <w:b w:val="1"/>
                <w:color w:val="000000"/>
                <w:sz w:val="20"/>
                <w:szCs w:val="20"/>
                <w:rtl w:val="0"/>
              </w:rPr>
              <w:t xml:space="preserve">Sintagma</w:t>
            </w:r>
          </w:p>
        </w:tc>
        <w:tc>
          <w:tcPr>
            <w:tcMar>
              <w:top w:w="100.0" w:type="dxa"/>
              <w:left w:w="100.0" w:type="dxa"/>
              <w:bottom w:w="100.0" w:type="dxa"/>
              <w:right w:w="100.0" w:type="dxa"/>
            </w:tcMar>
          </w:tcPr>
          <w:p w:rsidR="00000000" w:rsidDel="00000000" w:rsidP="00000000" w:rsidRDefault="00000000" w:rsidRPr="00000000" w14:paraId="000003D5">
            <w:pPr>
              <w:pageBreakBefore w:val="0"/>
              <w:rPr>
                <w:color w:val="000000"/>
                <w:sz w:val="20"/>
                <w:szCs w:val="20"/>
              </w:rPr>
            </w:pPr>
            <w:r w:rsidDel="00000000" w:rsidR="00000000" w:rsidRPr="00000000">
              <w:rPr>
                <w:sz w:val="20"/>
                <w:szCs w:val="20"/>
                <w:rtl w:val="0"/>
              </w:rPr>
              <w:t xml:space="preserve">Palabra o grupo de palabras en el que hay un núcleo, que puede ser un pronombre o un nombre.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6">
            <w:pPr>
              <w:pageBreakBefore w:val="0"/>
              <w:rPr>
                <w:b w:val="1"/>
                <w:color w:val="000000"/>
                <w:sz w:val="20"/>
                <w:szCs w:val="20"/>
              </w:rPr>
            </w:pPr>
            <w:r w:rsidDel="00000000" w:rsidR="00000000" w:rsidRPr="00000000">
              <w:rPr>
                <w:b w:val="1"/>
                <w:color w:val="000000"/>
                <w:sz w:val="20"/>
                <w:szCs w:val="20"/>
                <w:rtl w:val="0"/>
              </w:rPr>
              <w:t xml:space="preserve">Sintaxis</w:t>
            </w:r>
          </w:p>
        </w:tc>
        <w:tc>
          <w:tcPr>
            <w:tcMar>
              <w:top w:w="100.0" w:type="dxa"/>
              <w:left w:w="100.0" w:type="dxa"/>
              <w:bottom w:w="100.0" w:type="dxa"/>
              <w:right w:w="100.0" w:type="dxa"/>
            </w:tcMar>
          </w:tcPr>
          <w:p w:rsidR="00000000" w:rsidDel="00000000" w:rsidP="00000000" w:rsidRDefault="00000000" w:rsidRPr="00000000" w14:paraId="000003D7">
            <w:pPr>
              <w:pageBreakBefore w:val="0"/>
              <w:rPr>
                <w:sz w:val="20"/>
                <w:szCs w:val="20"/>
              </w:rPr>
            </w:pPr>
            <w:r w:rsidDel="00000000" w:rsidR="00000000" w:rsidRPr="00000000">
              <w:rPr>
                <w:color w:val="000000"/>
                <w:sz w:val="20"/>
                <w:szCs w:val="20"/>
                <w:rtl w:val="0"/>
              </w:rPr>
              <w:t xml:space="preserve">Estudia el orden de las palabras en una oración.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8">
            <w:pPr>
              <w:pageBreakBefore w:val="0"/>
              <w:rPr>
                <w:b w:val="1"/>
                <w:color w:val="000000"/>
                <w:sz w:val="20"/>
                <w:szCs w:val="20"/>
              </w:rPr>
            </w:pPr>
            <w:r w:rsidDel="00000000" w:rsidR="00000000" w:rsidRPr="00000000">
              <w:rPr>
                <w:b w:val="1"/>
                <w:color w:val="000000"/>
                <w:sz w:val="20"/>
                <w:szCs w:val="20"/>
                <w:rtl w:val="0"/>
              </w:rPr>
              <w:t xml:space="preserve">Sociolingüística</w:t>
            </w:r>
          </w:p>
        </w:tc>
        <w:tc>
          <w:tcPr>
            <w:tcMar>
              <w:top w:w="100.0" w:type="dxa"/>
              <w:left w:w="100.0" w:type="dxa"/>
              <w:bottom w:w="100.0" w:type="dxa"/>
              <w:right w:w="100.0" w:type="dxa"/>
            </w:tcMar>
          </w:tcPr>
          <w:p w:rsidR="00000000" w:rsidDel="00000000" w:rsidP="00000000" w:rsidRDefault="00000000" w:rsidRPr="00000000" w14:paraId="000003D9">
            <w:pPr>
              <w:pageBreakBefore w:val="0"/>
              <w:rPr>
                <w:color w:val="000000"/>
                <w:sz w:val="20"/>
                <w:szCs w:val="20"/>
              </w:rPr>
            </w:pPr>
            <w:r w:rsidDel="00000000" w:rsidR="00000000" w:rsidRPr="00000000">
              <w:rPr>
                <w:color w:val="000000"/>
                <w:sz w:val="20"/>
                <w:szCs w:val="20"/>
                <w:rtl w:val="0"/>
              </w:rPr>
              <w:t xml:space="preserve">“Es una disciplina que abarca una gama amplísima de intereses relacionados con el estudio de una o más lenguas en su entorno social”. </w:t>
            </w:r>
            <w:r w:rsidDel="00000000" w:rsidR="00000000" w:rsidRPr="00000000">
              <w:rPr>
                <w:sz w:val="20"/>
                <w:szCs w:val="20"/>
                <w:rtl w:val="0"/>
              </w:rPr>
              <w:t xml:space="preserve">Silva-Corvalán (2001).</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A">
            <w:pPr>
              <w:pageBreakBefore w:val="0"/>
              <w:rPr>
                <w:b w:val="1"/>
                <w:color w:val="000000"/>
                <w:sz w:val="20"/>
                <w:szCs w:val="20"/>
              </w:rPr>
            </w:pPr>
            <w:r w:rsidDel="00000000" w:rsidR="00000000" w:rsidRPr="00000000">
              <w:rPr>
                <w:b w:val="1"/>
                <w:sz w:val="20"/>
                <w:szCs w:val="20"/>
                <w:rtl w:val="0"/>
              </w:rPr>
              <w:t xml:space="preserve">Sufijo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B">
            <w:pPr>
              <w:pageBreakBefore w:val="0"/>
              <w:rPr>
                <w:color w:val="000000"/>
                <w:sz w:val="20"/>
                <w:szCs w:val="20"/>
              </w:rPr>
            </w:pPr>
            <w:r w:rsidDel="00000000" w:rsidR="00000000" w:rsidRPr="00000000">
              <w:rPr>
                <w:color w:val="222222"/>
                <w:sz w:val="20"/>
                <w:szCs w:val="20"/>
                <w:highlight w:val="white"/>
                <w:rtl w:val="0"/>
              </w:rPr>
              <w:t xml:space="preserve">Morfemas (dentro de los llamados afijos), que se escriben al final de una palabra y le modifican su significado.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C">
            <w:pPr>
              <w:pageBreakBefore w:val="0"/>
              <w:rPr>
                <w:b w:val="1"/>
                <w:sz w:val="20"/>
                <w:szCs w:val="20"/>
              </w:rPr>
            </w:pPr>
            <w:r w:rsidDel="00000000" w:rsidR="00000000" w:rsidRPr="00000000">
              <w:rPr>
                <w:b w:val="1"/>
                <w:color w:val="000000"/>
                <w:sz w:val="20"/>
                <w:szCs w:val="20"/>
                <w:rtl w:val="0"/>
              </w:rPr>
              <w:t xml:space="preserve">Sustitución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D">
            <w:pPr>
              <w:pageBreakBefore w:val="0"/>
              <w:rPr>
                <w:color w:val="222222"/>
                <w:sz w:val="20"/>
                <w:szCs w:val="20"/>
                <w:highlight w:val="white"/>
              </w:rPr>
            </w:pPr>
            <w:r w:rsidDel="00000000" w:rsidR="00000000" w:rsidRPr="00000000">
              <w:rPr>
                <w:color w:val="000000"/>
                <w:sz w:val="20"/>
                <w:szCs w:val="20"/>
                <w:rtl w:val="0"/>
              </w:rPr>
              <w:t xml:space="preserve">Cuando se reemplaza una palabra por otra.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DE">
            <w:pPr>
              <w:pageBreakBefore w:val="0"/>
              <w:rPr>
                <w:b w:val="1"/>
                <w:color w:val="000000"/>
                <w:sz w:val="20"/>
                <w:szCs w:val="20"/>
              </w:rPr>
            </w:pPr>
            <w:r w:rsidDel="00000000" w:rsidR="00000000" w:rsidRPr="00000000">
              <w:rPr>
                <w:b w:val="1"/>
                <w:sz w:val="20"/>
                <w:szCs w:val="20"/>
                <w:rtl w:val="0"/>
              </w:rPr>
              <w:t xml:space="preserve">Unívoco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F">
            <w:pPr>
              <w:pageBreakBefore w:val="0"/>
              <w:rPr>
                <w:color w:val="000000"/>
                <w:sz w:val="20"/>
                <w:szCs w:val="20"/>
              </w:rPr>
            </w:pPr>
            <w:r w:rsidDel="00000000" w:rsidR="00000000" w:rsidRPr="00000000">
              <w:rPr>
                <w:color w:val="222222"/>
                <w:sz w:val="20"/>
                <w:szCs w:val="20"/>
                <w:highlight w:val="white"/>
                <w:rtl w:val="0"/>
              </w:rPr>
              <w:t xml:space="preserve">Adjetivo que tiene un solo nombre, significado o interpretación.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E0">
            <w:pPr>
              <w:pageBreakBefore w:val="0"/>
              <w:rPr>
                <w:b w:val="1"/>
                <w:sz w:val="20"/>
                <w:szCs w:val="20"/>
              </w:rPr>
            </w:pPr>
            <w:r w:rsidDel="00000000" w:rsidR="00000000" w:rsidRPr="00000000">
              <w:rPr>
                <w:b w:val="1"/>
                <w:sz w:val="20"/>
                <w:szCs w:val="20"/>
                <w:rtl w:val="0"/>
              </w:rPr>
              <w:t xml:space="preserve">Vocativo</w:t>
            </w:r>
          </w:p>
        </w:tc>
        <w:tc>
          <w:tcPr>
            <w:tcMar>
              <w:top w:w="100.0" w:type="dxa"/>
              <w:left w:w="100.0" w:type="dxa"/>
              <w:bottom w:w="100.0" w:type="dxa"/>
              <w:right w:w="100.0" w:type="dxa"/>
            </w:tcMar>
          </w:tcPr>
          <w:p w:rsidR="00000000" w:rsidDel="00000000" w:rsidP="00000000" w:rsidRDefault="00000000" w:rsidRPr="00000000" w14:paraId="000003E1">
            <w:pPr>
              <w:pageBreakBefore w:val="0"/>
              <w:rPr>
                <w:color w:val="222222"/>
                <w:sz w:val="20"/>
                <w:szCs w:val="20"/>
                <w:highlight w:val="white"/>
              </w:rPr>
            </w:pPr>
            <w:r w:rsidDel="00000000" w:rsidR="00000000" w:rsidRPr="00000000">
              <w:rPr>
                <w:color w:val="222222"/>
                <w:sz w:val="20"/>
                <w:szCs w:val="20"/>
                <w:highlight w:val="white"/>
                <w:rtl w:val="0"/>
              </w:rPr>
              <w:t xml:space="preserve">Palabras con las que el emisor busca llamar la atención, calificar o nombrar a la persona a la cual se dirige.</w:t>
            </w:r>
          </w:p>
        </w:tc>
      </w:tr>
    </w:tbl>
    <w:p w:rsidR="00000000" w:rsidDel="00000000" w:rsidP="00000000" w:rsidRDefault="00000000" w:rsidRPr="00000000" w14:paraId="000003E2">
      <w:pPr>
        <w:pageBreakBefore w:val="0"/>
        <w:rPr>
          <w:sz w:val="20"/>
          <w:szCs w:val="20"/>
        </w:rPr>
      </w:pPr>
      <w:r w:rsidDel="00000000" w:rsidR="00000000" w:rsidRPr="00000000">
        <w:rPr>
          <w:rtl w:val="0"/>
        </w:rPr>
      </w:r>
    </w:p>
    <w:p w:rsidR="00000000" w:rsidDel="00000000" w:rsidP="00000000" w:rsidRDefault="00000000" w:rsidRPr="00000000" w14:paraId="000003E3">
      <w:pPr>
        <w:pageBreakBefore w:val="0"/>
        <w:rPr>
          <w:sz w:val="20"/>
          <w:szCs w:val="20"/>
        </w:rPr>
      </w:pPr>
      <w:r w:rsidDel="00000000" w:rsidR="00000000" w:rsidRPr="00000000">
        <w:rPr>
          <w:rtl w:val="0"/>
        </w:rPr>
      </w:r>
    </w:p>
    <w:p w:rsidR="00000000" w:rsidDel="00000000" w:rsidP="00000000" w:rsidRDefault="00000000" w:rsidRPr="00000000" w14:paraId="000003E4">
      <w:pPr>
        <w:pageBreakBefore w:val="0"/>
        <w:numPr>
          <w:ilvl w:val="0"/>
          <w:numId w:val="1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3E6">
      <w:pPr>
        <w:pageBreakBefore w:val="0"/>
        <w:ind w:left="720" w:hanging="720"/>
        <w:jc w:val="both"/>
        <w:rPr>
          <w:sz w:val="20"/>
          <w:szCs w:val="20"/>
          <w:highlight w:val="white"/>
        </w:rPr>
      </w:pPr>
      <w:r w:rsidDel="00000000" w:rsidR="00000000" w:rsidRPr="00000000">
        <w:rPr>
          <w:color w:val="222222"/>
          <w:sz w:val="20"/>
          <w:szCs w:val="20"/>
          <w:highlight w:val="white"/>
          <w:rtl w:val="0"/>
        </w:rPr>
        <w:t xml:space="preserve">Acosta, D. F. (2020). El voseo en Medellín, Colombia: un rasgo dialectal distintivo de la identidad paisa. </w:t>
      </w:r>
      <w:r w:rsidDel="00000000" w:rsidR="00000000" w:rsidRPr="00000000">
        <w:rPr>
          <w:i w:val="1"/>
          <w:color w:val="222222"/>
          <w:sz w:val="20"/>
          <w:szCs w:val="20"/>
          <w:highlight w:val="white"/>
          <w:rtl w:val="0"/>
        </w:rPr>
        <w:t xml:space="preserve">Dialectologia: revista electrònica</w:t>
      </w:r>
      <w:r w:rsidDel="00000000" w:rsidR="00000000" w:rsidRPr="00000000">
        <w:rPr>
          <w:color w:val="222222"/>
          <w:sz w:val="20"/>
          <w:szCs w:val="20"/>
          <w:highlight w:val="white"/>
          <w:rtl w:val="0"/>
        </w:rPr>
        <w:t xml:space="preserve">, 91-109.</w:t>
      </w:r>
      <w:r w:rsidDel="00000000" w:rsidR="00000000" w:rsidRPr="00000000">
        <w:rPr>
          <w:rtl w:val="0"/>
        </w:rPr>
      </w:r>
    </w:p>
    <w:p w:rsidR="00000000" w:rsidDel="00000000" w:rsidP="00000000" w:rsidRDefault="00000000" w:rsidRPr="00000000" w14:paraId="000003E7">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3E8">
      <w:pPr>
        <w:pageBreakBefore w:val="0"/>
        <w:ind w:left="720" w:hanging="720"/>
        <w:jc w:val="both"/>
        <w:rPr>
          <w:b w:val="1"/>
          <w:sz w:val="20"/>
          <w:szCs w:val="20"/>
        </w:rPr>
      </w:pPr>
      <w:r w:rsidDel="00000000" w:rsidR="00000000" w:rsidRPr="00000000">
        <w:rPr>
          <w:sz w:val="20"/>
          <w:szCs w:val="20"/>
          <w:highlight w:val="white"/>
          <w:rtl w:val="0"/>
        </w:rPr>
        <w:t xml:space="preserve">Bernal, J. (1985). En torno a la lingüística textual. </w:t>
      </w:r>
      <w:r w:rsidDel="00000000" w:rsidR="00000000" w:rsidRPr="00000000">
        <w:rPr>
          <w:i w:val="1"/>
          <w:sz w:val="20"/>
          <w:szCs w:val="20"/>
          <w:highlight w:val="white"/>
          <w:rtl w:val="0"/>
        </w:rPr>
        <w:t xml:space="preserve">Thesaurus-Instituto Caro y Cuervo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40</w:t>
      </w:r>
      <w:r w:rsidDel="00000000" w:rsidR="00000000" w:rsidRPr="00000000">
        <w:rPr>
          <w:sz w:val="20"/>
          <w:szCs w:val="20"/>
          <w:highlight w:val="white"/>
          <w:rtl w:val="0"/>
        </w:rPr>
        <w:t xml:space="preserve">(2), 390-395.</w:t>
      </w:r>
      <w:r w:rsidDel="00000000" w:rsidR="00000000" w:rsidRPr="00000000">
        <w:rPr>
          <w:rtl w:val="0"/>
        </w:rPr>
      </w:r>
    </w:p>
    <w:p w:rsidR="00000000" w:rsidDel="00000000" w:rsidP="00000000" w:rsidRDefault="00000000" w:rsidRPr="00000000" w14:paraId="000003E9">
      <w:pPr>
        <w:pageBreakBefore w:val="0"/>
        <w:ind w:left="720" w:hanging="720"/>
        <w:jc w:val="both"/>
        <w:rPr>
          <w:b w:val="1"/>
          <w:sz w:val="20"/>
          <w:szCs w:val="20"/>
        </w:rPr>
      </w:pPr>
      <w:r w:rsidDel="00000000" w:rsidR="00000000" w:rsidRPr="00000000">
        <w:rPr>
          <w:rtl w:val="0"/>
        </w:rPr>
      </w:r>
    </w:p>
    <w:p w:rsidR="00000000" w:rsidDel="00000000" w:rsidP="00000000" w:rsidRDefault="00000000" w:rsidRPr="00000000" w14:paraId="000003EA">
      <w:pPr>
        <w:pageBreakBefore w:val="0"/>
        <w:ind w:left="720" w:hanging="720"/>
        <w:jc w:val="both"/>
        <w:rPr>
          <w:color w:val="222222"/>
          <w:sz w:val="20"/>
          <w:szCs w:val="20"/>
          <w:highlight w:val="white"/>
        </w:rPr>
      </w:pPr>
      <w:r w:rsidDel="00000000" w:rsidR="00000000" w:rsidRPr="00000000">
        <w:rPr>
          <w:color w:val="222222"/>
          <w:sz w:val="20"/>
          <w:szCs w:val="20"/>
          <w:highlight w:val="white"/>
          <w:rtl w:val="0"/>
        </w:rPr>
        <w:t xml:space="preserve">Carr, K. (2013). Métodos y técnicas de traducción de los culturemas en la versión española de Skumtimmen, de Johan Theorin.</w:t>
      </w:r>
    </w:p>
    <w:p w:rsidR="00000000" w:rsidDel="00000000" w:rsidP="00000000" w:rsidRDefault="00000000" w:rsidRPr="00000000" w14:paraId="000003EB">
      <w:pPr>
        <w:pageBreakBefore w:val="0"/>
        <w:ind w:left="720" w:hanging="720"/>
        <w:jc w:val="both"/>
        <w:rPr>
          <w:b w:val="1"/>
          <w:sz w:val="20"/>
          <w:szCs w:val="20"/>
        </w:rPr>
      </w:pPr>
      <w:r w:rsidDel="00000000" w:rsidR="00000000" w:rsidRPr="00000000">
        <w:rPr>
          <w:rtl w:val="0"/>
        </w:rPr>
      </w:r>
    </w:p>
    <w:p w:rsidR="00000000" w:rsidDel="00000000" w:rsidP="00000000" w:rsidRDefault="00000000" w:rsidRPr="00000000" w14:paraId="000003EC">
      <w:pPr>
        <w:pageBreakBefore w:val="0"/>
        <w:ind w:left="720" w:hanging="720"/>
        <w:jc w:val="both"/>
        <w:rPr>
          <w:sz w:val="20"/>
          <w:szCs w:val="20"/>
          <w:highlight w:val="white"/>
        </w:rPr>
      </w:pPr>
      <w:r w:rsidDel="00000000" w:rsidR="00000000" w:rsidRPr="00000000">
        <w:rPr>
          <w:sz w:val="20"/>
          <w:szCs w:val="20"/>
          <w:highlight w:val="white"/>
          <w:rtl w:val="0"/>
        </w:rPr>
        <w:t xml:space="preserve">Coseriu, E., &amp; Polo, J. (1986). </w:t>
      </w:r>
      <w:r w:rsidDel="00000000" w:rsidR="00000000" w:rsidRPr="00000000">
        <w:rPr>
          <w:i w:val="1"/>
          <w:sz w:val="20"/>
          <w:szCs w:val="20"/>
          <w:highlight w:val="white"/>
          <w:rtl w:val="0"/>
        </w:rPr>
        <w:t xml:space="preserve">Introducción a la lingüística</w:t>
      </w:r>
      <w:r w:rsidDel="00000000" w:rsidR="00000000" w:rsidRPr="00000000">
        <w:rPr>
          <w:sz w:val="20"/>
          <w:szCs w:val="20"/>
          <w:highlight w:val="white"/>
          <w:rtl w:val="0"/>
        </w:rPr>
        <w:t xml:space="preserve"> (Vol. 65). Gredos.</w:t>
      </w:r>
    </w:p>
    <w:p w:rsidR="00000000" w:rsidDel="00000000" w:rsidP="00000000" w:rsidRDefault="00000000" w:rsidRPr="00000000" w14:paraId="000003ED">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3EE">
      <w:pPr>
        <w:pageBreakBefore w:val="0"/>
        <w:ind w:left="720" w:hanging="720"/>
        <w:jc w:val="both"/>
        <w:rPr>
          <w:sz w:val="20"/>
          <w:szCs w:val="20"/>
          <w:highlight w:val="white"/>
        </w:rPr>
      </w:pPr>
      <w:r w:rsidDel="00000000" w:rsidR="00000000" w:rsidRPr="00000000">
        <w:rPr>
          <w:color w:val="222222"/>
          <w:sz w:val="20"/>
          <w:szCs w:val="20"/>
          <w:highlight w:val="white"/>
          <w:rtl w:val="0"/>
        </w:rPr>
        <w:t xml:space="preserve">Fridman-Mintz, B. (2012). Reflexiones sobre las etnias sordas. In </w:t>
      </w:r>
      <w:r w:rsidDel="00000000" w:rsidR="00000000" w:rsidRPr="00000000">
        <w:rPr>
          <w:i w:val="1"/>
          <w:color w:val="222222"/>
          <w:sz w:val="20"/>
          <w:szCs w:val="20"/>
          <w:highlight w:val="white"/>
          <w:rtl w:val="0"/>
        </w:rPr>
        <w:t xml:space="preserve">Congreso iberoamericano de educación bilingüe para sordos, Paraguay</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3EF">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3F0">
      <w:pPr>
        <w:pageBreakBefore w:val="0"/>
        <w:ind w:left="720" w:hanging="720"/>
        <w:jc w:val="both"/>
        <w:rPr>
          <w:color w:val="222222"/>
          <w:sz w:val="20"/>
          <w:szCs w:val="20"/>
          <w:highlight w:val="white"/>
        </w:rPr>
      </w:pPr>
      <w:r w:rsidDel="00000000" w:rsidR="00000000" w:rsidRPr="00000000">
        <w:rPr>
          <w:color w:val="222222"/>
          <w:sz w:val="20"/>
          <w:szCs w:val="20"/>
          <w:highlight w:val="white"/>
          <w:rtl w:val="0"/>
        </w:rPr>
        <w:t xml:space="preserve">Gómez Font, A. (1999). Un nuevo lenguaje técnico: el español en la red.</w:t>
      </w:r>
    </w:p>
    <w:p w:rsidR="00000000" w:rsidDel="00000000" w:rsidP="00000000" w:rsidRDefault="00000000" w:rsidRPr="00000000" w14:paraId="000003F1">
      <w:pPr>
        <w:pageBreakBefore w:val="0"/>
        <w:ind w:left="720" w:hanging="720"/>
        <w:jc w:val="both"/>
        <w:rPr>
          <w:color w:val="222222"/>
          <w:sz w:val="20"/>
          <w:szCs w:val="20"/>
          <w:highlight w:val="white"/>
        </w:rPr>
      </w:pPr>
      <w:r w:rsidDel="00000000" w:rsidR="00000000" w:rsidRPr="00000000">
        <w:rPr>
          <w:rtl w:val="0"/>
        </w:rPr>
      </w:r>
    </w:p>
    <w:p w:rsidR="00000000" w:rsidDel="00000000" w:rsidP="00000000" w:rsidRDefault="00000000" w:rsidRPr="00000000" w14:paraId="000003F2">
      <w:pPr>
        <w:pageBreakBefore w:val="0"/>
        <w:ind w:left="720" w:hanging="720"/>
        <w:jc w:val="both"/>
        <w:rPr>
          <w:sz w:val="20"/>
          <w:szCs w:val="20"/>
          <w:highlight w:val="white"/>
        </w:rPr>
      </w:pPr>
      <w:r w:rsidDel="00000000" w:rsidR="00000000" w:rsidRPr="00000000">
        <w:rPr>
          <w:color w:val="222222"/>
          <w:sz w:val="20"/>
          <w:szCs w:val="20"/>
          <w:highlight w:val="white"/>
          <w:rtl w:val="0"/>
        </w:rPr>
        <w:t xml:space="preserve">Gómez, N. L. (1999). Estructuras básicas y procesos fonológicos en la lengua de señas colombiana.</w:t>
      </w:r>
      <w:r w:rsidDel="00000000" w:rsidR="00000000" w:rsidRPr="00000000">
        <w:rPr>
          <w:rtl w:val="0"/>
        </w:rPr>
      </w:r>
    </w:p>
    <w:p w:rsidR="00000000" w:rsidDel="00000000" w:rsidP="00000000" w:rsidRDefault="00000000" w:rsidRPr="00000000" w14:paraId="000003F3">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3F4">
      <w:pPr>
        <w:pageBreakBefore w:val="0"/>
        <w:rPr>
          <w:sz w:val="20"/>
          <w:szCs w:val="20"/>
        </w:rPr>
      </w:pPr>
      <w:r w:rsidDel="00000000" w:rsidR="00000000" w:rsidRPr="00000000">
        <w:rPr>
          <w:sz w:val="20"/>
          <w:szCs w:val="20"/>
          <w:rtl w:val="0"/>
        </w:rPr>
        <w:t xml:space="preserve">Hatim, B. y I. Mason. 1997. The Translator as Communicator, Londres-Nueva York: Routledge.</w:t>
      </w:r>
    </w:p>
    <w:p w:rsidR="00000000" w:rsidDel="00000000" w:rsidP="00000000" w:rsidRDefault="00000000" w:rsidRPr="00000000" w14:paraId="000003F5">
      <w:pPr>
        <w:pageBreakBefore w:val="0"/>
        <w:rPr/>
      </w:pPr>
      <w:r w:rsidDel="00000000" w:rsidR="00000000" w:rsidRPr="00000000">
        <w:rPr>
          <w:rtl w:val="0"/>
        </w:rPr>
      </w:r>
    </w:p>
    <w:p w:rsidR="00000000" w:rsidDel="00000000" w:rsidP="00000000" w:rsidRDefault="00000000" w:rsidRPr="00000000" w14:paraId="000003F6">
      <w:pPr>
        <w:pageBreakBefore w:val="0"/>
        <w:ind w:left="720" w:hanging="720"/>
        <w:jc w:val="both"/>
        <w:rPr>
          <w:sz w:val="20"/>
          <w:szCs w:val="20"/>
          <w:highlight w:val="white"/>
        </w:rPr>
      </w:pPr>
      <w:r w:rsidDel="00000000" w:rsidR="00000000" w:rsidRPr="00000000">
        <w:rPr>
          <w:sz w:val="20"/>
          <w:szCs w:val="20"/>
          <w:highlight w:val="white"/>
          <w:rtl w:val="0"/>
        </w:rPr>
        <w:t xml:space="preserve">López Guix, J. G., &amp; Wilkinson, J. M. (1997). Manual de traducción inglés-castellano. </w:t>
      </w:r>
      <w:r w:rsidDel="00000000" w:rsidR="00000000" w:rsidRPr="00000000">
        <w:rPr>
          <w:i w:val="1"/>
          <w:sz w:val="20"/>
          <w:szCs w:val="20"/>
          <w:highlight w:val="white"/>
          <w:rtl w:val="0"/>
        </w:rPr>
        <w:t xml:space="preserve">Barcelona: Gedisa</w:t>
      </w:r>
      <w:r w:rsidDel="00000000" w:rsidR="00000000" w:rsidRPr="00000000">
        <w:rPr>
          <w:sz w:val="20"/>
          <w:szCs w:val="20"/>
          <w:highlight w:val="white"/>
          <w:rtl w:val="0"/>
        </w:rPr>
        <w:t xml:space="preserve">.</w:t>
      </w:r>
    </w:p>
    <w:p w:rsidR="00000000" w:rsidDel="00000000" w:rsidP="00000000" w:rsidRDefault="00000000" w:rsidRPr="00000000" w14:paraId="000003F7">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3F8">
      <w:pPr>
        <w:pageBreakBefore w:val="0"/>
        <w:ind w:left="720" w:hanging="720"/>
        <w:jc w:val="both"/>
        <w:rPr>
          <w:sz w:val="20"/>
          <w:szCs w:val="20"/>
          <w:highlight w:val="white"/>
        </w:rPr>
      </w:pPr>
      <w:r w:rsidDel="00000000" w:rsidR="00000000" w:rsidRPr="00000000">
        <w:rPr>
          <w:sz w:val="20"/>
          <w:szCs w:val="20"/>
          <w:highlight w:val="white"/>
          <w:rtl w:val="0"/>
        </w:rPr>
        <w:t xml:space="preserve">Luque Nadal, L. (2009). Los culturemas:¿ unidades lingüísticas, ideológicas o culturales?. </w:t>
      </w:r>
      <w:r w:rsidDel="00000000" w:rsidR="00000000" w:rsidRPr="00000000">
        <w:rPr>
          <w:i w:val="1"/>
          <w:sz w:val="20"/>
          <w:szCs w:val="20"/>
          <w:highlight w:val="white"/>
          <w:rtl w:val="0"/>
        </w:rPr>
        <w:t xml:space="preserve">Language design: journal of theoretical and experimental linguistics</w:t>
      </w:r>
      <w:r w:rsidDel="00000000" w:rsidR="00000000" w:rsidRPr="00000000">
        <w:rPr>
          <w:sz w:val="20"/>
          <w:szCs w:val="20"/>
          <w:highlight w:val="white"/>
          <w:rtl w:val="0"/>
        </w:rPr>
        <w:t xml:space="preserve">, (special issue), 0093-120.</w:t>
      </w:r>
    </w:p>
    <w:p w:rsidR="00000000" w:rsidDel="00000000" w:rsidP="00000000" w:rsidRDefault="00000000" w:rsidRPr="00000000" w14:paraId="000003F9">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3FA">
      <w:pPr>
        <w:pageBreakBefore w:val="0"/>
        <w:ind w:left="720" w:hanging="720"/>
        <w:rPr>
          <w:sz w:val="20"/>
          <w:szCs w:val="20"/>
        </w:rPr>
      </w:pPr>
      <w:r w:rsidDel="00000000" w:rsidR="00000000" w:rsidRPr="00000000">
        <w:rPr>
          <w:sz w:val="20"/>
          <w:szCs w:val="20"/>
          <w:rtl w:val="0"/>
        </w:rPr>
        <w:t xml:space="preserve">Massome, M. Mendez, M. (1996). Una aproximación internaccional para el análisis de la Lengua de Señas Argentina.</w:t>
      </w:r>
    </w:p>
    <w:p w:rsidR="00000000" w:rsidDel="00000000" w:rsidP="00000000" w:rsidRDefault="00000000" w:rsidRPr="00000000" w14:paraId="000003FB">
      <w:pPr>
        <w:pageBreakBefore w:val="0"/>
        <w:rPr/>
      </w:pPr>
      <w:r w:rsidDel="00000000" w:rsidR="00000000" w:rsidRPr="00000000">
        <w:rPr>
          <w:rtl w:val="0"/>
        </w:rPr>
      </w:r>
    </w:p>
    <w:p w:rsidR="00000000" w:rsidDel="00000000" w:rsidP="00000000" w:rsidRDefault="00000000" w:rsidRPr="00000000" w14:paraId="000003FC">
      <w:pPr>
        <w:pageBreakBefore w:val="0"/>
        <w:ind w:left="720" w:hanging="720"/>
        <w:jc w:val="both"/>
        <w:rPr>
          <w:color w:val="222222"/>
          <w:sz w:val="20"/>
          <w:szCs w:val="20"/>
          <w:highlight w:val="white"/>
        </w:rPr>
      </w:pPr>
      <w:r w:rsidDel="00000000" w:rsidR="00000000" w:rsidRPr="00000000">
        <w:rPr>
          <w:color w:val="222222"/>
          <w:sz w:val="20"/>
          <w:szCs w:val="20"/>
          <w:highlight w:val="white"/>
          <w:rtl w:val="0"/>
        </w:rPr>
        <w:t xml:space="preserve">Matamoros, M. (2015). Procedimientos de traducción. UAMex.</w:t>
      </w:r>
    </w:p>
    <w:p w:rsidR="00000000" w:rsidDel="00000000" w:rsidP="00000000" w:rsidRDefault="00000000" w:rsidRPr="00000000" w14:paraId="000003FD">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3FE">
      <w:pPr>
        <w:pageBreakBefore w:val="0"/>
        <w:ind w:left="720" w:hanging="720"/>
        <w:jc w:val="both"/>
        <w:rPr>
          <w:sz w:val="20"/>
          <w:szCs w:val="20"/>
          <w:highlight w:val="white"/>
        </w:rPr>
      </w:pPr>
      <w:r w:rsidDel="00000000" w:rsidR="00000000" w:rsidRPr="00000000">
        <w:rPr>
          <w:sz w:val="20"/>
          <w:szCs w:val="20"/>
          <w:highlight w:val="white"/>
          <w:rtl w:val="0"/>
        </w:rPr>
        <w:t xml:space="preserve">Montes, J. (1983). Habla, lengua e idioma. </w:t>
      </w:r>
      <w:r w:rsidDel="00000000" w:rsidR="00000000" w:rsidRPr="00000000">
        <w:rPr>
          <w:i w:val="1"/>
          <w:sz w:val="20"/>
          <w:szCs w:val="20"/>
          <w:highlight w:val="white"/>
          <w:rtl w:val="0"/>
        </w:rPr>
        <w:t xml:space="preserve">Thesaurus: Boletín del instituto Caro y Cuervo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38</w:t>
      </w:r>
      <w:r w:rsidDel="00000000" w:rsidR="00000000" w:rsidRPr="00000000">
        <w:rPr>
          <w:sz w:val="20"/>
          <w:szCs w:val="20"/>
          <w:highlight w:val="white"/>
          <w:rtl w:val="0"/>
        </w:rPr>
        <w:t xml:space="preserve">, 329-339.</w:t>
      </w:r>
    </w:p>
    <w:p w:rsidR="00000000" w:rsidDel="00000000" w:rsidP="00000000" w:rsidRDefault="00000000" w:rsidRPr="00000000" w14:paraId="000003FF">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0400">
      <w:pPr>
        <w:pageBreakBefore w:val="0"/>
        <w:ind w:left="720" w:hanging="720"/>
        <w:rPr>
          <w:color w:val="222222"/>
          <w:sz w:val="20"/>
          <w:szCs w:val="20"/>
          <w:highlight w:val="white"/>
        </w:rPr>
      </w:pPr>
      <w:r w:rsidDel="00000000" w:rsidR="00000000" w:rsidRPr="00000000">
        <w:rPr>
          <w:color w:val="222222"/>
          <w:sz w:val="20"/>
          <w:szCs w:val="20"/>
          <w:highlight w:val="white"/>
          <w:rtl w:val="0"/>
        </w:rPr>
        <w:t xml:space="preserve">Montes Giraldo, J. J. (1982). El español de Colombia: propuesta de clasificación dialectal. </w:t>
      </w:r>
      <w:r w:rsidDel="00000000" w:rsidR="00000000" w:rsidRPr="00000000">
        <w:rPr>
          <w:i w:val="1"/>
          <w:color w:val="222222"/>
          <w:sz w:val="20"/>
          <w:szCs w:val="20"/>
          <w:highlight w:val="white"/>
          <w:rtl w:val="0"/>
        </w:rPr>
        <w:t xml:space="preserve">Thesaurus: Boletín del Instituto Caro y Cuervo</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(1), 23-92.</w:t>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ind w:left="720" w:hanging="720"/>
        <w:jc w:val="both"/>
        <w:rPr>
          <w:sz w:val="20"/>
          <w:szCs w:val="20"/>
          <w:highlight w:val="white"/>
        </w:rPr>
      </w:pPr>
      <w:r w:rsidDel="00000000" w:rsidR="00000000" w:rsidRPr="00000000">
        <w:rPr>
          <w:sz w:val="20"/>
          <w:szCs w:val="20"/>
          <w:highlight w:val="white"/>
          <w:rtl w:val="0"/>
        </w:rPr>
        <w:t xml:space="preserve">Nida, Eugene A. (1959). “Principles of Translation as Exemplified by Bible Translating”, en Reuben Brower (ed.), On Translation. Cambridge, Massachussetts, Harvard University Press: 11-31.</w:t>
      </w:r>
    </w:p>
    <w:p w:rsidR="00000000" w:rsidDel="00000000" w:rsidP="00000000" w:rsidRDefault="00000000" w:rsidRPr="00000000" w14:paraId="00000403">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404">
      <w:pPr>
        <w:pageBreakBefore w:val="0"/>
        <w:ind w:left="720" w:hanging="720"/>
        <w:jc w:val="both"/>
        <w:rPr>
          <w:sz w:val="20"/>
          <w:szCs w:val="20"/>
          <w:highlight w:val="white"/>
        </w:rPr>
      </w:pPr>
      <w:r w:rsidDel="00000000" w:rsidR="00000000" w:rsidRPr="00000000">
        <w:rPr>
          <w:sz w:val="20"/>
          <w:szCs w:val="20"/>
          <w:highlight w:val="white"/>
          <w:rtl w:val="0"/>
        </w:rPr>
        <w:t xml:space="preserve">Oviedo, A. (2001). </w:t>
      </w:r>
      <w:r w:rsidDel="00000000" w:rsidR="00000000" w:rsidRPr="00000000">
        <w:rPr>
          <w:i w:val="1"/>
          <w:sz w:val="20"/>
          <w:szCs w:val="20"/>
          <w:highlight w:val="white"/>
          <w:rtl w:val="0"/>
        </w:rPr>
        <w:t xml:space="preserve">Apuntes para una gramática de la Lengua de Señas Colombiana</w:t>
      </w:r>
      <w:r w:rsidDel="00000000" w:rsidR="00000000" w:rsidRPr="00000000">
        <w:rPr>
          <w:sz w:val="20"/>
          <w:szCs w:val="20"/>
          <w:highlight w:val="white"/>
          <w:rtl w:val="0"/>
        </w:rPr>
        <w:t xml:space="preserve">. República de Colombia, Ministerio de Educación Nacional, Instituto Nacional para Sordos.</w:t>
      </w:r>
    </w:p>
    <w:p w:rsidR="00000000" w:rsidDel="00000000" w:rsidP="00000000" w:rsidRDefault="00000000" w:rsidRPr="00000000" w14:paraId="00000405">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406">
      <w:pPr>
        <w:pageBreakBefore w:val="0"/>
        <w:ind w:left="720" w:hanging="720"/>
        <w:jc w:val="both"/>
        <w:rPr>
          <w:color w:val="222222"/>
          <w:sz w:val="20"/>
          <w:szCs w:val="20"/>
          <w:highlight w:val="white"/>
        </w:rPr>
      </w:pPr>
      <w:r w:rsidDel="00000000" w:rsidR="00000000" w:rsidRPr="00000000">
        <w:rPr>
          <w:color w:val="222222"/>
          <w:sz w:val="20"/>
          <w:szCs w:val="20"/>
          <w:highlight w:val="white"/>
          <w:rtl w:val="0"/>
        </w:rPr>
        <w:t xml:space="preserve">Parkinson de Saz, S. M. (1984). Teoría y técnicas de la traducción. </w:t>
      </w:r>
      <w:r w:rsidDel="00000000" w:rsidR="00000000" w:rsidRPr="00000000">
        <w:rPr>
          <w:i w:val="1"/>
          <w:color w:val="222222"/>
          <w:sz w:val="20"/>
          <w:szCs w:val="20"/>
          <w:highlight w:val="white"/>
          <w:rtl w:val="0"/>
        </w:rPr>
        <w:t xml:space="preserve">Boletín AEPE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31</w:t>
      </w:r>
      <w:r w:rsidDel="00000000" w:rsidR="00000000" w:rsidRPr="00000000">
        <w:rPr>
          <w:color w:val="222222"/>
          <w:sz w:val="20"/>
          <w:szCs w:val="20"/>
          <w:highlight w:val="white"/>
          <w:rtl w:val="0"/>
        </w:rPr>
        <w:t xml:space="preserve">, 91-109.</w:t>
      </w:r>
    </w:p>
    <w:p w:rsidR="00000000" w:rsidDel="00000000" w:rsidP="00000000" w:rsidRDefault="00000000" w:rsidRPr="00000000" w14:paraId="00000407">
      <w:pPr>
        <w:pageBreakBefore w:val="0"/>
        <w:ind w:left="720" w:hanging="720"/>
        <w:jc w:val="both"/>
        <w:rPr>
          <w:sz w:val="20"/>
          <w:szCs w:val="20"/>
          <w:highlight w:val="yellow"/>
        </w:rPr>
      </w:pPr>
      <w:r w:rsidDel="00000000" w:rsidR="00000000" w:rsidRPr="00000000">
        <w:rPr>
          <w:rtl w:val="0"/>
        </w:rPr>
      </w:r>
    </w:p>
    <w:p w:rsidR="00000000" w:rsidDel="00000000" w:rsidP="00000000" w:rsidRDefault="00000000" w:rsidRPr="00000000" w14:paraId="00000408">
      <w:pPr>
        <w:pageBreakBefore w:val="0"/>
        <w:ind w:left="720" w:hanging="720"/>
        <w:jc w:val="both"/>
        <w:rPr>
          <w:sz w:val="20"/>
          <w:szCs w:val="20"/>
          <w:highlight w:val="white"/>
        </w:rPr>
      </w:pPr>
      <w:r w:rsidDel="00000000" w:rsidR="00000000" w:rsidRPr="00000000">
        <w:rPr>
          <w:sz w:val="20"/>
          <w:szCs w:val="20"/>
          <w:highlight w:val="white"/>
          <w:rtl w:val="0"/>
        </w:rPr>
        <w:t xml:space="preserve">Steiner, G. (1975). Después de Babel. Aspectos del lenguaje y la traducción (trad. A. Castañón).</w:t>
      </w:r>
    </w:p>
    <w:p w:rsidR="00000000" w:rsidDel="00000000" w:rsidP="00000000" w:rsidRDefault="00000000" w:rsidRPr="00000000" w14:paraId="00000409">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40A">
      <w:pPr>
        <w:pageBreakBefore w:val="0"/>
        <w:ind w:left="720" w:hanging="720"/>
        <w:jc w:val="both"/>
        <w:rPr>
          <w:sz w:val="20"/>
          <w:szCs w:val="20"/>
          <w:highlight w:val="white"/>
        </w:rPr>
      </w:pPr>
      <w:r w:rsidDel="00000000" w:rsidR="00000000" w:rsidRPr="00000000">
        <w:rPr>
          <w:sz w:val="20"/>
          <w:szCs w:val="20"/>
          <w:highlight w:val="white"/>
          <w:rtl w:val="0"/>
        </w:rPr>
        <w:t xml:space="preserve">Silva-Corvalán, C. (2001). </w:t>
      </w:r>
      <w:r w:rsidDel="00000000" w:rsidR="00000000" w:rsidRPr="00000000">
        <w:rPr>
          <w:i w:val="1"/>
          <w:sz w:val="20"/>
          <w:szCs w:val="20"/>
          <w:highlight w:val="white"/>
          <w:rtl w:val="0"/>
        </w:rPr>
        <w:t xml:space="preserve">Sociolingüística y pragmática del español</w:t>
      </w:r>
      <w:r w:rsidDel="00000000" w:rsidR="00000000" w:rsidRPr="00000000">
        <w:rPr>
          <w:sz w:val="20"/>
          <w:szCs w:val="20"/>
          <w:highlight w:val="white"/>
          <w:rtl w:val="0"/>
        </w:rPr>
        <w:t xml:space="preserve">. Georgetown University Press.</w:t>
      </w:r>
    </w:p>
    <w:p w:rsidR="00000000" w:rsidDel="00000000" w:rsidP="00000000" w:rsidRDefault="00000000" w:rsidRPr="00000000" w14:paraId="0000040B">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40C">
      <w:pPr>
        <w:pageBreakBefore w:val="0"/>
        <w:ind w:left="720" w:hanging="720"/>
        <w:jc w:val="both"/>
        <w:rPr>
          <w:sz w:val="20"/>
          <w:szCs w:val="20"/>
          <w:highlight w:val="white"/>
        </w:rPr>
      </w:pPr>
      <w:r w:rsidDel="00000000" w:rsidR="00000000" w:rsidRPr="00000000">
        <w:rPr>
          <w:sz w:val="20"/>
          <w:szCs w:val="20"/>
          <w:highlight w:val="white"/>
          <w:rtl w:val="0"/>
        </w:rPr>
        <w:t xml:space="preserve">Stokoe, W. C. (1981). Etics &amp; emics and the facial aspect of sign language signs. </w:t>
      </w:r>
      <w:r w:rsidDel="00000000" w:rsidR="00000000" w:rsidRPr="00000000">
        <w:rPr>
          <w:i w:val="1"/>
          <w:sz w:val="20"/>
          <w:szCs w:val="20"/>
          <w:highlight w:val="white"/>
          <w:rtl w:val="0"/>
        </w:rPr>
        <w:t xml:space="preserve">Sign Language Studies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33</w:t>
      </w:r>
      <w:r w:rsidDel="00000000" w:rsidR="00000000" w:rsidRPr="00000000">
        <w:rPr>
          <w:sz w:val="20"/>
          <w:szCs w:val="20"/>
          <w:highlight w:val="white"/>
          <w:rtl w:val="0"/>
        </w:rPr>
        <w:t xml:space="preserve">(1), 377-381.</w:t>
      </w:r>
    </w:p>
    <w:p w:rsidR="00000000" w:rsidDel="00000000" w:rsidP="00000000" w:rsidRDefault="00000000" w:rsidRPr="00000000" w14:paraId="0000040D">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40E">
      <w:pPr>
        <w:pageBreakBefore w:val="0"/>
        <w:ind w:left="720" w:hanging="720"/>
        <w:jc w:val="both"/>
        <w:rPr>
          <w:sz w:val="20"/>
          <w:szCs w:val="20"/>
          <w:highlight w:val="white"/>
        </w:rPr>
      </w:pPr>
      <w:r w:rsidDel="00000000" w:rsidR="00000000" w:rsidRPr="00000000">
        <w:rPr>
          <w:sz w:val="20"/>
          <w:szCs w:val="20"/>
          <w:highlight w:val="white"/>
          <w:rtl w:val="0"/>
        </w:rPr>
        <w:t xml:space="preserve">Van Dijk, T. A. (2005). </w:t>
      </w:r>
      <w:r w:rsidDel="00000000" w:rsidR="00000000" w:rsidRPr="00000000">
        <w:rPr>
          <w:i w:val="1"/>
          <w:sz w:val="20"/>
          <w:szCs w:val="20"/>
          <w:highlight w:val="white"/>
          <w:rtl w:val="0"/>
        </w:rPr>
        <w:t xml:space="preserve">Estructuras y funciones del discurso: una introducción interdisciplinaria a la lingüística del texto ya los estudios del discurso</w:t>
      </w:r>
      <w:r w:rsidDel="00000000" w:rsidR="00000000" w:rsidRPr="00000000">
        <w:rPr>
          <w:sz w:val="20"/>
          <w:szCs w:val="20"/>
          <w:highlight w:val="white"/>
          <w:rtl w:val="0"/>
        </w:rPr>
        <w:t xml:space="preserve">. Siglo XXI.</w:t>
      </w:r>
    </w:p>
    <w:p w:rsidR="00000000" w:rsidDel="00000000" w:rsidP="00000000" w:rsidRDefault="00000000" w:rsidRPr="00000000" w14:paraId="0000040F">
      <w:pPr>
        <w:pageBreakBefore w:val="0"/>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410">
      <w:pPr>
        <w:pageBreakBefore w:val="0"/>
        <w:ind w:left="720" w:hanging="720"/>
        <w:jc w:val="both"/>
        <w:rPr>
          <w:color w:val="000000"/>
          <w:sz w:val="20"/>
          <w:szCs w:val="20"/>
          <w:u w:val="single"/>
        </w:rPr>
      </w:pPr>
      <w:r w:rsidDel="00000000" w:rsidR="00000000" w:rsidRPr="00000000">
        <w:rPr>
          <w:sz w:val="20"/>
          <w:szCs w:val="20"/>
          <w:highlight w:val="white"/>
          <w:rtl w:val="0"/>
        </w:rPr>
        <w:t xml:space="preserve">Vinay, J. P., &amp; Darbelnet, J. (1958). A methodology for translation. </w:t>
      </w:r>
      <w:r w:rsidDel="00000000" w:rsidR="00000000" w:rsidRPr="00000000">
        <w:rPr>
          <w:i w:val="1"/>
          <w:sz w:val="20"/>
          <w:szCs w:val="20"/>
          <w:highlight w:val="white"/>
          <w:rtl w:val="0"/>
        </w:rPr>
        <w:t xml:space="preserve">The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411">
      <w:pPr>
        <w:pageBreakBefore w:val="0"/>
        <w:ind w:left="720" w:hanging="720"/>
        <w:jc w:val="both"/>
        <w:rPr>
          <w:color w:val="000000"/>
          <w:sz w:val="20"/>
          <w:szCs w:val="20"/>
          <w:u w:val="single"/>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413">
      <w:pPr>
        <w:pageBreakBefore w:val="0"/>
        <w:numPr>
          <w:ilvl w:val="0"/>
          <w:numId w:val="1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414">
      <w:pPr>
        <w:pageBreakBefore w:val="0"/>
        <w:jc w:val="both"/>
        <w:rPr>
          <w:b w:val="1"/>
          <w:sz w:val="20"/>
          <w:szCs w:val="20"/>
        </w:rPr>
      </w:pPr>
      <w:r w:rsidDel="00000000" w:rsidR="00000000" w:rsidRPr="00000000">
        <w:rPr>
          <w:rtl w:val="0"/>
        </w:rPr>
      </w:r>
    </w:p>
    <w:tbl>
      <w:tblPr>
        <w:tblStyle w:val="Table17"/>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3"/>
        <w:gridCol w:w="2695"/>
        <w:gridCol w:w="1451"/>
        <w:gridCol w:w="2836"/>
        <w:gridCol w:w="1525"/>
        <w:tblGridChange w:id="0">
          <w:tblGrid>
            <w:gridCol w:w="1243"/>
            <w:gridCol w:w="2695"/>
            <w:gridCol w:w="1451"/>
            <w:gridCol w:w="2836"/>
            <w:gridCol w:w="1525"/>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5">
            <w:pPr>
              <w:pageBreakBefore w:val="0"/>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pageBreakBefore w:val="0"/>
              <w:jc w:val="both"/>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pageBreakBefore w:val="0"/>
              <w:jc w:val="both"/>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pageBreakBefore w:val="0"/>
              <w:jc w:val="both"/>
              <w:rPr>
                <w:b w:val="1"/>
                <w:sz w:val="20"/>
                <w:szCs w:val="20"/>
              </w:rPr>
            </w:pPr>
            <w:r w:rsidDel="00000000" w:rsidR="00000000" w:rsidRPr="00000000">
              <w:rPr>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pageBreakBefore w:val="0"/>
              <w:jc w:val="both"/>
              <w:rPr>
                <w:b w:val="1"/>
                <w:sz w:val="20"/>
                <w:szCs w:val="20"/>
              </w:rPr>
            </w:pPr>
            <w:r w:rsidDel="00000000" w:rsidR="00000000" w:rsidRPr="00000000">
              <w:rPr>
                <w:b w:val="1"/>
                <w:sz w:val="20"/>
                <w:szCs w:val="20"/>
                <w:rtl w:val="0"/>
              </w:rPr>
              <w:t xml:space="preserve">Fecha</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pageBreakBefore w:val="0"/>
              <w:jc w:val="both"/>
              <w:rPr>
                <w:b w:val="1"/>
                <w:sz w:val="20"/>
                <w:szCs w:val="20"/>
              </w:rPr>
            </w:pPr>
            <w:r w:rsidDel="00000000" w:rsidR="00000000" w:rsidRPr="00000000">
              <w:rPr>
                <w:b w:val="1"/>
                <w:sz w:val="20"/>
                <w:szCs w:val="20"/>
                <w:rtl w:val="0"/>
              </w:rPr>
              <w:t xml:space="preserve">Autor (es)</w:t>
            </w:r>
          </w:p>
          <w:p w:rsidR="00000000" w:rsidDel="00000000" w:rsidP="00000000" w:rsidRDefault="00000000" w:rsidRPr="00000000" w14:paraId="0000041B">
            <w:pPr>
              <w:pageBreakBefore w:val="0"/>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pageBreakBefore w:val="0"/>
              <w:rPr>
                <w:sz w:val="20"/>
                <w:szCs w:val="20"/>
              </w:rPr>
            </w:pPr>
            <w:r w:rsidDel="00000000" w:rsidR="00000000" w:rsidRPr="00000000">
              <w:rPr>
                <w:sz w:val="20"/>
                <w:szCs w:val="20"/>
                <w:rtl w:val="0"/>
              </w:rPr>
              <w:t xml:space="preserve">Jhacesiz Mary Hincapié Atehortúa</w:t>
            </w:r>
          </w:p>
          <w:p w:rsidR="00000000" w:rsidDel="00000000" w:rsidP="00000000" w:rsidRDefault="00000000" w:rsidRPr="00000000" w14:paraId="0000041D">
            <w:pPr>
              <w:pageBreakBefore w:val="0"/>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pageBreakBefore w:val="0"/>
              <w:jc w:val="both"/>
              <w:rPr>
                <w:b w:val="1"/>
                <w:sz w:val="20"/>
                <w:szCs w:val="20"/>
              </w:rPr>
            </w:pPr>
            <w:r w:rsidDel="00000000" w:rsidR="00000000" w:rsidRPr="00000000">
              <w:rPr>
                <w:color w:val="000000"/>
                <w:sz w:val="20"/>
                <w:szCs w:val="20"/>
                <w:rtl w:val="0"/>
              </w:rPr>
              <w:t xml:space="preserve">Instructora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pageBreakBefore w:val="0"/>
              <w:spacing w:line="240" w:lineRule="auto"/>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pageBreakBefore w:val="0"/>
              <w:jc w:val="both"/>
              <w:rPr>
                <w:sz w:val="20"/>
                <w:szCs w:val="20"/>
              </w:rPr>
            </w:pPr>
            <w:r w:rsidDel="00000000" w:rsidR="00000000" w:rsidRPr="00000000">
              <w:rPr>
                <w:sz w:val="20"/>
                <w:szCs w:val="20"/>
                <w:rtl w:val="0"/>
              </w:rPr>
              <w:t xml:space="preserve">Noviembre de 2020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pageBreakBefore w:val="0"/>
              <w:jc w:val="both"/>
              <w:rPr>
                <w:b w:val="1"/>
                <w:sz w:val="20"/>
                <w:szCs w:val="20"/>
              </w:rPr>
            </w:pPr>
            <w:r w:rsidDel="00000000" w:rsidR="00000000" w:rsidRPr="00000000">
              <w:rPr>
                <w:color w:val="000000"/>
                <w:sz w:val="20"/>
                <w:szCs w:val="20"/>
                <w:rtl w:val="0"/>
              </w:rPr>
              <w:t xml:space="preserve">Manuel Alejandro Garzón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pageBreakBefore w:val="0"/>
              <w:jc w:val="both"/>
              <w:rPr>
                <w:b w:val="1"/>
                <w:sz w:val="20"/>
                <w:szCs w:val="20"/>
              </w:rPr>
            </w:pPr>
            <w:r w:rsidDel="00000000" w:rsidR="00000000" w:rsidRPr="00000000">
              <w:rPr>
                <w:color w:val="000000"/>
                <w:sz w:val="20"/>
                <w:szCs w:val="20"/>
                <w:rtl w:val="0"/>
              </w:rPr>
              <w:t xml:space="preserve">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pageBreakBefore w:val="0"/>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pageBreakBefore w:val="0"/>
              <w:jc w:val="both"/>
              <w:rPr>
                <w:b w:val="1"/>
                <w:sz w:val="20"/>
                <w:szCs w:val="20"/>
              </w:rPr>
            </w:pPr>
            <w:r w:rsidDel="00000000" w:rsidR="00000000" w:rsidRPr="00000000">
              <w:rPr>
                <w:sz w:val="20"/>
                <w:szCs w:val="20"/>
                <w:rtl w:val="0"/>
              </w:rPr>
              <w:t xml:space="preserve">Noviembre de 2020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pageBreakBefore w:val="0"/>
              <w:jc w:val="both"/>
              <w:rPr>
                <w:b w:val="1"/>
                <w:sz w:val="20"/>
                <w:szCs w:val="20"/>
              </w:rPr>
            </w:pPr>
            <w:r w:rsidDel="00000000" w:rsidR="00000000" w:rsidRPr="00000000">
              <w:rPr>
                <w:color w:val="000000"/>
                <w:sz w:val="20"/>
                <w:szCs w:val="20"/>
                <w:rtl w:val="0"/>
              </w:rPr>
              <w:t xml:space="preserve">German Albeiro Saldarriga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pageBreakBefore w:val="0"/>
              <w:jc w:val="both"/>
              <w:rPr>
                <w:b w:val="1"/>
                <w:sz w:val="20"/>
                <w:szCs w:val="20"/>
              </w:rPr>
            </w:pPr>
            <w:r w:rsidDel="00000000" w:rsidR="00000000" w:rsidRPr="00000000">
              <w:rPr>
                <w:color w:val="000000"/>
                <w:sz w:val="20"/>
                <w:szCs w:val="20"/>
                <w:rtl w:val="0"/>
              </w:rPr>
              <w:t xml:space="preserve">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pageBreakBefore w:val="0"/>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pageBreakBefore w:val="0"/>
              <w:jc w:val="both"/>
              <w:rPr>
                <w:b w:val="1"/>
                <w:sz w:val="20"/>
                <w:szCs w:val="20"/>
              </w:rPr>
            </w:pPr>
            <w:r w:rsidDel="00000000" w:rsidR="00000000" w:rsidRPr="00000000">
              <w:rPr>
                <w:sz w:val="20"/>
                <w:szCs w:val="20"/>
                <w:rtl w:val="0"/>
              </w:rPr>
              <w:t xml:space="preserve">Noviembre de 2020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pageBreakBefore w:val="0"/>
              <w:jc w:val="both"/>
              <w:rPr>
                <w:b w:val="1"/>
                <w:sz w:val="20"/>
                <w:szCs w:val="20"/>
              </w:rPr>
            </w:pPr>
            <w:r w:rsidDel="00000000" w:rsidR="00000000" w:rsidRPr="00000000">
              <w:rPr>
                <w:sz w:val="20"/>
                <w:szCs w:val="20"/>
                <w:rtl w:val="0"/>
              </w:rPr>
              <w:t xml:space="preserve">Adriana María Bustamante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pageBreakBefore w:val="0"/>
              <w:jc w:val="both"/>
              <w:rPr>
                <w:b w:val="1"/>
                <w:sz w:val="20"/>
                <w:szCs w:val="20"/>
              </w:rPr>
            </w:pPr>
            <w:r w:rsidDel="00000000" w:rsidR="00000000" w:rsidRPr="00000000">
              <w:rPr>
                <w:sz w:val="20"/>
                <w:szCs w:val="20"/>
                <w:rtl w:val="0"/>
              </w:rPr>
              <w:t xml:space="preserve">Profesional diseño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pageBreakBefore w:val="0"/>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pageBreakBefore w:val="0"/>
              <w:jc w:val="both"/>
              <w:rPr>
                <w:b w:val="1"/>
                <w:sz w:val="20"/>
                <w:szCs w:val="20"/>
              </w:rPr>
            </w:pPr>
            <w:r w:rsidDel="00000000" w:rsidR="00000000" w:rsidRPr="00000000">
              <w:rPr>
                <w:sz w:val="20"/>
                <w:szCs w:val="20"/>
                <w:rtl w:val="0"/>
              </w:rPr>
              <w:t xml:space="preserve">Noviembre de 2020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1">
            <w:pPr>
              <w:pageBreakBefore w:val="0"/>
              <w:jc w:val="both"/>
              <w:rPr>
                <w:b w:val="1"/>
                <w:sz w:val="20"/>
                <w:szCs w:val="20"/>
              </w:rPr>
            </w:pPr>
            <w:r w:rsidDel="00000000" w:rsidR="00000000" w:rsidRPr="00000000">
              <w:rPr>
                <w:color w:val="000000"/>
                <w:sz w:val="20"/>
                <w:szCs w:val="20"/>
                <w:rtl w:val="0"/>
              </w:rPr>
              <w:t xml:space="preserve">Luz Mila Pacheco Fuentes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pageBreakBefore w:val="0"/>
              <w:jc w:val="both"/>
              <w:rPr>
                <w:b w:val="1"/>
                <w:sz w:val="20"/>
                <w:szCs w:val="20"/>
              </w:rPr>
            </w:pPr>
            <w:r w:rsidDel="00000000" w:rsidR="00000000" w:rsidRPr="00000000">
              <w:rPr>
                <w:color w:val="000000"/>
                <w:sz w:val="20"/>
                <w:szCs w:val="20"/>
                <w:rtl w:val="0"/>
              </w:rPr>
              <w:t xml:space="preserve">Diseñadora </w:t>
            </w:r>
            <w:r w:rsidDel="00000000" w:rsidR="00000000" w:rsidRPr="00000000">
              <w:rPr>
                <w:sz w:val="20"/>
                <w:szCs w:val="20"/>
                <w:rtl w:val="0"/>
              </w:rPr>
              <w:t xml:space="preserve">i</w:t>
            </w:r>
            <w:r w:rsidDel="00000000" w:rsidR="00000000" w:rsidRPr="00000000">
              <w:rPr>
                <w:color w:val="000000"/>
                <w:sz w:val="20"/>
                <w:szCs w:val="20"/>
                <w:rtl w:val="0"/>
              </w:rPr>
              <w:t xml:space="preserve">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3">
            <w:pPr>
              <w:pageBreakBefore w:val="0"/>
              <w:widowControl w:val="0"/>
              <w:rPr>
                <w:b w:val="1"/>
                <w:sz w:val="20"/>
                <w:szCs w:val="20"/>
              </w:rPr>
            </w:pPr>
            <w:r w:rsidDel="00000000" w:rsidR="00000000" w:rsidRPr="00000000">
              <w:rPr>
                <w:sz w:val="20"/>
                <w:szCs w:val="20"/>
                <w:rtl w:val="0"/>
              </w:rPr>
              <w:t xml:space="preserve">Centro de Diseño y Metrología Regional Distrito Capital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pageBreakBefore w:val="0"/>
              <w:jc w:val="both"/>
              <w:rPr>
                <w:b w:val="1"/>
                <w:sz w:val="20"/>
                <w:szCs w:val="20"/>
              </w:rPr>
            </w:pPr>
            <w:r w:rsidDel="00000000" w:rsidR="00000000" w:rsidRPr="00000000">
              <w:rPr>
                <w:sz w:val="20"/>
                <w:szCs w:val="20"/>
                <w:rtl w:val="0"/>
              </w:rPr>
              <w:t xml:space="preserve">Noviembre de 2020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pageBreakBefore w:val="0"/>
              <w:jc w:val="both"/>
              <w:rPr>
                <w:sz w:val="20"/>
                <w:szCs w:val="20"/>
              </w:rPr>
            </w:pPr>
            <w:r w:rsidDel="00000000" w:rsidR="00000000" w:rsidRPr="00000000">
              <w:rPr>
                <w:color w:val="000000"/>
                <w:sz w:val="20"/>
                <w:szCs w:val="20"/>
                <w:rtl w:val="0"/>
              </w:rPr>
              <w:t xml:space="preserve">Martha Isabel Martínez Vargs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7">
            <w:pPr>
              <w:pageBreakBefore w:val="0"/>
              <w:jc w:val="both"/>
              <w:rPr>
                <w:sz w:val="20"/>
                <w:szCs w:val="20"/>
              </w:rPr>
            </w:pPr>
            <w:r w:rsidDel="00000000" w:rsidR="00000000" w:rsidRPr="00000000">
              <w:rPr>
                <w:sz w:val="20"/>
                <w:szCs w:val="20"/>
                <w:rtl w:val="0"/>
              </w:rPr>
              <w:t xml:space="preserve">Productora audiovisual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8">
            <w:pPr>
              <w:pageBreakBefore w:val="0"/>
              <w:jc w:val="both"/>
              <w:rPr>
                <w:sz w:val="20"/>
                <w:szCs w:val="20"/>
              </w:rPr>
            </w:pPr>
            <w:r w:rsidDel="00000000" w:rsidR="00000000" w:rsidRPr="00000000">
              <w:rPr>
                <w:sz w:val="20"/>
                <w:szCs w:val="20"/>
                <w:rtl w:val="0"/>
              </w:rPr>
              <w:t xml:space="preserve">Centro Industrial del Diseño y la Manufactura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pageBreakBefore w:val="0"/>
              <w:jc w:val="both"/>
              <w:rPr>
                <w:b w:val="1"/>
                <w:sz w:val="20"/>
                <w:szCs w:val="20"/>
              </w:rPr>
            </w:pPr>
            <w:r w:rsidDel="00000000" w:rsidR="00000000" w:rsidRPr="00000000">
              <w:rPr>
                <w:sz w:val="20"/>
                <w:szCs w:val="20"/>
                <w:rtl w:val="0"/>
              </w:rPr>
              <w:t xml:space="preserve">Noviembre de 2020</w:t>
            </w:r>
            <w:r w:rsidDel="00000000" w:rsidR="00000000" w:rsidRPr="00000000">
              <w:rPr>
                <w:rtl w:val="0"/>
              </w:rPr>
            </w:r>
          </w:p>
        </w:tc>
      </w:tr>
      <w:tr>
        <w:trPr>
          <w:cantSplit w:val="0"/>
          <w:trHeight w:val="81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pageBreakBefore w:val="0"/>
              <w:jc w:val="both"/>
              <w:rPr>
                <w:b w:val="1"/>
                <w:sz w:val="20"/>
                <w:szCs w:val="20"/>
              </w:rPr>
            </w:pPr>
            <w:r w:rsidDel="00000000" w:rsidR="00000000" w:rsidRPr="00000000">
              <w:rPr>
                <w:color w:val="000000"/>
                <w:sz w:val="20"/>
                <w:szCs w:val="20"/>
                <w:rtl w:val="0"/>
              </w:rPr>
              <w:t xml:space="preserve">Rafael </w:t>
            </w:r>
            <w:r w:rsidDel="00000000" w:rsidR="00000000" w:rsidRPr="00000000">
              <w:rPr>
                <w:sz w:val="20"/>
                <w:szCs w:val="20"/>
                <w:rtl w:val="0"/>
              </w:rPr>
              <w:t xml:space="preserve">Neftalí</w:t>
            </w:r>
            <w:r w:rsidDel="00000000" w:rsidR="00000000" w:rsidRPr="00000000">
              <w:rPr>
                <w:color w:val="000000"/>
                <w:sz w:val="20"/>
                <w:szCs w:val="20"/>
                <w:rtl w:val="0"/>
              </w:rPr>
              <w:t xml:space="preserve">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C">
            <w:pPr>
              <w:pageBreakBefore w:val="0"/>
              <w:jc w:val="both"/>
              <w:rPr>
                <w:b w:val="1"/>
                <w:sz w:val="20"/>
                <w:szCs w:val="20"/>
              </w:rPr>
            </w:pPr>
            <w:r w:rsidDel="00000000" w:rsidR="00000000" w:rsidRPr="00000000">
              <w:rPr>
                <w:color w:val="000000"/>
                <w:sz w:val="20"/>
                <w:szCs w:val="20"/>
                <w:rtl w:val="0"/>
              </w:rPr>
              <w:t xml:space="preserve">Asesor </w:t>
            </w:r>
            <w:r w:rsidDel="00000000" w:rsidR="00000000" w:rsidRPr="00000000">
              <w:rPr>
                <w:sz w:val="20"/>
                <w:szCs w:val="20"/>
                <w:rtl w:val="0"/>
              </w:rPr>
              <w:t xml:space="preserve">p</w:t>
            </w:r>
            <w:r w:rsidDel="00000000" w:rsidR="00000000" w:rsidRPr="00000000">
              <w:rPr>
                <w:color w:val="000000"/>
                <w:sz w:val="20"/>
                <w:szCs w:val="20"/>
                <w:rtl w:val="0"/>
              </w:rPr>
              <w:t xml:space="preserve">edagógico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D">
            <w:pPr>
              <w:pageBreakBefore w:val="0"/>
              <w:jc w:val="both"/>
              <w:rPr>
                <w:b w:val="1"/>
                <w:sz w:val="20"/>
                <w:szCs w:val="20"/>
              </w:rPr>
            </w:pPr>
            <w:r w:rsidDel="00000000" w:rsidR="00000000" w:rsidRPr="00000000">
              <w:rPr>
                <w:sz w:val="20"/>
                <w:szCs w:val="20"/>
                <w:rtl w:val="0"/>
              </w:rPr>
              <w:t xml:space="preserve">Centro Industrial del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pageBreakBefore w:val="0"/>
              <w:jc w:val="both"/>
              <w:rPr>
                <w:b w:val="1"/>
                <w:sz w:val="20"/>
                <w:szCs w:val="20"/>
              </w:rPr>
            </w:pPr>
            <w:r w:rsidDel="00000000" w:rsidR="00000000" w:rsidRPr="00000000">
              <w:rPr>
                <w:sz w:val="20"/>
                <w:szCs w:val="20"/>
                <w:rtl w:val="0"/>
              </w:rPr>
              <w:t xml:space="preserve">Noviembre de 2020</w:t>
            </w:r>
            <w:r w:rsidDel="00000000" w:rsidR="00000000" w:rsidRPr="00000000">
              <w:rPr>
                <w:rtl w:val="0"/>
              </w:rPr>
            </w:r>
          </w:p>
        </w:tc>
      </w:tr>
    </w:tbl>
    <w:p w:rsidR="00000000" w:rsidDel="00000000" w:rsidP="00000000" w:rsidRDefault="00000000" w:rsidRPr="00000000" w14:paraId="0000043F">
      <w:pPr>
        <w:pageBreakBefore w:val="0"/>
        <w:rPr>
          <w:sz w:val="20"/>
          <w:szCs w:val="20"/>
        </w:rPr>
      </w:pPr>
      <w:r w:rsidDel="00000000" w:rsidR="00000000" w:rsidRPr="00000000">
        <w:rPr>
          <w:rtl w:val="0"/>
        </w:rPr>
      </w:r>
    </w:p>
    <w:p w:rsidR="00000000" w:rsidDel="00000000" w:rsidP="00000000" w:rsidRDefault="00000000" w:rsidRPr="00000000" w14:paraId="00000440">
      <w:pPr>
        <w:pageBreakBefore w:val="0"/>
        <w:rPr>
          <w:sz w:val="20"/>
          <w:szCs w:val="20"/>
        </w:rPr>
      </w:pPr>
      <w:r w:rsidDel="00000000" w:rsidR="00000000" w:rsidRPr="00000000">
        <w:rPr>
          <w:rtl w:val="0"/>
        </w:rPr>
      </w:r>
    </w:p>
    <w:p w:rsidR="00000000" w:rsidDel="00000000" w:rsidP="00000000" w:rsidRDefault="00000000" w:rsidRPr="00000000" w14:paraId="00000441">
      <w:pPr>
        <w:pageBreakBefore w:val="0"/>
        <w:rPr>
          <w:sz w:val="20"/>
          <w:szCs w:val="20"/>
        </w:rPr>
      </w:pPr>
      <w:r w:rsidDel="00000000" w:rsidR="00000000" w:rsidRPr="00000000">
        <w:rPr>
          <w:rtl w:val="0"/>
        </w:rPr>
      </w:r>
    </w:p>
    <w:p w:rsidR="00000000" w:rsidDel="00000000" w:rsidP="00000000" w:rsidRDefault="00000000" w:rsidRPr="00000000" w14:paraId="00000442">
      <w:pPr>
        <w:pageBreakBefore w:val="0"/>
        <w:numPr>
          <w:ilvl w:val="0"/>
          <w:numId w:val="1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444">
      <w:pPr>
        <w:pageBreakBefore w:val="0"/>
        <w:rPr>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445">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446">
            <w:pPr>
              <w:pageBreakBefore w:val="0"/>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447">
            <w:pPr>
              <w:pageBreakBefore w:val="0"/>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448">
            <w:pPr>
              <w:pageBreakBefore w:val="0"/>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449">
            <w:pPr>
              <w:pageBreakBefore w:val="0"/>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44A">
            <w:pPr>
              <w:pageBreakBefore w:val="0"/>
              <w:jc w:val="both"/>
              <w:rPr>
                <w:b w:val="1"/>
                <w:sz w:val="20"/>
                <w:szCs w:val="20"/>
              </w:rPr>
            </w:pPr>
            <w:bookmarkStart w:colFirst="0" w:colLast="0" w:name="_heading=h.1fob9te" w:id="2"/>
            <w:bookmarkEnd w:id="2"/>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44B">
            <w:pPr>
              <w:pageBreakBefore w:val="0"/>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44C">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44D">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44E">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44F">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450">
            <w:pPr>
              <w:pageBreakBefore w:val="0"/>
              <w:jc w:val="both"/>
              <w:rPr>
                <w:b w:val="1"/>
                <w:sz w:val="20"/>
                <w:szCs w:val="20"/>
              </w:rPr>
            </w:pPr>
            <w:r w:rsidDel="00000000" w:rsidR="00000000" w:rsidRPr="00000000">
              <w:rPr>
                <w:rtl w:val="0"/>
              </w:rPr>
            </w:r>
          </w:p>
        </w:tc>
      </w:tr>
    </w:tbl>
    <w:p w:rsidR="00000000" w:rsidDel="00000000" w:rsidP="00000000" w:rsidRDefault="00000000" w:rsidRPr="00000000" w14:paraId="00000451">
      <w:pPr>
        <w:pageBreakBefore w:val="0"/>
        <w:rPr>
          <w:color w:val="000000"/>
          <w:sz w:val="20"/>
          <w:szCs w:val="20"/>
        </w:rPr>
      </w:pPr>
      <w:r w:rsidDel="00000000" w:rsidR="00000000" w:rsidRPr="00000000">
        <w:rPr>
          <w:rtl w:val="0"/>
        </w:rPr>
      </w:r>
    </w:p>
    <w:p w:rsidR="00000000" w:rsidDel="00000000" w:rsidP="00000000" w:rsidRDefault="00000000" w:rsidRPr="00000000" w14:paraId="00000452">
      <w:pPr>
        <w:pageBreakBefore w:val="0"/>
        <w:rPr>
          <w:sz w:val="20"/>
          <w:szCs w:val="20"/>
        </w:rPr>
      </w:pPr>
      <w:r w:rsidDel="00000000" w:rsidR="00000000" w:rsidRPr="00000000">
        <w:rPr>
          <w:rtl w:val="0"/>
        </w:rPr>
      </w:r>
    </w:p>
    <w:sectPr>
      <w:headerReference r:id="rId13" w:type="default"/>
      <w:footerReference r:id="rId1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son Andres Arenales C�ceres" w:id="0" w:date="2021-03-24T12:46:58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infografia animada sin story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456">
    <w:pPr>
      <w:pageBreakBefore w:val="0"/>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decimal"/>
      <w:lvlText w:val="%1.%2"/>
      <w:lvlJc w:val="left"/>
      <w:pPr>
        <w:ind w:left="568" w:hanging="360"/>
      </w:pPr>
      <w:rPr>
        <w:b w:val="1"/>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1"/>
      <w:numFmt w:val="bullet"/>
      <w:lvlText w:val="●"/>
      <w:lvlJc w:val="left"/>
      <w:pPr>
        <w:ind w:left="1036" w:hanging="360"/>
      </w:pPr>
      <w:rPr>
        <w:rFonts w:ascii="Noto Sans Symbols" w:cs="Noto Sans Symbols" w:eastAsia="Noto Sans Symbols" w:hAnsi="Noto Sans Symbols"/>
      </w:rPr>
    </w:lvl>
    <w:lvl w:ilvl="1">
      <w:start w:val="1"/>
      <w:numFmt w:val="bullet"/>
      <w:lvlText w:val="o"/>
      <w:lvlJc w:val="left"/>
      <w:pPr>
        <w:ind w:left="1756" w:hanging="360"/>
      </w:pPr>
      <w:rPr>
        <w:rFonts w:ascii="Courier New" w:cs="Courier New" w:eastAsia="Courier New" w:hAnsi="Courier New"/>
      </w:rPr>
    </w:lvl>
    <w:lvl w:ilvl="2">
      <w:start w:val="1"/>
      <w:numFmt w:val="bullet"/>
      <w:lvlText w:val="▪"/>
      <w:lvlJc w:val="left"/>
      <w:pPr>
        <w:ind w:left="2476" w:hanging="360"/>
      </w:pPr>
      <w:rPr>
        <w:rFonts w:ascii="Noto Sans Symbols" w:cs="Noto Sans Symbols" w:eastAsia="Noto Sans Symbols" w:hAnsi="Noto Sans Symbols"/>
      </w:rPr>
    </w:lvl>
    <w:lvl w:ilvl="3">
      <w:start w:val="1"/>
      <w:numFmt w:val="bullet"/>
      <w:lvlText w:val="●"/>
      <w:lvlJc w:val="left"/>
      <w:pPr>
        <w:ind w:left="3196" w:hanging="360"/>
      </w:pPr>
      <w:rPr>
        <w:rFonts w:ascii="Noto Sans Symbols" w:cs="Noto Sans Symbols" w:eastAsia="Noto Sans Symbols" w:hAnsi="Noto Sans Symbols"/>
      </w:rPr>
    </w:lvl>
    <w:lvl w:ilvl="4">
      <w:start w:val="1"/>
      <w:numFmt w:val="bullet"/>
      <w:lvlText w:val="o"/>
      <w:lvlJc w:val="left"/>
      <w:pPr>
        <w:ind w:left="3916" w:hanging="360"/>
      </w:pPr>
      <w:rPr>
        <w:rFonts w:ascii="Courier New" w:cs="Courier New" w:eastAsia="Courier New" w:hAnsi="Courier New"/>
      </w:rPr>
    </w:lvl>
    <w:lvl w:ilvl="5">
      <w:start w:val="1"/>
      <w:numFmt w:val="bullet"/>
      <w:lvlText w:val="▪"/>
      <w:lvlJc w:val="left"/>
      <w:pPr>
        <w:ind w:left="4636" w:hanging="360"/>
      </w:pPr>
      <w:rPr>
        <w:rFonts w:ascii="Noto Sans Symbols" w:cs="Noto Sans Symbols" w:eastAsia="Noto Sans Symbols" w:hAnsi="Noto Sans Symbols"/>
      </w:rPr>
    </w:lvl>
    <w:lvl w:ilvl="6">
      <w:start w:val="1"/>
      <w:numFmt w:val="bullet"/>
      <w:lvlText w:val="●"/>
      <w:lvlJc w:val="left"/>
      <w:pPr>
        <w:ind w:left="5356" w:hanging="360"/>
      </w:pPr>
      <w:rPr>
        <w:rFonts w:ascii="Noto Sans Symbols" w:cs="Noto Sans Symbols" w:eastAsia="Noto Sans Symbols" w:hAnsi="Noto Sans Symbols"/>
      </w:rPr>
    </w:lvl>
    <w:lvl w:ilvl="7">
      <w:start w:val="1"/>
      <w:numFmt w:val="bullet"/>
      <w:lvlText w:val="o"/>
      <w:lvlJc w:val="left"/>
      <w:pPr>
        <w:ind w:left="6076" w:hanging="360"/>
      </w:pPr>
      <w:rPr>
        <w:rFonts w:ascii="Courier New" w:cs="Courier New" w:eastAsia="Courier New" w:hAnsi="Courier New"/>
      </w:rPr>
    </w:lvl>
    <w:lvl w:ilvl="8">
      <w:start w:val="1"/>
      <w:numFmt w:val="bullet"/>
      <w:lvlText w:val="▪"/>
      <w:lvlJc w:val="left"/>
      <w:pPr>
        <w:ind w:left="6796"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992" w:hanging="360"/>
      </w:pPr>
      <w:rPr>
        <w:rFonts w:ascii="Noto Sans Symbols" w:cs="Noto Sans Symbols" w:eastAsia="Noto Sans Symbols" w:hAnsi="Noto Sans Symbols"/>
      </w:rPr>
    </w:lvl>
    <w:lvl w:ilvl="1">
      <w:start w:val="1"/>
      <w:numFmt w:val="bullet"/>
      <w:lvlText w:val="o"/>
      <w:lvlJc w:val="left"/>
      <w:pPr>
        <w:ind w:left="1712" w:hanging="360"/>
      </w:pPr>
      <w:rPr>
        <w:rFonts w:ascii="Courier New" w:cs="Courier New" w:eastAsia="Courier New" w:hAnsi="Courier New"/>
      </w:rPr>
    </w:lvl>
    <w:lvl w:ilvl="2">
      <w:start w:val="1"/>
      <w:numFmt w:val="bullet"/>
      <w:lvlText w:val="▪"/>
      <w:lvlJc w:val="left"/>
      <w:pPr>
        <w:ind w:left="2432" w:hanging="360"/>
      </w:pPr>
      <w:rPr>
        <w:rFonts w:ascii="Noto Sans Symbols" w:cs="Noto Sans Symbols" w:eastAsia="Noto Sans Symbols" w:hAnsi="Noto Sans Symbols"/>
      </w:rPr>
    </w:lvl>
    <w:lvl w:ilvl="3">
      <w:start w:val="1"/>
      <w:numFmt w:val="bullet"/>
      <w:lvlText w:val="●"/>
      <w:lvlJc w:val="left"/>
      <w:pPr>
        <w:ind w:left="3152" w:hanging="360"/>
      </w:pPr>
      <w:rPr>
        <w:rFonts w:ascii="Noto Sans Symbols" w:cs="Noto Sans Symbols" w:eastAsia="Noto Sans Symbols" w:hAnsi="Noto Sans Symbols"/>
      </w:rPr>
    </w:lvl>
    <w:lvl w:ilvl="4">
      <w:start w:val="1"/>
      <w:numFmt w:val="bullet"/>
      <w:lvlText w:val="o"/>
      <w:lvlJc w:val="left"/>
      <w:pPr>
        <w:ind w:left="3872" w:hanging="360"/>
      </w:pPr>
      <w:rPr>
        <w:rFonts w:ascii="Courier New" w:cs="Courier New" w:eastAsia="Courier New" w:hAnsi="Courier New"/>
      </w:rPr>
    </w:lvl>
    <w:lvl w:ilvl="5">
      <w:start w:val="1"/>
      <w:numFmt w:val="bullet"/>
      <w:lvlText w:val="▪"/>
      <w:lvlJc w:val="left"/>
      <w:pPr>
        <w:ind w:left="4592" w:hanging="360"/>
      </w:pPr>
      <w:rPr>
        <w:rFonts w:ascii="Noto Sans Symbols" w:cs="Noto Sans Symbols" w:eastAsia="Noto Sans Symbols" w:hAnsi="Noto Sans Symbols"/>
      </w:rPr>
    </w:lvl>
    <w:lvl w:ilvl="6">
      <w:start w:val="1"/>
      <w:numFmt w:val="bullet"/>
      <w:lvlText w:val="●"/>
      <w:lvlJc w:val="left"/>
      <w:pPr>
        <w:ind w:left="5312" w:hanging="360"/>
      </w:pPr>
      <w:rPr>
        <w:rFonts w:ascii="Noto Sans Symbols" w:cs="Noto Sans Symbols" w:eastAsia="Noto Sans Symbols" w:hAnsi="Noto Sans Symbols"/>
      </w:rPr>
    </w:lvl>
    <w:lvl w:ilvl="7">
      <w:start w:val="1"/>
      <w:numFmt w:val="bullet"/>
      <w:lvlText w:val="o"/>
      <w:lvlJc w:val="left"/>
      <w:pPr>
        <w:ind w:left="6032" w:hanging="360"/>
      </w:pPr>
      <w:rPr>
        <w:rFonts w:ascii="Courier New" w:cs="Courier New" w:eastAsia="Courier New" w:hAnsi="Courier New"/>
      </w:rPr>
    </w:lvl>
    <w:lvl w:ilvl="8">
      <w:start w:val="1"/>
      <w:numFmt w:val="bullet"/>
      <w:lvlText w:val="▪"/>
      <w:lvlJc w:val="left"/>
      <w:pPr>
        <w:ind w:left="6752"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36" w:hanging="360"/>
      </w:pPr>
      <w:rPr>
        <w:rFonts w:ascii="Noto Sans Symbols" w:cs="Noto Sans Symbols" w:eastAsia="Noto Sans Symbols" w:hAnsi="Noto Sans Symbols"/>
      </w:rPr>
    </w:lvl>
    <w:lvl w:ilvl="1">
      <w:start w:val="1"/>
      <w:numFmt w:val="bullet"/>
      <w:lvlText w:val="o"/>
      <w:lvlJc w:val="left"/>
      <w:pPr>
        <w:ind w:left="1756" w:hanging="360"/>
      </w:pPr>
      <w:rPr>
        <w:rFonts w:ascii="Courier New" w:cs="Courier New" w:eastAsia="Courier New" w:hAnsi="Courier New"/>
      </w:rPr>
    </w:lvl>
    <w:lvl w:ilvl="2">
      <w:start w:val="1"/>
      <w:numFmt w:val="bullet"/>
      <w:lvlText w:val="▪"/>
      <w:lvlJc w:val="left"/>
      <w:pPr>
        <w:ind w:left="2476" w:hanging="360"/>
      </w:pPr>
      <w:rPr>
        <w:rFonts w:ascii="Noto Sans Symbols" w:cs="Noto Sans Symbols" w:eastAsia="Noto Sans Symbols" w:hAnsi="Noto Sans Symbols"/>
      </w:rPr>
    </w:lvl>
    <w:lvl w:ilvl="3">
      <w:start w:val="1"/>
      <w:numFmt w:val="bullet"/>
      <w:lvlText w:val="●"/>
      <w:lvlJc w:val="left"/>
      <w:pPr>
        <w:ind w:left="3196" w:hanging="360"/>
      </w:pPr>
      <w:rPr>
        <w:rFonts w:ascii="Noto Sans Symbols" w:cs="Noto Sans Symbols" w:eastAsia="Noto Sans Symbols" w:hAnsi="Noto Sans Symbols"/>
      </w:rPr>
    </w:lvl>
    <w:lvl w:ilvl="4">
      <w:start w:val="1"/>
      <w:numFmt w:val="bullet"/>
      <w:lvlText w:val="o"/>
      <w:lvlJc w:val="left"/>
      <w:pPr>
        <w:ind w:left="3916" w:hanging="360"/>
      </w:pPr>
      <w:rPr>
        <w:rFonts w:ascii="Courier New" w:cs="Courier New" w:eastAsia="Courier New" w:hAnsi="Courier New"/>
      </w:rPr>
    </w:lvl>
    <w:lvl w:ilvl="5">
      <w:start w:val="1"/>
      <w:numFmt w:val="bullet"/>
      <w:lvlText w:val="▪"/>
      <w:lvlJc w:val="left"/>
      <w:pPr>
        <w:ind w:left="4636" w:hanging="360"/>
      </w:pPr>
      <w:rPr>
        <w:rFonts w:ascii="Noto Sans Symbols" w:cs="Noto Sans Symbols" w:eastAsia="Noto Sans Symbols" w:hAnsi="Noto Sans Symbols"/>
      </w:rPr>
    </w:lvl>
    <w:lvl w:ilvl="6">
      <w:start w:val="1"/>
      <w:numFmt w:val="bullet"/>
      <w:lvlText w:val="●"/>
      <w:lvlJc w:val="left"/>
      <w:pPr>
        <w:ind w:left="5356" w:hanging="360"/>
      </w:pPr>
      <w:rPr>
        <w:rFonts w:ascii="Noto Sans Symbols" w:cs="Noto Sans Symbols" w:eastAsia="Noto Sans Symbols" w:hAnsi="Noto Sans Symbols"/>
      </w:rPr>
    </w:lvl>
    <w:lvl w:ilvl="7">
      <w:start w:val="1"/>
      <w:numFmt w:val="bullet"/>
      <w:lvlText w:val="o"/>
      <w:lvlJc w:val="left"/>
      <w:pPr>
        <w:ind w:left="6076" w:hanging="360"/>
      </w:pPr>
      <w:rPr>
        <w:rFonts w:ascii="Courier New" w:cs="Courier New" w:eastAsia="Courier New" w:hAnsi="Courier New"/>
      </w:rPr>
    </w:lvl>
    <w:lvl w:ilvl="8">
      <w:start w:val="1"/>
      <w:numFmt w:val="bullet"/>
      <w:lvlText w:val="▪"/>
      <w:lvlJc w:val="left"/>
      <w:pPr>
        <w:ind w:left="6796"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36" w:hanging="360"/>
      </w:pPr>
      <w:rPr>
        <w:rFonts w:ascii="Noto Sans Symbols" w:cs="Noto Sans Symbols" w:eastAsia="Noto Sans Symbols" w:hAnsi="Noto Sans Symbols"/>
      </w:rPr>
    </w:lvl>
    <w:lvl w:ilvl="1">
      <w:start w:val="1"/>
      <w:numFmt w:val="bullet"/>
      <w:lvlText w:val="o"/>
      <w:lvlJc w:val="left"/>
      <w:pPr>
        <w:ind w:left="1756" w:hanging="360"/>
      </w:pPr>
      <w:rPr>
        <w:rFonts w:ascii="Courier New" w:cs="Courier New" w:eastAsia="Courier New" w:hAnsi="Courier New"/>
      </w:rPr>
    </w:lvl>
    <w:lvl w:ilvl="2">
      <w:start w:val="1"/>
      <w:numFmt w:val="bullet"/>
      <w:lvlText w:val="▪"/>
      <w:lvlJc w:val="left"/>
      <w:pPr>
        <w:ind w:left="2476" w:hanging="360"/>
      </w:pPr>
      <w:rPr>
        <w:rFonts w:ascii="Noto Sans Symbols" w:cs="Noto Sans Symbols" w:eastAsia="Noto Sans Symbols" w:hAnsi="Noto Sans Symbols"/>
      </w:rPr>
    </w:lvl>
    <w:lvl w:ilvl="3">
      <w:start w:val="1"/>
      <w:numFmt w:val="bullet"/>
      <w:lvlText w:val="●"/>
      <w:lvlJc w:val="left"/>
      <w:pPr>
        <w:ind w:left="3196" w:hanging="360"/>
      </w:pPr>
      <w:rPr>
        <w:rFonts w:ascii="Noto Sans Symbols" w:cs="Noto Sans Symbols" w:eastAsia="Noto Sans Symbols" w:hAnsi="Noto Sans Symbols"/>
      </w:rPr>
    </w:lvl>
    <w:lvl w:ilvl="4">
      <w:start w:val="1"/>
      <w:numFmt w:val="bullet"/>
      <w:lvlText w:val="o"/>
      <w:lvlJc w:val="left"/>
      <w:pPr>
        <w:ind w:left="3916" w:hanging="360"/>
      </w:pPr>
      <w:rPr>
        <w:rFonts w:ascii="Courier New" w:cs="Courier New" w:eastAsia="Courier New" w:hAnsi="Courier New"/>
      </w:rPr>
    </w:lvl>
    <w:lvl w:ilvl="5">
      <w:start w:val="1"/>
      <w:numFmt w:val="bullet"/>
      <w:lvlText w:val="▪"/>
      <w:lvlJc w:val="left"/>
      <w:pPr>
        <w:ind w:left="4636" w:hanging="360"/>
      </w:pPr>
      <w:rPr>
        <w:rFonts w:ascii="Noto Sans Symbols" w:cs="Noto Sans Symbols" w:eastAsia="Noto Sans Symbols" w:hAnsi="Noto Sans Symbols"/>
      </w:rPr>
    </w:lvl>
    <w:lvl w:ilvl="6">
      <w:start w:val="1"/>
      <w:numFmt w:val="bullet"/>
      <w:lvlText w:val="●"/>
      <w:lvlJc w:val="left"/>
      <w:pPr>
        <w:ind w:left="5356" w:hanging="360"/>
      </w:pPr>
      <w:rPr>
        <w:rFonts w:ascii="Noto Sans Symbols" w:cs="Noto Sans Symbols" w:eastAsia="Noto Sans Symbols" w:hAnsi="Noto Sans Symbols"/>
      </w:rPr>
    </w:lvl>
    <w:lvl w:ilvl="7">
      <w:start w:val="1"/>
      <w:numFmt w:val="bullet"/>
      <w:lvlText w:val="o"/>
      <w:lvlJc w:val="left"/>
      <w:pPr>
        <w:ind w:left="6076" w:hanging="360"/>
      </w:pPr>
      <w:rPr>
        <w:rFonts w:ascii="Courier New" w:cs="Courier New" w:eastAsia="Courier New" w:hAnsi="Courier New"/>
      </w:rPr>
    </w:lvl>
    <w:lvl w:ilvl="8">
      <w:start w:val="1"/>
      <w:numFmt w:val="bullet"/>
      <w:lvlText w:val="▪"/>
      <w:lvlJc w:val="left"/>
      <w:pPr>
        <w:ind w:left="6796"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36" w:hanging="360"/>
      </w:pPr>
      <w:rPr>
        <w:rFonts w:ascii="Noto Sans Symbols" w:cs="Noto Sans Symbols" w:eastAsia="Noto Sans Symbols" w:hAnsi="Noto Sans Symbols"/>
      </w:rPr>
    </w:lvl>
    <w:lvl w:ilvl="1">
      <w:start w:val="1"/>
      <w:numFmt w:val="bullet"/>
      <w:lvlText w:val="o"/>
      <w:lvlJc w:val="left"/>
      <w:pPr>
        <w:ind w:left="1756" w:hanging="360"/>
      </w:pPr>
      <w:rPr>
        <w:rFonts w:ascii="Courier New" w:cs="Courier New" w:eastAsia="Courier New" w:hAnsi="Courier New"/>
      </w:rPr>
    </w:lvl>
    <w:lvl w:ilvl="2">
      <w:start w:val="1"/>
      <w:numFmt w:val="bullet"/>
      <w:lvlText w:val="▪"/>
      <w:lvlJc w:val="left"/>
      <w:pPr>
        <w:ind w:left="2476" w:hanging="360"/>
      </w:pPr>
      <w:rPr>
        <w:rFonts w:ascii="Noto Sans Symbols" w:cs="Noto Sans Symbols" w:eastAsia="Noto Sans Symbols" w:hAnsi="Noto Sans Symbols"/>
      </w:rPr>
    </w:lvl>
    <w:lvl w:ilvl="3">
      <w:start w:val="1"/>
      <w:numFmt w:val="bullet"/>
      <w:lvlText w:val="●"/>
      <w:lvlJc w:val="left"/>
      <w:pPr>
        <w:ind w:left="3196" w:hanging="360"/>
      </w:pPr>
      <w:rPr>
        <w:rFonts w:ascii="Noto Sans Symbols" w:cs="Noto Sans Symbols" w:eastAsia="Noto Sans Symbols" w:hAnsi="Noto Sans Symbols"/>
      </w:rPr>
    </w:lvl>
    <w:lvl w:ilvl="4">
      <w:start w:val="1"/>
      <w:numFmt w:val="bullet"/>
      <w:lvlText w:val="o"/>
      <w:lvlJc w:val="left"/>
      <w:pPr>
        <w:ind w:left="3916" w:hanging="360"/>
      </w:pPr>
      <w:rPr>
        <w:rFonts w:ascii="Courier New" w:cs="Courier New" w:eastAsia="Courier New" w:hAnsi="Courier New"/>
      </w:rPr>
    </w:lvl>
    <w:lvl w:ilvl="5">
      <w:start w:val="1"/>
      <w:numFmt w:val="bullet"/>
      <w:lvlText w:val="▪"/>
      <w:lvlJc w:val="left"/>
      <w:pPr>
        <w:ind w:left="4636" w:hanging="360"/>
      </w:pPr>
      <w:rPr>
        <w:rFonts w:ascii="Noto Sans Symbols" w:cs="Noto Sans Symbols" w:eastAsia="Noto Sans Symbols" w:hAnsi="Noto Sans Symbols"/>
      </w:rPr>
    </w:lvl>
    <w:lvl w:ilvl="6">
      <w:start w:val="1"/>
      <w:numFmt w:val="bullet"/>
      <w:lvlText w:val="●"/>
      <w:lvlJc w:val="left"/>
      <w:pPr>
        <w:ind w:left="5356" w:hanging="360"/>
      </w:pPr>
      <w:rPr>
        <w:rFonts w:ascii="Noto Sans Symbols" w:cs="Noto Sans Symbols" w:eastAsia="Noto Sans Symbols" w:hAnsi="Noto Sans Symbols"/>
      </w:rPr>
    </w:lvl>
    <w:lvl w:ilvl="7">
      <w:start w:val="1"/>
      <w:numFmt w:val="bullet"/>
      <w:lvlText w:val="o"/>
      <w:lvlJc w:val="left"/>
      <w:pPr>
        <w:ind w:left="6076" w:hanging="360"/>
      </w:pPr>
      <w:rPr>
        <w:rFonts w:ascii="Courier New" w:cs="Courier New" w:eastAsia="Courier New" w:hAnsi="Courier New"/>
      </w:rPr>
    </w:lvl>
    <w:lvl w:ilvl="8">
      <w:start w:val="1"/>
      <w:numFmt w:val="bullet"/>
      <w:lvlText w:val="▪"/>
      <w:lvlJc w:val="left"/>
      <w:pPr>
        <w:ind w:left="6796" w:hanging="360"/>
      </w:pPr>
      <w:rPr>
        <w:rFonts w:ascii="Noto Sans Symbols" w:cs="Noto Sans Symbols" w:eastAsia="Noto Sans Symbols" w:hAnsi="Noto Sans Symbols"/>
      </w:rPr>
    </w:lvl>
  </w:abstractNum>
  <w:abstractNum w:abstractNumId="1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decimal"/>
      <w:lvlText w:val="%1."/>
      <w:lvlJc w:val="left"/>
      <w:pPr>
        <w:ind w:left="644" w:hanging="358.9999999999999"/>
      </w:pPr>
      <w:rPr>
        <w:b w:val="1"/>
      </w:rPr>
    </w:lvl>
    <w:lvl w:ilvl="1">
      <w:start w:val="1"/>
      <w:numFmt w:val="decimal"/>
      <w:lvlText w:val="%1.%2"/>
      <w:lvlJc w:val="left"/>
      <w:pPr>
        <w:ind w:left="644" w:hanging="358.9999999999999"/>
      </w:pPr>
      <w:rPr>
        <w:b w:val="1"/>
      </w:rPr>
    </w:lvl>
    <w:lvl w:ilvl="2">
      <w:start w:val="1"/>
      <w:numFmt w:val="decimal"/>
      <w:lvlText w:val="%1.%2.%3"/>
      <w:lvlJc w:val="left"/>
      <w:pPr>
        <w:ind w:left="1004" w:hanging="720"/>
      </w:pPr>
      <w:rPr/>
    </w:lvl>
    <w:lvl w:ilvl="3">
      <w:start w:val="1"/>
      <w:numFmt w:val="decimal"/>
      <w:lvlText w:val="%1.%2.%3.%4"/>
      <w:lvlJc w:val="left"/>
      <w:pPr>
        <w:ind w:left="1004" w:hanging="720"/>
      </w:pPr>
      <w:rPr/>
    </w:lvl>
    <w:lvl w:ilvl="4">
      <w:start w:val="1"/>
      <w:numFmt w:val="decimal"/>
      <w:lvlText w:val="%1.%2.%3.%4.%5"/>
      <w:lvlJc w:val="left"/>
      <w:pPr>
        <w:ind w:left="1364" w:hanging="1080"/>
      </w:pPr>
      <w:rPr/>
    </w:lvl>
    <w:lvl w:ilvl="5">
      <w:start w:val="1"/>
      <w:numFmt w:val="decimal"/>
      <w:lvlText w:val="%1.%2.%3.%4.%5.%6"/>
      <w:lvlJc w:val="left"/>
      <w:pPr>
        <w:ind w:left="1364" w:hanging="1080"/>
      </w:pPr>
      <w:rPr/>
    </w:lvl>
    <w:lvl w:ilvl="6">
      <w:start w:val="1"/>
      <w:numFmt w:val="decimal"/>
      <w:lvlText w:val="%1.%2.%3.%4.%5.%6.%7"/>
      <w:lvlJc w:val="left"/>
      <w:pPr>
        <w:ind w:left="1724" w:hanging="1440"/>
      </w:pPr>
      <w:rPr/>
    </w:lvl>
    <w:lvl w:ilvl="7">
      <w:start w:val="1"/>
      <w:numFmt w:val="decimal"/>
      <w:lvlText w:val="%1.%2.%3.%4.%5.%6.%7.%8"/>
      <w:lvlJc w:val="left"/>
      <w:pPr>
        <w:ind w:left="1724" w:hanging="1440"/>
      </w:pPr>
      <w:rPr/>
    </w:lvl>
    <w:lvl w:ilvl="8">
      <w:start w:val="1"/>
      <w:numFmt w:val="decimal"/>
      <w:lvlText w:val="%1.%2.%3.%4.%5.%6.%7.%8.%9"/>
      <w:lvlJc w:val="left"/>
      <w:pPr>
        <w:ind w:left="2084" w:hanging="1800"/>
      </w:pPr>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992" w:hanging="360"/>
      </w:pPr>
      <w:rPr>
        <w:rFonts w:ascii="Noto Sans Symbols" w:cs="Noto Sans Symbols" w:eastAsia="Noto Sans Symbols" w:hAnsi="Noto Sans Symbols"/>
      </w:rPr>
    </w:lvl>
    <w:lvl w:ilvl="1">
      <w:start w:val="1"/>
      <w:numFmt w:val="bullet"/>
      <w:lvlText w:val="o"/>
      <w:lvlJc w:val="left"/>
      <w:pPr>
        <w:ind w:left="1712" w:hanging="360"/>
      </w:pPr>
      <w:rPr>
        <w:rFonts w:ascii="Courier New" w:cs="Courier New" w:eastAsia="Courier New" w:hAnsi="Courier New"/>
      </w:rPr>
    </w:lvl>
    <w:lvl w:ilvl="2">
      <w:start w:val="1"/>
      <w:numFmt w:val="bullet"/>
      <w:lvlText w:val="▪"/>
      <w:lvlJc w:val="left"/>
      <w:pPr>
        <w:ind w:left="2432" w:hanging="360"/>
      </w:pPr>
      <w:rPr>
        <w:rFonts w:ascii="Noto Sans Symbols" w:cs="Noto Sans Symbols" w:eastAsia="Noto Sans Symbols" w:hAnsi="Noto Sans Symbols"/>
      </w:rPr>
    </w:lvl>
    <w:lvl w:ilvl="3">
      <w:start w:val="1"/>
      <w:numFmt w:val="bullet"/>
      <w:lvlText w:val="●"/>
      <w:lvlJc w:val="left"/>
      <w:pPr>
        <w:ind w:left="3152" w:hanging="360"/>
      </w:pPr>
      <w:rPr>
        <w:rFonts w:ascii="Noto Sans Symbols" w:cs="Noto Sans Symbols" w:eastAsia="Noto Sans Symbols" w:hAnsi="Noto Sans Symbols"/>
      </w:rPr>
    </w:lvl>
    <w:lvl w:ilvl="4">
      <w:start w:val="1"/>
      <w:numFmt w:val="bullet"/>
      <w:lvlText w:val="o"/>
      <w:lvlJc w:val="left"/>
      <w:pPr>
        <w:ind w:left="3872" w:hanging="360"/>
      </w:pPr>
      <w:rPr>
        <w:rFonts w:ascii="Courier New" w:cs="Courier New" w:eastAsia="Courier New" w:hAnsi="Courier New"/>
      </w:rPr>
    </w:lvl>
    <w:lvl w:ilvl="5">
      <w:start w:val="1"/>
      <w:numFmt w:val="bullet"/>
      <w:lvlText w:val="▪"/>
      <w:lvlJc w:val="left"/>
      <w:pPr>
        <w:ind w:left="4592" w:hanging="360"/>
      </w:pPr>
      <w:rPr>
        <w:rFonts w:ascii="Noto Sans Symbols" w:cs="Noto Sans Symbols" w:eastAsia="Noto Sans Symbols" w:hAnsi="Noto Sans Symbols"/>
      </w:rPr>
    </w:lvl>
    <w:lvl w:ilvl="6">
      <w:start w:val="1"/>
      <w:numFmt w:val="bullet"/>
      <w:lvlText w:val="●"/>
      <w:lvlJc w:val="left"/>
      <w:pPr>
        <w:ind w:left="5312" w:hanging="360"/>
      </w:pPr>
      <w:rPr>
        <w:rFonts w:ascii="Noto Sans Symbols" w:cs="Noto Sans Symbols" w:eastAsia="Noto Sans Symbols" w:hAnsi="Noto Sans Symbols"/>
      </w:rPr>
    </w:lvl>
    <w:lvl w:ilvl="7">
      <w:start w:val="1"/>
      <w:numFmt w:val="bullet"/>
      <w:lvlText w:val="o"/>
      <w:lvlJc w:val="left"/>
      <w:pPr>
        <w:ind w:left="6032" w:hanging="360"/>
      </w:pPr>
      <w:rPr>
        <w:rFonts w:ascii="Courier New" w:cs="Courier New" w:eastAsia="Courier New" w:hAnsi="Courier New"/>
      </w:rPr>
    </w:lvl>
    <w:lvl w:ilvl="8">
      <w:start w:val="1"/>
      <w:numFmt w:val="bullet"/>
      <w:lvlText w:val="▪"/>
      <w:lvlJc w:val="left"/>
      <w:pPr>
        <w:ind w:left="6752"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992" w:hanging="360"/>
      </w:pPr>
      <w:rPr>
        <w:rFonts w:ascii="Noto Sans Symbols" w:cs="Noto Sans Symbols" w:eastAsia="Noto Sans Symbols" w:hAnsi="Noto Sans Symbols"/>
      </w:rPr>
    </w:lvl>
    <w:lvl w:ilvl="1">
      <w:start w:val="1"/>
      <w:numFmt w:val="bullet"/>
      <w:lvlText w:val="o"/>
      <w:lvlJc w:val="left"/>
      <w:pPr>
        <w:ind w:left="1712" w:hanging="360"/>
      </w:pPr>
      <w:rPr>
        <w:rFonts w:ascii="Courier New" w:cs="Courier New" w:eastAsia="Courier New" w:hAnsi="Courier New"/>
      </w:rPr>
    </w:lvl>
    <w:lvl w:ilvl="2">
      <w:start w:val="1"/>
      <w:numFmt w:val="bullet"/>
      <w:lvlText w:val="▪"/>
      <w:lvlJc w:val="left"/>
      <w:pPr>
        <w:ind w:left="2432" w:hanging="360"/>
      </w:pPr>
      <w:rPr>
        <w:rFonts w:ascii="Noto Sans Symbols" w:cs="Noto Sans Symbols" w:eastAsia="Noto Sans Symbols" w:hAnsi="Noto Sans Symbols"/>
      </w:rPr>
    </w:lvl>
    <w:lvl w:ilvl="3">
      <w:start w:val="1"/>
      <w:numFmt w:val="bullet"/>
      <w:lvlText w:val="●"/>
      <w:lvlJc w:val="left"/>
      <w:pPr>
        <w:ind w:left="3152" w:hanging="360"/>
      </w:pPr>
      <w:rPr>
        <w:rFonts w:ascii="Noto Sans Symbols" w:cs="Noto Sans Symbols" w:eastAsia="Noto Sans Symbols" w:hAnsi="Noto Sans Symbols"/>
      </w:rPr>
    </w:lvl>
    <w:lvl w:ilvl="4">
      <w:start w:val="1"/>
      <w:numFmt w:val="bullet"/>
      <w:lvlText w:val="o"/>
      <w:lvlJc w:val="left"/>
      <w:pPr>
        <w:ind w:left="3872" w:hanging="360"/>
      </w:pPr>
      <w:rPr>
        <w:rFonts w:ascii="Courier New" w:cs="Courier New" w:eastAsia="Courier New" w:hAnsi="Courier New"/>
      </w:rPr>
    </w:lvl>
    <w:lvl w:ilvl="5">
      <w:start w:val="1"/>
      <w:numFmt w:val="bullet"/>
      <w:lvlText w:val="▪"/>
      <w:lvlJc w:val="left"/>
      <w:pPr>
        <w:ind w:left="4592" w:hanging="360"/>
      </w:pPr>
      <w:rPr>
        <w:rFonts w:ascii="Noto Sans Symbols" w:cs="Noto Sans Symbols" w:eastAsia="Noto Sans Symbols" w:hAnsi="Noto Sans Symbols"/>
      </w:rPr>
    </w:lvl>
    <w:lvl w:ilvl="6">
      <w:start w:val="1"/>
      <w:numFmt w:val="bullet"/>
      <w:lvlText w:val="●"/>
      <w:lvlJc w:val="left"/>
      <w:pPr>
        <w:ind w:left="5312" w:hanging="360"/>
      </w:pPr>
      <w:rPr>
        <w:rFonts w:ascii="Noto Sans Symbols" w:cs="Noto Sans Symbols" w:eastAsia="Noto Sans Symbols" w:hAnsi="Noto Sans Symbols"/>
      </w:rPr>
    </w:lvl>
    <w:lvl w:ilvl="7">
      <w:start w:val="1"/>
      <w:numFmt w:val="bullet"/>
      <w:lvlText w:val="o"/>
      <w:lvlJc w:val="left"/>
      <w:pPr>
        <w:ind w:left="6032" w:hanging="360"/>
      </w:pPr>
      <w:rPr>
        <w:rFonts w:ascii="Courier New" w:cs="Courier New" w:eastAsia="Courier New" w:hAnsi="Courier New"/>
      </w:rPr>
    </w:lvl>
    <w:lvl w:ilvl="8">
      <w:start w:val="1"/>
      <w:numFmt w:val="bullet"/>
      <w:lvlText w:val="▪"/>
      <w:lvlJc w:val="left"/>
      <w:pPr>
        <w:ind w:left="6752"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1396" w:hanging="360"/>
      </w:pPr>
      <w:rPr>
        <w:rFonts w:ascii="Noto Sans Symbols" w:cs="Noto Sans Symbols" w:eastAsia="Noto Sans Symbols" w:hAnsi="Noto Sans Symbols"/>
      </w:rPr>
    </w:lvl>
    <w:lvl w:ilvl="1">
      <w:start w:val="1"/>
      <w:numFmt w:val="bullet"/>
      <w:lvlText w:val="o"/>
      <w:lvlJc w:val="left"/>
      <w:pPr>
        <w:ind w:left="2116" w:hanging="360"/>
      </w:pPr>
      <w:rPr>
        <w:rFonts w:ascii="Courier New" w:cs="Courier New" w:eastAsia="Courier New" w:hAnsi="Courier New"/>
      </w:rPr>
    </w:lvl>
    <w:lvl w:ilvl="2">
      <w:start w:val="1"/>
      <w:numFmt w:val="bullet"/>
      <w:lvlText w:val="▪"/>
      <w:lvlJc w:val="left"/>
      <w:pPr>
        <w:ind w:left="2836" w:hanging="360"/>
      </w:pPr>
      <w:rPr>
        <w:rFonts w:ascii="Noto Sans Symbols" w:cs="Noto Sans Symbols" w:eastAsia="Noto Sans Symbols" w:hAnsi="Noto Sans Symbols"/>
      </w:rPr>
    </w:lvl>
    <w:lvl w:ilvl="3">
      <w:start w:val="1"/>
      <w:numFmt w:val="bullet"/>
      <w:lvlText w:val="●"/>
      <w:lvlJc w:val="left"/>
      <w:pPr>
        <w:ind w:left="3556" w:hanging="360"/>
      </w:pPr>
      <w:rPr>
        <w:rFonts w:ascii="Noto Sans Symbols" w:cs="Noto Sans Symbols" w:eastAsia="Noto Sans Symbols" w:hAnsi="Noto Sans Symbols"/>
      </w:rPr>
    </w:lvl>
    <w:lvl w:ilvl="4">
      <w:start w:val="1"/>
      <w:numFmt w:val="bullet"/>
      <w:lvlText w:val="o"/>
      <w:lvlJc w:val="left"/>
      <w:pPr>
        <w:ind w:left="4276" w:hanging="360"/>
      </w:pPr>
      <w:rPr>
        <w:rFonts w:ascii="Courier New" w:cs="Courier New" w:eastAsia="Courier New" w:hAnsi="Courier New"/>
      </w:rPr>
    </w:lvl>
    <w:lvl w:ilvl="5">
      <w:start w:val="1"/>
      <w:numFmt w:val="bullet"/>
      <w:lvlText w:val="▪"/>
      <w:lvlJc w:val="left"/>
      <w:pPr>
        <w:ind w:left="4996" w:hanging="360"/>
      </w:pPr>
      <w:rPr>
        <w:rFonts w:ascii="Noto Sans Symbols" w:cs="Noto Sans Symbols" w:eastAsia="Noto Sans Symbols" w:hAnsi="Noto Sans Symbols"/>
      </w:rPr>
    </w:lvl>
    <w:lvl w:ilvl="6">
      <w:start w:val="1"/>
      <w:numFmt w:val="bullet"/>
      <w:lvlText w:val="●"/>
      <w:lvlJc w:val="left"/>
      <w:pPr>
        <w:ind w:left="5716" w:hanging="360"/>
      </w:pPr>
      <w:rPr>
        <w:rFonts w:ascii="Noto Sans Symbols" w:cs="Noto Sans Symbols" w:eastAsia="Noto Sans Symbols" w:hAnsi="Noto Sans Symbols"/>
      </w:rPr>
    </w:lvl>
    <w:lvl w:ilvl="7">
      <w:start w:val="1"/>
      <w:numFmt w:val="bullet"/>
      <w:lvlText w:val="o"/>
      <w:lvlJc w:val="left"/>
      <w:pPr>
        <w:ind w:left="6436" w:hanging="360"/>
      </w:pPr>
      <w:rPr>
        <w:rFonts w:ascii="Courier New" w:cs="Courier New" w:eastAsia="Courier New" w:hAnsi="Courier New"/>
      </w:rPr>
    </w:lvl>
    <w:lvl w:ilvl="8">
      <w:start w:val="1"/>
      <w:numFmt w:val="bullet"/>
      <w:lvlText w:val="▪"/>
      <w:lvlJc w:val="left"/>
      <w:pPr>
        <w:ind w:left="7156"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3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6">
    <w:lvl w:ilvl="0">
      <w:start w:val="1"/>
      <w:numFmt w:val="bullet"/>
      <w:lvlText w:val="●"/>
      <w:lvlJc w:val="left"/>
      <w:pPr>
        <w:ind w:left="1036" w:hanging="360"/>
      </w:pPr>
      <w:rPr>
        <w:rFonts w:ascii="Noto Sans Symbols" w:cs="Noto Sans Symbols" w:eastAsia="Noto Sans Symbols" w:hAnsi="Noto Sans Symbols"/>
      </w:rPr>
    </w:lvl>
    <w:lvl w:ilvl="1">
      <w:start w:val="1"/>
      <w:numFmt w:val="bullet"/>
      <w:lvlText w:val="o"/>
      <w:lvlJc w:val="left"/>
      <w:pPr>
        <w:ind w:left="1756" w:hanging="360"/>
      </w:pPr>
      <w:rPr>
        <w:rFonts w:ascii="Courier New" w:cs="Courier New" w:eastAsia="Courier New" w:hAnsi="Courier New"/>
      </w:rPr>
    </w:lvl>
    <w:lvl w:ilvl="2">
      <w:start w:val="1"/>
      <w:numFmt w:val="bullet"/>
      <w:lvlText w:val="▪"/>
      <w:lvlJc w:val="left"/>
      <w:pPr>
        <w:ind w:left="2476" w:hanging="360"/>
      </w:pPr>
      <w:rPr>
        <w:rFonts w:ascii="Noto Sans Symbols" w:cs="Noto Sans Symbols" w:eastAsia="Noto Sans Symbols" w:hAnsi="Noto Sans Symbols"/>
      </w:rPr>
    </w:lvl>
    <w:lvl w:ilvl="3">
      <w:start w:val="1"/>
      <w:numFmt w:val="bullet"/>
      <w:lvlText w:val="●"/>
      <w:lvlJc w:val="left"/>
      <w:pPr>
        <w:ind w:left="3196" w:hanging="360"/>
      </w:pPr>
      <w:rPr>
        <w:rFonts w:ascii="Noto Sans Symbols" w:cs="Noto Sans Symbols" w:eastAsia="Noto Sans Symbols" w:hAnsi="Noto Sans Symbols"/>
      </w:rPr>
    </w:lvl>
    <w:lvl w:ilvl="4">
      <w:start w:val="1"/>
      <w:numFmt w:val="bullet"/>
      <w:lvlText w:val="o"/>
      <w:lvlJc w:val="left"/>
      <w:pPr>
        <w:ind w:left="3916" w:hanging="360"/>
      </w:pPr>
      <w:rPr>
        <w:rFonts w:ascii="Courier New" w:cs="Courier New" w:eastAsia="Courier New" w:hAnsi="Courier New"/>
      </w:rPr>
    </w:lvl>
    <w:lvl w:ilvl="5">
      <w:start w:val="1"/>
      <w:numFmt w:val="bullet"/>
      <w:lvlText w:val="▪"/>
      <w:lvlJc w:val="left"/>
      <w:pPr>
        <w:ind w:left="4636" w:hanging="360"/>
      </w:pPr>
      <w:rPr>
        <w:rFonts w:ascii="Noto Sans Symbols" w:cs="Noto Sans Symbols" w:eastAsia="Noto Sans Symbols" w:hAnsi="Noto Sans Symbols"/>
      </w:rPr>
    </w:lvl>
    <w:lvl w:ilvl="6">
      <w:start w:val="1"/>
      <w:numFmt w:val="bullet"/>
      <w:lvlText w:val="●"/>
      <w:lvlJc w:val="left"/>
      <w:pPr>
        <w:ind w:left="5356" w:hanging="360"/>
      </w:pPr>
      <w:rPr>
        <w:rFonts w:ascii="Noto Sans Symbols" w:cs="Noto Sans Symbols" w:eastAsia="Noto Sans Symbols" w:hAnsi="Noto Sans Symbols"/>
      </w:rPr>
    </w:lvl>
    <w:lvl w:ilvl="7">
      <w:start w:val="1"/>
      <w:numFmt w:val="bullet"/>
      <w:lvlText w:val="o"/>
      <w:lvlJc w:val="left"/>
      <w:pPr>
        <w:ind w:left="6076" w:hanging="360"/>
      </w:pPr>
      <w:rPr>
        <w:rFonts w:ascii="Courier New" w:cs="Courier New" w:eastAsia="Courier New" w:hAnsi="Courier New"/>
      </w:rPr>
    </w:lvl>
    <w:lvl w:ilvl="8">
      <w:start w:val="1"/>
      <w:numFmt w:val="bullet"/>
      <w:lvlText w:val="▪"/>
      <w:lvlJc w:val="left"/>
      <w:pPr>
        <w:ind w:left="6796" w:hanging="360"/>
      </w:pPr>
      <w:rPr>
        <w:rFonts w:ascii="Noto Sans Symbols" w:cs="Noto Sans Symbols" w:eastAsia="Noto Sans Symbols" w:hAnsi="Noto Sans Symbols"/>
      </w:rPr>
    </w:lvl>
  </w:abstractNum>
  <w:abstractNum w:abstractNumId="3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9">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2">
    <w:lvl w:ilvl="0">
      <w:start w:val="4"/>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6">
    <w:lvl w:ilvl="0">
      <w:start w:val="1"/>
      <w:numFmt w:val="bullet"/>
      <w:lvlText w:val="●"/>
      <w:lvlJc w:val="left"/>
      <w:pPr>
        <w:ind w:left="2628"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8">
    <w:lvl w:ilvl="0">
      <w:start w:val="1"/>
      <w:numFmt w:val="bullet"/>
      <w:lvlText w:val="●"/>
      <w:lvlJc w:val="left"/>
      <w:pPr>
        <w:ind w:left="1036" w:hanging="360"/>
      </w:pPr>
      <w:rPr>
        <w:rFonts w:ascii="Noto Sans Symbols" w:cs="Noto Sans Symbols" w:eastAsia="Noto Sans Symbols" w:hAnsi="Noto Sans Symbols"/>
      </w:rPr>
    </w:lvl>
    <w:lvl w:ilvl="1">
      <w:start w:val="1"/>
      <w:numFmt w:val="bullet"/>
      <w:lvlText w:val="o"/>
      <w:lvlJc w:val="left"/>
      <w:pPr>
        <w:ind w:left="1756" w:hanging="360"/>
      </w:pPr>
      <w:rPr>
        <w:rFonts w:ascii="Courier New" w:cs="Courier New" w:eastAsia="Courier New" w:hAnsi="Courier New"/>
      </w:rPr>
    </w:lvl>
    <w:lvl w:ilvl="2">
      <w:start w:val="1"/>
      <w:numFmt w:val="bullet"/>
      <w:lvlText w:val="▪"/>
      <w:lvlJc w:val="left"/>
      <w:pPr>
        <w:ind w:left="2476" w:hanging="360"/>
      </w:pPr>
      <w:rPr>
        <w:rFonts w:ascii="Noto Sans Symbols" w:cs="Noto Sans Symbols" w:eastAsia="Noto Sans Symbols" w:hAnsi="Noto Sans Symbols"/>
      </w:rPr>
    </w:lvl>
    <w:lvl w:ilvl="3">
      <w:start w:val="1"/>
      <w:numFmt w:val="bullet"/>
      <w:lvlText w:val="●"/>
      <w:lvlJc w:val="left"/>
      <w:pPr>
        <w:ind w:left="3196" w:hanging="360"/>
      </w:pPr>
      <w:rPr>
        <w:rFonts w:ascii="Noto Sans Symbols" w:cs="Noto Sans Symbols" w:eastAsia="Noto Sans Symbols" w:hAnsi="Noto Sans Symbols"/>
      </w:rPr>
    </w:lvl>
    <w:lvl w:ilvl="4">
      <w:start w:val="1"/>
      <w:numFmt w:val="bullet"/>
      <w:lvlText w:val="o"/>
      <w:lvlJc w:val="left"/>
      <w:pPr>
        <w:ind w:left="3916" w:hanging="360"/>
      </w:pPr>
      <w:rPr>
        <w:rFonts w:ascii="Courier New" w:cs="Courier New" w:eastAsia="Courier New" w:hAnsi="Courier New"/>
      </w:rPr>
    </w:lvl>
    <w:lvl w:ilvl="5">
      <w:start w:val="1"/>
      <w:numFmt w:val="bullet"/>
      <w:lvlText w:val="▪"/>
      <w:lvlJc w:val="left"/>
      <w:pPr>
        <w:ind w:left="4636" w:hanging="360"/>
      </w:pPr>
      <w:rPr>
        <w:rFonts w:ascii="Noto Sans Symbols" w:cs="Noto Sans Symbols" w:eastAsia="Noto Sans Symbols" w:hAnsi="Noto Sans Symbols"/>
      </w:rPr>
    </w:lvl>
    <w:lvl w:ilvl="6">
      <w:start w:val="1"/>
      <w:numFmt w:val="bullet"/>
      <w:lvlText w:val="●"/>
      <w:lvlJc w:val="left"/>
      <w:pPr>
        <w:ind w:left="5356" w:hanging="360"/>
      </w:pPr>
      <w:rPr>
        <w:rFonts w:ascii="Noto Sans Symbols" w:cs="Noto Sans Symbols" w:eastAsia="Noto Sans Symbols" w:hAnsi="Noto Sans Symbols"/>
      </w:rPr>
    </w:lvl>
    <w:lvl w:ilvl="7">
      <w:start w:val="1"/>
      <w:numFmt w:val="bullet"/>
      <w:lvlText w:val="o"/>
      <w:lvlJc w:val="left"/>
      <w:pPr>
        <w:ind w:left="6076" w:hanging="360"/>
      </w:pPr>
      <w:rPr>
        <w:rFonts w:ascii="Courier New" w:cs="Courier New" w:eastAsia="Courier New" w:hAnsi="Courier New"/>
      </w:rPr>
    </w:lvl>
    <w:lvl w:ilvl="8">
      <w:start w:val="1"/>
      <w:numFmt w:val="bullet"/>
      <w:lvlText w:val="▪"/>
      <w:lvlJc w:val="left"/>
      <w:pPr>
        <w:ind w:left="6796" w:hanging="360"/>
      </w:pPr>
      <w:rPr>
        <w:rFonts w:ascii="Noto Sans Symbols" w:cs="Noto Sans Symbols" w:eastAsia="Noto Sans Symbols" w:hAnsi="Noto Sans Symbols"/>
      </w:rPr>
    </w:lvl>
  </w:abstractNum>
  <w:abstractNum w:abstractNumId="49">
    <w:lvl w:ilvl="0">
      <w:start w:val="1"/>
      <w:numFmt w:val="bullet"/>
      <w:lvlText w:val="●"/>
      <w:lvlJc w:val="left"/>
      <w:pPr>
        <w:ind w:left="992" w:hanging="360"/>
      </w:pPr>
      <w:rPr>
        <w:rFonts w:ascii="Noto Sans Symbols" w:cs="Noto Sans Symbols" w:eastAsia="Noto Sans Symbols" w:hAnsi="Noto Sans Symbols"/>
      </w:rPr>
    </w:lvl>
    <w:lvl w:ilvl="1">
      <w:start w:val="1"/>
      <w:numFmt w:val="bullet"/>
      <w:lvlText w:val="o"/>
      <w:lvlJc w:val="left"/>
      <w:pPr>
        <w:ind w:left="1712" w:hanging="360"/>
      </w:pPr>
      <w:rPr>
        <w:rFonts w:ascii="Courier New" w:cs="Courier New" w:eastAsia="Courier New" w:hAnsi="Courier New"/>
      </w:rPr>
    </w:lvl>
    <w:lvl w:ilvl="2">
      <w:start w:val="1"/>
      <w:numFmt w:val="bullet"/>
      <w:lvlText w:val="▪"/>
      <w:lvlJc w:val="left"/>
      <w:pPr>
        <w:ind w:left="2432" w:hanging="360"/>
      </w:pPr>
      <w:rPr>
        <w:rFonts w:ascii="Noto Sans Symbols" w:cs="Noto Sans Symbols" w:eastAsia="Noto Sans Symbols" w:hAnsi="Noto Sans Symbols"/>
      </w:rPr>
    </w:lvl>
    <w:lvl w:ilvl="3">
      <w:start w:val="1"/>
      <w:numFmt w:val="bullet"/>
      <w:lvlText w:val="●"/>
      <w:lvlJc w:val="left"/>
      <w:pPr>
        <w:ind w:left="3152" w:hanging="360"/>
      </w:pPr>
      <w:rPr>
        <w:rFonts w:ascii="Noto Sans Symbols" w:cs="Noto Sans Symbols" w:eastAsia="Noto Sans Symbols" w:hAnsi="Noto Sans Symbols"/>
      </w:rPr>
    </w:lvl>
    <w:lvl w:ilvl="4">
      <w:start w:val="1"/>
      <w:numFmt w:val="bullet"/>
      <w:lvlText w:val="o"/>
      <w:lvlJc w:val="left"/>
      <w:pPr>
        <w:ind w:left="3872" w:hanging="360"/>
      </w:pPr>
      <w:rPr>
        <w:rFonts w:ascii="Courier New" w:cs="Courier New" w:eastAsia="Courier New" w:hAnsi="Courier New"/>
      </w:rPr>
    </w:lvl>
    <w:lvl w:ilvl="5">
      <w:start w:val="1"/>
      <w:numFmt w:val="bullet"/>
      <w:lvlText w:val="▪"/>
      <w:lvlJc w:val="left"/>
      <w:pPr>
        <w:ind w:left="4592" w:hanging="360"/>
      </w:pPr>
      <w:rPr>
        <w:rFonts w:ascii="Noto Sans Symbols" w:cs="Noto Sans Symbols" w:eastAsia="Noto Sans Symbols" w:hAnsi="Noto Sans Symbols"/>
      </w:rPr>
    </w:lvl>
    <w:lvl w:ilvl="6">
      <w:start w:val="1"/>
      <w:numFmt w:val="bullet"/>
      <w:lvlText w:val="●"/>
      <w:lvlJc w:val="left"/>
      <w:pPr>
        <w:ind w:left="5312" w:hanging="360"/>
      </w:pPr>
      <w:rPr>
        <w:rFonts w:ascii="Noto Sans Symbols" w:cs="Noto Sans Symbols" w:eastAsia="Noto Sans Symbols" w:hAnsi="Noto Sans Symbols"/>
      </w:rPr>
    </w:lvl>
    <w:lvl w:ilvl="7">
      <w:start w:val="1"/>
      <w:numFmt w:val="bullet"/>
      <w:lvlText w:val="o"/>
      <w:lvlJc w:val="left"/>
      <w:pPr>
        <w:ind w:left="6032" w:hanging="360"/>
      </w:pPr>
      <w:rPr>
        <w:rFonts w:ascii="Courier New" w:cs="Courier New" w:eastAsia="Courier New" w:hAnsi="Courier New"/>
      </w:rPr>
    </w:lvl>
    <w:lvl w:ilvl="8">
      <w:start w:val="1"/>
      <w:numFmt w:val="bullet"/>
      <w:lvlText w:val="▪"/>
      <w:lvlJc w:val="left"/>
      <w:pPr>
        <w:ind w:left="6752" w:hanging="360"/>
      </w:pPr>
      <w:rPr>
        <w:rFonts w:ascii="Noto Sans Symbols" w:cs="Noto Sans Symbols" w:eastAsia="Noto Sans Symbols" w:hAnsi="Noto Sans Symbols"/>
      </w:rPr>
    </w:lvl>
  </w:abstractNum>
  <w:abstractNum w:abstractNumId="5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7">
    <w:lvl w:ilvl="0">
      <w:start w:val="1"/>
      <w:numFmt w:val="bullet"/>
      <w:lvlText w:val="●"/>
      <w:lvlJc w:val="left"/>
      <w:pPr>
        <w:ind w:left="992" w:hanging="360"/>
      </w:pPr>
      <w:rPr>
        <w:rFonts w:ascii="Noto Sans Symbols" w:cs="Noto Sans Symbols" w:eastAsia="Noto Sans Symbols" w:hAnsi="Noto Sans Symbols"/>
      </w:rPr>
    </w:lvl>
    <w:lvl w:ilvl="1">
      <w:start w:val="1"/>
      <w:numFmt w:val="bullet"/>
      <w:lvlText w:val="o"/>
      <w:lvlJc w:val="left"/>
      <w:pPr>
        <w:ind w:left="1712" w:hanging="360"/>
      </w:pPr>
      <w:rPr>
        <w:rFonts w:ascii="Courier New" w:cs="Courier New" w:eastAsia="Courier New" w:hAnsi="Courier New"/>
      </w:rPr>
    </w:lvl>
    <w:lvl w:ilvl="2">
      <w:start w:val="1"/>
      <w:numFmt w:val="bullet"/>
      <w:lvlText w:val="▪"/>
      <w:lvlJc w:val="left"/>
      <w:pPr>
        <w:ind w:left="2432" w:hanging="360"/>
      </w:pPr>
      <w:rPr>
        <w:rFonts w:ascii="Noto Sans Symbols" w:cs="Noto Sans Symbols" w:eastAsia="Noto Sans Symbols" w:hAnsi="Noto Sans Symbols"/>
      </w:rPr>
    </w:lvl>
    <w:lvl w:ilvl="3">
      <w:start w:val="1"/>
      <w:numFmt w:val="bullet"/>
      <w:lvlText w:val="●"/>
      <w:lvlJc w:val="left"/>
      <w:pPr>
        <w:ind w:left="3152" w:hanging="360"/>
      </w:pPr>
      <w:rPr>
        <w:rFonts w:ascii="Noto Sans Symbols" w:cs="Noto Sans Symbols" w:eastAsia="Noto Sans Symbols" w:hAnsi="Noto Sans Symbols"/>
      </w:rPr>
    </w:lvl>
    <w:lvl w:ilvl="4">
      <w:start w:val="1"/>
      <w:numFmt w:val="bullet"/>
      <w:lvlText w:val="o"/>
      <w:lvlJc w:val="left"/>
      <w:pPr>
        <w:ind w:left="3872" w:hanging="360"/>
      </w:pPr>
      <w:rPr>
        <w:rFonts w:ascii="Courier New" w:cs="Courier New" w:eastAsia="Courier New" w:hAnsi="Courier New"/>
      </w:rPr>
    </w:lvl>
    <w:lvl w:ilvl="5">
      <w:start w:val="1"/>
      <w:numFmt w:val="bullet"/>
      <w:lvlText w:val="▪"/>
      <w:lvlJc w:val="left"/>
      <w:pPr>
        <w:ind w:left="4592" w:hanging="360"/>
      </w:pPr>
      <w:rPr>
        <w:rFonts w:ascii="Noto Sans Symbols" w:cs="Noto Sans Symbols" w:eastAsia="Noto Sans Symbols" w:hAnsi="Noto Sans Symbols"/>
      </w:rPr>
    </w:lvl>
    <w:lvl w:ilvl="6">
      <w:start w:val="1"/>
      <w:numFmt w:val="bullet"/>
      <w:lvlText w:val="●"/>
      <w:lvlJc w:val="left"/>
      <w:pPr>
        <w:ind w:left="5312" w:hanging="360"/>
      </w:pPr>
      <w:rPr>
        <w:rFonts w:ascii="Noto Sans Symbols" w:cs="Noto Sans Symbols" w:eastAsia="Noto Sans Symbols" w:hAnsi="Noto Sans Symbols"/>
      </w:rPr>
    </w:lvl>
    <w:lvl w:ilvl="7">
      <w:start w:val="1"/>
      <w:numFmt w:val="bullet"/>
      <w:lvlText w:val="o"/>
      <w:lvlJc w:val="left"/>
      <w:pPr>
        <w:ind w:left="6032" w:hanging="360"/>
      </w:pPr>
      <w:rPr>
        <w:rFonts w:ascii="Courier New" w:cs="Courier New" w:eastAsia="Courier New" w:hAnsi="Courier New"/>
      </w:rPr>
    </w:lvl>
    <w:lvl w:ilvl="8">
      <w:start w:val="1"/>
      <w:numFmt w:val="bullet"/>
      <w:lvlText w:val="▪"/>
      <w:lvlJc w:val="left"/>
      <w:pPr>
        <w:ind w:left="6752" w:hanging="360"/>
      </w:pPr>
      <w:rPr>
        <w:rFonts w:ascii="Noto Sans Symbols" w:cs="Noto Sans Symbols" w:eastAsia="Noto Sans Symbols" w:hAnsi="Noto Sans Symbols"/>
      </w:rPr>
    </w:lvl>
  </w:abstractNum>
  <w:abstractNum w:abstractNumId="5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0">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6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1036" w:hanging="360"/>
      </w:pPr>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abstractNum w:abstractNumId="6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5">
    <w:lvl w:ilvl="0">
      <w:start w:val="1"/>
      <w:numFmt w:val="bullet"/>
      <w:lvlText w:val="●"/>
      <w:lvlJc w:val="left"/>
      <w:pPr>
        <w:ind w:left="1036" w:hanging="360"/>
      </w:pPr>
      <w:rPr>
        <w:rFonts w:ascii="Noto Sans Symbols" w:cs="Noto Sans Symbols" w:eastAsia="Noto Sans Symbols" w:hAnsi="Noto Sans Symbols"/>
      </w:rPr>
    </w:lvl>
    <w:lvl w:ilvl="1">
      <w:start w:val="1"/>
      <w:numFmt w:val="bullet"/>
      <w:lvlText w:val="o"/>
      <w:lvlJc w:val="left"/>
      <w:pPr>
        <w:ind w:left="1756" w:hanging="360"/>
      </w:pPr>
      <w:rPr>
        <w:rFonts w:ascii="Courier New" w:cs="Courier New" w:eastAsia="Courier New" w:hAnsi="Courier New"/>
      </w:rPr>
    </w:lvl>
    <w:lvl w:ilvl="2">
      <w:start w:val="1"/>
      <w:numFmt w:val="bullet"/>
      <w:lvlText w:val="▪"/>
      <w:lvlJc w:val="left"/>
      <w:pPr>
        <w:ind w:left="2476" w:hanging="360"/>
      </w:pPr>
      <w:rPr>
        <w:rFonts w:ascii="Noto Sans Symbols" w:cs="Noto Sans Symbols" w:eastAsia="Noto Sans Symbols" w:hAnsi="Noto Sans Symbols"/>
      </w:rPr>
    </w:lvl>
    <w:lvl w:ilvl="3">
      <w:start w:val="1"/>
      <w:numFmt w:val="bullet"/>
      <w:lvlText w:val="●"/>
      <w:lvlJc w:val="left"/>
      <w:pPr>
        <w:ind w:left="3196" w:hanging="360"/>
      </w:pPr>
      <w:rPr>
        <w:rFonts w:ascii="Noto Sans Symbols" w:cs="Noto Sans Symbols" w:eastAsia="Noto Sans Symbols" w:hAnsi="Noto Sans Symbols"/>
      </w:rPr>
    </w:lvl>
    <w:lvl w:ilvl="4">
      <w:start w:val="1"/>
      <w:numFmt w:val="bullet"/>
      <w:lvlText w:val="o"/>
      <w:lvlJc w:val="left"/>
      <w:pPr>
        <w:ind w:left="3916" w:hanging="360"/>
      </w:pPr>
      <w:rPr>
        <w:rFonts w:ascii="Courier New" w:cs="Courier New" w:eastAsia="Courier New" w:hAnsi="Courier New"/>
      </w:rPr>
    </w:lvl>
    <w:lvl w:ilvl="5">
      <w:start w:val="1"/>
      <w:numFmt w:val="bullet"/>
      <w:lvlText w:val="▪"/>
      <w:lvlJc w:val="left"/>
      <w:pPr>
        <w:ind w:left="4636" w:hanging="360"/>
      </w:pPr>
      <w:rPr>
        <w:rFonts w:ascii="Noto Sans Symbols" w:cs="Noto Sans Symbols" w:eastAsia="Noto Sans Symbols" w:hAnsi="Noto Sans Symbols"/>
      </w:rPr>
    </w:lvl>
    <w:lvl w:ilvl="6">
      <w:start w:val="1"/>
      <w:numFmt w:val="bullet"/>
      <w:lvlText w:val="●"/>
      <w:lvlJc w:val="left"/>
      <w:pPr>
        <w:ind w:left="5356" w:hanging="360"/>
      </w:pPr>
      <w:rPr>
        <w:rFonts w:ascii="Noto Sans Symbols" w:cs="Noto Sans Symbols" w:eastAsia="Noto Sans Symbols" w:hAnsi="Noto Sans Symbols"/>
      </w:rPr>
    </w:lvl>
    <w:lvl w:ilvl="7">
      <w:start w:val="1"/>
      <w:numFmt w:val="bullet"/>
      <w:lvlText w:val="o"/>
      <w:lvlJc w:val="left"/>
      <w:pPr>
        <w:ind w:left="6076" w:hanging="360"/>
      </w:pPr>
      <w:rPr>
        <w:rFonts w:ascii="Courier New" w:cs="Courier New" w:eastAsia="Courier New" w:hAnsi="Courier New"/>
      </w:rPr>
    </w:lvl>
    <w:lvl w:ilvl="8">
      <w:start w:val="1"/>
      <w:numFmt w:val="bullet"/>
      <w:lvlText w:val="▪"/>
      <w:lvlJc w:val="left"/>
      <w:pPr>
        <w:ind w:left="6796" w:hanging="360"/>
      </w:pPr>
      <w:rPr>
        <w:rFonts w:ascii="Noto Sans Symbols" w:cs="Noto Sans Symbols" w:eastAsia="Noto Sans Symbols" w:hAnsi="Noto Sans Symbols"/>
      </w:rPr>
    </w:lvl>
  </w:abstractNum>
  <w:abstractNum w:abstractNumId="6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8">
    <w:lvl w:ilvl="0">
      <w:start w:val="1"/>
      <w:numFmt w:val="bullet"/>
      <w:lvlText w:val="●"/>
      <w:lvlJc w:val="left"/>
      <w:pPr>
        <w:ind w:left="1650" w:hanging="360"/>
      </w:pPr>
      <w:rPr>
        <w:rFonts w:ascii="Noto Sans Symbols" w:cs="Noto Sans Symbols" w:eastAsia="Noto Sans Symbols" w:hAnsi="Noto Sans Symbols"/>
      </w:rPr>
    </w:lvl>
    <w:lvl w:ilvl="1">
      <w:start w:val="1"/>
      <w:numFmt w:val="bullet"/>
      <w:lvlText w:val="o"/>
      <w:lvlJc w:val="left"/>
      <w:pPr>
        <w:ind w:left="2370" w:hanging="360"/>
      </w:pPr>
      <w:rPr>
        <w:rFonts w:ascii="Courier New" w:cs="Courier New" w:eastAsia="Courier New" w:hAnsi="Courier New"/>
      </w:rPr>
    </w:lvl>
    <w:lvl w:ilvl="2">
      <w:start w:val="1"/>
      <w:numFmt w:val="bullet"/>
      <w:lvlText w:val="▪"/>
      <w:lvlJc w:val="left"/>
      <w:pPr>
        <w:ind w:left="3090" w:hanging="360"/>
      </w:pPr>
      <w:rPr>
        <w:rFonts w:ascii="Noto Sans Symbols" w:cs="Noto Sans Symbols" w:eastAsia="Noto Sans Symbols" w:hAnsi="Noto Sans Symbols"/>
      </w:rPr>
    </w:lvl>
    <w:lvl w:ilvl="3">
      <w:start w:val="1"/>
      <w:numFmt w:val="bullet"/>
      <w:lvlText w:val="●"/>
      <w:lvlJc w:val="left"/>
      <w:pPr>
        <w:ind w:left="3810" w:hanging="360"/>
      </w:pPr>
      <w:rPr>
        <w:rFonts w:ascii="Noto Sans Symbols" w:cs="Noto Sans Symbols" w:eastAsia="Noto Sans Symbols" w:hAnsi="Noto Sans Symbols"/>
      </w:rPr>
    </w:lvl>
    <w:lvl w:ilvl="4">
      <w:start w:val="1"/>
      <w:numFmt w:val="bullet"/>
      <w:lvlText w:val="o"/>
      <w:lvlJc w:val="left"/>
      <w:pPr>
        <w:ind w:left="4530" w:hanging="360"/>
      </w:pPr>
      <w:rPr>
        <w:rFonts w:ascii="Courier New" w:cs="Courier New" w:eastAsia="Courier New" w:hAnsi="Courier New"/>
      </w:rPr>
    </w:lvl>
    <w:lvl w:ilvl="5">
      <w:start w:val="1"/>
      <w:numFmt w:val="bullet"/>
      <w:lvlText w:val="▪"/>
      <w:lvlJc w:val="left"/>
      <w:pPr>
        <w:ind w:left="5250" w:hanging="360"/>
      </w:pPr>
      <w:rPr>
        <w:rFonts w:ascii="Noto Sans Symbols" w:cs="Noto Sans Symbols" w:eastAsia="Noto Sans Symbols" w:hAnsi="Noto Sans Symbols"/>
      </w:rPr>
    </w:lvl>
    <w:lvl w:ilvl="6">
      <w:start w:val="1"/>
      <w:numFmt w:val="bullet"/>
      <w:lvlText w:val="●"/>
      <w:lvlJc w:val="left"/>
      <w:pPr>
        <w:ind w:left="5970" w:hanging="360"/>
      </w:pPr>
      <w:rPr>
        <w:rFonts w:ascii="Noto Sans Symbols" w:cs="Noto Sans Symbols" w:eastAsia="Noto Sans Symbols" w:hAnsi="Noto Sans Symbols"/>
      </w:rPr>
    </w:lvl>
    <w:lvl w:ilvl="7">
      <w:start w:val="1"/>
      <w:numFmt w:val="bullet"/>
      <w:lvlText w:val="o"/>
      <w:lvlJc w:val="left"/>
      <w:pPr>
        <w:ind w:left="6690" w:hanging="360"/>
      </w:pPr>
      <w:rPr>
        <w:rFonts w:ascii="Courier New" w:cs="Courier New" w:eastAsia="Courier New" w:hAnsi="Courier New"/>
      </w:rPr>
    </w:lvl>
    <w:lvl w:ilvl="8">
      <w:start w:val="1"/>
      <w:numFmt w:val="bullet"/>
      <w:lvlText w:val="▪"/>
      <w:lvlJc w:val="left"/>
      <w:pPr>
        <w:ind w:left="7410" w:hanging="360"/>
      </w:pPr>
      <w:rPr>
        <w:rFonts w:ascii="Noto Sans Symbols" w:cs="Noto Sans Symbols" w:eastAsia="Noto Sans Symbols" w:hAnsi="Noto Sans Symbols"/>
      </w:rPr>
    </w:lvl>
  </w:abstractNum>
  <w:abstractNum w:abstractNumId="6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2">
    <w:lvl w:ilvl="0">
      <w:start w:val="1"/>
      <w:numFmt w:val="bullet"/>
      <w:lvlText w:val="●"/>
      <w:lvlJc w:val="left"/>
      <w:pPr>
        <w:ind w:left="1060" w:hanging="360"/>
      </w:pPr>
      <w:rPr>
        <w:rFonts w:ascii="Noto Sans Symbols" w:cs="Noto Sans Symbols" w:eastAsia="Noto Sans Symbols" w:hAnsi="Noto Sans Symbols"/>
      </w:rPr>
    </w:lvl>
    <w:lvl w:ilvl="1">
      <w:start w:val="1"/>
      <w:numFmt w:val="bullet"/>
      <w:lvlText w:val="o"/>
      <w:lvlJc w:val="left"/>
      <w:pPr>
        <w:ind w:left="1780" w:hanging="360"/>
      </w:pPr>
      <w:rPr>
        <w:rFonts w:ascii="Courier New" w:cs="Courier New" w:eastAsia="Courier New" w:hAnsi="Courier New"/>
      </w:rPr>
    </w:lvl>
    <w:lvl w:ilvl="2">
      <w:start w:val="1"/>
      <w:numFmt w:val="bullet"/>
      <w:lvlText w:val="▪"/>
      <w:lvlJc w:val="left"/>
      <w:pPr>
        <w:ind w:left="2500" w:hanging="360"/>
      </w:pPr>
      <w:rPr>
        <w:rFonts w:ascii="Noto Sans Symbols" w:cs="Noto Sans Symbols" w:eastAsia="Noto Sans Symbols" w:hAnsi="Noto Sans Symbols"/>
      </w:rPr>
    </w:lvl>
    <w:lvl w:ilvl="3">
      <w:start w:val="1"/>
      <w:numFmt w:val="bullet"/>
      <w:lvlText w:val="●"/>
      <w:lvlJc w:val="left"/>
      <w:pPr>
        <w:ind w:left="3220" w:hanging="360"/>
      </w:pPr>
      <w:rPr>
        <w:rFonts w:ascii="Noto Sans Symbols" w:cs="Noto Sans Symbols" w:eastAsia="Noto Sans Symbols" w:hAnsi="Noto Sans Symbols"/>
      </w:rPr>
    </w:lvl>
    <w:lvl w:ilvl="4">
      <w:start w:val="1"/>
      <w:numFmt w:val="bullet"/>
      <w:lvlText w:val="o"/>
      <w:lvlJc w:val="left"/>
      <w:pPr>
        <w:ind w:left="3940" w:hanging="360"/>
      </w:pPr>
      <w:rPr>
        <w:rFonts w:ascii="Courier New" w:cs="Courier New" w:eastAsia="Courier New" w:hAnsi="Courier New"/>
      </w:rPr>
    </w:lvl>
    <w:lvl w:ilvl="5">
      <w:start w:val="1"/>
      <w:numFmt w:val="bullet"/>
      <w:lvlText w:val="▪"/>
      <w:lvlJc w:val="left"/>
      <w:pPr>
        <w:ind w:left="4660" w:hanging="360"/>
      </w:pPr>
      <w:rPr>
        <w:rFonts w:ascii="Noto Sans Symbols" w:cs="Noto Sans Symbols" w:eastAsia="Noto Sans Symbols" w:hAnsi="Noto Sans Symbols"/>
      </w:rPr>
    </w:lvl>
    <w:lvl w:ilvl="6">
      <w:start w:val="1"/>
      <w:numFmt w:val="bullet"/>
      <w:lvlText w:val="●"/>
      <w:lvlJc w:val="left"/>
      <w:pPr>
        <w:ind w:left="5380" w:hanging="360"/>
      </w:pPr>
      <w:rPr>
        <w:rFonts w:ascii="Noto Sans Symbols" w:cs="Noto Sans Symbols" w:eastAsia="Noto Sans Symbols" w:hAnsi="Noto Sans Symbols"/>
      </w:rPr>
    </w:lvl>
    <w:lvl w:ilvl="7">
      <w:start w:val="1"/>
      <w:numFmt w:val="bullet"/>
      <w:lvlText w:val="o"/>
      <w:lvlJc w:val="left"/>
      <w:pPr>
        <w:ind w:left="6100" w:hanging="360"/>
      </w:pPr>
      <w:rPr>
        <w:rFonts w:ascii="Courier New" w:cs="Courier New" w:eastAsia="Courier New" w:hAnsi="Courier New"/>
      </w:rPr>
    </w:lvl>
    <w:lvl w:ilvl="8">
      <w:start w:val="1"/>
      <w:numFmt w:val="bullet"/>
      <w:lvlText w:val="▪"/>
      <w:lvlJc w:val="left"/>
      <w:pPr>
        <w:ind w:left="6820" w:hanging="360"/>
      </w:pPr>
      <w:rPr>
        <w:rFonts w:ascii="Noto Sans Symbols" w:cs="Noto Sans Symbols" w:eastAsia="Noto Sans Symbols" w:hAnsi="Noto Sans Symbols"/>
      </w:rPr>
    </w:lvl>
  </w:abstractNum>
  <w:abstractNum w:abstractNumId="73">
    <w:lvl w:ilvl="0">
      <w:start w:val="1"/>
      <w:numFmt w:val="bullet"/>
      <w:lvlText w:val="●"/>
      <w:lvlJc w:val="left"/>
      <w:pPr>
        <w:ind w:left="1616" w:hanging="360"/>
      </w:pPr>
      <w:rPr>
        <w:rFonts w:ascii="Noto Sans Symbols" w:cs="Noto Sans Symbols" w:eastAsia="Noto Sans Symbols" w:hAnsi="Noto Sans Symbols"/>
      </w:rPr>
    </w:lvl>
    <w:lvl w:ilvl="1">
      <w:start w:val="1"/>
      <w:numFmt w:val="bullet"/>
      <w:lvlText w:val="o"/>
      <w:lvlJc w:val="left"/>
      <w:pPr>
        <w:ind w:left="2336" w:hanging="360"/>
      </w:pPr>
      <w:rPr>
        <w:rFonts w:ascii="Courier New" w:cs="Courier New" w:eastAsia="Courier New" w:hAnsi="Courier New"/>
      </w:rPr>
    </w:lvl>
    <w:lvl w:ilvl="2">
      <w:start w:val="1"/>
      <w:numFmt w:val="bullet"/>
      <w:lvlText w:val="▪"/>
      <w:lvlJc w:val="left"/>
      <w:pPr>
        <w:ind w:left="3056" w:hanging="360"/>
      </w:pPr>
      <w:rPr>
        <w:rFonts w:ascii="Noto Sans Symbols" w:cs="Noto Sans Symbols" w:eastAsia="Noto Sans Symbols" w:hAnsi="Noto Sans Symbols"/>
      </w:rPr>
    </w:lvl>
    <w:lvl w:ilvl="3">
      <w:start w:val="1"/>
      <w:numFmt w:val="bullet"/>
      <w:lvlText w:val="●"/>
      <w:lvlJc w:val="left"/>
      <w:pPr>
        <w:ind w:left="3776" w:hanging="360"/>
      </w:pPr>
      <w:rPr>
        <w:rFonts w:ascii="Noto Sans Symbols" w:cs="Noto Sans Symbols" w:eastAsia="Noto Sans Symbols" w:hAnsi="Noto Sans Symbols"/>
      </w:rPr>
    </w:lvl>
    <w:lvl w:ilvl="4">
      <w:start w:val="1"/>
      <w:numFmt w:val="bullet"/>
      <w:lvlText w:val="o"/>
      <w:lvlJc w:val="left"/>
      <w:pPr>
        <w:ind w:left="4496" w:hanging="360"/>
      </w:pPr>
      <w:rPr>
        <w:rFonts w:ascii="Courier New" w:cs="Courier New" w:eastAsia="Courier New" w:hAnsi="Courier New"/>
      </w:rPr>
    </w:lvl>
    <w:lvl w:ilvl="5">
      <w:start w:val="1"/>
      <w:numFmt w:val="bullet"/>
      <w:lvlText w:val="▪"/>
      <w:lvlJc w:val="left"/>
      <w:pPr>
        <w:ind w:left="5216" w:hanging="360"/>
      </w:pPr>
      <w:rPr>
        <w:rFonts w:ascii="Noto Sans Symbols" w:cs="Noto Sans Symbols" w:eastAsia="Noto Sans Symbols" w:hAnsi="Noto Sans Symbols"/>
      </w:rPr>
    </w:lvl>
    <w:lvl w:ilvl="6">
      <w:start w:val="1"/>
      <w:numFmt w:val="bullet"/>
      <w:lvlText w:val="●"/>
      <w:lvlJc w:val="left"/>
      <w:pPr>
        <w:ind w:left="5936" w:hanging="360"/>
      </w:pPr>
      <w:rPr>
        <w:rFonts w:ascii="Noto Sans Symbols" w:cs="Noto Sans Symbols" w:eastAsia="Noto Sans Symbols" w:hAnsi="Noto Sans Symbols"/>
      </w:rPr>
    </w:lvl>
    <w:lvl w:ilvl="7">
      <w:start w:val="1"/>
      <w:numFmt w:val="bullet"/>
      <w:lvlText w:val="o"/>
      <w:lvlJc w:val="left"/>
      <w:pPr>
        <w:ind w:left="6656" w:hanging="360"/>
      </w:pPr>
      <w:rPr>
        <w:rFonts w:ascii="Courier New" w:cs="Courier New" w:eastAsia="Courier New" w:hAnsi="Courier New"/>
      </w:rPr>
    </w:lvl>
    <w:lvl w:ilvl="8">
      <w:start w:val="1"/>
      <w:numFmt w:val="bullet"/>
      <w:lvlText w:val="▪"/>
      <w:lvlJc w:val="left"/>
      <w:pPr>
        <w:ind w:left="737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paragraph" w:styleId="Textoindependiente2">
    <w:name w:val="Body Text 2"/>
    <w:basedOn w:val="Normal"/>
    <w:link w:val="Textoindependiente2Car"/>
    <w:uiPriority w:val="99"/>
    <w:semiHidden w:val="1"/>
    <w:rsid w:val="00EC34DB"/>
    <w:pPr>
      <w:suppressAutoHyphens w:val="1"/>
      <w:spacing w:line="240" w:lineRule="auto"/>
      <w:jc w:val="both"/>
    </w:pPr>
    <w:rPr>
      <w:rFonts w:eastAsia="Times New Roman"/>
      <w:sz w:val="24"/>
      <w:szCs w:val="24"/>
      <w:lang w:eastAsia="ar-SA"/>
    </w:rPr>
  </w:style>
  <w:style w:type="character" w:styleId="Textoindependiente2Car" w:customStyle="1">
    <w:name w:val="Texto independiente 2 Car"/>
    <w:basedOn w:val="Fuentedeprrafopredeter"/>
    <w:link w:val="Textoindependiente2"/>
    <w:uiPriority w:val="99"/>
    <w:semiHidden w:val="1"/>
    <w:rsid w:val="00EC34DB"/>
    <w:rPr>
      <w:rFonts w:eastAsia="Times New Roman"/>
      <w:sz w:val="24"/>
      <w:szCs w:val="24"/>
      <w:lang w:eastAsia="ar-SA" w:val="es-CO"/>
    </w:rPr>
  </w:style>
  <w:style w:type="paragraph" w:styleId="Sinespaciado">
    <w:name w:val="No Spacing"/>
    <w:uiPriority w:val="1"/>
    <w:qFormat w:val="1"/>
    <w:rsid w:val="008B0E7F"/>
    <w:pPr>
      <w:spacing w:line="240" w:lineRule="auto"/>
    </w:pPr>
  </w:style>
  <w:style w:type="character" w:styleId="nfasis">
    <w:name w:val="Emphasis"/>
    <w:basedOn w:val="Fuentedeprrafopredeter"/>
    <w:uiPriority w:val="20"/>
    <w:qFormat w:val="1"/>
    <w:rsid w:val="008B0E7F"/>
    <w:rPr>
      <w:i w:val="1"/>
      <w:iCs w:val="1"/>
    </w:rPr>
  </w:style>
  <w:style w:type="character" w:styleId="u" w:customStyle="1">
    <w:name w:val="u"/>
    <w:basedOn w:val="Fuentedeprrafopredeter"/>
    <w:rsid w:val="008B0E7F"/>
  </w:style>
  <w:style w:type="character" w:styleId="Textoennegrita">
    <w:name w:val="Strong"/>
    <w:basedOn w:val="Fuentedeprrafopredeter"/>
    <w:uiPriority w:val="22"/>
    <w:qFormat w:val="1"/>
    <w:rsid w:val="00DB28D2"/>
    <w:rPr>
      <w:b w:val="1"/>
      <w:bCs w:val="1"/>
    </w:rPr>
  </w:style>
  <w:style w:type="paragraph" w:styleId="Default" w:customStyle="1">
    <w:name w:val="Default"/>
    <w:rsid w:val="00AD41A4"/>
    <w:pPr>
      <w:autoSpaceDE w:val="0"/>
      <w:autoSpaceDN w:val="0"/>
      <w:adjustRightInd w:val="0"/>
      <w:spacing w:line="240" w:lineRule="auto"/>
    </w:pPr>
    <w:rPr>
      <w:rFonts w:ascii="Cambria" w:cs="Cambria" w:hAnsi="Cambria"/>
      <w:color w:val="000000"/>
      <w:sz w:val="24"/>
      <w:szCs w:val="24"/>
    </w:rPr>
  </w:style>
  <w:style w:type="character" w:styleId="hvr" w:customStyle="1">
    <w:name w:val="hvr"/>
    <w:basedOn w:val="Fuentedeprrafopredeter"/>
    <w:rsid w:val="00562098"/>
  </w:style>
  <w:style w:type="character" w:styleId="UnresolvedMention" w:customStyle="1">
    <w:name w:val="Unresolved Mention"/>
    <w:basedOn w:val="Fuentedeprrafopredeter"/>
    <w:uiPriority w:val="99"/>
    <w:semiHidden w:val="1"/>
    <w:unhideWhenUsed w:val="1"/>
    <w:rsid w:val="000F1D42"/>
    <w:rPr>
      <w:color w:val="605e5c"/>
      <w:shd w:color="auto" w:fill="e1dfdd" w:val="clear"/>
    </w:rPr>
  </w:style>
  <w:style w:type="character" w:styleId="versalita" w:customStyle="1">
    <w:name w:val="versalita"/>
    <w:basedOn w:val="Fuentedeprrafopredeter"/>
    <w:rsid w:val="00234388"/>
  </w:style>
  <w:style w:type="table" w:styleId="a2"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7"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8"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9"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a"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b"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efinicion.de/informacion" TargetMode="External"/><Relationship Id="rId10" Type="http://schemas.openxmlformats.org/officeDocument/2006/relationships/hyperlink" Target="https://en.wikipedia.org/w/index.php?title=Jean_Darbelnet&amp;action=edit&amp;redlink=1" TargetMode="External"/><Relationship Id="rId13" Type="http://schemas.openxmlformats.org/officeDocument/2006/relationships/header" Target="header1.xml"/><Relationship Id="rId12" Type="http://schemas.openxmlformats.org/officeDocument/2006/relationships/hyperlink" Target="https://www.caracteristicas.co/lenguaj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ub.edu/diccionarilinguistica/finder/3/cohesi%C3%B3n"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tmdLR3XzMn98hsXrUgLQ5kPR9Q==">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2020-11-16T23:48:00Z</dcterms:created>
  <dc:creator>Adriana Ariza Luque</dc:creator>
</cp:coreProperties>
</file>