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CC7B8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76226132" w14:textId="77777777" w:rsidR="00CC7B85" w:rsidRPr="00CC7B85" w:rsidRDefault="006F219D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C7B85">
              <w:rPr>
                <w:rFonts w:ascii="Calibri" w:eastAsia="Calibri" w:hAnsi="Calibri" w:cs="Calibri"/>
                <w:i/>
                <w:color w:val="auto"/>
              </w:rPr>
              <w:t>Esta actividad le permitirá determinar el grado de apropiación de los contenidos del componente formativo</w:t>
            </w:r>
            <w:r w:rsidR="00230CDA" w:rsidRPr="00CC7B8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CC7B85" w:rsidRPr="00CC7B85">
              <w:rPr>
                <w:color w:val="auto"/>
              </w:rPr>
              <w:t>Herramientas tecnológicas para el análisis financiero</w:t>
            </w:r>
          </w:p>
          <w:p w14:paraId="0E4EB1B2" w14:textId="42A60534" w:rsidR="00C57B0F" w:rsidRPr="00CC7B8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hd w:val="clear" w:color="auto" w:fill="FFE599"/>
              </w:rPr>
            </w:pPr>
          </w:p>
          <w:p w14:paraId="7C03BC59" w14:textId="77777777" w:rsidR="00C57B0F" w:rsidRPr="00CC7B8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365D957F" w14:textId="77777777" w:rsidR="00C57B0F" w:rsidRPr="00CC7B8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C7B85">
              <w:rPr>
                <w:rFonts w:ascii="Calibri" w:eastAsia="Calibri" w:hAnsi="Calibri" w:cs="Calibr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C7B8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204F56E3" w14:textId="022F6F97" w:rsidR="00C57B0F" w:rsidRPr="00CC7B8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C7B85">
              <w:rPr>
                <w:rFonts w:ascii="Calibri" w:eastAsia="Calibri" w:hAnsi="Calibri" w:cs="Calibri"/>
                <w:i/>
                <w:color w:val="auto"/>
              </w:rPr>
              <w:t>Lea la afirmación de cada ítem y luego señale verdadero o falso según corresponda.</w:t>
            </w:r>
          </w:p>
          <w:p w14:paraId="1EC50D8C" w14:textId="77777777" w:rsidR="00C57B0F" w:rsidRPr="00CC7B8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34565B0" w14:textId="70798F3F" w:rsidR="002C60F7" w:rsidRPr="00CC7B85" w:rsidRDefault="00CC7B85" w:rsidP="002C6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C7B85">
              <w:rPr>
                <w:color w:val="auto"/>
              </w:rPr>
              <w:t>Verdadero o Falso: Aplicación de herramientas tecnológicas en el análisis financiero</w:t>
            </w:r>
          </w:p>
          <w:p w14:paraId="60B4012D" w14:textId="5012C0F8" w:rsidR="00C57B0F" w:rsidRPr="00CC7B85" w:rsidRDefault="00C57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5957AF38" w14:textId="77777777" w:rsidR="00CC7B85" w:rsidRPr="00CC7B85" w:rsidRDefault="00CC7B85" w:rsidP="00CC7B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 w:rsidRPr="00CC7B85">
              <w:rPr>
                <w:rFonts w:eastAsia="Times New Roman"/>
                <w:color w:val="auto"/>
              </w:rPr>
              <w:t>Evaluar la comprensión del aprendiz sobre el uso de herramientas tecnológicas, especialmente Microsoft Excel, en el cálculo e interpretación de indicadores financieros, mediante la identificación de afirmaciones correctas e incorrectas</w:t>
            </w:r>
            <w:bookmarkStart w:id="0" w:name="_GoBack"/>
            <w:bookmarkEnd w:id="0"/>
            <w:r w:rsidRPr="00CC7B85">
              <w:rPr>
                <w:rFonts w:eastAsia="Times New Roman"/>
                <w:color w:val="auto"/>
              </w:rPr>
              <w:t xml:space="preserve"> relacionadas con conceptos clave del análisis financiero automatizado.</w:t>
            </w:r>
          </w:p>
          <w:p w14:paraId="79A04D82" w14:textId="740FD76E" w:rsidR="00C57B0F" w:rsidRPr="00CC7B8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1EC88D46" w:rsidR="00C57B0F" w:rsidRPr="00CC7B85" w:rsidRDefault="005721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C7B85">
              <w:rPr>
                <w:rFonts w:ascii="Calibri" w:hAnsi="Calibri"/>
                <w:color w:val="auto"/>
              </w:rPr>
              <w:t xml:space="preserve">En esta actividad, se presentan 20 afirmaciones relacionadas con 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C7B85" w:rsidRDefault="006F219D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CC7B85">
              <w:rPr>
                <w:rFonts w:ascii="Calibri" w:eastAsia="Calibri" w:hAnsi="Calibri" w:cs="Calibri"/>
                <w:color w:val="auto"/>
              </w:rPr>
              <w:t>PREGUNTAS</w:t>
            </w:r>
          </w:p>
        </w:tc>
      </w:tr>
      <w:tr w:rsidR="00C57B0F" w:rsidRPr="00572122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2FE8782B" w:rsidR="00C57B0F" w:rsidRPr="00CC7B85" w:rsidRDefault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Excel es una herramienta útil únicamente para realizar cálculos contables básicos</w:t>
            </w:r>
          </w:p>
        </w:tc>
        <w:tc>
          <w:tcPr>
            <w:tcW w:w="2160" w:type="dxa"/>
          </w:tcPr>
          <w:p w14:paraId="7F132666" w14:textId="77777777" w:rsidR="00C57B0F" w:rsidRPr="00CC7B85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  <w:lang w:val="pt-PT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  <w:lang w:val="pt-PT"/>
              </w:rPr>
              <w:t>Rta(s) correcta(s) (x)</w:t>
            </w:r>
          </w:p>
        </w:tc>
      </w:tr>
      <w:tr w:rsidR="00C57B0F" w:rsidRPr="00572122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C7B8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9C8487E" w:rsidR="00C57B0F" w:rsidRPr="00CC7B8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C57B0F" w:rsidRPr="00572122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C7B8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792BE17C" w:rsidR="00C57B0F" w:rsidRPr="00CC7B85" w:rsidRDefault="00CC7B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C57B0F" w:rsidRPr="00572122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1B0E99D" w14:textId="29FF3756" w:rsidR="00F716F1" w:rsidRPr="00CC7B85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Excelente trabajo. Tie</w:t>
            </w:r>
            <w:r w:rsidR="00A9514B" w:rsidRPr="00CC7B85">
              <w:rPr>
                <w:rFonts w:asciiTheme="majorHAnsi" w:eastAsia="Calibri" w:hAnsiTheme="majorHAnsi" w:cs="Calibri"/>
                <w:i/>
                <w:color w:val="auto"/>
              </w:rPr>
              <w:t>ne un claro entendimiento sobre</w:t>
            </w:r>
            <w:r w:rsidR="0048002F" w:rsidRPr="00CC7B85">
              <w:rPr>
                <w:rFonts w:asciiTheme="majorHAnsi" w:eastAsia="Calibri" w:hAnsiTheme="majorHAnsi" w:cs="Calibri"/>
                <w:i/>
                <w:color w:val="auto"/>
              </w:rPr>
              <w:t xml:space="preserve"> </w:t>
            </w:r>
            <w:r w:rsidR="00CC7B85" w:rsidRPr="00CC7B85">
              <w:rPr>
                <w:rFonts w:asciiTheme="majorHAnsi" w:eastAsia="Calibri" w:hAnsiTheme="majorHAnsi" w:cs="Calibri"/>
                <w:i/>
                <w:color w:val="auto"/>
              </w:rPr>
              <w:t>el uso de herramientas</w:t>
            </w:r>
          </w:p>
          <w:p w14:paraId="5B7DC219" w14:textId="71429090" w:rsidR="00C57B0F" w:rsidRPr="00CC7B85" w:rsidRDefault="00B6446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CC7B85">
              <w:rPr>
                <w:rStyle w:val="Refdecomentario"/>
                <w:color w:val="auto"/>
              </w:rPr>
              <w:annotationRef/>
            </w:r>
          </w:p>
        </w:tc>
      </w:tr>
      <w:tr w:rsidR="00C57B0F" w:rsidRPr="00572122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C7B8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572122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E2D48B4" w:rsidR="00C57B0F" w:rsidRPr="00CC7B85" w:rsidRDefault="00CC7B85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 razón corriente se calcula dividiendo el pasivo corriente entre el activo corriente.</w:t>
            </w:r>
          </w:p>
        </w:tc>
      </w:tr>
      <w:tr w:rsidR="00C57B0F" w:rsidRPr="00572122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C7B8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FA06CF3" w:rsidR="00C57B0F" w:rsidRPr="00CC7B8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C57B0F" w:rsidRPr="00572122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C7B8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16DC607" w:rsidR="00C57B0F" w:rsidRPr="00CC7B85" w:rsidRDefault="00CC7B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A9514B" w:rsidRPr="00572122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57212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BC2086D" w:rsidR="00A9514B" w:rsidRPr="00CC7B85" w:rsidRDefault="002C60F7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sobre los indicadores financieros</w:t>
            </w:r>
          </w:p>
        </w:tc>
      </w:tr>
      <w:tr w:rsidR="00A9514B" w:rsidRPr="00572122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57212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CC7B85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572122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E98B710" w:rsidR="00C57B0F" w:rsidRPr="00CC7B85" w:rsidRDefault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Una ventaja de Excel es la posibilidad de automatizar cálculos y actualizar reportes fácilmente.</w:t>
            </w:r>
          </w:p>
        </w:tc>
      </w:tr>
      <w:tr w:rsidR="00C57B0F" w:rsidRPr="00572122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C7B8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3633D3A0" w:rsidR="00C57B0F" w:rsidRPr="00CC7B85" w:rsidRDefault="00CC7B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C57B0F" w:rsidRPr="00572122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C7B8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6357FC2" w:rsidR="00C57B0F" w:rsidRPr="00CC7B8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A9514B" w:rsidRPr="00572122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57212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ACFC4F3" w:rsidR="00A9514B" w:rsidRPr="00CC7B85" w:rsidRDefault="002C60F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sobre los indicadores financieros</w:t>
            </w:r>
          </w:p>
        </w:tc>
      </w:tr>
      <w:tr w:rsidR="00A9514B" w:rsidRPr="00572122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57212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CC7B85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572122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B0FABE1" w:rsidR="00C57B0F" w:rsidRPr="00CC7B85" w:rsidRDefault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Las referencias absolutas en Excel cambian automáticamente al copiar la fórmula a otra celda.</w:t>
            </w:r>
          </w:p>
        </w:tc>
      </w:tr>
      <w:tr w:rsidR="00C57B0F" w:rsidRPr="00572122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C7B8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2EF9C1DF" w:rsidR="00C57B0F" w:rsidRPr="00CC7B8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C57B0F" w:rsidRPr="00572122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C7B8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4A793F23" w:rsidR="00C57B0F" w:rsidRPr="00CC7B85" w:rsidRDefault="00CC7B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A9514B" w:rsidRPr="00572122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57212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C482D35" w:rsidR="00A9514B" w:rsidRPr="00CC7B85" w:rsidRDefault="00541FB6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CC7B85">
              <w:rPr>
                <w:rStyle w:val="Refdecomentario"/>
                <w:color w:val="auto"/>
              </w:rPr>
              <w:annotationRef/>
            </w:r>
            <w:r w:rsidR="002C60F7" w:rsidRPr="00CC7B85">
              <w:rPr>
                <w:rFonts w:asciiTheme="majorHAnsi" w:eastAsia="Calibri" w:hAnsiTheme="majorHAnsi" w:cs="Calibri"/>
                <w:i/>
                <w:color w:val="auto"/>
              </w:rPr>
              <w:t xml:space="preserve"> Excelente trabajo. Tiene un claro entendimiento sobre los indicadores financieros</w:t>
            </w:r>
          </w:p>
        </w:tc>
      </w:tr>
      <w:tr w:rsidR="00A9514B" w:rsidRPr="00572122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57212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CC7B85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572122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3F693D8" w:rsidR="00C57B0F" w:rsidRPr="00CC7B85" w:rsidRDefault="00CC7B85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El análisis financiero moderno requiere únicamente conocimientos teóricos y manuales.</w:t>
            </w:r>
          </w:p>
        </w:tc>
      </w:tr>
      <w:tr w:rsidR="00C57B0F" w:rsidRPr="00572122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C7B8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22645510" w:rsidR="00C57B0F" w:rsidRPr="00CC7B8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C57B0F" w:rsidRPr="00572122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572122" w:rsidRDefault="006F219D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C7B8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5906FF2" w:rsidR="00C57B0F" w:rsidRPr="00CC7B85" w:rsidRDefault="00CC7B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A9514B" w:rsidRPr="00572122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57212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C41A518" w:rsidR="00A9514B" w:rsidRPr="00CC7B85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sobre</w:t>
            </w:r>
            <w:r w:rsidR="002C60F7" w:rsidRPr="00CC7B85">
              <w:rPr>
                <w:rFonts w:asciiTheme="majorHAnsi" w:eastAsia="Calibri" w:hAnsiTheme="majorHAnsi" w:cs="Calibri"/>
                <w:i/>
                <w:color w:val="auto"/>
              </w:rPr>
              <w:t xml:space="preserve"> los indicadores financieros.</w:t>
            </w:r>
            <w:commentRangeStart w:id="1"/>
            <w:commentRangeEnd w:id="1"/>
            <w:r w:rsidR="00541FB6" w:rsidRPr="00CC7B85">
              <w:rPr>
                <w:rStyle w:val="Refdecomentario"/>
                <w:color w:val="auto"/>
              </w:rPr>
              <w:commentReference w:id="1"/>
            </w:r>
          </w:p>
        </w:tc>
      </w:tr>
      <w:tr w:rsidR="00A9514B" w:rsidRPr="00572122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572122" w:rsidRDefault="00A9514B" w:rsidP="00A9514B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CC7B85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C7B85" w:rsidRPr="00572122" w14:paraId="664A85FC" w14:textId="77777777" w:rsidTr="00095B9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6E665151" w14:textId="7E19E0F2" w:rsidR="00CC7B85" w:rsidRPr="00CC7B85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El margen neto permite conocer qué porcentaje de las ventas representa la utilidad neta.</w:t>
            </w:r>
          </w:p>
        </w:tc>
      </w:tr>
      <w:tr w:rsidR="00CC7B85" w:rsidRPr="00572122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C7B85" w:rsidRPr="00CC7B85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55BCBB5" w:rsidR="00CC7B85" w:rsidRPr="00CC7B85" w:rsidRDefault="00CC7B85" w:rsidP="00CC7B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CC7B85" w:rsidRPr="00572122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C7B85" w:rsidRPr="00CC7B85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6CED7CEE" w:rsidR="00CC7B85" w:rsidRPr="00CC7B85" w:rsidRDefault="00CC7B85" w:rsidP="00CC7B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CC7B85" w:rsidRPr="00572122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32BBFE0" w:rsidR="00CC7B85" w:rsidRPr="00CC7B85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sobre los indicadores financieros.</w:t>
            </w:r>
          </w:p>
        </w:tc>
      </w:tr>
      <w:tr w:rsidR="00CC7B85" w:rsidRPr="00572122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CC7B85" w:rsidRPr="00CC7B85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C7B85" w:rsidRPr="00572122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lastRenderedPageBreak/>
              <w:t>Pregunta 7</w:t>
            </w:r>
          </w:p>
        </w:tc>
        <w:tc>
          <w:tcPr>
            <w:tcW w:w="7620" w:type="dxa"/>
            <w:gridSpan w:val="2"/>
          </w:tcPr>
          <w:p w14:paraId="1AA9E5AB" w14:textId="4E94ACD7" w:rsidR="00CC7B85" w:rsidRPr="00CC7B85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 rotación de cartera se calcula dividiendo las ventas totales entre el inventario promedio.</w:t>
            </w:r>
          </w:p>
        </w:tc>
      </w:tr>
      <w:tr w:rsidR="00CC7B85" w:rsidRPr="00572122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CC7B85" w:rsidRPr="00CC7B85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10FECCF1" w:rsidR="00CC7B85" w:rsidRPr="00CC7B85" w:rsidRDefault="00CC7B85" w:rsidP="00CC7B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CC7B85" w:rsidRPr="00572122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CC7B85" w:rsidRPr="00CC7B85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10BC0370" w:rsidR="00CC7B85" w:rsidRPr="00CC7B85" w:rsidRDefault="00CC7B85" w:rsidP="00CC7B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CC7B85" w:rsidRPr="00572122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53771AF" w:rsidR="00CC7B85" w:rsidRPr="00CC7B85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sobre los indicadores financieros.</w:t>
            </w:r>
          </w:p>
        </w:tc>
      </w:tr>
      <w:tr w:rsidR="00CC7B85" w:rsidRPr="00572122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CC7B85" w:rsidRPr="00CC7B85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CC7B8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C7B85" w:rsidRPr="00572122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7AB6F58B" w:rsidR="00CC7B85" w:rsidRPr="00CC7B85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En Excel, la fórmula </w:t>
            </w:r>
            <w:r w:rsidRPr="00CC7B8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=</w:t>
            </w:r>
            <w:proofErr w:type="gramStart"/>
            <w:r w:rsidRPr="00CC7B8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PROMEDIO(</w:t>
            </w:r>
            <w:proofErr w:type="gramEnd"/>
            <w:r w:rsidRPr="00CC7B8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B2:B4)</w:t>
            </w: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permite calcular la media de un conjunto de datos.</w:t>
            </w:r>
            <w:r w:rsidRPr="00CC7B85">
              <w:rPr>
                <w:rFonts w:asciiTheme="majorHAnsi" w:hAnsiTheme="majorHAnsi"/>
                <w:color w:val="auto"/>
              </w:rPr>
              <w:br/>
            </w:r>
          </w:p>
        </w:tc>
      </w:tr>
      <w:tr w:rsidR="00CC7B85" w:rsidRPr="00572122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CC7B85" w:rsidRPr="00572122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6C3D15D0" w:rsidR="00CC7B85" w:rsidRPr="00572122" w:rsidRDefault="00CC7B85" w:rsidP="00CC7B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CC7B85" w:rsidRPr="00572122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CC7B85" w:rsidRPr="00572122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CC7B85" w:rsidRPr="00572122" w:rsidRDefault="00CC7B85" w:rsidP="00CC7B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CC7B85" w:rsidRPr="00572122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76956538" w:rsidR="00CC7B85" w:rsidRPr="00572122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 xml:space="preserve">Excelente trabajo. Tiene un claro entendimiento sobre </w:t>
            </w:r>
            <w:r>
              <w:rPr>
                <w:rFonts w:asciiTheme="majorHAnsi" w:eastAsia="Calibri" w:hAnsiTheme="majorHAnsi" w:cs="Calibri"/>
                <w:i/>
                <w:color w:val="auto"/>
              </w:rPr>
              <w:t>los indicadores financieros.</w:t>
            </w:r>
          </w:p>
        </w:tc>
      </w:tr>
      <w:tr w:rsidR="00CC7B85" w:rsidRPr="00572122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CC7B85" w:rsidRPr="00572122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C7B85" w:rsidRPr="00572122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4CCC339A" w:rsidR="00CC7B85" w:rsidRPr="00572122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EAAAA"/>
              </w:rPr>
            </w:pP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Las herramientas tecnológicas facilitan la interpretación visual de los estados financieros.</w:t>
            </w:r>
          </w:p>
        </w:tc>
      </w:tr>
      <w:tr w:rsidR="00CC7B85" w:rsidRPr="00572122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CC7B85" w:rsidRPr="00572122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592ADF05" w:rsidR="00CC7B85" w:rsidRPr="00572122" w:rsidRDefault="00CC7B85" w:rsidP="00CC7B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CC7B85" w:rsidRPr="00572122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CC7B85" w:rsidRPr="00572122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69C471CD" w:rsidR="00CC7B85" w:rsidRPr="00572122" w:rsidRDefault="00CC7B85" w:rsidP="00CC7B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CC7B85" w:rsidRPr="00572122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DD40296" w:rsidR="00CC7B85" w:rsidRPr="00572122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sobre</w:t>
            </w:r>
            <w:r>
              <w:rPr>
                <w:rFonts w:asciiTheme="majorHAnsi" w:eastAsia="Calibri" w:hAnsiTheme="majorHAnsi" w:cs="Calibri"/>
                <w:i/>
                <w:color w:val="auto"/>
              </w:rPr>
              <w:t xml:space="preserve"> los indicadores financieros.</w:t>
            </w:r>
            <w:commentRangeStart w:id="2"/>
            <w:commentRangeEnd w:id="2"/>
            <w:r>
              <w:rPr>
                <w:rStyle w:val="Refdecomentario"/>
                <w:color w:val="auto"/>
              </w:rPr>
              <w:commentReference w:id="2"/>
            </w:r>
          </w:p>
        </w:tc>
      </w:tr>
      <w:tr w:rsidR="00CC7B85" w:rsidRPr="00572122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CC7B85" w:rsidRPr="00572122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C7B85" w:rsidRPr="00572122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309BA061" w:rsidR="00CC7B85" w:rsidRPr="00572122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EAAAA"/>
              </w:rPr>
            </w:pP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Para obtener el ingreso total de un trimestre se puede usar la función </w:t>
            </w:r>
            <w:r w:rsidRPr="00CC7B8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=</w:t>
            </w:r>
            <w:proofErr w:type="gramStart"/>
            <w:r w:rsidRPr="00CC7B8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SUMA(</w:t>
            </w:r>
            <w:proofErr w:type="gramEnd"/>
            <w:r w:rsidRPr="00CC7B8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rango)</w:t>
            </w:r>
            <w:r w:rsidRPr="00CC7B8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en Excel.</w:t>
            </w:r>
          </w:p>
        </w:tc>
      </w:tr>
      <w:tr w:rsidR="00CC7B85" w:rsidRPr="00572122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CC7B85" w:rsidRPr="00572122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3D8BFA65" w:rsidR="00CC7B85" w:rsidRPr="00572122" w:rsidRDefault="00CC7B85" w:rsidP="00CC7B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CC7B85" w:rsidRPr="00572122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CC7B85" w:rsidRPr="00572122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50C4627B" w:rsidR="00CC7B85" w:rsidRPr="00572122" w:rsidRDefault="00CC7B85" w:rsidP="00CC7B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CC7B85" w:rsidRPr="00572122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4439CCC" w:rsidR="00CC7B85" w:rsidRPr="00572122" w:rsidRDefault="00CC7B85" w:rsidP="00CC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 xml:space="preserve">Excelente trabajo. Tiene un claro entendimiento sobre </w:t>
            </w:r>
            <w:r>
              <w:rPr>
                <w:rFonts w:asciiTheme="majorHAnsi" w:eastAsia="Calibri" w:hAnsiTheme="majorHAnsi" w:cs="Calibri"/>
                <w:i/>
                <w:color w:val="auto"/>
              </w:rPr>
              <w:t>los indicadores financieros.</w:t>
            </w:r>
          </w:p>
        </w:tc>
      </w:tr>
      <w:tr w:rsidR="00CC7B85" w:rsidRPr="00572122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CC7B85" w:rsidRPr="00572122" w:rsidRDefault="00CC7B85" w:rsidP="00CC7B85">
            <w:pPr>
              <w:rPr>
                <w:rFonts w:asciiTheme="majorHAnsi" w:eastAsia="Calibri" w:hAnsiTheme="majorHAnsi" w:cs="Calibri"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CC7B85" w:rsidRPr="00572122" w:rsidRDefault="00CC7B85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572122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F185C8C" w:rsidR="009921BA" w:rsidRPr="00572122" w:rsidRDefault="00CC7B85" w:rsidP="00DC691D">
            <w:pPr>
              <w:rPr>
                <w:rFonts w:asciiTheme="majorHAnsi" w:eastAsia="Calibri" w:hAnsiTheme="majorHAnsi" w:cs="Calibri"/>
                <w:i/>
                <w:color w:val="AEAAAA"/>
              </w:rPr>
            </w:pPr>
            <w:r w:rsidRPr="00A861B7">
              <w:rPr>
                <w:rFonts w:ascii="Times New Roman" w:eastAsia="Times New Roman" w:hAnsi="Times New Roman" w:cs="Times New Roman"/>
                <w:sz w:val="24"/>
                <w:szCs w:val="24"/>
              </w:rPr>
              <w:t>El endeudamiento externo mide el nivel de deuda con relación al patrimonio</w:t>
            </w:r>
            <w:r w:rsidR="00572122" w:rsidRPr="00572122">
              <w:rPr>
                <w:rFonts w:asciiTheme="majorHAnsi" w:hAnsiTheme="majorHAnsi"/>
              </w:rPr>
              <w:br/>
            </w:r>
          </w:p>
        </w:tc>
      </w:tr>
      <w:tr w:rsidR="009921BA" w:rsidRPr="00572122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D819CDD" w:rsidR="009921BA" w:rsidRPr="00572122" w:rsidRDefault="009921BA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9921BA" w:rsidRPr="00572122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3DB57DAB" w:rsidR="009921BA" w:rsidRPr="00572122" w:rsidRDefault="00CC7B85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9921BA" w:rsidRPr="00572122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5158EB71" w:rsidR="009921BA" w:rsidRPr="00572122" w:rsidRDefault="008C1374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 xml:space="preserve">Excelente trabajo. Tiene un claro entendimiento sobre </w:t>
            </w:r>
            <w:r w:rsidR="007F4F7A">
              <w:rPr>
                <w:rFonts w:asciiTheme="majorHAnsi" w:eastAsia="Calibri" w:hAnsiTheme="majorHAnsi" w:cs="Calibri"/>
                <w:i/>
              </w:rPr>
              <w:t>los indicadores financieros.</w:t>
            </w:r>
            <w:r w:rsidR="00541FB6">
              <w:rPr>
                <w:rStyle w:val="Refdecomentario"/>
              </w:rPr>
              <w:annotationRef/>
            </w:r>
          </w:p>
        </w:tc>
      </w:tr>
      <w:tr w:rsidR="009921BA" w:rsidRPr="00572122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9921BA" w:rsidRPr="00572122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352185C" w:rsidR="009921BA" w:rsidRPr="00572122" w:rsidRDefault="00CC7B85" w:rsidP="00DC691D">
            <w:pPr>
              <w:rPr>
                <w:rFonts w:asciiTheme="majorHAnsi" w:eastAsia="Calibri" w:hAnsiTheme="majorHAnsi" w:cs="Calibri"/>
                <w:i/>
                <w:color w:val="AEAAAA"/>
              </w:rPr>
            </w:pPr>
            <w:r w:rsidRPr="00A861B7">
              <w:rPr>
                <w:rFonts w:ascii="Times New Roman" w:eastAsia="Times New Roman" w:hAnsi="Times New Roman" w:cs="Times New Roman"/>
                <w:sz w:val="24"/>
                <w:szCs w:val="24"/>
              </w:rPr>
              <w:t>Excel permite crear modelos de análisis financiero que se adaptan a empresas de cualquier tamaño.</w:t>
            </w:r>
          </w:p>
        </w:tc>
      </w:tr>
      <w:tr w:rsidR="009921BA" w:rsidRPr="00572122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68A42105" w:rsidR="009921BA" w:rsidRPr="00572122" w:rsidRDefault="00CC7B85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9921BA" w:rsidRPr="00572122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572122" w:rsidRDefault="009921BA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9921BA" w:rsidRPr="00572122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03B86263" w:rsidR="009921BA" w:rsidRPr="00572122" w:rsidRDefault="00AC5EB0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 xml:space="preserve">Excelente trabajo. Tiene un claro entendimiento sobre </w:t>
            </w:r>
            <w:r w:rsidR="007F4F7A">
              <w:rPr>
                <w:rFonts w:asciiTheme="majorHAnsi" w:eastAsia="Calibri" w:hAnsiTheme="majorHAnsi" w:cs="Calibri"/>
                <w:i/>
              </w:rPr>
              <w:t>los indicadores financieros.</w:t>
            </w:r>
          </w:p>
        </w:tc>
      </w:tr>
      <w:tr w:rsidR="009921BA" w:rsidRPr="00572122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9921BA" w:rsidRPr="00572122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3A689DA3" w:rsidR="009921BA" w:rsidRPr="00572122" w:rsidRDefault="00CC7B85" w:rsidP="00DC691D">
            <w:pPr>
              <w:rPr>
                <w:rFonts w:asciiTheme="majorHAnsi" w:eastAsia="Calibri" w:hAnsiTheme="majorHAnsi" w:cs="Calibri"/>
                <w:i/>
                <w:color w:val="AEAAAA"/>
              </w:rPr>
            </w:pPr>
            <w:r w:rsidRPr="00A861B7">
              <w:rPr>
                <w:rFonts w:ascii="Times New Roman" w:eastAsia="Times New Roman" w:hAnsi="Times New Roman" w:cs="Times New Roman"/>
                <w:sz w:val="24"/>
                <w:szCs w:val="24"/>
              </w:rPr>
              <w:t>La representación gráfica de resultados financieros no tiene relevancia en la toma de decisiones.</w:t>
            </w:r>
          </w:p>
        </w:tc>
      </w:tr>
      <w:tr w:rsidR="009921BA" w:rsidRPr="00572122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34DB547E" w:rsidR="009921BA" w:rsidRPr="00572122" w:rsidRDefault="009921BA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9921BA" w:rsidRPr="00572122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5C01CBCE" w:rsidR="009921BA" w:rsidRPr="00572122" w:rsidRDefault="00CC7B85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9921BA" w:rsidRPr="00572122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77087301" w:rsidR="009921BA" w:rsidRPr="00572122" w:rsidRDefault="00AC5EB0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 xml:space="preserve">Excelente trabajo. Tiene un claro entendimiento sobre </w:t>
            </w:r>
            <w:r w:rsidR="007F4F7A">
              <w:rPr>
                <w:rFonts w:asciiTheme="majorHAnsi" w:eastAsia="Calibri" w:hAnsiTheme="majorHAnsi" w:cs="Calibri"/>
                <w:i/>
              </w:rPr>
              <w:t>los indicadores financieros.</w:t>
            </w:r>
          </w:p>
        </w:tc>
      </w:tr>
      <w:tr w:rsidR="009921BA" w:rsidRPr="00572122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9921BA" w:rsidRPr="00572122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0218655D" w:rsidR="009921BA" w:rsidRPr="00572122" w:rsidRDefault="00CC7B85" w:rsidP="00DC691D">
            <w:pPr>
              <w:rPr>
                <w:rFonts w:asciiTheme="majorHAnsi" w:eastAsia="Calibri" w:hAnsiTheme="majorHAnsi" w:cs="Calibri"/>
                <w:i/>
                <w:color w:val="AEAAAA"/>
              </w:rPr>
            </w:pPr>
            <w:r w:rsidRPr="00A86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fórmula </w:t>
            </w:r>
            <w:r w:rsidRPr="00A861B7">
              <w:rPr>
                <w:rFonts w:ascii="Courier New" w:eastAsia="Times New Roman" w:hAnsi="Courier New" w:cs="Courier New"/>
                <w:sz w:val="20"/>
                <w:szCs w:val="20"/>
              </w:rPr>
              <w:t>=C12/C5</w:t>
            </w:r>
            <w:r w:rsidRPr="00A86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puede usarse para calcular el nivel de endeudamiento en una empresa.</w:t>
            </w:r>
          </w:p>
        </w:tc>
      </w:tr>
      <w:tr w:rsidR="009921BA" w:rsidRPr="00572122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3F09631E" w:rsidR="009921BA" w:rsidRPr="00572122" w:rsidRDefault="00CC7B85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9921BA" w:rsidRPr="00572122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C386C41" w:rsidR="009921BA" w:rsidRPr="00572122" w:rsidRDefault="009921BA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9921BA" w:rsidRPr="00572122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7308CBDA" w:rsidR="009921BA" w:rsidRPr="00572122" w:rsidRDefault="00AC5EB0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 xml:space="preserve">Excelente trabajo. Tiene un claro entendimiento sobre </w:t>
            </w:r>
            <w:r w:rsidR="007F4F7A">
              <w:rPr>
                <w:rFonts w:asciiTheme="majorHAnsi" w:eastAsia="Calibri" w:hAnsiTheme="majorHAnsi" w:cs="Calibri"/>
                <w:i/>
              </w:rPr>
              <w:t>los indicadores financieros.</w:t>
            </w:r>
            <w:commentRangeStart w:id="3"/>
            <w:commentRangeEnd w:id="3"/>
            <w:r w:rsidR="00541FB6">
              <w:rPr>
                <w:rStyle w:val="Refdecomentario"/>
              </w:rPr>
              <w:commentReference w:id="3"/>
            </w:r>
          </w:p>
        </w:tc>
      </w:tr>
      <w:tr w:rsidR="009921BA" w:rsidRPr="00572122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9921BA" w:rsidRPr="00572122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671157B6" w:rsidR="009921BA" w:rsidRPr="000B63BD" w:rsidRDefault="00CC7B85" w:rsidP="00DC691D">
            <w:pPr>
              <w:rPr>
                <w:rFonts w:asciiTheme="majorHAnsi" w:eastAsia="Calibri" w:hAnsiTheme="majorHAnsi" w:cs="Calibri"/>
                <w:i/>
                <w:color w:val="AEAAAA"/>
              </w:rPr>
            </w:pPr>
            <w:r w:rsidRPr="00A861B7">
              <w:rPr>
                <w:rFonts w:ascii="Times New Roman" w:eastAsia="Times New Roman" w:hAnsi="Times New Roman" w:cs="Times New Roman"/>
                <w:sz w:val="24"/>
                <w:szCs w:val="24"/>
              </w:rPr>
              <w:t>Las referencias relativas en Excel permanecen fijas al copiar una fórmula.</w:t>
            </w:r>
          </w:p>
        </w:tc>
      </w:tr>
      <w:tr w:rsidR="009921BA" w:rsidRPr="00572122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27898CC" w:rsidR="009921BA" w:rsidRPr="00572122" w:rsidRDefault="009921BA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9921BA" w:rsidRPr="00572122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4BB3B379" w:rsidR="009921BA" w:rsidRPr="00572122" w:rsidRDefault="00CC7B85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9921BA" w:rsidRPr="00572122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7F7E8DBE" w:rsidR="009921BA" w:rsidRPr="00572122" w:rsidRDefault="00C60560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 xml:space="preserve">Excelente trabajo. Tiene un claro entendimiento sobre </w:t>
            </w:r>
            <w:r w:rsidR="007F4F7A">
              <w:rPr>
                <w:rFonts w:asciiTheme="majorHAnsi" w:eastAsia="Calibri" w:hAnsiTheme="majorHAnsi" w:cs="Calibri"/>
                <w:i/>
              </w:rPr>
              <w:t>los indicadores financieros.</w:t>
            </w:r>
          </w:p>
        </w:tc>
      </w:tr>
      <w:tr w:rsidR="009921BA" w:rsidRPr="00572122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572122" w:rsidRDefault="009921BA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3605E9" w:rsidRPr="00572122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63098617" w:rsidR="003605E9" w:rsidRPr="000B63BD" w:rsidRDefault="00CC7B85" w:rsidP="00DC691D">
            <w:pPr>
              <w:rPr>
                <w:rFonts w:asciiTheme="majorHAnsi" w:eastAsia="Calibri" w:hAnsiTheme="majorHAnsi" w:cs="Calibri"/>
                <w:i/>
                <w:color w:val="AEAAAA"/>
              </w:rPr>
            </w:pPr>
            <w:r w:rsidRPr="00A861B7">
              <w:rPr>
                <w:rFonts w:ascii="Times New Roman" w:eastAsia="Times New Roman" w:hAnsi="Times New Roman" w:cs="Times New Roman"/>
                <w:sz w:val="24"/>
                <w:szCs w:val="24"/>
              </w:rPr>
              <w:t>La eficiencia operativa puede medirse a través de indicadores como la rotación de inventarios.</w:t>
            </w:r>
          </w:p>
        </w:tc>
      </w:tr>
      <w:tr w:rsidR="003605E9" w:rsidRPr="00572122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32626A7D" w:rsidR="003605E9" w:rsidRPr="00572122" w:rsidRDefault="00CC7B85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3605E9" w:rsidRPr="00572122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572122" w:rsidRDefault="003605E9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3605E9" w:rsidRPr="00572122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272CAE71" w:rsidR="003605E9" w:rsidRPr="00572122" w:rsidRDefault="0020736F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 xml:space="preserve">Excelente trabajo. Tiene un claro entendimiento sobre </w:t>
            </w:r>
            <w:r w:rsidR="007F4F7A">
              <w:rPr>
                <w:rFonts w:asciiTheme="majorHAnsi" w:eastAsia="Calibri" w:hAnsiTheme="majorHAnsi" w:cs="Calibri"/>
                <w:i/>
              </w:rPr>
              <w:t>los indicadores financieros.</w:t>
            </w:r>
          </w:p>
        </w:tc>
      </w:tr>
      <w:tr w:rsidR="003605E9" w:rsidRPr="00572122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0B63BD" w:rsidRDefault="003605E9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0B63BD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3605E9" w:rsidRPr="00572122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115283AC" w:rsidR="003605E9" w:rsidRPr="000B63BD" w:rsidRDefault="00CC7B85" w:rsidP="00DC691D">
            <w:pPr>
              <w:rPr>
                <w:rFonts w:asciiTheme="majorHAnsi" w:eastAsia="Calibri" w:hAnsiTheme="majorHAnsi" w:cs="Calibri"/>
                <w:i/>
                <w:color w:val="AEAAAA"/>
              </w:rPr>
            </w:pPr>
            <w:r w:rsidRPr="00A861B7">
              <w:rPr>
                <w:rFonts w:ascii="Times New Roman" w:eastAsia="Times New Roman" w:hAnsi="Times New Roman" w:cs="Times New Roman"/>
                <w:sz w:val="24"/>
                <w:szCs w:val="24"/>
              </w:rPr>
              <w:t>Una hoja de cálculo bien estructurada mejora la confiabilidad del análisis financiero.</w:t>
            </w:r>
          </w:p>
        </w:tc>
      </w:tr>
      <w:tr w:rsidR="003605E9" w:rsidRPr="00572122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4CE072B6" w:rsidR="003605E9" w:rsidRPr="00572122" w:rsidRDefault="00CC7B85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3605E9" w:rsidRPr="00572122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3E3D10" w:rsidR="003605E9" w:rsidRPr="00572122" w:rsidRDefault="003605E9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3605E9" w:rsidRPr="00572122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3F41DE29" w:rsidR="003605E9" w:rsidRPr="00572122" w:rsidRDefault="0020736F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Excelente trabajo. Tiene un claro entendimiento sobre</w:t>
            </w:r>
            <w:r w:rsidR="007F4F7A">
              <w:rPr>
                <w:rFonts w:asciiTheme="majorHAnsi" w:eastAsia="Calibri" w:hAnsiTheme="majorHAnsi" w:cs="Calibri"/>
                <w:i/>
              </w:rPr>
              <w:t xml:space="preserve"> los indicadores financieros.</w:t>
            </w:r>
          </w:p>
        </w:tc>
      </w:tr>
      <w:tr w:rsidR="003605E9" w:rsidRPr="00572122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3605E9" w:rsidRPr="00572122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i/>
              </w:rPr>
            </w:pPr>
          </w:p>
        </w:tc>
      </w:tr>
      <w:tr w:rsidR="003605E9" w:rsidRPr="00572122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A4FDD84" w:rsidR="003605E9" w:rsidRPr="000B63BD" w:rsidRDefault="00CC7B85" w:rsidP="00DC691D">
            <w:pPr>
              <w:rPr>
                <w:rFonts w:asciiTheme="majorHAnsi" w:eastAsia="Calibri" w:hAnsiTheme="majorHAnsi" w:cs="Calibri"/>
                <w:i/>
                <w:color w:val="AEAAAA"/>
              </w:rPr>
            </w:pPr>
            <w:r w:rsidRPr="00A861B7">
              <w:rPr>
                <w:rFonts w:ascii="Times New Roman" w:eastAsia="Times New Roman" w:hAnsi="Times New Roman" w:cs="Times New Roman"/>
                <w:sz w:val="24"/>
                <w:szCs w:val="24"/>
              </w:rPr>
              <w:t>El análisis de escenarios con Excel ayuda a anticipar posibles cambios financieros.</w:t>
            </w:r>
          </w:p>
        </w:tc>
      </w:tr>
      <w:tr w:rsidR="003605E9" w:rsidRPr="00572122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697E079D" w:rsidR="003605E9" w:rsidRPr="00572122" w:rsidRDefault="00CC7B85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3605E9" w:rsidRPr="00572122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2409C5F" w:rsidR="003605E9" w:rsidRPr="00572122" w:rsidRDefault="003605E9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3605E9" w:rsidRPr="00572122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36AEA633" w:rsidR="003605E9" w:rsidRPr="00572122" w:rsidRDefault="00F65225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Excelente trabajo. Tiene un claro entendimiento sobre</w:t>
            </w:r>
            <w:r w:rsidR="007F4F7A">
              <w:rPr>
                <w:rFonts w:asciiTheme="majorHAnsi" w:eastAsia="Calibri" w:hAnsiTheme="majorHAnsi" w:cs="Calibri"/>
                <w:i/>
              </w:rPr>
              <w:t xml:space="preserve"> los indicadores financieros.</w:t>
            </w:r>
          </w:p>
        </w:tc>
      </w:tr>
      <w:tr w:rsidR="003605E9" w:rsidRPr="00572122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0B63BD" w:rsidRDefault="003605E9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0B63BD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3605E9" w:rsidRPr="00572122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595DE82" w:rsidR="003605E9" w:rsidRPr="000B63BD" w:rsidRDefault="00CC7B85" w:rsidP="00DC691D">
            <w:pPr>
              <w:rPr>
                <w:rFonts w:asciiTheme="majorHAnsi" w:eastAsia="Calibri" w:hAnsiTheme="majorHAnsi" w:cs="Calibri"/>
                <w:i/>
                <w:color w:val="AEAAAA"/>
              </w:rPr>
            </w:pPr>
            <w:r w:rsidRPr="00A861B7">
              <w:rPr>
                <w:rFonts w:ascii="Times New Roman" w:eastAsia="Times New Roman" w:hAnsi="Times New Roman" w:cs="Times New Roman"/>
                <w:sz w:val="24"/>
                <w:szCs w:val="24"/>
              </w:rPr>
              <w:t>La capacitación en herramientas tecnológicas no es necesaria para los analistas financieros.</w:t>
            </w:r>
          </w:p>
        </w:tc>
      </w:tr>
      <w:tr w:rsidR="003605E9" w:rsidRPr="00572122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35E0A478" w:rsidR="003605E9" w:rsidRPr="00572122" w:rsidRDefault="003605E9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3605E9" w:rsidRPr="00572122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2B22B0D4" w:rsidR="003605E9" w:rsidRPr="00572122" w:rsidRDefault="00CC7B85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3605E9" w:rsidRPr="00572122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04621B16" w:rsidR="003605E9" w:rsidRPr="00572122" w:rsidRDefault="00F65225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 xml:space="preserve">Excelente trabajo. Tiene un claro entendimiento sobre </w:t>
            </w:r>
            <w:r w:rsidR="007F4F7A">
              <w:rPr>
                <w:rFonts w:asciiTheme="majorHAnsi" w:eastAsia="Calibri" w:hAnsiTheme="majorHAnsi" w:cs="Calibri"/>
                <w:i/>
              </w:rPr>
              <w:t>los indicadores financieros.</w:t>
            </w:r>
          </w:p>
        </w:tc>
      </w:tr>
      <w:tr w:rsidR="003605E9" w:rsidRPr="00572122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572122" w:rsidRDefault="003605E9" w:rsidP="00DC691D">
            <w:pPr>
              <w:rPr>
                <w:rFonts w:asciiTheme="majorHAnsi" w:eastAsia="Calibri" w:hAnsiTheme="majorHAnsi" w:cs="Calibri"/>
                <w:bCs/>
                <w:i/>
                <w:color w:val="AEAAAA"/>
              </w:rPr>
            </w:pPr>
            <w:r w:rsidRPr="00572122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3605E9" w:rsidRPr="00572122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572122" w:rsidRDefault="003605E9" w:rsidP="00DC691D">
            <w:pPr>
              <w:rPr>
                <w:rFonts w:asciiTheme="majorHAnsi" w:eastAsia="Calibri" w:hAnsiTheme="majorHAnsi" w:cs="Calibri"/>
                <w:b/>
                <w:color w:val="595959"/>
              </w:rPr>
            </w:pPr>
            <w:r w:rsidRPr="00572122">
              <w:rPr>
                <w:rFonts w:asciiTheme="majorHAnsi" w:eastAsia="Calibri" w:hAnsiTheme="majorHAns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9F141D3" w:rsidR="003605E9" w:rsidRPr="00CC7B85" w:rsidRDefault="00CC7B85" w:rsidP="00DC691D">
            <w:pPr>
              <w:rPr>
                <w:rFonts w:asciiTheme="majorHAnsi" w:eastAsia="Calibri" w:hAnsiTheme="majorHAnsi" w:cs="Calibri"/>
                <w:b/>
                <w:i/>
                <w:color w:val="AEAAAA"/>
              </w:rPr>
            </w:pPr>
            <w:r w:rsidRPr="00CC7B85">
              <w:rPr>
                <w:rStyle w:val="Textoennegrita"/>
                <w:b w:val="0"/>
              </w:rPr>
              <w:t>Excel permite calcular e interpretar indicadores financieros como la razón corriente, el margen neto y el endeudamiento externo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5776F19A" w:rsidR="003605E9" w:rsidRPr="00EA1809" w:rsidRDefault="00CC7B8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53F820AE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0722EF08" w:rsidR="003605E9" w:rsidRPr="00EA1809" w:rsidRDefault="00F65225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 xml:space="preserve">ne un claro entendimiento sobre </w:t>
            </w:r>
            <w:r w:rsidR="007F4F7A">
              <w:rPr>
                <w:rFonts w:asciiTheme="majorHAnsi" w:eastAsia="Calibri" w:hAnsiTheme="majorHAnsi" w:cs="Calibri"/>
                <w:i/>
              </w:rPr>
              <w:t>los indicadores financieros.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1BEE359" w:rsidR="00A9514B" w:rsidRDefault="00A9514B" w:rsidP="00DD0B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B6446F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DD0B84">
              <w:rPr>
                <w:rFonts w:ascii="Calibri" w:eastAsia="Calibri" w:hAnsi="Calibri" w:cs="Calibri"/>
                <w:b/>
                <w:color w:val="595959"/>
              </w:rPr>
              <w:t>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3B515C8" w:rsidR="00A9514B" w:rsidRDefault="0057212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Gustavo Ernesto Mariño Puentes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332013C2" w:rsidR="00A9514B" w:rsidRDefault="007F4F7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595959"/>
              </w:rPr>
              <w:t xml:space="preserve">Abril </w:t>
            </w:r>
            <w:r w:rsidR="00572122">
              <w:rPr>
                <w:rFonts w:ascii="Calibri" w:eastAsia="Calibri" w:hAnsi="Calibri" w:cs="Calibri"/>
                <w:b/>
                <w:color w:val="595959"/>
              </w:rPr>
              <w:t xml:space="preserve"> de</w:t>
            </w:r>
            <w:proofErr w:type="gramEnd"/>
            <w:r w:rsidR="00572122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C0495F" w:rsidRDefault="00B6446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595959"/>
              </w:rPr>
              <w:t>Revisión evaluador</w:t>
            </w:r>
            <w:proofErr w:type="gramEnd"/>
            <w:r>
              <w:rPr>
                <w:rFonts w:ascii="Calibri" w:eastAsia="Calibri" w:hAnsi="Calibri" w:cs="Calibri"/>
                <w:b/>
                <w:color w:val="595959"/>
              </w:rPr>
              <w:t xml:space="preserve">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978C68A" w:rsidR="00C0495F" w:rsidRDefault="00B6446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CE89970" w:rsidR="00C0495F" w:rsidRDefault="00B6446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" w:initials="">
    <w:p w14:paraId="2D93B818" w14:textId="77777777" w:rsidR="00AD6B75" w:rsidRDefault="00D42E47">
      <w:pPr>
        <w:pStyle w:val="Textocomentario"/>
      </w:pPr>
      <w:r>
        <w:rPr>
          <w:rStyle w:val="Refdecomentario"/>
        </w:rPr>
        <w:annotationRef/>
      </w:r>
    </w:p>
  </w:comment>
  <w:comment w:id="2" w:author="" w:initials="">
    <w:p w14:paraId="48FA462B" w14:textId="77777777" w:rsidR="00CC7B85" w:rsidRDefault="00CC7B85">
      <w:pPr>
        <w:pStyle w:val="Textocomentario"/>
      </w:pPr>
      <w:r>
        <w:rPr>
          <w:rStyle w:val="Refdecomentario"/>
        </w:rPr>
        <w:annotationRef/>
      </w:r>
    </w:p>
  </w:comment>
  <w:comment w:id="3" w:author="" w:initials="">
    <w:p w14:paraId="045517E3" w14:textId="77777777" w:rsidR="00AD6B75" w:rsidRDefault="00D42E47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93B818" w15:done="0"/>
  <w15:commentEx w15:paraId="48FA462B" w15:done="0"/>
  <w15:commentEx w15:paraId="045517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962D87" w16cex:dateUtc="2025-04-01T14:16:00Z"/>
  <w16cex:commentExtensible w16cex:durableId="2B962DD0" w16cex:dateUtc="2025-04-01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93B818" w16cid:durableId="2BA6A881"/>
  <w16cid:commentId w16cid:paraId="48FA462B" w16cid:durableId="2BA6A882"/>
  <w16cid:commentId w16cid:paraId="045517E3" w16cid:durableId="2BA6A8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C3053" w14:textId="77777777" w:rsidR="00AF3E8C" w:rsidRDefault="00AF3E8C">
      <w:pPr>
        <w:spacing w:line="240" w:lineRule="auto"/>
      </w:pPr>
      <w:r>
        <w:separator/>
      </w:r>
    </w:p>
  </w:endnote>
  <w:endnote w:type="continuationSeparator" w:id="0">
    <w:p w14:paraId="298FF60C" w14:textId="77777777" w:rsidR="00AF3E8C" w:rsidRDefault="00AF3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244BA" w14:textId="77777777" w:rsidR="00AF3E8C" w:rsidRDefault="00AF3E8C">
      <w:pPr>
        <w:spacing w:line="240" w:lineRule="auto"/>
      </w:pPr>
      <w:r>
        <w:separator/>
      </w:r>
    </w:p>
  </w:footnote>
  <w:footnote w:type="continuationSeparator" w:id="0">
    <w:p w14:paraId="7539DF42" w14:textId="77777777" w:rsidR="00AF3E8C" w:rsidRDefault="00AF3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B8B"/>
    <w:rsid w:val="00075BDE"/>
    <w:rsid w:val="0009090B"/>
    <w:rsid w:val="000B63BD"/>
    <w:rsid w:val="000C68FF"/>
    <w:rsid w:val="000D6787"/>
    <w:rsid w:val="000E3ADC"/>
    <w:rsid w:val="000F39CD"/>
    <w:rsid w:val="000F72BD"/>
    <w:rsid w:val="00120BD4"/>
    <w:rsid w:val="00123621"/>
    <w:rsid w:val="001302F7"/>
    <w:rsid w:val="001444F1"/>
    <w:rsid w:val="00171FD1"/>
    <w:rsid w:val="0018141D"/>
    <w:rsid w:val="001A0532"/>
    <w:rsid w:val="001B5CD5"/>
    <w:rsid w:val="001C2159"/>
    <w:rsid w:val="001D65D0"/>
    <w:rsid w:val="001F0B68"/>
    <w:rsid w:val="0020736F"/>
    <w:rsid w:val="00230CDA"/>
    <w:rsid w:val="00263854"/>
    <w:rsid w:val="002827B6"/>
    <w:rsid w:val="002B3482"/>
    <w:rsid w:val="002C60F7"/>
    <w:rsid w:val="002D3052"/>
    <w:rsid w:val="002E46FB"/>
    <w:rsid w:val="003067A7"/>
    <w:rsid w:val="0030697B"/>
    <w:rsid w:val="00353965"/>
    <w:rsid w:val="003605E9"/>
    <w:rsid w:val="00362E05"/>
    <w:rsid w:val="00376E1F"/>
    <w:rsid w:val="00383143"/>
    <w:rsid w:val="00391997"/>
    <w:rsid w:val="0046266A"/>
    <w:rsid w:val="004678C2"/>
    <w:rsid w:val="00475EC9"/>
    <w:rsid w:val="0048002F"/>
    <w:rsid w:val="00482C46"/>
    <w:rsid w:val="004A00B2"/>
    <w:rsid w:val="004E274A"/>
    <w:rsid w:val="00541FB6"/>
    <w:rsid w:val="00572122"/>
    <w:rsid w:val="005D6C01"/>
    <w:rsid w:val="006334A9"/>
    <w:rsid w:val="00654A50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D6F86"/>
    <w:rsid w:val="007F4F7A"/>
    <w:rsid w:val="00805A67"/>
    <w:rsid w:val="00822675"/>
    <w:rsid w:val="00822B52"/>
    <w:rsid w:val="00825F05"/>
    <w:rsid w:val="00836FBD"/>
    <w:rsid w:val="008553AA"/>
    <w:rsid w:val="00862211"/>
    <w:rsid w:val="008A55FE"/>
    <w:rsid w:val="008B0FA7"/>
    <w:rsid w:val="008B5DAF"/>
    <w:rsid w:val="008B6619"/>
    <w:rsid w:val="008C1374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31F2B"/>
    <w:rsid w:val="00A338E2"/>
    <w:rsid w:val="00A50801"/>
    <w:rsid w:val="00A60A48"/>
    <w:rsid w:val="00A9514B"/>
    <w:rsid w:val="00AC5EB0"/>
    <w:rsid w:val="00AD367E"/>
    <w:rsid w:val="00AD6B75"/>
    <w:rsid w:val="00AE0A55"/>
    <w:rsid w:val="00AF3E8C"/>
    <w:rsid w:val="00B00A40"/>
    <w:rsid w:val="00B02B81"/>
    <w:rsid w:val="00B11CF2"/>
    <w:rsid w:val="00B27434"/>
    <w:rsid w:val="00B33D03"/>
    <w:rsid w:val="00B63D1C"/>
    <w:rsid w:val="00B6446F"/>
    <w:rsid w:val="00BB561B"/>
    <w:rsid w:val="00BD183E"/>
    <w:rsid w:val="00BE7AE1"/>
    <w:rsid w:val="00BF5D04"/>
    <w:rsid w:val="00C0495F"/>
    <w:rsid w:val="00C33AF7"/>
    <w:rsid w:val="00C55CD3"/>
    <w:rsid w:val="00C57B0F"/>
    <w:rsid w:val="00C60560"/>
    <w:rsid w:val="00C85661"/>
    <w:rsid w:val="00C8700F"/>
    <w:rsid w:val="00CA2567"/>
    <w:rsid w:val="00CA50B1"/>
    <w:rsid w:val="00CC7B85"/>
    <w:rsid w:val="00CD3981"/>
    <w:rsid w:val="00CF6CED"/>
    <w:rsid w:val="00D154B7"/>
    <w:rsid w:val="00D16CEB"/>
    <w:rsid w:val="00D42E47"/>
    <w:rsid w:val="00D52BF8"/>
    <w:rsid w:val="00D85B88"/>
    <w:rsid w:val="00D90758"/>
    <w:rsid w:val="00D96770"/>
    <w:rsid w:val="00DC33FE"/>
    <w:rsid w:val="00DD0B84"/>
    <w:rsid w:val="00E23F58"/>
    <w:rsid w:val="00E618E2"/>
    <w:rsid w:val="00EA1809"/>
    <w:rsid w:val="00EA4920"/>
    <w:rsid w:val="00EC4AE8"/>
    <w:rsid w:val="00ED3B41"/>
    <w:rsid w:val="00F03327"/>
    <w:rsid w:val="00F22708"/>
    <w:rsid w:val="00F321DB"/>
    <w:rsid w:val="00F52AA1"/>
    <w:rsid w:val="00F65225"/>
    <w:rsid w:val="00F7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C7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4B580-4BDE-4EDE-BB4D-CB70908A2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0A0A4B-8144-44B8-AD74-8CD527ED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1513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7</cp:revision>
  <dcterms:created xsi:type="dcterms:W3CDTF">2025-04-07T00:53:00Z</dcterms:created>
  <dcterms:modified xsi:type="dcterms:W3CDTF">2025-04-14T02:25:00Z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