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5A15BB9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9716D" w:rsidRPr="0019716D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 xml:space="preserve">Fundamentos y planificación de </w:t>
            </w:r>
            <w:r w:rsidR="0019716D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la auditoría interna de calidad</w:t>
            </w:r>
            <w:r w:rsidR="006B1407" w:rsidRPr="0023193A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674AF92" w:rsidR="00F70AE9" w:rsidRPr="0023193A" w:rsidRDefault="00054B2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Detectives de la c</w:t>
            </w:r>
            <w:r w:rsidRPr="00054B2F">
              <w:rPr>
                <w:rFonts w:eastAsia="Calibri"/>
                <w:color w:val="auto"/>
                <w:sz w:val="20"/>
                <w:szCs w:val="20"/>
              </w:rPr>
              <w:t>alidad</w:t>
            </w:r>
            <w:r w:rsidR="007766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2558587" w:rsidR="00F70AE9" w:rsidRPr="0023193A" w:rsidRDefault="00054B2F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4B2F">
              <w:rPr>
                <w:rFonts w:eastAsia="Calibri"/>
                <w:color w:val="auto"/>
                <w:sz w:val="20"/>
                <w:szCs w:val="20"/>
              </w:rPr>
              <w:t>Evaluar la comprensión de los conceptos, fases, tipos de auditoría, competencias del auditor y herramientas de planificación, asegurando que los aprendices puedan identificar y aplicar de manera correcta los elementos clave de la auditoría interna de calidad.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E90E5C8" w:rsidR="006C6318" w:rsidRPr="0023193A" w:rsidRDefault="00054B2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principal de una auditoría interna de calidad?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E9DD81C" w:rsidR="00C57B0F" w:rsidRPr="0023193A" w:rsidRDefault="0005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4B2F">
              <w:rPr>
                <w:rFonts w:eastAsia="Calibri"/>
                <w:color w:val="auto"/>
                <w:sz w:val="20"/>
                <w:szCs w:val="20"/>
              </w:rPr>
              <w:t>Mejorar la decoración de la oficina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B27E0B1" w:rsidR="00C57B0F" w:rsidRPr="0023193A" w:rsidRDefault="0005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Verificar el cumplimiento del Sistema de Gestión de la Calidad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23193A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2F0FBDD" w:rsidR="00E60A51" w:rsidRPr="0023193A" w:rsidRDefault="00054B2F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Controlar el horario de los empleados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dentro de la organización.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57D9448" w:rsidR="00E60A51" w:rsidRPr="0023193A" w:rsidRDefault="0005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Auditar únicamente al departamento de compras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64DD38" w:rsidR="00ED4CD4" w:rsidRPr="0023193A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4698CBC" w:rsidR="00F436F5" w:rsidRPr="0023193A" w:rsidRDefault="00054B2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norma establece los requisitos del Sistema de Gestión de la Calidad, sobre los cuales se basan las auditorías internas?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BC9BDAE" w:rsidR="00E60A51" w:rsidRPr="0023193A" w:rsidRDefault="00054B2F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ISO 14001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F62CFED" w:rsidR="00E60A51" w:rsidRPr="0023193A" w:rsidRDefault="00054B2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ISO 45001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1A121B4" w:rsidR="00E60A51" w:rsidRPr="0023193A" w:rsidRDefault="00054B2F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ISO 9001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3A2F91F" w:rsidR="00E60A51" w:rsidRPr="0023193A" w:rsidRDefault="006C631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AB1C2AE" w:rsidR="00E60A51" w:rsidRPr="0023193A" w:rsidRDefault="00054B2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ISO 31000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FF36567" w:rsidR="00ED4CD4" w:rsidRPr="0023193A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E793DB9" w:rsidR="00F436F5" w:rsidRPr="0023193A" w:rsidRDefault="00054B2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54B2F">
              <w:rPr>
                <w:rFonts w:eastAsia="Calibri"/>
                <w:b/>
                <w:color w:val="auto"/>
                <w:sz w:val="20"/>
                <w:szCs w:val="20"/>
              </w:rPr>
              <w:t>¿Cuál de las siguientes es una fase de la auditoría interna?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238A2E8" w:rsidR="00597DCD" w:rsidRPr="0023193A" w:rsidRDefault="00054B2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Planeación de vacaciones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DE10F3E" w:rsidR="00597DCD" w:rsidRPr="0023193A" w:rsidRDefault="00054B2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Ejecución de la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6AE67231" w:rsidR="00597DCD" w:rsidRPr="0023193A" w:rsidRDefault="00054B2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57A45DE" w:rsidR="00597DCD" w:rsidRPr="0023193A" w:rsidRDefault="00054B2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Inventario de oficinas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619D338" w:rsidR="00597DCD" w:rsidRPr="0023193A" w:rsidRDefault="00054B2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Contratación de personal</w:t>
            </w:r>
            <w:r w:rsidR="0069609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  <w:bookmarkStart w:id="0" w:name="_GoBack"/>
            <w:bookmarkEnd w:id="0"/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A8DDFC2" w:rsidR="00ED4CD4" w:rsidRPr="0023193A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E36C718" w:rsidR="00F436F5" w:rsidRPr="0023193A" w:rsidRDefault="00054B2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b/>
                <w:color w:val="000000" w:themeColor="text1"/>
                <w:sz w:val="20"/>
                <w:szCs w:val="20"/>
              </w:rPr>
              <w:t>El ciclo PHVA significa: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3B4F58B" w:rsidR="00597DCD" w:rsidRPr="0023193A" w:rsidRDefault="00054B2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54B2F">
              <w:rPr>
                <w:rFonts w:eastAsia="Calibri"/>
                <w:color w:val="000000" w:themeColor="text1"/>
                <w:sz w:val="20"/>
                <w:szCs w:val="20"/>
              </w:rPr>
              <w:t>Planear, Hacer, Verificar, Actuar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6AD32A19" w:rsidR="00597DCD" w:rsidRPr="0023193A" w:rsidRDefault="00054B2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ABAACAB" w:rsidR="00597DCD" w:rsidRPr="0023193A" w:rsidRDefault="006157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157D6">
              <w:rPr>
                <w:rFonts w:eastAsia="Calibri"/>
                <w:color w:val="000000" w:themeColor="text1"/>
                <w:sz w:val="20"/>
                <w:szCs w:val="20"/>
              </w:rPr>
              <w:t>Programar, Homologar, Validar, Ajustar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60B000A" w:rsidR="00597DCD" w:rsidRPr="0023193A" w:rsidRDefault="006157D6" w:rsidP="006C631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157D6">
              <w:rPr>
                <w:rFonts w:eastAsia="Calibri"/>
                <w:color w:val="000000" w:themeColor="text1"/>
                <w:sz w:val="20"/>
                <w:szCs w:val="20"/>
              </w:rPr>
              <w:t>Probar, Hacer, Validar, Actuar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D7646D0" w:rsidR="00597DCD" w:rsidRPr="0023193A" w:rsidRDefault="006157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157D6">
              <w:rPr>
                <w:rFonts w:eastAsia="Calibri"/>
                <w:color w:val="000000" w:themeColor="text1"/>
                <w:sz w:val="20"/>
                <w:szCs w:val="20"/>
              </w:rPr>
              <w:t>Planificar, Hablar, Verificar, Alinear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CE3CB41" w:rsidR="00ED4CD4" w:rsidRPr="0023193A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452ACE2" w:rsidR="00F436F5" w:rsidRPr="0023193A" w:rsidRDefault="00F161D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b/>
                <w:color w:val="000000" w:themeColor="text1"/>
                <w:sz w:val="20"/>
                <w:szCs w:val="20"/>
              </w:rPr>
              <w:t>¿Quién lidera un equipo auditor?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DA9C48C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El gerente de compras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060E813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El recepcionista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06F33BB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Un auditor externo sin experiencia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2EBAC91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El líder del equipo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22F88D3" w:rsidR="00597DCD" w:rsidRPr="0023193A" w:rsidRDefault="00F161D6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3670D65" w:rsidR="00ED4CD4" w:rsidRPr="0023193A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18B9F51" w:rsidR="00F436F5" w:rsidRPr="0023193A" w:rsidRDefault="00F161D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criterio de auditoría?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FC371A7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Preferencia personal del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D73E60B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Opinión de un compañero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B193FC6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Requisitos de normas y procedimientos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17BCD8E7" w:rsidR="00597DCD" w:rsidRPr="0023193A" w:rsidRDefault="006C63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E8770F2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Inventario de materiales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E72714" w:rsidR="00ED4CD4" w:rsidRPr="0023193A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4D4D14C" w:rsidR="00F436F5" w:rsidRPr="0023193A" w:rsidRDefault="00F161D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estos no es un tipo de auditoría según su propósito?</w:t>
            </w:r>
          </w:p>
        </w:tc>
      </w:tr>
      <w:tr w:rsidR="00597DCD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4AB367D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De entretenimiento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3E1E5381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F6A9AC5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De conformidad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D688D55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De mejora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52A2BF3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De seguimiento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86929FF" w:rsidR="00ED4CD4" w:rsidRPr="0023193A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BA98D51" w:rsidR="00F436F5" w:rsidRPr="0023193A" w:rsidRDefault="00F161D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b/>
                <w:color w:val="000000" w:themeColor="text1"/>
                <w:sz w:val="20"/>
                <w:szCs w:val="20"/>
              </w:rPr>
              <w:t>La recolección de evidencias se realiza mediante: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E664C2B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Redes sociales y rumores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25BBBEA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Encuestas de satisfacción no oficiales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A970660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Solo fotos del lugar de trabajo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269B529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Observación, entrevistas y revisión documental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137103E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57D7F86" w:rsidR="00ED4CD4" w:rsidRPr="0023193A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AA20941" w:rsidR="00F436F5" w:rsidRPr="0023193A" w:rsidRDefault="00F161D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161D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documento resume los hallazgos de la auditoría?</w:t>
            </w:r>
          </w:p>
        </w:tc>
      </w:tr>
      <w:tr w:rsidR="00597DCD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68E53C0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Informe de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4968826C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9F04EC6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Agenda de reuniones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82C8EEC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Hoja de asistencia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41D6F56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Manual de bienvenida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9845FE4" w:rsidR="00ED4CD4" w:rsidRPr="0023193A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93D4A9C" w:rsidR="00F436F5" w:rsidRPr="0023193A" w:rsidRDefault="00F161D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Una función del auditor interno es:</w:t>
            </w:r>
          </w:p>
        </w:tc>
      </w:tr>
      <w:tr w:rsidR="00597DCD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EF91F08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Dar instrucciones de diseño gráfico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735AC6F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Planificar y ejecutar la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47E044DB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EB47A4F" w:rsidR="00597DCD" w:rsidRPr="0023193A" w:rsidRDefault="00F161D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Controlar la cafetería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2AB17AA" w:rsidR="00597DCD" w:rsidRPr="0023193A" w:rsidRDefault="00F161D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61D6">
              <w:rPr>
                <w:rFonts w:eastAsia="Calibri"/>
                <w:color w:val="000000" w:themeColor="text1"/>
                <w:sz w:val="20"/>
                <w:szCs w:val="20"/>
              </w:rPr>
              <w:t>Seleccionar proveedores personales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341A93B" w:rsidR="00ED4CD4" w:rsidRPr="0023193A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36F6FD8" w:rsidR="009921BA" w:rsidRPr="00186AD0" w:rsidRDefault="001252FE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se evalúa en la selección de auditores internos?</w:t>
            </w:r>
          </w:p>
        </w:tc>
      </w:tr>
      <w:tr w:rsidR="00597DCD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8E47D4F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Conocimientos, habilidades, ética y experiencia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717C99BF" w:rsidR="00597DCD" w:rsidRPr="00186AD0" w:rsidRDefault="001252F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3C8682E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Color de la camisa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4198CC8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Cantidad de café consumido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39172DE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Preferencias musicales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0CC521C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12D39BC" w:rsidR="00F436F5" w:rsidRPr="00186AD0" w:rsidRDefault="001252F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herramienta se utiliza para guiar la revisión de procesos?</w:t>
            </w:r>
          </w:p>
        </w:tc>
      </w:tr>
      <w:tr w:rsidR="00597DCD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2B90B01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Agenda de cumpleaños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8ACBC93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Manual de cocina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F20563A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Lista de verificación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15668D3A" w:rsidR="00597DCD" w:rsidRPr="00186AD0" w:rsidRDefault="001252F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1D25CB2" w:rsidR="00597DCD" w:rsidRPr="00186AD0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Calendario de vacaciones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C05C8E4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EBCF05C" w:rsidR="00F436F5" w:rsidRPr="00E60A51" w:rsidRDefault="001252F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252FE">
              <w:rPr>
                <w:rFonts w:eastAsia="Calibri"/>
                <w:b/>
                <w:bCs/>
                <w:sz w:val="20"/>
                <w:szCs w:val="20"/>
              </w:rPr>
              <w:t>La planificación de la auditoría incluye: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7324749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Programa de auditoría y plan de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128A8F6" w:rsidR="00597DCD" w:rsidRPr="00C44536" w:rsidRDefault="00C44536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1B17A8A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Compra de suministros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95CAA46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Revisión de notas de reuniones sociales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8045B0B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Decoración de la sala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4B9DA23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D01D116" w:rsidR="00F436F5" w:rsidRPr="00C44536" w:rsidRDefault="001252F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La modalidad de auditoría puede ser: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EBFEF48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Solo presencial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D582107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Solo virtual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135A02A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Presencial, virtual o híbrida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4D757E27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9441898" w:rsidR="00597DCD" w:rsidRPr="00C44536" w:rsidRDefault="001252FE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Solo en videojuegos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02ED1C2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0E25888" w:rsidR="00F436F5" w:rsidRPr="00C44536" w:rsidRDefault="001252FE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El protocolo de auditoría establece:</w:t>
            </w:r>
          </w:p>
        </w:tc>
      </w:tr>
      <w:tr w:rsidR="00597DC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A181A7C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Pautas, cronograma y normas de conducta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D0C623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CEB9E97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Cantidad de café diario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D23394D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Horario de descanso del personal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9821528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Manual de decoración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A531D18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BB6858A" w:rsidR="00F436F5" w:rsidRPr="00C44536" w:rsidRDefault="001252F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Una responsabilidad ética del auditor es: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7580FA2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Contar historias personales durante la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00F392B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Interrumpir a los auditados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22C72D4" w:rsidR="00597DCD" w:rsidRPr="00C44536" w:rsidRDefault="001252FE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Ignorar hallazgos menores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4926D58" w:rsidR="00597DCD" w:rsidRPr="00C44536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Mantener confidencialidad y objetividad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9ABFE1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973887D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F9B1E9" w:rsidR="00F436F5" w:rsidRPr="0068557E" w:rsidRDefault="001252FE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252FE">
              <w:rPr>
                <w:rFonts w:eastAsia="Calibri"/>
                <w:b/>
                <w:sz w:val="20"/>
                <w:szCs w:val="20"/>
              </w:rPr>
              <w:t>El informe de auditoría se utiliza para: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71C4830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La revisión por la dirección y seguimiento de acciones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CD29EF0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751A2D7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Publicar en redes sociales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los resultados.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3C07A6C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Comparar a los empleados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5F62C40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Decorar la oficina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1C334D6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86C8E1D" w:rsidR="00F436F5" w:rsidRPr="0068557E" w:rsidRDefault="001252F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norma complementa la ISO 9001 en directrices de auditoría?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A37CCDC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ISO 45001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AAE04B1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ISO 19011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9DED667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D1532B7" w:rsidR="00597DCD" w:rsidRPr="0068557E" w:rsidRDefault="001252F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ISO 14001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5DF0986" w:rsidR="00597DCD" w:rsidRPr="0068557E" w:rsidRDefault="001252FE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color w:val="000000" w:themeColor="text1"/>
                <w:sz w:val="20"/>
                <w:szCs w:val="20"/>
              </w:rPr>
              <w:t>ISO 50001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6B2972D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CFEA834" w:rsidR="00F436F5" w:rsidRPr="0068557E" w:rsidRDefault="001252F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52FE">
              <w:rPr>
                <w:rFonts w:eastAsia="Calibri"/>
                <w:b/>
                <w:color w:val="000000" w:themeColor="text1"/>
                <w:sz w:val="20"/>
                <w:szCs w:val="20"/>
              </w:rPr>
              <w:t>Entre las funciones del líder del equipo auditor está: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42B3E4E" w:rsidR="0068557E" w:rsidRPr="00E60A51" w:rsidRDefault="001252FE" w:rsidP="0068557E">
            <w:pPr>
              <w:rPr>
                <w:rFonts w:eastAsia="Calibri"/>
                <w:sz w:val="20"/>
                <w:szCs w:val="20"/>
              </w:rPr>
            </w:pPr>
            <w:r w:rsidRPr="001252FE">
              <w:rPr>
                <w:rFonts w:eastAsia="Calibri"/>
                <w:sz w:val="20"/>
                <w:szCs w:val="20"/>
              </w:rPr>
              <w:t>Coordinar y supervisar al equipo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055E7C8" w:rsidR="0068557E" w:rsidRPr="00E60A51" w:rsidRDefault="001252F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21DF7D9" w:rsidR="0068557E" w:rsidRPr="00E60A51" w:rsidRDefault="001252FE" w:rsidP="0068557E">
            <w:pPr>
              <w:rPr>
                <w:rFonts w:eastAsia="Calibri"/>
                <w:sz w:val="20"/>
                <w:szCs w:val="20"/>
              </w:rPr>
            </w:pPr>
            <w:r w:rsidRPr="001252FE">
              <w:rPr>
                <w:rFonts w:eastAsia="Calibri"/>
                <w:sz w:val="20"/>
                <w:szCs w:val="20"/>
              </w:rPr>
              <w:t>Planificar vacaciones del personal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BA2A35C" w:rsidR="0068557E" w:rsidRPr="00E60A51" w:rsidRDefault="001252FE" w:rsidP="0068557E">
            <w:pPr>
              <w:rPr>
                <w:rFonts w:eastAsia="Calibri"/>
                <w:sz w:val="20"/>
                <w:szCs w:val="20"/>
              </w:rPr>
            </w:pPr>
            <w:r w:rsidRPr="001252FE">
              <w:rPr>
                <w:rFonts w:eastAsia="Calibri"/>
                <w:sz w:val="20"/>
                <w:szCs w:val="20"/>
              </w:rPr>
              <w:t>Controlar el clima de la oficina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DD95E81" w:rsidR="0068557E" w:rsidRPr="00E60A51" w:rsidRDefault="001252FE" w:rsidP="0068557E">
            <w:pPr>
              <w:rPr>
                <w:rFonts w:eastAsia="Calibri"/>
                <w:sz w:val="20"/>
                <w:szCs w:val="20"/>
              </w:rPr>
            </w:pPr>
            <w:r w:rsidRPr="001252FE">
              <w:rPr>
                <w:rFonts w:eastAsia="Calibri"/>
                <w:sz w:val="20"/>
                <w:szCs w:val="20"/>
              </w:rPr>
              <w:t>Decorar salas de reunión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1E84269" w:rsidR="00ED4CD4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05A6F3F" w:rsidR="0068557E" w:rsidRPr="001252FE" w:rsidRDefault="001252FE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252FE">
              <w:rPr>
                <w:rFonts w:eastAsia="Calibri"/>
                <w:b/>
                <w:sz w:val="20"/>
                <w:szCs w:val="20"/>
              </w:rPr>
              <w:t>Una fase de seguimiento de la auditoría incluye: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24FA065" w:rsidR="0068557E" w:rsidRPr="00E60A51" w:rsidRDefault="00695F7E" w:rsidP="0068557E">
            <w:pPr>
              <w:rPr>
                <w:rFonts w:eastAsia="Calibri"/>
                <w:sz w:val="20"/>
                <w:szCs w:val="20"/>
              </w:rPr>
            </w:pPr>
            <w:r w:rsidRPr="00695F7E">
              <w:rPr>
                <w:rFonts w:eastAsia="Calibri"/>
                <w:sz w:val="20"/>
                <w:szCs w:val="20"/>
              </w:rPr>
              <w:t>Tomar fotografías de la oficina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A2AEACF" w:rsidR="0068557E" w:rsidRPr="00E60A51" w:rsidRDefault="00695F7E" w:rsidP="0068557E">
            <w:pPr>
              <w:rPr>
                <w:rFonts w:eastAsia="Calibri"/>
                <w:sz w:val="20"/>
                <w:szCs w:val="20"/>
              </w:rPr>
            </w:pPr>
            <w:r w:rsidRPr="00695F7E">
              <w:rPr>
                <w:rFonts w:eastAsia="Calibri"/>
                <w:sz w:val="20"/>
                <w:szCs w:val="20"/>
              </w:rPr>
              <w:t>Reuniones sociales con el personal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D1784FB" w:rsidR="0068557E" w:rsidRPr="00E60A51" w:rsidRDefault="00695F7E" w:rsidP="0068557E">
            <w:pPr>
              <w:rPr>
                <w:rFonts w:eastAsia="Calibri"/>
                <w:sz w:val="20"/>
                <w:szCs w:val="20"/>
              </w:rPr>
            </w:pPr>
            <w:r w:rsidRPr="00695F7E">
              <w:rPr>
                <w:rFonts w:eastAsia="Calibri"/>
                <w:sz w:val="20"/>
                <w:szCs w:val="20"/>
              </w:rPr>
              <w:t>Organizar almuerzos</w:t>
            </w:r>
            <w:r>
              <w:rPr>
                <w:rFonts w:eastAsia="Calibri"/>
                <w:sz w:val="20"/>
                <w:szCs w:val="20"/>
              </w:rPr>
              <w:t xml:space="preserve"> de trabajo.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96296ED" w:rsidR="0068557E" w:rsidRPr="00E60A51" w:rsidRDefault="00695F7E" w:rsidP="0068557E">
            <w:pPr>
              <w:rPr>
                <w:rFonts w:eastAsia="Calibri"/>
                <w:sz w:val="20"/>
                <w:szCs w:val="20"/>
              </w:rPr>
            </w:pPr>
            <w:r w:rsidRPr="00695F7E">
              <w:rPr>
                <w:rFonts w:eastAsia="Calibri"/>
                <w:sz w:val="20"/>
                <w:szCs w:val="20"/>
              </w:rPr>
              <w:t>Verificar efectividad de acciones correctivas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0B71D8B" w:rsidR="0068557E" w:rsidRPr="00E60A51" w:rsidRDefault="00ED4CD4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31A09A8" w:rsidR="00F436F5" w:rsidRPr="00E60A51" w:rsidRDefault="0087016A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de auditoría interna y de los procesos, fases y competencias relacionadas con el Sistema de Gestión de la Calidad.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8B0E4A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4D9598" w14:textId="77777777" w:rsidR="00797B8B" w:rsidRDefault="00797B8B">
      <w:pPr>
        <w:spacing w:line="240" w:lineRule="auto"/>
      </w:pPr>
      <w:r>
        <w:separator/>
      </w:r>
    </w:p>
  </w:endnote>
  <w:endnote w:type="continuationSeparator" w:id="0">
    <w:p w14:paraId="75B16A16" w14:textId="77777777" w:rsidR="00797B8B" w:rsidRDefault="00797B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36243" w14:textId="77777777" w:rsidR="00797B8B" w:rsidRDefault="00797B8B">
      <w:pPr>
        <w:spacing w:line="240" w:lineRule="auto"/>
      </w:pPr>
      <w:r>
        <w:separator/>
      </w:r>
    </w:p>
  </w:footnote>
  <w:footnote w:type="continuationSeparator" w:id="0">
    <w:p w14:paraId="4CC2DBCB" w14:textId="77777777" w:rsidR="00797B8B" w:rsidRDefault="00797B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306DA9-DDC4-4BE0-BE84-9422C90717A5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15</cp:revision>
  <dcterms:created xsi:type="dcterms:W3CDTF">2026-02-06T13:34:00Z</dcterms:created>
  <dcterms:modified xsi:type="dcterms:W3CDTF">2026-02-20T02:45:00Z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