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877B30" w:rsidRPr="009A375C" w14:paraId="09DA78C5" w14:textId="77777777" w:rsidTr="00CF4AE0">
        <w:trPr>
          <w:trHeight w:val="750"/>
        </w:trPr>
        <w:tc>
          <w:tcPr>
            <w:tcW w:w="2461" w:type="dxa"/>
            <w:shd w:val="clear" w:color="auto" w:fill="EAF0DD"/>
            <w:vAlign w:val="center"/>
          </w:tcPr>
          <w:p w14:paraId="27B0CC7D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vAlign w:val="center"/>
          </w:tcPr>
          <w:p w14:paraId="44A1AF9A" w14:textId="10C4CE15" w:rsidR="00877B30" w:rsidRPr="009A375C" w:rsidRDefault="004D393B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4D393B">
              <w:rPr>
                <w:rFonts w:ascii="Arial" w:hAnsi="Arial" w:cs="Arial"/>
                <w:b/>
              </w:rPr>
              <w:t>AUDITORÍA INTERNA DE CALIDAD - NTC ISO 9001</w:t>
            </w:r>
          </w:p>
        </w:tc>
      </w:tr>
      <w:tr w:rsidR="00877B30" w:rsidRPr="009A375C" w14:paraId="6CD441D4" w14:textId="77777777" w:rsidTr="00CF4AE0">
        <w:trPr>
          <w:trHeight w:val="745"/>
        </w:trPr>
        <w:tc>
          <w:tcPr>
            <w:tcW w:w="2461" w:type="dxa"/>
            <w:vAlign w:val="center"/>
          </w:tcPr>
          <w:p w14:paraId="1D57DE88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del</w:t>
            </w:r>
            <w:r w:rsidRPr="009A375C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video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 xml:space="preserve">se </w:t>
            </w:r>
            <w:r w:rsidRPr="009A375C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1930" w:type="dxa"/>
            <w:gridSpan w:val="3"/>
            <w:vAlign w:val="center"/>
          </w:tcPr>
          <w:p w14:paraId="4F00CD64" w14:textId="24A8ED5B" w:rsidR="00877B30" w:rsidRPr="009A375C" w:rsidRDefault="00877B30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</w:rPr>
              <w:t>Estudia</w:t>
            </w:r>
            <w:r w:rsidR="00A87883" w:rsidRPr="009A375C">
              <w:rPr>
                <w:rFonts w:ascii="Arial" w:hAnsi="Arial" w:cs="Arial"/>
              </w:rPr>
              <w:t>:</w:t>
            </w:r>
            <w:r w:rsidRPr="009A375C">
              <w:rPr>
                <w:rFonts w:ascii="Arial" w:hAnsi="Arial" w:cs="Arial"/>
              </w:rPr>
              <w:t xml:space="preserve"> </w:t>
            </w:r>
            <w:r w:rsidR="004D393B" w:rsidRPr="004D393B">
              <w:rPr>
                <w:rFonts w:ascii="Arial" w:hAnsi="Arial" w:cs="Arial"/>
              </w:rPr>
              <w:t>AUDITORÍA INTERNA DE CALIDAD - NTC ISO 9001</w:t>
            </w:r>
          </w:p>
        </w:tc>
      </w:tr>
      <w:tr w:rsidR="005C1A5F" w:rsidRPr="009A375C" w14:paraId="4D8D9B59" w14:textId="77777777" w:rsidTr="00CF4AE0">
        <w:trPr>
          <w:trHeight w:val="995"/>
        </w:trPr>
        <w:tc>
          <w:tcPr>
            <w:tcW w:w="2461" w:type="dxa"/>
            <w:vAlign w:val="center"/>
          </w:tcPr>
          <w:p w14:paraId="25EE4D51" w14:textId="77777777" w:rsidR="005C1A5F" w:rsidRPr="009A375C" w:rsidRDefault="00000000" w:rsidP="009A375C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1930" w:type="dxa"/>
            <w:gridSpan w:val="3"/>
            <w:vAlign w:val="center"/>
          </w:tcPr>
          <w:p w14:paraId="4218D419" w14:textId="3E5505A6" w:rsidR="005C1A5F" w:rsidRPr="009A375C" w:rsidRDefault="00000000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  <w:i/>
                <w:iCs/>
              </w:rPr>
              <w:t>A continuación, se presenta un video sobre la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oferta institucional de</w:t>
            </w:r>
            <w:r w:rsidR="004419AB" w:rsidRPr="009A375C">
              <w:rPr>
                <w:rFonts w:ascii="Arial" w:hAnsi="Arial" w:cs="Arial"/>
                <w:i/>
                <w:iCs/>
              </w:rPr>
              <w:t>l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curso </w:t>
            </w:r>
            <w:r w:rsidR="002D0225" w:rsidRPr="009A375C">
              <w:rPr>
                <w:rFonts w:ascii="Arial" w:hAnsi="Arial" w:cs="Arial"/>
                <w:i/>
                <w:iCs/>
              </w:rPr>
              <w:t>de</w:t>
            </w:r>
            <w:r w:rsidRPr="009A375C">
              <w:rPr>
                <w:rFonts w:ascii="Arial" w:hAnsi="Arial" w:cs="Arial"/>
                <w:i/>
                <w:iCs/>
              </w:rPr>
              <w:t xml:space="preserve"> </w:t>
            </w:r>
            <w:r w:rsidR="004D393B" w:rsidRPr="004D393B">
              <w:rPr>
                <w:rFonts w:ascii="Arial" w:hAnsi="Arial" w:cs="Arial"/>
                <w:i/>
                <w:iCs/>
              </w:rPr>
              <w:t>AUDITORÍA INTERNA DE CALIDAD - NTC ISO 9001</w:t>
            </w:r>
            <w:r w:rsidR="004D393B">
              <w:rPr>
                <w:rFonts w:ascii="Arial" w:hAnsi="Arial" w:cs="Arial"/>
                <w:i/>
                <w:iCs/>
              </w:rPr>
              <w:t xml:space="preserve"> </w:t>
            </w:r>
            <w:r w:rsidR="00877B30" w:rsidRPr="009A375C">
              <w:rPr>
                <w:rFonts w:ascii="Arial" w:hAnsi="Arial" w:cs="Arial"/>
                <w:i/>
                <w:iCs/>
              </w:rPr>
              <w:t>un programa de formación</w:t>
            </w:r>
            <w:r w:rsidR="00EA09DA" w:rsidRPr="009A375C">
              <w:rPr>
                <w:rFonts w:ascii="Arial" w:hAnsi="Arial" w:cs="Arial"/>
                <w:i/>
                <w:iCs/>
              </w:rPr>
              <w:t xml:space="preserve"> que busca </w:t>
            </w:r>
            <w:r w:rsidR="00FB01C7" w:rsidRPr="009A375C">
              <w:rPr>
                <w:rFonts w:ascii="Arial" w:hAnsi="Arial" w:cs="Arial"/>
                <w:i/>
                <w:iCs/>
              </w:rPr>
              <w:t xml:space="preserve">fortalecer </w:t>
            </w:r>
            <w:r w:rsidR="004D393B" w:rsidRPr="004D393B">
              <w:rPr>
                <w:rFonts w:ascii="Arial" w:hAnsi="Arial" w:cs="Arial"/>
                <w:i/>
                <w:iCs/>
              </w:rPr>
              <w:t>las competencias relacionadas con la planificación, ejecución, verificación y seguimiento de auditorías internas en los Sistemas de Gestión de la Calidad, conforme a los lineamientos establecidos por la Organización Internacional de Normalización (ISO).</w:t>
            </w:r>
          </w:p>
        </w:tc>
      </w:tr>
      <w:tr w:rsidR="005C1A5F" w:rsidRPr="009A375C" w14:paraId="4CBAEE53" w14:textId="77777777" w:rsidTr="00CF4AE0">
        <w:trPr>
          <w:trHeight w:val="620"/>
        </w:trPr>
        <w:tc>
          <w:tcPr>
            <w:tcW w:w="2461" w:type="dxa"/>
            <w:shd w:val="clear" w:color="auto" w:fill="EEEEEE"/>
            <w:vAlign w:val="center"/>
          </w:tcPr>
          <w:p w14:paraId="4C8D7E1F" w14:textId="77777777" w:rsidR="005C1A5F" w:rsidRPr="009A375C" w:rsidRDefault="00000000" w:rsidP="009A375C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122" w:type="dxa"/>
            <w:shd w:val="clear" w:color="auto" w:fill="EEEEEE"/>
            <w:vAlign w:val="center"/>
          </w:tcPr>
          <w:p w14:paraId="6B2C4E77" w14:textId="77777777" w:rsidR="005C1A5F" w:rsidRPr="009A375C" w:rsidRDefault="00000000" w:rsidP="009A375C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3906" w:type="dxa"/>
            <w:shd w:val="clear" w:color="auto" w:fill="EEEEEE"/>
            <w:vAlign w:val="center"/>
          </w:tcPr>
          <w:p w14:paraId="1DCB17F4" w14:textId="77777777" w:rsidR="005C1A5F" w:rsidRPr="009A375C" w:rsidRDefault="00000000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902" w:type="dxa"/>
            <w:shd w:val="clear" w:color="auto" w:fill="EEEEEE"/>
            <w:vAlign w:val="center"/>
          </w:tcPr>
          <w:p w14:paraId="1362B4B3" w14:textId="77777777" w:rsidR="005C1A5F" w:rsidRPr="009A375C" w:rsidRDefault="00000000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E9546A" w:rsidRPr="009A375C" w14:paraId="0E0FAF12" w14:textId="77777777" w:rsidTr="00CF4AE0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vAlign w:val="center"/>
          </w:tcPr>
          <w:p w14:paraId="2F98C7B7" w14:textId="73469BC2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t>Escena 1</w:t>
            </w:r>
          </w:p>
        </w:tc>
        <w:tc>
          <w:tcPr>
            <w:tcW w:w="4122" w:type="dxa"/>
            <w:vAlign w:val="center"/>
          </w:tcPr>
          <w:p w14:paraId="1332729A" w14:textId="1FF62F4D" w:rsidR="00E9546A" w:rsidRPr="00C01850" w:rsidRDefault="00E9546A" w:rsidP="00E9546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6538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un profesional revisando un manual de calidad o documentos normativos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al interior de una organización.</w:t>
            </w:r>
          </w:p>
        </w:tc>
        <w:tc>
          <w:tcPr>
            <w:tcW w:w="3906" w:type="dxa"/>
            <w:vAlign w:val="center"/>
          </w:tcPr>
          <w:p w14:paraId="11633D7D" w14:textId="2CF5F849" w:rsidR="00E9546A" w:rsidRPr="00C01850" w:rsidRDefault="00E9546A" w:rsidP="00E9546A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01850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¡Certifícate en el estándar global de calidad que las empresas necesitan!</w:t>
            </w:r>
          </w:p>
        </w:tc>
        <w:tc>
          <w:tcPr>
            <w:tcW w:w="3902" w:type="dxa"/>
            <w:vAlign w:val="center"/>
          </w:tcPr>
          <w:p w14:paraId="273A9916" w14:textId="6E9AB657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 xml:space="preserve">¡Certifícate en </w:t>
            </w:r>
            <w:r>
              <w:rPr>
                <w:rFonts w:ascii="Arial" w:hAnsi="Arial" w:cs="Arial"/>
              </w:rPr>
              <w:t xml:space="preserve">el </w:t>
            </w:r>
            <w:r w:rsidRPr="00C01850">
              <w:rPr>
                <w:rFonts w:ascii="Arial" w:hAnsi="Arial" w:cs="Arial"/>
              </w:rPr>
              <w:t>estándar global de calidad!</w:t>
            </w:r>
          </w:p>
        </w:tc>
      </w:tr>
      <w:tr w:rsidR="00E9546A" w:rsidRPr="009A375C" w14:paraId="5AC52EF3" w14:textId="77777777" w:rsidTr="00CF4AE0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vAlign w:val="center"/>
          </w:tcPr>
          <w:p w14:paraId="0ABC035C" w14:textId="45582F91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t>Escena 2</w:t>
            </w:r>
          </w:p>
        </w:tc>
        <w:tc>
          <w:tcPr>
            <w:tcW w:w="4122" w:type="dxa"/>
            <w:vAlign w:val="center"/>
          </w:tcPr>
          <w:p w14:paraId="69D98E47" w14:textId="7571E350" w:rsidR="00E9546A" w:rsidRPr="00C01850" w:rsidRDefault="00E9546A" w:rsidP="00E9546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  <w:r w:rsidRPr="00F86538">
              <w:rPr>
                <w:rFonts w:ascii="Arial" w:eastAsia="Arial" w:hAnsi="Arial" w:cs="Arial"/>
                <w:sz w:val="22"/>
                <w:szCs w:val="22"/>
              </w:rPr>
              <w:t>Imágenes de un equipo de trabajo revisando indicadores de calidad en una pantalla.</w:t>
            </w:r>
          </w:p>
        </w:tc>
        <w:tc>
          <w:tcPr>
            <w:tcW w:w="3906" w:type="dxa"/>
            <w:vAlign w:val="center"/>
          </w:tcPr>
          <w:p w14:paraId="5A3419ED" w14:textId="2DA60675" w:rsidR="00E9546A" w:rsidRPr="00C01850" w:rsidRDefault="00E9546A" w:rsidP="00E9546A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C01850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El SENA presenta: </w:t>
            </w:r>
            <w:r w:rsidRPr="00C01850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Auditoría Interna de Calidad – NTC ISO 9001</w:t>
            </w:r>
            <w:r w:rsidRPr="00C01850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</w:p>
        </w:tc>
        <w:tc>
          <w:tcPr>
            <w:tcW w:w="3902" w:type="dxa"/>
            <w:vAlign w:val="center"/>
          </w:tcPr>
          <w:p w14:paraId="72E75FF3" w14:textId="77777777" w:rsidR="00E9546A" w:rsidRPr="00C01850" w:rsidRDefault="00E9546A" w:rsidP="00E9546A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 xml:space="preserve">Curso: </w:t>
            </w:r>
          </w:p>
          <w:p w14:paraId="24187ECC" w14:textId="63AE33CF" w:rsidR="00E9546A" w:rsidRPr="00C01850" w:rsidRDefault="00E9546A" w:rsidP="00E9546A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Auditoría Interna de Calidad – NTC ISO 9001</w:t>
            </w:r>
          </w:p>
        </w:tc>
      </w:tr>
      <w:tr w:rsidR="00E9546A" w:rsidRPr="009A375C" w14:paraId="32690D50" w14:textId="77777777" w:rsidTr="00CF4AE0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vAlign w:val="center"/>
          </w:tcPr>
          <w:p w14:paraId="59A70E1F" w14:textId="080F0E34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t>Escena 3</w:t>
            </w:r>
          </w:p>
        </w:tc>
        <w:tc>
          <w:tcPr>
            <w:tcW w:w="4122" w:type="dxa"/>
            <w:vAlign w:val="center"/>
          </w:tcPr>
          <w:p w14:paraId="571AB25F" w14:textId="77777777" w:rsidR="00E9546A" w:rsidRDefault="00E9546A" w:rsidP="00E9546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6538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una persona analizando procedimientos y realizando listas de verificación.</w:t>
            </w:r>
          </w:p>
          <w:p w14:paraId="62F672F3" w14:textId="77777777" w:rsidR="002E14F2" w:rsidRDefault="002E14F2" w:rsidP="00E9546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78D5A00A" w14:textId="56C37145" w:rsidR="002E14F2" w:rsidRPr="00C01850" w:rsidRDefault="002E14F2" w:rsidP="00E9546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2E14F2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un profesional entrevistando a un colaborador durante una auditoría.</w:t>
            </w:r>
          </w:p>
        </w:tc>
        <w:tc>
          <w:tcPr>
            <w:tcW w:w="3906" w:type="dxa"/>
            <w:vAlign w:val="center"/>
          </w:tcPr>
          <w:p w14:paraId="3669853D" w14:textId="63FD3F5B" w:rsidR="00E9546A" w:rsidRPr="00C01850" w:rsidRDefault="00065696" w:rsidP="00E9546A">
            <w:pPr>
              <w:spacing w:line="276" w:lineRule="auto"/>
              <w:ind w:left="63"/>
              <w:rPr>
                <w:rFonts w:ascii="Arial" w:hAnsi="Arial" w:cs="Arial"/>
                <w:lang w:val="es-CO"/>
              </w:rPr>
            </w:pPr>
            <w:r w:rsidRPr="00065696">
              <w:rPr>
                <w:rFonts w:ascii="Arial" w:hAnsi="Arial" w:cs="Arial"/>
              </w:rPr>
              <w:t>En este curso desarrollarás competencias para planificar y ejecutar auditorías internas, verificar los requisitos del sistema de gestión y analizar evidencias para generar oportunidades de mejora.</w:t>
            </w:r>
          </w:p>
        </w:tc>
        <w:tc>
          <w:tcPr>
            <w:tcW w:w="3902" w:type="dxa"/>
            <w:vAlign w:val="center"/>
          </w:tcPr>
          <w:p w14:paraId="1B6C79BD" w14:textId="2D8A93A5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E9546A">
              <w:rPr>
                <w:rFonts w:ascii="Arial" w:hAnsi="Arial" w:cs="Arial"/>
              </w:rPr>
              <w:t>prende los fundamentos de la gestión de la calidad</w:t>
            </w:r>
            <w:r>
              <w:rPr>
                <w:rFonts w:ascii="Arial" w:hAnsi="Arial" w:cs="Arial"/>
              </w:rPr>
              <w:t>.</w:t>
            </w:r>
          </w:p>
          <w:p w14:paraId="356633BF" w14:textId="77777777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75FE0CA2" w14:textId="1C765B83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E9546A">
              <w:rPr>
                <w:rFonts w:ascii="Arial" w:hAnsi="Arial" w:cs="Arial"/>
              </w:rPr>
              <w:t>lanifica y ejecuta una auditoría interna</w:t>
            </w:r>
            <w:r>
              <w:rPr>
                <w:rFonts w:ascii="Arial" w:hAnsi="Arial" w:cs="Arial"/>
              </w:rPr>
              <w:t>.</w:t>
            </w:r>
          </w:p>
          <w:p w14:paraId="3B5F92DA" w14:textId="77777777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622B4E55" w14:textId="786D1853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Identifica hallazgos, no conformidades y oportunidades de mejora</w:t>
            </w:r>
            <w:r>
              <w:rPr>
                <w:rFonts w:ascii="Arial" w:hAnsi="Arial" w:cs="Arial"/>
              </w:rPr>
              <w:t>.</w:t>
            </w:r>
          </w:p>
        </w:tc>
      </w:tr>
      <w:tr w:rsidR="00E9546A" w:rsidRPr="009A375C" w14:paraId="31BF644D" w14:textId="77777777" w:rsidTr="00CF4AE0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2461" w:type="dxa"/>
            <w:vAlign w:val="center"/>
          </w:tcPr>
          <w:p w14:paraId="03308843" w14:textId="17F054F9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lastRenderedPageBreak/>
              <w:t>Escena 4</w:t>
            </w:r>
          </w:p>
        </w:tc>
        <w:tc>
          <w:tcPr>
            <w:tcW w:w="4122" w:type="dxa"/>
            <w:vAlign w:val="center"/>
          </w:tcPr>
          <w:p w14:paraId="764467E0" w14:textId="77777777" w:rsidR="00E9546A" w:rsidRDefault="00E9546A" w:rsidP="00E9546A">
            <w:pPr>
              <w:spacing w:line="276" w:lineRule="auto"/>
              <w:ind w:left="77"/>
              <w:rPr>
                <w:rFonts w:ascii="Arial" w:eastAsia="Arial" w:hAnsi="Arial" w:cs="Arial"/>
              </w:rPr>
            </w:pPr>
            <w:r w:rsidRPr="00F86538">
              <w:rPr>
                <w:rFonts w:ascii="Arial" w:eastAsia="Arial" w:hAnsi="Arial" w:cs="Arial"/>
              </w:rPr>
              <w:t>Imágenes de un grupo de trabajo analizando resultados y tomando decisiones.</w:t>
            </w:r>
          </w:p>
          <w:p w14:paraId="1745831B" w14:textId="77777777" w:rsidR="00E9546A" w:rsidRDefault="00E9546A" w:rsidP="00E9546A">
            <w:pPr>
              <w:spacing w:line="276" w:lineRule="auto"/>
              <w:ind w:left="77"/>
              <w:rPr>
                <w:rFonts w:ascii="Arial" w:eastAsia="Arial" w:hAnsi="Arial" w:cs="Arial"/>
              </w:rPr>
            </w:pPr>
          </w:p>
          <w:p w14:paraId="77E82FC7" w14:textId="4E5E1921" w:rsidR="00E9546A" w:rsidRPr="00C01850" w:rsidRDefault="00E9546A" w:rsidP="00E9546A">
            <w:pPr>
              <w:spacing w:line="276" w:lineRule="auto"/>
              <w:ind w:left="77"/>
              <w:rPr>
                <w:rFonts w:ascii="Arial" w:eastAsia="Arial" w:hAnsi="Arial" w:cs="Arial"/>
              </w:rPr>
            </w:pPr>
            <w:r w:rsidRPr="00F86538">
              <w:rPr>
                <w:rFonts w:ascii="Arial" w:eastAsia="Arial" w:hAnsi="Arial" w:cs="Arial"/>
              </w:rPr>
              <w:t>Imagen corporativa de una empresa con certificación ISO visible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906" w:type="dxa"/>
            <w:vAlign w:val="center"/>
          </w:tcPr>
          <w:p w14:paraId="217DE367" w14:textId="42480C41" w:rsidR="00E9546A" w:rsidRPr="00C01850" w:rsidRDefault="00065696" w:rsidP="00E9546A">
            <w:pPr>
              <w:spacing w:line="276" w:lineRule="auto"/>
              <w:ind w:left="63"/>
              <w:rPr>
                <w:rFonts w:ascii="Arial" w:eastAsia="Arial" w:hAnsi="Arial" w:cs="Arial"/>
              </w:rPr>
            </w:pPr>
            <w:r w:rsidRPr="00065696">
              <w:rPr>
                <w:rFonts w:ascii="Arial" w:eastAsia="Arial" w:hAnsi="Arial" w:cs="Arial"/>
              </w:rPr>
              <w:t>Conoce los lineamientos de la norma ISO 9001, una herramienta clave para el mejoramiento continuo y la toma de decisiones basada en evidencia, que garantiza sistemas de gestión que aportan valor real a las organizaciones.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02" w:type="dxa"/>
            <w:vAlign w:val="center"/>
          </w:tcPr>
          <w:p w14:paraId="09920CFB" w14:textId="610B018A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Conoce los lineamientos de la norma ISO 9001</w:t>
            </w:r>
            <w:r>
              <w:rPr>
                <w:rFonts w:ascii="Arial" w:hAnsi="Arial" w:cs="Arial"/>
              </w:rPr>
              <w:t>.</w:t>
            </w:r>
          </w:p>
          <w:p w14:paraId="5C6D2ADC" w14:textId="77777777" w:rsidR="00E9546A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65547891" w14:textId="7E388468" w:rsidR="00065696" w:rsidRDefault="00065696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 xml:space="preserve">Herramienta clave para </w:t>
            </w:r>
            <w:r>
              <w:rPr>
                <w:rFonts w:ascii="Arial" w:hAnsi="Arial" w:cs="Arial"/>
              </w:rPr>
              <w:t>el mejoramiento continuo.</w:t>
            </w:r>
          </w:p>
          <w:p w14:paraId="1083883C" w14:textId="77777777" w:rsidR="00065696" w:rsidRDefault="00065696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56B325D6" w14:textId="210E2437" w:rsidR="00E9546A" w:rsidRPr="00C01850" w:rsidRDefault="00E9546A" w:rsidP="00065696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Apoya la t</w:t>
            </w:r>
            <w:r w:rsidRPr="00C01850">
              <w:rPr>
                <w:rFonts w:ascii="Arial" w:hAnsi="Arial" w:cs="Arial"/>
              </w:rPr>
              <w:t>oma de decisiones basada en evidencia.</w:t>
            </w:r>
          </w:p>
        </w:tc>
      </w:tr>
      <w:tr w:rsidR="00E9546A" w:rsidRPr="009A375C" w14:paraId="3390277E" w14:textId="77777777" w:rsidTr="00CF4AE0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vAlign w:val="center"/>
          </w:tcPr>
          <w:p w14:paraId="1677A47C" w14:textId="5CBE69FB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t>Escena 5</w:t>
            </w:r>
          </w:p>
        </w:tc>
        <w:tc>
          <w:tcPr>
            <w:tcW w:w="4122" w:type="dxa"/>
            <w:vAlign w:val="center"/>
          </w:tcPr>
          <w:p w14:paraId="42ECFAC1" w14:textId="283CF05E" w:rsidR="00E9546A" w:rsidRPr="00C01850" w:rsidRDefault="00E9546A" w:rsidP="00E9546A">
            <w:pPr>
              <w:spacing w:after="60" w:line="276" w:lineRule="auto"/>
              <w:ind w:left="77"/>
              <w:rPr>
                <w:rFonts w:ascii="Arial" w:eastAsia="Arial" w:hAnsi="Arial" w:cs="Arial"/>
              </w:rPr>
            </w:pPr>
            <w:r w:rsidRPr="00C01850">
              <w:rPr>
                <w:rFonts w:ascii="Arial" w:eastAsia="Arial" w:hAnsi="Arial" w:cs="Arial"/>
              </w:rPr>
              <w:t>Imagen de íconos de reloj y pantalla de computador con la leyenda 40 horas — 100% Virtual'.</w:t>
            </w:r>
          </w:p>
          <w:p w14:paraId="3B255655" w14:textId="77777777" w:rsidR="00E9546A" w:rsidRPr="00C01850" w:rsidRDefault="00E9546A" w:rsidP="00E9546A">
            <w:pPr>
              <w:spacing w:after="60" w:line="276" w:lineRule="auto"/>
              <w:ind w:left="77"/>
              <w:rPr>
                <w:rFonts w:ascii="Arial" w:hAnsi="Arial" w:cs="Arial"/>
              </w:rPr>
            </w:pPr>
          </w:p>
          <w:p w14:paraId="06EDD99B" w14:textId="1318021F" w:rsidR="00E9546A" w:rsidRPr="00C01850" w:rsidRDefault="00E9546A" w:rsidP="00E9546A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C01850">
              <w:rPr>
                <w:rFonts w:ascii="Arial" w:eastAsia="Arial" w:hAnsi="Arial" w:cs="Arial"/>
              </w:rPr>
              <w:t xml:space="preserve">Imagen de persona estudiando en línea desde un entorno </w:t>
            </w:r>
            <w:r>
              <w:rPr>
                <w:rFonts w:ascii="Arial" w:eastAsia="Arial" w:hAnsi="Arial" w:cs="Arial"/>
              </w:rPr>
              <w:t>empresarial</w:t>
            </w:r>
            <w:r w:rsidRPr="00C01850">
              <w:rPr>
                <w:rFonts w:ascii="Arial" w:eastAsia="Arial" w:hAnsi="Arial" w:cs="Arial"/>
              </w:rPr>
              <w:t>.</w:t>
            </w:r>
          </w:p>
        </w:tc>
        <w:tc>
          <w:tcPr>
            <w:tcW w:w="3906" w:type="dxa"/>
            <w:vAlign w:val="center"/>
          </w:tcPr>
          <w:p w14:paraId="6DC1B765" w14:textId="278D760D" w:rsidR="00E9546A" w:rsidRPr="00C01850" w:rsidRDefault="00E9546A" w:rsidP="00E9546A">
            <w:pPr>
              <w:spacing w:line="276" w:lineRule="auto"/>
              <w:ind w:left="63"/>
              <w:rPr>
                <w:rFonts w:ascii="Arial" w:eastAsia="Arial" w:hAnsi="Arial" w:cs="Arial"/>
              </w:rPr>
            </w:pPr>
            <w:r w:rsidRPr="00C01850">
              <w:rPr>
                <w:rFonts w:ascii="Arial" w:eastAsia="Arial" w:hAnsi="Arial" w:cs="Arial"/>
              </w:rPr>
              <w:t>Son 40 horas de formación, 100 % virtual, para que puedas acceder desde cualquier lugar con conexión a internet.</w:t>
            </w:r>
          </w:p>
        </w:tc>
        <w:tc>
          <w:tcPr>
            <w:tcW w:w="3902" w:type="dxa"/>
            <w:vAlign w:val="center"/>
          </w:tcPr>
          <w:p w14:paraId="4928FFDF" w14:textId="4E17ADD8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eastAsia="Arial" w:hAnsi="Arial" w:cs="Arial"/>
              </w:rPr>
            </w:pPr>
            <w:r w:rsidRPr="00C01850">
              <w:rPr>
                <w:rFonts w:ascii="Arial" w:eastAsia="Arial" w:hAnsi="Arial" w:cs="Arial"/>
              </w:rPr>
              <w:t>Duración: 40 horas.</w:t>
            </w:r>
          </w:p>
          <w:p w14:paraId="24EC0164" w14:textId="77777777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eastAsia="Arial" w:hAnsi="Arial" w:cs="Arial"/>
              </w:rPr>
            </w:pPr>
          </w:p>
          <w:p w14:paraId="0BA530D6" w14:textId="77777777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eastAsia="Arial" w:hAnsi="Arial" w:cs="Arial"/>
              </w:rPr>
            </w:pPr>
            <w:r w:rsidRPr="00C01850">
              <w:rPr>
                <w:rFonts w:ascii="Arial" w:eastAsia="Arial" w:hAnsi="Arial" w:cs="Arial"/>
              </w:rPr>
              <w:t>Modalidad: 100 % virtual.</w:t>
            </w:r>
          </w:p>
          <w:p w14:paraId="6E481232" w14:textId="77777777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eastAsia="Arial" w:hAnsi="Arial" w:cs="Arial"/>
              </w:rPr>
            </w:pPr>
          </w:p>
          <w:p w14:paraId="5D843272" w14:textId="78B5B75B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eastAsia="Arial" w:hAnsi="Arial" w:cs="Arial"/>
              </w:rPr>
            </w:pPr>
            <w:r w:rsidRPr="00C01850">
              <w:rPr>
                <w:rFonts w:ascii="Arial" w:eastAsia="Arial" w:hAnsi="Arial" w:cs="Arial"/>
              </w:rPr>
              <w:t>Formación flexible y gratuita con el SENA.</w:t>
            </w:r>
          </w:p>
        </w:tc>
      </w:tr>
      <w:tr w:rsidR="00E9546A" w:rsidRPr="009A375C" w14:paraId="5362BA67" w14:textId="77777777" w:rsidTr="00CF4AE0">
        <w:tblPrEx>
          <w:tblLook w:val="04A0" w:firstRow="1" w:lastRow="0" w:firstColumn="1" w:lastColumn="0" w:noHBand="0" w:noVBand="1"/>
        </w:tblPrEx>
        <w:trPr>
          <w:trHeight w:val="1750"/>
        </w:trPr>
        <w:tc>
          <w:tcPr>
            <w:tcW w:w="2461" w:type="dxa"/>
            <w:vAlign w:val="center"/>
          </w:tcPr>
          <w:p w14:paraId="3C47CBB7" w14:textId="187DDD02" w:rsidR="00E9546A" w:rsidRPr="00C01850" w:rsidRDefault="00E9546A" w:rsidP="00E9546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01850">
              <w:rPr>
                <w:rStyle w:val="Fuerte"/>
                <w:rFonts w:ascii="Arial" w:hAnsi="Arial" w:cs="Arial"/>
              </w:rPr>
              <w:t>Escena 6</w:t>
            </w:r>
          </w:p>
        </w:tc>
        <w:tc>
          <w:tcPr>
            <w:tcW w:w="4122" w:type="dxa"/>
            <w:vAlign w:val="center"/>
          </w:tcPr>
          <w:p w14:paraId="295EF523" w14:textId="4EEF62F2" w:rsidR="00E9546A" w:rsidRPr="00C01850" w:rsidRDefault="00E9546A" w:rsidP="00E9546A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Imagen de un botón de inscripción llamativo con el logo del SENA. Fondo con un diseño gráfico inspirador y colores institucionales. </w:t>
            </w:r>
          </w:p>
        </w:tc>
        <w:tc>
          <w:tcPr>
            <w:tcW w:w="3906" w:type="dxa"/>
            <w:vAlign w:val="center"/>
          </w:tcPr>
          <w:p w14:paraId="3AEF0865" w14:textId="7942C4FF" w:rsidR="00E9546A" w:rsidRPr="00C01850" w:rsidRDefault="00E9546A" w:rsidP="00E9546A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Conviértete en el auditor que toda organización necesita para crecer. ¡Inscríbete!</w:t>
            </w:r>
          </w:p>
        </w:tc>
        <w:tc>
          <w:tcPr>
            <w:tcW w:w="3902" w:type="dxa"/>
            <w:vAlign w:val="center"/>
          </w:tcPr>
          <w:p w14:paraId="6D17CA92" w14:textId="0F131688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Conviértete en el auditor que toda organización necesita para crecer.</w:t>
            </w:r>
          </w:p>
          <w:p w14:paraId="7F21EBDF" w14:textId="040C7602" w:rsidR="00E9546A" w:rsidRPr="00C01850" w:rsidRDefault="00E9546A" w:rsidP="00E9546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C01850">
              <w:rPr>
                <w:rFonts w:ascii="Arial" w:hAnsi="Arial" w:cs="Arial"/>
              </w:rPr>
              <w:t>¡Inscríbete!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6474" w14:textId="77777777" w:rsidR="006B42B9" w:rsidRDefault="006B42B9">
      <w:r>
        <w:separator/>
      </w:r>
    </w:p>
  </w:endnote>
  <w:endnote w:type="continuationSeparator" w:id="0">
    <w:p w14:paraId="1761386B" w14:textId="77777777" w:rsidR="006B42B9" w:rsidRDefault="006B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E6DA" w14:textId="77777777" w:rsidR="006B42B9" w:rsidRDefault="006B42B9">
      <w:r>
        <w:separator/>
      </w:r>
    </w:p>
  </w:footnote>
  <w:footnote w:type="continuationSeparator" w:id="0">
    <w:p w14:paraId="06145243" w14:textId="77777777" w:rsidR="006B42B9" w:rsidRDefault="006B4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7BF"/>
    <w:rsid w:val="00016E6D"/>
    <w:rsid w:val="000272E2"/>
    <w:rsid w:val="00045AB7"/>
    <w:rsid w:val="00065696"/>
    <w:rsid w:val="00085DDF"/>
    <w:rsid w:val="00150035"/>
    <w:rsid w:val="001807FE"/>
    <w:rsid w:val="001C412B"/>
    <w:rsid w:val="00201729"/>
    <w:rsid w:val="00222ACA"/>
    <w:rsid w:val="00224F17"/>
    <w:rsid w:val="00226A7D"/>
    <w:rsid w:val="002C70D7"/>
    <w:rsid w:val="002D0225"/>
    <w:rsid w:val="002E14F2"/>
    <w:rsid w:val="0037099F"/>
    <w:rsid w:val="003866C2"/>
    <w:rsid w:val="003A5D1B"/>
    <w:rsid w:val="003B47EE"/>
    <w:rsid w:val="003E3E17"/>
    <w:rsid w:val="00405896"/>
    <w:rsid w:val="004419AB"/>
    <w:rsid w:val="0044678B"/>
    <w:rsid w:val="00451389"/>
    <w:rsid w:val="00453C03"/>
    <w:rsid w:val="004922C3"/>
    <w:rsid w:val="004A0A49"/>
    <w:rsid w:val="004D393B"/>
    <w:rsid w:val="004F1748"/>
    <w:rsid w:val="00537D75"/>
    <w:rsid w:val="005431AF"/>
    <w:rsid w:val="00547CDF"/>
    <w:rsid w:val="005C1A5F"/>
    <w:rsid w:val="005E2E16"/>
    <w:rsid w:val="005F0B39"/>
    <w:rsid w:val="006006D5"/>
    <w:rsid w:val="0060584B"/>
    <w:rsid w:val="00607234"/>
    <w:rsid w:val="00634700"/>
    <w:rsid w:val="006B42B9"/>
    <w:rsid w:val="006D0B7D"/>
    <w:rsid w:val="006E5F48"/>
    <w:rsid w:val="006E62FB"/>
    <w:rsid w:val="00712ECE"/>
    <w:rsid w:val="00743CF6"/>
    <w:rsid w:val="00746422"/>
    <w:rsid w:val="00764746"/>
    <w:rsid w:val="007D085E"/>
    <w:rsid w:val="007F3589"/>
    <w:rsid w:val="00813755"/>
    <w:rsid w:val="00814E41"/>
    <w:rsid w:val="00842BB8"/>
    <w:rsid w:val="00877B30"/>
    <w:rsid w:val="0089178B"/>
    <w:rsid w:val="00897739"/>
    <w:rsid w:val="00930FBB"/>
    <w:rsid w:val="009462C9"/>
    <w:rsid w:val="00962C37"/>
    <w:rsid w:val="00994B84"/>
    <w:rsid w:val="009A375C"/>
    <w:rsid w:val="009F61CA"/>
    <w:rsid w:val="00A14FC5"/>
    <w:rsid w:val="00A219F9"/>
    <w:rsid w:val="00A27088"/>
    <w:rsid w:val="00A87883"/>
    <w:rsid w:val="00AE609B"/>
    <w:rsid w:val="00AF6DB9"/>
    <w:rsid w:val="00B162D5"/>
    <w:rsid w:val="00BC24E8"/>
    <w:rsid w:val="00C01850"/>
    <w:rsid w:val="00C27A84"/>
    <w:rsid w:val="00C6651B"/>
    <w:rsid w:val="00C706F3"/>
    <w:rsid w:val="00C70CC9"/>
    <w:rsid w:val="00CA24FB"/>
    <w:rsid w:val="00CF4AE0"/>
    <w:rsid w:val="00D008CE"/>
    <w:rsid w:val="00D02DAE"/>
    <w:rsid w:val="00D1373C"/>
    <w:rsid w:val="00D41DF1"/>
    <w:rsid w:val="00D667DF"/>
    <w:rsid w:val="00D83A70"/>
    <w:rsid w:val="00DB3DD1"/>
    <w:rsid w:val="00E20AD9"/>
    <w:rsid w:val="00E3002B"/>
    <w:rsid w:val="00E32ADA"/>
    <w:rsid w:val="00E655D5"/>
    <w:rsid w:val="00E719BE"/>
    <w:rsid w:val="00E9546A"/>
    <w:rsid w:val="00EA09DA"/>
    <w:rsid w:val="00EA5FB9"/>
    <w:rsid w:val="00EE28FA"/>
    <w:rsid w:val="00EF700C"/>
    <w:rsid w:val="00F07820"/>
    <w:rsid w:val="00F86538"/>
    <w:rsid w:val="00FA082C"/>
    <w:rsid w:val="00FB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2D0225"/>
    <w:rPr>
      <w:b/>
      <w:bCs/>
    </w:rPr>
  </w:style>
  <w:style w:type="character" w:customStyle="1" w:styleId="whitespace-normal">
    <w:name w:val="whitespace-normal"/>
    <w:basedOn w:val="Fuentedeprrafopredeter"/>
    <w:rsid w:val="002D0225"/>
  </w:style>
  <w:style w:type="character" w:styleId="Refdenotaalpie">
    <w:name w:val="footnote reference"/>
    <w:uiPriority w:val="99"/>
    <w:semiHidden/>
    <w:unhideWhenUsed/>
    <w:rsid w:val="004513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BEE5F5-D056-4D59-881D-B11973C38F36}"/>
</file>

<file path=customXml/itemProps2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10</cp:revision>
  <dcterms:created xsi:type="dcterms:W3CDTF">2026-02-26T14:12:00Z</dcterms:created>
  <dcterms:modified xsi:type="dcterms:W3CDTF">2026-03-05T23:03:00Z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</Properties>
</file>