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AC29A6F" w:rsidR="00227549" w:rsidRPr="00C73BBC" w:rsidRDefault="00227549" w:rsidP="00AE4901">
                            <w:pPr>
                              <w:spacing w:before="0" w:after="0" w:line="240" w:lineRule="auto"/>
                              <w:ind w:firstLine="0"/>
                            </w:pPr>
                            <w:r w:rsidRPr="0032036E">
                              <w:rPr>
                                <w:b/>
                                <w:color w:val="FFFFFF"/>
                                <w:sz w:val="72"/>
                              </w:rPr>
                              <w:t>Evaluación integral y plan de mejora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AC29A6F" w:rsidR="00227549" w:rsidRPr="00C73BBC" w:rsidRDefault="00227549" w:rsidP="00AE4901">
                      <w:pPr>
                        <w:spacing w:before="0" w:after="0" w:line="240" w:lineRule="auto"/>
                        <w:ind w:firstLine="0"/>
                      </w:pPr>
                      <w:r w:rsidRPr="0032036E">
                        <w:rPr>
                          <w:b/>
                          <w:color w:val="FFFFFF"/>
                          <w:sz w:val="72"/>
                        </w:rPr>
                        <w:t>Evaluación integral y plan de mejora del proyecto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AFE235" w:rsidR="00277A9F" w:rsidRDefault="0032036E" w:rsidP="00C407C1">
      <w:pPr>
        <w:pBdr>
          <w:bottom w:val="single" w:sz="12" w:space="1" w:color="auto"/>
        </w:pBdr>
        <w:rPr>
          <w:bCs/>
          <w:color w:val="000000"/>
          <w:kern w:val="0"/>
        </w:rPr>
      </w:pPr>
      <w:r w:rsidRPr="0032036E">
        <w:rPr>
          <w:bCs/>
          <w:color w:val="000000"/>
          <w:kern w:val="0"/>
        </w:rPr>
        <w:t>El componente formativo desarrolla los fundamentos técnicos para el análisis de la viabilidad financiera, económica, social y ambiental de un proyecto. A partir de la interpretación de indicadores y la valoración de resultados, orienta la toma de decisiones y la formulación de acciones de mejora que fortalecen la sostenibilidad y el cumplimiento de los objetivos establecidos.</w:t>
      </w:r>
    </w:p>
    <w:p w14:paraId="1485EE03" w14:textId="77777777" w:rsidR="0032036E" w:rsidRPr="00C407C1" w:rsidRDefault="0032036E" w:rsidP="00C407C1">
      <w:pPr>
        <w:pBdr>
          <w:bottom w:val="single" w:sz="12" w:space="1" w:color="auto"/>
        </w:pBdr>
        <w:rPr>
          <w:color w:val="000000"/>
          <w:kern w:val="0"/>
        </w:rPr>
      </w:pPr>
    </w:p>
    <w:p w14:paraId="25F747BA" w14:textId="42372991" w:rsidR="000434FA" w:rsidRDefault="0032036E"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6D153745" w14:textId="1D352188" w:rsidR="008D5C9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5318161" w:history="1">
        <w:r w:rsidR="008D5C93" w:rsidRPr="00A80CC7">
          <w:rPr>
            <w:rStyle w:val="Hipervnculo"/>
            <w:noProof/>
          </w:rPr>
          <w:t>Introducción</w:t>
        </w:r>
        <w:r w:rsidR="008D5C93">
          <w:rPr>
            <w:noProof/>
            <w:webHidden/>
          </w:rPr>
          <w:tab/>
        </w:r>
        <w:r w:rsidR="008D5C93">
          <w:rPr>
            <w:noProof/>
            <w:webHidden/>
          </w:rPr>
          <w:fldChar w:fldCharType="begin"/>
        </w:r>
        <w:r w:rsidR="008D5C93">
          <w:rPr>
            <w:noProof/>
            <w:webHidden/>
          </w:rPr>
          <w:instrText xml:space="preserve"> PAGEREF _Toc225318161 \h </w:instrText>
        </w:r>
        <w:r w:rsidR="008D5C93">
          <w:rPr>
            <w:noProof/>
            <w:webHidden/>
          </w:rPr>
        </w:r>
        <w:r w:rsidR="008D5C93">
          <w:rPr>
            <w:noProof/>
            <w:webHidden/>
          </w:rPr>
          <w:fldChar w:fldCharType="separate"/>
        </w:r>
        <w:r w:rsidR="005610E6">
          <w:rPr>
            <w:noProof/>
            <w:webHidden/>
          </w:rPr>
          <w:t>4</w:t>
        </w:r>
        <w:r w:rsidR="008D5C93">
          <w:rPr>
            <w:noProof/>
            <w:webHidden/>
          </w:rPr>
          <w:fldChar w:fldCharType="end"/>
        </w:r>
      </w:hyperlink>
    </w:p>
    <w:p w14:paraId="61F63618" w14:textId="77E200CF"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62" w:history="1">
        <w:r w:rsidR="008D5C93" w:rsidRPr="00A80CC7">
          <w:rPr>
            <w:rStyle w:val="Hipervnculo"/>
            <w:noProof/>
          </w:rPr>
          <w:t>1.</w:t>
        </w:r>
        <w:r w:rsidR="008D5C93">
          <w:rPr>
            <w:rFonts w:asciiTheme="minorHAnsi" w:eastAsiaTheme="minorEastAsia" w:hAnsiTheme="minorHAnsi" w:cstheme="minorBidi"/>
            <w:noProof/>
            <w:kern w:val="0"/>
            <w:sz w:val="22"/>
            <w:lang w:eastAsia="es-CO"/>
          </w:rPr>
          <w:tab/>
        </w:r>
        <w:r w:rsidR="008D5C93" w:rsidRPr="00A80CC7">
          <w:rPr>
            <w:rStyle w:val="Hipervnculo"/>
            <w:noProof/>
          </w:rPr>
          <w:t>Evaluación financiera del proyecto</w:t>
        </w:r>
        <w:r w:rsidR="008D5C93">
          <w:rPr>
            <w:noProof/>
            <w:webHidden/>
          </w:rPr>
          <w:tab/>
        </w:r>
        <w:r w:rsidR="008D5C93">
          <w:rPr>
            <w:noProof/>
            <w:webHidden/>
          </w:rPr>
          <w:fldChar w:fldCharType="begin"/>
        </w:r>
        <w:r w:rsidR="008D5C93">
          <w:rPr>
            <w:noProof/>
            <w:webHidden/>
          </w:rPr>
          <w:instrText xml:space="preserve"> PAGEREF _Toc225318162 \h </w:instrText>
        </w:r>
        <w:r w:rsidR="008D5C93">
          <w:rPr>
            <w:noProof/>
            <w:webHidden/>
          </w:rPr>
        </w:r>
        <w:r w:rsidR="008D5C93">
          <w:rPr>
            <w:noProof/>
            <w:webHidden/>
          </w:rPr>
          <w:fldChar w:fldCharType="separate"/>
        </w:r>
        <w:r w:rsidR="005610E6">
          <w:rPr>
            <w:noProof/>
            <w:webHidden/>
          </w:rPr>
          <w:t>7</w:t>
        </w:r>
        <w:r w:rsidR="008D5C93">
          <w:rPr>
            <w:noProof/>
            <w:webHidden/>
          </w:rPr>
          <w:fldChar w:fldCharType="end"/>
        </w:r>
      </w:hyperlink>
    </w:p>
    <w:p w14:paraId="3D862371" w14:textId="7ADD2E19"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63" w:history="1">
        <w:r w:rsidR="008D5C93" w:rsidRPr="00A80CC7">
          <w:rPr>
            <w:rStyle w:val="Hipervnculo"/>
            <w:noProof/>
          </w:rPr>
          <w:t>1.1.</w:t>
        </w:r>
        <w:r w:rsidR="008D5C93">
          <w:rPr>
            <w:rFonts w:asciiTheme="minorHAnsi" w:eastAsiaTheme="minorEastAsia" w:hAnsiTheme="minorHAnsi" w:cstheme="minorBidi"/>
            <w:noProof/>
            <w:kern w:val="0"/>
            <w:sz w:val="22"/>
            <w:lang w:eastAsia="es-CO"/>
          </w:rPr>
          <w:tab/>
        </w:r>
        <w:r w:rsidR="008D5C93" w:rsidRPr="00A80CC7">
          <w:rPr>
            <w:rStyle w:val="Hipervnculo"/>
            <w:noProof/>
          </w:rPr>
          <w:t>Análisis e interpretación de los indicadores financieros</w:t>
        </w:r>
        <w:r w:rsidR="008D5C93">
          <w:rPr>
            <w:noProof/>
            <w:webHidden/>
          </w:rPr>
          <w:tab/>
        </w:r>
        <w:r w:rsidR="008D5C93">
          <w:rPr>
            <w:noProof/>
            <w:webHidden/>
          </w:rPr>
          <w:fldChar w:fldCharType="begin"/>
        </w:r>
        <w:r w:rsidR="008D5C93">
          <w:rPr>
            <w:noProof/>
            <w:webHidden/>
          </w:rPr>
          <w:instrText xml:space="preserve"> PAGEREF _Toc225318163 \h </w:instrText>
        </w:r>
        <w:r w:rsidR="008D5C93">
          <w:rPr>
            <w:noProof/>
            <w:webHidden/>
          </w:rPr>
        </w:r>
        <w:r w:rsidR="008D5C93">
          <w:rPr>
            <w:noProof/>
            <w:webHidden/>
          </w:rPr>
          <w:fldChar w:fldCharType="separate"/>
        </w:r>
        <w:r w:rsidR="005610E6">
          <w:rPr>
            <w:noProof/>
            <w:webHidden/>
          </w:rPr>
          <w:t>9</w:t>
        </w:r>
        <w:r w:rsidR="008D5C93">
          <w:rPr>
            <w:noProof/>
            <w:webHidden/>
          </w:rPr>
          <w:fldChar w:fldCharType="end"/>
        </w:r>
      </w:hyperlink>
    </w:p>
    <w:p w14:paraId="5E0A6F08" w14:textId="7D8B8CDA"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64" w:history="1">
        <w:r w:rsidR="008D5C93" w:rsidRPr="00A80CC7">
          <w:rPr>
            <w:rStyle w:val="Hipervnculo"/>
            <w:noProof/>
          </w:rPr>
          <w:t>1.2.</w:t>
        </w:r>
        <w:r w:rsidR="008D5C93">
          <w:rPr>
            <w:rFonts w:asciiTheme="minorHAnsi" w:eastAsiaTheme="minorEastAsia" w:hAnsiTheme="minorHAnsi" w:cstheme="minorBidi"/>
            <w:noProof/>
            <w:kern w:val="0"/>
            <w:sz w:val="22"/>
            <w:lang w:eastAsia="es-CO"/>
          </w:rPr>
          <w:tab/>
        </w:r>
        <w:r w:rsidR="008D5C93" w:rsidRPr="00A80CC7">
          <w:rPr>
            <w:rStyle w:val="Hipervnculo"/>
            <w:noProof/>
          </w:rPr>
          <w:t>VPN y TIR en la evaluación</w:t>
        </w:r>
        <w:r w:rsidR="008D5C93">
          <w:rPr>
            <w:noProof/>
            <w:webHidden/>
          </w:rPr>
          <w:tab/>
        </w:r>
        <w:r w:rsidR="008D5C93">
          <w:rPr>
            <w:noProof/>
            <w:webHidden/>
          </w:rPr>
          <w:fldChar w:fldCharType="begin"/>
        </w:r>
        <w:r w:rsidR="008D5C93">
          <w:rPr>
            <w:noProof/>
            <w:webHidden/>
          </w:rPr>
          <w:instrText xml:space="preserve"> PAGEREF _Toc225318164 \h </w:instrText>
        </w:r>
        <w:r w:rsidR="008D5C93">
          <w:rPr>
            <w:noProof/>
            <w:webHidden/>
          </w:rPr>
        </w:r>
        <w:r w:rsidR="008D5C93">
          <w:rPr>
            <w:noProof/>
            <w:webHidden/>
          </w:rPr>
          <w:fldChar w:fldCharType="separate"/>
        </w:r>
        <w:r w:rsidR="005610E6">
          <w:rPr>
            <w:noProof/>
            <w:webHidden/>
          </w:rPr>
          <w:t>12</w:t>
        </w:r>
        <w:r w:rsidR="008D5C93">
          <w:rPr>
            <w:noProof/>
            <w:webHidden/>
          </w:rPr>
          <w:fldChar w:fldCharType="end"/>
        </w:r>
      </w:hyperlink>
    </w:p>
    <w:p w14:paraId="51525C99" w14:textId="4E0DD0DE"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65" w:history="1">
        <w:r w:rsidR="008D5C93" w:rsidRPr="00A80CC7">
          <w:rPr>
            <w:rStyle w:val="Hipervnculo"/>
            <w:noProof/>
          </w:rPr>
          <w:t>1.3.</w:t>
        </w:r>
        <w:r w:rsidR="008D5C93">
          <w:rPr>
            <w:rFonts w:asciiTheme="minorHAnsi" w:eastAsiaTheme="minorEastAsia" w:hAnsiTheme="minorHAnsi" w:cstheme="minorBidi"/>
            <w:noProof/>
            <w:kern w:val="0"/>
            <w:sz w:val="22"/>
            <w:lang w:eastAsia="es-CO"/>
          </w:rPr>
          <w:tab/>
        </w:r>
        <w:r w:rsidR="008D5C93" w:rsidRPr="00A80CC7">
          <w:rPr>
            <w:rStyle w:val="Hipervnculo"/>
            <w:noProof/>
          </w:rPr>
          <w:t>Recuperación de la inversión y costo de capital</w:t>
        </w:r>
        <w:r w:rsidR="008D5C93">
          <w:rPr>
            <w:noProof/>
            <w:webHidden/>
          </w:rPr>
          <w:tab/>
        </w:r>
        <w:r w:rsidR="008D5C93">
          <w:rPr>
            <w:noProof/>
            <w:webHidden/>
          </w:rPr>
          <w:fldChar w:fldCharType="begin"/>
        </w:r>
        <w:r w:rsidR="008D5C93">
          <w:rPr>
            <w:noProof/>
            <w:webHidden/>
          </w:rPr>
          <w:instrText xml:space="preserve"> PAGEREF _Toc225318165 \h </w:instrText>
        </w:r>
        <w:r w:rsidR="008D5C93">
          <w:rPr>
            <w:noProof/>
            <w:webHidden/>
          </w:rPr>
        </w:r>
        <w:r w:rsidR="008D5C93">
          <w:rPr>
            <w:noProof/>
            <w:webHidden/>
          </w:rPr>
          <w:fldChar w:fldCharType="separate"/>
        </w:r>
        <w:r w:rsidR="005610E6">
          <w:rPr>
            <w:noProof/>
            <w:webHidden/>
          </w:rPr>
          <w:t>20</w:t>
        </w:r>
        <w:r w:rsidR="008D5C93">
          <w:rPr>
            <w:noProof/>
            <w:webHidden/>
          </w:rPr>
          <w:fldChar w:fldCharType="end"/>
        </w:r>
      </w:hyperlink>
    </w:p>
    <w:p w14:paraId="5FB7397D" w14:textId="0185A303"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66" w:history="1">
        <w:r w:rsidR="008D5C93" w:rsidRPr="00A80CC7">
          <w:rPr>
            <w:rStyle w:val="Hipervnculo"/>
            <w:noProof/>
          </w:rPr>
          <w:t>2.</w:t>
        </w:r>
        <w:r w:rsidR="008D5C93">
          <w:rPr>
            <w:rFonts w:asciiTheme="minorHAnsi" w:eastAsiaTheme="minorEastAsia" w:hAnsiTheme="minorHAnsi" w:cstheme="minorBidi"/>
            <w:noProof/>
            <w:kern w:val="0"/>
            <w:sz w:val="22"/>
            <w:lang w:eastAsia="es-CO"/>
          </w:rPr>
          <w:tab/>
        </w:r>
        <w:r w:rsidR="008D5C93" w:rsidRPr="00A80CC7">
          <w:rPr>
            <w:rStyle w:val="Hipervnculo"/>
            <w:noProof/>
          </w:rPr>
          <w:t>Evaluación económica y social del proyecto</w:t>
        </w:r>
        <w:r w:rsidR="008D5C93">
          <w:rPr>
            <w:noProof/>
            <w:webHidden/>
          </w:rPr>
          <w:tab/>
        </w:r>
        <w:r w:rsidR="008D5C93">
          <w:rPr>
            <w:noProof/>
            <w:webHidden/>
          </w:rPr>
          <w:fldChar w:fldCharType="begin"/>
        </w:r>
        <w:r w:rsidR="008D5C93">
          <w:rPr>
            <w:noProof/>
            <w:webHidden/>
          </w:rPr>
          <w:instrText xml:space="preserve"> PAGEREF _Toc225318166 \h </w:instrText>
        </w:r>
        <w:r w:rsidR="008D5C93">
          <w:rPr>
            <w:noProof/>
            <w:webHidden/>
          </w:rPr>
        </w:r>
        <w:r w:rsidR="008D5C93">
          <w:rPr>
            <w:noProof/>
            <w:webHidden/>
          </w:rPr>
          <w:fldChar w:fldCharType="separate"/>
        </w:r>
        <w:r w:rsidR="005610E6">
          <w:rPr>
            <w:noProof/>
            <w:webHidden/>
          </w:rPr>
          <w:t>27</w:t>
        </w:r>
        <w:r w:rsidR="008D5C93">
          <w:rPr>
            <w:noProof/>
            <w:webHidden/>
          </w:rPr>
          <w:fldChar w:fldCharType="end"/>
        </w:r>
      </w:hyperlink>
    </w:p>
    <w:p w14:paraId="13255D6F" w14:textId="5CD11553"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68" w:history="1">
        <w:r w:rsidR="008D5C93" w:rsidRPr="00A80CC7">
          <w:rPr>
            <w:rStyle w:val="Hipervnculo"/>
            <w:noProof/>
          </w:rPr>
          <w:t>2.1.</w:t>
        </w:r>
        <w:r w:rsidR="008D5C93">
          <w:rPr>
            <w:rFonts w:asciiTheme="minorHAnsi" w:eastAsiaTheme="minorEastAsia" w:hAnsiTheme="minorHAnsi" w:cstheme="minorBidi"/>
            <w:noProof/>
            <w:kern w:val="0"/>
            <w:sz w:val="22"/>
            <w:lang w:eastAsia="es-CO"/>
          </w:rPr>
          <w:tab/>
        </w:r>
        <w:r w:rsidR="008D5C93" w:rsidRPr="00A80CC7">
          <w:rPr>
            <w:rStyle w:val="Hipervnculo"/>
            <w:noProof/>
          </w:rPr>
          <w:t>Impactos económicos</w:t>
        </w:r>
        <w:r w:rsidR="008D5C93">
          <w:rPr>
            <w:noProof/>
            <w:webHidden/>
          </w:rPr>
          <w:tab/>
        </w:r>
        <w:r w:rsidR="008D5C93">
          <w:rPr>
            <w:noProof/>
            <w:webHidden/>
          </w:rPr>
          <w:fldChar w:fldCharType="begin"/>
        </w:r>
        <w:r w:rsidR="008D5C93">
          <w:rPr>
            <w:noProof/>
            <w:webHidden/>
          </w:rPr>
          <w:instrText xml:space="preserve"> PAGEREF _Toc225318168 \h </w:instrText>
        </w:r>
        <w:r w:rsidR="008D5C93">
          <w:rPr>
            <w:noProof/>
            <w:webHidden/>
          </w:rPr>
        </w:r>
        <w:r w:rsidR="008D5C93">
          <w:rPr>
            <w:noProof/>
            <w:webHidden/>
          </w:rPr>
          <w:fldChar w:fldCharType="separate"/>
        </w:r>
        <w:r w:rsidR="005610E6">
          <w:rPr>
            <w:noProof/>
            <w:webHidden/>
          </w:rPr>
          <w:t>30</w:t>
        </w:r>
        <w:r w:rsidR="008D5C93">
          <w:rPr>
            <w:noProof/>
            <w:webHidden/>
          </w:rPr>
          <w:fldChar w:fldCharType="end"/>
        </w:r>
      </w:hyperlink>
    </w:p>
    <w:p w14:paraId="1B7E29D1" w14:textId="1CA65B27"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69" w:history="1">
        <w:r w:rsidR="008D5C93" w:rsidRPr="00A80CC7">
          <w:rPr>
            <w:rStyle w:val="Hipervnculo"/>
            <w:noProof/>
          </w:rPr>
          <w:t>2.2.</w:t>
        </w:r>
        <w:r w:rsidR="008D5C93">
          <w:rPr>
            <w:rFonts w:asciiTheme="minorHAnsi" w:eastAsiaTheme="minorEastAsia" w:hAnsiTheme="minorHAnsi" w:cstheme="minorBidi"/>
            <w:noProof/>
            <w:kern w:val="0"/>
            <w:sz w:val="22"/>
            <w:lang w:eastAsia="es-CO"/>
          </w:rPr>
          <w:tab/>
        </w:r>
        <w:r w:rsidR="008D5C93" w:rsidRPr="00A80CC7">
          <w:rPr>
            <w:rStyle w:val="Hipervnculo"/>
            <w:noProof/>
          </w:rPr>
          <w:t>Análisis costo–beneficio social</w:t>
        </w:r>
        <w:r w:rsidR="008D5C93">
          <w:rPr>
            <w:noProof/>
            <w:webHidden/>
          </w:rPr>
          <w:tab/>
        </w:r>
        <w:r w:rsidR="008D5C93">
          <w:rPr>
            <w:noProof/>
            <w:webHidden/>
          </w:rPr>
          <w:fldChar w:fldCharType="begin"/>
        </w:r>
        <w:r w:rsidR="008D5C93">
          <w:rPr>
            <w:noProof/>
            <w:webHidden/>
          </w:rPr>
          <w:instrText xml:space="preserve"> PAGEREF _Toc225318169 \h </w:instrText>
        </w:r>
        <w:r w:rsidR="008D5C93">
          <w:rPr>
            <w:noProof/>
            <w:webHidden/>
          </w:rPr>
        </w:r>
        <w:r w:rsidR="008D5C93">
          <w:rPr>
            <w:noProof/>
            <w:webHidden/>
          </w:rPr>
          <w:fldChar w:fldCharType="separate"/>
        </w:r>
        <w:r w:rsidR="005610E6">
          <w:rPr>
            <w:noProof/>
            <w:webHidden/>
          </w:rPr>
          <w:t>31</w:t>
        </w:r>
        <w:r w:rsidR="008D5C93">
          <w:rPr>
            <w:noProof/>
            <w:webHidden/>
          </w:rPr>
          <w:fldChar w:fldCharType="end"/>
        </w:r>
      </w:hyperlink>
    </w:p>
    <w:p w14:paraId="5216FD22" w14:textId="6A3E9059"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0" w:history="1">
        <w:r w:rsidR="008D5C93" w:rsidRPr="00A80CC7">
          <w:rPr>
            <w:rStyle w:val="Hipervnculo"/>
            <w:noProof/>
          </w:rPr>
          <w:t>2.3.</w:t>
        </w:r>
        <w:r w:rsidR="008D5C93">
          <w:rPr>
            <w:rFonts w:asciiTheme="minorHAnsi" w:eastAsiaTheme="minorEastAsia" w:hAnsiTheme="minorHAnsi" w:cstheme="minorBidi"/>
            <w:noProof/>
            <w:kern w:val="0"/>
            <w:sz w:val="22"/>
            <w:lang w:eastAsia="es-CO"/>
          </w:rPr>
          <w:tab/>
        </w:r>
        <w:r w:rsidR="008D5C93" w:rsidRPr="00A80CC7">
          <w:rPr>
            <w:rStyle w:val="Hipervnculo"/>
            <w:noProof/>
          </w:rPr>
          <w:t>Indicadores de impacto comunitario</w:t>
        </w:r>
        <w:r w:rsidR="008D5C93">
          <w:rPr>
            <w:noProof/>
            <w:webHidden/>
          </w:rPr>
          <w:tab/>
        </w:r>
        <w:r w:rsidR="008D5C93">
          <w:rPr>
            <w:noProof/>
            <w:webHidden/>
          </w:rPr>
          <w:fldChar w:fldCharType="begin"/>
        </w:r>
        <w:r w:rsidR="008D5C93">
          <w:rPr>
            <w:noProof/>
            <w:webHidden/>
          </w:rPr>
          <w:instrText xml:space="preserve"> PAGEREF _Toc225318170 \h </w:instrText>
        </w:r>
        <w:r w:rsidR="008D5C93">
          <w:rPr>
            <w:noProof/>
            <w:webHidden/>
          </w:rPr>
        </w:r>
        <w:r w:rsidR="008D5C93">
          <w:rPr>
            <w:noProof/>
            <w:webHidden/>
          </w:rPr>
          <w:fldChar w:fldCharType="separate"/>
        </w:r>
        <w:r w:rsidR="005610E6">
          <w:rPr>
            <w:noProof/>
            <w:webHidden/>
          </w:rPr>
          <w:t>33</w:t>
        </w:r>
        <w:r w:rsidR="008D5C93">
          <w:rPr>
            <w:noProof/>
            <w:webHidden/>
          </w:rPr>
          <w:fldChar w:fldCharType="end"/>
        </w:r>
      </w:hyperlink>
    </w:p>
    <w:p w14:paraId="56F9E2C2" w14:textId="6464CFCA"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71" w:history="1">
        <w:r w:rsidR="008D5C93" w:rsidRPr="00A80CC7">
          <w:rPr>
            <w:rStyle w:val="Hipervnculo"/>
            <w:noProof/>
          </w:rPr>
          <w:t>3.</w:t>
        </w:r>
        <w:r w:rsidR="008D5C93">
          <w:rPr>
            <w:rFonts w:asciiTheme="minorHAnsi" w:eastAsiaTheme="minorEastAsia" w:hAnsiTheme="minorHAnsi" w:cstheme="minorBidi"/>
            <w:noProof/>
            <w:kern w:val="0"/>
            <w:sz w:val="22"/>
            <w:lang w:eastAsia="es-CO"/>
          </w:rPr>
          <w:tab/>
        </w:r>
        <w:r w:rsidR="008D5C93" w:rsidRPr="00A80CC7">
          <w:rPr>
            <w:rStyle w:val="Hipervnculo"/>
            <w:noProof/>
          </w:rPr>
          <w:t>Evaluación ambiental y sostenibilidad</w:t>
        </w:r>
        <w:r w:rsidR="008D5C93">
          <w:rPr>
            <w:noProof/>
            <w:webHidden/>
          </w:rPr>
          <w:tab/>
        </w:r>
        <w:r w:rsidR="008D5C93">
          <w:rPr>
            <w:noProof/>
            <w:webHidden/>
          </w:rPr>
          <w:fldChar w:fldCharType="begin"/>
        </w:r>
        <w:r w:rsidR="008D5C93">
          <w:rPr>
            <w:noProof/>
            <w:webHidden/>
          </w:rPr>
          <w:instrText xml:space="preserve"> PAGEREF _Toc225318171 \h </w:instrText>
        </w:r>
        <w:r w:rsidR="008D5C93">
          <w:rPr>
            <w:noProof/>
            <w:webHidden/>
          </w:rPr>
        </w:r>
        <w:r w:rsidR="008D5C93">
          <w:rPr>
            <w:noProof/>
            <w:webHidden/>
          </w:rPr>
          <w:fldChar w:fldCharType="separate"/>
        </w:r>
        <w:r w:rsidR="005610E6">
          <w:rPr>
            <w:noProof/>
            <w:webHidden/>
          </w:rPr>
          <w:t>36</w:t>
        </w:r>
        <w:r w:rsidR="008D5C93">
          <w:rPr>
            <w:noProof/>
            <w:webHidden/>
          </w:rPr>
          <w:fldChar w:fldCharType="end"/>
        </w:r>
      </w:hyperlink>
    </w:p>
    <w:p w14:paraId="4B7D0B69" w14:textId="143E84C2"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3" w:history="1">
        <w:r w:rsidR="008D5C93" w:rsidRPr="00A80CC7">
          <w:rPr>
            <w:rStyle w:val="Hipervnculo"/>
            <w:noProof/>
          </w:rPr>
          <w:t>3.1.</w:t>
        </w:r>
        <w:r w:rsidR="008D5C93">
          <w:rPr>
            <w:rFonts w:asciiTheme="minorHAnsi" w:eastAsiaTheme="minorEastAsia" w:hAnsiTheme="minorHAnsi" w:cstheme="minorBidi"/>
            <w:noProof/>
            <w:kern w:val="0"/>
            <w:sz w:val="22"/>
            <w:lang w:eastAsia="es-CO"/>
          </w:rPr>
          <w:tab/>
        </w:r>
        <w:r w:rsidR="008D5C93" w:rsidRPr="00A80CC7">
          <w:rPr>
            <w:rStyle w:val="Hipervnculo"/>
            <w:noProof/>
          </w:rPr>
          <w:t>Identificación de impactos ambientales</w:t>
        </w:r>
        <w:r w:rsidR="008D5C93">
          <w:rPr>
            <w:noProof/>
            <w:webHidden/>
          </w:rPr>
          <w:tab/>
        </w:r>
        <w:r w:rsidR="008D5C93">
          <w:rPr>
            <w:noProof/>
            <w:webHidden/>
          </w:rPr>
          <w:fldChar w:fldCharType="begin"/>
        </w:r>
        <w:r w:rsidR="008D5C93">
          <w:rPr>
            <w:noProof/>
            <w:webHidden/>
          </w:rPr>
          <w:instrText xml:space="preserve"> PAGEREF _Toc225318173 \h </w:instrText>
        </w:r>
        <w:r w:rsidR="008D5C93">
          <w:rPr>
            <w:noProof/>
            <w:webHidden/>
          </w:rPr>
        </w:r>
        <w:r w:rsidR="008D5C93">
          <w:rPr>
            <w:noProof/>
            <w:webHidden/>
          </w:rPr>
          <w:fldChar w:fldCharType="separate"/>
        </w:r>
        <w:r w:rsidR="005610E6">
          <w:rPr>
            <w:noProof/>
            <w:webHidden/>
          </w:rPr>
          <w:t>38</w:t>
        </w:r>
        <w:r w:rsidR="008D5C93">
          <w:rPr>
            <w:noProof/>
            <w:webHidden/>
          </w:rPr>
          <w:fldChar w:fldCharType="end"/>
        </w:r>
      </w:hyperlink>
    </w:p>
    <w:p w14:paraId="172B9A4E" w14:textId="357BD36F"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4" w:history="1">
        <w:r w:rsidR="008D5C93" w:rsidRPr="00A80CC7">
          <w:rPr>
            <w:rStyle w:val="Hipervnculo"/>
            <w:noProof/>
          </w:rPr>
          <w:t>3.2.</w:t>
        </w:r>
        <w:r w:rsidR="008D5C93">
          <w:rPr>
            <w:rFonts w:asciiTheme="minorHAnsi" w:eastAsiaTheme="minorEastAsia" w:hAnsiTheme="minorHAnsi" w:cstheme="minorBidi"/>
            <w:noProof/>
            <w:kern w:val="0"/>
            <w:sz w:val="22"/>
            <w:lang w:eastAsia="es-CO"/>
          </w:rPr>
          <w:tab/>
        </w:r>
        <w:r w:rsidR="008D5C93" w:rsidRPr="00A80CC7">
          <w:rPr>
            <w:rStyle w:val="Hipervnculo"/>
            <w:noProof/>
          </w:rPr>
          <w:t>Normativa ambiental aplicable</w:t>
        </w:r>
        <w:r w:rsidR="008D5C93">
          <w:rPr>
            <w:noProof/>
            <w:webHidden/>
          </w:rPr>
          <w:tab/>
        </w:r>
        <w:r w:rsidR="008D5C93">
          <w:rPr>
            <w:noProof/>
            <w:webHidden/>
          </w:rPr>
          <w:fldChar w:fldCharType="begin"/>
        </w:r>
        <w:r w:rsidR="008D5C93">
          <w:rPr>
            <w:noProof/>
            <w:webHidden/>
          </w:rPr>
          <w:instrText xml:space="preserve"> PAGEREF _Toc225318174 \h </w:instrText>
        </w:r>
        <w:r w:rsidR="008D5C93">
          <w:rPr>
            <w:noProof/>
            <w:webHidden/>
          </w:rPr>
        </w:r>
        <w:r w:rsidR="008D5C93">
          <w:rPr>
            <w:noProof/>
            <w:webHidden/>
          </w:rPr>
          <w:fldChar w:fldCharType="separate"/>
        </w:r>
        <w:r w:rsidR="005610E6">
          <w:rPr>
            <w:noProof/>
            <w:webHidden/>
          </w:rPr>
          <w:t>39</w:t>
        </w:r>
        <w:r w:rsidR="008D5C93">
          <w:rPr>
            <w:noProof/>
            <w:webHidden/>
          </w:rPr>
          <w:fldChar w:fldCharType="end"/>
        </w:r>
      </w:hyperlink>
    </w:p>
    <w:p w14:paraId="7ECB7008" w14:textId="29D7E373"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5" w:history="1">
        <w:r w:rsidR="008D5C93" w:rsidRPr="00A80CC7">
          <w:rPr>
            <w:rStyle w:val="Hipervnculo"/>
            <w:noProof/>
          </w:rPr>
          <w:t>3.3.</w:t>
        </w:r>
        <w:r w:rsidR="008D5C93">
          <w:rPr>
            <w:rFonts w:asciiTheme="minorHAnsi" w:eastAsiaTheme="minorEastAsia" w:hAnsiTheme="minorHAnsi" w:cstheme="minorBidi"/>
            <w:noProof/>
            <w:kern w:val="0"/>
            <w:sz w:val="22"/>
            <w:lang w:eastAsia="es-CO"/>
          </w:rPr>
          <w:tab/>
        </w:r>
        <w:r w:rsidR="008D5C93" w:rsidRPr="00A80CC7">
          <w:rPr>
            <w:rStyle w:val="Hipervnculo"/>
            <w:noProof/>
          </w:rPr>
          <w:t>Plan de manejo ambiental</w:t>
        </w:r>
        <w:r w:rsidR="008D5C93">
          <w:rPr>
            <w:noProof/>
            <w:webHidden/>
          </w:rPr>
          <w:tab/>
        </w:r>
        <w:r w:rsidR="008D5C93">
          <w:rPr>
            <w:noProof/>
            <w:webHidden/>
          </w:rPr>
          <w:fldChar w:fldCharType="begin"/>
        </w:r>
        <w:r w:rsidR="008D5C93">
          <w:rPr>
            <w:noProof/>
            <w:webHidden/>
          </w:rPr>
          <w:instrText xml:space="preserve"> PAGEREF _Toc225318175 \h </w:instrText>
        </w:r>
        <w:r w:rsidR="008D5C93">
          <w:rPr>
            <w:noProof/>
            <w:webHidden/>
          </w:rPr>
        </w:r>
        <w:r w:rsidR="008D5C93">
          <w:rPr>
            <w:noProof/>
            <w:webHidden/>
          </w:rPr>
          <w:fldChar w:fldCharType="separate"/>
        </w:r>
        <w:r w:rsidR="005610E6">
          <w:rPr>
            <w:noProof/>
            <w:webHidden/>
          </w:rPr>
          <w:t>42</w:t>
        </w:r>
        <w:r w:rsidR="008D5C93">
          <w:rPr>
            <w:noProof/>
            <w:webHidden/>
          </w:rPr>
          <w:fldChar w:fldCharType="end"/>
        </w:r>
      </w:hyperlink>
    </w:p>
    <w:p w14:paraId="5D95F0F8" w14:textId="05962318"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76" w:history="1">
        <w:r w:rsidR="008D5C93" w:rsidRPr="00A80CC7">
          <w:rPr>
            <w:rStyle w:val="Hipervnculo"/>
            <w:noProof/>
          </w:rPr>
          <w:t>4.</w:t>
        </w:r>
        <w:r w:rsidR="008D5C93">
          <w:rPr>
            <w:rFonts w:asciiTheme="minorHAnsi" w:eastAsiaTheme="minorEastAsia" w:hAnsiTheme="minorHAnsi" w:cstheme="minorBidi"/>
            <w:noProof/>
            <w:kern w:val="0"/>
            <w:sz w:val="22"/>
            <w:lang w:eastAsia="es-CO"/>
          </w:rPr>
          <w:tab/>
        </w:r>
        <w:r w:rsidR="008D5C93" w:rsidRPr="00A80CC7">
          <w:rPr>
            <w:rStyle w:val="Hipervnculo"/>
            <w:noProof/>
          </w:rPr>
          <w:t>Evaluación integral y toma de decisiones</w:t>
        </w:r>
        <w:r w:rsidR="008D5C93">
          <w:rPr>
            <w:noProof/>
            <w:webHidden/>
          </w:rPr>
          <w:tab/>
        </w:r>
        <w:r w:rsidR="008D5C93">
          <w:rPr>
            <w:noProof/>
            <w:webHidden/>
          </w:rPr>
          <w:fldChar w:fldCharType="begin"/>
        </w:r>
        <w:r w:rsidR="008D5C93">
          <w:rPr>
            <w:noProof/>
            <w:webHidden/>
          </w:rPr>
          <w:instrText xml:space="preserve"> PAGEREF _Toc225318176 \h </w:instrText>
        </w:r>
        <w:r w:rsidR="008D5C93">
          <w:rPr>
            <w:noProof/>
            <w:webHidden/>
          </w:rPr>
        </w:r>
        <w:r w:rsidR="008D5C93">
          <w:rPr>
            <w:noProof/>
            <w:webHidden/>
          </w:rPr>
          <w:fldChar w:fldCharType="separate"/>
        </w:r>
        <w:r w:rsidR="005610E6">
          <w:rPr>
            <w:noProof/>
            <w:webHidden/>
          </w:rPr>
          <w:t>43</w:t>
        </w:r>
        <w:r w:rsidR="008D5C93">
          <w:rPr>
            <w:noProof/>
            <w:webHidden/>
          </w:rPr>
          <w:fldChar w:fldCharType="end"/>
        </w:r>
      </w:hyperlink>
    </w:p>
    <w:p w14:paraId="5C4A42EB" w14:textId="30FAFE1E"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8" w:history="1">
        <w:r w:rsidR="008D5C93" w:rsidRPr="00A80CC7">
          <w:rPr>
            <w:rStyle w:val="Hipervnculo"/>
            <w:noProof/>
          </w:rPr>
          <w:t>4.1.</w:t>
        </w:r>
        <w:r w:rsidR="008D5C93">
          <w:rPr>
            <w:rFonts w:asciiTheme="minorHAnsi" w:eastAsiaTheme="minorEastAsia" w:hAnsiTheme="minorHAnsi" w:cstheme="minorBidi"/>
            <w:noProof/>
            <w:kern w:val="0"/>
            <w:sz w:val="22"/>
            <w:lang w:eastAsia="es-CO"/>
          </w:rPr>
          <w:tab/>
        </w:r>
        <w:r w:rsidR="008D5C93" w:rsidRPr="00A80CC7">
          <w:rPr>
            <w:rStyle w:val="Hipervnculo"/>
            <w:noProof/>
          </w:rPr>
          <w:t>Integración de resultados</w:t>
        </w:r>
        <w:r w:rsidR="008D5C93">
          <w:rPr>
            <w:noProof/>
            <w:webHidden/>
          </w:rPr>
          <w:tab/>
        </w:r>
        <w:r w:rsidR="008D5C93">
          <w:rPr>
            <w:noProof/>
            <w:webHidden/>
          </w:rPr>
          <w:fldChar w:fldCharType="begin"/>
        </w:r>
        <w:r w:rsidR="008D5C93">
          <w:rPr>
            <w:noProof/>
            <w:webHidden/>
          </w:rPr>
          <w:instrText xml:space="preserve"> PAGEREF _Toc225318178 \h </w:instrText>
        </w:r>
        <w:r w:rsidR="008D5C93">
          <w:rPr>
            <w:noProof/>
            <w:webHidden/>
          </w:rPr>
        </w:r>
        <w:r w:rsidR="008D5C93">
          <w:rPr>
            <w:noProof/>
            <w:webHidden/>
          </w:rPr>
          <w:fldChar w:fldCharType="separate"/>
        </w:r>
        <w:r w:rsidR="005610E6">
          <w:rPr>
            <w:noProof/>
            <w:webHidden/>
          </w:rPr>
          <w:t>45</w:t>
        </w:r>
        <w:r w:rsidR="008D5C93">
          <w:rPr>
            <w:noProof/>
            <w:webHidden/>
          </w:rPr>
          <w:fldChar w:fldCharType="end"/>
        </w:r>
      </w:hyperlink>
    </w:p>
    <w:p w14:paraId="27F60FA2" w14:textId="4440B6D2"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79" w:history="1">
        <w:r w:rsidR="008D5C93" w:rsidRPr="00A80CC7">
          <w:rPr>
            <w:rStyle w:val="Hipervnculo"/>
            <w:noProof/>
          </w:rPr>
          <w:t>4.2.</w:t>
        </w:r>
        <w:r w:rsidR="008D5C93">
          <w:rPr>
            <w:rFonts w:asciiTheme="minorHAnsi" w:eastAsiaTheme="minorEastAsia" w:hAnsiTheme="minorHAnsi" w:cstheme="minorBidi"/>
            <w:noProof/>
            <w:kern w:val="0"/>
            <w:sz w:val="22"/>
            <w:lang w:eastAsia="es-CO"/>
          </w:rPr>
          <w:tab/>
        </w:r>
        <w:r w:rsidR="008D5C93" w:rsidRPr="00A80CC7">
          <w:rPr>
            <w:rStyle w:val="Hipervnculo"/>
            <w:noProof/>
          </w:rPr>
          <w:t>Análisis de escenarios y sensibilidad</w:t>
        </w:r>
        <w:r w:rsidR="008D5C93">
          <w:rPr>
            <w:noProof/>
            <w:webHidden/>
          </w:rPr>
          <w:tab/>
        </w:r>
        <w:r w:rsidR="008D5C93">
          <w:rPr>
            <w:noProof/>
            <w:webHidden/>
          </w:rPr>
          <w:fldChar w:fldCharType="begin"/>
        </w:r>
        <w:r w:rsidR="008D5C93">
          <w:rPr>
            <w:noProof/>
            <w:webHidden/>
          </w:rPr>
          <w:instrText xml:space="preserve"> PAGEREF _Toc225318179 \h </w:instrText>
        </w:r>
        <w:r w:rsidR="008D5C93">
          <w:rPr>
            <w:noProof/>
            <w:webHidden/>
          </w:rPr>
        </w:r>
        <w:r w:rsidR="008D5C93">
          <w:rPr>
            <w:noProof/>
            <w:webHidden/>
          </w:rPr>
          <w:fldChar w:fldCharType="separate"/>
        </w:r>
        <w:r w:rsidR="005610E6">
          <w:rPr>
            <w:noProof/>
            <w:webHidden/>
          </w:rPr>
          <w:t>47</w:t>
        </w:r>
        <w:r w:rsidR="008D5C93">
          <w:rPr>
            <w:noProof/>
            <w:webHidden/>
          </w:rPr>
          <w:fldChar w:fldCharType="end"/>
        </w:r>
      </w:hyperlink>
    </w:p>
    <w:p w14:paraId="25C280A9" w14:textId="352E378A"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0" w:history="1">
        <w:r w:rsidR="008D5C93" w:rsidRPr="00A80CC7">
          <w:rPr>
            <w:rStyle w:val="Hipervnculo"/>
            <w:noProof/>
          </w:rPr>
          <w:t>4.3.</w:t>
        </w:r>
        <w:r w:rsidR="008D5C93">
          <w:rPr>
            <w:rFonts w:asciiTheme="minorHAnsi" w:eastAsiaTheme="minorEastAsia" w:hAnsiTheme="minorHAnsi" w:cstheme="minorBidi"/>
            <w:noProof/>
            <w:kern w:val="0"/>
            <w:sz w:val="22"/>
            <w:lang w:eastAsia="es-CO"/>
          </w:rPr>
          <w:tab/>
        </w:r>
        <w:r w:rsidR="008D5C93" w:rsidRPr="00A80CC7">
          <w:rPr>
            <w:rStyle w:val="Hipervnculo"/>
            <w:noProof/>
          </w:rPr>
          <w:t>Determinación de viabilidad del proyecto</w:t>
        </w:r>
        <w:r w:rsidR="008D5C93">
          <w:rPr>
            <w:noProof/>
            <w:webHidden/>
          </w:rPr>
          <w:tab/>
        </w:r>
        <w:r w:rsidR="008D5C93">
          <w:rPr>
            <w:noProof/>
            <w:webHidden/>
          </w:rPr>
          <w:fldChar w:fldCharType="begin"/>
        </w:r>
        <w:r w:rsidR="008D5C93">
          <w:rPr>
            <w:noProof/>
            <w:webHidden/>
          </w:rPr>
          <w:instrText xml:space="preserve"> PAGEREF _Toc225318180 \h </w:instrText>
        </w:r>
        <w:r w:rsidR="008D5C93">
          <w:rPr>
            <w:noProof/>
            <w:webHidden/>
          </w:rPr>
        </w:r>
        <w:r w:rsidR="008D5C93">
          <w:rPr>
            <w:noProof/>
            <w:webHidden/>
          </w:rPr>
          <w:fldChar w:fldCharType="separate"/>
        </w:r>
        <w:r w:rsidR="005610E6">
          <w:rPr>
            <w:noProof/>
            <w:webHidden/>
          </w:rPr>
          <w:t>48</w:t>
        </w:r>
        <w:r w:rsidR="008D5C93">
          <w:rPr>
            <w:noProof/>
            <w:webHidden/>
          </w:rPr>
          <w:fldChar w:fldCharType="end"/>
        </w:r>
      </w:hyperlink>
    </w:p>
    <w:p w14:paraId="31CE9FD3" w14:textId="5A84E52A"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81" w:history="1">
        <w:r w:rsidR="008D5C93" w:rsidRPr="00A80CC7">
          <w:rPr>
            <w:rStyle w:val="Hipervnculo"/>
            <w:noProof/>
          </w:rPr>
          <w:t>5.</w:t>
        </w:r>
        <w:r w:rsidR="008D5C93">
          <w:rPr>
            <w:rFonts w:asciiTheme="minorHAnsi" w:eastAsiaTheme="minorEastAsia" w:hAnsiTheme="minorHAnsi" w:cstheme="minorBidi"/>
            <w:noProof/>
            <w:kern w:val="0"/>
            <w:sz w:val="22"/>
            <w:lang w:eastAsia="es-CO"/>
          </w:rPr>
          <w:tab/>
        </w:r>
        <w:r w:rsidR="008D5C93" w:rsidRPr="00A80CC7">
          <w:rPr>
            <w:rStyle w:val="Hipervnculo"/>
            <w:noProof/>
          </w:rPr>
          <w:t>Seguimiento y evaluación de desempeño</w:t>
        </w:r>
        <w:r w:rsidR="008D5C93">
          <w:rPr>
            <w:noProof/>
            <w:webHidden/>
          </w:rPr>
          <w:tab/>
        </w:r>
        <w:r w:rsidR="008D5C93">
          <w:rPr>
            <w:noProof/>
            <w:webHidden/>
          </w:rPr>
          <w:fldChar w:fldCharType="begin"/>
        </w:r>
        <w:r w:rsidR="008D5C93">
          <w:rPr>
            <w:noProof/>
            <w:webHidden/>
          </w:rPr>
          <w:instrText xml:space="preserve"> PAGEREF _Toc225318181 \h </w:instrText>
        </w:r>
        <w:r w:rsidR="008D5C93">
          <w:rPr>
            <w:noProof/>
            <w:webHidden/>
          </w:rPr>
        </w:r>
        <w:r w:rsidR="008D5C93">
          <w:rPr>
            <w:noProof/>
            <w:webHidden/>
          </w:rPr>
          <w:fldChar w:fldCharType="separate"/>
        </w:r>
        <w:r w:rsidR="005610E6">
          <w:rPr>
            <w:noProof/>
            <w:webHidden/>
          </w:rPr>
          <w:t>51</w:t>
        </w:r>
        <w:r w:rsidR="008D5C93">
          <w:rPr>
            <w:noProof/>
            <w:webHidden/>
          </w:rPr>
          <w:fldChar w:fldCharType="end"/>
        </w:r>
      </w:hyperlink>
    </w:p>
    <w:p w14:paraId="5ED61F9E" w14:textId="53C924CB"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3" w:history="1">
        <w:r w:rsidR="008D5C93" w:rsidRPr="00A80CC7">
          <w:rPr>
            <w:rStyle w:val="Hipervnculo"/>
            <w:noProof/>
          </w:rPr>
          <w:t>5.1.</w:t>
        </w:r>
        <w:r w:rsidR="008D5C93">
          <w:rPr>
            <w:rFonts w:asciiTheme="minorHAnsi" w:eastAsiaTheme="minorEastAsia" w:hAnsiTheme="minorHAnsi" w:cstheme="minorBidi"/>
            <w:noProof/>
            <w:kern w:val="0"/>
            <w:sz w:val="22"/>
            <w:lang w:eastAsia="es-CO"/>
          </w:rPr>
          <w:tab/>
        </w:r>
        <w:r w:rsidR="008D5C93" w:rsidRPr="00A80CC7">
          <w:rPr>
            <w:rStyle w:val="Hipervnculo"/>
            <w:noProof/>
          </w:rPr>
          <w:t>Indicadores de desempeño</w:t>
        </w:r>
        <w:r w:rsidR="008D5C93">
          <w:rPr>
            <w:noProof/>
            <w:webHidden/>
          </w:rPr>
          <w:tab/>
        </w:r>
        <w:r w:rsidR="008D5C93">
          <w:rPr>
            <w:noProof/>
            <w:webHidden/>
          </w:rPr>
          <w:fldChar w:fldCharType="begin"/>
        </w:r>
        <w:r w:rsidR="008D5C93">
          <w:rPr>
            <w:noProof/>
            <w:webHidden/>
          </w:rPr>
          <w:instrText xml:space="preserve"> PAGEREF _Toc225318183 \h </w:instrText>
        </w:r>
        <w:r w:rsidR="008D5C93">
          <w:rPr>
            <w:noProof/>
            <w:webHidden/>
          </w:rPr>
        </w:r>
        <w:r w:rsidR="008D5C93">
          <w:rPr>
            <w:noProof/>
            <w:webHidden/>
          </w:rPr>
          <w:fldChar w:fldCharType="separate"/>
        </w:r>
        <w:r w:rsidR="005610E6">
          <w:rPr>
            <w:noProof/>
            <w:webHidden/>
          </w:rPr>
          <w:t>56</w:t>
        </w:r>
        <w:r w:rsidR="008D5C93">
          <w:rPr>
            <w:noProof/>
            <w:webHidden/>
          </w:rPr>
          <w:fldChar w:fldCharType="end"/>
        </w:r>
      </w:hyperlink>
    </w:p>
    <w:p w14:paraId="5787D28E" w14:textId="0EB991B4"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4" w:history="1">
        <w:r w:rsidR="008D5C93" w:rsidRPr="00A80CC7">
          <w:rPr>
            <w:rStyle w:val="Hipervnculo"/>
            <w:noProof/>
          </w:rPr>
          <w:t>5.2.</w:t>
        </w:r>
        <w:r w:rsidR="008D5C93">
          <w:rPr>
            <w:rFonts w:asciiTheme="minorHAnsi" w:eastAsiaTheme="minorEastAsia" w:hAnsiTheme="minorHAnsi" w:cstheme="minorBidi"/>
            <w:noProof/>
            <w:kern w:val="0"/>
            <w:sz w:val="22"/>
            <w:lang w:eastAsia="es-CO"/>
          </w:rPr>
          <w:tab/>
        </w:r>
        <w:r w:rsidR="008D5C93" w:rsidRPr="00A80CC7">
          <w:rPr>
            <w:rStyle w:val="Hipervnculo"/>
            <w:noProof/>
          </w:rPr>
          <w:t>Evaluación de resultados frente a objetivos</w:t>
        </w:r>
        <w:r w:rsidR="008D5C93">
          <w:rPr>
            <w:noProof/>
            <w:webHidden/>
          </w:rPr>
          <w:tab/>
        </w:r>
        <w:r w:rsidR="008D5C93">
          <w:rPr>
            <w:noProof/>
            <w:webHidden/>
          </w:rPr>
          <w:fldChar w:fldCharType="begin"/>
        </w:r>
        <w:r w:rsidR="008D5C93">
          <w:rPr>
            <w:noProof/>
            <w:webHidden/>
          </w:rPr>
          <w:instrText xml:space="preserve"> PAGEREF _Toc225318184 \h </w:instrText>
        </w:r>
        <w:r w:rsidR="008D5C93">
          <w:rPr>
            <w:noProof/>
            <w:webHidden/>
          </w:rPr>
        </w:r>
        <w:r w:rsidR="008D5C93">
          <w:rPr>
            <w:noProof/>
            <w:webHidden/>
          </w:rPr>
          <w:fldChar w:fldCharType="separate"/>
        </w:r>
        <w:r w:rsidR="005610E6">
          <w:rPr>
            <w:noProof/>
            <w:webHidden/>
          </w:rPr>
          <w:t>59</w:t>
        </w:r>
        <w:r w:rsidR="008D5C93">
          <w:rPr>
            <w:noProof/>
            <w:webHidden/>
          </w:rPr>
          <w:fldChar w:fldCharType="end"/>
        </w:r>
      </w:hyperlink>
    </w:p>
    <w:p w14:paraId="10A5697B" w14:textId="1E1E25F3"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5" w:history="1">
        <w:r w:rsidR="008D5C93" w:rsidRPr="00A80CC7">
          <w:rPr>
            <w:rStyle w:val="Hipervnculo"/>
            <w:noProof/>
          </w:rPr>
          <w:t>5.3.</w:t>
        </w:r>
        <w:r w:rsidR="008D5C93">
          <w:rPr>
            <w:rFonts w:asciiTheme="minorHAnsi" w:eastAsiaTheme="minorEastAsia" w:hAnsiTheme="minorHAnsi" w:cstheme="minorBidi"/>
            <w:noProof/>
            <w:kern w:val="0"/>
            <w:sz w:val="22"/>
            <w:lang w:eastAsia="es-CO"/>
          </w:rPr>
          <w:tab/>
        </w:r>
        <w:r w:rsidR="008D5C93" w:rsidRPr="00A80CC7">
          <w:rPr>
            <w:rStyle w:val="Hipervnculo"/>
            <w:noProof/>
          </w:rPr>
          <w:t>Análisis de desviaciones</w:t>
        </w:r>
        <w:r w:rsidR="008D5C93">
          <w:rPr>
            <w:noProof/>
            <w:webHidden/>
          </w:rPr>
          <w:tab/>
        </w:r>
        <w:r w:rsidR="008D5C93">
          <w:rPr>
            <w:noProof/>
            <w:webHidden/>
          </w:rPr>
          <w:fldChar w:fldCharType="begin"/>
        </w:r>
        <w:r w:rsidR="008D5C93">
          <w:rPr>
            <w:noProof/>
            <w:webHidden/>
          </w:rPr>
          <w:instrText xml:space="preserve"> PAGEREF _Toc225318185 \h </w:instrText>
        </w:r>
        <w:r w:rsidR="008D5C93">
          <w:rPr>
            <w:noProof/>
            <w:webHidden/>
          </w:rPr>
        </w:r>
        <w:r w:rsidR="008D5C93">
          <w:rPr>
            <w:noProof/>
            <w:webHidden/>
          </w:rPr>
          <w:fldChar w:fldCharType="separate"/>
        </w:r>
        <w:r w:rsidR="005610E6">
          <w:rPr>
            <w:noProof/>
            <w:webHidden/>
          </w:rPr>
          <w:t>61</w:t>
        </w:r>
        <w:r w:rsidR="008D5C93">
          <w:rPr>
            <w:noProof/>
            <w:webHidden/>
          </w:rPr>
          <w:fldChar w:fldCharType="end"/>
        </w:r>
      </w:hyperlink>
    </w:p>
    <w:p w14:paraId="34CC49A2" w14:textId="47F8052C" w:rsidR="008D5C93" w:rsidRDefault="0022754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318186" w:history="1">
        <w:r w:rsidR="008D5C93" w:rsidRPr="00A80CC7">
          <w:rPr>
            <w:rStyle w:val="Hipervnculo"/>
            <w:noProof/>
          </w:rPr>
          <w:t>6.</w:t>
        </w:r>
        <w:r w:rsidR="008D5C93">
          <w:rPr>
            <w:rFonts w:asciiTheme="minorHAnsi" w:eastAsiaTheme="minorEastAsia" w:hAnsiTheme="minorHAnsi" w:cstheme="minorBidi"/>
            <w:noProof/>
            <w:kern w:val="0"/>
            <w:sz w:val="22"/>
            <w:lang w:eastAsia="es-CO"/>
          </w:rPr>
          <w:tab/>
        </w:r>
        <w:r w:rsidR="008D5C93" w:rsidRPr="00A80CC7">
          <w:rPr>
            <w:rStyle w:val="Hipervnculo"/>
            <w:noProof/>
          </w:rPr>
          <w:t>Plan de mejora del proyecto</w:t>
        </w:r>
        <w:r w:rsidR="008D5C93">
          <w:rPr>
            <w:noProof/>
            <w:webHidden/>
          </w:rPr>
          <w:tab/>
        </w:r>
        <w:r w:rsidR="008D5C93">
          <w:rPr>
            <w:noProof/>
            <w:webHidden/>
          </w:rPr>
          <w:fldChar w:fldCharType="begin"/>
        </w:r>
        <w:r w:rsidR="008D5C93">
          <w:rPr>
            <w:noProof/>
            <w:webHidden/>
          </w:rPr>
          <w:instrText xml:space="preserve"> PAGEREF _Toc225318186 \h </w:instrText>
        </w:r>
        <w:r w:rsidR="008D5C93">
          <w:rPr>
            <w:noProof/>
            <w:webHidden/>
          </w:rPr>
        </w:r>
        <w:r w:rsidR="008D5C93">
          <w:rPr>
            <w:noProof/>
            <w:webHidden/>
          </w:rPr>
          <w:fldChar w:fldCharType="separate"/>
        </w:r>
        <w:r w:rsidR="005610E6">
          <w:rPr>
            <w:noProof/>
            <w:webHidden/>
          </w:rPr>
          <w:t>64</w:t>
        </w:r>
        <w:r w:rsidR="008D5C93">
          <w:rPr>
            <w:noProof/>
            <w:webHidden/>
          </w:rPr>
          <w:fldChar w:fldCharType="end"/>
        </w:r>
      </w:hyperlink>
    </w:p>
    <w:p w14:paraId="1C319D4D" w14:textId="2D5DFF97"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8" w:history="1">
        <w:r w:rsidR="008D5C93" w:rsidRPr="00A80CC7">
          <w:rPr>
            <w:rStyle w:val="Hipervnculo"/>
            <w:noProof/>
          </w:rPr>
          <w:t>6.1.</w:t>
        </w:r>
        <w:r w:rsidR="008D5C93">
          <w:rPr>
            <w:rFonts w:asciiTheme="minorHAnsi" w:eastAsiaTheme="minorEastAsia" w:hAnsiTheme="minorHAnsi" w:cstheme="minorBidi"/>
            <w:noProof/>
            <w:kern w:val="0"/>
            <w:sz w:val="22"/>
            <w:lang w:eastAsia="es-CO"/>
          </w:rPr>
          <w:tab/>
        </w:r>
        <w:r w:rsidR="008D5C93" w:rsidRPr="00A80CC7">
          <w:rPr>
            <w:rStyle w:val="Hipervnculo"/>
            <w:noProof/>
          </w:rPr>
          <w:t>Brechas y oportunidades de mejora</w:t>
        </w:r>
        <w:r w:rsidR="008D5C93">
          <w:rPr>
            <w:noProof/>
            <w:webHidden/>
          </w:rPr>
          <w:tab/>
        </w:r>
        <w:r w:rsidR="008D5C93">
          <w:rPr>
            <w:noProof/>
            <w:webHidden/>
          </w:rPr>
          <w:fldChar w:fldCharType="begin"/>
        </w:r>
        <w:r w:rsidR="008D5C93">
          <w:rPr>
            <w:noProof/>
            <w:webHidden/>
          </w:rPr>
          <w:instrText xml:space="preserve"> PAGEREF _Toc225318188 \h </w:instrText>
        </w:r>
        <w:r w:rsidR="008D5C93">
          <w:rPr>
            <w:noProof/>
            <w:webHidden/>
          </w:rPr>
        </w:r>
        <w:r w:rsidR="008D5C93">
          <w:rPr>
            <w:noProof/>
            <w:webHidden/>
          </w:rPr>
          <w:fldChar w:fldCharType="separate"/>
        </w:r>
        <w:r w:rsidR="005610E6">
          <w:rPr>
            <w:noProof/>
            <w:webHidden/>
          </w:rPr>
          <w:t>66</w:t>
        </w:r>
        <w:r w:rsidR="008D5C93">
          <w:rPr>
            <w:noProof/>
            <w:webHidden/>
          </w:rPr>
          <w:fldChar w:fldCharType="end"/>
        </w:r>
      </w:hyperlink>
    </w:p>
    <w:p w14:paraId="366C5775" w14:textId="00A1628E"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89" w:history="1">
        <w:r w:rsidR="008D5C93" w:rsidRPr="00A80CC7">
          <w:rPr>
            <w:rStyle w:val="Hipervnculo"/>
            <w:noProof/>
          </w:rPr>
          <w:t>6.2.</w:t>
        </w:r>
        <w:r w:rsidR="008D5C93">
          <w:rPr>
            <w:rFonts w:asciiTheme="minorHAnsi" w:eastAsiaTheme="minorEastAsia" w:hAnsiTheme="minorHAnsi" w:cstheme="minorBidi"/>
            <w:noProof/>
            <w:kern w:val="0"/>
            <w:sz w:val="22"/>
            <w:lang w:eastAsia="es-CO"/>
          </w:rPr>
          <w:tab/>
        </w:r>
        <w:r w:rsidR="008D5C93" w:rsidRPr="00A80CC7">
          <w:rPr>
            <w:rStyle w:val="Hipervnculo"/>
            <w:noProof/>
          </w:rPr>
          <w:t>Formulación del plan de acción</w:t>
        </w:r>
        <w:r w:rsidR="008D5C93">
          <w:rPr>
            <w:noProof/>
            <w:webHidden/>
          </w:rPr>
          <w:tab/>
        </w:r>
        <w:r w:rsidR="008D5C93">
          <w:rPr>
            <w:noProof/>
            <w:webHidden/>
          </w:rPr>
          <w:fldChar w:fldCharType="begin"/>
        </w:r>
        <w:r w:rsidR="008D5C93">
          <w:rPr>
            <w:noProof/>
            <w:webHidden/>
          </w:rPr>
          <w:instrText xml:space="preserve"> PAGEREF _Toc225318189 \h </w:instrText>
        </w:r>
        <w:r w:rsidR="008D5C93">
          <w:rPr>
            <w:noProof/>
            <w:webHidden/>
          </w:rPr>
        </w:r>
        <w:r w:rsidR="008D5C93">
          <w:rPr>
            <w:noProof/>
            <w:webHidden/>
          </w:rPr>
          <w:fldChar w:fldCharType="separate"/>
        </w:r>
        <w:r w:rsidR="005610E6">
          <w:rPr>
            <w:noProof/>
            <w:webHidden/>
          </w:rPr>
          <w:t>67</w:t>
        </w:r>
        <w:r w:rsidR="008D5C93">
          <w:rPr>
            <w:noProof/>
            <w:webHidden/>
          </w:rPr>
          <w:fldChar w:fldCharType="end"/>
        </w:r>
      </w:hyperlink>
    </w:p>
    <w:p w14:paraId="7563FE17" w14:textId="43CD7795" w:rsidR="008D5C93" w:rsidRDefault="0022754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318190" w:history="1">
        <w:r w:rsidR="008D5C93" w:rsidRPr="00A80CC7">
          <w:rPr>
            <w:rStyle w:val="Hipervnculo"/>
            <w:noProof/>
          </w:rPr>
          <w:t>6.3.</w:t>
        </w:r>
        <w:r w:rsidR="008D5C93">
          <w:rPr>
            <w:rFonts w:asciiTheme="minorHAnsi" w:eastAsiaTheme="minorEastAsia" w:hAnsiTheme="minorHAnsi" w:cstheme="minorBidi"/>
            <w:noProof/>
            <w:kern w:val="0"/>
            <w:sz w:val="22"/>
            <w:lang w:eastAsia="es-CO"/>
          </w:rPr>
          <w:tab/>
        </w:r>
        <w:r w:rsidR="008D5C93" w:rsidRPr="00A80CC7">
          <w:rPr>
            <w:rStyle w:val="Hipervnculo"/>
            <w:noProof/>
          </w:rPr>
          <w:t>Cronograma y seguimiento</w:t>
        </w:r>
        <w:r w:rsidR="008D5C93">
          <w:rPr>
            <w:noProof/>
            <w:webHidden/>
          </w:rPr>
          <w:tab/>
        </w:r>
        <w:r w:rsidR="008D5C93">
          <w:rPr>
            <w:noProof/>
            <w:webHidden/>
          </w:rPr>
          <w:fldChar w:fldCharType="begin"/>
        </w:r>
        <w:r w:rsidR="008D5C93">
          <w:rPr>
            <w:noProof/>
            <w:webHidden/>
          </w:rPr>
          <w:instrText xml:space="preserve"> PAGEREF _Toc225318190 \h </w:instrText>
        </w:r>
        <w:r w:rsidR="008D5C93">
          <w:rPr>
            <w:noProof/>
            <w:webHidden/>
          </w:rPr>
        </w:r>
        <w:r w:rsidR="008D5C93">
          <w:rPr>
            <w:noProof/>
            <w:webHidden/>
          </w:rPr>
          <w:fldChar w:fldCharType="separate"/>
        </w:r>
        <w:r w:rsidR="005610E6">
          <w:rPr>
            <w:noProof/>
            <w:webHidden/>
          </w:rPr>
          <w:t>70</w:t>
        </w:r>
        <w:r w:rsidR="008D5C93">
          <w:rPr>
            <w:noProof/>
            <w:webHidden/>
          </w:rPr>
          <w:fldChar w:fldCharType="end"/>
        </w:r>
      </w:hyperlink>
    </w:p>
    <w:p w14:paraId="1817A95A" w14:textId="6328A28B" w:rsidR="008D5C93" w:rsidRDefault="00227549">
      <w:pPr>
        <w:pStyle w:val="TDC1"/>
        <w:tabs>
          <w:tab w:val="right" w:leader="dot" w:pos="9962"/>
        </w:tabs>
        <w:rPr>
          <w:rFonts w:asciiTheme="minorHAnsi" w:eastAsiaTheme="minorEastAsia" w:hAnsiTheme="minorHAnsi" w:cstheme="minorBidi"/>
          <w:noProof/>
          <w:kern w:val="0"/>
          <w:sz w:val="22"/>
          <w:lang w:eastAsia="es-CO"/>
        </w:rPr>
      </w:pPr>
      <w:hyperlink w:anchor="_Toc225318191" w:history="1">
        <w:r w:rsidR="008D5C93" w:rsidRPr="00A80CC7">
          <w:rPr>
            <w:rStyle w:val="Hipervnculo"/>
            <w:noProof/>
          </w:rPr>
          <w:t>Síntesis</w:t>
        </w:r>
        <w:r w:rsidR="008D5C93">
          <w:rPr>
            <w:noProof/>
            <w:webHidden/>
          </w:rPr>
          <w:tab/>
        </w:r>
        <w:r w:rsidR="008D5C93">
          <w:rPr>
            <w:noProof/>
            <w:webHidden/>
          </w:rPr>
          <w:fldChar w:fldCharType="begin"/>
        </w:r>
        <w:r w:rsidR="008D5C93">
          <w:rPr>
            <w:noProof/>
            <w:webHidden/>
          </w:rPr>
          <w:instrText xml:space="preserve"> PAGEREF _Toc225318191 \h </w:instrText>
        </w:r>
        <w:r w:rsidR="008D5C93">
          <w:rPr>
            <w:noProof/>
            <w:webHidden/>
          </w:rPr>
        </w:r>
        <w:r w:rsidR="008D5C93">
          <w:rPr>
            <w:noProof/>
            <w:webHidden/>
          </w:rPr>
          <w:fldChar w:fldCharType="separate"/>
        </w:r>
        <w:r w:rsidR="005610E6">
          <w:rPr>
            <w:noProof/>
            <w:webHidden/>
          </w:rPr>
          <w:t>76</w:t>
        </w:r>
        <w:r w:rsidR="008D5C93">
          <w:rPr>
            <w:noProof/>
            <w:webHidden/>
          </w:rPr>
          <w:fldChar w:fldCharType="end"/>
        </w:r>
      </w:hyperlink>
    </w:p>
    <w:p w14:paraId="5EC891DF" w14:textId="31DB7830" w:rsidR="008D5C93" w:rsidRDefault="00227549">
      <w:pPr>
        <w:pStyle w:val="TDC1"/>
        <w:tabs>
          <w:tab w:val="right" w:leader="dot" w:pos="9962"/>
        </w:tabs>
        <w:rPr>
          <w:rFonts w:asciiTheme="minorHAnsi" w:eastAsiaTheme="minorEastAsia" w:hAnsiTheme="minorHAnsi" w:cstheme="minorBidi"/>
          <w:noProof/>
          <w:kern w:val="0"/>
          <w:sz w:val="22"/>
          <w:lang w:eastAsia="es-CO"/>
        </w:rPr>
      </w:pPr>
      <w:hyperlink w:anchor="_Toc225318192" w:history="1">
        <w:r w:rsidR="008D5C93" w:rsidRPr="00A80CC7">
          <w:rPr>
            <w:rStyle w:val="Hipervnculo"/>
            <w:noProof/>
          </w:rPr>
          <w:t>Glosario</w:t>
        </w:r>
        <w:r w:rsidR="008D5C93">
          <w:rPr>
            <w:noProof/>
            <w:webHidden/>
          </w:rPr>
          <w:tab/>
        </w:r>
        <w:r w:rsidR="008D5C93">
          <w:rPr>
            <w:noProof/>
            <w:webHidden/>
          </w:rPr>
          <w:fldChar w:fldCharType="begin"/>
        </w:r>
        <w:r w:rsidR="008D5C93">
          <w:rPr>
            <w:noProof/>
            <w:webHidden/>
          </w:rPr>
          <w:instrText xml:space="preserve"> PAGEREF _Toc225318192 \h </w:instrText>
        </w:r>
        <w:r w:rsidR="008D5C93">
          <w:rPr>
            <w:noProof/>
            <w:webHidden/>
          </w:rPr>
        </w:r>
        <w:r w:rsidR="008D5C93">
          <w:rPr>
            <w:noProof/>
            <w:webHidden/>
          </w:rPr>
          <w:fldChar w:fldCharType="separate"/>
        </w:r>
        <w:r w:rsidR="005610E6">
          <w:rPr>
            <w:noProof/>
            <w:webHidden/>
          </w:rPr>
          <w:t>78</w:t>
        </w:r>
        <w:r w:rsidR="008D5C93">
          <w:rPr>
            <w:noProof/>
            <w:webHidden/>
          </w:rPr>
          <w:fldChar w:fldCharType="end"/>
        </w:r>
      </w:hyperlink>
    </w:p>
    <w:p w14:paraId="4F911059" w14:textId="1CEE0EDE" w:rsidR="008D5C93" w:rsidRDefault="00227549">
      <w:pPr>
        <w:pStyle w:val="TDC1"/>
        <w:tabs>
          <w:tab w:val="right" w:leader="dot" w:pos="9962"/>
        </w:tabs>
        <w:rPr>
          <w:rFonts w:asciiTheme="minorHAnsi" w:eastAsiaTheme="minorEastAsia" w:hAnsiTheme="minorHAnsi" w:cstheme="minorBidi"/>
          <w:noProof/>
          <w:kern w:val="0"/>
          <w:sz w:val="22"/>
          <w:lang w:eastAsia="es-CO"/>
        </w:rPr>
      </w:pPr>
      <w:hyperlink w:anchor="_Toc225318193" w:history="1">
        <w:r w:rsidR="008D5C93" w:rsidRPr="00A80CC7">
          <w:rPr>
            <w:rStyle w:val="Hipervnculo"/>
            <w:noProof/>
            <w:lang w:val="es-MX"/>
          </w:rPr>
          <w:t>Referencias bibliográficas</w:t>
        </w:r>
        <w:r w:rsidR="008D5C93">
          <w:rPr>
            <w:noProof/>
            <w:webHidden/>
          </w:rPr>
          <w:tab/>
        </w:r>
        <w:r w:rsidR="008D5C93">
          <w:rPr>
            <w:noProof/>
            <w:webHidden/>
          </w:rPr>
          <w:fldChar w:fldCharType="begin"/>
        </w:r>
        <w:r w:rsidR="008D5C93">
          <w:rPr>
            <w:noProof/>
            <w:webHidden/>
          </w:rPr>
          <w:instrText xml:space="preserve"> PAGEREF _Toc225318193 \h </w:instrText>
        </w:r>
        <w:r w:rsidR="008D5C93">
          <w:rPr>
            <w:noProof/>
            <w:webHidden/>
          </w:rPr>
        </w:r>
        <w:r w:rsidR="008D5C93">
          <w:rPr>
            <w:noProof/>
            <w:webHidden/>
          </w:rPr>
          <w:fldChar w:fldCharType="separate"/>
        </w:r>
        <w:r w:rsidR="005610E6">
          <w:rPr>
            <w:noProof/>
            <w:webHidden/>
          </w:rPr>
          <w:t>79</w:t>
        </w:r>
        <w:r w:rsidR="008D5C93">
          <w:rPr>
            <w:noProof/>
            <w:webHidden/>
          </w:rPr>
          <w:fldChar w:fldCharType="end"/>
        </w:r>
      </w:hyperlink>
    </w:p>
    <w:p w14:paraId="0B2CF53C" w14:textId="3A0F8E0D" w:rsidR="008D5C93" w:rsidRDefault="00227549">
      <w:pPr>
        <w:pStyle w:val="TDC1"/>
        <w:tabs>
          <w:tab w:val="right" w:leader="dot" w:pos="9962"/>
        </w:tabs>
        <w:rPr>
          <w:rFonts w:asciiTheme="minorHAnsi" w:eastAsiaTheme="minorEastAsia" w:hAnsiTheme="minorHAnsi" w:cstheme="minorBidi"/>
          <w:noProof/>
          <w:kern w:val="0"/>
          <w:sz w:val="22"/>
          <w:lang w:eastAsia="es-CO"/>
        </w:rPr>
      </w:pPr>
      <w:hyperlink w:anchor="_Toc225318194" w:history="1">
        <w:r w:rsidR="008D5C93" w:rsidRPr="00A80CC7">
          <w:rPr>
            <w:rStyle w:val="Hipervnculo"/>
            <w:noProof/>
          </w:rPr>
          <w:t>Créditos</w:t>
        </w:r>
        <w:bookmarkStart w:id="0" w:name="_GoBack"/>
        <w:bookmarkEnd w:id="0"/>
        <w:r w:rsidR="008D5C93">
          <w:rPr>
            <w:noProof/>
            <w:webHidden/>
          </w:rPr>
          <w:tab/>
        </w:r>
        <w:r w:rsidR="008D5C93">
          <w:rPr>
            <w:noProof/>
            <w:webHidden/>
          </w:rPr>
          <w:fldChar w:fldCharType="begin"/>
        </w:r>
        <w:r w:rsidR="008D5C93">
          <w:rPr>
            <w:noProof/>
            <w:webHidden/>
          </w:rPr>
          <w:instrText xml:space="preserve"> PAGEREF _Toc225318194 \h </w:instrText>
        </w:r>
        <w:r w:rsidR="008D5C93">
          <w:rPr>
            <w:noProof/>
            <w:webHidden/>
          </w:rPr>
        </w:r>
        <w:r w:rsidR="008D5C93">
          <w:rPr>
            <w:noProof/>
            <w:webHidden/>
          </w:rPr>
          <w:fldChar w:fldCharType="separate"/>
        </w:r>
        <w:r w:rsidR="005610E6">
          <w:rPr>
            <w:noProof/>
            <w:webHidden/>
          </w:rPr>
          <w:t>80</w:t>
        </w:r>
        <w:r w:rsidR="008D5C93">
          <w:rPr>
            <w:noProof/>
            <w:webHidden/>
          </w:rPr>
          <w:fldChar w:fldCharType="end"/>
        </w:r>
      </w:hyperlink>
    </w:p>
    <w:p w14:paraId="76CCAB0B" w14:textId="297AF4FC" w:rsidR="00BE52F1" w:rsidRDefault="00AC358F" w:rsidP="002E554C">
      <w:pPr>
        <w:pStyle w:val="Titulosgenerales"/>
      </w:pPr>
      <w:r>
        <w:rPr>
          <w:lang w:val="es-ES"/>
        </w:rPr>
        <w:lastRenderedPageBreak/>
        <w:fldChar w:fldCharType="end"/>
      </w:r>
      <w:bookmarkStart w:id="1" w:name="_Toc176443691"/>
      <w:bookmarkStart w:id="2" w:name="_Toc225318161"/>
      <w:r w:rsidR="00B22057" w:rsidRPr="00540C59">
        <w:t>Introducción</w:t>
      </w:r>
      <w:bookmarkEnd w:id="1"/>
      <w:bookmarkEnd w:id="2"/>
    </w:p>
    <w:p w14:paraId="0C3523B0" w14:textId="77777777" w:rsidR="0032036E" w:rsidRDefault="0032036E" w:rsidP="0032036E">
      <w:pPr>
        <w:rPr>
          <w:lang w:eastAsia="es-CO"/>
        </w:rPr>
      </w:pPr>
      <w:r>
        <w:rPr>
          <w:lang w:eastAsia="es-CO"/>
        </w:rPr>
        <w:t>La evaluación de un proyecto constituye una etapa fundamental dentro del proceso de formulación, ya que permite analizar de manera técnica y objetiva la información obtenida en los estudios previos. En esta fase se integran resultados financieros, económicos, sociales y ambientales con el fin de determinar la viabilidad de la iniciativa y sustentar decisiones fundamentadas. Evaluar implica interpretar resultados, reconocer riesgos y valorar el impacto que el proyecto puede generar en su entorno.</w:t>
      </w:r>
    </w:p>
    <w:p w14:paraId="32067DD0" w14:textId="77777777" w:rsidR="0032036E" w:rsidRDefault="0032036E" w:rsidP="0032036E">
      <w:pPr>
        <w:rPr>
          <w:lang w:eastAsia="es-CO"/>
        </w:rPr>
      </w:pPr>
      <w:r>
        <w:rPr>
          <w:lang w:eastAsia="es-CO"/>
        </w:rPr>
        <w:t>El componente aborda herramientas de análisis financiero y métodos para el estudio de escenarios, facilitando la interpretación de información cuantitativa y cualitativa con criterios metodológicos. Asimismo, incorpora la dimensión social y ambiental como aspectos complementarios a la rentabilidad, promoviendo una visión integral orientada al desarrollo responsable y a la sostenibilidad del proyecto.</w:t>
      </w:r>
    </w:p>
    <w:p w14:paraId="535C6394" w14:textId="77777777" w:rsidR="0032036E" w:rsidRDefault="0032036E" w:rsidP="0032036E">
      <w:pPr>
        <w:rPr>
          <w:lang w:eastAsia="es-CO"/>
        </w:rPr>
      </w:pPr>
      <w:r>
        <w:rPr>
          <w:lang w:eastAsia="es-CO"/>
        </w:rPr>
        <w:t>En este sentido, se orienta la estructuración de planes de mejora a partir de la identificación de desviaciones y oportunidades de ajuste. Mediante la definición de acciones correctivas, cronogramas e indicadores de seguimiento, se fortalece la gestión estratégica y se consolida la evaluación como una herramienta práctica para la toma de decisiones y la mejora continua.</w:t>
      </w:r>
    </w:p>
    <w:p w14:paraId="7FBC08C2" w14:textId="2F7D7ADB" w:rsidR="001036B1" w:rsidRDefault="0032036E" w:rsidP="0032036E">
      <w:pPr>
        <w:rPr>
          <w:lang w:eastAsia="es-CO"/>
        </w:rPr>
      </w:pPr>
      <w:r>
        <w:rPr>
          <w:lang w:eastAsia="es-CO"/>
        </w:rPr>
        <w:t>Para ampliar la comprensión de los conceptos abordados y contextualizar su aplicación en la gestión de proyectos, se recomienda acceder al recurso audiovisual que acompaña esta sección</w:t>
      </w:r>
    </w:p>
    <w:p w14:paraId="7BDEE68B" w14:textId="77777777" w:rsidR="0032036E" w:rsidRDefault="0032036E" w:rsidP="0032036E">
      <w:pPr>
        <w:rPr>
          <w:lang w:eastAsia="es-CO"/>
        </w:rPr>
      </w:pPr>
    </w:p>
    <w:p w14:paraId="5F25CADE" w14:textId="1C520FC4" w:rsidR="00595449" w:rsidRDefault="0032036E" w:rsidP="00C85B61">
      <w:pPr>
        <w:pStyle w:val="Video"/>
      </w:pPr>
      <w:r w:rsidRPr="0032036E">
        <w:lastRenderedPageBreak/>
        <w:t>Evaluación integral y plan de mejora del proyecto</w:t>
      </w:r>
    </w:p>
    <w:p w14:paraId="6A4F1CFE" w14:textId="326E1063" w:rsidR="00990B6C" w:rsidRPr="00990B6C" w:rsidRDefault="00E668E3" w:rsidP="00E668E3">
      <w:pPr>
        <w:ind w:firstLine="0"/>
      </w:pPr>
      <w:r>
        <w:rPr>
          <w:noProof/>
        </w:rPr>
        <w:drawing>
          <wp:inline distT="0" distB="0" distL="0" distR="0" wp14:anchorId="075270A9" wp14:editId="324C44D8">
            <wp:extent cx="6085399" cy="3423037"/>
            <wp:effectExtent l="0" t="0" r="0" b="635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1017" cy="3431822"/>
                    </a:xfrm>
                    <a:prstGeom prst="rect">
                      <a:avLst/>
                    </a:prstGeom>
                    <a:noFill/>
                  </pic:spPr>
                </pic:pic>
              </a:graphicData>
            </a:graphic>
          </wp:inline>
        </w:drawing>
      </w:r>
    </w:p>
    <w:bookmarkStart w:id="3" w:name="_Hlk161159634"/>
    <w:p w14:paraId="2FEBD56A" w14:textId="38419F49" w:rsidR="00C0503D" w:rsidRDefault="00E668E3" w:rsidP="00C0503D">
      <w:pPr>
        <w:jc w:val="center"/>
        <w:rPr>
          <w:b/>
        </w:rPr>
      </w:pPr>
      <w:r>
        <w:rPr>
          <w:b/>
        </w:rPr>
        <w:fldChar w:fldCharType="begin"/>
      </w:r>
      <w:r>
        <w:rPr>
          <w:b/>
        </w:rPr>
        <w:instrText xml:space="preserve"> HYPERLINK "https://www.youtube.com/watch?v=O2mkJIAXdxI" </w:instrText>
      </w:r>
      <w:r>
        <w:rPr>
          <w:b/>
        </w:rPr>
      </w:r>
      <w:r>
        <w:rPr>
          <w:b/>
        </w:rPr>
        <w:fldChar w:fldCharType="separate"/>
      </w:r>
      <w:r w:rsidR="00C0503D" w:rsidRPr="00E668E3">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7C58AEE" w:rsidR="00C0503D" w:rsidRPr="00C0503D" w:rsidRDefault="00D10836" w:rsidP="00BD3842">
            <w:pPr>
              <w:jc w:val="center"/>
              <w:rPr>
                <w:b/>
              </w:rPr>
            </w:pPr>
            <w:r>
              <w:rPr>
                <w:b/>
              </w:rPr>
              <w:t>Transcripción</w:t>
            </w:r>
            <w:r w:rsidR="007804D3">
              <w:rPr>
                <w:b/>
              </w:rPr>
              <w:t xml:space="preserve"> del video:</w:t>
            </w:r>
            <w:r w:rsidR="0032036E">
              <w:rPr>
                <w:b/>
              </w:rPr>
              <w:t xml:space="preserve"> </w:t>
            </w:r>
            <w:r w:rsidR="0032036E" w:rsidRPr="0032036E">
              <w:t>Evaluación integral y plan de mejora del proyecto</w:t>
            </w:r>
          </w:p>
        </w:tc>
      </w:tr>
      <w:tr w:rsidR="00C0503D" w:rsidRPr="00C0503D" w14:paraId="3896ED08" w14:textId="77777777" w:rsidTr="00C928E5">
        <w:tc>
          <w:tcPr>
            <w:tcW w:w="9962" w:type="dxa"/>
          </w:tcPr>
          <w:p w14:paraId="08BA4808" w14:textId="77777777" w:rsidR="0032036E" w:rsidRDefault="0032036E" w:rsidP="0032036E">
            <w:r>
              <w:t>Evaluar un proyecto no consiste únicamente en revisar cifras o aplicar fórmulas financieras. Implica analizar de manera integral la información obtenida durante su formulación para determinar si la iniciativa es viable, sostenible y coherente con las condiciones del entorno.</w:t>
            </w:r>
          </w:p>
          <w:p w14:paraId="6D6A0144" w14:textId="2E089BDE" w:rsidR="0032036E" w:rsidRDefault="0032036E" w:rsidP="0032036E">
            <w:r>
              <w:t>En este componente formativo se profundiza en la evaluación financiera mediante herramientas como el Valor Presente Neto (VPN), la Tasa Interna de Retorno (TIR), la relación beneficio</w:t>
            </w:r>
            <w:r w:rsidR="006C2D71">
              <w:t xml:space="preserve"> </w:t>
            </w:r>
            <w:r>
              <w:t xml:space="preserve">costo y el costo de capital. Estos indicadores </w:t>
            </w:r>
            <w:r>
              <w:lastRenderedPageBreak/>
              <w:t>permiten interpretar los flujos de caja proyectados, estimar la rentabilidad y sustentar decisiones técnicas con criterios objetivos.</w:t>
            </w:r>
          </w:p>
          <w:p w14:paraId="16BF8DE9" w14:textId="77777777" w:rsidR="0032036E" w:rsidRDefault="0032036E" w:rsidP="0032036E">
            <w:r>
              <w:t>De igual manera, se integran la evaluación económica, social y ambiental, reconociendo que un proyecto no solo debe ser rentable, sino generar impacto positivo en la comunidad y cumplir con la normativa vigente. Este enfoque fortalece una visión orientada al desarrollo responsable y a la sostenibilidad del proyecto en el tiempo y su entorno.</w:t>
            </w:r>
          </w:p>
          <w:p w14:paraId="4DB3CF07" w14:textId="77777777" w:rsidR="0032036E" w:rsidRDefault="0032036E" w:rsidP="0032036E">
            <w:r>
              <w:t>En este sentido, se analiza el estudio de escenarios y la sensibilidad frente a cambios en variables financieras y operativas, como ventas, costos y tasas de interés, permitiendo anticipar riesgos y evaluar la estabilidad del proyecto en contextos dinámicos.</w:t>
            </w:r>
          </w:p>
          <w:p w14:paraId="79687D2C" w14:textId="391BD14F" w:rsidR="00C0503D" w:rsidRPr="00C0503D" w:rsidRDefault="0032036E" w:rsidP="0032036E">
            <w:r>
              <w:t>Finalmente, el componente orienta a la formulación del plan de mejora, mediante la identificación de desviaciones en los resultados financieros, operativos y sociales, la definición de acciones correctivas y el establecimiento de mecanismos de seguimiento con indicadores de desempeño, consolidando la evaluación como una herramienta estratégica para la gestión eficiente y la mejora continua</w:t>
            </w:r>
            <w:r w:rsidR="00851B7F">
              <w:t>.</w:t>
            </w:r>
          </w:p>
        </w:tc>
      </w:tr>
      <w:bookmarkEnd w:id="3"/>
    </w:tbl>
    <w:p w14:paraId="7E3ED1F7" w14:textId="6E708001" w:rsidR="00C0503D" w:rsidRDefault="00C0503D" w:rsidP="00B22057"/>
    <w:p w14:paraId="6CEBAA62" w14:textId="27F473E7" w:rsidR="0077480C" w:rsidRDefault="0077480C" w:rsidP="00B22057"/>
    <w:p w14:paraId="680F39F6" w14:textId="4CE0D4D1" w:rsidR="0077480C" w:rsidRDefault="0077480C" w:rsidP="00B22057"/>
    <w:p w14:paraId="68512233" w14:textId="0B99FB49" w:rsidR="001B442A" w:rsidRDefault="001B442A" w:rsidP="00B22057"/>
    <w:p w14:paraId="2D49E38E" w14:textId="06AB95BB" w:rsidR="001B442A" w:rsidRDefault="001B442A" w:rsidP="00B22057"/>
    <w:p w14:paraId="7F9BE3EC" w14:textId="1A83CF65" w:rsidR="001B442A" w:rsidRDefault="001B442A" w:rsidP="00B22057"/>
    <w:p w14:paraId="3EC565AF" w14:textId="0FB0B0C9" w:rsidR="004F28B1" w:rsidRDefault="004F28B1" w:rsidP="00732743">
      <w:pPr>
        <w:pStyle w:val="Ttulo1"/>
      </w:pPr>
      <w:bookmarkStart w:id="4" w:name="_Toc225318162"/>
      <w:r>
        <w:lastRenderedPageBreak/>
        <w:t>Evaluación financiera del proyecto</w:t>
      </w:r>
      <w:bookmarkEnd w:id="4"/>
    </w:p>
    <w:p w14:paraId="35DAC262" w14:textId="77777777" w:rsidR="004F28B1" w:rsidRDefault="004F28B1" w:rsidP="004F28B1">
      <w:pPr>
        <w:rPr>
          <w:lang w:eastAsia="es-CO"/>
        </w:rPr>
      </w:pPr>
      <w:r>
        <w:rPr>
          <w:lang w:eastAsia="es-CO"/>
        </w:rPr>
        <w:t>La evaluación financiera del proyecto constituye una etapa determinante dentro del proceso de análisis integral, ya que permite establecer si la iniciativa formulada genera resultados económicos suficientes para justificar la inversión realizada. En esta fase se integran las proyecciones construidas en el estudio de mercado, el estudio técnico y el estudio organizacional, transformando la información técnica en indicadores cuantitativos que facilitan la toma de decisiones. A través de la evaluación financiera se determina la capacidad del proyecto para generar utilidades, recuperar la inversión y sostenerse en el tiempo.</w:t>
      </w:r>
    </w:p>
    <w:p w14:paraId="245FEFA9" w14:textId="77777777" w:rsidR="004F28B1" w:rsidRDefault="004F28B1" w:rsidP="004F28B1">
      <w:pPr>
        <w:rPr>
          <w:lang w:eastAsia="es-CO"/>
        </w:rPr>
      </w:pPr>
      <w:r>
        <w:rPr>
          <w:lang w:eastAsia="es-CO"/>
        </w:rPr>
        <w:t>De igual manera, la evaluación financiera implica analizar el comportamiento de los flujos de caja proyectados y aplicar herramientas que permitan medir la rentabilidad y el riesgo asociado a la inversión. Para este análisis se utilizan indicadores financieros que facilitan comparar los beneficios esperados frente a los recursos comprometidos y respaldar la toma de decisiones sobre la viabilidad del proyecto. Entre los más utilizados se encuentran:</w:t>
      </w:r>
    </w:p>
    <w:p w14:paraId="0F79F9DE" w14:textId="17DB0828" w:rsidR="004F28B1" w:rsidRPr="00060332" w:rsidRDefault="004F28B1" w:rsidP="001963FE">
      <w:pPr>
        <w:pStyle w:val="Prrafodelista"/>
        <w:numPr>
          <w:ilvl w:val="0"/>
          <w:numId w:val="9"/>
        </w:numPr>
        <w:rPr>
          <w:b/>
          <w:lang w:eastAsia="es-CO"/>
        </w:rPr>
      </w:pPr>
      <w:r w:rsidRPr="00060332">
        <w:rPr>
          <w:b/>
          <w:lang w:eastAsia="es-CO"/>
        </w:rPr>
        <w:t>Valor Presente Neto (VPN)</w:t>
      </w:r>
    </w:p>
    <w:p w14:paraId="55737A76" w14:textId="77777777" w:rsidR="004F28B1" w:rsidRDefault="004F28B1" w:rsidP="004F28B1">
      <w:pPr>
        <w:rPr>
          <w:lang w:eastAsia="es-CO"/>
        </w:rPr>
      </w:pPr>
      <w:r>
        <w:rPr>
          <w:lang w:eastAsia="es-CO"/>
        </w:rPr>
        <w:t>Es un indicador financiero que permite determinar si un proyecto genera ganancias después de recuperar la inversión realizada. Para ello se comparan los ingresos futuros esperados con los costos de inversión, considerando el valor del dinero en el tiempo.</w:t>
      </w:r>
    </w:p>
    <w:p w14:paraId="4A2DDF47" w14:textId="77777777" w:rsidR="004F28B1" w:rsidRDefault="004F28B1" w:rsidP="004F28B1">
      <w:pPr>
        <w:rPr>
          <w:lang w:eastAsia="es-CO"/>
        </w:rPr>
      </w:pPr>
      <w:r>
        <w:rPr>
          <w:lang w:eastAsia="es-CO"/>
        </w:rPr>
        <w:t>Ejemplo: si un proyecto requiere una inversión inicial de 50 millones de pesos y los ingresos proyectados actualizados alcanzan 70 millones, el resultado será positivo. Esto indica que la iniciativa recupera la inversión y genera beneficios adicionales.</w:t>
      </w:r>
    </w:p>
    <w:p w14:paraId="5CDB7B89" w14:textId="5563CBAE" w:rsidR="004F28B1" w:rsidRPr="00F54224" w:rsidRDefault="004F28B1" w:rsidP="001963FE">
      <w:pPr>
        <w:pStyle w:val="Prrafodelista"/>
        <w:numPr>
          <w:ilvl w:val="0"/>
          <w:numId w:val="9"/>
        </w:numPr>
        <w:rPr>
          <w:b/>
          <w:lang w:eastAsia="es-CO"/>
        </w:rPr>
      </w:pPr>
      <w:r w:rsidRPr="00F54224">
        <w:rPr>
          <w:b/>
          <w:lang w:eastAsia="es-CO"/>
        </w:rPr>
        <w:lastRenderedPageBreak/>
        <w:t>Tasa Interna de Retorno (TIR)</w:t>
      </w:r>
    </w:p>
    <w:p w14:paraId="6B1F2151" w14:textId="77777777" w:rsidR="004F28B1" w:rsidRDefault="004F28B1" w:rsidP="004F28B1">
      <w:pPr>
        <w:rPr>
          <w:lang w:eastAsia="es-CO"/>
        </w:rPr>
      </w:pPr>
      <w:r>
        <w:rPr>
          <w:lang w:eastAsia="es-CO"/>
        </w:rPr>
        <w:t>Es un indicador que expresa la rentabilidad esperada de una inversión en forma de porcentaje. Permite comparar el rendimiento del proyecto con la tasa mínima de rentabilidad exigida por los inversionistas o con otras alternativas de inversión.</w:t>
      </w:r>
    </w:p>
    <w:p w14:paraId="244E0582" w14:textId="77777777" w:rsidR="004F28B1" w:rsidRDefault="004F28B1" w:rsidP="004F28B1">
      <w:pPr>
        <w:rPr>
          <w:lang w:eastAsia="es-CO"/>
        </w:rPr>
      </w:pPr>
      <w:r>
        <w:rPr>
          <w:lang w:eastAsia="es-CO"/>
        </w:rPr>
        <w:t>Ejemplo: si la rentabilidad estimada es del 18 % y los inversionistas esperan al menos un 12 %, la iniciativa resulta atractiva porque la rentabilidad proyectada supera la tasa mínima requerida.</w:t>
      </w:r>
    </w:p>
    <w:p w14:paraId="6036010D" w14:textId="77777777" w:rsidR="004F28B1" w:rsidRDefault="004F28B1" w:rsidP="004F28B1">
      <w:pPr>
        <w:rPr>
          <w:lang w:eastAsia="es-CO"/>
        </w:rPr>
      </w:pPr>
    </w:p>
    <w:p w14:paraId="12D32BBD" w14:textId="48D1E36F" w:rsidR="004F28B1" w:rsidRPr="00F54224" w:rsidRDefault="004F28B1" w:rsidP="001963FE">
      <w:pPr>
        <w:pStyle w:val="Prrafodelista"/>
        <w:numPr>
          <w:ilvl w:val="0"/>
          <w:numId w:val="9"/>
        </w:numPr>
        <w:rPr>
          <w:b/>
          <w:lang w:eastAsia="es-CO"/>
        </w:rPr>
      </w:pPr>
      <w:r w:rsidRPr="00F54224">
        <w:rPr>
          <w:b/>
          <w:lang w:eastAsia="es-CO"/>
        </w:rPr>
        <w:t>Período de Recuperación de la Inversión (PRI)</w:t>
      </w:r>
    </w:p>
    <w:p w14:paraId="4A41A73C" w14:textId="77777777" w:rsidR="004F28B1" w:rsidRDefault="004F28B1" w:rsidP="004F28B1">
      <w:pPr>
        <w:rPr>
          <w:lang w:eastAsia="es-CO"/>
        </w:rPr>
      </w:pPr>
      <w:r>
        <w:rPr>
          <w:lang w:eastAsia="es-CO"/>
        </w:rPr>
        <w:t>Es un indicador que muestra el tiempo necesario para recuperar el dinero invertido en un proyecto a partir de los ingresos generados durante su operación.</w:t>
      </w:r>
    </w:p>
    <w:p w14:paraId="53B97DC4" w14:textId="77777777" w:rsidR="004F28B1" w:rsidRDefault="004F28B1" w:rsidP="004F28B1">
      <w:pPr>
        <w:rPr>
          <w:lang w:eastAsia="es-CO"/>
        </w:rPr>
      </w:pPr>
      <w:r>
        <w:rPr>
          <w:lang w:eastAsia="es-CO"/>
        </w:rPr>
        <w:t>Ejemplo: si una iniciativa requiere una inversión de 30 millones de pesos y genera utilidades de 10 millones por año, la inversión se recuperará aproximadamente en tres años.</w:t>
      </w:r>
    </w:p>
    <w:p w14:paraId="2EAA92F6" w14:textId="47E2DDC7" w:rsidR="004F28B1" w:rsidRPr="00F54224" w:rsidRDefault="004F28B1" w:rsidP="001963FE">
      <w:pPr>
        <w:pStyle w:val="Prrafodelista"/>
        <w:numPr>
          <w:ilvl w:val="0"/>
          <w:numId w:val="9"/>
        </w:numPr>
        <w:rPr>
          <w:b/>
          <w:lang w:eastAsia="es-CO"/>
        </w:rPr>
      </w:pPr>
      <w:r w:rsidRPr="00F54224">
        <w:rPr>
          <w:b/>
          <w:lang w:eastAsia="es-CO"/>
        </w:rPr>
        <w:t>Razón Beneficio Costo (RBC)</w:t>
      </w:r>
    </w:p>
    <w:p w14:paraId="60D4C39A" w14:textId="77777777" w:rsidR="004F28B1" w:rsidRDefault="004F28B1" w:rsidP="004F28B1">
      <w:pPr>
        <w:rPr>
          <w:lang w:eastAsia="es-CO"/>
        </w:rPr>
      </w:pPr>
      <w:r>
        <w:rPr>
          <w:lang w:eastAsia="es-CO"/>
        </w:rPr>
        <w:t>Es un indicador que compara los beneficios obtenidos con los costos de inversión del proyecto, con el fin de analizar si los beneficios generados justifican los recursos utilizados.</w:t>
      </w:r>
    </w:p>
    <w:p w14:paraId="3738FAA6" w14:textId="67DC9CFC" w:rsidR="00D82383" w:rsidRDefault="004F28B1" w:rsidP="004F28B1">
      <w:pPr>
        <w:rPr>
          <w:lang w:eastAsia="es-CO"/>
        </w:rPr>
      </w:pPr>
      <w:r>
        <w:rPr>
          <w:lang w:eastAsia="es-CO"/>
        </w:rPr>
        <w:t xml:space="preserve">Ejemplo: si los beneficios estimados de un proyecto alcanzan 120 millones de pesos y los costos totales son 100 millones, la razón beneficio-costo será 1,2. Esto significa que por cada peso invertido el proyecto recupera el peso inicial y genera 0,2 </w:t>
      </w:r>
      <w:r>
        <w:rPr>
          <w:lang w:eastAsia="es-CO"/>
        </w:rPr>
        <w:lastRenderedPageBreak/>
        <w:t>pesos adicionales de ganancia, lo que indica que los beneficios superan los costos y que el proyecto es financieramente viable.</w:t>
      </w:r>
    </w:p>
    <w:p w14:paraId="157F7020" w14:textId="33DA61C9" w:rsidR="004F28B1" w:rsidRDefault="004F28B1" w:rsidP="004F28B1">
      <w:pPr>
        <w:rPr>
          <w:lang w:eastAsia="es-CO"/>
        </w:rPr>
      </w:pPr>
      <w:r w:rsidRPr="004F28B1">
        <w:rPr>
          <w:lang w:eastAsia="es-CO"/>
        </w:rPr>
        <w:t>Estos indicadores permiten comparar los beneficios esperados frente a los recursos comprometidos en la inversión. Su aplicación facilita analizar los resultados financieros del proyecto y disponer de criterios objetivos para valorar su conveniencia y sostenibilidad.</w:t>
      </w:r>
    </w:p>
    <w:p w14:paraId="1644497F" w14:textId="61A7D293" w:rsidR="004F28B1" w:rsidRDefault="004F28B1" w:rsidP="004F28B1">
      <w:pPr>
        <w:rPr>
          <w:lang w:eastAsia="es-CO"/>
        </w:rPr>
      </w:pPr>
      <w:r>
        <w:rPr>
          <w:lang w:eastAsia="es-CO"/>
        </w:rPr>
        <w:t>Asimismo, la evaluación financiera no solo busca determinar si el proyecto es rentable, sino también analizar su estructura de financiación y el costo de los recursos utilizados. En este contexto, el Costo Promedio Ponderado del Capital (WACC) y otros indicadores complementarios permiten estimar la tasa mínima de rendimiento que debe generar el proyecto para compensar el riesgo asumido por los inversionistas. En consecuencia, la evaluación financiera se convierte en un mecanismo fundamental para respaldar las decisiones estratégicas, garantizando que la propuesta no solo sea técnicamente viable, sino también económicamente sostenible en el tiempo.</w:t>
      </w:r>
    </w:p>
    <w:p w14:paraId="7E462C70" w14:textId="77777777" w:rsidR="00F54224" w:rsidRDefault="00F54224" w:rsidP="004F28B1">
      <w:pPr>
        <w:rPr>
          <w:lang w:eastAsia="es-CO"/>
        </w:rPr>
      </w:pPr>
    </w:p>
    <w:p w14:paraId="54C441CF" w14:textId="74970BAD" w:rsidR="004F28B1" w:rsidRDefault="004F28B1" w:rsidP="00F54224">
      <w:pPr>
        <w:pStyle w:val="Ttulo2"/>
      </w:pPr>
      <w:bookmarkStart w:id="5" w:name="_Toc225318163"/>
      <w:r>
        <w:t>Análisis e interpretación de los indicadores financieros</w:t>
      </w:r>
      <w:bookmarkEnd w:id="5"/>
    </w:p>
    <w:p w14:paraId="081D96A4" w14:textId="77777777" w:rsidR="004F28B1" w:rsidRDefault="004F28B1" w:rsidP="004F28B1">
      <w:pPr>
        <w:rPr>
          <w:lang w:eastAsia="es-CO"/>
        </w:rPr>
      </w:pPr>
      <w:r>
        <w:rPr>
          <w:lang w:eastAsia="es-CO"/>
        </w:rPr>
        <w:t>El análisis y la interpretación de los indicadores financieros constituyen una etapa fundamental dentro de la evaluación económica de un proyecto. Estos instrumentos permiten examinar los resultados obtenidos a partir de las proyecciones financieras y valorar si la iniciativa genera beneficios suficientes para justificar la inversión realizada. A través de su aplicación es posible estimar la rentabilidad, analizar el nivel de riesgo y evaluar la capacidad del proyecto para recuperar los recursos invertidos y generar valor económico en el tiempo.</w:t>
      </w:r>
    </w:p>
    <w:p w14:paraId="7228CF64" w14:textId="77777777" w:rsidR="004F28B1" w:rsidRDefault="004F28B1" w:rsidP="004F28B1">
      <w:pPr>
        <w:rPr>
          <w:lang w:eastAsia="es-CO"/>
        </w:rPr>
      </w:pPr>
      <w:r>
        <w:rPr>
          <w:lang w:eastAsia="es-CO"/>
        </w:rPr>
        <w:lastRenderedPageBreak/>
        <w:t>Asimismo, la interpretación de estos indicadores no debe realizarse de manera aislada, sino de forma integrada, considerando el contexto del proyecto, el nivel de riesgo y las condiciones del mercado. Por ejemplo, una iniciativa puede presentar una Tasa Interna de Retorno (TIR) atractiva; sin embargo, si el Valor Presente Neto (VPN) es negativo o si el rendimiento esperado es inferior al Costo Promedio Ponderado del Capital (WACC), la inversión podría no resultar conveniente. En este sentido, el análisis conjunto de indicadores como el VPN, la TIR, el PRI, la RBC, la RCE, el EVA y el WACC permite evaluar diferentes escenarios, comparar alternativas y fundamentar decisiones orientadas a la sostenibilidad económica del proyecto.</w:t>
      </w:r>
    </w:p>
    <w:p w14:paraId="5BE62B4B" w14:textId="6E0575F5" w:rsidR="004F28B1" w:rsidRDefault="004F28B1" w:rsidP="004F28B1">
      <w:pPr>
        <w:rPr>
          <w:lang w:eastAsia="es-CO"/>
        </w:rPr>
      </w:pPr>
      <w:r>
        <w:rPr>
          <w:lang w:eastAsia="es-CO"/>
        </w:rPr>
        <w:t>La siguiente tabla, presenta de manera sintética los principales instrumentos utilizados para analizar la viabilidad económica de una iniciativa de inversión. En ella se resume qué mide cada indicador y cuál es el criterio que permite interpretar si el resultado obtenido es favorable o no. Esta organización facilita la comprensión comparativa de herramientas como el VPN, la TIR, el PRI, la RBC, la RCE, el EVA y el WACC, permitiendo identificar su función dentro del proceso de evaluación financiera y apoyar la toma de decisiones sobre la conveniencia de ejecutar, ajustar o descartar el proyecto.</w:t>
      </w:r>
    </w:p>
    <w:p w14:paraId="628B192F" w14:textId="0D52108C" w:rsidR="008265FA" w:rsidRDefault="008265FA" w:rsidP="004F28B1">
      <w:pPr>
        <w:rPr>
          <w:lang w:eastAsia="es-CO"/>
        </w:rPr>
      </w:pPr>
    </w:p>
    <w:p w14:paraId="205170A0" w14:textId="6F5A7294" w:rsidR="008265FA" w:rsidRDefault="008265FA" w:rsidP="004F28B1">
      <w:pPr>
        <w:rPr>
          <w:lang w:eastAsia="es-CO"/>
        </w:rPr>
      </w:pPr>
    </w:p>
    <w:p w14:paraId="7BEA8A67" w14:textId="6FCC8E52" w:rsidR="008265FA" w:rsidRDefault="008265FA" w:rsidP="004F28B1">
      <w:pPr>
        <w:rPr>
          <w:lang w:eastAsia="es-CO"/>
        </w:rPr>
      </w:pPr>
    </w:p>
    <w:p w14:paraId="157CD834" w14:textId="717EF278" w:rsidR="008265FA" w:rsidRDefault="008265FA" w:rsidP="004F28B1">
      <w:pPr>
        <w:rPr>
          <w:lang w:eastAsia="es-CO"/>
        </w:rPr>
      </w:pPr>
    </w:p>
    <w:p w14:paraId="2E28CC8C" w14:textId="77777777" w:rsidR="008265FA" w:rsidRDefault="008265FA" w:rsidP="004F28B1">
      <w:pPr>
        <w:rPr>
          <w:lang w:eastAsia="es-CO"/>
        </w:rPr>
      </w:pPr>
    </w:p>
    <w:p w14:paraId="535F3BED" w14:textId="66A3EF27" w:rsidR="004F28B1" w:rsidRDefault="004F28B1" w:rsidP="004F28B1">
      <w:pPr>
        <w:pStyle w:val="Tabla"/>
        <w:rPr>
          <w:lang w:eastAsia="es-CO"/>
        </w:rPr>
      </w:pPr>
      <w:r w:rsidRPr="004F28B1">
        <w:rPr>
          <w:lang w:eastAsia="es-CO"/>
        </w:rPr>
        <w:lastRenderedPageBreak/>
        <w:t>Indicadores financieros de evaluación de proyectos</w:t>
      </w:r>
    </w:p>
    <w:tbl>
      <w:tblPr>
        <w:tblStyle w:val="SENA"/>
        <w:tblW w:w="0" w:type="auto"/>
        <w:tblLook w:val="04A0" w:firstRow="1" w:lastRow="0" w:firstColumn="1" w:lastColumn="0" w:noHBand="0" w:noVBand="1"/>
      </w:tblPr>
      <w:tblGrid>
        <w:gridCol w:w="3320"/>
        <w:gridCol w:w="3321"/>
        <w:gridCol w:w="3321"/>
      </w:tblGrid>
      <w:tr w:rsidR="004F28B1" w14:paraId="5510DA4D" w14:textId="77777777" w:rsidTr="004F28B1">
        <w:trPr>
          <w:cnfStyle w:val="100000000000" w:firstRow="1" w:lastRow="0" w:firstColumn="0" w:lastColumn="0" w:oddVBand="0" w:evenVBand="0" w:oddHBand="0" w:evenHBand="0" w:firstRowFirstColumn="0" w:firstRowLastColumn="0" w:lastRowFirstColumn="0" w:lastRowLastColumn="0"/>
          <w:tblHeader/>
        </w:trPr>
        <w:tc>
          <w:tcPr>
            <w:tcW w:w="3320" w:type="dxa"/>
          </w:tcPr>
          <w:p w14:paraId="56848E5A" w14:textId="3B973A3A" w:rsidR="004F28B1" w:rsidRDefault="004F28B1" w:rsidP="004F28B1">
            <w:pPr>
              <w:ind w:firstLine="0"/>
              <w:rPr>
                <w:lang w:eastAsia="es-CO"/>
              </w:rPr>
            </w:pPr>
            <w:r w:rsidRPr="00F1548A">
              <w:t>Indicador</w:t>
            </w:r>
          </w:p>
        </w:tc>
        <w:tc>
          <w:tcPr>
            <w:tcW w:w="3321" w:type="dxa"/>
          </w:tcPr>
          <w:p w14:paraId="3655F00F" w14:textId="33A19305" w:rsidR="004F28B1" w:rsidRDefault="004F28B1" w:rsidP="004F28B1">
            <w:pPr>
              <w:ind w:firstLine="0"/>
              <w:rPr>
                <w:lang w:eastAsia="es-CO"/>
              </w:rPr>
            </w:pPr>
            <w:r w:rsidRPr="00F1548A">
              <w:t xml:space="preserve">¿Qué mide? </w:t>
            </w:r>
          </w:p>
        </w:tc>
        <w:tc>
          <w:tcPr>
            <w:tcW w:w="3321" w:type="dxa"/>
          </w:tcPr>
          <w:p w14:paraId="19E72F5E" w14:textId="5891F963" w:rsidR="004F28B1" w:rsidRDefault="004F28B1" w:rsidP="004F28B1">
            <w:pPr>
              <w:ind w:firstLine="0"/>
              <w:rPr>
                <w:lang w:eastAsia="es-CO"/>
              </w:rPr>
            </w:pPr>
            <w:r w:rsidRPr="00F1548A">
              <w:t>¿Qué significa si es favorable?</w:t>
            </w:r>
          </w:p>
        </w:tc>
      </w:tr>
      <w:tr w:rsidR="004F28B1" w14:paraId="7262CFE2" w14:textId="77777777" w:rsidTr="004F28B1">
        <w:trPr>
          <w:cnfStyle w:val="000000100000" w:firstRow="0" w:lastRow="0" w:firstColumn="0" w:lastColumn="0" w:oddVBand="0" w:evenVBand="0" w:oddHBand="1" w:evenHBand="0" w:firstRowFirstColumn="0" w:firstRowLastColumn="0" w:lastRowFirstColumn="0" w:lastRowLastColumn="0"/>
        </w:trPr>
        <w:tc>
          <w:tcPr>
            <w:tcW w:w="3320" w:type="dxa"/>
          </w:tcPr>
          <w:p w14:paraId="02939BCF" w14:textId="73192B3F" w:rsidR="004F28B1" w:rsidRDefault="004F28B1" w:rsidP="004F28B1">
            <w:pPr>
              <w:ind w:firstLine="0"/>
              <w:rPr>
                <w:lang w:eastAsia="es-CO"/>
              </w:rPr>
            </w:pPr>
            <w:r w:rsidRPr="00F1548A">
              <w:t>VPN (Valor Presente Neto)</w:t>
            </w:r>
          </w:p>
        </w:tc>
        <w:tc>
          <w:tcPr>
            <w:tcW w:w="3321" w:type="dxa"/>
          </w:tcPr>
          <w:p w14:paraId="73CD13E3" w14:textId="279CF963" w:rsidR="004F28B1" w:rsidRDefault="004F28B1" w:rsidP="004F28B1">
            <w:pPr>
              <w:ind w:firstLine="0"/>
              <w:rPr>
                <w:lang w:eastAsia="es-CO"/>
              </w:rPr>
            </w:pPr>
            <w:r w:rsidRPr="00F1548A">
              <w:t>Cuánto dinero gana realmente el proyecto hoy, después de descontar la inversión y el costo del dinero.</w:t>
            </w:r>
          </w:p>
        </w:tc>
        <w:tc>
          <w:tcPr>
            <w:tcW w:w="3321" w:type="dxa"/>
          </w:tcPr>
          <w:p w14:paraId="1D80D472" w14:textId="4C181B36" w:rsidR="004F28B1" w:rsidRDefault="004F28B1" w:rsidP="004F28B1">
            <w:pPr>
              <w:ind w:firstLine="0"/>
              <w:rPr>
                <w:lang w:eastAsia="es-CO"/>
              </w:rPr>
            </w:pPr>
            <w:r w:rsidRPr="00F1548A">
              <w:t>Si es mayor que 0, el proyecto genera valor y conviene invertir.</w:t>
            </w:r>
          </w:p>
        </w:tc>
      </w:tr>
      <w:tr w:rsidR="004F28B1" w14:paraId="179BCB62" w14:textId="77777777" w:rsidTr="004F28B1">
        <w:tc>
          <w:tcPr>
            <w:tcW w:w="3320" w:type="dxa"/>
          </w:tcPr>
          <w:p w14:paraId="53CE1353" w14:textId="53D8D510" w:rsidR="004F28B1" w:rsidRDefault="004F28B1" w:rsidP="004F28B1">
            <w:pPr>
              <w:ind w:firstLine="0"/>
              <w:rPr>
                <w:lang w:eastAsia="es-CO"/>
              </w:rPr>
            </w:pPr>
            <w:r w:rsidRPr="00F1548A">
              <w:t>TIR (Tasa Interna de Retorno)</w:t>
            </w:r>
          </w:p>
        </w:tc>
        <w:tc>
          <w:tcPr>
            <w:tcW w:w="3321" w:type="dxa"/>
          </w:tcPr>
          <w:p w14:paraId="23C84BAB" w14:textId="4072969D" w:rsidR="004F28B1" w:rsidRDefault="004F28B1" w:rsidP="004F28B1">
            <w:pPr>
              <w:ind w:firstLine="0"/>
              <w:rPr>
                <w:lang w:eastAsia="es-CO"/>
              </w:rPr>
            </w:pPr>
            <w:r w:rsidRPr="00F1548A">
              <w:t>Qué porcentaje de rentabilidad genera el proyecto.</w:t>
            </w:r>
          </w:p>
        </w:tc>
        <w:tc>
          <w:tcPr>
            <w:tcW w:w="3321" w:type="dxa"/>
          </w:tcPr>
          <w:p w14:paraId="560BA3E7" w14:textId="0708C9AC" w:rsidR="004F28B1" w:rsidRDefault="004F28B1" w:rsidP="004F28B1">
            <w:pPr>
              <w:ind w:firstLine="0"/>
              <w:rPr>
                <w:lang w:eastAsia="es-CO"/>
              </w:rPr>
            </w:pPr>
            <w:r w:rsidRPr="00F1548A">
              <w:t>Si es mayor que el costo del capital (WACC), el proyecto es rentable.</w:t>
            </w:r>
          </w:p>
        </w:tc>
      </w:tr>
      <w:tr w:rsidR="004F28B1" w14:paraId="56FF6809" w14:textId="77777777" w:rsidTr="004F28B1">
        <w:trPr>
          <w:cnfStyle w:val="000000100000" w:firstRow="0" w:lastRow="0" w:firstColumn="0" w:lastColumn="0" w:oddVBand="0" w:evenVBand="0" w:oddHBand="1" w:evenHBand="0" w:firstRowFirstColumn="0" w:firstRowLastColumn="0" w:lastRowFirstColumn="0" w:lastRowLastColumn="0"/>
        </w:trPr>
        <w:tc>
          <w:tcPr>
            <w:tcW w:w="3320" w:type="dxa"/>
          </w:tcPr>
          <w:p w14:paraId="4ED628BF" w14:textId="772D8DA5" w:rsidR="004F28B1" w:rsidRDefault="004F28B1" w:rsidP="004F28B1">
            <w:pPr>
              <w:ind w:firstLine="0"/>
              <w:rPr>
                <w:lang w:eastAsia="es-CO"/>
              </w:rPr>
            </w:pPr>
            <w:r w:rsidRPr="00F1548A">
              <w:t>PRI (Periodo de Recuperación de la Inversión)</w:t>
            </w:r>
          </w:p>
        </w:tc>
        <w:tc>
          <w:tcPr>
            <w:tcW w:w="3321" w:type="dxa"/>
          </w:tcPr>
          <w:p w14:paraId="08E5FF6E" w14:textId="299FDBB1" w:rsidR="004F28B1" w:rsidRDefault="004F28B1" w:rsidP="004F28B1">
            <w:pPr>
              <w:ind w:firstLine="0"/>
              <w:rPr>
                <w:lang w:eastAsia="es-CO"/>
              </w:rPr>
            </w:pPr>
            <w:r w:rsidRPr="00F1548A">
              <w:t>Cuánto tiempo tarda el proyecto en recuperar el dinero invertido.</w:t>
            </w:r>
          </w:p>
        </w:tc>
        <w:tc>
          <w:tcPr>
            <w:tcW w:w="3321" w:type="dxa"/>
          </w:tcPr>
          <w:p w14:paraId="7A84E2D8" w14:textId="74BBECBD" w:rsidR="004F28B1" w:rsidRDefault="004F28B1" w:rsidP="004F28B1">
            <w:pPr>
              <w:ind w:firstLine="0"/>
              <w:rPr>
                <w:lang w:eastAsia="es-CO"/>
              </w:rPr>
            </w:pPr>
            <w:r w:rsidRPr="00F1548A">
              <w:t>Entre menor sea el tiempo, menor es el riesgo.</w:t>
            </w:r>
          </w:p>
        </w:tc>
      </w:tr>
      <w:tr w:rsidR="004F28B1" w14:paraId="3FC49368" w14:textId="77777777" w:rsidTr="004F28B1">
        <w:tc>
          <w:tcPr>
            <w:tcW w:w="3320" w:type="dxa"/>
          </w:tcPr>
          <w:p w14:paraId="1F470CF2" w14:textId="68760DE3" w:rsidR="004F28B1" w:rsidRDefault="004F28B1" w:rsidP="004F28B1">
            <w:pPr>
              <w:ind w:firstLine="0"/>
              <w:rPr>
                <w:lang w:eastAsia="es-CO"/>
              </w:rPr>
            </w:pPr>
            <w:r w:rsidRPr="00F1548A">
              <w:t>RBC (Razón Beneficio Costo)</w:t>
            </w:r>
          </w:p>
        </w:tc>
        <w:tc>
          <w:tcPr>
            <w:tcW w:w="3321" w:type="dxa"/>
          </w:tcPr>
          <w:p w14:paraId="03C85411" w14:textId="13FFA7CB" w:rsidR="004F28B1" w:rsidRDefault="004F28B1" w:rsidP="004F28B1">
            <w:pPr>
              <w:ind w:firstLine="0"/>
              <w:rPr>
                <w:lang w:eastAsia="es-CO"/>
              </w:rPr>
            </w:pPr>
            <w:r w:rsidRPr="00F1548A">
              <w:t>Cuántos pesos se ganan por cada peso invertido.</w:t>
            </w:r>
          </w:p>
        </w:tc>
        <w:tc>
          <w:tcPr>
            <w:tcW w:w="3321" w:type="dxa"/>
          </w:tcPr>
          <w:p w14:paraId="374DD3D6" w14:textId="51D4C08E" w:rsidR="004F28B1" w:rsidRDefault="004F28B1" w:rsidP="004F28B1">
            <w:pPr>
              <w:ind w:firstLine="0"/>
              <w:rPr>
                <w:lang w:eastAsia="es-CO"/>
              </w:rPr>
            </w:pPr>
            <w:r w:rsidRPr="00F1548A">
              <w:t>Si es mayor que 1, los beneficios superan los costos.</w:t>
            </w:r>
          </w:p>
        </w:tc>
      </w:tr>
      <w:tr w:rsidR="004F28B1" w14:paraId="24D32E67" w14:textId="77777777" w:rsidTr="004F28B1">
        <w:trPr>
          <w:cnfStyle w:val="000000100000" w:firstRow="0" w:lastRow="0" w:firstColumn="0" w:lastColumn="0" w:oddVBand="0" w:evenVBand="0" w:oddHBand="1" w:evenHBand="0" w:firstRowFirstColumn="0" w:firstRowLastColumn="0" w:lastRowFirstColumn="0" w:lastRowLastColumn="0"/>
        </w:trPr>
        <w:tc>
          <w:tcPr>
            <w:tcW w:w="3320" w:type="dxa"/>
          </w:tcPr>
          <w:p w14:paraId="7357CE60" w14:textId="69EBEF0F" w:rsidR="004F28B1" w:rsidRDefault="004F28B1" w:rsidP="004F28B1">
            <w:pPr>
              <w:ind w:firstLine="0"/>
              <w:rPr>
                <w:lang w:eastAsia="es-CO"/>
              </w:rPr>
            </w:pPr>
            <w:r w:rsidRPr="00F1548A">
              <w:t>RCE (Relación Costo Efectividad)</w:t>
            </w:r>
          </w:p>
        </w:tc>
        <w:tc>
          <w:tcPr>
            <w:tcW w:w="3321" w:type="dxa"/>
          </w:tcPr>
          <w:p w14:paraId="0A9531AA" w14:textId="1B3F0CBC" w:rsidR="004F28B1" w:rsidRDefault="004F28B1" w:rsidP="004F28B1">
            <w:pPr>
              <w:ind w:firstLine="0"/>
              <w:rPr>
                <w:lang w:eastAsia="es-CO"/>
              </w:rPr>
            </w:pPr>
            <w:r w:rsidRPr="00F1548A">
              <w:t>Qué tan eficiente es el proyecto en términos de costo frente al resultado obtenido.</w:t>
            </w:r>
          </w:p>
        </w:tc>
        <w:tc>
          <w:tcPr>
            <w:tcW w:w="3321" w:type="dxa"/>
          </w:tcPr>
          <w:p w14:paraId="189EF2BE" w14:textId="5CD84C8E" w:rsidR="004F28B1" w:rsidRDefault="004F28B1" w:rsidP="004F28B1">
            <w:pPr>
              <w:ind w:firstLine="0"/>
              <w:rPr>
                <w:lang w:eastAsia="es-CO"/>
              </w:rPr>
            </w:pPr>
            <w:r w:rsidRPr="00F1548A">
              <w:t>Si el costo es bajo frente al impacto logrado, es eficiente.</w:t>
            </w:r>
          </w:p>
        </w:tc>
      </w:tr>
      <w:tr w:rsidR="004F28B1" w14:paraId="71238BE8" w14:textId="77777777" w:rsidTr="004F28B1">
        <w:tc>
          <w:tcPr>
            <w:tcW w:w="3320" w:type="dxa"/>
          </w:tcPr>
          <w:p w14:paraId="54A7F4EA" w14:textId="70FDCFA1" w:rsidR="004F28B1" w:rsidRDefault="004F28B1" w:rsidP="004F28B1">
            <w:pPr>
              <w:ind w:firstLine="0"/>
              <w:rPr>
                <w:lang w:eastAsia="es-CO"/>
              </w:rPr>
            </w:pPr>
            <w:r w:rsidRPr="00F1548A">
              <w:lastRenderedPageBreak/>
              <w:t>EVA (Valor Económico Agregado)</w:t>
            </w:r>
          </w:p>
        </w:tc>
        <w:tc>
          <w:tcPr>
            <w:tcW w:w="3321" w:type="dxa"/>
          </w:tcPr>
          <w:p w14:paraId="4A6BAA7F" w14:textId="541350D8" w:rsidR="004F28B1" w:rsidRDefault="004F28B1" w:rsidP="004F28B1">
            <w:pPr>
              <w:ind w:firstLine="0"/>
              <w:rPr>
                <w:lang w:eastAsia="es-CO"/>
              </w:rPr>
            </w:pPr>
            <w:r w:rsidRPr="00F1548A">
              <w:t>Si el proyecto realmente genera valor después de cubrir el costo del capital.</w:t>
            </w:r>
          </w:p>
        </w:tc>
        <w:tc>
          <w:tcPr>
            <w:tcW w:w="3321" w:type="dxa"/>
          </w:tcPr>
          <w:p w14:paraId="1F789CC9" w14:textId="041143F7" w:rsidR="004F28B1" w:rsidRDefault="004F28B1" w:rsidP="004F28B1">
            <w:pPr>
              <w:ind w:firstLine="0"/>
              <w:rPr>
                <w:lang w:eastAsia="es-CO"/>
              </w:rPr>
            </w:pPr>
            <w:r w:rsidRPr="00F1548A">
              <w:t>Si es positivo, el proyecto crea valor económico real.</w:t>
            </w:r>
          </w:p>
        </w:tc>
      </w:tr>
      <w:tr w:rsidR="004F28B1" w14:paraId="4E538E31" w14:textId="77777777" w:rsidTr="004F28B1">
        <w:trPr>
          <w:cnfStyle w:val="000000100000" w:firstRow="0" w:lastRow="0" w:firstColumn="0" w:lastColumn="0" w:oddVBand="0" w:evenVBand="0" w:oddHBand="1" w:evenHBand="0" w:firstRowFirstColumn="0" w:firstRowLastColumn="0" w:lastRowFirstColumn="0" w:lastRowLastColumn="0"/>
        </w:trPr>
        <w:tc>
          <w:tcPr>
            <w:tcW w:w="3320" w:type="dxa"/>
          </w:tcPr>
          <w:p w14:paraId="7BBB28A8" w14:textId="256917E0" w:rsidR="004F28B1" w:rsidRDefault="004F28B1" w:rsidP="004F28B1">
            <w:pPr>
              <w:ind w:firstLine="0"/>
              <w:rPr>
                <w:lang w:eastAsia="es-CO"/>
              </w:rPr>
            </w:pPr>
            <w:r w:rsidRPr="00F1548A">
              <w:t>WACC (Costo Promedio Ponderado del Capital)</w:t>
            </w:r>
          </w:p>
        </w:tc>
        <w:tc>
          <w:tcPr>
            <w:tcW w:w="3321" w:type="dxa"/>
          </w:tcPr>
          <w:p w14:paraId="5613AC17" w14:textId="4BC5A83E" w:rsidR="004F28B1" w:rsidRDefault="004F28B1" w:rsidP="004F28B1">
            <w:pPr>
              <w:ind w:firstLine="0"/>
              <w:rPr>
                <w:lang w:eastAsia="es-CO"/>
              </w:rPr>
            </w:pPr>
            <w:r w:rsidRPr="00F1548A">
              <w:t>El costo promedio del dinero usado (deuda y capital propio).</w:t>
            </w:r>
          </w:p>
        </w:tc>
        <w:tc>
          <w:tcPr>
            <w:tcW w:w="3321" w:type="dxa"/>
          </w:tcPr>
          <w:p w14:paraId="4BBDE052" w14:textId="78D43161" w:rsidR="004F28B1" w:rsidRDefault="004F28B1" w:rsidP="004F28B1">
            <w:pPr>
              <w:ind w:firstLine="0"/>
              <w:rPr>
                <w:lang w:eastAsia="es-CO"/>
              </w:rPr>
            </w:pPr>
            <w:r w:rsidRPr="00F1548A">
              <w:t>Sirve como tasa mínima de rentabilidad que el proyecto debe superar.</w:t>
            </w:r>
          </w:p>
        </w:tc>
      </w:tr>
    </w:tbl>
    <w:p w14:paraId="3A1A9C63" w14:textId="45435F3F" w:rsidR="004F28B1" w:rsidRDefault="004F28B1" w:rsidP="004F28B1">
      <w:pPr>
        <w:rPr>
          <w:lang w:eastAsia="es-CO"/>
        </w:rPr>
      </w:pPr>
    </w:p>
    <w:p w14:paraId="0E8E31C7" w14:textId="39D2F1EA" w:rsidR="004F28B1" w:rsidRDefault="004F28B1" w:rsidP="008265FA">
      <w:pPr>
        <w:pStyle w:val="Ttulo2"/>
      </w:pPr>
      <w:bookmarkStart w:id="6" w:name="_Toc225318164"/>
      <w:r>
        <w:t>VPN y TIR en la evaluación</w:t>
      </w:r>
      <w:bookmarkEnd w:id="6"/>
    </w:p>
    <w:p w14:paraId="001847D5" w14:textId="77777777" w:rsidR="004F28B1" w:rsidRDefault="004F28B1" w:rsidP="004F28B1">
      <w:pPr>
        <w:rPr>
          <w:lang w:eastAsia="es-CO"/>
        </w:rPr>
      </w:pPr>
      <w:r>
        <w:rPr>
          <w:lang w:eastAsia="es-CO"/>
        </w:rPr>
        <w:t>La aplicación del Valor Presente Neto (VPN) y la Tasa Interna de Retorno (TIR) constituye uno de los pasos más relevantes dentro de la evaluación financiera de proyectos, ya que ambos indicadores permiten determinar si una inversión genera valor económico. El VPN calcula el valor actual de los flujos de caja futuros descontados a una tasa determinada, comparándolos con la inversión inicial. Por su parte, la TIR representa la tasa de rendimiento que iguala los ingresos y egresos del proyecto, es decir, la rentabilidad porcentual que este genera. Debido a su capacidad para medir creación de valor y rentabilidad, estos dos indicadores son considerados los más importantes dentro del análisis financiero.</w:t>
      </w:r>
    </w:p>
    <w:p w14:paraId="44A9E028" w14:textId="334C6125" w:rsidR="004F28B1" w:rsidRDefault="004F28B1" w:rsidP="004F28B1">
      <w:pPr>
        <w:rPr>
          <w:lang w:eastAsia="es-CO"/>
        </w:rPr>
      </w:pPr>
      <w:r>
        <w:rPr>
          <w:lang w:eastAsia="es-CO"/>
        </w:rPr>
        <w:t xml:space="preserve">Desde el punto de vista técnico, el VPN permite establecer en términos monetarios cuánto valor adicional produce el proyecto después de recuperar la inversión y cubrir el costo del capital. Si el resultado es positivo, significa que la </w:t>
      </w:r>
      <w:r>
        <w:rPr>
          <w:lang w:eastAsia="es-CO"/>
        </w:rPr>
        <w:lastRenderedPageBreak/>
        <w:t>iniciativa genera riqueza para el inversionista. En contraste, la TIR facilita la comparación entre distintas alternativas de inversión, ya que expresa la rentabilidad en términos porcentuales.</w:t>
      </w:r>
    </w:p>
    <w:p w14:paraId="14379BFD" w14:textId="687B1BA8" w:rsidR="004F28B1" w:rsidRDefault="004F28B1" w:rsidP="004F28B1">
      <w:pPr>
        <w:rPr>
          <w:lang w:eastAsia="es-CO"/>
        </w:rPr>
      </w:pPr>
      <w:r w:rsidRPr="004F28B1">
        <w:rPr>
          <w:lang w:eastAsia="es-CO"/>
        </w:rPr>
        <w:t>Según Baca (2022), el Valor Presente Neto (VPN) constituye uno de los criterios más consistentes para evaluar proyectos, ya que considera el valor del dinero en el tiempo y permite medir la generación de valor económico de una inversión. En consecuencia, este indicador se reconoce como una herramienta clave para apoyar la toma de decisiones financieras.</w:t>
      </w:r>
    </w:p>
    <w:p w14:paraId="1D99E246" w14:textId="77777777" w:rsidR="004F28B1" w:rsidRDefault="004F28B1" w:rsidP="004F28B1">
      <w:pPr>
        <w:rPr>
          <w:lang w:eastAsia="es-CO"/>
        </w:rPr>
      </w:pPr>
      <w:r>
        <w:rPr>
          <w:lang w:eastAsia="es-CO"/>
        </w:rPr>
        <w:t>No obstante, la interpretación de estos indicadores debe realizarse de manera complementaria y no de forma aislada. Un proyecto puede presentar una TIR elevada, pero si su VPN es bajo en términos absolutos o si existen diferencias significativas en los montos de inversión entre alternativas, la decisión de inversión podría variar. En consecuencia, la aplicación conjunta del VPN y la TIR permite fortalecer el análisis financiero, reducir la incertidumbre y fundamentar decisiones estratégicas orientadas a la sostenibilidad y competitividad del proyecto.</w:t>
      </w:r>
    </w:p>
    <w:p w14:paraId="338A5CD0" w14:textId="77777777" w:rsidR="004F28B1" w:rsidRPr="00E750CE" w:rsidRDefault="004F28B1" w:rsidP="001963FE">
      <w:pPr>
        <w:pStyle w:val="Prrafodelista"/>
        <w:numPr>
          <w:ilvl w:val="0"/>
          <w:numId w:val="10"/>
        </w:numPr>
        <w:rPr>
          <w:b/>
          <w:lang w:eastAsia="es-CO"/>
        </w:rPr>
      </w:pPr>
      <w:r w:rsidRPr="00E750CE">
        <w:rPr>
          <w:b/>
          <w:lang w:eastAsia="es-CO"/>
        </w:rPr>
        <w:t>Cálculo del Valor Presente Neto (VPN) y la Tasa Interna de Retorno (TIR)</w:t>
      </w:r>
    </w:p>
    <w:p w14:paraId="5E17790B" w14:textId="77777777" w:rsidR="004F28B1" w:rsidRDefault="004F28B1" w:rsidP="004F28B1">
      <w:pPr>
        <w:rPr>
          <w:lang w:eastAsia="es-CO"/>
        </w:rPr>
      </w:pPr>
      <w:r>
        <w:rPr>
          <w:lang w:eastAsia="es-CO"/>
        </w:rPr>
        <w:t>El cálculo del valor presente neto (VPN) se realiza descontando los flujos de caja futuros del proyecto a una tasa que refleje el costo del capital o la rentabilidad mínima exigida por los inversionistas. La fórmula general consiste en sumar los flujos de caja actualizados y restar la inversión inicial. Si el resultado es mayor que cero, el proyecto genera valor; si es igual a cero, apenas cubre el costo del capital; y si es negativo, destruye valor económico.</w:t>
      </w:r>
    </w:p>
    <w:p w14:paraId="458B80E6" w14:textId="77777777" w:rsidR="004F28B1" w:rsidRDefault="004F28B1" w:rsidP="004F28B1">
      <w:pPr>
        <w:rPr>
          <w:lang w:eastAsia="es-CO"/>
        </w:rPr>
      </w:pPr>
      <w:r>
        <w:rPr>
          <w:lang w:eastAsia="es-CO"/>
        </w:rPr>
        <w:lastRenderedPageBreak/>
        <w:t>La tasa interna de retorno (TIR), por su parte, se define como la tasa de descuento que hace que el VPN sea igual a cero. En términos prácticos, representa el rendimiento porcentual que genera el proyecto con base en los flujos de caja proyectados. A diferencia del VPN, que se expresa en unidades monetarias, la TIR se expresa en porcentaje, lo que facilita la comparación entre distintas alternativas de inversión. Un proyecto será financieramente viable cuando la TIR sea superior al costo promedio ponderado del capital (WACC) o a la tasa mínima de rendimiento exigida por los inversionistas.</w:t>
      </w:r>
    </w:p>
    <w:p w14:paraId="55E0F56A" w14:textId="67E4FA24" w:rsidR="004F28B1" w:rsidRDefault="004F28B1" w:rsidP="004F28B1">
      <w:pPr>
        <w:rPr>
          <w:lang w:eastAsia="es-CO"/>
        </w:rPr>
      </w:pPr>
      <w:r>
        <w:rPr>
          <w:lang w:eastAsia="es-CO"/>
        </w:rPr>
        <w:t>La selección de la tasa de descuento constituye un elemento fundamental en el cálculo del valor presente neto. Esta tasa debe reflejar el costo del capital utilizado para financiar el proyecto y el nivel de riesgo asociado a la inversión. En proyectos empresariales es común utilizar el costo promedio ponderado del capital como tasa de descuento, ya que integra el costo de la deuda y el costo del capital propio. En otros casos, puede emplearse una tasa de oportunidad definida por el inversionista, la cual representa el rendimiento mínimo esperado para realizar la inversión. En la siguiente figura se presentan de manera esquemática las principales etapas que intervienen en el proceso de selección de la tasa de descuento.</w:t>
      </w:r>
    </w:p>
    <w:p w14:paraId="565D1AE2" w14:textId="4CDD27D8" w:rsidR="005137BD" w:rsidRDefault="005137BD" w:rsidP="004F28B1">
      <w:pPr>
        <w:rPr>
          <w:lang w:eastAsia="es-CO"/>
        </w:rPr>
      </w:pPr>
    </w:p>
    <w:p w14:paraId="5B4E57D8" w14:textId="678CD328" w:rsidR="005137BD" w:rsidRDefault="005137BD" w:rsidP="004F28B1">
      <w:pPr>
        <w:rPr>
          <w:lang w:eastAsia="es-CO"/>
        </w:rPr>
      </w:pPr>
    </w:p>
    <w:p w14:paraId="208D8FA2" w14:textId="71CBF51E" w:rsidR="005137BD" w:rsidRDefault="005137BD" w:rsidP="004F28B1">
      <w:pPr>
        <w:rPr>
          <w:lang w:eastAsia="es-CO"/>
        </w:rPr>
      </w:pPr>
    </w:p>
    <w:p w14:paraId="388773BD" w14:textId="3F6FEC9B" w:rsidR="005137BD" w:rsidRDefault="005137BD" w:rsidP="004F28B1">
      <w:pPr>
        <w:rPr>
          <w:lang w:eastAsia="es-CO"/>
        </w:rPr>
      </w:pPr>
    </w:p>
    <w:p w14:paraId="43D4D312" w14:textId="56B22E6F" w:rsidR="005137BD" w:rsidRDefault="005137BD" w:rsidP="004F28B1">
      <w:pPr>
        <w:rPr>
          <w:lang w:eastAsia="es-CO"/>
        </w:rPr>
      </w:pPr>
    </w:p>
    <w:p w14:paraId="7BA4223B" w14:textId="66F3AFDF" w:rsidR="004F28B1" w:rsidRDefault="004F28B1" w:rsidP="00227549">
      <w:pPr>
        <w:pStyle w:val="Figura"/>
      </w:pPr>
      <w:r w:rsidRPr="004F28B1">
        <w:lastRenderedPageBreak/>
        <w:t>Etapas de selección de la tasa de descuento</w:t>
      </w:r>
    </w:p>
    <w:p w14:paraId="363793C6" w14:textId="3DD859AD" w:rsidR="004F28B1" w:rsidRDefault="005137BD" w:rsidP="005137BD">
      <w:pPr>
        <w:ind w:firstLine="0"/>
        <w:rPr>
          <w:lang w:eastAsia="es-CO"/>
        </w:rPr>
      </w:pPr>
      <w:r>
        <w:rPr>
          <w:noProof/>
          <w:lang w:eastAsia="es-CO"/>
        </w:rPr>
        <w:drawing>
          <wp:inline distT="0" distB="0" distL="0" distR="0" wp14:anchorId="34E241E2" wp14:editId="0D2D30BB">
            <wp:extent cx="6010192" cy="2457108"/>
            <wp:effectExtent l="0" t="0" r="0" b="635"/>
            <wp:docPr id="7" name="Imagen 7" descr="Figura 1. Etapas de selección de la tasa de descuento.&#10;&#10;Diagrama en cuatro etapas que muestra el proceso para seleccionar la tasa de descuento: evaluar el costo del capital, considerar el riesgo de la inversión, seleccionar la tasa de descuento y calcular el valor presente ne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971" cy="2468873"/>
                    </a:xfrm>
                    <a:prstGeom prst="rect">
                      <a:avLst/>
                    </a:prstGeom>
                    <a:noFill/>
                  </pic:spPr>
                </pic:pic>
              </a:graphicData>
            </a:graphic>
          </wp:inline>
        </w:drawing>
      </w:r>
    </w:p>
    <w:p w14:paraId="3B25BE8C" w14:textId="26BF9F78" w:rsidR="004F28B1" w:rsidRDefault="004F28B1" w:rsidP="00227549">
      <w:pPr>
        <w:pStyle w:val="Figura"/>
      </w:pPr>
      <w:r w:rsidRPr="00227549">
        <w:t>Etapas de selección de la tasa de descuento</w:t>
      </w:r>
      <w:r w:rsidR="00227549">
        <w:t xml:space="preserve">: </w:t>
      </w:r>
    </w:p>
    <w:p w14:paraId="48E61886" w14:textId="4C7D703B" w:rsidR="004F28B1" w:rsidRDefault="004F28B1" w:rsidP="001963FE">
      <w:pPr>
        <w:pStyle w:val="Prrafodelista"/>
        <w:numPr>
          <w:ilvl w:val="0"/>
          <w:numId w:val="7"/>
        </w:numPr>
        <w:rPr>
          <w:lang w:eastAsia="es-CO"/>
        </w:rPr>
      </w:pPr>
      <w:r w:rsidRPr="004F28B1">
        <w:rPr>
          <w:b/>
          <w:lang w:eastAsia="es-CO"/>
        </w:rPr>
        <w:t>Evaluar el costo del capital</w:t>
      </w:r>
      <w:r>
        <w:rPr>
          <w:lang w:eastAsia="es-CO"/>
        </w:rPr>
        <w:t>: determinar el costo de la deuda y el capital propio.</w:t>
      </w:r>
    </w:p>
    <w:p w14:paraId="12323434" w14:textId="517EA070" w:rsidR="004F28B1" w:rsidRDefault="004F28B1" w:rsidP="001963FE">
      <w:pPr>
        <w:pStyle w:val="Prrafodelista"/>
        <w:numPr>
          <w:ilvl w:val="0"/>
          <w:numId w:val="7"/>
        </w:numPr>
        <w:rPr>
          <w:lang w:eastAsia="es-CO"/>
        </w:rPr>
      </w:pPr>
      <w:r w:rsidRPr="004F28B1">
        <w:rPr>
          <w:b/>
          <w:lang w:eastAsia="es-CO"/>
        </w:rPr>
        <w:t>Considerar el riesgo de la inversión</w:t>
      </w:r>
      <w:r>
        <w:rPr>
          <w:lang w:eastAsia="es-CO"/>
        </w:rPr>
        <w:t>: evaluar el nivel de riesgo asociado a la inversión.</w:t>
      </w:r>
    </w:p>
    <w:p w14:paraId="1EAD392A" w14:textId="33CA39B8" w:rsidR="004F28B1" w:rsidRDefault="004F28B1" w:rsidP="001963FE">
      <w:pPr>
        <w:pStyle w:val="Prrafodelista"/>
        <w:numPr>
          <w:ilvl w:val="0"/>
          <w:numId w:val="7"/>
        </w:numPr>
        <w:rPr>
          <w:lang w:eastAsia="es-CO"/>
        </w:rPr>
      </w:pPr>
      <w:r w:rsidRPr="004F28B1">
        <w:rPr>
          <w:b/>
          <w:lang w:eastAsia="es-CO"/>
        </w:rPr>
        <w:t>Seleccionar la tasa de descuento</w:t>
      </w:r>
      <w:r>
        <w:rPr>
          <w:lang w:eastAsia="es-CO"/>
        </w:rPr>
        <w:t>: elegir la tasa de descuento apropiada basada en el costo y el riesgo.</w:t>
      </w:r>
    </w:p>
    <w:p w14:paraId="4E4D7384" w14:textId="3353026E" w:rsidR="004F28B1" w:rsidRDefault="004F28B1" w:rsidP="001963FE">
      <w:pPr>
        <w:pStyle w:val="Prrafodelista"/>
        <w:numPr>
          <w:ilvl w:val="0"/>
          <w:numId w:val="7"/>
        </w:numPr>
        <w:rPr>
          <w:lang w:eastAsia="es-CO"/>
        </w:rPr>
      </w:pPr>
      <w:r w:rsidRPr="004F28B1">
        <w:rPr>
          <w:b/>
          <w:lang w:eastAsia="es-CO"/>
        </w:rPr>
        <w:t>Calcular el valor presente neto</w:t>
      </w:r>
      <w:r>
        <w:rPr>
          <w:lang w:eastAsia="es-CO"/>
        </w:rPr>
        <w:t>: utilizar la tasa de descuento para calcular el valor presente neto del proyecto.</w:t>
      </w:r>
    </w:p>
    <w:p w14:paraId="69F39FAE" w14:textId="77777777" w:rsidR="004F28B1" w:rsidRDefault="004F28B1" w:rsidP="004F28B1">
      <w:pPr>
        <w:rPr>
          <w:lang w:eastAsia="es-CO"/>
        </w:rPr>
      </w:pPr>
      <w:r>
        <w:rPr>
          <w:lang w:eastAsia="es-CO"/>
        </w:rPr>
        <w:t xml:space="preserve">En la práctica, el análisis financiero de un proyecto suele apoyarse en herramientas informáticas que facilitan el procesamiento y la interpretación de la información económica. Entre estas herramientas, Excel es ampliamente utilizado para organizar los flujos de caja proyectados, realizar cálculos financieros y analizar los resultados obtenidos durante la evaluación de una iniciativa de inversión. </w:t>
      </w:r>
    </w:p>
    <w:p w14:paraId="4241BB5D" w14:textId="77777777" w:rsidR="004F28B1" w:rsidRDefault="004F28B1" w:rsidP="004F28B1">
      <w:pPr>
        <w:rPr>
          <w:lang w:eastAsia="es-CO"/>
        </w:rPr>
      </w:pPr>
      <w:r>
        <w:rPr>
          <w:lang w:eastAsia="es-CO"/>
        </w:rPr>
        <w:lastRenderedPageBreak/>
        <w:t xml:space="preserve">Su utilización permite sistematizar los datos, efectuar los cálculos de manera ágil y disminuir la posibilidad de errores durante el proceso de análisis. De esta forma, el uso de herramientas tecnológicas contribuye a fortalecer la toma de decisiones financieras, ya que permite estimar con mayor claridad la rentabilidad del proyecto y valorar su conveniencia económica. </w:t>
      </w:r>
    </w:p>
    <w:p w14:paraId="6EBDC0DD" w14:textId="77777777" w:rsidR="004F28B1" w:rsidRPr="00E750CE" w:rsidRDefault="004F28B1" w:rsidP="001963FE">
      <w:pPr>
        <w:pStyle w:val="Prrafodelista"/>
        <w:numPr>
          <w:ilvl w:val="0"/>
          <w:numId w:val="10"/>
        </w:numPr>
        <w:rPr>
          <w:b/>
          <w:lang w:eastAsia="es-CO"/>
        </w:rPr>
      </w:pPr>
      <w:r w:rsidRPr="00E750CE">
        <w:rPr>
          <w:b/>
          <w:lang w:eastAsia="es-CO"/>
        </w:rPr>
        <w:t>Aplicación del valor presente neto en Excel</w:t>
      </w:r>
    </w:p>
    <w:p w14:paraId="009CD593" w14:textId="77777777" w:rsidR="004F28B1" w:rsidRDefault="004F28B1" w:rsidP="004F28B1">
      <w:pPr>
        <w:rPr>
          <w:lang w:eastAsia="es-CO"/>
        </w:rPr>
      </w:pPr>
      <w:r>
        <w:rPr>
          <w:lang w:eastAsia="es-CO"/>
        </w:rPr>
        <w:t>Para facilitar la comprensión del cálculo del Valor Presente Neto (VPN), se empleará una herramienta tecnológica que permite aplicar este procedimiento de manera práctica. Mediante el uso de Excel, es posible organizar los flujos de caja proyectados y utilizar funciones financieras que permiten estimar el valor actual de los ingresos futuros del proyecto. A continuación, se describen los pasos principales que permiten realizar este cálculo en la herramienta, organizados en una secuencia que orienta el procedimiento de manera clara y estructurada.</w:t>
      </w:r>
    </w:p>
    <w:p w14:paraId="1BBA2279" w14:textId="77777777" w:rsidR="004F28B1" w:rsidRDefault="004F28B1" w:rsidP="004F28B1">
      <w:pPr>
        <w:rPr>
          <w:lang w:eastAsia="es-CO"/>
        </w:rPr>
      </w:pPr>
    </w:p>
    <w:p w14:paraId="4EC94D08" w14:textId="7A1C72EA" w:rsidR="004F28B1" w:rsidRPr="00E750CE" w:rsidRDefault="004F28B1" w:rsidP="001963FE">
      <w:pPr>
        <w:pStyle w:val="Prrafodelista"/>
        <w:numPr>
          <w:ilvl w:val="0"/>
          <w:numId w:val="11"/>
        </w:numPr>
        <w:rPr>
          <w:b/>
          <w:lang w:eastAsia="es-CO"/>
        </w:rPr>
      </w:pPr>
      <w:r w:rsidRPr="00E750CE">
        <w:rPr>
          <w:b/>
          <w:lang w:eastAsia="es-CO"/>
        </w:rPr>
        <w:t>Organizar los flujos de caja del proyecto</w:t>
      </w:r>
    </w:p>
    <w:p w14:paraId="1B9CFF6B" w14:textId="77777777" w:rsidR="004F28B1" w:rsidRDefault="004F28B1" w:rsidP="004F28B1">
      <w:pPr>
        <w:rPr>
          <w:lang w:eastAsia="es-CO"/>
        </w:rPr>
      </w:pPr>
      <w:r>
        <w:rPr>
          <w:lang w:eastAsia="es-CO"/>
        </w:rPr>
        <w:t>El primer paso consiste en registrar en Excel los flujos de caja proyectados del proyecto. Para ello, se debe elaborar una tabla que incluya el Año 0, correspondiente a la inversión inicial, y los valores estimados para los años posteriores.</w:t>
      </w:r>
    </w:p>
    <w:p w14:paraId="70FF5D05" w14:textId="19B33FBE" w:rsidR="004F28B1" w:rsidRDefault="004F28B1" w:rsidP="004F28B1">
      <w:pPr>
        <w:rPr>
          <w:lang w:eastAsia="es-CO"/>
        </w:rPr>
      </w:pPr>
      <w:r>
        <w:rPr>
          <w:lang w:eastAsia="es-CO"/>
        </w:rPr>
        <w:t>La organización de estos datos permite aplicar posteriormente la función financiera para calcular el valor presente de los ingresos futuros.</w:t>
      </w:r>
    </w:p>
    <w:p w14:paraId="0CA12346" w14:textId="77777777" w:rsidR="00766DBC" w:rsidRDefault="00766DBC" w:rsidP="004F28B1">
      <w:pPr>
        <w:rPr>
          <w:lang w:eastAsia="es-CO"/>
        </w:rPr>
      </w:pPr>
    </w:p>
    <w:p w14:paraId="0FA08F04" w14:textId="77777777" w:rsidR="004F28B1" w:rsidRDefault="004F28B1" w:rsidP="004F28B1">
      <w:pPr>
        <w:rPr>
          <w:lang w:eastAsia="es-CO"/>
        </w:rPr>
      </w:pPr>
    </w:p>
    <w:p w14:paraId="69C7C9EC" w14:textId="40D1E73E" w:rsidR="004F28B1" w:rsidRPr="00E750CE" w:rsidRDefault="004F28B1" w:rsidP="001963FE">
      <w:pPr>
        <w:pStyle w:val="Prrafodelista"/>
        <w:numPr>
          <w:ilvl w:val="0"/>
          <w:numId w:val="11"/>
        </w:numPr>
        <w:rPr>
          <w:b/>
          <w:lang w:eastAsia="es-CO"/>
        </w:rPr>
      </w:pPr>
      <w:r w:rsidRPr="00E750CE">
        <w:rPr>
          <w:b/>
          <w:lang w:eastAsia="es-CO"/>
        </w:rPr>
        <w:lastRenderedPageBreak/>
        <w:t>Seleccionar la función financiera en Excel</w:t>
      </w:r>
    </w:p>
    <w:p w14:paraId="309A4AD0" w14:textId="77777777" w:rsidR="004F28B1" w:rsidRDefault="004F28B1" w:rsidP="004F28B1">
      <w:pPr>
        <w:rPr>
          <w:lang w:eastAsia="es-CO"/>
        </w:rPr>
      </w:pPr>
      <w:r>
        <w:rPr>
          <w:lang w:eastAsia="es-CO"/>
        </w:rPr>
        <w:t>Una vez registrados los flujos de caja, se procede a utilizar la función financiera que permite calcular el Valor Presente Neto.</w:t>
      </w:r>
    </w:p>
    <w:p w14:paraId="46963A85" w14:textId="77777777" w:rsidR="004F28B1" w:rsidRDefault="004F28B1" w:rsidP="004F28B1">
      <w:pPr>
        <w:rPr>
          <w:lang w:eastAsia="es-CO"/>
        </w:rPr>
      </w:pPr>
      <w:r>
        <w:rPr>
          <w:lang w:eastAsia="es-CO"/>
        </w:rPr>
        <w:t>Para ello se realizan los siguientes pasos en Excel:</w:t>
      </w:r>
    </w:p>
    <w:p w14:paraId="0C4FC900" w14:textId="77777777" w:rsidR="004F28B1" w:rsidRDefault="004F28B1" w:rsidP="001963FE">
      <w:pPr>
        <w:pStyle w:val="Prrafodelista"/>
        <w:numPr>
          <w:ilvl w:val="1"/>
          <w:numId w:val="11"/>
        </w:numPr>
        <w:rPr>
          <w:lang w:eastAsia="es-CO"/>
        </w:rPr>
      </w:pPr>
      <w:r>
        <w:rPr>
          <w:lang w:eastAsia="es-CO"/>
        </w:rPr>
        <w:t>Ubicar el cursor en una celda vacía.</w:t>
      </w:r>
    </w:p>
    <w:p w14:paraId="6BDEBFD1" w14:textId="77777777" w:rsidR="004F28B1" w:rsidRDefault="004F28B1" w:rsidP="001963FE">
      <w:pPr>
        <w:pStyle w:val="Prrafodelista"/>
        <w:numPr>
          <w:ilvl w:val="1"/>
          <w:numId w:val="11"/>
        </w:numPr>
        <w:rPr>
          <w:lang w:eastAsia="es-CO"/>
        </w:rPr>
      </w:pPr>
      <w:r>
        <w:rPr>
          <w:lang w:eastAsia="es-CO"/>
        </w:rPr>
        <w:t>Ir a la pestaña Fórmulas.</w:t>
      </w:r>
    </w:p>
    <w:p w14:paraId="5B71A551" w14:textId="77777777" w:rsidR="004F28B1" w:rsidRDefault="004F28B1" w:rsidP="001963FE">
      <w:pPr>
        <w:pStyle w:val="Prrafodelista"/>
        <w:numPr>
          <w:ilvl w:val="1"/>
          <w:numId w:val="11"/>
        </w:numPr>
        <w:rPr>
          <w:lang w:eastAsia="es-CO"/>
        </w:rPr>
      </w:pPr>
      <w:r>
        <w:rPr>
          <w:lang w:eastAsia="es-CO"/>
        </w:rPr>
        <w:t>Seleccionar la categoría Financieras.</w:t>
      </w:r>
    </w:p>
    <w:p w14:paraId="31DFFFF3" w14:textId="77777777" w:rsidR="004F28B1" w:rsidRDefault="004F28B1" w:rsidP="001963FE">
      <w:pPr>
        <w:pStyle w:val="Prrafodelista"/>
        <w:numPr>
          <w:ilvl w:val="1"/>
          <w:numId w:val="11"/>
        </w:numPr>
        <w:rPr>
          <w:lang w:eastAsia="es-CO"/>
        </w:rPr>
      </w:pPr>
      <w:r>
        <w:rPr>
          <w:lang w:eastAsia="es-CO"/>
        </w:rPr>
        <w:t>Hacer clic en la función VNA (Valor Neto Actual).</w:t>
      </w:r>
    </w:p>
    <w:p w14:paraId="796AD9DA" w14:textId="77777777" w:rsidR="004F28B1" w:rsidRDefault="004F28B1" w:rsidP="004F28B1">
      <w:pPr>
        <w:rPr>
          <w:lang w:eastAsia="es-CO"/>
        </w:rPr>
      </w:pPr>
    </w:p>
    <w:p w14:paraId="13347277" w14:textId="77777777" w:rsidR="004F28B1" w:rsidRDefault="004F28B1" w:rsidP="004F28B1">
      <w:pPr>
        <w:rPr>
          <w:lang w:eastAsia="es-CO"/>
        </w:rPr>
      </w:pPr>
      <w:r>
        <w:rPr>
          <w:lang w:eastAsia="es-CO"/>
        </w:rPr>
        <w:t>Esta función permite calcular el valor actual de los flujos de caja futuros del proyecto.</w:t>
      </w:r>
    </w:p>
    <w:p w14:paraId="700A018A" w14:textId="358F5644" w:rsidR="004F28B1" w:rsidRDefault="004F28B1" w:rsidP="001963FE">
      <w:pPr>
        <w:pStyle w:val="Prrafodelista"/>
        <w:numPr>
          <w:ilvl w:val="0"/>
          <w:numId w:val="11"/>
        </w:numPr>
        <w:rPr>
          <w:lang w:eastAsia="es-CO"/>
        </w:rPr>
      </w:pPr>
      <w:r>
        <w:rPr>
          <w:lang w:eastAsia="es-CO"/>
        </w:rPr>
        <w:t>Ingresar los argumentos de la función</w:t>
      </w:r>
    </w:p>
    <w:p w14:paraId="4AE9F634" w14:textId="77777777" w:rsidR="004F28B1" w:rsidRDefault="004F28B1" w:rsidP="004F28B1">
      <w:pPr>
        <w:rPr>
          <w:lang w:eastAsia="es-CO"/>
        </w:rPr>
      </w:pPr>
      <w:r>
        <w:rPr>
          <w:lang w:eastAsia="es-CO"/>
        </w:rPr>
        <w:t>Al seleccionar la función VNA, Excel solicita completar los datos necesarios para realizar el cálculo:</w:t>
      </w:r>
    </w:p>
    <w:p w14:paraId="1B922C1A" w14:textId="77777777" w:rsidR="004F28B1" w:rsidRDefault="004F28B1" w:rsidP="001963FE">
      <w:pPr>
        <w:pStyle w:val="Prrafodelista"/>
        <w:numPr>
          <w:ilvl w:val="1"/>
          <w:numId w:val="11"/>
        </w:numPr>
        <w:rPr>
          <w:lang w:eastAsia="es-CO"/>
        </w:rPr>
      </w:pPr>
      <w:r w:rsidRPr="00EE2976">
        <w:rPr>
          <w:b/>
          <w:lang w:eastAsia="es-CO"/>
        </w:rPr>
        <w:t>Tasa</w:t>
      </w:r>
      <w:r>
        <w:rPr>
          <w:lang w:eastAsia="es-CO"/>
        </w:rPr>
        <w:t>: corresponde a la tasa de descuento utilizada para evaluar el proyecto (por ejemplo, 12 %).</w:t>
      </w:r>
    </w:p>
    <w:p w14:paraId="51B2B4FD" w14:textId="77777777" w:rsidR="004F28B1" w:rsidRDefault="004F28B1" w:rsidP="001963FE">
      <w:pPr>
        <w:pStyle w:val="Prrafodelista"/>
        <w:numPr>
          <w:ilvl w:val="1"/>
          <w:numId w:val="11"/>
        </w:numPr>
        <w:rPr>
          <w:lang w:eastAsia="es-CO"/>
        </w:rPr>
      </w:pPr>
      <w:r w:rsidRPr="00EE2976">
        <w:rPr>
          <w:b/>
          <w:lang w:eastAsia="es-CO"/>
        </w:rPr>
        <w:t>Valor 1</w:t>
      </w:r>
      <w:r>
        <w:rPr>
          <w:lang w:eastAsia="es-CO"/>
        </w:rPr>
        <w:t>: corresponde al rango de celdas donde se encuentran los flujos de caja desde el Año 1 hasta el último año del proyecto.</w:t>
      </w:r>
    </w:p>
    <w:p w14:paraId="4FD63C0E" w14:textId="33DF35A3" w:rsidR="004F28B1" w:rsidRDefault="004F28B1" w:rsidP="001963FE">
      <w:pPr>
        <w:pStyle w:val="Prrafodelista"/>
        <w:numPr>
          <w:ilvl w:val="1"/>
          <w:numId w:val="11"/>
        </w:numPr>
        <w:rPr>
          <w:lang w:eastAsia="es-CO"/>
        </w:rPr>
      </w:pPr>
      <w:r w:rsidRPr="00EE2976">
        <w:rPr>
          <w:b/>
          <w:lang w:eastAsia="es-CO"/>
        </w:rPr>
        <w:t>Valor 2</w:t>
      </w:r>
      <w:r>
        <w:rPr>
          <w:lang w:eastAsia="es-CO"/>
        </w:rPr>
        <w:t>: se utiliza de forma opcional cuando existen rangos adicionales de valores.</w:t>
      </w:r>
    </w:p>
    <w:p w14:paraId="15198F66" w14:textId="77777777" w:rsidR="00CE1BC6" w:rsidRDefault="00CE1BC6" w:rsidP="00CE1BC6">
      <w:pPr>
        <w:pStyle w:val="Prrafodelista"/>
        <w:ind w:left="2149" w:firstLine="0"/>
        <w:rPr>
          <w:lang w:eastAsia="es-CO"/>
        </w:rPr>
      </w:pPr>
    </w:p>
    <w:p w14:paraId="451C9AFE" w14:textId="77777777" w:rsidR="004F28B1" w:rsidRDefault="004F28B1" w:rsidP="004F28B1">
      <w:pPr>
        <w:rPr>
          <w:lang w:eastAsia="es-CO"/>
        </w:rPr>
      </w:pPr>
      <w:r>
        <w:rPr>
          <w:lang w:eastAsia="es-CO"/>
        </w:rPr>
        <w:lastRenderedPageBreak/>
        <w:t>El ingreso correcto de estos datos permite estimar el valor presente de los ingresos futuros.</w:t>
      </w:r>
    </w:p>
    <w:p w14:paraId="7490958C" w14:textId="2F93BA11" w:rsidR="004F28B1" w:rsidRPr="007A5068" w:rsidRDefault="004F28B1" w:rsidP="001963FE">
      <w:pPr>
        <w:pStyle w:val="Prrafodelista"/>
        <w:numPr>
          <w:ilvl w:val="0"/>
          <w:numId w:val="11"/>
        </w:numPr>
        <w:rPr>
          <w:b/>
          <w:lang w:eastAsia="es-CO"/>
        </w:rPr>
      </w:pPr>
      <w:r w:rsidRPr="007A5068">
        <w:rPr>
          <w:b/>
          <w:lang w:eastAsia="es-CO"/>
        </w:rPr>
        <w:t>Incluir la inversión inicial en el cálculo</w:t>
      </w:r>
    </w:p>
    <w:p w14:paraId="69C61398" w14:textId="77777777" w:rsidR="004F28B1" w:rsidRDefault="004F28B1" w:rsidP="004F28B1">
      <w:pPr>
        <w:rPr>
          <w:lang w:eastAsia="es-CO"/>
        </w:rPr>
      </w:pPr>
      <w:r>
        <w:rPr>
          <w:lang w:eastAsia="es-CO"/>
        </w:rPr>
        <w:t>La función VNA calcula el valor presente de los flujos de caja desde el Año 1 en adelante, por lo que no incluye la inversión inicial (Año 0). Por esta razón, dicho valor debe agregarse manualmente en la fórmula.</w:t>
      </w:r>
    </w:p>
    <w:p w14:paraId="1290F820" w14:textId="0E8ADA51" w:rsidR="004F28B1" w:rsidRDefault="004F28B1" w:rsidP="004F28B1">
      <w:pPr>
        <w:rPr>
          <w:lang w:eastAsia="es-CO"/>
        </w:rPr>
      </w:pPr>
      <w:r>
        <w:rPr>
          <w:lang w:eastAsia="es-CO"/>
        </w:rPr>
        <w:t>Ejemplo en Excel:</w:t>
      </w:r>
    </w:p>
    <w:p w14:paraId="7FE6193B" w14:textId="3F523677" w:rsidR="004F28B1" w:rsidRDefault="004F28B1" w:rsidP="004F28B1">
      <w:pPr>
        <w:rPr>
          <w:lang w:eastAsia="es-CO"/>
        </w:rPr>
      </w:pPr>
      <w:r>
        <w:rPr>
          <w:lang w:eastAsia="es-CO"/>
        </w:rPr>
        <w:t>=</w:t>
      </w:r>
      <w:r w:rsidRPr="004F28B1">
        <w:t xml:space="preserve"> </w:t>
      </w:r>
      <w:r w:rsidRPr="004F28B1">
        <w:rPr>
          <w:lang w:eastAsia="es-CO"/>
        </w:rPr>
        <w:t>VNA (12</w:t>
      </w:r>
      <w:r>
        <w:rPr>
          <w:lang w:eastAsia="es-CO"/>
        </w:rPr>
        <w:t xml:space="preserve"> </w:t>
      </w:r>
      <w:r w:rsidRPr="004F28B1">
        <w:rPr>
          <w:lang w:eastAsia="es-CO"/>
        </w:rPr>
        <w:t>%; B3:B6) +B2</w:t>
      </w:r>
    </w:p>
    <w:p w14:paraId="23488B62" w14:textId="77777777" w:rsidR="004F28B1" w:rsidRDefault="004F28B1" w:rsidP="004F28B1">
      <w:pPr>
        <w:rPr>
          <w:lang w:eastAsia="es-CO"/>
        </w:rPr>
      </w:pPr>
      <w:r>
        <w:rPr>
          <w:lang w:eastAsia="es-CO"/>
        </w:rPr>
        <w:t>Donde 12 % corresponde a la tasa de descuento, B3:B6 contiene los flujos de caja proyectados y B2 representa la inversión inicial. Este cálculo permite obtener el Valor Presente Neto del proyecto y analizar si la inversión genera valor económico.</w:t>
      </w:r>
    </w:p>
    <w:p w14:paraId="4F7425B2" w14:textId="77777777" w:rsidR="004F28B1" w:rsidRDefault="004F28B1" w:rsidP="004F28B1">
      <w:pPr>
        <w:rPr>
          <w:lang w:eastAsia="es-CO"/>
        </w:rPr>
      </w:pPr>
      <w:r>
        <w:rPr>
          <w:lang w:eastAsia="es-CO"/>
        </w:rPr>
        <w:t>Una vez calculado el Valor Presente Neto, es posible complementar la evaluación financiera con otro indicador clave: la Tasa Interna de Retorno (TIR). Este indicador estima la rentabilidad del proyecto en términos porcentuales y permite comparar su desempeño frente al costo de capital (WACC). En el siguiente apartado se presenta el procedimiento para calcular la TIR en Excel, mediante una secuencia de pasos que orienta el uso de la función financiera correspondiente, junto con reglas básicas que aseguran el registro correcto de los flujos de caja y la interpretación del resultado.</w:t>
      </w:r>
    </w:p>
    <w:p w14:paraId="1993EE60" w14:textId="1ACEC09B" w:rsidR="004F28B1" w:rsidRPr="002573C5" w:rsidRDefault="004F28B1" w:rsidP="001963FE">
      <w:pPr>
        <w:pStyle w:val="Prrafodelista"/>
        <w:numPr>
          <w:ilvl w:val="0"/>
          <w:numId w:val="11"/>
        </w:numPr>
        <w:rPr>
          <w:b/>
          <w:lang w:eastAsia="es-CO"/>
        </w:rPr>
      </w:pPr>
      <w:r w:rsidRPr="002573C5">
        <w:rPr>
          <w:b/>
          <w:lang w:eastAsia="es-CO"/>
        </w:rPr>
        <w:t>Ubicar una celda para el resultado</w:t>
      </w:r>
    </w:p>
    <w:p w14:paraId="5B2CA7C6" w14:textId="1C861FA9" w:rsidR="004F28B1" w:rsidRDefault="004F28B1" w:rsidP="004F28B1">
      <w:pPr>
        <w:rPr>
          <w:lang w:eastAsia="es-CO"/>
        </w:rPr>
      </w:pPr>
      <w:r>
        <w:rPr>
          <w:lang w:eastAsia="es-CO"/>
        </w:rPr>
        <w:t>Seleccionar una celda vacía en la hoja de Excel donde se mostrará el resultado del cálculo.</w:t>
      </w:r>
    </w:p>
    <w:p w14:paraId="607947B2" w14:textId="77777777" w:rsidR="008D3721" w:rsidRDefault="008D3721" w:rsidP="004F28B1">
      <w:pPr>
        <w:rPr>
          <w:lang w:eastAsia="es-CO"/>
        </w:rPr>
      </w:pPr>
    </w:p>
    <w:p w14:paraId="713E9585" w14:textId="1B2E4606" w:rsidR="004F28B1" w:rsidRPr="002573C5" w:rsidRDefault="004F28B1" w:rsidP="001963FE">
      <w:pPr>
        <w:pStyle w:val="Prrafodelista"/>
        <w:numPr>
          <w:ilvl w:val="0"/>
          <w:numId w:val="11"/>
        </w:numPr>
        <w:rPr>
          <w:b/>
          <w:lang w:eastAsia="es-CO"/>
        </w:rPr>
      </w:pPr>
      <w:r w:rsidRPr="002573C5">
        <w:rPr>
          <w:b/>
          <w:lang w:eastAsia="es-CO"/>
        </w:rPr>
        <w:lastRenderedPageBreak/>
        <w:t>Seleccionar la función financiera</w:t>
      </w:r>
    </w:p>
    <w:p w14:paraId="08FAF393" w14:textId="77777777" w:rsidR="004F28B1" w:rsidRDefault="004F28B1" w:rsidP="004F28B1">
      <w:pPr>
        <w:rPr>
          <w:lang w:eastAsia="es-CO"/>
        </w:rPr>
      </w:pPr>
      <w:r>
        <w:rPr>
          <w:lang w:eastAsia="es-CO"/>
        </w:rPr>
        <w:t>Ir a la pestaña fórmulas, elegir la categoría financieras y seleccionar la función TIR.</w:t>
      </w:r>
    </w:p>
    <w:p w14:paraId="3E1163D3" w14:textId="23841195" w:rsidR="004F28B1" w:rsidRPr="002573C5" w:rsidRDefault="004F28B1" w:rsidP="001963FE">
      <w:pPr>
        <w:pStyle w:val="Prrafodelista"/>
        <w:numPr>
          <w:ilvl w:val="0"/>
          <w:numId w:val="11"/>
        </w:numPr>
        <w:rPr>
          <w:b/>
          <w:lang w:eastAsia="es-CO"/>
        </w:rPr>
      </w:pPr>
      <w:r w:rsidRPr="002573C5">
        <w:rPr>
          <w:b/>
          <w:lang w:eastAsia="es-CO"/>
        </w:rPr>
        <w:t>Ingresar los flujos de caja</w:t>
      </w:r>
    </w:p>
    <w:p w14:paraId="3C2F6959" w14:textId="77777777" w:rsidR="004F28B1" w:rsidRDefault="004F28B1" w:rsidP="004F28B1">
      <w:pPr>
        <w:rPr>
          <w:lang w:eastAsia="es-CO"/>
        </w:rPr>
      </w:pPr>
      <w:r>
        <w:rPr>
          <w:lang w:eastAsia="es-CO"/>
        </w:rPr>
        <w:t>En el campo valores, seleccionar el rango que contiene todos los flujos de caja del proyecto, incluyendo el Año 0, que corresponde a la inversión inicial.</w:t>
      </w:r>
    </w:p>
    <w:p w14:paraId="6ED731C4" w14:textId="760E2238" w:rsidR="004F28B1" w:rsidRPr="002573C5" w:rsidRDefault="004F28B1" w:rsidP="001963FE">
      <w:pPr>
        <w:pStyle w:val="Prrafodelista"/>
        <w:numPr>
          <w:ilvl w:val="0"/>
          <w:numId w:val="11"/>
        </w:numPr>
        <w:rPr>
          <w:b/>
          <w:lang w:eastAsia="es-CO"/>
        </w:rPr>
      </w:pPr>
      <w:r w:rsidRPr="002573C5">
        <w:rPr>
          <w:b/>
          <w:lang w:eastAsia="es-CO"/>
        </w:rPr>
        <w:t>Confirmar el cálculo</w:t>
      </w:r>
    </w:p>
    <w:p w14:paraId="509D2870" w14:textId="77777777" w:rsidR="004F28B1" w:rsidRDefault="004F28B1" w:rsidP="004F28B1">
      <w:pPr>
        <w:rPr>
          <w:lang w:eastAsia="es-CO"/>
        </w:rPr>
      </w:pPr>
      <w:r>
        <w:rPr>
          <w:lang w:eastAsia="es-CO"/>
        </w:rPr>
        <w:t>Hacer clic en aceptar para que Excel realice el cálculo automáticamente.</w:t>
      </w:r>
    </w:p>
    <w:p w14:paraId="47074F80" w14:textId="77777777" w:rsidR="004F28B1" w:rsidRDefault="004F28B1" w:rsidP="004F28B1">
      <w:pPr>
        <w:rPr>
          <w:lang w:eastAsia="es-CO"/>
        </w:rPr>
      </w:pPr>
      <w:r>
        <w:rPr>
          <w:lang w:eastAsia="es-CO"/>
        </w:rPr>
        <w:t>Excel devolverá la Tasa Interna de Retorno expresada en porcentaje, indicador que permite estimar la rentabilidad del proyecto. Cuando la TIR es mayor que el costo de capital (WACC), el proyecto se considera financieramente viable.</w:t>
      </w:r>
    </w:p>
    <w:p w14:paraId="51059566" w14:textId="7BD06760" w:rsidR="004F28B1" w:rsidRDefault="004F28B1" w:rsidP="004F28B1">
      <w:pPr>
        <w:rPr>
          <w:lang w:eastAsia="es-CO"/>
        </w:rPr>
      </w:pPr>
      <w:r>
        <w:rPr>
          <w:lang w:eastAsia="es-CO"/>
        </w:rPr>
        <w:t>Reglas importantes para el cálculo</w:t>
      </w:r>
    </w:p>
    <w:p w14:paraId="5E414C95" w14:textId="6B299A8A" w:rsidR="004F28B1" w:rsidRDefault="004F28B1" w:rsidP="001963FE">
      <w:pPr>
        <w:pStyle w:val="Prrafodelista"/>
        <w:numPr>
          <w:ilvl w:val="0"/>
          <w:numId w:val="11"/>
        </w:numPr>
        <w:rPr>
          <w:lang w:eastAsia="es-CO"/>
        </w:rPr>
      </w:pPr>
      <w:r>
        <w:rPr>
          <w:lang w:eastAsia="es-CO"/>
        </w:rPr>
        <w:t>El VPN requiere definir previamente una tasa de descuento.</w:t>
      </w:r>
    </w:p>
    <w:p w14:paraId="0A23EADD" w14:textId="33191C82" w:rsidR="004F28B1" w:rsidRDefault="004F28B1" w:rsidP="001963FE">
      <w:pPr>
        <w:pStyle w:val="Prrafodelista"/>
        <w:numPr>
          <w:ilvl w:val="0"/>
          <w:numId w:val="11"/>
        </w:numPr>
        <w:rPr>
          <w:lang w:eastAsia="es-CO"/>
        </w:rPr>
      </w:pPr>
      <w:r>
        <w:rPr>
          <w:lang w:eastAsia="es-CO"/>
        </w:rPr>
        <w:t>La TIR se calcula directamente a partir de los flujos de caja, sin requerir una tasa externa.</w:t>
      </w:r>
    </w:p>
    <w:p w14:paraId="1EF5E7FE" w14:textId="4F78D337" w:rsidR="004F28B1" w:rsidRDefault="004F28B1" w:rsidP="001963FE">
      <w:pPr>
        <w:pStyle w:val="Prrafodelista"/>
        <w:numPr>
          <w:ilvl w:val="0"/>
          <w:numId w:val="11"/>
        </w:numPr>
        <w:rPr>
          <w:lang w:eastAsia="es-CO"/>
        </w:rPr>
      </w:pPr>
      <w:r>
        <w:rPr>
          <w:lang w:eastAsia="es-CO"/>
        </w:rPr>
        <w:t>El Año 0 debe registrarse siempre como un valor negativo, ya que representa la inversión inicial.</w:t>
      </w:r>
    </w:p>
    <w:p w14:paraId="5AD1CE98" w14:textId="1DA184E6" w:rsidR="004F28B1" w:rsidRDefault="004F28B1" w:rsidP="001963FE">
      <w:pPr>
        <w:pStyle w:val="Prrafodelista"/>
        <w:numPr>
          <w:ilvl w:val="0"/>
          <w:numId w:val="11"/>
        </w:numPr>
        <w:rPr>
          <w:lang w:eastAsia="es-CO"/>
        </w:rPr>
      </w:pPr>
      <w:r>
        <w:rPr>
          <w:lang w:eastAsia="es-CO"/>
        </w:rPr>
        <w:t>En el cálculo del VPN, la inversión inicial se suma manualmente al resultado de la función.</w:t>
      </w:r>
    </w:p>
    <w:p w14:paraId="3DEF7675" w14:textId="7B165938" w:rsidR="004F28B1" w:rsidRDefault="004F28B1" w:rsidP="001963FE">
      <w:pPr>
        <w:pStyle w:val="Prrafodelista"/>
        <w:numPr>
          <w:ilvl w:val="0"/>
          <w:numId w:val="11"/>
        </w:numPr>
        <w:rPr>
          <w:lang w:eastAsia="es-CO"/>
        </w:rPr>
      </w:pPr>
      <w:r>
        <w:rPr>
          <w:lang w:eastAsia="es-CO"/>
        </w:rPr>
        <w:t>En el cálculo de la TIR, se deben incluir todos los flujos de caja, desde el Año 0 hasta el último periodo del proyecto.</w:t>
      </w:r>
    </w:p>
    <w:p w14:paraId="26A04D28" w14:textId="77777777" w:rsidR="004F28B1" w:rsidRDefault="004F28B1" w:rsidP="004F28B1">
      <w:pPr>
        <w:rPr>
          <w:lang w:eastAsia="es-CO"/>
        </w:rPr>
      </w:pPr>
    </w:p>
    <w:p w14:paraId="6EBCCB86" w14:textId="703D4D25" w:rsidR="004F28B1" w:rsidRDefault="004F28B1" w:rsidP="002403D6">
      <w:pPr>
        <w:pStyle w:val="Ttulo2"/>
      </w:pPr>
      <w:bookmarkStart w:id="7" w:name="_Toc225318165"/>
      <w:r>
        <w:lastRenderedPageBreak/>
        <w:t>Recuperación de la inversión y costo de capital</w:t>
      </w:r>
      <w:bookmarkEnd w:id="7"/>
    </w:p>
    <w:p w14:paraId="2614CFFE" w14:textId="77777777" w:rsidR="004F28B1" w:rsidRDefault="004F28B1" w:rsidP="004F28B1">
      <w:pPr>
        <w:rPr>
          <w:lang w:eastAsia="es-CO"/>
        </w:rPr>
      </w:pPr>
      <w:r>
        <w:rPr>
          <w:lang w:eastAsia="es-CO"/>
        </w:rPr>
        <w:t>Dentro del análisis de viabilidad financiera de un proyecto se emplean diversos indicadores que permiten comprender el comportamiento de la inversión y los riesgos asociados a su ejecución. Además de los indicadores que miden directamente la creación de valor y la rentabilidad, existen otros instrumentos que aportan información complementaria para fortalecer la toma de decisiones. Entre ellos se encuentran el periodo de recuperación de la inversión, la relación entre beneficios y costos y el costo de capital, los cuales permiten analizar aspectos como el tiempo requerido para recuperar los recursos invertidos, la eficiencia en el uso de los recursos financieros y la rentabilidad mínima que debe generar el proyecto para compensar el riesgo asumido. En conjunto, estos elementos facilitan una visión más integral de la evaluación financiera, contribuyendo a determinar si una iniciativa de inversión es sostenible y coherente con los objetivos económicos del proyecto.</w:t>
      </w:r>
    </w:p>
    <w:p w14:paraId="077C1AA5" w14:textId="77777777" w:rsidR="004F28B1" w:rsidRDefault="004F28B1" w:rsidP="004F28B1">
      <w:pPr>
        <w:rPr>
          <w:lang w:eastAsia="es-CO"/>
        </w:rPr>
      </w:pPr>
    </w:p>
    <w:p w14:paraId="3F16D77A" w14:textId="273963C1" w:rsidR="004F28B1" w:rsidRDefault="004F28B1" w:rsidP="004F28B1">
      <w:pPr>
        <w:rPr>
          <w:lang w:eastAsia="es-CO"/>
        </w:rPr>
      </w:pPr>
      <w:r>
        <w:rPr>
          <w:lang w:eastAsia="es-CO"/>
        </w:rPr>
        <w:t>Con el propósito de facilitar la comprensión de estos indicadores dentro del proceso de evaluación financiera, a continuación, se presentan sus principales características, las cuales sintetizan los aspectos conceptuales más relevantes relacionados con la recuperación de la inversión, la relación entre beneficios y costos y la tasa mínima de rendimiento del proyecto. Estos elementos permiten interpretar su utilidad en el análisis de la viabilidad financiera y fortalecer la toma de decisiones estratégicas en el desarrollo de proyectos:</w:t>
      </w:r>
    </w:p>
    <w:p w14:paraId="5FB4B622" w14:textId="32BC1A15" w:rsidR="007D274B" w:rsidRDefault="007D274B" w:rsidP="004F28B1">
      <w:pPr>
        <w:rPr>
          <w:lang w:eastAsia="es-CO"/>
        </w:rPr>
      </w:pPr>
    </w:p>
    <w:p w14:paraId="75416866" w14:textId="77777777" w:rsidR="007D274B" w:rsidRDefault="007D274B" w:rsidP="004F28B1">
      <w:pPr>
        <w:rPr>
          <w:lang w:eastAsia="es-CO"/>
        </w:rPr>
      </w:pPr>
    </w:p>
    <w:p w14:paraId="6A552B40" w14:textId="77777777" w:rsidR="004F28B1" w:rsidRDefault="004F28B1" w:rsidP="004F28B1">
      <w:pPr>
        <w:rPr>
          <w:lang w:eastAsia="es-CO"/>
        </w:rPr>
      </w:pPr>
      <w:r>
        <w:rPr>
          <w:lang w:eastAsia="es-CO"/>
        </w:rPr>
        <w:lastRenderedPageBreak/>
        <w:t>Recuperación de la inversión</w:t>
      </w:r>
    </w:p>
    <w:p w14:paraId="60691E79" w14:textId="43D4C750" w:rsidR="004F28B1" w:rsidRDefault="004F28B1" w:rsidP="001963FE">
      <w:pPr>
        <w:pStyle w:val="Prrafodelista"/>
        <w:numPr>
          <w:ilvl w:val="0"/>
          <w:numId w:val="12"/>
        </w:numPr>
        <w:rPr>
          <w:lang w:eastAsia="es-CO"/>
        </w:rPr>
      </w:pPr>
      <w:r>
        <w:rPr>
          <w:lang w:eastAsia="es-CO"/>
        </w:rPr>
        <w:t>Permite identificar el tiempo necesario para recuperar el capital inicialmente invertido.</w:t>
      </w:r>
    </w:p>
    <w:p w14:paraId="3BC2FB33" w14:textId="77363298" w:rsidR="004F28B1" w:rsidRDefault="004F28B1" w:rsidP="001963FE">
      <w:pPr>
        <w:pStyle w:val="Prrafodelista"/>
        <w:numPr>
          <w:ilvl w:val="0"/>
          <w:numId w:val="12"/>
        </w:numPr>
        <w:rPr>
          <w:lang w:eastAsia="es-CO"/>
        </w:rPr>
      </w:pPr>
      <w:r>
        <w:rPr>
          <w:lang w:eastAsia="es-CO"/>
        </w:rPr>
        <w:t>Se calcula a partir de los flujos netos de caja generados durante la operación del proyecto.</w:t>
      </w:r>
    </w:p>
    <w:p w14:paraId="422B94F1" w14:textId="2DA55605" w:rsidR="004F28B1" w:rsidRDefault="004F28B1" w:rsidP="001963FE">
      <w:pPr>
        <w:pStyle w:val="Prrafodelista"/>
        <w:numPr>
          <w:ilvl w:val="0"/>
          <w:numId w:val="12"/>
        </w:numPr>
        <w:rPr>
          <w:lang w:eastAsia="es-CO"/>
        </w:rPr>
      </w:pPr>
      <w:r>
        <w:rPr>
          <w:lang w:eastAsia="es-CO"/>
        </w:rPr>
        <w:t>Facilita analizar la rapidez con la que el proyecto devuelve los recursos invertidos.</w:t>
      </w:r>
    </w:p>
    <w:p w14:paraId="1CFDAAFC" w14:textId="028037B6" w:rsidR="004F28B1" w:rsidRDefault="004F28B1" w:rsidP="001963FE">
      <w:pPr>
        <w:pStyle w:val="Prrafodelista"/>
        <w:numPr>
          <w:ilvl w:val="0"/>
          <w:numId w:val="12"/>
        </w:numPr>
        <w:rPr>
          <w:lang w:eastAsia="es-CO"/>
        </w:rPr>
      </w:pPr>
      <w:r>
        <w:rPr>
          <w:lang w:eastAsia="es-CO"/>
        </w:rPr>
        <w:t>Resulta útil cuando los inversionistas priorizan liquidez y retorno rápido del capital.</w:t>
      </w:r>
    </w:p>
    <w:p w14:paraId="4A953952" w14:textId="0F6102D8" w:rsidR="004F28B1" w:rsidRDefault="004F28B1" w:rsidP="001963FE">
      <w:pPr>
        <w:pStyle w:val="Prrafodelista"/>
        <w:numPr>
          <w:ilvl w:val="0"/>
          <w:numId w:val="12"/>
        </w:numPr>
        <w:rPr>
          <w:lang w:eastAsia="es-CO"/>
        </w:rPr>
      </w:pPr>
      <w:r>
        <w:rPr>
          <w:lang w:eastAsia="es-CO"/>
        </w:rPr>
        <w:t>No considera el valor del dinero en el tiempo ni los flujos generados después del momento de recuperación.</w:t>
      </w:r>
    </w:p>
    <w:p w14:paraId="59C4EC55" w14:textId="77777777" w:rsidR="004F28B1" w:rsidRDefault="004F28B1" w:rsidP="004F28B1">
      <w:pPr>
        <w:rPr>
          <w:lang w:eastAsia="es-CO"/>
        </w:rPr>
      </w:pPr>
      <w:r>
        <w:rPr>
          <w:lang w:eastAsia="es-CO"/>
        </w:rPr>
        <w:t>Utilidad del análisis del tiempo de recuperación</w:t>
      </w:r>
    </w:p>
    <w:p w14:paraId="72AB6825" w14:textId="78AECC45" w:rsidR="004F28B1" w:rsidRDefault="004F28B1" w:rsidP="001963FE">
      <w:pPr>
        <w:pStyle w:val="Prrafodelista"/>
        <w:numPr>
          <w:ilvl w:val="0"/>
          <w:numId w:val="13"/>
        </w:numPr>
        <w:rPr>
          <w:lang w:eastAsia="es-CO"/>
        </w:rPr>
      </w:pPr>
      <w:r>
        <w:rPr>
          <w:lang w:eastAsia="es-CO"/>
        </w:rPr>
        <w:t>Permite evaluar el nivel de riesgo asociado a la recuperación del capital.</w:t>
      </w:r>
    </w:p>
    <w:p w14:paraId="34C74988" w14:textId="69B242B1" w:rsidR="004F28B1" w:rsidRDefault="004F28B1" w:rsidP="001963FE">
      <w:pPr>
        <w:pStyle w:val="Prrafodelista"/>
        <w:numPr>
          <w:ilvl w:val="0"/>
          <w:numId w:val="13"/>
        </w:numPr>
        <w:rPr>
          <w:lang w:eastAsia="es-CO"/>
        </w:rPr>
      </w:pPr>
      <w:r>
        <w:rPr>
          <w:lang w:eastAsia="es-CO"/>
        </w:rPr>
        <w:t>Facilita identificar proyectos que recuperan la inversión en menor tiempo.</w:t>
      </w:r>
    </w:p>
    <w:p w14:paraId="5C5CA412" w14:textId="2B38103C" w:rsidR="004F28B1" w:rsidRDefault="004F28B1" w:rsidP="001963FE">
      <w:pPr>
        <w:pStyle w:val="Prrafodelista"/>
        <w:numPr>
          <w:ilvl w:val="0"/>
          <w:numId w:val="13"/>
        </w:numPr>
        <w:rPr>
          <w:lang w:eastAsia="es-CO"/>
        </w:rPr>
      </w:pPr>
      <w:r>
        <w:rPr>
          <w:lang w:eastAsia="es-CO"/>
        </w:rPr>
        <w:t>Apoya la toma de decisiones cuando existen limitaciones de recursos financieros.</w:t>
      </w:r>
    </w:p>
    <w:p w14:paraId="690F332F" w14:textId="7317E6C8" w:rsidR="004F28B1" w:rsidRDefault="004F28B1" w:rsidP="001963FE">
      <w:pPr>
        <w:pStyle w:val="Prrafodelista"/>
        <w:numPr>
          <w:ilvl w:val="0"/>
          <w:numId w:val="13"/>
        </w:numPr>
        <w:rPr>
          <w:lang w:eastAsia="es-CO"/>
        </w:rPr>
      </w:pPr>
      <w:r>
        <w:rPr>
          <w:lang w:eastAsia="es-CO"/>
        </w:rPr>
        <w:t>Permite comparar diferentes alternativas de inversión según su rapidez de retorno.</w:t>
      </w:r>
    </w:p>
    <w:p w14:paraId="072B7A74" w14:textId="73C75EB9" w:rsidR="004F28B1" w:rsidRDefault="004F28B1" w:rsidP="001963FE">
      <w:pPr>
        <w:pStyle w:val="Prrafodelista"/>
        <w:numPr>
          <w:ilvl w:val="0"/>
          <w:numId w:val="13"/>
        </w:numPr>
        <w:rPr>
          <w:lang w:eastAsia="es-CO"/>
        </w:rPr>
      </w:pPr>
      <w:r>
        <w:rPr>
          <w:lang w:eastAsia="es-CO"/>
        </w:rPr>
        <w:t>Debe analizarse junto con otros indicadores financieros para obtener una evaluación más completa.</w:t>
      </w:r>
    </w:p>
    <w:p w14:paraId="2A056898" w14:textId="77777777" w:rsidR="004F28B1" w:rsidRDefault="004F28B1" w:rsidP="004F28B1">
      <w:pPr>
        <w:rPr>
          <w:lang w:eastAsia="es-CO"/>
        </w:rPr>
      </w:pPr>
      <w:r>
        <w:rPr>
          <w:lang w:eastAsia="es-CO"/>
        </w:rPr>
        <w:t>Relación entre beneficios y costos</w:t>
      </w:r>
    </w:p>
    <w:p w14:paraId="2C8A4864" w14:textId="52BCEF19" w:rsidR="004F28B1" w:rsidRDefault="004F28B1" w:rsidP="001963FE">
      <w:pPr>
        <w:pStyle w:val="Prrafodelista"/>
        <w:numPr>
          <w:ilvl w:val="0"/>
          <w:numId w:val="14"/>
        </w:numPr>
        <w:rPr>
          <w:lang w:eastAsia="es-CO"/>
        </w:rPr>
      </w:pPr>
      <w:r>
        <w:rPr>
          <w:lang w:eastAsia="es-CO"/>
        </w:rPr>
        <w:t>Compara el valor actual de los beneficios frente al valor actual de los costos del proyecto.</w:t>
      </w:r>
    </w:p>
    <w:p w14:paraId="5007EE82" w14:textId="2D1BB12E" w:rsidR="004F28B1" w:rsidRDefault="004F28B1" w:rsidP="001963FE">
      <w:pPr>
        <w:pStyle w:val="Prrafodelista"/>
        <w:numPr>
          <w:ilvl w:val="0"/>
          <w:numId w:val="14"/>
        </w:numPr>
        <w:rPr>
          <w:lang w:eastAsia="es-CO"/>
        </w:rPr>
      </w:pPr>
      <w:r>
        <w:rPr>
          <w:lang w:eastAsia="es-CO"/>
        </w:rPr>
        <w:lastRenderedPageBreak/>
        <w:t>Permite determinar la eficiencia económica de la inversión realizada.</w:t>
      </w:r>
    </w:p>
    <w:p w14:paraId="5B55C452" w14:textId="49438509" w:rsidR="004F28B1" w:rsidRDefault="004F28B1" w:rsidP="001963FE">
      <w:pPr>
        <w:pStyle w:val="Prrafodelista"/>
        <w:numPr>
          <w:ilvl w:val="0"/>
          <w:numId w:val="14"/>
        </w:numPr>
        <w:rPr>
          <w:lang w:eastAsia="es-CO"/>
        </w:rPr>
      </w:pPr>
      <w:r>
        <w:rPr>
          <w:lang w:eastAsia="es-CO"/>
        </w:rPr>
        <w:t>Expresa cuántas unidades monetarias se generan por cada unidad invertida.</w:t>
      </w:r>
    </w:p>
    <w:p w14:paraId="0459687E" w14:textId="24593F59" w:rsidR="004F28B1" w:rsidRDefault="004F28B1" w:rsidP="001963FE">
      <w:pPr>
        <w:pStyle w:val="Prrafodelista"/>
        <w:numPr>
          <w:ilvl w:val="0"/>
          <w:numId w:val="14"/>
        </w:numPr>
        <w:rPr>
          <w:lang w:eastAsia="es-CO"/>
        </w:rPr>
      </w:pPr>
      <w:r>
        <w:rPr>
          <w:lang w:eastAsia="es-CO"/>
        </w:rPr>
        <w:t>Facilita analizar si los beneficios justifican los recursos utilizados.</w:t>
      </w:r>
    </w:p>
    <w:p w14:paraId="750A500F" w14:textId="40CE8463" w:rsidR="004F28B1" w:rsidRDefault="004F28B1" w:rsidP="001963FE">
      <w:pPr>
        <w:pStyle w:val="Prrafodelista"/>
        <w:numPr>
          <w:ilvl w:val="0"/>
          <w:numId w:val="14"/>
        </w:numPr>
        <w:rPr>
          <w:lang w:eastAsia="es-CO"/>
        </w:rPr>
      </w:pPr>
      <w:r>
        <w:rPr>
          <w:lang w:eastAsia="es-CO"/>
        </w:rPr>
        <w:t>Es ampliamente utilizada para evaluar la conveniencia financiera de proyectos.</w:t>
      </w:r>
    </w:p>
    <w:p w14:paraId="27AE48AF" w14:textId="77F4123A" w:rsidR="004F28B1" w:rsidRDefault="004F28B1" w:rsidP="004F28B1">
      <w:pPr>
        <w:rPr>
          <w:lang w:eastAsia="es-CO"/>
        </w:rPr>
      </w:pPr>
      <w:r>
        <w:rPr>
          <w:lang w:eastAsia="es-CO"/>
        </w:rPr>
        <w:t>Interpretación de la relación beneficio</w:t>
      </w:r>
      <w:r w:rsidR="00537912">
        <w:rPr>
          <w:lang w:eastAsia="es-CO"/>
        </w:rPr>
        <w:t xml:space="preserve"> </w:t>
      </w:r>
      <w:r>
        <w:rPr>
          <w:lang w:eastAsia="es-CO"/>
        </w:rPr>
        <w:t>costo</w:t>
      </w:r>
    </w:p>
    <w:p w14:paraId="64273784" w14:textId="5C121C29" w:rsidR="004F28B1" w:rsidRDefault="004F28B1" w:rsidP="001963FE">
      <w:pPr>
        <w:pStyle w:val="Prrafodelista"/>
        <w:numPr>
          <w:ilvl w:val="0"/>
          <w:numId w:val="15"/>
        </w:numPr>
        <w:rPr>
          <w:lang w:eastAsia="es-CO"/>
        </w:rPr>
      </w:pPr>
      <w:r>
        <w:rPr>
          <w:lang w:eastAsia="es-CO"/>
        </w:rPr>
        <w:t>Cuando el resultado es mayor que uno, los beneficios superan los costos.</w:t>
      </w:r>
    </w:p>
    <w:p w14:paraId="4F89A9E7" w14:textId="513F6D9B" w:rsidR="004F28B1" w:rsidRDefault="004F28B1" w:rsidP="001963FE">
      <w:pPr>
        <w:pStyle w:val="Prrafodelista"/>
        <w:numPr>
          <w:ilvl w:val="0"/>
          <w:numId w:val="15"/>
        </w:numPr>
        <w:rPr>
          <w:lang w:eastAsia="es-CO"/>
        </w:rPr>
      </w:pPr>
      <w:r>
        <w:rPr>
          <w:lang w:eastAsia="es-CO"/>
        </w:rPr>
        <w:t>Cuando el resultado es igual a uno, los beneficios y costos son equivalentes.</w:t>
      </w:r>
    </w:p>
    <w:p w14:paraId="6F47F2C9" w14:textId="41E46E11" w:rsidR="004F28B1" w:rsidRDefault="004F28B1" w:rsidP="001963FE">
      <w:pPr>
        <w:pStyle w:val="Prrafodelista"/>
        <w:numPr>
          <w:ilvl w:val="0"/>
          <w:numId w:val="15"/>
        </w:numPr>
        <w:rPr>
          <w:lang w:eastAsia="es-CO"/>
        </w:rPr>
      </w:pPr>
      <w:r>
        <w:rPr>
          <w:lang w:eastAsia="es-CO"/>
        </w:rPr>
        <w:t>Cuando el resultado es menor que uno, el proyecto no resulta financieramente conveniente.</w:t>
      </w:r>
    </w:p>
    <w:p w14:paraId="3639EA21" w14:textId="2A09B1C5" w:rsidR="004F28B1" w:rsidRDefault="004F28B1" w:rsidP="001963FE">
      <w:pPr>
        <w:pStyle w:val="Prrafodelista"/>
        <w:numPr>
          <w:ilvl w:val="0"/>
          <w:numId w:val="15"/>
        </w:numPr>
        <w:rPr>
          <w:lang w:eastAsia="es-CO"/>
        </w:rPr>
      </w:pPr>
      <w:r>
        <w:rPr>
          <w:lang w:eastAsia="es-CO"/>
        </w:rPr>
        <w:t>Permite identificar proyectos con mayor eficiencia en el uso de los recursos.</w:t>
      </w:r>
    </w:p>
    <w:p w14:paraId="66D7B70C" w14:textId="76D09DE8" w:rsidR="004F28B1" w:rsidRDefault="004F28B1" w:rsidP="001963FE">
      <w:pPr>
        <w:pStyle w:val="Prrafodelista"/>
        <w:numPr>
          <w:ilvl w:val="0"/>
          <w:numId w:val="15"/>
        </w:numPr>
        <w:rPr>
          <w:lang w:eastAsia="es-CO"/>
        </w:rPr>
      </w:pPr>
      <w:r>
        <w:rPr>
          <w:lang w:eastAsia="es-CO"/>
        </w:rPr>
        <w:t>Complementa el análisis realizado con otros indicadores financieros del proyecto.</w:t>
      </w:r>
    </w:p>
    <w:p w14:paraId="7C963700" w14:textId="77777777" w:rsidR="004F28B1" w:rsidRDefault="004F28B1" w:rsidP="004F28B1">
      <w:pPr>
        <w:rPr>
          <w:lang w:eastAsia="es-CO"/>
        </w:rPr>
      </w:pPr>
      <w:r>
        <w:rPr>
          <w:lang w:eastAsia="es-CO"/>
        </w:rPr>
        <w:t>Rentabilidad mínima requerida del proyecto</w:t>
      </w:r>
    </w:p>
    <w:p w14:paraId="29C8ED91" w14:textId="77DA41CB" w:rsidR="004F28B1" w:rsidRDefault="004F28B1" w:rsidP="001963FE">
      <w:pPr>
        <w:pStyle w:val="Prrafodelista"/>
        <w:numPr>
          <w:ilvl w:val="0"/>
          <w:numId w:val="16"/>
        </w:numPr>
        <w:rPr>
          <w:lang w:eastAsia="es-CO"/>
        </w:rPr>
      </w:pPr>
      <w:r>
        <w:rPr>
          <w:lang w:eastAsia="es-CO"/>
        </w:rPr>
        <w:t>Representa la tasa mínima de rendimiento que debe generar la inversión.</w:t>
      </w:r>
    </w:p>
    <w:p w14:paraId="1C4EA32D" w14:textId="2838B855" w:rsidR="004F28B1" w:rsidRDefault="004F28B1" w:rsidP="001963FE">
      <w:pPr>
        <w:pStyle w:val="Prrafodelista"/>
        <w:numPr>
          <w:ilvl w:val="0"/>
          <w:numId w:val="16"/>
        </w:numPr>
        <w:rPr>
          <w:lang w:eastAsia="es-CO"/>
        </w:rPr>
      </w:pPr>
      <w:r>
        <w:rPr>
          <w:lang w:eastAsia="es-CO"/>
        </w:rPr>
        <w:t>Compensa el riesgo asumido por quienes aportan los recursos financieros.</w:t>
      </w:r>
    </w:p>
    <w:p w14:paraId="0FD6C47A" w14:textId="79A89693" w:rsidR="004F28B1" w:rsidRDefault="004F28B1" w:rsidP="001963FE">
      <w:pPr>
        <w:pStyle w:val="Prrafodelista"/>
        <w:numPr>
          <w:ilvl w:val="0"/>
          <w:numId w:val="16"/>
        </w:numPr>
        <w:rPr>
          <w:lang w:eastAsia="es-CO"/>
        </w:rPr>
      </w:pPr>
      <w:r>
        <w:rPr>
          <w:lang w:eastAsia="es-CO"/>
        </w:rPr>
        <w:t>Integra el costo de los recursos obtenidos mediante deuda y el capital propio.</w:t>
      </w:r>
    </w:p>
    <w:p w14:paraId="3D3C289A" w14:textId="11BB2932" w:rsidR="004F28B1" w:rsidRDefault="004F28B1" w:rsidP="001963FE">
      <w:pPr>
        <w:pStyle w:val="Prrafodelista"/>
        <w:numPr>
          <w:ilvl w:val="0"/>
          <w:numId w:val="16"/>
        </w:numPr>
        <w:rPr>
          <w:lang w:eastAsia="es-CO"/>
        </w:rPr>
      </w:pPr>
      <w:r>
        <w:rPr>
          <w:lang w:eastAsia="es-CO"/>
        </w:rPr>
        <w:t>Funciona como referencia para evaluar si el proyecto cumple con la rentabilidad esperada.</w:t>
      </w:r>
    </w:p>
    <w:p w14:paraId="47EE8332" w14:textId="2426DEA7" w:rsidR="004F28B1" w:rsidRDefault="004F28B1" w:rsidP="001963FE">
      <w:pPr>
        <w:pStyle w:val="Prrafodelista"/>
        <w:numPr>
          <w:ilvl w:val="0"/>
          <w:numId w:val="16"/>
        </w:numPr>
        <w:rPr>
          <w:lang w:eastAsia="es-CO"/>
        </w:rPr>
      </w:pPr>
      <w:r>
        <w:rPr>
          <w:lang w:eastAsia="es-CO"/>
        </w:rPr>
        <w:lastRenderedPageBreak/>
        <w:t>Permite determinar si los resultados financieros superan la rentabilidad exigida por los inversionistas.</w:t>
      </w:r>
    </w:p>
    <w:p w14:paraId="242BFA8B" w14:textId="77777777" w:rsidR="004F28B1" w:rsidRDefault="004F28B1" w:rsidP="004F28B1">
      <w:pPr>
        <w:rPr>
          <w:lang w:eastAsia="es-CO"/>
        </w:rPr>
      </w:pPr>
      <w:r>
        <w:rPr>
          <w:lang w:eastAsia="es-CO"/>
        </w:rPr>
        <w:t>El análisis de la relación entre beneficios y costos permite valorar de manera clara la eficiencia económica de una inversión, al comparar los recursos que se destinan al proyecto con los beneficios que este puede generar a lo largo del tiempo. Este indicador facilita interpretar si los resultados esperados justifican la utilización de los recursos financieros, constituyéndose en un elemento de apoyo para la toma de decisiones dentro del proceso de evaluación de proyectos. De esta manera, su aplicación contribuye a seleccionar alternativas que optimicen el uso de los recursos disponibles y favorezcan la viabilidad financiera del proyecto.</w:t>
      </w:r>
    </w:p>
    <w:p w14:paraId="4637771E" w14:textId="77777777" w:rsidR="004F28B1" w:rsidRDefault="004F28B1" w:rsidP="004F28B1">
      <w:pPr>
        <w:rPr>
          <w:lang w:eastAsia="es-CO"/>
        </w:rPr>
      </w:pPr>
    </w:p>
    <w:p w14:paraId="58E1A4D2" w14:textId="77777777" w:rsidR="004F28B1" w:rsidRDefault="004F28B1" w:rsidP="001963FE">
      <w:pPr>
        <w:pStyle w:val="Prrafodelista"/>
        <w:numPr>
          <w:ilvl w:val="0"/>
          <w:numId w:val="17"/>
        </w:numPr>
        <w:rPr>
          <w:lang w:eastAsia="es-CO"/>
        </w:rPr>
      </w:pPr>
      <w:r>
        <w:rPr>
          <w:lang w:eastAsia="es-CO"/>
        </w:rPr>
        <w:t>Cálculo del periodo de recuperación, razón beneficio-costo y costo de capital</w:t>
      </w:r>
    </w:p>
    <w:p w14:paraId="637CEDD8" w14:textId="77777777" w:rsidR="004F28B1" w:rsidRDefault="004F28B1" w:rsidP="004F28B1">
      <w:pPr>
        <w:rPr>
          <w:lang w:eastAsia="es-CO"/>
        </w:rPr>
      </w:pPr>
      <w:r>
        <w:rPr>
          <w:lang w:eastAsia="es-CO"/>
        </w:rPr>
        <w:t>El periodo de recuperación de la inversión, la relación beneficio–costo y el costo de capital son indicadores utilizados en la evaluación financiera de proyectos. Estos permiten analizar el tiempo necesario para recuperar la inversión inicial, comparar los beneficios obtenidos frente a los costos del proyecto y determinar la rentabilidad mínima que debe alcanzarse para compensar el riesgo asociado a los recursos financieros invertidos. En conjunto, estos indicadores aportan información complementaria para fortalecer el análisis de la viabilidad financiera y apoyar la toma de decisiones en la formulación y evaluación de proyectos.</w:t>
      </w:r>
    </w:p>
    <w:p w14:paraId="4ABD6457" w14:textId="77777777" w:rsidR="004F28B1" w:rsidRDefault="004F28B1" w:rsidP="004F28B1">
      <w:pPr>
        <w:rPr>
          <w:lang w:eastAsia="es-CO"/>
        </w:rPr>
      </w:pPr>
      <w:r>
        <w:rPr>
          <w:lang w:eastAsia="es-CO"/>
        </w:rPr>
        <w:lastRenderedPageBreak/>
        <w:t>A continuación, se presentan los pasos a seguir para calcular estos indicadores mediante el uso de herramientas de hoja de cálculo, facilitando su aplicación en el análisis financiero de proyectos.</w:t>
      </w:r>
    </w:p>
    <w:p w14:paraId="5EBF3485" w14:textId="77777777" w:rsidR="004F28B1" w:rsidRDefault="004F28B1" w:rsidP="004F28B1">
      <w:pPr>
        <w:rPr>
          <w:lang w:eastAsia="es-CO"/>
        </w:rPr>
      </w:pPr>
    </w:p>
    <w:p w14:paraId="684EC721" w14:textId="34008CFF" w:rsidR="004F28B1" w:rsidRPr="000E297E" w:rsidRDefault="004F28B1" w:rsidP="001963FE">
      <w:pPr>
        <w:pStyle w:val="Prrafodelista"/>
        <w:numPr>
          <w:ilvl w:val="0"/>
          <w:numId w:val="18"/>
        </w:numPr>
        <w:rPr>
          <w:b/>
          <w:lang w:eastAsia="es-CO"/>
        </w:rPr>
      </w:pPr>
      <w:r w:rsidRPr="000E297E">
        <w:rPr>
          <w:b/>
          <w:lang w:eastAsia="es-CO"/>
        </w:rPr>
        <w:t>Recuperación de la inversión en Excel</w:t>
      </w:r>
    </w:p>
    <w:p w14:paraId="313A1DA6" w14:textId="77777777" w:rsidR="004F28B1" w:rsidRDefault="004F28B1" w:rsidP="004F28B1">
      <w:pPr>
        <w:rPr>
          <w:lang w:eastAsia="es-CO"/>
        </w:rPr>
      </w:pPr>
      <w:r>
        <w:rPr>
          <w:lang w:eastAsia="es-CO"/>
        </w:rPr>
        <w:t>El periodo de recuperación de la inversión indica el tiempo necesario para recuperar el capital inicialmente invertido a partir de los flujos netos de caja del proyecto. En su forma simple, este indicador no considera el valor del dinero en el tiempo, ya que únicamente acumula los flujos generados hasta cubrir el monto invertido.</w:t>
      </w:r>
    </w:p>
    <w:p w14:paraId="1D9028EC" w14:textId="77777777" w:rsidR="004F28B1" w:rsidRDefault="004F28B1" w:rsidP="004F28B1">
      <w:pPr>
        <w:rPr>
          <w:lang w:eastAsia="es-CO"/>
        </w:rPr>
      </w:pPr>
      <w:r>
        <w:rPr>
          <w:lang w:eastAsia="es-CO"/>
        </w:rPr>
        <w:t>Pasos de cálculo</w:t>
      </w:r>
    </w:p>
    <w:p w14:paraId="3E7EA161" w14:textId="0E0D4EA7" w:rsidR="004F28B1" w:rsidRDefault="004F28B1" w:rsidP="001963FE">
      <w:pPr>
        <w:pStyle w:val="Prrafodelista"/>
        <w:numPr>
          <w:ilvl w:val="0"/>
          <w:numId w:val="17"/>
        </w:numPr>
        <w:rPr>
          <w:lang w:eastAsia="es-CO"/>
        </w:rPr>
      </w:pPr>
      <w:r>
        <w:rPr>
          <w:lang w:eastAsia="es-CO"/>
        </w:rPr>
        <w:t>Paso 1. Organizar los datos.</w:t>
      </w:r>
    </w:p>
    <w:p w14:paraId="1B01D032" w14:textId="77777777" w:rsidR="004F28B1" w:rsidRDefault="004F28B1" w:rsidP="004F28B1">
      <w:pPr>
        <w:rPr>
          <w:lang w:eastAsia="es-CO"/>
        </w:rPr>
      </w:pPr>
      <w:r>
        <w:rPr>
          <w:lang w:eastAsia="es-CO"/>
        </w:rPr>
        <w:t>Registrar la inversión inicial (Año 0) en negativo y los flujos de caja proyectados para cada año.</w:t>
      </w:r>
    </w:p>
    <w:p w14:paraId="2F9CCC5B" w14:textId="46FD57D3" w:rsidR="004F28B1" w:rsidRDefault="004F28B1" w:rsidP="001963FE">
      <w:pPr>
        <w:pStyle w:val="Prrafodelista"/>
        <w:numPr>
          <w:ilvl w:val="0"/>
          <w:numId w:val="17"/>
        </w:numPr>
        <w:rPr>
          <w:lang w:eastAsia="es-CO"/>
        </w:rPr>
      </w:pPr>
      <w:r>
        <w:rPr>
          <w:lang w:eastAsia="es-CO"/>
        </w:rPr>
        <w:t>Paso 2. Calcular el flujo acumulado.</w:t>
      </w:r>
    </w:p>
    <w:p w14:paraId="2D588FC2" w14:textId="77777777" w:rsidR="004F28B1" w:rsidRDefault="004F28B1" w:rsidP="004F28B1">
      <w:pPr>
        <w:rPr>
          <w:lang w:eastAsia="es-CO"/>
        </w:rPr>
      </w:pPr>
      <w:r>
        <w:rPr>
          <w:lang w:eastAsia="es-CO"/>
        </w:rPr>
        <w:t>Sumar progresivamente los flujos en una nueva columna.</w:t>
      </w:r>
    </w:p>
    <w:p w14:paraId="50005430" w14:textId="3A428759" w:rsidR="004F28B1" w:rsidRDefault="004F28B1" w:rsidP="004F28B1">
      <w:pPr>
        <w:rPr>
          <w:lang w:eastAsia="es-CO"/>
        </w:rPr>
      </w:pPr>
      <w:r>
        <w:rPr>
          <w:lang w:eastAsia="es-CO"/>
        </w:rPr>
        <w:t xml:space="preserve">Ejemplo en Excel:  </w:t>
      </w:r>
    </w:p>
    <w:p w14:paraId="254F43DD" w14:textId="25BC8E13" w:rsidR="004F28B1" w:rsidRDefault="00BF1443" w:rsidP="004F28B1">
      <w:pPr>
        <w:rPr>
          <w:lang w:eastAsia="es-CO"/>
        </w:rPr>
      </w:pPr>
      <w:r w:rsidRPr="00BF1443">
        <w:rPr>
          <w:lang w:eastAsia="es-CO"/>
        </w:rPr>
        <w:t>=B2+B3</w:t>
      </w:r>
    </w:p>
    <w:p w14:paraId="65143BC9" w14:textId="16192E1D" w:rsidR="00BF1443" w:rsidRDefault="00BF1443" w:rsidP="001963FE">
      <w:pPr>
        <w:pStyle w:val="Prrafodelista"/>
        <w:numPr>
          <w:ilvl w:val="0"/>
          <w:numId w:val="17"/>
        </w:numPr>
        <w:rPr>
          <w:lang w:eastAsia="es-CO"/>
        </w:rPr>
      </w:pPr>
      <w:r>
        <w:rPr>
          <w:lang w:eastAsia="es-CO"/>
        </w:rPr>
        <w:t>Paso 3. Identificar el año de recuperación.</w:t>
      </w:r>
    </w:p>
    <w:p w14:paraId="544679D7" w14:textId="77777777" w:rsidR="00BF1443" w:rsidRDefault="00BF1443" w:rsidP="00BF1443">
      <w:pPr>
        <w:rPr>
          <w:lang w:eastAsia="es-CO"/>
        </w:rPr>
      </w:pPr>
      <w:r>
        <w:rPr>
          <w:lang w:eastAsia="es-CO"/>
        </w:rPr>
        <w:t>Determinar el año en el que el flujo acumulado sea igual o mayor que cero.</w:t>
      </w:r>
    </w:p>
    <w:p w14:paraId="26F0CA5F" w14:textId="2AD32BD7" w:rsidR="00BF1443" w:rsidRPr="000E297E" w:rsidRDefault="00BF1443" w:rsidP="001963FE">
      <w:pPr>
        <w:pStyle w:val="Prrafodelista"/>
        <w:numPr>
          <w:ilvl w:val="0"/>
          <w:numId w:val="18"/>
        </w:numPr>
        <w:rPr>
          <w:b/>
          <w:lang w:eastAsia="es-CO"/>
        </w:rPr>
      </w:pPr>
      <w:r w:rsidRPr="000E297E">
        <w:rPr>
          <w:b/>
          <w:lang w:eastAsia="es-CO"/>
        </w:rPr>
        <w:lastRenderedPageBreak/>
        <w:t>Relación beneficio–costo en Excel</w:t>
      </w:r>
    </w:p>
    <w:p w14:paraId="7E90538F" w14:textId="77777777" w:rsidR="00BF1443" w:rsidRDefault="00BF1443" w:rsidP="00BF1443">
      <w:pPr>
        <w:rPr>
          <w:lang w:eastAsia="es-CO"/>
        </w:rPr>
      </w:pPr>
      <w:r>
        <w:rPr>
          <w:lang w:eastAsia="es-CO"/>
        </w:rPr>
        <w:t>La relación beneficio–costo permite comparar el valor presente de los beneficios con el valor presente de los costos del proyecto, con el fin de evaluar si los beneficios generados justifican la inversión realizada.</w:t>
      </w:r>
    </w:p>
    <w:p w14:paraId="01E285DF" w14:textId="77777777" w:rsidR="00BF1443" w:rsidRDefault="00BF1443" w:rsidP="00BF1443">
      <w:pPr>
        <w:rPr>
          <w:lang w:eastAsia="es-CO"/>
        </w:rPr>
      </w:pPr>
      <w:r>
        <w:rPr>
          <w:lang w:eastAsia="es-CO"/>
        </w:rPr>
        <w:t>Pasos de cálculo</w:t>
      </w:r>
    </w:p>
    <w:p w14:paraId="6A36654C" w14:textId="4592E589" w:rsidR="00BF1443" w:rsidRDefault="00BF1443" w:rsidP="001963FE">
      <w:pPr>
        <w:pStyle w:val="Prrafodelista"/>
        <w:numPr>
          <w:ilvl w:val="0"/>
          <w:numId w:val="17"/>
        </w:numPr>
        <w:rPr>
          <w:lang w:eastAsia="es-CO"/>
        </w:rPr>
      </w:pPr>
      <w:r>
        <w:rPr>
          <w:lang w:eastAsia="es-CO"/>
        </w:rPr>
        <w:t>Paso 1. Registrar los datos</w:t>
      </w:r>
    </w:p>
    <w:p w14:paraId="43D8F1AC" w14:textId="77777777" w:rsidR="00BF1443" w:rsidRDefault="00BF1443" w:rsidP="00BF1443">
      <w:pPr>
        <w:rPr>
          <w:lang w:eastAsia="es-CO"/>
        </w:rPr>
      </w:pPr>
      <w:r>
        <w:rPr>
          <w:lang w:eastAsia="es-CO"/>
        </w:rPr>
        <w:t>Organizar los ingresos y los costos proyectados para cada periodo del proyecto.</w:t>
      </w:r>
    </w:p>
    <w:p w14:paraId="7345EDC2" w14:textId="3A1FA34D" w:rsidR="00BF1443" w:rsidRDefault="00BF1443" w:rsidP="001963FE">
      <w:pPr>
        <w:pStyle w:val="Prrafodelista"/>
        <w:numPr>
          <w:ilvl w:val="0"/>
          <w:numId w:val="17"/>
        </w:numPr>
        <w:rPr>
          <w:lang w:eastAsia="es-CO"/>
        </w:rPr>
      </w:pPr>
      <w:r>
        <w:rPr>
          <w:lang w:eastAsia="es-CO"/>
        </w:rPr>
        <w:t>Paso 2. Calcular valores presentes</w:t>
      </w:r>
    </w:p>
    <w:p w14:paraId="5CBF3113" w14:textId="77777777" w:rsidR="00BF1443" w:rsidRDefault="00BF1443" w:rsidP="00BF1443">
      <w:pPr>
        <w:rPr>
          <w:lang w:eastAsia="es-CO"/>
        </w:rPr>
      </w:pPr>
      <w:r>
        <w:rPr>
          <w:lang w:eastAsia="es-CO"/>
        </w:rPr>
        <w:t>Actualizar los beneficios y los costos mediante la función de Excel:</w:t>
      </w:r>
    </w:p>
    <w:p w14:paraId="2DCA7AA6" w14:textId="77777777" w:rsidR="00BF1443" w:rsidRDefault="00BF1443" w:rsidP="00BF1443">
      <w:pPr>
        <w:rPr>
          <w:lang w:eastAsia="es-CO"/>
        </w:rPr>
      </w:pPr>
      <w:r>
        <w:rPr>
          <w:lang w:eastAsia="es-CO"/>
        </w:rPr>
        <w:t>=VNA (tasa; rango beneficios)</w:t>
      </w:r>
    </w:p>
    <w:p w14:paraId="4BCFF67D" w14:textId="77777777" w:rsidR="00BF1443" w:rsidRDefault="00BF1443" w:rsidP="00BF1443">
      <w:pPr>
        <w:rPr>
          <w:lang w:eastAsia="es-CO"/>
        </w:rPr>
      </w:pPr>
      <w:r>
        <w:rPr>
          <w:lang w:eastAsia="es-CO"/>
        </w:rPr>
        <w:t>=VNA (tasa; rango costos)</w:t>
      </w:r>
    </w:p>
    <w:p w14:paraId="042FFE7E" w14:textId="27A78AB7" w:rsidR="00BF1443" w:rsidRDefault="00BF1443" w:rsidP="001963FE">
      <w:pPr>
        <w:pStyle w:val="Prrafodelista"/>
        <w:numPr>
          <w:ilvl w:val="0"/>
          <w:numId w:val="17"/>
        </w:numPr>
        <w:rPr>
          <w:lang w:eastAsia="es-CO"/>
        </w:rPr>
      </w:pPr>
      <w:r>
        <w:rPr>
          <w:lang w:eastAsia="es-CO"/>
        </w:rPr>
        <w:t>Paso 3. Aplicar la relación</w:t>
      </w:r>
    </w:p>
    <w:p w14:paraId="4042DC86" w14:textId="77777777" w:rsidR="00BF1443" w:rsidRDefault="00BF1443" w:rsidP="00BF1443">
      <w:pPr>
        <w:rPr>
          <w:lang w:eastAsia="es-CO"/>
        </w:rPr>
      </w:pPr>
      <w:r>
        <w:rPr>
          <w:lang w:eastAsia="es-CO"/>
        </w:rPr>
        <w:t>Dividir el valor presente de beneficios entre el valor presente de costos.</w:t>
      </w:r>
    </w:p>
    <w:p w14:paraId="6012D5B9" w14:textId="77777777" w:rsidR="00BF1443" w:rsidRDefault="00BF1443" w:rsidP="00BF1443">
      <w:pPr>
        <w:rPr>
          <w:lang w:eastAsia="es-CO"/>
        </w:rPr>
      </w:pPr>
    </w:p>
    <w:p w14:paraId="4D9DFA44" w14:textId="6499F113" w:rsidR="00BF1443" w:rsidRPr="00FF6A6A" w:rsidRDefault="00BF1443" w:rsidP="001963FE">
      <w:pPr>
        <w:pStyle w:val="Prrafodelista"/>
        <w:numPr>
          <w:ilvl w:val="0"/>
          <w:numId w:val="18"/>
        </w:numPr>
        <w:rPr>
          <w:b/>
          <w:lang w:eastAsia="es-CO"/>
        </w:rPr>
      </w:pPr>
      <w:r w:rsidRPr="00FF6A6A">
        <w:rPr>
          <w:b/>
          <w:lang w:eastAsia="es-CO"/>
        </w:rPr>
        <w:t>Costo de capital en Excel</w:t>
      </w:r>
    </w:p>
    <w:p w14:paraId="4096D74C" w14:textId="77777777" w:rsidR="00BF1443" w:rsidRDefault="00BF1443" w:rsidP="00BF1443">
      <w:pPr>
        <w:rPr>
          <w:lang w:eastAsia="es-CO"/>
        </w:rPr>
      </w:pPr>
      <w:r>
        <w:rPr>
          <w:lang w:eastAsia="es-CO"/>
        </w:rPr>
        <w:t>El costo de capital representa la tasa mínima de rendimiento que debe generar el proyecto para compensar el riesgo asociado a los recursos financieros utilizados. Generalmente se calcula mediante el costo promedio ponderado del capital, el cual integra el costo de la deuda y el costo del patrimonio propio de acuerdo con su participación dentro de la estructura financiera.</w:t>
      </w:r>
    </w:p>
    <w:p w14:paraId="4DA33B54" w14:textId="46C65421" w:rsidR="00BF1443" w:rsidRDefault="00BF1443" w:rsidP="00BF1443">
      <w:pPr>
        <w:rPr>
          <w:lang w:eastAsia="es-CO"/>
        </w:rPr>
      </w:pPr>
      <w:r>
        <w:rPr>
          <w:lang w:eastAsia="es-CO"/>
        </w:rPr>
        <w:lastRenderedPageBreak/>
        <w:t>Fórmula base</w:t>
      </w:r>
    </w:p>
    <w:p w14:paraId="41964736" w14:textId="7A7A5BBB" w:rsidR="00BF1443" w:rsidRDefault="00BF1443" w:rsidP="00BF1443">
      <w:pPr>
        <w:rPr>
          <w:lang w:eastAsia="es-CO"/>
        </w:rPr>
      </w:pPr>
      <w:r w:rsidRPr="00BF1443">
        <w:rPr>
          <w:lang w:eastAsia="es-CO"/>
        </w:rPr>
        <w:t xml:space="preserve">WACC = (E/V × Ke) + (D/V × </w:t>
      </w:r>
      <w:proofErr w:type="spellStart"/>
      <w:r w:rsidRPr="00BF1443">
        <w:rPr>
          <w:lang w:eastAsia="es-CO"/>
        </w:rPr>
        <w:t>Kd</w:t>
      </w:r>
      <w:proofErr w:type="spellEnd"/>
      <w:r w:rsidRPr="00BF1443">
        <w:rPr>
          <w:lang w:eastAsia="es-CO"/>
        </w:rPr>
        <w:t xml:space="preserve"> × (1 − T))</w:t>
      </w:r>
    </w:p>
    <w:p w14:paraId="4B464A80" w14:textId="77777777" w:rsidR="00BF1443" w:rsidRDefault="00BF1443" w:rsidP="00BF1443">
      <w:pPr>
        <w:rPr>
          <w:lang w:eastAsia="es-CO"/>
        </w:rPr>
      </w:pPr>
      <w:r>
        <w:rPr>
          <w:lang w:eastAsia="es-CO"/>
        </w:rPr>
        <w:t>Pasos de cálculo</w:t>
      </w:r>
    </w:p>
    <w:p w14:paraId="62A4FA72" w14:textId="54B07C6F" w:rsidR="00BF1443" w:rsidRDefault="00BF1443" w:rsidP="001963FE">
      <w:pPr>
        <w:pStyle w:val="Prrafodelista"/>
        <w:numPr>
          <w:ilvl w:val="0"/>
          <w:numId w:val="17"/>
        </w:numPr>
        <w:rPr>
          <w:lang w:eastAsia="es-CO"/>
        </w:rPr>
      </w:pPr>
      <w:r>
        <w:rPr>
          <w:lang w:eastAsia="es-CO"/>
        </w:rPr>
        <w:t>Paso 1. Registrar los datos</w:t>
      </w:r>
    </w:p>
    <w:p w14:paraId="6E28E178" w14:textId="77777777" w:rsidR="00BF1443" w:rsidRDefault="00BF1443" w:rsidP="00BF1443">
      <w:pPr>
        <w:rPr>
          <w:lang w:eastAsia="es-CO"/>
        </w:rPr>
      </w:pPr>
      <w:r>
        <w:rPr>
          <w:lang w:eastAsia="es-CO"/>
        </w:rPr>
        <w:t>Capital propio (E), deuda (D), costo del capital propio (Ke), costo de la deuda (</w:t>
      </w:r>
      <w:proofErr w:type="spellStart"/>
      <w:r>
        <w:rPr>
          <w:lang w:eastAsia="es-CO"/>
        </w:rPr>
        <w:t>Kd</w:t>
      </w:r>
      <w:proofErr w:type="spellEnd"/>
      <w:r>
        <w:rPr>
          <w:lang w:eastAsia="es-CO"/>
        </w:rPr>
        <w:t>) y tasa de impuestos (T).</w:t>
      </w:r>
    </w:p>
    <w:p w14:paraId="315EB4AD" w14:textId="5683927C" w:rsidR="00BF1443" w:rsidRDefault="00BF1443" w:rsidP="001963FE">
      <w:pPr>
        <w:pStyle w:val="Prrafodelista"/>
        <w:numPr>
          <w:ilvl w:val="0"/>
          <w:numId w:val="17"/>
        </w:numPr>
        <w:rPr>
          <w:lang w:eastAsia="es-CO"/>
        </w:rPr>
      </w:pPr>
      <w:r>
        <w:rPr>
          <w:lang w:eastAsia="es-CO"/>
        </w:rPr>
        <w:t>Paso 2. Calcular el total financiado</w:t>
      </w:r>
    </w:p>
    <w:p w14:paraId="431E0D91" w14:textId="7A727A02" w:rsidR="00BF1443" w:rsidRDefault="00BF1443" w:rsidP="00BF1443">
      <w:pPr>
        <w:rPr>
          <w:lang w:eastAsia="es-CO"/>
        </w:rPr>
      </w:pPr>
      <w:r>
        <w:rPr>
          <w:lang w:eastAsia="es-CO"/>
        </w:rPr>
        <w:t>Determinar el valor total financiado mediante</w:t>
      </w:r>
    </w:p>
    <w:p w14:paraId="14BF8BAD" w14:textId="5AD18CC5" w:rsidR="00BF1443" w:rsidRDefault="00BF1443" w:rsidP="00BF1443">
      <w:pPr>
        <w:rPr>
          <w:lang w:eastAsia="es-CO"/>
        </w:rPr>
      </w:pPr>
      <w:r w:rsidRPr="00BF1443">
        <w:rPr>
          <w:lang w:eastAsia="es-CO"/>
        </w:rPr>
        <w:t>V = E + D</w:t>
      </w:r>
    </w:p>
    <w:p w14:paraId="269B2696" w14:textId="77777777" w:rsidR="00BF1443" w:rsidRDefault="00BF1443" w:rsidP="001963FE">
      <w:pPr>
        <w:pStyle w:val="Prrafodelista"/>
        <w:numPr>
          <w:ilvl w:val="0"/>
          <w:numId w:val="17"/>
        </w:numPr>
        <w:rPr>
          <w:lang w:eastAsia="es-CO"/>
        </w:rPr>
      </w:pPr>
      <w:r>
        <w:rPr>
          <w:lang w:eastAsia="es-CO"/>
        </w:rPr>
        <w:t>Paso 3. Aplicar la fórmula</w:t>
      </w:r>
    </w:p>
    <w:p w14:paraId="341239D5" w14:textId="431735DD" w:rsidR="00BF1443" w:rsidRDefault="00BF1443" w:rsidP="00BF1443">
      <w:pPr>
        <w:rPr>
          <w:lang w:eastAsia="es-CO"/>
        </w:rPr>
      </w:pPr>
      <w:r>
        <w:rPr>
          <w:lang w:eastAsia="es-CO"/>
        </w:rPr>
        <w:t>Calcular el costo promedio ponderado del capital mediante la expresión:</w:t>
      </w:r>
    </w:p>
    <w:p w14:paraId="6C7A37D9" w14:textId="0FD9FEEC" w:rsidR="00BF1443" w:rsidRDefault="00BF1443" w:rsidP="00BF1443">
      <w:pPr>
        <w:rPr>
          <w:lang w:eastAsia="es-CO"/>
        </w:rPr>
      </w:pPr>
      <w:r w:rsidRPr="00BF1443">
        <w:rPr>
          <w:lang w:eastAsia="es-CO"/>
        </w:rPr>
        <w:t>=(E/</w:t>
      </w:r>
      <w:proofErr w:type="gramStart"/>
      <w:r w:rsidRPr="00BF1443">
        <w:rPr>
          <w:lang w:eastAsia="es-CO"/>
        </w:rPr>
        <w:t>V)*</w:t>
      </w:r>
      <w:proofErr w:type="gramEnd"/>
      <w:r w:rsidRPr="00BF1443">
        <w:rPr>
          <w:lang w:eastAsia="es-CO"/>
        </w:rPr>
        <w:t>Ke + (D/V)*</w:t>
      </w:r>
      <w:proofErr w:type="spellStart"/>
      <w:r w:rsidRPr="00BF1443">
        <w:rPr>
          <w:lang w:eastAsia="es-CO"/>
        </w:rPr>
        <w:t>Kd</w:t>
      </w:r>
      <w:proofErr w:type="spellEnd"/>
      <w:r w:rsidRPr="00BF1443">
        <w:rPr>
          <w:lang w:eastAsia="es-CO"/>
        </w:rPr>
        <w:t>*(1-T)</w:t>
      </w:r>
    </w:p>
    <w:p w14:paraId="39154CA5" w14:textId="3CC861BA" w:rsidR="00FF6A6A" w:rsidRDefault="00FF6A6A">
      <w:pPr>
        <w:spacing w:before="0" w:after="0" w:line="240" w:lineRule="auto"/>
        <w:ind w:firstLine="0"/>
        <w:rPr>
          <w:lang w:eastAsia="es-CO"/>
        </w:rPr>
      </w:pPr>
      <w:r>
        <w:rPr>
          <w:lang w:eastAsia="es-CO"/>
        </w:rPr>
        <w:br w:type="page"/>
      </w:r>
    </w:p>
    <w:p w14:paraId="1E2CA180" w14:textId="554BE32F" w:rsidR="00BF1443" w:rsidRDefault="00BF1443" w:rsidP="00FF6A6A">
      <w:pPr>
        <w:pStyle w:val="Ttulo1"/>
      </w:pPr>
      <w:bookmarkStart w:id="8" w:name="_Toc225318166"/>
      <w:r>
        <w:lastRenderedPageBreak/>
        <w:t>Evaluación económica y social del proyecto</w:t>
      </w:r>
      <w:bookmarkEnd w:id="8"/>
    </w:p>
    <w:p w14:paraId="73B2B2E3" w14:textId="77777777" w:rsidR="00BF1443" w:rsidRDefault="00BF1443" w:rsidP="00BF1443">
      <w:pPr>
        <w:rPr>
          <w:lang w:eastAsia="es-CO"/>
        </w:rPr>
      </w:pPr>
      <w:r>
        <w:rPr>
          <w:lang w:eastAsia="es-CO"/>
        </w:rPr>
        <w:t>La evaluación económica y social del proyecto complementa el análisis financiero al examinar los efectos que la iniciativa puede generar en la economía y en la comunidad donde se implementa. Mientras la evaluación financiera se enfoca en la rentabilidad para el inversionista, la evaluación económica y social amplía la perspectiva, considerando beneficios y costos que trascienden el ámbito empresarial. Esta etapa permite identificar si el proyecto contribuye al desarrollo regional, a la generación de empleo y al bienestar colectivo, aspectos fundamentales en la formulación de iniciativas sostenibles.</w:t>
      </w:r>
    </w:p>
    <w:p w14:paraId="2985A0E2" w14:textId="77777777" w:rsidR="00BF1443" w:rsidRDefault="00BF1443" w:rsidP="00BF1443">
      <w:pPr>
        <w:rPr>
          <w:lang w:eastAsia="es-CO"/>
        </w:rPr>
      </w:pPr>
      <w:r>
        <w:rPr>
          <w:lang w:eastAsia="es-CO"/>
        </w:rPr>
        <w:t>Desde el punto de vista económico, se analizan los impactos que el proyecto puede generar en términos de producción, empleo, ingresos y dinamización del mercado local. Se evalúan beneficios directos e indirectos, así como costos relevantes que puedan afectar a distintos grupos de interés. En el componente social, se consideran variables como:</w:t>
      </w:r>
    </w:p>
    <w:p w14:paraId="0679BFAB" w14:textId="185B4EB3" w:rsidR="00BF1443" w:rsidRDefault="00BF1443" w:rsidP="001963FE">
      <w:pPr>
        <w:pStyle w:val="Prrafodelista"/>
        <w:numPr>
          <w:ilvl w:val="0"/>
          <w:numId w:val="17"/>
        </w:numPr>
        <w:rPr>
          <w:lang w:eastAsia="es-CO"/>
        </w:rPr>
      </w:pPr>
      <w:r>
        <w:rPr>
          <w:lang w:eastAsia="es-CO"/>
        </w:rPr>
        <w:t>Calidad de vida.</w:t>
      </w:r>
    </w:p>
    <w:p w14:paraId="07BAB421" w14:textId="10C2D13F" w:rsidR="00BF1443" w:rsidRDefault="00BF1443" w:rsidP="001963FE">
      <w:pPr>
        <w:pStyle w:val="Prrafodelista"/>
        <w:numPr>
          <w:ilvl w:val="0"/>
          <w:numId w:val="17"/>
        </w:numPr>
        <w:rPr>
          <w:lang w:eastAsia="es-CO"/>
        </w:rPr>
      </w:pPr>
      <w:r>
        <w:rPr>
          <w:lang w:eastAsia="es-CO"/>
        </w:rPr>
        <w:t>Acceso a bienes o servicios.</w:t>
      </w:r>
    </w:p>
    <w:p w14:paraId="209D0186" w14:textId="27428B27" w:rsidR="00BF1443" w:rsidRDefault="00BF1443" w:rsidP="001963FE">
      <w:pPr>
        <w:pStyle w:val="Prrafodelista"/>
        <w:numPr>
          <w:ilvl w:val="0"/>
          <w:numId w:val="17"/>
        </w:numPr>
        <w:rPr>
          <w:lang w:eastAsia="es-CO"/>
        </w:rPr>
      </w:pPr>
      <w:r>
        <w:rPr>
          <w:lang w:eastAsia="es-CO"/>
        </w:rPr>
        <w:t>Inclusión.</w:t>
      </w:r>
    </w:p>
    <w:p w14:paraId="4250399C" w14:textId="5D226DED" w:rsidR="00BF1443" w:rsidRDefault="00BF1443" w:rsidP="001963FE">
      <w:pPr>
        <w:pStyle w:val="Prrafodelista"/>
        <w:numPr>
          <w:ilvl w:val="0"/>
          <w:numId w:val="17"/>
        </w:numPr>
        <w:rPr>
          <w:lang w:eastAsia="es-CO"/>
        </w:rPr>
      </w:pPr>
      <w:r>
        <w:rPr>
          <w:lang w:eastAsia="es-CO"/>
        </w:rPr>
        <w:t>Equidad.</w:t>
      </w:r>
    </w:p>
    <w:p w14:paraId="1ABEFDE6" w14:textId="0AEB1A81" w:rsidR="00BF1443" w:rsidRDefault="00BF1443" w:rsidP="001963FE">
      <w:pPr>
        <w:pStyle w:val="Prrafodelista"/>
        <w:numPr>
          <w:ilvl w:val="0"/>
          <w:numId w:val="17"/>
        </w:numPr>
        <w:rPr>
          <w:lang w:eastAsia="es-CO"/>
        </w:rPr>
      </w:pPr>
      <w:r>
        <w:rPr>
          <w:lang w:eastAsia="es-CO"/>
        </w:rPr>
        <w:t>Impactos externos.</w:t>
      </w:r>
    </w:p>
    <w:p w14:paraId="2C1F2D6F" w14:textId="77777777" w:rsidR="00BF1443" w:rsidRDefault="00BF1443" w:rsidP="00BF1443">
      <w:pPr>
        <w:rPr>
          <w:lang w:eastAsia="es-CO"/>
        </w:rPr>
      </w:pPr>
      <w:r>
        <w:rPr>
          <w:lang w:eastAsia="es-CO"/>
        </w:rPr>
        <w:t>Este análisis permite evaluar no solo la viabilidad financiera del proyecto, sino también su impacto y aporte al entorno en el que se desarrolla.</w:t>
      </w:r>
    </w:p>
    <w:p w14:paraId="431EBCBD" w14:textId="77777777" w:rsidR="00BF1443" w:rsidRDefault="00BF1443" w:rsidP="00BF1443">
      <w:pPr>
        <w:rPr>
          <w:lang w:eastAsia="es-CO"/>
        </w:rPr>
      </w:pPr>
      <w:r>
        <w:rPr>
          <w:lang w:eastAsia="es-CO"/>
        </w:rPr>
        <w:t xml:space="preserve">En consecuencia, la evaluación económica y social se convierte en un instrumento estratégico para fundamentar decisiones integrales, especialmente en </w:t>
      </w:r>
      <w:r>
        <w:rPr>
          <w:lang w:eastAsia="es-CO"/>
        </w:rPr>
        <w:lastRenderedPageBreak/>
        <w:t>proyectos públicos o de impacto comunitario. La medición adecuada de beneficios sociales y económicos fortalecen la legitimidad de la iniciativa y permiten justificar su ejecución más allá de la rentabilidad monetaria. De esta manera, el proyecto no solo se evalúa por su capacidad de generar utilidades, sino también por su aporte al desarrollo sostenible y al mejoramiento de las condiciones sociales de la población objetivo.</w:t>
      </w:r>
    </w:p>
    <w:p w14:paraId="0D3B6818" w14:textId="77777777" w:rsidR="00BF1443" w:rsidRDefault="00BF1443" w:rsidP="00BF1443">
      <w:pPr>
        <w:rPr>
          <w:lang w:eastAsia="es-CO"/>
        </w:rPr>
      </w:pPr>
      <w:r>
        <w:rPr>
          <w:lang w:eastAsia="es-CO"/>
        </w:rPr>
        <w:t>Con el propósito de comprender de manera estructurada los diferentes efectos que puede generar un proyecto, a continuación, se presenta una tabla con los principales componentes que intervienen en la evaluación económica y social. Estos elementos permiten analizar el impacto de una iniciativa más allá de su rentabilidad financiera, considerando tanto los beneficios como los posibles efectos que puede producir en la comunidad y en el entorno productivo.</w:t>
      </w:r>
    </w:p>
    <w:p w14:paraId="3C293725" w14:textId="416D46FF" w:rsidR="00BF1443" w:rsidRDefault="00BF1443" w:rsidP="00BF1443">
      <w:pPr>
        <w:rPr>
          <w:lang w:eastAsia="es-CO"/>
        </w:rPr>
      </w:pPr>
      <w:r>
        <w:rPr>
          <w:lang w:eastAsia="es-CO"/>
        </w:rPr>
        <w:t>En este análisis se distinguen diferentes tipos de impactos, entre ellos los efectos económicos directos e indirectos, así como las externalidades que pueden presentarse durante la ejecución del proyecto. Esta organización facilita identificar cómo una iniciativa puede contribuir al desarrollo regional, a la generación de bienestar social y a la dinamización de las actividades económicas, al tiempo que permite reconocer posibles riesgos o efectos adversos asociados a su implementación.</w:t>
      </w:r>
    </w:p>
    <w:p w14:paraId="696B6117" w14:textId="17FEC186" w:rsidR="00BF1443" w:rsidRDefault="00BF1443" w:rsidP="00BF1443">
      <w:pPr>
        <w:pStyle w:val="Tabla"/>
        <w:rPr>
          <w:lang w:eastAsia="es-CO"/>
        </w:rPr>
      </w:pPr>
      <w:r w:rsidRPr="00BF1443">
        <w:rPr>
          <w:lang w:eastAsia="es-CO"/>
        </w:rPr>
        <w:t>Componentes de la evaluación económica y social del proyecto</w:t>
      </w:r>
    </w:p>
    <w:tbl>
      <w:tblPr>
        <w:tblStyle w:val="SENA"/>
        <w:tblW w:w="0" w:type="auto"/>
        <w:tblLook w:val="04A0" w:firstRow="1" w:lastRow="0" w:firstColumn="1" w:lastColumn="0" w:noHBand="0" w:noVBand="1"/>
      </w:tblPr>
      <w:tblGrid>
        <w:gridCol w:w="2490"/>
        <w:gridCol w:w="2490"/>
        <w:gridCol w:w="2491"/>
        <w:gridCol w:w="2491"/>
      </w:tblGrid>
      <w:tr w:rsidR="00BF1443" w14:paraId="29F705A1" w14:textId="77777777" w:rsidTr="00BF1443">
        <w:trPr>
          <w:cnfStyle w:val="100000000000" w:firstRow="1" w:lastRow="0" w:firstColumn="0" w:lastColumn="0" w:oddVBand="0" w:evenVBand="0" w:oddHBand="0" w:evenHBand="0" w:firstRowFirstColumn="0" w:firstRowLastColumn="0" w:lastRowFirstColumn="0" w:lastRowLastColumn="0"/>
          <w:tblHeader/>
        </w:trPr>
        <w:tc>
          <w:tcPr>
            <w:tcW w:w="2490" w:type="dxa"/>
          </w:tcPr>
          <w:p w14:paraId="26C302D0" w14:textId="2CF58B4C" w:rsidR="00BF1443" w:rsidRDefault="00BF1443" w:rsidP="00BF1443">
            <w:pPr>
              <w:ind w:firstLine="0"/>
              <w:rPr>
                <w:lang w:eastAsia="es-CO"/>
              </w:rPr>
            </w:pPr>
            <w:r w:rsidRPr="003A3D80">
              <w:t>Componente</w:t>
            </w:r>
          </w:p>
        </w:tc>
        <w:tc>
          <w:tcPr>
            <w:tcW w:w="2490" w:type="dxa"/>
          </w:tcPr>
          <w:p w14:paraId="224FAF85" w14:textId="62EDA8BE" w:rsidR="00BF1443" w:rsidRDefault="00BF1443" w:rsidP="00BF1443">
            <w:pPr>
              <w:ind w:firstLine="0"/>
              <w:rPr>
                <w:lang w:eastAsia="es-CO"/>
              </w:rPr>
            </w:pPr>
            <w:r w:rsidRPr="003A3D80">
              <w:t>¿Qué analiza?</w:t>
            </w:r>
          </w:p>
        </w:tc>
        <w:tc>
          <w:tcPr>
            <w:tcW w:w="2491" w:type="dxa"/>
          </w:tcPr>
          <w:p w14:paraId="660D3F81" w14:textId="526F5B76" w:rsidR="00BF1443" w:rsidRDefault="00BF1443" w:rsidP="00BF1443">
            <w:pPr>
              <w:ind w:firstLine="0"/>
              <w:rPr>
                <w:lang w:eastAsia="es-CO"/>
              </w:rPr>
            </w:pPr>
            <w:r w:rsidRPr="003A3D80">
              <w:t>Ejemplos de impacto</w:t>
            </w:r>
          </w:p>
        </w:tc>
        <w:tc>
          <w:tcPr>
            <w:tcW w:w="2491" w:type="dxa"/>
          </w:tcPr>
          <w:p w14:paraId="254A2EED" w14:textId="1514A0ED" w:rsidR="00BF1443" w:rsidRDefault="00BF1443" w:rsidP="00BF1443">
            <w:pPr>
              <w:ind w:firstLine="0"/>
              <w:rPr>
                <w:lang w:eastAsia="es-CO"/>
              </w:rPr>
            </w:pPr>
            <w:r w:rsidRPr="003A3D80">
              <w:t>¿Por qué es importante?</w:t>
            </w:r>
          </w:p>
        </w:tc>
      </w:tr>
      <w:tr w:rsidR="00BF1443" w14:paraId="22949EEF" w14:textId="77777777" w:rsidTr="00BF1443">
        <w:trPr>
          <w:cnfStyle w:val="000000100000" w:firstRow="0" w:lastRow="0" w:firstColumn="0" w:lastColumn="0" w:oddVBand="0" w:evenVBand="0" w:oddHBand="1" w:evenHBand="0" w:firstRowFirstColumn="0" w:firstRowLastColumn="0" w:lastRowFirstColumn="0" w:lastRowLastColumn="0"/>
        </w:trPr>
        <w:tc>
          <w:tcPr>
            <w:tcW w:w="2490" w:type="dxa"/>
          </w:tcPr>
          <w:p w14:paraId="049FA891" w14:textId="536E5C85" w:rsidR="00BF1443" w:rsidRDefault="00BF1443" w:rsidP="00BF1443">
            <w:pPr>
              <w:ind w:firstLine="0"/>
              <w:rPr>
                <w:lang w:eastAsia="es-CO"/>
              </w:rPr>
            </w:pPr>
            <w:r w:rsidRPr="003A3D80">
              <w:t>Impacto Económico Directo.</w:t>
            </w:r>
          </w:p>
        </w:tc>
        <w:tc>
          <w:tcPr>
            <w:tcW w:w="2490" w:type="dxa"/>
          </w:tcPr>
          <w:p w14:paraId="7C126331" w14:textId="4BE02B8A" w:rsidR="00BF1443" w:rsidRDefault="00BF1443" w:rsidP="00BF1443">
            <w:pPr>
              <w:ind w:firstLine="0"/>
              <w:rPr>
                <w:lang w:eastAsia="es-CO"/>
              </w:rPr>
            </w:pPr>
            <w:r w:rsidRPr="003A3D80">
              <w:t xml:space="preserve">Efectos inmediatos del proyecto sobre </w:t>
            </w:r>
            <w:r w:rsidRPr="003A3D80">
              <w:lastRenderedPageBreak/>
              <w:t>producción e ingresos.</w:t>
            </w:r>
          </w:p>
        </w:tc>
        <w:tc>
          <w:tcPr>
            <w:tcW w:w="2491" w:type="dxa"/>
          </w:tcPr>
          <w:p w14:paraId="6874488F" w14:textId="71F32313" w:rsidR="00BF1443" w:rsidRDefault="00BF1443" w:rsidP="00BF1443">
            <w:pPr>
              <w:ind w:firstLine="0"/>
              <w:rPr>
                <w:lang w:eastAsia="es-CO"/>
              </w:rPr>
            </w:pPr>
            <w:r w:rsidRPr="003A3D80">
              <w:lastRenderedPageBreak/>
              <w:t xml:space="preserve">Generación de empleo, aumento </w:t>
            </w:r>
            <w:r w:rsidRPr="003A3D80">
              <w:lastRenderedPageBreak/>
              <w:t>de ventas, contratación de proveedores locales.</w:t>
            </w:r>
          </w:p>
        </w:tc>
        <w:tc>
          <w:tcPr>
            <w:tcW w:w="2491" w:type="dxa"/>
          </w:tcPr>
          <w:p w14:paraId="5010763B" w14:textId="179576DB" w:rsidR="00BF1443" w:rsidRDefault="00BF1443" w:rsidP="00BF1443">
            <w:pPr>
              <w:ind w:firstLine="0"/>
              <w:rPr>
                <w:lang w:eastAsia="es-CO"/>
              </w:rPr>
            </w:pPr>
            <w:r w:rsidRPr="003A3D80">
              <w:lastRenderedPageBreak/>
              <w:t xml:space="preserve">Permite medir la contribución del </w:t>
            </w:r>
            <w:r w:rsidRPr="003A3D80">
              <w:lastRenderedPageBreak/>
              <w:t>proyecto al crecimiento económico.</w:t>
            </w:r>
          </w:p>
        </w:tc>
      </w:tr>
      <w:tr w:rsidR="00BF1443" w14:paraId="3D2F8020" w14:textId="77777777" w:rsidTr="00BF1443">
        <w:tc>
          <w:tcPr>
            <w:tcW w:w="2490" w:type="dxa"/>
          </w:tcPr>
          <w:p w14:paraId="3AA20713" w14:textId="5BFD7936" w:rsidR="00BF1443" w:rsidRDefault="00BF1443" w:rsidP="00BF1443">
            <w:pPr>
              <w:ind w:firstLine="0"/>
              <w:rPr>
                <w:lang w:eastAsia="es-CO"/>
              </w:rPr>
            </w:pPr>
            <w:r w:rsidRPr="003A3D80">
              <w:t>Impacto Económico Indirecto.</w:t>
            </w:r>
          </w:p>
        </w:tc>
        <w:tc>
          <w:tcPr>
            <w:tcW w:w="2490" w:type="dxa"/>
          </w:tcPr>
          <w:p w14:paraId="74F62BFB" w14:textId="261FFBAA" w:rsidR="00BF1443" w:rsidRDefault="00BF1443" w:rsidP="00BF1443">
            <w:pPr>
              <w:ind w:firstLine="0"/>
              <w:rPr>
                <w:lang w:eastAsia="es-CO"/>
              </w:rPr>
            </w:pPr>
            <w:r w:rsidRPr="003A3D80">
              <w:t>Efectos secundarios derivados de la actividad del proyecto.</w:t>
            </w:r>
          </w:p>
        </w:tc>
        <w:tc>
          <w:tcPr>
            <w:tcW w:w="2491" w:type="dxa"/>
          </w:tcPr>
          <w:p w14:paraId="23023259" w14:textId="34066394" w:rsidR="00BF1443" w:rsidRDefault="00BF1443" w:rsidP="00BF1443">
            <w:pPr>
              <w:ind w:firstLine="0"/>
              <w:rPr>
                <w:lang w:eastAsia="es-CO"/>
              </w:rPr>
            </w:pPr>
            <w:r w:rsidRPr="003A3D80">
              <w:t>Dinamización del comercio local, encadenamientos productivos.</w:t>
            </w:r>
          </w:p>
        </w:tc>
        <w:tc>
          <w:tcPr>
            <w:tcW w:w="2491" w:type="dxa"/>
          </w:tcPr>
          <w:p w14:paraId="2652450B" w14:textId="7426EECB" w:rsidR="00BF1443" w:rsidRDefault="00BF1443" w:rsidP="00BF1443">
            <w:pPr>
              <w:ind w:firstLine="0"/>
              <w:rPr>
                <w:lang w:eastAsia="es-CO"/>
              </w:rPr>
            </w:pPr>
            <w:r w:rsidRPr="003A3D80">
              <w:t>Muestra cómo el proyecto impulsa otras actividades económicas.</w:t>
            </w:r>
          </w:p>
        </w:tc>
      </w:tr>
      <w:tr w:rsidR="00BF1443" w14:paraId="2721EAFD" w14:textId="77777777" w:rsidTr="00BF1443">
        <w:trPr>
          <w:cnfStyle w:val="000000100000" w:firstRow="0" w:lastRow="0" w:firstColumn="0" w:lastColumn="0" w:oddVBand="0" w:evenVBand="0" w:oddHBand="1" w:evenHBand="0" w:firstRowFirstColumn="0" w:firstRowLastColumn="0" w:lastRowFirstColumn="0" w:lastRowLastColumn="0"/>
        </w:trPr>
        <w:tc>
          <w:tcPr>
            <w:tcW w:w="2490" w:type="dxa"/>
          </w:tcPr>
          <w:p w14:paraId="62533040" w14:textId="14A3CD45" w:rsidR="00BF1443" w:rsidRDefault="00BF1443" w:rsidP="00BF1443">
            <w:pPr>
              <w:ind w:firstLine="0"/>
              <w:rPr>
                <w:lang w:eastAsia="es-CO"/>
              </w:rPr>
            </w:pPr>
            <w:r w:rsidRPr="003A3D80">
              <w:t>Impacto Social.</w:t>
            </w:r>
          </w:p>
        </w:tc>
        <w:tc>
          <w:tcPr>
            <w:tcW w:w="2490" w:type="dxa"/>
          </w:tcPr>
          <w:p w14:paraId="2C6F0548" w14:textId="6B069CB7" w:rsidR="00BF1443" w:rsidRDefault="00BF1443" w:rsidP="00BF1443">
            <w:pPr>
              <w:ind w:firstLine="0"/>
              <w:rPr>
                <w:lang w:eastAsia="es-CO"/>
              </w:rPr>
            </w:pPr>
            <w:r w:rsidRPr="003A3D80">
              <w:t>Cambios en las condiciones de vida de la población beneficiaria.</w:t>
            </w:r>
          </w:p>
        </w:tc>
        <w:tc>
          <w:tcPr>
            <w:tcW w:w="2491" w:type="dxa"/>
          </w:tcPr>
          <w:p w14:paraId="3A2A6290" w14:textId="77B711B6" w:rsidR="00BF1443" w:rsidRDefault="00BF1443" w:rsidP="00BF1443">
            <w:pPr>
              <w:ind w:firstLine="0"/>
              <w:rPr>
                <w:lang w:eastAsia="es-CO"/>
              </w:rPr>
            </w:pPr>
            <w:r w:rsidRPr="003A3D80">
              <w:t>Acceso a servicios, mejora en calidad de vida, inclusión social.</w:t>
            </w:r>
          </w:p>
        </w:tc>
        <w:tc>
          <w:tcPr>
            <w:tcW w:w="2491" w:type="dxa"/>
          </w:tcPr>
          <w:p w14:paraId="07140C20" w14:textId="452F6F6C" w:rsidR="00BF1443" w:rsidRDefault="00BF1443" w:rsidP="00BF1443">
            <w:pPr>
              <w:ind w:firstLine="0"/>
              <w:rPr>
                <w:lang w:eastAsia="es-CO"/>
              </w:rPr>
            </w:pPr>
            <w:r w:rsidRPr="003A3D80">
              <w:t>Evalúa el aporte del proyecto al bienestar comunitario.</w:t>
            </w:r>
          </w:p>
        </w:tc>
      </w:tr>
      <w:tr w:rsidR="00BF1443" w14:paraId="6EF64C3D" w14:textId="77777777" w:rsidTr="00BF1443">
        <w:tc>
          <w:tcPr>
            <w:tcW w:w="2490" w:type="dxa"/>
          </w:tcPr>
          <w:p w14:paraId="5B40AAB3" w14:textId="47D26943" w:rsidR="00BF1443" w:rsidRDefault="00BF1443" w:rsidP="00BF1443">
            <w:pPr>
              <w:ind w:firstLine="0"/>
              <w:rPr>
                <w:lang w:eastAsia="es-CO"/>
              </w:rPr>
            </w:pPr>
            <w:r w:rsidRPr="003A3D80">
              <w:t>Externalidades Positivas.</w:t>
            </w:r>
          </w:p>
        </w:tc>
        <w:tc>
          <w:tcPr>
            <w:tcW w:w="2490" w:type="dxa"/>
          </w:tcPr>
          <w:p w14:paraId="5AE1771B" w14:textId="6E1CFFCF" w:rsidR="00BF1443" w:rsidRDefault="00BF1443" w:rsidP="00BF1443">
            <w:pPr>
              <w:ind w:firstLine="0"/>
              <w:rPr>
                <w:lang w:eastAsia="es-CO"/>
              </w:rPr>
            </w:pPr>
            <w:r w:rsidRPr="003A3D80">
              <w:t>Beneficios adicionales no previstos directamente en ingresos financieros.</w:t>
            </w:r>
          </w:p>
        </w:tc>
        <w:tc>
          <w:tcPr>
            <w:tcW w:w="2491" w:type="dxa"/>
          </w:tcPr>
          <w:p w14:paraId="16A33E19" w14:textId="698EAB8C" w:rsidR="00BF1443" w:rsidRDefault="00BF1443" w:rsidP="00BF1443">
            <w:pPr>
              <w:ind w:firstLine="0"/>
              <w:rPr>
                <w:lang w:eastAsia="es-CO"/>
              </w:rPr>
            </w:pPr>
            <w:r w:rsidRPr="003A3D80">
              <w:t>Desarrollo regional, fortalecimiento empresarial, innovación local.</w:t>
            </w:r>
          </w:p>
        </w:tc>
        <w:tc>
          <w:tcPr>
            <w:tcW w:w="2491" w:type="dxa"/>
          </w:tcPr>
          <w:p w14:paraId="0F91FF28" w14:textId="215803BC" w:rsidR="00BF1443" w:rsidRDefault="00BF1443" w:rsidP="00BF1443">
            <w:pPr>
              <w:ind w:firstLine="0"/>
              <w:rPr>
                <w:lang w:eastAsia="es-CO"/>
              </w:rPr>
            </w:pPr>
            <w:r w:rsidRPr="003A3D80">
              <w:t>Evidencia beneficios que trascienden la rentabilidad monetaria.</w:t>
            </w:r>
          </w:p>
        </w:tc>
      </w:tr>
      <w:tr w:rsidR="00BF1443" w14:paraId="220845E6" w14:textId="77777777" w:rsidTr="00BF1443">
        <w:trPr>
          <w:cnfStyle w:val="000000100000" w:firstRow="0" w:lastRow="0" w:firstColumn="0" w:lastColumn="0" w:oddVBand="0" w:evenVBand="0" w:oddHBand="1" w:evenHBand="0" w:firstRowFirstColumn="0" w:firstRowLastColumn="0" w:lastRowFirstColumn="0" w:lastRowLastColumn="0"/>
        </w:trPr>
        <w:tc>
          <w:tcPr>
            <w:tcW w:w="2490" w:type="dxa"/>
          </w:tcPr>
          <w:p w14:paraId="79D7AE87" w14:textId="48941006" w:rsidR="00BF1443" w:rsidRDefault="00BF1443" w:rsidP="00BF1443">
            <w:pPr>
              <w:ind w:firstLine="0"/>
              <w:rPr>
                <w:lang w:eastAsia="es-CO"/>
              </w:rPr>
            </w:pPr>
            <w:r w:rsidRPr="003A3D80">
              <w:lastRenderedPageBreak/>
              <w:t>Externalidades Negativas.</w:t>
            </w:r>
          </w:p>
        </w:tc>
        <w:tc>
          <w:tcPr>
            <w:tcW w:w="2490" w:type="dxa"/>
          </w:tcPr>
          <w:p w14:paraId="624F604F" w14:textId="73379004" w:rsidR="00BF1443" w:rsidRDefault="00BF1443" w:rsidP="00BF1443">
            <w:pPr>
              <w:ind w:firstLine="0"/>
              <w:rPr>
                <w:lang w:eastAsia="es-CO"/>
              </w:rPr>
            </w:pPr>
            <w:r w:rsidRPr="003A3D80">
              <w:t>Posibles efectos adversos que puede generar el proyecto.</w:t>
            </w:r>
          </w:p>
        </w:tc>
        <w:tc>
          <w:tcPr>
            <w:tcW w:w="2491" w:type="dxa"/>
          </w:tcPr>
          <w:p w14:paraId="1A2EACDD" w14:textId="359CE17D" w:rsidR="00BF1443" w:rsidRDefault="00BF1443" w:rsidP="00BF1443">
            <w:pPr>
              <w:ind w:firstLine="0"/>
              <w:rPr>
                <w:lang w:eastAsia="es-CO"/>
              </w:rPr>
            </w:pPr>
            <w:r w:rsidRPr="003A3D80">
              <w:t>Congestión, desigualdad, desplazamiento de pequeños productores.</w:t>
            </w:r>
          </w:p>
        </w:tc>
        <w:tc>
          <w:tcPr>
            <w:tcW w:w="2491" w:type="dxa"/>
          </w:tcPr>
          <w:p w14:paraId="0BAA5EEC" w14:textId="5E8351F3" w:rsidR="00BF1443" w:rsidRDefault="00BF1443" w:rsidP="00BF1443">
            <w:pPr>
              <w:ind w:firstLine="0"/>
              <w:rPr>
                <w:lang w:eastAsia="es-CO"/>
              </w:rPr>
            </w:pPr>
            <w:r w:rsidRPr="003A3D80">
              <w:t>Permite identificar riesgos y establecer medidas correctivas.</w:t>
            </w:r>
          </w:p>
        </w:tc>
      </w:tr>
    </w:tbl>
    <w:p w14:paraId="24688D91" w14:textId="77777777" w:rsidR="009C6F9E" w:rsidRDefault="009C6F9E" w:rsidP="009C6F9E">
      <w:pPr>
        <w:rPr>
          <w:lang w:eastAsia="es-CO"/>
        </w:rPr>
      </w:pPr>
    </w:p>
    <w:p w14:paraId="2FCF7D77" w14:textId="77777777" w:rsidR="003E6181" w:rsidRPr="003E6181" w:rsidRDefault="003E6181" w:rsidP="003E6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5318167"/>
      <w:bookmarkEnd w:id="9"/>
    </w:p>
    <w:p w14:paraId="5A0BCBB7" w14:textId="77987BBA" w:rsidR="009C6F9E" w:rsidRDefault="009C6F9E" w:rsidP="003E6181">
      <w:pPr>
        <w:pStyle w:val="Ttulo2"/>
      </w:pPr>
      <w:bookmarkStart w:id="10" w:name="_Toc225318168"/>
      <w:r>
        <w:t>Impactos económicos</w:t>
      </w:r>
      <w:bookmarkEnd w:id="10"/>
      <w:r>
        <w:t xml:space="preserve"> </w:t>
      </w:r>
    </w:p>
    <w:p w14:paraId="119315BB" w14:textId="77777777" w:rsidR="009C6F9E" w:rsidRDefault="009C6F9E" w:rsidP="009C6F9E">
      <w:pPr>
        <w:rPr>
          <w:lang w:eastAsia="es-CO"/>
        </w:rPr>
      </w:pPr>
      <w:r>
        <w:rPr>
          <w:lang w:eastAsia="es-CO"/>
        </w:rPr>
        <w:t>Los impactos económicos del proyecto hacen referencia a los efectos que la iniciativa puede generar en la actividad productiva, el empleo y el dinamismo del mercado donde se implementa. Estos impactos pueden manifestarse tanto de manera directa como indirecta, dependiendo del alcance de la inversión y de su capacidad para integrarse con otros sectores económicos. Evaluar estos efectos permiten determinar si el proyecto contribuye al crecimiento económico local, regional o sectorial, más allá de los beneficios financieros obtenidos por la empresa.</w:t>
      </w:r>
    </w:p>
    <w:p w14:paraId="52B57023" w14:textId="77777777" w:rsidR="009C6F9E" w:rsidRDefault="009C6F9E" w:rsidP="009C6F9E">
      <w:pPr>
        <w:rPr>
          <w:lang w:eastAsia="es-CO"/>
        </w:rPr>
      </w:pPr>
      <w:r>
        <w:rPr>
          <w:lang w:eastAsia="es-CO"/>
        </w:rPr>
        <w:t xml:space="preserve">En términos directos, los impactos económicos se relacionan con la generación de empleo, el incremento en la producción de bienes o servicios y el aumento de ingresos para proveedores y trabajadores vinculados al proyecto. Asimismo, pueden presentarse efectos indirectos derivados de los encadenamientos productivos, como el fortalecimiento de empresas proveedoras, la ampliación del comercio local y el estímulo a nuevas inversiones complementarias. Este análisis permite identificar cómo </w:t>
      </w:r>
      <w:r>
        <w:rPr>
          <w:lang w:eastAsia="es-CO"/>
        </w:rPr>
        <w:lastRenderedPageBreak/>
        <w:t>la iniciativa influye en la estructura económica del entorno y en la circulación de recursos dentro de la comunidad.</w:t>
      </w:r>
    </w:p>
    <w:p w14:paraId="159BDA51" w14:textId="77777777" w:rsidR="009C6F9E" w:rsidRDefault="009C6F9E" w:rsidP="009C6F9E">
      <w:pPr>
        <w:rPr>
          <w:lang w:eastAsia="es-CO"/>
        </w:rPr>
      </w:pPr>
      <w:r>
        <w:rPr>
          <w:lang w:eastAsia="es-CO"/>
        </w:rPr>
        <w:t>Desde una perspectiva estratégica, la medición de los impactos económicos facilita la toma de decisiones responsables y orientadas a la sostenibilidad. En este sentido, cuando un proyecto genera empleo estable, impulsa el desarrollo empresarial y dinamiza el mercado local, contribuye a fortalecer su legitimidad y favorece la aceptación social en la comunidad.</w:t>
      </w:r>
    </w:p>
    <w:p w14:paraId="4F57E274" w14:textId="77777777" w:rsidR="009C6F9E" w:rsidRDefault="009C6F9E" w:rsidP="009C6F9E">
      <w:pPr>
        <w:rPr>
          <w:lang w:eastAsia="es-CO"/>
        </w:rPr>
      </w:pPr>
      <w:r>
        <w:rPr>
          <w:lang w:eastAsia="es-CO"/>
        </w:rPr>
        <w:t>En consecuencia, la evaluación de los impactos económicos no solo complementa el análisis financiero, sino que también permite valorar el aporte del proyecto al desarrollo productivo y al fortalecimiento de la competitividad del territorio donde se implementa.</w:t>
      </w:r>
    </w:p>
    <w:p w14:paraId="7997566D" w14:textId="77777777" w:rsidR="009C6F9E" w:rsidRDefault="009C6F9E" w:rsidP="009C6F9E">
      <w:pPr>
        <w:rPr>
          <w:lang w:eastAsia="es-CO"/>
        </w:rPr>
      </w:pPr>
    </w:p>
    <w:p w14:paraId="2B0CD94B" w14:textId="2888806C" w:rsidR="009C6F9E" w:rsidRDefault="009C6F9E" w:rsidP="00071905">
      <w:pPr>
        <w:pStyle w:val="Ttulo2"/>
      </w:pPr>
      <w:bookmarkStart w:id="11" w:name="_Toc225318169"/>
      <w:r>
        <w:t>Análisis costo–beneficio social</w:t>
      </w:r>
      <w:bookmarkEnd w:id="11"/>
    </w:p>
    <w:p w14:paraId="26F8E2B9" w14:textId="5D98AFD5" w:rsidR="009C6F9E" w:rsidRDefault="009C6F9E" w:rsidP="009C6F9E">
      <w:pPr>
        <w:rPr>
          <w:lang w:eastAsia="es-CO"/>
        </w:rPr>
      </w:pPr>
      <w:r>
        <w:rPr>
          <w:lang w:eastAsia="es-CO"/>
        </w:rPr>
        <w:t>El análisis costo</w:t>
      </w:r>
      <w:r w:rsidR="00071905">
        <w:rPr>
          <w:lang w:eastAsia="es-CO"/>
        </w:rPr>
        <w:t xml:space="preserve"> </w:t>
      </w:r>
      <w:r>
        <w:rPr>
          <w:lang w:eastAsia="es-CO"/>
        </w:rPr>
        <w:t>beneficio social constituye una herramienta para evaluar proyectos cuyo impacto trasciende el ámbito financiero y empresarial. A diferencia del análisis financiero tradicional, que se enfoca en la rentabilidad para el inversionista, el análisis social examina los beneficios y costos que afectan a la comunidad en su conjunto. Este enfoque permite identificar si el proyecto contribuye al bienestar colectivo, considerando variables como generación de empleo, acceso a servicios, reducción de desigualdades y mejora en la calidad de vida de la población beneficiaria.</w:t>
      </w:r>
    </w:p>
    <w:p w14:paraId="2352F27F" w14:textId="6F9A73D0" w:rsidR="00BF1443" w:rsidRDefault="009C6F9E" w:rsidP="009C6F9E">
      <w:pPr>
        <w:rPr>
          <w:lang w:eastAsia="es-CO"/>
        </w:rPr>
      </w:pPr>
      <w:r>
        <w:rPr>
          <w:lang w:eastAsia="es-CO"/>
        </w:rPr>
        <w:t xml:space="preserve">Desde el punto de vista metodológico, el análisis costo–beneficio social implica cuantificar y valorar, en la medida de lo posible, los efectos positivos y negativos que el </w:t>
      </w:r>
      <w:r>
        <w:rPr>
          <w:lang w:eastAsia="es-CO"/>
        </w:rPr>
        <w:lastRenderedPageBreak/>
        <w:t>proyecto genera sobre la sociedad. Esto incluye beneficios directos e indirectos, así como externalidades que no siempre se reflejan en los estados financieros.</w:t>
      </w:r>
    </w:p>
    <w:p w14:paraId="1359DEB0" w14:textId="4E3FCF40" w:rsidR="009C6F9E" w:rsidRDefault="009C6F9E" w:rsidP="009C6F9E">
      <w:pPr>
        <w:rPr>
          <w:lang w:eastAsia="es-CO"/>
        </w:rPr>
      </w:pPr>
      <w:r w:rsidRPr="009C6F9E">
        <w:rPr>
          <w:lang w:eastAsia="es-CO"/>
        </w:rPr>
        <w:t xml:space="preserve">Según </w:t>
      </w:r>
      <w:proofErr w:type="spellStart"/>
      <w:r w:rsidRPr="009C6F9E">
        <w:rPr>
          <w:lang w:eastAsia="es-CO"/>
        </w:rPr>
        <w:t>Mokate</w:t>
      </w:r>
      <w:proofErr w:type="spellEnd"/>
      <w:r w:rsidRPr="009C6F9E">
        <w:rPr>
          <w:lang w:eastAsia="es-CO"/>
        </w:rPr>
        <w:t xml:space="preserve"> (2004), la evaluación financiera de proyectos con enfoque social debe incorporar los impactos sobre la comunidad y no limitarse exclusivamente a los retornos monetarios del inversionista, ya que el verdadero valor de un proyecto puede manifestarse en beneficios sociales de largo plazo.</w:t>
      </w:r>
    </w:p>
    <w:p w14:paraId="41E5A963" w14:textId="77777777" w:rsidR="009C6F9E" w:rsidRDefault="009C6F9E" w:rsidP="009C6F9E">
      <w:pPr>
        <w:rPr>
          <w:lang w:eastAsia="es-CO"/>
        </w:rPr>
      </w:pPr>
      <w:r>
        <w:rPr>
          <w:lang w:eastAsia="es-CO"/>
        </w:rPr>
        <w:t>En consecuencia, el análisis costo–beneficio social permite determinar si los beneficios sociales esperados superan los costos asumidos por la comunidad o el Estado. Cuando el resultado es favorable, el proyecto no solo es viable económicamente, sino también justificable desde el punto de vista del desarrollo sostenible. De esta manera, este análisis se convierte en un instrumento clave para sustentar decisiones en proyectos públicos, sociales o de impacto regional, garantizando que la inversión contribuya efectivamente al bienestar colectivo.</w:t>
      </w:r>
    </w:p>
    <w:p w14:paraId="22A020DF" w14:textId="77777777" w:rsidR="009C6F9E" w:rsidRDefault="009C6F9E" w:rsidP="009C6F9E">
      <w:pPr>
        <w:rPr>
          <w:lang w:eastAsia="es-CO"/>
        </w:rPr>
      </w:pPr>
      <w:r>
        <w:rPr>
          <w:lang w:eastAsia="es-CO"/>
        </w:rPr>
        <w:t>Para comprender cómo se aplica el análisis costo–beneficio social en la evaluación de proyectos, es necesario considerar una serie de etapas que orientan su desarrollo. Este proceso permite identificar, valorar y comparar los costos y beneficios que una iniciativa puede generar en la sociedad. A continuación, se presentan los principales pasos que guían la realización de este análisis.</w:t>
      </w:r>
    </w:p>
    <w:p w14:paraId="1ADB9104" w14:textId="157D35C8" w:rsidR="009C6F9E" w:rsidRDefault="009C6F9E" w:rsidP="001963FE">
      <w:pPr>
        <w:pStyle w:val="Prrafodelista"/>
        <w:numPr>
          <w:ilvl w:val="0"/>
          <w:numId w:val="19"/>
        </w:numPr>
        <w:rPr>
          <w:lang w:eastAsia="es-CO"/>
        </w:rPr>
      </w:pPr>
      <w:r w:rsidRPr="005237C6">
        <w:rPr>
          <w:b/>
          <w:lang w:eastAsia="es-CO"/>
        </w:rPr>
        <w:t>Definir el alcance del proyecto</w:t>
      </w:r>
      <w:r w:rsidR="00071905">
        <w:rPr>
          <w:lang w:eastAsia="es-CO"/>
        </w:rPr>
        <w:t>: d</w:t>
      </w:r>
      <w:r>
        <w:rPr>
          <w:lang w:eastAsia="es-CO"/>
        </w:rPr>
        <w:t>eterminar claramente los objetivos, la población beneficiaria y el área de influencia del proyecto.</w:t>
      </w:r>
    </w:p>
    <w:p w14:paraId="49515F07" w14:textId="320971FA" w:rsidR="009C6F9E" w:rsidRDefault="009C6F9E" w:rsidP="001963FE">
      <w:pPr>
        <w:pStyle w:val="Prrafodelista"/>
        <w:numPr>
          <w:ilvl w:val="0"/>
          <w:numId w:val="19"/>
        </w:numPr>
        <w:rPr>
          <w:lang w:eastAsia="es-CO"/>
        </w:rPr>
      </w:pPr>
      <w:r w:rsidRPr="005237C6">
        <w:rPr>
          <w:b/>
          <w:lang w:eastAsia="es-CO"/>
        </w:rPr>
        <w:t>Identificar los costos sociales</w:t>
      </w:r>
      <w:r w:rsidR="00071905">
        <w:rPr>
          <w:lang w:eastAsia="es-CO"/>
        </w:rPr>
        <w:t>: r</w:t>
      </w:r>
      <w:r>
        <w:rPr>
          <w:lang w:eastAsia="es-CO"/>
        </w:rPr>
        <w:t>econocer todos los costos directos e indirectos que afectan a la sociedad, incluyendo costos ambientales, sociales y de oportunidad.</w:t>
      </w:r>
    </w:p>
    <w:p w14:paraId="040DA962" w14:textId="100471BE" w:rsidR="009C6F9E" w:rsidRDefault="009C6F9E" w:rsidP="001963FE">
      <w:pPr>
        <w:pStyle w:val="Prrafodelista"/>
        <w:numPr>
          <w:ilvl w:val="0"/>
          <w:numId w:val="19"/>
        </w:numPr>
        <w:rPr>
          <w:lang w:eastAsia="es-CO"/>
        </w:rPr>
      </w:pPr>
      <w:r w:rsidRPr="005237C6">
        <w:rPr>
          <w:b/>
          <w:lang w:eastAsia="es-CO"/>
        </w:rPr>
        <w:lastRenderedPageBreak/>
        <w:t>Identificar los beneficios sociales</w:t>
      </w:r>
      <w:r w:rsidR="00071905">
        <w:rPr>
          <w:lang w:eastAsia="es-CO"/>
        </w:rPr>
        <w:t>: e</w:t>
      </w:r>
      <w:r>
        <w:rPr>
          <w:lang w:eastAsia="es-CO"/>
        </w:rPr>
        <w:t>stablecer los beneficios directos e indirectos generados por el proyecto, como generación de empleo, acceso a servicios, mejora en calidad de vida y desarrollo regional.</w:t>
      </w:r>
    </w:p>
    <w:p w14:paraId="5DB555A5" w14:textId="336ED0FF" w:rsidR="009C6F9E" w:rsidRDefault="009C6F9E" w:rsidP="001963FE">
      <w:pPr>
        <w:pStyle w:val="Prrafodelista"/>
        <w:numPr>
          <w:ilvl w:val="0"/>
          <w:numId w:val="19"/>
        </w:numPr>
        <w:rPr>
          <w:lang w:eastAsia="es-CO"/>
        </w:rPr>
      </w:pPr>
      <w:r w:rsidRPr="005237C6">
        <w:rPr>
          <w:b/>
          <w:lang w:eastAsia="es-CO"/>
        </w:rPr>
        <w:t>Cuantificar los costos y beneficios</w:t>
      </w:r>
      <w:r w:rsidR="00071905">
        <w:rPr>
          <w:lang w:eastAsia="es-CO"/>
        </w:rPr>
        <w:t>: a</w:t>
      </w:r>
      <w:r>
        <w:rPr>
          <w:lang w:eastAsia="es-CO"/>
        </w:rPr>
        <w:t>signar valores monetarios a los impactos identificados, cuando sea posible, utilizando metodologías económicas apropiadas.</w:t>
      </w:r>
    </w:p>
    <w:p w14:paraId="6E9236F9" w14:textId="275070C5" w:rsidR="009C6F9E" w:rsidRDefault="009C6F9E" w:rsidP="001963FE">
      <w:pPr>
        <w:pStyle w:val="Prrafodelista"/>
        <w:numPr>
          <w:ilvl w:val="0"/>
          <w:numId w:val="19"/>
        </w:numPr>
        <w:rPr>
          <w:lang w:eastAsia="es-CO"/>
        </w:rPr>
      </w:pPr>
      <w:r w:rsidRPr="005237C6">
        <w:rPr>
          <w:b/>
          <w:lang w:eastAsia="es-CO"/>
        </w:rPr>
        <w:t>Actualizar los valores al presente</w:t>
      </w:r>
      <w:r w:rsidR="00071905">
        <w:rPr>
          <w:lang w:eastAsia="es-CO"/>
        </w:rPr>
        <w:t>: a</w:t>
      </w:r>
      <w:r>
        <w:rPr>
          <w:lang w:eastAsia="es-CO"/>
        </w:rPr>
        <w:t>plicar una tasa social de descuento para traer los costos y beneficios futuros a valor presente.</w:t>
      </w:r>
    </w:p>
    <w:p w14:paraId="0108DA5F" w14:textId="05A102E5" w:rsidR="009C6F9E" w:rsidRDefault="009C6F9E" w:rsidP="001963FE">
      <w:pPr>
        <w:pStyle w:val="Prrafodelista"/>
        <w:numPr>
          <w:ilvl w:val="0"/>
          <w:numId w:val="19"/>
        </w:numPr>
        <w:rPr>
          <w:lang w:eastAsia="es-CO"/>
        </w:rPr>
      </w:pPr>
      <w:r w:rsidRPr="005237C6">
        <w:rPr>
          <w:b/>
          <w:lang w:eastAsia="es-CO"/>
        </w:rPr>
        <w:t>Calcular el indicador social</w:t>
      </w:r>
      <w:r w:rsidR="00071905">
        <w:rPr>
          <w:lang w:eastAsia="es-CO"/>
        </w:rPr>
        <w:t>: d</w:t>
      </w:r>
      <w:r>
        <w:rPr>
          <w:lang w:eastAsia="es-CO"/>
        </w:rPr>
        <w:t>eterminar la Relación Beneficio Costo Social o el Valor Presente Neto Social, comparando beneficios y costos sociales actualizados.</w:t>
      </w:r>
    </w:p>
    <w:p w14:paraId="6FA317E1" w14:textId="58864709" w:rsidR="009C6F9E" w:rsidRDefault="009C6F9E" w:rsidP="001963FE">
      <w:pPr>
        <w:pStyle w:val="Prrafodelista"/>
        <w:numPr>
          <w:ilvl w:val="0"/>
          <w:numId w:val="19"/>
        </w:numPr>
        <w:rPr>
          <w:lang w:eastAsia="es-CO"/>
        </w:rPr>
      </w:pPr>
      <w:r w:rsidRPr="005237C6">
        <w:rPr>
          <w:b/>
          <w:lang w:eastAsia="es-CO"/>
        </w:rPr>
        <w:t>Analizar resultados e impactos cualitativos</w:t>
      </w:r>
      <w:r w:rsidR="00071905">
        <w:rPr>
          <w:lang w:eastAsia="es-CO"/>
        </w:rPr>
        <w:t>: c</w:t>
      </w:r>
      <w:r>
        <w:rPr>
          <w:lang w:eastAsia="es-CO"/>
        </w:rPr>
        <w:t xml:space="preserve">omplementar el análisis cuantitativo con la evaluación de impactos no </w:t>
      </w:r>
      <w:proofErr w:type="spellStart"/>
      <w:r>
        <w:rPr>
          <w:lang w:eastAsia="es-CO"/>
        </w:rPr>
        <w:t>monetizables</w:t>
      </w:r>
      <w:proofErr w:type="spellEnd"/>
      <w:r>
        <w:rPr>
          <w:lang w:eastAsia="es-CO"/>
        </w:rPr>
        <w:t>, como equidad, inclusión o sostenibilidad.</w:t>
      </w:r>
    </w:p>
    <w:p w14:paraId="1E3C88B0" w14:textId="53E0485B" w:rsidR="009C6F9E" w:rsidRDefault="009C6F9E" w:rsidP="001963FE">
      <w:pPr>
        <w:pStyle w:val="Prrafodelista"/>
        <w:numPr>
          <w:ilvl w:val="0"/>
          <w:numId w:val="19"/>
        </w:numPr>
        <w:rPr>
          <w:lang w:eastAsia="es-CO"/>
        </w:rPr>
      </w:pPr>
      <w:r w:rsidRPr="005237C6">
        <w:rPr>
          <w:b/>
          <w:lang w:eastAsia="es-CO"/>
        </w:rPr>
        <w:t>Tomar la decisión</w:t>
      </w:r>
      <w:r w:rsidR="00071905">
        <w:rPr>
          <w:lang w:eastAsia="es-CO"/>
        </w:rPr>
        <w:t>: d</w:t>
      </w:r>
      <w:r>
        <w:rPr>
          <w:lang w:eastAsia="es-CO"/>
        </w:rPr>
        <w:t>eterminar si el proyecto es socialmente conveniente, es decir, si los beneficios sociales superan los costos asumidos por la comunidad.</w:t>
      </w:r>
    </w:p>
    <w:p w14:paraId="5E44A14D" w14:textId="77777777" w:rsidR="005237C6" w:rsidRDefault="005237C6" w:rsidP="005237C6">
      <w:pPr>
        <w:pStyle w:val="Prrafodelista"/>
        <w:ind w:left="1429" w:firstLine="0"/>
        <w:rPr>
          <w:lang w:eastAsia="es-CO"/>
        </w:rPr>
      </w:pPr>
    </w:p>
    <w:p w14:paraId="2D6DE7E5" w14:textId="716F3F67" w:rsidR="009C6F9E" w:rsidRDefault="009C6F9E" w:rsidP="005237C6">
      <w:pPr>
        <w:pStyle w:val="Ttulo2"/>
      </w:pPr>
      <w:bookmarkStart w:id="12" w:name="_Toc225318170"/>
      <w:r>
        <w:t>Indicadores de impacto comunitario</w:t>
      </w:r>
      <w:bookmarkEnd w:id="12"/>
    </w:p>
    <w:p w14:paraId="6C65FC07" w14:textId="77777777" w:rsidR="009C6F9E" w:rsidRDefault="009C6F9E" w:rsidP="009C6F9E">
      <w:pPr>
        <w:rPr>
          <w:lang w:eastAsia="es-CO"/>
        </w:rPr>
      </w:pPr>
      <w:r>
        <w:rPr>
          <w:lang w:eastAsia="es-CO"/>
        </w:rPr>
        <w:t xml:space="preserve">Los indicadores de impacto y beneficios para la comunidad permiten medir de manera objetiva los efectos que un proyecto genera en el entorno social donde se implementa. Estos indicadores buscan evaluar cambios en variables como empleo, ingresos, acceso a bienes y servicios, calidad de vida y desarrollo local. A través de su </w:t>
      </w:r>
      <w:r>
        <w:rPr>
          <w:lang w:eastAsia="es-CO"/>
        </w:rPr>
        <w:lastRenderedPageBreak/>
        <w:t>aplicación, es posible determinar si el proyecto contribuye efectivamente al bienestar colectivo y si sus resultados trascienden el ámbito financiero empresarial.</w:t>
      </w:r>
    </w:p>
    <w:p w14:paraId="1F828F75" w14:textId="77777777" w:rsidR="009C6F9E" w:rsidRDefault="009C6F9E" w:rsidP="009C6F9E">
      <w:pPr>
        <w:rPr>
          <w:lang w:eastAsia="es-CO"/>
        </w:rPr>
      </w:pPr>
      <w:r>
        <w:rPr>
          <w:lang w:eastAsia="es-CO"/>
        </w:rPr>
        <w:t>Para analizar el impacto de un proyecto es necesario utilizar indicadores que permitan medir y comprender los cambios generados en el entorno. Estos indicadores pueden clasificarse en cuantitativos y cualitativos, según el tipo de información que aportan. A continuación, se presentan algunas características representativas de cada tipo de indicador.</w:t>
      </w:r>
    </w:p>
    <w:p w14:paraId="6EC6392B" w14:textId="3B1F9EE5" w:rsidR="009C6F9E" w:rsidRPr="00906AA5" w:rsidRDefault="009C6F9E" w:rsidP="001963FE">
      <w:pPr>
        <w:pStyle w:val="Prrafodelista"/>
        <w:numPr>
          <w:ilvl w:val="0"/>
          <w:numId w:val="20"/>
        </w:numPr>
        <w:rPr>
          <w:b/>
          <w:lang w:eastAsia="es-CO"/>
        </w:rPr>
      </w:pPr>
      <w:r w:rsidRPr="00906AA5">
        <w:rPr>
          <w:b/>
          <w:lang w:eastAsia="es-CO"/>
        </w:rPr>
        <w:t>Indicadores cuantitativos</w:t>
      </w:r>
    </w:p>
    <w:p w14:paraId="0A9371DA" w14:textId="77777777" w:rsidR="00906AA5" w:rsidRDefault="009C6F9E" w:rsidP="009C6F9E">
      <w:pPr>
        <w:rPr>
          <w:lang w:eastAsia="es-CO"/>
        </w:rPr>
      </w:pPr>
      <w:r>
        <w:rPr>
          <w:lang w:eastAsia="es-CO"/>
        </w:rPr>
        <w:t xml:space="preserve">Permiten medir los resultados de un proyecto mediante datos numéricos. Estos indicadores facilitan evaluar de forma objetiva los cambios generados en el entorno económico o social. </w:t>
      </w:r>
    </w:p>
    <w:p w14:paraId="458C1344" w14:textId="5F2431B2" w:rsidR="009C6F9E" w:rsidRDefault="009C6F9E" w:rsidP="009C6F9E">
      <w:pPr>
        <w:rPr>
          <w:lang w:eastAsia="es-CO"/>
        </w:rPr>
      </w:pPr>
      <w:r>
        <w:rPr>
          <w:lang w:eastAsia="es-CO"/>
        </w:rPr>
        <w:t>Ejemplos:</w:t>
      </w:r>
    </w:p>
    <w:p w14:paraId="123199D3" w14:textId="2FCBDFE1" w:rsidR="009C6F9E" w:rsidRDefault="009C6F9E" w:rsidP="001963FE">
      <w:pPr>
        <w:pStyle w:val="Prrafodelista"/>
        <w:numPr>
          <w:ilvl w:val="0"/>
          <w:numId w:val="21"/>
        </w:numPr>
        <w:rPr>
          <w:lang w:eastAsia="es-CO"/>
        </w:rPr>
      </w:pPr>
      <w:r>
        <w:rPr>
          <w:lang w:eastAsia="es-CO"/>
        </w:rPr>
        <w:t>Número de empleos generados.</w:t>
      </w:r>
    </w:p>
    <w:p w14:paraId="13E6E495" w14:textId="4E491A75" w:rsidR="009C6F9E" w:rsidRDefault="009C6F9E" w:rsidP="001963FE">
      <w:pPr>
        <w:pStyle w:val="Prrafodelista"/>
        <w:numPr>
          <w:ilvl w:val="0"/>
          <w:numId w:val="21"/>
        </w:numPr>
        <w:rPr>
          <w:lang w:eastAsia="es-CO"/>
        </w:rPr>
      </w:pPr>
      <w:r>
        <w:rPr>
          <w:lang w:eastAsia="es-CO"/>
        </w:rPr>
        <w:t>Incremento en los ingresos familiares.</w:t>
      </w:r>
    </w:p>
    <w:p w14:paraId="1BDBF30F" w14:textId="4DE7FE66" w:rsidR="009C6F9E" w:rsidRDefault="009C6F9E" w:rsidP="001963FE">
      <w:pPr>
        <w:pStyle w:val="Prrafodelista"/>
        <w:numPr>
          <w:ilvl w:val="0"/>
          <w:numId w:val="21"/>
        </w:numPr>
        <w:rPr>
          <w:lang w:eastAsia="es-CO"/>
        </w:rPr>
      </w:pPr>
      <w:r>
        <w:rPr>
          <w:lang w:eastAsia="es-CO"/>
        </w:rPr>
        <w:t>Cobertura de servicios.</w:t>
      </w:r>
    </w:p>
    <w:p w14:paraId="60085280" w14:textId="6EAE5AE6" w:rsidR="009C6F9E" w:rsidRDefault="009C6F9E" w:rsidP="001963FE">
      <w:pPr>
        <w:pStyle w:val="Prrafodelista"/>
        <w:numPr>
          <w:ilvl w:val="0"/>
          <w:numId w:val="21"/>
        </w:numPr>
        <w:rPr>
          <w:lang w:eastAsia="es-CO"/>
        </w:rPr>
      </w:pPr>
      <w:r>
        <w:rPr>
          <w:lang w:eastAsia="es-CO"/>
        </w:rPr>
        <w:t>Porcentaje de población beneficiada.</w:t>
      </w:r>
    </w:p>
    <w:p w14:paraId="31E20C63" w14:textId="77777777" w:rsidR="00906AA5" w:rsidRDefault="00906AA5" w:rsidP="00906AA5">
      <w:pPr>
        <w:pStyle w:val="Prrafodelista"/>
        <w:ind w:left="1429" w:firstLine="0"/>
        <w:rPr>
          <w:lang w:eastAsia="es-CO"/>
        </w:rPr>
      </w:pPr>
    </w:p>
    <w:p w14:paraId="7218AD17" w14:textId="6F1E3162" w:rsidR="009C6F9E" w:rsidRPr="00906AA5" w:rsidRDefault="009C6F9E" w:rsidP="001963FE">
      <w:pPr>
        <w:pStyle w:val="Prrafodelista"/>
        <w:numPr>
          <w:ilvl w:val="0"/>
          <w:numId w:val="20"/>
        </w:numPr>
        <w:rPr>
          <w:b/>
          <w:lang w:eastAsia="es-CO"/>
        </w:rPr>
      </w:pPr>
      <w:r w:rsidRPr="00906AA5">
        <w:rPr>
          <w:b/>
          <w:lang w:eastAsia="es-CO"/>
        </w:rPr>
        <w:t>Indicadores cualitativos</w:t>
      </w:r>
    </w:p>
    <w:p w14:paraId="37B547BD" w14:textId="77777777" w:rsidR="009C6F9E" w:rsidRDefault="009C6F9E" w:rsidP="009C6F9E">
      <w:pPr>
        <w:rPr>
          <w:lang w:eastAsia="es-CO"/>
        </w:rPr>
      </w:pPr>
      <w:r>
        <w:rPr>
          <w:lang w:eastAsia="es-CO"/>
        </w:rPr>
        <w:t>Se utilizan para analizar cambios relacionados con percepciones y condiciones sociales derivadas de la implementación del proyecto. Estos indicadores ayudan a comprender efectos que no siempre pueden expresarse en valores numéricos. Ejemplos:</w:t>
      </w:r>
    </w:p>
    <w:p w14:paraId="6268730D" w14:textId="0F2A4AEE" w:rsidR="009C6F9E" w:rsidRDefault="009C6F9E" w:rsidP="001963FE">
      <w:pPr>
        <w:pStyle w:val="Prrafodelista"/>
        <w:numPr>
          <w:ilvl w:val="0"/>
          <w:numId w:val="22"/>
        </w:numPr>
        <w:rPr>
          <w:lang w:eastAsia="es-CO"/>
        </w:rPr>
      </w:pPr>
      <w:r>
        <w:rPr>
          <w:lang w:eastAsia="es-CO"/>
        </w:rPr>
        <w:lastRenderedPageBreak/>
        <w:t>Percepción de mejora en la calidad de vida.</w:t>
      </w:r>
    </w:p>
    <w:p w14:paraId="5C129FA0" w14:textId="7F07FBA2" w:rsidR="009C6F9E" w:rsidRDefault="009C6F9E" w:rsidP="001963FE">
      <w:pPr>
        <w:pStyle w:val="Prrafodelista"/>
        <w:numPr>
          <w:ilvl w:val="0"/>
          <w:numId w:val="22"/>
        </w:numPr>
        <w:rPr>
          <w:lang w:eastAsia="es-CO"/>
        </w:rPr>
      </w:pPr>
      <w:r>
        <w:rPr>
          <w:lang w:eastAsia="es-CO"/>
        </w:rPr>
        <w:t>Fortalecimiento del tejido empresarial.</w:t>
      </w:r>
    </w:p>
    <w:p w14:paraId="5182982A" w14:textId="6740C29F" w:rsidR="009C6F9E" w:rsidRDefault="009C6F9E" w:rsidP="001963FE">
      <w:pPr>
        <w:pStyle w:val="Prrafodelista"/>
        <w:numPr>
          <w:ilvl w:val="0"/>
          <w:numId w:val="22"/>
        </w:numPr>
        <w:rPr>
          <w:lang w:eastAsia="es-CO"/>
        </w:rPr>
      </w:pPr>
      <w:r>
        <w:rPr>
          <w:lang w:eastAsia="es-CO"/>
        </w:rPr>
        <w:t>Inclusión social.</w:t>
      </w:r>
    </w:p>
    <w:p w14:paraId="1A145156" w14:textId="0E0DCD5F" w:rsidR="009C6F9E" w:rsidRDefault="009C6F9E" w:rsidP="001963FE">
      <w:pPr>
        <w:pStyle w:val="Prrafodelista"/>
        <w:numPr>
          <w:ilvl w:val="0"/>
          <w:numId w:val="22"/>
        </w:numPr>
        <w:rPr>
          <w:lang w:eastAsia="es-CO"/>
        </w:rPr>
      </w:pPr>
      <w:r>
        <w:rPr>
          <w:lang w:eastAsia="es-CO"/>
        </w:rPr>
        <w:t>Mejoramiento de las condiciones de bienestar.</w:t>
      </w:r>
    </w:p>
    <w:p w14:paraId="18810E10" w14:textId="77777777" w:rsidR="009C6F9E" w:rsidRDefault="009C6F9E" w:rsidP="009C6F9E">
      <w:pPr>
        <w:rPr>
          <w:lang w:eastAsia="es-CO"/>
        </w:rPr>
      </w:pPr>
      <w:r>
        <w:rPr>
          <w:lang w:eastAsia="es-CO"/>
        </w:rPr>
        <w:t xml:space="preserve">La definición y medición de indicadores de impacto fortalecen la evaluación económica y social del proyecto y facilitan el seguimiento posterior a su ejecución. Estos instrumentos permiten verificar el cumplimiento de los objetivos sociales y sustentar la inversión ante entidades financiadoras, organismos públicos o la comunidad beneficiaria. </w:t>
      </w:r>
    </w:p>
    <w:p w14:paraId="2A0529AC" w14:textId="4B174A79" w:rsidR="009C6F9E" w:rsidRDefault="009C6F9E" w:rsidP="009C6F9E">
      <w:pPr>
        <w:rPr>
          <w:lang w:eastAsia="es-CO"/>
        </w:rPr>
      </w:pPr>
      <w:r>
        <w:rPr>
          <w:lang w:eastAsia="es-CO"/>
        </w:rPr>
        <w:t>En este sentido, los indicadores se constituyen en herramientas estratégicas que contribuyen a asegurar que el proyecto genere beneficios sostenibles y aporte al desarrollo integral del territorio.</w:t>
      </w:r>
    </w:p>
    <w:p w14:paraId="5790ED74" w14:textId="6DF271C0" w:rsidR="00906AA5" w:rsidRDefault="00906AA5">
      <w:pPr>
        <w:spacing w:before="0" w:after="0" w:line="240" w:lineRule="auto"/>
        <w:ind w:firstLine="0"/>
        <w:rPr>
          <w:lang w:eastAsia="es-CO"/>
        </w:rPr>
      </w:pPr>
      <w:r>
        <w:rPr>
          <w:lang w:eastAsia="es-CO"/>
        </w:rPr>
        <w:br w:type="page"/>
      </w:r>
    </w:p>
    <w:p w14:paraId="231C6542" w14:textId="560C8E17" w:rsidR="009C6F9E" w:rsidRDefault="009C6F9E" w:rsidP="00906AA5">
      <w:pPr>
        <w:pStyle w:val="Ttulo1"/>
      </w:pPr>
      <w:bookmarkStart w:id="13" w:name="_Toc225318171"/>
      <w:r>
        <w:lastRenderedPageBreak/>
        <w:t>Evaluación ambiental y sostenibilidad</w:t>
      </w:r>
      <w:bookmarkEnd w:id="13"/>
    </w:p>
    <w:p w14:paraId="13654A2E" w14:textId="77777777" w:rsidR="009C6F9E" w:rsidRDefault="009C6F9E" w:rsidP="009C6F9E">
      <w:pPr>
        <w:rPr>
          <w:lang w:eastAsia="es-CO"/>
        </w:rPr>
      </w:pPr>
      <w:r>
        <w:rPr>
          <w:lang w:eastAsia="es-CO"/>
        </w:rPr>
        <w:t>La evaluación ambiental del proyecto permite examinar las posibles interacciones entre la iniciativa y el entorno natural en el cual se desarrollará. Este análisis busca anticipar efectos sobre los recursos ambientales, tales como el suelo, el agua, el aire y la biodiversidad, incorporando criterios ecológicos dentro del proceso de valoración integral. Más allá del cumplimiento normativo, esta evaluación responde a la necesidad de garantizar que el crecimiento económico sea compatible con la conservación ambiental y el uso responsable de los recursos.</w:t>
      </w:r>
    </w:p>
    <w:p w14:paraId="2FDB78D7" w14:textId="77777777" w:rsidR="009C6F9E" w:rsidRDefault="009C6F9E" w:rsidP="009C6F9E">
      <w:pPr>
        <w:rPr>
          <w:lang w:eastAsia="es-CO"/>
        </w:rPr>
      </w:pPr>
      <w:r>
        <w:rPr>
          <w:lang w:eastAsia="es-CO"/>
        </w:rPr>
        <w:t>En el ámbito técnico, el estudio ambiental contempla la identificación, clasificación y medición de impactos potenciales derivados de las actividades del proyecto. Esto incluye el análisis de emisiones, generación de residuos, consumo energético y alteraciones en el ecosistema. La valoración de estos aspectos permite establecer medidas de prevención, mitigación o compensación cuando sea necesario, incorporando herramientas como matrices de impacto ambiental y planes de manejo que aseguren el control adecuado de los efectos identificados.</w:t>
      </w:r>
    </w:p>
    <w:p w14:paraId="11B79771" w14:textId="77777777" w:rsidR="009C6F9E" w:rsidRDefault="009C6F9E" w:rsidP="009C6F9E">
      <w:pPr>
        <w:rPr>
          <w:lang w:eastAsia="es-CO"/>
        </w:rPr>
      </w:pPr>
      <w:r>
        <w:rPr>
          <w:lang w:eastAsia="es-CO"/>
        </w:rPr>
        <w:t>Incorporar la dimensión ambiental en la evaluación del proyecto fortalece su sostenibilidad a mediano y largo plazo. Las organizaciones que gestionan adecuadamente sus impactos ambientales no solo reducen riesgos legales y operativos, sino que también mejoran su reputación y competitividad. Desde esta perspectiva, la sostenibilidad deja de ser un requisito externo y se convierte en un elemento estratégico que contribuye a la permanencia del proyecto y a su integración armónica con el entorno.</w:t>
      </w:r>
    </w:p>
    <w:p w14:paraId="4B397A87" w14:textId="77777777" w:rsidR="009C6F9E" w:rsidRDefault="009C6F9E" w:rsidP="009C6F9E">
      <w:pPr>
        <w:rPr>
          <w:lang w:eastAsia="es-CO"/>
        </w:rPr>
      </w:pPr>
      <w:r>
        <w:rPr>
          <w:lang w:eastAsia="es-CO"/>
        </w:rPr>
        <w:t xml:space="preserve">En la siguiente tabla se presentan algunos aspectos ambientales que deben considerarse al analizar los posibles impactos que puede generar la ejecución de una </w:t>
      </w:r>
      <w:r>
        <w:rPr>
          <w:lang w:eastAsia="es-CO"/>
        </w:rPr>
        <w:lastRenderedPageBreak/>
        <w:t>iniciativa. En ella se identifican componentes del entorno que podrían verse afectados, como el suelo, el agua, el aire, los residuos y el consumo de energía. Asimismo, se plantean acciones orientadas a prevenir, mitigar o controlar dichos impactos. Esta organización facilita comprender cómo la gestión ambiental se integra al proceso de evaluación del proyecto y contribuye a promover decisiones responsables y sostenibles.</w:t>
      </w:r>
    </w:p>
    <w:p w14:paraId="00FEA1B2" w14:textId="0FE803D8" w:rsidR="009C6F9E" w:rsidRDefault="009C6F9E" w:rsidP="009C6F9E">
      <w:pPr>
        <w:pStyle w:val="Tabla"/>
        <w:rPr>
          <w:lang w:eastAsia="es-CO"/>
        </w:rPr>
      </w:pPr>
      <w:r>
        <w:rPr>
          <w:lang w:eastAsia="es-CO"/>
        </w:rPr>
        <w:t>Evaluación ambiental del proyecto</w:t>
      </w:r>
    </w:p>
    <w:tbl>
      <w:tblPr>
        <w:tblStyle w:val="SENA"/>
        <w:tblW w:w="0" w:type="auto"/>
        <w:tblLook w:val="04A0" w:firstRow="1" w:lastRow="0" w:firstColumn="1" w:lastColumn="0" w:noHBand="0" w:noVBand="1"/>
      </w:tblPr>
      <w:tblGrid>
        <w:gridCol w:w="3114"/>
        <w:gridCol w:w="3118"/>
        <w:gridCol w:w="3119"/>
      </w:tblGrid>
      <w:tr w:rsidR="009C6F9E" w14:paraId="10DAABD9" w14:textId="77777777" w:rsidTr="009C6F9E">
        <w:trPr>
          <w:cnfStyle w:val="100000000000" w:firstRow="1" w:lastRow="0" w:firstColumn="0" w:lastColumn="0" w:oddVBand="0" w:evenVBand="0" w:oddHBand="0" w:evenHBand="0" w:firstRowFirstColumn="0" w:firstRowLastColumn="0" w:lastRowFirstColumn="0" w:lastRowLastColumn="0"/>
          <w:tblHeader/>
        </w:trPr>
        <w:tc>
          <w:tcPr>
            <w:tcW w:w="3114" w:type="dxa"/>
          </w:tcPr>
          <w:p w14:paraId="6BABF820" w14:textId="5FBBF9FB" w:rsidR="009C6F9E" w:rsidRDefault="009C6F9E" w:rsidP="009C6F9E">
            <w:pPr>
              <w:ind w:firstLine="0"/>
              <w:rPr>
                <w:lang w:eastAsia="es-CO"/>
              </w:rPr>
            </w:pPr>
            <w:r w:rsidRPr="00B916DF">
              <w:t>Aspecto ambiental</w:t>
            </w:r>
          </w:p>
        </w:tc>
        <w:tc>
          <w:tcPr>
            <w:tcW w:w="3118" w:type="dxa"/>
          </w:tcPr>
          <w:p w14:paraId="3F5AD105" w14:textId="4971F2EA" w:rsidR="009C6F9E" w:rsidRDefault="009C6F9E" w:rsidP="009C6F9E">
            <w:pPr>
              <w:ind w:firstLine="0"/>
              <w:rPr>
                <w:lang w:eastAsia="es-CO"/>
              </w:rPr>
            </w:pPr>
            <w:r w:rsidRPr="00B916DF">
              <w:t>¿Qué puede afectar el proyecto?</w:t>
            </w:r>
          </w:p>
        </w:tc>
        <w:tc>
          <w:tcPr>
            <w:tcW w:w="3119" w:type="dxa"/>
          </w:tcPr>
          <w:p w14:paraId="1A118E27" w14:textId="3380E7F4" w:rsidR="009C6F9E" w:rsidRDefault="009C6F9E" w:rsidP="009C6F9E">
            <w:pPr>
              <w:ind w:firstLine="0"/>
              <w:rPr>
                <w:lang w:eastAsia="es-CO"/>
              </w:rPr>
            </w:pPr>
            <w:r w:rsidRPr="00B916DF">
              <w:t>¿Qué se debe hacer?</w:t>
            </w:r>
          </w:p>
        </w:tc>
      </w:tr>
      <w:tr w:rsidR="009C6F9E" w14:paraId="74135D3C" w14:textId="77777777" w:rsidTr="009C6F9E">
        <w:trPr>
          <w:cnfStyle w:val="000000100000" w:firstRow="0" w:lastRow="0" w:firstColumn="0" w:lastColumn="0" w:oddVBand="0" w:evenVBand="0" w:oddHBand="1" w:evenHBand="0" w:firstRowFirstColumn="0" w:firstRowLastColumn="0" w:lastRowFirstColumn="0" w:lastRowLastColumn="0"/>
        </w:trPr>
        <w:tc>
          <w:tcPr>
            <w:tcW w:w="3114" w:type="dxa"/>
          </w:tcPr>
          <w:p w14:paraId="2FFF7129" w14:textId="734F5986" w:rsidR="009C6F9E" w:rsidRDefault="009C6F9E" w:rsidP="009C6F9E">
            <w:pPr>
              <w:ind w:firstLine="0"/>
              <w:rPr>
                <w:lang w:eastAsia="es-CO"/>
              </w:rPr>
            </w:pPr>
            <w:r w:rsidRPr="00B916DF">
              <w:t>Suelo</w:t>
            </w:r>
          </w:p>
        </w:tc>
        <w:tc>
          <w:tcPr>
            <w:tcW w:w="3118" w:type="dxa"/>
          </w:tcPr>
          <w:p w14:paraId="75A4F6C0" w14:textId="462A5A5F" w:rsidR="009C6F9E" w:rsidRDefault="009C6F9E" w:rsidP="009C6F9E">
            <w:pPr>
              <w:ind w:firstLine="0"/>
              <w:rPr>
                <w:lang w:eastAsia="es-CO"/>
              </w:rPr>
            </w:pPr>
            <w:r w:rsidRPr="00B916DF">
              <w:t>Uso del terreno y posibles alteraciones del espacio.</w:t>
            </w:r>
          </w:p>
        </w:tc>
        <w:tc>
          <w:tcPr>
            <w:tcW w:w="3119" w:type="dxa"/>
          </w:tcPr>
          <w:p w14:paraId="549B212E" w14:textId="61D9CF8B" w:rsidR="009C6F9E" w:rsidRDefault="009C6F9E" w:rsidP="009C6F9E">
            <w:pPr>
              <w:ind w:firstLine="0"/>
              <w:rPr>
                <w:lang w:eastAsia="es-CO"/>
              </w:rPr>
            </w:pPr>
            <w:r w:rsidRPr="00B916DF">
              <w:t>Planificar adecuadamente la ubicación y minimizar impactos.</w:t>
            </w:r>
          </w:p>
        </w:tc>
      </w:tr>
      <w:tr w:rsidR="009C6F9E" w14:paraId="58F43EC7" w14:textId="77777777" w:rsidTr="009C6F9E">
        <w:tc>
          <w:tcPr>
            <w:tcW w:w="3114" w:type="dxa"/>
          </w:tcPr>
          <w:p w14:paraId="25ECCBA6" w14:textId="7BFBE9F3" w:rsidR="009C6F9E" w:rsidRDefault="009C6F9E" w:rsidP="009C6F9E">
            <w:pPr>
              <w:ind w:firstLine="0"/>
              <w:rPr>
                <w:lang w:eastAsia="es-CO"/>
              </w:rPr>
            </w:pPr>
            <w:r w:rsidRPr="00B916DF">
              <w:t>Agua</w:t>
            </w:r>
          </w:p>
        </w:tc>
        <w:tc>
          <w:tcPr>
            <w:tcW w:w="3118" w:type="dxa"/>
          </w:tcPr>
          <w:p w14:paraId="084D54BB" w14:textId="0A4B030C" w:rsidR="009C6F9E" w:rsidRDefault="009C6F9E" w:rsidP="009C6F9E">
            <w:pPr>
              <w:ind w:firstLine="0"/>
              <w:rPr>
                <w:lang w:eastAsia="es-CO"/>
              </w:rPr>
            </w:pPr>
            <w:r w:rsidRPr="00B916DF">
              <w:t>Consumo y posibles vertimientos.</w:t>
            </w:r>
          </w:p>
        </w:tc>
        <w:tc>
          <w:tcPr>
            <w:tcW w:w="3119" w:type="dxa"/>
          </w:tcPr>
          <w:p w14:paraId="19B850F8" w14:textId="7AC088E5" w:rsidR="009C6F9E" w:rsidRDefault="009C6F9E" w:rsidP="009C6F9E">
            <w:pPr>
              <w:ind w:firstLine="0"/>
              <w:rPr>
                <w:lang w:eastAsia="es-CO"/>
              </w:rPr>
            </w:pPr>
            <w:r w:rsidRPr="00B916DF">
              <w:t>Controlar el uso y aplicar sistemas de tratamiento.</w:t>
            </w:r>
          </w:p>
        </w:tc>
      </w:tr>
      <w:tr w:rsidR="009C6F9E" w14:paraId="5D7BEAF3" w14:textId="77777777" w:rsidTr="009C6F9E">
        <w:trPr>
          <w:cnfStyle w:val="000000100000" w:firstRow="0" w:lastRow="0" w:firstColumn="0" w:lastColumn="0" w:oddVBand="0" w:evenVBand="0" w:oddHBand="1" w:evenHBand="0" w:firstRowFirstColumn="0" w:firstRowLastColumn="0" w:lastRowFirstColumn="0" w:lastRowLastColumn="0"/>
        </w:trPr>
        <w:tc>
          <w:tcPr>
            <w:tcW w:w="3114" w:type="dxa"/>
          </w:tcPr>
          <w:p w14:paraId="2D193B93" w14:textId="4750B978" w:rsidR="009C6F9E" w:rsidRDefault="009C6F9E" w:rsidP="009C6F9E">
            <w:pPr>
              <w:ind w:firstLine="0"/>
              <w:rPr>
                <w:lang w:eastAsia="es-CO"/>
              </w:rPr>
            </w:pPr>
            <w:r w:rsidRPr="00B916DF">
              <w:t>Aire</w:t>
            </w:r>
          </w:p>
        </w:tc>
        <w:tc>
          <w:tcPr>
            <w:tcW w:w="3118" w:type="dxa"/>
          </w:tcPr>
          <w:p w14:paraId="3C0F43BB" w14:textId="7EE8093B" w:rsidR="009C6F9E" w:rsidRDefault="009C6F9E" w:rsidP="009C6F9E">
            <w:pPr>
              <w:ind w:firstLine="0"/>
              <w:rPr>
                <w:lang w:eastAsia="es-CO"/>
              </w:rPr>
            </w:pPr>
            <w:r w:rsidRPr="00B916DF">
              <w:t>Emisiones o generación de contaminantes.</w:t>
            </w:r>
          </w:p>
        </w:tc>
        <w:tc>
          <w:tcPr>
            <w:tcW w:w="3119" w:type="dxa"/>
          </w:tcPr>
          <w:p w14:paraId="30A621CB" w14:textId="26B71811" w:rsidR="009C6F9E" w:rsidRDefault="009C6F9E" w:rsidP="009C6F9E">
            <w:pPr>
              <w:ind w:firstLine="0"/>
              <w:rPr>
                <w:lang w:eastAsia="es-CO"/>
              </w:rPr>
            </w:pPr>
            <w:r w:rsidRPr="00B916DF">
              <w:t>Implementar controles y tecnologías limpias.</w:t>
            </w:r>
          </w:p>
        </w:tc>
      </w:tr>
      <w:tr w:rsidR="009C6F9E" w14:paraId="28F57A8D" w14:textId="77777777" w:rsidTr="009C6F9E">
        <w:tc>
          <w:tcPr>
            <w:tcW w:w="3114" w:type="dxa"/>
          </w:tcPr>
          <w:p w14:paraId="75F144C4" w14:textId="592312ED" w:rsidR="009C6F9E" w:rsidRDefault="009C6F9E" w:rsidP="009C6F9E">
            <w:pPr>
              <w:ind w:firstLine="0"/>
              <w:rPr>
                <w:lang w:eastAsia="es-CO"/>
              </w:rPr>
            </w:pPr>
            <w:r w:rsidRPr="00B916DF">
              <w:t>Residuos</w:t>
            </w:r>
          </w:p>
        </w:tc>
        <w:tc>
          <w:tcPr>
            <w:tcW w:w="3118" w:type="dxa"/>
          </w:tcPr>
          <w:p w14:paraId="43E800E6" w14:textId="3199E444" w:rsidR="009C6F9E" w:rsidRDefault="009C6F9E" w:rsidP="009C6F9E">
            <w:pPr>
              <w:ind w:firstLine="0"/>
              <w:rPr>
                <w:lang w:eastAsia="es-CO"/>
              </w:rPr>
            </w:pPr>
            <w:r w:rsidRPr="00B916DF">
              <w:t>Producción de desechos sólidos o peligrosos.</w:t>
            </w:r>
          </w:p>
        </w:tc>
        <w:tc>
          <w:tcPr>
            <w:tcW w:w="3119" w:type="dxa"/>
          </w:tcPr>
          <w:p w14:paraId="36774E66" w14:textId="77D6DA31" w:rsidR="009C6F9E" w:rsidRDefault="009C6F9E" w:rsidP="009C6F9E">
            <w:pPr>
              <w:ind w:firstLine="0"/>
              <w:rPr>
                <w:lang w:eastAsia="es-CO"/>
              </w:rPr>
            </w:pPr>
            <w:r w:rsidRPr="00B916DF">
              <w:t>Aplicar un plan de manejo y reciclaje.</w:t>
            </w:r>
          </w:p>
        </w:tc>
      </w:tr>
      <w:tr w:rsidR="009C6F9E" w14:paraId="372B6AA9" w14:textId="77777777" w:rsidTr="009C6F9E">
        <w:trPr>
          <w:cnfStyle w:val="000000100000" w:firstRow="0" w:lastRow="0" w:firstColumn="0" w:lastColumn="0" w:oddVBand="0" w:evenVBand="0" w:oddHBand="1" w:evenHBand="0" w:firstRowFirstColumn="0" w:firstRowLastColumn="0" w:lastRowFirstColumn="0" w:lastRowLastColumn="0"/>
        </w:trPr>
        <w:tc>
          <w:tcPr>
            <w:tcW w:w="3114" w:type="dxa"/>
          </w:tcPr>
          <w:p w14:paraId="6C6B3276" w14:textId="087D93AC" w:rsidR="009C6F9E" w:rsidRDefault="009C6F9E" w:rsidP="009C6F9E">
            <w:pPr>
              <w:ind w:firstLine="0"/>
              <w:rPr>
                <w:lang w:eastAsia="es-CO"/>
              </w:rPr>
            </w:pPr>
            <w:r w:rsidRPr="00B916DF">
              <w:t>Energía</w:t>
            </w:r>
          </w:p>
        </w:tc>
        <w:tc>
          <w:tcPr>
            <w:tcW w:w="3118" w:type="dxa"/>
          </w:tcPr>
          <w:p w14:paraId="677BBE65" w14:textId="5496E95A" w:rsidR="009C6F9E" w:rsidRDefault="009C6F9E" w:rsidP="009C6F9E">
            <w:pPr>
              <w:ind w:firstLine="0"/>
              <w:rPr>
                <w:lang w:eastAsia="es-CO"/>
              </w:rPr>
            </w:pPr>
            <w:r w:rsidRPr="00B916DF">
              <w:t>Alto consumo energético.</w:t>
            </w:r>
          </w:p>
        </w:tc>
        <w:tc>
          <w:tcPr>
            <w:tcW w:w="3119" w:type="dxa"/>
          </w:tcPr>
          <w:p w14:paraId="11440754" w14:textId="3C83008E" w:rsidR="009C6F9E" w:rsidRDefault="009C6F9E" w:rsidP="009C6F9E">
            <w:pPr>
              <w:ind w:firstLine="0"/>
              <w:rPr>
                <w:lang w:eastAsia="es-CO"/>
              </w:rPr>
            </w:pPr>
            <w:r w:rsidRPr="00B916DF">
              <w:t>Promover eficiencia y uso de energías renovables.</w:t>
            </w:r>
          </w:p>
        </w:tc>
      </w:tr>
    </w:tbl>
    <w:p w14:paraId="4F33D944" w14:textId="77777777" w:rsidR="00896E9E" w:rsidRPr="00896E9E" w:rsidRDefault="00896E9E" w:rsidP="00896E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5318172"/>
      <w:bookmarkEnd w:id="14"/>
    </w:p>
    <w:p w14:paraId="2B3232EA" w14:textId="6DE0413E" w:rsidR="009C6F9E" w:rsidRDefault="009C6F9E" w:rsidP="00896E9E">
      <w:pPr>
        <w:pStyle w:val="Ttulo2"/>
      </w:pPr>
      <w:bookmarkStart w:id="15" w:name="_Toc225318173"/>
      <w:r>
        <w:t>Identificación de impactos ambientales</w:t>
      </w:r>
      <w:bookmarkEnd w:id="15"/>
    </w:p>
    <w:p w14:paraId="5DBBF07D" w14:textId="77777777" w:rsidR="009C6F9E" w:rsidRDefault="009C6F9E" w:rsidP="009C6F9E">
      <w:pPr>
        <w:rPr>
          <w:lang w:eastAsia="es-CO"/>
        </w:rPr>
      </w:pPr>
      <w:r>
        <w:rPr>
          <w:lang w:eastAsia="es-CO"/>
        </w:rPr>
        <w:t>La identificación de impactos ambientales consiste en reconocer los posibles efectos que las actividades del proyecto pueden generar sobre el entorno natural. Este proceso implica analizar cada etapa de ejecución desde la construcción hasta la operación, para determinar cómo interactúa con los recursos ambientales. La finalidad es anticipar consecuencias antes de que ocurran, permitiendo una planificación responsable y alineada con criterios de sostenibilidad.</w:t>
      </w:r>
    </w:p>
    <w:p w14:paraId="0E05CED8" w14:textId="77777777" w:rsidR="009C6F9E" w:rsidRDefault="009C6F9E" w:rsidP="009C6F9E">
      <w:pPr>
        <w:rPr>
          <w:lang w:eastAsia="es-CO"/>
        </w:rPr>
      </w:pPr>
      <w:r>
        <w:rPr>
          <w:lang w:eastAsia="es-CO"/>
        </w:rPr>
        <w:t>Para realizar esta identificación se analizan factores como las emisiones, la generación de residuos, el consumo de agua y energía, la alteración del suelo y las posibles afectaciones a la biodiversidad. Este proceso permite reconocer los efectos que el proyecto puede generar sobre el entorno natural.</w:t>
      </w:r>
    </w:p>
    <w:p w14:paraId="0FDCE95F" w14:textId="77777777" w:rsidR="009C6F9E" w:rsidRDefault="009C6F9E" w:rsidP="009C6F9E">
      <w:pPr>
        <w:rPr>
          <w:lang w:eastAsia="es-CO"/>
        </w:rPr>
      </w:pPr>
      <w:r>
        <w:rPr>
          <w:lang w:eastAsia="es-CO"/>
        </w:rPr>
        <w:t>En esta fase no solo se identifican impactos negativos, sino también posibles impactos positivos, como la implementación de tecnologías limpias o la optimización en el uso de los recursos. Para facilitar este análisis se emplean herramientas que permiten organizar y evaluar la información ambiental de manera sistemática.</w:t>
      </w:r>
    </w:p>
    <w:p w14:paraId="584C2FCE" w14:textId="77777777" w:rsidR="009C6F9E" w:rsidRPr="00C34F92" w:rsidRDefault="009C6F9E" w:rsidP="001963FE">
      <w:pPr>
        <w:pStyle w:val="Prrafodelista"/>
        <w:numPr>
          <w:ilvl w:val="0"/>
          <w:numId w:val="23"/>
        </w:numPr>
        <w:rPr>
          <w:b/>
          <w:lang w:eastAsia="es-CO"/>
        </w:rPr>
      </w:pPr>
      <w:r w:rsidRPr="00C34F92">
        <w:rPr>
          <w:b/>
          <w:lang w:eastAsia="es-CO"/>
        </w:rPr>
        <w:t>Herramientas para identificar impactos ambientales</w:t>
      </w:r>
    </w:p>
    <w:p w14:paraId="7DD2C72D" w14:textId="77777777" w:rsidR="009C6F9E" w:rsidRDefault="009C6F9E" w:rsidP="009C6F9E">
      <w:pPr>
        <w:rPr>
          <w:lang w:eastAsia="es-CO"/>
        </w:rPr>
      </w:pPr>
      <w:r>
        <w:rPr>
          <w:lang w:eastAsia="es-CO"/>
        </w:rPr>
        <w:t>Para apoyar el proceso de identificación y análisis de los impactos ambientales se utilizan diferentes herramientas que permiten revisar de manera estructurada las actividades del proyecto y su relación con los recursos del entorno natural. Entre las herramientas más utilizadas se encuentran:</w:t>
      </w:r>
    </w:p>
    <w:p w14:paraId="1A300548" w14:textId="6D66A0CF" w:rsidR="009C6F9E" w:rsidRPr="00C34F92" w:rsidRDefault="009C6F9E" w:rsidP="001963FE">
      <w:pPr>
        <w:pStyle w:val="Prrafodelista"/>
        <w:numPr>
          <w:ilvl w:val="0"/>
          <w:numId w:val="24"/>
        </w:numPr>
        <w:rPr>
          <w:b/>
          <w:lang w:eastAsia="es-CO"/>
        </w:rPr>
      </w:pPr>
      <w:r w:rsidRPr="00C34F92">
        <w:rPr>
          <w:b/>
          <w:lang w:eastAsia="es-CO"/>
        </w:rPr>
        <w:t>Listas de chequeo</w:t>
      </w:r>
    </w:p>
    <w:p w14:paraId="3F475F6B" w14:textId="77777777" w:rsidR="009C6F9E" w:rsidRDefault="009C6F9E" w:rsidP="009C6F9E">
      <w:pPr>
        <w:rPr>
          <w:lang w:eastAsia="es-CO"/>
        </w:rPr>
      </w:pPr>
      <w:r>
        <w:rPr>
          <w:lang w:eastAsia="es-CO"/>
        </w:rPr>
        <w:t>Herramienta que permite revisar de manera ordenada los posibles aspectos e impactos ambientales asociados a las actividades del proyecto.</w:t>
      </w:r>
    </w:p>
    <w:p w14:paraId="3024518E" w14:textId="2E012BD7" w:rsidR="009C6F9E" w:rsidRDefault="009C6F9E" w:rsidP="001963FE">
      <w:pPr>
        <w:pStyle w:val="Prrafodelista"/>
        <w:numPr>
          <w:ilvl w:val="0"/>
          <w:numId w:val="23"/>
        </w:numPr>
        <w:rPr>
          <w:lang w:eastAsia="es-CO"/>
        </w:rPr>
      </w:pPr>
      <w:r>
        <w:rPr>
          <w:lang w:eastAsia="es-CO"/>
        </w:rPr>
        <w:lastRenderedPageBreak/>
        <w:t>Son listas de preguntas o aspectos ambientales a revisar.</w:t>
      </w:r>
    </w:p>
    <w:p w14:paraId="7C598B93" w14:textId="37171B42" w:rsidR="009C6F9E" w:rsidRDefault="009C6F9E" w:rsidP="001963FE">
      <w:pPr>
        <w:pStyle w:val="Prrafodelista"/>
        <w:numPr>
          <w:ilvl w:val="0"/>
          <w:numId w:val="23"/>
        </w:numPr>
        <w:rPr>
          <w:lang w:eastAsia="es-CO"/>
        </w:rPr>
      </w:pPr>
      <w:r>
        <w:rPr>
          <w:lang w:eastAsia="es-CO"/>
        </w:rPr>
        <w:t>Ayudan a no olvidar ningún posible impacto.</w:t>
      </w:r>
    </w:p>
    <w:p w14:paraId="124C8230" w14:textId="45179C0D" w:rsidR="009C6F9E" w:rsidRDefault="009C6F9E" w:rsidP="001963FE">
      <w:pPr>
        <w:pStyle w:val="Prrafodelista"/>
        <w:numPr>
          <w:ilvl w:val="0"/>
          <w:numId w:val="23"/>
        </w:numPr>
        <w:rPr>
          <w:lang w:eastAsia="es-CO"/>
        </w:rPr>
      </w:pPr>
      <w:r>
        <w:rPr>
          <w:lang w:eastAsia="es-CO"/>
        </w:rPr>
        <w:t>Permiten verificar efectos sobre agua, suelo, aire, residuos y biodiversidad.</w:t>
      </w:r>
    </w:p>
    <w:p w14:paraId="1C2B219D" w14:textId="329298F7" w:rsidR="009C6F9E" w:rsidRDefault="009C6F9E" w:rsidP="001963FE">
      <w:pPr>
        <w:pStyle w:val="Prrafodelista"/>
        <w:numPr>
          <w:ilvl w:val="0"/>
          <w:numId w:val="23"/>
        </w:numPr>
        <w:rPr>
          <w:lang w:eastAsia="es-CO"/>
        </w:rPr>
      </w:pPr>
      <w:r>
        <w:rPr>
          <w:lang w:eastAsia="es-CO"/>
        </w:rPr>
        <w:t>Se utilizan como herramienta inicial de diagnóstico.</w:t>
      </w:r>
    </w:p>
    <w:p w14:paraId="3D031831" w14:textId="77777777" w:rsidR="00C34F92" w:rsidRDefault="00C34F92" w:rsidP="00C34F92">
      <w:pPr>
        <w:pStyle w:val="Prrafodelista"/>
        <w:ind w:left="1429" w:firstLine="0"/>
        <w:rPr>
          <w:lang w:eastAsia="es-CO"/>
        </w:rPr>
      </w:pPr>
    </w:p>
    <w:p w14:paraId="3DB54406" w14:textId="02DBAE8D" w:rsidR="009C6F9E" w:rsidRPr="00C34F92" w:rsidRDefault="009C6F9E" w:rsidP="001963FE">
      <w:pPr>
        <w:pStyle w:val="Prrafodelista"/>
        <w:numPr>
          <w:ilvl w:val="0"/>
          <w:numId w:val="24"/>
        </w:numPr>
        <w:rPr>
          <w:b/>
          <w:lang w:eastAsia="es-CO"/>
        </w:rPr>
      </w:pPr>
      <w:r w:rsidRPr="00C34F92">
        <w:rPr>
          <w:b/>
          <w:lang w:eastAsia="es-CO"/>
        </w:rPr>
        <w:t>Matrices de impacto ambiental</w:t>
      </w:r>
    </w:p>
    <w:p w14:paraId="6DFF78A9" w14:textId="77777777" w:rsidR="009C6F9E" w:rsidRDefault="009C6F9E" w:rsidP="009C6F9E">
      <w:pPr>
        <w:rPr>
          <w:lang w:eastAsia="es-CO"/>
        </w:rPr>
      </w:pPr>
      <w:r>
        <w:rPr>
          <w:lang w:eastAsia="es-CO"/>
        </w:rPr>
        <w:t>Instrumento que relaciona las actividades del proyecto con los elementos del medio ambiente para analizar la magnitud de los impactos generados.</w:t>
      </w:r>
    </w:p>
    <w:p w14:paraId="7CC4ED77" w14:textId="2D7E53BC" w:rsidR="009C6F9E" w:rsidRDefault="009C6F9E" w:rsidP="001963FE">
      <w:pPr>
        <w:pStyle w:val="Prrafodelista"/>
        <w:numPr>
          <w:ilvl w:val="0"/>
          <w:numId w:val="25"/>
        </w:numPr>
        <w:rPr>
          <w:lang w:eastAsia="es-CO"/>
        </w:rPr>
      </w:pPr>
      <w:r>
        <w:rPr>
          <w:lang w:eastAsia="es-CO"/>
        </w:rPr>
        <w:t>Relacionan actividades del proyecto con elementos del medio ambiente.</w:t>
      </w:r>
    </w:p>
    <w:p w14:paraId="29D6FB06" w14:textId="74D291BC" w:rsidR="009C6F9E" w:rsidRDefault="009C6F9E" w:rsidP="001963FE">
      <w:pPr>
        <w:pStyle w:val="Prrafodelista"/>
        <w:numPr>
          <w:ilvl w:val="0"/>
          <w:numId w:val="25"/>
        </w:numPr>
        <w:rPr>
          <w:lang w:eastAsia="es-CO"/>
        </w:rPr>
      </w:pPr>
      <w:r>
        <w:rPr>
          <w:lang w:eastAsia="es-CO"/>
        </w:rPr>
        <w:t>Permiten evaluar qué tan fuerte o importante es cada impacto.</w:t>
      </w:r>
    </w:p>
    <w:p w14:paraId="3768D458" w14:textId="7023B618" w:rsidR="009C6F9E" w:rsidRDefault="009C6F9E" w:rsidP="001963FE">
      <w:pPr>
        <w:pStyle w:val="Prrafodelista"/>
        <w:numPr>
          <w:ilvl w:val="0"/>
          <w:numId w:val="25"/>
        </w:numPr>
        <w:rPr>
          <w:lang w:eastAsia="es-CO"/>
        </w:rPr>
      </w:pPr>
      <w:r>
        <w:rPr>
          <w:lang w:eastAsia="es-CO"/>
        </w:rPr>
        <w:t>Ayudan a clasificar impactos como bajos, medios o altos.</w:t>
      </w:r>
    </w:p>
    <w:p w14:paraId="4BA71287" w14:textId="170D517E" w:rsidR="009C6F9E" w:rsidRDefault="009C6F9E" w:rsidP="001963FE">
      <w:pPr>
        <w:pStyle w:val="Prrafodelista"/>
        <w:numPr>
          <w:ilvl w:val="0"/>
          <w:numId w:val="25"/>
        </w:numPr>
        <w:rPr>
          <w:lang w:eastAsia="es-CO"/>
        </w:rPr>
      </w:pPr>
      <w:r>
        <w:rPr>
          <w:lang w:eastAsia="es-CO"/>
        </w:rPr>
        <w:t>Facilitan la toma de decisiones sobre medidas de mitigación.</w:t>
      </w:r>
    </w:p>
    <w:p w14:paraId="637EA7B9" w14:textId="77777777" w:rsidR="009C6F9E" w:rsidRDefault="009C6F9E" w:rsidP="009C6F9E">
      <w:pPr>
        <w:rPr>
          <w:lang w:eastAsia="es-CO"/>
        </w:rPr>
      </w:pPr>
    </w:p>
    <w:p w14:paraId="0CF54684" w14:textId="52B61C82" w:rsidR="009C6F9E" w:rsidRDefault="009C6F9E" w:rsidP="00A233DB">
      <w:pPr>
        <w:pStyle w:val="Ttulo2"/>
      </w:pPr>
      <w:bookmarkStart w:id="16" w:name="_Toc225318174"/>
      <w:r>
        <w:t>Normativa ambiental aplicable</w:t>
      </w:r>
      <w:bookmarkEnd w:id="16"/>
    </w:p>
    <w:p w14:paraId="389EF56B" w14:textId="77777777" w:rsidR="009C6F9E" w:rsidRDefault="009C6F9E" w:rsidP="009C6F9E">
      <w:pPr>
        <w:rPr>
          <w:lang w:eastAsia="es-CO"/>
        </w:rPr>
      </w:pPr>
      <w:r>
        <w:rPr>
          <w:lang w:eastAsia="es-CO"/>
        </w:rPr>
        <w:t>La normativa ambiental aplicable comprende el conjunto de leyes, decretos y regulaciones que orientan y controlan las actividades económicas para garantizar la protección del medio ambiente. Todo proyecto, independientemente de su tamaño o sector, debe cumplir con disposiciones legales relacionadas con el uso de recursos naturales, vertimientos, emisiones, manejo de residuos y conservación de ecosistemas. Este marco normativo establece límites y obligaciones que buscan prevenir daños ambientales y promover prácticas sostenibles.</w:t>
      </w:r>
    </w:p>
    <w:p w14:paraId="4539DDF1" w14:textId="77777777" w:rsidR="009C6F9E" w:rsidRDefault="009C6F9E" w:rsidP="009C6F9E">
      <w:pPr>
        <w:rPr>
          <w:lang w:eastAsia="es-CO"/>
        </w:rPr>
      </w:pPr>
      <w:r>
        <w:rPr>
          <w:lang w:eastAsia="es-CO"/>
        </w:rPr>
        <w:t xml:space="preserve">El análisis de la normativa ambiental implica identificar qué requisitos específicos afectan al proyecto según su ubicación, tipo de actividad y nivel de impacto. En algunos </w:t>
      </w:r>
      <w:r>
        <w:rPr>
          <w:lang w:eastAsia="es-CO"/>
        </w:rPr>
        <w:lastRenderedPageBreak/>
        <w:t>casos, puede requerirse licencia ambiental, permisos de vertimiento, concesiones de agua o registros ante autoridades ambientales competentes. Además, deben considerarse estándares técnicos y lineamientos que regulan la gestión de residuos, la eficiencia energética y el control de emisiones contaminantes.</w:t>
      </w:r>
    </w:p>
    <w:p w14:paraId="580438BF" w14:textId="77777777" w:rsidR="009C6F9E" w:rsidRDefault="009C6F9E" w:rsidP="009C6F9E">
      <w:pPr>
        <w:rPr>
          <w:lang w:eastAsia="es-CO"/>
        </w:rPr>
      </w:pPr>
      <w:r>
        <w:rPr>
          <w:lang w:eastAsia="es-CO"/>
        </w:rPr>
        <w:t>Para comprender los principales aspectos que deben considerarse en el análisis de la normativa ambiental aplicable a un proyecto, es necesario identificar los elementos que orientan el cumplimiento de las disposiciones legales y técnicas en materia ambiental. Estos componentes permiten reconocer los requisitos, controles y registros que garantizan una gestión responsable de los recursos naturales. A continuación, se presentan algunos de los aspectos más relevantes que orientan este proceso:</w:t>
      </w:r>
    </w:p>
    <w:p w14:paraId="3501DB31" w14:textId="097BE1B5" w:rsidR="009C6F9E" w:rsidRPr="00A233DB" w:rsidRDefault="009C6F9E" w:rsidP="001963FE">
      <w:pPr>
        <w:pStyle w:val="Prrafodelista"/>
        <w:numPr>
          <w:ilvl w:val="0"/>
          <w:numId w:val="26"/>
        </w:numPr>
        <w:rPr>
          <w:b/>
          <w:lang w:eastAsia="es-CO"/>
        </w:rPr>
      </w:pPr>
      <w:r w:rsidRPr="00A233DB">
        <w:rPr>
          <w:b/>
          <w:lang w:eastAsia="es-CO"/>
        </w:rPr>
        <w:t>Licencia ambiental</w:t>
      </w:r>
    </w:p>
    <w:p w14:paraId="2342BE8B" w14:textId="77777777" w:rsidR="009C6F9E" w:rsidRDefault="009C6F9E" w:rsidP="009C6F9E">
      <w:pPr>
        <w:rPr>
          <w:lang w:eastAsia="es-CO"/>
        </w:rPr>
      </w:pPr>
      <w:r>
        <w:rPr>
          <w:lang w:eastAsia="es-CO"/>
        </w:rPr>
        <w:t>Corresponde a la autorización otorgada por la autoridad competente para desarrollar proyectos que puedan generar impactos sobre el medio ambiente. Incluye permisos y concesiones relacionadas con el uso de recursos naturales.</w:t>
      </w:r>
    </w:p>
    <w:p w14:paraId="5294A8DF" w14:textId="1F59EA1D" w:rsidR="009C6F9E" w:rsidRPr="00A233DB" w:rsidRDefault="009C6F9E" w:rsidP="001963FE">
      <w:pPr>
        <w:pStyle w:val="Prrafodelista"/>
        <w:numPr>
          <w:ilvl w:val="0"/>
          <w:numId w:val="26"/>
        </w:numPr>
        <w:rPr>
          <w:b/>
          <w:lang w:eastAsia="es-CO"/>
        </w:rPr>
      </w:pPr>
      <w:r w:rsidRPr="00A233DB">
        <w:rPr>
          <w:b/>
          <w:lang w:eastAsia="es-CO"/>
        </w:rPr>
        <w:t>Eficiencia energética</w:t>
      </w:r>
    </w:p>
    <w:p w14:paraId="2C1F4CB4" w14:textId="6D46EF63" w:rsidR="009C6F9E" w:rsidRDefault="009C6F9E" w:rsidP="009C6F9E">
      <w:pPr>
        <w:rPr>
          <w:lang w:eastAsia="es-CO"/>
        </w:rPr>
      </w:pPr>
      <w:r>
        <w:rPr>
          <w:lang w:eastAsia="es-CO"/>
        </w:rPr>
        <w:t>Hace referencia al uso racional y optimizado de la energía en los procesos productivos, con el fin de reducir el consumo de recursos y minimizar los impactos ambientales asociados.</w:t>
      </w:r>
    </w:p>
    <w:p w14:paraId="555AA1E6" w14:textId="1101D4FE" w:rsidR="00AB1603" w:rsidRDefault="00AB1603" w:rsidP="009C6F9E">
      <w:pPr>
        <w:rPr>
          <w:lang w:eastAsia="es-CO"/>
        </w:rPr>
      </w:pPr>
    </w:p>
    <w:p w14:paraId="0E54BEFC" w14:textId="642F918D" w:rsidR="00AB1603" w:rsidRDefault="00AB1603" w:rsidP="009C6F9E">
      <w:pPr>
        <w:rPr>
          <w:lang w:eastAsia="es-CO"/>
        </w:rPr>
      </w:pPr>
    </w:p>
    <w:p w14:paraId="0FEFBD6B" w14:textId="77777777" w:rsidR="00AB1603" w:rsidRDefault="00AB1603" w:rsidP="009C6F9E">
      <w:pPr>
        <w:rPr>
          <w:lang w:eastAsia="es-CO"/>
        </w:rPr>
      </w:pPr>
    </w:p>
    <w:p w14:paraId="47CE5920" w14:textId="46ACE599" w:rsidR="009C6F9E" w:rsidRPr="00A233DB" w:rsidRDefault="009C6F9E" w:rsidP="001963FE">
      <w:pPr>
        <w:pStyle w:val="Prrafodelista"/>
        <w:numPr>
          <w:ilvl w:val="0"/>
          <w:numId w:val="26"/>
        </w:numPr>
        <w:rPr>
          <w:b/>
          <w:lang w:eastAsia="es-CO"/>
        </w:rPr>
      </w:pPr>
      <w:r w:rsidRPr="00A233DB">
        <w:rPr>
          <w:b/>
          <w:lang w:eastAsia="es-CO"/>
        </w:rPr>
        <w:lastRenderedPageBreak/>
        <w:t>Impacto ambiental</w:t>
      </w:r>
    </w:p>
    <w:p w14:paraId="523E0241" w14:textId="77777777" w:rsidR="009C6F9E" w:rsidRDefault="009C6F9E" w:rsidP="009C6F9E">
      <w:pPr>
        <w:rPr>
          <w:lang w:eastAsia="es-CO"/>
        </w:rPr>
      </w:pPr>
      <w:r>
        <w:rPr>
          <w:lang w:eastAsia="es-CO"/>
        </w:rPr>
        <w:t>Se refiere a la evaluación de los efectos que las actividades del proyecto pueden generar sobre el entorno natural, considerando aspectos como la generación de residuos y la afectación de los recursos naturales.</w:t>
      </w:r>
    </w:p>
    <w:p w14:paraId="2FE96B74" w14:textId="6B41C753" w:rsidR="009C6F9E" w:rsidRPr="00A233DB" w:rsidRDefault="009C6F9E" w:rsidP="001963FE">
      <w:pPr>
        <w:pStyle w:val="Prrafodelista"/>
        <w:numPr>
          <w:ilvl w:val="0"/>
          <w:numId w:val="26"/>
        </w:numPr>
        <w:rPr>
          <w:b/>
          <w:lang w:eastAsia="es-CO"/>
        </w:rPr>
      </w:pPr>
      <w:r w:rsidRPr="00A233DB">
        <w:rPr>
          <w:b/>
          <w:lang w:eastAsia="es-CO"/>
        </w:rPr>
        <w:t>Control de emisiones</w:t>
      </w:r>
    </w:p>
    <w:p w14:paraId="28CC13F0" w14:textId="77777777" w:rsidR="009C6F9E" w:rsidRDefault="009C6F9E" w:rsidP="009C6F9E">
      <w:pPr>
        <w:rPr>
          <w:lang w:eastAsia="es-CO"/>
        </w:rPr>
      </w:pPr>
      <w:r>
        <w:rPr>
          <w:lang w:eastAsia="es-CO"/>
        </w:rPr>
        <w:t>Comprende las acciones orientadas a prevenir, reducir y controlar las emisiones contaminantes que pueden generarse durante la ejecución del proyecto.</w:t>
      </w:r>
    </w:p>
    <w:p w14:paraId="3825AD03" w14:textId="7714486B" w:rsidR="009C6F9E" w:rsidRPr="00A233DB" w:rsidRDefault="009C6F9E" w:rsidP="001963FE">
      <w:pPr>
        <w:pStyle w:val="Prrafodelista"/>
        <w:numPr>
          <w:ilvl w:val="0"/>
          <w:numId w:val="26"/>
        </w:numPr>
        <w:rPr>
          <w:b/>
          <w:lang w:eastAsia="es-CO"/>
        </w:rPr>
      </w:pPr>
      <w:r w:rsidRPr="00A233DB">
        <w:rPr>
          <w:b/>
          <w:lang w:eastAsia="es-CO"/>
        </w:rPr>
        <w:t>Estándares técnicos</w:t>
      </w:r>
    </w:p>
    <w:p w14:paraId="186B293A" w14:textId="77777777" w:rsidR="009C6F9E" w:rsidRDefault="009C6F9E" w:rsidP="009C6F9E">
      <w:pPr>
        <w:rPr>
          <w:lang w:eastAsia="es-CO"/>
        </w:rPr>
      </w:pPr>
      <w:r>
        <w:rPr>
          <w:lang w:eastAsia="es-CO"/>
        </w:rPr>
        <w:t>Corresponden al cumplimiento de normas y lineamientos técnicos establecidos por la normativa ambiental para garantizar que las actividades del proyecto se desarrollen de manera adecuada.</w:t>
      </w:r>
    </w:p>
    <w:p w14:paraId="62196771" w14:textId="0C897E30" w:rsidR="009C6F9E" w:rsidRPr="00A233DB" w:rsidRDefault="009C6F9E" w:rsidP="001963FE">
      <w:pPr>
        <w:pStyle w:val="Prrafodelista"/>
        <w:numPr>
          <w:ilvl w:val="0"/>
          <w:numId w:val="26"/>
        </w:numPr>
        <w:rPr>
          <w:b/>
          <w:lang w:eastAsia="es-CO"/>
        </w:rPr>
      </w:pPr>
      <w:r w:rsidRPr="00A233DB">
        <w:rPr>
          <w:b/>
          <w:lang w:eastAsia="es-CO"/>
        </w:rPr>
        <w:t>Registros ambientales</w:t>
      </w:r>
    </w:p>
    <w:p w14:paraId="03A23DEF" w14:textId="77777777" w:rsidR="009C6F9E" w:rsidRDefault="009C6F9E" w:rsidP="009C6F9E">
      <w:pPr>
        <w:rPr>
          <w:lang w:eastAsia="es-CO"/>
        </w:rPr>
      </w:pPr>
      <w:r>
        <w:rPr>
          <w:lang w:eastAsia="es-CO"/>
        </w:rPr>
        <w:t>Incluyen los reportes y registros que deben presentarse ante las autoridades ambientales para demostrar el cumplimiento de las obligaciones y regulaciones vigentes.</w:t>
      </w:r>
    </w:p>
    <w:p w14:paraId="54760C3D" w14:textId="77777777" w:rsidR="009C6F9E" w:rsidRDefault="009C6F9E" w:rsidP="009C6F9E">
      <w:pPr>
        <w:rPr>
          <w:lang w:eastAsia="es-CO"/>
        </w:rPr>
      </w:pPr>
      <w:r>
        <w:rPr>
          <w:lang w:eastAsia="es-CO"/>
        </w:rPr>
        <w:t>El cumplimiento de la normativa no solo evita las sanciones legales y económicas, sino que también fortalece la sostenibilidad y credibilidad del proyecto ante la comunidad y las entidades de control. Integrar la dimensión legal dentro de la evaluación ambiental permite anticipar obligaciones, planificar inversiones necesarias y reducir riesgos operativos. De esta manera, la normativa ambiental se convierte en un componente estratégico que respalda la viabilidad integral y la responsabilidad social del proyecto.</w:t>
      </w:r>
    </w:p>
    <w:p w14:paraId="4FC05A3A" w14:textId="58E1F702" w:rsidR="009C6F9E" w:rsidRDefault="009C6F9E" w:rsidP="00CF0B33">
      <w:pPr>
        <w:pStyle w:val="Ttulo2"/>
      </w:pPr>
      <w:r>
        <w:lastRenderedPageBreak/>
        <w:t xml:space="preserve"> </w:t>
      </w:r>
      <w:bookmarkStart w:id="17" w:name="_Toc225318175"/>
      <w:r>
        <w:t>Plan de manejo ambiental</w:t>
      </w:r>
      <w:bookmarkEnd w:id="17"/>
    </w:p>
    <w:p w14:paraId="21523A4A" w14:textId="77777777" w:rsidR="009C6F9E" w:rsidRDefault="009C6F9E" w:rsidP="009C6F9E">
      <w:pPr>
        <w:rPr>
          <w:lang w:eastAsia="es-CO"/>
        </w:rPr>
      </w:pPr>
      <w:r>
        <w:rPr>
          <w:lang w:eastAsia="es-CO"/>
        </w:rPr>
        <w:t>El plan de manejo ambiental es el instrumento mediante el cual se establecen las acciones necesarias para prevenir, mitigar, corregir o compensar los impactos ambientales identificados durante la evaluación del proyecto. Este plan traduce el análisis ambiental en medidas concretas de gestión, definiendo responsabilidades, tiempos de ejecución y recursos requeridos para su implementación. Su finalidad es asegurar que las actividades del proyecto se desarrollen de manera controlada y en armonía con el entorno.</w:t>
      </w:r>
    </w:p>
    <w:p w14:paraId="6A92ECD7" w14:textId="77777777" w:rsidR="009C6F9E" w:rsidRDefault="009C6F9E" w:rsidP="009C6F9E">
      <w:pPr>
        <w:rPr>
          <w:lang w:eastAsia="es-CO"/>
        </w:rPr>
      </w:pPr>
      <w:r>
        <w:rPr>
          <w:lang w:eastAsia="es-CO"/>
        </w:rPr>
        <w:t>La elaboración del plan de manejo implica diseñar estrategias específicas para cada impacto relevante. Entre estas se incluyen programas de control de emisiones, manejo integral de residuos, uso eficiente del agua y la energía, así como acciones de reforestación o restauración de áreas intervenidas. Asimismo, deben establecerse mecanismos de seguimiento y monitoreo que permitan verificar el cumplimiento de las medidas propuestas y realizar los ajustes necesarios cuando se requiera. Un plan bien estructurado no solo reduce los riesgos ambientales, sino que también fortalece la gestión operativa del proyecto.</w:t>
      </w:r>
    </w:p>
    <w:p w14:paraId="2194EAA5" w14:textId="77777777" w:rsidR="009C6F9E" w:rsidRDefault="009C6F9E" w:rsidP="009C6F9E">
      <w:pPr>
        <w:rPr>
          <w:lang w:eastAsia="es-CO"/>
        </w:rPr>
      </w:pPr>
      <w:r>
        <w:rPr>
          <w:lang w:eastAsia="es-CO"/>
        </w:rPr>
        <w:t xml:space="preserve">La incorporación de un plan de manejo ambiental contribuye a fortalecer la sostenibilidad del proyecto a largo plazo y evidencia el compromiso de la organización con la responsabilidad ambiental. Además de dar cumplimiento a los requisitos legales, este instrumento favorece la generación de confianza en la comunidad, reduce la posibilidad de conflictos y promueve una cultura empresarial orientada al desarrollo sostenible. </w:t>
      </w:r>
    </w:p>
    <w:p w14:paraId="68FA7D0D" w14:textId="77777777" w:rsidR="009C6F9E" w:rsidRDefault="009C6F9E" w:rsidP="009C6F9E">
      <w:pPr>
        <w:rPr>
          <w:lang w:eastAsia="es-CO"/>
        </w:rPr>
      </w:pPr>
      <w:r>
        <w:rPr>
          <w:lang w:eastAsia="es-CO"/>
        </w:rPr>
        <w:t>De esta manera, el proyecto no solo busca alcanzar rentabilidad económica, sino también mantener el equilibrio ambiental y asegurar su permanencia en el tiempo.</w:t>
      </w:r>
    </w:p>
    <w:p w14:paraId="6C9C5601" w14:textId="1A0704F3" w:rsidR="009C6F9E" w:rsidRDefault="009C6F9E" w:rsidP="00C42ADC">
      <w:pPr>
        <w:pStyle w:val="Ttulo1"/>
      </w:pPr>
      <w:bookmarkStart w:id="18" w:name="_Toc225318176"/>
      <w:r>
        <w:lastRenderedPageBreak/>
        <w:t>Evaluación integral y toma de decisiones</w:t>
      </w:r>
      <w:bookmarkEnd w:id="18"/>
    </w:p>
    <w:p w14:paraId="449C4EFC" w14:textId="77777777" w:rsidR="009C6F9E" w:rsidRDefault="009C6F9E" w:rsidP="009C6F9E">
      <w:pPr>
        <w:rPr>
          <w:lang w:eastAsia="es-CO"/>
        </w:rPr>
      </w:pPr>
      <w:r>
        <w:rPr>
          <w:lang w:eastAsia="es-CO"/>
        </w:rPr>
        <w:t xml:space="preserve">La evaluación integral del proyecto consiste en consolidar los resultados obtenidos en los análisis financiero, económico, social y ambiental para emitir un juicio técnico fundamentado sobre su viabilidad. En esta etapa se integran los indicadores calculados, los impactos identificados y las condiciones del entorno, con el propósito de valorar el desempeño global de la iniciativa. </w:t>
      </w:r>
    </w:p>
    <w:p w14:paraId="3B8F05AB" w14:textId="77777777" w:rsidR="009C6F9E" w:rsidRDefault="009C6F9E" w:rsidP="009C6F9E">
      <w:pPr>
        <w:rPr>
          <w:lang w:eastAsia="es-CO"/>
        </w:rPr>
      </w:pPr>
      <w:r>
        <w:rPr>
          <w:lang w:eastAsia="es-CO"/>
        </w:rPr>
        <w:t>El objetivo no es revisar cada componente de manera aislada, sino comprender cómo interactúan entre sí y qué implicaciones tienen en conjunto.</w:t>
      </w:r>
    </w:p>
    <w:p w14:paraId="78D94F14" w14:textId="77777777" w:rsidR="009C6F9E" w:rsidRDefault="009C6F9E" w:rsidP="009C6F9E">
      <w:pPr>
        <w:rPr>
          <w:lang w:eastAsia="es-CO"/>
        </w:rPr>
      </w:pPr>
      <w:r>
        <w:rPr>
          <w:lang w:eastAsia="es-CO"/>
        </w:rPr>
        <w:t>Este proceso requiere comparar resultados, identificar fortalezas y debilidades, y analizar posibles escenarios que puedan influir en el comportamiento futuro del proyecto. La integración de información permite detectar inconsistencias, riesgos relevantes o ventajas competitivas que no son evidentes cuando los estudios se revisan de forma independiente. Además, facilita la priorización de decisiones estratégicas, especialmente cuando existen restricciones presupuestales, incertidumbre en el mercado o variaciones en el entorno regulatorio.</w:t>
      </w:r>
    </w:p>
    <w:p w14:paraId="43BBA9ED" w14:textId="77777777" w:rsidR="009C6F9E" w:rsidRDefault="009C6F9E" w:rsidP="009C6F9E">
      <w:pPr>
        <w:rPr>
          <w:lang w:eastAsia="es-CO"/>
        </w:rPr>
      </w:pPr>
      <w:r>
        <w:rPr>
          <w:lang w:eastAsia="es-CO"/>
        </w:rPr>
        <w:t>La toma de decisiones, como resultado de la evaluación integral, debe basarse en criterios objetivos y en la coherencia entre rentabilidad, impacto social y sostenibilidad ambiental. Un proyecto puede ser financieramente atractivo, pero si presenta impactos sociales negativos significativos o incumple requisitos ambientales, la decisión final podría requerir ajustes o replanteamientos. Por ello, la evaluación integral permite determinar si la iniciativa debe ejecutarse, modificarse o descartarse, garantizando que la decisión adoptada esté respaldada por un análisis técnico completo y responsable.</w:t>
      </w:r>
    </w:p>
    <w:p w14:paraId="1172C616" w14:textId="77777777" w:rsidR="009C6F9E" w:rsidRDefault="009C6F9E" w:rsidP="009C6F9E">
      <w:pPr>
        <w:rPr>
          <w:lang w:eastAsia="es-CO"/>
        </w:rPr>
      </w:pPr>
      <w:r>
        <w:rPr>
          <w:lang w:eastAsia="es-CO"/>
        </w:rPr>
        <w:lastRenderedPageBreak/>
        <w:t>Para orientar la toma de decisiones en un proyecto, es necesario analizar de manera articulada los aspectos financieros, económicos, sociales y ambientales que influyen en su viabilidad. A continuación, se presenta una tabla que sintetiza los principales componentes de la evaluación integral, indicando qué se analiza en cada dimensión y las preguntas clave que apoyan la decisión de ejecutar, ajustar o descartar la iniciativa.</w:t>
      </w:r>
    </w:p>
    <w:p w14:paraId="4104E71D" w14:textId="471D2A80" w:rsidR="009C6F9E" w:rsidRDefault="009C6F9E" w:rsidP="009C6F9E">
      <w:pPr>
        <w:pStyle w:val="Tabla"/>
        <w:rPr>
          <w:lang w:eastAsia="es-CO"/>
        </w:rPr>
      </w:pPr>
      <w:r>
        <w:rPr>
          <w:lang w:eastAsia="es-CO"/>
        </w:rPr>
        <w:t>Evaluación integral para la toma de decisiones</w:t>
      </w:r>
    </w:p>
    <w:tbl>
      <w:tblPr>
        <w:tblStyle w:val="SENA"/>
        <w:tblW w:w="0" w:type="auto"/>
        <w:tblLook w:val="04A0" w:firstRow="1" w:lastRow="0" w:firstColumn="1" w:lastColumn="0" w:noHBand="0" w:noVBand="1"/>
      </w:tblPr>
      <w:tblGrid>
        <w:gridCol w:w="3320"/>
        <w:gridCol w:w="3321"/>
        <w:gridCol w:w="3321"/>
      </w:tblGrid>
      <w:tr w:rsidR="00A73CC2" w14:paraId="5EEEE87B" w14:textId="77777777" w:rsidTr="00A73CC2">
        <w:trPr>
          <w:cnfStyle w:val="100000000000" w:firstRow="1" w:lastRow="0" w:firstColumn="0" w:lastColumn="0" w:oddVBand="0" w:evenVBand="0" w:oddHBand="0" w:evenHBand="0" w:firstRowFirstColumn="0" w:firstRowLastColumn="0" w:lastRowFirstColumn="0" w:lastRowLastColumn="0"/>
          <w:tblHeader/>
        </w:trPr>
        <w:tc>
          <w:tcPr>
            <w:tcW w:w="3320" w:type="dxa"/>
          </w:tcPr>
          <w:p w14:paraId="4D2C6A08" w14:textId="712FDEB8" w:rsidR="00A73CC2" w:rsidRDefault="00A73CC2" w:rsidP="00A73CC2">
            <w:pPr>
              <w:ind w:firstLine="0"/>
              <w:rPr>
                <w:lang w:eastAsia="es-CO"/>
              </w:rPr>
            </w:pPr>
            <w:r w:rsidRPr="008F29A9">
              <w:t>Componente evaluado</w:t>
            </w:r>
          </w:p>
        </w:tc>
        <w:tc>
          <w:tcPr>
            <w:tcW w:w="3321" w:type="dxa"/>
          </w:tcPr>
          <w:p w14:paraId="3BEC926B" w14:textId="54801A2D" w:rsidR="00A73CC2" w:rsidRDefault="00A73CC2" w:rsidP="00A73CC2">
            <w:pPr>
              <w:ind w:firstLine="0"/>
              <w:rPr>
                <w:lang w:eastAsia="es-CO"/>
              </w:rPr>
            </w:pPr>
            <w:r w:rsidRPr="008F29A9">
              <w:t>¿Qué se analiza?</w:t>
            </w:r>
          </w:p>
        </w:tc>
        <w:tc>
          <w:tcPr>
            <w:tcW w:w="3321" w:type="dxa"/>
          </w:tcPr>
          <w:p w14:paraId="7DB9E0B8" w14:textId="51790863" w:rsidR="00A73CC2" w:rsidRDefault="00A73CC2" w:rsidP="00A73CC2">
            <w:pPr>
              <w:ind w:firstLine="0"/>
              <w:rPr>
                <w:lang w:eastAsia="es-CO"/>
              </w:rPr>
            </w:pPr>
            <w:r w:rsidRPr="008F29A9">
              <w:t>Pregunta clave para decidir</w:t>
            </w:r>
          </w:p>
        </w:tc>
      </w:tr>
      <w:tr w:rsidR="00A73CC2" w14:paraId="2CB490E0" w14:textId="77777777" w:rsidTr="00A73CC2">
        <w:trPr>
          <w:cnfStyle w:val="000000100000" w:firstRow="0" w:lastRow="0" w:firstColumn="0" w:lastColumn="0" w:oddVBand="0" w:evenVBand="0" w:oddHBand="1" w:evenHBand="0" w:firstRowFirstColumn="0" w:firstRowLastColumn="0" w:lastRowFirstColumn="0" w:lastRowLastColumn="0"/>
        </w:trPr>
        <w:tc>
          <w:tcPr>
            <w:tcW w:w="3320" w:type="dxa"/>
          </w:tcPr>
          <w:p w14:paraId="0E59976B" w14:textId="2B43A837" w:rsidR="00A73CC2" w:rsidRDefault="00A73CC2" w:rsidP="00A73CC2">
            <w:pPr>
              <w:ind w:firstLine="0"/>
              <w:rPr>
                <w:lang w:eastAsia="es-CO"/>
              </w:rPr>
            </w:pPr>
            <w:r w:rsidRPr="008F29A9">
              <w:t>Financiero</w:t>
            </w:r>
          </w:p>
        </w:tc>
        <w:tc>
          <w:tcPr>
            <w:tcW w:w="3321" w:type="dxa"/>
          </w:tcPr>
          <w:p w14:paraId="1E12AA75" w14:textId="5D990F2F" w:rsidR="00A73CC2" w:rsidRDefault="00A73CC2" w:rsidP="00A73CC2">
            <w:pPr>
              <w:ind w:firstLine="0"/>
              <w:rPr>
                <w:lang w:eastAsia="es-CO"/>
              </w:rPr>
            </w:pPr>
            <w:r w:rsidRPr="008F29A9">
              <w:t>Rentabilidad, recuperación de inversión y costo de capital.</w:t>
            </w:r>
          </w:p>
        </w:tc>
        <w:tc>
          <w:tcPr>
            <w:tcW w:w="3321" w:type="dxa"/>
          </w:tcPr>
          <w:p w14:paraId="4D220206" w14:textId="53E869AC" w:rsidR="00A73CC2" w:rsidRDefault="00A73CC2" w:rsidP="00A73CC2">
            <w:pPr>
              <w:ind w:firstLine="0"/>
              <w:rPr>
                <w:lang w:eastAsia="es-CO"/>
              </w:rPr>
            </w:pPr>
            <w:r w:rsidRPr="008F29A9">
              <w:t>¿El proyecto genera valor y supera la rentabilidad mínima requerida?</w:t>
            </w:r>
          </w:p>
        </w:tc>
      </w:tr>
      <w:tr w:rsidR="00A73CC2" w14:paraId="5D848752" w14:textId="77777777" w:rsidTr="00A73CC2">
        <w:tc>
          <w:tcPr>
            <w:tcW w:w="3320" w:type="dxa"/>
          </w:tcPr>
          <w:p w14:paraId="26269C0C" w14:textId="162ABF08" w:rsidR="00A73CC2" w:rsidRDefault="00A73CC2" w:rsidP="00A73CC2">
            <w:pPr>
              <w:ind w:firstLine="0"/>
              <w:rPr>
                <w:lang w:eastAsia="es-CO"/>
              </w:rPr>
            </w:pPr>
            <w:r w:rsidRPr="008F29A9">
              <w:t>Económico y social</w:t>
            </w:r>
          </w:p>
        </w:tc>
        <w:tc>
          <w:tcPr>
            <w:tcW w:w="3321" w:type="dxa"/>
          </w:tcPr>
          <w:p w14:paraId="323D3474" w14:textId="00EF5DB1" w:rsidR="00A73CC2" w:rsidRDefault="00A73CC2" w:rsidP="00A73CC2">
            <w:pPr>
              <w:ind w:firstLine="0"/>
              <w:rPr>
                <w:lang w:eastAsia="es-CO"/>
              </w:rPr>
            </w:pPr>
            <w:r w:rsidRPr="008F29A9">
              <w:t>Impactos en empleo, ingresos y bienestar comunitario.</w:t>
            </w:r>
          </w:p>
        </w:tc>
        <w:tc>
          <w:tcPr>
            <w:tcW w:w="3321" w:type="dxa"/>
          </w:tcPr>
          <w:p w14:paraId="7112138A" w14:textId="79EA0339" w:rsidR="00A73CC2" w:rsidRDefault="00A73CC2" w:rsidP="00A73CC2">
            <w:pPr>
              <w:ind w:firstLine="0"/>
              <w:rPr>
                <w:lang w:eastAsia="es-CO"/>
              </w:rPr>
            </w:pPr>
            <w:r w:rsidRPr="008F29A9">
              <w:t>¿El proyecto aporta beneficios a la comunidad y al entorno productivo?</w:t>
            </w:r>
          </w:p>
        </w:tc>
      </w:tr>
      <w:tr w:rsidR="00A73CC2" w14:paraId="5FEA81E8" w14:textId="77777777" w:rsidTr="00A73CC2">
        <w:trPr>
          <w:cnfStyle w:val="000000100000" w:firstRow="0" w:lastRow="0" w:firstColumn="0" w:lastColumn="0" w:oddVBand="0" w:evenVBand="0" w:oddHBand="1" w:evenHBand="0" w:firstRowFirstColumn="0" w:firstRowLastColumn="0" w:lastRowFirstColumn="0" w:lastRowLastColumn="0"/>
        </w:trPr>
        <w:tc>
          <w:tcPr>
            <w:tcW w:w="3320" w:type="dxa"/>
          </w:tcPr>
          <w:p w14:paraId="40484E19" w14:textId="218A9D31" w:rsidR="00A73CC2" w:rsidRDefault="00A73CC2" w:rsidP="00A73CC2">
            <w:pPr>
              <w:ind w:firstLine="0"/>
              <w:rPr>
                <w:lang w:eastAsia="es-CO"/>
              </w:rPr>
            </w:pPr>
            <w:r w:rsidRPr="008F29A9">
              <w:t>Ambiental</w:t>
            </w:r>
          </w:p>
        </w:tc>
        <w:tc>
          <w:tcPr>
            <w:tcW w:w="3321" w:type="dxa"/>
          </w:tcPr>
          <w:p w14:paraId="30E8F1D8" w14:textId="5DBD2D00" w:rsidR="00A73CC2" w:rsidRDefault="00A73CC2" w:rsidP="00A73CC2">
            <w:pPr>
              <w:ind w:firstLine="0"/>
              <w:rPr>
                <w:lang w:eastAsia="es-CO"/>
              </w:rPr>
            </w:pPr>
            <w:r w:rsidRPr="008F29A9">
              <w:t>Uso de recursos y posibles impactos ecológicos.</w:t>
            </w:r>
          </w:p>
        </w:tc>
        <w:tc>
          <w:tcPr>
            <w:tcW w:w="3321" w:type="dxa"/>
          </w:tcPr>
          <w:p w14:paraId="7392C05C" w14:textId="3D744ECA" w:rsidR="00A73CC2" w:rsidRDefault="00A73CC2" w:rsidP="00A73CC2">
            <w:pPr>
              <w:ind w:firstLine="0"/>
              <w:rPr>
                <w:lang w:eastAsia="es-CO"/>
              </w:rPr>
            </w:pPr>
            <w:r w:rsidRPr="008F29A9">
              <w:t>¿El proyecto es sostenible y cumple la normativa ambiental?</w:t>
            </w:r>
          </w:p>
        </w:tc>
      </w:tr>
      <w:tr w:rsidR="00A73CC2" w14:paraId="25776351" w14:textId="77777777" w:rsidTr="00A73CC2">
        <w:tc>
          <w:tcPr>
            <w:tcW w:w="3320" w:type="dxa"/>
          </w:tcPr>
          <w:p w14:paraId="42867E1E" w14:textId="31FF638A" w:rsidR="00A73CC2" w:rsidRDefault="00A73CC2" w:rsidP="00A73CC2">
            <w:pPr>
              <w:ind w:firstLine="0"/>
              <w:rPr>
                <w:lang w:eastAsia="es-CO"/>
              </w:rPr>
            </w:pPr>
            <w:r w:rsidRPr="008F29A9">
              <w:t>Integral</w:t>
            </w:r>
          </w:p>
        </w:tc>
        <w:tc>
          <w:tcPr>
            <w:tcW w:w="3321" w:type="dxa"/>
          </w:tcPr>
          <w:p w14:paraId="3CA120C3" w14:textId="2D9A7BE7" w:rsidR="00A73CC2" w:rsidRDefault="00A73CC2" w:rsidP="00A73CC2">
            <w:pPr>
              <w:ind w:firstLine="0"/>
              <w:rPr>
                <w:lang w:eastAsia="es-CO"/>
              </w:rPr>
            </w:pPr>
            <w:r w:rsidRPr="008F29A9">
              <w:t>Relación entre todos los componentes anteriores.</w:t>
            </w:r>
          </w:p>
        </w:tc>
        <w:tc>
          <w:tcPr>
            <w:tcW w:w="3321" w:type="dxa"/>
          </w:tcPr>
          <w:p w14:paraId="0C72A6D8" w14:textId="1A900D6F" w:rsidR="00A73CC2" w:rsidRDefault="00A73CC2" w:rsidP="00A73CC2">
            <w:pPr>
              <w:ind w:firstLine="0"/>
              <w:rPr>
                <w:lang w:eastAsia="es-CO"/>
              </w:rPr>
            </w:pPr>
            <w:r w:rsidRPr="008F29A9">
              <w:t>¿Es conveniente ejecutar, ajustar o descartar el proyecto?</w:t>
            </w:r>
          </w:p>
        </w:tc>
      </w:tr>
    </w:tbl>
    <w:p w14:paraId="159AB436" w14:textId="77777777" w:rsidR="0056418F" w:rsidRPr="0056418F" w:rsidRDefault="0056418F" w:rsidP="0056418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5318177"/>
      <w:bookmarkEnd w:id="19"/>
    </w:p>
    <w:p w14:paraId="038BAE81" w14:textId="52E77C5C" w:rsidR="00A73CC2" w:rsidRDefault="00A73CC2" w:rsidP="0056418F">
      <w:pPr>
        <w:pStyle w:val="Ttulo2"/>
      </w:pPr>
      <w:bookmarkStart w:id="20" w:name="_Toc225318178"/>
      <w:r>
        <w:t>Integración de resultados</w:t>
      </w:r>
      <w:bookmarkEnd w:id="20"/>
    </w:p>
    <w:p w14:paraId="73A38388" w14:textId="77777777" w:rsidR="00A73CC2" w:rsidRDefault="00A73CC2" w:rsidP="00A73CC2">
      <w:pPr>
        <w:rPr>
          <w:lang w:eastAsia="es-CO"/>
        </w:rPr>
      </w:pPr>
      <w:r>
        <w:rPr>
          <w:lang w:eastAsia="es-CO"/>
        </w:rPr>
        <w:t>La integración de resultados financieros, económicos y ambientales implica consolidar la información obtenida en cada uno de los estudios realizados para obtener una visión completa del proyecto. En esta fase se comparan los indicadores de rentabilidad, los impactos sociales y los efectos ambientales, con el propósito de evaluar su coherencia y compatibilidad. No se trata únicamente de verificar si cada componente es favorable de manera individual, sino de analizar cómo interactúan y qué implicaciones tienen en conjunto para la viabilidad del proyecto.</w:t>
      </w:r>
    </w:p>
    <w:p w14:paraId="62F9DD08" w14:textId="77777777" w:rsidR="00A73CC2" w:rsidRDefault="00A73CC2" w:rsidP="00A73CC2">
      <w:pPr>
        <w:rPr>
          <w:lang w:eastAsia="es-CO"/>
        </w:rPr>
      </w:pPr>
      <w:r>
        <w:rPr>
          <w:lang w:eastAsia="es-CO"/>
        </w:rPr>
        <w:t>Al integrar estos resultados, pueden identificarse situaciones en las que un proyecto sea financieramente atractivo, pero presente impactos sociales o ambientales que requieran ajustes. De igual forma, puede ocurrir que una iniciativa genere beneficios sociales significativos, aunque su rentabilidad económica sea moderada. Este análisis cruzado permite equilibrar intereses y priorizar decisiones estratégicas que armonicen la generación de valor económico con la responsabilidad social y ambiental.</w:t>
      </w:r>
    </w:p>
    <w:p w14:paraId="26A17A03" w14:textId="77777777" w:rsidR="00A73CC2" w:rsidRDefault="00A73CC2" w:rsidP="00A73CC2">
      <w:pPr>
        <w:rPr>
          <w:lang w:eastAsia="es-CO"/>
        </w:rPr>
      </w:pPr>
      <w:r>
        <w:rPr>
          <w:lang w:eastAsia="es-CO"/>
        </w:rPr>
        <w:t>La integración adecuada de estos componentes fortalece la objetividad en la toma de decisiones y reduce el riesgo de evaluar el proyecto de manera parcial. Al considerar simultáneamente la rentabilidad, el impacto en la comunidad y la sostenibilidad ambiental, se garantiza una valoración más técnica y responsable. De esta manera, el proyecto puede ajustarse oportunamente o redefinirse antes de su ejecución, asegurando coherencia entre sus objetivos económicos y su contribución al desarrollo sostenible.</w:t>
      </w:r>
    </w:p>
    <w:p w14:paraId="1BD29378" w14:textId="77777777" w:rsidR="00A73CC2" w:rsidRDefault="00A73CC2" w:rsidP="00A73CC2">
      <w:pPr>
        <w:rPr>
          <w:lang w:eastAsia="es-CO"/>
        </w:rPr>
      </w:pPr>
      <w:r>
        <w:rPr>
          <w:lang w:eastAsia="es-CO"/>
        </w:rPr>
        <w:t xml:space="preserve">Para orientar la toma de decisiones sobre la viabilidad del proyecto, es necesario revisar de manera conjunta los resultados financieros, económicos, sociales y </w:t>
      </w:r>
      <w:r>
        <w:rPr>
          <w:lang w:eastAsia="es-CO"/>
        </w:rPr>
        <w:lastRenderedPageBreak/>
        <w:t>ambientales. A continuación, se presenta una lista de chequeo con preguntas clave que permiten verificar estos aspectos de forma estructurada.</w:t>
      </w:r>
    </w:p>
    <w:p w14:paraId="7F05C277" w14:textId="054D8CF9" w:rsidR="00A73CC2" w:rsidRPr="00E42D9E" w:rsidRDefault="00A73CC2" w:rsidP="001963FE">
      <w:pPr>
        <w:pStyle w:val="Prrafodelista"/>
        <w:numPr>
          <w:ilvl w:val="0"/>
          <w:numId w:val="27"/>
        </w:numPr>
        <w:rPr>
          <w:b/>
          <w:lang w:eastAsia="es-CO"/>
        </w:rPr>
      </w:pPr>
      <w:r w:rsidRPr="00E42D9E">
        <w:rPr>
          <w:b/>
          <w:lang w:eastAsia="es-CO"/>
        </w:rPr>
        <w:t>Componente financiero</w:t>
      </w:r>
    </w:p>
    <w:p w14:paraId="1B02573A" w14:textId="77777777" w:rsidR="00A73CC2" w:rsidRDefault="00A73CC2" w:rsidP="00A73CC2">
      <w:pPr>
        <w:rPr>
          <w:lang w:eastAsia="es-CO"/>
        </w:rPr>
      </w:pPr>
      <w:r>
        <w:rPr>
          <w:lang w:eastAsia="es-CO"/>
        </w:rPr>
        <w:t>Permite verificar si el proyecto cumple con los criterios mínimos de rentabilidad y recuperación de la inversión.</w:t>
      </w:r>
    </w:p>
    <w:p w14:paraId="43D9199F" w14:textId="665CA25D" w:rsidR="00A73CC2" w:rsidRDefault="00A73CC2" w:rsidP="001963FE">
      <w:pPr>
        <w:pStyle w:val="Prrafodelista"/>
        <w:numPr>
          <w:ilvl w:val="0"/>
          <w:numId w:val="26"/>
        </w:numPr>
        <w:rPr>
          <w:lang w:eastAsia="es-CO"/>
        </w:rPr>
      </w:pPr>
      <w:r>
        <w:rPr>
          <w:lang w:eastAsia="es-CO"/>
        </w:rPr>
        <w:t>¿El VPN es positivo?</w:t>
      </w:r>
    </w:p>
    <w:p w14:paraId="7AB8C286" w14:textId="123852B1" w:rsidR="00A73CC2" w:rsidRDefault="00A73CC2" w:rsidP="001963FE">
      <w:pPr>
        <w:pStyle w:val="Prrafodelista"/>
        <w:numPr>
          <w:ilvl w:val="0"/>
          <w:numId w:val="26"/>
        </w:numPr>
        <w:rPr>
          <w:lang w:eastAsia="es-CO"/>
        </w:rPr>
      </w:pPr>
      <w:r>
        <w:rPr>
          <w:lang w:eastAsia="es-CO"/>
        </w:rPr>
        <w:t>¿La TIR supera el costo de capital (WACC)?</w:t>
      </w:r>
    </w:p>
    <w:p w14:paraId="1D0B7FC0" w14:textId="5BCAF927" w:rsidR="00A73CC2" w:rsidRDefault="00A73CC2" w:rsidP="001963FE">
      <w:pPr>
        <w:pStyle w:val="Prrafodelista"/>
        <w:numPr>
          <w:ilvl w:val="0"/>
          <w:numId w:val="26"/>
        </w:numPr>
        <w:rPr>
          <w:lang w:eastAsia="es-CO"/>
        </w:rPr>
      </w:pPr>
      <w:r>
        <w:rPr>
          <w:lang w:eastAsia="es-CO"/>
        </w:rPr>
        <w:t>¿La Razón Beneficio Costo es mayor que 1?</w:t>
      </w:r>
    </w:p>
    <w:p w14:paraId="5D309FF8" w14:textId="2B8B964E" w:rsidR="00A73CC2" w:rsidRDefault="00A73CC2" w:rsidP="001963FE">
      <w:pPr>
        <w:pStyle w:val="Prrafodelista"/>
        <w:numPr>
          <w:ilvl w:val="0"/>
          <w:numId w:val="26"/>
        </w:numPr>
        <w:rPr>
          <w:lang w:eastAsia="es-CO"/>
        </w:rPr>
      </w:pPr>
      <w:r>
        <w:rPr>
          <w:lang w:eastAsia="es-CO"/>
        </w:rPr>
        <w:t>¿El periodo de recuperación es razonable según el nivel de riesgo?</w:t>
      </w:r>
    </w:p>
    <w:p w14:paraId="2511F5E5" w14:textId="207C43E3" w:rsidR="00E42D9E" w:rsidRDefault="00E42D9E" w:rsidP="00E42D9E">
      <w:pPr>
        <w:ind w:left="1069" w:firstLine="0"/>
        <w:rPr>
          <w:lang w:eastAsia="es-CO"/>
        </w:rPr>
      </w:pPr>
    </w:p>
    <w:p w14:paraId="2D75E847" w14:textId="579286CB" w:rsidR="00A73CC2" w:rsidRPr="00E42D9E" w:rsidRDefault="00A73CC2" w:rsidP="001963FE">
      <w:pPr>
        <w:pStyle w:val="Prrafodelista"/>
        <w:numPr>
          <w:ilvl w:val="0"/>
          <w:numId w:val="27"/>
        </w:numPr>
        <w:rPr>
          <w:b/>
          <w:lang w:eastAsia="es-CO"/>
        </w:rPr>
      </w:pPr>
      <w:r w:rsidRPr="00E42D9E">
        <w:rPr>
          <w:b/>
          <w:lang w:eastAsia="es-CO"/>
        </w:rPr>
        <w:t>Componente económico y social</w:t>
      </w:r>
    </w:p>
    <w:p w14:paraId="1F5CB6F3" w14:textId="77777777" w:rsidR="00A73CC2" w:rsidRDefault="00A73CC2" w:rsidP="00A73CC2">
      <w:pPr>
        <w:rPr>
          <w:lang w:eastAsia="es-CO"/>
        </w:rPr>
      </w:pPr>
      <w:r>
        <w:rPr>
          <w:lang w:eastAsia="es-CO"/>
        </w:rPr>
        <w:t>Permite analizar los beneficios que el proyecto puede generar en la comunidad y en el entorno productivo.</w:t>
      </w:r>
    </w:p>
    <w:p w14:paraId="42E342DF" w14:textId="1E636643" w:rsidR="00A73CC2" w:rsidRDefault="00A73CC2" w:rsidP="001963FE">
      <w:pPr>
        <w:pStyle w:val="Prrafodelista"/>
        <w:numPr>
          <w:ilvl w:val="0"/>
          <w:numId w:val="28"/>
        </w:numPr>
        <w:rPr>
          <w:lang w:eastAsia="es-CO"/>
        </w:rPr>
      </w:pPr>
      <w:r>
        <w:rPr>
          <w:lang w:eastAsia="es-CO"/>
        </w:rPr>
        <w:t>¿El proyecto genera empleo directo o indirecto?</w:t>
      </w:r>
    </w:p>
    <w:p w14:paraId="23894080" w14:textId="2DAD21E1" w:rsidR="00A73CC2" w:rsidRDefault="00A73CC2" w:rsidP="001963FE">
      <w:pPr>
        <w:pStyle w:val="Prrafodelista"/>
        <w:numPr>
          <w:ilvl w:val="0"/>
          <w:numId w:val="28"/>
        </w:numPr>
        <w:rPr>
          <w:lang w:eastAsia="es-CO"/>
        </w:rPr>
      </w:pPr>
      <w:r>
        <w:rPr>
          <w:lang w:eastAsia="es-CO"/>
        </w:rPr>
        <w:t>¿Produce beneficios económicos en el entorno local?</w:t>
      </w:r>
    </w:p>
    <w:p w14:paraId="637C4005" w14:textId="30C8C1FC" w:rsidR="00A73CC2" w:rsidRDefault="00A73CC2" w:rsidP="001963FE">
      <w:pPr>
        <w:pStyle w:val="Prrafodelista"/>
        <w:numPr>
          <w:ilvl w:val="0"/>
          <w:numId w:val="28"/>
        </w:numPr>
        <w:rPr>
          <w:lang w:eastAsia="es-CO"/>
        </w:rPr>
      </w:pPr>
      <w:r>
        <w:rPr>
          <w:lang w:eastAsia="es-CO"/>
        </w:rPr>
        <w:t>¿Los beneficios sociales superan los costos sociales?</w:t>
      </w:r>
    </w:p>
    <w:p w14:paraId="30B0F1A2" w14:textId="4967C7AC" w:rsidR="00A73CC2" w:rsidRDefault="00A73CC2" w:rsidP="001963FE">
      <w:pPr>
        <w:pStyle w:val="Prrafodelista"/>
        <w:numPr>
          <w:ilvl w:val="0"/>
          <w:numId w:val="28"/>
        </w:numPr>
        <w:rPr>
          <w:lang w:eastAsia="es-CO"/>
        </w:rPr>
      </w:pPr>
      <w:r>
        <w:rPr>
          <w:lang w:eastAsia="es-CO"/>
        </w:rPr>
        <w:t>¿Se identificaron y analizaron posibles externalidades negativas?</w:t>
      </w:r>
    </w:p>
    <w:p w14:paraId="2D63FD3C" w14:textId="77777777" w:rsidR="00E42D9E" w:rsidRDefault="00E42D9E" w:rsidP="00E42D9E">
      <w:pPr>
        <w:pStyle w:val="Prrafodelista"/>
        <w:ind w:left="1429" w:firstLine="0"/>
        <w:rPr>
          <w:lang w:eastAsia="es-CO"/>
        </w:rPr>
      </w:pPr>
    </w:p>
    <w:p w14:paraId="0F32AA52" w14:textId="36A18CAF" w:rsidR="00A73CC2" w:rsidRPr="00E42D9E" w:rsidRDefault="00A73CC2" w:rsidP="001963FE">
      <w:pPr>
        <w:pStyle w:val="Prrafodelista"/>
        <w:numPr>
          <w:ilvl w:val="0"/>
          <w:numId w:val="27"/>
        </w:numPr>
        <w:rPr>
          <w:b/>
          <w:lang w:eastAsia="es-CO"/>
        </w:rPr>
      </w:pPr>
      <w:r w:rsidRPr="00E42D9E">
        <w:rPr>
          <w:b/>
          <w:lang w:eastAsia="es-CO"/>
        </w:rPr>
        <w:t>Componente ambiental</w:t>
      </w:r>
    </w:p>
    <w:p w14:paraId="25BCD6CB" w14:textId="77777777" w:rsidR="00A73CC2" w:rsidRDefault="00A73CC2" w:rsidP="00A73CC2">
      <w:pPr>
        <w:rPr>
          <w:lang w:eastAsia="es-CO"/>
        </w:rPr>
      </w:pPr>
      <w:r>
        <w:rPr>
          <w:lang w:eastAsia="es-CO"/>
        </w:rPr>
        <w:t>Permite identificar los impactos ambientales del proyecto y verificar las medidas de gestión ambiental.</w:t>
      </w:r>
    </w:p>
    <w:p w14:paraId="5888FCC4" w14:textId="3942E830" w:rsidR="00A73CC2" w:rsidRDefault="00A73CC2" w:rsidP="001963FE">
      <w:pPr>
        <w:pStyle w:val="Prrafodelista"/>
        <w:numPr>
          <w:ilvl w:val="0"/>
          <w:numId w:val="29"/>
        </w:numPr>
        <w:rPr>
          <w:lang w:eastAsia="es-CO"/>
        </w:rPr>
      </w:pPr>
      <w:r>
        <w:rPr>
          <w:lang w:eastAsia="es-CO"/>
        </w:rPr>
        <w:t>¿Se identificaron los principales impactos ambientales?</w:t>
      </w:r>
    </w:p>
    <w:p w14:paraId="1A55CEEF" w14:textId="5E027A44" w:rsidR="00A73CC2" w:rsidRDefault="00A73CC2" w:rsidP="001963FE">
      <w:pPr>
        <w:pStyle w:val="Prrafodelista"/>
        <w:numPr>
          <w:ilvl w:val="0"/>
          <w:numId w:val="29"/>
        </w:numPr>
        <w:rPr>
          <w:lang w:eastAsia="es-CO"/>
        </w:rPr>
      </w:pPr>
      <w:r>
        <w:rPr>
          <w:lang w:eastAsia="es-CO"/>
        </w:rPr>
        <w:lastRenderedPageBreak/>
        <w:t>¿Existe un plan de manejo ambiental definido?</w:t>
      </w:r>
    </w:p>
    <w:p w14:paraId="68F07798" w14:textId="08EEA770" w:rsidR="00A73CC2" w:rsidRDefault="00A73CC2" w:rsidP="001963FE">
      <w:pPr>
        <w:pStyle w:val="Prrafodelista"/>
        <w:numPr>
          <w:ilvl w:val="0"/>
          <w:numId w:val="29"/>
        </w:numPr>
        <w:rPr>
          <w:lang w:eastAsia="es-CO"/>
        </w:rPr>
      </w:pPr>
      <w:r>
        <w:rPr>
          <w:lang w:eastAsia="es-CO"/>
        </w:rPr>
        <w:t>¿El proyecto cumple con la normativa ambiental aplicable?</w:t>
      </w:r>
    </w:p>
    <w:p w14:paraId="6C28FB13" w14:textId="66BBD542" w:rsidR="00A73CC2" w:rsidRDefault="00A73CC2" w:rsidP="001963FE">
      <w:pPr>
        <w:pStyle w:val="Prrafodelista"/>
        <w:numPr>
          <w:ilvl w:val="0"/>
          <w:numId w:val="29"/>
        </w:numPr>
        <w:rPr>
          <w:lang w:eastAsia="es-CO"/>
        </w:rPr>
      </w:pPr>
      <w:r>
        <w:rPr>
          <w:lang w:eastAsia="es-CO"/>
        </w:rPr>
        <w:t>¿Se establecieron medidas de mitigación y seguimiento?</w:t>
      </w:r>
    </w:p>
    <w:p w14:paraId="4EF1446E" w14:textId="77777777" w:rsidR="00E42D9E" w:rsidRDefault="00E42D9E" w:rsidP="00E42D9E">
      <w:pPr>
        <w:pStyle w:val="Prrafodelista"/>
        <w:ind w:left="1429" w:firstLine="0"/>
        <w:rPr>
          <w:lang w:eastAsia="es-CO"/>
        </w:rPr>
      </w:pPr>
    </w:p>
    <w:p w14:paraId="7B350794" w14:textId="6ADE6378" w:rsidR="00A73CC2" w:rsidRPr="00E42D9E" w:rsidRDefault="00A73CC2" w:rsidP="001963FE">
      <w:pPr>
        <w:pStyle w:val="Prrafodelista"/>
        <w:numPr>
          <w:ilvl w:val="0"/>
          <w:numId w:val="27"/>
        </w:numPr>
        <w:rPr>
          <w:b/>
          <w:lang w:eastAsia="es-CO"/>
        </w:rPr>
      </w:pPr>
      <w:r w:rsidRPr="00E42D9E">
        <w:rPr>
          <w:b/>
          <w:lang w:eastAsia="es-CO"/>
        </w:rPr>
        <w:t>Evaluación integral</w:t>
      </w:r>
    </w:p>
    <w:p w14:paraId="3C70A663" w14:textId="77777777" w:rsidR="00A73CC2" w:rsidRDefault="00A73CC2" w:rsidP="00A73CC2">
      <w:pPr>
        <w:rPr>
          <w:lang w:eastAsia="es-CO"/>
        </w:rPr>
      </w:pPr>
      <w:r>
        <w:rPr>
          <w:lang w:eastAsia="es-CO"/>
        </w:rPr>
        <w:t>Permite analizar de manera conjunta los resultados financieros, sociales y ambientales para orientar la decisión final.</w:t>
      </w:r>
    </w:p>
    <w:p w14:paraId="48ABF3EA" w14:textId="370AD98B" w:rsidR="00A73CC2" w:rsidRDefault="00A73CC2" w:rsidP="001963FE">
      <w:pPr>
        <w:pStyle w:val="Prrafodelista"/>
        <w:numPr>
          <w:ilvl w:val="0"/>
          <w:numId w:val="30"/>
        </w:numPr>
        <w:rPr>
          <w:lang w:eastAsia="es-CO"/>
        </w:rPr>
      </w:pPr>
      <w:r>
        <w:rPr>
          <w:lang w:eastAsia="es-CO"/>
        </w:rPr>
        <w:t>¿Los resultados financieros son coherentes con los impactos sociales y ambientales?</w:t>
      </w:r>
    </w:p>
    <w:p w14:paraId="07B92A95" w14:textId="13039889" w:rsidR="00A73CC2" w:rsidRDefault="00A73CC2" w:rsidP="001963FE">
      <w:pPr>
        <w:pStyle w:val="Prrafodelista"/>
        <w:numPr>
          <w:ilvl w:val="0"/>
          <w:numId w:val="30"/>
        </w:numPr>
        <w:rPr>
          <w:lang w:eastAsia="es-CO"/>
        </w:rPr>
      </w:pPr>
      <w:r>
        <w:rPr>
          <w:lang w:eastAsia="es-CO"/>
        </w:rPr>
        <w:t>¿Se identificaron riesgos relevantes antes de la ejecución?</w:t>
      </w:r>
    </w:p>
    <w:p w14:paraId="65A3500C" w14:textId="623CE653" w:rsidR="00A73CC2" w:rsidRDefault="00A73CC2" w:rsidP="001963FE">
      <w:pPr>
        <w:pStyle w:val="Prrafodelista"/>
        <w:numPr>
          <w:ilvl w:val="0"/>
          <w:numId w:val="30"/>
        </w:numPr>
        <w:rPr>
          <w:lang w:eastAsia="es-CO"/>
        </w:rPr>
      </w:pPr>
      <w:r>
        <w:rPr>
          <w:lang w:eastAsia="es-CO"/>
        </w:rPr>
        <w:t>¿El proyecto puede ejecutarse sin comprometer su sostenibilidad?</w:t>
      </w:r>
    </w:p>
    <w:p w14:paraId="4542C5DC" w14:textId="77777777" w:rsidR="00A73CC2" w:rsidRDefault="00A73CC2" w:rsidP="00A73CC2">
      <w:pPr>
        <w:rPr>
          <w:lang w:eastAsia="es-CO"/>
        </w:rPr>
      </w:pPr>
    </w:p>
    <w:p w14:paraId="6E42B510" w14:textId="1A88E2F1" w:rsidR="00A73CC2" w:rsidRDefault="00A73CC2" w:rsidP="00E42D9E">
      <w:pPr>
        <w:pStyle w:val="Ttulo2"/>
      </w:pPr>
      <w:bookmarkStart w:id="21" w:name="_Toc225318179"/>
      <w:r>
        <w:t>Análisis de escenarios y sensibilidad</w:t>
      </w:r>
      <w:bookmarkEnd w:id="21"/>
    </w:p>
    <w:p w14:paraId="10291CFA" w14:textId="77777777" w:rsidR="00A73CC2" w:rsidRDefault="00A73CC2" w:rsidP="00A73CC2">
      <w:pPr>
        <w:rPr>
          <w:lang w:eastAsia="es-CO"/>
        </w:rPr>
      </w:pPr>
      <w:r>
        <w:rPr>
          <w:lang w:eastAsia="es-CO"/>
        </w:rPr>
        <w:t>El análisis de escenarios y sensibilidad permite evaluar cómo pueden variar los resultados del proyecto ante cambios en las variables clave que influyen en su desempeño. Ninguna proyección financiera es completamente segura, ya que depende de supuestos relacionados con precios, costos, demanda, tasas de interés o crecimiento del mercado. Por esta razón, es necesario simular distintos contextos posibles optimista, probable y pesimista para anticipar el comportamiento del proyecto bajo diferentes condiciones.</w:t>
      </w:r>
    </w:p>
    <w:p w14:paraId="14496788" w14:textId="77777777" w:rsidR="00A73CC2" w:rsidRDefault="00A73CC2" w:rsidP="00A73CC2">
      <w:pPr>
        <w:rPr>
          <w:lang w:eastAsia="es-CO"/>
        </w:rPr>
      </w:pPr>
      <w:r>
        <w:rPr>
          <w:lang w:eastAsia="es-CO"/>
        </w:rPr>
        <w:t xml:space="preserve">El análisis de sensibilidad se enfoca en modificar una variable específica, manteniendo las demás constantes, con el fin de identificar qué tan vulnerable es el proyecto ante variaciones en esa variable. Por ejemplo, puede analizarse cómo cambia </w:t>
      </w:r>
      <w:r>
        <w:rPr>
          <w:lang w:eastAsia="es-CO"/>
        </w:rPr>
        <w:lastRenderedPageBreak/>
        <w:t>el VPN si disminuyen las ventas en un 10 % o si aumentan los costos operativos. Este ejercicio permite determinar cuáles factores tienen mayor impacto en la rentabilidad y, por tanto, requieren mayor control o monitoreo durante la ejecución.</w:t>
      </w:r>
    </w:p>
    <w:p w14:paraId="5F159589" w14:textId="77777777" w:rsidR="00A73CC2" w:rsidRDefault="00A73CC2" w:rsidP="00A73CC2">
      <w:pPr>
        <w:rPr>
          <w:lang w:eastAsia="es-CO"/>
        </w:rPr>
      </w:pPr>
      <w:r>
        <w:rPr>
          <w:lang w:eastAsia="es-CO"/>
        </w:rPr>
        <w:t>La evaluación de escenarios complementa este análisis al combinar variaciones simultáneas en varias variables, construyendo panoramas integrales de riesgo. Este enfoque fortalece la toma de decisiones, ya que permite identificar el nivel de resistencia del proyecto frente a condiciones adversas. En consecuencia, el análisis de escenarios y sensibilidad se convierte en una herramienta estratégica para gestionar la incertidumbre, reducir riesgos y ajustar el proyecto antes de comprometer recursos de manera definitiva.</w:t>
      </w:r>
    </w:p>
    <w:p w14:paraId="5A168D66" w14:textId="73A30931" w:rsidR="00A73CC2" w:rsidRDefault="00A73CC2" w:rsidP="00312F46">
      <w:pPr>
        <w:pStyle w:val="Ttulo2"/>
      </w:pPr>
      <w:bookmarkStart w:id="22" w:name="_Toc225318180"/>
      <w:r>
        <w:t>Determinación de viabilidad del proyecto</w:t>
      </w:r>
      <w:bookmarkEnd w:id="22"/>
    </w:p>
    <w:p w14:paraId="2E3B59B9" w14:textId="77777777" w:rsidR="00A73CC2" w:rsidRDefault="00A73CC2" w:rsidP="00A73CC2">
      <w:pPr>
        <w:rPr>
          <w:lang w:eastAsia="es-CO"/>
        </w:rPr>
      </w:pPr>
      <w:r>
        <w:rPr>
          <w:lang w:eastAsia="es-CO"/>
        </w:rPr>
        <w:t>La determinación de viabilidad del proyecto corresponde al momento en el cual se emite un juicio técnico fundamentado a partir de la integración de todos los estudios realizados. En esta fase se analizan de manera conjunta los resultados financieros, económicos, sociales y ambientales, con el propósito de establecer si la iniciativa cumple con los criterios necesarios para su ejecución. No se trata únicamente de verificar la rentabilidad, sino de valorar la coherencia global del proyecto frente a sus objetivos y al entorno en el que se desarrollará.</w:t>
      </w:r>
    </w:p>
    <w:p w14:paraId="40673447" w14:textId="77777777" w:rsidR="00AB1603" w:rsidRDefault="00A73CC2" w:rsidP="00A73CC2">
      <w:pPr>
        <w:rPr>
          <w:lang w:eastAsia="es-CO"/>
        </w:rPr>
      </w:pPr>
      <w:r>
        <w:rPr>
          <w:lang w:eastAsia="es-CO"/>
        </w:rPr>
        <w:t xml:space="preserve">Para determinar la viabilidad de un proyecto, es necesario analizar de manera conjunta los resultados financieros, sociales y ambientales obtenidos durante el proceso de evaluación. Este análisis permite comparar los indicadores con los criterios establecidos y valorar la estabilidad del proyecto frente a posibles cambios del entorno. </w:t>
      </w:r>
    </w:p>
    <w:p w14:paraId="35EDD59D" w14:textId="7B427AA0" w:rsidR="00A73CC2" w:rsidRDefault="00A73CC2" w:rsidP="00A73CC2">
      <w:pPr>
        <w:rPr>
          <w:lang w:eastAsia="es-CO"/>
        </w:rPr>
      </w:pPr>
      <w:r>
        <w:rPr>
          <w:lang w:eastAsia="es-CO"/>
        </w:rPr>
        <w:lastRenderedPageBreak/>
        <w:t>A continuación, se presentan algunos pasos clave que orientan este proceso de análisis:</w:t>
      </w:r>
    </w:p>
    <w:p w14:paraId="373AD932" w14:textId="552004AA" w:rsidR="00A73CC2" w:rsidRPr="0020159C" w:rsidRDefault="00A73CC2" w:rsidP="001963FE">
      <w:pPr>
        <w:pStyle w:val="Prrafodelista"/>
        <w:numPr>
          <w:ilvl w:val="0"/>
          <w:numId w:val="31"/>
        </w:numPr>
        <w:rPr>
          <w:b/>
          <w:lang w:eastAsia="es-CO"/>
        </w:rPr>
      </w:pPr>
      <w:r w:rsidRPr="0020159C">
        <w:rPr>
          <w:b/>
          <w:lang w:eastAsia="es-CO"/>
        </w:rPr>
        <w:t>Comparación de indicadores</w:t>
      </w:r>
    </w:p>
    <w:p w14:paraId="67AB11F4" w14:textId="77777777" w:rsidR="00A73CC2" w:rsidRDefault="00A73CC2" w:rsidP="00A73CC2">
      <w:pPr>
        <w:rPr>
          <w:lang w:eastAsia="es-CO"/>
        </w:rPr>
      </w:pPr>
      <w:r>
        <w:rPr>
          <w:lang w:eastAsia="es-CO"/>
        </w:rPr>
        <w:t>Consiste en comparar los indicadores obtenidos en la evaluación del proyecto con los parámetros mínimos definidos por la organización o por las entidades financiadoras, con el fin de verificar si la propuesta cumple las condiciones requeridas para su ejecución.</w:t>
      </w:r>
    </w:p>
    <w:p w14:paraId="3510344D" w14:textId="70421F98" w:rsidR="00A73CC2" w:rsidRPr="0020159C" w:rsidRDefault="00A73CC2" w:rsidP="001963FE">
      <w:pPr>
        <w:pStyle w:val="Prrafodelista"/>
        <w:numPr>
          <w:ilvl w:val="0"/>
          <w:numId w:val="31"/>
        </w:numPr>
        <w:rPr>
          <w:b/>
          <w:lang w:eastAsia="es-CO"/>
        </w:rPr>
      </w:pPr>
      <w:r w:rsidRPr="0020159C">
        <w:rPr>
          <w:b/>
          <w:lang w:eastAsia="es-CO"/>
        </w:rPr>
        <w:t>Análisis del valor económico y social</w:t>
      </w:r>
    </w:p>
    <w:p w14:paraId="49B3366E" w14:textId="77777777" w:rsidR="00A73CC2" w:rsidRDefault="00A73CC2" w:rsidP="00A73CC2">
      <w:pPr>
        <w:rPr>
          <w:lang w:eastAsia="es-CO"/>
        </w:rPr>
      </w:pPr>
      <w:r>
        <w:rPr>
          <w:lang w:eastAsia="es-CO"/>
        </w:rPr>
        <w:t>Permite revisar si el proyecto genera valor económico y si los beneficios sociales esperados superan los costos asociados, considerando su aporte al bienestar de la comunidad y al entorno productivo.</w:t>
      </w:r>
    </w:p>
    <w:p w14:paraId="4A0F73B2" w14:textId="3F08E1D5" w:rsidR="00A73CC2" w:rsidRPr="0020159C" w:rsidRDefault="00A73CC2" w:rsidP="001963FE">
      <w:pPr>
        <w:pStyle w:val="Prrafodelista"/>
        <w:numPr>
          <w:ilvl w:val="0"/>
          <w:numId w:val="31"/>
        </w:numPr>
        <w:rPr>
          <w:b/>
          <w:lang w:eastAsia="es-CO"/>
        </w:rPr>
      </w:pPr>
      <w:r w:rsidRPr="0020159C">
        <w:rPr>
          <w:b/>
          <w:lang w:eastAsia="es-CO"/>
        </w:rPr>
        <w:t>Evaluación de la gestión ambiental</w:t>
      </w:r>
    </w:p>
    <w:p w14:paraId="4DD651C6" w14:textId="77777777" w:rsidR="00A73CC2" w:rsidRDefault="00A73CC2" w:rsidP="00A73CC2">
      <w:pPr>
        <w:rPr>
          <w:lang w:eastAsia="es-CO"/>
        </w:rPr>
      </w:pPr>
      <w:r>
        <w:rPr>
          <w:lang w:eastAsia="es-CO"/>
        </w:rPr>
        <w:t>Consiste en verificar que los impactos ambientales identificados cuenten con medidas de prevención, mitigación o control que garanticen el uso responsable de los recursos naturales.</w:t>
      </w:r>
    </w:p>
    <w:p w14:paraId="103C37EE" w14:textId="129BC502" w:rsidR="00A73CC2" w:rsidRPr="0020159C" w:rsidRDefault="00A73CC2" w:rsidP="001963FE">
      <w:pPr>
        <w:pStyle w:val="Prrafodelista"/>
        <w:numPr>
          <w:ilvl w:val="0"/>
          <w:numId w:val="31"/>
        </w:numPr>
        <w:rPr>
          <w:b/>
          <w:lang w:eastAsia="es-CO"/>
        </w:rPr>
      </w:pPr>
      <w:r w:rsidRPr="0020159C">
        <w:rPr>
          <w:b/>
          <w:lang w:eastAsia="es-CO"/>
        </w:rPr>
        <w:t>Análisis de escenarios y riesgos</w:t>
      </w:r>
    </w:p>
    <w:p w14:paraId="713A62AD" w14:textId="77777777" w:rsidR="00A73CC2" w:rsidRDefault="00A73CC2" w:rsidP="00A73CC2">
      <w:pPr>
        <w:rPr>
          <w:lang w:eastAsia="es-CO"/>
        </w:rPr>
      </w:pPr>
      <w:r>
        <w:rPr>
          <w:lang w:eastAsia="es-CO"/>
        </w:rPr>
        <w:t>Implica examinar los resultados del análisis de escenarios y sensibilidad para identificar el nivel de riesgo del proyecto y evaluar la estabilidad de los resultados ante posibles cambios en las condiciones del mercado.</w:t>
      </w:r>
    </w:p>
    <w:p w14:paraId="5B1F5719" w14:textId="77777777" w:rsidR="00A73CC2" w:rsidRDefault="00A73CC2" w:rsidP="00A73CC2">
      <w:pPr>
        <w:rPr>
          <w:lang w:eastAsia="es-CO"/>
        </w:rPr>
      </w:pPr>
      <w:r>
        <w:rPr>
          <w:lang w:eastAsia="es-CO"/>
        </w:rPr>
        <w:t xml:space="preserve">Para orientar la decisión final sobre la ejecución de un proyecto, es necesario analizar de manera integral los resultados financieros, sociales y ambientales obtenidos </w:t>
      </w:r>
      <w:r>
        <w:rPr>
          <w:lang w:eastAsia="es-CO"/>
        </w:rPr>
        <w:lastRenderedPageBreak/>
        <w:t>durante el proceso de evaluación. A partir de este análisis, se pueden identificar tres posibles alternativas de decisión:</w:t>
      </w:r>
    </w:p>
    <w:p w14:paraId="5C5D32A5" w14:textId="1425B88B" w:rsidR="00A73CC2" w:rsidRPr="009758A8" w:rsidRDefault="00A73CC2" w:rsidP="001963FE">
      <w:pPr>
        <w:pStyle w:val="Prrafodelista"/>
        <w:numPr>
          <w:ilvl w:val="0"/>
          <w:numId w:val="32"/>
        </w:numPr>
        <w:rPr>
          <w:b/>
          <w:lang w:eastAsia="es-CO"/>
        </w:rPr>
      </w:pPr>
      <w:r w:rsidRPr="009758A8">
        <w:rPr>
          <w:b/>
          <w:lang w:eastAsia="es-CO"/>
        </w:rPr>
        <w:t>Ejecución del proyecto</w:t>
      </w:r>
    </w:p>
    <w:p w14:paraId="7E6CD89A" w14:textId="77777777" w:rsidR="00A73CC2" w:rsidRDefault="00A73CC2" w:rsidP="00A73CC2">
      <w:pPr>
        <w:rPr>
          <w:lang w:eastAsia="es-CO"/>
        </w:rPr>
      </w:pPr>
      <w:r>
        <w:rPr>
          <w:lang w:eastAsia="es-CO"/>
        </w:rPr>
        <w:t>El proyecto se desarrolla en las condiciones propuestas cuando los resultados del análisis indican que es viable y genera beneficios esperados.</w:t>
      </w:r>
    </w:p>
    <w:p w14:paraId="30BE8508" w14:textId="5886B321" w:rsidR="00A73CC2" w:rsidRPr="009758A8" w:rsidRDefault="00A73CC2" w:rsidP="001963FE">
      <w:pPr>
        <w:pStyle w:val="Prrafodelista"/>
        <w:numPr>
          <w:ilvl w:val="0"/>
          <w:numId w:val="32"/>
        </w:numPr>
        <w:rPr>
          <w:b/>
          <w:lang w:eastAsia="es-CO"/>
        </w:rPr>
      </w:pPr>
      <w:r w:rsidRPr="009758A8">
        <w:rPr>
          <w:b/>
          <w:lang w:eastAsia="es-CO"/>
        </w:rPr>
        <w:t>Ajuste del proyecto</w:t>
      </w:r>
    </w:p>
    <w:p w14:paraId="18024BC4" w14:textId="77777777" w:rsidR="00A73CC2" w:rsidRDefault="00A73CC2" w:rsidP="00A73CC2">
      <w:pPr>
        <w:rPr>
          <w:lang w:eastAsia="es-CO"/>
        </w:rPr>
      </w:pPr>
      <w:r>
        <w:rPr>
          <w:lang w:eastAsia="es-CO"/>
        </w:rPr>
        <w:t>La iniciativa se modifica o mejora cuando se identifican aspectos que requieren optimización para alcanzar mejores resultados.</w:t>
      </w:r>
    </w:p>
    <w:p w14:paraId="2B215919" w14:textId="202CBEDC" w:rsidR="00A73CC2" w:rsidRPr="009758A8" w:rsidRDefault="00A73CC2" w:rsidP="001963FE">
      <w:pPr>
        <w:pStyle w:val="Prrafodelista"/>
        <w:numPr>
          <w:ilvl w:val="0"/>
          <w:numId w:val="32"/>
        </w:numPr>
        <w:rPr>
          <w:b/>
          <w:lang w:eastAsia="es-CO"/>
        </w:rPr>
      </w:pPr>
      <w:r w:rsidRPr="009758A8">
        <w:rPr>
          <w:b/>
          <w:lang w:eastAsia="es-CO"/>
        </w:rPr>
        <w:t>Descarte del proyecto</w:t>
      </w:r>
    </w:p>
    <w:p w14:paraId="3963E515" w14:textId="77777777" w:rsidR="00A73CC2" w:rsidRDefault="00A73CC2" w:rsidP="00A73CC2">
      <w:pPr>
        <w:rPr>
          <w:lang w:eastAsia="es-CO"/>
        </w:rPr>
      </w:pPr>
      <w:r>
        <w:rPr>
          <w:lang w:eastAsia="es-CO"/>
        </w:rPr>
        <w:t>El proyecto no se ejecuta cuando los riesgos, costos o impactos superan los beneficios previstos.</w:t>
      </w:r>
    </w:p>
    <w:p w14:paraId="485817AB" w14:textId="77777777" w:rsidR="00A73CC2" w:rsidRDefault="00A73CC2" w:rsidP="00A73CC2">
      <w:pPr>
        <w:rPr>
          <w:lang w:eastAsia="es-CO"/>
        </w:rPr>
      </w:pPr>
      <w:r>
        <w:rPr>
          <w:lang w:eastAsia="es-CO"/>
        </w:rPr>
        <w:t>Este proceso garantiza que la inversión se sustente en un análisis técnico integral y no únicamente en expectativas de rentabilidad. De esta manera, la evaluación del proyecto se consolida como un ejercicio estratégico orientado a la sostenibilidad y al uso eficiente de los recursos.</w:t>
      </w:r>
    </w:p>
    <w:p w14:paraId="7690C812" w14:textId="77777777" w:rsidR="00A73CC2" w:rsidRDefault="00A73CC2" w:rsidP="00A73CC2">
      <w:pPr>
        <w:rPr>
          <w:lang w:eastAsia="es-CO"/>
        </w:rPr>
      </w:pPr>
      <w:r>
        <w:rPr>
          <w:lang w:eastAsia="es-CO"/>
        </w:rPr>
        <w:t>La aplicación de estos criterios permite analizar de manera integral los diferentes resultados obtenidos durante la evaluación del proyecto. Al revisar conjuntamente los aspectos financieros, económicos, sociales y ambientales, se fortalece la capacidad de análisis y se facilita una decisión técnica fundamentada. De esta forma, la organización puede determinar con mayor claridad si la iniciativa debe ejecutarse, ajustarse o descartarse, garantizando que la inversión responda a principios de sostenibilidad, responsabilidad y gestión eficiente de los medios disponibles.</w:t>
      </w:r>
    </w:p>
    <w:p w14:paraId="447D45FF" w14:textId="6656DFC0" w:rsidR="00A73CC2" w:rsidRDefault="00A73CC2" w:rsidP="009758A8">
      <w:pPr>
        <w:pStyle w:val="Ttulo1"/>
      </w:pPr>
      <w:bookmarkStart w:id="23" w:name="_Toc225318181"/>
      <w:r>
        <w:lastRenderedPageBreak/>
        <w:t>Seguimiento y evaluación de desempeño</w:t>
      </w:r>
      <w:bookmarkEnd w:id="23"/>
      <w:r>
        <w:t xml:space="preserve"> </w:t>
      </w:r>
    </w:p>
    <w:p w14:paraId="50AB1C39" w14:textId="77777777" w:rsidR="00A73CC2" w:rsidRDefault="00A73CC2" w:rsidP="00A73CC2">
      <w:pPr>
        <w:rPr>
          <w:lang w:eastAsia="es-CO"/>
        </w:rPr>
      </w:pPr>
      <w:r>
        <w:rPr>
          <w:lang w:eastAsia="es-CO"/>
        </w:rPr>
        <w:t>El seguimiento y la evaluación del desempeño del proyecto constituyen procesos fundamentales para verificar que los resultados obtenidos se ajusten a lo planificado. Una vez tomada la decisión de ejecutar la iniciativa, es necesario establecer mecanismos de control que permitan medir el avance en términos financieros, operativos, sociales y ambientales. Este monitoreo continuo facilita identificar desviaciones oportunamente y adoptar medidas correctivas antes de que los problemas afecten de manera significativa la sostenibilidad del proyecto.</w:t>
      </w:r>
    </w:p>
    <w:p w14:paraId="4F668708" w14:textId="77777777" w:rsidR="00A73CC2" w:rsidRDefault="00A73CC2" w:rsidP="00A73CC2">
      <w:pPr>
        <w:rPr>
          <w:lang w:eastAsia="es-CO"/>
        </w:rPr>
      </w:pPr>
      <w:r>
        <w:rPr>
          <w:lang w:eastAsia="es-CO"/>
        </w:rPr>
        <w:t>La evaluación del desempeño consiste en comparar los resultados reales con los indicadores definidos durante la etapa de formulación y evaluación integral. En este análisis se revisan aspectos como el cumplimiento del cronograma, la ejecución del presupuesto, la generación de ingresos, el control de costos y los impactos sociales y ambientales. Además, el uso de indicadores de gestión y de herramientas tecnológicas permiten organizar y sistematizar la información del proyecto, fortaleciendo la transparencia en los procesos de administración y apoyando la toma de decisiones.</w:t>
      </w:r>
    </w:p>
    <w:p w14:paraId="4B2CE6EE" w14:textId="11E36580" w:rsidR="00A73CC2" w:rsidRDefault="00A73CC2" w:rsidP="00A73CC2">
      <w:pPr>
        <w:rPr>
          <w:lang w:eastAsia="es-CO"/>
        </w:rPr>
      </w:pPr>
      <w:r>
        <w:rPr>
          <w:lang w:eastAsia="es-CO"/>
        </w:rPr>
        <w:t xml:space="preserve">Con el propósito de fortalecer la comprensión del seguimiento y la evaluación del desempeño en la gestión de proyectos, a continuación, se presenta un recurso audiovisual orientado a explicar cómo monitorear y evaluar el avance del proyecto. En este </w:t>
      </w:r>
      <w:proofErr w:type="spellStart"/>
      <w:r>
        <w:rPr>
          <w:lang w:eastAsia="es-CO"/>
        </w:rPr>
        <w:t>pódcast</w:t>
      </w:r>
      <w:proofErr w:type="spellEnd"/>
      <w:r>
        <w:rPr>
          <w:lang w:eastAsia="es-CO"/>
        </w:rPr>
        <w:t xml:space="preserve"> se abordará la importancia de verificar si las actividades y los resultados se desarrollan conforme a lo planificado, así como el papel de los indicadores de gestión para analizar el desempeño, identificar oportunamente posibles desviaciones y orientar la toma de decisiones que contribuyan a mejorar la eficiencia y la sostenibilidad de la iniciativa durante su ejecución.</w:t>
      </w:r>
    </w:p>
    <w:p w14:paraId="5BB9924D" w14:textId="792E73A7" w:rsidR="00A73CC2" w:rsidRDefault="00A73CC2" w:rsidP="00A73CC2">
      <w:pPr>
        <w:rPr>
          <w:lang w:eastAsia="es-CO"/>
        </w:rPr>
      </w:pPr>
    </w:p>
    <w:tbl>
      <w:tblPr>
        <w:tblStyle w:val="Tablaconcuadrcula"/>
        <w:tblW w:w="0" w:type="auto"/>
        <w:tblLook w:val="04A0" w:firstRow="1" w:lastRow="0" w:firstColumn="1" w:lastColumn="0" w:noHBand="0" w:noVBand="1"/>
      </w:tblPr>
      <w:tblGrid>
        <w:gridCol w:w="8828"/>
      </w:tblGrid>
      <w:tr w:rsidR="00D21F8B" w:rsidRPr="00D21F8B" w14:paraId="24E873B8" w14:textId="77777777" w:rsidTr="00EA2F48">
        <w:tc>
          <w:tcPr>
            <w:tcW w:w="8828" w:type="dxa"/>
          </w:tcPr>
          <w:p w14:paraId="0F114749" w14:textId="23AEEA4E" w:rsidR="00D21F8B" w:rsidRPr="00D21F8B" w:rsidRDefault="00D21F8B" w:rsidP="00D21F8B">
            <w:pPr>
              <w:rPr>
                <w:lang w:eastAsia="es-CO"/>
              </w:rPr>
            </w:pPr>
            <w:r w:rsidRPr="00D21F8B">
              <w:rPr>
                <w:b/>
                <w:lang w:eastAsia="es-CO"/>
              </w:rPr>
              <w:lastRenderedPageBreak/>
              <w:t xml:space="preserve">Título del </w:t>
            </w:r>
            <w:proofErr w:type="spellStart"/>
            <w:r w:rsidRPr="00D21F8B">
              <w:rPr>
                <w:b/>
                <w:lang w:eastAsia="es-CO"/>
              </w:rPr>
              <w:t>pódcast</w:t>
            </w:r>
            <w:proofErr w:type="spellEnd"/>
            <w:r w:rsidRPr="00D21F8B">
              <w:rPr>
                <w:b/>
                <w:lang w:eastAsia="es-CO"/>
              </w:rPr>
              <w:t xml:space="preserve">: </w:t>
            </w:r>
            <w:r w:rsidRPr="00D21F8B">
              <w:rPr>
                <w:lang w:eastAsia="es-CO"/>
              </w:rPr>
              <w:t xml:space="preserve"> </w:t>
            </w:r>
            <w:r w:rsidR="008D5C93" w:rsidRPr="008D5C93">
              <w:rPr>
                <w:lang w:eastAsia="es-CO"/>
              </w:rPr>
              <w:t>Monitorear y evaluar el avance del proyecto</w:t>
            </w:r>
          </w:p>
        </w:tc>
      </w:tr>
      <w:tr w:rsidR="00D21F8B" w:rsidRPr="00D21F8B" w14:paraId="53D04123" w14:textId="77777777" w:rsidTr="00EA2F48">
        <w:tc>
          <w:tcPr>
            <w:tcW w:w="8828" w:type="dxa"/>
          </w:tcPr>
          <w:p w14:paraId="36FBFBB5" w14:textId="0A8D7303" w:rsidR="008D5C93" w:rsidRDefault="008D5C93" w:rsidP="008D5C93">
            <w:pPr>
              <w:rPr>
                <w:lang w:eastAsia="es-CO"/>
              </w:rPr>
            </w:pPr>
            <w:r w:rsidRPr="008D5C93">
              <w:rPr>
                <w:b/>
                <w:lang w:eastAsia="es-CO"/>
              </w:rPr>
              <w:t>Mujer</w:t>
            </w:r>
            <w:r>
              <w:rPr>
                <w:lang w:eastAsia="es-CO"/>
              </w:rPr>
              <w:t>: Un proyecto es un organismo vivo. Monitorearlo constantemente no es otra cosa que revisar sus signos vitales; no se espera a que el paciente esté grave para ir a urgencias, se revisa la temperatura con frecuencia para poder actuar a tiempo.</w:t>
            </w:r>
          </w:p>
          <w:p w14:paraId="7BF419AE" w14:textId="6AC876C3" w:rsidR="008D5C93" w:rsidRDefault="008D5C93" w:rsidP="008D5C93">
            <w:pPr>
              <w:rPr>
                <w:lang w:eastAsia="es-CO"/>
              </w:rPr>
            </w:pPr>
            <w:r w:rsidRPr="008D5C93">
              <w:rPr>
                <w:b/>
                <w:lang w:eastAsia="es-CO"/>
              </w:rPr>
              <w:t>Hombre</w:t>
            </w:r>
            <w:r>
              <w:rPr>
                <w:lang w:eastAsia="es-CO"/>
              </w:rPr>
              <w:t>: En la gestión de proyectos, esa temperatura es el seguimiento continuo. Este proceso permite verificar, en tiempo real, si las metas financieras, operativas, sociales y ambientales están respirando al ritmo que fueron planeadas.</w:t>
            </w:r>
          </w:p>
          <w:p w14:paraId="5E8A1AA0" w14:textId="4A22BC59" w:rsidR="008D5C93" w:rsidRDefault="008D5C93" w:rsidP="008D5C93">
            <w:pPr>
              <w:rPr>
                <w:lang w:eastAsia="es-CO"/>
              </w:rPr>
            </w:pPr>
            <w:r w:rsidRPr="008D5C93">
              <w:rPr>
                <w:b/>
                <w:lang w:eastAsia="es-CO"/>
              </w:rPr>
              <w:t>Mujer</w:t>
            </w:r>
            <w:r>
              <w:rPr>
                <w:lang w:eastAsia="es-CO"/>
              </w:rPr>
              <w:t>: Es la única forma de detectar una “fiebre” o una desviación oportunamente. Si se evidencia que algo falla en la ejecución, se deben aplicar medidas correctivas de inmediato para salvar la eficiencia y la sostenibilidad de toda la iniciativa.</w:t>
            </w:r>
          </w:p>
          <w:p w14:paraId="732C540C" w14:textId="764C27F5" w:rsidR="008D5C93" w:rsidRDefault="008D5C93" w:rsidP="008D5C93">
            <w:pPr>
              <w:rPr>
                <w:lang w:eastAsia="es-CO"/>
              </w:rPr>
            </w:pPr>
            <w:r w:rsidRPr="008D5C93">
              <w:rPr>
                <w:b/>
                <w:lang w:eastAsia="es-CO"/>
              </w:rPr>
              <w:t>Hombre</w:t>
            </w:r>
            <w:r>
              <w:rPr>
                <w:lang w:eastAsia="es-CO"/>
              </w:rPr>
              <w:t>: Pero más allá del chequeo diario, es necesaria una evaluación del desempeño. Es como un examen general donde se comparan los resultados reales frente a la salud que se proyectó en el papel durante la etapa de formulación.</w:t>
            </w:r>
          </w:p>
          <w:p w14:paraId="06A14E18" w14:textId="7EB44FD2" w:rsidR="008D5C93" w:rsidRDefault="008D5C93" w:rsidP="008D5C93">
            <w:pPr>
              <w:rPr>
                <w:lang w:eastAsia="es-CO"/>
              </w:rPr>
            </w:pPr>
            <w:r w:rsidRPr="008D5C93">
              <w:rPr>
                <w:b/>
                <w:lang w:eastAsia="es-CO"/>
              </w:rPr>
              <w:t>Mujer</w:t>
            </w:r>
            <w:r>
              <w:rPr>
                <w:lang w:eastAsia="es-CO"/>
              </w:rPr>
              <w:t>: Aquí es donde se analiza con cifras en mano si se cumplió el cronograma, cómo va la ejecución del presupuesto, la generación de ingresos y si realmente se está logrando el impacto social y ambiental que se prometió.</w:t>
            </w:r>
          </w:p>
          <w:p w14:paraId="753D9A66" w14:textId="4B63E976" w:rsidR="008D5C93" w:rsidRDefault="008D5C93" w:rsidP="008D5C93">
            <w:pPr>
              <w:rPr>
                <w:lang w:eastAsia="es-CO"/>
              </w:rPr>
            </w:pPr>
            <w:r w:rsidRPr="008D5C93">
              <w:rPr>
                <w:b/>
                <w:lang w:eastAsia="es-CO"/>
              </w:rPr>
              <w:lastRenderedPageBreak/>
              <w:t>Hombre</w:t>
            </w:r>
            <w:r>
              <w:rPr>
                <w:lang w:eastAsia="es-CO"/>
              </w:rPr>
              <w:t>: Si los resultados no son los esperados, no se buscan culpables, sino la raíz del problema. Se evalúa para identificar las causas de las diferencias y tomar decisiones de mejora que fortalezcan el desempeño de las actividades.</w:t>
            </w:r>
          </w:p>
          <w:p w14:paraId="14AACBA8" w14:textId="1C9A3894" w:rsidR="008D5C93" w:rsidRDefault="008D5C93" w:rsidP="008D5C93">
            <w:pPr>
              <w:rPr>
                <w:lang w:eastAsia="es-CO"/>
              </w:rPr>
            </w:pPr>
            <w:r w:rsidRPr="008D5C93">
              <w:rPr>
                <w:b/>
                <w:lang w:eastAsia="es-CO"/>
              </w:rPr>
              <w:t>Mujer</w:t>
            </w:r>
            <w:r>
              <w:rPr>
                <w:lang w:eastAsia="es-CO"/>
              </w:rPr>
              <w:t>: Lo mejor es que hoy esto no se hace a pulso. El uso de indicadores de gestión y herramientas tecnológicas permite organizar y sistematizar toda la información, garantizando la total transparencia en la administración del proyecto.</w:t>
            </w:r>
          </w:p>
          <w:p w14:paraId="7753A13A" w14:textId="61C57D7D" w:rsidR="008D5C93" w:rsidRDefault="008D5C93" w:rsidP="008D5C93">
            <w:pPr>
              <w:rPr>
                <w:lang w:eastAsia="es-CO"/>
              </w:rPr>
            </w:pPr>
            <w:r w:rsidRPr="008D5C93">
              <w:rPr>
                <w:b/>
                <w:lang w:eastAsia="es-CO"/>
              </w:rPr>
              <w:t>Hombre</w:t>
            </w:r>
            <w:r>
              <w:rPr>
                <w:lang w:eastAsia="es-CO"/>
              </w:rPr>
              <w:t>: Así el control deja de ser una carga y se convierte en un proceso de aprendizaje continuo. Se deja de adivinar y se pasa a una gestión estratégica respaldada por datos.</w:t>
            </w:r>
          </w:p>
          <w:p w14:paraId="5E5D2CEC" w14:textId="7A112E67" w:rsidR="008D5C93" w:rsidRDefault="008D5C93" w:rsidP="008D5C93">
            <w:pPr>
              <w:rPr>
                <w:lang w:eastAsia="es-CO"/>
              </w:rPr>
            </w:pPr>
            <w:r w:rsidRPr="008D5C93">
              <w:rPr>
                <w:b/>
                <w:lang w:eastAsia="es-CO"/>
              </w:rPr>
              <w:t>Mujer</w:t>
            </w:r>
            <w:r>
              <w:rPr>
                <w:lang w:eastAsia="es-CO"/>
              </w:rPr>
              <w:tab/>
              <w:t>: Al final, monitorear y evaluar es lo que garantiza que los resultados obtenidos contribuyan realmente al cumplimiento de los objetivos y a la sostenibilidad del proyecto en el tiempo.</w:t>
            </w:r>
          </w:p>
          <w:p w14:paraId="5B70FDAC" w14:textId="3ADDB214" w:rsidR="008D5C93" w:rsidRDefault="008D5C93" w:rsidP="008D5C93">
            <w:pPr>
              <w:rPr>
                <w:lang w:eastAsia="es-CO"/>
              </w:rPr>
            </w:pPr>
            <w:r w:rsidRPr="008D5C93">
              <w:rPr>
                <w:b/>
                <w:lang w:eastAsia="es-CO"/>
              </w:rPr>
              <w:t>Hombre</w:t>
            </w:r>
            <w:r>
              <w:rPr>
                <w:lang w:eastAsia="es-CO"/>
              </w:rPr>
              <w:t>: Llegamos al final de nuestro programa. Recuerden que el seguimiento es la oportunidad de mejorar, innovar y avanzar hacia el éxito de su futuro negocio.</w:t>
            </w:r>
          </w:p>
          <w:p w14:paraId="3863480F" w14:textId="5822FE42" w:rsidR="00D21F8B" w:rsidRPr="00D21F8B" w:rsidRDefault="008D5C93" w:rsidP="008D5C93">
            <w:pPr>
              <w:rPr>
                <w:lang w:eastAsia="es-CO"/>
              </w:rPr>
            </w:pPr>
            <w:r w:rsidRPr="008D5C93">
              <w:rPr>
                <w:b/>
                <w:lang w:eastAsia="es-CO"/>
              </w:rPr>
              <w:t>Mujer</w:t>
            </w:r>
            <w:r>
              <w:rPr>
                <w:lang w:eastAsia="es-CO"/>
              </w:rPr>
              <w:t>: Gracias por acompañarnos. Nos encontramos en el próximo programa.</w:t>
            </w:r>
          </w:p>
        </w:tc>
      </w:tr>
    </w:tbl>
    <w:p w14:paraId="5DF2154B" w14:textId="77777777" w:rsidR="008D5C93" w:rsidRDefault="008D5C93" w:rsidP="00B31337">
      <w:pPr>
        <w:rPr>
          <w:lang w:eastAsia="es-CO"/>
        </w:rPr>
      </w:pPr>
    </w:p>
    <w:p w14:paraId="571188E1" w14:textId="518106E3" w:rsidR="00B31337" w:rsidRDefault="00B31337" w:rsidP="00B31337">
      <w:pPr>
        <w:rPr>
          <w:lang w:eastAsia="es-CO"/>
        </w:rPr>
      </w:pPr>
      <w:r>
        <w:rPr>
          <w:lang w:eastAsia="es-CO"/>
        </w:rPr>
        <w:t xml:space="preserve">Mantener un seguimiento permanente no solo permite controlar riesgos, sino también generar un aprendizaje organizacional. La evaluación periódica del desempeño </w:t>
      </w:r>
      <w:r>
        <w:rPr>
          <w:lang w:eastAsia="es-CO"/>
        </w:rPr>
        <w:lastRenderedPageBreak/>
        <w:t>proporciona información valiosa para ajustar estrategias, optimizar recursos y mejorar la eficiencia operativa. De esta manera, el seguimiento deja de ser una actividad de control aislada y se convierte en un instrumento estratégico que garantiza la coherencia entre los objetivos del proyecto y los resultados alcanzados en su ejecución.</w:t>
      </w:r>
    </w:p>
    <w:p w14:paraId="56BD16E0" w14:textId="22E6A40F" w:rsidR="00B31337" w:rsidRDefault="00B31337" w:rsidP="00B31337">
      <w:pPr>
        <w:rPr>
          <w:lang w:eastAsia="es-CO"/>
        </w:rPr>
      </w:pPr>
      <w:r>
        <w:rPr>
          <w:lang w:eastAsia="es-CO"/>
        </w:rPr>
        <w:t>A partir de lo anterior, en la siguiente tabla se presentan los principales aspectos que deben monitorearse durante la ejecución de la iniciativa, integrando dimensiones financieras, operativas, sociales y ambientales. En ella se identifican las áreas de control, los indicadores representativos y las posibles acciones correctivas ante desviaciones detectadas. Esta organización permite comprender que el seguimiento no se limita a revisar cifras, sino que constituye un proceso sistemático de verificación y ajuste continuo, orientado a garantizar el cumplimiento de los objetivos y la sostenibilidad del proyecto en el tiempo.</w:t>
      </w:r>
    </w:p>
    <w:p w14:paraId="0530AB32" w14:textId="77777777" w:rsidR="00150A7E" w:rsidRDefault="00150A7E" w:rsidP="00B31337">
      <w:pPr>
        <w:rPr>
          <w:lang w:eastAsia="es-CO"/>
        </w:rPr>
      </w:pPr>
    </w:p>
    <w:p w14:paraId="75C495C6" w14:textId="4CD6B354" w:rsidR="00D21F8B" w:rsidRDefault="00B31337" w:rsidP="00B31337">
      <w:pPr>
        <w:pStyle w:val="Tabla"/>
        <w:rPr>
          <w:lang w:eastAsia="es-CO"/>
        </w:rPr>
      </w:pPr>
      <w:r>
        <w:rPr>
          <w:lang w:eastAsia="es-CO"/>
        </w:rPr>
        <w:t>Seguimiento y evaluación de desempeño del proyecto</w:t>
      </w:r>
    </w:p>
    <w:tbl>
      <w:tblPr>
        <w:tblStyle w:val="SENA"/>
        <w:tblW w:w="0" w:type="auto"/>
        <w:tblLook w:val="04A0" w:firstRow="1" w:lastRow="0" w:firstColumn="1" w:lastColumn="0" w:noHBand="0" w:noVBand="1"/>
      </w:tblPr>
      <w:tblGrid>
        <w:gridCol w:w="2490"/>
        <w:gridCol w:w="2490"/>
        <w:gridCol w:w="2491"/>
        <w:gridCol w:w="2491"/>
      </w:tblGrid>
      <w:tr w:rsidR="00B31337" w14:paraId="6041622D" w14:textId="77777777" w:rsidTr="00B31337">
        <w:trPr>
          <w:cnfStyle w:val="100000000000" w:firstRow="1" w:lastRow="0" w:firstColumn="0" w:lastColumn="0" w:oddVBand="0" w:evenVBand="0" w:oddHBand="0" w:evenHBand="0" w:firstRowFirstColumn="0" w:firstRowLastColumn="0" w:lastRowFirstColumn="0" w:lastRowLastColumn="0"/>
          <w:tblHeader/>
        </w:trPr>
        <w:tc>
          <w:tcPr>
            <w:tcW w:w="2490" w:type="dxa"/>
          </w:tcPr>
          <w:p w14:paraId="65A09E9E" w14:textId="22353867" w:rsidR="00B31337" w:rsidRDefault="00B31337" w:rsidP="00B31337">
            <w:pPr>
              <w:ind w:firstLine="0"/>
              <w:rPr>
                <w:lang w:eastAsia="es-CO"/>
              </w:rPr>
            </w:pPr>
            <w:r w:rsidRPr="00515EA5">
              <w:t>Área de seguimiento</w:t>
            </w:r>
          </w:p>
        </w:tc>
        <w:tc>
          <w:tcPr>
            <w:tcW w:w="2490" w:type="dxa"/>
          </w:tcPr>
          <w:p w14:paraId="5DF1F7BA" w14:textId="6EC19484" w:rsidR="00B31337" w:rsidRDefault="00B31337" w:rsidP="00B31337">
            <w:pPr>
              <w:ind w:firstLine="0"/>
              <w:rPr>
                <w:lang w:eastAsia="es-CO"/>
              </w:rPr>
            </w:pPr>
            <w:r w:rsidRPr="00515EA5">
              <w:t>¿Qué se controla?</w:t>
            </w:r>
          </w:p>
        </w:tc>
        <w:tc>
          <w:tcPr>
            <w:tcW w:w="2491" w:type="dxa"/>
          </w:tcPr>
          <w:p w14:paraId="26B97CBA" w14:textId="136B88A3" w:rsidR="00B31337" w:rsidRDefault="00B31337" w:rsidP="00B31337">
            <w:pPr>
              <w:ind w:firstLine="0"/>
              <w:rPr>
                <w:lang w:eastAsia="es-CO"/>
              </w:rPr>
            </w:pPr>
            <w:r w:rsidRPr="00515EA5">
              <w:t>Indicador ejemplo</w:t>
            </w:r>
          </w:p>
        </w:tc>
        <w:tc>
          <w:tcPr>
            <w:tcW w:w="2491" w:type="dxa"/>
          </w:tcPr>
          <w:p w14:paraId="34F2C376" w14:textId="1F659249" w:rsidR="00B31337" w:rsidRDefault="00B31337" w:rsidP="00B31337">
            <w:pPr>
              <w:ind w:firstLine="0"/>
              <w:rPr>
                <w:lang w:eastAsia="es-CO"/>
              </w:rPr>
            </w:pPr>
            <w:r w:rsidRPr="00515EA5">
              <w:t>Acción si hay desviación</w:t>
            </w:r>
          </w:p>
        </w:tc>
      </w:tr>
      <w:tr w:rsidR="00B31337" w14:paraId="535F1B7C" w14:textId="77777777" w:rsidTr="00B31337">
        <w:trPr>
          <w:cnfStyle w:val="000000100000" w:firstRow="0" w:lastRow="0" w:firstColumn="0" w:lastColumn="0" w:oddVBand="0" w:evenVBand="0" w:oddHBand="1" w:evenHBand="0" w:firstRowFirstColumn="0" w:firstRowLastColumn="0" w:lastRowFirstColumn="0" w:lastRowLastColumn="0"/>
        </w:trPr>
        <w:tc>
          <w:tcPr>
            <w:tcW w:w="2490" w:type="dxa"/>
          </w:tcPr>
          <w:p w14:paraId="47605028" w14:textId="16A9AF6C" w:rsidR="00B31337" w:rsidRDefault="00B31337" w:rsidP="00B31337">
            <w:pPr>
              <w:ind w:firstLine="0"/>
              <w:rPr>
                <w:lang w:eastAsia="es-CO"/>
              </w:rPr>
            </w:pPr>
            <w:r w:rsidRPr="00515EA5">
              <w:t>Financiera</w:t>
            </w:r>
          </w:p>
        </w:tc>
        <w:tc>
          <w:tcPr>
            <w:tcW w:w="2490" w:type="dxa"/>
          </w:tcPr>
          <w:p w14:paraId="54EFF961" w14:textId="06BB7EDB" w:rsidR="00B31337" w:rsidRDefault="00B31337" w:rsidP="00B31337">
            <w:pPr>
              <w:ind w:firstLine="0"/>
              <w:rPr>
                <w:lang w:eastAsia="es-CO"/>
              </w:rPr>
            </w:pPr>
            <w:r w:rsidRPr="00515EA5">
              <w:t>Ingresos, costos y rentabilidad.</w:t>
            </w:r>
          </w:p>
        </w:tc>
        <w:tc>
          <w:tcPr>
            <w:tcW w:w="2491" w:type="dxa"/>
          </w:tcPr>
          <w:p w14:paraId="153ED8D4" w14:textId="61FE4902" w:rsidR="00B31337" w:rsidRDefault="00B31337" w:rsidP="00B31337">
            <w:pPr>
              <w:ind w:firstLine="0"/>
              <w:rPr>
                <w:lang w:eastAsia="es-CO"/>
              </w:rPr>
            </w:pPr>
            <w:r w:rsidRPr="00515EA5">
              <w:t>Variación del flujo de caja, margen de utilidad.</w:t>
            </w:r>
          </w:p>
        </w:tc>
        <w:tc>
          <w:tcPr>
            <w:tcW w:w="2491" w:type="dxa"/>
          </w:tcPr>
          <w:p w14:paraId="271107A5" w14:textId="7343CD6E" w:rsidR="00B31337" w:rsidRDefault="00B31337" w:rsidP="00B31337">
            <w:pPr>
              <w:ind w:firstLine="0"/>
              <w:rPr>
                <w:lang w:eastAsia="es-CO"/>
              </w:rPr>
            </w:pPr>
            <w:r w:rsidRPr="00515EA5">
              <w:t>Ajustar presupuesto o revisar estrategia de ventas.</w:t>
            </w:r>
          </w:p>
        </w:tc>
      </w:tr>
      <w:tr w:rsidR="00B31337" w14:paraId="2CD82C86" w14:textId="77777777" w:rsidTr="00B31337">
        <w:tc>
          <w:tcPr>
            <w:tcW w:w="2490" w:type="dxa"/>
          </w:tcPr>
          <w:p w14:paraId="02AE3606" w14:textId="0B2CF0E5" w:rsidR="00B31337" w:rsidRDefault="00B31337" w:rsidP="00B31337">
            <w:pPr>
              <w:ind w:firstLine="0"/>
              <w:rPr>
                <w:lang w:eastAsia="es-CO"/>
              </w:rPr>
            </w:pPr>
            <w:r w:rsidRPr="00515EA5">
              <w:lastRenderedPageBreak/>
              <w:t>Operativa</w:t>
            </w:r>
          </w:p>
        </w:tc>
        <w:tc>
          <w:tcPr>
            <w:tcW w:w="2490" w:type="dxa"/>
          </w:tcPr>
          <w:p w14:paraId="705B2CB7" w14:textId="56224573" w:rsidR="00B31337" w:rsidRDefault="00B31337" w:rsidP="00B31337">
            <w:pPr>
              <w:ind w:firstLine="0"/>
              <w:rPr>
                <w:lang w:eastAsia="es-CO"/>
              </w:rPr>
            </w:pPr>
            <w:r w:rsidRPr="00515EA5">
              <w:t>Cumplimiento de cronograma y metas.</w:t>
            </w:r>
          </w:p>
        </w:tc>
        <w:tc>
          <w:tcPr>
            <w:tcW w:w="2491" w:type="dxa"/>
          </w:tcPr>
          <w:p w14:paraId="74CF4C96" w14:textId="7BCF38D2" w:rsidR="00B31337" w:rsidRDefault="00B31337" w:rsidP="00B31337">
            <w:pPr>
              <w:ind w:firstLine="0"/>
              <w:rPr>
                <w:lang w:eastAsia="es-CO"/>
              </w:rPr>
            </w:pPr>
            <w:r w:rsidRPr="00515EA5">
              <w:t>% de avance del proyecto, cumplimiento de actividades.</w:t>
            </w:r>
          </w:p>
        </w:tc>
        <w:tc>
          <w:tcPr>
            <w:tcW w:w="2491" w:type="dxa"/>
          </w:tcPr>
          <w:p w14:paraId="4FB9FAD2" w14:textId="57C3CDA5" w:rsidR="00B31337" w:rsidRDefault="00B31337" w:rsidP="00B31337">
            <w:pPr>
              <w:ind w:firstLine="0"/>
              <w:rPr>
                <w:lang w:eastAsia="es-CO"/>
              </w:rPr>
            </w:pPr>
            <w:r w:rsidRPr="00515EA5">
              <w:t>Reprogramar actividades o reasignar recursos.</w:t>
            </w:r>
          </w:p>
        </w:tc>
      </w:tr>
      <w:tr w:rsidR="00B31337" w14:paraId="267232D7" w14:textId="77777777" w:rsidTr="00B31337">
        <w:trPr>
          <w:cnfStyle w:val="000000100000" w:firstRow="0" w:lastRow="0" w:firstColumn="0" w:lastColumn="0" w:oddVBand="0" w:evenVBand="0" w:oddHBand="1" w:evenHBand="0" w:firstRowFirstColumn="0" w:firstRowLastColumn="0" w:lastRowFirstColumn="0" w:lastRowLastColumn="0"/>
        </w:trPr>
        <w:tc>
          <w:tcPr>
            <w:tcW w:w="2490" w:type="dxa"/>
          </w:tcPr>
          <w:p w14:paraId="7C30C92C" w14:textId="0DB50870" w:rsidR="00B31337" w:rsidRDefault="00B31337" w:rsidP="00B31337">
            <w:pPr>
              <w:ind w:firstLine="0"/>
              <w:rPr>
                <w:lang w:eastAsia="es-CO"/>
              </w:rPr>
            </w:pPr>
            <w:r w:rsidRPr="00515EA5">
              <w:t>Económica y social</w:t>
            </w:r>
          </w:p>
        </w:tc>
        <w:tc>
          <w:tcPr>
            <w:tcW w:w="2490" w:type="dxa"/>
          </w:tcPr>
          <w:p w14:paraId="76A29B89" w14:textId="75116DD3" w:rsidR="00B31337" w:rsidRDefault="00B31337" w:rsidP="00B31337">
            <w:pPr>
              <w:ind w:firstLine="0"/>
              <w:rPr>
                <w:lang w:eastAsia="es-CO"/>
              </w:rPr>
            </w:pPr>
            <w:r w:rsidRPr="00515EA5">
              <w:t>Impactos en empleo y comunidad.</w:t>
            </w:r>
          </w:p>
        </w:tc>
        <w:tc>
          <w:tcPr>
            <w:tcW w:w="2491" w:type="dxa"/>
          </w:tcPr>
          <w:p w14:paraId="5735CF07" w14:textId="38AF403F" w:rsidR="00B31337" w:rsidRDefault="00B31337" w:rsidP="00B31337">
            <w:pPr>
              <w:ind w:firstLine="0"/>
              <w:rPr>
                <w:lang w:eastAsia="es-CO"/>
              </w:rPr>
            </w:pPr>
            <w:r w:rsidRPr="00515EA5">
              <w:t>Número de empleos generados, cobertura de beneficiarios.</w:t>
            </w:r>
          </w:p>
        </w:tc>
        <w:tc>
          <w:tcPr>
            <w:tcW w:w="2491" w:type="dxa"/>
          </w:tcPr>
          <w:p w14:paraId="46542DEA" w14:textId="36408FD2" w:rsidR="00B31337" w:rsidRDefault="00B31337" w:rsidP="00B31337">
            <w:pPr>
              <w:ind w:firstLine="0"/>
              <w:rPr>
                <w:lang w:eastAsia="es-CO"/>
              </w:rPr>
            </w:pPr>
            <w:r w:rsidRPr="00515EA5">
              <w:t>Rediseñar acciones para mejorar el impacto social.</w:t>
            </w:r>
          </w:p>
        </w:tc>
      </w:tr>
      <w:tr w:rsidR="00B31337" w14:paraId="62CBAD02" w14:textId="77777777" w:rsidTr="00B31337">
        <w:tc>
          <w:tcPr>
            <w:tcW w:w="2490" w:type="dxa"/>
          </w:tcPr>
          <w:p w14:paraId="06152ADD" w14:textId="65DA4A72" w:rsidR="00B31337" w:rsidRDefault="00B31337" w:rsidP="00B31337">
            <w:pPr>
              <w:ind w:firstLine="0"/>
              <w:rPr>
                <w:lang w:eastAsia="es-CO"/>
              </w:rPr>
            </w:pPr>
            <w:r w:rsidRPr="00515EA5">
              <w:t>Ambiental</w:t>
            </w:r>
          </w:p>
        </w:tc>
        <w:tc>
          <w:tcPr>
            <w:tcW w:w="2490" w:type="dxa"/>
          </w:tcPr>
          <w:p w14:paraId="751A2212" w14:textId="0266EB7B" w:rsidR="00B31337" w:rsidRDefault="00B31337" w:rsidP="00B31337">
            <w:pPr>
              <w:ind w:firstLine="0"/>
              <w:rPr>
                <w:lang w:eastAsia="es-CO"/>
              </w:rPr>
            </w:pPr>
            <w:r w:rsidRPr="00515EA5">
              <w:t>Cumplimiento del plan de manejo ambiental.</w:t>
            </w:r>
          </w:p>
        </w:tc>
        <w:tc>
          <w:tcPr>
            <w:tcW w:w="2491" w:type="dxa"/>
          </w:tcPr>
          <w:p w14:paraId="0699F8D0" w14:textId="41648F05" w:rsidR="00B31337" w:rsidRDefault="00B31337" w:rsidP="00B31337">
            <w:pPr>
              <w:ind w:firstLine="0"/>
              <w:rPr>
                <w:lang w:eastAsia="es-CO"/>
              </w:rPr>
            </w:pPr>
            <w:r w:rsidRPr="00515EA5">
              <w:t>Nivel de emisiones, control de residuos.</w:t>
            </w:r>
          </w:p>
        </w:tc>
        <w:tc>
          <w:tcPr>
            <w:tcW w:w="2491" w:type="dxa"/>
          </w:tcPr>
          <w:p w14:paraId="5BEB092B" w14:textId="49CF9BA5" w:rsidR="00B31337" w:rsidRDefault="00B31337" w:rsidP="00B31337">
            <w:pPr>
              <w:ind w:firstLine="0"/>
              <w:rPr>
                <w:lang w:eastAsia="es-CO"/>
              </w:rPr>
            </w:pPr>
            <w:r w:rsidRPr="00515EA5">
              <w:t>Implementar medidas correctivas o reforzar controles.</w:t>
            </w:r>
          </w:p>
        </w:tc>
      </w:tr>
      <w:tr w:rsidR="00B31337" w14:paraId="384CED9A" w14:textId="77777777" w:rsidTr="00B31337">
        <w:trPr>
          <w:cnfStyle w:val="000000100000" w:firstRow="0" w:lastRow="0" w:firstColumn="0" w:lastColumn="0" w:oddVBand="0" w:evenVBand="0" w:oddHBand="1" w:evenHBand="0" w:firstRowFirstColumn="0" w:firstRowLastColumn="0" w:lastRowFirstColumn="0" w:lastRowLastColumn="0"/>
        </w:trPr>
        <w:tc>
          <w:tcPr>
            <w:tcW w:w="2490" w:type="dxa"/>
          </w:tcPr>
          <w:p w14:paraId="3AB8FF44" w14:textId="3C92D7D7" w:rsidR="00B31337" w:rsidRDefault="00B31337" w:rsidP="00B31337">
            <w:pPr>
              <w:ind w:firstLine="0"/>
              <w:rPr>
                <w:lang w:eastAsia="es-CO"/>
              </w:rPr>
            </w:pPr>
            <w:r w:rsidRPr="00515EA5">
              <w:t>Gestión general</w:t>
            </w:r>
          </w:p>
        </w:tc>
        <w:tc>
          <w:tcPr>
            <w:tcW w:w="2490" w:type="dxa"/>
          </w:tcPr>
          <w:p w14:paraId="6625AFDD" w14:textId="686F3735" w:rsidR="00B31337" w:rsidRDefault="00B31337" w:rsidP="00B31337">
            <w:pPr>
              <w:ind w:firstLine="0"/>
              <w:rPr>
                <w:lang w:eastAsia="es-CO"/>
              </w:rPr>
            </w:pPr>
            <w:r w:rsidRPr="00515EA5">
              <w:t>Cumplimiento de objetivos estratégicos.</w:t>
            </w:r>
          </w:p>
        </w:tc>
        <w:tc>
          <w:tcPr>
            <w:tcW w:w="2491" w:type="dxa"/>
          </w:tcPr>
          <w:p w14:paraId="4ED89B29" w14:textId="0DA5DFDF" w:rsidR="00B31337" w:rsidRDefault="00B31337" w:rsidP="00B31337">
            <w:pPr>
              <w:ind w:firstLine="0"/>
              <w:rPr>
                <w:lang w:eastAsia="es-CO"/>
              </w:rPr>
            </w:pPr>
            <w:r w:rsidRPr="00515EA5">
              <w:t>Indicadores de desempeño (</w:t>
            </w:r>
            <w:proofErr w:type="spellStart"/>
            <w:r w:rsidRPr="00515EA5">
              <w:t>KPIs</w:t>
            </w:r>
            <w:proofErr w:type="spellEnd"/>
            <w:r w:rsidRPr="00515EA5">
              <w:t>).</w:t>
            </w:r>
          </w:p>
        </w:tc>
        <w:tc>
          <w:tcPr>
            <w:tcW w:w="2491" w:type="dxa"/>
          </w:tcPr>
          <w:p w14:paraId="66C5409E" w14:textId="2F8A2BE7" w:rsidR="00B31337" w:rsidRDefault="00B31337" w:rsidP="00B31337">
            <w:pPr>
              <w:ind w:firstLine="0"/>
              <w:rPr>
                <w:lang w:eastAsia="es-CO"/>
              </w:rPr>
            </w:pPr>
            <w:r w:rsidRPr="00515EA5">
              <w:t>Ajustar el plan de acción o redefinir metas.</w:t>
            </w:r>
          </w:p>
        </w:tc>
      </w:tr>
    </w:tbl>
    <w:p w14:paraId="63AA7D0C" w14:textId="62C3181B" w:rsidR="00B31337" w:rsidRDefault="00B31337" w:rsidP="00B31337">
      <w:pPr>
        <w:rPr>
          <w:lang w:eastAsia="es-CO"/>
        </w:rPr>
      </w:pPr>
    </w:p>
    <w:p w14:paraId="4AE2B3ED" w14:textId="77777777" w:rsidR="00B31337" w:rsidRDefault="00B31337" w:rsidP="00B31337">
      <w:pPr>
        <w:rPr>
          <w:lang w:eastAsia="es-CO"/>
        </w:rPr>
      </w:pPr>
      <w:r>
        <w:rPr>
          <w:lang w:eastAsia="es-CO"/>
        </w:rPr>
        <w:t xml:space="preserve">El seguimiento se realiza mediante la medición de indicadores de desempeño que permiten evaluar aspectos como cumplimiento de metas, eficiencia en el uso de </w:t>
      </w:r>
      <w:r>
        <w:rPr>
          <w:lang w:eastAsia="es-CO"/>
        </w:rPr>
        <w:lastRenderedPageBreak/>
        <w:t>recursos, calidad de los resultados y nivel de impacto generado. Estos indicadores proporcionan información objetiva que facilita la gestión del proyecto y la toma de decisiones estratégicas.</w:t>
      </w:r>
    </w:p>
    <w:p w14:paraId="761D5679" w14:textId="77777777" w:rsidR="00B31337" w:rsidRDefault="00B31337" w:rsidP="00B31337">
      <w:pPr>
        <w:rPr>
          <w:lang w:eastAsia="es-CO"/>
        </w:rPr>
      </w:pPr>
      <w:r>
        <w:rPr>
          <w:lang w:eastAsia="es-CO"/>
        </w:rPr>
        <w:t>La evaluación del desempeño también permite identificar aprendizajes y oportunidades de mejora que pueden ser incorporados en futuros proyectos o en las siguientes fases del mismo. De esta manera, el seguimiento se convierte en una herramienta fundamental para la mejora continua y el fortalecimiento de la gestión de proyectos.</w:t>
      </w:r>
    </w:p>
    <w:p w14:paraId="1C0324E8" w14:textId="77777777" w:rsidR="00150A7E" w:rsidRPr="00150A7E" w:rsidRDefault="00150A7E" w:rsidP="00150A7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5318182"/>
      <w:bookmarkEnd w:id="24"/>
    </w:p>
    <w:p w14:paraId="5E8B55D1" w14:textId="2AFBE168" w:rsidR="00B31337" w:rsidRDefault="00B31337" w:rsidP="00150A7E">
      <w:pPr>
        <w:pStyle w:val="Ttulo2"/>
      </w:pPr>
      <w:bookmarkStart w:id="25" w:name="_Toc225318183"/>
      <w:r>
        <w:t>Indicadores de desempeño</w:t>
      </w:r>
      <w:bookmarkEnd w:id="25"/>
    </w:p>
    <w:p w14:paraId="2268287E" w14:textId="77777777" w:rsidR="00B31337" w:rsidRDefault="00B31337" w:rsidP="00B31337">
      <w:pPr>
        <w:rPr>
          <w:lang w:eastAsia="es-CO"/>
        </w:rPr>
      </w:pPr>
      <w:r>
        <w:rPr>
          <w:lang w:eastAsia="es-CO"/>
        </w:rPr>
        <w:t>Los indicadores de desempeño son herramientas de medición que permiten evaluar el grado de cumplimiento de los objetivos establecidos para el proyecto. A través de estos indicadores se monitorean resultados en términos financieros, operativos, sociales y ambientales, comparando lo ejecutado frente a lo planificado. Su función principal es proporcionar información cuantificable que facilite la toma de decisiones oportunas y el control eficiente de la gestión.</w:t>
      </w:r>
    </w:p>
    <w:p w14:paraId="71809FD1" w14:textId="361469D7" w:rsidR="00B31337" w:rsidRDefault="00B31337" w:rsidP="00B31337">
      <w:pPr>
        <w:rPr>
          <w:lang w:eastAsia="es-CO"/>
        </w:rPr>
      </w:pPr>
      <w:r>
        <w:rPr>
          <w:lang w:eastAsia="es-CO"/>
        </w:rPr>
        <w:t>La definición de indicadores adecuados requiere establecer metas claras, criterios de medición y mecanismos de seguimiento que permitan evaluar el desempeño del proyecto. Estos indicadores facilitan el control de los resultados obtenidos y apoyan el proceso de toma de decisiones durante su ejecución. Entre los indicadores más utilizados se encuentran los siguientes:</w:t>
      </w:r>
    </w:p>
    <w:p w14:paraId="3EA84CE3" w14:textId="03D7DA40" w:rsidR="00B31337" w:rsidRDefault="00B31337" w:rsidP="001963FE">
      <w:pPr>
        <w:pStyle w:val="Prrafodelista"/>
        <w:numPr>
          <w:ilvl w:val="0"/>
          <w:numId w:val="8"/>
        </w:numPr>
        <w:rPr>
          <w:lang w:eastAsia="es-CO"/>
        </w:rPr>
      </w:pPr>
      <w:r w:rsidRPr="00B31337">
        <w:rPr>
          <w:lang w:eastAsia="es-CO"/>
        </w:rPr>
        <w:t>Margen de rentabilidad</w:t>
      </w:r>
      <w:r>
        <w:rPr>
          <w:lang w:eastAsia="es-CO"/>
        </w:rPr>
        <w:t>.</w:t>
      </w:r>
    </w:p>
    <w:p w14:paraId="1B537209" w14:textId="0ADC6A26" w:rsidR="00B31337" w:rsidRDefault="00B31337" w:rsidP="001963FE">
      <w:pPr>
        <w:pStyle w:val="Prrafodelista"/>
        <w:numPr>
          <w:ilvl w:val="0"/>
          <w:numId w:val="8"/>
        </w:numPr>
        <w:rPr>
          <w:lang w:eastAsia="es-CO"/>
        </w:rPr>
      </w:pPr>
      <w:r w:rsidRPr="00B31337">
        <w:rPr>
          <w:lang w:eastAsia="es-CO"/>
        </w:rPr>
        <w:t>Cumplimiento de cronograma</w:t>
      </w:r>
      <w:r>
        <w:rPr>
          <w:lang w:eastAsia="es-CO"/>
        </w:rPr>
        <w:t>.</w:t>
      </w:r>
    </w:p>
    <w:p w14:paraId="0588CC6F" w14:textId="44E0DD51" w:rsidR="00B31337" w:rsidRDefault="00B31337" w:rsidP="001963FE">
      <w:pPr>
        <w:pStyle w:val="Prrafodelista"/>
        <w:numPr>
          <w:ilvl w:val="0"/>
          <w:numId w:val="8"/>
        </w:numPr>
        <w:rPr>
          <w:lang w:eastAsia="es-CO"/>
        </w:rPr>
      </w:pPr>
      <w:r w:rsidRPr="00B31337">
        <w:rPr>
          <w:lang w:eastAsia="es-CO"/>
        </w:rPr>
        <w:t>Ejecución presupuestal</w:t>
      </w:r>
      <w:r>
        <w:rPr>
          <w:lang w:eastAsia="es-CO"/>
        </w:rPr>
        <w:t>.</w:t>
      </w:r>
    </w:p>
    <w:p w14:paraId="365EDC48" w14:textId="01973808" w:rsidR="00B31337" w:rsidRDefault="00B31337" w:rsidP="001963FE">
      <w:pPr>
        <w:pStyle w:val="Prrafodelista"/>
        <w:numPr>
          <w:ilvl w:val="0"/>
          <w:numId w:val="8"/>
        </w:numPr>
        <w:rPr>
          <w:lang w:eastAsia="es-CO"/>
        </w:rPr>
      </w:pPr>
      <w:r w:rsidRPr="00B31337">
        <w:rPr>
          <w:lang w:eastAsia="es-CO"/>
        </w:rPr>
        <w:lastRenderedPageBreak/>
        <w:t>Nivel de satisfacción</w:t>
      </w:r>
      <w:r>
        <w:rPr>
          <w:lang w:eastAsia="es-CO"/>
        </w:rPr>
        <w:t>.</w:t>
      </w:r>
    </w:p>
    <w:p w14:paraId="58412178" w14:textId="6DC78734" w:rsidR="00B31337" w:rsidRDefault="00B31337" w:rsidP="001963FE">
      <w:pPr>
        <w:pStyle w:val="Prrafodelista"/>
        <w:numPr>
          <w:ilvl w:val="0"/>
          <w:numId w:val="8"/>
        </w:numPr>
        <w:rPr>
          <w:lang w:eastAsia="es-CO"/>
        </w:rPr>
      </w:pPr>
      <w:r w:rsidRPr="00B31337">
        <w:rPr>
          <w:lang w:eastAsia="es-CO"/>
        </w:rPr>
        <w:t>Control de impactos ambien</w:t>
      </w:r>
      <w:r>
        <w:rPr>
          <w:lang w:eastAsia="es-CO"/>
        </w:rPr>
        <w:t>t</w:t>
      </w:r>
      <w:r w:rsidRPr="00B31337">
        <w:rPr>
          <w:lang w:eastAsia="es-CO"/>
        </w:rPr>
        <w:t>ales</w:t>
      </w:r>
      <w:r>
        <w:rPr>
          <w:lang w:eastAsia="es-CO"/>
        </w:rPr>
        <w:t>.</w:t>
      </w:r>
    </w:p>
    <w:p w14:paraId="3B6BB911" w14:textId="77777777" w:rsidR="00B31337" w:rsidRDefault="00B31337" w:rsidP="00B31337">
      <w:pPr>
        <w:rPr>
          <w:lang w:eastAsia="es-CO"/>
        </w:rPr>
      </w:pPr>
      <w:r>
        <w:rPr>
          <w:lang w:eastAsia="es-CO"/>
        </w:rPr>
        <w:t>Estos indicadores pueden expresarse en valores absolutos, porcentajes o razones, permitiendo evaluar el avance del proyecto de manera objetiva y sistemática.</w:t>
      </w:r>
    </w:p>
    <w:p w14:paraId="2EA784D6" w14:textId="77777777" w:rsidR="00B31337" w:rsidRDefault="00B31337" w:rsidP="00B31337">
      <w:pPr>
        <w:rPr>
          <w:lang w:eastAsia="es-CO"/>
        </w:rPr>
      </w:pPr>
      <w:r>
        <w:rPr>
          <w:lang w:eastAsia="es-CO"/>
        </w:rPr>
        <w:t>Un sistema de indicadores bien estructurado fortalece la transparencia y mejora la capacidad de respuesta ante posibles desviaciones. Cuando se detectan diferencias significativas entre los resultados esperados y los obtenidos, los responsables del proyecto pueden implementar acciones correctivas o preventivas. En este sentido, los indicadores de desempeño no solo miden resultados, sino que también orientan a la mejora continua y contribuyen a garantizar la sostenibilidad y eficiencia del proyecto en el tiempo.</w:t>
      </w:r>
    </w:p>
    <w:p w14:paraId="6B9FE067" w14:textId="77777777" w:rsidR="00B31337" w:rsidRDefault="00B31337" w:rsidP="00B31337">
      <w:pPr>
        <w:rPr>
          <w:lang w:eastAsia="es-CO"/>
        </w:rPr>
      </w:pPr>
      <w:r>
        <w:rPr>
          <w:lang w:eastAsia="es-CO"/>
        </w:rPr>
        <w:t>Para evaluar el desempeño del proyecto durante su ejecución, es necesario definir indicadores que permitan medir los resultados alcanzados en diferentes dimensiones de gestión. Estos indicadores facilitan el seguimiento del cumplimiento de metas, la eficiencia en el uso de los recursos y los impactos generados por la iniciativa. A continuación, se presentan algunos ejemplos de indicadores de desempeño del proyecto:</w:t>
      </w:r>
    </w:p>
    <w:p w14:paraId="2DAE860A" w14:textId="18898213" w:rsidR="00AC7FDC" w:rsidRPr="00AC7FDC" w:rsidRDefault="00B31337" w:rsidP="001963FE">
      <w:pPr>
        <w:pStyle w:val="Prrafodelista"/>
        <w:numPr>
          <w:ilvl w:val="0"/>
          <w:numId w:val="33"/>
        </w:numPr>
        <w:rPr>
          <w:b/>
          <w:lang w:eastAsia="es-CO"/>
        </w:rPr>
      </w:pPr>
      <w:r w:rsidRPr="00AC7FDC">
        <w:rPr>
          <w:b/>
          <w:lang w:eastAsia="es-CO"/>
        </w:rPr>
        <w:t>Indicadores financieros</w:t>
      </w:r>
    </w:p>
    <w:p w14:paraId="6F70C760" w14:textId="02954E40" w:rsidR="00B31337" w:rsidRDefault="00AC7FDC" w:rsidP="00AC7FDC">
      <w:pPr>
        <w:rPr>
          <w:lang w:eastAsia="es-CO"/>
        </w:rPr>
      </w:pPr>
      <w:r>
        <w:rPr>
          <w:lang w:eastAsia="es-CO"/>
        </w:rPr>
        <w:t>M</w:t>
      </w:r>
      <w:r w:rsidR="00B31337">
        <w:rPr>
          <w:lang w:eastAsia="es-CO"/>
        </w:rPr>
        <w:t>iden la rentabilidad del proyecto y el manejo adecuado de los recursos económicos durante su ejecución.</w:t>
      </w:r>
    </w:p>
    <w:p w14:paraId="549DA6BC" w14:textId="3A9FD085" w:rsidR="00B31337" w:rsidRDefault="00B31337" w:rsidP="001963FE">
      <w:pPr>
        <w:pStyle w:val="Prrafodelista"/>
        <w:numPr>
          <w:ilvl w:val="0"/>
          <w:numId w:val="34"/>
        </w:numPr>
        <w:rPr>
          <w:lang w:eastAsia="es-CO"/>
        </w:rPr>
      </w:pPr>
      <w:r>
        <w:rPr>
          <w:lang w:eastAsia="es-CO"/>
        </w:rPr>
        <w:t>Margen de utilidad (%).</w:t>
      </w:r>
    </w:p>
    <w:p w14:paraId="3F1253B0" w14:textId="057CA1D0" w:rsidR="00B31337" w:rsidRDefault="00B31337" w:rsidP="001963FE">
      <w:pPr>
        <w:pStyle w:val="Prrafodelista"/>
        <w:numPr>
          <w:ilvl w:val="0"/>
          <w:numId w:val="34"/>
        </w:numPr>
        <w:rPr>
          <w:lang w:eastAsia="es-CO"/>
        </w:rPr>
      </w:pPr>
      <w:r>
        <w:rPr>
          <w:lang w:eastAsia="es-CO"/>
        </w:rPr>
        <w:t>Variación del flujo de caja.</w:t>
      </w:r>
    </w:p>
    <w:p w14:paraId="3D21552A" w14:textId="6F4B2C3B" w:rsidR="00B31337" w:rsidRDefault="00B31337" w:rsidP="001963FE">
      <w:pPr>
        <w:pStyle w:val="Prrafodelista"/>
        <w:numPr>
          <w:ilvl w:val="0"/>
          <w:numId w:val="34"/>
        </w:numPr>
        <w:rPr>
          <w:lang w:eastAsia="es-CO"/>
        </w:rPr>
      </w:pPr>
      <w:r>
        <w:rPr>
          <w:lang w:eastAsia="es-CO"/>
        </w:rPr>
        <w:t>Cumplimiento del presupuesto (%).</w:t>
      </w:r>
    </w:p>
    <w:p w14:paraId="42CCF803" w14:textId="646632A2" w:rsidR="00B31337" w:rsidRDefault="00B31337" w:rsidP="001963FE">
      <w:pPr>
        <w:pStyle w:val="Prrafodelista"/>
        <w:numPr>
          <w:ilvl w:val="0"/>
          <w:numId w:val="34"/>
        </w:numPr>
        <w:rPr>
          <w:lang w:eastAsia="es-CO"/>
        </w:rPr>
      </w:pPr>
      <w:r>
        <w:rPr>
          <w:lang w:eastAsia="es-CO"/>
        </w:rPr>
        <w:lastRenderedPageBreak/>
        <w:t>Retorno sobre la inversión (ROI).</w:t>
      </w:r>
    </w:p>
    <w:p w14:paraId="4C535711" w14:textId="55928D7E" w:rsidR="00B31337" w:rsidRDefault="00B31337" w:rsidP="001963FE">
      <w:pPr>
        <w:pStyle w:val="Prrafodelista"/>
        <w:numPr>
          <w:ilvl w:val="0"/>
          <w:numId w:val="34"/>
        </w:numPr>
        <w:rPr>
          <w:lang w:eastAsia="es-CO"/>
        </w:rPr>
      </w:pPr>
      <w:r>
        <w:rPr>
          <w:lang w:eastAsia="es-CO"/>
        </w:rPr>
        <w:t>Variación entre ingresos proyectados y reales.</w:t>
      </w:r>
    </w:p>
    <w:p w14:paraId="724AF489" w14:textId="77777777" w:rsidR="00D60F78" w:rsidRDefault="00D60F78" w:rsidP="00D60F78">
      <w:pPr>
        <w:pStyle w:val="Prrafodelista"/>
        <w:ind w:left="1429" w:firstLine="0"/>
        <w:rPr>
          <w:lang w:eastAsia="es-CO"/>
        </w:rPr>
      </w:pPr>
    </w:p>
    <w:p w14:paraId="0D231B55" w14:textId="0DFE9032" w:rsidR="00D60F78" w:rsidRPr="00D60F78" w:rsidRDefault="00B31337" w:rsidP="001963FE">
      <w:pPr>
        <w:pStyle w:val="Prrafodelista"/>
        <w:numPr>
          <w:ilvl w:val="0"/>
          <w:numId w:val="33"/>
        </w:numPr>
        <w:rPr>
          <w:b/>
          <w:lang w:eastAsia="es-CO"/>
        </w:rPr>
      </w:pPr>
      <w:r w:rsidRPr="00D60F78">
        <w:rPr>
          <w:b/>
          <w:lang w:eastAsia="es-CO"/>
        </w:rPr>
        <w:t xml:space="preserve">Indicadores operativos </w:t>
      </w:r>
    </w:p>
    <w:p w14:paraId="3440080F" w14:textId="03137D5D" w:rsidR="00B31337" w:rsidRDefault="00D60F78" w:rsidP="00D60F78">
      <w:pPr>
        <w:rPr>
          <w:lang w:eastAsia="es-CO"/>
        </w:rPr>
      </w:pPr>
      <w:r>
        <w:rPr>
          <w:lang w:eastAsia="es-CO"/>
        </w:rPr>
        <w:t>Ev</w:t>
      </w:r>
      <w:r w:rsidR="00B31337">
        <w:rPr>
          <w:lang w:eastAsia="es-CO"/>
        </w:rPr>
        <w:t>alúan el nivel de cumplimiento de las actividades programadas y la eficiencia en la ejecución de los procesos del proyecto.</w:t>
      </w:r>
    </w:p>
    <w:p w14:paraId="1781FBF9" w14:textId="300543A4" w:rsidR="00B31337" w:rsidRDefault="00B31337" w:rsidP="001963FE">
      <w:pPr>
        <w:pStyle w:val="Prrafodelista"/>
        <w:numPr>
          <w:ilvl w:val="0"/>
          <w:numId w:val="35"/>
        </w:numPr>
        <w:rPr>
          <w:lang w:eastAsia="es-CO"/>
        </w:rPr>
      </w:pPr>
      <w:r>
        <w:rPr>
          <w:lang w:eastAsia="es-CO"/>
        </w:rPr>
        <w:t>Porcentaje de avance del cronograma.</w:t>
      </w:r>
    </w:p>
    <w:p w14:paraId="70AC2EBC" w14:textId="1A50C4FA" w:rsidR="00B31337" w:rsidRDefault="00B31337" w:rsidP="001963FE">
      <w:pPr>
        <w:pStyle w:val="Prrafodelista"/>
        <w:numPr>
          <w:ilvl w:val="0"/>
          <w:numId w:val="35"/>
        </w:numPr>
        <w:rPr>
          <w:lang w:eastAsia="es-CO"/>
        </w:rPr>
      </w:pPr>
      <w:r>
        <w:rPr>
          <w:lang w:eastAsia="es-CO"/>
        </w:rPr>
        <w:t>Cumplimiento de metas de producción (%).</w:t>
      </w:r>
    </w:p>
    <w:p w14:paraId="1889D3BE" w14:textId="74E4D8B1" w:rsidR="00B31337" w:rsidRDefault="00B31337" w:rsidP="001963FE">
      <w:pPr>
        <w:pStyle w:val="Prrafodelista"/>
        <w:numPr>
          <w:ilvl w:val="0"/>
          <w:numId w:val="35"/>
        </w:numPr>
        <w:rPr>
          <w:lang w:eastAsia="es-CO"/>
        </w:rPr>
      </w:pPr>
      <w:r>
        <w:rPr>
          <w:lang w:eastAsia="es-CO"/>
        </w:rPr>
        <w:t>Nivel de cumplimiento de actividades programadas.</w:t>
      </w:r>
    </w:p>
    <w:p w14:paraId="7A8CD3CC" w14:textId="3899B737" w:rsidR="00B31337" w:rsidRDefault="00B31337" w:rsidP="001963FE">
      <w:pPr>
        <w:pStyle w:val="Prrafodelista"/>
        <w:numPr>
          <w:ilvl w:val="0"/>
          <w:numId w:val="35"/>
        </w:numPr>
        <w:rPr>
          <w:lang w:eastAsia="es-CO"/>
        </w:rPr>
      </w:pPr>
      <w:r>
        <w:rPr>
          <w:lang w:eastAsia="es-CO"/>
        </w:rPr>
        <w:t>Tiempo promedio de ejecución de tareas.</w:t>
      </w:r>
    </w:p>
    <w:p w14:paraId="07A626A9" w14:textId="00394910" w:rsidR="00B31337" w:rsidRDefault="00B31337" w:rsidP="001963FE">
      <w:pPr>
        <w:pStyle w:val="Prrafodelista"/>
        <w:numPr>
          <w:ilvl w:val="0"/>
          <w:numId w:val="35"/>
        </w:numPr>
        <w:rPr>
          <w:lang w:eastAsia="es-CO"/>
        </w:rPr>
      </w:pPr>
      <w:r>
        <w:rPr>
          <w:lang w:eastAsia="es-CO"/>
        </w:rPr>
        <w:t>Índice de productividad del equipo.</w:t>
      </w:r>
    </w:p>
    <w:p w14:paraId="11A83D44" w14:textId="77777777" w:rsidR="00544678" w:rsidRDefault="00544678" w:rsidP="00544678">
      <w:pPr>
        <w:pStyle w:val="Prrafodelista"/>
        <w:ind w:left="1429" w:firstLine="0"/>
        <w:rPr>
          <w:lang w:eastAsia="es-CO"/>
        </w:rPr>
      </w:pPr>
    </w:p>
    <w:p w14:paraId="2A403D2B" w14:textId="79A56D8B" w:rsidR="00544678" w:rsidRPr="00544678" w:rsidRDefault="00B31337" w:rsidP="001963FE">
      <w:pPr>
        <w:pStyle w:val="Prrafodelista"/>
        <w:numPr>
          <w:ilvl w:val="0"/>
          <w:numId w:val="33"/>
        </w:numPr>
        <w:rPr>
          <w:b/>
          <w:lang w:eastAsia="es-CO"/>
        </w:rPr>
      </w:pPr>
      <w:r w:rsidRPr="00544678">
        <w:rPr>
          <w:b/>
          <w:lang w:eastAsia="es-CO"/>
        </w:rPr>
        <w:t>Indicadores económicos y sociales</w:t>
      </w:r>
    </w:p>
    <w:p w14:paraId="0C25C417" w14:textId="6DA22383" w:rsidR="00B31337" w:rsidRDefault="00544678" w:rsidP="00544678">
      <w:pPr>
        <w:rPr>
          <w:lang w:eastAsia="es-CO"/>
        </w:rPr>
      </w:pPr>
      <w:r>
        <w:rPr>
          <w:lang w:eastAsia="es-CO"/>
        </w:rPr>
        <w:t>A</w:t>
      </w:r>
      <w:r w:rsidR="00B31337">
        <w:rPr>
          <w:lang w:eastAsia="es-CO"/>
        </w:rPr>
        <w:t>nalizan los beneficios generados por el proyecto en la comunidad y en el entorno productivo.</w:t>
      </w:r>
    </w:p>
    <w:p w14:paraId="1FE05DA8" w14:textId="72708757" w:rsidR="00B31337" w:rsidRDefault="00B31337" w:rsidP="001963FE">
      <w:pPr>
        <w:pStyle w:val="Prrafodelista"/>
        <w:numPr>
          <w:ilvl w:val="0"/>
          <w:numId w:val="36"/>
        </w:numPr>
        <w:rPr>
          <w:lang w:eastAsia="es-CO"/>
        </w:rPr>
      </w:pPr>
      <w:r>
        <w:rPr>
          <w:lang w:eastAsia="es-CO"/>
        </w:rPr>
        <w:t>Número de empleos generados.</w:t>
      </w:r>
    </w:p>
    <w:p w14:paraId="7D75AB74" w14:textId="78AB72FB" w:rsidR="00B31337" w:rsidRDefault="00B31337" w:rsidP="001963FE">
      <w:pPr>
        <w:pStyle w:val="Prrafodelista"/>
        <w:numPr>
          <w:ilvl w:val="0"/>
          <w:numId w:val="36"/>
        </w:numPr>
        <w:rPr>
          <w:lang w:eastAsia="es-CO"/>
        </w:rPr>
      </w:pPr>
      <w:r>
        <w:rPr>
          <w:lang w:eastAsia="es-CO"/>
        </w:rPr>
        <w:t>Porcentaje de beneficiarios atendidos.</w:t>
      </w:r>
    </w:p>
    <w:p w14:paraId="263F6E8A" w14:textId="5C547829" w:rsidR="00B31337" w:rsidRDefault="00B31337" w:rsidP="001963FE">
      <w:pPr>
        <w:pStyle w:val="Prrafodelista"/>
        <w:numPr>
          <w:ilvl w:val="0"/>
          <w:numId w:val="36"/>
        </w:numPr>
        <w:rPr>
          <w:lang w:eastAsia="es-CO"/>
        </w:rPr>
      </w:pPr>
      <w:r>
        <w:rPr>
          <w:lang w:eastAsia="es-CO"/>
        </w:rPr>
        <w:t>Nivel de satisfacción de la comunidad (%).</w:t>
      </w:r>
    </w:p>
    <w:p w14:paraId="6A805F19" w14:textId="27F501B8" w:rsidR="00B31337" w:rsidRDefault="00B31337" w:rsidP="001963FE">
      <w:pPr>
        <w:pStyle w:val="Prrafodelista"/>
        <w:numPr>
          <w:ilvl w:val="0"/>
          <w:numId w:val="36"/>
        </w:numPr>
        <w:rPr>
          <w:lang w:eastAsia="es-CO"/>
        </w:rPr>
      </w:pPr>
      <w:r>
        <w:rPr>
          <w:lang w:eastAsia="es-CO"/>
        </w:rPr>
        <w:t>Incremento en ingresos de beneficiarios.</w:t>
      </w:r>
    </w:p>
    <w:p w14:paraId="59CD4069" w14:textId="2B601B44" w:rsidR="00B31337" w:rsidRDefault="00B31337" w:rsidP="001963FE">
      <w:pPr>
        <w:pStyle w:val="Prrafodelista"/>
        <w:numPr>
          <w:ilvl w:val="0"/>
          <w:numId w:val="36"/>
        </w:numPr>
        <w:rPr>
          <w:lang w:eastAsia="es-CO"/>
        </w:rPr>
      </w:pPr>
      <w:r>
        <w:rPr>
          <w:lang w:eastAsia="es-CO"/>
        </w:rPr>
        <w:t>Impacto en cobertura del servicio.</w:t>
      </w:r>
    </w:p>
    <w:p w14:paraId="2102C550" w14:textId="77777777" w:rsidR="00A93994" w:rsidRDefault="00A93994" w:rsidP="00A93994">
      <w:pPr>
        <w:rPr>
          <w:lang w:eastAsia="es-CO"/>
        </w:rPr>
      </w:pPr>
    </w:p>
    <w:p w14:paraId="7A00EE3B" w14:textId="77777777" w:rsidR="00544678" w:rsidRDefault="00544678" w:rsidP="00544678">
      <w:pPr>
        <w:pStyle w:val="Prrafodelista"/>
        <w:ind w:left="1429" w:firstLine="0"/>
        <w:rPr>
          <w:lang w:eastAsia="es-CO"/>
        </w:rPr>
      </w:pPr>
    </w:p>
    <w:p w14:paraId="3BFC3D23" w14:textId="3991B6EB" w:rsidR="00544678" w:rsidRPr="00544678" w:rsidRDefault="00B31337" w:rsidP="001963FE">
      <w:pPr>
        <w:pStyle w:val="Prrafodelista"/>
        <w:numPr>
          <w:ilvl w:val="0"/>
          <w:numId w:val="33"/>
        </w:numPr>
        <w:rPr>
          <w:b/>
          <w:lang w:eastAsia="es-CO"/>
        </w:rPr>
      </w:pPr>
      <w:r w:rsidRPr="00544678">
        <w:rPr>
          <w:b/>
          <w:lang w:eastAsia="es-CO"/>
        </w:rPr>
        <w:lastRenderedPageBreak/>
        <w:t>Indicadores ambientales</w:t>
      </w:r>
    </w:p>
    <w:p w14:paraId="322CDF6D" w14:textId="3A61BA9E" w:rsidR="00B31337" w:rsidRDefault="00544678" w:rsidP="00544678">
      <w:pPr>
        <w:rPr>
          <w:lang w:eastAsia="es-CO"/>
        </w:rPr>
      </w:pPr>
      <w:r>
        <w:rPr>
          <w:lang w:eastAsia="es-CO"/>
        </w:rPr>
        <w:t>P</w:t>
      </w:r>
      <w:r w:rsidR="00B31337">
        <w:rPr>
          <w:lang w:eastAsia="es-CO"/>
        </w:rPr>
        <w:t>ermiten evaluar los efectos del proyecto sobre el entorno natural y la gestión responsable de los recursos ambientales.</w:t>
      </w:r>
    </w:p>
    <w:p w14:paraId="7E8425EC" w14:textId="6DC27263" w:rsidR="00B31337" w:rsidRDefault="00B31337" w:rsidP="001963FE">
      <w:pPr>
        <w:pStyle w:val="Prrafodelista"/>
        <w:numPr>
          <w:ilvl w:val="0"/>
          <w:numId w:val="37"/>
        </w:numPr>
        <w:rPr>
          <w:lang w:eastAsia="es-CO"/>
        </w:rPr>
      </w:pPr>
      <w:r>
        <w:rPr>
          <w:lang w:eastAsia="es-CO"/>
        </w:rPr>
        <w:t>Reducción en consumo de energía (%).</w:t>
      </w:r>
    </w:p>
    <w:p w14:paraId="2EAFB9F5" w14:textId="5DB89B2A" w:rsidR="00B31337" w:rsidRDefault="00B31337" w:rsidP="001963FE">
      <w:pPr>
        <w:pStyle w:val="Prrafodelista"/>
        <w:numPr>
          <w:ilvl w:val="0"/>
          <w:numId w:val="37"/>
        </w:numPr>
        <w:rPr>
          <w:lang w:eastAsia="es-CO"/>
        </w:rPr>
      </w:pPr>
      <w:r>
        <w:rPr>
          <w:lang w:eastAsia="es-CO"/>
        </w:rPr>
        <w:t>Nivel de emisiones generadas.</w:t>
      </w:r>
    </w:p>
    <w:p w14:paraId="267DC326" w14:textId="4D84D905" w:rsidR="00B31337" w:rsidRDefault="00B31337" w:rsidP="001963FE">
      <w:pPr>
        <w:pStyle w:val="Prrafodelista"/>
        <w:numPr>
          <w:ilvl w:val="0"/>
          <w:numId w:val="37"/>
        </w:numPr>
        <w:rPr>
          <w:lang w:eastAsia="es-CO"/>
        </w:rPr>
      </w:pPr>
      <w:r>
        <w:rPr>
          <w:lang w:eastAsia="es-CO"/>
        </w:rPr>
        <w:t>Cantidad de residuos reciclados.</w:t>
      </w:r>
    </w:p>
    <w:p w14:paraId="41B445CC" w14:textId="4F60B166" w:rsidR="00B31337" w:rsidRDefault="00B31337" w:rsidP="001963FE">
      <w:pPr>
        <w:pStyle w:val="Prrafodelista"/>
        <w:numPr>
          <w:ilvl w:val="0"/>
          <w:numId w:val="37"/>
        </w:numPr>
        <w:rPr>
          <w:lang w:eastAsia="es-CO"/>
        </w:rPr>
      </w:pPr>
      <w:r>
        <w:rPr>
          <w:lang w:eastAsia="es-CO"/>
        </w:rPr>
        <w:t>Cumplimiento del plan de manejo ambiental (%).</w:t>
      </w:r>
    </w:p>
    <w:p w14:paraId="3BE67767" w14:textId="641D0C1B" w:rsidR="00B31337" w:rsidRDefault="00B31337" w:rsidP="001963FE">
      <w:pPr>
        <w:pStyle w:val="Prrafodelista"/>
        <w:numPr>
          <w:ilvl w:val="0"/>
          <w:numId w:val="37"/>
        </w:numPr>
        <w:rPr>
          <w:lang w:eastAsia="es-CO"/>
        </w:rPr>
      </w:pPr>
      <w:r>
        <w:rPr>
          <w:lang w:eastAsia="es-CO"/>
        </w:rPr>
        <w:t>Índice de eficiencia en uso de recursos naturales.</w:t>
      </w:r>
    </w:p>
    <w:p w14:paraId="137F9186" w14:textId="77777777" w:rsidR="00B31337" w:rsidRDefault="00B31337" w:rsidP="00B31337">
      <w:pPr>
        <w:rPr>
          <w:lang w:eastAsia="es-CO"/>
        </w:rPr>
      </w:pPr>
    </w:p>
    <w:p w14:paraId="1FFE72C3" w14:textId="4FD480CA" w:rsidR="00B31337" w:rsidRDefault="00B31337" w:rsidP="00474727">
      <w:pPr>
        <w:pStyle w:val="Ttulo2"/>
      </w:pPr>
      <w:bookmarkStart w:id="26" w:name="_Toc225318184"/>
      <w:r>
        <w:t>Evaluación de resultados frente a objetivos</w:t>
      </w:r>
      <w:bookmarkEnd w:id="26"/>
    </w:p>
    <w:p w14:paraId="7F855557" w14:textId="77777777" w:rsidR="00B31337" w:rsidRDefault="00B31337" w:rsidP="00B31337">
      <w:pPr>
        <w:rPr>
          <w:lang w:eastAsia="es-CO"/>
        </w:rPr>
      </w:pPr>
      <w:r>
        <w:rPr>
          <w:lang w:eastAsia="es-CO"/>
        </w:rPr>
        <w:t>La evaluación de resultados frente a objetivos consiste en comparar los logros obtenidos durante la ejecución del proyecto con las metas inicialmente planteadas en su formulación. Este proceso permite verificar el grado de cumplimiento de los compromisos establecidos en términos financieros, operativos, sociales y ambientales. La revisión sistemática de resultados facilita determinar si el proyecto avanza conforme a lo previsto o si presenta desviaciones que requieren intervención.</w:t>
      </w:r>
    </w:p>
    <w:p w14:paraId="3927D4C8" w14:textId="77777777" w:rsidR="00B31337" w:rsidRDefault="00B31337" w:rsidP="00B31337">
      <w:pPr>
        <w:rPr>
          <w:lang w:eastAsia="es-CO"/>
        </w:rPr>
      </w:pPr>
      <w:r>
        <w:rPr>
          <w:lang w:eastAsia="es-CO"/>
        </w:rPr>
        <w:t>Este análisis no se limita a identificar diferencias numéricas, sino que también busca comprender las causas que explican los resultados obtenidos. Factores como cambios en el entorno económico, variaciones en la demanda, dificultades operativas o ajustes regulatorios pueden influir en el desempeño del proyecto. Por ello, la evaluación debe incluir una interpretación crítica de la información, permitiendo distinguir entre desviaciones coyunturales y problemas estructurales que afectan la viabilidad.</w:t>
      </w:r>
    </w:p>
    <w:p w14:paraId="481ABEF8" w14:textId="77777777" w:rsidR="00B31337" w:rsidRDefault="00B31337" w:rsidP="00B31337">
      <w:pPr>
        <w:rPr>
          <w:lang w:eastAsia="es-CO"/>
        </w:rPr>
      </w:pPr>
      <w:r>
        <w:rPr>
          <w:lang w:eastAsia="es-CO"/>
        </w:rPr>
        <w:lastRenderedPageBreak/>
        <w:t>Al contrastar resultados con objetivos, la organización fortalece su capacidad de gestión y mejora continua. Este ejercicio proporciona insumos para la toma de decisiones correctivas, la redefinición de estrategias o la actualización de metas cuando las condiciones lo exijan. En consecuencia, la evaluación de resultados no solo verifica el cumplimiento, sino que se convierte en un mecanismo estratégico para garantizar la coherencia entre la planificación inicial y la ejecución real del proyecto.</w:t>
      </w:r>
    </w:p>
    <w:p w14:paraId="451D006B" w14:textId="6472A4CA" w:rsidR="00B31337" w:rsidRDefault="00B31337" w:rsidP="00B31337">
      <w:pPr>
        <w:rPr>
          <w:lang w:eastAsia="es-CO"/>
        </w:rPr>
      </w:pPr>
      <w:r>
        <w:rPr>
          <w:lang w:eastAsia="es-CO"/>
        </w:rPr>
        <w:t>Para verificar el cumplimiento de los objetivos establecidos durante la formulación del proyecto, es necesario comparar los resultados obtenidos con las metas definidas inicialmente. Este análisis permite identificar desviaciones, comprender sus causas y proponer acciones de mejora que fortalezcan la gestión del proyecto. A continuación, se presentan algunos pasos para evaluar los resultados frente a los objetivos planteados:</w:t>
      </w:r>
    </w:p>
    <w:p w14:paraId="04A5D7ED" w14:textId="77777777" w:rsidR="00B31337" w:rsidRDefault="00B31337" w:rsidP="00B31337">
      <w:pPr>
        <w:rPr>
          <w:lang w:eastAsia="es-CO"/>
        </w:rPr>
      </w:pPr>
      <w:r>
        <w:rPr>
          <w:lang w:eastAsia="es-CO"/>
        </w:rPr>
        <w:t>Pasos para evaluar resultados frente a objetivos</w:t>
      </w:r>
    </w:p>
    <w:p w14:paraId="69594469" w14:textId="5A6FAD61" w:rsidR="00B31337" w:rsidRPr="00F97F3C" w:rsidRDefault="00B31337" w:rsidP="001963FE">
      <w:pPr>
        <w:pStyle w:val="Prrafodelista"/>
        <w:numPr>
          <w:ilvl w:val="0"/>
          <w:numId w:val="38"/>
        </w:numPr>
        <w:rPr>
          <w:b/>
          <w:lang w:eastAsia="es-CO"/>
        </w:rPr>
      </w:pPr>
      <w:r w:rsidRPr="00F97F3C">
        <w:rPr>
          <w:b/>
          <w:lang w:eastAsia="es-CO"/>
        </w:rPr>
        <w:t>Revisar los objetivos formulados inicialmente</w:t>
      </w:r>
    </w:p>
    <w:p w14:paraId="20A25B85" w14:textId="77777777" w:rsidR="00B31337" w:rsidRDefault="00B31337" w:rsidP="00B31337">
      <w:pPr>
        <w:rPr>
          <w:lang w:eastAsia="es-CO"/>
        </w:rPr>
      </w:pPr>
      <w:r>
        <w:rPr>
          <w:lang w:eastAsia="es-CO"/>
        </w:rPr>
        <w:t>Confirmar metas financieras, operativas, sociales y ambientales establecidas en la etapa de formulación.</w:t>
      </w:r>
    </w:p>
    <w:p w14:paraId="0F9DBBF6" w14:textId="76504123" w:rsidR="00B31337" w:rsidRPr="00F97F3C" w:rsidRDefault="00B31337" w:rsidP="001963FE">
      <w:pPr>
        <w:pStyle w:val="Prrafodelista"/>
        <w:numPr>
          <w:ilvl w:val="0"/>
          <w:numId w:val="38"/>
        </w:numPr>
        <w:rPr>
          <w:b/>
          <w:lang w:eastAsia="es-CO"/>
        </w:rPr>
      </w:pPr>
      <w:r w:rsidRPr="00F97F3C">
        <w:rPr>
          <w:b/>
          <w:lang w:eastAsia="es-CO"/>
        </w:rPr>
        <w:t>Recopilar los resultados reales obtenidos</w:t>
      </w:r>
    </w:p>
    <w:p w14:paraId="31407A26" w14:textId="77777777" w:rsidR="00B31337" w:rsidRDefault="00B31337" w:rsidP="00B31337">
      <w:pPr>
        <w:rPr>
          <w:lang w:eastAsia="es-CO"/>
        </w:rPr>
      </w:pPr>
      <w:r>
        <w:rPr>
          <w:lang w:eastAsia="es-CO"/>
        </w:rPr>
        <w:t>Consolidar información actualizada sobre ingresos, costos, cronograma, impactos y desempeño general.</w:t>
      </w:r>
    </w:p>
    <w:p w14:paraId="119ADCF9" w14:textId="590C6582" w:rsidR="00B31337" w:rsidRPr="00F97F3C" w:rsidRDefault="00B31337" w:rsidP="001963FE">
      <w:pPr>
        <w:pStyle w:val="Prrafodelista"/>
        <w:numPr>
          <w:ilvl w:val="0"/>
          <w:numId w:val="38"/>
        </w:numPr>
        <w:rPr>
          <w:b/>
          <w:lang w:eastAsia="es-CO"/>
        </w:rPr>
      </w:pPr>
      <w:r w:rsidRPr="00F97F3C">
        <w:rPr>
          <w:b/>
          <w:lang w:eastAsia="es-CO"/>
        </w:rPr>
        <w:t>Comparar resultados vs. metas</w:t>
      </w:r>
    </w:p>
    <w:p w14:paraId="7D1BF5C6" w14:textId="3C54EDAA" w:rsidR="00B31337" w:rsidRDefault="00B31337" w:rsidP="00B31337">
      <w:pPr>
        <w:rPr>
          <w:lang w:eastAsia="es-CO"/>
        </w:rPr>
      </w:pPr>
      <w:r>
        <w:rPr>
          <w:lang w:eastAsia="es-CO"/>
        </w:rPr>
        <w:t>Identificar diferencias entre lo proyectado y lo ejecutado.</w:t>
      </w:r>
    </w:p>
    <w:p w14:paraId="212E7118" w14:textId="77777777" w:rsidR="00A47C10" w:rsidRDefault="00A47C10" w:rsidP="00B31337">
      <w:pPr>
        <w:rPr>
          <w:lang w:eastAsia="es-CO"/>
        </w:rPr>
      </w:pPr>
    </w:p>
    <w:p w14:paraId="34B0AB69" w14:textId="34FC0C9E" w:rsidR="00B31337" w:rsidRPr="00F97F3C" w:rsidRDefault="00B31337" w:rsidP="001963FE">
      <w:pPr>
        <w:pStyle w:val="Prrafodelista"/>
        <w:numPr>
          <w:ilvl w:val="0"/>
          <w:numId w:val="38"/>
        </w:numPr>
        <w:rPr>
          <w:b/>
          <w:lang w:eastAsia="es-CO"/>
        </w:rPr>
      </w:pPr>
      <w:r w:rsidRPr="00F97F3C">
        <w:rPr>
          <w:b/>
          <w:lang w:eastAsia="es-CO"/>
        </w:rPr>
        <w:lastRenderedPageBreak/>
        <w:t>Calcular variaciones</w:t>
      </w:r>
    </w:p>
    <w:p w14:paraId="78ACA5FF" w14:textId="77777777" w:rsidR="00B31337" w:rsidRDefault="00B31337" w:rsidP="00B31337">
      <w:pPr>
        <w:rPr>
          <w:lang w:eastAsia="es-CO"/>
        </w:rPr>
      </w:pPr>
      <w:r>
        <w:rPr>
          <w:lang w:eastAsia="es-CO"/>
        </w:rPr>
        <w:t>Determinar desviaciones en términos absolutos y porcentuales.</w:t>
      </w:r>
    </w:p>
    <w:p w14:paraId="12691316" w14:textId="656B809B" w:rsidR="00B31337" w:rsidRPr="00F97F3C" w:rsidRDefault="00B31337" w:rsidP="001963FE">
      <w:pPr>
        <w:pStyle w:val="Prrafodelista"/>
        <w:numPr>
          <w:ilvl w:val="0"/>
          <w:numId w:val="38"/>
        </w:numPr>
        <w:rPr>
          <w:b/>
          <w:lang w:eastAsia="es-CO"/>
        </w:rPr>
      </w:pPr>
      <w:r w:rsidRPr="00F97F3C">
        <w:rPr>
          <w:b/>
          <w:lang w:eastAsia="es-CO"/>
        </w:rPr>
        <w:t>Analizar causas de las desviaciones</w:t>
      </w:r>
    </w:p>
    <w:p w14:paraId="640DF8C0" w14:textId="77777777" w:rsidR="00B31337" w:rsidRDefault="00B31337" w:rsidP="00B31337">
      <w:pPr>
        <w:rPr>
          <w:lang w:eastAsia="es-CO"/>
        </w:rPr>
      </w:pPr>
      <w:r>
        <w:rPr>
          <w:lang w:eastAsia="es-CO"/>
        </w:rPr>
        <w:t>Establecer si los resultados se deben a factores internos (gestión, recursos) o externos (mercado, normativa).</w:t>
      </w:r>
    </w:p>
    <w:p w14:paraId="070CBBB7" w14:textId="2612291B" w:rsidR="00B31337" w:rsidRPr="00F97F3C" w:rsidRDefault="00B31337" w:rsidP="001963FE">
      <w:pPr>
        <w:pStyle w:val="Prrafodelista"/>
        <w:numPr>
          <w:ilvl w:val="0"/>
          <w:numId w:val="38"/>
        </w:numPr>
        <w:rPr>
          <w:b/>
          <w:lang w:eastAsia="es-CO"/>
        </w:rPr>
      </w:pPr>
      <w:r w:rsidRPr="00F97F3C">
        <w:rPr>
          <w:b/>
          <w:lang w:eastAsia="es-CO"/>
        </w:rPr>
        <w:t>Evaluar el impacto de las desviaciones</w:t>
      </w:r>
    </w:p>
    <w:p w14:paraId="0E8A066B" w14:textId="77777777" w:rsidR="00B31337" w:rsidRDefault="00B31337" w:rsidP="00B31337">
      <w:pPr>
        <w:rPr>
          <w:lang w:eastAsia="es-CO"/>
        </w:rPr>
      </w:pPr>
      <w:r>
        <w:rPr>
          <w:lang w:eastAsia="es-CO"/>
        </w:rPr>
        <w:t>Determinar si afectan la rentabilidad, sostenibilidad o cumplimiento del proyecto.</w:t>
      </w:r>
    </w:p>
    <w:p w14:paraId="6024ED6B" w14:textId="352FB207" w:rsidR="00B31337" w:rsidRPr="00F97F3C" w:rsidRDefault="00B31337" w:rsidP="001963FE">
      <w:pPr>
        <w:pStyle w:val="Prrafodelista"/>
        <w:numPr>
          <w:ilvl w:val="0"/>
          <w:numId w:val="38"/>
        </w:numPr>
        <w:rPr>
          <w:b/>
          <w:lang w:eastAsia="es-CO"/>
        </w:rPr>
      </w:pPr>
      <w:r w:rsidRPr="00F97F3C">
        <w:rPr>
          <w:b/>
          <w:lang w:eastAsia="es-CO"/>
        </w:rPr>
        <w:t>Definir acciones correctivas o preventivas</w:t>
      </w:r>
    </w:p>
    <w:p w14:paraId="03B504B5" w14:textId="77777777" w:rsidR="00B31337" w:rsidRDefault="00B31337" w:rsidP="00B31337">
      <w:pPr>
        <w:rPr>
          <w:lang w:eastAsia="es-CO"/>
        </w:rPr>
      </w:pPr>
      <w:r>
        <w:rPr>
          <w:lang w:eastAsia="es-CO"/>
        </w:rPr>
        <w:t>Proponer ajustes técnicos, financieros u operativos según el caso.</w:t>
      </w:r>
    </w:p>
    <w:p w14:paraId="52823745" w14:textId="49F2F332" w:rsidR="00B31337" w:rsidRPr="00F97F3C" w:rsidRDefault="00B31337" w:rsidP="001963FE">
      <w:pPr>
        <w:pStyle w:val="Prrafodelista"/>
        <w:numPr>
          <w:ilvl w:val="0"/>
          <w:numId w:val="38"/>
        </w:numPr>
        <w:rPr>
          <w:b/>
          <w:lang w:eastAsia="es-CO"/>
        </w:rPr>
      </w:pPr>
      <w:r w:rsidRPr="00F97F3C">
        <w:rPr>
          <w:b/>
          <w:lang w:eastAsia="es-CO"/>
        </w:rPr>
        <w:t>Documentar conclusiones y decisiones</w:t>
      </w:r>
    </w:p>
    <w:p w14:paraId="688F2FA6" w14:textId="77777777" w:rsidR="00B31337" w:rsidRDefault="00B31337" w:rsidP="00B31337">
      <w:pPr>
        <w:rPr>
          <w:lang w:eastAsia="es-CO"/>
        </w:rPr>
      </w:pPr>
      <w:r>
        <w:rPr>
          <w:lang w:eastAsia="es-CO"/>
        </w:rPr>
        <w:t>Registrar hallazgos y medidas adoptadas para facilitar el seguimiento posterior.</w:t>
      </w:r>
    </w:p>
    <w:p w14:paraId="7580FC8F" w14:textId="6AE2CD64" w:rsidR="00B31337" w:rsidRDefault="00B31337" w:rsidP="00F97F3C">
      <w:pPr>
        <w:pStyle w:val="Ttulo2"/>
      </w:pPr>
      <w:r>
        <w:t xml:space="preserve"> </w:t>
      </w:r>
      <w:bookmarkStart w:id="27" w:name="_Toc225318185"/>
      <w:r>
        <w:t>Análisis de desviaciones</w:t>
      </w:r>
      <w:bookmarkEnd w:id="27"/>
    </w:p>
    <w:p w14:paraId="70660144" w14:textId="77777777" w:rsidR="00B31337" w:rsidRDefault="00B31337" w:rsidP="00B31337">
      <w:pPr>
        <w:rPr>
          <w:lang w:eastAsia="es-CO"/>
        </w:rPr>
      </w:pPr>
      <w:r>
        <w:rPr>
          <w:lang w:eastAsia="es-CO"/>
        </w:rPr>
        <w:t>La identificación de desviaciones consiste en reconocer las diferencias entre los resultados proyectados y los resultados reales obtenidos durante la ejecución del proyecto. Estas diferencias pueden presentarse en variables financieras, operativas, sociales o ambientales, afectando el cumplimiento de metas establecidas. Detectar oportunamente estas variaciones permite anticipar riesgos y evitar que pequeños desajustes se conviertan en problemas estructurales.</w:t>
      </w:r>
    </w:p>
    <w:p w14:paraId="144B8FB5" w14:textId="77777777" w:rsidR="00B31337" w:rsidRDefault="00B31337" w:rsidP="00B31337">
      <w:pPr>
        <w:rPr>
          <w:lang w:eastAsia="es-CO"/>
        </w:rPr>
      </w:pPr>
      <w:r>
        <w:rPr>
          <w:lang w:eastAsia="es-CO"/>
        </w:rPr>
        <w:t>El análisis de desviaciones no se limita a señalar que existe una diferencia, sino que requiere examinar sus causas y magnitud.</w:t>
      </w:r>
    </w:p>
    <w:p w14:paraId="31D4CBED" w14:textId="77777777" w:rsidR="00B31337" w:rsidRDefault="00B31337" w:rsidP="00B31337">
      <w:pPr>
        <w:rPr>
          <w:lang w:eastAsia="es-CO"/>
        </w:rPr>
      </w:pPr>
      <w:r>
        <w:rPr>
          <w:lang w:eastAsia="es-CO"/>
        </w:rPr>
        <w:lastRenderedPageBreak/>
        <w:t xml:space="preserve"> Una variación en ingresos puede estar asociada a cambios en la demanda, errores en la estimación inicial o fallas en la estrategia comercial. De igual manera, retrasos en el cronograma pueden deberse a limitaciones logísticas, problemas de gestión o factores externos. Comprender el origen de la desviación es fundamental para definir acciones correctivas adecuadas.</w:t>
      </w:r>
    </w:p>
    <w:p w14:paraId="4BA00D47" w14:textId="77777777" w:rsidR="00B31337" w:rsidRDefault="00B31337" w:rsidP="00B31337">
      <w:pPr>
        <w:rPr>
          <w:lang w:eastAsia="es-CO"/>
        </w:rPr>
      </w:pPr>
      <w:r>
        <w:rPr>
          <w:lang w:eastAsia="es-CO"/>
        </w:rPr>
        <w:t>La identificación sistemática de desviaciones fortalece la capacidad de control y mejora continua del proyecto. Al establecer mecanismos periódicos de revisión, la organización puede ajustar estrategias, redistribuir recursos o redefinir metas cuando las condiciones lo exijan. De esta manera, el proyecto mantiene coherencia entre planificación y ejecución, reduciendo riesgos y aumentando la probabilidad de alcanzar los objetivos propuestos.</w:t>
      </w:r>
    </w:p>
    <w:p w14:paraId="562A2FE3" w14:textId="77777777" w:rsidR="00B31337" w:rsidRPr="00A47C10" w:rsidRDefault="00B31337" w:rsidP="00A47C10">
      <w:pPr>
        <w:pStyle w:val="Prrafodelista"/>
        <w:numPr>
          <w:ilvl w:val="0"/>
          <w:numId w:val="44"/>
        </w:numPr>
        <w:rPr>
          <w:b/>
          <w:lang w:eastAsia="es-CO"/>
        </w:rPr>
      </w:pPr>
      <w:r w:rsidRPr="00A47C10">
        <w:rPr>
          <w:b/>
          <w:lang w:eastAsia="es-CO"/>
        </w:rPr>
        <w:t>Clasificación de desviaciones</w:t>
      </w:r>
    </w:p>
    <w:p w14:paraId="2B7C022A" w14:textId="77777777" w:rsidR="00B31337" w:rsidRDefault="00B31337" w:rsidP="00B31337">
      <w:pPr>
        <w:rPr>
          <w:lang w:eastAsia="es-CO"/>
        </w:rPr>
      </w:pPr>
      <w:r>
        <w:rPr>
          <w:lang w:eastAsia="es-CO"/>
        </w:rPr>
        <w:t>Las desviaciones identificadas durante la ejecución del proyecto pueden clasificarse según su naturaleza y origen, lo cual facilita su análisis y tratamiento. Esta clasificación permite organizar la información y priorizar acciones correctivas de manera estructurada.</w:t>
      </w:r>
    </w:p>
    <w:p w14:paraId="4F6BD1E9" w14:textId="5F31DF71" w:rsidR="00B31337" w:rsidRPr="000E03D0" w:rsidRDefault="00B31337" w:rsidP="001963FE">
      <w:pPr>
        <w:pStyle w:val="Prrafodelista"/>
        <w:numPr>
          <w:ilvl w:val="0"/>
          <w:numId w:val="40"/>
        </w:numPr>
        <w:rPr>
          <w:b/>
          <w:lang w:eastAsia="es-CO"/>
        </w:rPr>
      </w:pPr>
      <w:r w:rsidRPr="000E03D0">
        <w:rPr>
          <w:b/>
          <w:lang w:eastAsia="es-CO"/>
        </w:rPr>
        <w:t>Desviaciones financieras</w:t>
      </w:r>
    </w:p>
    <w:p w14:paraId="7660AA83" w14:textId="0DB5737F" w:rsidR="00B31337" w:rsidRDefault="00B31337" w:rsidP="00B31337">
      <w:pPr>
        <w:rPr>
          <w:lang w:eastAsia="es-CO"/>
        </w:rPr>
      </w:pPr>
      <w:r>
        <w:rPr>
          <w:lang w:eastAsia="es-CO"/>
        </w:rPr>
        <w:t>Las desviaciones financieras se relacionan con variaciones en ingresos, costos, flujo de caja o rentabilidad. Estas pueden manifestarse en sobrecostos, disminución en ventas o reducción del margen de utilidad, afectando directamente la sostenibilidad económica del proyecto.</w:t>
      </w:r>
    </w:p>
    <w:p w14:paraId="051C9772" w14:textId="77777777" w:rsidR="00A47C10" w:rsidRDefault="00A47C10" w:rsidP="00B31337">
      <w:pPr>
        <w:rPr>
          <w:lang w:eastAsia="es-CO"/>
        </w:rPr>
      </w:pPr>
    </w:p>
    <w:p w14:paraId="757A5FBE" w14:textId="56AB30BA" w:rsidR="00B31337" w:rsidRPr="000E03D0" w:rsidRDefault="00B31337" w:rsidP="001963FE">
      <w:pPr>
        <w:pStyle w:val="Prrafodelista"/>
        <w:numPr>
          <w:ilvl w:val="0"/>
          <w:numId w:val="40"/>
        </w:numPr>
        <w:rPr>
          <w:b/>
          <w:lang w:eastAsia="es-CO"/>
        </w:rPr>
      </w:pPr>
      <w:r w:rsidRPr="000E03D0">
        <w:rPr>
          <w:b/>
          <w:lang w:eastAsia="es-CO"/>
        </w:rPr>
        <w:lastRenderedPageBreak/>
        <w:t>Desviaciones operativas</w:t>
      </w:r>
    </w:p>
    <w:p w14:paraId="72B7FB79" w14:textId="77777777" w:rsidR="00B31337" w:rsidRDefault="00B31337" w:rsidP="00B31337">
      <w:pPr>
        <w:rPr>
          <w:lang w:eastAsia="es-CO"/>
        </w:rPr>
      </w:pPr>
      <w:r>
        <w:rPr>
          <w:lang w:eastAsia="es-CO"/>
        </w:rPr>
        <w:t>Las desviaciones operativas se asocian al incumplimiento de cronogramas, retrasos en actividades o fallas en la ejecución técnica. Este tipo de desviaciones impacta el tiempo y la eficiencia del proyecto, pudiendo generar costos adicionales o pérdida de competitividad.</w:t>
      </w:r>
    </w:p>
    <w:p w14:paraId="1737501D" w14:textId="356B4F0A" w:rsidR="00B31337" w:rsidRPr="000E03D0" w:rsidRDefault="00B31337" w:rsidP="001963FE">
      <w:pPr>
        <w:pStyle w:val="Prrafodelista"/>
        <w:numPr>
          <w:ilvl w:val="0"/>
          <w:numId w:val="40"/>
        </w:numPr>
        <w:rPr>
          <w:b/>
          <w:lang w:eastAsia="es-CO"/>
        </w:rPr>
      </w:pPr>
      <w:r w:rsidRPr="000E03D0">
        <w:rPr>
          <w:b/>
          <w:lang w:eastAsia="es-CO"/>
        </w:rPr>
        <w:t>Desviaciones estratégicas</w:t>
      </w:r>
    </w:p>
    <w:p w14:paraId="40092574" w14:textId="77777777" w:rsidR="00B31337" w:rsidRDefault="00B31337" w:rsidP="00B31337">
      <w:pPr>
        <w:rPr>
          <w:lang w:eastAsia="es-CO"/>
        </w:rPr>
      </w:pPr>
      <w:r>
        <w:rPr>
          <w:lang w:eastAsia="es-CO"/>
        </w:rPr>
        <w:t>Las desviaciones estratégicas se presentan cuando el proyecto se aleja de los objetivos inicialmente definidos debido a cambios en el entorno o a decisiones internas que modifican su alcance.</w:t>
      </w:r>
    </w:p>
    <w:p w14:paraId="39EEA078" w14:textId="4C04F707" w:rsidR="00B31337" w:rsidRPr="000E03D0" w:rsidRDefault="00B31337" w:rsidP="001963FE">
      <w:pPr>
        <w:pStyle w:val="Prrafodelista"/>
        <w:numPr>
          <w:ilvl w:val="0"/>
          <w:numId w:val="40"/>
        </w:numPr>
        <w:rPr>
          <w:b/>
          <w:lang w:eastAsia="es-CO"/>
        </w:rPr>
      </w:pPr>
      <w:r w:rsidRPr="000E03D0">
        <w:rPr>
          <w:b/>
          <w:lang w:eastAsia="es-CO"/>
        </w:rPr>
        <w:t>Desviaciones externas</w:t>
      </w:r>
    </w:p>
    <w:p w14:paraId="128EE075" w14:textId="77777777" w:rsidR="00B31337" w:rsidRDefault="00B31337" w:rsidP="00B31337">
      <w:pPr>
        <w:rPr>
          <w:lang w:eastAsia="es-CO"/>
        </w:rPr>
      </w:pPr>
      <w:r>
        <w:rPr>
          <w:lang w:eastAsia="es-CO"/>
        </w:rPr>
        <w:t>Las desviaciones externas se originan por factores fuera del control directo de la organización, como cambios normativos, variaciones económicas o transformaciones en el mercado.</w:t>
      </w:r>
    </w:p>
    <w:p w14:paraId="0E459936" w14:textId="77777777" w:rsidR="00B31337" w:rsidRDefault="00B31337" w:rsidP="00B31337">
      <w:pPr>
        <w:rPr>
          <w:lang w:eastAsia="es-CO"/>
        </w:rPr>
      </w:pPr>
      <w:r>
        <w:rPr>
          <w:lang w:eastAsia="es-CO"/>
        </w:rPr>
        <w:t>La clasificación adecuada de las desviaciones permite establecer prioridades de intervención, asignar responsabilidades y definir acciones correctivas acordes con la magnitud de los impactos identificados. De esta manera, se fortalece la gestión integral del proyecto y se facilita la toma de decisiones orientadas a su mejora continua.</w:t>
      </w:r>
    </w:p>
    <w:p w14:paraId="1F1362A5" w14:textId="2D07D20F" w:rsidR="002B40DA" w:rsidRDefault="002B40DA">
      <w:pPr>
        <w:spacing w:before="0" w:after="0" w:line="240" w:lineRule="auto"/>
        <w:ind w:firstLine="0"/>
        <w:rPr>
          <w:lang w:eastAsia="es-CO"/>
        </w:rPr>
      </w:pPr>
      <w:r>
        <w:rPr>
          <w:lang w:eastAsia="es-CO"/>
        </w:rPr>
        <w:br w:type="page"/>
      </w:r>
    </w:p>
    <w:p w14:paraId="45BC05FE" w14:textId="3C7B7DBE" w:rsidR="00B31337" w:rsidRDefault="00B31337" w:rsidP="002B40DA">
      <w:pPr>
        <w:pStyle w:val="Ttulo1"/>
      </w:pPr>
      <w:bookmarkStart w:id="28" w:name="_Toc225318186"/>
      <w:r>
        <w:lastRenderedPageBreak/>
        <w:t>Plan de mejora del proyecto</w:t>
      </w:r>
      <w:bookmarkEnd w:id="28"/>
    </w:p>
    <w:p w14:paraId="593EC800" w14:textId="77777777" w:rsidR="00B31337" w:rsidRDefault="00B31337" w:rsidP="00B31337">
      <w:pPr>
        <w:rPr>
          <w:lang w:eastAsia="es-CO"/>
        </w:rPr>
      </w:pPr>
      <w:r>
        <w:rPr>
          <w:lang w:eastAsia="es-CO"/>
        </w:rPr>
        <w:t>El plan de mejora del proyecto es el instrumento mediante el cual se establecen acciones concretas para corregir desviaciones, optimizar resultados y fortalecer la gestión integral de la iniciativa. A partir de la evaluación realizada y de la identificación de desviaciones, el plan de mejora traduce el análisis en decisiones operativas orientadas al cumplimiento de los objetivos propuestos. Su propósito principal es garantizar que el proyecto mantenga coherencia entre lo planificado y lo ejecutado, reduciendo riesgos y aumentando su sostenibilidad.</w:t>
      </w:r>
    </w:p>
    <w:p w14:paraId="588B82F6" w14:textId="77777777" w:rsidR="00B31337" w:rsidRDefault="00B31337" w:rsidP="00B31337">
      <w:pPr>
        <w:rPr>
          <w:lang w:eastAsia="es-CO"/>
        </w:rPr>
      </w:pPr>
      <w:r>
        <w:rPr>
          <w:lang w:eastAsia="es-CO"/>
        </w:rPr>
        <w:t>La formulación del plan de mejora requiere definir claramente las acciones correctivas y preventivas que deben implementarse, asignando responsables, recursos y plazos de ejecución. Estas acciones pueden estar relacionadas con ajustes financieros, reprogramación de actividades, redefinición de estrategias comerciales o fortalecimiento del control ambiental. Para que el plan sea efectivo, debe estructurarse de manera organizada, con metas verificables y mecanismos de seguimiento que permitan evaluar su cumplimiento.</w:t>
      </w:r>
    </w:p>
    <w:p w14:paraId="7B2C04D6" w14:textId="77777777" w:rsidR="00B31337" w:rsidRDefault="00B31337" w:rsidP="00B31337">
      <w:pPr>
        <w:rPr>
          <w:lang w:eastAsia="es-CO"/>
        </w:rPr>
      </w:pPr>
      <w:r>
        <w:rPr>
          <w:lang w:eastAsia="es-CO"/>
        </w:rPr>
        <w:t>Implementar un plan de mejora no implica reconocer un fracaso, sino asumir una postura de gestión responsable y aprendizaje continuo. Los proyectos están sujetos a cambios en el entorno y a condiciones variables que pueden afectar su desempeño; por ello, la capacidad de adaptación se convierte en un factor clave de éxito. En consecuencia, el plan de mejora consolida el proceso de evaluación integral, asegurando que el proyecto evolucione de manera estratégica y mantenga su viabilidad en el tiempo.</w:t>
      </w:r>
    </w:p>
    <w:p w14:paraId="62C26E0A" w14:textId="0AB5BE83" w:rsidR="00B31337" w:rsidRDefault="00B31337" w:rsidP="00B31337">
      <w:pPr>
        <w:rPr>
          <w:lang w:eastAsia="es-CO"/>
        </w:rPr>
      </w:pPr>
      <w:r>
        <w:rPr>
          <w:lang w:eastAsia="es-CO"/>
        </w:rPr>
        <w:t xml:space="preserve">El plan de mejora del proyecto organiza de manera estructurada las acciones necesarias para corregir desviaciones y optimizar el desempeño de la iniciativa. A </w:t>
      </w:r>
      <w:r>
        <w:rPr>
          <w:lang w:eastAsia="es-CO"/>
        </w:rPr>
        <w:lastRenderedPageBreak/>
        <w:t>continuación, se presenta una tabla que describe los problemas identificados, las acciones correctivas o preventivas, los responsables y los plazos de ejecución. Asimismo, se incluyen los indicadores que permiten verificar el cumplimiento de las acciones y facilitar el seguimiento del proceso de mejora.</w:t>
      </w:r>
    </w:p>
    <w:p w14:paraId="795A6E3E" w14:textId="77777777" w:rsidR="00793821" w:rsidRDefault="00793821" w:rsidP="00B31337">
      <w:pPr>
        <w:rPr>
          <w:lang w:eastAsia="es-CO"/>
        </w:rPr>
      </w:pPr>
    </w:p>
    <w:p w14:paraId="7CAA7737" w14:textId="7E229E79" w:rsidR="00B31337" w:rsidRDefault="00B31337" w:rsidP="00B31337">
      <w:pPr>
        <w:pStyle w:val="Tabla"/>
        <w:rPr>
          <w:lang w:eastAsia="es-CO"/>
        </w:rPr>
      </w:pPr>
      <w:r>
        <w:rPr>
          <w:lang w:eastAsia="es-CO"/>
        </w:rPr>
        <w:t>Plan de mejora del proyecto</w:t>
      </w:r>
    </w:p>
    <w:tbl>
      <w:tblPr>
        <w:tblStyle w:val="SENA"/>
        <w:tblW w:w="0" w:type="auto"/>
        <w:tblLook w:val="04A0" w:firstRow="1" w:lastRow="0" w:firstColumn="1" w:lastColumn="0" w:noHBand="0" w:noVBand="1"/>
      </w:tblPr>
      <w:tblGrid>
        <w:gridCol w:w="2009"/>
        <w:gridCol w:w="1989"/>
        <w:gridCol w:w="1989"/>
        <w:gridCol w:w="1984"/>
        <w:gridCol w:w="1991"/>
      </w:tblGrid>
      <w:tr w:rsidR="00B31337" w14:paraId="5590A7DD" w14:textId="77777777" w:rsidTr="00B31337">
        <w:trPr>
          <w:cnfStyle w:val="100000000000" w:firstRow="1" w:lastRow="0" w:firstColumn="0" w:lastColumn="0" w:oddVBand="0" w:evenVBand="0" w:oddHBand="0" w:evenHBand="0" w:firstRowFirstColumn="0" w:firstRowLastColumn="0" w:lastRowFirstColumn="0" w:lastRowLastColumn="0"/>
          <w:tblHeader/>
        </w:trPr>
        <w:tc>
          <w:tcPr>
            <w:tcW w:w="2009" w:type="dxa"/>
          </w:tcPr>
          <w:p w14:paraId="48BD18F5" w14:textId="2F5C386D" w:rsidR="00B31337" w:rsidRDefault="00B31337" w:rsidP="00B31337">
            <w:pPr>
              <w:ind w:firstLine="0"/>
              <w:rPr>
                <w:lang w:eastAsia="es-CO"/>
              </w:rPr>
            </w:pPr>
            <w:r w:rsidRPr="009D1D54">
              <w:t>Desviación identificada</w:t>
            </w:r>
          </w:p>
        </w:tc>
        <w:tc>
          <w:tcPr>
            <w:tcW w:w="1989" w:type="dxa"/>
          </w:tcPr>
          <w:p w14:paraId="19734C84" w14:textId="7FED8975" w:rsidR="00B31337" w:rsidRDefault="00B31337" w:rsidP="00B31337">
            <w:pPr>
              <w:ind w:firstLine="0"/>
              <w:rPr>
                <w:lang w:eastAsia="es-CO"/>
              </w:rPr>
            </w:pPr>
            <w:r w:rsidRPr="009D1D54">
              <w:t>Acción correctiva / preventiva</w:t>
            </w:r>
          </w:p>
        </w:tc>
        <w:tc>
          <w:tcPr>
            <w:tcW w:w="1989" w:type="dxa"/>
          </w:tcPr>
          <w:p w14:paraId="774B31CD" w14:textId="56BF41DE" w:rsidR="00B31337" w:rsidRDefault="00B31337" w:rsidP="00B31337">
            <w:pPr>
              <w:ind w:firstLine="0"/>
              <w:rPr>
                <w:lang w:eastAsia="es-CO"/>
              </w:rPr>
            </w:pPr>
            <w:r w:rsidRPr="009D1D54">
              <w:t>Responsable</w:t>
            </w:r>
          </w:p>
        </w:tc>
        <w:tc>
          <w:tcPr>
            <w:tcW w:w="1984" w:type="dxa"/>
          </w:tcPr>
          <w:p w14:paraId="1AC27B1D" w14:textId="024EBEF0" w:rsidR="00B31337" w:rsidRDefault="00B31337" w:rsidP="00B31337">
            <w:pPr>
              <w:ind w:firstLine="0"/>
              <w:rPr>
                <w:lang w:eastAsia="es-CO"/>
              </w:rPr>
            </w:pPr>
            <w:r w:rsidRPr="009D1D54">
              <w:t>Plazo</w:t>
            </w:r>
          </w:p>
        </w:tc>
        <w:tc>
          <w:tcPr>
            <w:tcW w:w="1991" w:type="dxa"/>
          </w:tcPr>
          <w:p w14:paraId="31F9C1E8" w14:textId="21FFB623" w:rsidR="00B31337" w:rsidRDefault="00B31337" w:rsidP="00B31337">
            <w:pPr>
              <w:ind w:firstLine="0"/>
              <w:rPr>
                <w:lang w:eastAsia="es-CO"/>
              </w:rPr>
            </w:pPr>
            <w:r w:rsidRPr="009D1D54">
              <w:t>Indicador de seguimiento</w:t>
            </w:r>
          </w:p>
        </w:tc>
      </w:tr>
      <w:tr w:rsidR="00B31337" w14:paraId="7A4A5651" w14:textId="77777777" w:rsidTr="00B31337">
        <w:trPr>
          <w:cnfStyle w:val="000000100000" w:firstRow="0" w:lastRow="0" w:firstColumn="0" w:lastColumn="0" w:oddVBand="0" w:evenVBand="0" w:oddHBand="1" w:evenHBand="0" w:firstRowFirstColumn="0" w:firstRowLastColumn="0" w:lastRowFirstColumn="0" w:lastRowLastColumn="0"/>
        </w:trPr>
        <w:tc>
          <w:tcPr>
            <w:tcW w:w="2009" w:type="dxa"/>
          </w:tcPr>
          <w:p w14:paraId="2984A72C" w14:textId="69FB11FD" w:rsidR="00B31337" w:rsidRDefault="00B31337" w:rsidP="00B31337">
            <w:pPr>
              <w:ind w:firstLine="0"/>
              <w:rPr>
                <w:lang w:eastAsia="es-CO"/>
              </w:rPr>
            </w:pPr>
            <w:r w:rsidRPr="009D1D54">
              <w:t>Disminución en ventas</w:t>
            </w:r>
          </w:p>
        </w:tc>
        <w:tc>
          <w:tcPr>
            <w:tcW w:w="1989" w:type="dxa"/>
          </w:tcPr>
          <w:p w14:paraId="610E0D50" w14:textId="5FEE0D5F" w:rsidR="00B31337" w:rsidRDefault="00B31337" w:rsidP="00B31337">
            <w:pPr>
              <w:ind w:firstLine="0"/>
              <w:rPr>
                <w:lang w:eastAsia="es-CO"/>
              </w:rPr>
            </w:pPr>
            <w:r w:rsidRPr="009D1D54">
              <w:t>Ajustar estrategia comercial y promoción</w:t>
            </w:r>
          </w:p>
        </w:tc>
        <w:tc>
          <w:tcPr>
            <w:tcW w:w="1989" w:type="dxa"/>
          </w:tcPr>
          <w:p w14:paraId="73219718" w14:textId="4A83D605" w:rsidR="00B31337" w:rsidRDefault="00B31337" w:rsidP="00B31337">
            <w:pPr>
              <w:ind w:firstLine="0"/>
              <w:rPr>
                <w:lang w:eastAsia="es-CO"/>
              </w:rPr>
            </w:pPr>
            <w:r w:rsidRPr="009D1D54">
              <w:t>Director comercial</w:t>
            </w:r>
          </w:p>
        </w:tc>
        <w:tc>
          <w:tcPr>
            <w:tcW w:w="1984" w:type="dxa"/>
          </w:tcPr>
          <w:p w14:paraId="6AAE562C" w14:textId="3EB655DC" w:rsidR="00B31337" w:rsidRDefault="00B31337" w:rsidP="00B31337">
            <w:pPr>
              <w:ind w:firstLine="0"/>
              <w:rPr>
                <w:lang w:eastAsia="es-CO"/>
              </w:rPr>
            </w:pPr>
            <w:r w:rsidRPr="009D1D54">
              <w:t>2 meses</w:t>
            </w:r>
          </w:p>
        </w:tc>
        <w:tc>
          <w:tcPr>
            <w:tcW w:w="1991" w:type="dxa"/>
          </w:tcPr>
          <w:p w14:paraId="3D2CC9E6" w14:textId="74089CCE" w:rsidR="00B31337" w:rsidRDefault="00B31337" w:rsidP="00B31337">
            <w:pPr>
              <w:ind w:firstLine="0"/>
              <w:rPr>
                <w:lang w:eastAsia="es-CO"/>
              </w:rPr>
            </w:pPr>
            <w:r w:rsidRPr="009D1D54">
              <w:t>Incremento % en ventas</w:t>
            </w:r>
          </w:p>
        </w:tc>
      </w:tr>
      <w:tr w:rsidR="00B31337" w14:paraId="6D4C9F52" w14:textId="77777777" w:rsidTr="00B31337">
        <w:tc>
          <w:tcPr>
            <w:tcW w:w="2009" w:type="dxa"/>
          </w:tcPr>
          <w:p w14:paraId="10DE527F" w14:textId="09747A68" w:rsidR="00B31337" w:rsidRDefault="00B31337" w:rsidP="00B31337">
            <w:pPr>
              <w:ind w:firstLine="0"/>
              <w:rPr>
                <w:lang w:eastAsia="es-CO"/>
              </w:rPr>
            </w:pPr>
            <w:r w:rsidRPr="009D1D54">
              <w:t>Sobrecostos operativos</w:t>
            </w:r>
          </w:p>
        </w:tc>
        <w:tc>
          <w:tcPr>
            <w:tcW w:w="1989" w:type="dxa"/>
          </w:tcPr>
          <w:p w14:paraId="3C0F895C" w14:textId="5488AD17" w:rsidR="00B31337" w:rsidRDefault="00B31337" w:rsidP="00B31337">
            <w:pPr>
              <w:ind w:firstLine="0"/>
              <w:rPr>
                <w:lang w:eastAsia="es-CO"/>
              </w:rPr>
            </w:pPr>
            <w:r w:rsidRPr="009D1D54">
              <w:t>Revisar estructura de costos y optimizar recursos</w:t>
            </w:r>
          </w:p>
        </w:tc>
        <w:tc>
          <w:tcPr>
            <w:tcW w:w="1989" w:type="dxa"/>
          </w:tcPr>
          <w:p w14:paraId="3B15633E" w14:textId="1A6525DF" w:rsidR="00B31337" w:rsidRDefault="00B31337" w:rsidP="00B31337">
            <w:pPr>
              <w:ind w:firstLine="0"/>
              <w:rPr>
                <w:lang w:eastAsia="es-CO"/>
              </w:rPr>
            </w:pPr>
            <w:r w:rsidRPr="009D1D54">
              <w:t>Director financiero</w:t>
            </w:r>
          </w:p>
        </w:tc>
        <w:tc>
          <w:tcPr>
            <w:tcW w:w="1984" w:type="dxa"/>
          </w:tcPr>
          <w:p w14:paraId="3E8D0CAD" w14:textId="356A9FAC" w:rsidR="00B31337" w:rsidRDefault="00B31337" w:rsidP="00B31337">
            <w:pPr>
              <w:ind w:firstLine="0"/>
              <w:rPr>
                <w:lang w:eastAsia="es-CO"/>
              </w:rPr>
            </w:pPr>
            <w:r w:rsidRPr="009D1D54">
              <w:t>1 mes</w:t>
            </w:r>
          </w:p>
        </w:tc>
        <w:tc>
          <w:tcPr>
            <w:tcW w:w="1991" w:type="dxa"/>
          </w:tcPr>
          <w:p w14:paraId="442C29CE" w14:textId="567C6426" w:rsidR="00B31337" w:rsidRDefault="00B31337" w:rsidP="00B31337">
            <w:pPr>
              <w:ind w:firstLine="0"/>
              <w:rPr>
                <w:lang w:eastAsia="es-CO"/>
              </w:rPr>
            </w:pPr>
            <w:r w:rsidRPr="009D1D54">
              <w:t>Reducción % en gastos</w:t>
            </w:r>
          </w:p>
        </w:tc>
      </w:tr>
      <w:tr w:rsidR="00B31337" w14:paraId="73148189" w14:textId="77777777" w:rsidTr="00B31337">
        <w:trPr>
          <w:cnfStyle w:val="000000100000" w:firstRow="0" w:lastRow="0" w:firstColumn="0" w:lastColumn="0" w:oddVBand="0" w:evenVBand="0" w:oddHBand="1" w:evenHBand="0" w:firstRowFirstColumn="0" w:firstRowLastColumn="0" w:lastRowFirstColumn="0" w:lastRowLastColumn="0"/>
        </w:trPr>
        <w:tc>
          <w:tcPr>
            <w:tcW w:w="2009" w:type="dxa"/>
          </w:tcPr>
          <w:p w14:paraId="2F8904AD" w14:textId="7D1AD766" w:rsidR="00B31337" w:rsidRDefault="00B31337" w:rsidP="00B31337">
            <w:pPr>
              <w:ind w:firstLine="0"/>
              <w:rPr>
                <w:lang w:eastAsia="es-CO"/>
              </w:rPr>
            </w:pPr>
            <w:r w:rsidRPr="009D1D54">
              <w:t>Retrasos en cronograma</w:t>
            </w:r>
          </w:p>
        </w:tc>
        <w:tc>
          <w:tcPr>
            <w:tcW w:w="1989" w:type="dxa"/>
          </w:tcPr>
          <w:p w14:paraId="36852C4D" w14:textId="09C65CD8" w:rsidR="00B31337" w:rsidRDefault="00B31337" w:rsidP="00B31337">
            <w:pPr>
              <w:ind w:firstLine="0"/>
              <w:rPr>
                <w:lang w:eastAsia="es-CO"/>
              </w:rPr>
            </w:pPr>
            <w:r w:rsidRPr="009D1D54">
              <w:t xml:space="preserve">Reprogramar actividades y </w:t>
            </w:r>
            <w:r w:rsidRPr="009D1D54">
              <w:lastRenderedPageBreak/>
              <w:t>reasignar recursos</w:t>
            </w:r>
          </w:p>
        </w:tc>
        <w:tc>
          <w:tcPr>
            <w:tcW w:w="1989" w:type="dxa"/>
          </w:tcPr>
          <w:p w14:paraId="2E015C71" w14:textId="19E47674" w:rsidR="00B31337" w:rsidRDefault="00B31337" w:rsidP="00B31337">
            <w:pPr>
              <w:ind w:firstLine="0"/>
              <w:rPr>
                <w:lang w:eastAsia="es-CO"/>
              </w:rPr>
            </w:pPr>
            <w:r w:rsidRPr="009D1D54">
              <w:lastRenderedPageBreak/>
              <w:t>Coordinador del proyecto</w:t>
            </w:r>
          </w:p>
        </w:tc>
        <w:tc>
          <w:tcPr>
            <w:tcW w:w="1984" w:type="dxa"/>
          </w:tcPr>
          <w:p w14:paraId="0544260F" w14:textId="6CA10B84" w:rsidR="00B31337" w:rsidRDefault="00B31337" w:rsidP="00B31337">
            <w:pPr>
              <w:ind w:firstLine="0"/>
              <w:rPr>
                <w:lang w:eastAsia="es-CO"/>
              </w:rPr>
            </w:pPr>
            <w:r w:rsidRPr="009D1D54">
              <w:t>3 semanas</w:t>
            </w:r>
          </w:p>
        </w:tc>
        <w:tc>
          <w:tcPr>
            <w:tcW w:w="1991" w:type="dxa"/>
          </w:tcPr>
          <w:p w14:paraId="2274BA1C" w14:textId="7943BCD0" w:rsidR="00B31337" w:rsidRDefault="00B31337" w:rsidP="00B31337">
            <w:pPr>
              <w:ind w:firstLine="0"/>
              <w:rPr>
                <w:lang w:eastAsia="es-CO"/>
              </w:rPr>
            </w:pPr>
            <w:r w:rsidRPr="009D1D54">
              <w:t>% de avance vs plan</w:t>
            </w:r>
          </w:p>
        </w:tc>
      </w:tr>
      <w:tr w:rsidR="00B31337" w14:paraId="0288AADD" w14:textId="77777777" w:rsidTr="00B31337">
        <w:tc>
          <w:tcPr>
            <w:tcW w:w="2009" w:type="dxa"/>
          </w:tcPr>
          <w:p w14:paraId="74BA5BE7" w14:textId="36AF6D20" w:rsidR="00B31337" w:rsidRDefault="00B31337" w:rsidP="00B31337">
            <w:pPr>
              <w:ind w:firstLine="0"/>
              <w:rPr>
                <w:lang w:eastAsia="es-CO"/>
              </w:rPr>
            </w:pPr>
            <w:r w:rsidRPr="009D1D54">
              <w:t>Bajo impacto social</w:t>
            </w:r>
          </w:p>
        </w:tc>
        <w:tc>
          <w:tcPr>
            <w:tcW w:w="1989" w:type="dxa"/>
          </w:tcPr>
          <w:p w14:paraId="2C64A5EE" w14:textId="02FA3E51" w:rsidR="00B31337" w:rsidRDefault="00B31337" w:rsidP="00B31337">
            <w:pPr>
              <w:ind w:firstLine="0"/>
              <w:rPr>
                <w:lang w:eastAsia="es-CO"/>
              </w:rPr>
            </w:pPr>
            <w:r w:rsidRPr="009D1D54">
              <w:t>Redefinir cobertura y fortalecer estrategias comunitarias</w:t>
            </w:r>
          </w:p>
        </w:tc>
        <w:tc>
          <w:tcPr>
            <w:tcW w:w="1989" w:type="dxa"/>
          </w:tcPr>
          <w:p w14:paraId="2C3E5C6D" w14:textId="55356D29" w:rsidR="00B31337" w:rsidRDefault="00B31337" w:rsidP="00B31337">
            <w:pPr>
              <w:ind w:firstLine="0"/>
              <w:rPr>
                <w:lang w:eastAsia="es-CO"/>
              </w:rPr>
            </w:pPr>
            <w:r w:rsidRPr="009D1D54">
              <w:t>Líder social</w:t>
            </w:r>
          </w:p>
        </w:tc>
        <w:tc>
          <w:tcPr>
            <w:tcW w:w="1984" w:type="dxa"/>
          </w:tcPr>
          <w:p w14:paraId="6F6C8794" w14:textId="7DA99F86" w:rsidR="00B31337" w:rsidRDefault="00B31337" w:rsidP="00B31337">
            <w:pPr>
              <w:ind w:firstLine="0"/>
              <w:rPr>
                <w:lang w:eastAsia="es-CO"/>
              </w:rPr>
            </w:pPr>
            <w:r w:rsidRPr="009D1D54">
              <w:t>2 meses</w:t>
            </w:r>
          </w:p>
        </w:tc>
        <w:tc>
          <w:tcPr>
            <w:tcW w:w="1991" w:type="dxa"/>
          </w:tcPr>
          <w:p w14:paraId="319A2BA2" w14:textId="6F59E285" w:rsidR="00B31337" w:rsidRDefault="00B31337" w:rsidP="00B31337">
            <w:pPr>
              <w:ind w:firstLine="0"/>
              <w:rPr>
                <w:lang w:eastAsia="es-CO"/>
              </w:rPr>
            </w:pPr>
            <w:r w:rsidRPr="009D1D54">
              <w:t>Número de beneficiarios</w:t>
            </w:r>
          </w:p>
        </w:tc>
      </w:tr>
      <w:tr w:rsidR="00B31337" w14:paraId="79536C15" w14:textId="77777777" w:rsidTr="00B31337">
        <w:trPr>
          <w:cnfStyle w:val="000000100000" w:firstRow="0" w:lastRow="0" w:firstColumn="0" w:lastColumn="0" w:oddVBand="0" w:evenVBand="0" w:oddHBand="1" w:evenHBand="0" w:firstRowFirstColumn="0" w:firstRowLastColumn="0" w:lastRowFirstColumn="0" w:lastRowLastColumn="0"/>
        </w:trPr>
        <w:tc>
          <w:tcPr>
            <w:tcW w:w="2009" w:type="dxa"/>
          </w:tcPr>
          <w:p w14:paraId="500F9EED" w14:textId="6653F87B" w:rsidR="00B31337" w:rsidRDefault="00B31337" w:rsidP="00B31337">
            <w:pPr>
              <w:ind w:firstLine="0"/>
              <w:rPr>
                <w:lang w:eastAsia="es-CO"/>
              </w:rPr>
            </w:pPr>
            <w:r w:rsidRPr="009D1D54">
              <w:t>Incumplimiento ambiental</w:t>
            </w:r>
          </w:p>
        </w:tc>
        <w:tc>
          <w:tcPr>
            <w:tcW w:w="1989" w:type="dxa"/>
          </w:tcPr>
          <w:p w14:paraId="0250BE40" w14:textId="3E7083BD" w:rsidR="00B31337" w:rsidRDefault="00B31337" w:rsidP="00B31337">
            <w:pPr>
              <w:ind w:firstLine="0"/>
              <w:rPr>
                <w:lang w:eastAsia="es-CO"/>
              </w:rPr>
            </w:pPr>
            <w:r w:rsidRPr="009D1D54">
              <w:t>Implementar medidas del plan de manejo ambiental</w:t>
            </w:r>
          </w:p>
        </w:tc>
        <w:tc>
          <w:tcPr>
            <w:tcW w:w="1989" w:type="dxa"/>
          </w:tcPr>
          <w:p w14:paraId="6E9F40B0" w14:textId="7D7AC991" w:rsidR="00B31337" w:rsidRDefault="00B31337" w:rsidP="00B31337">
            <w:pPr>
              <w:ind w:firstLine="0"/>
              <w:rPr>
                <w:lang w:eastAsia="es-CO"/>
              </w:rPr>
            </w:pPr>
            <w:r w:rsidRPr="009D1D54">
              <w:t>Responsable ambiental</w:t>
            </w:r>
          </w:p>
        </w:tc>
        <w:tc>
          <w:tcPr>
            <w:tcW w:w="1984" w:type="dxa"/>
          </w:tcPr>
          <w:p w14:paraId="6E819CEB" w14:textId="6A93ACB2" w:rsidR="00B31337" w:rsidRDefault="00B31337" w:rsidP="00B31337">
            <w:pPr>
              <w:ind w:firstLine="0"/>
              <w:rPr>
                <w:lang w:eastAsia="es-CO"/>
              </w:rPr>
            </w:pPr>
            <w:r w:rsidRPr="009D1D54">
              <w:t>1 mes</w:t>
            </w:r>
          </w:p>
        </w:tc>
        <w:tc>
          <w:tcPr>
            <w:tcW w:w="1991" w:type="dxa"/>
          </w:tcPr>
          <w:p w14:paraId="7D6DD363" w14:textId="3E550D98" w:rsidR="00B31337" w:rsidRDefault="00B31337" w:rsidP="00B31337">
            <w:pPr>
              <w:ind w:firstLine="0"/>
              <w:rPr>
                <w:lang w:eastAsia="es-CO"/>
              </w:rPr>
            </w:pPr>
            <w:r w:rsidRPr="009D1D54">
              <w:t>Cumplimiento % normativa</w:t>
            </w:r>
          </w:p>
        </w:tc>
      </w:tr>
    </w:tbl>
    <w:p w14:paraId="72FD8782" w14:textId="77777777" w:rsidR="00AF4A7A" w:rsidRDefault="00AF4A7A" w:rsidP="00B31337">
      <w:pPr>
        <w:rPr>
          <w:lang w:eastAsia="es-CO"/>
        </w:rPr>
      </w:pPr>
    </w:p>
    <w:p w14:paraId="4679D666" w14:textId="77777777" w:rsidR="00AF4A7A" w:rsidRPr="00AF4A7A" w:rsidRDefault="00AF4A7A" w:rsidP="00AF4A7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5318187"/>
      <w:bookmarkEnd w:id="29"/>
    </w:p>
    <w:p w14:paraId="6B57948D" w14:textId="2A34CBC4" w:rsidR="00B31337" w:rsidRDefault="00B31337" w:rsidP="00AF4A7A">
      <w:pPr>
        <w:pStyle w:val="Ttulo2"/>
      </w:pPr>
      <w:bookmarkStart w:id="30" w:name="_Toc225318188"/>
      <w:r>
        <w:t>Brechas y oportunidades de mejora</w:t>
      </w:r>
      <w:bookmarkEnd w:id="30"/>
    </w:p>
    <w:p w14:paraId="616AEF9F" w14:textId="77777777" w:rsidR="00B31337" w:rsidRDefault="00B31337" w:rsidP="00B31337">
      <w:pPr>
        <w:rPr>
          <w:lang w:eastAsia="es-CO"/>
        </w:rPr>
      </w:pPr>
      <w:r>
        <w:rPr>
          <w:lang w:eastAsia="es-CO"/>
        </w:rPr>
        <w:t>La identificación de brechas consiste en analizar las diferencias existentes entre el desempeño actual del proyecto y los estándares, metas o resultados esperados. Estas brechas pueden presentarse en el ámbito financiero, operativo, social o ambiental, y evidencian áreas donde el proyecto no está alcanzando el nivel óptimo de desempeño. Reconocerlas de manera objetiva permite enfocar los esfuerzos de mejora en aspectos críticos que afectan la eficiencia y sostenibilidad de la iniciativa.</w:t>
      </w:r>
    </w:p>
    <w:p w14:paraId="5E779401" w14:textId="77777777" w:rsidR="00B31337" w:rsidRDefault="00B31337" w:rsidP="00B31337">
      <w:pPr>
        <w:rPr>
          <w:lang w:eastAsia="es-CO"/>
        </w:rPr>
      </w:pPr>
      <w:r>
        <w:rPr>
          <w:lang w:eastAsia="es-CO"/>
        </w:rPr>
        <w:lastRenderedPageBreak/>
        <w:t>El análisis de brechas no solo busca señalar debilidades, sino también identificar oportunidades de fortalecimiento. En muchos casos, los resultados obtenidos pueden revelar potencial de crecimiento, optimización de procesos o incorporación de nuevas estrategias que incrementen la rentabilidad o el impacto social del proyecto. Desde esta perspectiva, la evaluación se convierte en una herramienta proactiva orientada no solo a corregir errores, sino también a fortalecer capacidades y mejorar el desempeño de la iniciativa.</w:t>
      </w:r>
    </w:p>
    <w:p w14:paraId="2C75E420" w14:textId="77777777" w:rsidR="00B31337" w:rsidRDefault="00B31337" w:rsidP="00B31337">
      <w:pPr>
        <w:rPr>
          <w:lang w:eastAsia="es-CO"/>
        </w:rPr>
      </w:pPr>
      <w:r>
        <w:rPr>
          <w:lang w:eastAsia="es-CO"/>
        </w:rPr>
        <w:t>Detectar oportunidades de mejora implica revisar indicadores, comparar buenas prácticas del sector y evaluar la capacidad interna de la organización para implementar cambios. Este proceso debe realizarse con criterio técnico y enfoque estratégico, priorizando aquellas acciones que generen mayor impacto positivo. De esta manera, la identificación de brechas se convierte en el punto de partida para diseñar un plan de mejora sólido y alineado con los objetivos del proyecto.</w:t>
      </w:r>
    </w:p>
    <w:p w14:paraId="181E3321" w14:textId="0EC8774F" w:rsidR="00B31337" w:rsidRDefault="00B31337" w:rsidP="00BB0708">
      <w:pPr>
        <w:pStyle w:val="Ttulo2"/>
      </w:pPr>
      <w:bookmarkStart w:id="31" w:name="_Toc225318189"/>
      <w:r>
        <w:t>Formulación del plan de acción</w:t>
      </w:r>
      <w:bookmarkEnd w:id="31"/>
    </w:p>
    <w:p w14:paraId="599C26FE" w14:textId="77777777" w:rsidR="00B31337" w:rsidRDefault="00B31337" w:rsidP="00B31337">
      <w:pPr>
        <w:rPr>
          <w:lang w:eastAsia="es-CO"/>
        </w:rPr>
      </w:pPr>
      <w:r>
        <w:rPr>
          <w:lang w:eastAsia="es-CO"/>
        </w:rPr>
        <w:t>La formulación del plan de acción consiste en estructurar de manera organizada las medidas necesarias para cerrar las brechas identificadas y mejorar el desempeño del proyecto. En esta etapa se definen acciones concretas, viables y medibles que permitan corregir desviaciones y fortalecer los resultados obtenidos. El plan de acción traduce el diagnóstico en decisiones prácticas, asegurando que las recomendaciones no queden únicamente en el análisis teórico.</w:t>
      </w:r>
    </w:p>
    <w:p w14:paraId="5690CC58" w14:textId="77777777" w:rsidR="00B31337" w:rsidRDefault="00B31337" w:rsidP="00B31337">
      <w:pPr>
        <w:rPr>
          <w:lang w:eastAsia="es-CO"/>
        </w:rPr>
      </w:pPr>
      <w:r>
        <w:rPr>
          <w:lang w:eastAsia="es-CO"/>
        </w:rPr>
        <w:t xml:space="preserve">Para que el plan sea efectivo, debe establecer claramente qué se va a hacer, quién será responsable de cada acción, en qué plazo se ejecutará y con qué recursos se contará. Además, es fundamental definir indicadores que permitan evaluar el avance y </w:t>
      </w:r>
      <w:r>
        <w:rPr>
          <w:lang w:eastAsia="es-CO"/>
        </w:rPr>
        <w:lastRenderedPageBreak/>
        <w:t>el cumplimiento de cada actividad propuesta. Esta estructura facilita el seguimiento y evita que las acciones correctivas pierdan continuidad en el tiempo.</w:t>
      </w:r>
    </w:p>
    <w:p w14:paraId="0BFC1F4B" w14:textId="77777777" w:rsidR="00B31337" w:rsidRDefault="00B31337" w:rsidP="00B31337">
      <w:pPr>
        <w:rPr>
          <w:lang w:eastAsia="es-CO"/>
        </w:rPr>
      </w:pPr>
      <w:r>
        <w:rPr>
          <w:lang w:eastAsia="es-CO"/>
        </w:rPr>
        <w:t>Una adecuada formulación del plan de acción fortalece la gestión estratégica del proyecto y promueve la cultura de mejora continua. Al asignar responsabilidades y establecer compromisos verificables, se incrementa la probabilidad de lograr resultados sostenibles. En consecuencia, el plan de acción no solo corrige problemas detectados, sino que impulsa el proyecto hacia niveles superiores de eficiencia, competitividad y sostenibilidad.</w:t>
      </w:r>
    </w:p>
    <w:p w14:paraId="6249331F" w14:textId="77777777" w:rsidR="00B31337" w:rsidRDefault="00B31337" w:rsidP="00B31337">
      <w:pPr>
        <w:rPr>
          <w:lang w:eastAsia="es-CO"/>
        </w:rPr>
      </w:pPr>
      <w:r>
        <w:rPr>
          <w:lang w:eastAsia="es-CO"/>
        </w:rPr>
        <w:t>Pasos para formular el plan de acción</w:t>
      </w:r>
    </w:p>
    <w:p w14:paraId="2D3B12EA" w14:textId="7E4F4345" w:rsidR="00B31337" w:rsidRDefault="00B31337" w:rsidP="001963FE">
      <w:pPr>
        <w:pStyle w:val="Prrafodelista"/>
        <w:numPr>
          <w:ilvl w:val="0"/>
          <w:numId w:val="40"/>
        </w:numPr>
        <w:rPr>
          <w:lang w:eastAsia="es-CO"/>
        </w:rPr>
      </w:pPr>
      <w:r>
        <w:rPr>
          <w:lang w:eastAsia="es-CO"/>
        </w:rPr>
        <w:t>Revisar las brechas identificadas</w:t>
      </w:r>
    </w:p>
    <w:p w14:paraId="4E516F00" w14:textId="77777777" w:rsidR="00B31337" w:rsidRDefault="00B31337" w:rsidP="00B31337">
      <w:pPr>
        <w:rPr>
          <w:lang w:eastAsia="es-CO"/>
        </w:rPr>
      </w:pPr>
      <w:r>
        <w:rPr>
          <w:lang w:eastAsia="es-CO"/>
        </w:rPr>
        <w:t>Analizar las desviaciones detectadas en los componentes financiero, operativo, social y ambiental.</w:t>
      </w:r>
    </w:p>
    <w:p w14:paraId="251C4498" w14:textId="2091AFF6" w:rsidR="00B31337" w:rsidRDefault="00B31337" w:rsidP="001963FE">
      <w:pPr>
        <w:pStyle w:val="Prrafodelista"/>
        <w:numPr>
          <w:ilvl w:val="0"/>
          <w:numId w:val="40"/>
        </w:numPr>
        <w:rPr>
          <w:lang w:eastAsia="es-CO"/>
        </w:rPr>
      </w:pPr>
      <w:r>
        <w:rPr>
          <w:lang w:eastAsia="es-CO"/>
        </w:rPr>
        <w:t>Priorizar las acciones necesarias</w:t>
      </w:r>
    </w:p>
    <w:p w14:paraId="48803CC8" w14:textId="77777777" w:rsidR="00B31337" w:rsidRDefault="00B31337" w:rsidP="00B31337">
      <w:pPr>
        <w:rPr>
          <w:lang w:eastAsia="es-CO"/>
        </w:rPr>
      </w:pPr>
      <w:r>
        <w:rPr>
          <w:lang w:eastAsia="es-CO"/>
        </w:rPr>
        <w:t>Determinar cuáles brechas requieren intervención inmediata y cuáles pueden abordarse a mediano plazo.</w:t>
      </w:r>
    </w:p>
    <w:p w14:paraId="7AA89C05" w14:textId="4F9D0EB2" w:rsidR="00B31337" w:rsidRDefault="00B31337" w:rsidP="001963FE">
      <w:pPr>
        <w:pStyle w:val="Prrafodelista"/>
        <w:numPr>
          <w:ilvl w:val="0"/>
          <w:numId w:val="40"/>
        </w:numPr>
        <w:rPr>
          <w:lang w:eastAsia="es-CO"/>
        </w:rPr>
      </w:pPr>
      <w:r>
        <w:rPr>
          <w:lang w:eastAsia="es-CO"/>
        </w:rPr>
        <w:t>Definir objetivos de mejora claros</w:t>
      </w:r>
    </w:p>
    <w:p w14:paraId="31766414" w14:textId="77777777" w:rsidR="00B31337" w:rsidRDefault="00B31337" w:rsidP="00B31337">
      <w:pPr>
        <w:rPr>
          <w:lang w:eastAsia="es-CO"/>
        </w:rPr>
      </w:pPr>
      <w:r>
        <w:rPr>
          <w:lang w:eastAsia="es-CO"/>
        </w:rPr>
        <w:t>Establecer metas específicas, medibles y alcanzables para cada acción.</w:t>
      </w:r>
    </w:p>
    <w:p w14:paraId="25EA1B46" w14:textId="2E075027" w:rsidR="00B31337" w:rsidRDefault="00B31337" w:rsidP="001963FE">
      <w:pPr>
        <w:pStyle w:val="Prrafodelista"/>
        <w:numPr>
          <w:ilvl w:val="0"/>
          <w:numId w:val="40"/>
        </w:numPr>
        <w:rPr>
          <w:lang w:eastAsia="es-CO"/>
        </w:rPr>
      </w:pPr>
      <w:r>
        <w:rPr>
          <w:lang w:eastAsia="es-CO"/>
        </w:rPr>
        <w:t>Diseñar acciones concretas</w:t>
      </w:r>
    </w:p>
    <w:p w14:paraId="21251543" w14:textId="77777777" w:rsidR="00B31337" w:rsidRDefault="00B31337" w:rsidP="00B31337">
      <w:pPr>
        <w:rPr>
          <w:lang w:eastAsia="es-CO"/>
        </w:rPr>
      </w:pPr>
      <w:r>
        <w:rPr>
          <w:lang w:eastAsia="es-CO"/>
        </w:rPr>
        <w:t>Formular actividades detalladas que permitan cerrar la brecha identificada.</w:t>
      </w:r>
    </w:p>
    <w:p w14:paraId="26AD7419" w14:textId="28D23577" w:rsidR="00B31337" w:rsidRDefault="00B31337" w:rsidP="001963FE">
      <w:pPr>
        <w:pStyle w:val="Prrafodelista"/>
        <w:numPr>
          <w:ilvl w:val="0"/>
          <w:numId w:val="40"/>
        </w:numPr>
        <w:rPr>
          <w:lang w:eastAsia="es-CO"/>
        </w:rPr>
      </w:pPr>
      <w:r>
        <w:rPr>
          <w:lang w:eastAsia="es-CO"/>
        </w:rPr>
        <w:t>Asignar responsables</w:t>
      </w:r>
    </w:p>
    <w:p w14:paraId="674BA4DE" w14:textId="77777777" w:rsidR="00B31337" w:rsidRDefault="00B31337" w:rsidP="00B31337">
      <w:pPr>
        <w:rPr>
          <w:lang w:eastAsia="es-CO"/>
        </w:rPr>
      </w:pPr>
      <w:r>
        <w:rPr>
          <w:lang w:eastAsia="es-CO"/>
        </w:rPr>
        <w:t>Definir claramente quién será encargado de ejecutar cada acción.</w:t>
      </w:r>
    </w:p>
    <w:p w14:paraId="5C00C4EB" w14:textId="2A1F4DA7" w:rsidR="00B31337" w:rsidRDefault="00B31337" w:rsidP="001963FE">
      <w:pPr>
        <w:pStyle w:val="Prrafodelista"/>
        <w:numPr>
          <w:ilvl w:val="0"/>
          <w:numId w:val="40"/>
        </w:numPr>
        <w:rPr>
          <w:lang w:eastAsia="es-CO"/>
        </w:rPr>
      </w:pPr>
      <w:r>
        <w:rPr>
          <w:lang w:eastAsia="es-CO"/>
        </w:rPr>
        <w:lastRenderedPageBreak/>
        <w:t>Establecer plazos de ejecución</w:t>
      </w:r>
    </w:p>
    <w:p w14:paraId="248F5745" w14:textId="77777777" w:rsidR="00B31337" w:rsidRDefault="00B31337" w:rsidP="00B31337">
      <w:pPr>
        <w:rPr>
          <w:lang w:eastAsia="es-CO"/>
        </w:rPr>
      </w:pPr>
      <w:r>
        <w:rPr>
          <w:lang w:eastAsia="es-CO"/>
        </w:rPr>
        <w:t>Determinar fechas de inicio y finalización para cada actividad.</w:t>
      </w:r>
    </w:p>
    <w:p w14:paraId="2A13BB20" w14:textId="3AD5C1EC" w:rsidR="00B31337" w:rsidRDefault="00B31337" w:rsidP="001963FE">
      <w:pPr>
        <w:pStyle w:val="Prrafodelista"/>
        <w:numPr>
          <w:ilvl w:val="0"/>
          <w:numId w:val="40"/>
        </w:numPr>
        <w:rPr>
          <w:lang w:eastAsia="es-CO"/>
        </w:rPr>
      </w:pPr>
      <w:r>
        <w:rPr>
          <w:lang w:eastAsia="es-CO"/>
        </w:rPr>
        <w:t>Asignar recursos necesarios</w:t>
      </w:r>
    </w:p>
    <w:p w14:paraId="51FE71EC" w14:textId="77777777" w:rsidR="00B31337" w:rsidRDefault="00B31337" w:rsidP="00B31337">
      <w:pPr>
        <w:rPr>
          <w:lang w:eastAsia="es-CO"/>
        </w:rPr>
      </w:pPr>
      <w:r>
        <w:rPr>
          <w:lang w:eastAsia="es-CO"/>
        </w:rPr>
        <w:t>Identificar presupuesto, talento humano y herramientas requeridas.</w:t>
      </w:r>
    </w:p>
    <w:p w14:paraId="29654686" w14:textId="4C23C8CB" w:rsidR="00B31337" w:rsidRDefault="00B31337" w:rsidP="001963FE">
      <w:pPr>
        <w:pStyle w:val="Prrafodelista"/>
        <w:numPr>
          <w:ilvl w:val="0"/>
          <w:numId w:val="40"/>
        </w:numPr>
        <w:rPr>
          <w:lang w:eastAsia="es-CO"/>
        </w:rPr>
      </w:pPr>
      <w:r>
        <w:rPr>
          <w:lang w:eastAsia="es-CO"/>
        </w:rPr>
        <w:t>Definir indicadores de seguimiento</w:t>
      </w:r>
    </w:p>
    <w:p w14:paraId="2D4F49B7" w14:textId="77777777" w:rsidR="00B31337" w:rsidRDefault="00B31337" w:rsidP="00B31337">
      <w:pPr>
        <w:rPr>
          <w:lang w:eastAsia="es-CO"/>
        </w:rPr>
      </w:pPr>
      <w:r>
        <w:rPr>
          <w:lang w:eastAsia="es-CO"/>
        </w:rPr>
        <w:t>Establecer cómo se medirá el cumplimiento y el impacto de las acciones.</w:t>
      </w:r>
    </w:p>
    <w:p w14:paraId="55CBAC73" w14:textId="1738B818" w:rsidR="00B31337" w:rsidRDefault="00B31337" w:rsidP="001963FE">
      <w:pPr>
        <w:pStyle w:val="Prrafodelista"/>
        <w:numPr>
          <w:ilvl w:val="0"/>
          <w:numId w:val="40"/>
        </w:numPr>
        <w:rPr>
          <w:lang w:eastAsia="es-CO"/>
        </w:rPr>
      </w:pPr>
      <w:r>
        <w:rPr>
          <w:lang w:eastAsia="es-CO"/>
        </w:rPr>
        <w:t>Documentar el plan formalmente</w:t>
      </w:r>
    </w:p>
    <w:p w14:paraId="01A38FBF" w14:textId="77777777" w:rsidR="00B31337" w:rsidRDefault="00B31337" w:rsidP="00B31337">
      <w:pPr>
        <w:rPr>
          <w:lang w:eastAsia="es-CO"/>
        </w:rPr>
      </w:pPr>
      <w:r>
        <w:rPr>
          <w:lang w:eastAsia="es-CO"/>
        </w:rPr>
        <w:t>Registrar el plan de acción en un formato estructurado para facilitar su control.</w:t>
      </w:r>
    </w:p>
    <w:p w14:paraId="7ACE4F4D" w14:textId="5FEC4765" w:rsidR="00B31337" w:rsidRDefault="00B31337" w:rsidP="001963FE">
      <w:pPr>
        <w:pStyle w:val="Prrafodelista"/>
        <w:numPr>
          <w:ilvl w:val="0"/>
          <w:numId w:val="40"/>
        </w:numPr>
        <w:rPr>
          <w:lang w:eastAsia="es-CO"/>
        </w:rPr>
      </w:pPr>
      <w:r>
        <w:rPr>
          <w:lang w:eastAsia="es-CO"/>
        </w:rPr>
        <w:t>Implementar y monitorear</w:t>
      </w:r>
    </w:p>
    <w:p w14:paraId="57C530A9" w14:textId="5D4827E1" w:rsidR="00B31337" w:rsidRDefault="00B31337" w:rsidP="00B31337">
      <w:pPr>
        <w:rPr>
          <w:lang w:eastAsia="es-CO"/>
        </w:rPr>
      </w:pPr>
      <w:r>
        <w:rPr>
          <w:lang w:eastAsia="es-CO"/>
        </w:rPr>
        <w:t>Ejecutar las acciones y realizar seguimiento periódico para verificar avances.</w:t>
      </w:r>
    </w:p>
    <w:p w14:paraId="342ED7C7" w14:textId="77777777" w:rsidR="00BB0708" w:rsidRDefault="00BB0708" w:rsidP="00B31337">
      <w:pPr>
        <w:rPr>
          <w:lang w:eastAsia="es-CO"/>
        </w:rPr>
      </w:pPr>
    </w:p>
    <w:p w14:paraId="42E8BA28" w14:textId="77777777" w:rsidR="00B31337" w:rsidRDefault="00B31337" w:rsidP="00B31337">
      <w:pPr>
        <w:rPr>
          <w:lang w:eastAsia="es-CO"/>
        </w:rPr>
      </w:pPr>
      <w:r>
        <w:rPr>
          <w:lang w:eastAsia="es-CO"/>
        </w:rPr>
        <w:t>El plan de acción constituye el instrumento mediante el cual se establecen las actividades necesarias para corregir desviaciones identificadas durante la evaluación del proyecto o para fortalecer su desempeño. Este plan permite organizar de manera estructurada las acciones que deben ejecutarse, definiendo responsables, tiempos de implementación y recursos requeridos.</w:t>
      </w:r>
    </w:p>
    <w:p w14:paraId="753A668C" w14:textId="77777777" w:rsidR="00B31337" w:rsidRDefault="00B31337" w:rsidP="00B31337">
      <w:pPr>
        <w:rPr>
          <w:lang w:eastAsia="es-CO"/>
        </w:rPr>
      </w:pPr>
      <w:r>
        <w:rPr>
          <w:lang w:eastAsia="es-CO"/>
        </w:rPr>
        <w:t>La formulación del plan de acción parte del análisis de los resultados obtenidos durante la evaluación del proyecto. A partir de este análisis se identifican brechas entre los resultados esperados y los resultados alcanzados, lo que permite definir acciones correctivas o de mejora.</w:t>
      </w:r>
    </w:p>
    <w:p w14:paraId="5C7CF6C7" w14:textId="56BB523E" w:rsidR="00B31337" w:rsidRDefault="00B31337" w:rsidP="00B31337">
      <w:pPr>
        <w:rPr>
          <w:lang w:eastAsia="es-CO"/>
        </w:rPr>
      </w:pPr>
      <w:r>
        <w:rPr>
          <w:lang w:eastAsia="es-CO"/>
        </w:rPr>
        <w:lastRenderedPageBreak/>
        <w:t>A continuación, se presenta una tabla que resume algunos ejemplos de acciones de mejora, mostrando cómo cada problema identificado puede ser atendido mediante medidas concretas de gestión que facilitan el seguimiento y fortalecen la ejecución del proyecto.</w:t>
      </w:r>
    </w:p>
    <w:p w14:paraId="6B4EF554" w14:textId="77777777" w:rsidR="0034441D" w:rsidRDefault="0034441D" w:rsidP="00B31337">
      <w:pPr>
        <w:rPr>
          <w:lang w:eastAsia="es-CO"/>
        </w:rPr>
      </w:pPr>
    </w:p>
    <w:p w14:paraId="11267907" w14:textId="6B0C697C" w:rsidR="00B31337" w:rsidRDefault="00B31337" w:rsidP="000F72A8">
      <w:pPr>
        <w:pStyle w:val="Tabla"/>
        <w:rPr>
          <w:lang w:eastAsia="es-CO"/>
        </w:rPr>
      </w:pPr>
      <w:r>
        <w:rPr>
          <w:lang w:eastAsia="es-CO"/>
        </w:rPr>
        <w:t>Ejemplos de plan de acción del proyecto</w:t>
      </w:r>
    </w:p>
    <w:tbl>
      <w:tblPr>
        <w:tblStyle w:val="SENA"/>
        <w:tblW w:w="0" w:type="auto"/>
        <w:tblLook w:val="04A0" w:firstRow="1" w:lastRow="0" w:firstColumn="1" w:lastColumn="0" w:noHBand="0" w:noVBand="1"/>
      </w:tblPr>
      <w:tblGrid>
        <w:gridCol w:w="1992"/>
        <w:gridCol w:w="1992"/>
        <w:gridCol w:w="1992"/>
        <w:gridCol w:w="1532"/>
        <w:gridCol w:w="2454"/>
      </w:tblGrid>
      <w:tr w:rsidR="000B674F" w14:paraId="19FB7D80" w14:textId="77777777" w:rsidTr="000B674F">
        <w:trPr>
          <w:cnfStyle w:val="100000000000" w:firstRow="1" w:lastRow="0" w:firstColumn="0" w:lastColumn="0" w:oddVBand="0" w:evenVBand="0" w:oddHBand="0" w:evenHBand="0" w:firstRowFirstColumn="0" w:firstRowLastColumn="0" w:lastRowFirstColumn="0" w:lastRowLastColumn="0"/>
          <w:tblHeader/>
        </w:trPr>
        <w:tc>
          <w:tcPr>
            <w:tcW w:w="1992" w:type="dxa"/>
          </w:tcPr>
          <w:p w14:paraId="7B3CC031" w14:textId="4AE57F33" w:rsidR="000B674F" w:rsidRDefault="000B674F" w:rsidP="000B674F">
            <w:pPr>
              <w:ind w:firstLine="0"/>
              <w:rPr>
                <w:lang w:eastAsia="es-CO"/>
              </w:rPr>
            </w:pPr>
            <w:r w:rsidRPr="00A20ADA">
              <w:t>Problema identificado</w:t>
            </w:r>
          </w:p>
        </w:tc>
        <w:tc>
          <w:tcPr>
            <w:tcW w:w="1992" w:type="dxa"/>
          </w:tcPr>
          <w:p w14:paraId="64A61ED2" w14:textId="614D9B72" w:rsidR="000B674F" w:rsidRDefault="000B674F" w:rsidP="000B674F">
            <w:pPr>
              <w:ind w:firstLine="0"/>
              <w:rPr>
                <w:lang w:eastAsia="es-CO"/>
              </w:rPr>
            </w:pPr>
            <w:r w:rsidRPr="00A20ADA">
              <w:t>Acción de mejora</w:t>
            </w:r>
          </w:p>
        </w:tc>
        <w:tc>
          <w:tcPr>
            <w:tcW w:w="1992" w:type="dxa"/>
          </w:tcPr>
          <w:p w14:paraId="53F9446A" w14:textId="79514F09" w:rsidR="000B674F" w:rsidRDefault="000B674F" w:rsidP="000B674F">
            <w:pPr>
              <w:ind w:firstLine="0"/>
              <w:rPr>
                <w:lang w:eastAsia="es-CO"/>
              </w:rPr>
            </w:pPr>
            <w:r w:rsidRPr="00A20ADA">
              <w:t>Responsable</w:t>
            </w:r>
          </w:p>
        </w:tc>
        <w:tc>
          <w:tcPr>
            <w:tcW w:w="1532" w:type="dxa"/>
          </w:tcPr>
          <w:p w14:paraId="1CC28674" w14:textId="3F51F851" w:rsidR="000B674F" w:rsidRDefault="000B674F" w:rsidP="000B674F">
            <w:pPr>
              <w:ind w:firstLine="0"/>
              <w:rPr>
                <w:lang w:eastAsia="es-CO"/>
              </w:rPr>
            </w:pPr>
            <w:r w:rsidRPr="00A20ADA">
              <w:t>Tiempo</w:t>
            </w:r>
          </w:p>
        </w:tc>
        <w:tc>
          <w:tcPr>
            <w:tcW w:w="2454" w:type="dxa"/>
          </w:tcPr>
          <w:p w14:paraId="6DACD1DA" w14:textId="46B01291" w:rsidR="000B674F" w:rsidRDefault="000B674F" w:rsidP="000B674F">
            <w:pPr>
              <w:ind w:firstLine="0"/>
              <w:rPr>
                <w:lang w:eastAsia="es-CO"/>
              </w:rPr>
            </w:pPr>
            <w:r w:rsidRPr="00A20ADA">
              <w:t>Indicador</w:t>
            </w:r>
          </w:p>
        </w:tc>
      </w:tr>
      <w:tr w:rsidR="000B674F" w14:paraId="7C1C52C1" w14:textId="77777777" w:rsidTr="000B674F">
        <w:trPr>
          <w:cnfStyle w:val="000000100000" w:firstRow="0" w:lastRow="0" w:firstColumn="0" w:lastColumn="0" w:oddVBand="0" w:evenVBand="0" w:oddHBand="1" w:evenHBand="0" w:firstRowFirstColumn="0" w:firstRowLastColumn="0" w:lastRowFirstColumn="0" w:lastRowLastColumn="0"/>
        </w:trPr>
        <w:tc>
          <w:tcPr>
            <w:tcW w:w="1992" w:type="dxa"/>
          </w:tcPr>
          <w:p w14:paraId="600A6127" w14:textId="6BC52807" w:rsidR="000B674F" w:rsidRDefault="000B674F" w:rsidP="000B674F">
            <w:pPr>
              <w:ind w:firstLine="0"/>
              <w:rPr>
                <w:lang w:eastAsia="es-CO"/>
              </w:rPr>
            </w:pPr>
            <w:r w:rsidRPr="00A20ADA">
              <w:t>Retraso en actividades</w:t>
            </w:r>
          </w:p>
        </w:tc>
        <w:tc>
          <w:tcPr>
            <w:tcW w:w="1992" w:type="dxa"/>
          </w:tcPr>
          <w:p w14:paraId="093E0437" w14:textId="059D8F34" w:rsidR="000B674F" w:rsidRDefault="000B674F" w:rsidP="000B674F">
            <w:pPr>
              <w:ind w:firstLine="0"/>
              <w:rPr>
                <w:lang w:eastAsia="es-CO"/>
              </w:rPr>
            </w:pPr>
            <w:r w:rsidRPr="00A20ADA">
              <w:t>Ajuste del cronograma</w:t>
            </w:r>
          </w:p>
        </w:tc>
        <w:tc>
          <w:tcPr>
            <w:tcW w:w="1992" w:type="dxa"/>
          </w:tcPr>
          <w:p w14:paraId="2B346CCD" w14:textId="088B7EB5" w:rsidR="000B674F" w:rsidRDefault="000B674F" w:rsidP="000B674F">
            <w:pPr>
              <w:ind w:firstLine="0"/>
              <w:rPr>
                <w:lang w:eastAsia="es-CO"/>
              </w:rPr>
            </w:pPr>
            <w:r w:rsidRPr="00A20ADA">
              <w:t>Coordinador del proyecto</w:t>
            </w:r>
          </w:p>
        </w:tc>
        <w:tc>
          <w:tcPr>
            <w:tcW w:w="1532" w:type="dxa"/>
          </w:tcPr>
          <w:p w14:paraId="153EBE81" w14:textId="6A889DCC" w:rsidR="000B674F" w:rsidRDefault="000B674F" w:rsidP="000B674F">
            <w:pPr>
              <w:ind w:firstLine="0"/>
              <w:rPr>
                <w:lang w:eastAsia="es-CO"/>
              </w:rPr>
            </w:pPr>
            <w:r w:rsidRPr="00A20ADA">
              <w:t>2 semanas</w:t>
            </w:r>
          </w:p>
        </w:tc>
        <w:tc>
          <w:tcPr>
            <w:tcW w:w="2454" w:type="dxa"/>
          </w:tcPr>
          <w:p w14:paraId="231F2006" w14:textId="161A9638" w:rsidR="000B674F" w:rsidRDefault="000B674F" w:rsidP="000B674F">
            <w:pPr>
              <w:ind w:firstLine="0"/>
              <w:rPr>
                <w:lang w:eastAsia="es-CO"/>
              </w:rPr>
            </w:pPr>
            <w:r w:rsidRPr="00A20ADA">
              <w:t>Cumplimiento del cronograma</w:t>
            </w:r>
          </w:p>
        </w:tc>
      </w:tr>
      <w:tr w:rsidR="000B674F" w14:paraId="247D74C4" w14:textId="77777777" w:rsidTr="000B674F">
        <w:tc>
          <w:tcPr>
            <w:tcW w:w="1992" w:type="dxa"/>
          </w:tcPr>
          <w:p w14:paraId="659FA861" w14:textId="1501A688" w:rsidR="000B674F" w:rsidRDefault="000B674F" w:rsidP="000B674F">
            <w:pPr>
              <w:ind w:firstLine="0"/>
              <w:rPr>
                <w:lang w:eastAsia="es-CO"/>
              </w:rPr>
            </w:pPr>
            <w:r w:rsidRPr="00A20ADA">
              <w:t>Costos superiores a lo previsto</w:t>
            </w:r>
          </w:p>
        </w:tc>
        <w:tc>
          <w:tcPr>
            <w:tcW w:w="1992" w:type="dxa"/>
          </w:tcPr>
          <w:p w14:paraId="390B6B3A" w14:textId="7B5E6E1E" w:rsidR="000B674F" w:rsidRDefault="000B674F" w:rsidP="000B674F">
            <w:pPr>
              <w:ind w:firstLine="0"/>
              <w:rPr>
                <w:lang w:eastAsia="es-CO"/>
              </w:rPr>
            </w:pPr>
            <w:r w:rsidRPr="00A20ADA">
              <w:t>Revisión del presupuesto</w:t>
            </w:r>
          </w:p>
        </w:tc>
        <w:tc>
          <w:tcPr>
            <w:tcW w:w="1992" w:type="dxa"/>
          </w:tcPr>
          <w:p w14:paraId="061D6FAF" w14:textId="70B3765F" w:rsidR="000B674F" w:rsidRDefault="000B674F" w:rsidP="000B674F">
            <w:pPr>
              <w:ind w:firstLine="0"/>
              <w:rPr>
                <w:lang w:eastAsia="es-CO"/>
              </w:rPr>
            </w:pPr>
            <w:r w:rsidRPr="00A20ADA">
              <w:t>Área financiera</w:t>
            </w:r>
          </w:p>
        </w:tc>
        <w:tc>
          <w:tcPr>
            <w:tcW w:w="1532" w:type="dxa"/>
          </w:tcPr>
          <w:p w14:paraId="3252375C" w14:textId="2FD115EC" w:rsidR="000B674F" w:rsidRDefault="000B674F" w:rsidP="000B674F">
            <w:pPr>
              <w:ind w:firstLine="0"/>
              <w:rPr>
                <w:lang w:eastAsia="es-CO"/>
              </w:rPr>
            </w:pPr>
            <w:r w:rsidRPr="00A20ADA">
              <w:t>1 semana</w:t>
            </w:r>
          </w:p>
        </w:tc>
        <w:tc>
          <w:tcPr>
            <w:tcW w:w="2454" w:type="dxa"/>
          </w:tcPr>
          <w:p w14:paraId="17229366" w14:textId="0342B882" w:rsidR="000B674F" w:rsidRDefault="000B674F" w:rsidP="000B674F">
            <w:pPr>
              <w:ind w:firstLine="0"/>
              <w:rPr>
                <w:lang w:eastAsia="es-CO"/>
              </w:rPr>
            </w:pPr>
            <w:r w:rsidRPr="00A20ADA">
              <w:t>Control presupuestal</w:t>
            </w:r>
          </w:p>
        </w:tc>
      </w:tr>
      <w:tr w:rsidR="000B674F" w14:paraId="4A893441" w14:textId="77777777" w:rsidTr="000B674F">
        <w:trPr>
          <w:cnfStyle w:val="000000100000" w:firstRow="0" w:lastRow="0" w:firstColumn="0" w:lastColumn="0" w:oddVBand="0" w:evenVBand="0" w:oddHBand="1" w:evenHBand="0" w:firstRowFirstColumn="0" w:firstRowLastColumn="0" w:lastRowFirstColumn="0" w:lastRowLastColumn="0"/>
        </w:trPr>
        <w:tc>
          <w:tcPr>
            <w:tcW w:w="1992" w:type="dxa"/>
          </w:tcPr>
          <w:p w14:paraId="7BF54C54" w14:textId="31AD086D" w:rsidR="000B674F" w:rsidRDefault="000B674F" w:rsidP="000B674F">
            <w:pPr>
              <w:ind w:firstLine="0"/>
              <w:rPr>
                <w:lang w:eastAsia="es-CO"/>
              </w:rPr>
            </w:pPr>
            <w:r w:rsidRPr="00A20ADA">
              <w:t>Bajo impacto en beneficiarios</w:t>
            </w:r>
          </w:p>
        </w:tc>
        <w:tc>
          <w:tcPr>
            <w:tcW w:w="1992" w:type="dxa"/>
          </w:tcPr>
          <w:p w14:paraId="0C7E3D83" w14:textId="56291617" w:rsidR="000B674F" w:rsidRDefault="000B674F" w:rsidP="000B674F">
            <w:pPr>
              <w:ind w:firstLine="0"/>
              <w:rPr>
                <w:lang w:eastAsia="es-CO"/>
              </w:rPr>
            </w:pPr>
            <w:r w:rsidRPr="00A20ADA">
              <w:t>Ajuste estrategia del proyecto</w:t>
            </w:r>
          </w:p>
        </w:tc>
        <w:tc>
          <w:tcPr>
            <w:tcW w:w="1992" w:type="dxa"/>
          </w:tcPr>
          <w:p w14:paraId="620A7BF7" w14:textId="01414EB2" w:rsidR="000B674F" w:rsidRDefault="000B674F" w:rsidP="000B674F">
            <w:pPr>
              <w:ind w:firstLine="0"/>
              <w:rPr>
                <w:lang w:eastAsia="es-CO"/>
              </w:rPr>
            </w:pPr>
            <w:r w:rsidRPr="00A20ADA">
              <w:t>Equipo del proyecto</w:t>
            </w:r>
          </w:p>
        </w:tc>
        <w:tc>
          <w:tcPr>
            <w:tcW w:w="1532" w:type="dxa"/>
          </w:tcPr>
          <w:p w14:paraId="4742A778" w14:textId="4174AA14" w:rsidR="000B674F" w:rsidRDefault="000B674F" w:rsidP="000B674F">
            <w:pPr>
              <w:ind w:firstLine="0"/>
              <w:rPr>
                <w:lang w:eastAsia="es-CO"/>
              </w:rPr>
            </w:pPr>
            <w:r w:rsidRPr="00A20ADA">
              <w:t>3 semanas</w:t>
            </w:r>
          </w:p>
        </w:tc>
        <w:tc>
          <w:tcPr>
            <w:tcW w:w="2454" w:type="dxa"/>
          </w:tcPr>
          <w:p w14:paraId="631F8048" w14:textId="33AD8993" w:rsidR="000B674F" w:rsidRDefault="000B674F" w:rsidP="000B674F">
            <w:pPr>
              <w:ind w:firstLine="0"/>
              <w:rPr>
                <w:lang w:eastAsia="es-CO"/>
              </w:rPr>
            </w:pPr>
            <w:r w:rsidRPr="00A20ADA">
              <w:t>Número de beneficiarios</w:t>
            </w:r>
          </w:p>
        </w:tc>
      </w:tr>
    </w:tbl>
    <w:p w14:paraId="5637B65A" w14:textId="64110EC5" w:rsidR="000F72A8" w:rsidRDefault="000F72A8" w:rsidP="000F72A8">
      <w:pPr>
        <w:rPr>
          <w:lang w:eastAsia="es-CO"/>
        </w:rPr>
      </w:pPr>
    </w:p>
    <w:p w14:paraId="04FCA3DE" w14:textId="0925D8C3" w:rsidR="00110CAC" w:rsidRDefault="00110CAC" w:rsidP="00B45A0E">
      <w:pPr>
        <w:pStyle w:val="Ttulo2"/>
      </w:pPr>
      <w:r>
        <w:t xml:space="preserve"> </w:t>
      </w:r>
      <w:bookmarkStart w:id="32" w:name="_Toc225318190"/>
      <w:r>
        <w:t>Cronograma y seguimiento</w:t>
      </w:r>
      <w:bookmarkEnd w:id="32"/>
    </w:p>
    <w:p w14:paraId="6B273FE8" w14:textId="77777777" w:rsidR="00110CAC" w:rsidRDefault="00110CAC" w:rsidP="00110CAC">
      <w:pPr>
        <w:rPr>
          <w:lang w:eastAsia="es-CO"/>
        </w:rPr>
      </w:pPr>
      <w:r>
        <w:rPr>
          <w:lang w:eastAsia="es-CO"/>
        </w:rPr>
        <w:t xml:space="preserve">El cronograma del plan de mejora permite organizar en el tiempo las acciones definidas para corregir brechas y optimizar el desempeño del proyecto. A través de esta herramienta se establecen fechas de inicio y finalización, secuencia de actividades y </w:t>
      </w:r>
      <w:r>
        <w:rPr>
          <w:lang w:eastAsia="es-CO"/>
        </w:rPr>
        <w:lastRenderedPageBreak/>
        <w:t>responsables de ejecución. La programación adecuada garantiza que las acciones no se desarrollen de manera improvisada, sino bajo una planificación estructurada que facilite su cumplimiento.</w:t>
      </w:r>
    </w:p>
    <w:p w14:paraId="5BCB9354" w14:textId="77777777" w:rsidR="00110CAC" w:rsidRDefault="00110CAC" w:rsidP="00110CAC">
      <w:pPr>
        <w:rPr>
          <w:lang w:eastAsia="es-CO"/>
        </w:rPr>
      </w:pPr>
      <w:r>
        <w:rPr>
          <w:lang w:eastAsia="es-CO"/>
        </w:rPr>
        <w:t>Definir un cronograma implica priorizar actividades según su nivel de impacto y urgencia, asegurando que las acciones críticas se atiendan oportunamente. Además, debe contemplar recursos disponibles, tiempos realistas y posibles dependencias entre tareas. Un cronograma bien elaborado reduce el riesgo de retrasos y permite visualizar el avance del plan de mejora de forma clara y organizada.</w:t>
      </w:r>
    </w:p>
    <w:p w14:paraId="2BDFD4A9" w14:textId="77777777" w:rsidR="00110CAC" w:rsidRDefault="00110CAC" w:rsidP="00110CAC">
      <w:pPr>
        <w:rPr>
          <w:lang w:eastAsia="es-CO"/>
        </w:rPr>
      </w:pPr>
      <w:r>
        <w:rPr>
          <w:lang w:eastAsia="es-CO"/>
        </w:rPr>
        <w:t>El seguimiento del plan de mejora consiste en verificar periódicamente el cumplimiento de las actividades programadas y evaluar su efectividad. Para ello, es necesario establecer indicadores y mecanismos de control que permitan medir avances y realizar ajustes cuando sea necesario. Este proceso fortalece la gestión estratégica del proyecto, asegurando que las acciones correctivas generen resultados concretos y sostenibles en el tiempo.</w:t>
      </w:r>
    </w:p>
    <w:p w14:paraId="44EE1463" w14:textId="77777777" w:rsidR="00110CAC" w:rsidRDefault="00110CAC" w:rsidP="00110CAC">
      <w:pPr>
        <w:rPr>
          <w:lang w:eastAsia="es-CO"/>
        </w:rPr>
      </w:pPr>
    </w:p>
    <w:p w14:paraId="7C90EE41" w14:textId="77777777" w:rsidR="00110CAC" w:rsidRPr="00B45A0E" w:rsidRDefault="00110CAC" w:rsidP="001963FE">
      <w:pPr>
        <w:pStyle w:val="Prrafodelista"/>
        <w:numPr>
          <w:ilvl w:val="0"/>
          <w:numId w:val="41"/>
        </w:numPr>
        <w:rPr>
          <w:b/>
          <w:lang w:eastAsia="es-CO"/>
        </w:rPr>
      </w:pPr>
      <w:r w:rsidRPr="00B45A0E">
        <w:rPr>
          <w:b/>
          <w:lang w:eastAsia="es-CO"/>
        </w:rPr>
        <w:t>Hitos de control y revisión periódica</w:t>
      </w:r>
    </w:p>
    <w:p w14:paraId="5F114114" w14:textId="77777777" w:rsidR="00110CAC" w:rsidRDefault="00110CAC" w:rsidP="00110CAC">
      <w:pPr>
        <w:rPr>
          <w:lang w:eastAsia="es-CO"/>
        </w:rPr>
      </w:pPr>
      <w:r>
        <w:rPr>
          <w:lang w:eastAsia="es-CO"/>
        </w:rPr>
        <w:t>Además del cronograma detallado de actividades, el plan de mejora debe incorporar hitos de control que permitan evaluar avances en momentos clave del proceso. Un hito es un punto específico en el tiempo en el que se verifica el cumplimiento de un conjunto de acciones previamente programadas. Estos hitos funcionan como momentos de evaluación intermedia, facilitando la identificación temprana de retrasos o dificultades en la implementación.</w:t>
      </w:r>
    </w:p>
    <w:p w14:paraId="33FA73B5" w14:textId="77777777" w:rsidR="00110CAC" w:rsidRDefault="00110CAC" w:rsidP="00110CAC">
      <w:pPr>
        <w:rPr>
          <w:lang w:eastAsia="es-CO"/>
        </w:rPr>
      </w:pPr>
      <w:r>
        <w:rPr>
          <w:lang w:eastAsia="es-CO"/>
        </w:rPr>
        <w:lastRenderedPageBreak/>
        <w:t>Junto con los hitos, es recomendable establecer reuniones periódicas de revisión, en las cuales el equipo responsable analice el estado del plan, revise indicadores de cumplimiento y documente avances o ajustes necesarios. Estas reuniones fortalecen la coordinación interna, promueven la responsabilidad compartida y evitan que el plan de mejora quede únicamente como un documento formal sin aplicación real.</w:t>
      </w:r>
    </w:p>
    <w:p w14:paraId="2A35BF9F" w14:textId="77777777" w:rsidR="00110CAC" w:rsidRDefault="00110CAC" w:rsidP="00110CAC">
      <w:pPr>
        <w:rPr>
          <w:lang w:eastAsia="es-CO"/>
        </w:rPr>
      </w:pPr>
      <w:r>
        <w:rPr>
          <w:lang w:eastAsia="es-CO"/>
        </w:rPr>
        <w:t>Incorporar hitos y espacios de revisión sistemática transforma el cronograma en una herramienta dinámica de gestión. De esta manera, el seguimiento no se limita a verificar fechas, sino que se convierte en un proceso activo de aprendizaje, retroalimentación y ajuste continuo, garantizando que el plan de mejora contribuya efectivamente al fortalecimiento del proyecto.</w:t>
      </w:r>
    </w:p>
    <w:p w14:paraId="6B04FA92" w14:textId="77777777" w:rsidR="00110CAC" w:rsidRDefault="00110CAC" w:rsidP="00110CAC">
      <w:pPr>
        <w:rPr>
          <w:lang w:eastAsia="es-CO"/>
        </w:rPr>
      </w:pPr>
      <w:r>
        <w:rPr>
          <w:lang w:eastAsia="es-CO"/>
        </w:rPr>
        <w:t>El cronograma constituye una herramienta fundamental para la planificación y control de las actividades del proyecto, ya que permite organizar las tareas en función del tiempo disponible y los recursos requeridos. A través del cronograma se establecen fechas de inicio y finalización, responsables de ejecución y secuencia lógica de las actividades, facilitando la coordinación del equipo de trabajo y el cumplimiento de los objetivos planteados.</w:t>
      </w:r>
    </w:p>
    <w:p w14:paraId="390D9BA4" w14:textId="77777777" w:rsidR="00110CAC" w:rsidRDefault="00110CAC" w:rsidP="00110CAC">
      <w:pPr>
        <w:rPr>
          <w:lang w:eastAsia="es-CO"/>
        </w:rPr>
      </w:pPr>
      <w:r>
        <w:rPr>
          <w:lang w:eastAsia="es-CO"/>
        </w:rPr>
        <w:t xml:space="preserve">Desde la perspectiva de la gestión de proyectos, el cronograma no solo permite planificar las actividades, sino también realizar seguimiento permanente al avance del proyecto. Esto implica comparar el progreso real con el planificado, identificar retrasos o desviaciones y aplicar acciones correctivas oportunas. </w:t>
      </w:r>
    </w:p>
    <w:p w14:paraId="5A18ABEF" w14:textId="77777777" w:rsidR="00110CAC" w:rsidRDefault="00110CAC" w:rsidP="00110CAC">
      <w:pPr>
        <w:rPr>
          <w:lang w:eastAsia="es-CO"/>
        </w:rPr>
      </w:pPr>
      <w:r>
        <w:rPr>
          <w:lang w:eastAsia="es-CO"/>
        </w:rPr>
        <w:t>De esta manera, el cronograma se convierte en un instrumento de control que contribuye a mejorar la eficiencia en la ejecución del proyecto.</w:t>
      </w:r>
    </w:p>
    <w:p w14:paraId="7F88C2FE" w14:textId="77777777" w:rsidR="00110CAC" w:rsidRDefault="00110CAC" w:rsidP="00110CAC">
      <w:pPr>
        <w:rPr>
          <w:lang w:eastAsia="es-CO"/>
        </w:rPr>
      </w:pPr>
      <w:r>
        <w:rPr>
          <w:lang w:eastAsia="es-CO"/>
        </w:rPr>
        <w:lastRenderedPageBreak/>
        <w:t>Además, el cronograma facilita la comunicación entre los diferentes actores involucrados en el proyecto, ya que permite visualizar de manera clara el estado de avance de cada actividad. Esta información es clave para la toma de decisiones y para garantizar que el proyecto se desarrolle conforme a los tiempos establecidos.</w:t>
      </w:r>
    </w:p>
    <w:p w14:paraId="3CAD7BF1" w14:textId="77777777" w:rsidR="00110CAC" w:rsidRPr="00B45A0E" w:rsidRDefault="00110CAC" w:rsidP="001963FE">
      <w:pPr>
        <w:pStyle w:val="Prrafodelista"/>
        <w:numPr>
          <w:ilvl w:val="0"/>
          <w:numId w:val="41"/>
        </w:numPr>
        <w:rPr>
          <w:b/>
          <w:lang w:eastAsia="es-CO"/>
        </w:rPr>
      </w:pPr>
      <w:r w:rsidRPr="00B45A0E">
        <w:rPr>
          <w:b/>
          <w:lang w:eastAsia="es-CO"/>
        </w:rPr>
        <w:t>Plan de cronograma del proyecto</w:t>
      </w:r>
    </w:p>
    <w:p w14:paraId="66789527" w14:textId="77777777" w:rsidR="00110CAC" w:rsidRDefault="00110CAC" w:rsidP="00110CAC">
      <w:pPr>
        <w:rPr>
          <w:lang w:eastAsia="es-CO"/>
        </w:rPr>
      </w:pPr>
      <w:r>
        <w:rPr>
          <w:lang w:eastAsia="es-CO"/>
        </w:rPr>
        <w:t>La elaboración del cronograma requiere identificar las actividades necesarias para ejecutar el proyecto, establecer su duración estimada y definir el orden en el cual deben desarrollarse. Para ello se utilizan herramientas de planificación como diagramas de Gantt o matrices de programación, que permiten representar gráficamente las tareas y su secuencia temporal.</w:t>
      </w:r>
    </w:p>
    <w:p w14:paraId="76628CEA" w14:textId="77777777" w:rsidR="00110CAC" w:rsidRDefault="00110CAC" w:rsidP="00110CAC">
      <w:pPr>
        <w:rPr>
          <w:lang w:eastAsia="es-CO"/>
        </w:rPr>
      </w:pPr>
      <w:r>
        <w:rPr>
          <w:lang w:eastAsia="es-CO"/>
        </w:rPr>
        <w:t>Un cronograma bien estructurado facilita la planificación y el seguimiento de las actividades del proyecto. A través de esta herramienta es posible:</w:t>
      </w:r>
    </w:p>
    <w:p w14:paraId="3DC4E378" w14:textId="043E40BA" w:rsidR="00110CAC" w:rsidRDefault="00110CAC" w:rsidP="00DC304C">
      <w:pPr>
        <w:pStyle w:val="Prrafodelista"/>
        <w:numPr>
          <w:ilvl w:val="0"/>
          <w:numId w:val="45"/>
        </w:numPr>
        <w:rPr>
          <w:lang w:eastAsia="es-CO"/>
        </w:rPr>
      </w:pPr>
      <w:r>
        <w:rPr>
          <w:lang w:eastAsia="es-CO"/>
        </w:rPr>
        <w:t>Organizar las actividades del proyecto de manera lógica.</w:t>
      </w:r>
    </w:p>
    <w:p w14:paraId="4557532D" w14:textId="09FAAB37" w:rsidR="00110CAC" w:rsidRDefault="00110CAC" w:rsidP="00DC304C">
      <w:pPr>
        <w:pStyle w:val="Prrafodelista"/>
        <w:numPr>
          <w:ilvl w:val="0"/>
          <w:numId w:val="45"/>
        </w:numPr>
        <w:rPr>
          <w:lang w:eastAsia="es-CO"/>
        </w:rPr>
      </w:pPr>
      <w:r>
        <w:rPr>
          <w:lang w:eastAsia="es-CO"/>
        </w:rPr>
        <w:t>Asignar responsabilidades a los miembros del equipo.</w:t>
      </w:r>
    </w:p>
    <w:p w14:paraId="421EC45B" w14:textId="2AD5F24B" w:rsidR="00110CAC" w:rsidRDefault="00110CAC" w:rsidP="00DC304C">
      <w:pPr>
        <w:pStyle w:val="Prrafodelista"/>
        <w:numPr>
          <w:ilvl w:val="0"/>
          <w:numId w:val="45"/>
        </w:numPr>
        <w:rPr>
          <w:lang w:eastAsia="es-CO"/>
        </w:rPr>
      </w:pPr>
      <w:r>
        <w:rPr>
          <w:lang w:eastAsia="es-CO"/>
        </w:rPr>
        <w:t>Controlar el avance del proyecto.</w:t>
      </w:r>
    </w:p>
    <w:p w14:paraId="315FBD30" w14:textId="56CC4269" w:rsidR="00110CAC" w:rsidRDefault="00110CAC" w:rsidP="00DC304C">
      <w:pPr>
        <w:pStyle w:val="Prrafodelista"/>
        <w:numPr>
          <w:ilvl w:val="0"/>
          <w:numId w:val="45"/>
        </w:numPr>
        <w:rPr>
          <w:lang w:eastAsia="es-CO"/>
        </w:rPr>
      </w:pPr>
      <w:r>
        <w:rPr>
          <w:lang w:eastAsia="es-CO"/>
        </w:rPr>
        <w:t>Identificar posibles retrasos o riesgos en la ejecución.</w:t>
      </w:r>
    </w:p>
    <w:p w14:paraId="40E9A404" w14:textId="7599329A" w:rsidR="00110CAC" w:rsidRDefault="00110CAC" w:rsidP="00DC304C">
      <w:pPr>
        <w:pStyle w:val="Prrafodelista"/>
        <w:numPr>
          <w:ilvl w:val="0"/>
          <w:numId w:val="45"/>
        </w:numPr>
        <w:rPr>
          <w:lang w:eastAsia="es-CO"/>
        </w:rPr>
      </w:pPr>
      <w:r>
        <w:rPr>
          <w:lang w:eastAsia="es-CO"/>
        </w:rPr>
        <w:t>Optimizar el uso de los recursos disponibles.</w:t>
      </w:r>
    </w:p>
    <w:p w14:paraId="5E461587" w14:textId="77777777" w:rsidR="00110CAC" w:rsidRDefault="00110CAC" w:rsidP="00110CAC">
      <w:pPr>
        <w:rPr>
          <w:lang w:eastAsia="es-CO"/>
        </w:rPr>
      </w:pPr>
      <w:r>
        <w:rPr>
          <w:lang w:eastAsia="es-CO"/>
        </w:rPr>
        <w:t xml:space="preserve">La elaboración de un cronograma requiere organizar de manera ordenada las actividades que conforman el proyecto, estimar los tiempos de ejecución y definir las responsabilidades del equipo de trabajo. Esta herramienta facilita la planificación, el control del avance y la identificación oportuna de posibles retrasos durante la ejecución. Para estructurar adecuadamente esta programación, es necesario seguir una serie de acciones que orientan la organización de las tareas y la distribución del tiempo </w:t>
      </w:r>
      <w:r>
        <w:rPr>
          <w:lang w:eastAsia="es-CO"/>
        </w:rPr>
        <w:lastRenderedPageBreak/>
        <w:t>dentro del proyecto. A continuación, se presentan los pasos para elaborar un cronograma de proyecto:</w:t>
      </w:r>
    </w:p>
    <w:p w14:paraId="41B4C159" w14:textId="5303D8CF" w:rsidR="00110CAC" w:rsidRPr="00E96EDD" w:rsidRDefault="00110CAC" w:rsidP="001963FE">
      <w:pPr>
        <w:pStyle w:val="Prrafodelista"/>
        <w:numPr>
          <w:ilvl w:val="0"/>
          <w:numId w:val="42"/>
        </w:numPr>
        <w:rPr>
          <w:b/>
          <w:lang w:eastAsia="es-CO"/>
        </w:rPr>
      </w:pPr>
      <w:r w:rsidRPr="00E96EDD">
        <w:rPr>
          <w:b/>
          <w:lang w:eastAsia="es-CO"/>
        </w:rPr>
        <w:t>Identificar las actividades del proyecto</w:t>
      </w:r>
    </w:p>
    <w:p w14:paraId="4E6A3CFC" w14:textId="77777777" w:rsidR="00110CAC" w:rsidRDefault="00110CAC" w:rsidP="00110CAC">
      <w:pPr>
        <w:rPr>
          <w:lang w:eastAsia="es-CO"/>
        </w:rPr>
      </w:pPr>
      <w:r>
        <w:rPr>
          <w:lang w:eastAsia="es-CO"/>
        </w:rPr>
        <w:t>Se deben listar todas las tareas necesarias para ejecutar el proyecto desde su inicio hasta su finalización.</w:t>
      </w:r>
    </w:p>
    <w:p w14:paraId="5CB27E97" w14:textId="048D66C4" w:rsidR="00110CAC" w:rsidRPr="00E96EDD" w:rsidRDefault="00110CAC" w:rsidP="001963FE">
      <w:pPr>
        <w:pStyle w:val="Prrafodelista"/>
        <w:numPr>
          <w:ilvl w:val="0"/>
          <w:numId w:val="42"/>
        </w:numPr>
        <w:rPr>
          <w:b/>
          <w:lang w:eastAsia="es-CO"/>
        </w:rPr>
      </w:pPr>
      <w:r w:rsidRPr="00E96EDD">
        <w:rPr>
          <w:b/>
          <w:lang w:eastAsia="es-CO"/>
        </w:rPr>
        <w:t>Determinar la duración de cada actividad</w:t>
      </w:r>
    </w:p>
    <w:p w14:paraId="46AF480A" w14:textId="77777777" w:rsidR="00110CAC" w:rsidRDefault="00110CAC" w:rsidP="00110CAC">
      <w:pPr>
        <w:rPr>
          <w:lang w:eastAsia="es-CO"/>
        </w:rPr>
      </w:pPr>
      <w:r>
        <w:rPr>
          <w:lang w:eastAsia="es-CO"/>
        </w:rPr>
        <w:t>Se estima el tiempo requerido para completar cada tarea, considerando recursos disponibles y complejidad.</w:t>
      </w:r>
    </w:p>
    <w:p w14:paraId="4D6B71A9" w14:textId="6D3F25E5" w:rsidR="00110CAC" w:rsidRPr="00E96EDD" w:rsidRDefault="00110CAC" w:rsidP="001963FE">
      <w:pPr>
        <w:pStyle w:val="Prrafodelista"/>
        <w:numPr>
          <w:ilvl w:val="0"/>
          <w:numId w:val="42"/>
        </w:numPr>
        <w:rPr>
          <w:b/>
          <w:lang w:eastAsia="es-CO"/>
        </w:rPr>
      </w:pPr>
      <w:r w:rsidRPr="00E96EDD">
        <w:rPr>
          <w:b/>
          <w:lang w:eastAsia="es-CO"/>
        </w:rPr>
        <w:t>Definir la secuencia de actividades</w:t>
      </w:r>
    </w:p>
    <w:p w14:paraId="2DF44BEB" w14:textId="77777777" w:rsidR="00110CAC" w:rsidRDefault="00110CAC" w:rsidP="00110CAC">
      <w:pPr>
        <w:rPr>
          <w:lang w:eastAsia="es-CO"/>
        </w:rPr>
      </w:pPr>
      <w:r>
        <w:rPr>
          <w:lang w:eastAsia="es-CO"/>
        </w:rPr>
        <w:t>Algunas actividades dependen de otras, por lo que se debe establecer el orden lógico de ejecución.</w:t>
      </w:r>
    </w:p>
    <w:p w14:paraId="101142F3" w14:textId="0F07B49C" w:rsidR="00110CAC" w:rsidRPr="00E96EDD" w:rsidRDefault="00110CAC" w:rsidP="001963FE">
      <w:pPr>
        <w:pStyle w:val="Prrafodelista"/>
        <w:numPr>
          <w:ilvl w:val="0"/>
          <w:numId w:val="42"/>
        </w:numPr>
        <w:rPr>
          <w:b/>
          <w:lang w:eastAsia="es-CO"/>
        </w:rPr>
      </w:pPr>
      <w:r w:rsidRPr="00E96EDD">
        <w:rPr>
          <w:b/>
          <w:lang w:eastAsia="es-CO"/>
        </w:rPr>
        <w:t>Asignar responsables</w:t>
      </w:r>
    </w:p>
    <w:p w14:paraId="0142302F" w14:textId="77777777" w:rsidR="00110CAC" w:rsidRDefault="00110CAC" w:rsidP="00110CAC">
      <w:pPr>
        <w:rPr>
          <w:lang w:eastAsia="es-CO"/>
        </w:rPr>
      </w:pPr>
      <w:r>
        <w:rPr>
          <w:lang w:eastAsia="es-CO"/>
        </w:rPr>
        <w:t>Cada actividad debe contar con una persona o equipo responsable de su ejecución.</w:t>
      </w:r>
    </w:p>
    <w:p w14:paraId="633F2EA0" w14:textId="7568B52A" w:rsidR="00110CAC" w:rsidRPr="00E96EDD" w:rsidRDefault="00110CAC" w:rsidP="001963FE">
      <w:pPr>
        <w:pStyle w:val="Prrafodelista"/>
        <w:numPr>
          <w:ilvl w:val="0"/>
          <w:numId w:val="42"/>
        </w:numPr>
        <w:rPr>
          <w:b/>
          <w:lang w:eastAsia="es-CO"/>
        </w:rPr>
      </w:pPr>
      <w:r w:rsidRPr="00E96EDD">
        <w:rPr>
          <w:b/>
          <w:lang w:eastAsia="es-CO"/>
        </w:rPr>
        <w:t>Establecer fechas de inicio y finalización</w:t>
      </w:r>
    </w:p>
    <w:p w14:paraId="09EC88C5" w14:textId="77777777" w:rsidR="00110CAC" w:rsidRDefault="00110CAC" w:rsidP="00110CAC">
      <w:pPr>
        <w:rPr>
          <w:lang w:eastAsia="es-CO"/>
        </w:rPr>
      </w:pPr>
      <w:r>
        <w:rPr>
          <w:lang w:eastAsia="es-CO"/>
        </w:rPr>
        <w:t>Se programan las actividades dentro del cronograma general del proyecto.</w:t>
      </w:r>
    </w:p>
    <w:p w14:paraId="5247A7EF" w14:textId="69AB96D7" w:rsidR="00110CAC" w:rsidRPr="00E96EDD" w:rsidRDefault="00110CAC" w:rsidP="001963FE">
      <w:pPr>
        <w:pStyle w:val="Prrafodelista"/>
        <w:numPr>
          <w:ilvl w:val="0"/>
          <w:numId w:val="42"/>
        </w:numPr>
        <w:rPr>
          <w:b/>
          <w:lang w:eastAsia="es-CO"/>
        </w:rPr>
      </w:pPr>
      <w:r w:rsidRPr="00E96EDD">
        <w:rPr>
          <w:b/>
          <w:lang w:eastAsia="es-CO"/>
        </w:rPr>
        <w:t>Monitorear el avance</w:t>
      </w:r>
    </w:p>
    <w:p w14:paraId="220268C6" w14:textId="77777777" w:rsidR="00110CAC" w:rsidRDefault="00110CAC" w:rsidP="00110CAC">
      <w:pPr>
        <w:rPr>
          <w:lang w:eastAsia="es-CO"/>
        </w:rPr>
      </w:pPr>
      <w:r>
        <w:rPr>
          <w:lang w:eastAsia="es-CO"/>
        </w:rPr>
        <w:t>Durante la ejecución del proyecto se comparan los avances reales con el cronograma establecido.</w:t>
      </w:r>
    </w:p>
    <w:p w14:paraId="7D709313" w14:textId="517A2B73" w:rsidR="000B674F" w:rsidRPr="000F72A8" w:rsidRDefault="00110CAC" w:rsidP="00110CAC">
      <w:pPr>
        <w:rPr>
          <w:lang w:eastAsia="es-CO"/>
        </w:rPr>
      </w:pPr>
      <w:r>
        <w:rPr>
          <w:lang w:eastAsia="es-CO"/>
        </w:rPr>
        <w:lastRenderedPageBreak/>
        <w:t>Los hitos de control representan puntos clave dentro del cronograma del proyecto que permiten verificar el cumplimiento de actividades, resultados o etapas importantes. Su definición facilita el seguimiento del avance, la identificación oportuna de desviaciones y la toma de decisiones para mantener el proyecto dentro de los tiempos y objetivos previstos. Finalmente, los hitos se consolidan como herramientas de control que fortalecen la gestión del proyecto y contribuyen a garantizar el cumplimiento de los resultados planificados.</w:t>
      </w:r>
    </w:p>
    <w:p w14:paraId="5059476D" w14:textId="77777777" w:rsidR="00E20DD6" w:rsidRDefault="00B33E80" w:rsidP="002E554C">
      <w:pPr>
        <w:pStyle w:val="Titulosgenerales"/>
      </w:pPr>
      <w:bookmarkStart w:id="33" w:name="_Toc225318191"/>
      <w:r w:rsidRPr="00B33E80">
        <w:lastRenderedPageBreak/>
        <w:t>Síntesis</w:t>
      </w:r>
      <w:bookmarkEnd w:id="33"/>
    </w:p>
    <w:p w14:paraId="2363BC74" w14:textId="77777777" w:rsidR="00110CAC" w:rsidRDefault="00110CAC" w:rsidP="00110CAC">
      <w:pPr>
        <w:rPr>
          <w:lang w:eastAsia="es-CO"/>
        </w:rPr>
      </w:pPr>
      <w:r>
        <w:rPr>
          <w:lang w:eastAsia="es-CO"/>
        </w:rPr>
        <w:t>La evaluación integral del proyecto permite valorar la viabilidad de una iniciativa empresarial mediante el análisis articulado de diferentes dimensiones del proceso de formulación. En este sentido, se integran la evaluación financiera, el análisis económico y social y la valoración de los impactos ambientales, con el fin de comprender de manera amplia los efectos que el proyecto puede generar en el entorno. Este enfoque permite interpretar la información obtenida en los estudios del proyecto y relacionarla con criterios de sostenibilidad, responsabilidad social y uso eficiente de los recursos.</w:t>
      </w:r>
    </w:p>
    <w:p w14:paraId="4FF136DE" w14:textId="5B0D6D5E" w:rsidR="00A20253" w:rsidRDefault="00110CAC" w:rsidP="00110CAC">
      <w:pPr>
        <w:rPr>
          <w:lang w:eastAsia="es-CO"/>
        </w:rPr>
      </w:pPr>
      <w:r>
        <w:rPr>
          <w:lang w:eastAsia="es-CO"/>
        </w:rPr>
        <w:t>De igual manera, la integración de resultados, el análisis de escenarios y la revisión del desempeño del proyecto permiten emitir un juicio técnico sobre su viabilidad global. A partir de este análisis se identifican desviaciones, se establecen oportunidades de mejora y se formulan acciones orientadas al fortalecimiento de la iniciativa durante su implementación. En este contexto, el mapa conceptual presenta de forma visual la organización de estos elementos y la relación entre los procesos de evaluación, seguimiento y plan de mejora del proyecto.</w:t>
      </w:r>
    </w:p>
    <w:p w14:paraId="2D298398" w14:textId="2CAA2CE5" w:rsidR="00DC304C" w:rsidRDefault="00DC304C" w:rsidP="00110CAC">
      <w:pPr>
        <w:rPr>
          <w:lang w:eastAsia="es-CO"/>
        </w:rPr>
      </w:pPr>
    </w:p>
    <w:p w14:paraId="17891C65" w14:textId="7F37810B" w:rsidR="00DC304C" w:rsidRDefault="00DC304C" w:rsidP="00DC304C">
      <w:pPr>
        <w:ind w:firstLine="0"/>
        <w:rPr>
          <w:lang w:eastAsia="es-CO"/>
        </w:rPr>
      </w:pPr>
      <w:r>
        <w:rPr>
          <w:noProof/>
          <w:lang w:eastAsia="es-CO"/>
        </w:rPr>
        <w:lastRenderedPageBreak/>
        <w:drawing>
          <wp:inline distT="0" distB="0" distL="0" distR="0" wp14:anchorId="299CC1F8" wp14:editId="519490B1">
            <wp:extent cx="6176921" cy="2884577"/>
            <wp:effectExtent l="0" t="0" r="0" b="0"/>
            <wp:docPr id="8" name="Imagen 8" descr="Mapa conceptual que muestra la evaluación integral y el plan de mejora del proyecto, estructurado en cuatro procesos: evaluación financiera, basada en indicadores como VPN, TIR, PRI, RBC y WACC; evaluación económica y social, que analiza impactos y costo-beneficio social; evaluación integral y toma de decisiones, que integra resultados y escenarios para determinar la viabilidad del proyecto; y plan de mejora, orientado a identificar brechas y formular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2692" cy="2896612"/>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4" w:name="_Toc176443725"/>
      <w:bookmarkStart w:id="35" w:name="_Toc225318192"/>
      <w:r w:rsidRPr="00B33E80">
        <w:lastRenderedPageBreak/>
        <w:t>Glosario</w:t>
      </w:r>
      <w:bookmarkEnd w:id="34"/>
      <w:bookmarkEnd w:id="35"/>
    </w:p>
    <w:p w14:paraId="333E6074" w14:textId="77777777" w:rsidR="00DC304C" w:rsidRPr="00DC304C" w:rsidRDefault="00DC304C" w:rsidP="00DC304C">
      <w:pPr>
        <w:rPr>
          <w:lang w:eastAsia="es-CO"/>
        </w:rPr>
      </w:pPr>
      <w:r w:rsidRPr="00DC304C">
        <w:rPr>
          <w:b/>
          <w:lang w:eastAsia="es-CO"/>
        </w:rPr>
        <w:t>Análisis de sensibilidad</w:t>
      </w:r>
      <w:r w:rsidRPr="00DC304C">
        <w:rPr>
          <w:lang w:eastAsia="es-CO"/>
        </w:rPr>
        <w:t>: herramienta que evalúa cómo cambian los resultados del proyecto cuando se modifican variables clave como ventas, costos o tasas.</w:t>
      </w:r>
    </w:p>
    <w:p w14:paraId="3C5C4991" w14:textId="77777777" w:rsidR="00DC304C" w:rsidRPr="00DC304C" w:rsidRDefault="00DC304C" w:rsidP="00DC304C">
      <w:pPr>
        <w:rPr>
          <w:lang w:eastAsia="es-CO"/>
        </w:rPr>
      </w:pPr>
      <w:r w:rsidRPr="00DC304C">
        <w:rPr>
          <w:b/>
          <w:lang w:eastAsia="es-CO"/>
        </w:rPr>
        <w:t>Evaluación integral</w:t>
      </w:r>
      <w:r w:rsidRPr="00DC304C">
        <w:rPr>
          <w:lang w:eastAsia="es-CO"/>
        </w:rPr>
        <w:t>: proceso que integra resultados financieros, económicos, sociales y ambientales para determinar la viabilidad global del proyecto.</w:t>
      </w:r>
    </w:p>
    <w:p w14:paraId="3AD37809" w14:textId="77777777" w:rsidR="00DC304C" w:rsidRPr="00DC304C" w:rsidRDefault="00DC304C" w:rsidP="00DC304C">
      <w:pPr>
        <w:rPr>
          <w:lang w:eastAsia="es-CO"/>
        </w:rPr>
      </w:pPr>
      <w:r w:rsidRPr="00DC304C">
        <w:rPr>
          <w:b/>
          <w:lang w:eastAsia="es-CO"/>
        </w:rPr>
        <w:t>Impacto social</w:t>
      </w:r>
      <w:r w:rsidRPr="00DC304C">
        <w:rPr>
          <w:lang w:eastAsia="es-CO"/>
        </w:rPr>
        <w:t>: efectos positivos o negativos que el proyecto genera en la comunidad, tales como empleo, calidad de vida o acceso a servicios.</w:t>
      </w:r>
    </w:p>
    <w:p w14:paraId="60D49535" w14:textId="77777777" w:rsidR="00DC304C" w:rsidRPr="00DC304C" w:rsidRDefault="00DC304C" w:rsidP="00DC304C">
      <w:pPr>
        <w:rPr>
          <w:lang w:eastAsia="es-CO"/>
        </w:rPr>
      </w:pPr>
      <w:r w:rsidRPr="00DC304C">
        <w:rPr>
          <w:b/>
          <w:lang w:eastAsia="es-CO"/>
        </w:rPr>
        <w:t>Indicadores de desempeño</w:t>
      </w:r>
      <w:r w:rsidRPr="00DC304C">
        <w:rPr>
          <w:lang w:eastAsia="es-CO"/>
        </w:rPr>
        <w:t>: herramientas de medición que permiten evaluar el cumplimiento de objetivos financieros, operativos, sociales y ambientales.</w:t>
      </w:r>
    </w:p>
    <w:p w14:paraId="23AAEE29" w14:textId="77777777" w:rsidR="00DC304C" w:rsidRPr="00DC304C" w:rsidRDefault="00DC304C" w:rsidP="00DC304C">
      <w:pPr>
        <w:rPr>
          <w:lang w:eastAsia="es-CO"/>
        </w:rPr>
      </w:pPr>
      <w:r w:rsidRPr="00DC304C">
        <w:rPr>
          <w:b/>
          <w:lang w:eastAsia="es-CO"/>
        </w:rPr>
        <w:t>Periodo de Recuperación (PRI)</w:t>
      </w:r>
      <w:r w:rsidRPr="00DC304C">
        <w:rPr>
          <w:lang w:eastAsia="es-CO"/>
        </w:rPr>
        <w:t>: tiempo necesario para recuperar la inversión inicial a partir de los flujos netos de caja generados por el proyecto.</w:t>
      </w:r>
    </w:p>
    <w:p w14:paraId="0727080D" w14:textId="77777777" w:rsidR="00DC304C" w:rsidRPr="00DC304C" w:rsidRDefault="00DC304C" w:rsidP="00DC304C">
      <w:pPr>
        <w:rPr>
          <w:lang w:eastAsia="es-CO"/>
        </w:rPr>
      </w:pPr>
      <w:r w:rsidRPr="00DC304C">
        <w:rPr>
          <w:b/>
          <w:lang w:eastAsia="es-CO"/>
        </w:rPr>
        <w:t>Plan de mejora</w:t>
      </w:r>
      <w:r w:rsidRPr="00DC304C">
        <w:rPr>
          <w:lang w:eastAsia="es-CO"/>
        </w:rPr>
        <w:t>: conjunto de acciones correctivas y preventivas diseñadas para optimizar el desempeño del proyecto y corregir desviaciones.</w:t>
      </w:r>
    </w:p>
    <w:p w14:paraId="3B991FE1" w14:textId="77777777" w:rsidR="00DC304C" w:rsidRPr="00DC304C" w:rsidRDefault="00DC304C" w:rsidP="00DC304C">
      <w:pPr>
        <w:rPr>
          <w:lang w:eastAsia="es-CO"/>
        </w:rPr>
      </w:pPr>
      <w:r w:rsidRPr="00DC304C">
        <w:rPr>
          <w:b/>
          <w:lang w:eastAsia="es-CO"/>
        </w:rPr>
        <w:t>Razón Beneficio Costo (RBC)</w:t>
      </w:r>
      <w:r w:rsidRPr="00DC304C">
        <w:rPr>
          <w:lang w:eastAsia="es-CO"/>
        </w:rPr>
        <w:t xml:space="preserve">: relación entre el valor presente de los beneficios y el valor presente de los costos. </w:t>
      </w:r>
      <w:proofErr w:type="spellStart"/>
      <w:r w:rsidRPr="00DC304C">
        <w:rPr>
          <w:lang w:eastAsia="es-CO"/>
        </w:rPr>
        <w:t>si</w:t>
      </w:r>
      <w:proofErr w:type="spellEnd"/>
      <w:r w:rsidRPr="00DC304C">
        <w:rPr>
          <w:lang w:eastAsia="es-CO"/>
        </w:rPr>
        <w:t xml:space="preserve"> es mayor que uno, el proyecto es viable financieramente.</w:t>
      </w:r>
    </w:p>
    <w:p w14:paraId="58FB610D" w14:textId="77777777" w:rsidR="00DC304C" w:rsidRPr="00DC304C" w:rsidRDefault="00DC304C" w:rsidP="00DC304C">
      <w:pPr>
        <w:rPr>
          <w:lang w:eastAsia="es-CO"/>
        </w:rPr>
      </w:pPr>
      <w:r w:rsidRPr="00DC304C">
        <w:rPr>
          <w:b/>
          <w:lang w:eastAsia="es-CO"/>
        </w:rPr>
        <w:t>Tasa Interna de Retorno (TIR)</w:t>
      </w:r>
      <w:r w:rsidRPr="00DC304C">
        <w:rPr>
          <w:lang w:eastAsia="es-CO"/>
        </w:rPr>
        <w:t>: tasa de rentabilidad que iguala el valor presente de los ingresos con el de los egresos del proyecto. se utiliza para comparar la rentabilidad con el costo de capital.</w:t>
      </w:r>
    </w:p>
    <w:p w14:paraId="2AC187B4" w14:textId="36493329" w:rsidR="00637E37" w:rsidRPr="00637E37" w:rsidRDefault="00DC304C" w:rsidP="00637E37">
      <w:pPr>
        <w:rPr>
          <w:lang w:eastAsia="es-CO"/>
        </w:rPr>
      </w:pPr>
      <w:r w:rsidRPr="00DC304C">
        <w:rPr>
          <w:b/>
          <w:lang w:eastAsia="es-CO"/>
        </w:rPr>
        <w:t>Valor Presente Neto (VPN)</w:t>
      </w:r>
      <w:r w:rsidRPr="00DC304C">
        <w:rPr>
          <w:lang w:eastAsia="es-CO"/>
        </w:rPr>
        <w:t xml:space="preserve">: indicador financiero que calcula el valor actual de los flujos de caja futuros descontados a una tasa determinada, restando la inversión inicial. </w:t>
      </w:r>
      <w:proofErr w:type="spellStart"/>
      <w:r w:rsidRPr="00DC304C">
        <w:rPr>
          <w:lang w:eastAsia="es-CO"/>
        </w:rPr>
        <w:t>si</w:t>
      </w:r>
      <w:proofErr w:type="spellEnd"/>
      <w:r w:rsidRPr="00DC304C">
        <w:rPr>
          <w:lang w:eastAsia="es-CO"/>
        </w:rPr>
        <w:t xml:space="preserve"> es positivo, el proyecto genera valor.</w:t>
      </w:r>
    </w:p>
    <w:p w14:paraId="3DB5D2D2" w14:textId="77777777" w:rsidR="002E5B3A" w:rsidRPr="00BD3842" w:rsidRDefault="002E5B3A" w:rsidP="002E554C">
      <w:pPr>
        <w:pStyle w:val="Titulosgenerales"/>
        <w:rPr>
          <w:lang w:val="es-MX"/>
        </w:rPr>
      </w:pPr>
      <w:bookmarkStart w:id="36" w:name="_Toc176443726"/>
      <w:bookmarkStart w:id="37" w:name="_Toc225318193"/>
      <w:r w:rsidRPr="00BD3842">
        <w:rPr>
          <w:lang w:val="es-MX"/>
        </w:rPr>
        <w:lastRenderedPageBreak/>
        <w:t>Referencias bibliográficas</w:t>
      </w:r>
      <w:bookmarkEnd w:id="36"/>
      <w:bookmarkEnd w:id="37"/>
    </w:p>
    <w:p w14:paraId="1FACBDAD" w14:textId="77777777" w:rsidR="00110CAC" w:rsidRPr="00110CAC" w:rsidRDefault="00110CAC" w:rsidP="00110CAC">
      <w:pPr>
        <w:rPr>
          <w:lang w:val="es-MX" w:eastAsia="es-CO"/>
        </w:rPr>
      </w:pPr>
      <w:r w:rsidRPr="00110CAC">
        <w:rPr>
          <w:lang w:val="es-MX" w:eastAsia="es-CO"/>
        </w:rPr>
        <w:t>Baca, G. (2022). Evaluación de proyectos (9.ª ed.). McGraw Hill.</w:t>
      </w:r>
    </w:p>
    <w:p w14:paraId="40F5644C" w14:textId="77777777" w:rsidR="00110CAC" w:rsidRPr="00110CAC" w:rsidRDefault="00110CAC" w:rsidP="00110CAC">
      <w:pPr>
        <w:rPr>
          <w:lang w:val="es-MX" w:eastAsia="es-CO"/>
        </w:rPr>
      </w:pPr>
      <w:r w:rsidRPr="00110CAC">
        <w:rPr>
          <w:lang w:val="es-MX" w:eastAsia="es-CO"/>
        </w:rPr>
        <w:t>Baca, G. (2007). Ingeniería económica (8.ª ed.). Fondo Educativo Panamericano.</w:t>
      </w:r>
    </w:p>
    <w:p w14:paraId="21159845" w14:textId="77777777" w:rsidR="00110CAC" w:rsidRPr="00110CAC" w:rsidRDefault="00110CAC" w:rsidP="00110CAC">
      <w:pPr>
        <w:rPr>
          <w:lang w:val="es-MX" w:eastAsia="es-CO"/>
        </w:rPr>
      </w:pPr>
      <w:proofErr w:type="spellStart"/>
      <w:r w:rsidRPr="00110CAC">
        <w:rPr>
          <w:lang w:val="es-MX" w:eastAsia="es-CO"/>
        </w:rPr>
        <w:t>Canada</w:t>
      </w:r>
      <w:proofErr w:type="spellEnd"/>
      <w:r w:rsidRPr="00110CAC">
        <w:rPr>
          <w:lang w:val="es-MX" w:eastAsia="es-CO"/>
        </w:rPr>
        <w:t>, J., Sullivan, W., &amp; White, J. (1997). Análisis de inversión de capital para ingeniería y administración (2.ª ed.). Prentice Hall.</w:t>
      </w:r>
    </w:p>
    <w:p w14:paraId="547F4EAE" w14:textId="77777777" w:rsidR="00110CAC" w:rsidRPr="00110CAC" w:rsidRDefault="00110CAC" w:rsidP="00110CAC">
      <w:pPr>
        <w:rPr>
          <w:lang w:val="es-MX" w:eastAsia="es-CO"/>
        </w:rPr>
      </w:pPr>
      <w:proofErr w:type="spellStart"/>
      <w:r w:rsidRPr="00110CAC">
        <w:rPr>
          <w:lang w:val="es-MX" w:eastAsia="es-CO"/>
        </w:rPr>
        <w:t>Dergamo</w:t>
      </w:r>
      <w:proofErr w:type="spellEnd"/>
      <w:r w:rsidRPr="00110CAC">
        <w:rPr>
          <w:lang w:val="es-MX" w:eastAsia="es-CO"/>
        </w:rPr>
        <w:t xml:space="preserve">, P., Sullivan, W., </w:t>
      </w:r>
      <w:proofErr w:type="spellStart"/>
      <w:r w:rsidRPr="00110CAC">
        <w:rPr>
          <w:lang w:val="es-MX" w:eastAsia="es-CO"/>
        </w:rPr>
        <w:t>Bontadelli</w:t>
      </w:r>
      <w:proofErr w:type="spellEnd"/>
      <w:r w:rsidRPr="00110CAC">
        <w:rPr>
          <w:lang w:val="es-MX" w:eastAsia="es-CO"/>
        </w:rPr>
        <w:t xml:space="preserve">, J., &amp; </w:t>
      </w:r>
      <w:proofErr w:type="spellStart"/>
      <w:r w:rsidRPr="00110CAC">
        <w:rPr>
          <w:lang w:val="es-MX" w:eastAsia="es-CO"/>
        </w:rPr>
        <w:t>Wicks</w:t>
      </w:r>
      <w:proofErr w:type="spellEnd"/>
      <w:r w:rsidRPr="00110CAC">
        <w:rPr>
          <w:lang w:val="es-MX" w:eastAsia="es-CO"/>
        </w:rPr>
        <w:t>, E. (1997). Ingeniería económica (10.ª ed.). Prentice Hall.</w:t>
      </w:r>
    </w:p>
    <w:p w14:paraId="32FA4B38" w14:textId="77777777" w:rsidR="00110CAC" w:rsidRPr="00110CAC" w:rsidRDefault="00110CAC" w:rsidP="00110CAC">
      <w:pPr>
        <w:rPr>
          <w:lang w:val="es-MX" w:eastAsia="es-CO"/>
        </w:rPr>
      </w:pPr>
      <w:r w:rsidRPr="00110CAC">
        <w:rPr>
          <w:lang w:val="es-MX" w:eastAsia="es-CO"/>
        </w:rPr>
        <w:t>García, J. (2008). Matemáticas financieras (5.ª ed.). Pearson.</w:t>
      </w:r>
    </w:p>
    <w:p w14:paraId="47246D4C" w14:textId="77777777" w:rsidR="00110CAC" w:rsidRPr="00110CAC" w:rsidRDefault="00110CAC" w:rsidP="00110CAC">
      <w:pPr>
        <w:rPr>
          <w:lang w:val="es-MX" w:eastAsia="es-CO"/>
        </w:rPr>
      </w:pPr>
      <w:r w:rsidRPr="00110CAC">
        <w:rPr>
          <w:lang w:val="es-MX" w:eastAsia="es-CO"/>
        </w:rPr>
        <w:t>Londoño, C. A. (2004). Fundamentos de ingeniería económica (1.ª ed.). Universidad Católica Popular del Risaralda.</w:t>
      </w:r>
    </w:p>
    <w:p w14:paraId="5B81E129" w14:textId="77777777" w:rsidR="00110CAC" w:rsidRPr="00110CAC" w:rsidRDefault="00110CAC" w:rsidP="00110CAC">
      <w:pPr>
        <w:rPr>
          <w:lang w:val="es-MX" w:eastAsia="es-CO"/>
        </w:rPr>
      </w:pPr>
      <w:r w:rsidRPr="00110CAC">
        <w:rPr>
          <w:lang w:val="es-MX" w:eastAsia="es-CO"/>
        </w:rPr>
        <w:t xml:space="preserve">Mesa, J. J. (2017). Evaluación financiera de proyectos. </w:t>
      </w:r>
      <w:proofErr w:type="spellStart"/>
      <w:r w:rsidRPr="00110CAC">
        <w:rPr>
          <w:lang w:val="es-MX" w:eastAsia="es-CO"/>
        </w:rPr>
        <w:t>Ecoe</w:t>
      </w:r>
      <w:proofErr w:type="spellEnd"/>
      <w:r w:rsidRPr="00110CAC">
        <w:rPr>
          <w:lang w:val="es-MX" w:eastAsia="es-CO"/>
        </w:rPr>
        <w:t xml:space="preserve"> Ediciones.</w:t>
      </w:r>
    </w:p>
    <w:p w14:paraId="20A7D8F5" w14:textId="77777777" w:rsidR="00110CAC" w:rsidRPr="00110CAC" w:rsidRDefault="00110CAC" w:rsidP="00110CAC">
      <w:pPr>
        <w:rPr>
          <w:lang w:val="es-MX" w:eastAsia="es-CO"/>
        </w:rPr>
      </w:pPr>
      <w:r w:rsidRPr="00110CAC">
        <w:rPr>
          <w:lang w:val="es-MX" w:eastAsia="es-CO"/>
        </w:rPr>
        <w:t xml:space="preserve">Miranda </w:t>
      </w:r>
      <w:proofErr w:type="spellStart"/>
      <w:r w:rsidRPr="00110CAC">
        <w:rPr>
          <w:lang w:val="es-MX" w:eastAsia="es-CO"/>
        </w:rPr>
        <w:t>Miranda</w:t>
      </w:r>
      <w:proofErr w:type="spellEnd"/>
      <w:r w:rsidRPr="00110CAC">
        <w:rPr>
          <w:lang w:val="es-MX" w:eastAsia="es-CO"/>
        </w:rPr>
        <w:t xml:space="preserve">, J. J. (2016). Gestión de proyectos: Identificación, formulación, evaluación y administración (2.ª ed.). </w:t>
      </w:r>
      <w:proofErr w:type="spellStart"/>
      <w:r w:rsidRPr="00110CAC">
        <w:rPr>
          <w:lang w:val="es-MX" w:eastAsia="es-CO"/>
        </w:rPr>
        <w:t>Ecoe</w:t>
      </w:r>
      <w:proofErr w:type="spellEnd"/>
      <w:r w:rsidRPr="00110CAC">
        <w:rPr>
          <w:lang w:val="es-MX" w:eastAsia="es-CO"/>
        </w:rPr>
        <w:t xml:space="preserve"> Ediciones.</w:t>
      </w:r>
    </w:p>
    <w:p w14:paraId="623AFA88" w14:textId="77777777" w:rsidR="00110CAC" w:rsidRPr="00110CAC" w:rsidRDefault="00110CAC" w:rsidP="00110CAC">
      <w:pPr>
        <w:rPr>
          <w:lang w:val="es-MX" w:eastAsia="es-CO"/>
        </w:rPr>
      </w:pPr>
      <w:proofErr w:type="spellStart"/>
      <w:r w:rsidRPr="00110CAC">
        <w:rPr>
          <w:lang w:val="es-MX" w:eastAsia="es-CO"/>
        </w:rPr>
        <w:t>Mokate</w:t>
      </w:r>
      <w:proofErr w:type="spellEnd"/>
      <w:r w:rsidRPr="00110CAC">
        <w:rPr>
          <w:lang w:val="es-MX" w:eastAsia="es-CO"/>
        </w:rPr>
        <w:t>, K. (2004). Evaluación financiera de proyectos de inversión. Alfaomega.</w:t>
      </w:r>
    </w:p>
    <w:p w14:paraId="0BAA10D8" w14:textId="77777777" w:rsidR="00110CAC" w:rsidRPr="00110CAC" w:rsidRDefault="00110CAC" w:rsidP="00110CAC">
      <w:pPr>
        <w:rPr>
          <w:lang w:val="es-MX" w:eastAsia="es-CO"/>
        </w:rPr>
      </w:pPr>
      <w:r w:rsidRPr="00110CAC">
        <w:rPr>
          <w:lang w:val="es-MX" w:eastAsia="es-CO"/>
        </w:rPr>
        <w:t xml:space="preserve">Rosillo, J. (2009). Matemáticas financieras para decisiones de inversión y financiación. Cengage </w:t>
      </w:r>
      <w:proofErr w:type="spellStart"/>
      <w:r w:rsidRPr="00110CAC">
        <w:rPr>
          <w:lang w:val="es-MX" w:eastAsia="es-CO"/>
        </w:rPr>
        <w:t>Learning</w:t>
      </w:r>
      <w:proofErr w:type="spellEnd"/>
      <w:r w:rsidRPr="00110CAC">
        <w:rPr>
          <w:lang w:val="es-MX" w:eastAsia="es-CO"/>
        </w:rPr>
        <w:t>.</w:t>
      </w:r>
    </w:p>
    <w:p w14:paraId="1654F55B" w14:textId="77777777" w:rsidR="00110CAC" w:rsidRPr="00110CAC" w:rsidRDefault="00110CAC" w:rsidP="00110CAC">
      <w:pPr>
        <w:rPr>
          <w:lang w:val="es-MX" w:eastAsia="es-CO"/>
        </w:rPr>
      </w:pPr>
      <w:r w:rsidRPr="00110CAC">
        <w:rPr>
          <w:lang w:val="es-MX" w:eastAsia="es-CO"/>
        </w:rPr>
        <w:t>Serrano, J. (2018). Matemáticas financieras y evaluación de proyectos (2.ª ed.). Alfaomega.</w:t>
      </w:r>
    </w:p>
    <w:p w14:paraId="7FFF83A8" w14:textId="54555117" w:rsidR="00D82383" w:rsidRDefault="00110CAC" w:rsidP="00110CAC">
      <w:pPr>
        <w:rPr>
          <w:lang w:val="es-MX" w:eastAsia="es-CO"/>
        </w:rPr>
      </w:pPr>
      <w:proofErr w:type="spellStart"/>
      <w:r w:rsidRPr="00110CAC">
        <w:rPr>
          <w:lang w:val="es-MX" w:eastAsia="es-CO"/>
        </w:rPr>
        <w:t>Sapág</w:t>
      </w:r>
      <w:proofErr w:type="spellEnd"/>
      <w:r w:rsidRPr="00110CAC">
        <w:rPr>
          <w:lang w:val="es-MX" w:eastAsia="es-CO"/>
        </w:rPr>
        <w:t xml:space="preserve"> </w:t>
      </w:r>
      <w:proofErr w:type="spellStart"/>
      <w:r w:rsidRPr="00110CAC">
        <w:rPr>
          <w:lang w:val="es-MX" w:eastAsia="es-CO"/>
        </w:rPr>
        <w:t>Chain</w:t>
      </w:r>
      <w:proofErr w:type="spellEnd"/>
      <w:r w:rsidRPr="00110CAC">
        <w:rPr>
          <w:lang w:val="es-MX" w:eastAsia="es-CO"/>
        </w:rPr>
        <w:t xml:space="preserve">, N., &amp; </w:t>
      </w:r>
      <w:proofErr w:type="spellStart"/>
      <w:r w:rsidRPr="00110CAC">
        <w:rPr>
          <w:lang w:val="es-MX" w:eastAsia="es-CO"/>
        </w:rPr>
        <w:t>Sapág</w:t>
      </w:r>
      <w:proofErr w:type="spellEnd"/>
      <w:r w:rsidRPr="00110CAC">
        <w:rPr>
          <w:lang w:val="es-MX" w:eastAsia="es-CO"/>
        </w:rPr>
        <w:t xml:space="preserve"> </w:t>
      </w:r>
      <w:proofErr w:type="spellStart"/>
      <w:r w:rsidRPr="00110CAC">
        <w:rPr>
          <w:lang w:val="es-MX" w:eastAsia="es-CO"/>
        </w:rPr>
        <w:t>Chain</w:t>
      </w:r>
      <w:proofErr w:type="spellEnd"/>
      <w:r w:rsidRPr="00110CAC">
        <w:rPr>
          <w:lang w:val="es-MX" w:eastAsia="es-CO"/>
        </w:rPr>
        <w:t>, R. (2014). Preparación y evaluación de proyectos (6.ª ed.). McGraw Hill Interamericana.</w:t>
      </w:r>
    </w:p>
    <w:p w14:paraId="1E13D18C" w14:textId="4C8DD169" w:rsidR="00FC7A19" w:rsidRDefault="00F36C9D" w:rsidP="002E554C">
      <w:pPr>
        <w:pStyle w:val="Titulosgenerales"/>
      </w:pPr>
      <w:bookmarkStart w:id="38" w:name="_Toc176443727"/>
      <w:bookmarkStart w:id="39" w:name="_Toc225318194"/>
      <w:r w:rsidRPr="00F46E17">
        <w:lastRenderedPageBreak/>
        <w:t>Créditos</w:t>
      </w:r>
      <w:bookmarkEnd w:id="38"/>
      <w:bookmarkEnd w:id="3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A2F48" w:rsidRPr="00FC7A19" w14:paraId="6162D24B" w14:textId="77777777" w:rsidTr="00C928E5">
        <w:trPr>
          <w:trHeight w:val="1007"/>
        </w:trPr>
        <w:tc>
          <w:tcPr>
            <w:tcW w:w="2830" w:type="dxa"/>
            <w:shd w:val="clear" w:color="auto" w:fill="F2F2F2" w:themeFill="background1" w:themeFillShade="F2"/>
          </w:tcPr>
          <w:p w14:paraId="162480DA" w14:textId="02A7E5F8" w:rsidR="00EA2F48" w:rsidRPr="00C72B36" w:rsidRDefault="00EA2F48" w:rsidP="00EA2F48">
            <w:pPr>
              <w:ind w:firstLine="0"/>
              <w:rPr>
                <w:rFonts w:asciiTheme="minorHAnsi" w:hAnsiTheme="minorHAnsi" w:cstheme="minorHAnsi"/>
                <w:sz w:val="24"/>
                <w:szCs w:val="24"/>
                <w:lang w:val="es-ES" w:eastAsia="es-CO"/>
              </w:rPr>
            </w:pPr>
            <w:r w:rsidRPr="00D04046">
              <w:t>Claudia Johanna Gómez Pérez</w:t>
            </w:r>
          </w:p>
        </w:tc>
        <w:tc>
          <w:tcPr>
            <w:tcW w:w="3261" w:type="dxa"/>
            <w:shd w:val="clear" w:color="auto" w:fill="F2F2F2" w:themeFill="background1" w:themeFillShade="F2"/>
          </w:tcPr>
          <w:p w14:paraId="116FDBAD" w14:textId="7E2E0E6B" w:rsidR="00EA2F48" w:rsidRPr="00C72B36" w:rsidRDefault="00EA2F48" w:rsidP="00EA2F48">
            <w:pPr>
              <w:ind w:firstLine="0"/>
              <w:rPr>
                <w:rFonts w:asciiTheme="minorHAnsi" w:hAnsiTheme="minorHAnsi" w:cstheme="minorHAnsi"/>
                <w:sz w:val="24"/>
                <w:szCs w:val="24"/>
                <w:lang w:val="es-ES_tradnl" w:eastAsia="es-CO"/>
              </w:rPr>
            </w:pPr>
            <w:r w:rsidRPr="00D04046">
              <w:t>Responsable Ecosistema de Recursos Educativos Digitales (RED)</w:t>
            </w:r>
          </w:p>
        </w:tc>
        <w:tc>
          <w:tcPr>
            <w:tcW w:w="3969" w:type="dxa"/>
            <w:shd w:val="clear" w:color="auto" w:fill="F2F2F2" w:themeFill="background1" w:themeFillShade="F2"/>
          </w:tcPr>
          <w:p w14:paraId="0B4B4355" w14:textId="47EC08F9" w:rsidR="00EA2F48" w:rsidRPr="00C72B36" w:rsidRDefault="00EA2F48" w:rsidP="00EA2F48">
            <w:pPr>
              <w:ind w:firstLine="0"/>
              <w:rPr>
                <w:rFonts w:asciiTheme="minorHAnsi" w:hAnsiTheme="minorHAnsi" w:cstheme="minorHAnsi"/>
                <w:sz w:val="24"/>
                <w:szCs w:val="24"/>
                <w:lang w:val="es-ES_tradnl" w:eastAsia="es-CO"/>
              </w:rPr>
            </w:pPr>
            <w:r w:rsidRPr="00D04046">
              <w:t xml:space="preserve">Dirección General </w:t>
            </w:r>
          </w:p>
        </w:tc>
      </w:tr>
      <w:tr w:rsidR="00EA2F48" w:rsidRPr="00FC7A19" w14:paraId="48C980DD" w14:textId="77777777" w:rsidTr="00C928E5">
        <w:tc>
          <w:tcPr>
            <w:tcW w:w="2830" w:type="dxa"/>
          </w:tcPr>
          <w:p w14:paraId="272A6CDA" w14:textId="45210ACE" w:rsidR="00EA2F48" w:rsidRPr="00C72B36" w:rsidRDefault="00EA2F48" w:rsidP="00EA2F48">
            <w:pPr>
              <w:ind w:firstLine="0"/>
              <w:rPr>
                <w:rFonts w:asciiTheme="minorHAnsi" w:hAnsiTheme="minorHAnsi" w:cstheme="minorHAnsi"/>
                <w:sz w:val="24"/>
                <w:szCs w:val="24"/>
                <w:lang w:val="es-ES" w:eastAsia="es-CO"/>
              </w:rPr>
            </w:pPr>
            <w:r w:rsidRPr="00D04046">
              <w:t xml:space="preserve">Diana Rocío </w:t>
            </w:r>
            <w:proofErr w:type="spellStart"/>
            <w:r w:rsidRPr="00D04046">
              <w:t>Possos</w:t>
            </w:r>
            <w:proofErr w:type="spellEnd"/>
            <w:r w:rsidRPr="00D04046">
              <w:t xml:space="preserve"> Beltrán</w:t>
            </w:r>
          </w:p>
        </w:tc>
        <w:tc>
          <w:tcPr>
            <w:tcW w:w="3261" w:type="dxa"/>
          </w:tcPr>
          <w:p w14:paraId="219EA65D" w14:textId="1FA84C37" w:rsidR="00EA2F48" w:rsidRPr="00C72B36" w:rsidRDefault="00EA2F48" w:rsidP="00EA2F48">
            <w:pPr>
              <w:ind w:firstLine="0"/>
              <w:rPr>
                <w:rFonts w:asciiTheme="minorHAnsi" w:hAnsiTheme="minorHAnsi" w:cstheme="minorHAnsi"/>
                <w:sz w:val="24"/>
                <w:szCs w:val="24"/>
                <w:lang w:val="es-ES_tradnl" w:eastAsia="es-CO"/>
              </w:rPr>
            </w:pPr>
            <w:r w:rsidRPr="00D04046">
              <w:t>Responsable de línea de producción</w:t>
            </w:r>
          </w:p>
        </w:tc>
        <w:tc>
          <w:tcPr>
            <w:tcW w:w="3969" w:type="dxa"/>
          </w:tcPr>
          <w:p w14:paraId="5E60F5FB" w14:textId="1680A97B" w:rsidR="00EA2F48" w:rsidRPr="00C72B36" w:rsidRDefault="00EA2F48" w:rsidP="00EA2F48">
            <w:pPr>
              <w:ind w:firstLine="0"/>
              <w:rPr>
                <w:rFonts w:asciiTheme="minorHAnsi" w:hAnsiTheme="minorHAnsi" w:cstheme="minorHAnsi"/>
                <w:sz w:val="24"/>
                <w:szCs w:val="24"/>
                <w:lang w:val="es-ES_tradnl" w:eastAsia="es-CO"/>
              </w:rPr>
            </w:pPr>
            <w:r w:rsidRPr="00D04046">
              <w:t>Centro de Comercio y Servicios - Regional Tolima</w:t>
            </w:r>
          </w:p>
        </w:tc>
      </w:tr>
      <w:tr w:rsidR="00EA2F48" w:rsidRPr="00FC7A19" w14:paraId="3DFFDB02" w14:textId="77777777" w:rsidTr="006F687F">
        <w:trPr>
          <w:trHeight w:val="1002"/>
        </w:trPr>
        <w:tc>
          <w:tcPr>
            <w:tcW w:w="2830" w:type="dxa"/>
            <w:shd w:val="clear" w:color="auto" w:fill="F2F2F2" w:themeFill="background1" w:themeFillShade="F2"/>
          </w:tcPr>
          <w:p w14:paraId="75618097" w14:textId="5974C1BB" w:rsidR="00EA2F48" w:rsidRPr="00C72B36" w:rsidRDefault="00EA2F48" w:rsidP="00EA2F48">
            <w:pPr>
              <w:ind w:firstLine="0"/>
              <w:rPr>
                <w:rFonts w:asciiTheme="minorHAnsi" w:hAnsiTheme="minorHAnsi" w:cstheme="minorHAnsi"/>
                <w:sz w:val="24"/>
                <w:szCs w:val="24"/>
                <w:lang w:val="es-ES" w:eastAsia="es-CO"/>
              </w:rPr>
            </w:pPr>
            <w:r w:rsidRPr="00477AAB">
              <w:t>Gustavo Ernesto Mariño Puentes</w:t>
            </w:r>
          </w:p>
        </w:tc>
        <w:tc>
          <w:tcPr>
            <w:tcW w:w="3261" w:type="dxa"/>
            <w:shd w:val="clear" w:color="auto" w:fill="F2F2F2" w:themeFill="background1" w:themeFillShade="F2"/>
          </w:tcPr>
          <w:p w14:paraId="388F06AF" w14:textId="6F39101A" w:rsidR="00EA2F48" w:rsidRPr="00C72B36" w:rsidRDefault="00EA2F48" w:rsidP="00EA2F48">
            <w:pPr>
              <w:ind w:firstLine="0"/>
              <w:rPr>
                <w:rFonts w:asciiTheme="minorHAnsi" w:hAnsiTheme="minorHAnsi" w:cstheme="minorHAnsi"/>
                <w:sz w:val="24"/>
                <w:szCs w:val="24"/>
                <w:lang w:val="es-ES" w:eastAsia="es-CO"/>
              </w:rPr>
            </w:pPr>
            <w:r w:rsidRPr="00477AAB">
              <w:t>Experto temático</w:t>
            </w:r>
          </w:p>
        </w:tc>
        <w:tc>
          <w:tcPr>
            <w:tcW w:w="3969" w:type="dxa"/>
            <w:shd w:val="clear" w:color="auto" w:fill="F2F2F2" w:themeFill="background1" w:themeFillShade="F2"/>
          </w:tcPr>
          <w:p w14:paraId="62003BB8" w14:textId="7B2BA83B" w:rsidR="00EA2F48" w:rsidRPr="00C72B36" w:rsidRDefault="00EA2F48" w:rsidP="00EA2F48">
            <w:pPr>
              <w:ind w:firstLine="0"/>
              <w:rPr>
                <w:rFonts w:asciiTheme="minorHAnsi" w:hAnsiTheme="minorHAnsi" w:cstheme="minorHAnsi"/>
                <w:sz w:val="24"/>
                <w:szCs w:val="24"/>
                <w:lang w:val="es-ES" w:eastAsia="es-CO"/>
              </w:rPr>
            </w:pPr>
            <w:r w:rsidRPr="00477AAB">
              <w:t>Centro de Comercio y Servicios - Regional Tolima</w:t>
            </w:r>
          </w:p>
        </w:tc>
      </w:tr>
      <w:tr w:rsidR="00EA2F48" w:rsidRPr="00FC7A19" w14:paraId="29527F40" w14:textId="77777777" w:rsidTr="00C928E5">
        <w:tc>
          <w:tcPr>
            <w:tcW w:w="2830" w:type="dxa"/>
          </w:tcPr>
          <w:p w14:paraId="1B81BB6A" w14:textId="54E1EA20" w:rsidR="00EA2F48" w:rsidRPr="00C72B36" w:rsidRDefault="00EA2F48" w:rsidP="00EA2F48">
            <w:pPr>
              <w:ind w:firstLine="0"/>
              <w:rPr>
                <w:rFonts w:asciiTheme="minorHAnsi" w:hAnsiTheme="minorHAnsi" w:cstheme="minorHAnsi"/>
                <w:sz w:val="24"/>
                <w:szCs w:val="24"/>
                <w:lang w:val="es-ES" w:eastAsia="es-CO"/>
              </w:rPr>
            </w:pPr>
            <w:r w:rsidRPr="00477AAB">
              <w:t xml:space="preserve">Gloria Lida </w:t>
            </w:r>
            <w:proofErr w:type="spellStart"/>
            <w:r w:rsidRPr="00477AAB">
              <w:t>Alzate</w:t>
            </w:r>
            <w:proofErr w:type="spellEnd"/>
            <w:r w:rsidRPr="00477AAB">
              <w:t xml:space="preserve"> Suárez</w:t>
            </w:r>
          </w:p>
        </w:tc>
        <w:tc>
          <w:tcPr>
            <w:tcW w:w="3261" w:type="dxa"/>
          </w:tcPr>
          <w:p w14:paraId="5AFF8342" w14:textId="79DFAFDA" w:rsidR="00EA2F48" w:rsidRPr="00C72B36" w:rsidRDefault="00EA2F48" w:rsidP="00EA2F48">
            <w:pPr>
              <w:ind w:firstLine="0"/>
              <w:rPr>
                <w:rFonts w:asciiTheme="minorHAnsi" w:hAnsiTheme="minorHAnsi" w:cstheme="minorHAnsi"/>
                <w:sz w:val="24"/>
                <w:szCs w:val="24"/>
                <w:lang w:val="es-ES" w:eastAsia="es-CO"/>
              </w:rPr>
            </w:pPr>
            <w:r w:rsidRPr="00477AAB">
              <w:t xml:space="preserve">Evaluadora instruccional </w:t>
            </w:r>
          </w:p>
        </w:tc>
        <w:tc>
          <w:tcPr>
            <w:tcW w:w="3969" w:type="dxa"/>
          </w:tcPr>
          <w:p w14:paraId="175B6C32" w14:textId="156A436C" w:rsidR="00EA2F48" w:rsidRPr="00C72B36" w:rsidRDefault="00EA2F48" w:rsidP="00EA2F48">
            <w:pPr>
              <w:ind w:firstLine="0"/>
              <w:rPr>
                <w:rFonts w:asciiTheme="minorHAnsi" w:hAnsiTheme="minorHAnsi" w:cstheme="minorHAnsi"/>
                <w:sz w:val="24"/>
                <w:szCs w:val="24"/>
                <w:lang w:val="es-ES" w:eastAsia="es-CO"/>
              </w:rPr>
            </w:pPr>
            <w:r w:rsidRPr="00477AAB">
              <w:t>Centro de Comercio y Servicios - Regional Tolima</w:t>
            </w:r>
          </w:p>
        </w:tc>
      </w:tr>
      <w:tr w:rsidR="00EA2F48" w:rsidRPr="00FC7A19" w14:paraId="02E2814E" w14:textId="77777777" w:rsidTr="00C928E5">
        <w:tc>
          <w:tcPr>
            <w:tcW w:w="2830" w:type="dxa"/>
            <w:shd w:val="clear" w:color="auto" w:fill="F2F2F2" w:themeFill="background1" w:themeFillShade="F2"/>
          </w:tcPr>
          <w:p w14:paraId="5CE87FDB" w14:textId="7BBDC304" w:rsidR="00EA2F48" w:rsidRPr="00C72B36" w:rsidRDefault="00EA2F48" w:rsidP="00EA2F48">
            <w:pPr>
              <w:ind w:firstLine="0"/>
              <w:rPr>
                <w:rFonts w:asciiTheme="minorHAnsi" w:hAnsiTheme="minorHAnsi" w:cstheme="minorHAnsi"/>
                <w:sz w:val="24"/>
                <w:szCs w:val="24"/>
                <w:lang w:val="es-ES" w:eastAsia="es-CO"/>
              </w:rPr>
            </w:pPr>
            <w:r w:rsidRPr="009B25F0">
              <w:t>Juan Daniel Polanco Muñoz</w:t>
            </w:r>
          </w:p>
        </w:tc>
        <w:tc>
          <w:tcPr>
            <w:tcW w:w="3261" w:type="dxa"/>
            <w:shd w:val="clear" w:color="auto" w:fill="F2F2F2" w:themeFill="background1" w:themeFillShade="F2"/>
          </w:tcPr>
          <w:p w14:paraId="5E7DEAF2" w14:textId="39EF5D66" w:rsidR="00EA2F48" w:rsidRPr="00C72B36" w:rsidRDefault="00EA2F48" w:rsidP="00EA2F48">
            <w:pPr>
              <w:ind w:firstLine="0"/>
              <w:rPr>
                <w:rFonts w:asciiTheme="minorHAnsi" w:hAnsiTheme="minorHAnsi" w:cstheme="minorHAnsi"/>
                <w:sz w:val="24"/>
                <w:szCs w:val="24"/>
                <w:lang w:val="es-ES" w:eastAsia="es-CO"/>
              </w:rPr>
            </w:pPr>
            <w:r w:rsidRPr="009B25F0">
              <w:t>Diseñador de contenidos digitales</w:t>
            </w:r>
          </w:p>
        </w:tc>
        <w:tc>
          <w:tcPr>
            <w:tcW w:w="3969" w:type="dxa"/>
            <w:shd w:val="clear" w:color="auto" w:fill="F2F2F2" w:themeFill="background1" w:themeFillShade="F2"/>
          </w:tcPr>
          <w:p w14:paraId="1FAB1F75" w14:textId="2EDEF017" w:rsidR="00EA2F48" w:rsidRPr="00C72B36" w:rsidRDefault="00EA2F48" w:rsidP="00EA2F48">
            <w:pPr>
              <w:ind w:firstLine="0"/>
              <w:rPr>
                <w:rFonts w:asciiTheme="minorHAnsi" w:hAnsiTheme="minorHAnsi" w:cstheme="minorHAnsi"/>
                <w:sz w:val="24"/>
                <w:szCs w:val="24"/>
                <w:lang w:val="es-ES" w:eastAsia="es-CO"/>
              </w:rPr>
            </w:pPr>
            <w:r w:rsidRPr="009B25F0">
              <w:t>Centro de Comercio y Servicios - Regional Tolima</w:t>
            </w:r>
          </w:p>
        </w:tc>
      </w:tr>
      <w:tr w:rsidR="00EA2F48" w:rsidRPr="00FC7A19" w14:paraId="5221835A" w14:textId="77777777" w:rsidTr="00D224E0">
        <w:tc>
          <w:tcPr>
            <w:tcW w:w="2830" w:type="dxa"/>
          </w:tcPr>
          <w:p w14:paraId="468750D9" w14:textId="39AD7A9F" w:rsidR="00EA2F48" w:rsidRPr="00C72B36" w:rsidRDefault="00EA2F48" w:rsidP="00EA2F48">
            <w:pPr>
              <w:ind w:firstLine="0"/>
              <w:rPr>
                <w:rFonts w:asciiTheme="minorHAnsi" w:hAnsiTheme="minorHAnsi" w:cstheme="minorHAnsi"/>
                <w:sz w:val="24"/>
                <w:szCs w:val="24"/>
                <w:lang w:val="es-ES" w:eastAsia="es-CO"/>
              </w:rPr>
            </w:pPr>
            <w:r w:rsidRPr="009B25F0">
              <w:t xml:space="preserve">Manuel Felipe </w:t>
            </w:r>
            <w:proofErr w:type="spellStart"/>
            <w:r w:rsidRPr="009B25F0">
              <w:t>Echavarria</w:t>
            </w:r>
            <w:proofErr w:type="spellEnd"/>
            <w:r w:rsidRPr="009B25F0">
              <w:t xml:space="preserve"> Orozco</w:t>
            </w:r>
          </w:p>
        </w:tc>
        <w:tc>
          <w:tcPr>
            <w:tcW w:w="3261" w:type="dxa"/>
          </w:tcPr>
          <w:p w14:paraId="5035618F" w14:textId="4F45FE8D" w:rsidR="00EA2F48" w:rsidRPr="00C72B36" w:rsidRDefault="00EA2F48" w:rsidP="00EA2F48">
            <w:pPr>
              <w:ind w:firstLine="0"/>
              <w:rPr>
                <w:rFonts w:asciiTheme="minorHAnsi" w:hAnsiTheme="minorHAnsi" w:cstheme="minorHAnsi"/>
                <w:sz w:val="24"/>
                <w:szCs w:val="24"/>
                <w:lang w:val="es-ES" w:eastAsia="es-CO"/>
              </w:rPr>
            </w:pPr>
            <w:r w:rsidRPr="009B25F0">
              <w:t xml:space="preserve">Desarrollador </w:t>
            </w:r>
            <w:r w:rsidRPr="00EA2F48">
              <w:rPr>
                <w:rStyle w:val="Extranjerismo"/>
              </w:rPr>
              <w:t>full stack</w:t>
            </w:r>
          </w:p>
        </w:tc>
        <w:tc>
          <w:tcPr>
            <w:tcW w:w="3969" w:type="dxa"/>
          </w:tcPr>
          <w:p w14:paraId="2AEC9BCB" w14:textId="4B434A6D" w:rsidR="00EA2F48" w:rsidRPr="00C72B36" w:rsidRDefault="00EA2F48" w:rsidP="00EA2F48">
            <w:pPr>
              <w:ind w:firstLine="0"/>
              <w:rPr>
                <w:rFonts w:asciiTheme="minorHAnsi" w:hAnsiTheme="minorHAnsi" w:cstheme="minorHAnsi"/>
                <w:sz w:val="24"/>
                <w:szCs w:val="24"/>
                <w:lang w:val="es-ES" w:eastAsia="es-CO"/>
              </w:rPr>
            </w:pPr>
            <w:r w:rsidRPr="009B25F0">
              <w:t>Centro de Comercio y Servicios - Regional Tolima</w:t>
            </w:r>
          </w:p>
        </w:tc>
      </w:tr>
      <w:tr w:rsidR="00EA2F48" w:rsidRPr="00FC7A19" w14:paraId="29C5784B" w14:textId="77777777" w:rsidTr="00C928E5">
        <w:tc>
          <w:tcPr>
            <w:tcW w:w="2830" w:type="dxa"/>
            <w:shd w:val="clear" w:color="auto" w:fill="F2F2F2" w:themeFill="background1" w:themeFillShade="F2"/>
          </w:tcPr>
          <w:p w14:paraId="6AB8EDE8" w14:textId="6F8B2451" w:rsidR="00EA2F48" w:rsidRPr="00C72B36" w:rsidRDefault="00EA2F48" w:rsidP="00EA2F48">
            <w:pPr>
              <w:ind w:firstLine="0"/>
              <w:rPr>
                <w:rFonts w:asciiTheme="minorHAnsi" w:hAnsiTheme="minorHAnsi" w:cstheme="minorHAnsi"/>
                <w:sz w:val="24"/>
                <w:szCs w:val="24"/>
                <w:lang w:val="es-ES" w:eastAsia="es-CO"/>
              </w:rPr>
            </w:pPr>
            <w:r w:rsidRPr="009B25F0">
              <w:t xml:space="preserve">Ernesto Navarro </w:t>
            </w:r>
            <w:proofErr w:type="spellStart"/>
            <w:r w:rsidRPr="009B25F0">
              <w:t>Jaimes</w:t>
            </w:r>
            <w:proofErr w:type="spellEnd"/>
            <w:r w:rsidRPr="009B25F0">
              <w:t xml:space="preserve"> </w:t>
            </w:r>
          </w:p>
        </w:tc>
        <w:tc>
          <w:tcPr>
            <w:tcW w:w="3261" w:type="dxa"/>
            <w:shd w:val="clear" w:color="auto" w:fill="F2F2F2" w:themeFill="background1" w:themeFillShade="F2"/>
          </w:tcPr>
          <w:p w14:paraId="538BD1CB" w14:textId="47FD26C5" w:rsidR="00EA2F48" w:rsidRPr="00C72B36" w:rsidRDefault="00EA2F48" w:rsidP="00EA2F48">
            <w:pPr>
              <w:ind w:firstLine="0"/>
              <w:rPr>
                <w:rFonts w:asciiTheme="minorHAnsi" w:hAnsiTheme="minorHAnsi" w:cstheme="minorHAnsi"/>
                <w:sz w:val="24"/>
                <w:szCs w:val="24"/>
                <w:lang w:val="es-ES" w:eastAsia="es-CO"/>
              </w:rPr>
            </w:pPr>
            <w:r w:rsidRPr="009B25F0">
              <w:t>Animador y productor audiovisual</w:t>
            </w:r>
          </w:p>
        </w:tc>
        <w:tc>
          <w:tcPr>
            <w:tcW w:w="3969" w:type="dxa"/>
            <w:shd w:val="clear" w:color="auto" w:fill="F2F2F2" w:themeFill="background1" w:themeFillShade="F2"/>
          </w:tcPr>
          <w:p w14:paraId="35FC43E5" w14:textId="55C52A68" w:rsidR="00EA2F48" w:rsidRPr="00C72B36" w:rsidRDefault="00EA2F48" w:rsidP="00EA2F48">
            <w:pPr>
              <w:ind w:firstLine="0"/>
              <w:rPr>
                <w:rFonts w:asciiTheme="minorHAnsi" w:hAnsiTheme="minorHAnsi" w:cstheme="minorHAnsi"/>
                <w:sz w:val="24"/>
                <w:szCs w:val="24"/>
                <w:lang w:val="es-ES" w:eastAsia="es-CO"/>
              </w:rPr>
            </w:pPr>
            <w:r w:rsidRPr="009B25F0">
              <w:t>Centro de Comercio y Servicios - Regional Tolima</w:t>
            </w:r>
          </w:p>
        </w:tc>
      </w:tr>
      <w:tr w:rsidR="00EA2F48" w:rsidRPr="00FC7A19" w14:paraId="59375142" w14:textId="77777777" w:rsidTr="00C928E5">
        <w:tc>
          <w:tcPr>
            <w:tcW w:w="2830" w:type="dxa"/>
          </w:tcPr>
          <w:p w14:paraId="17A48F65" w14:textId="7E91824E" w:rsidR="00EA2F48" w:rsidRPr="00C72B36" w:rsidRDefault="00EA2F48" w:rsidP="00EA2F48">
            <w:pPr>
              <w:ind w:firstLine="0"/>
              <w:rPr>
                <w:rFonts w:asciiTheme="minorHAnsi" w:hAnsiTheme="minorHAnsi" w:cstheme="minorHAnsi"/>
                <w:sz w:val="24"/>
                <w:szCs w:val="24"/>
                <w:lang w:val="es-ES" w:eastAsia="es-CO"/>
              </w:rPr>
            </w:pPr>
            <w:r>
              <w:t>Jorge Eduardo</w:t>
            </w:r>
            <w:r w:rsidR="000A6209">
              <w:t xml:space="preserve"> </w:t>
            </w:r>
            <w:r>
              <w:t>Rueda Peña</w:t>
            </w:r>
          </w:p>
        </w:tc>
        <w:tc>
          <w:tcPr>
            <w:tcW w:w="3261" w:type="dxa"/>
          </w:tcPr>
          <w:p w14:paraId="1F1DC75F" w14:textId="46D0B29A" w:rsidR="00EA2F48" w:rsidRPr="00C72B36" w:rsidRDefault="00EA2F48" w:rsidP="00EA2F48">
            <w:pPr>
              <w:ind w:firstLine="0"/>
              <w:rPr>
                <w:rFonts w:asciiTheme="minorHAnsi" w:hAnsiTheme="minorHAnsi" w:cstheme="minorHAnsi"/>
                <w:sz w:val="24"/>
                <w:szCs w:val="24"/>
                <w:lang w:val="es-ES" w:eastAsia="es-CO"/>
              </w:rPr>
            </w:pPr>
            <w:r w:rsidRPr="006654A0">
              <w:t>Evaluadora de contenidos inclusivos y accesibles</w:t>
            </w:r>
          </w:p>
        </w:tc>
        <w:tc>
          <w:tcPr>
            <w:tcW w:w="3969" w:type="dxa"/>
          </w:tcPr>
          <w:p w14:paraId="54764B65" w14:textId="4F609144" w:rsidR="00EA2F48" w:rsidRPr="00C72B36" w:rsidRDefault="00EA2F48" w:rsidP="00EA2F48">
            <w:pPr>
              <w:ind w:firstLine="0"/>
              <w:rPr>
                <w:rFonts w:asciiTheme="minorHAnsi" w:hAnsiTheme="minorHAnsi" w:cstheme="minorHAnsi"/>
                <w:sz w:val="24"/>
                <w:szCs w:val="24"/>
                <w:lang w:val="es-ES" w:eastAsia="es-CO"/>
              </w:rPr>
            </w:pPr>
            <w:r w:rsidRPr="006654A0">
              <w:t>Centro de Comercio y Servicios - Regional Tolima</w:t>
            </w:r>
          </w:p>
        </w:tc>
      </w:tr>
      <w:tr w:rsidR="00EA2F48" w:rsidRPr="00FC7A19" w14:paraId="269399BD" w14:textId="77777777" w:rsidTr="00C928E5">
        <w:tc>
          <w:tcPr>
            <w:tcW w:w="2830" w:type="dxa"/>
            <w:shd w:val="clear" w:color="auto" w:fill="F2F2F2" w:themeFill="background1" w:themeFillShade="F2"/>
          </w:tcPr>
          <w:p w14:paraId="3A353C93" w14:textId="46B1B6F1" w:rsidR="00EA2F48" w:rsidRPr="00C72B36" w:rsidRDefault="00EA2F48" w:rsidP="00EA2F48">
            <w:pPr>
              <w:ind w:firstLine="0"/>
              <w:rPr>
                <w:rFonts w:asciiTheme="minorHAnsi" w:hAnsiTheme="minorHAnsi" w:cstheme="minorHAnsi"/>
                <w:sz w:val="24"/>
                <w:szCs w:val="24"/>
                <w:lang w:val="es-ES_tradnl" w:eastAsia="es-CO"/>
              </w:rPr>
            </w:pPr>
            <w:r w:rsidRPr="006654A0">
              <w:lastRenderedPageBreak/>
              <w:t xml:space="preserve">Jorge Bustos Gómez </w:t>
            </w:r>
          </w:p>
        </w:tc>
        <w:tc>
          <w:tcPr>
            <w:tcW w:w="3261" w:type="dxa"/>
            <w:shd w:val="clear" w:color="auto" w:fill="F2F2F2" w:themeFill="background1" w:themeFillShade="F2"/>
          </w:tcPr>
          <w:p w14:paraId="2761A6F3" w14:textId="2AC42234" w:rsidR="00EA2F48" w:rsidRPr="00C72B36" w:rsidRDefault="00EA2F48" w:rsidP="00EA2F48">
            <w:pPr>
              <w:ind w:firstLine="0"/>
              <w:rPr>
                <w:rFonts w:asciiTheme="minorHAnsi" w:hAnsiTheme="minorHAnsi" w:cstheme="minorHAnsi"/>
                <w:sz w:val="24"/>
                <w:szCs w:val="24"/>
                <w:lang w:val="es-ES_tradnl" w:eastAsia="es-CO"/>
              </w:rPr>
            </w:pPr>
            <w:r w:rsidRPr="006654A0">
              <w:t>Validador y vinculador de recursos educativos digitales</w:t>
            </w:r>
          </w:p>
        </w:tc>
        <w:tc>
          <w:tcPr>
            <w:tcW w:w="3969" w:type="dxa"/>
            <w:shd w:val="clear" w:color="auto" w:fill="F2F2F2" w:themeFill="background1" w:themeFillShade="F2"/>
          </w:tcPr>
          <w:p w14:paraId="684E800E" w14:textId="4160F8E3" w:rsidR="00EA2F48" w:rsidRPr="00C72B36" w:rsidRDefault="00EA2F48" w:rsidP="00EA2F48">
            <w:pPr>
              <w:ind w:firstLine="0"/>
              <w:rPr>
                <w:rFonts w:asciiTheme="minorHAnsi" w:hAnsiTheme="minorHAnsi" w:cstheme="minorHAnsi"/>
                <w:sz w:val="24"/>
                <w:szCs w:val="24"/>
                <w:lang w:val="es-ES_tradnl" w:eastAsia="es-CO"/>
              </w:rPr>
            </w:pPr>
            <w:r w:rsidRPr="006654A0">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2"/>
      <w:footerReference w:type="default" r:id="rId1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65AD6" w14:textId="77777777" w:rsidR="006E20AE" w:rsidRDefault="006E20AE" w:rsidP="00EC0858">
      <w:pPr>
        <w:spacing w:before="0" w:after="0" w:line="240" w:lineRule="auto"/>
      </w:pPr>
      <w:r>
        <w:separator/>
      </w:r>
    </w:p>
  </w:endnote>
  <w:endnote w:type="continuationSeparator" w:id="0">
    <w:p w14:paraId="24D54582" w14:textId="77777777" w:rsidR="006E20AE" w:rsidRDefault="006E20A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A0002AEF" w:usb1="4000207B" w:usb2="00000000"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227549" w:rsidRDefault="0022754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227549" w:rsidRPr="00E92C3E" w:rsidRDefault="0022754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227549" w:rsidRPr="00E92C3E" w:rsidRDefault="0022754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227549" w:rsidRDefault="002275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2BDAF5" w14:textId="77777777" w:rsidR="006E20AE" w:rsidRDefault="006E20AE" w:rsidP="00EC0858">
      <w:pPr>
        <w:spacing w:before="0" w:after="0" w:line="240" w:lineRule="auto"/>
      </w:pPr>
      <w:r>
        <w:separator/>
      </w:r>
    </w:p>
  </w:footnote>
  <w:footnote w:type="continuationSeparator" w:id="0">
    <w:p w14:paraId="17FD097F" w14:textId="77777777" w:rsidR="006E20AE" w:rsidRDefault="006E20A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227549" w:rsidRDefault="0022754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384B2D"/>
    <w:multiLevelType w:val="hybridMultilevel"/>
    <w:tmpl w:val="A0F08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5E5C41"/>
    <w:multiLevelType w:val="hybridMultilevel"/>
    <w:tmpl w:val="F0C68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256260"/>
    <w:multiLevelType w:val="hybridMultilevel"/>
    <w:tmpl w:val="DF42A5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C77F04"/>
    <w:multiLevelType w:val="hybridMultilevel"/>
    <w:tmpl w:val="922C178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8B127A5"/>
    <w:multiLevelType w:val="hybridMultilevel"/>
    <w:tmpl w:val="260CD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E9439F"/>
    <w:multiLevelType w:val="hybridMultilevel"/>
    <w:tmpl w:val="035E7C8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4A5F6D"/>
    <w:multiLevelType w:val="hybridMultilevel"/>
    <w:tmpl w:val="52DC5C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CB3BD6"/>
    <w:multiLevelType w:val="hybridMultilevel"/>
    <w:tmpl w:val="A0FEB1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5555CA"/>
    <w:multiLevelType w:val="hybridMultilevel"/>
    <w:tmpl w:val="035E7C8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B65DC4"/>
    <w:multiLevelType w:val="hybridMultilevel"/>
    <w:tmpl w:val="F6768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AF23DF"/>
    <w:multiLevelType w:val="hybridMultilevel"/>
    <w:tmpl w:val="69507AD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E2219F6"/>
    <w:multiLevelType w:val="hybridMultilevel"/>
    <w:tmpl w:val="DC44D8E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FE933F9"/>
    <w:multiLevelType w:val="hybridMultilevel"/>
    <w:tmpl w:val="3D08A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36D0C4C"/>
    <w:multiLevelType w:val="hybridMultilevel"/>
    <w:tmpl w:val="F4146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6E2AF3"/>
    <w:multiLevelType w:val="hybridMultilevel"/>
    <w:tmpl w:val="AF189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B643A86"/>
    <w:multiLevelType w:val="hybridMultilevel"/>
    <w:tmpl w:val="46D254B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C4600A5"/>
    <w:multiLevelType w:val="hybridMultilevel"/>
    <w:tmpl w:val="BC92D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041C59"/>
    <w:multiLevelType w:val="hybridMultilevel"/>
    <w:tmpl w:val="C3BCA11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2893C12"/>
    <w:multiLevelType w:val="hybridMultilevel"/>
    <w:tmpl w:val="9FD09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28B2061"/>
    <w:multiLevelType w:val="hybridMultilevel"/>
    <w:tmpl w:val="E6FE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FD17F2"/>
    <w:multiLevelType w:val="hybridMultilevel"/>
    <w:tmpl w:val="8A2C4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65759C"/>
    <w:multiLevelType w:val="hybridMultilevel"/>
    <w:tmpl w:val="67CA3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DB9658D"/>
    <w:multiLevelType w:val="hybridMultilevel"/>
    <w:tmpl w:val="5A528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EEB4E80"/>
    <w:multiLevelType w:val="hybridMultilevel"/>
    <w:tmpl w:val="1BC4971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27C3500"/>
    <w:multiLevelType w:val="hybridMultilevel"/>
    <w:tmpl w:val="10D061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55C6793"/>
    <w:multiLevelType w:val="hybridMultilevel"/>
    <w:tmpl w:val="90A8E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991C23"/>
    <w:multiLevelType w:val="hybridMultilevel"/>
    <w:tmpl w:val="38E2AB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A02941"/>
    <w:multiLevelType w:val="hybridMultilevel"/>
    <w:tmpl w:val="ED8A7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FB309C"/>
    <w:multiLevelType w:val="hybridMultilevel"/>
    <w:tmpl w:val="AEDEFBB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BF21B3F"/>
    <w:multiLevelType w:val="hybridMultilevel"/>
    <w:tmpl w:val="DB6C6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FE7B1B"/>
    <w:multiLevelType w:val="hybridMultilevel"/>
    <w:tmpl w:val="F872CD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8EE475F"/>
    <w:multiLevelType w:val="hybridMultilevel"/>
    <w:tmpl w:val="7DC46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93021FC"/>
    <w:multiLevelType w:val="hybridMultilevel"/>
    <w:tmpl w:val="A0C082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D8017FB"/>
    <w:multiLevelType w:val="hybridMultilevel"/>
    <w:tmpl w:val="D9309C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0147520"/>
    <w:multiLevelType w:val="hybridMultilevel"/>
    <w:tmpl w:val="424A6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8D266B"/>
    <w:multiLevelType w:val="hybridMultilevel"/>
    <w:tmpl w:val="56406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159357C"/>
    <w:multiLevelType w:val="hybridMultilevel"/>
    <w:tmpl w:val="EC7AB2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43558E5"/>
    <w:multiLevelType w:val="hybridMultilevel"/>
    <w:tmpl w:val="F9D05244"/>
    <w:lvl w:ilvl="0" w:tplc="590EDCA0">
      <w:start w:val="1"/>
      <w:numFmt w:val="decimal"/>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4FB02B2"/>
    <w:multiLevelType w:val="hybridMultilevel"/>
    <w:tmpl w:val="3EA82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A75B27"/>
    <w:multiLevelType w:val="hybridMultilevel"/>
    <w:tmpl w:val="41F22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3"/>
  </w:num>
  <w:num w:numId="2">
    <w:abstractNumId w:val="0"/>
  </w:num>
  <w:num w:numId="3">
    <w:abstractNumId w:val="25"/>
  </w:num>
  <w:num w:numId="4">
    <w:abstractNumId w:val="16"/>
  </w:num>
  <w:num w:numId="5">
    <w:abstractNumId w:val="42"/>
  </w:num>
  <w:num w:numId="6">
    <w:abstractNumId w:val="40"/>
  </w:num>
  <w:num w:numId="7">
    <w:abstractNumId w:val="37"/>
  </w:num>
  <w:num w:numId="8">
    <w:abstractNumId w:val="15"/>
  </w:num>
  <w:num w:numId="9">
    <w:abstractNumId w:val="26"/>
  </w:num>
  <w:num w:numId="10">
    <w:abstractNumId w:val="12"/>
  </w:num>
  <w:num w:numId="11">
    <w:abstractNumId w:val="17"/>
  </w:num>
  <w:num w:numId="12">
    <w:abstractNumId w:val="10"/>
  </w:num>
  <w:num w:numId="13">
    <w:abstractNumId w:val="20"/>
  </w:num>
  <w:num w:numId="14">
    <w:abstractNumId w:val="24"/>
  </w:num>
  <w:num w:numId="15">
    <w:abstractNumId w:val="18"/>
  </w:num>
  <w:num w:numId="16">
    <w:abstractNumId w:val="1"/>
  </w:num>
  <w:num w:numId="17">
    <w:abstractNumId w:val="2"/>
  </w:num>
  <w:num w:numId="18">
    <w:abstractNumId w:val="4"/>
  </w:num>
  <w:num w:numId="19">
    <w:abstractNumId w:val="13"/>
  </w:num>
  <w:num w:numId="20">
    <w:abstractNumId w:val="11"/>
  </w:num>
  <w:num w:numId="21">
    <w:abstractNumId w:val="44"/>
  </w:num>
  <w:num w:numId="22">
    <w:abstractNumId w:val="21"/>
  </w:num>
  <w:num w:numId="23">
    <w:abstractNumId w:val="34"/>
  </w:num>
  <w:num w:numId="24">
    <w:abstractNumId w:val="31"/>
  </w:num>
  <w:num w:numId="25">
    <w:abstractNumId w:val="41"/>
  </w:num>
  <w:num w:numId="26">
    <w:abstractNumId w:val="38"/>
  </w:num>
  <w:num w:numId="27">
    <w:abstractNumId w:val="35"/>
  </w:num>
  <w:num w:numId="28">
    <w:abstractNumId w:val="22"/>
  </w:num>
  <w:num w:numId="29">
    <w:abstractNumId w:val="7"/>
  </w:num>
  <w:num w:numId="30">
    <w:abstractNumId w:val="28"/>
  </w:num>
  <w:num w:numId="31">
    <w:abstractNumId w:val="36"/>
  </w:num>
  <w:num w:numId="32">
    <w:abstractNumId w:val="3"/>
  </w:num>
  <w:num w:numId="33">
    <w:abstractNumId w:val="39"/>
  </w:num>
  <w:num w:numId="34">
    <w:abstractNumId w:val="14"/>
  </w:num>
  <w:num w:numId="35">
    <w:abstractNumId w:val="29"/>
  </w:num>
  <w:num w:numId="36">
    <w:abstractNumId w:val="5"/>
  </w:num>
  <w:num w:numId="37">
    <w:abstractNumId w:val="23"/>
  </w:num>
  <w:num w:numId="38">
    <w:abstractNumId w:val="27"/>
  </w:num>
  <w:num w:numId="39">
    <w:abstractNumId w:val="19"/>
  </w:num>
  <w:num w:numId="40">
    <w:abstractNumId w:val="9"/>
  </w:num>
  <w:num w:numId="41">
    <w:abstractNumId w:val="33"/>
  </w:num>
  <w:num w:numId="42">
    <w:abstractNumId w:val="30"/>
  </w:num>
  <w:num w:numId="43">
    <w:abstractNumId w:val="8"/>
  </w:num>
  <w:num w:numId="44">
    <w:abstractNumId w:val="32"/>
  </w:num>
  <w:num w:numId="45">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E24"/>
    <w:rsid w:val="00005F80"/>
    <w:rsid w:val="000101C5"/>
    <w:rsid w:val="00016999"/>
    <w:rsid w:val="000219DE"/>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0332"/>
    <w:rsid w:val="000610A6"/>
    <w:rsid w:val="00064034"/>
    <w:rsid w:val="0006594F"/>
    <w:rsid w:val="00065C4D"/>
    <w:rsid w:val="00071905"/>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3F6B"/>
    <w:rsid w:val="0009614D"/>
    <w:rsid w:val="00096A0F"/>
    <w:rsid w:val="000A23FE"/>
    <w:rsid w:val="000A4731"/>
    <w:rsid w:val="000A4B5D"/>
    <w:rsid w:val="000A4FC1"/>
    <w:rsid w:val="000A5361"/>
    <w:rsid w:val="000A6209"/>
    <w:rsid w:val="000B1AE6"/>
    <w:rsid w:val="000B36B8"/>
    <w:rsid w:val="000B3EC0"/>
    <w:rsid w:val="000B488F"/>
    <w:rsid w:val="000B674F"/>
    <w:rsid w:val="000B743B"/>
    <w:rsid w:val="000C1752"/>
    <w:rsid w:val="000C1A3D"/>
    <w:rsid w:val="000C1E48"/>
    <w:rsid w:val="000C3ED5"/>
    <w:rsid w:val="000C3F4A"/>
    <w:rsid w:val="000C5A51"/>
    <w:rsid w:val="000D5447"/>
    <w:rsid w:val="000E03D0"/>
    <w:rsid w:val="000E28E4"/>
    <w:rsid w:val="000E297E"/>
    <w:rsid w:val="000E3CD6"/>
    <w:rsid w:val="000E46E8"/>
    <w:rsid w:val="000E5054"/>
    <w:rsid w:val="000F51A5"/>
    <w:rsid w:val="000F5B77"/>
    <w:rsid w:val="000F72A8"/>
    <w:rsid w:val="00100D69"/>
    <w:rsid w:val="00101221"/>
    <w:rsid w:val="001036B1"/>
    <w:rsid w:val="00103FB6"/>
    <w:rsid w:val="00105566"/>
    <w:rsid w:val="001068B2"/>
    <w:rsid w:val="00110CAC"/>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0A7E"/>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63FE"/>
    <w:rsid w:val="001A2883"/>
    <w:rsid w:val="001A4C93"/>
    <w:rsid w:val="001A625A"/>
    <w:rsid w:val="001A6AEC"/>
    <w:rsid w:val="001A6D42"/>
    <w:rsid w:val="001A785B"/>
    <w:rsid w:val="001B19E4"/>
    <w:rsid w:val="001B3C10"/>
    <w:rsid w:val="001B3E6A"/>
    <w:rsid w:val="001B442A"/>
    <w:rsid w:val="001B4A27"/>
    <w:rsid w:val="001B57A6"/>
    <w:rsid w:val="001D0C32"/>
    <w:rsid w:val="001D2FE7"/>
    <w:rsid w:val="001D3829"/>
    <w:rsid w:val="001D7FCB"/>
    <w:rsid w:val="001E317D"/>
    <w:rsid w:val="001E35FE"/>
    <w:rsid w:val="001E3D60"/>
    <w:rsid w:val="001E48D8"/>
    <w:rsid w:val="001F51CC"/>
    <w:rsid w:val="001F567E"/>
    <w:rsid w:val="002006DD"/>
    <w:rsid w:val="0020159C"/>
    <w:rsid w:val="00203367"/>
    <w:rsid w:val="002038AC"/>
    <w:rsid w:val="00212FC4"/>
    <w:rsid w:val="00216ED1"/>
    <w:rsid w:val="0022012A"/>
    <w:rsid w:val="00220ECD"/>
    <w:rsid w:val="002216AD"/>
    <w:rsid w:val="0022249E"/>
    <w:rsid w:val="0022261B"/>
    <w:rsid w:val="002227A0"/>
    <w:rsid w:val="00225959"/>
    <w:rsid w:val="00225FBE"/>
    <w:rsid w:val="00227549"/>
    <w:rsid w:val="0023278C"/>
    <w:rsid w:val="002348C2"/>
    <w:rsid w:val="002401C2"/>
    <w:rsid w:val="002403D6"/>
    <w:rsid w:val="002450B6"/>
    <w:rsid w:val="00251930"/>
    <w:rsid w:val="00252A88"/>
    <w:rsid w:val="00252E15"/>
    <w:rsid w:val="002573C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0DA"/>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2F46"/>
    <w:rsid w:val="003137E4"/>
    <w:rsid w:val="00315513"/>
    <w:rsid w:val="00315FD4"/>
    <w:rsid w:val="00316801"/>
    <w:rsid w:val="00317103"/>
    <w:rsid w:val="0032036E"/>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441D"/>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181"/>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4727"/>
    <w:rsid w:val="00477198"/>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C9F"/>
    <w:rsid w:val="004D3F8D"/>
    <w:rsid w:val="004E2D27"/>
    <w:rsid w:val="004E46B1"/>
    <w:rsid w:val="004E4E7B"/>
    <w:rsid w:val="004F1806"/>
    <w:rsid w:val="004F28B1"/>
    <w:rsid w:val="00501D12"/>
    <w:rsid w:val="005046CF"/>
    <w:rsid w:val="0050650A"/>
    <w:rsid w:val="00506E44"/>
    <w:rsid w:val="0050704B"/>
    <w:rsid w:val="005074B3"/>
    <w:rsid w:val="00510C5A"/>
    <w:rsid w:val="00512394"/>
    <w:rsid w:val="00512A64"/>
    <w:rsid w:val="005137BD"/>
    <w:rsid w:val="005144E4"/>
    <w:rsid w:val="005158D0"/>
    <w:rsid w:val="00521E11"/>
    <w:rsid w:val="005229D7"/>
    <w:rsid w:val="005237C6"/>
    <w:rsid w:val="00523E55"/>
    <w:rsid w:val="005266F3"/>
    <w:rsid w:val="0053395D"/>
    <w:rsid w:val="00537912"/>
    <w:rsid w:val="00540B32"/>
    <w:rsid w:val="00540C59"/>
    <w:rsid w:val="00540F38"/>
    <w:rsid w:val="00540F7F"/>
    <w:rsid w:val="00544678"/>
    <w:rsid w:val="005468A8"/>
    <w:rsid w:val="005531E7"/>
    <w:rsid w:val="0055742A"/>
    <w:rsid w:val="0056067A"/>
    <w:rsid w:val="005610E6"/>
    <w:rsid w:val="00561A7F"/>
    <w:rsid w:val="00562333"/>
    <w:rsid w:val="0056418F"/>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5CFE"/>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3DA8"/>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2D71"/>
    <w:rsid w:val="006C4664"/>
    <w:rsid w:val="006D1A3C"/>
    <w:rsid w:val="006D40B5"/>
    <w:rsid w:val="006D4179"/>
    <w:rsid w:val="006D50B8"/>
    <w:rsid w:val="006D5341"/>
    <w:rsid w:val="006E20AE"/>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743"/>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550F"/>
    <w:rsid w:val="00766790"/>
    <w:rsid w:val="00766DBC"/>
    <w:rsid w:val="00767308"/>
    <w:rsid w:val="00774016"/>
    <w:rsid w:val="0077480C"/>
    <w:rsid w:val="00776A81"/>
    <w:rsid w:val="007804D3"/>
    <w:rsid w:val="00791AB8"/>
    <w:rsid w:val="00792BDC"/>
    <w:rsid w:val="00793821"/>
    <w:rsid w:val="007A32E6"/>
    <w:rsid w:val="007A5068"/>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274B"/>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444C"/>
    <w:rsid w:val="008265FA"/>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96E9E"/>
    <w:rsid w:val="008A211B"/>
    <w:rsid w:val="008A6A4C"/>
    <w:rsid w:val="008B12D6"/>
    <w:rsid w:val="008B49EC"/>
    <w:rsid w:val="008B7C38"/>
    <w:rsid w:val="008C0AB7"/>
    <w:rsid w:val="008C258A"/>
    <w:rsid w:val="008C3026"/>
    <w:rsid w:val="008C3103"/>
    <w:rsid w:val="008C3DDB"/>
    <w:rsid w:val="008C7CC5"/>
    <w:rsid w:val="008D3721"/>
    <w:rsid w:val="008D5C93"/>
    <w:rsid w:val="008D7B4D"/>
    <w:rsid w:val="008E1302"/>
    <w:rsid w:val="008E559C"/>
    <w:rsid w:val="008E7461"/>
    <w:rsid w:val="008F0B0E"/>
    <w:rsid w:val="008F4C05"/>
    <w:rsid w:val="008F4F55"/>
    <w:rsid w:val="00900FF1"/>
    <w:rsid w:val="009015A5"/>
    <w:rsid w:val="00902033"/>
    <w:rsid w:val="009060C7"/>
    <w:rsid w:val="00906AA5"/>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58A8"/>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C6F9E"/>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112AD"/>
    <w:rsid w:val="00A177F9"/>
    <w:rsid w:val="00A17EFC"/>
    <w:rsid w:val="00A20253"/>
    <w:rsid w:val="00A21559"/>
    <w:rsid w:val="00A22FF7"/>
    <w:rsid w:val="00A233DB"/>
    <w:rsid w:val="00A25680"/>
    <w:rsid w:val="00A2709F"/>
    <w:rsid w:val="00A2799A"/>
    <w:rsid w:val="00A34B60"/>
    <w:rsid w:val="00A37E8F"/>
    <w:rsid w:val="00A40907"/>
    <w:rsid w:val="00A422BF"/>
    <w:rsid w:val="00A434EB"/>
    <w:rsid w:val="00A4400C"/>
    <w:rsid w:val="00A47C10"/>
    <w:rsid w:val="00A54C05"/>
    <w:rsid w:val="00A554EE"/>
    <w:rsid w:val="00A56600"/>
    <w:rsid w:val="00A57652"/>
    <w:rsid w:val="00A6563A"/>
    <w:rsid w:val="00A667F5"/>
    <w:rsid w:val="00A67257"/>
    <w:rsid w:val="00A6731D"/>
    <w:rsid w:val="00A67D01"/>
    <w:rsid w:val="00A708A4"/>
    <w:rsid w:val="00A72866"/>
    <w:rsid w:val="00A73A6B"/>
    <w:rsid w:val="00A73CC2"/>
    <w:rsid w:val="00A74DE8"/>
    <w:rsid w:val="00A7682A"/>
    <w:rsid w:val="00A77032"/>
    <w:rsid w:val="00A82F6D"/>
    <w:rsid w:val="00A8672B"/>
    <w:rsid w:val="00A86FFF"/>
    <w:rsid w:val="00A91331"/>
    <w:rsid w:val="00A93445"/>
    <w:rsid w:val="00A93994"/>
    <w:rsid w:val="00A9438F"/>
    <w:rsid w:val="00A94915"/>
    <w:rsid w:val="00A96023"/>
    <w:rsid w:val="00AA1445"/>
    <w:rsid w:val="00AB12FA"/>
    <w:rsid w:val="00AB1603"/>
    <w:rsid w:val="00AB40E2"/>
    <w:rsid w:val="00AB5278"/>
    <w:rsid w:val="00AB6EDC"/>
    <w:rsid w:val="00AC358F"/>
    <w:rsid w:val="00AC7CB9"/>
    <w:rsid w:val="00AC7FDC"/>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A7A"/>
    <w:rsid w:val="00AF4C18"/>
    <w:rsid w:val="00B00EFB"/>
    <w:rsid w:val="00B01947"/>
    <w:rsid w:val="00B02BC0"/>
    <w:rsid w:val="00B02FA3"/>
    <w:rsid w:val="00B03523"/>
    <w:rsid w:val="00B07A12"/>
    <w:rsid w:val="00B10054"/>
    <w:rsid w:val="00B155B6"/>
    <w:rsid w:val="00B17620"/>
    <w:rsid w:val="00B22057"/>
    <w:rsid w:val="00B24C05"/>
    <w:rsid w:val="00B3092F"/>
    <w:rsid w:val="00B31337"/>
    <w:rsid w:val="00B33E80"/>
    <w:rsid w:val="00B36A71"/>
    <w:rsid w:val="00B37256"/>
    <w:rsid w:val="00B405FE"/>
    <w:rsid w:val="00B41B36"/>
    <w:rsid w:val="00B438A0"/>
    <w:rsid w:val="00B444BE"/>
    <w:rsid w:val="00B45803"/>
    <w:rsid w:val="00B45A0E"/>
    <w:rsid w:val="00B502F0"/>
    <w:rsid w:val="00B51E60"/>
    <w:rsid w:val="00B643A3"/>
    <w:rsid w:val="00B64F79"/>
    <w:rsid w:val="00B67467"/>
    <w:rsid w:val="00B70FAF"/>
    <w:rsid w:val="00B73E44"/>
    <w:rsid w:val="00B76E36"/>
    <w:rsid w:val="00B80394"/>
    <w:rsid w:val="00B80CDF"/>
    <w:rsid w:val="00B8508E"/>
    <w:rsid w:val="00B8759F"/>
    <w:rsid w:val="00B91745"/>
    <w:rsid w:val="00B94CE1"/>
    <w:rsid w:val="00B9538F"/>
    <w:rsid w:val="00B96B36"/>
    <w:rsid w:val="00B9763D"/>
    <w:rsid w:val="00BA01BA"/>
    <w:rsid w:val="00BA0C46"/>
    <w:rsid w:val="00BA4BF2"/>
    <w:rsid w:val="00BA6539"/>
    <w:rsid w:val="00BB016D"/>
    <w:rsid w:val="00BB0708"/>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443"/>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3385F"/>
    <w:rsid w:val="00C34F92"/>
    <w:rsid w:val="00C407C1"/>
    <w:rsid w:val="00C42ADC"/>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1DC"/>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14F7"/>
    <w:rsid w:val="00CC2D9A"/>
    <w:rsid w:val="00CC7AA0"/>
    <w:rsid w:val="00CD17CB"/>
    <w:rsid w:val="00CD1D92"/>
    <w:rsid w:val="00CD2CC7"/>
    <w:rsid w:val="00CD4288"/>
    <w:rsid w:val="00CD48C7"/>
    <w:rsid w:val="00CD56DE"/>
    <w:rsid w:val="00CD5903"/>
    <w:rsid w:val="00CD7237"/>
    <w:rsid w:val="00CE1BC6"/>
    <w:rsid w:val="00CE2C4A"/>
    <w:rsid w:val="00CE43CC"/>
    <w:rsid w:val="00CE57D9"/>
    <w:rsid w:val="00CE6ADA"/>
    <w:rsid w:val="00CE6E6D"/>
    <w:rsid w:val="00CF01EC"/>
    <w:rsid w:val="00CF0B33"/>
    <w:rsid w:val="00CF3884"/>
    <w:rsid w:val="00D018EA"/>
    <w:rsid w:val="00D01DEB"/>
    <w:rsid w:val="00D02957"/>
    <w:rsid w:val="00D10836"/>
    <w:rsid w:val="00D13E46"/>
    <w:rsid w:val="00D16756"/>
    <w:rsid w:val="00D16982"/>
    <w:rsid w:val="00D21F8B"/>
    <w:rsid w:val="00D224E0"/>
    <w:rsid w:val="00D22C27"/>
    <w:rsid w:val="00D2697E"/>
    <w:rsid w:val="00D31220"/>
    <w:rsid w:val="00D413CD"/>
    <w:rsid w:val="00D42AEF"/>
    <w:rsid w:val="00D43203"/>
    <w:rsid w:val="00D44993"/>
    <w:rsid w:val="00D46CF1"/>
    <w:rsid w:val="00D51373"/>
    <w:rsid w:val="00D51B72"/>
    <w:rsid w:val="00D52EDA"/>
    <w:rsid w:val="00D546EA"/>
    <w:rsid w:val="00D5540B"/>
    <w:rsid w:val="00D55545"/>
    <w:rsid w:val="00D55F04"/>
    <w:rsid w:val="00D56119"/>
    <w:rsid w:val="00D578C7"/>
    <w:rsid w:val="00D60F78"/>
    <w:rsid w:val="00D6117D"/>
    <w:rsid w:val="00D61C2D"/>
    <w:rsid w:val="00D62BAD"/>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04C"/>
    <w:rsid w:val="00DC3BB0"/>
    <w:rsid w:val="00DC5F25"/>
    <w:rsid w:val="00DC72C9"/>
    <w:rsid w:val="00DC7C41"/>
    <w:rsid w:val="00DD1665"/>
    <w:rsid w:val="00DD30B3"/>
    <w:rsid w:val="00DE1201"/>
    <w:rsid w:val="00DE1FC0"/>
    <w:rsid w:val="00DE2964"/>
    <w:rsid w:val="00DE7146"/>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2D9E"/>
    <w:rsid w:val="00E44DF2"/>
    <w:rsid w:val="00E47074"/>
    <w:rsid w:val="00E5020B"/>
    <w:rsid w:val="00E5193B"/>
    <w:rsid w:val="00E521F7"/>
    <w:rsid w:val="00E535F7"/>
    <w:rsid w:val="00E539ED"/>
    <w:rsid w:val="00E611DA"/>
    <w:rsid w:val="00E668E3"/>
    <w:rsid w:val="00E73887"/>
    <w:rsid w:val="00E73A9A"/>
    <w:rsid w:val="00E750CE"/>
    <w:rsid w:val="00E7528C"/>
    <w:rsid w:val="00E80C8E"/>
    <w:rsid w:val="00E81196"/>
    <w:rsid w:val="00E83536"/>
    <w:rsid w:val="00E86044"/>
    <w:rsid w:val="00E8691F"/>
    <w:rsid w:val="00E90CAA"/>
    <w:rsid w:val="00E91FD6"/>
    <w:rsid w:val="00E92C3E"/>
    <w:rsid w:val="00E9417E"/>
    <w:rsid w:val="00E96292"/>
    <w:rsid w:val="00E96EDD"/>
    <w:rsid w:val="00EA0555"/>
    <w:rsid w:val="00EA2F48"/>
    <w:rsid w:val="00EB43DC"/>
    <w:rsid w:val="00EC0858"/>
    <w:rsid w:val="00EC1EBC"/>
    <w:rsid w:val="00EC235D"/>
    <w:rsid w:val="00EC279D"/>
    <w:rsid w:val="00ED3210"/>
    <w:rsid w:val="00ED52F6"/>
    <w:rsid w:val="00EE297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422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97F3C"/>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6A"/>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27549"/>
    <w:pPr>
      <w:tabs>
        <w:tab w:val="left" w:pos="1134"/>
      </w:tabs>
      <w:ind w:firstLine="0"/>
    </w:pPr>
    <w:rPr>
      <w:rFonts w:cs="Times New Roman (Cuerpo en alfa"/>
      <w:color w:val="000000"/>
      <w:kern w:val="0"/>
      <w:szCs w:val="24"/>
      <w:lang w:eastAsia="es-CO"/>
    </w:rPr>
  </w:style>
  <w:style w:type="character" w:customStyle="1" w:styleId="FiguraCar">
    <w:name w:val="Figura Car"/>
    <w:basedOn w:val="Fuentedeprrafopredeter"/>
    <w:link w:val="Figura"/>
    <w:rsid w:val="00227549"/>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841316">
      <w:bodyDiv w:val="1"/>
      <w:marLeft w:val="0"/>
      <w:marRight w:val="0"/>
      <w:marTop w:val="0"/>
      <w:marBottom w:val="0"/>
      <w:divBdr>
        <w:top w:val="none" w:sz="0" w:space="0" w:color="auto"/>
        <w:left w:val="none" w:sz="0" w:space="0" w:color="auto"/>
        <w:bottom w:val="none" w:sz="0" w:space="0" w:color="auto"/>
        <w:right w:val="none" w:sz="0" w:space="0" w:color="auto"/>
      </w:divBdr>
      <w:divsChild>
        <w:div w:id="1854227821">
          <w:marLeft w:val="547"/>
          <w:marRight w:val="0"/>
          <w:marTop w:val="0"/>
          <w:marBottom w:val="0"/>
          <w:divBdr>
            <w:top w:val="none" w:sz="0" w:space="0" w:color="auto"/>
            <w:left w:val="none" w:sz="0" w:space="0" w:color="auto"/>
            <w:bottom w:val="none" w:sz="0" w:space="0" w:color="auto"/>
            <w:right w:val="none" w:sz="0" w:space="0" w:color="auto"/>
          </w:divBdr>
        </w:div>
      </w:divsChild>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7178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7217">
          <w:marLeft w:val="547"/>
          <w:marRight w:val="0"/>
          <w:marTop w:val="0"/>
          <w:marBottom w:val="0"/>
          <w:divBdr>
            <w:top w:val="none" w:sz="0" w:space="0" w:color="auto"/>
            <w:left w:val="none" w:sz="0" w:space="0" w:color="auto"/>
            <w:bottom w:val="none" w:sz="0" w:space="0" w:color="auto"/>
            <w:right w:val="none" w:sz="0" w:space="0" w:color="auto"/>
          </w:divBdr>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2986">
      <w:bodyDiv w:val="1"/>
      <w:marLeft w:val="0"/>
      <w:marRight w:val="0"/>
      <w:marTop w:val="0"/>
      <w:marBottom w:val="0"/>
      <w:divBdr>
        <w:top w:val="none" w:sz="0" w:space="0" w:color="auto"/>
        <w:left w:val="none" w:sz="0" w:space="0" w:color="auto"/>
        <w:bottom w:val="none" w:sz="0" w:space="0" w:color="auto"/>
        <w:right w:val="none" w:sz="0" w:space="0" w:color="auto"/>
      </w:divBdr>
      <w:divsChild>
        <w:div w:id="1762529149">
          <w:marLeft w:val="547"/>
          <w:marRight w:val="0"/>
          <w:marTop w:val="0"/>
          <w:marBottom w:val="0"/>
          <w:divBdr>
            <w:top w:val="none" w:sz="0" w:space="0" w:color="auto"/>
            <w:left w:val="none" w:sz="0" w:space="0" w:color="auto"/>
            <w:bottom w:val="none" w:sz="0" w:space="0" w:color="auto"/>
            <w:right w:val="none" w:sz="0" w:space="0" w:color="auto"/>
          </w:divBdr>
        </w:div>
      </w:divsChild>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2051726">
      <w:bodyDiv w:val="1"/>
      <w:marLeft w:val="0"/>
      <w:marRight w:val="0"/>
      <w:marTop w:val="0"/>
      <w:marBottom w:val="0"/>
      <w:divBdr>
        <w:top w:val="none" w:sz="0" w:space="0" w:color="auto"/>
        <w:left w:val="none" w:sz="0" w:space="0" w:color="auto"/>
        <w:bottom w:val="none" w:sz="0" w:space="0" w:color="auto"/>
        <w:right w:val="none" w:sz="0" w:space="0" w:color="auto"/>
      </w:divBdr>
      <w:divsChild>
        <w:div w:id="149176019">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07505">
      <w:bodyDiv w:val="1"/>
      <w:marLeft w:val="0"/>
      <w:marRight w:val="0"/>
      <w:marTop w:val="0"/>
      <w:marBottom w:val="0"/>
      <w:divBdr>
        <w:top w:val="none" w:sz="0" w:space="0" w:color="auto"/>
        <w:left w:val="none" w:sz="0" w:space="0" w:color="auto"/>
        <w:bottom w:val="none" w:sz="0" w:space="0" w:color="auto"/>
        <w:right w:val="none" w:sz="0" w:space="0" w:color="auto"/>
      </w:divBdr>
      <w:divsChild>
        <w:div w:id="17001426">
          <w:marLeft w:val="547"/>
          <w:marRight w:val="0"/>
          <w:marTop w:val="0"/>
          <w:marBottom w:val="0"/>
          <w:divBdr>
            <w:top w:val="none" w:sz="0" w:space="0" w:color="auto"/>
            <w:left w:val="none" w:sz="0" w:space="0" w:color="auto"/>
            <w:bottom w:val="none" w:sz="0" w:space="0" w:color="auto"/>
            <w:right w:val="none" w:sz="0" w:space="0" w:color="auto"/>
          </w:divBdr>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65E360-1883-46CE-9BC0-B65479506C6A}">
  <ds:schemaRefs>
    <ds:schemaRef ds:uri="http://schemas.openxmlformats.org/officeDocument/2006/bibliography"/>
  </ds:schemaRefs>
</ds:datastoreItem>
</file>

<file path=customXml/itemProps2.xml><?xml version="1.0" encoding="utf-8"?>
<ds:datastoreItem xmlns:ds="http://schemas.openxmlformats.org/officeDocument/2006/customXml" ds:itemID="{D4721C62-1FD3-47C5-AF34-B9109B96BE7E}"/>
</file>

<file path=customXml/itemProps3.xml><?xml version="1.0" encoding="utf-8"?>
<ds:datastoreItem xmlns:ds="http://schemas.openxmlformats.org/officeDocument/2006/customXml" ds:itemID="{3111B85C-0ABE-473B-8BA0-92DBD5DFC27C}"/>
</file>

<file path=customXml/itemProps4.xml><?xml version="1.0" encoding="utf-8"?>
<ds:datastoreItem xmlns:ds="http://schemas.openxmlformats.org/officeDocument/2006/customXml" ds:itemID="{E8A957D6-3AF2-4F95-B4AC-CFFA4A019B00}"/>
</file>

<file path=docProps/app.xml><?xml version="1.0" encoding="utf-8"?>
<Properties xmlns="http://schemas.openxmlformats.org/officeDocument/2006/extended-properties" xmlns:vt="http://schemas.openxmlformats.org/officeDocument/2006/docPropsVTypes">
  <Template>Normal</Template>
  <TotalTime>324</TotalTime>
  <Pages>81</Pages>
  <Words>15369</Words>
  <Characters>84531</Characters>
  <Application>Microsoft Office Word</Application>
  <DocSecurity>0</DocSecurity>
  <Lines>704</Lines>
  <Paragraphs>199</Paragraphs>
  <ScaleCrop>false</ScaleCrop>
  <HeadingPairs>
    <vt:vector size="2" baseType="variant">
      <vt:variant>
        <vt:lpstr>Título</vt:lpstr>
      </vt:variant>
      <vt:variant>
        <vt:i4>1</vt:i4>
      </vt:variant>
    </vt:vector>
  </HeadingPairs>
  <TitlesOfParts>
    <vt:vector size="1" baseType="lpstr">
      <vt:lpstr>Evaluación integral y plan de mejora del proyecto.</vt:lpstr>
    </vt:vector>
  </TitlesOfParts>
  <Company>Luffi</Company>
  <LinksUpToDate>false</LinksUpToDate>
  <CharactersWithSpaces>99701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integral y plan de mejora del proyecto.</dc:title>
  <dc:creator>SENA</dc:creator>
  <cp:keywords/>
  <cp:lastModifiedBy>Jorge Eduardo Rueda Peña</cp:lastModifiedBy>
  <cp:revision>99</cp:revision>
  <cp:lastPrinted>2026-03-25T21:42:00Z</cp:lastPrinted>
  <dcterms:created xsi:type="dcterms:W3CDTF">2025-04-23T15:04:00Z</dcterms:created>
  <dcterms:modified xsi:type="dcterms:W3CDTF">2026-03-25T21:42:00Z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