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1A33D0">
      <w:pPr>
        <w:spacing w:before="0" w:after="0"/>
      </w:pPr>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1A33D0">
      <w:pPr>
        <w:spacing w:before="0" w:after="0"/>
        <w:rPr>
          <w:rFonts w:ascii="Calibri" w:hAnsi="Calibri"/>
          <w:b/>
          <w:bCs/>
          <w:color w:val="000000" w:themeColor="text1"/>
          <w:kern w:val="0"/>
          <w14:ligatures w14:val="none"/>
        </w:rPr>
      </w:pPr>
    </w:p>
    <w:p w14:paraId="37B855DA" w14:textId="77777777" w:rsidR="00C407C1" w:rsidRDefault="00C407C1" w:rsidP="001A33D0">
      <w:pPr>
        <w:spacing w:before="0" w:after="0"/>
        <w:rPr>
          <w:rFonts w:ascii="Calibri" w:hAnsi="Calibri"/>
          <w:b/>
          <w:bCs/>
          <w:color w:val="000000" w:themeColor="text1"/>
          <w:kern w:val="0"/>
          <w14:ligatures w14:val="none"/>
        </w:rPr>
      </w:pPr>
    </w:p>
    <w:p w14:paraId="7B13D87E" w14:textId="77777777" w:rsidR="00C407C1" w:rsidRDefault="00C407C1" w:rsidP="001A33D0">
      <w:pPr>
        <w:spacing w:before="0" w:after="0"/>
        <w:rPr>
          <w:rFonts w:ascii="Calibri" w:hAnsi="Calibri"/>
          <w:b/>
          <w:bCs/>
          <w:color w:val="000000" w:themeColor="text1"/>
          <w:kern w:val="0"/>
          <w14:ligatures w14:val="none"/>
        </w:rPr>
      </w:pPr>
    </w:p>
    <w:p w14:paraId="235ED061" w14:textId="55FF1B9A" w:rsidR="00C407C1" w:rsidRDefault="008C077B" w:rsidP="001A33D0">
      <w:pPr>
        <w:spacing w:before="0" w:after="0"/>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r w:rsidR="00744751" w:rsidRPr="00906CA5">
        <w:rPr>
          <w:noProof/>
        </w:rPr>
        <mc:AlternateContent>
          <mc:Choice Requires="wps">
            <w:drawing>
              <wp:anchor distT="45720" distB="45720" distL="114300" distR="114300" simplePos="0" relativeHeight="251663360" behindDoc="0" locked="0" layoutInCell="1" allowOverlap="1" wp14:anchorId="2E2DABF6" wp14:editId="6ED606FB">
                <wp:simplePos x="0" y="0"/>
                <wp:positionH relativeFrom="margin">
                  <wp:align>right</wp:align>
                </wp:positionH>
                <wp:positionV relativeFrom="paragraph">
                  <wp:posOffset>403788</wp:posOffset>
                </wp:positionV>
                <wp:extent cx="6737231" cy="1695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695450"/>
                        </a:xfrm>
                        <a:prstGeom prst="rect">
                          <a:avLst/>
                        </a:prstGeom>
                        <a:noFill/>
                        <a:ln>
                          <a:noFill/>
                        </a:ln>
                        <a:effectLst/>
                      </wps:spPr>
                      <wps:txbx>
                        <w:txbxContent>
                          <w:p w14:paraId="13999F63" w14:textId="0D645837" w:rsidR="00C407C1" w:rsidRPr="001B0890" w:rsidRDefault="00EE24BC" w:rsidP="008B5640">
                            <w:pPr>
                              <w:pStyle w:val="TituloPortada"/>
                              <w:ind w:firstLine="708"/>
                              <w:rPr>
                                <w:lang w:val="es-MX"/>
                              </w:rPr>
                            </w:pPr>
                            <w:r>
                              <w:rPr>
                                <w:lang w:val="es-MX"/>
                              </w:rPr>
                              <w:t xml:space="preserve">Estructuración del proyecto </w:t>
                            </w:r>
                            <w:r w:rsidR="003F279E">
                              <w:rPr>
                                <w:lang w:val="es-MX"/>
                              </w:rPr>
                              <w:t>t</w:t>
                            </w:r>
                            <w:r w:rsidR="00AD07F2">
                              <w:rPr>
                                <w:lang w:val="es-MX"/>
                              </w:rPr>
                              <w:t>urístic</w:t>
                            </w:r>
                            <w:r>
                              <w:rPr>
                                <w:lang w:val="es-MX"/>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3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" filled="f" stroked="f">
                <v:textbox>
                  <w:txbxContent>
                    <w:p w14:paraId="13999F63" w14:textId="0D645837" w:rsidR="00C407C1" w:rsidRPr="001B0890" w:rsidRDefault="00EE24BC" w:rsidP="008B5640">
                      <w:pPr>
                        <w:pStyle w:val="TituloPortada"/>
                        <w:ind w:firstLine="708"/>
                        <w:rPr>
                          <w:lang w:val="es-MX"/>
                        </w:rPr>
                      </w:pPr>
                      <w:r>
                        <w:rPr>
                          <w:lang w:val="es-MX"/>
                        </w:rPr>
                        <w:t xml:space="preserve">Estructuración del proyecto </w:t>
                      </w:r>
                      <w:r w:rsidR="003F279E">
                        <w:rPr>
                          <w:lang w:val="es-MX"/>
                        </w:rPr>
                        <w:t>t</w:t>
                      </w:r>
                      <w:r w:rsidR="00AD07F2">
                        <w:rPr>
                          <w:lang w:val="es-MX"/>
                        </w:rPr>
                        <w:t>urístic</w:t>
                      </w:r>
                      <w:r>
                        <w:rPr>
                          <w:lang w:val="es-MX"/>
                        </w:rPr>
                        <w:t>o</w:t>
                      </w:r>
                    </w:p>
                  </w:txbxContent>
                </v:textbox>
                <w10:wrap anchorx="margin"/>
              </v:shape>
            </w:pict>
          </mc:Fallback>
        </mc:AlternateContent>
      </w:r>
    </w:p>
    <w:p w14:paraId="752FAC0E" w14:textId="18E88FF0" w:rsidR="00C407C1" w:rsidRDefault="00C407C1" w:rsidP="001A33D0">
      <w:pPr>
        <w:spacing w:before="0" w:after="0"/>
        <w:rPr>
          <w:rFonts w:ascii="Calibri" w:hAnsi="Calibri"/>
          <w:b/>
          <w:bCs/>
          <w:color w:val="000000" w:themeColor="text1"/>
          <w:kern w:val="0"/>
          <w14:ligatures w14:val="none"/>
        </w:rPr>
      </w:pPr>
    </w:p>
    <w:p w14:paraId="318F596D" w14:textId="4CEF3FA4" w:rsidR="00C407C1" w:rsidRDefault="00C407C1" w:rsidP="001A33D0">
      <w:pPr>
        <w:spacing w:before="0" w:after="0"/>
        <w:rPr>
          <w:rFonts w:ascii="Calibri" w:hAnsi="Calibri"/>
          <w:b/>
          <w:bCs/>
          <w:color w:val="000000" w:themeColor="text1"/>
          <w:kern w:val="0"/>
          <w14:ligatures w14:val="none"/>
        </w:rPr>
      </w:pPr>
    </w:p>
    <w:p w14:paraId="6EE52F01" w14:textId="63A5E710" w:rsidR="00C407C1" w:rsidRDefault="00C407C1" w:rsidP="001A33D0">
      <w:pPr>
        <w:spacing w:before="0" w:after="0"/>
        <w:rPr>
          <w:rFonts w:ascii="Calibri" w:hAnsi="Calibri"/>
          <w:b/>
          <w:bCs/>
          <w:color w:val="000000" w:themeColor="text1"/>
          <w:kern w:val="0"/>
          <w14:ligatures w14:val="none"/>
        </w:rPr>
      </w:pPr>
    </w:p>
    <w:p w14:paraId="3677C0C6" w14:textId="77777777" w:rsidR="00C407C1" w:rsidRDefault="00C407C1" w:rsidP="001A33D0">
      <w:pPr>
        <w:spacing w:before="0" w:after="0"/>
        <w:rPr>
          <w:rFonts w:ascii="Calibri" w:hAnsi="Calibri"/>
          <w:b/>
          <w:bCs/>
          <w:color w:val="000000" w:themeColor="text1"/>
          <w:kern w:val="0"/>
          <w14:ligatures w14:val="none"/>
        </w:rPr>
      </w:pPr>
    </w:p>
    <w:p w14:paraId="36A78229" w14:textId="452744BA" w:rsidR="00C407C1" w:rsidRDefault="00C407C1" w:rsidP="001A33D0">
      <w:pPr>
        <w:spacing w:before="0" w:after="0"/>
        <w:rPr>
          <w:rFonts w:ascii="Calibri" w:hAnsi="Calibri"/>
          <w:b/>
          <w:bCs/>
          <w:color w:val="000000" w:themeColor="text1"/>
          <w:kern w:val="0"/>
          <w14:ligatures w14:val="none"/>
        </w:rPr>
      </w:pPr>
    </w:p>
    <w:p w14:paraId="1094487F" w14:textId="77777777" w:rsidR="00B91F5A" w:rsidRDefault="00B91F5A" w:rsidP="001A33D0">
      <w:pPr>
        <w:spacing w:before="0" w:after="0"/>
        <w:rPr>
          <w:rFonts w:ascii="Calibri" w:hAnsi="Calibri"/>
          <w:b/>
          <w:bCs/>
          <w:color w:val="000000" w:themeColor="text1"/>
          <w:kern w:val="0"/>
          <w14:ligatures w14:val="none"/>
        </w:rPr>
      </w:pPr>
    </w:p>
    <w:p w14:paraId="7819A49C" w14:textId="5A47D3C6" w:rsidR="00C407C1" w:rsidRPr="00C407C1" w:rsidRDefault="00C407C1" w:rsidP="001A33D0">
      <w:pPr>
        <w:spacing w:before="0" w:after="0"/>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4AA1C9BC" w:rsidR="005F7D2C" w:rsidRPr="00EE24BC" w:rsidRDefault="00EE24BC" w:rsidP="00B839DA">
      <w:pPr>
        <w:pStyle w:val="Sangradetextonormal"/>
      </w:pPr>
      <w:r w:rsidRPr="00EE24BC">
        <w:t>El proyecto turístico requiere una metodología para analizar planes, proponer metas, evaluar indicadores de productividad y la gestión eficiente de recursos. Para su implementación, es crucial establecer un presupuesto adecuado y buscar fuentes de financiación que garanticen el desarrollo sostenible de las iniciativas turísticas, promoviendo el crecimiento económico y la conservación del patrimonio cultural y natural del país</w:t>
      </w:r>
      <w:r w:rsidR="00447654" w:rsidRPr="00EE24BC">
        <w:t>.</w:t>
      </w:r>
    </w:p>
    <w:p w14:paraId="3C67D42C" w14:textId="4EFAC21F" w:rsidR="00C407C1" w:rsidRPr="00D15EC7" w:rsidRDefault="00C407C1" w:rsidP="001A33D0">
      <w:pPr>
        <w:pBdr>
          <w:bottom w:val="single" w:sz="12" w:space="1" w:color="auto"/>
        </w:pBdr>
        <w:spacing w:before="0" w:after="0"/>
        <w:ind w:firstLine="0"/>
        <w:rPr>
          <w:rFonts w:cstheme="minorHAnsi"/>
          <w:color w:val="000000" w:themeColor="text1"/>
          <w:kern w:val="0"/>
          <w14:ligatures w14:val="none"/>
        </w:rPr>
      </w:pPr>
    </w:p>
    <w:p w14:paraId="676EB408" w14:textId="01118DE0" w:rsidR="00C407C1" w:rsidRPr="00B839DA" w:rsidRDefault="00B839DA" w:rsidP="00B839DA">
      <w:pPr>
        <w:spacing w:before="0" w:after="0"/>
        <w:jc w:val="center"/>
        <w:rPr>
          <w:rFonts w:ascii="Calibri" w:hAnsi="Calibri"/>
          <w:b/>
          <w:bCs/>
          <w:color w:val="000000" w:themeColor="text1"/>
          <w:kern w:val="0"/>
          <w14:ligatures w14:val="none"/>
        </w:rPr>
      </w:pPr>
      <w:r>
        <w:rPr>
          <w:rFonts w:ascii="Calibri" w:hAnsi="Calibri"/>
          <w:b/>
          <w:bCs/>
          <w:color w:val="000000" w:themeColor="text1"/>
          <w:kern w:val="0"/>
          <w14:ligatures w14:val="none"/>
        </w:rPr>
        <w:t>Marzo</w:t>
      </w:r>
      <w:r w:rsidR="00A00ACC">
        <w:rPr>
          <w:rFonts w:ascii="Calibri" w:hAnsi="Calibri"/>
          <w:b/>
          <w:bCs/>
          <w:color w:val="000000" w:themeColor="text1"/>
          <w:kern w:val="0"/>
          <w14:ligatures w14:val="none"/>
        </w:rPr>
        <w:t xml:space="preserve"> de 2025</w:t>
      </w:r>
      <w:r w:rsidR="00C407C1">
        <w:br w:type="page"/>
      </w:r>
    </w:p>
    <w:bookmarkStart w:id="0" w:name="_Toc192466010" w:displacedByCustomXml="next"/>
    <w:sdt>
      <w:sdtPr>
        <w:rPr>
          <w:rFonts w:eastAsiaTheme="minorHAnsi" w:cstheme="minorBidi"/>
          <w:b w:val="0"/>
          <w:bCs w:val="0"/>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lang w:val="es-ES"/>
        </w:rPr>
      </w:sdtEndPr>
      <w:sdtContent>
        <w:p w14:paraId="7543896F" w14:textId="5D7961F2" w:rsidR="000434FA" w:rsidRDefault="00EC0858" w:rsidP="001A33D0">
          <w:pPr>
            <w:pStyle w:val="Ttulo1"/>
            <w:numPr>
              <w:ilvl w:val="0"/>
              <w:numId w:val="0"/>
            </w:numPr>
            <w:spacing w:line="360" w:lineRule="auto"/>
            <w:ind w:left="709"/>
          </w:pPr>
          <w:r>
            <w:t>Tabla de c</w:t>
          </w:r>
          <w:r w:rsidR="000434FA">
            <w:t>ontenido</w:t>
          </w:r>
          <w:bookmarkEnd w:id="0"/>
        </w:p>
        <w:p w14:paraId="0F4035A5" w14:textId="29264AD3" w:rsidR="00224216"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2466010" w:history="1">
            <w:r w:rsidR="00224216" w:rsidRPr="003A2AB4">
              <w:rPr>
                <w:rStyle w:val="Hipervnculo"/>
                <w:noProof/>
              </w:rPr>
              <w:t>Tabla de contenido</w:t>
            </w:r>
            <w:r w:rsidR="00224216">
              <w:rPr>
                <w:noProof/>
                <w:webHidden/>
              </w:rPr>
              <w:tab/>
            </w:r>
            <w:r w:rsidR="00224216">
              <w:rPr>
                <w:noProof/>
                <w:webHidden/>
              </w:rPr>
              <w:fldChar w:fldCharType="begin"/>
            </w:r>
            <w:r w:rsidR="00224216">
              <w:rPr>
                <w:noProof/>
                <w:webHidden/>
              </w:rPr>
              <w:instrText xml:space="preserve"> PAGEREF _Toc192466010 \h </w:instrText>
            </w:r>
            <w:r w:rsidR="00224216">
              <w:rPr>
                <w:noProof/>
                <w:webHidden/>
              </w:rPr>
            </w:r>
            <w:r w:rsidR="00224216">
              <w:rPr>
                <w:noProof/>
                <w:webHidden/>
              </w:rPr>
              <w:fldChar w:fldCharType="separate"/>
            </w:r>
            <w:r w:rsidR="00DF7D2F">
              <w:rPr>
                <w:noProof/>
                <w:webHidden/>
              </w:rPr>
              <w:t>2</w:t>
            </w:r>
            <w:r w:rsidR="00224216">
              <w:rPr>
                <w:noProof/>
                <w:webHidden/>
              </w:rPr>
              <w:fldChar w:fldCharType="end"/>
            </w:r>
          </w:hyperlink>
        </w:p>
        <w:p w14:paraId="2D56B04B" w14:textId="1CA94FFB" w:rsidR="00224216" w:rsidRDefault="008E00A7">
          <w:pPr>
            <w:pStyle w:val="TDC1"/>
            <w:rPr>
              <w:rFonts w:eastAsiaTheme="minorEastAsia"/>
              <w:noProof/>
              <w:kern w:val="0"/>
              <w:sz w:val="22"/>
              <w:lang w:eastAsia="es-CO"/>
              <w14:ligatures w14:val="none"/>
            </w:rPr>
          </w:pPr>
          <w:hyperlink w:anchor="_Toc192466011" w:history="1">
            <w:r w:rsidR="00224216" w:rsidRPr="003A2AB4">
              <w:rPr>
                <w:rStyle w:val="Hipervnculo"/>
                <w:noProof/>
              </w:rPr>
              <w:t>Introducción</w:t>
            </w:r>
            <w:r w:rsidR="00224216">
              <w:rPr>
                <w:noProof/>
                <w:webHidden/>
              </w:rPr>
              <w:tab/>
            </w:r>
            <w:r w:rsidR="00224216">
              <w:rPr>
                <w:noProof/>
                <w:webHidden/>
              </w:rPr>
              <w:fldChar w:fldCharType="begin"/>
            </w:r>
            <w:r w:rsidR="00224216">
              <w:rPr>
                <w:noProof/>
                <w:webHidden/>
              </w:rPr>
              <w:instrText xml:space="preserve"> PAGEREF _Toc192466011 \h </w:instrText>
            </w:r>
            <w:r w:rsidR="00224216">
              <w:rPr>
                <w:noProof/>
                <w:webHidden/>
              </w:rPr>
            </w:r>
            <w:r w:rsidR="00224216">
              <w:rPr>
                <w:noProof/>
                <w:webHidden/>
              </w:rPr>
              <w:fldChar w:fldCharType="separate"/>
            </w:r>
            <w:r w:rsidR="00DF7D2F">
              <w:rPr>
                <w:noProof/>
                <w:webHidden/>
              </w:rPr>
              <w:t>1</w:t>
            </w:r>
            <w:r w:rsidR="00224216">
              <w:rPr>
                <w:noProof/>
                <w:webHidden/>
              </w:rPr>
              <w:fldChar w:fldCharType="end"/>
            </w:r>
          </w:hyperlink>
        </w:p>
        <w:p w14:paraId="71B5ED4F" w14:textId="685DDBBC" w:rsidR="00224216" w:rsidRDefault="008E00A7">
          <w:pPr>
            <w:pStyle w:val="TDC1"/>
            <w:tabs>
              <w:tab w:val="left" w:pos="1320"/>
            </w:tabs>
            <w:rPr>
              <w:rFonts w:eastAsiaTheme="minorEastAsia"/>
              <w:noProof/>
              <w:kern w:val="0"/>
              <w:sz w:val="22"/>
              <w:lang w:eastAsia="es-CO"/>
              <w14:ligatures w14:val="none"/>
            </w:rPr>
          </w:pPr>
          <w:hyperlink w:anchor="_Toc192466012" w:history="1">
            <w:r w:rsidR="00224216" w:rsidRPr="003A2AB4">
              <w:rPr>
                <w:rStyle w:val="Hipervnculo"/>
                <w:noProof/>
              </w:rPr>
              <w:t>1.</w:t>
            </w:r>
            <w:r w:rsidR="00224216">
              <w:rPr>
                <w:rFonts w:eastAsiaTheme="minorEastAsia"/>
                <w:noProof/>
                <w:kern w:val="0"/>
                <w:sz w:val="22"/>
                <w:lang w:eastAsia="es-CO"/>
                <w14:ligatures w14:val="none"/>
              </w:rPr>
              <w:tab/>
            </w:r>
            <w:r w:rsidR="00224216" w:rsidRPr="003A2AB4">
              <w:rPr>
                <w:rStyle w:val="Hipervnculo"/>
                <w:noProof/>
              </w:rPr>
              <w:t>El proyecto turístico</w:t>
            </w:r>
            <w:r w:rsidR="00224216">
              <w:rPr>
                <w:noProof/>
                <w:webHidden/>
              </w:rPr>
              <w:tab/>
            </w:r>
            <w:r w:rsidR="00224216">
              <w:rPr>
                <w:noProof/>
                <w:webHidden/>
              </w:rPr>
              <w:fldChar w:fldCharType="begin"/>
            </w:r>
            <w:r w:rsidR="00224216">
              <w:rPr>
                <w:noProof/>
                <w:webHidden/>
              </w:rPr>
              <w:instrText xml:space="preserve"> PAGEREF _Toc192466012 \h </w:instrText>
            </w:r>
            <w:r w:rsidR="00224216">
              <w:rPr>
                <w:noProof/>
                <w:webHidden/>
              </w:rPr>
            </w:r>
            <w:r w:rsidR="00224216">
              <w:rPr>
                <w:noProof/>
                <w:webHidden/>
              </w:rPr>
              <w:fldChar w:fldCharType="separate"/>
            </w:r>
            <w:r w:rsidR="00DF7D2F">
              <w:rPr>
                <w:noProof/>
                <w:webHidden/>
              </w:rPr>
              <w:t>4</w:t>
            </w:r>
            <w:r w:rsidR="00224216">
              <w:rPr>
                <w:noProof/>
                <w:webHidden/>
              </w:rPr>
              <w:fldChar w:fldCharType="end"/>
            </w:r>
          </w:hyperlink>
        </w:p>
        <w:p w14:paraId="6B5DD526" w14:textId="3200A898" w:rsidR="00224216" w:rsidRDefault="008E00A7">
          <w:pPr>
            <w:pStyle w:val="TDC2"/>
            <w:tabs>
              <w:tab w:val="right" w:leader="dot" w:pos="9962"/>
            </w:tabs>
            <w:rPr>
              <w:rFonts w:eastAsiaTheme="minorEastAsia"/>
              <w:noProof/>
              <w:kern w:val="0"/>
              <w:sz w:val="22"/>
              <w:lang w:eastAsia="es-CO"/>
              <w14:ligatures w14:val="none"/>
            </w:rPr>
          </w:pPr>
          <w:hyperlink w:anchor="_Toc192466013" w:history="1">
            <w:r w:rsidR="00224216" w:rsidRPr="003A2AB4">
              <w:rPr>
                <w:rStyle w:val="Hipervnculo"/>
                <w:noProof/>
              </w:rPr>
              <w:t>1.1 Metodología</w:t>
            </w:r>
            <w:r w:rsidR="00224216">
              <w:rPr>
                <w:noProof/>
                <w:webHidden/>
              </w:rPr>
              <w:tab/>
            </w:r>
            <w:r w:rsidR="00224216">
              <w:rPr>
                <w:noProof/>
                <w:webHidden/>
              </w:rPr>
              <w:fldChar w:fldCharType="begin"/>
            </w:r>
            <w:r w:rsidR="00224216">
              <w:rPr>
                <w:noProof/>
                <w:webHidden/>
              </w:rPr>
              <w:instrText xml:space="preserve"> PAGEREF _Toc192466013 \h </w:instrText>
            </w:r>
            <w:r w:rsidR="00224216">
              <w:rPr>
                <w:noProof/>
                <w:webHidden/>
              </w:rPr>
            </w:r>
            <w:r w:rsidR="00224216">
              <w:rPr>
                <w:noProof/>
                <w:webHidden/>
              </w:rPr>
              <w:fldChar w:fldCharType="separate"/>
            </w:r>
            <w:r w:rsidR="00DF7D2F">
              <w:rPr>
                <w:noProof/>
                <w:webHidden/>
              </w:rPr>
              <w:t>4</w:t>
            </w:r>
            <w:r w:rsidR="00224216">
              <w:rPr>
                <w:noProof/>
                <w:webHidden/>
              </w:rPr>
              <w:fldChar w:fldCharType="end"/>
            </w:r>
          </w:hyperlink>
        </w:p>
        <w:p w14:paraId="09C710EA" w14:textId="55A68AD0" w:rsidR="00224216" w:rsidRDefault="008E00A7">
          <w:pPr>
            <w:pStyle w:val="TDC2"/>
            <w:tabs>
              <w:tab w:val="right" w:leader="dot" w:pos="9962"/>
            </w:tabs>
            <w:rPr>
              <w:rFonts w:eastAsiaTheme="minorEastAsia"/>
              <w:noProof/>
              <w:kern w:val="0"/>
              <w:sz w:val="22"/>
              <w:lang w:eastAsia="es-CO"/>
              <w14:ligatures w14:val="none"/>
            </w:rPr>
          </w:pPr>
          <w:hyperlink w:anchor="_Toc192466014" w:history="1">
            <w:r w:rsidR="00224216" w:rsidRPr="003A2AB4">
              <w:rPr>
                <w:rStyle w:val="Hipervnculo"/>
                <w:noProof/>
              </w:rPr>
              <w:t>1.2 Instituciones y programas de apoyo a proyectos turísticos</w:t>
            </w:r>
            <w:r w:rsidR="00224216">
              <w:rPr>
                <w:noProof/>
                <w:webHidden/>
              </w:rPr>
              <w:tab/>
            </w:r>
            <w:r w:rsidR="00224216">
              <w:rPr>
                <w:noProof/>
                <w:webHidden/>
              </w:rPr>
              <w:fldChar w:fldCharType="begin"/>
            </w:r>
            <w:r w:rsidR="00224216">
              <w:rPr>
                <w:noProof/>
                <w:webHidden/>
              </w:rPr>
              <w:instrText xml:space="preserve"> PAGEREF _Toc192466014 \h </w:instrText>
            </w:r>
            <w:r w:rsidR="00224216">
              <w:rPr>
                <w:noProof/>
                <w:webHidden/>
              </w:rPr>
            </w:r>
            <w:r w:rsidR="00224216">
              <w:rPr>
                <w:noProof/>
                <w:webHidden/>
              </w:rPr>
              <w:fldChar w:fldCharType="separate"/>
            </w:r>
            <w:r w:rsidR="00DF7D2F">
              <w:rPr>
                <w:noProof/>
                <w:webHidden/>
              </w:rPr>
              <w:t>7</w:t>
            </w:r>
            <w:r w:rsidR="00224216">
              <w:rPr>
                <w:noProof/>
                <w:webHidden/>
              </w:rPr>
              <w:fldChar w:fldCharType="end"/>
            </w:r>
          </w:hyperlink>
        </w:p>
        <w:p w14:paraId="34E08918" w14:textId="2D7F2074" w:rsidR="00224216" w:rsidRDefault="008E00A7">
          <w:pPr>
            <w:pStyle w:val="TDC1"/>
            <w:tabs>
              <w:tab w:val="left" w:pos="1320"/>
            </w:tabs>
            <w:rPr>
              <w:rFonts w:eastAsiaTheme="minorEastAsia"/>
              <w:noProof/>
              <w:kern w:val="0"/>
              <w:sz w:val="22"/>
              <w:lang w:eastAsia="es-CO"/>
              <w14:ligatures w14:val="none"/>
            </w:rPr>
          </w:pPr>
          <w:hyperlink w:anchor="_Toc192466015" w:history="1">
            <w:r w:rsidR="00224216" w:rsidRPr="003A2AB4">
              <w:rPr>
                <w:rStyle w:val="Hipervnculo"/>
                <w:noProof/>
              </w:rPr>
              <w:t>2.</w:t>
            </w:r>
            <w:r w:rsidR="00224216">
              <w:rPr>
                <w:rFonts w:eastAsiaTheme="minorEastAsia"/>
                <w:noProof/>
                <w:kern w:val="0"/>
                <w:sz w:val="22"/>
                <w:lang w:eastAsia="es-CO"/>
                <w14:ligatures w14:val="none"/>
              </w:rPr>
              <w:tab/>
            </w:r>
            <w:r w:rsidR="00224216" w:rsidRPr="003A2AB4">
              <w:rPr>
                <w:rStyle w:val="Hipervnculo"/>
                <w:noProof/>
              </w:rPr>
              <w:t>Planes</w:t>
            </w:r>
            <w:r w:rsidR="00224216">
              <w:rPr>
                <w:noProof/>
                <w:webHidden/>
              </w:rPr>
              <w:tab/>
            </w:r>
            <w:r w:rsidR="00224216">
              <w:rPr>
                <w:noProof/>
                <w:webHidden/>
              </w:rPr>
              <w:fldChar w:fldCharType="begin"/>
            </w:r>
            <w:r w:rsidR="00224216">
              <w:rPr>
                <w:noProof/>
                <w:webHidden/>
              </w:rPr>
              <w:instrText xml:space="preserve"> PAGEREF _Toc192466015 \h </w:instrText>
            </w:r>
            <w:r w:rsidR="00224216">
              <w:rPr>
                <w:noProof/>
                <w:webHidden/>
              </w:rPr>
            </w:r>
            <w:r w:rsidR="00224216">
              <w:rPr>
                <w:noProof/>
                <w:webHidden/>
              </w:rPr>
              <w:fldChar w:fldCharType="separate"/>
            </w:r>
            <w:r w:rsidR="00DF7D2F">
              <w:rPr>
                <w:noProof/>
                <w:webHidden/>
              </w:rPr>
              <w:t>11</w:t>
            </w:r>
            <w:r w:rsidR="00224216">
              <w:rPr>
                <w:noProof/>
                <w:webHidden/>
              </w:rPr>
              <w:fldChar w:fldCharType="end"/>
            </w:r>
          </w:hyperlink>
        </w:p>
        <w:p w14:paraId="24F83E61" w14:textId="6177AADC" w:rsidR="00224216" w:rsidRDefault="008E00A7">
          <w:pPr>
            <w:pStyle w:val="TDC2"/>
            <w:tabs>
              <w:tab w:val="right" w:leader="dot" w:pos="9962"/>
            </w:tabs>
            <w:rPr>
              <w:rFonts w:eastAsiaTheme="minorEastAsia"/>
              <w:noProof/>
              <w:kern w:val="0"/>
              <w:sz w:val="22"/>
              <w:lang w:eastAsia="es-CO"/>
              <w14:ligatures w14:val="none"/>
            </w:rPr>
          </w:pPr>
          <w:hyperlink w:anchor="_Toc192466016" w:history="1">
            <w:r w:rsidR="00224216" w:rsidRPr="003A2AB4">
              <w:rPr>
                <w:rStyle w:val="Hipervnculo"/>
                <w:noProof/>
              </w:rPr>
              <w:t>2.1 Plan de acción de un proyecto turístico</w:t>
            </w:r>
            <w:r w:rsidR="00224216">
              <w:rPr>
                <w:noProof/>
                <w:webHidden/>
              </w:rPr>
              <w:tab/>
            </w:r>
            <w:r w:rsidR="00224216">
              <w:rPr>
                <w:noProof/>
                <w:webHidden/>
              </w:rPr>
              <w:fldChar w:fldCharType="begin"/>
            </w:r>
            <w:r w:rsidR="00224216">
              <w:rPr>
                <w:noProof/>
                <w:webHidden/>
              </w:rPr>
              <w:instrText xml:space="preserve"> PAGEREF _Toc192466016 \h </w:instrText>
            </w:r>
            <w:r w:rsidR="00224216">
              <w:rPr>
                <w:noProof/>
                <w:webHidden/>
              </w:rPr>
            </w:r>
            <w:r w:rsidR="00224216">
              <w:rPr>
                <w:noProof/>
                <w:webHidden/>
              </w:rPr>
              <w:fldChar w:fldCharType="separate"/>
            </w:r>
            <w:r w:rsidR="00DF7D2F">
              <w:rPr>
                <w:noProof/>
                <w:webHidden/>
              </w:rPr>
              <w:t>11</w:t>
            </w:r>
            <w:r w:rsidR="00224216">
              <w:rPr>
                <w:noProof/>
                <w:webHidden/>
              </w:rPr>
              <w:fldChar w:fldCharType="end"/>
            </w:r>
          </w:hyperlink>
        </w:p>
        <w:p w14:paraId="627DCEDA" w14:textId="7F6DA466" w:rsidR="00224216" w:rsidRDefault="008E00A7">
          <w:pPr>
            <w:pStyle w:val="TDC2"/>
            <w:tabs>
              <w:tab w:val="right" w:leader="dot" w:pos="9962"/>
            </w:tabs>
            <w:rPr>
              <w:rFonts w:eastAsiaTheme="minorEastAsia"/>
              <w:noProof/>
              <w:kern w:val="0"/>
              <w:sz w:val="22"/>
              <w:lang w:eastAsia="es-CO"/>
              <w14:ligatures w14:val="none"/>
            </w:rPr>
          </w:pPr>
          <w:hyperlink w:anchor="_Toc192466017" w:history="1">
            <w:r w:rsidR="00224216" w:rsidRPr="003A2AB4">
              <w:rPr>
                <w:rStyle w:val="Hipervnculo"/>
                <w:noProof/>
              </w:rPr>
              <w:t>2.2 Plan operativo para la implementación de un proyecto</w:t>
            </w:r>
            <w:r w:rsidR="00224216">
              <w:rPr>
                <w:noProof/>
                <w:webHidden/>
              </w:rPr>
              <w:tab/>
            </w:r>
            <w:r w:rsidR="00224216">
              <w:rPr>
                <w:noProof/>
                <w:webHidden/>
              </w:rPr>
              <w:fldChar w:fldCharType="begin"/>
            </w:r>
            <w:r w:rsidR="00224216">
              <w:rPr>
                <w:noProof/>
                <w:webHidden/>
              </w:rPr>
              <w:instrText xml:space="preserve"> PAGEREF _Toc192466017 \h </w:instrText>
            </w:r>
            <w:r w:rsidR="00224216">
              <w:rPr>
                <w:noProof/>
                <w:webHidden/>
              </w:rPr>
            </w:r>
            <w:r w:rsidR="00224216">
              <w:rPr>
                <w:noProof/>
                <w:webHidden/>
              </w:rPr>
              <w:fldChar w:fldCharType="separate"/>
            </w:r>
            <w:r w:rsidR="00DF7D2F">
              <w:rPr>
                <w:noProof/>
                <w:webHidden/>
              </w:rPr>
              <w:t>17</w:t>
            </w:r>
            <w:r w:rsidR="00224216">
              <w:rPr>
                <w:noProof/>
                <w:webHidden/>
              </w:rPr>
              <w:fldChar w:fldCharType="end"/>
            </w:r>
          </w:hyperlink>
        </w:p>
        <w:p w14:paraId="0F756334" w14:textId="047C4636" w:rsidR="00224216" w:rsidRDefault="008E00A7">
          <w:pPr>
            <w:pStyle w:val="TDC1"/>
            <w:tabs>
              <w:tab w:val="left" w:pos="1320"/>
            </w:tabs>
            <w:rPr>
              <w:rFonts w:eastAsiaTheme="minorEastAsia"/>
              <w:noProof/>
              <w:kern w:val="0"/>
              <w:sz w:val="22"/>
              <w:lang w:eastAsia="es-CO"/>
              <w14:ligatures w14:val="none"/>
            </w:rPr>
          </w:pPr>
          <w:hyperlink w:anchor="_Toc192466018" w:history="1">
            <w:r w:rsidR="00224216" w:rsidRPr="003A2AB4">
              <w:rPr>
                <w:rStyle w:val="Hipervnculo"/>
                <w:noProof/>
              </w:rPr>
              <w:t>3.</w:t>
            </w:r>
            <w:r w:rsidR="00224216">
              <w:rPr>
                <w:rFonts w:eastAsiaTheme="minorEastAsia"/>
                <w:noProof/>
                <w:kern w:val="0"/>
                <w:sz w:val="22"/>
                <w:lang w:eastAsia="es-CO"/>
                <w14:ligatures w14:val="none"/>
              </w:rPr>
              <w:tab/>
            </w:r>
            <w:r w:rsidR="00224216" w:rsidRPr="003A2AB4">
              <w:rPr>
                <w:rStyle w:val="Hipervnculo"/>
                <w:noProof/>
              </w:rPr>
              <w:t>Componentes de un proyecto turístico</w:t>
            </w:r>
            <w:r w:rsidR="00224216">
              <w:rPr>
                <w:noProof/>
                <w:webHidden/>
              </w:rPr>
              <w:tab/>
            </w:r>
            <w:r w:rsidR="00224216">
              <w:rPr>
                <w:noProof/>
                <w:webHidden/>
              </w:rPr>
              <w:fldChar w:fldCharType="begin"/>
            </w:r>
            <w:r w:rsidR="00224216">
              <w:rPr>
                <w:noProof/>
                <w:webHidden/>
              </w:rPr>
              <w:instrText xml:space="preserve"> PAGEREF _Toc192466018 \h </w:instrText>
            </w:r>
            <w:r w:rsidR="00224216">
              <w:rPr>
                <w:noProof/>
                <w:webHidden/>
              </w:rPr>
            </w:r>
            <w:r w:rsidR="00224216">
              <w:rPr>
                <w:noProof/>
                <w:webHidden/>
              </w:rPr>
              <w:fldChar w:fldCharType="separate"/>
            </w:r>
            <w:r w:rsidR="00DF7D2F">
              <w:rPr>
                <w:noProof/>
                <w:webHidden/>
              </w:rPr>
              <w:t>20</w:t>
            </w:r>
            <w:r w:rsidR="00224216">
              <w:rPr>
                <w:noProof/>
                <w:webHidden/>
              </w:rPr>
              <w:fldChar w:fldCharType="end"/>
            </w:r>
          </w:hyperlink>
        </w:p>
        <w:p w14:paraId="256B8BD9" w14:textId="05325437" w:rsidR="00224216" w:rsidRDefault="008E00A7">
          <w:pPr>
            <w:pStyle w:val="TDC2"/>
            <w:tabs>
              <w:tab w:val="right" w:leader="dot" w:pos="9962"/>
            </w:tabs>
            <w:rPr>
              <w:rFonts w:eastAsiaTheme="minorEastAsia"/>
              <w:noProof/>
              <w:kern w:val="0"/>
              <w:sz w:val="22"/>
              <w:lang w:eastAsia="es-CO"/>
              <w14:ligatures w14:val="none"/>
            </w:rPr>
          </w:pPr>
          <w:hyperlink w:anchor="_Toc192466019" w:history="1">
            <w:r w:rsidR="00224216" w:rsidRPr="003A2AB4">
              <w:rPr>
                <w:rStyle w:val="Hipervnculo"/>
                <w:noProof/>
              </w:rPr>
              <w:t>3.1 Objetivos</w:t>
            </w:r>
            <w:r w:rsidR="00224216">
              <w:rPr>
                <w:noProof/>
                <w:webHidden/>
              </w:rPr>
              <w:tab/>
            </w:r>
            <w:r w:rsidR="00224216">
              <w:rPr>
                <w:noProof/>
                <w:webHidden/>
              </w:rPr>
              <w:fldChar w:fldCharType="begin"/>
            </w:r>
            <w:r w:rsidR="00224216">
              <w:rPr>
                <w:noProof/>
                <w:webHidden/>
              </w:rPr>
              <w:instrText xml:space="preserve"> PAGEREF _Toc192466019 \h </w:instrText>
            </w:r>
            <w:r w:rsidR="00224216">
              <w:rPr>
                <w:noProof/>
                <w:webHidden/>
              </w:rPr>
            </w:r>
            <w:r w:rsidR="00224216">
              <w:rPr>
                <w:noProof/>
                <w:webHidden/>
              </w:rPr>
              <w:fldChar w:fldCharType="separate"/>
            </w:r>
            <w:r w:rsidR="00DF7D2F">
              <w:rPr>
                <w:noProof/>
                <w:webHidden/>
              </w:rPr>
              <w:t>20</w:t>
            </w:r>
            <w:r w:rsidR="00224216">
              <w:rPr>
                <w:noProof/>
                <w:webHidden/>
              </w:rPr>
              <w:fldChar w:fldCharType="end"/>
            </w:r>
          </w:hyperlink>
        </w:p>
        <w:p w14:paraId="29E0C206" w14:textId="77A8A86C" w:rsidR="00224216" w:rsidRDefault="008E00A7">
          <w:pPr>
            <w:pStyle w:val="TDC2"/>
            <w:tabs>
              <w:tab w:val="right" w:leader="dot" w:pos="9962"/>
            </w:tabs>
            <w:rPr>
              <w:rFonts w:eastAsiaTheme="minorEastAsia"/>
              <w:noProof/>
              <w:kern w:val="0"/>
              <w:sz w:val="22"/>
              <w:lang w:eastAsia="es-CO"/>
              <w14:ligatures w14:val="none"/>
            </w:rPr>
          </w:pPr>
          <w:hyperlink w:anchor="_Toc192466020" w:history="1">
            <w:r w:rsidR="00224216" w:rsidRPr="003A2AB4">
              <w:rPr>
                <w:rStyle w:val="Hipervnculo"/>
                <w:noProof/>
              </w:rPr>
              <w:t>3.2 Metas</w:t>
            </w:r>
            <w:r w:rsidR="00224216">
              <w:rPr>
                <w:noProof/>
                <w:webHidden/>
              </w:rPr>
              <w:tab/>
            </w:r>
            <w:r w:rsidR="00224216">
              <w:rPr>
                <w:noProof/>
                <w:webHidden/>
              </w:rPr>
              <w:fldChar w:fldCharType="begin"/>
            </w:r>
            <w:r w:rsidR="00224216">
              <w:rPr>
                <w:noProof/>
                <w:webHidden/>
              </w:rPr>
              <w:instrText xml:space="preserve"> PAGEREF _Toc192466020 \h </w:instrText>
            </w:r>
            <w:r w:rsidR="00224216">
              <w:rPr>
                <w:noProof/>
                <w:webHidden/>
              </w:rPr>
            </w:r>
            <w:r w:rsidR="00224216">
              <w:rPr>
                <w:noProof/>
                <w:webHidden/>
              </w:rPr>
              <w:fldChar w:fldCharType="separate"/>
            </w:r>
            <w:r w:rsidR="00DF7D2F">
              <w:rPr>
                <w:noProof/>
                <w:webHidden/>
              </w:rPr>
              <w:t>22</w:t>
            </w:r>
            <w:r w:rsidR="00224216">
              <w:rPr>
                <w:noProof/>
                <w:webHidden/>
              </w:rPr>
              <w:fldChar w:fldCharType="end"/>
            </w:r>
          </w:hyperlink>
        </w:p>
        <w:p w14:paraId="2E8030E1" w14:textId="15C73C3C" w:rsidR="00224216" w:rsidRDefault="008E00A7">
          <w:pPr>
            <w:pStyle w:val="TDC2"/>
            <w:tabs>
              <w:tab w:val="right" w:leader="dot" w:pos="9962"/>
            </w:tabs>
            <w:rPr>
              <w:rFonts w:eastAsiaTheme="minorEastAsia"/>
              <w:noProof/>
              <w:kern w:val="0"/>
              <w:sz w:val="22"/>
              <w:lang w:eastAsia="es-CO"/>
              <w14:ligatures w14:val="none"/>
            </w:rPr>
          </w:pPr>
          <w:hyperlink w:anchor="_Toc192466021" w:history="1">
            <w:r w:rsidR="00224216" w:rsidRPr="003A2AB4">
              <w:rPr>
                <w:rStyle w:val="Hipervnculo"/>
                <w:noProof/>
              </w:rPr>
              <w:t>3.3 Actividades</w:t>
            </w:r>
            <w:r w:rsidR="00224216">
              <w:rPr>
                <w:noProof/>
                <w:webHidden/>
              </w:rPr>
              <w:tab/>
            </w:r>
            <w:r w:rsidR="00224216">
              <w:rPr>
                <w:noProof/>
                <w:webHidden/>
              </w:rPr>
              <w:fldChar w:fldCharType="begin"/>
            </w:r>
            <w:r w:rsidR="00224216">
              <w:rPr>
                <w:noProof/>
                <w:webHidden/>
              </w:rPr>
              <w:instrText xml:space="preserve"> PAGEREF _Toc192466021 \h </w:instrText>
            </w:r>
            <w:r w:rsidR="00224216">
              <w:rPr>
                <w:noProof/>
                <w:webHidden/>
              </w:rPr>
            </w:r>
            <w:r w:rsidR="00224216">
              <w:rPr>
                <w:noProof/>
                <w:webHidden/>
              </w:rPr>
              <w:fldChar w:fldCharType="separate"/>
            </w:r>
            <w:r w:rsidR="00DF7D2F">
              <w:rPr>
                <w:noProof/>
                <w:webHidden/>
              </w:rPr>
              <w:t>24</w:t>
            </w:r>
            <w:r w:rsidR="00224216">
              <w:rPr>
                <w:noProof/>
                <w:webHidden/>
              </w:rPr>
              <w:fldChar w:fldCharType="end"/>
            </w:r>
          </w:hyperlink>
        </w:p>
        <w:p w14:paraId="06DFF345" w14:textId="21403DDA" w:rsidR="00224216" w:rsidRDefault="008E00A7">
          <w:pPr>
            <w:pStyle w:val="TDC2"/>
            <w:tabs>
              <w:tab w:val="right" w:leader="dot" w:pos="9962"/>
            </w:tabs>
            <w:rPr>
              <w:rFonts w:eastAsiaTheme="minorEastAsia"/>
              <w:noProof/>
              <w:kern w:val="0"/>
              <w:sz w:val="22"/>
              <w:lang w:eastAsia="es-CO"/>
              <w14:ligatures w14:val="none"/>
            </w:rPr>
          </w:pPr>
          <w:hyperlink w:anchor="_Toc192466022" w:history="1">
            <w:r w:rsidR="00224216" w:rsidRPr="003A2AB4">
              <w:rPr>
                <w:rStyle w:val="Hipervnculo"/>
                <w:noProof/>
              </w:rPr>
              <w:t>3.4 Cronograma</w:t>
            </w:r>
            <w:r w:rsidR="00224216">
              <w:rPr>
                <w:noProof/>
                <w:webHidden/>
              </w:rPr>
              <w:tab/>
            </w:r>
            <w:r w:rsidR="00224216">
              <w:rPr>
                <w:noProof/>
                <w:webHidden/>
              </w:rPr>
              <w:fldChar w:fldCharType="begin"/>
            </w:r>
            <w:r w:rsidR="00224216">
              <w:rPr>
                <w:noProof/>
                <w:webHidden/>
              </w:rPr>
              <w:instrText xml:space="preserve"> PAGEREF _Toc192466022 \h </w:instrText>
            </w:r>
            <w:r w:rsidR="00224216">
              <w:rPr>
                <w:noProof/>
                <w:webHidden/>
              </w:rPr>
            </w:r>
            <w:r w:rsidR="00224216">
              <w:rPr>
                <w:noProof/>
                <w:webHidden/>
              </w:rPr>
              <w:fldChar w:fldCharType="separate"/>
            </w:r>
            <w:r w:rsidR="00DF7D2F">
              <w:rPr>
                <w:noProof/>
                <w:webHidden/>
              </w:rPr>
              <w:t>26</w:t>
            </w:r>
            <w:r w:rsidR="00224216">
              <w:rPr>
                <w:noProof/>
                <w:webHidden/>
              </w:rPr>
              <w:fldChar w:fldCharType="end"/>
            </w:r>
          </w:hyperlink>
        </w:p>
        <w:p w14:paraId="58845523" w14:textId="4319F721" w:rsidR="00224216" w:rsidRDefault="008E00A7">
          <w:pPr>
            <w:pStyle w:val="TDC1"/>
            <w:tabs>
              <w:tab w:val="left" w:pos="1320"/>
            </w:tabs>
            <w:rPr>
              <w:rFonts w:eastAsiaTheme="minorEastAsia"/>
              <w:noProof/>
              <w:kern w:val="0"/>
              <w:sz w:val="22"/>
              <w:lang w:eastAsia="es-CO"/>
              <w14:ligatures w14:val="none"/>
            </w:rPr>
          </w:pPr>
          <w:hyperlink w:anchor="_Toc192466023" w:history="1">
            <w:r w:rsidR="00224216" w:rsidRPr="003A2AB4">
              <w:rPr>
                <w:rStyle w:val="Hipervnculo"/>
                <w:noProof/>
              </w:rPr>
              <w:t>4.</w:t>
            </w:r>
            <w:r w:rsidR="00224216">
              <w:rPr>
                <w:rFonts w:eastAsiaTheme="minorEastAsia"/>
                <w:noProof/>
                <w:kern w:val="0"/>
                <w:sz w:val="22"/>
                <w:lang w:eastAsia="es-CO"/>
                <w14:ligatures w14:val="none"/>
              </w:rPr>
              <w:tab/>
            </w:r>
            <w:r w:rsidR="00224216" w:rsidRPr="003A2AB4">
              <w:rPr>
                <w:rStyle w:val="Hipervnculo"/>
                <w:noProof/>
              </w:rPr>
              <w:t>Indicadores de gestión</w:t>
            </w:r>
            <w:r w:rsidR="00224216">
              <w:rPr>
                <w:noProof/>
                <w:webHidden/>
              </w:rPr>
              <w:tab/>
            </w:r>
            <w:r w:rsidR="00224216">
              <w:rPr>
                <w:noProof/>
                <w:webHidden/>
              </w:rPr>
              <w:fldChar w:fldCharType="begin"/>
            </w:r>
            <w:r w:rsidR="00224216">
              <w:rPr>
                <w:noProof/>
                <w:webHidden/>
              </w:rPr>
              <w:instrText xml:space="preserve"> PAGEREF _Toc192466023 \h </w:instrText>
            </w:r>
            <w:r w:rsidR="00224216">
              <w:rPr>
                <w:noProof/>
                <w:webHidden/>
              </w:rPr>
            </w:r>
            <w:r w:rsidR="00224216">
              <w:rPr>
                <w:noProof/>
                <w:webHidden/>
              </w:rPr>
              <w:fldChar w:fldCharType="separate"/>
            </w:r>
            <w:r w:rsidR="00DF7D2F">
              <w:rPr>
                <w:noProof/>
                <w:webHidden/>
              </w:rPr>
              <w:t>32</w:t>
            </w:r>
            <w:r w:rsidR="00224216">
              <w:rPr>
                <w:noProof/>
                <w:webHidden/>
              </w:rPr>
              <w:fldChar w:fldCharType="end"/>
            </w:r>
          </w:hyperlink>
        </w:p>
        <w:p w14:paraId="67C30CF5" w14:textId="388064D1" w:rsidR="00224216" w:rsidRDefault="008E00A7">
          <w:pPr>
            <w:pStyle w:val="TDC2"/>
            <w:tabs>
              <w:tab w:val="right" w:leader="dot" w:pos="9962"/>
            </w:tabs>
            <w:rPr>
              <w:rFonts w:eastAsiaTheme="minorEastAsia"/>
              <w:noProof/>
              <w:kern w:val="0"/>
              <w:sz w:val="22"/>
              <w:lang w:eastAsia="es-CO"/>
              <w14:ligatures w14:val="none"/>
            </w:rPr>
          </w:pPr>
          <w:hyperlink w:anchor="_Toc192466024" w:history="1">
            <w:r w:rsidR="00224216" w:rsidRPr="003A2AB4">
              <w:rPr>
                <w:rStyle w:val="Hipervnculo"/>
                <w:noProof/>
              </w:rPr>
              <w:t>4.1 Clasificación indicadores</w:t>
            </w:r>
            <w:r w:rsidR="00224216">
              <w:rPr>
                <w:noProof/>
                <w:webHidden/>
              </w:rPr>
              <w:tab/>
            </w:r>
            <w:r w:rsidR="00224216">
              <w:rPr>
                <w:noProof/>
                <w:webHidden/>
              </w:rPr>
              <w:fldChar w:fldCharType="begin"/>
            </w:r>
            <w:r w:rsidR="00224216">
              <w:rPr>
                <w:noProof/>
                <w:webHidden/>
              </w:rPr>
              <w:instrText xml:space="preserve"> PAGEREF _Toc192466024 \h </w:instrText>
            </w:r>
            <w:r w:rsidR="00224216">
              <w:rPr>
                <w:noProof/>
                <w:webHidden/>
              </w:rPr>
            </w:r>
            <w:r w:rsidR="00224216">
              <w:rPr>
                <w:noProof/>
                <w:webHidden/>
              </w:rPr>
              <w:fldChar w:fldCharType="separate"/>
            </w:r>
            <w:r w:rsidR="00DF7D2F">
              <w:rPr>
                <w:noProof/>
                <w:webHidden/>
              </w:rPr>
              <w:t>39</w:t>
            </w:r>
            <w:r w:rsidR="00224216">
              <w:rPr>
                <w:noProof/>
                <w:webHidden/>
              </w:rPr>
              <w:fldChar w:fldCharType="end"/>
            </w:r>
          </w:hyperlink>
        </w:p>
        <w:p w14:paraId="4857750C" w14:textId="0D70345E" w:rsidR="00224216" w:rsidRDefault="008E00A7">
          <w:pPr>
            <w:pStyle w:val="TDC2"/>
            <w:tabs>
              <w:tab w:val="right" w:leader="dot" w:pos="9962"/>
            </w:tabs>
            <w:rPr>
              <w:rFonts w:eastAsiaTheme="minorEastAsia"/>
              <w:noProof/>
              <w:kern w:val="0"/>
              <w:sz w:val="22"/>
              <w:lang w:eastAsia="es-CO"/>
              <w14:ligatures w14:val="none"/>
            </w:rPr>
          </w:pPr>
          <w:hyperlink w:anchor="_Toc192466026" w:history="1">
            <w:r w:rsidR="00224216" w:rsidRPr="003A2AB4">
              <w:rPr>
                <w:rStyle w:val="Hipervnculo"/>
                <w:noProof/>
              </w:rPr>
              <w:t>4.2 Enfoques</w:t>
            </w:r>
            <w:r w:rsidR="00224216">
              <w:rPr>
                <w:noProof/>
                <w:webHidden/>
              </w:rPr>
              <w:tab/>
            </w:r>
            <w:r w:rsidR="00224216">
              <w:rPr>
                <w:noProof/>
                <w:webHidden/>
              </w:rPr>
              <w:fldChar w:fldCharType="begin"/>
            </w:r>
            <w:r w:rsidR="00224216">
              <w:rPr>
                <w:noProof/>
                <w:webHidden/>
              </w:rPr>
              <w:instrText xml:space="preserve"> PAGEREF _Toc192466026 \h </w:instrText>
            </w:r>
            <w:r w:rsidR="00224216">
              <w:rPr>
                <w:noProof/>
                <w:webHidden/>
              </w:rPr>
            </w:r>
            <w:r w:rsidR="00224216">
              <w:rPr>
                <w:noProof/>
                <w:webHidden/>
              </w:rPr>
              <w:fldChar w:fldCharType="separate"/>
            </w:r>
            <w:r w:rsidR="00DF7D2F">
              <w:rPr>
                <w:noProof/>
                <w:webHidden/>
              </w:rPr>
              <w:t>41</w:t>
            </w:r>
            <w:r w:rsidR="00224216">
              <w:rPr>
                <w:noProof/>
                <w:webHidden/>
              </w:rPr>
              <w:fldChar w:fldCharType="end"/>
            </w:r>
          </w:hyperlink>
        </w:p>
        <w:p w14:paraId="5E322FE3" w14:textId="1DF8FBE0" w:rsidR="00224216" w:rsidRDefault="008E00A7">
          <w:pPr>
            <w:pStyle w:val="TDC2"/>
            <w:tabs>
              <w:tab w:val="right" w:leader="dot" w:pos="9962"/>
            </w:tabs>
            <w:rPr>
              <w:rFonts w:eastAsiaTheme="minorEastAsia"/>
              <w:noProof/>
              <w:kern w:val="0"/>
              <w:sz w:val="22"/>
              <w:lang w:eastAsia="es-CO"/>
              <w14:ligatures w14:val="none"/>
            </w:rPr>
          </w:pPr>
          <w:hyperlink w:anchor="_Toc192466027" w:history="1">
            <w:r w:rsidR="00224216" w:rsidRPr="003A2AB4">
              <w:rPr>
                <w:rStyle w:val="Hipervnculo"/>
                <w:noProof/>
              </w:rPr>
              <w:t>4.3 Procedimiento de elaboración</w:t>
            </w:r>
            <w:r w:rsidR="00224216">
              <w:rPr>
                <w:noProof/>
                <w:webHidden/>
              </w:rPr>
              <w:tab/>
            </w:r>
            <w:r w:rsidR="00224216">
              <w:rPr>
                <w:noProof/>
                <w:webHidden/>
              </w:rPr>
              <w:fldChar w:fldCharType="begin"/>
            </w:r>
            <w:r w:rsidR="00224216">
              <w:rPr>
                <w:noProof/>
                <w:webHidden/>
              </w:rPr>
              <w:instrText xml:space="preserve"> PAGEREF _Toc192466027 \h </w:instrText>
            </w:r>
            <w:r w:rsidR="00224216">
              <w:rPr>
                <w:noProof/>
                <w:webHidden/>
              </w:rPr>
            </w:r>
            <w:r w:rsidR="00224216">
              <w:rPr>
                <w:noProof/>
                <w:webHidden/>
              </w:rPr>
              <w:fldChar w:fldCharType="separate"/>
            </w:r>
            <w:r w:rsidR="00DF7D2F">
              <w:rPr>
                <w:noProof/>
                <w:webHidden/>
              </w:rPr>
              <w:t>42</w:t>
            </w:r>
            <w:r w:rsidR="00224216">
              <w:rPr>
                <w:noProof/>
                <w:webHidden/>
              </w:rPr>
              <w:fldChar w:fldCharType="end"/>
            </w:r>
          </w:hyperlink>
        </w:p>
        <w:p w14:paraId="46641233" w14:textId="7B303DB6" w:rsidR="00224216" w:rsidRDefault="008E00A7" w:rsidP="00A16FB0">
          <w:pPr>
            <w:pStyle w:val="TDC2"/>
            <w:tabs>
              <w:tab w:val="right" w:leader="dot" w:pos="9962"/>
            </w:tabs>
            <w:ind w:left="989" w:firstLine="0"/>
            <w:rPr>
              <w:rFonts w:eastAsiaTheme="minorEastAsia"/>
              <w:noProof/>
              <w:kern w:val="0"/>
              <w:sz w:val="22"/>
              <w:lang w:eastAsia="es-CO"/>
              <w14:ligatures w14:val="none"/>
            </w:rPr>
          </w:pPr>
          <w:hyperlink w:anchor="_Toc192466028" w:history="1">
            <w:r w:rsidR="00224216" w:rsidRPr="003A2AB4">
              <w:rPr>
                <w:rStyle w:val="Hipervnculo"/>
                <w:noProof/>
              </w:rPr>
              <w:t>4.4 Relación entre metas, indicadores de gestión y actividades en el proyecto turístico</w:t>
            </w:r>
            <w:r w:rsidR="00224216">
              <w:rPr>
                <w:noProof/>
                <w:webHidden/>
              </w:rPr>
              <w:tab/>
            </w:r>
            <w:r w:rsidR="00224216">
              <w:rPr>
                <w:noProof/>
                <w:webHidden/>
              </w:rPr>
              <w:fldChar w:fldCharType="begin"/>
            </w:r>
            <w:r w:rsidR="00224216">
              <w:rPr>
                <w:noProof/>
                <w:webHidden/>
              </w:rPr>
              <w:instrText xml:space="preserve"> PAGEREF _Toc192466028 \h </w:instrText>
            </w:r>
            <w:r w:rsidR="00224216">
              <w:rPr>
                <w:noProof/>
                <w:webHidden/>
              </w:rPr>
            </w:r>
            <w:r w:rsidR="00224216">
              <w:rPr>
                <w:noProof/>
                <w:webHidden/>
              </w:rPr>
              <w:fldChar w:fldCharType="separate"/>
            </w:r>
            <w:r w:rsidR="00DF7D2F">
              <w:rPr>
                <w:noProof/>
                <w:webHidden/>
              </w:rPr>
              <w:t>45</w:t>
            </w:r>
            <w:r w:rsidR="00224216">
              <w:rPr>
                <w:noProof/>
                <w:webHidden/>
              </w:rPr>
              <w:fldChar w:fldCharType="end"/>
            </w:r>
          </w:hyperlink>
        </w:p>
        <w:p w14:paraId="081AF63D" w14:textId="4DC21A9E" w:rsidR="00224216" w:rsidRDefault="008E00A7">
          <w:pPr>
            <w:pStyle w:val="TDC1"/>
            <w:tabs>
              <w:tab w:val="left" w:pos="1320"/>
            </w:tabs>
            <w:rPr>
              <w:rFonts w:eastAsiaTheme="minorEastAsia"/>
              <w:noProof/>
              <w:kern w:val="0"/>
              <w:sz w:val="22"/>
              <w:lang w:eastAsia="es-CO"/>
              <w14:ligatures w14:val="none"/>
            </w:rPr>
          </w:pPr>
          <w:hyperlink w:anchor="_Toc192466029" w:history="1">
            <w:r w:rsidR="00224216" w:rsidRPr="003A2AB4">
              <w:rPr>
                <w:rStyle w:val="Hipervnculo"/>
                <w:noProof/>
              </w:rPr>
              <w:t>5.</w:t>
            </w:r>
            <w:r w:rsidR="00224216">
              <w:rPr>
                <w:rFonts w:eastAsiaTheme="minorEastAsia"/>
                <w:noProof/>
                <w:kern w:val="0"/>
                <w:sz w:val="22"/>
                <w:lang w:eastAsia="es-CO"/>
                <w14:ligatures w14:val="none"/>
              </w:rPr>
              <w:tab/>
            </w:r>
            <w:r w:rsidR="00224216" w:rsidRPr="003A2AB4">
              <w:rPr>
                <w:rStyle w:val="Hipervnculo"/>
                <w:noProof/>
              </w:rPr>
              <w:t>Productividad local</w:t>
            </w:r>
            <w:r w:rsidR="00224216">
              <w:rPr>
                <w:noProof/>
                <w:webHidden/>
              </w:rPr>
              <w:tab/>
            </w:r>
            <w:r w:rsidR="00224216">
              <w:rPr>
                <w:noProof/>
                <w:webHidden/>
              </w:rPr>
              <w:fldChar w:fldCharType="begin"/>
            </w:r>
            <w:r w:rsidR="00224216">
              <w:rPr>
                <w:noProof/>
                <w:webHidden/>
              </w:rPr>
              <w:instrText xml:space="preserve"> PAGEREF _Toc192466029 \h </w:instrText>
            </w:r>
            <w:r w:rsidR="00224216">
              <w:rPr>
                <w:noProof/>
                <w:webHidden/>
              </w:rPr>
            </w:r>
            <w:r w:rsidR="00224216">
              <w:rPr>
                <w:noProof/>
                <w:webHidden/>
              </w:rPr>
              <w:fldChar w:fldCharType="separate"/>
            </w:r>
            <w:r w:rsidR="00DF7D2F">
              <w:rPr>
                <w:noProof/>
                <w:webHidden/>
              </w:rPr>
              <w:t>49</w:t>
            </w:r>
            <w:r w:rsidR="00224216">
              <w:rPr>
                <w:noProof/>
                <w:webHidden/>
              </w:rPr>
              <w:fldChar w:fldCharType="end"/>
            </w:r>
          </w:hyperlink>
        </w:p>
        <w:p w14:paraId="0D652F1F" w14:textId="27982152" w:rsidR="00224216" w:rsidRDefault="008E00A7">
          <w:pPr>
            <w:pStyle w:val="TDC2"/>
            <w:tabs>
              <w:tab w:val="right" w:leader="dot" w:pos="9962"/>
            </w:tabs>
            <w:rPr>
              <w:rFonts w:eastAsiaTheme="minorEastAsia"/>
              <w:noProof/>
              <w:kern w:val="0"/>
              <w:sz w:val="22"/>
              <w:lang w:eastAsia="es-CO"/>
              <w14:ligatures w14:val="none"/>
            </w:rPr>
          </w:pPr>
          <w:hyperlink w:anchor="_Toc192466030" w:history="1">
            <w:r w:rsidR="00224216" w:rsidRPr="003A2AB4">
              <w:rPr>
                <w:rStyle w:val="Hipervnculo"/>
                <w:noProof/>
              </w:rPr>
              <w:t>5.1 Factor productivo y factor humano</w:t>
            </w:r>
            <w:r w:rsidR="00224216">
              <w:rPr>
                <w:noProof/>
                <w:webHidden/>
              </w:rPr>
              <w:tab/>
            </w:r>
            <w:r w:rsidR="00224216">
              <w:rPr>
                <w:noProof/>
                <w:webHidden/>
              </w:rPr>
              <w:fldChar w:fldCharType="begin"/>
            </w:r>
            <w:r w:rsidR="00224216">
              <w:rPr>
                <w:noProof/>
                <w:webHidden/>
              </w:rPr>
              <w:instrText xml:space="preserve"> PAGEREF _Toc192466030 \h </w:instrText>
            </w:r>
            <w:r w:rsidR="00224216">
              <w:rPr>
                <w:noProof/>
                <w:webHidden/>
              </w:rPr>
            </w:r>
            <w:r w:rsidR="00224216">
              <w:rPr>
                <w:noProof/>
                <w:webHidden/>
              </w:rPr>
              <w:fldChar w:fldCharType="separate"/>
            </w:r>
            <w:r w:rsidR="00DF7D2F">
              <w:rPr>
                <w:noProof/>
                <w:webHidden/>
              </w:rPr>
              <w:t>50</w:t>
            </w:r>
            <w:r w:rsidR="00224216">
              <w:rPr>
                <w:noProof/>
                <w:webHidden/>
              </w:rPr>
              <w:fldChar w:fldCharType="end"/>
            </w:r>
          </w:hyperlink>
        </w:p>
        <w:p w14:paraId="7DCD6B22" w14:textId="317052E1" w:rsidR="00224216" w:rsidRDefault="008E00A7">
          <w:pPr>
            <w:pStyle w:val="TDC2"/>
            <w:tabs>
              <w:tab w:val="right" w:leader="dot" w:pos="9962"/>
            </w:tabs>
            <w:rPr>
              <w:rFonts w:eastAsiaTheme="minorEastAsia"/>
              <w:noProof/>
              <w:kern w:val="0"/>
              <w:sz w:val="22"/>
              <w:lang w:eastAsia="es-CO"/>
              <w14:ligatures w14:val="none"/>
            </w:rPr>
          </w:pPr>
          <w:hyperlink w:anchor="_Toc192466031" w:history="1">
            <w:r w:rsidR="00224216" w:rsidRPr="003A2AB4">
              <w:rPr>
                <w:rStyle w:val="Hipervnculo"/>
                <w:noProof/>
              </w:rPr>
              <w:t>5.2 Impacto del proyecto turístico</w:t>
            </w:r>
            <w:r w:rsidR="00224216">
              <w:rPr>
                <w:noProof/>
                <w:webHidden/>
              </w:rPr>
              <w:tab/>
            </w:r>
            <w:r w:rsidR="00224216">
              <w:rPr>
                <w:noProof/>
                <w:webHidden/>
              </w:rPr>
              <w:fldChar w:fldCharType="begin"/>
            </w:r>
            <w:r w:rsidR="00224216">
              <w:rPr>
                <w:noProof/>
                <w:webHidden/>
              </w:rPr>
              <w:instrText xml:space="preserve"> PAGEREF _Toc192466031 \h </w:instrText>
            </w:r>
            <w:r w:rsidR="00224216">
              <w:rPr>
                <w:noProof/>
                <w:webHidden/>
              </w:rPr>
            </w:r>
            <w:r w:rsidR="00224216">
              <w:rPr>
                <w:noProof/>
                <w:webHidden/>
              </w:rPr>
              <w:fldChar w:fldCharType="separate"/>
            </w:r>
            <w:r w:rsidR="00DF7D2F">
              <w:rPr>
                <w:noProof/>
                <w:webHidden/>
              </w:rPr>
              <w:t>52</w:t>
            </w:r>
            <w:r w:rsidR="00224216">
              <w:rPr>
                <w:noProof/>
                <w:webHidden/>
              </w:rPr>
              <w:fldChar w:fldCharType="end"/>
            </w:r>
          </w:hyperlink>
        </w:p>
        <w:p w14:paraId="4C94045E" w14:textId="51426372" w:rsidR="00224216" w:rsidRDefault="008E00A7">
          <w:pPr>
            <w:pStyle w:val="TDC1"/>
            <w:tabs>
              <w:tab w:val="left" w:pos="1320"/>
            </w:tabs>
            <w:rPr>
              <w:rFonts w:eastAsiaTheme="minorEastAsia"/>
              <w:noProof/>
              <w:kern w:val="0"/>
              <w:sz w:val="22"/>
              <w:lang w:eastAsia="es-CO"/>
              <w14:ligatures w14:val="none"/>
            </w:rPr>
          </w:pPr>
          <w:hyperlink w:anchor="_Toc192466032" w:history="1">
            <w:r w:rsidR="00224216" w:rsidRPr="003A2AB4">
              <w:rPr>
                <w:rStyle w:val="Hipervnculo"/>
                <w:noProof/>
              </w:rPr>
              <w:t>6.</w:t>
            </w:r>
            <w:r w:rsidR="00224216">
              <w:rPr>
                <w:rFonts w:eastAsiaTheme="minorEastAsia"/>
                <w:noProof/>
                <w:kern w:val="0"/>
                <w:sz w:val="22"/>
                <w:lang w:eastAsia="es-CO"/>
                <w14:ligatures w14:val="none"/>
              </w:rPr>
              <w:tab/>
            </w:r>
            <w:r w:rsidR="00224216" w:rsidRPr="003A2AB4">
              <w:rPr>
                <w:rStyle w:val="Hipervnculo"/>
                <w:noProof/>
              </w:rPr>
              <w:t>Documentos de un proyecto turístico</w:t>
            </w:r>
            <w:r w:rsidR="00224216">
              <w:rPr>
                <w:noProof/>
                <w:webHidden/>
              </w:rPr>
              <w:tab/>
            </w:r>
            <w:r w:rsidR="00224216">
              <w:rPr>
                <w:noProof/>
                <w:webHidden/>
              </w:rPr>
              <w:fldChar w:fldCharType="begin"/>
            </w:r>
            <w:r w:rsidR="00224216">
              <w:rPr>
                <w:noProof/>
                <w:webHidden/>
              </w:rPr>
              <w:instrText xml:space="preserve"> PAGEREF _Toc192466032 \h </w:instrText>
            </w:r>
            <w:r w:rsidR="00224216">
              <w:rPr>
                <w:noProof/>
                <w:webHidden/>
              </w:rPr>
            </w:r>
            <w:r w:rsidR="00224216">
              <w:rPr>
                <w:noProof/>
                <w:webHidden/>
              </w:rPr>
              <w:fldChar w:fldCharType="separate"/>
            </w:r>
            <w:r w:rsidR="00DF7D2F">
              <w:rPr>
                <w:noProof/>
                <w:webHidden/>
              </w:rPr>
              <w:t>56</w:t>
            </w:r>
            <w:r w:rsidR="00224216">
              <w:rPr>
                <w:noProof/>
                <w:webHidden/>
              </w:rPr>
              <w:fldChar w:fldCharType="end"/>
            </w:r>
          </w:hyperlink>
        </w:p>
        <w:p w14:paraId="65785E4A" w14:textId="12D546BB" w:rsidR="00224216" w:rsidRDefault="008E00A7">
          <w:pPr>
            <w:pStyle w:val="TDC2"/>
            <w:tabs>
              <w:tab w:val="right" w:leader="dot" w:pos="9962"/>
            </w:tabs>
            <w:rPr>
              <w:rFonts w:eastAsiaTheme="minorEastAsia"/>
              <w:noProof/>
              <w:kern w:val="0"/>
              <w:sz w:val="22"/>
              <w:lang w:eastAsia="es-CO"/>
              <w14:ligatures w14:val="none"/>
            </w:rPr>
          </w:pPr>
          <w:hyperlink w:anchor="_Toc192466033" w:history="1">
            <w:r w:rsidR="00224216" w:rsidRPr="003A2AB4">
              <w:rPr>
                <w:rStyle w:val="Hipervnculo"/>
                <w:noProof/>
              </w:rPr>
              <w:t>6.1 Hoja de ruta</w:t>
            </w:r>
            <w:r w:rsidR="00224216">
              <w:rPr>
                <w:noProof/>
                <w:webHidden/>
              </w:rPr>
              <w:tab/>
            </w:r>
            <w:r w:rsidR="00224216">
              <w:rPr>
                <w:noProof/>
                <w:webHidden/>
              </w:rPr>
              <w:fldChar w:fldCharType="begin"/>
            </w:r>
            <w:r w:rsidR="00224216">
              <w:rPr>
                <w:noProof/>
                <w:webHidden/>
              </w:rPr>
              <w:instrText xml:space="preserve"> PAGEREF _Toc192466033 \h </w:instrText>
            </w:r>
            <w:r w:rsidR="00224216">
              <w:rPr>
                <w:noProof/>
                <w:webHidden/>
              </w:rPr>
            </w:r>
            <w:r w:rsidR="00224216">
              <w:rPr>
                <w:noProof/>
                <w:webHidden/>
              </w:rPr>
              <w:fldChar w:fldCharType="separate"/>
            </w:r>
            <w:r w:rsidR="00DF7D2F">
              <w:rPr>
                <w:noProof/>
                <w:webHidden/>
              </w:rPr>
              <w:t>57</w:t>
            </w:r>
            <w:r w:rsidR="00224216">
              <w:rPr>
                <w:noProof/>
                <w:webHidden/>
              </w:rPr>
              <w:fldChar w:fldCharType="end"/>
            </w:r>
          </w:hyperlink>
        </w:p>
        <w:p w14:paraId="55C63C69" w14:textId="7B8883EF" w:rsidR="00224216" w:rsidRDefault="008E00A7">
          <w:pPr>
            <w:pStyle w:val="TDC2"/>
            <w:tabs>
              <w:tab w:val="right" w:leader="dot" w:pos="9962"/>
            </w:tabs>
            <w:rPr>
              <w:rFonts w:eastAsiaTheme="minorEastAsia"/>
              <w:noProof/>
              <w:kern w:val="0"/>
              <w:sz w:val="22"/>
              <w:lang w:eastAsia="es-CO"/>
              <w14:ligatures w14:val="none"/>
            </w:rPr>
          </w:pPr>
          <w:hyperlink w:anchor="_Toc192466034" w:history="1">
            <w:r w:rsidR="00224216" w:rsidRPr="003A2AB4">
              <w:rPr>
                <w:rStyle w:val="Hipervnculo"/>
                <w:noProof/>
              </w:rPr>
              <w:t>6.2 Plan de negocios</w:t>
            </w:r>
            <w:r w:rsidR="00224216">
              <w:rPr>
                <w:noProof/>
                <w:webHidden/>
              </w:rPr>
              <w:tab/>
            </w:r>
            <w:r w:rsidR="00224216">
              <w:rPr>
                <w:noProof/>
                <w:webHidden/>
              </w:rPr>
              <w:fldChar w:fldCharType="begin"/>
            </w:r>
            <w:r w:rsidR="00224216">
              <w:rPr>
                <w:noProof/>
                <w:webHidden/>
              </w:rPr>
              <w:instrText xml:space="preserve"> PAGEREF _Toc192466034 \h </w:instrText>
            </w:r>
            <w:r w:rsidR="00224216">
              <w:rPr>
                <w:noProof/>
                <w:webHidden/>
              </w:rPr>
            </w:r>
            <w:r w:rsidR="00224216">
              <w:rPr>
                <w:noProof/>
                <w:webHidden/>
              </w:rPr>
              <w:fldChar w:fldCharType="separate"/>
            </w:r>
            <w:r w:rsidR="00DF7D2F">
              <w:rPr>
                <w:noProof/>
                <w:webHidden/>
              </w:rPr>
              <w:t>60</w:t>
            </w:r>
            <w:r w:rsidR="00224216">
              <w:rPr>
                <w:noProof/>
                <w:webHidden/>
              </w:rPr>
              <w:fldChar w:fldCharType="end"/>
            </w:r>
          </w:hyperlink>
        </w:p>
        <w:p w14:paraId="310867D4" w14:textId="4003174A" w:rsidR="00224216" w:rsidRDefault="008E00A7">
          <w:pPr>
            <w:pStyle w:val="TDC2"/>
            <w:tabs>
              <w:tab w:val="right" w:leader="dot" w:pos="9962"/>
            </w:tabs>
            <w:rPr>
              <w:rFonts w:eastAsiaTheme="minorEastAsia"/>
              <w:noProof/>
              <w:kern w:val="0"/>
              <w:sz w:val="22"/>
              <w:lang w:eastAsia="es-CO"/>
              <w14:ligatures w14:val="none"/>
            </w:rPr>
          </w:pPr>
          <w:hyperlink w:anchor="_Toc192466035" w:history="1">
            <w:r w:rsidR="00224216" w:rsidRPr="003A2AB4">
              <w:rPr>
                <w:rStyle w:val="Hipervnculo"/>
                <w:noProof/>
              </w:rPr>
              <w:t>6.3 Informe</w:t>
            </w:r>
            <w:r w:rsidR="00224216">
              <w:rPr>
                <w:noProof/>
                <w:webHidden/>
              </w:rPr>
              <w:tab/>
            </w:r>
            <w:r w:rsidR="00224216">
              <w:rPr>
                <w:noProof/>
                <w:webHidden/>
              </w:rPr>
              <w:fldChar w:fldCharType="begin"/>
            </w:r>
            <w:r w:rsidR="00224216">
              <w:rPr>
                <w:noProof/>
                <w:webHidden/>
              </w:rPr>
              <w:instrText xml:space="preserve"> PAGEREF _Toc192466035 \h </w:instrText>
            </w:r>
            <w:r w:rsidR="00224216">
              <w:rPr>
                <w:noProof/>
                <w:webHidden/>
              </w:rPr>
            </w:r>
            <w:r w:rsidR="00224216">
              <w:rPr>
                <w:noProof/>
                <w:webHidden/>
              </w:rPr>
              <w:fldChar w:fldCharType="separate"/>
            </w:r>
            <w:r w:rsidR="00DF7D2F">
              <w:rPr>
                <w:noProof/>
                <w:webHidden/>
              </w:rPr>
              <w:t>62</w:t>
            </w:r>
            <w:r w:rsidR="00224216">
              <w:rPr>
                <w:noProof/>
                <w:webHidden/>
              </w:rPr>
              <w:fldChar w:fldCharType="end"/>
            </w:r>
          </w:hyperlink>
        </w:p>
        <w:p w14:paraId="2A840822" w14:textId="32367D26" w:rsidR="00224216" w:rsidRDefault="008E00A7">
          <w:pPr>
            <w:pStyle w:val="TDC2"/>
            <w:tabs>
              <w:tab w:val="right" w:leader="dot" w:pos="9962"/>
            </w:tabs>
            <w:rPr>
              <w:rFonts w:eastAsiaTheme="minorEastAsia"/>
              <w:noProof/>
              <w:kern w:val="0"/>
              <w:sz w:val="22"/>
              <w:lang w:eastAsia="es-CO"/>
              <w14:ligatures w14:val="none"/>
            </w:rPr>
          </w:pPr>
          <w:hyperlink w:anchor="_Toc192466036" w:history="1">
            <w:r w:rsidR="00224216" w:rsidRPr="003A2AB4">
              <w:rPr>
                <w:rStyle w:val="Hipervnculo"/>
                <w:noProof/>
              </w:rPr>
              <w:t>6.4 Herramientas</w:t>
            </w:r>
            <w:r w:rsidR="00224216">
              <w:rPr>
                <w:noProof/>
                <w:webHidden/>
              </w:rPr>
              <w:tab/>
            </w:r>
            <w:r w:rsidR="00224216">
              <w:rPr>
                <w:noProof/>
                <w:webHidden/>
              </w:rPr>
              <w:fldChar w:fldCharType="begin"/>
            </w:r>
            <w:r w:rsidR="00224216">
              <w:rPr>
                <w:noProof/>
                <w:webHidden/>
              </w:rPr>
              <w:instrText xml:space="preserve"> PAGEREF _Toc192466036 \h </w:instrText>
            </w:r>
            <w:r w:rsidR="00224216">
              <w:rPr>
                <w:noProof/>
                <w:webHidden/>
              </w:rPr>
            </w:r>
            <w:r w:rsidR="00224216">
              <w:rPr>
                <w:noProof/>
                <w:webHidden/>
              </w:rPr>
              <w:fldChar w:fldCharType="separate"/>
            </w:r>
            <w:r w:rsidR="00DF7D2F">
              <w:rPr>
                <w:noProof/>
                <w:webHidden/>
              </w:rPr>
              <w:t>65</w:t>
            </w:r>
            <w:r w:rsidR="00224216">
              <w:rPr>
                <w:noProof/>
                <w:webHidden/>
              </w:rPr>
              <w:fldChar w:fldCharType="end"/>
            </w:r>
          </w:hyperlink>
        </w:p>
        <w:p w14:paraId="2638CB35" w14:textId="1B8C9001" w:rsidR="00224216" w:rsidRDefault="008E00A7">
          <w:pPr>
            <w:pStyle w:val="TDC1"/>
            <w:tabs>
              <w:tab w:val="left" w:pos="1320"/>
            </w:tabs>
            <w:rPr>
              <w:rFonts w:eastAsiaTheme="minorEastAsia"/>
              <w:noProof/>
              <w:kern w:val="0"/>
              <w:sz w:val="22"/>
              <w:lang w:eastAsia="es-CO"/>
              <w14:ligatures w14:val="none"/>
            </w:rPr>
          </w:pPr>
          <w:hyperlink w:anchor="_Toc192466037" w:history="1">
            <w:r w:rsidR="00224216" w:rsidRPr="003A2AB4">
              <w:rPr>
                <w:rStyle w:val="Hipervnculo"/>
                <w:noProof/>
              </w:rPr>
              <w:t>7.</w:t>
            </w:r>
            <w:r w:rsidR="00224216">
              <w:rPr>
                <w:rFonts w:eastAsiaTheme="minorEastAsia"/>
                <w:noProof/>
                <w:kern w:val="0"/>
                <w:sz w:val="22"/>
                <w:lang w:eastAsia="es-CO"/>
                <w14:ligatures w14:val="none"/>
              </w:rPr>
              <w:tab/>
            </w:r>
            <w:r w:rsidR="00224216" w:rsidRPr="003A2AB4">
              <w:rPr>
                <w:rStyle w:val="Hipervnculo"/>
                <w:noProof/>
              </w:rPr>
              <w:t>Recursos financieros</w:t>
            </w:r>
            <w:r w:rsidR="00224216">
              <w:rPr>
                <w:noProof/>
                <w:webHidden/>
              </w:rPr>
              <w:tab/>
            </w:r>
            <w:r w:rsidR="00224216">
              <w:rPr>
                <w:noProof/>
                <w:webHidden/>
              </w:rPr>
              <w:fldChar w:fldCharType="begin"/>
            </w:r>
            <w:r w:rsidR="00224216">
              <w:rPr>
                <w:noProof/>
                <w:webHidden/>
              </w:rPr>
              <w:instrText xml:space="preserve"> PAGEREF _Toc192466037 \h </w:instrText>
            </w:r>
            <w:r w:rsidR="00224216">
              <w:rPr>
                <w:noProof/>
                <w:webHidden/>
              </w:rPr>
            </w:r>
            <w:r w:rsidR="00224216">
              <w:rPr>
                <w:noProof/>
                <w:webHidden/>
              </w:rPr>
              <w:fldChar w:fldCharType="separate"/>
            </w:r>
            <w:r w:rsidR="00DF7D2F">
              <w:rPr>
                <w:noProof/>
                <w:webHidden/>
              </w:rPr>
              <w:t>67</w:t>
            </w:r>
            <w:r w:rsidR="00224216">
              <w:rPr>
                <w:noProof/>
                <w:webHidden/>
              </w:rPr>
              <w:fldChar w:fldCharType="end"/>
            </w:r>
          </w:hyperlink>
        </w:p>
        <w:p w14:paraId="6BD87556" w14:textId="3086DA16" w:rsidR="00224216" w:rsidRDefault="008E00A7">
          <w:pPr>
            <w:pStyle w:val="TDC2"/>
            <w:tabs>
              <w:tab w:val="right" w:leader="dot" w:pos="9962"/>
            </w:tabs>
            <w:rPr>
              <w:rFonts w:eastAsiaTheme="minorEastAsia"/>
              <w:noProof/>
              <w:kern w:val="0"/>
              <w:sz w:val="22"/>
              <w:lang w:eastAsia="es-CO"/>
              <w14:ligatures w14:val="none"/>
            </w:rPr>
          </w:pPr>
          <w:hyperlink w:anchor="_Toc192466038" w:history="1">
            <w:r w:rsidR="00224216" w:rsidRPr="003A2AB4">
              <w:rPr>
                <w:rStyle w:val="Hipervnculo"/>
                <w:noProof/>
              </w:rPr>
              <w:t>7.1 Tipos de recursos</w:t>
            </w:r>
            <w:r w:rsidR="00224216">
              <w:rPr>
                <w:noProof/>
                <w:webHidden/>
              </w:rPr>
              <w:tab/>
            </w:r>
            <w:r w:rsidR="00224216">
              <w:rPr>
                <w:noProof/>
                <w:webHidden/>
              </w:rPr>
              <w:fldChar w:fldCharType="begin"/>
            </w:r>
            <w:r w:rsidR="00224216">
              <w:rPr>
                <w:noProof/>
                <w:webHidden/>
              </w:rPr>
              <w:instrText xml:space="preserve"> PAGEREF _Toc192466038 \h </w:instrText>
            </w:r>
            <w:r w:rsidR="00224216">
              <w:rPr>
                <w:noProof/>
                <w:webHidden/>
              </w:rPr>
            </w:r>
            <w:r w:rsidR="00224216">
              <w:rPr>
                <w:noProof/>
                <w:webHidden/>
              </w:rPr>
              <w:fldChar w:fldCharType="separate"/>
            </w:r>
            <w:r w:rsidR="00DF7D2F">
              <w:rPr>
                <w:noProof/>
                <w:webHidden/>
              </w:rPr>
              <w:t>68</w:t>
            </w:r>
            <w:r w:rsidR="00224216">
              <w:rPr>
                <w:noProof/>
                <w:webHidden/>
              </w:rPr>
              <w:fldChar w:fldCharType="end"/>
            </w:r>
          </w:hyperlink>
        </w:p>
        <w:p w14:paraId="6A1A5036" w14:textId="233BE4FC" w:rsidR="00224216" w:rsidRDefault="008E00A7">
          <w:pPr>
            <w:pStyle w:val="TDC2"/>
            <w:tabs>
              <w:tab w:val="right" w:leader="dot" w:pos="9962"/>
            </w:tabs>
            <w:rPr>
              <w:rFonts w:eastAsiaTheme="minorEastAsia"/>
              <w:noProof/>
              <w:kern w:val="0"/>
              <w:sz w:val="22"/>
              <w:lang w:eastAsia="es-CO"/>
              <w14:ligatures w14:val="none"/>
            </w:rPr>
          </w:pPr>
          <w:hyperlink w:anchor="_Toc192466039" w:history="1">
            <w:r w:rsidR="00224216" w:rsidRPr="003A2AB4">
              <w:rPr>
                <w:rStyle w:val="Hipervnculo"/>
                <w:noProof/>
              </w:rPr>
              <w:t>7.2 Costos</w:t>
            </w:r>
            <w:r w:rsidR="00224216">
              <w:rPr>
                <w:noProof/>
                <w:webHidden/>
              </w:rPr>
              <w:tab/>
            </w:r>
            <w:r w:rsidR="00224216">
              <w:rPr>
                <w:noProof/>
                <w:webHidden/>
              </w:rPr>
              <w:fldChar w:fldCharType="begin"/>
            </w:r>
            <w:r w:rsidR="00224216">
              <w:rPr>
                <w:noProof/>
                <w:webHidden/>
              </w:rPr>
              <w:instrText xml:space="preserve"> PAGEREF _Toc192466039 \h </w:instrText>
            </w:r>
            <w:r w:rsidR="00224216">
              <w:rPr>
                <w:noProof/>
                <w:webHidden/>
              </w:rPr>
            </w:r>
            <w:r w:rsidR="00224216">
              <w:rPr>
                <w:noProof/>
                <w:webHidden/>
              </w:rPr>
              <w:fldChar w:fldCharType="separate"/>
            </w:r>
            <w:r w:rsidR="00DF7D2F">
              <w:rPr>
                <w:noProof/>
                <w:webHidden/>
              </w:rPr>
              <w:t>69</w:t>
            </w:r>
            <w:r w:rsidR="00224216">
              <w:rPr>
                <w:noProof/>
                <w:webHidden/>
              </w:rPr>
              <w:fldChar w:fldCharType="end"/>
            </w:r>
          </w:hyperlink>
        </w:p>
        <w:p w14:paraId="0E841E15" w14:textId="7B9A067B" w:rsidR="00224216" w:rsidRDefault="008E00A7">
          <w:pPr>
            <w:pStyle w:val="TDC2"/>
            <w:tabs>
              <w:tab w:val="right" w:leader="dot" w:pos="9962"/>
            </w:tabs>
            <w:rPr>
              <w:rFonts w:eastAsiaTheme="minorEastAsia"/>
              <w:noProof/>
              <w:kern w:val="0"/>
              <w:sz w:val="22"/>
              <w:lang w:eastAsia="es-CO"/>
              <w14:ligatures w14:val="none"/>
            </w:rPr>
          </w:pPr>
          <w:hyperlink w:anchor="_Toc192466040" w:history="1">
            <w:r w:rsidR="00224216" w:rsidRPr="003A2AB4">
              <w:rPr>
                <w:rStyle w:val="Hipervnculo"/>
                <w:noProof/>
              </w:rPr>
              <w:t>7.3 Gastos</w:t>
            </w:r>
            <w:r w:rsidR="00224216">
              <w:rPr>
                <w:noProof/>
                <w:webHidden/>
              </w:rPr>
              <w:tab/>
            </w:r>
            <w:r w:rsidR="00224216">
              <w:rPr>
                <w:noProof/>
                <w:webHidden/>
              </w:rPr>
              <w:fldChar w:fldCharType="begin"/>
            </w:r>
            <w:r w:rsidR="00224216">
              <w:rPr>
                <w:noProof/>
                <w:webHidden/>
              </w:rPr>
              <w:instrText xml:space="preserve"> PAGEREF _Toc192466040 \h </w:instrText>
            </w:r>
            <w:r w:rsidR="00224216">
              <w:rPr>
                <w:noProof/>
                <w:webHidden/>
              </w:rPr>
            </w:r>
            <w:r w:rsidR="00224216">
              <w:rPr>
                <w:noProof/>
                <w:webHidden/>
              </w:rPr>
              <w:fldChar w:fldCharType="separate"/>
            </w:r>
            <w:r w:rsidR="00DF7D2F">
              <w:rPr>
                <w:noProof/>
                <w:webHidden/>
              </w:rPr>
              <w:t>72</w:t>
            </w:r>
            <w:r w:rsidR="00224216">
              <w:rPr>
                <w:noProof/>
                <w:webHidden/>
              </w:rPr>
              <w:fldChar w:fldCharType="end"/>
            </w:r>
          </w:hyperlink>
        </w:p>
        <w:p w14:paraId="7D82C5C5" w14:textId="5B368EA0" w:rsidR="00224216" w:rsidRDefault="008E00A7">
          <w:pPr>
            <w:pStyle w:val="TDC1"/>
            <w:tabs>
              <w:tab w:val="left" w:pos="1320"/>
            </w:tabs>
            <w:rPr>
              <w:rFonts w:eastAsiaTheme="minorEastAsia"/>
              <w:noProof/>
              <w:kern w:val="0"/>
              <w:sz w:val="22"/>
              <w:lang w:eastAsia="es-CO"/>
              <w14:ligatures w14:val="none"/>
            </w:rPr>
          </w:pPr>
          <w:hyperlink w:anchor="_Toc192466041" w:history="1">
            <w:r w:rsidR="00224216" w:rsidRPr="003A2AB4">
              <w:rPr>
                <w:rStyle w:val="Hipervnculo"/>
                <w:noProof/>
              </w:rPr>
              <w:t>8.</w:t>
            </w:r>
            <w:r w:rsidR="00224216">
              <w:rPr>
                <w:rFonts w:eastAsiaTheme="minorEastAsia"/>
                <w:noProof/>
                <w:kern w:val="0"/>
                <w:sz w:val="22"/>
                <w:lang w:eastAsia="es-CO"/>
                <w14:ligatures w14:val="none"/>
              </w:rPr>
              <w:tab/>
            </w:r>
            <w:r w:rsidR="00224216" w:rsidRPr="003A2AB4">
              <w:rPr>
                <w:rStyle w:val="Hipervnculo"/>
                <w:noProof/>
              </w:rPr>
              <w:t>Presupuesto</w:t>
            </w:r>
            <w:r w:rsidR="00224216">
              <w:rPr>
                <w:noProof/>
                <w:webHidden/>
              </w:rPr>
              <w:tab/>
            </w:r>
            <w:r w:rsidR="00224216">
              <w:rPr>
                <w:noProof/>
                <w:webHidden/>
              </w:rPr>
              <w:fldChar w:fldCharType="begin"/>
            </w:r>
            <w:r w:rsidR="00224216">
              <w:rPr>
                <w:noProof/>
                <w:webHidden/>
              </w:rPr>
              <w:instrText xml:space="preserve"> PAGEREF _Toc192466041 \h </w:instrText>
            </w:r>
            <w:r w:rsidR="00224216">
              <w:rPr>
                <w:noProof/>
                <w:webHidden/>
              </w:rPr>
            </w:r>
            <w:r w:rsidR="00224216">
              <w:rPr>
                <w:noProof/>
                <w:webHidden/>
              </w:rPr>
              <w:fldChar w:fldCharType="separate"/>
            </w:r>
            <w:r w:rsidR="00DF7D2F">
              <w:rPr>
                <w:noProof/>
                <w:webHidden/>
              </w:rPr>
              <w:t>75</w:t>
            </w:r>
            <w:r w:rsidR="00224216">
              <w:rPr>
                <w:noProof/>
                <w:webHidden/>
              </w:rPr>
              <w:fldChar w:fldCharType="end"/>
            </w:r>
          </w:hyperlink>
        </w:p>
        <w:p w14:paraId="1CEA14F9" w14:textId="4855FA75" w:rsidR="00224216" w:rsidRDefault="008E00A7">
          <w:pPr>
            <w:pStyle w:val="TDC2"/>
            <w:tabs>
              <w:tab w:val="right" w:leader="dot" w:pos="9962"/>
            </w:tabs>
            <w:rPr>
              <w:rFonts w:eastAsiaTheme="minorEastAsia"/>
              <w:noProof/>
              <w:kern w:val="0"/>
              <w:sz w:val="22"/>
              <w:lang w:eastAsia="es-CO"/>
              <w14:ligatures w14:val="none"/>
            </w:rPr>
          </w:pPr>
          <w:hyperlink w:anchor="_Toc192466042" w:history="1">
            <w:r w:rsidR="00224216" w:rsidRPr="003A2AB4">
              <w:rPr>
                <w:rStyle w:val="Hipervnculo"/>
                <w:noProof/>
              </w:rPr>
              <w:t>8.1 Generalidades y aspectos clave</w:t>
            </w:r>
            <w:r w:rsidR="00224216">
              <w:rPr>
                <w:noProof/>
                <w:webHidden/>
              </w:rPr>
              <w:tab/>
            </w:r>
            <w:r w:rsidR="00224216">
              <w:rPr>
                <w:noProof/>
                <w:webHidden/>
              </w:rPr>
              <w:fldChar w:fldCharType="begin"/>
            </w:r>
            <w:r w:rsidR="00224216">
              <w:rPr>
                <w:noProof/>
                <w:webHidden/>
              </w:rPr>
              <w:instrText xml:space="preserve"> PAGEREF _Toc192466042 \h </w:instrText>
            </w:r>
            <w:r w:rsidR="00224216">
              <w:rPr>
                <w:noProof/>
                <w:webHidden/>
              </w:rPr>
            </w:r>
            <w:r w:rsidR="00224216">
              <w:rPr>
                <w:noProof/>
                <w:webHidden/>
              </w:rPr>
              <w:fldChar w:fldCharType="separate"/>
            </w:r>
            <w:r w:rsidR="00DF7D2F">
              <w:rPr>
                <w:noProof/>
                <w:webHidden/>
              </w:rPr>
              <w:t>75</w:t>
            </w:r>
            <w:r w:rsidR="00224216">
              <w:rPr>
                <w:noProof/>
                <w:webHidden/>
              </w:rPr>
              <w:fldChar w:fldCharType="end"/>
            </w:r>
          </w:hyperlink>
        </w:p>
        <w:p w14:paraId="5B33586A" w14:textId="4560A782" w:rsidR="00224216" w:rsidRDefault="008E00A7">
          <w:pPr>
            <w:pStyle w:val="TDC2"/>
            <w:tabs>
              <w:tab w:val="right" w:leader="dot" w:pos="9962"/>
            </w:tabs>
            <w:rPr>
              <w:rFonts w:eastAsiaTheme="minorEastAsia"/>
              <w:noProof/>
              <w:kern w:val="0"/>
              <w:sz w:val="22"/>
              <w:lang w:eastAsia="es-CO"/>
              <w14:ligatures w14:val="none"/>
            </w:rPr>
          </w:pPr>
          <w:hyperlink w:anchor="_Toc192466043" w:history="1">
            <w:r w:rsidR="00224216" w:rsidRPr="003A2AB4">
              <w:rPr>
                <w:rStyle w:val="Hipervnculo"/>
                <w:noProof/>
              </w:rPr>
              <w:t>8.2 Metodología</w:t>
            </w:r>
            <w:r w:rsidR="00224216">
              <w:rPr>
                <w:noProof/>
                <w:webHidden/>
              </w:rPr>
              <w:tab/>
            </w:r>
            <w:r w:rsidR="00224216">
              <w:rPr>
                <w:noProof/>
                <w:webHidden/>
              </w:rPr>
              <w:fldChar w:fldCharType="begin"/>
            </w:r>
            <w:r w:rsidR="00224216">
              <w:rPr>
                <w:noProof/>
                <w:webHidden/>
              </w:rPr>
              <w:instrText xml:space="preserve"> PAGEREF _Toc192466043 \h </w:instrText>
            </w:r>
            <w:r w:rsidR="00224216">
              <w:rPr>
                <w:noProof/>
                <w:webHidden/>
              </w:rPr>
            </w:r>
            <w:r w:rsidR="00224216">
              <w:rPr>
                <w:noProof/>
                <w:webHidden/>
              </w:rPr>
              <w:fldChar w:fldCharType="separate"/>
            </w:r>
            <w:r w:rsidR="00DF7D2F">
              <w:rPr>
                <w:noProof/>
                <w:webHidden/>
              </w:rPr>
              <w:t>76</w:t>
            </w:r>
            <w:r w:rsidR="00224216">
              <w:rPr>
                <w:noProof/>
                <w:webHidden/>
              </w:rPr>
              <w:fldChar w:fldCharType="end"/>
            </w:r>
          </w:hyperlink>
        </w:p>
        <w:p w14:paraId="5BD3D10B" w14:textId="2F5E0091" w:rsidR="00224216" w:rsidRDefault="008E00A7">
          <w:pPr>
            <w:pStyle w:val="TDC2"/>
            <w:tabs>
              <w:tab w:val="right" w:leader="dot" w:pos="9962"/>
            </w:tabs>
            <w:rPr>
              <w:rFonts w:eastAsiaTheme="minorEastAsia"/>
              <w:noProof/>
              <w:kern w:val="0"/>
              <w:sz w:val="22"/>
              <w:lang w:eastAsia="es-CO"/>
              <w14:ligatures w14:val="none"/>
            </w:rPr>
          </w:pPr>
          <w:hyperlink w:anchor="_Toc192466044" w:history="1">
            <w:r w:rsidR="00224216" w:rsidRPr="003A2AB4">
              <w:rPr>
                <w:rStyle w:val="Hipervnculo"/>
                <w:noProof/>
              </w:rPr>
              <w:t>8.3 Elementos clave del presupuesto turístico</w:t>
            </w:r>
            <w:r w:rsidR="00224216">
              <w:rPr>
                <w:noProof/>
                <w:webHidden/>
              </w:rPr>
              <w:tab/>
            </w:r>
            <w:r w:rsidR="00224216">
              <w:rPr>
                <w:noProof/>
                <w:webHidden/>
              </w:rPr>
              <w:fldChar w:fldCharType="begin"/>
            </w:r>
            <w:r w:rsidR="00224216">
              <w:rPr>
                <w:noProof/>
                <w:webHidden/>
              </w:rPr>
              <w:instrText xml:space="preserve"> PAGEREF _Toc192466044 \h </w:instrText>
            </w:r>
            <w:r w:rsidR="00224216">
              <w:rPr>
                <w:noProof/>
                <w:webHidden/>
              </w:rPr>
            </w:r>
            <w:r w:rsidR="00224216">
              <w:rPr>
                <w:noProof/>
                <w:webHidden/>
              </w:rPr>
              <w:fldChar w:fldCharType="separate"/>
            </w:r>
            <w:r w:rsidR="00DF7D2F">
              <w:rPr>
                <w:noProof/>
                <w:webHidden/>
              </w:rPr>
              <w:t>79</w:t>
            </w:r>
            <w:r w:rsidR="00224216">
              <w:rPr>
                <w:noProof/>
                <w:webHidden/>
              </w:rPr>
              <w:fldChar w:fldCharType="end"/>
            </w:r>
          </w:hyperlink>
        </w:p>
        <w:p w14:paraId="68077A78" w14:textId="2B1DEFAD" w:rsidR="00224216" w:rsidRDefault="008E00A7">
          <w:pPr>
            <w:pStyle w:val="TDC2"/>
            <w:tabs>
              <w:tab w:val="right" w:leader="dot" w:pos="9962"/>
            </w:tabs>
            <w:rPr>
              <w:rFonts w:eastAsiaTheme="minorEastAsia"/>
              <w:noProof/>
              <w:kern w:val="0"/>
              <w:sz w:val="22"/>
              <w:lang w:eastAsia="es-CO"/>
              <w14:ligatures w14:val="none"/>
            </w:rPr>
          </w:pPr>
          <w:hyperlink w:anchor="_Toc192466045" w:history="1">
            <w:r w:rsidR="00224216" w:rsidRPr="003A2AB4">
              <w:rPr>
                <w:rStyle w:val="Hipervnculo"/>
                <w:noProof/>
              </w:rPr>
              <w:t>8.4 Evaluación y ajustes del presupuesto turístico</w:t>
            </w:r>
            <w:r w:rsidR="00224216">
              <w:rPr>
                <w:noProof/>
                <w:webHidden/>
              </w:rPr>
              <w:tab/>
            </w:r>
            <w:r w:rsidR="00224216">
              <w:rPr>
                <w:noProof/>
                <w:webHidden/>
              </w:rPr>
              <w:fldChar w:fldCharType="begin"/>
            </w:r>
            <w:r w:rsidR="00224216">
              <w:rPr>
                <w:noProof/>
                <w:webHidden/>
              </w:rPr>
              <w:instrText xml:space="preserve"> PAGEREF _Toc192466045 \h </w:instrText>
            </w:r>
            <w:r w:rsidR="00224216">
              <w:rPr>
                <w:noProof/>
                <w:webHidden/>
              </w:rPr>
            </w:r>
            <w:r w:rsidR="00224216">
              <w:rPr>
                <w:noProof/>
                <w:webHidden/>
              </w:rPr>
              <w:fldChar w:fldCharType="separate"/>
            </w:r>
            <w:r w:rsidR="00DF7D2F">
              <w:rPr>
                <w:noProof/>
                <w:webHidden/>
              </w:rPr>
              <w:t>81</w:t>
            </w:r>
            <w:r w:rsidR="00224216">
              <w:rPr>
                <w:noProof/>
                <w:webHidden/>
              </w:rPr>
              <w:fldChar w:fldCharType="end"/>
            </w:r>
          </w:hyperlink>
        </w:p>
        <w:p w14:paraId="01F247E1" w14:textId="7C0E03B4" w:rsidR="00224216" w:rsidRDefault="008E00A7">
          <w:pPr>
            <w:pStyle w:val="TDC2"/>
            <w:tabs>
              <w:tab w:val="right" w:leader="dot" w:pos="9962"/>
            </w:tabs>
            <w:rPr>
              <w:rFonts w:eastAsiaTheme="minorEastAsia"/>
              <w:noProof/>
              <w:kern w:val="0"/>
              <w:sz w:val="22"/>
              <w:lang w:eastAsia="es-CO"/>
              <w14:ligatures w14:val="none"/>
            </w:rPr>
          </w:pPr>
          <w:hyperlink w:anchor="_Toc192466046" w:history="1">
            <w:r w:rsidR="00224216" w:rsidRPr="003A2AB4">
              <w:rPr>
                <w:rStyle w:val="Hipervnculo"/>
                <w:noProof/>
              </w:rPr>
              <w:t>8.5 Herramientas adicionales para la elaboración y control del presupuesto</w:t>
            </w:r>
            <w:r w:rsidR="00224216">
              <w:rPr>
                <w:noProof/>
                <w:webHidden/>
              </w:rPr>
              <w:tab/>
            </w:r>
            <w:r w:rsidR="00224216">
              <w:rPr>
                <w:noProof/>
                <w:webHidden/>
              </w:rPr>
              <w:fldChar w:fldCharType="begin"/>
            </w:r>
            <w:r w:rsidR="00224216">
              <w:rPr>
                <w:noProof/>
                <w:webHidden/>
              </w:rPr>
              <w:instrText xml:space="preserve"> PAGEREF _Toc192466046 \h </w:instrText>
            </w:r>
            <w:r w:rsidR="00224216">
              <w:rPr>
                <w:noProof/>
                <w:webHidden/>
              </w:rPr>
            </w:r>
            <w:r w:rsidR="00224216">
              <w:rPr>
                <w:noProof/>
                <w:webHidden/>
              </w:rPr>
              <w:fldChar w:fldCharType="separate"/>
            </w:r>
            <w:r w:rsidR="00DF7D2F">
              <w:rPr>
                <w:noProof/>
                <w:webHidden/>
              </w:rPr>
              <w:t>84</w:t>
            </w:r>
            <w:r w:rsidR="00224216">
              <w:rPr>
                <w:noProof/>
                <w:webHidden/>
              </w:rPr>
              <w:fldChar w:fldCharType="end"/>
            </w:r>
          </w:hyperlink>
        </w:p>
        <w:p w14:paraId="46BC46FF" w14:textId="64BF3E6A" w:rsidR="00224216" w:rsidRDefault="008E00A7">
          <w:pPr>
            <w:pStyle w:val="TDC1"/>
            <w:tabs>
              <w:tab w:val="left" w:pos="1320"/>
            </w:tabs>
            <w:rPr>
              <w:rFonts w:eastAsiaTheme="minorEastAsia"/>
              <w:noProof/>
              <w:kern w:val="0"/>
              <w:sz w:val="22"/>
              <w:lang w:eastAsia="es-CO"/>
              <w14:ligatures w14:val="none"/>
            </w:rPr>
          </w:pPr>
          <w:hyperlink w:anchor="_Toc192466047" w:history="1">
            <w:r w:rsidR="00224216" w:rsidRPr="003A2AB4">
              <w:rPr>
                <w:rStyle w:val="Hipervnculo"/>
                <w:noProof/>
              </w:rPr>
              <w:t>9.</w:t>
            </w:r>
            <w:r w:rsidR="00224216">
              <w:rPr>
                <w:rFonts w:eastAsiaTheme="minorEastAsia"/>
                <w:noProof/>
                <w:kern w:val="0"/>
                <w:sz w:val="22"/>
                <w:lang w:eastAsia="es-CO"/>
                <w14:ligatures w14:val="none"/>
              </w:rPr>
              <w:tab/>
            </w:r>
            <w:r w:rsidR="00224216" w:rsidRPr="003A2AB4">
              <w:rPr>
                <w:rStyle w:val="Hipervnculo"/>
                <w:noProof/>
              </w:rPr>
              <w:t>Normas financieras para proyectos turísticos en Colombia</w:t>
            </w:r>
            <w:r w:rsidR="00224216">
              <w:rPr>
                <w:noProof/>
                <w:webHidden/>
              </w:rPr>
              <w:tab/>
            </w:r>
            <w:r w:rsidR="00224216">
              <w:rPr>
                <w:noProof/>
                <w:webHidden/>
              </w:rPr>
              <w:fldChar w:fldCharType="begin"/>
            </w:r>
            <w:r w:rsidR="00224216">
              <w:rPr>
                <w:noProof/>
                <w:webHidden/>
              </w:rPr>
              <w:instrText xml:space="preserve"> PAGEREF _Toc192466047 \h </w:instrText>
            </w:r>
            <w:r w:rsidR="00224216">
              <w:rPr>
                <w:noProof/>
                <w:webHidden/>
              </w:rPr>
            </w:r>
            <w:r w:rsidR="00224216">
              <w:rPr>
                <w:noProof/>
                <w:webHidden/>
              </w:rPr>
              <w:fldChar w:fldCharType="separate"/>
            </w:r>
            <w:r w:rsidR="00DF7D2F">
              <w:rPr>
                <w:noProof/>
                <w:webHidden/>
              </w:rPr>
              <w:t>89</w:t>
            </w:r>
            <w:r w:rsidR="00224216">
              <w:rPr>
                <w:noProof/>
                <w:webHidden/>
              </w:rPr>
              <w:fldChar w:fldCharType="end"/>
            </w:r>
          </w:hyperlink>
        </w:p>
        <w:p w14:paraId="3FFC90B0" w14:textId="4706AEFE" w:rsidR="00224216" w:rsidRDefault="008E00A7">
          <w:pPr>
            <w:pStyle w:val="TDC2"/>
            <w:tabs>
              <w:tab w:val="right" w:leader="dot" w:pos="9962"/>
            </w:tabs>
            <w:rPr>
              <w:rFonts w:eastAsiaTheme="minorEastAsia"/>
              <w:noProof/>
              <w:kern w:val="0"/>
              <w:sz w:val="22"/>
              <w:lang w:eastAsia="es-CO"/>
              <w14:ligatures w14:val="none"/>
            </w:rPr>
          </w:pPr>
          <w:hyperlink w:anchor="_Toc192466048" w:history="1">
            <w:r w:rsidR="00224216" w:rsidRPr="003A2AB4">
              <w:rPr>
                <w:rStyle w:val="Hipervnculo"/>
                <w:noProof/>
              </w:rPr>
              <w:t>9.1 Política financiera</w:t>
            </w:r>
            <w:r w:rsidR="00224216">
              <w:rPr>
                <w:noProof/>
                <w:webHidden/>
              </w:rPr>
              <w:tab/>
            </w:r>
            <w:r w:rsidR="00224216">
              <w:rPr>
                <w:noProof/>
                <w:webHidden/>
              </w:rPr>
              <w:fldChar w:fldCharType="begin"/>
            </w:r>
            <w:r w:rsidR="00224216">
              <w:rPr>
                <w:noProof/>
                <w:webHidden/>
              </w:rPr>
              <w:instrText xml:space="preserve"> PAGEREF _Toc192466048 \h </w:instrText>
            </w:r>
            <w:r w:rsidR="00224216">
              <w:rPr>
                <w:noProof/>
                <w:webHidden/>
              </w:rPr>
            </w:r>
            <w:r w:rsidR="00224216">
              <w:rPr>
                <w:noProof/>
                <w:webHidden/>
              </w:rPr>
              <w:fldChar w:fldCharType="separate"/>
            </w:r>
            <w:r w:rsidR="00DF7D2F">
              <w:rPr>
                <w:noProof/>
                <w:webHidden/>
              </w:rPr>
              <w:t>90</w:t>
            </w:r>
            <w:r w:rsidR="00224216">
              <w:rPr>
                <w:noProof/>
                <w:webHidden/>
              </w:rPr>
              <w:fldChar w:fldCharType="end"/>
            </w:r>
          </w:hyperlink>
        </w:p>
        <w:p w14:paraId="57477791" w14:textId="11231D26" w:rsidR="00224216" w:rsidRDefault="008E00A7">
          <w:pPr>
            <w:pStyle w:val="TDC2"/>
            <w:tabs>
              <w:tab w:val="right" w:leader="dot" w:pos="9962"/>
            </w:tabs>
            <w:rPr>
              <w:rFonts w:eastAsiaTheme="minorEastAsia"/>
              <w:noProof/>
              <w:kern w:val="0"/>
              <w:sz w:val="22"/>
              <w:lang w:eastAsia="es-CO"/>
              <w14:ligatures w14:val="none"/>
            </w:rPr>
          </w:pPr>
          <w:hyperlink w:anchor="_Toc192466049" w:history="1">
            <w:r w:rsidR="00224216" w:rsidRPr="003A2AB4">
              <w:rPr>
                <w:rStyle w:val="Hipervnculo"/>
                <w:noProof/>
              </w:rPr>
              <w:t>9.2 Financiación</w:t>
            </w:r>
            <w:r w:rsidR="00224216">
              <w:rPr>
                <w:noProof/>
                <w:webHidden/>
              </w:rPr>
              <w:tab/>
            </w:r>
            <w:r w:rsidR="00224216">
              <w:rPr>
                <w:noProof/>
                <w:webHidden/>
              </w:rPr>
              <w:fldChar w:fldCharType="begin"/>
            </w:r>
            <w:r w:rsidR="00224216">
              <w:rPr>
                <w:noProof/>
                <w:webHidden/>
              </w:rPr>
              <w:instrText xml:space="preserve"> PAGEREF _Toc192466049 \h </w:instrText>
            </w:r>
            <w:r w:rsidR="00224216">
              <w:rPr>
                <w:noProof/>
                <w:webHidden/>
              </w:rPr>
            </w:r>
            <w:r w:rsidR="00224216">
              <w:rPr>
                <w:noProof/>
                <w:webHidden/>
              </w:rPr>
              <w:fldChar w:fldCharType="separate"/>
            </w:r>
            <w:r w:rsidR="00DF7D2F">
              <w:rPr>
                <w:noProof/>
                <w:webHidden/>
              </w:rPr>
              <w:t>91</w:t>
            </w:r>
            <w:r w:rsidR="00224216">
              <w:rPr>
                <w:noProof/>
                <w:webHidden/>
              </w:rPr>
              <w:fldChar w:fldCharType="end"/>
            </w:r>
          </w:hyperlink>
        </w:p>
        <w:p w14:paraId="6BC2E863" w14:textId="308B28A6" w:rsidR="00224216" w:rsidRDefault="008E00A7">
          <w:pPr>
            <w:pStyle w:val="TDC2"/>
            <w:tabs>
              <w:tab w:val="right" w:leader="dot" w:pos="9962"/>
            </w:tabs>
            <w:rPr>
              <w:rFonts w:eastAsiaTheme="minorEastAsia"/>
              <w:noProof/>
              <w:kern w:val="0"/>
              <w:sz w:val="22"/>
              <w:lang w:eastAsia="es-CO"/>
              <w14:ligatures w14:val="none"/>
            </w:rPr>
          </w:pPr>
          <w:hyperlink w:anchor="_Toc192466050" w:history="1">
            <w:r w:rsidR="00224216" w:rsidRPr="003A2AB4">
              <w:rPr>
                <w:rStyle w:val="Hipervnculo"/>
                <w:noProof/>
              </w:rPr>
              <w:t>9.3 Informe de proyecto</w:t>
            </w:r>
            <w:r w:rsidR="00224216">
              <w:rPr>
                <w:noProof/>
                <w:webHidden/>
              </w:rPr>
              <w:tab/>
            </w:r>
            <w:r w:rsidR="00224216">
              <w:rPr>
                <w:noProof/>
                <w:webHidden/>
              </w:rPr>
              <w:fldChar w:fldCharType="begin"/>
            </w:r>
            <w:r w:rsidR="00224216">
              <w:rPr>
                <w:noProof/>
                <w:webHidden/>
              </w:rPr>
              <w:instrText xml:space="preserve"> PAGEREF _Toc192466050 \h </w:instrText>
            </w:r>
            <w:r w:rsidR="00224216">
              <w:rPr>
                <w:noProof/>
                <w:webHidden/>
              </w:rPr>
            </w:r>
            <w:r w:rsidR="00224216">
              <w:rPr>
                <w:noProof/>
                <w:webHidden/>
              </w:rPr>
              <w:fldChar w:fldCharType="separate"/>
            </w:r>
            <w:r w:rsidR="00DF7D2F">
              <w:rPr>
                <w:noProof/>
                <w:webHidden/>
              </w:rPr>
              <w:t>91</w:t>
            </w:r>
            <w:r w:rsidR="00224216">
              <w:rPr>
                <w:noProof/>
                <w:webHidden/>
              </w:rPr>
              <w:fldChar w:fldCharType="end"/>
            </w:r>
          </w:hyperlink>
        </w:p>
        <w:p w14:paraId="2F5A21B1" w14:textId="3F816167" w:rsidR="00224216" w:rsidRDefault="008E00A7">
          <w:pPr>
            <w:pStyle w:val="TDC1"/>
            <w:rPr>
              <w:rFonts w:eastAsiaTheme="minorEastAsia"/>
              <w:noProof/>
              <w:kern w:val="0"/>
              <w:sz w:val="22"/>
              <w:lang w:eastAsia="es-CO"/>
              <w14:ligatures w14:val="none"/>
            </w:rPr>
          </w:pPr>
          <w:hyperlink w:anchor="_Toc192466051" w:history="1">
            <w:r w:rsidR="00224216" w:rsidRPr="003A2AB4">
              <w:rPr>
                <w:rStyle w:val="Hipervnculo"/>
                <w:noProof/>
              </w:rPr>
              <w:t>Síntesis</w:t>
            </w:r>
            <w:r w:rsidR="00224216">
              <w:rPr>
                <w:noProof/>
                <w:webHidden/>
              </w:rPr>
              <w:tab/>
            </w:r>
            <w:r w:rsidR="00224216">
              <w:rPr>
                <w:noProof/>
                <w:webHidden/>
              </w:rPr>
              <w:fldChar w:fldCharType="begin"/>
            </w:r>
            <w:r w:rsidR="00224216">
              <w:rPr>
                <w:noProof/>
                <w:webHidden/>
              </w:rPr>
              <w:instrText xml:space="preserve"> PAGEREF _Toc192466051 \h </w:instrText>
            </w:r>
            <w:r w:rsidR="00224216">
              <w:rPr>
                <w:noProof/>
                <w:webHidden/>
              </w:rPr>
            </w:r>
            <w:r w:rsidR="00224216">
              <w:rPr>
                <w:noProof/>
                <w:webHidden/>
              </w:rPr>
              <w:fldChar w:fldCharType="separate"/>
            </w:r>
            <w:r w:rsidR="00DF7D2F">
              <w:rPr>
                <w:noProof/>
                <w:webHidden/>
              </w:rPr>
              <w:t>94</w:t>
            </w:r>
            <w:r w:rsidR="00224216">
              <w:rPr>
                <w:noProof/>
                <w:webHidden/>
              </w:rPr>
              <w:fldChar w:fldCharType="end"/>
            </w:r>
          </w:hyperlink>
        </w:p>
        <w:p w14:paraId="2FCB435E" w14:textId="680EFC04" w:rsidR="00224216" w:rsidRDefault="008E00A7">
          <w:pPr>
            <w:pStyle w:val="TDC1"/>
            <w:rPr>
              <w:rFonts w:eastAsiaTheme="minorEastAsia"/>
              <w:noProof/>
              <w:kern w:val="0"/>
              <w:sz w:val="22"/>
              <w:lang w:eastAsia="es-CO"/>
              <w14:ligatures w14:val="none"/>
            </w:rPr>
          </w:pPr>
          <w:hyperlink w:anchor="_Toc192466052" w:history="1">
            <w:r w:rsidR="00224216" w:rsidRPr="003A2AB4">
              <w:rPr>
                <w:rStyle w:val="Hipervnculo"/>
                <w:noProof/>
              </w:rPr>
              <w:t>Material complementario</w:t>
            </w:r>
            <w:r w:rsidR="00224216">
              <w:rPr>
                <w:noProof/>
                <w:webHidden/>
              </w:rPr>
              <w:tab/>
            </w:r>
            <w:r w:rsidR="00224216">
              <w:rPr>
                <w:noProof/>
                <w:webHidden/>
              </w:rPr>
              <w:fldChar w:fldCharType="begin"/>
            </w:r>
            <w:r w:rsidR="00224216">
              <w:rPr>
                <w:noProof/>
                <w:webHidden/>
              </w:rPr>
              <w:instrText xml:space="preserve"> PAGEREF _Toc192466052 \h </w:instrText>
            </w:r>
            <w:r w:rsidR="00224216">
              <w:rPr>
                <w:noProof/>
                <w:webHidden/>
              </w:rPr>
            </w:r>
            <w:r w:rsidR="00224216">
              <w:rPr>
                <w:noProof/>
                <w:webHidden/>
              </w:rPr>
              <w:fldChar w:fldCharType="separate"/>
            </w:r>
            <w:r w:rsidR="00DF7D2F">
              <w:rPr>
                <w:noProof/>
                <w:webHidden/>
              </w:rPr>
              <w:t>96</w:t>
            </w:r>
            <w:r w:rsidR="00224216">
              <w:rPr>
                <w:noProof/>
                <w:webHidden/>
              </w:rPr>
              <w:fldChar w:fldCharType="end"/>
            </w:r>
          </w:hyperlink>
        </w:p>
        <w:p w14:paraId="23E42C3D" w14:textId="3999E6DA" w:rsidR="00224216" w:rsidRDefault="008E00A7">
          <w:pPr>
            <w:pStyle w:val="TDC1"/>
            <w:rPr>
              <w:rFonts w:eastAsiaTheme="minorEastAsia"/>
              <w:noProof/>
              <w:kern w:val="0"/>
              <w:sz w:val="22"/>
              <w:lang w:eastAsia="es-CO"/>
              <w14:ligatures w14:val="none"/>
            </w:rPr>
          </w:pPr>
          <w:hyperlink w:anchor="_Toc192466053" w:history="1">
            <w:r w:rsidR="00224216" w:rsidRPr="003A2AB4">
              <w:rPr>
                <w:rStyle w:val="Hipervnculo"/>
                <w:noProof/>
              </w:rPr>
              <w:t>Glosario</w:t>
            </w:r>
            <w:r w:rsidR="00224216">
              <w:rPr>
                <w:noProof/>
                <w:webHidden/>
              </w:rPr>
              <w:tab/>
            </w:r>
            <w:r w:rsidR="00224216">
              <w:rPr>
                <w:noProof/>
                <w:webHidden/>
              </w:rPr>
              <w:fldChar w:fldCharType="begin"/>
            </w:r>
            <w:r w:rsidR="00224216">
              <w:rPr>
                <w:noProof/>
                <w:webHidden/>
              </w:rPr>
              <w:instrText xml:space="preserve"> PAGEREF _Toc192466053 \h </w:instrText>
            </w:r>
            <w:r w:rsidR="00224216">
              <w:rPr>
                <w:noProof/>
                <w:webHidden/>
              </w:rPr>
            </w:r>
            <w:r w:rsidR="00224216">
              <w:rPr>
                <w:noProof/>
                <w:webHidden/>
              </w:rPr>
              <w:fldChar w:fldCharType="separate"/>
            </w:r>
            <w:r w:rsidR="00DF7D2F">
              <w:rPr>
                <w:noProof/>
                <w:webHidden/>
              </w:rPr>
              <w:t>97</w:t>
            </w:r>
            <w:r w:rsidR="00224216">
              <w:rPr>
                <w:noProof/>
                <w:webHidden/>
              </w:rPr>
              <w:fldChar w:fldCharType="end"/>
            </w:r>
          </w:hyperlink>
        </w:p>
        <w:p w14:paraId="0381F7C1" w14:textId="30382396" w:rsidR="00224216" w:rsidRDefault="008E00A7">
          <w:pPr>
            <w:pStyle w:val="TDC1"/>
            <w:rPr>
              <w:rFonts w:eastAsiaTheme="minorEastAsia"/>
              <w:noProof/>
              <w:kern w:val="0"/>
              <w:sz w:val="22"/>
              <w:lang w:eastAsia="es-CO"/>
              <w14:ligatures w14:val="none"/>
            </w:rPr>
          </w:pPr>
          <w:hyperlink w:anchor="_Toc192466054" w:history="1">
            <w:r w:rsidR="00224216" w:rsidRPr="003A2AB4">
              <w:rPr>
                <w:rStyle w:val="Hipervnculo"/>
                <w:noProof/>
              </w:rPr>
              <w:t>Referencias bibliográficas</w:t>
            </w:r>
            <w:r w:rsidR="00224216">
              <w:rPr>
                <w:noProof/>
                <w:webHidden/>
              </w:rPr>
              <w:tab/>
            </w:r>
            <w:r w:rsidR="00224216">
              <w:rPr>
                <w:noProof/>
                <w:webHidden/>
              </w:rPr>
              <w:fldChar w:fldCharType="begin"/>
            </w:r>
            <w:r w:rsidR="00224216">
              <w:rPr>
                <w:noProof/>
                <w:webHidden/>
              </w:rPr>
              <w:instrText xml:space="preserve"> PAGEREF _Toc192466054 \h </w:instrText>
            </w:r>
            <w:r w:rsidR="00224216">
              <w:rPr>
                <w:noProof/>
                <w:webHidden/>
              </w:rPr>
            </w:r>
            <w:r w:rsidR="00224216">
              <w:rPr>
                <w:noProof/>
                <w:webHidden/>
              </w:rPr>
              <w:fldChar w:fldCharType="separate"/>
            </w:r>
            <w:r w:rsidR="00DF7D2F">
              <w:rPr>
                <w:noProof/>
                <w:webHidden/>
              </w:rPr>
              <w:t>99</w:t>
            </w:r>
            <w:r w:rsidR="00224216">
              <w:rPr>
                <w:noProof/>
                <w:webHidden/>
              </w:rPr>
              <w:fldChar w:fldCharType="end"/>
            </w:r>
          </w:hyperlink>
        </w:p>
        <w:p w14:paraId="2C0A678E" w14:textId="20B06949" w:rsidR="00224216" w:rsidRDefault="008E00A7">
          <w:pPr>
            <w:pStyle w:val="TDC1"/>
            <w:rPr>
              <w:rFonts w:eastAsiaTheme="minorEastAsia"/>
              <w:noProof/>
              <w:kern w:val="0"/>
              <w:sz w:val="22"/>
              <w:lang w:eastAsia="es-CO"/>
              <w14:ligatures w14:val="none"/>
            </w:rPr>
          </w:pPr>
          <w:hyperlink w:anchor="_Toc192466055" w:history="1">
            <w:r w:rsidR="00224216" w:rsidRPr="003A2AB4">
              <w:rPr>
                <w:rStyle w:val="Hipervnculo"/>
                <w:noProof/>
              </w:rPr>
              <w:t>Créditos</w:t>
            </w:r>
            <w:r w:rsidR="00224216">
              <w:rPr>
                <w:noProof/>
                <w:webHidden/>
              </w:rPr>
              <w:tab/>
            </w:r>
            <w:r w:rsidR="00224216">
              <w:rPr>
                <w:noProof/>
                <w:webHidden/>
              </w:rPr>
              <w:fldChar w:fldCharType="begin"/>
            </w:r>
            <w:r w:rsidR="00224216">
              <w:rPr>
                <w:noProof/>
                <w:webHidden/>
              </w:rPr>
              <w:instrText xml:space="preserve"> PAGEREF _Toc192466055 \h </w:instrText>
            </w:r>
            <w:r w:rsidR="00224216">
              <w:rPr>
                <w:noProof/>
                <w:webHidden/>
              </w:rPr>
            </w:r>
            <w:r w:rsidR="00224216">
              <w:rPr>
                <w:noProof/>
                <w:webHidden/>
              </w:rPr>
              <w:fldChar w:fldCharType="separate"/>
            </w:r>
            <w:r w:rsidR="00DF7D2F">
              <w:rPr>
                <w:noProof/>
                <w:webHidden/>
              </w:rPr>
              <w:t>101</w:t>
            </w:r>
            <w:r w:rsidR="00224216">
              <w:rPr>
                <w:noProof/>
                <w:webHidden/>
              </w:rPr>
              <w:fldChar w:fldCharType="end"/>
            </w:r>
          </w:hyperlink>
        </w:p>
        <w:p w14:paraId="3AFC5851" w14:textId="26336E28" w:rsidR="000434FA" w:rsidRDefault="000434FA" w:rsidP="001A33D0">
          <w:pPr>
            <w:pStyle w:val="TDC1"/>
            <w:spacing w:before="0" w:after="0"/>
          </w:pPr>
          <w:r>
            <w:rPr>
              <w:b/>
              <w:bCs/>
              <w:lang w:val="es-ES"/>
            </w:rPr>
            <w:fldChar w:fldCharType="end"/>
          </w:r>
        </w:p>
      </w:sdtContent>
    </w:sdt>
    <w:p w14:paraId="64058420" w14:textId="77777777" w:rsidR="007F2B44" w:rsidRPr="007F2B44" w:rsidRDefault="007F2B44" w:rsidP="001A33D0">
      <w:pPr>
        <w:spacing w:before="0" w:after="0"/>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F2D46" w:rsidRDefault="007F2B44" w:rsidP="001A33D0">
      <w:pPr>
        <w:pStyle w:val="Ttulo1"/>
        <w:numPr>
          <w:ilvl w:val="0"/>
          <w:numId w:val="0"/>
        </w:numPr>
        <w:spacing w:line="360" w:lineRule="auto"/>
        <w:ind w:left="709"/>
      </w:pPr>
      <w:bookmarkStart w:id="1" w:name="_Toc192466011"/>
      <w:r w:rsidRPr="00CF2D46">
        <w:lastRenderedPageBreak/>
        <w:t>Introducción</w:t>
      </w:r>
      <w:bookmarkEnd w:id="1"/>
    </w:p>
    <w:p w14:paraId="202877BB" w14:textId="082E03AE" w:rsidR="0090315C" w:rsidRPr="00BC09A6" w:rsidRDefault="00BC09A6" w:rsidP="008F0CE4">
      <w:pPr>
        <w:pStyle w:val="Sangradetextonormal"/>
      </w:pPr>
      <w:r w:rsidRPr="00BC09A6">
        <w:t>El desarrollo de un proyecto turístico requiere una planificación estratégica que optimice los recursos disponibles y genere un impacto positivo en la comunidad local. Este proceso involucra un análisis detallado, el respaldo de instituciones especializadas que proporcionan financiamiento y apoyo logístico, y la definición de planes de acción y operativos que aseguren la viabilidad y sostenibilidad del proyecto. Los componentes esenciales incluyen objetivos, metas, actividades y un cronograma que permiten monitorear el progreso, mientras que los indicadores de gestión aseguran el alineamiento de las metas con las actividades programadas. Además, se debe considerar el impacto económico y social en la comunidad, respaldado por una adecuada documentación y una planificación financiera que identifique recursos, costos y gastos, garantizando así la viabilidad económica y la sostenibilidad del proyecto. Para comprender la importancia del contenido y los temas abordados, se recomienda acceder al siguiente video:</w:t>
      </w:r>
      <w:r w:rsidR="0090315C" w:rsidRPr="00BC09A6">
        <w:br w:type="page"/>
      </w:r>
    </w:p>
    <w:p w14:paraId="3D5B67B1" w14:textId="767B9986" w:rsidR="00FE2AA6" w:rsidRPr="00FE2AA6" w:rsidRDefault="00FE2AA6" w:rsidP="001A33D0">
      <w:pPr>
        <w:pStyle w:val="TituloPortada"/>
        <w:spacing w:before="0" w:after="0" w:line="360" w:lineRule="auto"/>
        <w:ind w:firstLine="0"/>
        <w:jc w:val="center"/>
        <w:rPr>
          <w:color w:val="auto"/>
          <w:sz w:val="28"/>
          <w:szCs w:val="28"/>
          <w:lang w:val="es-MX"/>
        </w:rPr>
      </w:pPr>
      <w:r>
        <w:rPr>
          <w:color w:val="auto"/>
          <w:sz w:val="28"/>
          <w:szCs w:val="28"/>
          <w:lang w:val="es-MX"/>
        </w:rPr>
        <w:lastRenderedPageBreak/>
        <w:t xml:space="preserve">Video 1. </w:t>
      </w:r>
      <w:r w:rsidRPr="00FE2AA6">
        <w:rPr>
          <w:b w:val="0"/>
          <w:bCs/>
          <w:color w:val="auto"/>
          <w:sz w:val="28"/>
          <w:szCs w:val="28"/>
          <w:lang w:val="es-MX"/>
        </w:rPr>
        <w:t>Estr</w:t>
      </w:r>
      <w:r w:rsidR="008F0CE4">
        <w:rPr>
          <w:b w:val="0"/>
          <w:bCs/>
          <w:color w:val="auto"/>
          <w:sz w:val="28"/>
          <w:szCs w:val="28"/>
          <w:lang w:val="es-MX"/>
        </w:rPr>
        <w:t>ucturación del proyecto turístico</w:t>
      </w:r>
    </w:p>
    <w:p w14:paraId="4FE8676D" w14:textId="67BBD589" w:rsidR="007F2B44" w:rsidRPr="00A57A9E" w:rsidRDefault="008F0CE4" w:rsidP="001A33D0">
      <w:pPr>
        <w:spacing w:before="0" w:after="0"/>
        <w:ind w:right="49" w:firstLine="0"/>
        <w:jc w:val="center"/>
      </w:pPr>
      <w:r>
        <w:rPr>
          <w:noProof/>
        </w:rPr>
        <w:drawing>
          <wp:inline distT="0" distB="0" distL="0" distR="0" wp14:anchorId="2BFBD9C3" wp14:editId="1A5D454D">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1F4DCD35" w:rsidR="007F2B44" w:rsidRPr="00DC3088" w:rsidRDefault="008E00A7" w:rsidP="001A33D0">
      <w:pPr>
        <w:spacing w:before="0" w:after="0"/>
        <w:ind w:firstLine="0"/>
        <w:jc w:val="center"/>
        <w:rPr>
          <w:rStyle w:val="Hipervnculo"/>
          <w:b/>
          <w:color w:val="002060"/>
        </w:rPr>
      </w:pPr>
      <w:hyperlink r:id="rId11" w:history="1">
        <w:r w:rsidR="007F2B44" w:rsidRPr="00DC3088">
          <w:rPr>
            <w:rStyle w:val="Hipervnculo"/>
            <w:b/>
            <w:color w:val="002060"/>
          </w:rPr>
          <w:t>Enlace de reproducción del video</w:t>
        </w:r>
      </w:hyperlink>
    </w:p>
    <w:p w14:paraId="3A64AF56" w14:textId="1F3773D1" w:rsidR="004A7244" w:rsidRDefault="004A7244" w:rsidP="001A33D0">
      <w:pPr>
        <w:spacing w:before="0" w:after="0"/>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A844D43" w:rsidR="007F2B44" w:rsidRPr="00A57A9E" w:rsidRDefault="007F2B44" w:rsidP="001A33D0">
            <w:pPr>
              <w:spacing w:before="0" w:after="0"/>
              <w:ind w:firstLine="0"/>
              <w:jc w:val="center"/>
              <w:rPr>
                <w:b/>
              </w:rPr>
            </w:pPr>
            <w:r w:rsidRPr="00A57A9E">
              <w:rPr>
                <w:b/>
              </w:rPr>
              <w:t xml:space="preserve">Síntesis del video: </w:t>
            </w:r>
            <w:r w:rsidR="00CE0223">
              <w:rPr>
                <w:b/>
              </w:rPr>
              <w:t>Estructuración del proyecto turístico</w:t>
            </w:r>
          </w:p>
        </w:tc>
      </w:tr>
      <w:tr w:rsidR="007F2B44" w:rsidRPr="00A57A9E" w14:paraId="1FE8CEA4" w14:textId="77777777" w:rsidTr="008C72B5">
        <w:tc>
          <w:tcPr>
            <w:tcW w:w="9962" w:type="dxa"/>
          </w:tcPr>
          <w:p w14:paraId="466AF8FB" w14:textId="77777777" w:rsidR="00D90852" w:rsidRPr="00D90852" w:rsidRDefault="00D90852" w:rsidP="00687A60">
            <w:pPr>
              <w:pStyle w:val="Sangradetextonormal"/>
            </w:pPr>
            <w:r w:rsidRPr="00D90852">
              <w:t>El proyecto turístico tiene como objetivo potenciar los atractivos naturales y culturales de la región, promoviendo el desarrollo sostenible e integrando activamente a la comunidad local. A través de este enfoque, se busca crear experiencias memorables que respeten el entorno, al tiempo que se generan oportunidades de empleo y se impulsa el crecimiento económico. </w:t>
            </w:r>
          </w:p>
          <w:p w14:paraId="4646DDA9" w14:textId="20F83009" w:rsidR="00D90852" w:rsidRPr="00D90852" w:rsidRDefault="00D90852" w:rsidP="00D90852">
            <w:r w:rsidRPr="00D90852">
              <w:t xml:space="preserve"> Para lograrlo, el plan de acción establece estrategias bien definidas, desde la promoción hasta la operación. Esto incluye la investigación de mercado, el diseño de </w:t>
            </w:r>
            <w:r w:rsidRPr="00D90852">
              <w:lastRenderedPageBreak/>
              <w:t>itinerarios y la capacitación de guías locales. Además, se fortalecerá la infraestructura y los servicios, asegurando una experiencia de alta calidad para los visitantes. </w:t>
            </w:r>
          </w:p>
          <w:p w14:paraId="049CAB67" w14:textId="2FD26C60" w:rsidR="00D90852" w:rsidRPr="00D90852" w:rsidRDefault="00D90852" w:rsidP="00D90852">
            <w:r w:rsidRPr="00D90852">
              <w:t xml:space="preserve"> El proyecto se estructura en cuatro pilares fundamentales: infraestructura, </w:t>
            </w:r>
            <w:r w:rsidRPr="008B5640">
              <w:rPr>
                <w:rStyle w:val="Extranjerismo"/>
                <w:lang w:val="es-CO"/>
              </w:rPr>
              <w:t>marketing,</w:t>
            </w:r>
            <w:r w:rsidRPr="00D90852">
              <w:t xml:space="preserve"> formación y sostenibilidad. Cada uno contará con indicadores de gestión como el número de visitantes, los ingresos generados y el nivel de satisfacción del cliente, lo que permitirá realizar ajustes y maximizar el impacto positivo. </w:t>
            </w:r>
          </w:p>
          <w:p w14:paraId="07BE0595" w14:textId="671086CF" w:rsidR="007F2B44" w:rsidRPr="00804C0B" w:rsidRDefault="00D90852" w:rsidP="000778CA">
            <w:pPr>
              <w:rPr>
                <w:rFonts w:ascii="Segoe UI" w:hAnsi="Segoe UI" w:cs="Segoe UI"/>
                <w:sz w:val="18"/>
                <w:szCs w:val="18"/>
                <w:lang w:eastAsia="es-CO"/>
              </w:rPr>
            </w:pPr>
            <w:r w:rsidRPr="00D90852">
              <w:t> Un aspecto clave será el impulso a la productividad local, mediante la creación de alianzas con artesanos, agricultores y empresas. Para garantizar su viabilidad, el plan de negocios establecerá fuentes de ingresos y modelos operativos. También se detallarán los recursos financieros, desde la inversión inicial hasta los flujos de caja, asegurando un presupuesto preciso. Finalmente, las reglas de la actividad financiera garantizarán una gestión transparente y eficiente, protegiendo los intereses de todos los involucrados. </w:t>
            </w:r>
          </w:p>
        </w:tc>
      </w:tr>
    </w:tbl>
    <w:p w14:paraId="0F5CD9C0" w14:textId="77777777" w:rsidR="00804C0B" w:rsidRDefault="00804C0B" w:rsidP="001A33D0">
      <w:pPr>
        <w:pStyle w:val="Ttulo1"/>
        <w:numPr>
          <w:ilvl w:val="0"/>
          <w:numId w:val="0"/>
        </w:numPr>
        <w:spacing w:line="360" w:lineRule="auto"/>
        <w:ind w:left="851"/>
      </w:pPr>
    </w:p>
    <w:p w14:paraId="23F16BEA" w14:textId="77777777" w:rsidR="00804C0B" w:rsidRDefault="00804C0B"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578169B3" w14:textId="42589EA0" w:rsidR="00674018" w:rsidRPr="00E019C1" w:rsidRDefault="00181AFA" w:rsidP="001A33D0">
      <w:pPr>
        <w:pStyle w:val="Ttulo1"/>
        <w:spacing w:line="360" w:lineRule="auto"/>
      </w:pPr>
      <w:bookmarkStart w:id="2" w:name="_Toc192466012"/>
      <w:r>
        <w:lastRenderedPageBreak/>
        <w:t>El proyecto turístico</w:t>
      </w:r>
      <w:bookmarkEnd w:id="2"/>
    </w:p>
    <w:p w14:paraId="0B6B502B" w14:textId="77777777" w:rsidR="007827BB" w:rsidRPr="007827BB" w:rsidRDefault="007827BB" w:rsidP="007827BB">
      <w:r w:rsidRPr="007827BB">
        <w:t>Un proyecto turístico es una iniciativa planificada que tiene como propósito desarrollar, promover y mejorar el atractivo de una región o destino para atraer visitantes. Su objetivo principal es generar experiencias enriquecedoras que impulsen la economía local mediante la creación de infraestructura, servicios y actividades recreativas dirigidas a turistas nacionales e internacionales. Para garantizar su éxito y sostenibilidad, un proyecto turístico bien diseñado debe respetar el entorno natural y cultural, promoviendo un desarrollo equilibrado que beneficie tanto a la comunidad local como al medio ambiente.</w:t>
      </w:r>
    </w:p>
    <w:p w14:paraId="2AFFC44E" w14:textId="77777777" w:rsidR="007827BB" w:rsidRPr="007827BB" w:rsidRDefault="007827BB" w:rsidP="007827BB">
      <w:r w:rsidRPr="007827BB">
        <w:t>Este tipo de proyectos puede abarcar diversas acciones, como la construcción de hoteles, la restauración de sitios históricos y la creación de rutas ecoturísticas. Además, su planificación debe considerar aspectos clave como la accesibilidad, la seguridad y el impacto socioeconómico. Un proyecto turístico exitoso se adapta a las tendencias del mercado, respondiendo a la creciente demanda de experiencias como el ecoturismo, el turismo de aventura y el turismo cultural.</w:t>
      </w:r>
    </w:p>
    <w:p w14:paraId="3A0397A5" w14:textId="51C6D116" w:rsidR="008E1F80" w:rsidRPr="008E1F80" w:rsidRDefault="008E1F80" w:rsidP="00CE5A4A">
      <w:pPr>
        <w:pStyle w:val="Ttulo2"/>
      </w:pPr>
      <w:bookmarkStart w:id="3" w:name="_Toc192466013"/>
      <w:r w:rsidRPr="008E1F80">
        <w:t>1.1 Metodología</w:t>
      </w:r>
      <w:bookmarkEnd w:id="3"/>
    </w:p>
    <w:p w14:paraId="36DD7500" w14:textId="65C5F19A" w:rsidR="008E1F80" w:rsidRDefault="008E1F80" w:rsidP="008E1F80">
      <w:r w:rsidRPr="008E1F80">
        <w:t>En Colombia, la metodología para la elaboración de proyectos turísticos se rige por las guías del Ministerio de Comercio, Industria y Turismo (MinCIT) y combina enfoques de gestión de proyectos con criterios específicos para el desarrollo turístico. Estos proyectos se estructuran bajo metodologías que permiten la planificación, ejecución y evaluación, priorizando la sostenibilidad y la competitividad de los destinos turísticos. Entre los enfoques y herramientas más utilizados se encuentran</w:t>
      </w:r>
      <w:r w:rsidR="008C4394">
        <w:t>:</w:t>
      </w:r>
    </w:p>
    <w:p w14:paraId="75D287D2" w14:textId="28B16C31" w:rsidR="008C4394" w:rsidRDefault="008C4394" w:rsidP="008E1F80"/>
    <w:p w14:paraId="65E2F080" w14:textId="77777777" w:rsidR="008C4394" w:rsidRPr="008C4394" w:rsidRDefault="008C4394" w:rsidP="002154CD">
      <w:pPr>
        <w:pStyle w:val="Prrafodelista"/>
        <w:numPr>
          <w:ilvl w:val="0"/>
          <w:numId w:val="6"/>
        </w:numPr>
        <w:rPr>
          <w:b/>
          <w:bCs/>
        </w:rPr>
      </w:pPr>
      <w:r w:rsidRPr="008C4394">
        <w:rPr>
          <w:b/>
          <w:bCs/>
        </w:rPr>
        <w:lastRenderedPageBreak/>
        <w:t>Metodología de Marco Lógico (MML)</w:t>
      </w:r>
    </w:p>
    <w:p w14:paraId="4E314753" w14:textId="77777777" w:rsidR="008C4394" w:rsidRPr="008C4394" w:rsidRDefault="008C4394" w:rsidP="008C4394">
      <w:pPr>
        <w:pStyle w:val="Prrafodelista"/>
        <w:ind w:left="1429" w:firstLine="0"/>
      </w:pPr>
      <w:r w:rsidRPr="008C4394">
        <w:t>Es una de las más empleadas en proyectos turísticos y sociales, ya que permite organizar el proyecto en función de objetivos claros, resultados esperados, actividades y medios de verificación. Este enfoque facilita la identificación de problemas, la definición de metas y la medición del impacto del proyecto.</w:t>
      </w:r>
    </w:p>
    <w:p w14:paraId="538A1969" w14:textId="77777777" w:rsidR="008C4394" w:rsidRPr="0024494B" w:rsidRDefault="008C4394" w:rsidP="002154CD">
      <w:pPr>
        <w:pStyle w:val="Prrafodelista"/>
        <w:numPr>
          <w:ilvl w:val="0"/>
          <w:numId w:val="6"/>
        </w:numPr>
        <w:rPr>
          <w:b/>
          <w:bCs/>
        </w:rPr>
      </w:pPr>
      <w:r w:rsidRPr="0024494B">
        <w:rPr>
          <w:b/>
          <w:bCs/>
        </w:rPr>
        <w:t>Planificación estratégica</w:t>
      </w:r>
    </w:p>
    <w:p w14:paraId="73FDBE50" w14:textId="77777777" w:rsidR="008C4394" w:rsidRPr="008C4394" w:rsidRDefault="008C4394" w:rsidP="0024494B">
      <w:pPr>
        <w:pStyle w:val="Prrafodelista"/>
        <w:ind w:left="1429" w:firstLine="0"/>
      </w:pPr>
      <w:r w:rsidRPr="008C4394">
        <w:t>Permite establecer la visión, misión y objetivos del proyecto en el contexto turístico. En esta etapa, se aplica el análisis FODA (Fortalezas, Oportunidades, Debilidades y Amenazas) para evaluar el entorno y definir estrategias que potencien la competitividad del destino.</w:t>
      </w:r>
    </w:p>
    <w:p w14:paraId="687AF5DA" w14:textId="77777777" w:rsidR="008C4394" w:rsidRPr="0042046E" w:rsidRDefault="008C4394" w:rsidP="002154CD">
      <w:pPr>
        <w:pStyle w:val="Prrafodelista"/>
        <w:numPr>
          <w:ilvl w:val="0"/>
          <w:numId w:val="6"/>
        </w:numPr>
        <w:rPr>
          <w:b/>
          <w:bCs/>
        </w:rPr>
      </w:pPr>
      <w:r w:rsidRPr="0042046E">
        <w:rPr>
          <w:b/>
          <w:bCs/>
        </w:rPr>
        <w:t>Guía de Formulación de Proyectos del Sistema Nacional de Evaluación de Gestión y Resultados (SINERGIA)</w:t>
      </w:r>
    </w:p>
    <w:p w14:paraId="50369086" w14:textId="77777777" w:rsidR="008C4394" w:rsidRPr="008C4394" w:rsidRDefault="008C4394" w:rsidP="0042046E">
      <w:pPr>
        <w:pStyle w:val="Prrafodelista"/>
        <w:ind w:left="1429" w:firstLine="0"/>
      </w:pPr>
      <w:r w:rsidRPr="008C4394">
        <w:t>El Departamento Nacional de Planeación (DNP), proporciona herramientas y lineamientos específicos para la formulación de proyectos de inversión pública, incluyendo los proyectos turísticos. Esta guía establece los pasos para evaluar la viabilidad social, económica y ambiental, garantizando su alineación con las políticas nacionales.</w:t>
      </w:r>
    </w:p>
    <w:p w14:paraId="72E53DA4" w14:textId="77777777" w:rsidR="00812012" w:rsidRPr="00812012" w:rsidRDefault="00812012" w:rsidP="002154CD">
      <w:pPr>
        <w:pStyle w:val="Prrafodelista"/>
        <w:numPr>
          <w:ilvl w:val="0"/>
          <w:numId w:val="6"/>
        </w:numPr>
        <w:rPr>
          <w:b/>
          <w:bCs/>
        </w:rPr>
      </w:pPr>
      <w:r w:rsidRPr="00812012">
        <w:rPr>
          <w:b/>
          <w:bCs/>
        </w:rPr>
        <w:t>Enfoque de desarrollo sostenible</w:t>
      </w:r>
    </w:p>
    <w:p w14:paraId="5F7AB9C8" w14:textId="77777777" w:rsidR="00812012" w:rsidRPr="00812012" w:rsidRDefault="00812012" w:rsidP="00812012">
      <w:pPr>
        <w:pStyle w:val="Prrafodelista"/>
        <w:ind w:left="1429" w:firstLine="0"/>
      </w:pPr>
      <w:r w:rsidRPr="00812012">
        <w:t>En concordancia con los Objetivos de Desarrollo Sostenible (ODS), los proyectos turísticos en Colombia se diseñan bajo un enfoque sostenible, minimizando impactos ambientales y promoviendo la inclusión de comunidades locales. Esto implica la incorporación de indicadores de sostenibilidad y la realización de estudios de impacto ambiental.</w:t>
      </w:r>
    </w:p>
    <w:p w14:paraId="02361B95" w14:textId="77777777" w:rsidR="00812012" w:rsidRPr="00812012" w:rsidRDefault="00812012" w:rsidP="002154CD">
      <w:pPr>
        <w:pStyle w:val="Prrafodelista"/>
        <w:numPr>
          <w:ilvl w:val="0"/>
          <w:numId w:val="6"/>
        </w:numPr>
        <w:rPr>
          <w:b/>
          <w:bCs/>
        </w:rPr>
      </w:pPr>
      <w:r w:rsidRPr="00812012">
        <w:rPr>
          <w:b/>
          <w:bCs/>
        </w:rPr>
        <w:lastRenderedPageBreak/>
        <w:t>Análisis de impacto económico y social</w:t>
      </w:r>
    </w:p>
    <w:p w14:paraId="70CCC226" w14:textId="77777777" w:rsidR="00812012" w:rsidRPr="00812012" w:rsidRDefault="00812012" w:rsidP="00812012">
      <w:pPr>
        <w:pStyle w:val="Prrafodelista"/>
        <w:ind w:left="1429" w:firstLine="0"/>
      </w:pPr>
      <w:r w:rsidRPr="00812012">
        <w:t>Todo proyecto turístico debe incluir estudios que permitan evaluar su rentabilidad y su contribución al desarrollo de la región. Esto abarca la estimación de empleos generados, el incremento de ingresos y los beneficios directos para la comunidad.</w:t>
      </w:r>
    </w:p>
    <w:p w14:paraId="7A410D49" w14:textId="77777777" w:rsidR="00812012" w:rsidRPr="00812012" w:rsidRDefault="00812012" w:rsidP="002154CD">
      <w:pPr>
        <w:pStyle w:val="Prrafodelista"/>
        <w:numPr>
          <w:ilvl w:val="0"/>
          <w:numId w:val="6"/>
        </w:numPr>
        <w:rPr>
          <w:b/>
          <w:bCs/>
        </w:rPr>
      </w:pPr>
      <w:r w:rsidRPr="00812012">
        <w:rPr>
          <w:b/>
          <w:bCs/>
        </w:rPr>
        <w:t>Enfoque participativo</w:t>
      </w:r>
    </w:p>
    <w:p w14:paraId="2CA7A66D" w14:textId="04198ABA" w:rsidR="00812012" w:rsidRDefault="00812012" w:rsidP="008B332D">
      <w:pPr>
        <w:pStyle w:val="Prrafodelista"/>
        <w:ind w:left="1429" w:firstLine="0"/>
      </w:pPr>
      <w:r w:rsidRPr="008B332D">
        <w:t>La inclusión de la comunidad local y otros actores clave en la formulación del proyecto es esencial para garantizar su coherencia con las necesidades del territorio. Este enfoque busca que las comunidades se beneficien directamente del desarrollo turístico.</w:t>
      </w:r>
    </w:p>
    <w:p w14:paraId="28F9BC2E" w14:textId="77777777" w:rsidR="002D5EC5" w:rsidRPr="002D5EC5" w:rsidRDefault="002D5EC5" w:rsidP="002154CD">
      <w:pPr>
        <w:pStyle w:val="Prrafodelista"/>
        <w:numPr>
          <w:ilvl w:val="0"/>
          <w:numId w:val="6"/>
        </w:numPr>
        <w:rPr>
          <w:b/>
          <w:bCs/>
        </w:rPr>
      </w:pPr>
      <w:r w:rsidRPr="002D5EC5">
        <w:rPr>
          <w:b/>
          <w:bCs/>
        </w:rPr>
        <w:t>Criterios de competitividad y sustentabilidad del turismo</w:t>
      </w:r>
    </w:p>
    <w:p w14:paraId="0FB4F7D2" w14:textId="77777777" w:rsidR="002D5EC5" w:rsidRPr="002D5EC5" w:rsidRDefault="002D5EC5" w:rsidP="002D5EC5">
      <w:pPr>
        <w:pStyle w:val="Prrafodelista"/>
        <w:ind w:left="1429" w:firstLine="0"/>
        <w:rPr>
          <w:szCs w:val="28"/>
          <w:lang w:eastAsia="es-CO"/>
        </w:rPr>
      </w:pPr>
      <w:r w:rsidRPr="002D5EC5">
        <w:t>Colombia ha definido lineamientos específicos de competitividad turística enfocados en la calidad de la experiencia del visitante, el desarrollo de productos innovadores, la mejora de infraestructura y la optimización de servicios de soporte</w:t>
      </w:r>
      <w:r w:rsidRPr="002D5EC5">
        <w:rPr>
          <w:szCs w:val="28"/>
          <w:lang w:eastAsia="es-CO"/>
        </w:rPr>
        <w:t>.</w:t>
      </w:r>
    </w:p>
    <w:p w14:paraId="433385EA" w14:textId="77777777" w:rsidR="002D5EC5" w:rsidRPr="00E2465A" w:rsidRDefault="002D5EC5" w:rsidP="002D5EC5">
      <w:pPr>
        <w:rPr>
          <w:b/>
          <w:bCs/>
          <w:szCs w:val="28"/>
          <w:lang w:eastAsia="es-CO"/>
        </w:rPr>
      </w:pPr>
      <w:r w:rsidRPr="002D5EC5">
        <w:rPr>
          <w:szCs w:val="28"/>
          <w:lang w:eastAsia="es-CO"/>
        </w:rPr>
        <w:t xml:space="preserve">Para la formulación de un proyecto turístico en Colombia, es fundamental seguir una serie de pasos estructurados que permitan su desarrollo </w:t>
      </w:r>
      <w:r w:rsidRPr="00E2465A">
        <w:rPr>
          <w:szCs w:val="28"/>
          <w:lang w:eastAsia="es-CO"/>
        </w:rPr>
        <w:t>efectivo y sostenible.</w:t>
      </w:r>
    </w:p>
    <w:p w14:paraId="62EBAA8E" w14:textId="171BB93C" w:rsidR="007E7865" w:rsidRPr="00E2465A" w:rsidRDefault="00E2465A" w:rsidP="002154CD">
      <w:pPr>
        <w:pStyle w:val="Prrafodelista"/>
        <w:numPr>
          <w:ilvl w:val="0"/>
          <w:numId w:val="7"/>
        </w:numPr>
      </w:pPr>
      <w:r w:rsidRPr="00E2465A">
        <w:rPr>
          <w:b/>
          <w:bCs/>
        </w:rPr>
        <w:t>Diagnóstico</w:t>
      </w:r>
      <w:r w:rsidRPr="00E2465A">
        <w:t>: se lleva a cabo un análisis detallado de la situación actual del destino, incluyendo infraestructura, oferta turística y necesidades de la comunidad y los visitantes.</w:t>
      </w:r>
    </w:p>
    <w:p w14:paraId="189494C3" w14:textId="36166CB7" w:rsidR="00E2465A" w:rsidRPr="00E2465A" w:rsidRDefault="00E2465A" w:rsidP="002154CD">
      <w:pPr>
        <w:pStyle w:val="Prrafodelista"/>
        <w:numPr>
          <w:ilvl w:val="0"/>
          <w:numId w:val="7"/>
        </w:numPr>
      </w:pPr>
      <w:r w:rsidRPr="00E2465A">
        <w:rPr>
          <w:b/>
          <w:bCs/>
        </w:rPr>
        <w:t>Definición de objetivos y alcances:</w:t>
      </w:r>
      <w:r w:rsidRPr="00E2465A">
        <w:t> se establecen con claridad los resultados esperados y el impacto que se busca lograr con el proyecto.</w:t>
      </w:r>
    </w:p>
    <w:p w14:paraId="15557AD4" w14:textId="49157032" w:rsidR="00E2465A" w:rsidRPr="00E2465A" w:rsidRDefault="00E2465A" w:rsidP="002154CD">
      <w:pPr>
        <w:pStyle w:val="Prrafodelista"/>
        <w:numPr>
          <w:ilvl w:val="0"/>
          <w:numId w:val="7"/>
        </w:numPr>
      </w:pPr>
      <w:r w:rsidRPr="00E2465A">
        <w:rPr>
          <w:b/>
          <w:bCs/>
        </w:rPr>
        <w:t>Desarrollo del plan de acción</w:t>
      </w:r>
      <w:r w:rsidRPr="00E2465A">
        <w:t>: se definen las actividades específicas, los cronogramas, el presupuesto estimado y los responsables de cada tarea.</w:t>
      </w:r>
    </w:p>
    <w:p w14:paraId="567DFD23" w14:textId="3B75DC19" w:rsidR="00E2465A" w:rsidRPr="00E2465A" w:rsidRDefault="00E2465A" w:rsidP="002154CD">
      <w:pPr>
        <w:pStyle w:val="Prrafodelista"/>
        <w:numPr>
          <w:ilvl w:val="0"/>
          <w:numId w:val="7"/>
        </w:numPr>
      </w:pPr>
      <w:r w:rsidRPr="00E2465A">
        <w:rPr>
          <w:b/>
          <w:bCs/>
        </w:rPr>
        <w:lastRenderedPageBreak/>
        <w:t>Evaluación de viabilidad</w:t>
      </w:r>
      <w:r w:rsidRPr="00E2465A">
        <w:t>: se realizan estudios de mercado, análisis de rentabilidad y evaluación del impacto ambiental y social para garantizar la sostenibilidad del proyecto.</w:t>
      </w:r>
    </w:p>
    <w:p w14:paraId="33898346" w14:textId="394A6250" w:rsidR="00E2465A" w:rsidRPr="00E2465A" w:rsidRDefault="00E2465A" w:rsidP="002154CD">
      <w:pPr>
        <w:pStyle w:val="Prrafodelista"/>
        <w:numPr>
          <w:ilvl w:val="0"/>
          <w:numId w:val="7"/>
        </w:numPr>
      </w:pPr>
      <w:r w:rsidRPr="00E2465A">
        <w:rPr>
          <w:b/>
          <w:bCs/>
        </w:rPr>
        <w:t>Planificación financiera</w:t>
      </w:r>
      <w:r w:rsidRPr="00E2465A">
        <w:t>: se identifican las fuentes de financiamiento y se elabora un presupuesto detallado que permita una gestión eficiente de los recursos.</w:t>
      </w:r>
    </w:p>
    <w:p w14:paraId="75AA625D" w14:textId="2129A8F4" w:rsidR="00E2465A" w:rsidRPr="00E2465A" w:rsidRDefault="00E2465A" w:rsidP="002154CD">
      <w:pPr>
        <w:pStyle w:val="Prrafodelista"/>
        <w:numPr>
          <w:ilvl w:val="0"/>
          <w:numId w:val="7"/>
        </w:numPr>
      </w:pPr>
      <w:r w:rsidRPr="00E2465A">
        <w:rPr>
          <w:b/>
          <w:bCs/>
        </w:rPr>
        <w:t>Implementación</w:t>
      </w:r>
      <w:r w:rsidRPr="00E2465A">
        <w:t>: se ejecutan las actividades planificadas dentro de los plazos establecidos, asegurando el cumplimiento de los objetivos propuestos</w:t>
      </w:r>
      <w:r w:rsidR="006B6738">
        <w:t>.</w:t>
      </w:r>
    </w:p>
    <w:p w14:paraId="31C69D0F" w14:textId="64F1E7D9" w:rsidR="00E2465A" w:rsidRDefault="00E2465A" w:rsidP="002154CD">
      <w:pPr>
        <w:pStyle w:val="Prrafodelista"/>
        <w:numPr>
          <w:ilvl w:val="0"/>
          <w:numId w:val="7"/>
        </w:numPr>
      </w:pPr>
      <w:r w:rsidRPr="00E2465A">
        <w:rPr>
          <w:b/>
          <w:bCs/>
        </w:rPr>
        <w:t>Monitoreo y evaluación</w:t>
      </w:r>
      <w:r w:rsidRPr="00E2465A">
        <w:t>: se lleva a cabo un seguimiento constante para verificar que el proyecto avance según lo planificado y, en caso necesario, se ajustan las estrategias para mejorar su impacto.</w:t>
      </w:r>
    </w:p>
    <w:p w14:paraId="2F584F84" w14:textId="40481A2A" w:rsidR="003F7788" w:rsidRDefault="003F7788" w:rsidP="00EE6847">
      <w:pPr>
        <w:pStyle w:val="Sangradetextonormal"/>
      </w:pPr>
      <w:r w:rsidRPr="003F7788">
        <w:t>Estos pasos y metodologías están alineados con las políticas del Ministerio de Comercio, Industria y Turismo (MinCIT) y buscan garantizar que el desarrollo turístico en Colombia sea sostenible, inclusivo y genere un impacto positivo en las comunidades y el medio ambiente.</w:t>
      </w:r>
    </w:p>
    <w:p w14:paraId="4A95A211" w14:textId="77777777" w:rsidR="00AB62A8" w:rsidRPr="00AB62A8" w:rsidRDefault="00AB62A8" w:rsidP="00CE5A4A">
      <w:pPr>
        <w:pStyle w:val="Ttulo2"/>
      </w:pPr>
      <w:bookmarkStart w:id="4" w:name="_Toc192466014"/>
      <w:r w:rsidRPr="00AB62A8">
        <w:t>1.2 Instituciones y programas de apoyo a proyectos turísticos</w:t>
      </w:r>
      <w:bookmarkEnd w:id="4"/>
    </w:p>
    <w:p w14:paraId="20133D4A" w14:textId="77777777" w:rsidR="00AB62A8" w:rsidRPr="00AB62A8" w:rsidRDefault="00AB62A8" w:rsidP="00AB62A8">
      <w:pPr>
        <w:pStyle w:val="Sangradetextonormal"/>
      </w:pPr>
      <w:r w:rsidRPr="00AB62A8">
        <w:t>En Colombia, diversas instituciones del sector público y privado ofrecen convocatorias para financiar, apoyar o promover proyectos turísticos. Estas iniciativas buscan fomentar el desarrollo sostenible, la innovación y la competitividad en el sector. Cada convocatoria tiene requisitos específicos, por lo que es recomendable consultar los sitios web de las entidades correspondientes para acceder a oportunidades actualizadas.</w:t>
      </w:r>
    </w:p>
    <w:p w14:paraId="1D230651" w14:textId="409B0C95" w:rsidR="00AB62A8" w:rsidRDefault="00AB62A8" w:rsidP="00AB62A8">
      <w:r w:rsidRPr="00AB62A8">
        <w:lastRenderedPageBreak/>
        <w:t>A continuación, se presentan algunas de las principales entidades que ofertan convocatorias y sus enfoques:</w:t>
      </w:r>
    </w:p>
    <w:p w14:paraId="2B819962" w14:textId="39177646" w:rsidR="003954A2" w:rsidRPr="003954A2" w:rsidRDefault="00400ADF" w:rsidP="00400ADF">
      <w:pPr>
        <w:pStyle w:val="Prrafodelista"/>
        <w:ind w:left="1134" w:firstLine="0"/>
        <w:rPr>
          <w:b/>
          <w:bCs/>
        </w:rPr>
      </w:pPr>
      <w:r>
        <w:rPr>
          <w:b/>
          <w:bCs/>
        </w:rPr>
        <w:t>a</w:t>
      </w:r>
      <w:r w:rsidR="003954A2" w:rsidRPr="003954A2">
        <w:rPr>
          <w:b/>
          <w:bCs/>
        </w:rPr>
        <w:t>) Ministerio de Comercio, Industria y Turismo (MinCIT)</w:t>
      </w:r>
    </w:p>
    <w:p w14:paraId="08221E1E" w14:textId="77777777" w:rsidR="003954A2" w:rsidRPr="003954A2" w:rsidRDefault="003954A2" w:rsidP="003954A2">
      <w:pPr>
        <w:pStyle w:val="Prrafodelista"/>
        <w:ind w:left="1429" w:firstLine="0"/>
      </w:pPr>
      <w:r w:rsidRPr="003954A2">
        <w:t>A través del Fondo Nacional de Turismo (</w:t>
      </w:r>
      <w:proofErr w:type="spellStart"/>
      <w:r w:rsidRPr="003954A2">
        <w:t>Fontur</w:t>
      </w:r>
      <w:proofErr w:type="spellEnd"/>
      <w:r w:rsidRPr="003954A2">
        <w:t>), el MinCIT financia proyectos de desarrollo turístico en infraestructura, formación y promoción. Sus convocatorias buscan fortalecer la competitividad y sostenibilidad del turismo en diferentes regiones del país.</w:t>
      </w:r>
    </w:p>
    <w:p w14:paraId="1FEA1B39" w14:textId="77777777" w:rsidR="003954A2" w:rsidRPr="003954A2" w:rsidRDefault="003954A2" w:rsidP="003954A2">
      <w:pPr>
        <w:pStyle w:val="Prrafodelista"/>
        <w:ind w:left="1429" w:firstLine="0"/>
      </w:pPr>
      <w:r w:rsidRPr="003954A2">
        <w:rPr>
          <w:b/>
          <w:bCs/>
        </w:rPr>
        <w:t>Convocatorias para emprendimiento y competitividad</w:t>
      </w:r>
      <w:r w:rsidRPr="003954A2">
        <w:t>: apoyan a empresarios y emprendedores en la creación y consolidación de empresas turísticas mediante capacitación y financiamiento.</w:t>
      </w:r>
    </w:p>
    <w:p w14:paraId="732327A1" w14:textId="77777777" w:rsidR="003954A2" w:rsidRPr="003954A2" w:rsidRDefault="003954A2" w:rsidP="003954A2">
      <w:pPr>
        <w:pStyle w:val="Prrafodelista"/>
        <w:ind w:left="1429" w:firstLine="0"/>
      </w:pPr>
      <w:r w:rsidRPr="003954A2">
        <w:rPr>
          <w:b/>
          <w:bCs/>
        </w:rPr>
        <w:t>Apoyo al turismo rural</w:t>
      </w:r>
      <w:r w:rsidRPr="003954A2">
        <w:t>: promueven iniciativas que fortalecen el turismo rural y comunitario, ofreciendo experiencias auténticas y sostenibles.</w:t>
      </w:r>
    </w:p>
    <w:p w14:paraId="26B44819" w14:textId="4936A774" w:rsidR="003954A2" w:rsidRDefault="003954A2" w:rsidP="00AD6047">
      <w:pPr>
        <w:pStyle w:val="Prrafodelista"/>
        <w:ind w:left="1429" w:firstLine="0"/>
      </w:pPr>
      <w:r w:rsidRPr="00AD6047">
        <w:rPr>
          <w:b/>
          <w:bCs/>
        </w:rPr>
        <w:t>Financiamiento a proyectos de turismo comunitario</w:t>
      </w:r>
      <w:r w:rsidRPr="003954A2">
        <w:t>: otorgan recursos a comunidades locales para desarrollar proyectos turísticos que preserven la cultura y el entorno.</w:t>
      </w:r>
    </w:p>
    <w:p w14:paraId="2654AB26" w14:textId="5A3EC80F" w:rsidR="00771D85" w:rsidRPr="00771D85" w:rsidRDefault="00400ADF" w:rsidP="00400ADF">
      <w:pPr>
        <w:pStyle w:val="Prrafodelista"/>
        <w:ind w:left="1134" w:firstLine="0"/>
        <w:rPr>
          <w:b/>
          <w:bCs/>
        </w:rPr>
      </w:pPr>
      <w:r>
        <w:rPr>
          <w:b/>
          <w:bCs/>
        </w:rPr>
        <w:t>b</w:t>
      </w:r>
      <w:r w:rsidR="00771D85" w:rsidRPr="00771D85">
        <w:rPr>
          <w:b/>
          <w:bCs/>
        </w:rPr>
        <w:t>) ProColombia</w:t>
      </w:r>
    </w:p>
    <w:p w14:paraId="5CB9C19A" w14:textId="77777777" w:rsidR="00771D85" w:rsidRPr="00771D85" w:rsidRDefault="00771D85" w:rsidP="00771D85">
      <w:pPr>
        <w:pStyle w:val="Prrafodelista"/>
        <w:ind w:left="1429" w:firstLine="0"/>
      </w:pPr>
      <w:r w:rsidRPr="00771D85">
        <w:t>Se encarga de la promoción internacional del turismo en Colombia y brinda apoyo a proyectos y eventos que buscan atraer visitantes extranjeros. También ofrece asesorías y programas para mejorar la oferta turística y su competitividad.</w:t>
      </w:r>
    </w:p>
    <w:p w14:paraId="5D451160" w14:textId="4A9D45C5" w:rsidR="00771D85" w:rsidRDefault="00771D85" w:rsidP="00771D85">
      <w:pPr>
        <w:pStyle w:val="Prrafodelista"/>
        <w:ind w:left="1429" w:firstLine="0"/>
      </w:pPr>
      <w:r w:rsidRPr="00C16B81">
        <w:rPr>
          <w:b/>
          <w:bCs/>
        </w:rPr>
        <w:t>Apoyo a la promoción internacional</w:t>
      </w:r>
      <w:r w:rsidRPr="00771D85">
        <w:t>: convocatorias para financiar proyectos que impulsen a Colombia como destino turístico en mercados globales.</w:t>
      </w:r>
    </w:p>
    <w:p w14:paraId="720100B0" w14:textId="77777777" w:rsidR="00C16B81" w:rsidRPr="00C16B81" w:rsidRDefault="00C16B81" w:rsidP="00C16B81">
      <w:pPr>
        <w:pStyle w:val="Prrafodelista"/>
        <w:ind w:left="1429" w:firstLine="0"/>
        <w:rPr>
          <w:b/>
          <w:bCs/>
        </w:rPr>
      </w:pPr>
      <w:r w:rsidRPr="00C16B81">
        <w:rPr>
          <w:b/>
          <w:bCs/>
        </w:rPr>
        <w:lastRenderedPageBreak/>
        <w:t xml:space="preserve">Capacitación en mercadeo y comercialización: </w:t>
      </w:r>
      <w:r w:rsidRPr="00C16B81">
        <w:t>programas dirigidos a operadores turísticos, agencias de viajes y empresas relacionadas para mejorar su competitividad.</w:t>
      </w:r>
    </w:p>
    <w:p w14:paraId="31540502" w14:textId="2D1D7B7D" w:rsidR="00C16B81" w:rsidRPr="002E1453" w:rsidRDefault="00400ADF" w:rsidP="00400ADF">
      <w:pPr>
        <w:pStyle w:val="Prrafodelista"/>
        <w:ind w:left="1134" w:firstLine="0"/>
        <w:rPr>
          <w:b/>
          <w:bCs/>
        </w:rPr>
      </w:pPr>
      <w:r>
        <w:rPr>
          <w:b/>
          <w:bCs/>
        </w:rPr>
        <w:t>c</w:t>
      </w:r>
      <w:r w:rsidR="00C16B81" w:rsidRPr="002E1453">
        <w:rPr>
          <w:b/>
          <w:bCs/>
        </w:rPr>
        <w:t>) Fondo Nacional de Turismo (</w:t>
      </w:r>
      <w:proofErr w:type="spellStart"/>
      <w:r w:rsidR="00C16B81" w:rsidRPr="002E1453">
        <w:rPr>
          <w:b/>
          <w:bCs/>
        </w:rPr>
        <w:t>Fontur</w:t>
      </w:r>
      <w:proofErr w:type="spellEnd"/>
      <w:r w:rsidR="00C16B81" w:rsidRPr="002E1453">
        <w:rPr>
          <w:b/>
          <w:bCs/>
        </w:rPr>
        <w:t>)</w:t>
      </w:r>
    </w:p>
    <w:p w14:paraId="5F44D236" w14:textId="77777777" w:rsidR="00C16B81" w:rsidRPr="002E1453" w:rsidRDefault="00C16B81" w:rsidP="002E1453">
      <w:pPr>
        <w:pStyle w:val="Prrafodelista"/>
        <w:ind w:left="1429" w:firstLine="0"/>
      </w:pPr>
      <w:r w:rsidRPr="002E1453">
        <w:t xml:space="preserve">Como entidad adscrita al MinCIT, </w:t>
      </w:r>
      <w:proofErr w:type="spellStart"/>
      <w:r w:rsidRPr="002E1453">
        <w:t>Fontur</w:t>
      </w:r>
      <w:proofErr w:type="spellEnd"/>
      <w:r w:rsidRPr="002E1453">
        <w:t xml:space="preserve"> abre convocatorias periódicas para fortalecer el sector turístico mediante infraestructura, promoción e innovación.</w:t>
      </w:r>
    </w:p>
    <w:p w14:paraId="6E413C0E" w14:textId="77777777" w:rsidR="00C16B81" w:rsidRPr="002E1453" w:rsidRDefault="00C16B81" w:rsidP="002E1453">
      <w:pPr>
        <w:pStyle w:val="Prrafodelista"/>
        <w:ind w:left="1429" w:firstLine="0"/>
        <w:rPr>
          <w:b/>
          <w:bCs/>
        </w:rPr>
      </w:pPr>
      <w:r w:rsidRPr="002E1453">
        <w:rPr>
          <w:b/>
          <w:bCs/>
        </w:rPr>
        <w:t xml:space="preserve">Proyectos de infraestructura turística: </w:t>
      </w:r>
      <w:r w:rsidRPr="002E1453">
        <w:t>financiamiento para mejorar la accesibilidad y la experiencia en destinos turísticos, como senderos ecológicos, señalización y centros de información.</w:t>
      </w:r>
    </w:p>
    <w:p w14:paraId="57A9C824" w14:textId="77777777" w:rsidR="00C16B81" w:rsidRPr="002E1453" w:rsidRDefault="00C16B81" w:rsidP="002E1453">
      <w:pPr>
        <w:pStyle w:val="Prrafodelista"/>
        <w:ind w:left="1429" w:firstLine="0"/>
        <w:rPr>
          <w:b/>
          <w:bCs/>
        </w:rPr>
      </w:pPr>
      <w:r w:rsidRPr="002E1453">
        <w:rPr>
          <w:b/>
          <w:bCs/>
        </w:rPr>
        <w:t xml:space="preserve">Fortalecimiento y promoción de destinos turísticos: </w:t>
      </w:r>
      <w:r w:rsidRPr="00D25030">
        <w:t>apoyo a iniciativas que buscan posicionar destinos específicos a nivel nacional e internacional.</w:t>
      </w:r>
    </w:p>
    <w:p w14:paraId="33B56C9C" w14:textId="153097B2" w:rsidR="000D650C" w:rsidRDefault="00147F4E" w:rsidP="00147F4E">
      <w:pPr>
        <w:pStyle w:val="Prrafodelista"/>
        <w:ind w:left="1429" w:firstLine="0"/>
      </w:pPr>
      <w:r w:rsidRPr="00147F4E">
        <w:rPr>
          <w:b/>
          <w:bCs/>
        </w:rPr>
        <w:t xml:space="preserve">Innovación y sostenibilidad: </w:t>
      </w:r>
      <w:r w:rsidRPr="00147F4E">
        <w:t>convocatorias para proyectos que promuevan la sostenibilidad, la inclusión y la innovación en comunidades locales.</w:t>
      </w:r>
    </w:p>
    <w:p w14:paraId="1583DA35" w14:textId="17763245" w:rsidR="00B34DDB" w:rsidRPr="00B34DDB" w:rsidRDefault="00400ADF" w:rsidP="00400ADF">
      <w:pPr>
        <w:pStyle w:val="Prrafodelista"/>
        <w:ind w:left="1134" w:firstLine="0"/>
        <w:rPr>
          <w:b/>
          <w:bCs/>
        </w:rPr>
      </w:pPr>
      <w:r>
        <w:rPr>
          <w:b/>
          <w:bCs/>
        </w:rPr>
        <w:t>d</w:t>
      </w:r>
      <w:r w:rsidR="00B34DDB" w:rsidRPr="00B34DDB">
        <w:rPr>
          <w:b/>
          <w:bCs/>
        </w:rPr>
        <w:t>) Cámaras de Comercio</w:t>
      </w:r>
    </w:p>
    <w:p w14:paraId="63B7FE45" w14:textId="6161F28B" w:rsidR="00B34DDB" w:rsidRDefault="00B34DDB" w:rsidP="00B34DDB">
      <w:pPr>
        <w:pStyle w:val="Prrafodelista"/>
        <w:ind w:left="1429" w:firstLine="0"/>
      </w:pPr>
      <w:r w:rsidRPr="00B34DDB">
        <w:t>Algunas Cámaras de Comercio, como las de Bogotá y Medellín, lanzan convocatorias para fortalecer el turismo, especialmente en capacitación y promoción de pequeñas empresas del sector.</w:t>
      </w:r>
    </w:p>
    <w:p w14:paraId="5304EC26" w14:textId="0655019F" w:rsidR="00CF34B6" w:rsidRPr="00CF34B6" w:rsidRDefault="00894121" w:rsidP="00894121">
      <w:pPr>
        <w:pStyle w:val="Prrafodelista"/>
        <w:ind w:left="1134" w:firstLine="0"/>
        <w:rPr>
          <w:b/>
          <w:bCs/>
        </w:rPr>
      </w:pPr>
      <w:r>
        <w:rPr>
          <w:b/>
          <w:bCs/>
        </w:rPr>
        <w:t>e</w:t>
      </w:r>
      <w:r w:rsidR="00CF34B6" w:rsidRPr="00CF34B6">
        <w:rPr>
          <w:b/>
          <w:bCs/>
        </w:rPr>
        <w:t>) Servicio Nacional de Aprendizaje (SENA)</w:t>
      </w:r>
    </w:p>
    <w:p w14:paraId="1632FB67" w14:textId="528B7DB8" w:rsidR="00CF34B6" w:rsidRDefault="00CF34B6" w:rsidP="00CF34B6">
      <w:pPr>
        <w:pStyle w:val="Prrafodelista"/>
        <w:ind w:left="1429" w:firstLine="0"/>
      </w:pPr>
      <w:r w:rsidRPr="00CF34B6">
        <w:t>Esta entidad ofrece programas de formación especializada en turismo y, en algunos casos, financia proyectos que benefician a comunidades locales, impulsando su competitividad.</w:t>
      </w:r>
    </w:p>
    <w:p w14:paraId="4C62DC80" w14:textId="07B2007B" w:rsidR="00BE5DC5" w:rsidRDefault="00BE5DC5" w:rsidP="00CF34B6">
      <w:pPr>
        <w:pStyle w:val="Prrafodelista"/>
        <w:ind w:left="1429" w:firstLine="0"/>
      </w:pPr>
    </w:p>
    <w:p w14:paraId="52C92A53" w14:textId="0A69A279" w:rsidR="00BE5DC5" w:rsidRDefault="00BE5DC5" w:rsidP="00CF34B6">
      <w:pPr>
        <w:pStyle w:val="Prrafodelista"/>
        <w:ind w:left="1429" w:firstLine="0"/>
      </w:pPr>
    </w:p>
    <w:p w14:paraId="118ABA27" w14:textId="77777777" w:rsidR="00BE5DC5" w:rsidRDefault="00BE5DC5" w:rsidP="00CF34B6">
      <w:pPr>
        <w:pStyle w:val="Prrafodelista"/>
        <w:ind w:left="1429" w:firstLine="0"/>
      </w:pPr>
    </w:p>
    <w:p w14:paraId="00F8DAC9" w14:textId="75856341" w:rsidR="00BE5DC5" w:rsidRPr="00BE5DC5" w:rsidRDefault="00894121" w:rsidP="00894121">
      <w:pPr>
        <w:pStyle w:val="Prrafodelista"/>
        <w:ind w:left="1134" w:firstLine="0"/>
        <w:rPr>
          <w:b/>
          <w:bCs/>
        </w:rPr>
      </w:pPr>
      <w:r>
        <w:rPr>
          <w:b/>
          <w:bCs/>
        </w:rPr>
        <w:lastRenderedPageBreak/>
        <w:t>f</w:t>
      </w:r>
      <w:r w:rsidR="00BE5DC5" w:rsidRPr="00BE5DC5">
        <w:rPr>
          <w:b/>
          <w:bCs/>
        </w:rPr>
        <w:t>) Entidades departamentales y municipales</w:t>
      </w:r>
    </w:p>
    <w:p w14:paraId="75BF5E5C" w14:textId="4A4E355E" w:rsidR="00BE5DC5" w:rsidRDefault="00BE5DC5" w:rsidP="00BE5DC5">
      <w:pPr>
        <w:pStyle w:val="Prrafodelista"/>
        <w:ind w:left="1429" w:firstLine="0"/>
      </w:pPr>
      <w:r w:rsidRPr="00BE5DC5">
        <w:t>Gobernaciones y alcaldías, como la Gobernación de Antioquia y la Alcaldía de Bogotá, desarrollan convocatorias para fortalecer el turismo local. Estas iniciativas incluyen la creación de rutas turísticas, formación y desarrollo de infraestructura.</w:t>
      </w:r>
    </w:p>
    <w:p w14:paraId="49394505" w14:textId="7CFC10D3" w:rsidR="00703F2B" w:rsidRPr="00703F2B" w:rsidRDefault="00CF458B" w:rsidP="00CF458B">
      <w:pPr>
        <w:pStyle w:val="Prrafodelista"/>
        <w:ind w:left="1134" w:firstLine="0"/>
        <w:rPr>
          <w:b/>
          <w:bCs/>
        </w:rPr>
      </w:pPr>
      <w:r>
        <w:rPr>
          <w:b/>
          <w:bCs/>
        </w:rPr>
        <w:t>g</w:t>
      </w:r>
      <w:r w:rsidR="00703F2B" w:rsidRPr="00703F2B">
        <w:rPr>
          <w:b/>
          <w:bCs/>
        </w:rPr>
        <w:t>) Organismos internacionales</w:t>
      </w:r>
    </w:p>
    <w:p w14:paraId="368C2B7F" w14:textId="77777777" w:rsidR="00703F2B" w:rsidRPr="00703F2B" w:rsidRDefault="00703F2B" w:rsidP="00703F2B">
      <w:pPr>
        <w:pStyle w:val="Prrafodelista"/>
        <w:ind w:left="1429" w:firstLine="0"/>
      </w:pPr>
      <w:r w:rsidRPr="00703F2B">
        <w:t>Instituciones como el Banco Interamericano de Desarrollo (BID) y el Banco Mundial, en colaboración con entidades colombianas, ofrecen financiamiento para proyectos de turismo sostenible y conservación del patrimonio cultural.</w:t>
      </w:r>
    </w:p>
    <w:p w14:paraId="3A6D68D9" w14:textId="77777777" w:rsidR="00703F2B" w:rsidRPr="00703F2B" w:rsidRDefault="00703F2B" w:rsidP="00703F2B">
      <w:pPr>
        <w:pStyle w:val="Prrafodelista"/>
        <w:ind w:left="1429" w:firstLine="0"/>
        <w:rPr>
          <w:b/>
          <w:bCs/>
        </w:rPr>
      </w:pPr>
      <w:r w:rsidRPr="00703F2B">
        <w:rPr>
          <w:b/>
          <w:bCs/>
        </w:rPr>
        <w:t xml:space="preserve">Banco de Desarrollo de América Latina (CAF): </w:t>
      </w:r>
      <w:r w:rsidRPr="00703F2B">
        <w:t>convocatorias para turismo sostenible en zonas de alta biodiversidad o con potencial para el ecoturismo y el turismo de aventura.</w:t>
      </w:r>
    </w:p>
    <w:p w14:paraId="125C3223" w14:textId="77777777" w:rsidR="00703F2B" w:rsidRPr="00703F2B" w:rsidRDefault="00703F2B" w:rsidP="00703F2B">
      <w:pPr>
        <w:pStyle w:val="Prrafodelista"/>
        <w:ind w:left="1429" w:firstLine="0"/>
        <w:rPr>
          <w:b/>
          <w:bCs/>
        </w:rPr>
      </w:pPr>
      <w:r w:rsidRPr="00703F2B">
        <w:rPr>
          <w:b/>
          <w:bCs/>
        </w:rPr>
        <w:t xml:space="preserve">Unión Europea, Banco Mundial y USAID: </w:t>
      </w:r>
      <w:r w:rsidRPr="003A199B">
        <w:t>fondos dirigidos al desarrollo turístico en comunidades vulnerables, con énfasis en la sostenibilidad ambiental y el fortalecimiento comunitario.</w:t>
      </w:r>
    </w:p>
    <w:p w14:paraId="35623EC6" w14:textId="188486CA" w:rsidR="00751B37" w:rsidRDefault="004306AC" w:rsidP="004306AC">
      <w:pPr>
        <w:pStyle w:val="Sangradetextonormal"/>
      </w:pPr>
      <w:r w:rsidRPr="004306AC">
        <w:t>Estos programas están diseñados para impulsar el desarrollo económico, la preservación cultural, la inclusión social y la sostenibilidad ambiental en el sector turístico colombiano.</w:t>
      </w:r>
    </w:p>
    <w:p w14:paraId="2F33B446" w14:textId="77777777" w:rsidR="00F169B5" w:rsidRDefault="00F169B5" w:rsidP="004306AC">
      <w:pPr>
        <w:pStyle w:val="Sangradetextonormal"/>
      </w:pPr>
    </w:p>
    <w:p w14:paraId="53C5CA49" w14:textId="77777777" w:rsidR="003460D9" w:rsidRPr="004306AC" w:rsidRDefault="003460D9" w:rsidP="004306AC">
      <w:pPr>
        <w:pStyle w:val="Sangradetextonormal"/>
      </w:pPr>
    </w:p>
    <w:p w14:paraId="2C89CE9F" w14:textId="77777777" w:rsidR="00BE5DC5" w:rsidRPr="00CF34B6" w:rsidRDefault="00BE5DC5" w:rsidP="00CF34B6">
      <w:pPr>
        <w:pStyle w:val="Prrafodelista"/>
        <w:ind w:left="1429" w:firstLine="0"/>
      </w:pPr>
    </w:p>
    <w:p w14:paraId="05A296EA" w14:textId="77777777" w:rsidR="00CF34B6" w:rsidRPr="00B34DDB" w:rsidRDefault="00CF34B6" w:rsidP="00B34DDB">
      <w:pPr>
        <w:pStyle w:val="Prrafodelista"/>
        <w:ind w:left="1429" w:firstLine="0"/>
      </w:pPr>
    </w:p>
    <w:p w14:paraId="64A753AC" w14:textId="788FB7B2" w:rsidR="00F169B5" w:rsidRPr="00F169B5" w:rsidRDefault="00F169B5" w:rsidP="00F169B5">
      <w:pPr>
        <w:pStyle w:val="Ttulo1"/>
      </w:pPr>
      <w:bookmarkStart w:id="5" w:name="_Toc192466015"/>
      <w:r w:rsidRPr="00F169B5">
        <w:lastRenderedPageBreak/>
        <w:t>Planes</w:t>
      </w:r>
      <w:bookmarkEnd w:id="5"/>
    </w:p>
    <w:p w14:paraId="546406D0" w14:textId="77777777" w:rsidR="00823177" w:rsidRPr="00823177" w:rsidRDefault="00823177" w:rsidP="00823177">
      <w:pPr>
        <w:pStyle w:val="Sangradetextonormal"/>
      </w:pPr>
      <w:r w:rsidRPr="00823177">
        <w:t>Los proyectos turísticos requieren una planificación detallada que garantice su viabilidad, operatividad y sostenibilidad. Entre los principales planes que se pueden desarrollar están:</w:t>
      </w:r>
    </w:p>
    <w:p w14:paraId="1C663C05" w14:textId="77777777" w:rsidR="00823177" w:rsidRPr="00823177" w:rsidRDefault="00823177" w:rsidP="002154CD">
      <w:pPr>
        <w:pStyle w:val="Prrafodelista"/>
        <w:numPr>
          <w:ilvl w:val="0"/>
          <w:numId w:val="8"/>
        </w:numPr>
      </w:pPr>
      <w:r w:rsidRPr="00823177">
        <w:rPr>
          <w:b/>
          <w:bCs/>
        </w:rPr>
        <w:t>Plan de viabilidad</w:t>
      </w:r>
      <w:r w:rsidRPr="00823177">
        <w:t>: evalúa la rentabilidad del proyecto mediante el análisis de costos, ingresos proyectados y retorno de inversión.</w:t>
      </w:r>
    </w:p>
    <w:p w14:paraId="19195938" w14:textId="77777777" w:rsidR="00823177" w:rsidRPr="00823177" w:rsidRDefault="00823177" w:rsidP="002154CD">
      <w:pPr>
        <w:pStyle w:val="Prrafodelista"/>
        <w:numPr>
          <w:ilvl w:val="0"/>
          <w:numId w:val="8"/>
        </w:numPr>
      </w:pPr>
      <w:r w:rsidRPr="00823177">
        <w:rPr>
          <w:b/>
          <w:bCs/>
        </w:rPr>
        <w:t>Plan de </w:t>
      </w:r>
      <w:r w:rsidRPr="008B5640">
        <w:rPr>
          <w:rStyle w:val="Extranjerismo"/>
          <w:b/>
          <w:bCs/>
          <w:lang w:val="es-CO"/>
        </w:rPr>
        <w:t>marketing</w:t>
      </w:r>
      <w:r w:rsidRPr="00823177">
        <w:t>: define estrategias de promoción, segmentación de mercado y posicionamiento.</w:t>
      </w:r>
    </w:p>
    <w:p w14:paraId="7C80852B" w14:textId="77777777" w:rsidR="00823177" w:rsidRPr="00823177" w:rsidRDefault="00823177" w:rsidP="002154CD">
      <w:pPr>
        <w:pStyle w:val="Prrafodelista"/>
        <w:numPr>
          <w:ilvl w:val="0"/>
          <w:numId w:val="8"/>
        </w:numPr>
      </w:pPr>
      <w:r w:rsidRPr="00823177">
        <w:rPr>
          <w:b/>
          <w:bCs/>
        </w:rPr>
        <w:t>Plan financiero</w:t>
      </w:r>
      <w:r w:rsidRPr="00823177">
        <w:t>: detalla la estructura de financiamiento, incluyendo inversiones y flujo de caja.</w:t>
      </w:r>
    </w:p>
    <w:p w14:paraId="6981BBEE" w14:textId="77777777" w:rsidR="00823177" w:rsidRPr="00823177" w:rsidRDefault="00823177" w:rsidP="002154CD">
      <w:pPr>
        <w:pStyle w:val="Prrafodelista"/>
        <w:numPr>
          <w:ilvl w:val="0"/>
          <w:numId w:val="8"/>
        </w:numPr>
      </w:pPr>
      <w:r w:rsidRPr="002D6006">
        <w:rPr>
          <w:b/>
          <w:bCs/>
        </w:rPr>
        <w:t>Plan ambiental</w:t>
      </w:r>
      <w:r w:rsidRPr="00823177">
        <w:t>: establece medidas para minimizar el impacto ambiental y cumplir con normativas ecológicas.</w:t>
      </w:r>
    </w:p>
    <w:p w14:paraId="3113764C" w14:textId="77777777" w:rsidR="00823177" w:rsidRPr="00823177" w:rsidRDefault="00823177" w:rsidP="002154CD">
      <w:pPr>
        <w:pStyle w:val="Prrafodelista"/>
        <w:numPr>
          <w:ilvl w:val="0"/>
          <w:numId w:val="8"/>
        </w:numPr>
      </w:pPr>
      <w:r w:rsidRPr="002D6006">
        <w:rPr>
          <w:b/>
          <w:bCs/>
        </w:rPr>
        <w:t>Plan de seguridad y emergencias</w:t>
      </w:r>
      <w:r w:rsidRPr="00823177">
        <w:t>: diseña protocolos para la protección de visitantes y personal.</w:t>
      </w:r>
    </w:p>
    <w:p w14:paraId="52AE1D78" w14:textId="03D94D5C" w:rsidR="00823177" w:rsidRDefault="00823177" w:rsidP="003C475A">
      <w:pPr>
        <w:pStyle w:val="Sangradetextonormal"/>
      </w:pPr>
      <w:r w:rsidRPr="00823177">
        <w:t>Sin embargo, para la correcta estructuración de un proyecto turístico, es fundamental desarrollar un plan de acción y un plan operativo, los cuales se detallan a continuación.</w:t>
      </w:r>
    </w:p>
    <w:p w14:paraId="650992D9" w14:textId="77777777" w:rsidR="003C475A" w:rsidRPr="003C475A" w:rsidRDefault="003C475A" w:rsidP="00CE5A4A">
      <w:pPr>
        <w:pStyle w:val="Ttulo2"/>
      </w:pPr>
      <w:bookmarkStart w:id="6" w:name="_Toc192466016"/>
      <w:r w:rsidRPr="003C475A">
        <w:t>2.1 Plan de acción de un proyecto turístico</w:t>
      </w:r>
      <w:bookmarkEnd w:id="6"/>
    </w:p>
    <w:p w14:paraId="3B537C9A" w14:textId="77777777" w:rsidR="003C475A" w:rsidRPr="003C475A" w:rsidRDefault="003C475A" w:rsidP="003C475A">
      <w:r w:rsidRPr="003C475A">
        <w:t>El plan de acción del proyecto turístico tiene como objetivo impulsar el desarrollo sostenible y el crecimiento económico de la región a través de la promoción de sus atractivos naturales y culturales. Como parte de esta estrategia, se implementará un plan de</w:t>
      </w:r>
      <w:r w:rsidRPr="008B5640">
        <w:rPr>
          <w:rStyle w:val="Extranjerismo"/>
          <w:lang w:val="es-CO"/>
        </w:rPr>
        <w:t> marketing</w:t>
      </w:r>
      <w:r w:rsidRPr="003C475A">
        <w:t xml:space="preserve"> digital enfocado en atraer visitantes nacionales e internacionales, resaltando la autenticidad de la experiencia local. Además, se establecerán alianzas con </w:t>
      </w:r>
      <w:r w:rsidRPr="003C475A">
        <w:lastRenderedPageBreak/>
        <w:t>negocios locales para diseñar paquetes turísticos que fortalezcan la economía de la comunidad.</w:t>
      </w:r>
    </w:p>
    <w:p w14:paraId="6BA3FCE5" w14:textId="77777777" w:rsidR="003C475A" w:rsidRPr="003C475A" w:rsidRDefault="003C475A" w:rsidP="003C475A">
      <w:r w:rsidRPr="003C475A">
        <w:t>Para garantizar un turismo responsable, se desarrollarán programas de capacitación dirigidos a los residentes, enfocados en atención al cliente y prácticas sostenibles. Asimismo, se implementará un monitoreo continuo del impacto ambiental y socioeconómico del proyecto, asegurando su viabilidad a largo plazo. A través de estas acciones, se busca mejorar la infraestructura turística, generar empleo y consolidar a la región como un destino atractivo, responsable y comprometido con el bienestar de la comunidad local.</w:t>
      </w:r>
    </w:p>
    <w:p w14:paraId="159BB16E" w14:textId="0F5365CD" w:rsidR="003C475A" w:rsidRDefault="003C475A" w:rsidP="00BD51FD">
      <w:pPr>
        <w:pStyle w:val="Tabla"/>
        <w:jc w:val="center"/>
      </w:pPr>
      <w:r w:rsidRPr="00BD51FD">
        <w:t>Plan de acción</w:t>
      </w:r>
    </w:p>
    <w:tbl>
      <w:tblPr>
        <w:tblStyle w:val="SENA"/>
        <w:tblW w:w="10340" w:type="dxa"/>
        <w:tblLayout w:type="fixed"/>
        <w:tblLook w:val="04A0" w:firstRow="1" w:lastRow="0" w:firstColumn="1" w:lastColumn="0" w:noHBand="0" w:noVBand="1"/>
        <w:tblCaption w:val="Tabla 1. Plan de acción"/>
        <w:tblDescription w:val=" En la tabla 1 se presenta el plan de acción, el cual se basa en la investigación del mercado para comprender la demanda turística y definir un concepto atractivo. Se diseña la oferta turística, considerando experiencias y alianzas estratégicas. La promoción se enfoca en marketing digital y eventos sectoriales. La sostenibilidad es clave, asegurando impacto ambiental y social positivo. Un plan financiero sólido garantiza la viabilidad económica. La implementación incluye infraestructura, capacitación y sistemas de gestión. Finalmente, el monitoreo permite evaluar el desempeño y optimizar estrategias."/>
      </w:tblPr>
      <w:tblGrid>
        <w:gridCol w:w="2402"/>
        <w:gridCol w:w="2742"/>
        <w:gridCol w:w="2856"/>
        <w:gridCol w:w="2340"/>
      </w:tblGrid>
      <w:tr w:rsidR="0068749B" w:rsidRPr="0068749B" w14:paraId="3AADFD49" w14:textId="77777777" w:rsidTr="00FC35C9">
        <w:trPr>
          <w:cnfStyle w:val="100000000000" w:firstRow="1" w:lastRow="0" w:firstColumn="0" w:lastColumn="0" w:oddVBand="0" w:evenVBand="0" w:oddHBand="0" w:evenHBand="0" w:firstRowFirstColumn="0" w:firstRowLastColumn="0" w:lastRowFirstColumn="0" w:lastRowLastColumn="0"/>
          <w:tblHeader/>
        </w:trPr>
        <w:tc>
          <w:tcPr>
            <w:tcW w:w="2402" w:type="dxa"/>
            <w:hideMark/>
          </w:tcPr>
          <w:p w14:paraId="04466137" w14:textId="77777777" w:rsidR="0068749B" w:rsidRPr="0068749B" w:rsidRDefault="0068749B" w:rsidP="0068749B">
            <w:pPr>
              <w:ind w:firstLine="0"/>
              <w:rPr>
                <w:rFonts w:asciiTheme="minorHAnsi" w:hAnsiTheme="minorHAnsi" w:cstheme="minorHAnsi"/>
                <w:szCs w:val="28"/>
              </w:rPr>
            </w:pPr>
            <w:r w:rsidRPr="0068749B">
              <w:rPr>
                <w:rFonts w:asciiTheme="minorHAnsi" w:hAnsiTheme="minorHAnsi" w:cstheme="minorHAnsi"/>
                <w:szCs w:val="28"/>
              </w:rPr>
              <w:t>Plan de acción</w:t>
            </w:r>
          </w:p>
        </w:tc>
        <w:tc>
          <w:tcPr>
            <w:tcW w:w="2742" w:type="dxa"/>
            <w:hideMark/>
          </w:tcPr>
          <w:p w14:paraId="1B0C2910" w14:textId="77777777" w:rsidR="0068749B" w:rsidRPr="0068749B" w:rsidRDefault="0068749B" w:rsidP="0068749B">
            <w:pPr>
              <w:ind w:firstLine="0"/>
              <w:rPr>
                <w:rFonts w:asciiTheme="minorHAnsi" w:hAnsiTheme="minorHAnsi" w:cstheme="minorHAnsi"/>
                <w:szCs w:val="28"/>
              </w:rPr>
            </w:pPr>
            <w:r w:rsidRPr="0068749B">
              <w:rPr>
                <w:rFonts w:asciiTheme="minorHAnsi" w:hAnsiTheme="minorHAnsi" w:cstheme="minorHAnsi"/>
                <w:szCs w:val="28"/>
              </w:rPr>
              <w:t>Objetivo</w:t>
            </w:r>
          </w:p>
        </w:tc>
        <w:tc>
          <w:tcPr>
            <w:tcW w:w="2856" w:type="dxa"/>
            <w:hideMark/>
          </w:tcPr>
          <w:p w14:paraId="3C90197D" w14:textId="77777777" w:rsidR="0068749B" w:rsidRPr="0068749B" w:rsidRDefault="0068749B" w:rsidP="0068749B">
            <w:pPr>
              <w:ind w:firstLine="0"/>
              <w:rPr>
                <w:rFonts w:asciiTheme="minorHAnsi" w:hAnsiTheme="minorHAnsi" w:cstheme="minorHAnsi"/>
                <w:szCs w:val="28"/>
              </w:rPr>
            </w:pPr>
            <w:r w:rsidRPr="0068749B">
              <w:rPr>
                <w:rFonts w:asciiTheme="minorHAnsi" w:hAnsiTheme="minorHAnsi" w:cstheme="minorHAnsi"/>
                <w:szCs w:val="28"/>
              </w:rPr>
              <w:t>Acciones</w:t>
            </w:r>
          </w:p>
        </w:tc>
        <w:tc>
          <w:tcPr>
            <w:tcW w:w="2340" w:type="dxa"/>
            <w:hideMark/>
          </w:tcPr>
          <w:p w14:paraId="7F2E9F9B" w14:textId="77777777" w:rsidR="0068749B" w:rsidRPr="0068749B" w:rsidRDefault="0068749B" w:rsidP="0068749B">
            <w:pPr>
              <w:ind w:firstLine="0"/>
              <w:rPr>
                <w:rFonts w:asciiTheme="minorHAnsi" w:hAnsiTheme="minorHAnsi" w:cstheme="minorHAnsi"/>
                <w:szCs w:val="28"/>
              </w:rPr>
            </w:pPr>
            <w:r w:rsidRPr="0068749B">
              <w:rPr>
                <w:rFonts w:asciiTheme="minorHAnsi" w:hAnsiTheme="minorHAnsi" w:cstheme="minorHAnsi"/>
                <w:szCs w:val="28"/>
              </w:rPr>
              <w:t>Resultado esperado</w:t>
            </w:r>
          </w:p>
        </w:tc>
      </w:tr>
      <w:tr w:rsidR="0068749B" w:rsidRPr="0068749B" w14:paraId="36C25F62" w14:textId="77777777" w:rsidTr="0068749B">
        <w:trPr>
          <w:cnfStyle w:val="000000100000" w:firstRow="0" w:lastRow="0" w:firstColumn="0" w:lastColumn="0" w:oddVBand="0" w:evenVBand="0" w:oddHBand="1" w:evenHBand="0" w:firstRowFirstColumn="0" w:firstRowLastColumn="0" w:lastRowFirstColumn="0" w:lastRowLastColumn="0"/>
        </w:trPr>
        <w:tc>
          <w:tcPr>
            <w:tcW w:w="2402" w:type="dxa"/>
            <w:hideMark/>
          </w:tcPr>
          <w:p w14:paraId="3FDABCA6" w14:textId="2A838FBB"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Investigación y análisis del mercado</w:t>
            </w:r>
            <w:r w:rsidR="006E5CF0">
              <w:rPr>
                <w:rFonts w:asciiTheme="minorHAnsi" w:hAnsiTheme="minorHAnsi" w:cstheme="minorHAnsi"/>
                <w:szCs w:val="28"/>
              </w:rPr>
              <w:t>.</w:t>
            </w:r>
          </w:p>
        </w:tc>
        <w:tc>
          <w:tcPr>
            <w:tcW w:w="2742" w:type="dxa"/>
            <w:hideMark/>
          </w:tcPr>
          <w:p w14:paraId="4584120F"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Comprender la demanda turística y las características de los visitantes potenciales.</w:t>
            </w:r>
          </w:p>
        </w:tc>
        <w:tc>
          <w:tcPr>
            <w:tcW w:w="2856" w:type="dxa"/>
            <w:hideMark/>
          </w:tcPr>
          <w:p w14:paraId="76B5968C"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Realizar estudios de mercado para identificar segmentos de turistas (intereses, presupuesto y estacionalidad).</w:t>
            </w:r>
          </w:p>
          <w:p w14:paraId="2F5D758B"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Analizar la competencia y las ofertas similares en la región.</w:t>
            </w:r>
          </w:p>
          <w:p w14:paraId="2F731290"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Identificar tendencias de turismo (ecoturismo, cultural, aventura y gastronómico).</w:t>
            </w:r>
          </w:p>
        </w:tc>
        <w:tc>
          <w:tcPr>
            <w:tcW w:w="2340" w:type="dxa"/>
            <w:hideMark/>
          </w:tcPr>
          <w:p w14:paraId="6C9BF993"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Reporte de análisis de mercado y perfil de los turistas objetivo.</w:t>
            </w:r>
          </w:p>
        </w:tc>
      </w:tr>
      <w:tr w:rsidR="0068749B" w:rsidRPr="0068749B" w14:paraId="1E0B8B44" w14:textId="77777777" w:rsidTr="0068749B">
        <w:tc>
          <w:tcPr>
            <w:tcW w:w="2402" w:type="dxa"/>
            <w:hideMark/>
          </w:tcPr>
          <w:p w14:paraId="59D20A7E" w14:textId="142DBF72"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Definición del concepto y objetivos del proyecto</w:t>
            </w:r>
            <w:r w:rsidR="006E5CF0">
              <w:rPr>
                <w:rFonts w:asciiTheme="minorHAnsi" w:hAnsiTheme="minorHAnsi" w:cstheme="minorHAnsi"/>
                <w:szCs w:val="28"/>
              </w:rPr>
              <w:t>.</w:t>
            </w:r>
          </w:p>
        </w:tc>
        <w:tc>
          <w:tcPr>
            <w:tcW w:w="2742" w:type="dxa"/>
            <w:hideMark/>
          </w:tcPr>
          <w:p w14:paraId="69E96015"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Establecer una visión clara del proyecto turístico y sus metas a largo plazo.</w:t>
            </w:r>
          </w:p>
        </w:tc>
        <w:tc>
          <w:tcPr>
            <w:tcW w:w="2856" w:type="dxa"/>
            <w:hideMark/>
          </w:tcPr>
          <w:p w14:paraId="3917FD71"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Determinar el tipo de turismo (aventura, cultural, gastronómico, etc.).</w:t>
            </w:r>
          </w:p>
          <w:p w14:paraId="68629C88"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Fijar objetivos específicos (visitantes, satisfacción e impacto económico).</w:t>
            </w:r>
          </w:p>
          <w:p w14:paraId="2A1C0E5C"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Definir el valor diferencial del proyecto frente a la competencia.</w:t>
            </w:r>
          </w:p>
        </w:tc>
        <w:tc>
          <w:tcPr>
            <w:tcW w:w="2340" w:type="dxa"/>
            <w:hideMark/>
          </w:tcPr>
          <w:p w14:paraId="115FAA0E"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Documento de misión, visión y objetivos del proyecto.</w:t>
            </w:r>
          </w:p>
        </w:tc>
      </w:tr>
      <w:tr w:rsidR="0068749B" w:rsidRPr="0068749B" w14:paraId="532F969A" w14:textId="77777777" w:rsidTr="0068749B">
        <w:trPr>
          <w:cnfStyle w:val="000000100000" w:firstRow="0" w:lastRow="0" w:firstColumn="0" w:lastColumn="0" w:oddVBand="0" w:evenVBand="0" w:oddHBand="1" w:evenHBand="0" w:firstRowFirstColumn="0" w:firstRowLastColumn="0" w:lastRowFirstColumn="0" w:lastRowLastColumn="0"/>
        </w:trPr>
        <w:tc>
          <w:tcPr>
            <w:tcW w:w="2402" w:type="dxa"/>
            <w:hideMark/>
          </w:tcPr>
          <w:p w14:paraId="3BEA81AD" w14:textId="3A1628F8"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Planificación del producto turístico</w:t>
            </w:r>
            <w:r w:rsidR="006E5CF0">
              <w:rPr>
                <w:rFonts w:asciiTheme="minorHAnsi" w:hAnsiTheme="minorHAnsi" w:cstheme="minorHAnsi"/>
                <w:szCs w:val="28"/>
              </w:rPr>
              <w:t>.</w:t>
            </w:r>
          </w:p>
        </w:tc>
        <w:tc>
          <w:tcPr>
            <w:tcW w:w="2742" w:type="dxa"/>
            <w:hideMark/>
          </w:tcPr>
          <w:p w14:paraId="2E7D98C0"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 xml:space="preserve">Diseñar las experiencias, servicios y productos </w:t>
            </w:r>
            <w:r w:rsidRPr="0068749B">
              <w:rPr>
                <w:rFonts w:asciiTheme="minorHAnsi" w:hAnsiTheme="minorHAnsi" w:cstheme="minorHAnsi"/>
                <w:szCs w:val="28"/>
              </w:rPr>
              <w:lastRenderedPageBreak/>
              <w:t>que se ofrecerán a los turistas.</w:t>
            </w:r>
          </w:p>
        </w:tc>
        <w:tc>
          <w:tcPr>
            <w:tcW w:w="2856" w:type="dxa"/>
            <w:hideMark/>
          </w:tcPr>
          <w:p w14:paraId="2359BB7E"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 xml:space="preserve">Desarrollar itinerarios, actividades y servicios específicos (recorridos, </w:t>
            </w:r>
            <w:r w:rsidRPr="0068749B">
              <w:rPr>
                <w:rFonts w:asciiTheme="minorHAnsi" w:hAnsiTheme="minorHAnsi" w:cstheme="minorHAnsi"/>
                <w:szCs w:val="28"/>
              </w:rPr>
              <w:lastRenderedPageBreak/>
              <w:t>alojamiento, transporte y guías).</w:t>
            </w:r>
          </w:p>
          <w:p w14:paraId="447A9E06"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Crear alianzas con proveedores locales (hoteles, restaurantes y transportistas).</w:t>
            </w:r>
          </w:p>
          <w:p w14:paraId="2F0D306F"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Planificar la infraestructura turística (centro de visitantes, señalización y puntos de información).</w:t>
            </w:r>
          </w:p>
        </w:tc>
        <w:tc>
          <w:tcPr>
            <w:tcW w:w="2340" w:type="dxa"/>
            <w:hideMark/>
          </w:tcPr>
          <w:p w14:paraId="2807ED84"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 xml:space="preserve">Plan detallado de experiencias y </w:t>
            </w:r>
            <w:r w:rsidRPr="0068749B">
              <w:rPr>
                <w:rFonts w:asciiTheme="minorHAnsi" w:hAnsiTheme="minorHAnsi" w:cstheme="minorHAnsi"/>
                <w:szCs w:val="28"/>
              </w:rPr>
              <w:lastRenderedPageBreak/>
              <w:t>servicios turísticos.</w:t>
            </w:r>
          </w:p>
        </w:tc>
      </w:tr>
      <w:tr w:rsidR="0068749B" w:rsidRPr="0068749B" w14:paraId="331B6ED7" w14:textId="77777777" w:rsidTr="0068749B">
        <w:tc>
          <w:tcPr>
            <w:tcW w:w="2402" w:type="dxa"/>
            <w:hideMark/>
          </w:tcPr>
          <w:p w14:paraId="63B16DE1" w14:textId="7F2E808A"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Plan de </w:t>
            </w:r>
            <w:r w:rsidRPr="008B5640">
              <w:rPr>
                <w:rStyle w:val="Extranjerismo"/>
                <w:lang w:val="es-CO"/>
              </w:rPr>
              <w:t>marketing</w:t>
            </w:r>
            <w:r w:rsidRPr="0068749B">
              <w:rPr>
                <w:rFonts w:asciiTheme="minorHAnsi" w:hAnsiTheme="minorHAnsi" w:cstheme="minorHAnsi"/>
                <w:szCs w:val="28"/>
              </w:rPr>
              <w:t> y promoción</w:t>
            </w:r>
            <w:r w:rsidR="006E5CF0">
              <w:rPr>
                <w:rFonts w:asciiTheme="minorHAnsi" w:hAnsiTheme="minorHAnsi" w:cstheme="minorHAnsi"/>
                <w:szCs w:val="28"/>
              </w:rPr>
              <w:t>.</w:t>
            </w:r>
          </w:p>
        </w:tc>
        <w:tc>
          <w:tcPr>
            <w:tcW w:w="2742" w:type="dxa"/>
            <w:hideMark/>
          </w:tcPr>
          <w:p w14:paraId="28D14C12"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Dar a conocer el proyecto y atraer al turista objetivo.</w:t>
            </w:r>
          </w:p>
        </w:tc>
        <w:tc>
          <w:tcPr>
            <w:tcW w:w="2856" w:type="dxa"/>
            <w:hideMark/>
          </w:tcPr>
          <w:p w14:paraId="006027A2"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Diseñar una identidad visual y marca atractiva.</w:t>
            </w:r>
          </w:p>
          <w:p w14:paraId="03DD2435"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Implementar estrategias de </w:t>
            </w:r>
            <w:r w:rsidRPr="008B5640">
              <w:rPr>
                <w:rStyle w:val="Extranjerismo"/>
                <w:lang w:val="es-CO"/>
              </w:rPr>
              <w:t>marketing</w:t>
            </w:r>
            <w:r w:rsidRPr="0068749B">
              <w:rPr>
                <w:rFonts w:asciiTheme="minorHAnsi" w:hAnsiTheme="minorHAnsi" w:cstheme="minorHAnsi"/>
                <w:szCs w:val="28"/>
              </w:rPr>
              <w:t xml:space="preserve"> digital y tradicional (redes </w:t>
            </w:r>
            <w:r w:rsidRPr="0068749B">
              <w:rPr>
                <w:rFonts w:asciiTheme="minorHAnsi" w:hAnsiTheme="minorHAnsi" w:cstheme="minorHAnsi"/>
                <w:szCs w:val="28"/>
              </w:rPr>
              <w:lastRenderedPageBreak/>
              <w:t xml:space="preserve">sociales, sitio web, </w:t>
            </w:r>
            <w:r w:rsidRPr="002C3007">
              <w:t>blogs</w:t>
            </w:r>
            <w:r w:rsidRPr="0068749B">
              <w:rPr>
                <w:rFonts w:asciiTheme="minorHAnsi" w:hAnsiTheme="minorHAnsi" w:cstheme="minorHAnsi"/>
                <w:szCs w:val="28"/>
              </w:rPr>
              <w:t xml:space="preserve"> o </w:t>
            </w:r>
            <w:proofErr w:type="spellStart"/>
            <w:r w:rsidRPr="008B5640">
              <w:rPr>
                <w:rStyle w:val="Extranjerismo"/>
                <w:lang w:val="es-CO"/>
              </w:rPr>
              <w:t>influencers</w:t>
            </w:r>
            <w:proofErr w:type="spellEnd"/>
            <w:r w:rsidRPr="0068749B">
              <w:rPr>
                <w:rFonts w:asciiTheme="minorHAnsi" w:hAnsiTheme="minorHAnsi" w:cstheme="minorHAnsi"/>
                <w:szCs w:val="28"/>
              </w:rPr>
              <w:t>).</w:t>
            </w:r>
          </w:p>
          <w:p w14:paraId="55C2BB21"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Planificar promociones y descuentos de lanzamiento.</w:t>
            </w:r>
          </w:p>
          <w:p w14:paraId="2A91B9D7"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Participar en ferias y eventos turísticos.</w:t>
            </w:r>
          </w:p>
        </w:tc>
        <w:tc>
          <w:tcPr>
            <w:tcW w:w="2340" w:type="dxa"/>
            <w:hideMark/>
          </w:tcPr>
          <w:p w14:paraId="3393406D"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Estrategia de </w:t>
            </w:r>
            <w:r w:rsidRPr="008B5640">
              <w:rPr>
                <w:rStyle w:val="Extranjerismo"/>
                <w:lang w:val="es-CO"/>
              </w:rPr>
              <w:t>marketing</w:t>
            </w:r>
            <w:r w:rsidRPr="0068749B">
              <w:rPr>
                <w:rFonts w:asciiTheme="minorHAnsi" w:hAnsiTheme="minorHAnsi" w:cstheme="minorHAnsi"/>
                <w:szCs w:val="28"/>
              </w:rPr>
              <w:t> con cronograma y presupuesto.</w:t>
            </w:r>
          </w:p>
        </w:tc>
      </w:tr>
      <w:tr w:rsidR="0068749B" w:rsidRPr="0068749B" w14:paraId="52167A35" w14:textId="77777777" w:rsidTr="0068749B">
        <w:trPr>
          <w:cnfStyle w:val="000000100000" w:firstRow="0" w:lastRow="0" w:firstColumn="0" w:lastColumn="0" w:oddVBand="0" w:evenVBand="0" w:oddHBand="1" w:evenHBand="0" w:firstRowFirstColumn="0" w:firstRowLastColumn="0" w:lastRowFirstColumn="0" w:lastRowLastColumn="0"/>
        </w:trPr>
        <w:tc>
          <w:tcPr>
            <w:tcW w:w="2402" w:type="dxa"/>
            <w:hideMark/>
          </w:tcPr>
          <w:p w14:paraId="3E77EE65" w14:textId="36063528"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Evaluación de impacto ambiental y social</w:t>
            </w:r>
            <w:r w:rsidR="006E5CF0">
              <w:rPr>
                <w:rFonts w:asciiTheme="minorHAnsi" w:hAnsiTheme="minorHAnsi" w:cstheme="minorHAnsi"/>
                <w:szCs w:val="28"/>
              </w:rPr>
              <w:t>.</w:t>
            </w:r>
          </w:p>
        </w:tc>
        <w:tc>
          <w:tcPr>
            <w:tcW w:w="2742" w:type="dxa"/>
            <w:hideMark/>
          </w:tcPr>
          <w:p w14:paraId="1A016CB0"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Garantizar que el proyecto sea sostenible y beneficie a la comunidad local.</w:t>
            </w:r>
          </w:p>
        </w:tc>
        <w:tc>
          <w:tcPr>
            <w:tcW w:w="2856" w:type="dxa"/>
            <w:hideMark/>
          </w:tcPr>
          <w:p w14:paraId="43B3672A"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Evaluar el impacto ambiental para minimizar daños al ecosistema.</w:t>
            </w:r>
          </w:p>
          <w:p w14:paraId="54899E2F"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Aplicar prácticas de turismo sostenible (reducción de residuos o conservación de recursos).</w:t>
            </w:r>
          </w:p>
          <w:p w14:paraId="3E864871"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Crear programas de empleo y participación comunitaria.</w:t>
            </w:r>
          </w:p>
        </w:tc>
        <w:tc>
          <w:tcPr>
            <w:tcW w:w="2340" w:type="dxa"/>
            <w:hideMark/>
          </w:tcPr>
          <w:p w14:paraId="4095E8F3"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Plan de sostenibilidad y compromiso social del proyecto.</w:t>
            </w:r>
          </w:p>
        </w:tc>
      </w:tr>
      <w:tr w:rsidR="0068749B" w:rsidRPr="0068749B" w14:paraId="54647D3F" w14:textId="77777777" w:rsidTr="0068749B">
        <w:tc>
          <w:tcPr>
            <w:tcW w:w="2402" w:type="dxa"/>
            <w:hideMark/>
          </w:tcPr>
          <w:p w14:paraId="435B2B7B" w14:textId="2731FF4C"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Plan financiero</w:t>
            </w:r>
            <w:r w:rsidR="006E5CF0">
              <w:rPr>
                <w:rFonts w:asciiTheme="minorHAnsi" w:hAnsiTheme="minorHAnsi" w:cstheme="minorHAnsi"/>
                <w:szCs w:val="28"/>
              </w:rPr>
              <w:t>.</w:t>
            </w:r>
          </w:p>
        </w:tc>
        <w:tc>
          <w:tcPr>
            <w:tcW w:w="2742" w:type="dxa"/>
            <w:hideMark/>
          </w:tcPr>
          <w:p w14:paraId="1B9FDA90"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Estimar la inversión inicial y asegurar la viabilidad económica.</w:t>
            </w:r>
          </w:p>
        </w:tc>
        <w:tc>
          <w:tcPr>
            <w:tcW w:w="2856" w:type="dxa"/>
            <w:hideMark/>
          </w:tcPr>
          <w:p w14:paraId="5E9087B9"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Determinar costos de desarrollo, operación y mantenimiento.</w:t>
            </w:r>
          </w:p>
          <w:p w14:paraId="69B3B3FF"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 xml:space="preserve">Definir un modelo de ingresos (tarifas, servicios adicionales o </w:t>
            </w:r>
            <w:r w:rsidRPr="008B5640">
              <w:rPr>
                <w:rStyle w:val="Extranjerismo"/>
                <w:lang w:val="es-CO"/>
              </w:rPr>
              <w:t>souvenirs</w:t>
            </w:r>
            <w:r w:rsidRPr="0068749B">
              <w:rPr>
                <w:rFonts w:asciiTheme="minorHAnsi" w:hAnsiTheme="minorHAnsi" w:cstheme="minorHAnsi"/>
                <w:szCs w:val="28"/>
              </w:rPr>
              <w:t>).</w:t>
            </w:r>
          </w:p>
          <w:p w14:paraId="2E0D3E24"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Identificar fuentes de financiamiento (inversionistas, subvenciones y créditos).</w:t>
            </w:r>
          </w:p>
        </w:tc>
        <w:tc>
          <w:tcPr>
            <w:tcW w:w="2340" w:type="dxa"/>
            <w:hideMark/>
          </w:tcPr>
          <w:p w14:paraId="4D15B242"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Presupuesto detallado y plan de financiación.</w:t>
            </w:r>
          </w:p>
        </w:tc>
      </w:tr>
      <w:tr w:rsidR="0068749B" w:rsidRPr="0068749B" w14:paraId="74186ADA" w14:textId="77777777" w:rsidTr="0068749B">
        <w:trPr>
          <w:cnfStyle w:val="000000100000" w:firstRow="0" w:lastRow="0" w:firstColumn="0" w:lastColumn="0" w:oddVBand="0" w:evenVBand="0" w:oddHBand="1" w:evenHBand="0" w:firstRowFirstColumn="0" w:firstRowLastColumn="0" w:lastRowFirstColumn="0" w:lastRowLastColumn="0"/>
        </w:trPr>
        <w:tc>
          <w:tcPr>
            <w:tcW w:w="2402" w:type="dxa"/>
            <w:hideMark/>
          </w:tcPr>
          <w:p w14:paraId="2E25A99D" w14:textId="441BD030"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Desarrollo e implementación</w:t>
            </w:r>
            <w:r w:rsidR="006E5CF0">
              <w:rPr>
                <w:rFonts w:asciiTheme="minorHAnsi" w:hAnsiTheme="minorHAnsi" w:cstheme="minorHAnsi"/>
                <w:szCs w:val="28"/>
              </w:rPr>
              <w:t>.</w:t>
            </w:r>
          </w:p>
        </w:tc>
        <w:tc>
          <w:tcPr>
            <w:tcW w:w="2742" w:type="dxa"/>
            <w:hideMark/>
          </w:tcPr>
          <w:p w14:paraId="75E8A9B3"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Ejecutar la infraestructura y los servicios turísticos.</w:t>
            </w:r>
          </w:p>
        </w:tc>
        <w:tc>
          <w:tcPr>
            <w:tcW w:w="2856" w:type="dxa"/>
            <w:hideMark/>
          </w:tcPr>
          <w:p w14:paraId="79C324AC"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Construir y acondicionar las instalaciones necesarias.</w:t>
            </w:r>
          </w:p>
          <w:p w14:paraId="4E62C302"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Capacitar al personal en atención al cliente y seguridad.</w:t>
            </w:r>
          </w:p>
          <w:p w14:paraId="3DE00C8D"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Implementar sistemas de reservas y gestión de servicios.</w:t>
            </w:r>
          </w:p>
        </w:tc>
        <w:tc>
          <w:tcPr>
            <w:tcW w:w="2340" w:type="dxa"/>
            <w:hideMark/>
          </w:tcPr>
          <w:p w14:paraId="574E5B7B"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Infraestructura y servicios listos para recibir turistas.</w:t>
            </w:r>
          </w:p>
        </w:tc>
      </w:tr>
      <w:tr w:rsidR="0068749B" w:rsidRPr="0068749B" w14:paraId="41BDFB8F" w14:textId="77777777" w:rsidTr="0068749B">
        <w:tc>
          <w:tcPr>
            <w:tcW w:w="2402" w:type="dxa"/>
            <w:hideMark/>
          </w:tcPr>
          <w:p w14:paraId="67C81FFC" w14:textId="75CEC5BD"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Monitoreo y evaluación</w:t>
            </w:r>
            <w:r w:rsidR="00677B03">
              <w:rPr>
                <w:rFonts w:asciiTheme="minorHAnsi" w:hAnsiTheme="minorHAnsi" w:cstheme="minorHAnsi"/>
                <w:szCs w:val="28"/>
              </w:rPr>
              <w:t>.</w:t>
            </w:r>
          </w:p>
        </w:tc>
        <w:tc>
          <w:tcPr>
            <w:tcW w:w="2742" w:type="dxa"/>
            <w:hideMark/>
          </w:tcPr>
          <w:p w14:paraId="037FEAE1"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Evaluar el rendimiento del proyecto y mejorar continuamente.</w:t>
            </w:r>
          </w:p>
        </w:tc>
        <w:tc>
          <w:tcPr>
            <w:tcW w:w="2856" w:type="dxa"/>
            <w:hideMark/>
          </w:tcPr>
          <w:p w14:paraId="5D627588"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Establecer métricas de éxito (visitantes, satisfacción e ingresos).</w:t>
            </w:r>
          </w:p>
          <w:p w14:paraId="2543BA4D"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Realizar encuestas de satisfacción.</w:t>
            </w:r>
          </w:p>
          <w:p w14:paraId="324ED1EC"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Monitorear el impacto ambiental y ajustar prácticas si es necesario.</w:t>
            </w:r>
          </w:p>
        </w:tc>
        <w:tc>
          <w:tcPr>
            <w:tcW w:w="2340" w:type="dxa"/>
            <w:hideMark/>
          </w:tcPr>
          <w:p w14:paraId="14D81C2F"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Informes periódicos de evaluación y optimización de estrategias.</w:t>
            </w:r>
          </w:p>
        </w:tc>
      </w:tr>
    </w:tbl>
    <w:p w14:paraId="4CF38E2D" w14:textId="77777777" w:rsidR="003F279E" w:rsidRDefault="003F279E" w:rsidP="00CE5A4A">
      <w:pPr>
        <w:pStyle w:val="Ttulo2"/>
      </w:pPr>
    </w:p>
    <w:p w14:paraId="7A773C1A" w14:textId="5D98E0C3" w:rsidR="008A59F3" w:rsidRPr="008A59F3" w:rsidRDefault="008A59F3" w:rsidP="00CE5A4A">
      <w:pPr>
        <w:pStyle w:val="Ttulo2"/>
      </w:pPr>
      <w:r>
        <w:br/>
      </w:r>
      <w:bookmarkStart w:id="7" w:name="_Toc192466017"/>
      <w:r w:rsidRPr="008A59F3">
        <w:t>2.2 Plan operativo para la implementación de un proyecto</w:t>
      </w:r>
      <w:bookmarkEnd w:id="7"/>
    </w:p>
    <w:p w14:paraId="6517204A" w14:textId="66B9035F" w:rsidR="008A59F3" w:rsidRPr="008A59F3" w:rsidRDefault="008A59F3" w:rsidP="008A59F3">
      <w:pPr>
        <w:pStyle w:val="Encabezado"/>
        <w:tabs>
          <w:tab w:val="clear" w:pos="4419"/>
          <w:tab w:val="clear" w:pos="8838"/>
        </w:tabs>
        <w:spacing w:before="160" w:after="120" w:line="360" w:lineRule="auto"/>
      </w:pPr>
      <w:r w:rsidRPr="008A59F3">
        <w:t>Elaborar un plan operativo para un proyecto turístico en Colombia requiere definir estrategias, recursos, tiempos y actividades concretas para garantizar su ejecución efectiva. En un país con gran diversidad cultural y riqueza natural, este proceso resulta clave para aprovechar el crecimiento del mercado turístico. A continuación, se presentan los pasos para su implementación:</w:t>
      </w:r>
    </w:p>
    <w:p w14:paraId="541765CC" w14:textId="77777777" w:rsidR="008A59F3" w:rsidRPr="00D628A6" w:rsidRDefault="008A59F3" w:rsidP="002154CD">
      <w:pPr>
        <w:pStyle w:val="Prrafodelista"/>
        <w:numPr>
          <w:ilvl w:val="0"/>
          <w:numId w:val="9"/>
        </w:numPr>
        <w:rPr>
          <w:b/>
          <w:bCs/>
        </w:rPr>
      </w:pPr>
      <w:r w:rsidRPr="00D628A6">
        <w:rPr>
          <w:b/>
          <w:bCs/>
        </w:rPr>
        <w:lastRenderedPageBreak/>
        <w:t>Definición de objetivos específicos</w:t>
      </w:r>
    </w:p>
    <w:p w14:paraId="20A92F4F" w14:textId="77777777" w:rsidR="008A59F3" w:rsidRPr="00D628A6" w:rsidRDefault="008A59F3" w:rsidP="002154CD">
      <w:pPr>
        <w:pStyle w:val="Prrafodelista"/>
        <w:numPr>
          <w:ilvl w:val="0"/>
          <w:numId w:val="11"/>
        </w:numPr>
      </w:pPr>
      <w:r w:rsidRPr="00D628A6">
        <w:t>Establecer objetivos claros, medibles y alcanzables, como aumentar visitantes, mejorar infraestructura o desarrollar experiencias culturales y ecológicas.</w:t>
      </w:r>
    </w:p>
    <w:p w14:paraId="1588A844" w14:textId="3490ADA1" w:rsidR="008A59F3" w:rsidRDefault="008A59F3" w:rsidP="002154CD">
      <w:pPr>
        <w:pStyle w:val="Prrafodelista"/>
        <w:numPr>
          <w:ilvl w:val="0"/>
          <w:numId w:val="11"/>
        </w:numPr>
      </w:pPr>
      <w:r w:rsidRPr="00616266">
        <w:rPr>
          <w:b/>
          <w:bCs/>
        </w:rPr>
        <w:t>Ejemplo</w:t>
      </w:r>
      <w:r w:rsidRPr="00D628A6">
        <w:t>: "Incrementar en un 20 % la afluencia de turistas nacionales e internacionales en el próximo año</w:t>
      </w:r>
      <w:r w:rsidR="00C375FE">
        <w:t>”.</w:t>
      </w:r>
    </w:p>
    <w:p w14:paraId="4E393D40" w14:textId="77777777" w:rsidR="00616266" w:rsidRPr="00616266" w:rsidRDefault="00616266" w:rsidP="002154CD">
      <w:pPr>
        <w:pStyle w:val="Prrafodelista"/>
        <w:numPr>
          <w:ilvl w:val="0"/>
          <w:numId w:val="9"/>
        </w:numPr>
        <w:rPr>
          <w:b/>
          <w:bCs/>
        </w:rPr>
      </w:pPr>
      <w:r w:rsidRPr="00616266">
        <w:rPr>
          <w:b/>
          <w:bCs/>
        </w:rPr>
        <w:t>Descripción de actividades</w:t>
      </w:r>
    </w:p>
    <w:p w14:paraId="04EF8D5B" w14:textId="77777777" w:rsidR="00616266" w:rsidRPr="00616266" w:rsidRDefault="00616266" w:rsidP="002154CD">
      <w:pPr>
        <w:pStyle w:val="Prrafodelista"/>
        <w:numPr>
          <w:ilvl w:val="0"/>
          <w:numId w:val="10"/>
        </w:numPr>
      </w:pPr>
      <w:r w:rsidRPr="00616266">
        <w:t>Desglosar cada objetivo en actividades concretas: creación de material promocional, mejoras de infraestructura, capacitación, desarrollo de paquetes turísticos, alianzas con operadores, etc.</w:t>
      </w:r>
    </w:p>
    <w:p w14:paraId="750E8C03" w14:textId="77777777" w:rsidR="00616266" w:rsidRPr="00616266" w:rsidRDefault="00616266" w:rsidP="002154CD">
      <w:pPr>
        <w:pStyle w:val="Prrafodelista"/>
        <w:numPr>
          <w:ilvl w:val="0"/>
          <w:numId w:val="10"/>
        </w:numPr>
      </w:pPr>
      <w:r w:rsidRPr="00616266">
        <w:t>Definir cómo cada actividad contribuye al logro del objetivo.</w:t>
      </w:r>
    </w:p>
    <w:p w14:paraId="69CDE89F" w14:textId="77777777" w:rsidR="0063218E" w:rsidRPr="0063218E" w:rsidRDefault="0063218E" w:rsidP="002154CD">
      <w:pPr>
        <w:pStyle w:val="Prrafodelista"/>
        <w:numPr>
          <w:ilvl w:val="0"/>
          <w:numId w:val="9"/>
        </w:numPr>
        <w:rPr>
          <w:b/>
          <w:bCs/>
        </w:rPr>
      </w:pPr>
      <w:r w:rsidRPr="0063218E">
        <w:rPr>
          <w:b/>
          <w:bCs/>
        </w:rPr>
        <w:t>Asignación de responsables y recursos</w:t>
      </w:r>
    </w:p>
    <w:p w14:paraId="1B620138" w14:textId="77777777" w:rsidR="0063218E" w:rsidRPr="0063218E" w:rsidRDefault="0063218E" w:rsidP="002154CD">
      <w:pPr>
        <w:pStyle w:val="Prrafodelista"/>
        <w:numPr>
          <w:ilvl w:val="0"/>
          <w:numId w:val="12"/>
        </w:numPr>
      </w:pPr>
      <w:r w:rsidRPr="0063218E">
        <w:t>Designar responsables para cada actividad y definir roles específicos.</w:t>
      </w:r>
    </w:p>
    <w:p w14:paraId="19D57293" w14:textId="77777777" w:rsidR="0063218E" w:rsidRPr="0063218E" w:rsidRDefault="0063218E" w:rsidP="002154CD">
      <w:pPr>
        <w:pStyle w:val="Prrafodelista"/>
        <w:numPr>
          <w:ilvl w:val="0"/>
          <w:numId w:val="12"/>
        </w:numPr>
      </w:pPr>
      <w:r w:rsidRPr="0063218E">
        <w:t>Identificar los recursos necesarios (financieros, humanos, materiales y tecnológicos).</w:t>
      </w:r>
    </w:p>
    <w:p w14:paraId="2C9931D8" w14:textId="285BFE41" w:rsidR="0063218E" w:rsidRDefault="0063218E" w:rsidP="002154CD">
      <w:pPr>
        <w:pStyle w:val="Prrafodelista"/>
        <w:numPr>
          <w:ilvl w:val="0"/>
          <w:numId w:val="12"/>
        </w:numPr>
      </w:pPr>
      <w:r w:rsidRPr="0063218E">
        <w:rPr>
          <w:b/>
          <w:bCs/>
        </w:rPr>
        <w:t>Ejemplo</w:t>
      </w:r>
      <w:r w:rsidRPr="0063218E">
        <w:t>: responsable (agencia de </w:t>
      </w:r>
      <w:r w:rsidRPr="008B5640">
        <w:rPr>
          <w:rStyle w:val="Extranjerismo"/>
          <w:lang w:val="es-CO"/>
        </w:rPr>
        <w:t>marketing</w:t>
      </w:r>
      <w:r w:rsidRPr="0063218E">
        <w:t> local) y recurso (presupuesto para anuncios digitales).</w:t>
      </w:r>
    </w:p>
    <w:p w14:paraId="3E4FFC1C" w14:textId="77777777" w:rsidR="00963688" w:rsidRPr="00963688" w:rsidRDefault="00963688" w:rsidP="002154CD">
      <w:pPr>
        <w:pStyle w:val="Prrafodelista"/>
        <w:numPr>
          <w:ilvl w:val="0"/>
          <w:numId w:val="9"/>
        </w:numPr>
        <w:rPr>
          <w:b/>
          <w:bCs/>
        </w:rPr>
      </w:pPr>
      <w:r w:rsidRPr="00963688">
        <w:rPr>
          <w:b/>
          <w:bCs/>
        </w:rPr>
        <w:t>Cronograma de ejecución</w:t>
      </w:r>
    </w:p>
    <w:p w14:paraId="1D87977D" w14:textId="77777777" w:rsidR="00963688" w:rsidRPr="00963688" w:rsidRDefault="00963688" w:rsidP="002154CD">
      <w:pPr>
        <w:pStyle w:val="Prrafodelista"/>
        <w:numPr>
          <w:ilvl w:val="0"/>
          <w:numId w:val="12"/>
        </w:numPr>
      </w:pPr>
      <w:r w:rsidRPr="00963688">
        <w:t>Establecer tiempos de inicio y finalización para cada actividad.</w:t>
      </w:r>
    </w:p>
    <w:p w14:paraId="75CB5DAA" w14:textId="77777777" w:rsidR="00963688" w:rsidRPr="00963688" w:rsidRDefault="00963688" w:rsidP="002154CD">
      <w:pPr>
        <w:pStyle w:val="Prrafodelista"/>
        <w:numPr>
          <w:ilvl w:val="0"/>
          <w:numId w:val="12"/>
        </w:numPr>
      </w:pPr>
      <w:r w:rsidRPr="00963688">
        <w:t>Utilizar herramientas como diagramas de Gantt para visualizar el desarrollo del proyecto.</w:t>
      </w:r>
    </w:p>
    <w:p w14:paraId="6C35DF06" w14:textId="15D538FF" w:rsidR="00D549A3" w:rsidRPr="00963688" w:rsidRDefault="00963688" w:rsidP="002154CD">
      <w:pPr>
        <w:pStyle w:val="Prrafodelista"/>
        <w:numPr>
          <w:ilvl w:val="0"/>
          <w:numId w:val="12"/>
        </w:numPr>
      </w:pPr>
      <w:r w:rsidRPr="00963688">
        <w:t>Definir hitos clave para monitorear avances.</w:t>
      </w:r>
    </w:p>
    <w:p w14:paraId="0B542EDE" w14:textId="77777777" w:rsidR="00111955" w:rsidRPr="00111955" w:rsidRDefault="00111955" w:rsidP="002154CD">
      <w:pPr>
        <w:pStyle w:val="Prrafodelista"/>
        <w:numPr>
          <w:ilvl w:val="0"/>
          <w:numId w:val="9"/>
        </w:numPr>
        <w:rPr>
          <w:b/>
          <w:bCs/>
        </w:rPr>
      </w:pPr>
      <w:r w:rsidRPr="00111955">
        <w:rPr>
          <w:b/>
          <w:bCs/>
        </w:rPr>
        <w:t>Presupuesto detallado</w:t>
      </w:r>
    </w:p>
    <w:p w14:paraId="3796B7F1" w14:textId="77777777" w:rsidR="00111955" w:rsidRPr="00111955" w:rsidRDefault="00111955" w:rsidP="002154CD">
      <w:pPr>
        <w:pStyle w:val="Prrafodelista"/>
        <w:numPr>
          <w:ilvl w:val="0"/>
          <w:numId w:val="12"/>
        </w:numPr>
      </w:pPr>
      <w:r w:rsidRPr="00111955">
        <w:t>Calcular costos por actividad y estimar el presupuesto total.</w:t>
      </w:r>
    </w:p>
    <w:p w14:paraId="2C1B625B" w14:textId="77777777" w:rsidR="00111955" w:rsidRPr="00111955" w:rsidRDefault="00111955" w:rsidP="002154CD">
      <w:pPr>
        <w:pStyle w:val="Prrafodelista"/>
        <w:numPr>
          <w:ilvl w:val="0"/>
          <w:numId w:val="12"/>
        </w:numPr>
      </w:pPr>
      <w:r w:rsidRPr="00111955">
        <w:lastRenderedPageBreak/>
        <w:t>Desglosar gastos en categorías como publicidad, infraestructura, personal y logística.</w:t>
      </w:r>
    </w:p>
    <w:p w14:paraId="319913AD" w14:textId="77777777" w:rsidR="00111955" w:rsidRPr="00111955" w:rsidRDefault="00111955" w:rsidP="002154CD">
      <w:pPr>
        <w:pStyle w:val="Prrafodelista"/>
        <w:numPr>
          <w:ilvl w:val="0"/>
          <w:numId w:val="12"/>
        </w:numPr>
      </w:pPr>
      <w:r w:rsidRPr="00111955">
        <w:t>Incluir una reserva presupuestaria para imprevistos.</w:t>
      </w:r>
    </w:p>
    <w:p w14:paraId="060DFCF5" w14:textId="77777777" w:rsidR="0038442C" w:rsidRPr="0038442C" w:rsidRDefault="0038442C" w:rsidP="002154CD">
      <w:pPr>
        <w:pStyle w:val="Prrafodelista"/>
        <w:numPr>
          <w:ilvl w:val="0"/>
          <w:numId w:val="9"/>
        </w:numPr>
        <w:rPr>
          <w:b/>
          <w:bCs/>
        </w:rPr>
      </w:pPr>
      <w:r w:rsidRPr="0038442C">
        <w:rPr>
          <w:b/>
          <w:bCs/>
        </w:rPr>
        <w:t>Indicadores de evaluación y seguimiento</w:t>
      </w:r>
    </w:p>
    <w:p w14:paraId="61AE0131" w14:textId="69A2CD9A" w:rsidR="0038442C" w:rsidRPr="0038442C" w:rsidRDefault="003D5623" w:rsidP="002154CD">
      <w:pPr>
        <w:pStyle w:val="Prrafodelista"/>
        <w:numPr>
          <w:ilvl w:val="0"/>
          <w:numId w:val="12"/>
        </w:numPr>
      </w:pPr>
      <w:r w:rsidRPr="003D5623">
        <w:rPr>
          <w:rFonts w:cstheme="minorHAnsi"/>
          <w:szCs w:val="28"/>
          <w:shd w:val="clear" w:color="auto" w:fill="FFFFFF"/>
        </w:rPr>
        <w:t>Establecer indicadores clave de desempeño (KPI) para medir el avance y éxito del proyecto</w:t>
      </w:r>
      <w:r w:rsidR="0038442C" w:rsidRPr="003D5623">
        <w:rPr>
          <w:rFonts w:cstheme="minorHAnsi"/>
          <w:szCs w:val="28"/>
        </w:rPr>
        <w:t>,</w:t>
      </w:r>
      <w:r w:rsidR="0038442C" w:rsidRPr="003D5623">
        <w:t xml:space="preserve"> </w:t>
      </w:r>
      <w:r w:rsidR="0038442C" w:rsidRPr="0038442C">
        <w:t>como el número de turistas atendidos, el nivel de satisfacción del cliente (mediante encuestas), los ingresos generados y el retorno de inversión.</w:t>
      </w:r>
    </w:p>
    <w:p w14:paraId="6B70ABDC" w14:textId="5F9A4B1D" w:rsidR="0038442C" w:rsidRPr="0038442C" w:rsidRDefault="0038442C" w:rsidP="002154CD">
      <w:pPr>
        <w:pStyle w:val="Prrafodelista"/>
        <w:numPr>
          <w:ilvl w:val="0"/>
          <w:numId w:val="12"/>
        </w:numPr>
      </w:pPr>
      <w:r w:rsidRPr="0038442C">
        <w:t>Definir fechas de revisión y métodos de reporte.</w:t>
      </w:r>
    </w:p>
    <w:p w14:paraId="1558B1CA" w14:textId="77777777" w:rsidR="00193D43" w:rsidRPr="00193D43" w:rsidRDefault="00193D43" w:rsidP="002154CD">
      <w:pPr>
        <w:pStyle w:val="Prrafodelista"/>
        <w:numPr>
          <w:ilvl w:val="0"/>
          <w:numId w:val="9"/>
        </w:numPr>
        <w:rPr>
          <w:b/>
          <w:bCs/>
        </w:rPr>
      </w:pPr>
      <w:r w:rsidRPr="00193D43">
        <w:rPr>
          <w:b/>
          <w:bCs/>
        </w:rPr>
        <w:t>Plan de mitigación de riesgos</w:t>
      </w:r>
    </w:p>
    <w:p w14:paraId="06A940B1" w14:textId="77777777" w:rsidR="00193D43" w:rsidRPr="00193D43" w:rsidRDefault="00193D43" w:rsidP="002154CD">
      <w:pPr>
        <w:pStyle w:val="Prrafodelista"/>
        <w:numPr>
          <w:ilvl w:val="0"/>
          <w:numId w:val="12"/>
        </w:numPr>
      </w:pPr>
      <w:r w:rsidRPr="00193D43">
        <w:t>Identificar riesgos como problemas logísticos, condiciones climáticas o fluctuaciones en la demanda.</w:t>
      </w:r>
    </w:p>
    <w:p w14:paraId="26238385" w14:textId="77777777" w:rsidR="00193D43" w:rsidRPr="00193D43" w:rsidRDefault="00193D43" w:rsidP="002154CD">
      <w:pPr>
        <w:pStyle w:val="Prrafodelista"/>
        <w:numPr>
          <w:ilvl w:val="0"/>
          <w:numId w:val="12"/>
        </w:numPr>
      </w:pPr>
      <w:r w:rsidRPr="00193D43">
        <w:t>Desarrollar planes de contingencia. Ejemplo: "Si hay restricciones de viaje, ofrecer promociones a turistas nacionales".</w:t>
      </w:r>
    </w:p>
    <w:p w14:paraId="1DE989C4" w14:textId="77777777" w:rsidR="004401B6" w:rsidRPr="004401B6" w:rsidRDefault="004401B6" w:rsidP="002154CD">
      <w:pPr>
        <w:pStyle w:val="Prrafodelista"/>
        <w:numPr>
          <w:ilvl w:val="0"/>
          <w:numId w:val="9"/>
        </w:numPr>
        <w:rPr>
          <w:b/>
          <w:bCs/>
        </w:rPr>
      </w:pPr>
      <w:r w:rsidRPr="004401B6">
        <w:rPr>
          <w:b/>
          <w:bCs/>
        </w:rPr>
        <w:t>Estrategia de comunicación</w:t>
      </w:r>
    </w:p>
    <w:p w14:paraId="2356E0D2" w14:textId="77777777" w:rsidR="004401B6" w:rsidRPr="004401B6" w:rsidRDefault="004401B6" w:rsidP="002154CD">
      <w:pPr>
        <w:pStyle w:val="Prrafodelista"/>
        <w:numPr>
          <w:ilvl w:val="0"/>
          <w:numId w:val="13"/>
        </w:numPr>
      </w:pPr>
      <w:r w:rsidRPr="004401B6">
        <w:t>Definir un plan de comunicación interna y externa para informar sobre los avances del proyecto.</w:t>
      </w:r>
    </w:p>
    <w:p w14:paraId="56FBB01B" w14:textId="5C7D42E4" w:rsidR="004401B6" w:rsidRDefault="004401B6" w:rsidP="002154CD">
      <w:pPr>
        <w:pStyle w:val="Prrafodelista"/>
        <w:numPr>
          <w:ilvl w:val="0"/>
          <w:numId w:val="13"/>
        </w:numPr>
      </w:pPr>
      <w:r w:rsidRPr="004401B6">
        <w:t>Establecer medios y frecuencia de comunicación con </w:t>
      </w:r>
      <w:proofErr w:type="spellStart"/>
      <w:r w:rsidRPr="008B5640">
        <w:rPr>
          <w:rStyle w:val="Extranjerismo"/>
          <w:lang w:val="es-CO"/>
        </w:rPr>
        <w:t>stakeholders</w:t>
      </w:r>
      <w:proofErr w:type="spellEnd"/>
      <w:r w:rsidRPr="004401B6">
        <w:t> como socios comerciales, inversionistas y organismos gubernamentales.</w:t>
      </w:r>
    </w:p>
    <w:p w14:paraId="4C7C1AD7" w14:textId="449B98DD" w:rsidR="006F5526" w:rsidRDefault="00B85000" w:rsidP="00B85000">
      <w:pPr>
        <w:pStyle w:val="Sangradetextonormal"/>
      </w:pPr>
      <w:r w:rsidRPr="00B85000">
        <w:t>Es fundamental cumplir con la normativa vigente en Colombia y garantizar la sostenibilidad del proyecto. Se recomienda incluir a la comunidad local en las actividades para fortalecer la identidad cultural y fomentar el desarrollo responsable del turismo.</w:t>
      </w:r>
    </w:p>
    <w:p w14:paraId="785E0867" w14:textId="2F109C63" w:rsidR="007B7557" w:rsidRPr="007B7557" w:rsidRDefault="007B7557" w:rsidP="007B7557">
      <w:pPr>
        <w:pStyle w:val="Ttulo1"/>
      </w:pPr>
      <w:bookmarkStart w:id="8" w:name="_Toc192466018"/>
      <w:r w:rsidRPr="007B7557">
        <w:lastRenderedPageBreak/>
        <w:t>Componentes de un proyecto turístico</w:t>
      </w:r>
      <w:bookmarkEnd w:id="8"/>
    </w:p>
    <w:p w14:paraId="4F379590" w14:textId="77777777" w:rsidR="00D62FCD" w:rsidRPr="00D62FCD" w:rsidRDefault="00D62FCD" w:rsidP="00A32E2D">
      <w:pPr>
        <w:pStyle w:val="Sangradetextonormal"/>
      </w:pPr>
      <w:r w:rsidRPr="00D62FCD">
        <w:t>Un proyecto turístico en Colombia integra diversos elementos clave para garantizar su viabilidad, sostenibilidad y atractivo para los visitantes. En primer lugar, el diagnóstico y análisis de mercado permiten identificar las necesidades y preferencias de los turistas, así como las oportunidades y limitaciones del entorno. Esto incluye la evaluación de la infraestructura existente, como transporte, accesos y alojamiento, así como el análisis de la oferta de atractivos naturales, culturales e históricos. También se estudia la competencia en la región para definir estrategias de diferenciación.</w:t>
      </w:r>
    </w:p>
    <w:p w14:paraId="77E9EFB8" w14:textId="77777777" w:rsidR="00D62FCD" w:rsidRPr="00D62FCD" w:rsidRDefault="00D62FCD" w:rsidP="00D62FCD">
      <w:r w:rsidRPr="00D62FCD">
        <w:t>La planificación y desarrollo de servicios turísticos es fundamental para ofrecer experiencias satisfactorias y seguras. Esto abarca la construcción y mejora de infraestructuras, incluyendo alojamientos, rutas de acceso, señalización y servicios básicos (agua, electricidad y saneamiento). Además, se prioriza la sostenibilidad ambiental, implementando prácticas de turismo responsable y conservación de los recursos.</w:t>
      </w:r>
    </w:p>
    <w:p w14:paraId="29DAC1D6" w14:textId="68151B66" w:rsidR="00D62FCD" w:rsidRDefault="00D62FCD" w:rsidP="00D62FCD">
      <w:r w:rsidRPr="00D62FCD">
        <w:t>Finalmente, el plan de</w:t>
      </w:r>
      <w:r w:rsidRPr="008B5640">
        <w:rPr>
          <w:rStyle w:val="Extranjerismo"/>
          <w:lang w:val="es-CO"/>
        </w:rPr>
        <w:t> marketing</w:t>
      </w:r>
      <w:r w:rsidRPr="00D62FCD">
        <w:t> juega un papel clave en la promoción del destino. A través de campañas digitales y alianzas estratégicas con operadores turísticos, se busca atraer visitantes y posicionar la oferta en el mercado. Cada componente debe alinearse con las regulaciones locales para asegurar un proyecto rentable y con impacto positivo en la economía y la comunidad.</w:t>
      </w:r>
    </w:p>
    <w:p w14:paraId="06EA5BFF" w14:textId="77777777" w:rsidR="00AF1543" w:rsidRPr="00AF1543" w:rsidRDefault="00AF1543" w:rsidP="00CE5A4A">
      <w:pPr>
        <w:pStyle w:val="Ttulo2"/>
      </w:pPr>
      <w:bookmarkStart w:id="9" w:name="_Toc192466019"/>
      <w:r w:rsidRPr="00AF1543">
        <w:t>3.1 Objetivos</w:t>
      </w:r>
      <w:bookmarkEnd w:id="9"/>
    </w:p>
    <w:p w14:paraId="67D7E973" w14:textId="68C49106" w:rsidR="00AF1543" w:rsidRDefault="00AF1543" w:rsidP="00AF1543">
      <w:pPr>
        <w:pStyle w:val="Sangradetextonormal"/>
      </w:pPr>
      <w:r w:rsidRPr="00AF1543">
        <w:t xml:space="preserve">Los objetivos de un proyecto turístico en Colombia deben seguir el modelo </w:t>
      </w:r>
      <w:r w:rsidRPr="00DF7D2F">
        <w:t>SMART</w:t>
      </w:r>
      <w:r w:rsidRPr="00AF1543">
        <w:t xml:space="preserve">, es decir, ser específicos, medibles, alcanzables, relevantes y temporales. Estos </w:t>
      </w:r>
      <w:r w:rsidRPr="00AF1543">
        <w:lastRenderedPageBreak/>
        <w:t>orientan el desarrollo del proyecto y aseguran su impacto positivo. A continuación, se presentan los principales objetivos:</w:t>
      </w:r>
    </w:p>
    <w:p w14:paraId="3C2AC37F" w14:textId="77777777" w:rsidR="00DC7971" w:rsidRPr="004F2F79" w:rsidRDefault="00DC7971" w:rsidP="002154CD">
      <w:pPr>
        <w:pStyle w:val="Prrafodelista"/>
        <w:numPr>
          <w:ilvl w:val="0"/>
          <w:numId w:val="14"/>
        </w:numPr>
        <w:rPr>
          <w:b/>
          <w:bCs/>
        </w:rPr>
      </w:pPr>
      <w:r w:rsidRPr="004F2F79">
        <w:rPr>
          <w:b/>
          <w:bCs/>
        </w:rPr>
        <w:t>Específicos</w:t>
      </w:r>
    </w:p>
    <w:p w14:paraId="4F9AA964" w14:textId="77777777" w:rsidR="00DC7971" w:rsidRPr="004F2F79" w:rsidRDefault="00DC7971" w:rsidP="002154CD">
      <w:pPr>
        <w:pStyle w:val="Prrafodelista"/>
        <w:numPr>
          <w:ilvl w:val="0"/>
          <w:numId w:val="15"/>
        </w:numPr>
      </w:pPr>
      <w:r w:rsidRPr="004F2F79">
        <w:t>Deben definir con precisión qué se busca lograr.</w:t>
      </w:r>
    </w:p>
    <w:p w14:paraId="7B613B63" w14:textId="77777777" w:rsidR="00DC7971" w:rsidRPr="004F2F79" w:rsidRDefault="00DC7971" w:rsidP="002154CD">
      <w:pPr>
        <w:pStyle w:val="Prrafodelista"/>
        <w:numPr>
          <w:ilvl w:val="0"/>
          <w:numId w:val="15"/>
        </w:numPr>
      </w:pPr>
      <w:r w:rsidRPr="004F2F79">
        <w:rPr>
          <w:b/>
          <w:bCs/>
        </w:rPr>
        <w:t>Ejemplo</w:t>
      </w:r>
      <w:r w:rsidRPr="004F2F79">
        <w:t>: “Incrementar en un 20 % el número de turistas en Antioquia en el próximo año”.</w:t>
      </w:r>
    </w:p>
    <w:p w14:paraId="03AA508D" w14:textId="77777777" w:rsidR="00DC7971" w:rsidRPr="004F2F79" w:rsidRDefault="00DC7971" w:rsidP="002154CD">
      <w:pPr>
        <w:pStyle w:val="Prrafodelista"/>
        <w:numPr>
          <w:ilvl w:val="0"/>
          <w:numId w:val="14"/>
        </w:numPr>
        <w:rPr>
          <w:b/>
          <w:bCs/>
        </w:rPr>
      </w:pPr>
      <w:r w:rsidRPr="004F2F79">
        <w:rPr>
          <w:b/>
          <w:bCs/>
        </w:rPr>
        <w:t>Medibles</w:t>
      </w:r>
    </w:p>
    <w:p w14:paraId="37E0F14A" w14:textId="77777777" w:rsidR="00DC7971" w:rsidRPr="004F2F79" w:rsidRDefault="00DC7971" w:rsidP="002154CD">
      <w:pPr>
        <w:pStyle w:val="Prrafodelista"/>
        <w:numPr>
          <w:ilvl w:val="0"/>
          <w:numId w:val="15"/>
        </w:numPr>
      </w:pPr>
      <w:r w:rsidRPr="004F2F79">
        <w:t>Deben incluir indicadores cuantificables.</w:t>
      </w:r>
    </w:p>
    <w:p w14:paraId="4B9562F9" w14:textId="77777777" w:rsidR="00DC7971" w:rsidRPr="004F2F79" w:rsidRDefault="00DC7971" w:rsidP="002154CD">
      <w:pPr>
        <w:pStyle w:val="Prrafodelista"/>
        <w:numPr>
          <w:ilvl w:val="0"/>
          <w:numId w:val="15"/>
        </w:numPr>
      </w:pPr>
      <w:r w:rsidRPr="004F2F79">
        <w:rPr>
          <w:b/>
          <w:bCs/>
        </w:rPr>
        <w:t>Ejemplo</w:t>
      </w:r>
      <w:r w:rsidRPr="004F2F79">
        <w:t>: “Aumentar en un 30 % las reservas hoteleras en San Andrés en seis meses”.</w:t>
      </w:r>
    </w:p>
    <w:p w14:paraId="3C77454F" w14:textId="77777777" w:rsidR="00DC7971" w:rsidRPr="004F2F79" w:rsidRDefault="00DC7971" w:rsidP="002154CD">
      <w:pPr>
        <w:pStyle w:val="Prrafodelista"/>
        <w:numPr>
          <w:ilvl w:val="0"/>
          <w:numId w:val="14"/>
        </w:numPr>
        <w:rPr>
          <w:b/>
          <w:bCs/>
        </w:rPr>
      </w:pPr>
      <w:r w:rsidRPr="004F2F79">
        <w:rPr>
          <w:b/>
          <w:bCs/>
        </w:rPr>
        <w:t>Alcanzables</w:t>
      </w:r>
    </w:p>
    <w:p w14:paraId="46AABA7F" w14:textId="77777777" w:rsidR="00DC7971" w:rsidRPr="004F2F79" w:rsidRDefault="00DC7971" w:rsidP="002154CD">
      <w:pPr>
        <w:pStyle w:val="Prrafodelista"/>
        <w:numPr>
          <w:ilvl w:val="0"/>
          <w:numId w:val="15"/>
        </w:numPr>
      </w:pPr>
      <w:r w:rsidRPr="004F2F79">
        <w:t>Deben ser realistas según los recursos disponibles.</w:t>
      </w:r>
    </w:p>
    <w:p w14:paraId="1EC168F7" w14:textId="77777777" w:rsidR="00DC7971" w:rsidRPr="004F2F79" w:rsidRDefault="00DC7971" w:rsidP="002154CD">
      <w:pPr>
        <w:pStyle w:val="Prrafodelista"/>
        <w:numPr>
          <w:ilvl w:val="0"/>
          <w:numId w:val="15"/>
        </w:numPr>
      </w:pPr>
      <w:r w:rsidRPr="004F2F79">
        <w:rPr>
          <w:b/>
          <w:bCs/>
        </w:rPr>
        <w:t>Ejemplo</w:t>
      </w:r>
      <w:r w:rsidRPr="004F2F79">
        <w:t>: “Posicionar la oferta ecoturística de la región entre las cinco más destacadas del país en dos años”.</w:t>
      </w:r>
    </w:p>
    <w:p w14:paraId="05F7018A" w14:textId="77777777" w:rsidR="00DC7971" w:rsidRPr="00A95DF1" w:rsidRDefault="00DC7971" w:rsidP="002154CD">
      <w:pPr>
        <w:pStyle w:val="Prrafodelista"/>
        <w:numPr>
          <w:ilvl w:val="0"/>
          <w:numId w:val="14"/>
        </w:numPr>
        <w:rPr>
          <w:b/>
          <w:bCs/>
        </w:rPr>
      </w:pPr>
      <w:r w:rsidRPr="00A95DF1">
        <w:rPr>
          <w:b/>
          <w:bCs/>
        </w:rPr>
        <w:t>Relevantes</w:t>
      </w:r>
    </w:p>
    <w:p w14:paraId="7002BD55" w14:textId="77777777" w:rsidR="00DC7971" w:rsidRPr="004F2F79" w:rsidRDefault="00DC7971" w:rsidP="002154CD">
      <w:pPr>
        <w:pStyle w:val="Prrafodelista"/>
        <w:numPr>
          <w:ilvl w:val="0"/>
          <w:numId w:val="15"/>
        </w:numPr>
      </w:pPr>
      <w:r w:rsidRPr="004F2F79">
        <w:t>Deben alinearse con el potencial turístico y el beneficio local.</w:t>
      </w:r>
    </w:p>
    <w:p w14:paraId="34265A8B" w14:textId="77777777" w:rsidR="00DC7971" w:rsidRPr="004F2F79" w:rsidRDefault="00DC7971" w:rsidP="002154CD">
      <w:pPr>
        <w:pStyle w:val="Prrafodelista"/>
        <w:numPr>
          <w:ilvl w:val="0"/>
          <w:numId w:val="15"/>
        </w:numPr>
      </w:pPr>
      <w:r w:rsidRPr="00A95DF1">
        <w:rPr>
          <w:b/>
          <w:bCs/>
        </w:rPr>
        <w:t>Ejemplo</w:t>
      </w:r>
      <w:r w:rsidRPr="004F2F79">
        <w:t>: “Generar 50 empleos directos mediante la promoción de actividades culturales y gastronómicas”.</w:t>
      </w:r>
    </w:p>
    <w:p w14:paraId="68B94E2C" w14:textId="77777777" w:rsidR="004F2F79" w:rsidRPr="0086763C" w:rsidRDefault="004F2F79" w:rsidP="002154CD">
      <w:pPr>
        <w:pStyle w:val="Prrafodelista"/>
        <w:numPr>
          <w:ilvl w:val="0"/>
          <w:numId w:val="14"/>
        </w:numPr>
        <w:rPr>
          <w:b/>
          <w:bCs/>
        </w:rPr>
      </w:pPr>
      <w:r w:rsidRPr="0086763C">
        <w:rPr>
          <w:b/>
          <w:bCs/>
        </w:rPr>
        <w:t>Temporales</w:t>
      </w:r>
    </w:p>
    <w:p w14:paraId="27F8D6A9" w14:textId="77777777" w:rsidR="004F2F79" w:rsidRPr="004F2F79" w:rsidRDefault="004F2F79" w:rsidP="002154CD">
      <w:pPr>
        <w:pStyle w:val="Prrafodelista"/>
        <w:numPr>
          <w:ilvl w:val="0"/>
          <w:numId w:val="15"/>
        </w:numPr>
      </w:pPr>
      <w:r w:rsidRPr="004F2F79">
        <w:t>Deben tener un plazo definido para su cumplimiento.</w:t>
      </w:r>
    </w:p>
    <w:p w14:paraId="104FE1B9" w14:textId="77777777" w:rsidR="004F2F79" w:rsidRPr="004F2F79" w:rsidRDefault="004F2F79" w:rsidP="002154CD">
      <w:pPr>
        <w:pStyle w:val="Prrafodelista"/>
        <w:numPr>
          <w:ilvl w:val="0"/>
          <w:numId w:val="15"/>
        </w:numPr>
      </w:pPr>
      <w:r w:rsidRPr="0086763C">
        <w:rPr>
          <w:b/>
          <w:bCs/>
        </w:rPr>
        <w:t>Ejemplo</w:t>
      </w:r>
      <w:r w:rsidRPr="004F2F79">
        <w:t>: “Lograr 5.000 visitantes en el segundo año de implementación”.</w:t>
      </w:r>
    </w:p>
    <w:p w14:paraId="0DB0DF85" w14:textId="59DA31A5" w:rsidR="008B22B9" w:rsidRPr="008B22B9" w:rsidRDefault="008B22B9" w:rsidP="008B22B9">
      <w:pPr>
        <w:pStyle w:val="Sangradetextonormal"/>
      </w:pPr>
      <w:r w:rsidRPr="008B22B9">
        <w:lastRenderedPageBreak/>
        <w:t>Para aplicar estos principios, se presenta un ejemplo de objetivos para un proyecto turístico en Colombia:</w:t>
      </w:r>
      <w:r w:rsidRPr="008B22B9">
        <w:rPr>
          <w:noProof/>
        </w:rPr>
        <mc:AlternateContent>
          <mc:Choice Requires="wps">
            <w:drawing>
              <wp:inline distT="0" distB="0" distL="0" distR="0" wp14:anchorId="065E66C9" wp14:editId="5E581DE2">
                <wp:extent cx="301625" cy="301625"/>
                <wp:effectExtent l="0" t="0" r="0" b="0"/>
                <wp:docPr id="21" name="Rectángulo 21"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FA8210" id="Rectángulo 21" o:spid="_x0000_s1026" alt="Imagen decorativa"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557BA41E" w14:textId="77777777" w:rsidR="008B22B9" w:rsidRPr="008B22B9" w:rsidRDefault="008B22B9" w:rsidP="002154CD">
      <w:pPr>
        <w:pStyle w:val="Prrafodelista"/>
        <w:numPr>
          <w:ilvl w:val="0"/>
          <w:numId w:val="16"/>
        </w:numPr>
      </w:pPr>
      <w:r w:rsidRPr="008B22B9">
        <w:rPr>
          <w:b/>
          <w:bCs/>
        </w:rPr>
        <w:t>Objetivo general</w:t>
      </w:r>
      <w:r w:rsidRPr="008B22B9">
        <w:t>: posicionar a la región como un destino turístico sostenible y reconocido por su biodiversidad y cultura en un plazo de cinco años.</w:t>
      </w:r>
    </w:p>
    <w:p w14:paraId="468E163F" w14:textId="69BE7EC6" w:rsidR="008B22B9" w:rsidRPr="008B22B9" w:rsidRDefault="008B22B9" w:rsidP="002154CD">
      <w:pPr>
        <w:pStyle w:val="Prrafodelista"/>
        <w:numPr>
          <w:ilvl w:val="0"/>
          <w:numId w:val="16"/>
        </w:numPr>
      </w:pPr>
      <w:r w:rsidRPr="008B22B9">
        <w:rPr>
          <w:b/>
          <w:bCs/>
        </w:rPr>
        <w:t>Objetivos específicos</w:t>
      </w:r>
      <w:r w:rsidRPr="008B22B9">
        <w:t>:</w:t>
      </w:r>
    </w:p>
    <w:p w14:paraId="53F839BE" w14:textId="77777777" w:rsidR="008B22B9" w:rsidRPr="008B22B9" w:rsidRDefault="008B22B9" w:rsidP="002154CD">
      <w:pPr>
        <w:pStyle w:val="Prrafodelista"/>
        <w:numPr>
          <w:ilvl w:val="0"/>
          <w:numId w:val="17"/>
        </w:numPr>
        <w:ind w:left="1701" w:hanging="283"/>
      </w:pPr>
      <w:r w:rsidRPr="008B22B9">
        <w:t>Aumentar en un 25 % la afluencia de turistas en dos años mediante promoción digital y alianzas estratégicas.</w:t>
      </w:r>
    </w:p>
    <w:p w14:paraId="74CC0A1B" w14:textId="77777777" w:rsidR="008B22B9" w:rsidRPr="008B22B9" w:rsidRDefault="008B22B9" w:rsidP="002154CD">
      <w:pPr>
        <w:pStyle w:val="Prrafodelista"/>
        <w:numPr>
          <w:ilvl w:val="0"/>
          <w:numId w:val="17"/>
        </w:numPr>
        <w:ind w:left="1701" w:hanging="283"/>
      </w:pPr>
      <w:r w:rsidRPr="008B22B9">
        <w:t>Desarrollar tres nuevas rutas ecoturísticas con guías locales capacitados en seis meses.</w:t>
      </w:r>
    </w:p>
    <w:p w14:paraId="52ACB714" w14:textId="77777777" w:rsidR="008B22B9" w:rsidRPr="008B22B9" w:rsidRDefault="008B22B9" w:rsidP="002154CD">
      <w:pPr>
        <w:pStyle w:val="Prrafodelista"/>
        <w:numPr>
          <w:ilvl w:val="0"/>
          <w:numId w:val="17"/>
        </w:numPr>
        <w:ind w:left="1701" w:hanging="283"/>
      </w:pPr>
      <w:r w:rsidRPr="008B22B9">
        <w:t>Capacitar a 100 residentes en turismo sostenible y atención al cliente en el próximo año.</w:t>
      </w:r>
    </w:p>
    <w:p w14:paraId="46F84B1D" w14:textId="77777777" w:rsidR="008B22B9" w:rsidRPr="008B22B9" w:rsidRDefault="008B22B9" w:rsidP="002154CD">
      <w:pPr>
        <w:pStyle w:val="Prrafodelista"/>
        <w:numPr>
          <w:ilvl w:val="0"/>
          <w:numId w:val="17"/>
        </w:numPr>
        <w:ind w:left="1701" w:hanging="283"/>
      </w:pPr>
      <w:r w:rsidRPr="008B22B9">
        <w:t>Implementar un plan de </w:t>
      </w:r>
      <w:r w:rsidRPr="008B5640">
        <w:rPr>
          <w:rStyle w:val="Extranjerismo"/>
          <w:lang w:val="es-CO"/>
        </w:rPr>
        <w:t>marketing</w:t>
      </w:r>
      <w:r w:rsidRPr="008B22B9">
        <w:t> cultural y gastronómico que incremente en un 30 % las ventas de productos locales.</w:t>
      </w:r>
    </w:p>
    <w:p w14:paraId="0DCFB4CD" w14:textId="77777777" w:rsidR="00303197" w:rsidRPr="00303197" w:rsidRDefault="00303197" w:rsidP="00303197">
      <w:r w:rsidRPr="00303197">
        <w:t>Todos los objetivos deben estar alineados con las políticas de turismo sostenible en Colombia, promoviendo el respeto por el entorno, la cultura y el bienestar de las comunidades locales.</w:t>
      </w:r>
    </w:p>
    <w:p w14:paraId="7457DA49" w14:textId="77777777" w:rsidR="00303197" w:rsidRPr="00303197" w:rsidRDefault="00303197" w:rsidP="00CE5A4A">
      <w:pPr>
        <w:pStyle w:val="Ttulo2"/>
      </w:pPr>
      <w:bookmarkStart w:id="10" w:name="_Toc192466020"/>
      <w:r w:rsidRPr="00303197">
        <w:t>3.2 Metas</w:t>
      </w:r>
      <w:bookmarkEnd w:id="10"/>
    </w:p>
    <w:p w14:paraId="695E1D1A" w14:textId="77777777" w:rsidR="00303197" w:rsidRPr="00303197" w:rsidRDefault="00303197" w:rsidP="00303197">
      <w:r w:rsidRPr="00303197">
        <w:t>Plantear metas para un proyecto turístico en Colombia requiere un enfoque claro y estratégico, dado que el sector turístico es clave en la economía del país. Las metas deben ser específicas, medibles, alcanzables, relevantes y con un tiempo definido (</w:t>
      </w:r>
      <w:r w:rsidRPr="00DF7D2F">
        <w:t>SMART</w:t>
      </w:r>
      <w:r w:rsidRPr="00303197">
        <w:t>), además de alinearse con las particularidades del entorno y los objetivos locales.</w:t>
      </w:r>
    </w:p>
    <w:p w14:paraId="5A8F4E94" w14:textId="41CE6406" w:rsidR="00303197" w:rsidRDefault="00303197" w:rsidP="00303197">
      <w:r w:rsidRPr="00303197">
        <w:lastRenderedPageBreak/>
        <w:t>A continuación, se presentan ejemplos concretos de metas aplicadas a un proyecto turístico en una región específica:</w:t>
      </w:r>
    </w:p>
    <w:p w14:paraId="25E02255" w14:textId="5E45F8AE" w:rsidR="008210F9" w:rsidRPr="00F11DF4" w:rsidRDefault="00F11DF4" w:rsidP="00F11DF4">
      <w:pPr>
        <w:pStyle w:val="Tabla"/>
        <w:jc w:val="center"/>
      </w:pPr>
      <w:r w:rsidRPr="00F11DF4">
        <w:t>Metas estratégicas para un proyecto turístico</w:t>
      </w:r>
    </w:p>
    <w:tbl>
      <w:tblPr>
        <w:tblStyle w:val="SENA"/>
        <w:tblW w:w="10198" w:type="dxa"/>
        <w:tblLook w:val="04A0" w:firstRow="1" w:lastRow="0" w:firstColumn="1" w:lastColumn="0" w:noHBand="0" w:noVBand="1"/>
        <w:tblCaption w:val="Tabla 2. Metas estratégicas para un proyecto turístico"/>
        <w:tblDescription w:val="En la tabla 2, se presentan ejemplos de metas aplicadas a un proyecto turístico en Colombia, destacando su alineación con objetivos estratégicos como sostenibilidad, desarrollo de infraestructura, promoción del destino y beneficio para la comunidad local."/>
      </w:tblPr>
      <w:tblGrid>
        <w:gridCol w:w="3394"/>
        <w:gridCol w:w="6804"/>
      </w:tblGrid>
      <w:tr w:rsidR="0082526B" w:rsidRPr="0082526B" w14:paraId="4E99F83F" w14:textId="77777777" w:rsidTr="00B046EB">
        <w:trPr>
          <w:cnfStyle w:val="100000000000" w:firstRow="1" w:lastRow="0" w:firstColumn="0" w:lastColumn="0" w:oddVBand="0" w:evenVBand="0" w:oddHBand="0" w:evenHBand="0" w:firstRowFirstColumn="0" w:firstRowLastColumn="0" w:lastRowFirstColumn="0" w:lastRowLastColumn="0"/>
          <w:tblHeader/>
        </w:trPr>
        <w:tc>
          <w:tcPr>
            <w:tcW w:w="3394" w:type="dxa"/>
            <w:hideMark/>
          </w:tcPr>
          <w:p w14:paraId="0F6FF6E6" w14:textId="77777777" w:rsidR="00744601" w:rsidRPr="0082526B" w:rsidRDefault="00744601" w:rsidP="0082526B">
            <w:pPr>
              <w:ind w:firstLine="0"/>
            </w:pPr>
            <w:r w:rsidRPr="0082526B">
              <w:t>Meta</w:t>
            </w:r>
          </w:p>
        </w:tc>
        <w:tc>
          <w:tcPr>
            <w:tcW w:w="6804" w:type="dxa"/>
            <w:hideMark/>
          </w:tcPr>
          <w:p w14:paraId="555F9312" w14:textId="77777777" w:rsidR="00744601" w:rsidRPr="0082526B" w:rsidRDefault="00744601" w:rsidP="0082526B">
            <w:pPr>
              <w:ind w:firstLine="0"/>
            </w:pPr>
            <w:r w:rsidRPr="0082526B">
              <w:t>Ejemplo</w:t>
            </w:r>
          </w:p>
        </w:tc>
      </w:tr>
      <w:tr w:rsidR="0082526B" w:rsidRPr="0082526B" w14:paraId="20A621AD" w14:textId="77777777" w:rsidTr="00B046EB">
        <w:trPr>
          <w:cnfStyle w:val="000000100000" w:firstRow="0" w:lastRow="0" w:firstColumn="0" w:lastColumn="0" w:oddVBand="0" w:evenVBand="0" w:oddHBand="1" w:evenHBand="0" w:firstRowFirstColumn="0" w:firstRowLastColumn="0" w:lastRowFirstColumn="0" w:lastRowLastColumn="0"/>
        </w:trPr>
        <w:tc>
          <w:tcPr>
            <w:tcW w:w="3394" w:type="dxa"/>
            <w:hideMark/>
          </w:tcPr>
          <w:p w14:paraId="03D57982" w14:textId="133A2798" w:rsidR="00744601" w:rsidRPr="0082526B" w:rsidRDefault="00744601" w:rsidP="0082526B">
            <w:pPr>
              <w:ind w:firstLine="0"/>
            </w:pPr>
            <w:r w:rsidRPr="0082526B">
              <w:t>Conocer el mercado objetivo</w:t>
            </w:r>
            <w:r w:rsidR="0082526B">
              <w:t>.</w:t>
            </w:r>
          </w:p>
        </w:tc>
        <w:tc>
          <w:tcPr>
            <w:tcW w:w="6804" w:type="dxa"/>
            <w:hideMark/>
          </w:tcPr>
          <w:p w14:paraId="2FA323EE" w14:textId="77777777" w:rsidR="00744601" w:rsidRPr="0082526B" w:rsidRDefault="00744601" w:rsidP="0082526B">
            <w:pPr>
              <w:ind w:firstLine="0"/>
            </w:pPr>
            <w:r w:rsidRPr="0082526B">
              <w:t>Aumentar en un 25 % la llegada de turistas internacionales a Cartagena, enfocándose en visitantes de Europa y Norteamérica, mediante campañas de promoción digital en el primer año.</w:t>
            </w:r>
          </w:p>
        </w:tc>
      </w:tr>
      <w:tr w:rsidR="0082526B" w:rsidRPr="0082526B" w14:paraId="6C4466C1" w14:textId="77777777" w:rsidTr="00B046EB">
        <w:tc>
          <w:tcPr>
            <w:tcW w:w="3394" w:type="dxa"/>
            <w:hideMark/>
          </w:tcPr>
          <w:p w14:paraId="2066B6E0" w14:textId="390DB73A" w:rsidR="00744601" w:rsidRPr="0082526B" w:rsidRDefault="00744601" w:rsidP="0082526B">
            <w:pPr>
              <w:ind w:firstLine="0"/>
            </w:pPr>
            <w:r w:rsidRPr="0082526B">
              <w:t>Identificar y destacar la oferta local</w:t>
            </w:r>
            <w:r w:rsidR="0082526B">
              <w:t>.</w:t>
            </w:r>
          </w:p>
        </w:tc>
        <w:tc>
          <w:tcPr>
            <w:tcW w:w="6804" w:type="dxa"/>
            <w:hideMark/>
          </w:tcPr>
          <w:p w14:paraId="1F827EBA" w14:textId="77777777" w:rsidR="00744601" w:rsidRPr="0082526B" w:rsidRDefault="00744601" w:rsidP="0082526B">
            <w:pPr>
              <w:ind w:firstLine="0"/>
            </w:pPr>
            <w:r w:rsidRPr="0082526B">
              <w:t>Diseñar y comercializar tres rutas ecoturísticas en el Eje Cafetero, resaltando la biodiversidad y la cultura cafetera, para atraer al menos 2.000 turistas adicionales en la próxima temporada alta.</w:t>
            </w:r>
          </w:p>
        </w:tc>
      </w:tr>
      <w:tr w:rsidR="0082526B" w:rsidRPr="0082526B" w14:paraId="29888DD0" w14:textId="77777777" w:rsidTr="00B046EB">
        <w:trPr>
          <w:cnfStyle w:val="000000100000" w:firstRow="0" w:lastRow="0" w:firstColumn="0" w:lastColumn="0" w:oddVBand="0" w:evenVBand="0" w:oddHBand="1" w:evenHBand="0" w:firstRowFirstColumn="0" w:firstRowLastColumn="0" w:lastRowFirstColumn="0" w:lastRowLastColumn="0"/>
        </w:trPr>
        <w:tc>
          <w:tcPr>
            <w:tcW w:w="3394" w:type="dxa"/>
            <w:hideMark/>
          </w:tcPr>
          <w:p w14:paraId="1726FB5E" w14:textId="0A5BD787" w:rsidR="00744601" w:rsidRPr="0082526B" w:rsidRDefault="00744601" w:rsidP="0082526B">
            <w:pPr>
              <w:ind w:firstLine="0"/>
            </w:pPr>
            <w:r w:rsidRPr="0082526B">
              <w:t>Apuntar a la sostenibilidad</w:t>
            </w:r>
            <w:r w:rsidR="0082526B">
              <w:t>.</w:t>
            </w:r>
          </w:p>
        </w:tc>
        <w:tc>
          <w:tcPr>
            <w:tcW w:w="6804" w:type="dxa"/>
            <w:hideMark/>
          </w:tcPr>
          <w:p w14:paraId="4D86055D" w14:textId="77777777" w:rsidR="00744601" w:rsidRPr="0082526B" w:rsidRDefault="00744601" w:rsidP="0082526B">
            <w:pPr>
              <w:ind w:firstLine="0"/>
            </w:pPr>
            <w:r w:rsidRPr="0082526B">
              <w:t>Lograr que el 80 % de los operadores turísticos en el Parque Nacional Natural Tayrona implementen estrategias de turismo sostenible para 2025, reduciendo el uso de plásticos y promoviendo prácticas de conservación.</w:t>
            </w:r>
          </w:p>
        </w:tc>
      </w:tr>
      <w:tr w:rsidR="0082526B" w:rsidRPr="0082526B" w14:paraId="1C8BAE34" w14:textId="77777777" w:rsidTr="00B046EB">
        <w:tc>
          <w:tcPr>
            <w:tcW w:w="3394" w:type="dxa"/>
            <w:hideMark/>
          </w:tcPr>
          <w:p w14:paraId="76B533E9" w14:textId="00680F5E" w:rsidR="00744601" w:rsidRPr="0082526B" w:rsidRDefault="00744601" w:rsidP="0082526B">
            <w:pPr>
              <w:ind w:firstLine="0"/>
            </w:pPr>
            <w:r w:rsidRPr="0082526B">
              <w:t>Fortalecer la infraestructura y el servicio</w:t>
            </w:r>
            <w:r w:rsidR="0082526B">
              <w:t>.</w:t>
            </w:r>
          </w:p>
        </w:tc>
        <w:tc>
          <w:tcPr>
            <w:tcW w:w="6804" w:type="dxa"/>
            <w:hideMark/>
          </w:tcPr>
          <w:p w14:paraId="20955933" w14:textId="77777777" w:rsidR="00744601" w:rsidRPr="0082526B" w:rsidRDefault="00744601" w:rsidP="0082526B">
            <w:pPr>
              <w:ind w:firstLine="0"/>
            </w:pPr>
            <w:r w:rsidRPr="0082526B">
              <w:t>Capacitar al 100 % del personal de atención turística en San Andrés en servicio al cliente y sostenibilidad ambiental durante los primeros seis meses de operación del proyecto.</w:t>
            </w:r>
          </w:p>
        </w:tc>
      </w:tr>
      <w:tr w:rsidR="0082526B" w:rsidRPr="0082526B" w14:paraId="5CA867DD" w14:textId="77777777" w:rsidTr="00B046EB">
        <w:trPr>
          <w:cnfStyle w:val="000000100000" w:firstRow="0" w:lastRow="0" w:firstColumn="0" w:lastColumn="0" w:oddVBand="0" w:evenVBand="0" w:oddHBand="1" w:evenHBand="0" w:firstRowFirstColumn="0" w:firstRowLastColumn="0" w:lastRowFirstColumn="0" w:lastRowLastColumn="0"/>
        </w:trPr>
        <w:tc>
          <w:tcPr>
            <w:tcW w:w="3394" w:type="dxa"/>
            <w:hideMark/>
          </w:tcPr>
          <w:p w14:paraId="35A6CEF8" w14:textId="33223AE7" w:rsidR="00744601" w:rsidRPr="0082526B" w:rsidRDefault="00744601" w:rsidP="0082526B">
            <w:pPr>
              <w:ind w:firstLine="0"/>
            </w:pPr>
            <w:r w:rsidRPr="0082526B">
              <w:lastRenderedPageBreak/>
              <w:t>Incluir metas de </w:t>
            </w:r>
            <w:r w:rsidRPr="008B5640">
              <w:rPr>
                <w:rStyle w:val="Extranjerismo"/>
                <w:lang w:val="es-CO"/>
              </w:rPr>
              <w:t>marketing</w:t>
            </w:r>
            <w:r w:rsidRPr="0082526B">
              <w:t> y visibilidad digital</w:t>
            </w:r>
            <w:r w:rsidR="0082526B">
              <w:t>.</w:t>
            </w:r>
          </w:p>
        </w:tc>
        <w:tc>
          <w:tcPr>
            <w:tcW w:w="6804" w:type="dxa"/>
            <w:hideMark/>
          </w:tcPr>
          <w:p w14:paraId="5B5EBDE9" w14:textId="77777777" w:rsidR="00744601" w:rsidRPr="0082526B" w:rsidRDefault="00744601" w:rsidP="0082526B">
            <w:pPr>
              <w:ind w:firstLine="0"/>
            </w:pPr>
            <w:r w:rsidRPr="0082526B">
              <w:t>Alcanzar 10.000 seguidores en redes sociales y aumentar en un 15 % las reservas a través del sitio web del proyecto en su primer año.</w:t>
            </w:r>
          </w:p>
        </w:tc>
      </w:tr>
      <w:tr w:rsidR="0082526B" w:rsidRPr="0082526B" w14:paraId="50D8BFD0" w14:textId="77777777" w:rsidTr="00B046EB">
        <w:tc>
          <w:tcPr>
            <w:tcW w:w="3394" w:type="dxa"/>
            <w:hideMark/>
          </w:tcPr>
          <w:p w14:paraId="43A5696B" w14:textId="433A7AC6" w:rsidR="00744601" w:rsidRPr="0082526B" w:rsidRDefault="00744601" w:rsidP="0082526B">
            <w:pPr>
              <w:ind w:firstLine="0"/>
            </w:pPr>
            <w:r w:rsidRPr="0082526B">
              <w:t>Medir el impacto económico y social en la comunidad local</w:t>
            </w:r>
            <w:r w:rsidR="0082526B">
              <w:t>.</w:t>
            </w:r>
          </w:p>
        </w:tc>
        <w:tc>
          <w:tcPr>
            <w:tcW w:w="6804" w:type="dxa"/>
            <w:hideMark/>
          </w:tcPr>
          <w:p w14:paraId="3BCA096F" w14:textId="77777777" w:rsidR="00744601" w:rsidRPr="0082526B" w:rsidRDefault="00744601" w:rsidP="0082526B">
            <w:pPr>
              <w:ind w:firstLine="0"/>
            </w:pPr>
            <w:r w:rsidRPr="0082526B">
              <w:t>Generar al menos 100 empleos directos para habitantes de la región de La Guajira en el primer año del proyecto, priorizando a comunidades indígenas Wayuu.</w:t>
            </w:r>
          </w:p>
        </w:tc>
      </w:tr>
    </w:tbl>
    <w:p w14:paraId="57FC7410" w14:textId="644AF948" w:rsidR="00F41986" w:rsidRDefault="00F41986" w:rsidP="00AF1543">
      <w:pPr>
        <w:pStyle w:val="Sangradetextonormal"/>
      </w:pPr>
    </w:p>
    <w:p w14:paraId="0B07BC9F" w14:textId="77777777" w:rsidR="00A06EC0" w:rsidRPr="00A06EC0" w:rsidRDefault="00A06EC0" w:rsidP="00A06EC0">
      <w:pPr>
        <w:pStyle w:val="Sangradetextonormal"/>
      </w:pPr>
      <w:r w:rsidRPr="00A06EC0">
        <w:t>El establecimiento de estas metas permitirá mantener el proyecto enfocado, evaluar su progreso de manera efectiva y tomar decisiones estratégicas para garantizar el crecimiento sostenible del turismo en Colombia.</w:t>
      </w:r>
    </w:p>
    <w:p w14:paraId="42DBD556" w14:textId="77777777" w:rsidR="00A06EC0" w:rsidRPr="00A06EC0" w:rsidRDefault="00A06EC0" w:rsidP="00CE5A4A">
      <w:pPr>
        <w:pStyle w:val="Ttulo2"/>
      </w:pPr>
      <w:bookmarkStart w:id="11" w:name="_Toc192466021"/>
      <w:r w:rsidRPr="00A06EC0">
        <w:t>3.3 Actividades</w:t>
      </w:r>
      <w:bookmarkEnd w:id="11"/>
    </w:p>
    <w:p w14:paraId="06941937" w14:textId="13AF48F1" w:rsidR="00681EEC" w:rsidRDefault="00A06EC0" w:rsidP="00A06EC0">
      <w:r w:rsidRPr="00A06EC0">
        <w:t>Para el desarrollo de un proyecto turístico en Colombia, es clave estructurar actividades alineadas con el contexto, los recursos locales y los principios de sostenibilidad. La siguiente tabla presenta las principales actividades junto con sus tareas específicas:</w:t>
      </w:r>
    </w:p>
    <w:p w14:paraId="468E0B16" w14:textId="77777777" w:rsidR="00681EEC" w:rsidRDefault="00681EEC">
      <w:pPr>
        <w:spacing w:before="0" w:after="160" w:line="259" w:lineRule="auto"/>
        <w:ind w:firstLine="0"/>
      </w:pPr>
      <w:r>
        <w:br w:type="page"/>
      </w:r>
    </w:p>
    <w:p w14:paraId="351FC978" w14:textId="1010F33C" w:rsidR="00A06EC0" w:rsidRPr="00A06EC0" w:rsidRDefault="00A06EC0" w:rsidP="00A06EC0">
      <w:pPr>
        <w:pStyle w:val="Tabla"/>
        <w:jc w:val="center"/>
      </w:pPr>
      <w:r w:rsidRPr="00A06EC0">
        <w:lastRenderedPageBreak/>
        <w:t>Actividades clave en un proyecto turístico en Colombia</w:t>
      </w:r>
    </w:p>
    <w:tbl>
      <w:tblPr>
        <w:tblStyle w:val="SENA"/>
        <w:tblW w:w="9631" w:type="dxa"/>
        <w:tblLook w:val="04A0" w:firstRow="1" w:lastRow="0" w:firstColumn="1" w:lastColumn="0" w:noHBand="0" w:noVBand="1"/>
        <w:tblCaption w:val="Tabla 3. Actividades clave en un proyecto turístico en Colombia"/>
        <w:tblDescription w:val="En la tabla 3, se presentan las principales actividades necesarias para la planificación y ejecución de un proyecto turístico en Colombia. Se incluyen tareas clave como la investigación del mercado, la definición de objetivos, el diseño de experiencias, la planificación operativa, la integración de la comunidad y la evaluación del impacto."/>
      </w:tblPr>
      <w:tblGrid>
        <w:gridCol w:w="3380"/>
        <w:gridCol w:w="6251"/>
      </w:tblGrid>
      <w:tr w:rsidR="00AC1799" w:rsidRPr="00AC1799" w14:paraId="4FAD7BA7" w14:textId="77777777" w:rsidTr="00AC1799">
        <w:trPr>
          <w:cnfStyle w:val="100000000000" w:firstRow="1" w:lastRow="0" w:firstColumn="0" w:lastColumn="0" w:oddVBand="0" w:evenVBand="0" w:oddHBand="0" w:evenHBand="0" w:firstRowFirstColumn="0" w:firstRowLastColumn="0" w:lastRowFirstColumn="0" w:lastRowLastColumn="0"/>
        </w:trPr>
        <w:tc>
          <w:tcPr>
            <w:tcW w:w="3380" w:type="dxa"/>
            <w:hideMark/>
          </w:tcPr>
          <w:p w14:paraId="1E16E304" w14:textId="77777777" w:rsidR="00AC1799" w:rsidRPr="00AC1799" w:rsidRDefault="00AC1799" w:rsidP="00AC1799">
            <w:pPr>
              <w:ind w:firstLine="0"/>
            </w:pPr>
            <w:r w:rsidRPr="00AC1799">
              <w:t>Actividad</w:t>
            </w:r>
          </w:p>
        </w:tc>
        <w:tc>
          <w:tcPr>
            <w:tcW w:w="6251" w:type="dxa"/>
            <w:hideMark/>
          </w:tcPr>
          <w:p w14:paraId="6F0FE412" w14:textId="77777777" w:rsidR="00AC1799" w:rsidRPr="00AC1799" w:rsidRDefault="00AC1799" w:rsidP="00AC1799">
            <w:pPr>
              <w:pStyle w:val="Encabezado"/>
              <w:tabs>
                <w:tab w:val="clear" w:pos="4419"/>
                <w:tab w:val="clear" w:pos="8838"/>
              </w:tabs>
              <w:spacing w:before="160" w:after="120" w:line="360" w:lineRule="auto"/>
              <w:ind w:firstLine="0"/>
            </w:pPr>
            <w:r w:rsidRPr="00AC1799">
              <w:t>Tareas principales</w:t>
            </w:r>
          </w:p>
        </w:tc>
      </w:tr>
      <w:tr w:rsidR="00AC1799" w:rsidRPr="00AC1799" w14:paraId="72975931" w14:textId="77777777" w:rsidTr="00AC1799">
        <w:trPr>
          <w:cnfStyle w:val="000000100000" w:firstRow="0" w:lastRow="0" w:firstColumn="0" w:lastColumn="0" w:oddVBand="0" w:evenVBand="0" w:oddHBand="1" w:evenHBand="0" w:firstRowFirstColumn="0" w:firstRowLastColumn="0" w:lastRowFirstColumn="0" w:lastRowLastColumn="0"/>
        </w:trPr>
        <w:tc>
          <w:tcPr>
            <w:tcW w:w="3380" w:type="dxa"/>
            <w:hideMark/>
          </w:tcPr>
          <w:p w14:paraId="4D6D8BE9" w14:textId="08031CCF" w:rsidR="00AC1799" w:rsidRPr="00AC1799" w:rsidRDefault="00AC1799" w:rsidP="00AC1799">
            <w:pPr>
              <w:ind w:firstLine="0"/>
            </w:pPr>
            <w:r w:rsidRPr="00AC1799">
              <w:t>Investigación y diagnóstico</w:t>
            </w:r>
            <w:r>
              <w:t>.</w:t>
            </w:r>
          </w:p>
        </w:tc>
        <w:tc>
          <w:tcPr>
            <w:tcW w:w="6251" w:type="dxa"/>
            <w:hideMark/>
          </w:tcPr>
          <w:p w14:paraId="7E9D461A" w14:textId="77777777" w:rsidR="00AC1799" w:rsidRPr="00AC1799" w:rsidRDefault="00AC1799" w:rsidP="00AC1799">
            <w:pPr>
              <w:ind w:firstLine="0"/>
            </w:pPr>
            <w:r w:rsidRPr="00AC1799">
              <w:t>Identificar el perfil del turista, evaluar recursos locales, analizar impacto ambiental y estudiar la competencia.</w:t>
            </w:r>
          </w:p>
        </w:tc>
      </w:tr>
      <w:tr w:rsidR="00AC1799" w:rsidRPr="00AC1799" w14:paraId="68A6069B" w14:textId="77777777" w:rsidTr="00AC1799">
        <w:tc>
          <w:tcPr>
            <w:tcW w:w="3380" w:type="dxa"/>
            <w:hideMark/>
          </w:tcPr>
          <w:p w14:paraId="33458F7C" w14:textId="7A74D311" w:rsidR="00AC1799" w:rsidRPr="00AC1799" w:rsidRDefault="00AC1799" w:rsidP="00AC1799">
            <w:pPr>
              <w:ind w:firstLine="0"/>
            </w:pPr>
            <w:r w:rsidRPr="00AC1799">
              <w:t>Definición de objetivos</w:t>
            </w:r>
            <w:r>
              <w:t>.</w:t>
            </w:r>
          </w:p>
        </w:tc>
        <w:tc>
          <w:tcPr>
            <w:tcW w:w="6251" w:type="dxa"/>
            <w:hideMark/>
          </w:tcPr>
          <w:p w14:paraId="0E9E4411" w14:textId="77777777" w:rsidR="00AC1799" w:rsidRPr="00AC1799" w:rsidRDefault="00AC1799" w:rsidP="00AC1799">
            <w:pPr>
              <w:ind w:firstLine="0"/>
            </w:pPr>
            <w:r w:rsidRPr="00AC1799">
              <w:t>Establecer metas generales y específicas, considerando impacto turístico, económico y social.</w:t>
            </w:r>
          </w:p>
        </w:tc>
      </w:tr>
      <w:tr w:rsidR="00AC1799" w:rsidRPr="00AC1799" w14:paraId="70D5B929" w14:textId="77777777" w:rsidTr="00AC1799">
        <w:trPr>
          <w:cnfStyle w:val="000000100000" w:firstRow="0" w:lastRow="0" w:firstColumn="0" w:lastColumn="0" w:oddVBand="0" w:evenVBand="0" w:oddHBand="1" w:evenHBand="0" w:firstRowFirstColumn="0" w:firstRowLastColumn="0" w:lastRowFirstColumn="0" w:lastRowLastColumn="0"/>
        </w:trPr>
        <w:tc>
          <w:tcPr>
            <w:tcW w:w="3380" w:type="dxa"/>
            <w:hideMark/>
          </w:tcPr>
          <w:p w14:paraId="44585E9F" w14:textId="6ED21C69" w:rsidR="00AC1799" w:rsidRPr="00AC1799" w:rsidRDefault="00AC1799" w:rsidP="00AC1799">
            <w:pPr>
              <w:ind w:firstLine="0"/>
            </w:pPr>
            <w:r w:rsidRPr="00AC1799">
              <w:t>Diseño de experiencias</w:t>
            </w:r>
            <w:r>
              <w:t>.</w:t>
            </w:r>
          </w:p>
        </w:tc>
        <w:tc>
          <w:tcPr>
            <w:tcW w:w="6251" w:type="dxa"/>
            <w:hideMark/>
          </w:tcPr>
          <w:p w14:paraId="0D32CC56" w14:textId="77777777" w:rsidR="00AC1799" w:rsidRPr="00AC1799" w:rsidRDefault="00AC1799" w:rsidP="00AC1799">
            <w:pPr>
              <w:ind w:firstLine="0"/>
            </w:pPr>
            <w:r w:rsidRPr="00AC1799">
              <w:t>Planificar actividades culturales, ecoturísticas, de aventura y comunitarias.</w:t>
            </w:r>
          </w:p>
        </w:tc>
      </w:tr>
      <w:tr w:rsidR="00AC1799" w:rsidRPr="00AC1799" w14:paraId="07446AA3" w14:textId="77777777" w:rsidTr="00AC1799">
        <w:tc>
          <w:tcPr>
            <w:tcW w:w="3380" w:type="dxa"/>
            <w:hideMark/>
          </w:tcPr>
          <w:p w14:paraId="522D4365" w14:textId="0D98D9AA" w:rsidR="00AC1799" w:rsidRPr="00AC1799" w:rsidRDefault="00AC1799" w:rsidP="00AC1799">
            <w:pPr>
              <w:ind w:firstLine="0"/>
            </w:pPr>
            <w:r w:rsidRPr="00AC1799">
              <w:t>Planificación y ejecución</w:t>
            </w:r>
            <w:r>
              <w:t>.</w:t>
            </w:r>
          </w:p>
        </w:tc>
        <w:tc>
          <w:tcPr>
            <w:tcW w:w="6251" w:type="dxa"/>
            <w:hideMark/>
          </w:tcPr>
          <w:p w14:paraId="2D7F49F1" w14:textId="77777777" w:rsidR="00AC1799" w:rsidRPr="00AC1799" w:rsidRDefault="00AC1799" w:rsidP="00AC1799">
            <w:pPr>
              <w:ind w:firstLine="0"/>
            </w:pPr>
            <w:r w:rsidRPr="00AC1799">
              <w:t>Crear un calendario, asignar recursos y definir estrategias de </w:t>
            </w:r>
            <w:r w:rsidRPr="008B5640">
              <w:rPr>
                <w:rStyle w:val="Extranjerismo"/>
                <w:lang w:val="es-CO"/>
              </w:rPr>
              <w:t>marketing</w:t>
            </w:r>
            <w:r w:rsidRPr="00AC1799">
              <w:t>.</w:t>
            </w:r>
          </w:p>
        </w:tc>
      </w:tr>
      <w:tr w:rsidR="00AC1799" w:rsidRPr="00AC1799" w14:paraId="24778980" w14:textId="77777777" w:rsidTr="00AC1799">
        <w:trPr>
          <w:cnfStyle w:val="000000100000" w:firstRow="0" w:lastRow="0" w:firstColumn="0" w:lastColumn="0" w:oddVBand="0" w:evenVBand="0" w:oddHBand="1" w:evenHBand="0" w:firstRowFirstColumn="0" w:firstRowLastColumn="0" w:lastRowFirstColumn="0" w:lastRowLastColumn="0"/>
        </w:trPr>
        <w:tc>
          <w:tcPr>
            <w:tcW w:w="3380" w:type="dxa"/>
            <w:hideMark/>
          </w:tcPr>
          <w:p w14:paraId="66BB98A6" w14:textId="79B49F71" w:rsidR="00AC1799" w:rsidRPr="00AC1799" w:rsidRDefault="00AC1799" w:rsidP="00774979">
            <w:pPr>
              <w:ind w:firstLine="0"/>
            </w:pPr>
            <w:r w:rsidRPr="00AC1799">
              <w:t>Sostenibilidad y comunidad</w:t>
            </w:r>
            <w:r w:rsidR="00774979">
              <w:t>.</w:t>
            </w:r>
          </w:p>
        </w:tc>
        <w:tc>
          <w:tcPr>
            <w:tcW w:w="6251" w:type="dxa"/>
            <w:hideMark/>
          </w:tcPr>
          <w:p w14:paraId="45DC034D" w14:textId="77777777" w:rsidR="00AC1799" w:rsidRPr="00AC1799" w:rsidRDefault="00AC1799" w:rsidP="00774979">
            <w:pPr>
              <w:ind w:firstLine="0"/>
            </w:pPr>
            <w:r w:rsidRPr="00AC1799">
              <w:t>Aplicar prácticas responsables, integrar a la comunidad y fomentar la educación ambiental.</w:t>
            </w:r>
          </w:p>
        </w:tc>
      </w:tr>
      <w:tr w:rsidR="00AC1799" w:rsidRPr="00AC1799" w14:paraId="64528967" w14:textId="77777777" w:rsidTr="00AC1799">
        <w:tc>
          <w:tcPr>
            <w:tcW w:w="3380" w:type="dxa"/>
            <w:hideMark/>
          </w:tcPr>
          <w:p w14:paraId="18E2B5E4" w14:textId="2155ABF6" w:rsidR="00AC1799" w:rsidRPr="00AC1799" w:rsidRDefault="00AC1799" w:rsidP="00774979">
            <w:pPr>
              <w:ind w:firstLine="0"/>
            </w:pPr>
            <w:r w:rsidRPr="00AC1799">
              <w:t>Evaluación y mejora</w:t>
            </w:r>
            <w:r w:rsidR="00774979">
              <w:t>.</w:t>
            </w:r>
          </w:p>
        </w:tc>
        <w:tc>
          <w:tcPr>
            <w:tcW w:w="6251" w:type="dxa"/>
            <w:hideMark/>
          </w:tcPr>
          <w:p w14:paraId="4C689CC2" w14:textId="77777777" w:rsidR="00AC1799" w:rsidRPr="00AC1799" w:rsidRDefault="00AC1799" w:rsidP="00774979">
            <w:pPr>
              <w:ind w:firstLine="0"/>
            </w:pPr>
            <w:r w:rsidRPr="00AC1799">
              <w:t>Recoger retroalimentación, medir impactos y ajustar las actividades para optimizar resultados.</w:t>
            </w:r>
          </w:p>
        </w:tc>
      </w:tr>
    </w:tbl>
    <w:p w14:paraId="2B4A1D6B" w14:textId="77777777" w:rsidR="00A06EC0" w:rsidRPr="00AF1543" w:rsidRDefault="00A06EC0" w:rsidP="00AF1543">
      <w:pPr>
        <w:pStyle w:val="Sangradetextonormal"/>
      </w:pPr>
    </w:p>
    <w:p w14:paraId="51A73C2A" w14:textId="77777777" w:rsidR="00D8479A" w:rsidRPr="00D8479A" w:rsidRDefault="00D8479A" w:rsidP="00D8479A">
      <w:r w:rsidRPr="00D8479A">
        <w:t>Para consolidar la aplicación de estos principios, a continuación, se presenta un ejemplo de proyecto turístico en la Zona Cafetera de Colombia:</w:t>
      </w:r>
    </w:p>
    <w:p w14:paraId="22BADFA0" w14:textId="565E2E93" w:rsidR="00D8479A" w:rsidRPr="00D8479A" w:rsidRDefault="00D8479A" w:rsidP="002154CD">
      <w:pPr>
        <w:pStyle w:val="Sangradetextonormal"/>
        <w:numPr>
          <w:ilvl w:val="0"/>
          <w:numId w:val="18"/>
        </w:numPr>
        <w:ind w:left="1134"/>
      </w:pPr>
      <w:r w:rsidRPr="00D8479A">
        <w:rPr>
          <w:b/>
          <w:bCs/>
        </w:rPr>
        <w:t>Actividades propuestas</w:t>
      </w:r>
      <w:r w:rsidRPr="00D8479A">
        <w:t>: recorridos por fincas cafeteras, talleres sobre la elaboración de café, caminatas ecológicas y observación de flora y fauna.</w:t>
      </w:r>
    </w:p>
    <w:p w14:paraId="05447856" w14:textId="762D900C" w:rsidR="00D8479A" w:rsidRPr="00D8479A" w:rsidRDefault="00D8479A" w:rsidP="002154CD">
      <w:pPr>
        <w:pStyle w:val="Prrafodelista"/>
        <w:numPr>
          <w:ilvl w:val="0"/>
          <w:numId w:val="18"/>
        </w:numPr>
        <w:ind w:left="1134"/>
      </w:pPr>
      <w:r w:rsidRPr="00D8479A">
        <w:rPr>
          <w:b/>
          <w:bCs/>
        </w:rPr>
        <w:lastRenderedPageBreak/>
        <w:t>Objetivo específico</w:t>
      </w:r>
      <w:r w:rsidRPr="00D8479A">
        <w:t>: promover el turismo sostenible y fortalecer la economía local mediante la difusión de productos autóctonos y la participación activa de comunidades cafeteras.</w:t>
      </w:r>
    </w:p>
    <w:p w14:paraId="787C4A38" w14:textId="67971BE5" w:rsidR="00D8479A" w:rsidRDefault="00D8479A" w:rsidP="002154CD">
      <w:pPr>
        <w:pStyle w:val="Prrafodelista"/>
        <w:numPr>
          <w:ilvl w:val="0"/>
          <w:numId w:val="18"/>
        </w:numPr>
        <w:ind w:left="1134"/>
      </w:pPr>
      <w:r w:rsidRPr="00D8479A">
        <w:rPr>
          <w:b/>
          <w:bCs/>
        </w:rPr>
        <w:t>Calendario</w:t>
      </w:r>
      <w:r w:rsidRPr="00D8479A">
        <w:t>: programación de actividades diarias y eventos especiales en fechas clave para la cultura cafetera en Colombia.</w:t>
      </w:r>
    </w:p>
    <w:p w14:paraId="18056543" w14:textId="77777777" w:rsidR="00BC2925" w:rsidRPr="00BC2925" w:rsidRDefault="00BC2925" w:rsidP="00BC2925">
      <w:pPr>
        <w:pStyle w:val="Sangradetextonormal"/>
      </w:pPr>
      <w:r w:rsidRPr="00BC2925">
        <w:t>Este ejemplo demuestra cómo la planificación estratégica y la sostenibilidad pueden integrarse en un proyecto turístico para generar beneficios económicos, sociales y ambientales en la región.</w:t>
      </w:r>
    </w:p>
    <w:p w14:paraId="220A69CC" w14:textId="77777777" w:rsidR="00BC2925" w:rsidRPr="00BC2925" w:rsidRDefault="00BC2925" w:rsidP="00CE5A4A">
      <w:pPr>
        <w:pStyle w:val="Ttulo2"/>
      </w:pPr>
      <w:bookmarkStart w:id="12" w:name="_Toc192466022"/>
      <w:r w:rsidRPr="00BC2925">
        <w:t>3.4 Cronograma</w:t>
      </w:r>
      <w:bookmarkEnd w:id="12"/>
    </w:p>
    <w:p w14:paraId="04898244" w14:textId="77777777" w:rsidR="00BC2925" w:rsidRPr="00BC2925" w:rsidRDefault="00BC2925" w:rsidP="00BC2925">
      <w:r w:rsidRPr="00BC2925">
        <w:t>El cronograma de un proyecto turístico en Colombia debe estructurarse para abarcar todas las etapas esenciales, desde la planificación inicial hasta la implementación y la evaluación. A continuación, se presenta una estructura general que puede ajustarse según las especificaciones del proyecto:</w:t>
      </w:r>
    </w:p>
    <w:p w14:paraId="6C3EB018" w14:textId="1A9D6B29" w:rsidR="00BC2925" w:rsidRPr="00BC2925" w:rsidRDefault="00BC2925" w:rsidP="00BB0DDB">
      <w:pPr>
        <w:pStyle w:val="Tabla"/>
        <w:jc w:val="center"/>
      </w:pPr>
      <w:r w:rsidRPr="00BC2925">
        <w:t>Cronograma de desarrollo de un proyecto turístico en Colombia</w:t>
      </w:r>
    </w:p>
    <w:tbl>
      <w:tblPr>
        <w:tblStyle w:val="SENA"/>
        <w:tblW w:w="9773" w:type="dxa"/>
        <w:tblLook w:val="04A0" w:firstRow="1" w:lastRow="0" w:firstColumn="1" w:lastColumn="0" w:noHBand="0" w:noVBand="1"/>
        <w:tblCaption w:val="Tabla 4 . Cronograma de desarrollo de un proyecto turístico en Colombia"/>
        <w:tblDescription w:val="En la tabla 4, se presenta el cronograma detallado para el desarrollo de un proyecto turístico en Colombia, desglosado en diferentes fases, desde la investigación inicial hasta el seguimiento y evaluación continua, con actividades clave y plazos definidos."/>
      </w:tblPr>
      <w:tblGrid>
        <w:gridCol w:w="2802"/>
        <w:gridCol w:w="2757"/>
        <w:gridCol w:w="4214"/>
      </w:tblGrid>
      <w:tr w:rsidR="00215FB6" w:rsidRPr="00215FB6" w14:paraId="13F5DFC5" w14:textId="77777777" w:rsidTr="00B24D0F">
        <w:trPr>
          <w:cnfStyle w:val="100000000000" w:firstRow="1" w:lastRow="0" w:firstColumn="0" w:lastColumn="0" w:oddVBand="0" w:evenVBand="0" w:oddHBand="0" w:evenHBand="0" w:firstRowFirstColumn="0" w:firstRowLastColumn="0" w:lastRowFirstColumn="0" w:lastRowLastColumn="0"/>
          <w:tblHeader/>
        </w:trPr>
        <w:tc>
          <w:tcPr>
            <w:tcW w:w="2802" w:type="dxa"/>
            <w:hideMark/>
          </w:tcPr>
          <w:p w14:paraId="1DA137FC"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Tema</w:t>
            </w:r>
          </w:p>
        </w:tc>
        <w:tc>
          <w:tcPr>
            <w:tcW w:w="2757" w:type="dxa"/>
            <w:hideMark/>
          </w:tcPr>
          <w:p w14:paraId="4CED87D4"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Duración</w:t>
            </w:r>
          </w:p>
        </w:tc>
        <w:tc>
          <w:tcPr>
            <w:tcW w:w="4214" w:type="dxa"/>
            <w:hideMark/>
          </w:tcPr>
          <w:p w14:paraId="4F809C38"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Actividades</w:t>
            </w:r>
          </w:p>
        </w:tc>
      </w:tr>
      <w:tr w:rsidR="00215FB6" w:rsidRPr="00215FB6" w14:paraId="5A30EE15"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5A9650B9" w14:textId="176C561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Investigación y análisis</w:t>
            </w:r>
            <w:r>
              <w:rPr>
                <w:rFonts w:cstheme="minorHAnsi"/>
                <w:szCs w:val="28"/>
              </w:rPr>
              <w:t>.</w:t>
            </w:r>
          </w:p>
        </w:tc>
        <w:tc>
          <w:tcPr>
            <w:tcW w:w="2757" w:type="dxa"/>
            <w:hideMark/>
          </w:tcPr>
          <w:p w14:paraId="53A39FF9" w14:textId="01672D65"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1-3 meses</w:t>
            </w:r>
            <w:r w:rsidR="00BC4CA1">
              <w:rPr>
                <w:rFonts w:asciiTheme="minorHAnsi" w:hAnsiTheme="minorHAnsi" w:cstheme="minorHAnsi"/>
                <w:szCs w:val="28"/>
              </w:rPr>
              <w:t>.</w:t>
            </w:r>
          </w:p>
        </w:tc>
        <w:tc>
          <w:tcPr>
            <w:tcW w:w="4214" w:type="dxa"/>
            <w:hideMark/>
          </w:tcPr>
          <w:p w14:paraId="473CFA55" w14:textId="77777777" w:rsidR="00215FB6" w:rsidRPr="00BA40B0" w:rsidRDefault="00215FB6" w:rsidP="00BA40B0">
            <w:pPr>
              <w:pStyle w:val="Prrafodelista"/>
              <w:numPr>
                <w:ilvl w:val="0"/>
                <w:numId w:val="73"/>
              </w:numPr>
              <w:ind w:left="426" w:hanging="284"/>
              <w:rPr>
                <w:rFonts w:cstheme="minorHAnsi"/>
                <w:szCs w:val="28"/>
              </w:rPr>
            </w:pPr>
            <w:r w:rsidRPr="00BA40B0">
              <w:rPr>
                <w:rFonts w:cstheme="minorHAnsi"/>
                <w:szCs w:val="28"/>
              </w:rPr>
              <w:t>Análisis del mercado turístico en Colombia.</w:t>
            </w:r>
          </w:p>
          <w:p w14:paraId="095C77C8" w14:textId="77777777" w:rsidR="00215FB6" w:rsidRPr="00BA40B0" w:rsidRDefault="00215FB6" w:rsidP="00BA40B0">
            <w:pPr>
              <w:pStyle w:val="Prrafodelista"/>
              <w:numPr>
                <w:ilvl w:val="0"/>
                <w:numId w:val="73"/>
              </w:numPr>
              <w:ind w:left="426" w:hanging="284"/>
              <w:rPr>
                <w:rFonts w:cstheme="minorHAnsi"/>
                <w:szCs w:val="28"/>
              </w:rPr>
            </w:pPr>
            <w:r w:rsidRPr="00BA40B0">
              <w:rPr>
                <w:rFonts w:cstheme="minorHAnsi"/>
                <w:szCs w:val="28"/>
              </w:rPr>
              <w:t>Identificación de tendencias y demanda turística.</w:t>
            </w:r>
          </w:p>
          <w:p w14:paraId="3B6BF286" w14:textId="77777777" w:rsidR="00215FB6" w:rsidRPr="00BA40B0" w:rsidRDefault="00215FB6" w:rsidP="00BA40B0">
            <w:pPr>
              <w:pStyle w:val="Prrafodelista"/>
              <w:numPr>
                <w:ilvl w:val="0"/>
                <w:numId w:val="73"/>
              </w:numPr>
              <w:ind w:left="426" w:hanging="284"/>
              <w:rPr>
                <w:rFonts w:cstheme="minorHAnsi"/>
                <w:szCs w:val="28"/>
              </w:rPr>
            </w:pPr>
            <w:r w:rsidRPr="00BA40B0">
              <w:rPr>
                <w:rFonts w:cstheme="minorHAnsi"/>
                <w:szCs w:val="28"/>
              </w:rPr>
              <w:t>Investigación sobre normativas y regulaciones locales.</w:t>
            </w:r>
          </w:p>
          <w:p w14:paraId="3743C15E" w14:textId="77777777" w:rsidR="00215FB6" w:rsidRPr="00BA40B0" w:rsidRDefault="00215FB6" w:rsidP="00BA40B0">
            <w:pPr>
              <w:pStyle w:val="Textoindependiente2"/>
              <w:numPr>
                <w:ilvl w:val="0"/>
                <w:numId w:val="74"/>
              </w:numPr>
              <w:ind w:left="426" w:hanging="284"/>
              <w:rPr>
                <w:rFonts w:asciiTheme="minorHAnsi" w:hAnsiTheme="minorHAnsi" w:cstheme="minorHAnsi"/>
                <w:szCs w:val="28"/>
              </w:rPr>
            </w:pPr>
            <w:r w:rsidRPr="00BA40B0">
              <w:rPr>
                <w:rFonts w:asciiTheme="minorHAnsi" w:hAnsiTheme="minorHAnsi" w:cstheme="minorHAnsi"/>
                <w:szCs w:val="28"/>
              </w:rPr>
              <w:lastRenderedPageBreak/>
              <w:t>Evaluación del impacto ambiental y social.</w:t>
            </w:r>
          </w:p>
          <w:p w14:paraId="3D5DFFF3" w14:textId="77777777" w:rsidR="00215FB6" w:rsidRPr="00BA40B0" w:rsidRDefault="00215FB6" w:rsidP="00BA40B0">
            <w:pPr>
              <w:pStyle w:val="Prrafodelista"/>
              <w:numPr>
                <w:ilvl w:val="0"/>
                <w:numId w:val="74"/>
              </w:numPr>
              <w:ind w:left="426" w:hanging="284"/>
              <w:rPr>
                <w:rFonts w:cstheme="minorHAnsi"/>
                <w:szCs w:val="28"/>
              </w:rPr>
            </w:pPr>
            <w:r w:rsidRPr="00BA40B0">
              <w:rPr>
                <w:rFonts w:cstheme="minorHAnsi"/>
                <w:szCs w:val="28"/>
              </w:rPr>
              <w:t>Consulta con expertos locales y actores clave.</w:t>
            </w:r>
          </w:p>
        </w:tc>
      </w:tr>
      <w:tr w:rsidR="00215FB6" w:rsidRPr="00215FB6" w14:paraId="3EFAE97D" w14:textId="77777777" w:rsidTr="00BC4CA1">
        <w:tc>
          <w:tcPr>
            <w:tcW w:w="2802" w:type="dxa"/>
            <w:hideMark/>
          </w:tcPr>
          <w:p w14:paraId="222A8F8C" w14:textId="7B31403C"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Planificación del proyecto</w:t>
            </w:r>
            <w:r>
              <w:rPr>
                <w:rFonts w:cstheme="minorHAnsi"/>
                <w:szCs w:val="28"/>
              </w:rPr>
              <w:t>.</w:t>
            </w:r>
          </w:p>
        </w:tc>
        <w:tc>
          <w:tcPr>
            <w:tcW w:w="2757" w:type="dxa"/>
            <w:hideMark/>
          </w:tcPr>
          <w:p w14:paraId="55D1A142" w14:textId="6E4530A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1-2 meses</w:t>
            </w:r>
            <w:r w:rsidR="00BC4CA1">
              <w:rPr>
                <w:rFonts w:asciiTheme="minorHAnsi" w:hAnsiTheme="minorHAnsi" w:cstheme="minorHAnsi"/>
                <w:szCs w:val="28"/>
              </w:rPr>
              <w:t>.</w:t>
            </w:r>
          </w:p>
        </w:tc>
        <w:tc>
          <w:tcPr>
            <w:tcW w:w="4214" w:type="dxa"/>
            <w:hideMark/>
          </w:tcPr>
          <w:p w14:paraId="6624520B" w14:textId="77777777" w:rsidR="00215FB6" w:rsidRPr="00BA40B0" w:rsidRDefault="00215FB6" w:rsidP="00BA40B0">
            <w:pPr>
              <w:pStyle w:val="Textoindependiente2"/>
              <w:numPr>
                <w:ilvl w:val="0"/>
                <w:numId w:val="74"/>
              </w:numPr>
              <w:ind w:left="426" w:hanging="284"/>
              <w:rPr>
                <w:rFonts w:asciiTheme="minorHAnsi" w:hAnsiTheme="minorHAnsi" w:cstheme="minorHAnsi"/>
                <w:szCs w:val="28"/>
              </w:rPr>
            </w:pPr>
            <w:r w:rsidRPr="00BA40B0">
              <w:rPr>
                <w:rFonts w:asciiTheme="minorHAnsi" w:hAnsiTheme="minorHAnsi" w:cstheme="minorHAnsi"/>
                <w:szCs w:val="28"/>
              </w:rPr>
              <w:t>Definición de los objetivos del proyecto.</w:t>
            </w:r>
          </w:p>
          <w:p w14:paraId="1A6C4D82"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Elaboración del plan de negocios (estudio de viabilidad y análisis financiero).</w:t>
            </w:r>
          </w:p>
          <w:p w14:paraId="47E64214"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Diseño del plan de </w:t>
            </w:r>
            <w:r w:rsidRPr="00BA40B0">
              <w:rPr>
                <w:rFonts w:asciiTheme="minorHAnsi" w:hAnsiTheme="minorHAnsi" w:cstheme="minorHAnsi"/>
                <w:szCs w:val="28"/>
              </w:rPr>
              <w:t>marketing </w:t>
            </w:r>
            <w:r w:rsidRPr="00215FB6">
              <w:rPr>
                <w:rFonts w:asciiTheme="minorHAnsi" w:hAnsiTheme="minorHAnsi" w:cstheme="minorHAnsi"/>
                <w:szCs w:val="28"/>
              </w:rPr>
              <w:t>y estrategia de marca.</w:t>
            </w:r>
          </w:p>
          <w:p w14:paraId="6781C88A"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Determinación de la ubicación y requisitos de permisos.</w:t>
            </w:r>
          </w:p>
          <w:p w14:paraId="78F736B6"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Asignación de presupuesto y recursos.</w:t>
            </w:r>
          </w:p>
        </w:tc>
      </w:tr>
      <w:tr w:rsidR="00215FB6" w:rsidRPr="00215FB6" w14:paraId="1A0B3BCA"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3ADC468A" w14:textId="51A355D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Diseño del proyecto</w:t>
            </w:r>
            <w:r>
              <w:rPr>
                <w:rFonts w:cstheme="minorHAnsi"/>
                <w:szCs w:val="28"/>
              </w:rPr>
              <w:t>.</w:t>
            </w:r>
          </w:p>
        </w:tc>
        <w:tc>
          <w:tcPr>
            <w:tcW w:w="2757" w:type="dxa"/>
            <w:hideMark/>
          </w:tcPr>
          <w:p w14:paraId="2F8AE5B7" w14:textId="02216C55"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1-3 meses</w:t>
            </w:r>
            <w:r>
              <w:rPr>
                <w:rFonts w:cstheme="minorHAnsi"/>
                <w:szCs w:val="28"/>
              </w:rPr>
              <w:t>.</w:t>
            </w:r>
          </w:p>
        </w:tc>
        <w:tc>
          <w:tcPr>
            <w:tcW w:w="4214" w:type="dxa"/>
            <w:hideMark/>
          </w:tcPr>
          <w:p w14:paraId="7E9B5F30"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Desarrollo del diseño arquitectónico (si aplica).</w:t>
            </w:r>
          </w:p>
          <w:p w14:paraId="299FC01B"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Definición de la infraestructura y necesidades tecnológicas.</w:t>
            </w:r>
          </w:p>
          <w:p w14:paraId="70999576"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lastRenderedPageBreak/>
              <w:t>Planificación de actividades y rutas turísticas.</w:t>
            </w:r>
          </w:p>
          <w:p w14:paraId="4F07BEE9"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Estrategia de gestión ambiental y sostenibilidad.</w:t>
            </w:r>
          </w:p>
          <w:p w14:paraId="7733D1F9"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Validación de diseños y conceptos con partes interesadas.</w:t>
            </w:r>
          </w:p>
        </w:tc>
      </w:tr>
      <w:tr w:rsidR="00215FB6" w:rsidRPr="00215FB6" w14:paraId="19981FB4" w14:textId="77777777" w:rsidTr="00BC4CA1">
        <w:tc>
          <w:tcPr>
            <w:tcW w:w="2802" w:type="dxa"/>
            <w:hideMark/>
          </w:tcPr>
          <w:p w14:paraId="3C017173" w14:textId="5745AE14"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Obtención de permisos y licencias</w:t>
            </w:r>
            <w:r>
              <w:rPr>
                <w:rFonts w:cstheme="minorHAnsi"/>
                <w:szCs w:val="28"/>
              </w:rPr>
              <w:t>.</w:t>
            </w:r>
          </w:p>
        </w:tc>
        <w:tc>
          <w:tcPr>
            <w:tcW w:w="2757" w:type="dxa"/>
            <w:hideMark/>
          </w:tcPr>
          <w:p w14:paraId="1E6A240B" w14:textId="1B7F5E5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2-4 meses</w:t>
            </w:r>
            <w:r>
              <w:rPr>
                <w:rFonts w:cstheme="minorHAnsi"/>
                <w:szCs w:val="28"/>
              </w:rPr>
              <w:t>.</w:t>
            </w:r>
          </w:p>
        </w:tc>
        <w:tc>
          <w:tcPr>
            <w:tcW w:w="4214" w:type="dxa"/>
            <w:hideMark/>
          </w:tcPr>
          <w:p w14:paraId="68F5769C"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Obtención de permisos ambientales y de construcción.</w:t>
            </w:r>
          </w:p>
          <w:p w14:paraId="2BD43CDA"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Cumplimiento de normativas de seguridad y salud.</w:t>
            </w:r>
          </w:p>
          <w:p w14:paraId="082F4C8B"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Gestión de licencias turísticas y certificaciones.</w:t>
            </w:r>
          </w:p>
        </w:tc>
      </w:tr>
      <w:tr w:rsidR="00215FB6" w:rsidRPr="00215FB6" w14:paraId="7DA712C1"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7C05007F" w14:textId="0052F7E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Financiación</w:t>
            </w:r>
            <w:r>
              <w:rPr>
                <w:rFonts w:cstheme="minorHAnsi"/>
                <w:szCs w:val="28"/>
              </w:rPr>
              <w:t>.</w:t>
            </w:r>
          </w:p>
        </w:tc>
        <w:tc>
          <w:tcPr>
            <w:tcW w:w="2757" w:type="dxa"/>
            <w:hideMark/>
          </w:tcPr>
          <w:p w14:paraId="66F10C9C" w14:textId="09FD8A5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1-3 meses (puede coincidir con otras fases)</w:t>
            </w:r>
            <w:r>
              <w:rPr>
                <w:rFonts w:cstheme="minorHAnsi"/>
                <w:szCs w:val="28"/>
              </w:rPr>
              <w:t>.</w:t>
            </w:r>
          </w:p>
        </w:tc>
        <w:tc>
          <w:tcPr>
            <w:tcW w:w="4214" w:type="dxa"/>
            <w:hideMark/>
          </w:tcPr>
          <w:p w14:paraId="487D9BE8"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Identificación de fuentes de financiamiento.</w:t>
            </w:r>
          </w:p>
          <w:p w14:paraId="15D2E7F4"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Negociación con bancos, inversionistas y entidades gubernamentales.</w:t>
            </w:r>
          </w:p>
          <w:p w14:paraId="571938DB"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lastRenderedPageBreak/>
              <w:t>Acceso a subsidios o apoyos estatales y turísticos.</w:t>
            </w:r>
          </w:p>
        </w:tc>
      </w:tr>
      <w:tr w:rsidR="00215FB6" w:rsidRPr="00215FB6" w14:paraId="0DEA14CF" w14:textId="77777777" w:rsidTr="00BC4CA1">
        <w:tc>
          <w:tcPr>
            <w:tcW w:w="2802" w:type="dxa"/>
            <w:hideMark/>
          </w:tcPr>
          <w:p w14:paraId="0D877738" w14:textId="5EB156F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Desarrollo y construcción</w:t>
            </w:r>
            <w:r>
              <w:rPr>
                <w:rFonts w:cstheme="minorHAnsi"/>
                <w:szCs w:val="28"/>
              </w:rPr>
              <w:t>.</w:t>
            </w:r>
          </w:p>
        </w:tc>
        <w:tc>
          <w:tcPr>
            <w:tcW w:w="2757" w:type="dxa"/>
            <w:hideMark/>
          </w:tcPr>
          <w:p w14:paraId="20F5519F" w14:textId="546239C1"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6-12 meses</w:t>
            </w:r>
            <w:r>
              <w:rPr>
                <w:rFonts w:cstheme="minorHAnsi"/>
                <w:szCs w:val="28"/>
              </w:rPr>
              <w:t>.</w:t>
            </w:r>
          </w:p>
        </w:tc>
        <w:tc>
          <w:tcPr>
            <w:tcW w:w="4214" w:type="dxa"/>
            <w:hideMark/>
          </w:tcPr>
          <w:p w14:paraId="7E491607"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Construcción de infraestructuras turísticas (hoteles, senderos y servicios).</w:t>
            </w:r>
          </w:p>
          <w:p w14:paraId="54DEFF81"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Implementación de servicios básicos (electricidad, agua. Gas y comunicaciones).</w:t>
            </w:r>
          </w:p>
          <w:p w14:paraId="09FCE689"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Instalación de señalización y elementos de accesibilidad.</w:t>
            </w:r>
          </w:p>
          <w:p w14:paraId="4624D41C"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Capacitación del personal y voluntarios.</w:t>
            </w:r>
          </w:p>
        </w:tc>
      </w:tr>
      <w:tr w:rsidR="00215FB6" w:rsidRPr="00215FB6" w14:paraId="3105D160"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682D0C7C" w14:textId="6F68D3B4" w:rsidR="00215FB6" w:rsidRPr="00215FB6" w:rsidRDefault="00215FB6" w:rsidP="00215FB6">
            <w:pPr>
              <w:ind w:firstLine="0"/>
              <w:rPr>
                <w:rFonts w:asciiTheme="minorHAnsi" w:hAnsiTheme="minorHAnsi" w:cstheme="minorHAnsi"/>
                <w:szCs w:val="28"/>
              </w:rPr>
            </w:pPr>
            <w:r w:rsidRPr="00215FB6">
              <w:rPr>
                <w:rStyle w:val="Extranjerismo"/>
              </w:rPr>
              <w:t>Marketing</w:t>
            </w:r>
            <w:r w:rsidRPr="00215FB6">
              <w:rPr>
                <w:rFonts w:asciiTheme="minorHAnsi" w:hAnsiTheme="minorHAnsi" w:cstheme="minorHAnsi"/>
                <w:szCs w:val="28"/>
              </w:rPr>
              <w:t> y promoción</w:t>
            </w:r>
            <w:r w:rsidR="00BC4CA1">
              <w:rPr>
                <w:rFonts w:asciiTheme="minorHAnsi" w:hAnsiTheme="minorHAnsi" w:cstheme="minorHAnsi"/>
                <w:szCs w:val="28"/>
              </w:rPr>
              <w:t>.</w:t>
            </w:r>
          </w:p>
        </w:tc>
        <w:tc>
          <w:tcPr>
            <w:tcW w:w="2757" w:type="dxa"/>
            <w:hideMark/>
          </w:tcPr>
          <w:p w14:paraId="2344CF3C" w14:textId="574E9194"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3-6 meses antes de la apertura</w:t>
            </w:r>
            <w:r>
              <w:rPr>
                <w:rFonts w:cstheme="minorHAnsi"/>
                <w:szCs w:val="28"/>
              </w:rPr>
              <w:t>.</w:t>
            </w:r>
          </w:p>
        </w:tc>
        <w:tc>
          <w:tcPr>
            <w:tcW w:w="4214" w:type="dxa"/>
            <w:hideMark/>
          </w:tcPr>
          <w:p w14:paraId="21CEF0A3" w14:textId="6A56256E"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Creación de campañas de</w:t>
            </w:r>
            <w:r w:rsidRPr="00E74E57">
              <w:rPr>
                <w:rFonts w:asciiTheme="minorHAnsi" w:hAnsiTheme="minorHAnsi" w:cstheme="minorHAnsi"/>
                <w:szCs w:val="28"/>
              </w:rPr>
              <w:t xml:space="preserve"> </w:t>
            </w:r>
            <w:r w:rsidRPr="00E74E57">
              <w:rPr>
                <w:rStyle w:val="Extranjerismo"/>
                <w:lang w:val="es-CO"/>
              </w:rPr>
              <w:t>marketing</w:t>
            </w:r>
            <w:r w:rsidRPr="00E74E57">
              <w:rPr>
                <w:rFonts w:asciiTheme="minorHAnsi" w:hAnsiTheme="minorHAnsi" w:cstheme="minorHAnsi"/>
                <w:szCs w:val="28"/>
              </w:rPr>
              <w:t xml:space="preserve"> </w:t>
            </w:r>
            <w:r w:rsidRPr="00215FB6">
              <w:rPr>
                <w:rFonts w:asciiTheme="minorHAnsi" w:hAnsiTheme="minorHAnsi" w:cstheme="minorHAnsi"/>
                <w:szCs w:val="28"/>
              </w:rPr>
              <w:t>digital y tradicional.</w:t>
            </w:r>
          </w:p>
          <w:p w14:paraId="1AF26DC4"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Alianzas con agencias de turismo y redes locales.</w:t>
            </w:r>
          </w:p>
          <w:p w14:paraId="6169B5CB"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Estrategias en redes sociales y medios de comunicación.</w:t>
            </w:r>
          </w:p>
          <w:p w14:paraId="2F70126D"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lastRenderedPageBreak/>
              <w:t>Participación en ferias y eventos de turismo.</w:t>
            </w:r>
          </w:p>
          <w:p w14:paraId="797FA5BA"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Diseño de paquetes y promociones de lanzamiento.</w:t>
            </w:r>
          </w:p>
        </w:tc>
      </w:tr>
      <w:tr w:rsidR="00215FB6" w:rsidRPr="00215FB6" w14:paraId="17698F57" w14:textId="77777777" w:rsidTr="00BC4CA1">
        <w:tc>
          <w:tcPr>
            <w:tcW w:w="2802" w:type="dxa"/>
            <w:hideMark/>
          </w:tcPr>
          <w:p w14:paraId="473E0CA4" w14:textId="05E6DFAE"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Pruebas y evaluación de calidad</w:t>
            </w:r>
            <w:r>
              <w:rPr>
                <w:rFonts w:cstheme="minorHAnsi"/>
                <w:szCs w:val="28"/>
              </w:rPr>
              <w:t>.</w:t>
            </w:r>
          </w:p>
        </w:tc>
        <w:tc>
          <w:tcPr>
            <w:tcW w:w="2757" w:type="dxa"/>
            <w:hideMark/>
          </w:tcPr>
          <w:p w14:paraId="3277D555" w14:textId="051FCD36"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1-2 meses antes de la apertura</w:t>
            </w:r>
            <w:r>
              <w:rPr>
                <w:rFonts w:cstheme="minorHAnsi"/>
                <w:szCs w:val="28"/>
              </w:rPr>
              <w:t>.</w:t>
            </w:r>
          </w:p>
        </w:tc>
        <w:tc>
          <w:tcPr>
            <w:tcW w:w="4214" w:type="dxa"/>
            <w:hideMark/>
          </w:tcPr>
          <w:p w14:paraId="3A3FEAFB" w14:textId="77777777" w:rsidR="00215FB6" w:rsidRPr="00215FB6" w:rsidRDefault="00215FB6" w:rsidP="00BC4CA1">
            <w:pPr>
              <w:ind w:firstLine="0"/>
              <w:rPr>
                <w:rFonts w:asciiTheme="minorHAnsi" w:hAnsiTheme="minorHAnsi" w:cstheme="minorHAnsi"/>
                <w:szCs w:val="28"/>
              </w:rPr>
            </w:pPr>
            <w:r w:rsidRPr="00215FB6">
              <w:rPr>
                <w:rFonts w:asciiTheme="minorHAnsi" w:hAnsiTheme="minorHAnsi" w:cstheme="minorHAnsi"/>
                <w:szCs w:val="28"/>
              </w:rPr>
              <w:t>Realización de pruebas piloto y visitas de prueba.</w:t>
            </w:r>
          </w:p>
          <w:p w14:paraId="41267580"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Ajuste de servicios según la retroalimentación inicial.</w:t>
            </w:r>
          </w:p>
          <w:p w14:paraId="7B7692ED"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Implementación de controles de calidad y seguridad.</w:t>
            </w:r>
          </w:p>
          <w:p w14:paraId="0EEF8FBA"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Pruebas de sistemas de gestión y reservas.</w:t>
            </w:r>
          </w:p>
        </w:tc>
      </w:tr>
      <w:tr w:rsidR="00215FB6" w:rsidRPr="00215FB6" w14:paraId="0453F293"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47ACBBFF" w14:textId="30105088"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Apertura oficial</w:t>
            </w:r>
            <w:r>
              <w:rPr>
                <w:rFonts w:cstheme="minorHAnsi"/>
                <w:szCs w:val="28"/>
              </w:rPr>
              <w:t>.</w:t>
            </w:r>
          </w:p>
        </w:tc>
        <w:tc>
          <w:tcPr>
            <w:tcW w:w="2757" w:type="dxa"/>
            <w:hideMark/>
          </w:tcPr>
          <w:p w14:paraId="48B4F2BD" w14:textId="7CEE48EB"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 mes (eventos de lanzamiento)</w:t>
            </w:r>
            <w:r>
              <w:rPr>
                <w:rFonts w:cstheme="minorHAnsi"/>
                <w:szCs w:val="28"/>
              </w:rPr>
              <w:t>.</w:t>
            </w:r>
          </w:p>
        </w:tc>
        <w:tc>
          <w:tcPr>
            <w:tcW w:w="4214" w:type="dxa"/>
            <w:hideMark/>
          </w:tcPr>
          <w:p w14:paraId="60D112FA"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Evento de lanzamiento y promoción de la inauguración.</w:t>
            </w:r>
          </w:p>
          <w:p w14:paraId="4FD1E440"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 xml:space="preserve">Coordinación de </w:t>
            </w:r>
            <w:r w:rsidRPr="008B5640">
              <w:rPr>
                <w:rStyle w:val="Extranjerismo"/>
                <w:lang w:val="es-CO"/>
              </w:rPr>
              <w:t xml:space="preserve">tours </w:t>
            </w:r>
            <w:r w:rsidRPr="00215FB6">
              <w:rPr>
                <w:rFonts w:asciiTheme="minorHAnsi" w:hAnsiTheme="minorHAnsi" w:cstheme="minorHAnsi"/>
                <w:szCs w:val="28"/>
              </w:rPr>
              <w:t>iniciales y experiencias piloto.</w:t>
            </w:r>
          </w:p>
          <w:p w14:paraId="422E4683"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Evaluación y optimización de procesos de servicio.</w:t>
            </w:r>
          </w:p>
        </w:tc>
      </w:tr>
      <w:tr w:rsidR="00215FB6" w:rsidRPr="00215FB6" w14:paraId="0948E5F1" w14:textId="77777777" w:rsidTr="00BC4CA1">
        <w:tc>
          <w:tcPr>
            <w:tcW w:w="2802" w:type="dxa"/>
            <w:hideMark/>
          </w:tcPr>
          <w:p w14:paraId="238DA2DB" w14:textId="5C706591"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Seguimiento y evaluación continua</w:t>
            </w:r>
            <w:r>
              <w:rPr>
                <w:rFonts w:cstheme="minorHAnsi"/>
                <w:szCs w:val="28"/>
              </w:rPr>
              <w:t>.</w:t>
            </w:r>
          </w:p>
        </w:tc>
        <w:tc>
          <w:tcPr>
            <w:tcW w:w="2757" w:type="dxa"/>
            <w:hideMark/>
          </w:tcPr>
          <w:p w14:paraId="0BAD80E8" w14:textId="5EF551CD"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Permanente</w:t>
            </w:r>
            <w:r>
              <w:rPr>
                <w:rFonts w:cstheme="minorHAnsi"/>
                <w:szCs w:val="28"/>
              </w:rPr>
              <w:t>.</w:t>
            </w:r>
          </w:p>
        </w:tc>
        <w:tc>
          <w:tcPr>
            <w:tcW w:w="4214" w:type="dxa"/>
            <w:hideMark/>
          </w:tcPr>
          <w:p w14:paraId="1A36F37D"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Monitoreo del desempeño financiero, ambiental y social.</w:t>
            </w:r>
          </w:p>
          <w:p w14:paraId="4927C685"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Encuestas de satisfacción y retroalimentación de visitantes.</w:t>
            </w:r>
          </w:p>
          <w:p w14:paraId="15F7BA6E"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Evaluación y ajuste del plan de </w:t>
            </w:r>
            <w:r w:rsidRPr="008B5640">
              <w:rPr>
                <w:rStyle w:val="Extranjerismo"/>
                <w:lang w:val="es-CO"/>
              </w:rPr>
              <w:t>marketing.</w:t>
            </w:r>
          </w:p>
          <w:p w14:paraId="5BB7C6D5" w14:textId="77777777" w:rsidR="00215FB6" w:rsidRPr="00215FB6" w:rsidRDefault="00215FB6" w:rsidP="00BC4CA1">
            <w:pPr>
              <w:ind w:firstLine="0"/>
              <w:rPr>
                <w:rFonts w:asciiTheme="minorHAnsi" w:hAnsiTheme="minorHAnsi" w:cstheme="minorHAnsi"/>
                <w:szCs w:val="28"/>
              </w:rPr>
            </w:pPr>
            <w:r w:rsidRPr="00215FB6">
              <w:rPr>
                <w:rFonts w:asciiTheme="minorHAnsi" w:hAnsiTheme="minorHAnsi" w:cstheme="minorHAnsi"/>
                <w:szCs w:val="28"/>
              </w:rPr>
              <w:t>Generación de informes de resultados para inversionistas y actores clave.</w:t>
            </w:r>
          </w:p>
          <w:p w14:paraId="3453AE0D" w14:textId="77777777" w:rsidR="00215FB6" w:rsidRPr="00215FB6" w:rsidRDefault="00215FB6" w:rsidP="00BC4CA1">
            <w:pPr>
              <w:ind w:firstLine="0"/>
              <w:rPr>
                <w:rFonts w:asciiTheme="minorHAnsi" w:hAnsiTheme="minorHAnsi" w:cstheme="minorHAnsi"/>
                <w:szCs w:val="28"/>
              </w:rPr>
            </w:pPr>
            <w:r w:rsidRPr="00215FB6">
              <w:rPr>
                <w:rFonts w:asciiTheme="minorHAnsi" w:hAnsiTheme="minorHAnsi" w:cstheme="minorHAnsi"/>
                <w:szCs w:val="28"/>
              </w:rPr>
              <w:t>Implementación de mejoras y expansiones según los resultados.</w:t>
            </w:r>
          </w:p>
        </w:tc>
      </w:tr>
    </w:tbl>
    <w:p w14:paraId="2B1612AF" w14:textId="38C01805" w:rsidR="00875D66" w:rsidRDefault="00875D66" w:rsidP="00875D66">
      <w:pPr>
        <w:ind w:left="774" w:firstLine="0"/>
      </w:pPr>
    </w:p>
    <w:p w14:paraId="3C665088" w14:textId="742EF16A" w:rsidR="00B24D0F" w:rsidRPr="004023C5" w:rsidRDefault="004023C5" w:rsidP="004023C5">
      <w:pPr>
        <w:pStyle w:val="Sangradetextonormal"/>
      </w:pPr>
      <w:r w:rsidRPr="004023C5">
        <w:t>Cada fase debe incluir un desglose de tareas, responsables, plazos y un sistema de control y monitoreo para garantizar el éxito del proyecto.</w:t>
      </w:r>
    </w:p>
    <w:p w14:paraId="00C5AB23" w14:textId="77777777" w:rsidR="00AF1543" w:rsidRPr="00D62FCD" w:rsidRDefault="00AF1543" w:rsidP="00D62FCD"/>
    <w:p w14:paraId="31C1FA1E" w14:textId="77777777" w:rsidR="007B7557" w:rsidRPr="00B85000" w:rsidRDefault="007B7557" w:rsidP="007B7557">
      <w:pPr>
        <w:pStyle w:val="Encabezado"/>
        <w:tabs>
          <w:tab w:val="clear" w:pos="4419"/>
          <w:tab w:val="clear" w:pos="8838"/>
        </w:tabs>
        <w:spacing w:before="160" w:after="120" w:line="360" w:lineRule="auto"/>
      </w:pPr>
    </w:p>
    <w:p w14:paraId="2D61D773" w14:textId="77777777" w:rsidR="00616266" w:rsidRPr="00D628A6" w:rsidRDefault="00616266" w:rsidP="0038442C">
      <w:pPr>
        <w:pStyle w:val="Encabezado"/>
        <w:tabs>
          <w:tab w:val="clear" w:pos="4419"/>
          <w:tab w:val="clear" w:pos="8838"/>
        </w:tabs>
        <w:spacing w:before="160" w:after="120" w:line="360" w:lineRule="auto"/>
      </w:pPr>
    </w:p>
    <w:p w14:paraId="19C114FF" w14:textId="77777777" w:rsidR="001E3DD2" w:rsidRPr="000E238D" w:rsidRDefault="001E3DD2" w:rsidP="001E3DD2">
      <w:pPr>
        <w:ind w:firstLine="0"/>
      </w:pPr>
    </w:p>
    <w:p w14:paraId="427961D1" w14:textId="77777777" w:rsidR="003C475A" w:rsidRPr="00823177" w:rsidRDefault="003C475A" w:rsidP="00823177"/>
    <w:p w14:paraId="72C82D95" w14:textId="18438389" w:rsidR="009A627E" w:rsidRPr="004A1667" w:rsidRDefault="009A627E" w:rsidP="004A1667">
      <w:pPr>
        <w:pStyle w:val="Ttulo1"/>
      </w:pPr>
      <w:bookmarkStart w:id="13" w:name="_Toc192466023"/>
      <w:r w:rsidRPr="004A1667">
        <w:lastRenderedPageBreak/>
        <w:t>Indicadores de gestión</w:t>
      </w:r>
      <w:bookmarkEnd w:id="13"/>
    </w:p>
    <w:p w14:paraId="173E961C" w14:textId="580B8ABE" w:rsidR="00341F48" w:rsidRDefault="00D870C7" w:rsidP="00E31A7B">
      <w:r w:rsidRPr="00D870C7">
        <w:t xml:space="preserve">El turismo en Colombia representa una oportunidad crucial para impulsar el desarrollo económico, dado su inmenso potencial en biodiversidad, cultura y paisajes únicos. En este contexto, los indicadores de gestión se convierten en herramientas esenciales para la planificación, monitoreo y optimización de los proyectos turísticos. La implementación de estos indicadores permite evaluar tanto el rendimiento del proyecto como su impacto en la economía local, los recursos naturales y las comunidades. </w:t>
      </w:r>
      <w:r w:rsidR="00076806">
        <w:t>A continuación</w:t>
      </w:r>
      <w:r w:rsidR="00D57C4A">
        <w:t>,</w:t>
      </w:r>
      <w:r w:rsidR="00076806">
        <w:t xml:space="preserve"> se presentan algunos</w:t>
      </w:r>
      <w:r w:rsidRPr="00D870C7">
        <w:t xml:space="preserve"> indicadores clave que podrían utilizarse en un proyecto turístico en Colombia, enfocándose en aspectos financieros, de sostenibilidad, satisfacción del cliente y desarrollo comunitario.</w:t>
      </w:r>
    </w:p>
    <w:p w14:paraId="15F96183" w14:textId="4EF92FF5" w:rsidR="008030C3" w:rsidRPr="00C84431" w:rsidRDefault="00C84431" w:rsidP="00C84431">
      <w:pPr>
        <w:pStyle w:val="Tabla"/>
        <w:jc w:val="center"/>
      </w:pPr>
      <w:r w:rsidRPr="00C84431">
        <w:t>Indicadores de gestión</w:t>
      </w:r>
    </w:p>
    <w:tbl>
      <w:tblPr>
        <w:tblStyle w:val="SENA"/>
        <w:tblW w:w="9773" w:type="dxa"/>
        <w:tblLook w:val="04A0" w:firstRow="1" w:lastRow="0" w:firstColumn="1" w:lastColumn="0" w:noHBand="0" w:noVBand="1"/>
        <w:tblCaption w:val="Tabla 5. Indicadores de gestión"/>
        <w:tblDescription w:val="En la tabla 5 se presentan los principales indicadores utilizados en la gestión de proyectos turísticos, junto con sus características y tipos, proporcionando una visión estructurada para su aplicación en distintos contextos."/>
      </w:tblPr>
      <w:tblGrid>
        <w:gridCol w:w="2626"/>
        <w:gridCol w:w="3178"/>
        <w:gridCol w:w="3969"/>
      </w:tblGrid>
      <w:tr w:rsidR="00E31A7B" w:rsidRPr="00E31A7B" w14:paraId="1B1A80D8" w14:textId="77777777" w:rsidTr="0035710A">
        <w:trPr>
          <w:cnfStyle w:val="100000000000" w:firstRow="1" w:lastRow="0" w:firstColumn="0" w:lastColumn="0" w:oddVBand="0" w:evenVBand="0" w:oddHBand="0" w:evenHBand="0" w:firstRowFirstColumn="0" w:firstRowLastColumn="0" w:lastRowFirstColumn="0" w:lastRowLastColumn="0"/>
          <w:tblHeader/>
        </w:trPr>
        <w:tc>
          <w:tcPr>
            <w:tcW w:w="2626" w:type="dxa"/>
            <w:hideMark/>
          </w:tcPr>
          <w:p w14:paraId="122C3167" w14:textId="77777777" w:rsidR="00E31A7B" w:rsidRPr="00E31A7B" w:rsidRDefault="00E31A7B" w:rsidP="00E31A7B">
            <w:pPr>
              <w:ind w:firstLine="0"/>
            </w:pPr>
            <w:r w:rsidRPr="00E31A7B">
              <w:t>Indicador</w:t>
            </w:r>
          </w:p>
        </w:tc>
        <w:tc>
          <w:tcPr>
            <w:tcW w:w="3178" w:type="dxa"/>
            <w:hideMark/>
          </w:tcPr>
          <w:p w14:paraId="446FE8ED" w14:textId="77777777" w:rsidR="00E31A7B" w:rsidRPr="00E31A7B" w:rsidRDefault="00E31A7B" w:rsidP="00E31A7B">
            <w:pPr>
              <w:ind w:firstLine="0"/>
            </w:pPr>
            <w:r w:rsidRPr="00E31A7B">
              <w:t>Características</w:t>
            </w:r>
          </w:p>
        </w:tc>
        <w:tc>
          <w:tcPr>
            <w:tcW w:w="3969" w:type="dxa"/>
            <w:hideMark/>
          </w:tcPr>
          <w:p w14:paraId="1447A1E5" w14:textId="77777777" w:rsidR="00E31A7B" w:rsidRPr="00E31A7B" w:rsidRDefault="00E31A7B" w:rsidP="00E31A7B">
            <w:pPr>
              <w:ind w:firstLine="0"/>
            </w:pPr>
            <w:r w:rsidRPr="00E31A7B">
              <w:t>Tipos</w:t>
            </w:r>
          </w:p>
        </w:tc>
      </w:tr>
      <w:tr w:rsidR="00E31A7B" w:rsidRPr="00E31A7B" w14:paraId="32B7603F" w14:textId="77777777" w:rsidTr="00AA7FB9">
        <w:trPr>
          <w:cnfStyle w:val="000000100000" w:firstRow="0" w:lastRow="0" w:firstColumn="0" w:lastColumn="0" w:oddVBand="0" w:evenVBand="0" w:oddHBand="1" w:evenHBand="0" w:firstRowFirstColumn="0" w:firstRowLastColumn="0" w:lastRowFirstColumn="0" w:lastRowLastColumn="0"/>
        </w:trPr>
        <w:tc>
          <w:tcPr>
            <w:tcW w:w="2626" w:type="dxa"/>
            <w:hideMark/>
          </w:tcPr>
          <w:p w14:paraId="62CDB037" w14:textId="1E8DE6E5" w:rsidR="00E31A7B" w:rsidRPr="00E31A7B" w:rsidRDefault="00E31A7B" w:rsidP="00E31A7B">
            <w:pPr>
              <w:ind w:firstLine="0"/>
            </w:pPr>
            <w:r w:rsidRPr="00E31A7B">
              <w:t>Indicadores financieros</w:t>
            </w:r>
            <w:r>
              <w:t>.</w:t>
            </w:r>
          </w:p>
        </w:tc>
        <w:tc>
          <w:tcPr>
            <w:tcW w:w="3178" w:type="dxa"/>
            <w:hideMark/>
          </w:tcPr>
          <w:p w14:paraId="07EE0E58" w14:textId="77777777" w:rsidR="00E31A7B" w:rsidRPr="00E31A7B" w:rsidRDefault="00E31A7B" w:rsidP="00E31A7B">
            <w:pPr>
              <w:ind w:firstLine="0"/>
            </w:pPr>
            <w:r w:rsidRPr="00E31A7B">
              <w:t>Para la viabilidad de un proyecto turístico, es fundamental monitorear su rendimiento financiero. Los siguientes indicadores ayudan a evaluar el retorno de la inversión y el control de los costos.</w:t>
            </w:r>
          </w:p>
        </w:tc>
        <w:tc>
          <w:tcPr>
            <w:tcW w:w="3969" w:type="dxa"/>
            <w:hideMark/>
          </w:tcPr>
          <w:p w14:paraId="52A8E9B5" w14:textId="77777777" w:rsidR="00E31A7B" w:rsidRPr="00307579" w:rsidRDefault="00E31A7B" w:rsidP="002154CD">
            <w:pPr>
              <w:pStyle w:val="Prrafodelista"/>
              <w:numPr>
                <w:ilvl w:val="0"/>
                <w:numId w:val="19"/>
              </w:numPr>
            </w:pPr>
            <w:r w:rsidRPr="00307579">
              <w:t>Retorno de Inversión (ROI): permite medir la rentabilidad del proyecto, comparando las ganancias generadas frente a la inversión inicial. Un ROI alto indica que el proyecto está generando ingresos suficientes para cubrir los costos y generar beneficios adicionales.</w:t>
            </w:r>
          </w:p>
          <w:p w14:paraId="351AB73F" w14:textId="77777777" w:rsidR="00E31A7B" w:rsidRPr="00307579" w:rsidRDefault="00E31A7B" w:rsidP="002154CD">
            <w:pPr>
              <w:pStyle w:val="Prrafodelista"/>
              <w:numPr>
                <w:ilvl w:val="0"/>
                <w:numId w:val="19"/>
              </w:numPr>
            </w:pPr>
            <w:r w:rsidRPr="00307579">
              <w:lastRenderedPageBreak/>
              <w:t>Costo de Adquisición de Clientes (CAC): evalúa el costo de atraer a cada visitante, considerando gastos en </w:t>
            </w:r>
            <w:r w:rsidRPr="008B5640">
              <w:rPr>
                <w:rStyle w:val="Extranjerismo"/>
                <w:lang w:val="es-CO"/>
              </w:rPr>
              <w:t>marketing </w:t>
            </w:r>
            <w:r w:rsidRPr="00307579">
              <w:t>y publicidad. Es especialmente relevante en proyectos que buscan atraer turistas internacionales, ya que los costos pueden ser más altos.</w:t>
            </w:r>
          </w:p>
          <w:p w14:paraId="5CF4B457" w14:textId="77777777" w:rsidR="00E31A7B" w:rsidRPr="00307579" w:rsidRDefault="00E31A7B" w:rsidP="002154CD">
            <w:pPr>
              <w:pStyle w:val="Prrafodelista"/>
              <w:numPr>
                <w:ilvl w:val="0"/>
                <w:numId w:val="19"/>
              </w:numPr>
            </w:pPr>
            <w:r w:rsidRPr="00307579">
              <w:t xml:space="preserve">Ingresos por visitante: mide el promedio de ingresos generados por cada turista durante su visita. Este indicador ayuda a evaluar la efectividad de las actividades y servicios turísticos ofertados, así </w:t>
            </w:r>
            <w:r w:rsidRPr="00307579">
              <w:lastRenderedPageBreak/>
              <w:t>como a ajustar las estrategias de precios.</w:t>
            </w:r>
          </w:p>
        </w:tc>
      </w:tr>
      <w:tr w:rsidR="00E31A7B" w:rsidRPr="00E31A7B" w14:paraId="23D42C82" w14:textId="77777777" w:rsidTr="00AA7FB9">
        <w:tc>
          <w:tcPr>
            <w:tcW w:w="2626" w:type="dxa"/>
            <w:hideMark/>
          </w:tcPr>
          <w:p w14:paraId="3FF42748" w14:textId="31ADD97B" w:rsidR="00E31A7B" w:rsidRPr="00E31A7B" w:rsidRDefault="00E31A7B" w:rsidP="00AA7FB9">
            <w:pPr>
              <w:ind w:firstLine="0"/>
            </w:pPr>
            <w:r w:rsidRPr="00E31A7B">
              <w:lastRenderedPageBreak/>
              <w:t>Indicadores de sostenibilidad</w:t>
            </w:r>
            <w:r w:rsidR="00AA7FB9">
              <w:t>.</w:t>
            </w:r>
          </w:p>
        </w:tc>
        <w:tc>
          <w:tcPr>
            <w:tcW w:w="3178" w:type="dxa"/>
            <w:hideMark/>
          </w:tcPr>
          <w:p w14:paraId="1493B932" w14:textId="77777777" w:rsidR="00E31A7B" w:rsidRPr="00E31A7B" w:rsidRDefault="00E31A7B" w:rsidP="00AA7FB9">
            <w:pPr>
              <w:ind w:firstLine="0"/>
            </w:pPr>
            <w:r w:rsidRPr="00E31A7B">
              <w:t>Colombia es reconocida por su biodiversidad y la riqueza de sus paisajes naturales. Por ello, los proyectos turísticos en el país deben considerar indicadores que evalúen su impacto ambiental y promuevan la sostenibilidad.</w:t>
            </w:r>
          </w:p>
        </w:tc>
        <w:tc>
          <w:tcPr>
            <w:tcW w:w="3969" w:type="dxa"/>
            <w:hideMark/>
          </w:tcPr>
          <w:p w14:paraId="023463F2" w14:textId="77777777" w:rsidR="00E31A7B" w:rsidRPr="00307579" w:rsidRDefault="00E31A7B" w:rsidP="002154CD">
            <w:pPr>
              <w:pStyle w:val="Prrafodelista"/>
              <w:numPr>
                <w:ilvl w:val="0"/>
                <w:numId w:val="20"/>
              </w:numPr>
            </w:pPr>
            <w:r w:rsidRPr="00307579">
              <w:t>Huella de carbono: mide las emisiones de gases de efecto invernadero generadas por el proyecto, desde el transporte hasta las actividades recreativas. Reducir la huella de carbono no solo es esencial para cumplir con estándares ambientales, sino también para atraer turistas que valoren el turismo sostenible.</w:t>
            </w:r>
          </w:p>
          <w:p w14:paraId="2EEAF7E8" w14:textId="77777777" w:rsidR="00E31A7B" w:rsidRPr="00307579" w:rsidRDefault="00E31A7B" w:rsidP="002154CD">
            <w:pPr>
              <w:pStyle w:val="Prrafodelista"/>
              <w:numPr>
                <w:ilvl w:val="0"/>
                <w:numId w:val="20"/>
              </w:numPr>
            </w:pPr>
            <w:r w:rsidRPr="00307579">
              <w:t xml:space="preserve">Consumo de recursos naturales: monitorear el consumo de agua y energía permite evaluar el impacto ambiental del proyecto. Implementar </w:t>
            </w:r>
            <w:r w:rsidRPr="00307579">
              <w:lastRenderedPageBreak/>
              <w:t>prácticas de ahorro y tecnologías sostenibles ayuda a reducir este consumo, mejorando la imagen del proyecto ante los turistas conscientes del medio ambiente.</w:t>
            </w:r>
          </w:p>
          <w:p w14:paraId="07355395" w14:textId="77777777" w:rsidR="00E31A7B" w:rsidRPr="00307579" w:rsidRDefault="00E31A7B" w:rsidP="002154CD">
            <w:pPr>
              <w:pStyle w:val="Prrafodelista"/>
              <w:numPr>
                <w:ilvl w:val="0"/>
                <w:numId w:val="20"/>
              </w:numPr>
            </w:pPr>
            <w:r w:rsidRPr="00307579">
              <w:t>Gestión de residuos: medir la cantidad de residuos generados y reciclados en el proyecto promueve la implementación de sistemas de gestión eficientes, evitando la contaminación y contribuyendo a la protección del entorno.</w:t>
            </w:r>
          </w:p>
        </w:tc>
      </w:tr>
      <w:tr w:rsidR="00E31A7B" w:rsidRPr="00E31A7B" w14:paraId="55AB810E" w14:textId="77777777" w:rsidTr="00AA7FB9">
        <w:trPr>
          <w:cnfStyle w:val="000000100000" w:firstRow="0" w:lastRow="0" w:firstColumn="0" w:lastColumn="0" w:oddVBand="0" w:evenVBand="0" w:oddHBand="1" w:evenHBand="0" w:firstRowFirstColumn="0" w:firstRowLastColumn="0" w:lastRowFirstColumn="0" w:lastRowLastColumn="0"/>
        </w:trPr>
        <w:tc>
          <w:tcPr>
            <w:tcW w:w="2626" w:type="dxa"/>
            <w:hideMark/>
          </w:tcPr>
          <w:p w14:paraId="1DBC459B" w14:textId="4D2A108D" w:rsidR="00E31A7B" w:rsidRPr="00E31A7B" w:rsidRDefault="00E31A7B" w:rsidP="00AA7FB9">
            <w:pPr>
              <w:ind w:firstLine="0"/>
            </w:pPr>
            <w:r w:rsidRPr="00E31A7B">
              <w:lastRenderedPageBreak/>
              <w:t>Indicadores de satisfacción del cliente</w:t>
            </w:r>
            <w:r w:rsidR="00AA7FB9">
              <w:t>.</w:t>
            </w:r>
          </w:p>
        </w:tc>
        <w:tc>
          <w:tcPr>
            <w:tcW w:w="3178" w:type="dxa"/>
            <w:hideMark/>
          </w:tcPr>
          <w:p w14:paraId="5AC6FEA2" w14:textId="77777777" w:rsidR="00E31A7B" w:rsidRPr="00E31A7B" w:rsidRDefault="00E31A7B" w:rsidP="00AA7FB9">
            <w:pPr>
              <w:ind w:firstLine="0"/>
            </w:pPr>
            <w:r w:rsidRPr="00E31A7B">
              <w:t xml:space="preserve">La experiencia del visitante es un factor crucial en el éxito de un proyecto turístico. Los </w:t>
            </w:r>
            <w:r w:rsidRPr="00E31A7B">
              <w:lastRenderedPageBreak/>
              <w:t>indicadores de satisfacción permiten conocer el nivel de satisfacción del turista, identificar áreas de mejora y asegurar que los servicios cumplen con las expectativas.</w:t>
            </w:r>
          </w:p>
        </w:tc>
        <w:tc>
          <w:tcPr>
            <w:tcW w:w="3969" w:type="dxa"/>
            <w:hideMark/>
          </w:tcPr>
          <w:p w14:paraId="1F2376F4" w14:textId="77777777" w:rsidR="00E31A7B" w:rsidRPr="005725E4" w:rsidRDefault="00E31A7B" w:rsidP="002154CD">
            <w:pPr>
              <w:pStyle w:val="Prrafodelista"/>
              <w:numPr>
                <w:ilvl w:val="0"/>
                <w:numId w:val="21"/>
              </w:numPr>
            </w:pPr>
            <w:r w:rsidRPr="005725E4">
              <w:lastRenderedPageBreak/>
              <w:t xml:space="preserve">Índice de satisfacción del cliente: mide la percepción de los turistas sobre el servicio, </w:t>
            </w:r>
            <w:r w:rsidRPr="005725E4">
              <w:lastRenderedPageBreak/>
              <w:t>instalaciones y actividades. Se puede obtener mediante encuestas o comentarios. Un índice alto refleja una buena calidad de servicio y experiencia, mientras que un índice bajo indica la necesidad de mejoras.</w:t>
            </w:r>
          </w:p>
          <w:p w14:paraId="2E9729E9" w14:textId="77777777" w:rsidR="00E31A7B" w:rsidRPr="005725E4" w:rsidRDefault="00E31A7B" w:rsidP="002154CD">
            <w:pPr>
              <w:pStyle w:val="Prrafodelista"/>
              <w:numPr>
                <w:ilvl w:val="0"/>
                <w:numId w:val="21"/>
              </w:numPr>
            </w:pPr>
            <w:r w:rsidRPr="005725E4">
              <w:t xml:space="preserve">Tasa de Recomendación o </w:t>
            </w:r>
            <w:r w:rsidRPr="008B5640">
              <w:rPr>
                <w:rStyle w:val="Extranjerismo"/>
                <w:lang w:val="es-CO"/>
              </w:rPr>
              <w:t xml:space="preserve">Net </w:t>
            </w:r>
            <w:proofErr w:type="spellStart"/>
            <w:r w:rsidRPr="008B5640">
              <w:rPr>
                <w:rStyle w:val="Extranjerismo"/>
                <w:lang w:val="es-CO"/>
              </w:rPr>
              <w:t>Promoter</w:t>
            </w:r>
            <w:proofErr w:type="spellEnd"/>
            <w:r w:rsidRPr="008B5640">
              <w:rPr>
                <w:rStyle w:val="Extranjerismo"/>
                <w:lang w:val="es-CO"/>
              </w:rPr>
              <w:t xml:space="preserve"> Score </w:t>
            </w:r>
            <w:r w:rsidRPr="005725E4">
              <w:t>(NPS): mide la probabilidad de que un turista recomiende el destino a otros. Un NPS positivo sugiere que los visitantes han tenido una experiencia satisfactoria y probablemente actúen como promotores del destino.</w:t>
            </w:r>
          </w:p>
          <w:p w14:paraId="782F9D1E" w14:textId="77777777" w:rsidR="00E31A7B" w:rsidRPr="005725E4" w:rsidRDefault="00E31A7B" w:rsidP="002154CD">
            <w:pPr>
              <w:pStyle w:val="Prrafodelista"/>
              <w:numPr>
                <w:ilvl w:val="0"/>
                <w:numId w:val="21"/>
              </w:numPr>
            </w:pPr>
            <w:r w:rsidRPr="005725E4">
              <w:t xml:space="preserve">Tiempo de permanencia del visitante: mide la </w:t>
            </w:r>
            <w:r w:rsidRPr="005725E4">
              <w:lastRenderedPageBreak/>
              <w:t>duración de la estancia de los turistas. Una estadía más prolongada suele traducirse en un mayor gasto en el destino, lo que es positivo para la economía local y para el éxito del proyecto.</w:t>
            </w:r>
          </w:p>
        </w:tc>
      </w:tr>
      <w:tr w:rsidR="00E31A7B" w:rsidRPr="00E31A7B" w14:paraId="6C72272B" w14:textId="77777777" w:rsidTr="00AA7FB9">
        <w:tc>
          <w:tcPr>
            <w:tcW w:w="2626" w:type="dxa"/>
            <w:hideMark/>
          </w:tcPr>
          <w:p w14:paraId="2F82EB5A" w14:textId="61C9E283" w:rsidR="00E31A7B" w:rsidRPr="00E31A7B" w:rsidRDefault="00E31A7B" w:rsidP="00AA7FB9">
            <w:pPr>
              <w:ind w:firstLine="0"/>
            </w:pPr>
            <w:r w:rsidRPr="00E31A7B">
              <w:lastRenderedPageBreak/>
              <w:t>Indicadores de desarrollo comunitario</w:t>
            </w:r>
            <w:r w:rsidR="00AA7FB9">
              <w:t>.</w:t>
            </w:r>
          </w:p>
        </w:tc>
        <w:tc>
          <w:tcPr>
            <w:tcW w:w="3178" w:type="dxa"/>
            <w:hideMark/>
          </w:tcPr>
          <w:p w14:paraId="4C8B9970" w14:textId="77777777" w:rsidR="00E31A7B" w:rsidRPr="00E31A7B" w:rsidRDefault="00E31A7B" w:rsidP="00AA7FB9">
            <w:pPr>
              <w:ind w:firstLine="0"/>
            </w:pPr>
            <w:r w:rsidRPr="00E31A7B">
              <w:t>El turismo en Colombia debe contribuir al desarrollo de las comunidades locales, por lo que es importante medir cómo los proyectos turísticos benefician a la población.</w:t>
            </w:r>
          </w:p>
        </w:tc>
        <w:tc>
          <w:tcPr>
            <w:tcW w:w="3969" w:type="dxa"/>
            <w:hideMark/>
          </w:tcPr>
          <w:p w14:paraId="228A2AF1" w14:textId="77777777" w:rsidR="00E31A7B" w:rsidRPr="00C42CD0" w:rsidRDefault="00E31A7B" w:rsidP="002154CD">
            <w:pPr>
              <w:pStyle w:val="Prrafodelista"/>
              <w:numPr>
                <w:ilvl w:val="0"/>
                <w:numId w:val="22"/>
              </w:numPr>
            </w:pPr>
            <w:r w:rsidRPr="00C42CD0">
              <w:t>Empleo local generado: mide el número de empleos creados en la comunidad por el proyecto turístico. Un proyecto exitoso no solo debe atraer visitantes, sino también generar empleo para los residentes, contribuyendo a mejorar su calidad de vida.</w:t>
            </w:r>
          </w:p>
          <w:p w14:paraId="299E1D71" w14:textId="77777777" w:rsidR="00E31A7B" w:rsidRPr="00C42CD0" w:rsidRDefault="00E31A7B" w:rsidP="002154CD">
            <w:pPr>
              <w:pStyle w:val="Prrafodelista"/>
              <w:numPr>
                <w:ilvl w:val="0"/>
                <w:numId w:val="22"/>
              </w:numPr>
            </w:pPr>
            <w:r w:rsidRPr="00C42CD0">
              <w:t xml:space="preserve">Distribución de beneficios: evalúa el porcentaje de </w:t>
            </w:r>
            <w:r w:rsidRPr="00C42CD0">
              <w:lastRenderedPageBreak/>
              <w:t>ingresos que se destina a las comunidades locales, ya sea en salarios, inversión en infraestructuras o servicios. Un mayor porcentaje indica un proyecto comprometido con el desarrollo local.</w:t>
            </w:r>
          </w:p>
          <w:p w14:paraId="31DC533D" w14:textId="77777777" w:rsidR="00E31A7B" w:rsidRPr="00C42CD0" w:rsidRDefault="00E31A7B" w:rsidP="002154CD">
            <w:pPr>
              <w:pStyle w:val="Prrafodelista"/>
              <w:numPr>
                <w:ilvl w:val="0"/>
                <w:numId w:val="22"/>
              </w:numPr>
            </w:pPr>
            <w:r w:rsidRPr="00C42CD0">
              <w:t xml:space="preserve">Índice de participación comunitaria: mide el nivel de involucramiento de la comunidad en la planificación y operación del proyecto. La participación de la comunidad es clave para asegurar que el proyecto esté alineado con sus necesidades y valores, generando un sentido de </w:t>
            </w:r>
            <w:r w:rsidRPr="00C42CD0">
              <w:lastRenderedPageBreak/>
              <w:t>pertenencia y colaboración.</w:t>
            </w:r>
          </w:p>
        </w:tc>
      </w:tr>
    </w:tbl>
    <w:p w14:paraId="2920A6C2" w14:textId="77777777" w:rsidR="00EE6847" w:rsidRPr="003F7788" w:rsidRDefault="00EE6847" w:rsidP="003F7788"/>
    <w:p w14:paraId="06F71A8B" w14:textId="77777777" w:rsidR="00C13CA9" w:rsidRPr="00C13CA9" w:rsidRDefault="00C13CA9" w:rsidP="00534C0D">
      <w:pPr>
        <w:pStyle w:val="Sangradetextonormal"/>
      </w:pPr>
      <w:r w:rsidRPr="00C13CA9">
        <w:t>El uso de indicadores de gestión en proyectos turísticos en Colombia es esencial para evaluar su éxito y sostenibilidad. Estos indicadores permiten a los gestores tomar decisiones informadas, optimizar recursos y asegurar que el proyecto beneficie tanto a los turistas como a las comunidades y al entorno natural. Implementar un sistema de gestión basado en indicadores bien definidos permite alcanzar los objetivos económicos, ambientales y sociales de manera equilibrada, garantizando el éxito y sostenibilidad del proyecto turístico en el largo plazo.</w:t>
      </w:r>
    </w:p>
    <w:p w14:paraId="3B6C04F8" w14:textId="77777777" w:rsidR="00C13CA9" w:rsidRPr="00C13CA9" w:rsidRDefault="00C13CA9" w:rsidP="00CE5A4A">
      <w:pPr>
        <w:pStyle w:val="Ttulo2"/>
      </w:pPr>
      <w:bookmarkStart w:id="14" w:name="_Toc192466024"/>
      <w:r w:rsidRPr="00C13CA9">
        <w:t>4.1 Clasificación indicadores</w:t>
      </w:r>
      <w:bookmarkEnd w:id="14"/>
    </w:p>
    <w:p w14:paraId="3A076414" w14:textId="4BDD6379" w:rsidR="00C13CA9" w:rsidRDefault="00C13CA9" w:rsidP="00C13CA9">
      <w:r w:rsidRPr="00C13CA9">
        <w:t>Los indicadores de gestión en un proyecto turístico en Colombia pueden organizarse en diversas categorías según los objetivos del proyecto y la información a monitorear. A continuación, se presentan las principales clasificaciones junto con sus aspectos clave:</w:t>
      </w:r>
    </w:p>
    <w:p w14:paraId="390BCC75" w14:textId="77777777" w:rsidR="00D2508F" w:rsidRPr="00D2508F" w:rsidRDefault="00D2508F" w:rsidP="00CE5A4A">
      <w:pPr>
        <w:pStyle w:val="Ttulo2"/>
      </w:pPr>
      <w:bookmarkStart w:id="15" w:name="_Toc192466025"/>
      <w:r w:rsidRPr="00D2508F">
        <w:t>4.1 Clasificación indicadores</w:t>
      </w:r>
      <w:bookmarkEnd w:id="15"/>
    </w:p>
    <w:p w14:paraId="14AF78CD" w14:textId="0BC83F57" w:rsidR="00D2508F" w:rsidRDefault="00D2508F" w:rsidP="00D2508F">
      <w:pPr>
        <w:pStyle w:val="Sangradetextonormal"/>
      </w:pPr>
      <w:r w:rsidRPr="00D2508F">
        <w:t>Los indicadores de gestión en un proyecto turístico en Colombia pueden organizarse en diversas categorías según los objetivos del proyecto y la información a monitorear. A continuación, se presentan las principales clasificaciones junto con sus aspectos clave:</w:t>
      </w:r>
    </w:p>
    <w:p w14:paraId="1C32960B" w14:textId="77777777" w:rsidR="002F08A7" w:rsidRPr="00D2508F" w:rsidRDefault="002F08A7" w:rsidP="00D2508F">
      <w:pPr>
        <w:pStyle w:val="Sangradetextonormal"/>
      </w:pPr>
    </w:p>
    <w:p w14:paraId="3F331C0F" w14:textId="77777777" w:rsidR="00D2508F" w:rsidRPr="007C2FA3" w:rsidRDefault="00D2508F" w:rsidP="002154CD">
      <w:pPr>
        <w:pStyle w:val="Prrafodelista"/>
        <w:numPr>
          <w:ilvl w:val="0"/>
          <w:numId w:val="23"/>
        </w:numPr>
        <w:rPr>
          <w:b/>
          <w:bCs/>
        </w:rPr>
      </w:pPr>
      <w:r w:rsidRPr="007C2FA3">
        <w:rPr>
          <w:b/>
          <w:bCs/>
        </w:rPr>
        <w:lastRenderedPageBreak/>
        <w:t>Desempeño financiero</w:t>
      </w:r>
    </w:p>
    <w:p w14:paraId="26C84451" w14:textId="0A9BED7D" w:rsidR="00D2508F" w:rsidRDefault="00D2508F" w:rsidP="007C2FA3">
      <w:pPr>
        <w:pStyle w:val="Prrafodelista"/>
        <w:ind w:left="1429" w:firstLine="0"/>
      </w:pPr>
      <w:r w:rsidRPr="00D2508F">
        <w:t>Mide la rentabilidad del proyecto mediante indicadores como ingresos generados, costos operativos, margen de beneficio, tasa de ocupación e ingresos por visitante.</w:t>
      </w:r>
    </w:p>
    <w:p w14:paraId="126A48ED" w14:textId="77777777" w:rsidR="007C2FA3" w:rsidRPr="007C2FA3" w:rsidRDefault="007C2FA3" w:rsidP="002154CD">
      <w:pPr>
        <w:pStyle w:val="Encabezado"/>
        <w:numPr>
          <w:ilvl w:val="0"/>
          <w:numId w:val="23"/>
        </w:numPr>
        <w:tabs>
          <w:tab w:val="clear" w:pos="4419"/>
          <w:tab w:val="clear" w:pos="8838"/>
        </w:tabs>
        <w:spacing w:before="160" w:after="120" w:line="360" w:lineRule="auto"/>
        <w:rPr>
          <w:b/>
          <w:bCs/>
        </w:rPr>
      </w:pPr>
      <w:r w:rsidRPr="007C2FA3">
        <w:rPr>
          <w:b/>
          <w:bCs/>
        </w:rPr>
        <w:t>Demanda y llegadas</w:t>
      </w:r>
    </w:p>
    <w:p w14:paraId="127C55B0" w14:textId="77777777" w:rsidR="007C2FA3" w:rsidRPr="007C2FA3" w:rsidRDefault="007C2FA3" w:rsidP="007C2FA3">
      <w:pPr>
        <w:pStyle w:val="Prrafodelista"/>
        <w:ind w:left="1429" w:firstLine="0"/>
      </w:pPr>
      <w:r w:rsidRPr="007C2FA3">
        <w:t>Evalúa el flujo turístico a través del número de visitantes, perfil del turista, frecuencia de visita, estacionalidad y duración de la estancia.</w:t>
      </w:r>
    </w:p>
    <w:p w14:paraId="1434E57A" w14:textId="77777777" w:rsidR="007C2FA3" w:rsidRPr="007C2FA3" w:rsidRDefault="007C2FA3" w:rsidP="002154CD">
      <w:pPr>
        <w:pStyle w:val="Prrafodelista"/>
        <w:numPr>
          <w:ilvl w:val="0"/>
          <w:numId w:val="23"/>
        </w:numPr>
        <w:rPr>
          <w:b/>
          <w:bCs/>
        </w:rPr>
      </w:pPr>
      <w:r w:rsidRPr="007C2FA3">
        <w:rPr>
          <w:b/>
          <w:bCs/>
        </w:rPr>
        <w:t>Sostenibilidad ambiental</w:t>
      </w:r>
    </w:p>
    <w:p w14:paraId="4C54338A" w14:textId="0455F4F8" w:rsidR="007C2FA3" w:rsidRDefault="007C2FA3" w:rsidP="007C2FA3">
      <w:pPr>
        <w:pStyle w:val="Prrafodelista"/>
        <w:ind w:left="1429" w:firstLine="0"/>
      </w:pPr>
      <w:r w:rsidRPr="007C2FA3">
        <w:t>Analiza el impacto ecológico del proyecto considerando la huella de carbono, consumo de recursos, gestión de residuos, impacto en los ecosistemas y certificaciones ambientales.</w:t>
      </w:r>
    </w:p>
    <w:p w14:paraId="02D1E8FA" w14:textId="77777777" w:rsidR="007C2FA3" w:rsidRPr="00916C61" w:rsidRDefault="007C2FA3" w:rsidP="002154CD">
      <w:pPr>
        <w:pStyle w:val="Prrafodelista"/>
        <w:numPr>
          <w:ilvl w:val="0"/>
          <w:numId w:val="23"/>
        </w:numPr>
        <w:rPr>
          <w:b/>
          <w:bCs/>
        </w:rPr>
      </w:pPr>
      <w:r w:rsidRPr="00916C61">
        <w:rPr>
          <w:b/>
          <w:bCs/>
        </w:rPr>
        <w:t>Satisfacción del cliente</w:t>
      </w:r>
    </w:p>
    <w:p w14:paraId="49E36BB4" w14:textId="77777777" w:rsidR="007C2FA3" w:rsidRPr="007C2FA3" w:rsidRDefault="007C2FA3" w:rsidP="00916C61">
      <w:pPr>
        <w:pStyle w:val="Prrafodelista"/>
        <w:ind w:left="1429" w:firstLine="0"/>
      </w:pPr>
      <w:r w:rsidRPr="007C2FA3">
        <w:t>Mide la percepción del turista mediante encuestas de satisfacción, tasa de recomendación, número de quejas, calidad de servicios y experiencia en el destino.</w:t>
      </w:r>
    </w:p>
    <w:p w14:paraId="6D488ADA" w14:textId="77777777" w:rsidR="007C2FA3" w:rsidRPr="00916C61" w:rsidRDefault="007C2FA3" w:rsidP="002154CD">
      <w:pPr>
        <w:pStyle w:val="Prrafodelista"/>
        <w:numPr>
          <w:ilvl w:val="0"/>
          <w:numId w:val="23"/>
        </w:numPr>
        <w:rPr>
          <w:b/>
          <w:bCs/>
        </w:rPr>
      </w:pPr>
      <w:r w:rsidRPr="00916C61">
        <w:rPr>
          <w:b/>
          <w:bCs/>
        </w:rPr>
        <w:t>Desarrollo socioeconómico</w:t>
      </w:r>
    </w:p>
    <w:p w14:paraId="1303CB74" w14:textId="77777777" w:rsidR="007C2FA3" w:rsidRPr="007C2FA3" w:rsidRDefault="007C2FA3" w:rsidP="00916C61">
      <w:pPr>
        <w:pStyle w:val="Prrafodelista"/>
        <w:ind w:left="1429" w:firstLine="0"/>
      </w:pPr>
      <w:r w:rsidRPr="007C2FA3">
        <w:t>Examina el impacto en la comunidad local, incluyendo generación de empleo, crecimiento económico, programas de capacitación, participación comunitaria e inversión en infraestructura.</w:t>
      </w:r>
    </w:p>
    <w:p w14:paraId="7BD87C41" w14:textId="77777777" w:rsidR="007C2FA3" w:rsidRPr="00916C61" w:rsidRDefault="007C2FA3" w:rsidP="002154CD">
      <w:pPr>
        <w:pStyle w:val="Prrafodelista"/>
        <w:numPr>
          <w:ilvl w:val="0"/>
          <w:numId w:val="23"/>
        </w:numPr>
        <w:rPr>
          <w:b/>
          <w:bCs/>
        </w:rPr>
      </w:pPr>
      <w:r w:rsidRPr="00916C61">
        <w:rPr>
          <w:b/>
          <w:bCs/>
        </w:rPr>
        <w:t>Promoción y posicionamiento</w:t>
      </w:r>
    </w:p>
    <w:p w14:paraId="3B23C7F1" w14:textId="55A0045E" w:rsidR="007C2FA3" w:rsidRDefault="007C2FA3" w:rsidP="00916C61">
      <w:pPr>
        <w:pStyle w:val="Prrafodelista"/>
        <w:ind w:left="1429" w:firstLine="0"/>
      </w:pPr>
      <w:r w:rsidRPr="007C2FA3">
        <w:t>Evalúa la efectividad de las estrategias de </w:t>
      </w:r>
      <w:r w:rsidRPr="008B5640">
        <w:rPr>
          <w:rStyle w:val="Extranjerismo"/>
          <w:lang w:val="es-CO"/>
        </w:rPr>
        <w:t>marketing</w:t>
      </w:r>
      <w:r w:rsidRPr="007C2FA3">
        <w:t>, el reconocimiento de marca, los canales de atracción de visitantes y el posicionamiento en plataformas digitales.</w:t>
      </w:r>
    </w:p>
    <w:p w14:paraId="76D476CB" w14:textId="77777777" w:rsidR="00AD332F" w:rsidRPr="007C2FA3" w:rsidRDefault="00AD332F" w:rsidP="00916C61">
      <w:pPr>
        <w:pStyle w:val="Prrafodelista"/>
        <w:ind w:left="1429" w:firstLine="0"/>
      </w:pPr>
    </w:p>
    <w:p w14:paraId="0951B265" w14:textId="77777777" w:rsidR="007C2FA3" w:rsidRPr="00916C61" w:rsidRDefault="007C2FA3" w:rsidP="002154CD">
      <w:pPr>
        <w:pStyle w:val="Prrafodelista"/>
        <w:numPr>
          <w:ilvl w:val="0"/>
          <w:numId w:val="23"/>
        </w:numPr>
        <w:rPr>
          <w:b/>
          <w:bCs/>
        </w:rPr>
      </w:pPr>
      <w:r w:rsidRPr="00916C61">
        <w:rPr>
          <w:b/>
          <w:bCs/>
        </w:rPr>
        <w:lastRenderedPageBreak/>
        <w:t>Seguridad y salud</w:t>
      </w:r>
    </w:p>
    <w:p w14:paraId="1E3579A7" w14:textId="1A1921F4" w:rsidR="007C2FA3" w:rsidRDefault="007C2FA3" w:rsidP="00916C61">
      <w:pPr>
        <w:pStyle w:val="Prrafodelista"/>
        <w:ind w:left="1429" w:firstLine="0"/>
      </w:pPr>
      <w:r w:rsidRPr="007C2FA3">
        <w:t>Monitorea la percepción de seguridad del destino, el registro de incidentes, el cumplimiento de protocolos sanitarios y la accesibilidad a servicios médicos.</w:t>
      </w:r>
    </w:p>
    <w:p w14:paraId="682E0ECD" w14:textId="77777777" w:rsidR="00C26B3E" w:rsidRPr="00C26B3E" w:rsidRDefault="00C26B3E" w:rsidP="00C26B3E">
      <w:r w:rsidRPr="00C26B3E">
        <w:t>Estos indicadores permiten una evaluación integral del desempeño del proyecto turístico, asegurando su sostenibilidad económica, social y ambiental, al tiempo que optimizan la experiencia del visitante y fortalecen el desarrollo local.</w:t>
      </w:r>
    </w:p>
    <w:p w14:paraId="49FAB101" w14:textId="77777777" w:rsidR="00C26B3E" w:rsidRPr="00C26B3E" w:rsidRDefault="00C26B3E" w:rsidP="00CE5A4A">
      <w:pPr>
        <w:pStyle w:val="Ttulo2"/>
      </w:pPr>
      <w:bookmarkStart w:id="16" w:name="_Toc192466026"/>
      <w:r w:rsidRPr="00C26B3E">
        <w:t>4.2 Enfoques</w:t>
      </w:r>
      <w:bookmarkEnd w:id="16"/>
    </w:p>
    <w:p w14:paraId="316547BC" w14:textId="77777777" w:rsidR="00C26B3E" w:rsidRPr="00C26B3E" w:rsidRDefault="00C26B3E" w:rsidP="00C26B3E">
      <w:r w:rsidRPr="00C26B3E">
        <w:t>Los indicadores de gestión en proyectos turísticos deben centrarse en distintos enfoques que permitan evaluar la eficiencia operativa, el impacto en el destino y la satisfacción del visitante. A continuación, se presentan los principales enfoques:</w:t>
      </w:r>
    </w:p>
    <w:p w14:paraId="664F0069" w14:textId="77777777" w:rsidR="00AE54F8" w:rsidRPr="00AE54F8" w:rsidRDefault="00AE54F8" w:rsidP="002154CD">
      <w:pPr>
        <w:pStyle w:val="Prrafodelista"/>
        <w:numPr>
          <w:ilvl w:val="0"/>
          <w:numId w:val="24"/>
        </w:numPr>
        <w:rPr>
          <w:b/>
          <w:bCs/>
        </w:rPr>
      </w:pPr>
      <w:r w:rsidRPr="00AE54F8">
        <w:rPr>
          <w:b/>
          <w:bCs/>
        </w:rPr>
        <w:t>Desempeño financiero</w:t>
      </w:r>
    </w:p>
    <w:p w14:paraId="7FCFB440" w14:textId="77777777" w:rsidR="00AE54F8" w:rsidRPr="00AE54F8" w:rsidRDefault="00AE54F8" w:rsidP="00AE54F8">
      <w:pPr>
        <w:pStyle w:val="Prrafodelista"/>
        <w:ind w:left="1429" w:firstLine="0"/>
      </w:pPr>
      <w:r w:rsidRPr="00AE54F8">
        <w:t>Analiza la rentabilidad del proyecto mediante indicadores como ingresos totales, costos operativos, margen de ganancia y retorno sobre la inversión (ROI).</w:t>
      </w:r>
    </w:p>
    <w:p w14:paraId="1530297A" w14:textId="0DC6E8DA" w:rsidR="00AE54F8" w:rsidRPr="00AE54F8" w:rsidRDefault="00AE54F8" w:rsidP="002154CD">
      <w:pPr>
        <w:pStyle w:val="Prrafodelista"/>
        <w:numPr>
          <w:ilvl w:val="0"/>
          <w:numId w:val="24"/>
        </w:numPr>
        <w:rPr>
          <w:b/>
          <w:bCs/>
        </w:rPr>
      </w:pPr>
      <w:r w:rsidRPr="00AE54F8">
        <w:rPr>
          <w:b/>
          <w:bCs/>
        </w:rPr>
        <w:t>Experiencia del cliente</w:t>
      </w:r>
    </w:p>
    <w:p w14:paraId="73B3F94B" w14:textId="77777777" w:rsidR="00AE54F8" w:rsidRPr="00AE54F8" w:rsidRDefault="00AE54F8" w:rsidP="00AE54F8">
      <w:pPr>
        <w:pStyle w:val="Prrafodelista"/>
        <w:ind w:left="1429" w:firstLine="0"/>
      </w:pPr>
      <w:r w:rsidRPr="00AE54F8">
        <w:t xml:space="preserve">Mide la satisfacción del visitante a través de encuestas, opiniones en redes sociales, tasa de retención y el </w:t>
      </w:r>
      <w:r w:rsidRPr="008B5640">
        <w:rPr>
          <w:rStyle w:val="Extranjerismo"/>
          <w:lang w:val="es-CO"/>
        </w:rPr>
        <w:t xml:space="preserve">Net </w:t>
      </w:r>
      <w:proofErr w:type="spellStart"/>
      <w:r w:rsidRPr="008B5640">
        <w:rPr>
          <w:rStyle w:val="Extranjerismo"/>
          <w:lang w:val="es-CO"/>
        </w:rPr>
        <w:t>Promoter</w:t>
      </w:r>
      <w:proofErr w:type="spellEnd"/>
      <w:r w:rsidRPr="008B5640">
        <w:rPr>
          <w:rStyle w:val="Extranjerismo"/>
          <w:lang w:val="es-CO"/>
        </w:rPr>
        <w:t xml:space="preserve"> Score</w:t>
      </w:r>
      <w:r w:rsidRPr="00AE54F8">
        <w:t xml:space="preserve"> (NPS), que indica la probabilidad de recomendación.</w:t>
      </w:r>
    </w:p>
    <w:p w14:paraId="5F6EED01" w14:textId="77777777" w:rsidR="00AE54F8" w:rsidRPr="00AE54F8" w:rsidRDefault="00AE54F8" w:rsidP="002154CD">
      <w:pPr>
        <w:pStyle w:val="Prrafodelista"/>
        <w:numPr>
          <w:ilvl w:val="0"/>
          <w:numId w:val="24"/>
        </w:numPr>
        <w:rPr>
          <w:b/>
          <w:bCs/>
        </w:rPr>
      </w:pPr>
      <w:r w:rsidRPr="00AE54F8">
        <w:rPr>
          <w:b/>
          <w:bCs/>
        </w:rPr>
        <w:t>Sostenibilidad y responsabilidad social</w:t>
      </w:r>
    </w:p>
    <w:p w14:paraId="3D873095" w14:textId="7D065721" w:rsidR="00AE54F8" w:rsidRDefault="00AE54F8" w:rsidP="00AE54F8">
      <w:pPr>
        <w:pStyle w:val="Prrafodelista"/>
        <w:ind w:left="1429" w:firstLine="0"/>
      </w:pPr>
      <w:r w:rsidRPr="00AE54F8">
        <w:t>Evalúa el impacto ambiental y social del proyecto, considerando la huella de carbono, consumo de recursos, manejo de residuos, participación en proyectos comunitarios y sostenibilidad de los proveedores.</w:t>
      </w:r>
    </w:p>
    <w:p w14:paraId="774992BB" w14:textId="77777777" w:rsidR="00BE37D4" w:rsidRPr="00AE54F8" w:rsidRDefault="00BE37D4" w:rsidP="00AE54F8">
      <w:pPr>
        <w:pStyle w:val="Prrafodelista"/>
        <w:ind w:left="1429" w:firstLine="0"/>
      </w:pPr>
    </w:p>
    <w:p w14:paraId="5A00724D" w14:textId="77777777" w:rsidR="00AE54F8" w:rsidRPr="00AE54F8" w:rsidRDefault="00AE54F8" w:rsidP="002154CD">
      <w:pPr>
        <w:pStyle w:val="Prrafodelista"/>
        <w:numPr>
          <w:ilvl w:val="0"/>
          <w:numId w:val="24"/>
        </w:numPr>
        <w:rPr>
          <w:b/>
          <w:bCs/>
        </w:rPr>
      </w:pPr>
      <w:r w:rsidRPr="00AE54F8">
        <w:rPr>
          <w:b/>
          <w:bCs/>
        </w:rPr>
        <w:lastRenderedPageBreak/>
        <w:t>Operativo y logístico</w:t>
      </w:r>
    </w:p>
    <w:p w14:paraId="5E2DE38A" w14:textId="77777777" w:rsidR="00AE54F8" w:rsidRPr="00AE54F8" w:rsidRDefault="00AE54F8" w:rsidP="00AE54F8">
      <w:pPr>
        <w:pStyle w:val="Prrafodelista"/>
        <w:ind w:left="1429" w:firstLine="0"/>
      </w:pPr>
      <w:r w:rsidRPr="00AE54F8">
        <w:t>Optimiza la capacidad de carga, la eficiencia en la gestión de recursos y el tiempo de respuesta a quejas o solicitudes, garantizando una operación fluida y eficiente.</w:t>
      </w:r>
    </w:p>
    <w:p w14:paraId="2A1E2228" w14:textId="2B4C20A6" w:rsidR="00AE54F8" w:rsidRPr="00AE54F8" w:rsidRDefault="00AE54F8" w:rsidP="002154CD">
      <w:pPr>
        <w:pStyle w:val="Prrafodelista"/>
        <w:numPr>
          <w:ilvl w:val="0"/>
          <w:numId w:val="24"/>
        </w:numPr>
        <w:rPr>
          <w:b/>
          <w:bCs/>
        </w:rPr>
      </w:pPr>
      <w:r w:rsidRPr="00AE54F8">
        <w:rPr>
          <w:rStyle w:val="Extranjerismo"/>
          <w:b/>
          <w:bCs/>
        </w:rPr>
        <w:t>Marketing</w:t>
      </w:r>
      <w:r w:rsidRPr="00AE54F8">
        <w:rPr>
          <w:b/>
          <w:bCs/>
        </w:rPr>
        <w:t> y promoción</w:t>
      </w:r>
    </w:p>
    <w:p w14:paraId="61112781" w14:textId="77777777" w:rsidR="00AE54F8" w:rsidRPr="00AE54F8" w:rsidRDefault="00AE54F8" w:rsidP="00AE54F8">
      <w:pPr>
        <w:pStyle w:val="Prrafodelista"/>
        <w:ind w:left="1429" w:firstLine="0"/>
      </w:pPr>
      <w:r w:rsidRPr="00AE54F8">
        <w:t>Mide la efectividad de las estrategias publicitarias mediante el alcance de campañas, tasa de conversión y perfil de los visitantes, permitiendo una segmentación más precisa.</w:t>
      </w:r>
    </w:p>
    <w:p w14:paraId="65E2BC21" w14:textId="77777777" w:rsidR="00AE54F8" w:rsidRPr="00AE54F8" w:rsidRDefault="00AE54F8" w:rsidP="002154CD">
      <w:pPr>
        <w:pStyle w:val="Prrafodelista"/>
        <w:numPr>
          <w:ilvl w:val="0"/>
          <w:numId w:val="24"/>
        </w:numPr>
        <w:rPr>
          <w:b/>
          <w:bCs/>
        </w:rPr>
      </w:pPr>
      <w:r w:rsidRPr="00AE54F8">
        <w:rPr>
          <w:b/>
          <w:bCs/>
        </w:rPr>
        <w:t>Innovación y desarrollo</w:t>
      </w:r>
    </w:p>
    <w:p w14:paraId="465829CF" w14:textId="22DFA28D" w:rsidR="00AE54F8" w:rsidRDefault="00AE54F8" w:rsidP="00AE54F8">
      <w:pPr>
        <w:pStyle w:val="Prrafodelista"/>
        <w:ind w:left="1429" w:firstLine="0"/>
      </w:pPr>
      <w:r w:rsidRPr="00AE54F8">
        <w:t>Evalúa la adopción de nuevas tecnologías, la capacitación del personal y la recepción de mejoras en la experiencia turística, asegurando una evolución constante del proyecto.</w:t>
      </w:r>
    </w:p>
    <w:p w14:paraId="52573E39" w14:textId="77777777" w:rsidR="00223699" w:rsidRPr="00223699" w:rsidRDefault="00223699" w:rsidP="00223699">
      <w:r w:rsidRPr="00223699">
        <w:t>Estos enfoques permiten un análisis integral del proyecto turístico, asegurando su sostenibilidad y éxito a largo plazo.</w:t>
      </w:r>
    </w:p>
    <w:p w14:paraId="77FAE825" w14:textId="77777777" w:rsidR="00223699" w:rsidRPr="00223699" w:rsidRDefault="00223699" w:rsidP="00CE5A4A">
      <w:pPr>
        <w:pStyle w:val="Ttulo2"/>
      </w:pPr>
      <w:bookmarkStart w:id="17" w:name="_Toc192466027"/>
      <w:r w:rsidRPr="00223699">
        <w:t>4.3 Procedimiento de elaboración</w:t>
      </w:r>
      <w:bookmarkEnd w:id="17"/>
    </w:p>
    <w:p w14:paraId="6FA8D2AB" w14:textId="0856B4D8" w:rsidR="00223699" w:rsidRDefault="00223699" w:rsidP="00223699">
      <w:pPr>
        <w:pStyle w:val="Sangradetextonormal"/>
      </w:pPr>
      <w:r w:rsidRPr="00223699">
        <w:t>El desarrollo de indicadores de gestión en un proyecto turístico en Colombia requiere una serie de pasos estratégicos que permitan medir el rendimiento, la eficiencia y el impacto del proyecto. A continuación, se presentan los pasos esenciales para su elaboración:</w:t>
      </w:r>
    </w:p>
    <w:p w14:paraId="0CEFFF40" w14:textId="77777777" w:rsidR="006217E6" w:rsidRPr="006217E6" w:rsidRDefault="006217E6" w:rsidP="006217E6">
      <w:pPr>
        <w:ind w:left="1276" w:firstLine="0"/>
        <w:rPr>
          <w:b/>
          <w:bCs/>
        </w:rPr>
      </w:pPr>
      <w:r w:rsidRPr="006217E6">
        <w:rPr>
          <w:b/>
          <w:bCs/>
        </w:rPr>
        <w:t>a) Definir los objetivos del proyecto turístico</w:t>
      </w:r>
    </w:p>
    <w:p w14:paraId="6E1FF298" w14:textId="77777777" w:rsidR="006217E6" w:rsidRPr="006217E6" w:rsidRDefault="006217E6" w:rsidP="006217E6">
      <w:pPr>
        <w:ind w:left="1276" w:firstLine="0"/>
      </w:pPr>
      <w:r w:rsidRPr="006217E6">
        <w:t xml:space="preserve">Es fundamental establecer objetivos claros y alineados con la visión del proyecto. Estos deben ser </w:t>
      </w:r>
      <w:r w:rsidRPr="00DF7D2F">
        <w:t>SMART</w:t>
      </w:r>
      <w:r w:rsidRPr="006217E6">
        <w:t xml:space="preserve"> (específicos, medibles, alcanzables, relevantes y con un tiempo definido). Los objetivos pueden incluir el </w:t>
      </w:r>
      <w:r w:rsidRPr="006217E6">
        <w:lastRenderedPageBreak/>
        <w:t>aumento de turistas, la mejora de la experiencia del visitante, el incremento de la rentabilidad o la promoción del turismo sostenible.</w:t>
      </w:r>
    </w:p>
    <w:p w14:paraId="5F0F68E1" w14:textId="77777777" w:rsidR="006217E6" w:rsidRPr="002B2C52" w:rsidRDefault="006217E6" w:rsidP="006217E6">
      <w:pPr>
        <w:pStyle w:val="Encabezado"/>
        <w:tabs>
          <w:tab w:val="clear" w:pos="4419"/>
          <w:tab w:val="clear" w:pos="8838"/>
        </w:tabs>
        <w:spacing w:before="160" w:after="120" w:line="360" w:lineRule="auto"/>
        <w:ind w:left="1276" w:firstLine="0"/>
        <w:rPr>
          <w:b/>
          <w:bCs/>
        </w:rPr>
      </w:pPr>
      <w:r w:rsidRPr="002B2C52">
        <w:rPr>
          <w:b/>
          <w:bCs/>
        </w:rPr>
        <w:t>b) Identificar los factores críticos de éxito</w:t>
      </w:r>
    </w:p>
    <w:p w14:paraId="6D376D48" w14:textId="77777777" w:rsidR="006217E6" w:rsidRPr="006217E6" w:rsidRDefault="006217E6" w:rsidP="006217E6">
      <w:pPr>
        <w:ind w:left="1276" w:firstLine="0"/>
      </w:pPr>
      <w:r w:rsidRPr="006217E6">
        <w:t>Se deben determinar los elementos clave que influyen en el logro de los objetivos. En turismo, estos factores pueden incluir la calidad de la infraestructura, la satisfacción del cliente, la efectividad de la promoción del destino, la seguridad, la conservación ambiental y la integración con la comunidad local.</w:t>
      </w:r>
    </w:p>
    <w:p w14:paraId="772EEF65" w14:textId="77777777" w:rsidR="006217E6" w:rsidRPr="002B2C52" w:rsidRDefault="006217E6" w:rsidP="006217E6">
      <w:pPr>
        <w:ind w:left="1276" w:firstLine="0"/>
        <w:rPr>
          <w:b/>
          <w:bCs/>
        </w:rPr>
      </w:pPr>
      <w:r w:rsidRPr="002B2C52">
        <w:rPr>
          <w:b/>
          <w:bCs/>
        </w:rPr>
        <w:t>c) Determinar las áreas clave de gestión</w:t>
      </w:r>
    </w:p>
    <w:p w14:paraId="5EA2E0B1" w14:textId="77777777" w:rsidR="006217E6" w:rsidRPr="006217E6" w:rsidRDefault="006217E6" w:rsidP="006217E6">
      <w:pPr>
        <w:ind w:left="1276" w:firstLine="0"/>
      </w:pPr>
      <w:r w:rsidRPr="006217E6">
        <w:t>Para un monitoreo eficiente, el proyecto debe dividirse en áreas clave de gestión que permitan evaluar su desempeño de manera estructurada. La promoción y el </w:t>
      </w:r>
      <w:r w:rsidRPr="008B5640">
        <w:rPr>
          <w:rStyle w:val="Extranjerismo"/>
          <w:lang w:val="es-CO"/>
        </w:rPr>
        <w:t>marketing </w:t>
      </w:r>
      <w:r w:rsidRPr="006217E6">
        <w:t>abarcan aspectos como el alcance de las campañas y la atracción de turistas. La atención al cliente se centra en la satisfacción del visitante y la gestión de quejas. En el área de finanzas, se analizan el retorno de inversión y los costos operativos. Las operaciones incluyen la capacidad de carga y la eficiencia de los servicios. Finalmente, la sostenibilidad mide el uso de recursos, el impacto ambiental y la relación con la comunidad.</w:t>
      </w:r>
    </w:p>
    <w:p w14:paraId="7DCAF7C8" w14:textId="77777777" w:rsidR="006217E6" w:rsidRPr="002B2C52" w:rsidRDefault="006217E6" w:rsidP="006217E6">
      <w:pPr>
        <w:ind w:left="1276" w:firstLine="0"/>
        <w:rPr>
          <w:b/>
          <w:bCs/>
        </w:rPr>
      </w:pPr>
      <w:r w:rsidRPr="002B2C52">
        <w:rPr>
          <w:b/>
          <w:bCs/>
        </w:rPr>
        <w:t>d) Seleccionar indicadores específicos para cada área</w:t>
      </w:r>
    </w:p>
    <w:p w14:paraId="6E90AE03" w14:textId="61169400" w:rsidR="006217E6" w:rsidRPr="006217E6" w:rsidRDefault="006217E6" w:rsidP="006217E6">
      <w:pPr>
        <w:ind w:left="1276" w:firstLine="0"/>
      </w:pPr>
      <w:r w:rsidRPr="006217E6">
        <w:t xml:space="preserve">En función de cada una de estas áreas clave, se deben definir indicadores cuantitativos y cualitativos que permitan evaluar su desempeño. Algunos ejemplos incluyen el número de visitantes, considerando registros diarios, mensuales o por temporada; la tasa de ocupación hotelera, como indicador </w:t>
      </w:r>
      <w:r w:rsidRPr="006217E6">
        <w:lastRenderedPageBreak/>
        <w:t>de la demanda turística; el índice de satisfacción del cliente, basado en encuestas y comentarios; la tasa de retorno de visitantes, que mide la fidelización del turista; el impacto ambiental, enfocado en el consumo de recursos y la huella de carbono; y la eficiencia en </w:t>
      </w:r>
      <w:r w:rsidRPr="008B5640">
        <w:rPr>
          <w:rStyle w:val="Extranjerismo"/>
          <w:lang w:val="es-CO"/>
        </w:rPr>
        <w:t>marketing</w:t>
      </w:r>
      <w:r w:rsidRPr="006217E6">
        <w:t>, evaluada a través de la interacción en redes y el número de reservas generadas tras campañas promocionales.</w:t>
      </w:r>
    </w:p>
    <w:p w14:paraId="5DEDCD15" w14:textId="77777777" w:rsidR="006217E6" w:rsidRPr="002B0A8C" w:rsidRDefault="006217E6" w:rsidP="006217E6">
      <w:pPr>
        <w:ind w:left="1276" w:firstLine="0"/>
        <w:rPr>
          <w:b/>
          <w:bCs/>
        </w:rPr>
      </w:pPr>
      <w:r w:rsidRPr="002B0A8C">
        <w:rPr>
          <w:b/>
          <w:bCs/>
        </w:rPr>
        <w:t>e) Establecer metas o valores de referencia</w:t>
      </w:r>
    </w:p>
    <w:p w14:paraId="06E178D9" w14:textId="77777777" w:rsidR="006217E6" w:rsidRPr="006217E6" w:rsidRDefault="006217E6" w:rsidP="006217E6">
      <w:pPr>
        <w:ind w:left="1276" w:firstLine="0"/>
      </w:pPr>
      <w:r w:rsidRPr="006217E6">
        <w:t>Cada indicador debe contar con una meta basada en estándares de la industria, datos históricos o análisis de la competencia. Las metas deben ser desafiantes pero alcanzables, fomentando la mejora continua.</w:t>
      </w:r>
    </w:p>
    <w:p w14:paraId="13B4CC8D" w14:textId="77777777" w:rsidR="006217E6" w:rsidRPr="002B0A8C" w:rsidRDefault="006217E6" w:rsidP="006217E6">
      <w:pPr>
        <w:ind w:left="1276" w:firstLine="0"/>
        <w:rPr>
          <w:b/>
          <w:bCs/>
        </w:rPr>
      </w:pPr>
      <w:r w:rsidRPr="002B0A8C">
        <w:rPr>
          <w:b/>
          <w:bCs/>
        </w:rPr>
        <w:t>f) Definir la frecuencia de medición y los métodos de recolección de datos</w:t>
      </w:r>
    </w:p>
    <w:p w14:paraId="1A17E6F6" w14:textId="77777777" w:rsidR="006217E6" w:rsidRPr="006217E6" w:rsidRDefault="006217E6" w:rsidP="006217E6">
      <w:pPr>
        <w:ind w:left="1276" w:firstLine="0"/>
      </w:pPr>
      <w:r w:rsidRPr="006217E6">
        <w:t>Se debe determinar cada cuánto se medirán los indicadores (diaria, semanal, mensual o anual) y los métodos de recolección (encuestas, informes financieros, plataformas de reservas, análisis de redes sociales, etc.). La consistencia en la recolección de datos garantiza información confiable.</w:t>
      </w:r>
    </w:p>
    <w:p w14:paraId="141FEAA2" w14:textId="77777777" w:rsidR="006217E6" w:rsidRPr="002B0A8C" w:rsidRDefault="006217E6" w:rsidP="006217E6">
      <w:pPr>
        <w:ind w:left="1276" w:firstLine="0"/>
        <w:rPr>
          <w:b/>
          <w:bCs/>
        </w:rPr>
      </w:pPr>
      <w:r w:rsidRPr="002B0A8C">
        <w:rPr>
          <w:b/>
          <w:bCs/>
        </w:rPr>
        <w:t>g) Monitoreo y evaluación continua</w:t>
      </w:r>
    </w:p>
    <w:p w14:paraId="27790CBD" w14:textId="5C8F18FA" w:rsidR="006217E6" w:rsidRDefault="006217E6" w:rsidP="006217E6">
      <w:pPr>
        <w:ind w:left="1276" w:firstLine="0"/>
      </w:pPr>
      <w:r w:rsidRPr="006217E6">
        <w:t>Los resultados deben ser evaluados periódicamente para identificar desviaciones y oportunidades de mejora. En caso de ser necesario, los indicadores pueden ajustarse si las condiciones del proyecto cambian.</w:t>
      </w:r>
    </w:p>
    <w:p w14:paraId="78BE1133" w14:textId="2EA6BE53" w:rsidR="00BE37D4" w:rsidRDefault="00BE37D4" w:rsidP="006217E6">
      <w:pPr>
        <w:ind w:left="1276" w:firstLine="0"/>
      </w:pPr>
    </w:p>
    <w:p w14:paraId="4DE0461A" w14:textId="77777777" w:rsidR="00BE37D4" w:rsidRPr="006217E6" w:rsidRDefault="00BE37D4" w:rsidP="006217E6">
      <w:pPr>
        <w:ind w:left="1276" w:firstLine="0"/>
      </w:pPr>
    </w:p>
    <w:p w14:paraId="630544E1" w14:textId="77777777" w:rsidR="006217E6" w:rsidRPr="002B0A8C" w:rsidRDefault="006217E6" w:rsidP="006217E6">
      <w:pPr>
        <w:ind w:left="1276" w:firstLine="0"/>
        <w:rPr>
          <w:b/>
          <w:bCs/>
        </w:rPr>
      </w:pPr>
      <w:r w:rsidRPr="002B0A8C">
        <w:rPr>
          <w:b/>
          <w:bCs/>
        </w:rPr>
        <w:lastRenderedPageBreak/>
        <w:t>h) Generación de informes y toma de decisiones</w:t>
      </w:r>
    </w:p>
    <w:p w14:paraId="5C3065A5" w14:textId="77777777" w:rsidR="006217E6" w:rsidRPr="006217E6" w:rsidRDefault="006217E6" w:rsidP="006217E6">
      <w:pPr>
        <w:ind w:left="1276" w:firstLine="0"/>
      </w:pPr>
      <w:r w:rsidRPr="006217E6">
        <w:t>La consolidación de los datos en informes permite la toma de decisiones informadas. Estos informes deben incluir análisis de tendencias y recomendaciones estratégicas para optimizar el desempeño del proyecto.</w:t>
      </w:r>
    </w:p>
    <w:p w14:paraId="60BE18FC" w14:textId="77777777" w:rsidR="00FF6839" w:rsidRPr="00FF6839" w:rsidRDefault="00FF6839" w:rsidP="00FF6839">
      <w:r w:rsidRPr="00FF6839">
        <w:t>Para aplicar estos pasos, se presenta el siguiente ejemplo de indicadores comunes en proyectos turísticos:</w:t>
      </w:r>
    </w:p>
    <w:p w14:paraId="3563A186" w14:textId="77777777" w:rsidR="00FF6839" w:rsidRPr="00FF6839" w:rsidRDefault="00FF6839" w:rsidP="002154CD">
      <w:pPr>
        <w:pStyle w:val="Sangradetextonormal"/>
        <w:numPr>
          <w:ilvl w:val="0"/>
          <w:numId w:val="25"/>
        </w:numPr>
      </w:pPr>
      <w:r w:rsidRPr="008B5640">
        <w:rPr>
          <w:rStyle w:val="Extranjerismo"/>
          <w:b/>
          <w:bCs/>
          <w:lang w:val="es-CO"/>
        </w:rPr>
        <w:t>Marketing</w:t>
      </w:r>
      <w:r w:rsidRPr="00FF6839">
        <w:t>: la tasa de ocupación, la interacción en redes sociales y el número de reservas directas.</w:t>
      </w:r>
    </w:p>
    <w:p w14:paraId="71FA598E" w14:textId="77777777" w:rsidR="00FF6839" w:rsidRPr="00FF6839" w:rsidRDefault="00FF6839" w:rsidP="002154CD">
      <w:pPr>
        <w:pStyle w:val="Prrafodelista"/>
        <w:numPr>
          <w:ilvl w:val="0"/>
          <w:numId w:val="25"/>
        </w:numPr>
      </w:pPr>
      <w:r w:rsidRPr="00FF6839">
        <w:rPr>
          <w:b/>
          <w:bCs/>
        </w:rPr>
        <w:t>Sostenibilidad</w:t>
      </w:r>
      <w:r w:rsidRPr="00FF6839">
        <w:t>: se evalúa el consumo de agua y energía por visitante, así como la gestión de residuos.</w:t>
      </w:r>
    </w:p>
    <w:p w14:paraId="426B65CA" w14:textId="77777777" w:rsidR="00FF6839" w:rsidRPr="00FF6839" w:rsidRDefault="00FF6839" w:rsidP="002154CD">
      <w:pPr>
        <w:pStyle w:val="Prrafodelista"/>
        <w:numPr>
          <w:ilvl w:val="0"/>
          <w:numId w:val="25"/>
        </w:numPr>
      </w:pPr>
      <w:r w:rsidRPr="00FF6839">
        <w:rPr>
          <w:b/>
          <w:bCs/>
        </w:rPr>
        <w:t>Calidad del servicio</w:t>
      </w:r>
      <w:r w:rsidRPr="00FF6839">
        <w:t>: se analizan la satisfacción del visitante y el número de quejas registradas.</w:t>
      </w:r>
    </w:p>
    <w:p w14:paraId="2B008F19" w14:textId="77777777" w:rsidR="00FF6839" w:rsidRPr="00FF6839" w:rsidRDefault="00FF6839" w:rsidP="002154CD">
      <w:pPr>
        <w:pStyle w:val="Prrafodelista"/>
        <w:numPr>
          <w:ilvl w:val="0"/>
          <w:numId w:val="25"/>
        </w:numPr>
      </w:pPr>
      <w:r w:rsidRPr="00FF6839">
        <w:rPr>
          <w:b/>
          <w:bCs/>
        </w:rPr>
        <w:t>Finanzas</w:t>
      </w:r>
      <w:r w:rsidRPr="00FF6839">
        <w:t>: se toman en cuenta el retorno sobre inversión (ROI), el margen de beneficio y los ingresos por visitante.</w:t>
      </w:r>
    </w:p>
    <w:p w14:paraId="4F7E6EEC" w14:textId="119B90A1" w:rsidR="00FF6839" w:rsidRDefault="00FF6839" w:rsidP="00FF6839">
      <w:r w:rsidRPr="00FF6839">
        <w:t>Siguiendo estos pasos, se pueden diseñar indicadores que permitan un monitoreo efectivo del desempeño del proyecto, asegurando su sostenibilidad y éxito a largo plazo.</w:t>
      </w:r>
    </w:p>
    <w:p w14:paraId="17523E63" w14:textId="6A43DA34" w:rsidR="006C1CF1" w:rsidRPr="00CE5A4A" w:rsidRDefault="006C1CF1" w:rsidP="00CE5A4A">
      <w:pPr>
        <w:pStyle w:val="Ttulo2"/>
      </w:pPr>
      <w:bookmarkStart w:id="18" w:name="_Toc192466028"/>
      <w:r w:rsidRPr="00CE5A4A">
        <w:t>4.4 Relación entre metas, indicadores de gestión y actividades en el proyecto turístico</w:t>
      </w:r>
      <w:bookmarkEnd w:id="18"/>
    </w:p>
    <w:p w14:paraId="49300F24" w14:textId="77777777" w:rsidR="006C1CF1" w:rsidRPr="0042326E" w:rsidRDefault="006C1CF1" w:rsidP="0042326E">
      <w:r w:rsidRPr="0042326E">
        <w:t>La relación entre metas, indicadores de gestión y actividades en un proyecto turístico es fundamental para garantizar su éxito, ya que cada uno de estos elementos cumple un rol complementario en la planificación, ejecución y evaluación del proyecto. Es primordial comprender la función de cada elemento:</w:t>
      </w:r>
    </w:p>
    <w:p w14:paraId="492C7209" w14:textId="08DDA7A7" w:rsidR="006C1CF1" w:rsidRPr="0042326E" w:rsidRDefault="006C1CF1" w:rsidP="002154CD">
      <w:pPr>
        <w:pStyle w:val="Prrafodelista"/>
        <w:numPr>
          <w:ilvl w:val="0"/>
          <w:numId w:val="26"/>
        </w:numPr>
      </w:pPr>
      <w:r w:rsidRPr="00EE1888">
        <w:rPr>
          <w:b/>
          <w:bCs/>
        </w:rPr>
        <w:lastRenderedPageBreak/>
        <w:t>Metas</w:t>
      </w:r>
      <w:r w:rsidRPr="0042326E">
        <w:t>: representan los objetivos generales que se desean alcanzar en el proyecto turístico. Estas pueden ser cualitativas o cuantitativas, pero siempre deben ser claras, alcanzables y alineadas con la misión y visión del proyecto. Algunos ejemplos incluyen:</w:t>
      </w:r>
    </w:p>
    <w:p w14:paraId="491F8FFF" w14:textId="77777777" w:rsidR="006C1CF1" w:rsidRPr="0042326E" w:rsidRDefault="006C1CF1" w:rsidP="002154CD">
      <w:pPr>
        <w:pStyle w:val="Prrafodelista"/>
        <w:numPr>
          <w:ilvl w:val="0"/>
          <w:numId w:val="27"/>
        </w:numPr>
      </w:pPr>
      <w:r w:rsidRPr="0042326E">
        <w:t>Aumentar la afluencia de turistas en un 20 % en el próximo año.</w:t>
      </w:r>
    </w:p>
    <w:p w14:paraId="5AE40379" w14:textId="77777777" w:rsidR="006C1CF1" w:rsidRPr="0042326E" w:rsidRDefault="006C1CF1" w:rsidP="002154CD">
      <w:pPr>
        <w:pStyle w:val="Prrafodelista"/>
        <w:numPr>
          <w:ilvl w:val="0"/>
          <w:numId w:val="27"/>
        </w:numPr>
      </w:pPr>
      <w:r w:rsidRPr="0042326E">
        <w:t>Mejorar la satisfacción del cliente en un 90 % según encuestas.</w:t>
      </w:r>
    </w:p>
    <w:p w14:paraId="786630FD" w14:textId="77777777" w:rsidR="006C1CF1" w:rsidRPr="0042326E" w:rsidRDefault="006C1CF1" w:rsidP="00B14279">
      <w:pPr>
        <w:ind w:left="1418" w:firstLine="0"/>
      </w:pPr>
      <w:r w:rsidRPr="0042326E">
        <w:t>Las metas proporcionan dirección al proyecto y permiten que todos los involucrados comprendan el fin común.</w:t>
      </w:r>
    </w:p>
    <w:p w14:paraId="266E08A0" w14:textId="3500E790" w:rsidR="006C1CF1" w:rsidRPr="0042326E" w:rsidRDefault="006C1CF1" w:rsidP="002154CD">
      <w:pPr>
        <w:pStyle w:val="Prrafodelista"/>
        <w:numPr>
          <w:ilvl w:val="0"/>
          <w:numId w:val="26"/>
        </w:numPr>
      </w:pPr>
      <w:r w:rsidRPr="00EE1888">
        <w:rPr>
          <w:b/>
          <w:bCs/>
        </w:rPr>
        <w:t>Indicadores de gestión</w:t>
      </w:r>
      <w:r w:rsidRPr="0042326E">
        <w:t xml:space="preserve">: son herramientas de medición que permiten evaluar el progreso hacia las metas planteadas. Deben cumplir con los criterios </w:t>
      </w:r>
      <w:r w:rsidRPr="00DF7D2F">
        <w:t>SMART</w:t>
      </w:r>
      <w:r w:rsidRPr="0042326E">
        <w:t xml:space="preserve"> (específicos, medibles, alcanzables, relevantes y con un marco temporal). Algunos indicadores en el ámbito turístico incluyen:</w:t>
      </w:r>
    </w:p>
    <w:p w14:paraId="664DA1AA" w14:textId="77777777" w:rsidR="006C1CF1" w:rsidRPr="0042326E" w:rsidRDefault="006C1CF1" w:rsidP="002154CD">
      <w:pPr>
        <w:pStyle w:val="Prrafodelista"/>
        <w:numPr>
          <w:ilvl w:val="0"/>
          <w:numId w:val="27"/>
        </w:numPr>
      </w:pPr>
      <w:r w:rsidRPr="0042326E">
        <w:t>Número de turistas atendidos por mes.</w:t>
      </w:r>
    </w:p>
    <w:p w14:paraId="4B3FD1CC" w14:textId="77777777" w:rsidR="006C1CF1" w:rsidRPr="0042326E" w:rsidRDefault="006C1CF1" w:rsidP="002154CD">
      <w:pPr>
        <w:pStyle w:val="Prrafodelista"/>
        <w:numPr>
          <w:ilvl w:val="0"/>
          <w:numId w:val="27"/>
        </w:numPr>
      </w:pPr>
      <w:r w:rsidRPr="0042326E">
        <w:t>Nivel de satisfacción del cliente, medido a través de encuestas o revisiones.</w:t>
      </w:r>
    </w:p>
    <w:p w14:paraId="6A604D2F" w14:textId="77777777" w:rsidR="006C1CF1" w:rsidRPr="0042326E" w:rsidRDefault="006C1CF1" w:rsidP="002154CD">
      <w:pPr>
        <w:pStyle w:val="Prrafodelista"/>
        <w:numPr>
          <w:ilvl w:val="0"/>
          <w:numId w:val="27"/>
        </w:numPr>
      </w:pPr>
      <w:r w:rsidRPr="0042326E">
        <w:t>Ocupación hotelera media durante el año.</w:t>
      </w:r>
    </w:p>
    <w:p w14:paraId="0B7DE842" w14:textId="77777777" w:rsidR="006C1CF1" w:rsidRPr="0042326E" w:rsidRDefault="006C1CF1" w:rsidP="00F41AF1">
      <w:pPr>
        <w:pStyle w:val="Prrafodelista"/>
        <w:ind w:left="1429" w:firstLine="0"/>
      </w:pPr>
      <w:r w:rsidRPr="0042326E">
        <w:t>Estos indicadores cuantifican y monitorean el desempeño del proyecto, facilitando la toma de decisiones.</w:t>
      </w:r>
    </w:p>
    <w:p w14:paraId="5E08A083" w14:textId="0054D339" w:rsidR="006C1CF1" w:rsidRPr="0042326E" w:rsidRDefault="006C1CF1" w:rsidP="002154CD">
      <w:pPr>
        <w:pStyle w:val="Prrafodelista"/>
        <w:numPr>
          <w:ilvl w:val="0"/>
          <w:numId w:val="26"/>
        </w:numPr>
      </w:pPr>
      <w:r w:rsidRPr="00EE1888">
        <w:rPr>
          <w:b/>
          <w:bCs/>
        </w:rPr>
        <w:t>Actividades</w:t>
      </w:r>
      <w:r w:rsidRPr="0042326E">
        <w:t>: son las acciones específicas que deben realizarse para alcanzar las metas del proyecto. En un proyecto turístico, estas pueden incluir:</w:t>
      </w:r>
    </w:p>
    <w:p w14:paraId="0C029D3B" w14:textId="77777777" w:rsidR="006C1CF1" w:rsidRPr="0042326E" w:rsidRDefault="006C1CF1" w:rsidP="002154CD">
      <w:pPr>
        <w:pStyle w:val="Prrafodelista"/>
        <w:numPr>
          <w:ilvl w:val="0"/>
          <w:numId w:val="27"/>
        </w:numPr>
      </w:pPr>
      <w:r w:rsidRPr="0042326E">
        <w:t>Campañas de </w:t>
      </w:r>
      <w:r w:rsidRPr="008B5640">
        <w:rPr>
          <w:rStyle w:val="Extranjerismo"/>
          <w:lang w:val="es-CO"/>
        </w:rPr>
        <w:t>marketing</w:t>
      </w:r>
      <w:r w:rsidRPr="0042326E">
        <w:t> en redes sociales para promover el destino.</w:t>
      </w:r>
    </w:p>
    <w:p w14:paraId="5B569987" w14:textId="77777777" w:rsidR="006C1CF1" w:rsidRPr="0042326E" w:rsidRDefault="006C1CF1" w:rsidP="002154CD">
      <w:pPr>
        <w:pStyle w:val="Prrafodelista"/>
        <w:numPr>
          <w:ilvl w:val="0"/>
          <w:numId w:val="27"/>
        </w:numPr>
      </w:pPr>
      <w:r w:rsidRPr="0042326E">
        <w:t>Capacitación del personal en atención al cliente.</w:t>
      </w:r>
    </w:p>
    <w:p w14:paraId="244CB99E" w14:textId="77777777" w:rsidR="006C1CF1" w:rsidRPr="0042326E" w:rsidRDefault="006C1CF1" w:rsidP="002154CD">
      <w:pPr>
        <w:pStyle w:val="Prrafodelista"/>
        <w:numPr>
          <w:ilvl w:val="0"/>
          <w:numId w:val="27"/>
        </w:numPr>
      </w:pPr>
      <w:r w:rsidRPr="0042326E">
        <w:lastRenderedPageBreak/>
        <w:t>Mejoras en infraestructura, como construcción de áreas recreativas o accesos.</w:t>
      </w:r>
    </w:p>
    <w:p w14:paraId="2E79B99E" w14:textId="7EDCF68D" w:rsidR="006C1CF1" w:rsidRPr="0042326E" w:rsidRDefault="006C1CF1" w:rsidP="00DD7396">
      <w:pPr>
        <w:pStyle w:val="Prrafodelista"/>
        <w:ind w:left="1429" w:firstLine="0"/>
      </w:pPr>
      <w:r w:rsidRPr="0042326E">
        <w:t>Las actividades representan los pasos concretos y tangibles que permiten cumplir con las metas establecidas.</w:t>
      </w:r>
    </w:p>
    <w:p w14:paraId="4CF00941" w14:textId="77777777" w:rsidR="0042326E" w:rsidRPr="0042326E" w:rsidRDefault="0042326E" w:rsidP="00DD7396">
      <w:pPr>
        <w:pStyle w:val="Sangradetextonormal"/>
      </w:pPr>
      <w:r w:rsidRPr="0042326E">
        <w:t>Estos tres elementos están interconectados y su correcta alineación es clave para el éxito de un proyecto turístico. Se destacan las siguientes relaciones:</w:t>
      </w:r>
    </w:p>
    <w:p w14:paraId="257401D0" w14:textId="13EC1E62" w:rsidR="0042326E" w:rsidRPr="0042326E" w:rsidRDefault="0042326E" w:rsidP="002154CD">
      <w:pPr>
        <w:pStyle w:val="Prrafodelista"/>
        <w:numPr>
          <w:ilvl w:val="0"/>
          <w:numId w:val="28"/>
        </w:numPr>
        <w:ind w:left="1134" w:hanging="425"/>
      </w:pPr>
      <w:r w:rsidRPr="0042326E">
        <w:t>Las metas establecen el “qué” se quiere lograr, y los indicadores definen “cómo” se medirá el progreso. Cada meta debe contar con indicadores que faciliten su monitoreo.</w:t>
      </w:r>
    </w:p>
    <w:p w14:paraId="494BD8E8" w14:textId="645643C1" w:rsidR="0042326E" w:rsidRPr="0042326E" w:rsidRDefault="0042326E" w:rsidP="002154CD">
      <w:pPr>
        <w:pStyle w:val="Prrafodelista"/>
        <w:numPr>
          <w:ilvl w:val="0"/>
          <w:numId w:val="28"/>
        </w:numPr>
        <w:ind w:left="1134" w:hanging="425"/>
      </w:pPr>
      <w:r w:rsidRPr="0042326E">
        <w:t>Los indicadores permiten definir y ajustar actividades para garantizar su efectividad. Si el progreso es bajo, se pueden modificar o agregar acciones estratégicas.</w:t>
      </w:r>
    </w:p>
    <w:p w14:paraId="41C4DEB1" w14:textId="5C723F1E" w:rsidR="0042326E" w:rsidRPr="0042326E" w:rsidRDefault="0042326E" w:rsidP="002154CD">
      <w:pPr>
        <w:pStyle w:val="Prrafodelista"/>
        <w:numPr>
          <w:ilvl w:val="0"/>
          <w:numId w:val="28"/>
        </w:numPr>
        <w:ind w:left="1134" w:hanging="425"/>
      </w:pPr>
      <w:r w:rsidRPr="0042326E">
        <w:t>Las actividades ejecutadas influyen directamente en el cumplimiento de las metas, asegurando que se realicen en función de alcanzar los indicadores establecidos.</w:t>
      </w:r>
    </w:p>
    <w:p w14:paraId="389FF38F" w14:textId="4C500F46" w:rsidR="0042326E" w:rsidRPr="0042326E" w:rsidRDefault="0042326E" w:rsidP="0042326E">
      <w:pPr>
        <w:rPr>
          <w:rFonts w:eastAsia="Times New Roman" w:cs="Times New Roman"/>
          <w:kern w:val="0"/>
          <w:sz w:val="24"/>
          <w:szCs w:val="24"/>
          <w:lang w:eastAsia="es-CO"/>
          <w14:ligatures w14:val="none"/>
        </w:rPr>
      </w:pPr>
      <w:r w:rsidRPr="0042326E">
        <w:t>A continuación, se presenta un ejemplo de aplicación en un proyecto turístico</w:t>
      </w:r>
      <w:r w:rsidRPr="0042326E">
        <w:rPr>
          <w:rFonts w:eastAsia="Times New Roman" w:cs="Times New Roman"/>
          <w:kern w:val="0"/>
          <w:sz w:val="24"/>
          <w:szCs w:val="24"/>
          <w:lang w:eastAsia="es-CO"/>
          <w14:ligatures w14:val="none"/>
        </w:rPr>
        <w:t>:</w:t>
      </w:r>
    </w:p>
    <w:p w14:paraId="71A47FDB" w14:textId="77777777" w:rsidR="0085353F" w:rsidRPr="0085353F" w:rsidRDefault="0085353F" w:rsidP="002154CD">
      <w:pPr>
        <w:pStyle w:val="Prrafodelista"/>
        <w:numPr>
          <w:ilvl w:val="0"/>
          <w:numId w:val="29"/>
        </w:numPr>
        <w:rPr>
          <w:b/>
          <w:bCs/>
        </w:rPr>
      </w:pPr>
      <w:r w:rsidRPr="0085353F">
        <w:rPr>
          <w:b/>
          <w:bCs/>
        </w:rPr>
        <w:t>Meta:</w:t>
      </w:r>
    </w:p>
    <w:p w14:paraId="4EC9E88C" w14:textId="77777777" w:rsidR="0085353F" w:rsidRPr="0085353F" w:rsidRDefault="0085353F" w:rsidP="002154CD">
      <w:pPr>
        <w:pStyle w:val="Prrafodelista"/>
        <w:numPr>
          <w:ilvl w:val="0"/>
          <w:numId w:val="30"/>
        </w:numPr>
        <w:ind w:left="1843"/>
      </w:pPr>
      <w:r w:rsidRPr="0085353F">
        <w:t>Aumentar la afluencia de turistas en un 20 % en el próximo año.</w:t>
      </w:r>
    </w:p>
    <w:p w14:paraId="32EB2398" w14:textId="77777777" w:rsidR="0085353F" w:rsidRPr="0085353F" w:rsidRDefault="0085353F" w:rsidP="002154CD">
      <w:pPr>
        <w:pStyle w:val="Prrafodelista"/>
        <w:numPr>
          <w:ilvl w:val="0"/>
          <w:numId w:val="29"/>
        </w:numPr>
        <w:rPr>
          <w:b/>
          <w:bCs/>
        </w:rPr>
      </w:pPr>
      <w:r w:rsidRPr="0085353F">
        <w:rPr>
          <w:b/>
          <w:bCs/>
        </w:rPr>
        <w:t>Indicadores de gestión:</w:t>
      </w:r>
    </w:p>
    <w:p w14:paraId="01C144CE" w14:textId="77777777" w:rsidR="0085353F" w:rsidRPr="0085353F" w:rsidRDefault="0085353F" w:rsidP="002154CD">
      <w:pPr>
        <w:pStyle w:val="Prrafodelista"/>
        <w:numPr>
          <w:ilvl w:val="0"/>
          <w:numId w:val="30"/>
        </w:numPr>
        <w:ind w:left="1843"/>
      </w:pPr>
      <w:r w:rsidRPr="0085353F">
        <w:t>Incremento mensual en la cantidad de visitantes.</w:t>
      </w:r>
    </w:p>
    <w:p w14:paraId="6E794A5B" w14:textId="77777777" w:rsidR="0085353F" w:rsidRPr="0085353F" w:rsidRDefault="0085353F" w:rsidP="002154CD">
      <w:pPr>
        <w:pStyle w:val="Prrafodelista"/>
        <w:numPr>
          <w:ilvl w:val="0"/>
          <w:numId w:val="30"/>
        </w:numPr>
        <w:ind w:left="1843"/>
      </w:pPr>
      <w:r w:rsidRPr="0085353F">
        <w:t>Número de consultas realizadas en la página web del proyecto.</w:t>
      </w:r>
    </w:p>
    <w:p w14:paraId="3E2675C1" w14:textId="1905B80C" w:rsidR="0085353F" w:rsidRDefault="0085353F" w:rsidP="002154CD">
      <w:pPr>
        <w:pStyle w:val="Prrafodelista"/>
        <w:numPr>
          <w:ilvl w:val="0"/>
          <w:numId w:val="30"/>
        </w:numPr>
        <w:ind w:left="1843"/>
      </w:pPr>
      <w:r w:rsidRPr="0085353F">
        <w:t>Nivel de satisfacción del turista.</w:t>
      </w:r>
    </w:p>
    <w:p w14:paraId="0B7258F6" w14:textId="77777777" w:rsidR="00821704" w:rsidRPr="0085353F" w:rsidRDefault="00821704" w:rsidP="00821704">
      <w:pPr>
        <w:pStyle w:val="Prrafodelista"/>
        <w:ind w:left="1843" w:firstLine="0"/>
      </w:pPr>
    </w:p>
    <w:p w14:paraId="64803EDC" w14:textId="77777777" w:rsidR="0085353F" w:rsidRPr="006F75AB" w:rsidRDefault="0085353F" w:rsidP="002154CD">
      <w:pPr>
        <w:pStyle w:val="Prrafodelista"/>
        <w:numPr>
          <w:ilvl w:val="0"/>
          <w:numId w:val="29"/>
        </w:numPr>
        <w:rPr>
          <w:b/>
          <w:bCs/>
        </w:rPr>
      </w:pPr>
      <w:r w:rsidRPr="006F75AB">
        <w:rPr>
          <w:b/>
          <w:bCs/>
        </w:rPr>
        <w:lastRenderedPageBreak/>
        <w:t>Actividades:</w:t>
      </w:r>
    </w:p>
    <w:p w14:paraId="26F85E48" w14:textId="77777777" w:rsidR="0085353F" w:rsidRPr="0085353F" w:rsidRDefault="0085353F" w:rsidP="002154CD">
      <w:pPr>
        <w:pStyle w:val="Prrafodelista"/>
        <w:numPr>
          <w:ilvl w:val="0"/>
          <w:numId w:val="30"/>
        </w:numPr>
        <w:ind w:left="1843"/>
      </w:pPr>
      <w:r w:rsidRPr="0085353F">
        <w:t>Desarrollar una campaña publicitaria en redes sociales.</w:t>
      </w:r>
    </w:p>
    <w:p w14:paraId="2145BA43" w14:textId="77777777" w:rsidR="0085353F" w:rsidRPr="0085353F" w:rsidRDefault="0085353F" w:rsidP="002154CD">
      <w:pPr>
        <w:pStyle w:val="Prrafodelista"/>
        <w:numPr>
          <w:ilvl w:val="0"/>
          <w:numId w:val="30"/>
        </w:numPr>
        <w:ind w:left="1843"/>
      </w:pPr>
      <w:r w:rsidRPr="0085353F">
        <w:t>Ofrecer descuentos o paquetes promocionales en temporadas específicas.</w:t>
      </w:r>
    </w:p>
    <w:p w14:paraId="0B076878" w14:textId="77777777" w:rsidR="0085353F" w:rsidRPr="0085353F" w:rsidRDefault="0085353F" w:rsidP="002154CD">
      <w:pPr>
        <w:pStyle w:val="Prrafodelista"/>
        <w:numPr>
          <w:ilvl w:val="0"/>
          <w:numId w:val="30"/>
        </w:numPr>
        <w:ind w:left="1843"/>
      </w:pPr>
      <w:r w:rsidRPr="0085353F">
        <w:t>Mejorar las instalaciones turísticas para hacerlas más atractivas y accesibles.</w:t>
      </w:r>
    </w:p>
    <w:p w14:paraId="3EEC9B00" w14:textId="77777777" w:rsidR="0085353F" w:rsidRPr="0085353F" w:rsidRDefault="0085353F" w:rsidP="00D84A0F">
      <w:r w:rsidRPr="0085353F">
        <w:t>En un proyecto turístico, la adecuada coordinación entre las metas, indicadores y actividades es clave para planificar, ejecutar y evaluar los resultados, facilitando una gestión eficiente y aumentando las probabilidades de éxito.</w:t>
      </w:r>
    </w:p>
    <w:p w14:paraId="61E3726D" w14:textId="528B763D" w:rsidR="0086328C" w:rsidRDefault="0086328C">
      <w:pPr>
        <w:spacing w:before="0" w:after="160" w:line="259" w:lineRule="auto"/>
        <w:ind w:firstLine="0"/>
        <w:rPr>
          <w:rFonts w:ascii="Roboto" w:eastAsia="Times New Roman" w:hAnsi="Roboto" w:cs="Times New Roman"/>
          <w:color w:val="12263F"/>
          <w:kern w:val="0"/>
          <w:sz w:val="24"/>
          <w:szCs w:val="24"/>
          <w:lang w:eastAsia="es-CO"/>
          <w14:ligatures w14:val="none"/>
        </w:rPr>
      </w:pPr>
      <w:r>
        <w:rPr>
          <w:rFonts w:ascii="Roboto" w:eastAsia="Times New Roman" w:hAnsi="Roboto" w:cs="Times New Roman"/>
          <w:color w:val="12263F"/>
          <w:kern w:val="0"/>
          <w:sz w:val="24"/>
          <w:szCs w:val="24"/>
          <w:lang w:eastAsia="es-CO"/>
          <w14:ligatures w14:val="none"/>
        </w:rPr>
        <w:br w:type="page"/>
      </w:r>
    </w:p>
    <w:p w14:paraId="34143E63" w14:textId="44945113" w:rsidR="00A80D94" w:rsidRPr="00A80D94" w:rsidRDefault="00A80D94" w:rsidP="00A80D94">
      <w:pPr>
        <w:pStyle w:val="Ttulo1"/>
      </w:pPr>
      <w:bookmarkStart w:id="19" w:name="_Toc192466029"/>
      <w:r w:rsidRPr="00A80D94">
        <w:lastRenderedPageBreak/>
        <w:t>Productividad local</w:t>
      </w:r>
      <w:bookmarkEnd w:id="19"/>
    </w:p>
    <w:p w14:paraId="4B43F16E" w14:textId="77777777" w:rsidR="006C1CF1" w:rsidRPr="006C1CF1" w:rsidRDefault="006C1CF1" w:rsidP="006C1CF1">
      <w:pPr>
        <w:spacing w:before="0" w:after="0" w:line="240" w:lineRule="auto"/>
        <w:ind w:firstLine="0"/>
        <w:textAlignment w:val="baseline"/>
        <w:rPr>
          <w:rFonts w:ascii="Roboto" w:eastAsia="Times New Roman" w:hAnsi="Roboto" w:cs="Times New Roman"/>
          <w:color w:val="12263F"/>
          <w:kern w:val="0"/>
          <w:sz w:val="24"/>
          <w:szCs w:val="24"/>
          <w:lang w:eastAsia="es-CO"/>
          <w14:ligatures w14:val="none"/>
        </w:rPr>
      </w:pPr>
    </w:p>
    <w:p w14:paraId="2B434E8F" w14:textId="77777777" w:rsidR="00923710" w:rsidRPr="00923710" w:rsidRDefault="00923710" w:rsidP="00923710">
      <w:r w:rsidRPr="00923710">
        <w:t>La productividad local en el sector turístico de Colombia se refiere a la capacidad de las regiones para generar beneficios económicos, sociales y culturales de manera eficiente y sostenible. En otras palabras, mide qué tan bien los recursos locales, como atracciones naturales, infraestructura, servicios y talento humano, contribuyen al desarrollo económico y al bienestar de la comunidad a través del turismo.</w:t>
      </w:r>
    </w:p>
    <w:p w14:paraId="50298DE7" w14:textId="09F5EE59" w:rsidR="00923710" w:rsidRDefault="00923710" w:rsidP="00C02C72">
      <w:pPr>
        <w:pStyle w:val="Sangradetextonormal"/>
      </w:pPr>
      <w:r w:rsidRPr="00923710">
        <w:t>Varios factores influyen en la productividad turística local:</w:t>
      </w:r>
    </w:p>
    <w:p w14:paraId="2307F4BA" w14:textId="77777777" w:rsidR="00C02C72" w:rsidRPr="00C02C72" w:rsidRDefault="00C02C72" w:rsidP="002154CD">
      <w:pPr>
        <w:pStyle w:val="Prrafodelista"/>
        <w:numPr>
          <w:ilvl w:val="0"/>
          <w:numId w:val="31"/>
        </w:numPr>
      </w:pPr>
      <w:r w:rsidRPr="00C02C72">
        <w:t>Infraestructura y servicios, ya que la calidad del transporte, las comunicaciones, el alojamiento y los servicios básicos mejora la experiencia del turista y facilita el acceso a los destinos.</w:t>
      </w:r>
    </w:p>
    <w:p w14:paraId="03445792" w14:textId="77777777" w:rsidR="00C02C72" w:rsidRPr="00C02C72" w:rsidRDefault="00C02C72" w:rsidP="002154CD">
      <w:pPr>
        <w:pStyle w:val="Prrafodelista"/>
        <w:numPr>
          <w:ilvl w:val="0"/>
          <w:numId w:val="31"/>
        </w:numPr>
      </w:pPr>
      <w:r w:rsidRPr="00C02C72">
        <w:t>Capacitación y empleo, pues la formación del talento humano en servicio y hospitalidad es clave para mejorar la atención al visitante y fortalecer la economía local.</w:t>
      </w:r>
    </w:p>
    <w:p w14:paraId="6FE020E7" w14:textId="77777777" w:rsidR="00C02C72" w:rsidRPr="00C02C72" w:rsidRDefault="00C02C72" w:rsidP="002154CD">
      <w:pPr>
        <w:pStyle w:val="Prrafodelista"/>
        <w:numPr>
          <w:ilvl w:val="0"/>
          <w:numId w:val="31"/>
        </w:numPr>
      </w:pPr>
      <w:r w:rsidRPr="00C02C72">
        <w:t>Innovación y tecnología, ya que el uso de herramientas digitales y estrategias de </w:t>
      </w:r>
      <w:r w:rsidRPr="008B5640">
        <w:rPr>
          <w:rStyle w:val="Extranjerismo"/>
          <w:lang w:val="es-CO"/>
        </w:rPr>
        <w:t>marketing</w:t>
      </w:r>
      <w:r w:rsidRPr="00C02C72">
        <w:t> aumenta la visibilidad y competitividad de los destinos.</w:t>
      </w:r>
    </w:p>
    <w:p w14:paraId="045B25DA" w14:textId="77777777" w:rsidR="00C02C72" w:rsidRPr="00C02C72" w:rsidRDefault="00C02C72" w:rsidP="002154CD">
      <w:pPr>
        <w:pStyle w:val="Prrafodelista"/>
        <w:numPr>
          <w:ilvl w:val="0"/>
          <w:numId w:val="31"/>
        </w:numPr>
      </w:pPr>
      <w:r w:rsidRPr="00C02C72">
        <w:t>Sostenibilidad, pues la adopción de prácticas responsables que protejan el medio ambiente y la cultura local incrementa el atractivo del destino a largo plazo.</w:t>
      </w:r>
    </w:p>
    <w:p w14:paraId="37C7BDD7" w14:textId="5BB2149E" w:rsidR="00C02C72" w:rsidRDefault="00C02C72" w:rsidP="002154CD">
      <w:pPr>
        <w:pStyle w:val="Prrafodelista"/>
        <w:numPr>
          <w:ilvl w:val="0"/>
          <w:numId w:val="31"/>
        </w:numPr>
      </w:pPr>
      <w:r w:rsidRPr="00C02C72">
        <w:t>Diversificación de la oferta, ya que la creación de experiencias variadas atrae distintos perfiles de turistas y prolonga su estancia, generando más ingresos.</w:t>
      </w:r>
    </w:p>
    <w:p w14:paraId="2E6CEB41" w14:textId="77777777" w:rsidR="008648FD" w:rsidRPr="00C02C72" w:rsidRDefault="008648FD" w:rsidP="008648FD"/>
    <w:p w14:paraId="04CAA9F1" w14:textId="77777777" w:rsidR="00C02C72" w:rsidRPr="00C02C72" w:rsidRDefault="00C02C72" w:rsidP="002154CD">
      <w:pPr>
        <w:pStyle w:val="Prrafodelista"/>
        <w:numPr>
          <w:ilvl w:val="0"/>
          <w:numId w:val="31"/>
        </w:numPr>
        <w:rPr>
          <w:lang w:eastAsia="es-CO"/>
        </w:rPr>
      </w:pPr>
      <w:r w:rsidRPr="00C02C72">
        <w:lastRenderedPageBreak/>
        <w:t>Gestión de destinos turísticos, pues una administración eficiente por parte de entidades locales y la comunidad ayuda a mantener la calidad del destino y a gestionar desafíos como la estacionalidad y la masificación</w:t>
      </w:r>
      <w:r w:rsidRPr="00C02C72">
        <w:rPr>
          <w:lang w:eastAsia="es-CO"/>
        </w:rPr>
        <w:t>.</w:t>
      </w:r>
    </w:p>
    <w:p w14:paraId="69E40913" w14:textId="7DF4D17F" w:rsidR="008648FD" w:rsidRDefault="008648FD" w:rsidP="008648FD">
      <w:pPr>
        <w:pStyle w:val="Sangradetextonormal"/>
      </w:pPr>
      <w:r w:rsidRPr="008648FD">
        <w:t>En un país con vastos recursos naturales y culturales, fortalecer la productividad turística local permite:</w:t>
      </w:r>
    </w:p>
    <w:p w14:paraId="2698B61F" w14:textId="77777777" w:rsidR="00A717BE" w:rsidRPr="00A717BE" w:rsidRDefault="00A717BE" w:rsidP="002154CD">
      <w:pPr>
        <w:pStyle w:val="Prrafodelista"/>
        <w:numPr>
          <w:ilvl w:val="0"/>
          <w:numId w:val="32"/>
        </w:numPr>
      </w:pPr>
      <w:r w:rsidRPr="00A717BE">
        <w:t>Generar empleo y reducir la pobreza en áreas rurales y urbanas.</w:t>
      </w:r>
    </w:p>
    <w:p w14:paraId="5B54D09D" w14:textId="77777777" w:rsidR="00A717BE" w:rsidRPr="00A717BE" w:rsidRDefault="00A717BE" w:rsidP="002154CD">
      <w:pPr>
        <w:pStyle w:val="Sangradetextonormal"/>
        <w:numPr>
          <w:ilvl w:val="0"/>
          <w:numId w:val="32"/>
        </w:numPr>
      </w:pPr>
      <w:r w:rsidRPr="00A717BE">
        <w:t>Promover la cultura y el patrimonio de cada región.</w:t>
      </w:r>
    </w:p>
    <w:p w14:paraId="625C2112" w14:textId="77777777" w:rsidR="00A717BE" w:rsidRPr="00A717BE" w:rsidRDefault="00A717BE" w:rsidP="002154CD">
      <w:pPr>
        <w:pStyle w:val="Prrafodelista"/>
        <w:numPr>
          <w:ilvl w:val="0"/>
          <w:numId w:val="32"/>
        </w:numPr>
      </w:pPr>
      <w:r w:rsidRPr="00A717BE">
        <w:t>Aumentar los ingresos a través del turismo nacional e internacional.</w:t>
      </w:r>
    </w:p>
    <w:p w14:paraId="1C8F7C2A" w14:textId="77777777" w:rsidR="00A717BE" w:rsidRPr="00A717BE" w:rsidRDefault="00A717BE" w:rsidP="002154CD">
      <w:pPr>
        <w:pStyle w:val="Prrafodelista"/>
        <w:numPr>
          <w:ilvl w:val="0"/>
          <w:numId w:val="32"/>
        </w:numPr>
      </w:pPr>
      <w:r w:rsidRPr="00A717BE">
        <w:t>Incentivar la inversión en infraestructura y servicios.</w:t>
      </w:r>
    </w:p>
    <w:p w14:paraId="479B05DD" w14:textId="3A157484" w:rsidR="00A717BE" w:rsidRDefault="00A717BE" w:rsidP="00A717BE">
      <w:pPr>
        <w:pStyle w:val="Sangradetextonormal"/>
      </w:pPr>
      <w:r w:rsidRPr="00A717BE">
        <w:t>Ejemplos como el Eje Cafetero, Cartagena y la Amazonía demuestran cómo el fortalecimiento de la productividad turística impulsa el desarrollo económico y social de las comunidades locales.</w:t>
      </w:r>
    </w:p>
    <w:p w14:paraId="10869503" w14:textId="77777777" w:rsidR="00092285" w:rsidRPr="00092285" w:rsidRDefault="00092285" w:rsidP="00CE5A4A">
      <w:pPr>
        <w:pStyle w:val="Ttulo2"/>
      </w:pPr>
      <w:bookmarkStart w:id="20" w:name="_Toc192466030"/>
      <w:r w:rsidRPr="00092285">
        <w:t>5.1 Factor productivo y factor humano</w:t>
      </w:r>
      <w:bookmarkEnd w:id="20"/>
    </w:p>
    <w:p w14:paraId="160F5A3A" w14:textId="77777777" w:rsidR="00092285" w:rsidRPr="00092285" w:rsidRDefault="00092285" w:rsidP="00092285">
      <w:r w:rsidRPr="00092285">
        <w:t>En un proyecto turístico en Colombia, tanto el factor productivo como el factor humano son esenciales y complementarios para su éxito, aunque tienen roles y enfoques distintos.</w:t>
      </w:r>
    </w:p>
    <w:p w14:paraId="66051725" w14:textId="77777777" w:rsidR="00092285" w:rsidRPr="00092285" w:rsidRDefault="00092285" w:rsidP="00092285">
      <w:r w:rsidRPr="00092285">
        <w:t>El factor productivo en el contexto turístico incluye los recursos materiales y financieros necesarios para poner en marcha y sostener un proyecto. Esto implica:</w:t>
      </w:r>
    </w:p>
    <w:p w14:paraId="2A17AA5A" w14:textId="77777777" w:rsidR="004F4FD6" w:rsidRPr="004F4FD6" w:rsidRDefault="004F4FD6" w:rsidP="002154CD">
      <w:pPr>
        <w:pStyle w:val="Prrafodelista"/>
        <w:numPr>
          <w:ilvl w:val="0"/>
          <w:numId w:val="33"/>
        </w:numPr>
      </w:pPr>
      <w:r w:rsidRPr="004F4FD6">
        <w:t>Infraestructura, como la construcción de hoteles, restaurantes, transporte e instalaciones de recreación.</w:t>
      </w:r>
    </w:p>
    <w:p w14:paraId="3431981C" w14:textId="77777777" w:rsidR="004F4FD6" w:rsidRPr="004F4FD6" w:rsidRDefault="004F4FD6" w:rsidP="002154CD">
      <w:pPr>
        <w:pStyle w:val="Prrafodelista"/>
        <w:numPr>
          <w:ilvl w:val="0"/>
          <w:numId w:val="33"/>
        </w:numPr>
      </w:pPr>
      <w:r w:rsidRPr="004F4FD6">
        <w:t>Recursos financieros, que abarcan los fondos para la inversión inicial y los costos operativos.</w:t>
      </w:r>
    </w:p>
    <w:p w14:paraId="78CD11A5" w14:textId="77777777" w:rsidR="004F4FD6" w:rsidRPr="004F4FD6" w:rsidRDefault="004F4FD6" w:rsidP="002154CD">
      <w:pPr>
        <w:pStyle w:val="Prrafodelista"/>
        <w:numPr>
          <w:ilvl w:val="0"/>
          <w:numId w:val="33"/>
        </w:numPr>
      </w:pPr>
      <w:r w:rsidRPr="004F4FD6">
        <w:lastRenderedPageBreak/>
        <w:t>Tecnología y equipamiento, incluyendo herramientas y sistemas para la administración y operación del turismo, como sistemas de reservación, plataformas de gestión y equipos de seguridad.</w:t>
      </w:r>
    </w:p>
    <w:p w14:paraId="7F6B02C1" w14:textId="2C3417A9" w:rsidR="004F4FD6" w:rsidRDefault="004F4FD6" w:rsidP="002154CD">
      <w:pPr>
        <w:pStyle w:val="Prrafodelista"/>
        <w:numPr>
          <w:ilvl w:val="0"/>
          <w:numId w:val="33"/>
        </w:numPr>
      </w:pPr>
      <w:r w:rsidRPr="008B5640">
        <w:rPr>
          <w:rStyle w:val="Extranjerismo"/>
          <w:lang w:val="es-CO"/>
        </w:rPr>
        <w:t>Marketing</w:t>
      </w:r>
      <w:r w:rsidRPr="004F4FD6">
        <w:t> y publicidad, fundamentales para la promoción del destino y la atracción de visitantes.</w:t>
      </w:r>
    </w:p>
    <w:p w14:paraId="0EC8880C" w14:textId="77777777" w:rsidR="00D72765" w:rsidRPr="00D72765" w:rsidRDefault="00D72765" w:rsidP="00D72765">
      <w:r w:rsidRPr="00D72765">
        <w:t>Estos elementos determinan la capacidad operativa y la calidad de los servicios ofrecidos, impactando directamente la experiencia del turista.</w:t>
      </w:r>
    </w:p>
    <w:p w14:paraId="3E17F566" w14:textId="77777777" w:rsidR="00D72765" w:rsidRPr="00D72765" w:rsidRDefault="00D72765" w:rsidP="00D72765">
      <w:pPr>
        <w:pStyle w:val="Sangradetextonormal"/>
      </w:pPr>
      <w:r w:rsidRPr="00D72765">
        <w:t>Por otro lado, el factor humano abarca a todas las personas que contribuyen al desarrollo y operación del proyecto turístico, siendo clave para brindar un servicio de calidad y generar una experiencia positiva para los visitantes. En el turismo en Colombia, este factor incluye:</w:t>
      </w:r>
    </w:p>
    <w:p w14:paraId="5B35701B" w14:textId="77777777" w:rsidR="00D72765" w:rsidRPr="00D72765" w:rsidRDefault="00D72765" w:rsidP="002154CD">
      <w:pPr>
        <w:pStyle w:val="Prrafodelista"/>
        <w:numPr>
          <w:ilvl w:val="0"/>
          <w:numId w:val="34"/>
        </w:numPr>
      </w:pPr>
      <w:r w:rsidRPr="00D72765">
        <w:t>Personal de servicio, como guías, recepcionistas y meseros, quienes interactúan directamente con los turistas.</w:t>
      </w:r>
    </w:p>
    <w:p w14:paraId="1597F433" w14:textId="77777777" w:rsidR="00D72765" w:rsidRPr="00D72765" w:rsidRDefault="00D72765" w:rsidP="002154CD">
      <w:pPr>
        <w:pStyle w:val="Prrafodelista"/>
        <w:numPr>
          <w:ilvl w:val="0"/>
          <w:numId w:val="34"/>
        </w:numPr>
      </w:pPr>
      <w:r w:rsidRPr="00D72765">
        <w:t>Capacitación y formación, esenciales para desarrollar competencias en atención al cliente, idiomas y conocimiento cultural y natural de la zona.</w:t>
      </w:r>
    </w:p>
    <w:p w14:paraId="2860681A" w14:textId="77777777" w:rsidR="00D72765" w:rsidRPr="00D72765" w:rsidRDefault="00D72765" w:rsidP="002154CD">
      <w:pPr>
        <w:pStyle w:val="Prrafodelista"/>
        <w:numPr>
          <w:ilvl w:val="0"/>
          <w:numId w:val="34"/>
        </w:numPr>
      </w:pPr>
      <w:r w:rsidRPr="00D72765">
        <w:t>Comunidad local, cuya implicación fortalece la autenticidad del proyecto y su sostenibilidad, promoviendo la aceptación y el apoyo al turismo en la región.</w:t>
      </w:r>
    </w:p>
    <w:p w14:paraId="63C4A6EB" w14:textId="77777777" w:rsidR="00D72765" w:rsidRPr="00D72765" w:rsidRDefault="00D72765" w:rsidP="002154CD">
      <w:pPr>
        <w:pStyle w:val="Prrafodelista"/>
        <w:numPr>
          <w:ilvl w:val="0"/>
          <w:numId w:val="34"/>
        </w:numPr>
      </w:pPr>
      <w:r w:rsidRPr="00D72765">
        <w:t>Gestión y liderazgo, ya que los líderes del proyecto influyen en la visión, motivación y eficiencia del equipo.</w:t>
      </w:r>
    </w:p>
    <w:p w14:paraId="42626121" w14:textId="77777777" w:rsidR="00FA7D2A" w:rsidRPr="00FA7D2A" w:rsidRDefault="00FA7D2A" w:rsidP="00B07762">
      <w:pPr>
        <w:pStyle w:val="Sangradetextonormal"/>
      </w:pPr>
      <w:r w:rsidRPr="00FA7D2A">
        <w:t xml:space="preserve">Ambos factores son interdependientes. Mientras el factor productivo asegura la infraestructura y los recursos necesarios, el factor humano convierte esos recursos en experiencias valiosas para los turistas. Una infraestructura moderna sin personal </w:t>
      </w:r>
      <w:r w:rsidRPr="00FA7D2A">
        <w:lastRenderedPageBreak/>
        <w:t>capacitado no garantiza una buena experiencia, así como un equipo altamente calificado sin recursos adecuados difícilmente podrá cumplir las expectativas de los visitantes.</w:t>
      </w:r>
    </w:p>
    <w:p w14:paraId="32E012DD" w14:textId="77777777" w:rsidR="00FA7D2A" w:rsidRPr="00FA7D2A" w:rsidRDefault="00FA7D2A" w:rsidP="00FA7D2A">
      <w:r w:rsidRPr="00FA7D2A">
        <w:t>En los proyectos turísticos de Colombia, la sostenibilidad juega un papel crucial, especialmente en regiones con alta biodiversidad. Un desarrollo sostenible depende de una gestión del factor productivo que minimice el impacto ambiental y de un factor humano comprometido con prácticas responsables y respetuosas con el entorno y las culturas locales.</w:t>
      </w:r>
    </w:p>
    <w:p w14:paraId="1957281D" w14:textId="77777777" w:rsidR="00FA7D2A" w:rsidRPr="00FA7D2A" w:rsidRDefault="00FA7D2A" w:rsidP="00FA7D2A">
      <w:r w:rsidRPr="00FA7D2A">
        <w:t>Ambos factores deben estar alineados y en equilibrio. Mientras el factor productivo proporciona los medios, el factor humano asegura que estos se aprovechen de manera óptima para crear experiencias significativas, garantizando así la satisfacción del turista y el éxito sostenible del proyecto.</w:t>
      </w:r>
    </w:p>
    <w:p w14:paraId="59C8A9DF" w14:textId="105AB8AF" w:rsidR="000E4D86" w:rsidRPr="000E4D86" w:rsidRDefault="000E4D86" w:rsidP="00CE5A4A">
      <w:pPr>
        <w:pStyle w:val="Ttulo2"/>
      </w:pPr>
      <w:bookmarkStart w:id="21" w:name="_Toc192466031"/>
      <w:r w:rsidRPr="000E4D86">
        <w:t>5.2 Impacto del proyecto turístico</w:t>
      </w:r>
      <w:bookmarkEnd w:id="21"/>
    </w:p>
    <w:p w14:paraId="0229C4FB" w14:textId="7B288A77" w:rsidR="000E4D86" w:rsidRDefault="000E4D86" w:rsidP="000E4D86">
      <w:r w:rsidRPr="000E4D86">
        <w:t>El impacto de los proyectos turísticos en Colombia es significativo y tiene efectos tanto positivos como negativos en los diferentes destinos del país. Puede ser amplio y afecta diversas áreas, como la economía, el medio ambiente, la sociedad y la cultura de la comunidad en la que se desarrolla. Estos impactos se dividen en varias áreas principales.</w:t>
      </w:r>
    </w:p>
    <w:p w14:paraId="5D54F9C1" w14:textId="77777777" w:rsidR="000E4D86" w:rsidRDefault="000E4D86">
      <w:pPr>
        <w:spacing w:before="0" w:after="160" w:line="259" w:lineRule="auto"/>
        <w:ind w:firstLine="0"/>
      </w:pPr>
      <w:r>
        <w:br w:type="page"/>
      </w:r>
    </w:p>
    <w:p w14:paraId="36289776" w14:textId="0EB44174" w:rsidR="000E4D86" w:rsidRPr="000E4D86" w:rsidRDefault="000E4D86" w:rsidP="000E4D86">
      <w:pPr>
        <w:pStyle w:val="Tabla"/>
        <w:jc w:val="center"/>
      </w:pPr>
      <w:r w:rsidRPr="000E4D86">
        <w:lastRenderedPageBreak/>
        <w:t>Principales impactos del turismo en Colombia</w:t>
      </w:r>
    </w:p>
    <w:tbl>
      <w:tblPr>
        <w:tblStyle w:val="SENA"/>
        <w:tblW w:w="9631" w:type="dxa"/>
        <w:tblLook w:val="04A0" w:firstRow="1" w:lastRow="0" w:firstColumn="1" w:lastColumn="0" w:noHBand="0" w:noVBand="1"/>
        <w:tblCaption w:val="Tabla 6. Tabla 6. Principales impactos del turismo en Colombia"/>
        <w:tblDescription w:val="En la tabla 6 se presentan los principales impactos del turismo en Colombia, los cuales afectan diversos ámbitos como la economía, el medio ambiente, la sociedad y la infraestructura. Estos impactos pueden ser positivos, al fomentar el desarrollo local y la conservación, o negativos, cuando generan sobreexplotación de recursos y afectaciones socioculturales."/>
      </w:tblPr>
      <w:tblGrid>
        <w:gridCol w:w="3006"/>
        <w:gridCol w:w="6625"/>
      </w:tblGrid>
      <w:tr w:rsidR="006B2B85" w:rsidRPr="006B2B85" w14:paraId="662F8AE5" w14:textId="77777777" w:rsidTr="003762AA">
        <w:trPr>
          <w:cnfStyle w:val="100000000000" w:firstRow="1" w:lastRow="0" w:firstColumn="0" w:lastColumn="0" w:oddVBand="0" w:evenVBand="0" w:oddHBand="0" w:evenHBand="0" w:firstRowFirstColumn="0" w:firstRowLastColumn="0" w:lastRowFirstColumn="0" w:lastRowLastColumn="0"/>
          <w:tblHeader/>
        </w:trPr>
        <w:tc>
          <w:tcPr>
            <w:tcW w:w="3006" w:type="dxa"/>
            <w:hideMark/>
          </w:tcPr>
          <w:p w14:paraId="4FAF8CF2" w14:textId="77777777" w:rsidR="006B2B85" w:rsidRPr="006B2B85" w:rsidRDefault="006B2B85" w:rsidP="005409A7">
            <w:pPr>
              <w:ind w:firstLine="0"/>
            </w:pPr>
            <w:r w:rsidRPr="006B2B85">
              <w:t>Impacto</w:t>
            </w:r>
          </w:p>
        </w:tc>
        <w:tc>
          <w:tcPr>
            <w:tcW w:w="6625" w:type="dxa"/>
            <w:hideMark/>
          </w:tcPr>
          <w:p w14:paraId="1CBEFE54" w14:textId="77777777" w:rsidR="006B2B85" w:rsidRPr="006B2B85" w:rsidRDefault="006B2B85" w:rsidP="005409A7">
            <w:pPr>
              <w:pStyle w:val="Encabezado"/>
              <w:tabs>
                <w:tab w:val="clear" w:pos="4419"/>
                <w:tab w:val="clear" w:pos="8838"/>
              </w:tabs>
              <w:spacing w:before="160" w:after="120" w:line="360" w:lineRule="auto"/>
              <w:ind w:firstLine="0"/>
            </w:pPr>
            <w:r w:rsidRPr="006B2B85">
              <w:t>Efecto</w:t>
            </w:r>
          </w:p>
        </w:tc>
      </w:tr>
      <w:tr w:rsidR="006B2B85" w:rsidRPr="006B2B85" w14:paraId="33AE2DC6" w14:textId="77777777" w:rsidTr="003762AA">
        <w:trPr>
          <w:cnfStyle w:val="000000100000" w:firstRow="0" w:lastRow="0" w:firstColumn="0" w:lastColumn="0" w:oddVBand="0" w:evenVBand="0" w:oddHBand="1" w:evenHBand="0" w:firstRowFirstColumn="0" w:firstRowLastColumn="0" w:lastRowFirstColumn="0" w:lastRowLastColumn="0"/>
        </w:trPr>
        <w:tc>
          <w:tcPr>
            <w:tcW w:w="3006" w:type="dxa"/>
            <w:hideMark/>
          </w:tcPr>
          <w:p w14:paraId="48F05DBD" w14:textId="746EC864" w:rsidR="006B2B85" w:rsidRPr="006B2B85" w:rsidRDefault="006B2B85" w:rsidP="005409A7">
            <w:pPr>
              <w:ind w:firstLine="0"/>
            </w:pPr>
            <w:r w:rsidRPr="006B2B85">
              <w:t>Económico</w:t>
            </w:r>
            <w:r w:rsidR="005409A7">
              <w:t>.</w:t>
            </w:r>
          </w:p>
        </w:tc>
        <w:tc>
          <w:tcPr>
            <w:tcW w:w="6625" w:type="dxa"/>
            <w:hideMark/>
          </w:tcPr>
          <w:p w14:paraId="484900BD" w14:textId="77777777" w:rsidR="006B2B85" w:rsidRPr="006B2B85" w:rsidRDefault="006B2B85" w:rsidP="005409A7">
            <w:pPr>
              <w:ind w:firstLine="0"/>
            </w:pPr>
            <w:r w:rsidRPr="006B2B85">
              <w:t>El turismo genera empleos directos en hoteles, restaurantes y agencias de viajes, además de empleos indirectos en sectores como el comercio, el transporte y la artesanía. También impulsa el desarrollo de infraestructura y mejora los ingresos fiscales, que pueden reinvertirse en la comunidad. Sin embargo, puede generar dependencia económica, haciendo que las localidades sean vulnerables a crisis económicas, problemas de seguridad o desastres naturales.</w:t>
            </w:r>
          </w:p>
        </w:tc>
      </w:tr>
      <w:tr w:rsidR="006B2B85" w:rsidRPr="006B2B85" w14:paraId="50E96D8C" w14:textId="77777777" w:rsidTr="003762AA">
        <w:tc>
          <w:tcPr>
            <w:tcW w:w="3006" w:type="dxa"/>
            <w:hideMark/>
          </w:tcPr>
          <w:p w14:paraId="3C1ED9F9" w14:textId="590AA4AE" w:rsidR="006B2B85" w:rsidRPr="006B2B85" w:rsidRDefault="006B2B85" w:rsidP="005409A7">
            <w:pPr>
              <w:ind w:firstLine="0"/>
            </w:pPr>
            <w:r w:rsidRPr="006B2B85">
              <w:t>Ambiental</w:t>
            </w:r>
            <w:r w:rsidR="005409A7">
              <w:t>.</w:t>
            </w:r>
          </w:p>
        </w:tc>
        <w:tc>
          <w:tcPr>
            <w:tcW w:w="6625" w:type="dxa"/>
            <w:hideMark/>
          </w:tcPr>
          <w:p w14:paraId="069D0585" w14:textId="77777777" w:rsidR="006B2B85" w:rsidRPr="006B2B85" w:rsidRDefault="006B2B85" w:rsidP="005409A7">
            <w:pPr>
              <w:ind w:firstLine="0"/>
            </w:pPr>
            <w:r w:rsidRPr="006B2B85">
              <w:t>El aumento del turismo puede afectar negativamente los ecosistemas al generar contaminación, acumulación de residuos y sobreexplotación de recursos naturales. En algunos casos, la construcción de infraestructura turística implica deforestación o alteración de hábitats. No obstante, los proyectos de ecoturismo pueden contribuir a la conservación de áreas protegidas, promoviendo prácticas sostenibles y educando a los visitantes sobre el cuidado del medio ambiente.</w:t>
            </w:r>
          </w:p>
        </w:tc>
      </w:tr>
      <w:tr w:rsidR="006B2B85" w:rsidRPr="006B2B85" w14:paraId="06DE2360" w14:textId="77777777" w:rsidTr="003762AA">
        <w:trPr>
          <w:cnfStyle w:val="000000100000" w:firstRow="0" w:lastRow="0" w:firstColumn="0" w:lastColumn="0" w:oddVBand="0" w:evenVBand="0" w:oddHBand="1" w:evenHBand="0" w:firstRowFirstColumn="0" w:firstRowLastColumn="0" w:lastRowFirstColumn="0" w:lastRowLastColumn="0"/>
        </w:trPr>
        <w:tc>
          <w:tcPr>
            <w:tcW w:w="3006" w:type="dxa"/>
            <w:hideMark/>
          </w:tcPr>
          <w:p w14:paraId="261C7079" w14:textId="085C86E6" w:rsidR="006B2B85" w:rsidRPr="006B2B85" w:rsidRDefault="006B2B85" w:rsidP="005409A7">
            <w:pPr>
              <w:ind w:firstLine="0"/>
            </w:pPr>
            <w:r w:rsidRPr="006B2B85">
              <w:t>Sociocultural</w:t>
            </w:r>
            <w:r w:rsidR="005409A7">
              <w:t>.</w:t>
            </w:r>
          </w:p>
        </w:tc>
        <w:tc>
          <w:tcPr>
            <w:tcW w:w="6625" w:type="dxa"/>
            <w:hideMark/>
          </w:tcPr>
          <w:p w14:paraId="2C1398EA" w14:textId="77777777" w:rsidR="006B2B85" w:rsidRPr="006B2B85" w:rsidRDefault="006B2B85" w:rsidP="005409A7">
            <w:pPr>
              <w:ind w:firstLine="0"/>
            </w:pPr>
            <w:r w:rsidRPr="006B2B85">
              <w:t xml:space="preserve">El turismo puede fortalecer la identidad cultural al incentivar la preservación de tradiciones, patrimonio </w:t>
            </w:r>
            <w:r w:rsidRPr="006B2B85">
              <w:lastRenderedPageBreak/>
              <w:t>arquitectónico y festividades locales. Facilita el intercambio cultural entre visitantes y comunidades, promoviendo la diversidad. Sin embargo, también puede causar la pérdida de autenticidad cultural, la gentrificación y el desplazamiento de comunidades indígenas o afrodescendientes debido al encarecimiento del costo de vida en zonas turísticas.</w:t>
            </w:r>
          </w:p>
        </w:tc>
      </w:tr>
      <w:tr w:rsidR="006B2B85" w:rsidRPr="006B2B85" w14:paraId="7FAEA341" w14:textId="77777777" w:rsidTr="003762AA">
        <w:tc>
          <w:tcPr>
            <w:tcW w:w="3006" w:type="dxa"/>
            <w:hideMark/>
          </w:tcPr>
          <w:p w14:paraId="12FFCF9A" w14:textId="5C9CCECF" w:rsidR="006B2B85" w:rsidRPr="006B2B85" w:rsidRDefault="006B2B85" w:rsidP="00D075F7">
            <w:pPr>
              <w:ind w:firstLine="0"/>
            </w:pPr>
            <w:r w:rsidRPr="006B2B85">
              <w:lastRenderedPageBreak/>
              <w:t>Infraestructura y planificación urbana</w:t>
            </w:r>
            <w:r w:rsidR="00D075F7">
              <w:t>.</w:t>
            </w:r>
          </w:p>
        </w:tc>
        <w:tc>
          <w:tcPr>
            <w:tcW w:w="6625" w:type="dxa"/>
            <w:hideMark/>
          </w:tcPr>
          <w:p w14:paraId="7ACC037C" w14:textId="77777777" w:rsidR="006B2B85" w:rsidRPr="006B2B85" w:rsidRDefault="006B2B85" w:rsidP="00D075F7">
            <w:pPr>
              <w:ind w:firstLine="0"/>
            </w:pPr>
            <w:r w:rsidRPr="006B2B85">
              <w:t>El desarrollo turístico impulsa la construcción de carreteras, aeropuertos, hoteles y servicios básicos como agua y saneamiento, beneficiando tanto a turistas como a residentes. Sin embargo, un crecimiento descontrolado puede sobrecargar los servicios públicos, generar tráfico, contaminación visual y urbanización desordenada, afectando la calidad de vida de la población local.</w:t>
            </w:r>
          </w:p>
        </w:tc>
      </w:tr>
      <w:tr w:rsidR="006B2B85" w:rsidRPr="006B2B85" w14:paraId="266C4A48" w14:textId="77777777" w:rsidTr="003762AA">
        <w:trPr>
          <w:cnfStyle w:val="000000100000" w:firstRow="0" w:lastRow="0" w:firstColumn="0" w:lastColumn="0" w:oddVBand="0" w:evenVBand="0" w:oddHBand="1" w:evenHBand="0" w:firstRowFirstColumn="0" w:firstRowLastColumn="0" w:lastRowFirstColumn="0" w:lastRowLastColumn="0"/>
        </w:trPr>
        <w:tc>
          <w:tcPr>
            <w:tcW w:w="3006" w:type="dxa"/>
            <w:hideMark/>
          </w:tcPr>
          <w:p w14:paraId="69B9F483" w14:textId="67605100" w:rsidR="006B2B85" w:rsidRPr="006B2B85" w:rsidRDefault="006B2B85" w:rsidP="003762AA">
            <w:pPr>
              <w:ind w:firstLine="0"/>
            </w:pPr>
            <w:r w:rsidRPr="006B2B85">
              <w:t>Político y legal</w:t>
            </w:r>
            <w:r w:rsidR="003762AA">
              <w:t>.</w:t>
            </w:r>
          </w:p>
        </w:tc>
        <w:tc>
          <w:tcPr>
            <w:tcW w:w="6625" w:type="dxa"/>
            <w:hideMark/>
          </w:tcPr>
          <w:p w14:paraId="1DE64831" w14:textId="77777777" w:rsidR="006B2B85" w:rsidRPr="006B2B85" w:rsidRDefault="006B2B85" w:rsidP="003762AA">
            <w:pPr>
              <w:ind w:firstLine="0"/>
            </w:pPr>
            <w:r w:rsidRPr="006B2B85">
              <w:t xml:space="preserve">El turismo exige regulaciones que protejan el medio ambiente y las comunidades locales. Una planificación adecuada permite que los residentes participen en la toma de decisiones y evita conflictos por el uso del territorio. Un marco legal sólido puede garantizar la </w:t>
            </w:r>
            <w:r w:rsidRPr="006B2B85">
              <w:lastRenderedPageBreak/>
              <w:t>sostenibilidad del sector y prevenir impactos negativos a largo plazo.</w:t>
            </w:r>
          </w:p>
        </w:tc>
      </w:tr>
    </w:tbl>
    <w:p w14:paraId="657C6E02" w14:textId="7FDB856B" w:rsidR="00AE1C02" w:rsidRDefault="00AE1C02" w:rsidP="00FA7D2A">
      <w:pPr>
        <w:pStyle w:val="Encabezado"/>
        <w:tabs>
          <w:tab w:val="clear" w:pos="4419"/>
          <w:tab w:val="clear" w:pos="8838"/>
        </w:tabs>
        <w:spacing w:before="160" w:after="120" w:line="360" w:lineRule="auto"/>
      </w:pPr>
    </w:p>
    <w:p w14:paraId="239A5235" w14:textId="4F750DC3" w:rsidR="00EB0D86" w:rsidRDefault="00033319" w:rsidP="00A66E72">
      <w:pPr>
        <w:pStyle w:val="Sangradetextonormal"/>
      </w:pPr>
      <w:r w:rsidRPr="00033319">
        <w:t>El impacto del turismo en Colombia depende de la gestión y planificación en cada destino. Mientras algunos lugares han logrado un equilibrio entre desarrollo y sostenibilidad, otros enfrentan retos como la sobrepoblación y la degradación ambiental. A continuación, se presentan algunos ejemplos:</w:t>
      </w:r>
    </w:p>
    <w:p w14:paraId="51DD5196" w14:textId="77777777" w:rsidR="00A66E72" w:rsidRPr="00A66E72" w:rsidRDefault="00A66E72" w:rsidP="002154CD">
      <w:pPr>
        <w:pStyle w:val="Prrafodelista"/>
        <w:numPr>
          <w:ilvl w:val="0"/>
          <w:numId w:val="35"/>
        </w:numPr>
        <w:rPr>
          <w:b/>
          <w:bCs/>
        </w:rPr>
      </w:pPr>
      <w:r w:rsidRPr="00A66E72">
        <w:rPr>
          <w:b/>
          <w:bCs/>
        </w:rPr>
        <w:t>Cartagena</w:t>
      </w:r>
    </w:p>
    <w:p w14:paraId="328FC42E" w14:textId="77777777" w:rsidR="00A66E72" w:rsidRPr="00A66E72" w:rsidRDefault="00A66E72" w:rsidP="00A66E72">
      <w:pPr>
        <w:pStyle w:val="Prrafodelista"/>
        <w:ind w:left="1429" w:firstLine="0"/>
      </w:pPr>
      <w:r w:rsidRPr="00A66E72">
        <w:t>Atrae turistas por su patrimonio histórico, pero el turismo masivo ha generado problemas de sobrepoblación, residuos y encarecimiento de la vida.</w:t>
      </w:r>
    </w:p>
    <w:p w14:paraId="7BA0638F" w14:textId="77777777" w:rsidR="00A66E72" w:rsidRPr="00A66E72" w:rsidRDefault="00A66E72" w:rsidP="002154CD">
      <w:pPr>
        <w:pStyle w:val="Prrafodelista"/>
        <w:numPr>
          <w:ilvl w:val="0"/>
          <w:numId w:val="35"/>
        </w:numPr>
        <w:rPr>
          <w:b/>
          <w:bCs/>
        </w:rPr>
      </w:pPr>
      <w:r w:rsidRPr="00A66E72">
        <w:rPr>
          <w:b/>
          <w:bCs/>
        </w:rPr>
        <w:t>Parque Tayrona</w:t>
      </w:r>
    </w:p>
    <w:p w14:paraId="5318544B" w14:textId="77777777" w:rsidR="00A66E72" w:rsidRPr="00A66E72" w:rsidRDefault="00A66E72" w:rsidP="00A66E72">
      <w:pPr>
        <w:pStyle w:val="Prrafodelista"/>
        <w:ind w:left="1429" w:firstLine="0"/>
      </w:pPr>
      <w:r w:rsidRPr="00A66E72">
        <w:t>Los proyectos de ecoturismo generan ingresos y promueven la conservación, pero el turismo excesivo daña la flora y fauna local.</w:t>
      </w:r>
    </w:p>
    <w:p w14:paraId="67F69326" w14:textId="77777777" w:rsidR="00A66E72" w:rsidRPr="00A66E72" w:rsidRDefault="00A66E72" w:rsidP="002154CD">
      <w:pPr>
        <w:pStyle w:val="Prrafodelista"/>
        <w:numPr>
          <w:ilvl w:val="0"/>
          <w:numId w:val="35"/>
        </w:numPr>
        <w:rPr>
          <w:b/>
          <w:bCs/>
        </w:rPr>
      </w:pPr>
      <w:r w:rsidRPr="00A66E72">
        <w:rPr>
          <w:b/>
          <w:bCs/>
        </w:rPr>
        <w:t>Eje Cafetero</w:t>
      </w:r>
    </w:p>
    <w:p w14:paraId="7977FEEE" w14:textId="77777777" w:rsidR="00A66E72" w:rsidRPr="00A66E72" w:rsidRDefault="00A66E72" w:rsidP="00A66E72">
      <w:pPr>
        <w:pStyle w:val="Prrafodelista"/>
        <w:ind w:left="1429" w:firstLine="0"/>
      </w:pPr>
      <w:r w:rsidRPr="00A66E72">
        <w:t>Ha logrado un balance entre la preservación cultural y el desarrollo turístico, promoviendo actividades sostenibles como la ruta del café y el turismo rural.</w:t>
      </w:r>
    </w:p>
    <w:p w14:paraId="3B3D706A" w14:textId="77777777" w:rsidR="00A66E72" w:rsidRPr="002936AE" w:rsidRDefault="00A66E72" w:rsidP="002936AE">
      <w:r w:rsidRPr="002936AE">
        <w:t xml:space="preserve">El turismo en Colombia tiene el potencial de generar beneficios económicos y culturales, pero requiere planificación para mitigar los impactos negativos en el medio ambiente y en las comunidades locales. Un turismo sostenible, que respete las </w:t>
      </w:r>
      <w:r w:rsidRPr="002936AE">
        <w:lastRenderedPageBreak/>
        <w:t>capacidades de carga de cada destino y se adapte a las características de cada región, es fundamental para preservar el patrimonio natural y cultural del país.</w:t>
      </w:r>
    </w:p>
    <w:p w14:paraId="29145059" w14:textId="32EF3D1A" w:rsidR="00A66E72" w:rsidRDefault="00A66E72" w:rsidP="00A07368">
      <w:pPr>
        <w:pStyle w:val="Sangradetextonormal"/>
      </w:pPr>
      <w:r w:rsidRPr="002936AE">
        <w:t>En general, el impacto de un proyecto turístico puede ser positivo o negativo según la forma en que se planee, implemente y gestione. Los enfoques de turismo sostenible y responsable son fundamentales para minimizar efectos negativos y maximizar beneficios.</w:t>
      </w:r>
    </w:p>
    <w:p w14:paraId="1F07E464" w14:textId="0CD190EB" w:rsidR="00A07368" w:rsidRDefault="00A07368" w:rsidP="002936AE"/>
    <w:p w14:paraId="3F9DC372" w14:textId="21C130F1" w:rsidR="00A07368" w:rsidRPr="00A07368" w:rsidRDefault="00A07368" w:rsidP="00A07368">
      <w:pPr>
        <w:pStyle w:val="Ttulo1"/>
      </w:pPr>
      <w:bookmarkStart w:id="22" w:name="_Toc192466032"/>
      <w:r w:rsidRPr="00A07368">
        <w:t>Documentos de un proyecto turístico</w:t>
      </w:r>
      <w:bookmarkEnd w:id="22"/>
    </w:p>
    <w:p w14:paraId="0740D9BD" w14:textId="77777777" w:rsidR="00A57EB3" w:rsidRPr="00A57EB3" w:rsidRDefault="00A57EB3" w:rsidP="00A57EB3">
      <w:pPr>
        <w:pStyle w:val="Sangradetextonormal"/>
      </w:pPr>
      <w:r w:rsidRPr="00A57EB3">
        <w:t>Para desarrollar un proyecto turístico de manera estructurada y profesional, es fundamental contar con una serie de documentos que permitan planificar, ejecutar y gestionar el proyecto de forma eficiente. Estos documentos abarcan desde el análisis de viabilidad hasta la evaluación y monitoreo del impacto del proyecto.</w:t>
      </w:r>
    </w:p>
    <w:p w14:paraId="0B2D262C" w14:textId="732FA62F" w:rsidR="00A57EB3" w:rsidRDefault="00A57EB3" w:rsidP="00A57EB3">
      <w:pPr>
        <w:pStyle w:val="Tabla"/>
        <w:jc w:val="center"/>
      </w:pPr>
      <w:r w:rsidRPr="00A57EB3">
        <w:t>Documentos esenciales para un proyecto turístico</w:t>
      </w:r>
    </w:p>
    <w:tbl>
      <w:tblPr>
        <w:tblStyle w:val="SENA"/>
        <w:tblW w:w="9773" w:type="dxa"/>
        <w:tblLook w:val="04A0" w:firstRow="1" w:lastRow="0" w:firstColumn="1" w:lastColumn="0" w:noHBand="0" w:noVBand="1"/>
        <w:tblCaption w:val="Tabla 7. Tabla 7. Documentos esenciales para un proyecto turístico"/>
        <w:tblDescription w:val="En la tabla 7 presenta los documentos esenciales para el desarrollo de un proyecto turístico, los cuales permiten estructurar, planificar y gestionar cada etapa del proceso. Desde la evaluación de la viabilidad hasta la gestión operativa y legal, estos documentos garantizan una planificación estratégica, minimizan riesgos y contribuyen a la sostenibilidad del proyecto."/>
      </w:tblPr>
      <w:tblGrid>
        <w:gridCol w:w="3849"/>
        <w:gridCol w:w="5924"/>
      </w:tblGrid>
      <w:tr w:rsidR="00CB3B8E" w:rsidRPr="00CB3B8E" w14:paraId="10E33A12" w14:textId="77777777" w:rsidTr="00EA57A3">
        <w:trPr>
          <w:cnfStyle w:val="100000000000" w:firstRow="1" w:lastRow="0" w:firstColumn="0" w:lastColumn="0" w:oddVBand="0" w:evenVBand="0" w:oddHBand="0" w:evenHBand="0" w:firstRowFirstColumn="0" w:firstRowLastColumn="0" w:lastRowFirstColumn="0" w:lastRowLastColumn="0"/>
          <w:tblHeader/>
        </w:trPr>
        <w:tc>
          <w:tcPr>
            <w:tcW w:w="3849" w:type="dxa"/>
            <w:hideMark/>
          </w:tcPr>
          <w:p w14:paraId="57BD355D" w14:textId="77777777" w:rsidR="00CB3B8E" w:rsidRPr="00CB3B8E" w:rsidRDefault="00CB3B8E" w:rsidP="00CB3B8E">
            <w:pPr>
              <w:ind w:firstLine="0"/>
              <w:rPr>
                <w:szCs w:val="28"/>
                <w:lang w:eastAsia="es-CO"/>
              </w:rPr>
            </w:pPr>
            <w:r w:rsidRPr="00CB3B8E">
              <w:rPr>
                <w:szCs w:val="28"/>
                <w:lang w:eastAsia="es-CO"/>
              </w:rPr>
              <w:t>Documento</w:t>
            </w:r>
          </w:p>
        </w:tc>
        <w:tc>
          <w:tcPr>
            <w:tcW w:w="5924" w:type="dxa"/>
            <w:hideMark/>
          </w:tcPr>
          <w:p w14:paraId="10B52899" w14:textId="77777777" w:rsidR="00CB3B8E" w:rsidRPr="00CB3B8E" w:rsidRDefault="00CB3B8E" w:rsidP="00CB3B8E">
            <w:pPr>
              <w:ind w:firstLine="0"/>
              <w:rPr>
                <w:szCs w:val="28"/>
                <w:lang w:eastAsia="es-CO"/>
              </w:rPr>
            </w:pPr>
            <w:r w:rsidRPr="00CB3B8E">
              <w:rPr>
                <w:szCs w:val="28"/>
                <w:lang w:eastAsia="es-CO"/>
              </w:rPr>
              <w:t>Descripción</w:t>
            </w:r>
          </w:p>
        </w:tc>
      </w:tr>
      <w:tr w:rsidR="00CB3B8E" w:rsidRPr="00CB3B8E" w14:paraId="1AB8DEEC" w14:textId="77777777" w:rsidTr="00CB3B8E">
        <w:trPr>
          <w:cnfStyle w:val="000000100000" w:firstRow="0" w:lastRow="0" w:firstColumn="0" w:lastColumn="0" w:oddVBand="0" w:evenVBand="0" w:oddHBand="1" w:evenHBand="0" w:firstRowFirstColumn="0" w:firstRowLastColumn="0" w:lastRowFirstColumn="0" w:lastRowLastColumn="0"/>
        </w:trPr>
        <w:tc>
          <w:tcPr>
            <w:tcW w:w="3849" w:type="dxa"/>
            <w:hideMark/>
          </w:tcPr>
          <w:p w14:paraId="783778C3" w14:textId="568AD1BE" w:rsidR="00CB3B8E" w:rsidRPr="00CB3B8E" w:rsidRDefault="00CB3B8E" w:rsidP="00CB3B8E">
            <w:pPr>
              <w:ind w:firstLine="0"/>
              <w:rPr>
                <w:szCs w:val="28"/>
                <w:lang w:eastAsia="es-CO"/>
              </w:rPr>
            </w:pPr>
            <w:r w:rsidRPr="00CB3B8E">
              <w:rPr>
                <w:szCs w:val="28"/>
                <w:lang w:eastAsia="es-CO"/>
              </w:rPr>
              <w:t>Estudio de factibilidad</w:t>
            </w:r>
            <w:r>
              <w:rPr>
                <w:szCs w:val="28"/>
                <w:lang w:eastAsia="es-CO"/>
              </w:rPr>
              <w:t>.</w:t>
            </w:r>
          </w:p>
        </w:tc>
        <w:tc>
          <w:tcPr>
            <w:tcW w:w="5924" w:type="dxa"/>
            <w:hideMark/>
          </w:tcPr>
          <w:p w14:paraId="0320C1D6" w14:textId="77777777" w:rsidR="00CB3B8E" w:rsidRPr="00CB3B8E" w:rsidRDefault="00CB3B8E" w:rsidP="00CB3B8E">
            <w:pPr>
              <w:ind w:firstLine="0"/>
              <w:rPr>
                <w:szCs w:val="28"/>
                <w:lang w:eastAsia="es-CO"/>
              </w:rPr>
            </w:pPr>
            <w:r w:rsidRPr="00CB3B8E">
              <w:rPr>
                <w:szCs w:val="28"/>
                <w:lang w:eastAsia="es-CO"/>
              </w:rPr>
              <w:t>Evalúa la viabilidad del proyecto mediante análisis de mercado, técnico, financiero y legal.</w:t>
            </w:r>
          </w:p>
        </w:tc>
      </w:tr>
      <w:tr w:rsidR="00CB3B8E" w:rsidRPr="00CB3B8E" w14:paraId="53021611" w14:textId="77777777" w:rsidTr="00CB3B8E">
        <w:tc>
          <w:tcPr>
            <w:tcW w:w="3849" w:type="dxa"/>
            <w:hideMark/>
          </w:tcPr>
          <w:p w14:paraId="414CD5B5" w14:textId="772AF8FD" w:rsidR="00CB3B8E" w:rsidRPr="00CB3B8E" w:rsidRDefault="00CB3B8E" w:rsidP="00CB3B8E">
            <w:pPr>
              <w:ind w:firstLine="0"/>
              <w:rPr>
                <w:szCs w:val="28"/>
                <w:lang w:eastAsia="es-CO"/>
              </w:rPr>
            </w:pPr>
            <w:r w:rsidRPr="00CB3B8E">
              <w:rPr>
                <w:szCs w:val="28"/>
                <w:lang w:eastAsia="es-CO"/>
              </w:rPr>
              <w:t>Plan de negocios</w:t>
            </w:r>
            <w:r>
              <w:rPr>
                <w:szCs w:val="28"/>
                <w:lang w:eastAsia="es-CO"/>
              </w:rPr>
              <w:t>.</w:t>
            </w:r>
          </w:p>
        </w:tc>
        <w:tc>
          <w:tcPr>
            <w:tcW w:w="5924" w:type="dxa"/>
            <w:hideMark/>
          </w:tcPr>
          <w:p w14:paraId="3BAF66A8" w14:textId="77777777" w:rsidR="00CB3B8E" w:rsidRPr="00CB3B8E" w:rsidRDefault="00CB3B8E" w:rsidP="00CB3B8E">
            <w:pPr>
              <w:ind w:firstLine="0"/>
              <w:rPr>
                <w:szCs w:val="28"/>
                <w:lang w:eastAsia="es-CO"/>
              </w:rPr>
            </w:pPr>
            <w:r w:rsidRPr="00CB3B8E">
              <w:rPr>
                <w:szCs w:val="28"/>
                <w:lang w:eastAsia="es-CO"/>
              </w:rPr>
              <w:t>Define la estrategia del proyecto, incluyendo su misión, visión, análisis de mercado y estrategia de </w:t>
            </w:r>
            <w:r w:rsidRPr="008B5640">
              <w:rPr>
                <w:rStyle w:val="Extranjerismo"/>
                <w:lang w:val="es-CO"/>
              </w:rPr>
              <w:t>marketing</w:t>
            </w:r>
            <w:r w:rsidRPr="00CB3B8E">
              <w:rPr>
                <w:szCs w:val="28"/>
                <w:lang w:eastAsia="es-CO"/>
              </w:rPr>
              <w:t>.</w:t>
            </w:r>
          </w:p>
        </w:tc>
      </w:tr>
      <w:tr w:rsidR="00CB3B8E" w:rsidRPr="00CB3B8E" w14:paraId="7217DF32" w14:textId="77777777" w:rsidTr="00CB3B8E">
        <w:trPr>
          <w:cnfStyle w:val="000000100000" w:firstRow="0" w:lastRow="0" w:firstColumn="0" w:lastColumn="0" w:oddVBand="0" w:evenVBand="0" w:oddHBand="1" w:evenHBand="0" w:firstRowFirstColumn="0" w:firstRowLastColumn="0" w:lastRowFirstColumn="0" w:lastRowLastColumn="0"/>
        </w:trPr>
        <w:tc>
          <w:tcPr>
            <w:tcW w:w="3849" w:type="dxa"/>
            <w:hideMark/>
          </w:tcPr>
          <w:p w14:paraId="12157E9E" w14:textId="3474CFC3" w:rsidR="00CB3B8E" w:rsidRPr="00CB3B8E" w:rsidRDefault="00CB3B8E" w:rsidP="00CB3B8E">
            <w:pPr>
              <w:ind w:firstLine="0"/>
              <w:rPr>
                <w:szCs w:val="28"/>
                <w:lang w:eastAsia="es-CO"/>
              </w:rPr>
            </w:pPr>
            <w:r w:rsidRPr="00CB3B8E">
              <w:rPr>
                <w:szCs w:val="28"/>
                <w:lang w:eastAsia="es-CO"/>
              </w:rPr>
              <w:t>Plan de financiamiento</w:t>
            </w:r>
            <w:r>
              <w:rPr>
                <w:szCs w:val="28"/>
                <w:lang w:eastAsia="es-CO"/>
              </w:rPr>
              <w:t>.</w:t>
            </w:r>
          </w:p>
        </w:tc>
        <w:tc>
          <w:tcPr>
            <w:tcW w:w="5924" w:type="dxa"/>
            <w:hideMark/>
          </w:tcPr>
          <w:p w14:paraId="5DA73136" w14:textId="77777777" w:rsidR="00CB3B8E" w:rsidRPr="00CB3B8E" w:rsidRDefault="00CB3B8E" w:rsidP="00CB3B8E">
            <w:pPr>
              <w:ind w:firstLine="0"/>
              <w:rPr>
                <w:szCs w:val="28"/>
                <w:lang w:eastAsia="es-CO"/>
              </w:rPr>
            </w:pPr>
            <w:r w:rsidRPr="00CB3B8E">
              <w:rPr>
                <w:szCs w:val="28"/>
                <w:lang w:eastAsia="es-CO"/>
              </w:rPr>
              <w:t>Establece la estructura de costos, fuentes de financiamiento y proyección de ingresos.</w:t>
            </w:r>
          </w:p>
        </w:tc>
      </w:tr>
      <w:tr w:rsidR="00CB3B8E" w:rsidRPr="00CB3B8E" w14:paraId="3526245E" w14:textId="77777777" w:rsidTr="00CB3B8E">
        <w:tc>
          <w:tcPr>
            <w:tcW w:w="3849" w:type="dxa"/>
            <w:hideMark/>
          </w:tcPr>
          <w:p w14:paraId="18DA87AA" w14:textId="00534469" w:rsidR="00CB3B8E" w:rsidRPr="00CB3B8E" w:rsidRDefault="00CB3B8E" w:rsidP="00CB3B8E">
            <w:pPr>
              <w:ind w:firstLine="0"/>
              <w:rPr>
                <w:szCs w:val="28"/>
                <w:lang w:eastAsia="es-CO"/>
              </w:rPr>
            </w:pPr>
            <w:r w:rsidRPr="00CB3B8E">
              <w:rPr>
                <w:szCs w:val="28"/>
                <w:lang w:eastAsia="es-CO"/>
              </w:rPr>
              <w:lastRenderedPageBreak/>
              <w:t>Plan operativo</w:t>
            </w:r>
            <w:r>
              <w:rPr>
                <w:szCs w:val="28"/>
                <w:lang w:eastAsia="es-CO"/>
              </w:rPr>
              <w:t>.</w:t>
            </w:r>
          </w:p>
        </w:tc>
        <w:tc>
          <w:tcPr>
            <w:tcW w:w="5924" w:type="dxa"/>
            <w:hideMark/>
          </w:tcPr>
          <w:p w14:paraId="12933A09" w14:textId="77777777" w:rsidR="00CB3B8E" w:rsidRPr="00CB3B8E" w:rsidRDefault="00CB3B8E" w:rsidP="00CB3B8E">
            <w:pPr>
              <w:ind w:firstLine="0"/>
              <w:rPr>
                <w:szCs w:val="28"/>
                <w:lang w:eastAsia="es-CO"/>
              </w:rPr>
            </w:pPr>
            <w:r w:rsidRPr="00CB3B8E">
              <w:rPr>
                <w:szCs w:val="28"/>
                <w:lang w:eastAsia="es-CO"/>
              </w:rPr>
              <w:t>Detalla la ejecución del proyecto, con cronograma, gestión de personal y logística.</w:t>
            </w:r>
          </w:p>
        </w:tc>
      </w:tr>
      <w:tr w:rsidR="00CB3B8E" w:rsidRPr="00CB3B8E" w14:paraId="6AB98C89" w14:textId="77777777" w:rsidTr="00CB3B8E">
        <w:trPr>
          <w:cnfStyle w:val="000000100000" w:firstRow="0" w:lastRow="0" w:firstColumn="0" w:lastColumn="0" w:oddVBand="0" w:evenVBand="0" w:oddHBand="1" w:evenHBand="0" w:firstRowFirstColumn="0" w:firstRowLastColumn="0" w:lastRowFirstColumn="0" w:lastRowLastColumn="0"/>
        </w:trPr>
        <w:tc>
          <w:tcPr>
            <w:tcW w:w="3849" w:type="dxa"/>
            <w:hideMark/>
          </w:tcPr>
          <w:p w14:paraId="134DED5D" w14:textId="15741816" w:rsidR="00CB3B8E" w:rsidRPr="00CB3B8E" w:rsidRDefault="00CB3B8E" w:rsidP="00CB3B8E">
            <w:pPr>
              <w:ind w:firstLine="0"/>
              <w:rPr>
                <w:szCs w:val="28"/>
                <w:lang w:eastAsia="es-CO"/>
              </w:rPr>
            </w:pPr>
            <w:r w:rsidRPr="00CB3B8E">
              <w:rPr>
                <w:szCs w:val="28"/>
                <w:lang w:eastAsia="es-CO"/>
              </w:rPr>
              <w:t>Estudio de impacto ambiental (EIA)</w:t>
            </w:r>
            <w:r>
              <w:rPr>
                <w:szCs w:val="28"/>
                <w:lang w:eastAsia="es-CO"/>
              </w:rPr>
              <w:t>.</w:t>
            </w:r>
          </w:p>
        </w:tc>
        <w:tc>
          <w:tcPr>
            <w:tcW w:w="5924" w:type="dxa"/>
            <w:hideMark/>
          </w:tcPr>
          <w:p w14:paraId="2F97B9A4" w14:textId="77777777" w:rsidR="00CB3B8E" w:rsidRPr="00CB3B8E" w:rsidRDefault="00CB3B8E" w:rsidP="00CB3B8E">
            <w:pPr>
              <w:ind w:firstLine="0"/>
              <w:rPr>
                <w:szCs w:val="28"/>
                <w:lang w:eastAsia="es-CO"/>
              </w:rPr>
            </w:pPr>
            <w:r w:rsidRPr="00CB3B8E">
              <w:rPr>
                <w:szCs w:val="28"/>
                <w:lang w:eastAsia="es-CO"/>
              </w:rPr>
              <w:t>Analiza los efectos del proyecto en el entorno y define medidas de mitigación y gestión ambiental.</w:t>
            </w:r>
          </w:p>
        </w:tc>
      </w:tr>
      <w:tr w:rsidR="00CB3B8E" w:rsidRPr="00CB3B8E" w14:paraId="11D6848F" w14:textId="77777777" w:rsidTr="00CB3B8E">
        <w:tc>
          <w:tcPr>
            <w:tcW w:w="3849" w:type="dxa"/>
            <w:hideMark/>
          </w:tcPr>
          <w:p w14:paraId="6B515A4E" w14:textId="21CCB05A" w:rsidR="00CB3B8E" w:rsidRPr="00CB3B8E" w:rsidRDefault="00CB3B8E" w:rsidP="00CB3B8E">
            <w:pPr>
              <w:ind w:firstLine="0"/>
              <w:rPr>
                <w:szCs w:val="28"/>
                <w:lang w:eastAsia="es-CO"/>
              </w:rPr>
            </w:pPr>
            <w:r w:rsidRPr="00CB3B8E">
              <w:rPr>
                <w:szCs w:val="28"/>
                <w:lang w:eastAsia="es-CO"/>
              </w:rPr>
              <w:t>Documentación legal</w:t>
            </w:r>
            <w:r>
              <w:rPr>
                <w:szCs w:val="28"/>
                <w:lang w:eastAsia="es-CO"/>
              </w:rPr>
              <w:t>.</w:t>
            </w:r>
          </w:p>
        </w:tc>
        <w:tc>
          <w:tcPr>
            <w:tcW w:w="5924" w:type="dxa"/>
            <w:hideMark/>
          </w:tcPr>
          <w:p w14:paraId="2B0249D0" w14:textId="77777777" w:rsidR="00CB3B8E" w:rsidRPr="00CB3B8E" w:rsidRDefault="00CB3B8E" w:rsidP="00CB3B8E">
            <w:pPr>
              <w:ind w:firstLine="0"/>
              <w:rPr>
                <w:szCs w:val="28"/>
                <w:lang w:eastAsia="es-CO"/>
              </w:rPr>
            </w:pPr>
            <w:r w:rsidRPr="00CB3B8E">
              <w:rPr>
                <w:szCs w:val="28"/>
                <w:lang w:eastAsia="es-CO"/>
              </w:rPr>
              <w:t>Incluye licencias, permisos, contratos y normativas para la operación del proyecto.</w:t>
            </w:r>
          </w:p>
        </w:tc>
      </w:tr>
    </w:tbl>
    <w:p w14:paraId="0607450D" w14:textId="0EA8A6C9" w:rsidR="00CB3B8E" w:rsidRDefault="00CB3B8E" w:rsidP="00CB3B8E"/>
    <w:p w14:paraId="5754C12A" w14:textId="77777777" w:rsidR="006C6F9E" w:rsidRPr="006C6F9E" w:rsidRDefault="006C6F9E" w:rsidP="006C6F9E">
      <w:r w:rsidRPr="006C6F9E">
        <w:t>Estos documentos son la base para que un proyecto turístico tenga una estructura sólida y cumpla con todas las normativas, ofreciendo una propuesta atractiva y sustentable.</w:t>
      </w:r>
    </w:p>
    <w:p w14:paraId="69834757" w14:textId="77777777" w:rsidR="006C6F9E" w:rsidRPr="006C6F9E" w:rsidRDefault="006C6F9E" w:rsidP="00CE5A4A">
      <w:pPr>
        <w:pStyle w:val="Ttulo2"/>
      </w:pPr>
      <w:bookmarkStart w:id="23" w:name="_Toc192466033"/>
      <w:r w:rsidRPr="006C6F9E">
        <w:t>6.1 Hoja de ruta</w:t>
      </w:r>
      <w:bookmarkEnd w:id="23"/>
    </w:p>
    <w:p w14:paraId="6C54C1B3" w14:textId="0DE251DD" w:rsidR="006C6F9E" w:rsidRDefault="006C6F9E" w:rsidP="006C6F9E">
      <w:r w:rsidRPr="006C6F9E">
        <w:t>La elaboración de una hoja de ruta para un proyecto turístico es un proceso estructurado que permite definir objetivos, estrategias y acciones clave para su desarrollo y éxito. A continuación, se presentan los pasos esenciales para su construcción:</w:t>
      </w:r>
    </w:p>
    <w:p w14:paraId="2BF52478" w14:textId="77777777" w:rsidR="00E6748D" w:rsidRPr="00E6748D" w:rsidRDefault="00E6748D" w:rsidP="002154CD">
      <w:pPr>
        <w:pStyle w:val="Prrafodelista"/>
        <w:numPr>
          <w:ilvl w:val="0"/>
          <w:numId w:val="36"/>
        </w:numPr>
        <w:rPr>
          <w:b/>
          <w:bCs/>
        </w:rPr>
      </w:pPr>
      <w:r w:rsidRPr="00E6748D">
        <w:rPr>
          <w:b/>
          <w:bCs/>
        </w:rPr>
        <w:t>Definición del proyecto</w:t>
      </w:r>
    </w:p>
    <w:p w14:paraId="3B944D5E" w14:textId="77777777" w:rsidR="008C51A2" w:rsidRPr="00E6748D" w:rsidRDefault="008C51A2" w:rsidP="00E6748D">
      <w:pPr>
        <w:pStyle w:val="Prrafodelista"/>
        <w:ind w:left="1429" w:firstLine="0"/>
      </w:pPr>
      <w:r w:rsidRPr="00E6748D">
        <w:t>Identificación de la idea central: determinar el tipo de proyecto turístico a desarrollar (ecoturismo, turismo cultural, entre otros).</w:t>
      </w:r>
    </w:p>
    <w:p w14:paraId="4368D103" w14:textId="77777777" w:rsidR="008C51A2" w:rsidRPr="00E6748D" w:rsidRDefault="008C51A2" w:rsidP="00462E41">
      <w:pPr>
        <w:pStyle w:val="Prrafodelista"/>
        <w:ind w:left="1429" w:firstLine="0"/>
      </w:pPr>
      <w:r w:rsidRPr="00E6748D">
        <w:lastRenderedPageBreak/>
        <w:t>Establecimiento de misión y visión: definir los propósitos y la dirección a largo plazo del proyecto.</w:t>
      </w:r>
    </w:p>
    <w:p w14:paraId="24F4E782" w14:textId="4B58FE5D" w:rsidR="008C51A2" w:rsidRPr="00462E41" w:rsidRDefault="008C51A2" w:rsidP="002154CD">
      <w:pPr>
        <w:pStyle w:val="Prrafodelista"/>
        <w:numPr>
          <w:ilvl w:val="0"/>
          <w:numId w:val="36"/>
        </w:numPr>
        <w:rPr>
          <w:b/>
          <w:bCs/>
        </w:rPr>
      </w:pPr>
      <w:r w:rsidRPr="00462E41">
        <w:rPr>
          <w:b/>
          <w:bCs/>
        </w:rPr>
        <w:t>Análisis del entorno</w:t>
      </w:r>
    </w:p>
    <w:p w14:paraId="62622FA8" w14:textId="77777777" w:rsidR="008C51A2" w:rsidRPr="00E6748D" w:rsidRDefault="008C51A2" w:rsidP="00462E41">
      <w:pPr>
        <w:pStyle w:val="Prrafodelista"/>
        <w:ind w:left="1429" w:firstLine="0"/>
      </w:pPr>
      <w:r w:rsidRPr="00E6748D">
        <w:t>Investigación de mercado: analizar la demanda turística, tendencias del sector y perfil del turista.</w:t>
      </w:r>
    </w:p>
    <w:p w14:paraId="6BCB1A2B" w14:textId="77777777" w:rsidR="008C51A2" w:rsidRPr="00E6748D" w:rsidRDefault="008C51A2" w:rsidP="00462E41">
      <w:pPr>
        <w:pStyle w:val="Prrafodelista"/>
        <w:ind w:left="1429" w:firstLine="0"/>
      </w:pPr>
      <w:r w:rsidRPr="00E6748D">
        <w:t>Análisis FODA: evaluar fortalezas, oportunidades, debilidades y amenazas que puedan influir en el proyecto.</w:t>
      </w:r>
    </w:p>
    <w:p w14:paraId="72170A3B" w14:textId="77777777" w:rsidR="00462E41" w:rsidRPr="00462E41" w:rsidRDefault="00462E41" w:rsidP="002154CD">
      <w:pPr>
        <w:pStyle w:val="Prrafodelista"/>
        <w:numPr>
          <w:ilvl w:val="0"/>
          <w:numId w:val="36"/>
        </w:numPr>
        <w:rPr>
          <w:b/>
          <w:bCs/>
        </w:rPr>
      </w:pPr>
      <w:r w:rsidRPr="00462E41">
        <w:rPr>
          <w:b/>
          <w:bCs/>
        </w:rPr>
        <w:t>Definición de objetivos</w:t>
      </w:r>
    </w:p>
    <w:p w14:paraId="715EF581" w14:textId="77777777" w:rsidR="008C51A2" w:rsidRPr="00E6748D" w:rsidRDefault="008C51A2" w:rsidP="00462E41">
      <w:pPr>
        <w:pStyle w:val="Prrafodelista"/>
        <w:ind w:left="1429" w:firstLine="0"/>
      </w:pPr>
      <w:r w:rsidRPr="00E6748D">
        <w:t>Establecimiento de metas: definir objetivos claros, medibles y alcanzables a corto, mediano y largo plazo.</w:t>
      </w:r>
    </w:p>
    <w:p w14:paraId="62FD5803" w14:textId="77777777" w:rsidR="008C51A2" w:rsidRPr="00E6748D" w:rsidRDefault="008C51A2" w:rsidP="00462E41">
      <w:pPr>
        <w:pStyle w:val="Prrafodelista"/>
        <w:ind w:left="1429" w:firstLine="0"/>
      </w:pPr>
      <w:r w:rsidRPr="00E6748D">
        <w:t>Priorización de objetivos: ordenar las metas según su impacto y viabilidad.</w:t>
      </w:r>
    </w:p>
    <w:p w14:paraId="12320962" w14:textId="2375C3C1" w:rsidR="008C51A2" w:rsidRPr="00462E41" w:rsidRDefault="008C51A2" w:rsidP="002154CD">
      <w:pPr>
        <w:pStyle w:val="Prrafodelista"/>
        <w:numPr>
          <w:ilvl w:val="0"/>
          <w:numId w:val="36"/>
        </w:numPr>
        <w:rPr>
          <w:b/>
          <w:bCs/>
        </w:rPr>
      </w:pPr>
      <w:r w:rsidRPr="00462E41">
        <w:rPr>
          <w:b/>
          <w:bCs/>
        </w:rPr>
        <w:t>Planificación de estrategias</w:t>
      </w:r>
    </w:p>
    <w:p w14:paraId="249EBE1C" w14:textId="77777777" w:rsidR="008C51A2" w:rsidRPr="00E6748D" w:rsidRDefault="008C51A2" w:rsidP="007940E6">
      <w:pPr>
        <w:pStyle w:val="Prrafodelista"/>
        <w:ind w:left="1429" w:firstLine="0"/>
      </w:pPr>
      <w:r w:rsidRPr="00E6748D">
        <w:t>Diseño de la oferta turística: definir productos o servicios a ofrecer, como paquetes turísticos y actividades.</w:t>
      </w:r>
    </w:p>
    <w:p w14:paraId="78F009EA" w14:textId="77777777" w:rsidR="008C51A2" w:rsidRPr="00E6748D" w:rsidRDefault="008C51A2" w:rsidP="007940E6">
      <w:pPr>
        <w:pStyle w:val="Prrafodelista"/>
        <w:ind w:left="1429" w:firstLine="0"/>
      </w:pPr>
      <w:r w:rsidRPr="00E6748D">
        <w:t>Desarrollo de alianzas: identificar socios estratégicos, como hoteles, operadores turísticos y entidades locales.</w:t>
      </w:r>
    </w:p>
    <w:p w14:paraId="01273C31" w14:textId="1DDACD59" w:rsidR="008C51A2" w:rsidRPr="007940E6" w:rsidRDefault="008C51A2" w:rsidP="002154CD">
      <w:pPr>
        <w:pStyle w:val="Prrafodelista"/>
        <w:numPr>
          <w:ilvl w:val="0"/>
          <w:numId w:val="36"/>
        </w:numPr>
        <w:rPr>
          <w:b/>
          <w:bCs/>
        </w:rPr>
      </w:pPr>
      <w:r w:rsidRPr="007940E6">
        <w:rPr>
          <w:b/>
          <w:bCs/>
        </w:rPr>
        <w:t>Elaboración del cronograma</w:t>
      </w:r>
    </w:p>
    <w:p w14:paraId="593CD780" w14:textId="77777777" w:rsidR="008C51A2" w:rsidRPr="00E6748D" w:rsidRDefault="008C51A2" w:rsidP="007940E6">
      <w:pPr>
        <w:pStyle w:val="Prrafodelista"/>
        <w:ind w:left="1429" w:firstLine="0"/>
      </w:pPr>
      <w:r w:rsidRPr="00E6748D">
        <w:t>Definición de fases del proyecto: establecer una línea de tiempo con las etapas de desarrollo, desde la planificación hasta la implementación.</w:t>
      </w:r>
    </w:p>
    <w:p w14:paraId="0E243015" w14:textId="77777777" w:rsidR="008C51A2" w:rsidRPr="00E6748D" w:rsidRDefault="008C51A2" w:rsidP="007940E6">
      <w:pPr>
        <w:pStyle w:val="Prrafodelista"/>
        <w:ind w:left="1429" w:firstLine="0"/>
      </w:pPr>
      <w:r w:rsidRPr="00E6748D">
        <w:t>Asignación de recursos: determinar los recursos humanos, financieros y materiales necesarios para cada etapa.</w:t>
      </w:r>
    </w:p>
    <w:p w14:paraId="6BAEA4CE" w14:textId="5E5EB62F" w:rsidR="008C51A2" w:rsidRPr="007940E6" w:rsidRDefault="008C51A2" w:rsidP="002154CD">
      <w:pPr>
        <w:pStyle w:val="Prrafodelista"/>
        <w:numPr>
          <w:ilvl w:val="0"/>
          <w:numId w:val="36"/>
        </w:numPr>
        <w:rPr>
          <w:b/>
          <w:bCs/>
        </w:rPr>
      </w:pPr>
      <w:r w:rsidRPr="007940E6">
        <w:rPr>
          <w:b/>
          <w:bCs/>
        </w:rPr>
        <w:t>Plan de promoción y comercialización</w:t>
      </w:r>
    </w:p>
    <w:p w14:paraId="25F5700B" w14:textId="77777777" w:rsidR="008C51A2" w:rsidRPr="00E6748D" w:rsidRDefault="008C51A2" w:rsidP="007940E6">
      <w:pPr>
        <w:pStyle w:val="Prrafodelista"/>
        <w:ind w:left="1429" w:firstLine="0"/>
      </w:pPr>
      <w:r w:rsidRPr="00E6748D">
        <w:t>Segmentación del mercado: identificar al público objetivo y sus preferencias.</w:t>
      </w:r>
    </w:p>
    <w:p w14:paraId="53D81D8D" w14:textId="77777777" w:rsidR="008C51A2" w:rsidRPr="00E6748D" w:rsidRDefault="008C51A2" w:rsidP="007940E6">
      <w:pPr>
        <w:pStyle w:val="Prrafodelista"/>
        <w:ind w:left="1429" w:firstLine="0"/>
      </w:pPr>
      <w:r w:rsidRPr="00E6748D">
        <w:lastRenderedPageBreak/>
        <w:t>Estrategia de comunicación: diseñar planes de promoción a través de redes sociales, publicidad y otros medios.</w:t>
      </w:r>
    </w:p>
    <w:p w14:paraId="4DCC5D44" w14:textId="29E619AA" w:rsidR="008C51A2" w:rsidRPr="007940E6" w:rsidRDefault="008C51A2" w:rsidP="002154CD">
      <w:pPr>
        <w:pStyle w:val="Prrafodelista"/>
        <w:numPr>
          <w:ilvl w:val="0"/>
          <w:numId w:val="36"/>
        </w:numPr>
        <w:rPr>
          <w:b/>
          <w:bCs/>
        </w:rPr>
      </w:pPr>
      <w:r w:rsidRPr="007940E6">
        <w:rPr>
          <w:b/>
          <w:bCs/>
        </w:rPr>
        <w:t>Presupuesto y financiamiento</w:t>
      </w:r>
    </w:p>
    <w:p w14:paraId="3422C801" w14:textId="77777777" w:rsidR="008C51A2" w:rsidRPr="00E6748D" w:rsidRDefault="008C51A2" w:rsidP="007940E6">
      <w:pPr>
        <w:pStyle w:val="Prrafodelista"/>
        <w:ind w:left="1429" w:firstLine="0"/>
      </w:pPr>
      <w:r w:rsidRPr="00E6748D">
        <w:t>Elaboración del presupuesto: definir costos operativos, de </w:t>
      </w:r>
      <w:r w:rsidRPr="008B5640">
        <w:rPr>
          <w:rStyle w:val="Extranjerismo"/>
          <w:lang w:val="es-CO"/>
        </w:rPr>
        <w:t>marketing</w:t>
      </w:r>
      <w:r w:rsidRPr="00E6748D">
        <w:t> y desarrollo de productos.</w:t>
      </w:r>
    </w:p>
    <w:p w14:paraId="355FA116" w14:textId="77777777" w:rsidR="008C51A2" w:rsidRPr="00E6748D" w:rsidRDefault="008C51A2" w:rsidP="007940E6">
      <w:pPr>
        <w:pStyle w:val="Prrafodelista"/>
        <w:ind w:left="1429" w:firstLine="0"/>
      </w:pPr>
      <w:r w:rsidRPr="00E6748D">
        <w:t>Búsqueda de financiamiento: identificar fuentes de financiamiento, como inversiones privadas, subvenciones y créditos.</w:t>
      </w:r>
    </w:p>
    <w:p w14:paraId="73C8B616" w14:textId="22862CFB" w:rsidR="008C51A2" w:rsidRPr="00845AED" w:rsidRDefault="008C51A2" w:rsidP="002154CD">
      <w:pPr>
        <w:pStyle w:val="Prrafodelista"/>
        <w:numPr>
          <w:ilvl w:val="0"/>
          <w:numId w:val="36"/>
        </w:numPr>
        <w:rPr>
          <w:b/>
          <w:bCs/>
        </w:rPr>
      </w:pPr>
      <w:r w:rsidRPr="00845AED">
        <w:rPr>
          <w:b/>
          <w:bCs/>
        </w:rPr>
        <w:t>Evaluación y monitoreo</w:t>
      </w:r>
    </w:p>
    <w:p w14:paraId="75FE615A" w14:textId="77777777" w:rsidR="008C51A2" w:rsidRPr="00E6748D" w:rsidRDefault="008C51A2" w:rsidP="00845AED">
      <w:pPr>
        <w:pStyle w:val="Prrafodelista"/>
        <w:ind w:left="1429" w:firstLine="0"/>
      </w:pPr>
      <w:r w:rsidRPr="00E6748D">
        <w:t>Definición de indicadores de desempeño: establecer métricas para medir el cumplimiento de objetivos.</w:t>
      </w:r>
    </w:p>
    <w:p w14:paraId="3AE9A12C" w14:textId="77777777" w:rsidR="008C51A2" w:rsidRPr="00E6748D" w:rsidRDefault="008C51A2" w:rsidP="00845AED">
      <w:pPr>
        <w:pStyle w:val="Prrafodelista"/>
        <w:ind w:left="1429" w:firstLine="0"/>
      </w:pPr>
      <w:r w:rsidRPr="00E6748D">
        <w:t>Estrategias de seguimiento: implementar revisiones periódicas para evaluar el impacto y mejorar la ejecución del proyecto.</w:t>
      </w:r>
    </w:p>
    <w:p w14:paraId="2F6EB06A" w14:textId="16CF8E93" w:rsidR="008C51A2" w:rsidRPr="00845AED" w:rsidRDefault="008C51A2" w:rsidP="002154CD">
      <w:pPr>
        <w:pStyle w:val="Prrafodelista"/>
        <w:numPr>
          <w:ilvl w:val="0"/>
          <w:numId w:val="36"/>
        </w:numPr>
        <w:rPr>
          <w:b/>
          <w:bCs/>
        </w:rPr>
      </w:pPr>
      <w:r w:rsidRPr="00845AED">
        <w:rPr>
          <w:b/>
          <w:bCs/>
        </w:rPr>
        <w:t>Documentación</w:t>
      </w:r>
    </w:p>
    <w:p w14:paraId="44729412" w14:textId="77777777" w:rsidR="008C51A2" w:rsidRPr="00E6748D" w:rsidRDefault="008C51A2" w:rsidP="00845AED">
      <w:pPr>
        <w:pStyle w:val="Prrafodelista"/>
        <w:ind w:left="1429" w:firstLine="0"/>
      </w:pPr>
      <w:r w:rsidRPr="00E6748D">
        <w:t>Creación del documento de la hoja de ruta: recopilar toda la información en un formato estructurado para su consulta y uso operativo.</w:t>
      </w:r>
    </w:p>
    <w:p w14:paraId="4DBEEAC8" w14:textId="3218E18D" w:rsidR="008C51A2" w:rsidRPr="00845AED" w:rsidRDefault="008C51A2" w:rsidP="002154CD">
      <w:pPr>
        <w:pStyle w:val="Prrafodelista"/>
        <w:numPr>
          <w:ilvl w:val="0"/>
          <w:numId w:val="36"/>
        </w:numPr>
        <w:rPr>
          <w:b/>
          <w:bCs/>
        </w:rPr>
      </w:pPr>
      <w:r w:rsidRPr="00845AED">
        <w:rPr>
          <w:b/>
          <w:bCs/>
        </w:rPr>
        <w:t>Comunicación y socialización</w:t>
      </w:r>
    </w:p>
    <w:p w14:paraId="3041D40C" w14:textId="77777777" w:rsidR="008C51A2" w:rsidRPr="00E6748D" w:rsidRDefault="008C51A2" w:rsidP="00845AED">
      <w:pPr>
        <w:pStyle w:val="Prrafodelista"/>
        <w:ind w:left="1429" w:firstLine="0"/>
      </w:pPr>
      <w:r w:rsidRPr="00E6748D">
        <w:t>Presentación del plan: compartir la hoja de ruta con socios, comunidades locales y actores estratégicos.</w:t>
      </w:r>
    </w:p>
    <w:p w14:paraId="68709E95" w14:textId="77777777" w:rsidR="008C51A2" w:rsidRPr="00E6748D" w:rsidRDefault="008C51A2" w:rsidP="00845AED">
      <w:pPr>
        <w:pStyle w:val="Prrafodelista"/>
        <w:ind w:left="1429" w:firstLine="0"/>
      </w:pPr>
      <w:r w:rsidRPr="00E6748D">
        <w:t>Recopilación de retroalimentación: evaluar sugerencias y comentarios para realizar ajustes si es necesario.</w:t>
      </w:r>
    </w:p>
    <w:p w14:paraId="0D792717" w14:textId="77777777" w:rsidR="00657E8C" w:rsidRPr="00657E8C" w:rsidRDefault="00657E8C" w:rsidP="00657E8C">
      <w:r w:rsidRPr="00657E8C">
        <w:t>Siguiendo estos pasos, la hoja de ruta proporcionará una base sólida para la planificación y ejecución del proyecto turístico, garantizando su viabilidad y éxito.</w:t>
      </w:r>
    </w:p>
    <w:p w14:paraId="7BDD65F5" w14:textId="77777777" w:rsidR="00657E8C" w:rsidRPr="00657E8C" w:rsidRDefault="00657E8C" w:rsidP="00CE5A4A">
      <w:pPr>
        <w:pStyle w:val="Ttulo2"/>
      </w:pPr>
      <w:bookmarkStart w:id="24" w:name="_Toc192466034"/>
      <w:r w:rsidRPr="00657E8C">
        <w:lastRenderedPageBreak/>
        <w:t>6.2 Plan de negocios</w:t>
      </w:r>
      <w:bookmarkEnd w:id="24"/>
    </w:p>
    <w:p w14:paraId="779D6894" w14:textId="77777777" w:rsidR="00657E8C" w:rsidRPr="00657E8C" w:rsidRDefault="00657E8C" w:rsidP="00657E8C">
      <w:pPr>
        <w:pStyle w:val="Sangradetextonormal"/>
      </w:pPr>
      <w:r w:rsidRPr="00657E8C">
        <w:t>Elaborar un plan de negocios para un proyecto turístico en Colombia requiere seguir una serie de pasos clave que garanticen su viabilidad y éxito. A continuación, se presenta una guía detallada para su desarrollo:</w:t>
      </w:r>
    </w:p>
    <w:p w14:paraId="66459103" w14:textId="64C6DD18" w:rsidR="00657E8C" w:rsidRPr="00A77A69" w:rsidRDefault="00657E8C" w:rsidP="002154CD">
      <w:pPr>
        <w:pStyle w:val="Prrafodelista"/>
        <w:numPr>
          <w:ilvl w:val="0"/>
          <w:numId w:val="37"/>
        </w:numPr>
        <w:rPr>
          <w:b/>
          <w:bCs/>
        </w:rPr>
      </w:pPr>
      <w:r w:rsidRPr="00A77A69">
        <w:rPr>
          <w:b/>
          <w:bCs/>
        </w:rPr>
        <w:t>Resumen ejecutivo</w:t>
      </w:r>
    </w:p>
    <w:p w14:paraId="3517F0BD" w14:textId="77777777" w:rsidR="00691C1C" w:rsidRPr="00691C1C" w:rsidRDefault="00691C1C" w:rsidP="00A77A69">
      <w:pPr>
        <w:pStyle w:val="Prrafodelista"/>
        <w:ind w:left="1429" w:firstLine="0"/>
      </w:pPr>
      <w:r w:rsidRPr="00691C1C">
        <w:t xml:space="preserve">Descripción del proyecto: breve presentación del tipo de negocio turístico (hotel, agencia de viajes, </w:t>
      </w:r>
      <w:r w:rsidRPr="008B5640">
        <w:rPr>
          <w:rStyle w:val="Extranjerismo"/>
          <w:lang w:val="es-CO"/>
        </w:rPr>
        <w:t>tour</w:t>
      </w:r>
      <w:r w:rsidRPr="00691C1C">
        <w:t>, entre otros)</w:t>
      </w:r>
    </w:p>
    <w:p w14:paraId="727B49FD" w14:textId="77777777" w:rsidR="00691C1C" w:rsidRPr="00691C1C" w:rsidRDefault="00691C1C" w:rsidP="00A77A69">
      <w:pPr>
        <w:pStyle w:val="Prrafodelista"/>
        <w:ind w:left="1429" w:firstLine="0"/>
      </w:pPr>
      <w:r w:rsidRPr="00691C1C">
        <w:t>Objetivos: definición de metas a corto y largo plazo.</w:t>
      </w:r>
    </w:p>
    <w:p w14:paraId="7ED26C1D" w14:textId="77777777" w:rsidR="00691C1C" w:rsidRPr="00691C1C" w:rsidRDefault="00691C1C" w:rsidP="00A77A69">
      <w:pPr>
        <w:pStyle w:val="Prrafodelista"/>
        <w:ind w:left="1429" w:firstLine="0"/>
      </w:pPr>
      <w:r w:rsidRPr="00691C1C">
        <w:t>Ubicación: determinación del lugar donde se implementará el proyecto.</w:t>
      </w:r>
    </w:p>
    <w:p w14:paraId="282DD8F9" w14:textId="77777777" w:rsidR="00691C1C" w:rsidRPr="00A77A69" w:rsidRDefault="00691C1C" w:rsidP="002154CD">
      <w:pPr>
        <w:pStyle w:val="Encabezado"/>
        <w:numPr>
          <w:ilvl w:val="0"/>
          <w:numId w:val="37"/>
        </w:numPr>
        <w:tabs>
          <w:tab w:val="clear" w:pos="4419"/>
          <w:tab w:val="clear" w:pos="8838"/>
        </w:tabs>
        <w:spacing w:before="160" w:after="120" w:line="360" w:lineRule="auto"/>
        <w:rPr>
          <w:b/>
          <w:bCs/>
        </w:rPr>
      </w:pPr>
      <w:r w:rsidRPr="00A77A69">
        <w:rPr>
          <w:b/>
          <w:bCs/>
        </w:rPr>
        <w:t>Análisis de mercado</w:t>
      </w:r>
    </w:p>
    <w:p w14:paraId="01E98527" w14:textId="77777777" w:rsidR="00691C1C" w:rsidRPr="00A77A69" w:rsidRDefault="00691C1C" w:rsidP="00A77A69">
      <w:pPr>
        <w:pStyle w:val="Prrafodelista"/>
        <w:ind w:left="1429" w:firstLine="0"/>
      </w:pPr>
      <w:r w:rsidRPr="00A77A69">
        <w:t>Investigación de mercado: estudio de la demanda turística en la región, tendencias del sector y preferencias de los visitantes.</w:t>
      </w:r>
    </w:p>
    <w:p w14:paraId="76A5E196" w14:textId="58C66F42" w:rsidR="00691C1C" w:rsidRPr="00A77A69" w:rsidRDefault="00691C1C" w:rsidP="00A77A69">
      <w:pPr>
        <w:pStyle w:val="Prrafodelista"/>
        <w:ind w:left="1429" w:firstLine="0"/>
      </w:pPr>
      <w:r w:rsidRPr="00A77A69">
        <w:t>Segmentación del mercado: identificación del público objetivo (turistas nacionales, internacionales y grupos específicos)</w:t>
      </w:r>
      <w:r w:rsidR="005D729A">
        <w:t>.</w:t>
      </w:r>
    </w:p>
    <w:p w14:paraId="54CC2F14" w14:textId="77777777" w:rsidR="00691C1C" w:rsidRPr="00A77A69" w:rsidRDefault="00691C1C" w:rsidP="00A77A69">
      <w:pPr>
        <w:pStyle w:val="Prrafodelista"/>
        <w:ind w:left="1429" w:firstLine="0"/>
      </w:pPr>
      <w:r w:rsidRPr="00A77A69">
        <w:t>Análisis de la competencia: evaluación de otros negocios turísticos en la zona, sus fortalezas y áreas de mejora.</w:t>
      </w:r>
    </w:p>
    <w:p w14:paraId="06587533" w14:textId="77777777" w:rsidR="00691C1C" w:rsidRPr="00A77A69" w:rsidRDefault="00691C1C" w:rsidP="002154CD">
      <w:pPr>
        <w:pStyle w:val="Prrafodelista"/>
        <w:numPr>
          <w:ilvl w:val="0"/>
          <w:numId w:val="37"/>
        </w:numPr>
        <w:rPr>
          <w:b/>
          <w:bCs/>
        </w:rPr>
      </w:pPr>
      <w:r w:rsidRPr="00A77A69">
        <w:rPr>
          <w:b/>
          <w:bCs/>
        </w:rPr>
        <w:t>Plan de </w:t>
      </w:r>
      <w:r w:rsidRPr="005D729A">
        <w:rPr>
          <w:rStyle w:val="Extranjerismo"/>
          <w:b/>
          <w:bCs/>
        </w:rPr>
        <w:t>marketing</w:t>
      </w:r>
    </w:p>
    <w:p w14:paraId="0A94DF00" w14:textId="77777777" w:rsidR="00691C1C" w:rsidRPr="00A77A69" w:rsidRDefault="00691C1C" w:rsidP="00F5499A">
      <w:pPr>
        <w:pStyle w:val="Prrafodelista"/>
        <w:ind w:left="1429" w:firstLine="0"/>
      </w:pPr>
      <w:r w:rsidRPr="00A77A69">
        <w:t>Estrategia de promoción: definición de las acciones para atraer clientes (publicidad, redes sociales y promociones)</w:t>
      </w:r>
    </w:p>
    <w:p w14:paraId="0C3BC2B1" w14:textId="77777777" w:rsidR="00691C1C" w:rsidRPr="00A77A69" w:rsidRDefault="00691C1C" w:rsidP="00F5499A">
      <w:pPr>
        <w:pStyle w:val="Prrafodelista"/>
        <w:ind w:left="1429" w:firstLine="0"/>
      </w:pPr>
      <w:r w:rsidRPr="00A77A69">
        <w:t>Posicionamiento de marca: estrategia para diferenciarse en el mercado y generar reconocimiento.</w:t>
      </w:r>
    </w:p>
    <w:p w14:paraId="6BA8C2E9" w14:textId="7B95E548" w:rsidR="00691C1C" w:rsidRDefault="00691C1C" w:rsidP="00F5499A">
      <w:pPr>
        <w:pStyle w:val="Prrafodelista"/>
        <w:ind w:left="1429" w:firstLine="0"/>
      </w:pPr>
      <w:r w:rsidRPr="00A77A69">
        <w:t>Estrategia de precios: definición de tarifas en relación con la competencia y la propuesta de valor</w:t>
      </w:r>
      <w:r w:rsidR="00F5499A">
        <w:t>.</w:t>
      </w:r>
    </w:p>
    <w:p w14:paraId="4089FF8E" w14:textId="77777777" w:rsidR="00F5499A" w:rsidRPr="00A77A69" w:rsidRDefault="00F5499A" w:rsidP="00F5499A">
      <w:pPr>
        <w:pStyle w:val="Prrafodelista"/>
        <w:ind w:left="1429" w:firstLine="0"/>
      </w:pPr>
    </w:p>
    <w:p w14:paraId="593A8488" w14:textId="77777777" w:rsidR="00691C1C" w:rsidRPr="00F5499A" w:rsidRDefault="00691C1C" w:rsidP="002154CD">
      <w:pPr>
        <w:pStyle w:val="Prrafodelista"/>
        <w:numPr>
          <w:ilvl w:val="0"/>
          <w:numId w:val="37"/>
        </w:numPr>
        <w:rPr>
          <w:b/>
          <w:bCs/>
        </w:rPr>
      </w:pPr>
      <w:r w:rsidRPr="00F5499A">
        <w:rPr>
          <w:b/>
          <w:bCs/>
        </w:rPr>
        <w:lastRenderedPageBreak/>
        <w:t>Descripción del proyecto</w:t>
      </w:r>
    </w:p>
    <w:p w14:paraId="34FB4294" w14:textId="77777777" w:rsidR="00691C1C" w:rsidRPr="00A77A69" w:rsidRDefault="00691C1C" w:rsidP="00F5499A">
      <w:pPr>
        <w:pStyle w:val="Prrafodelista"/>
        <w:ind w:left="1429" w:firstLine="0"/>
      </w:pPr>
      <w:r w:rsidRPr="00A77A69">
        <w:t>Servicios ofrecidos: detalle de los productos y experiencias turísticas a brindar.</w:t>
      </w:r>
    </w:p>
    <w:p w14:paraId="2635F432" w14:textId="091DC2EE" w:rsidR="00691C1C" w:rsidRPr="00A77A69" w:rsidRDefault="00691C1C" w:rsidP="00F5499A">
      <w:pPr>
        <w:pStyle w:val="Prrafodelista"/>
        <w:ind w:left="1429" w:firstLine="0"/>
      </w:pPr>
      <w:r w:rsidRPr="00A77A69">
        <w:t>Infraestructura requerida: recursos físicos y logísticos necesarios (alojamiento, transporte y guías turísticos)</w:t>
      </w:r>
      <w:r w:rsidR="00F5499A">
        <w:t>.</w:t>
      </w:r>
    </w:p>
    <w:p w14:paraId="7EE5E020" w14:textId="55CBDDDB" w:rsidR="00691C1C" w:rsidRPr="00A77A69" w:rsidRDefault="00691C1C" w:rsidP="00F5499A">
      <w:pPr>
        <w:pStyle w:val="Prrafodelista"/>
        <w:ind w:left="1429" w:firstLine="0"/>
      </w:pPr>
      <w:r w:rsidRPr="00A77A69">
        <w:t>Regulaciones y permisos: normativas y licencias requeridas para operar legalmente en Colombia</w:t>
      </w:r>
      <w:r w:rsidR="00F5499A">
        <w:t>.</w:t>
      </w:r>
    </w:p>
    <w:p w14:paraId="159D7675" w14:textId="77777777" w:rsidR="00691C1C" w:rsidRPr="00F5499A" w:rsidRDefault="00691C1C" w:rsidP="002154CD">
      <w:pPr>
        <w:pStyle w:val="Prrafodelista"/>
        <w:numPr>
          <w:ilvl w:val="0"/>
          <w:numId w:val="37"/>
        </w:numPr>
        <w:rPr>
          <w:b/>
          <w:bCs/>
        </w:rPr>
      </w:pPr>
      <w:r w:rsidRPr="00F5499A">
        <w:rPr>
          <w:b/>
          <w:bCs/>
        </w:rPr>
        <w:t>Plan operativo</w:t>
      </w:r>
    </w:p>
    <w:p w14:paraId="54D6140F" w14:textId="77777777" w:rsidR="00691C1C" w:rsidRPr="00A77A69" w:rsidRDefault="00691C1C" w:rsidP="00F5499A">
      <w:pPr>
        <w:pStyle w:val="Prrafodelista"/>
        <w:ind w:left="1429" w:firstLine="0"/>
      </w:pPr>
      <w:r w:rsidRPr="00A77A69">
        <w:t>Gestión de operaciones: organización del funcionamiento diario del negocio.</w:t>
      </w:r>
    </w:p>
    <w:p w14:paraId="33CC6E13" w14:textId="77777777" w:rsidR="00691C1C" w:rsidRPr="00A77A69" w:rsidRDefault="00691C1C" w:rsidP="00F5499A">
      <w:pPr>
        <w:pStyle w:val="Prrafodelista"/>
        <w:ind w:left="1429" w:firstLine="0"/>
      </w:pPr>
      <w:r w:rsidRPr="00A77A69">
        <w:t>Administración del talento humano: número de empleados requeridos y sus funciones dentro del proyecto.</w:t>
      </w:r>
    </w:p>
    <w:p w14:paraId="44A79496" w14:textId="77777777" w:rsidR="00691C1C" w:rsidRPr="00A77A69" w:rsidRDefault="00691C1C" w:rsidP="00F5499A">
      <w:pPr>
        <w:pStyle w:val="Prrafodelista"/>
        <w:ind w:left="1429" w:firstLine="0"/>
      </w:pPr>
      <w:r w:rsidRPr="00A77A69">
        <w:t>Relación con proveedores: identificación de aliados estratégicos para la adquisición de insumos y servicios.</w:t>
      </w:r>
    </w:p>
    <w:p w14:paraId="36F674B2" w14:textId="77777777" w:rsidR="00691C1C" w:rsidRPr="00F5499A" w:rsidRDefault="00691C1C" w:rsidP="002154CD">
      <w:pPr>
        <w:pStyle w:val="Prrafodelista"/>
        <w:numPr>
          <w:ilvl w:val="0"/>
          <w:numId w:val="37"/>
        </w:numPr>
        <w:rPr>
          <w:b/>
          <w:bCs/>
        </w:rPr>
      </w:pPr>
      <w:r w:rsidRPr="00F5499A">
        <w:rPr>
          <w:b/>
          <w:bCs/>
        </w:rPr>
        <w:t>Proyecciones financieras</w:t>
      </w:r>
    </w:p>
    <w:p w14:paraId="27E79B12" w14:textId="77777777" w:rsidR="00691C1C" w:rsidRPr="00A77A69" w:rsidRDefault="00691C1C" w:rsidP="00F5499A">
      <w:pPr>
        <w:pStyle w:val="Prrafodelista"/>
        <w:ind w:left="1429" w:firstLine="0"/>
      </w:pPr>
      <w:r w:rsidRPr="00A77A69">
        <w:t>Inversión inicial: estimación del capital necesario para la puesta en marcha.</w:t>
      </w:r>
    </w:p>
    <w:p w14:paraId="7B34C32C" w14:textId="77777777" w:rsidR="00691C1C" w:rsidRPr="00A77A69" w:rsidRDefault="00691C1C" w:rsidP="00F5499A">
      <w:pPr>
        <w:pStyle w:val="Prrafodelista"/>
        <w:ind w:left="1429" w:firstLine="0"/>
      </w:pPr>
      <w:r w:rsidRPr="00A77A69">
        <w:t>Flujo de caja proyectado: cálculo de ingresos y gastos para los primeros años de operación.</w:t>
      </w:r>
    </w:p>
    <w:p w14:paraId="323073AF" w14:textId="77777777" w:rsidR="00691C1C" w:rsidRPr="00A77A69" w:rsidRDefault="00691C1C" w:rsidP="00F5499A">
      <w:pPr>
        <w:pStyle w:val="Prrafodelista"/>
        <w:ind w:left="1429" w:firstLine="0"/>
      </w:pPr>
      <w:r w:rsidRPr="00A77A69">
        <w:t>Punto de equilibrio: determinación del volumen de ventas necesario para cubrir costos operativos.</w:t>
      </w:r>
    </w:p>
    <w:p w14:paraId="1788BE68" w14:textId="77777777" w:rsidR="00691C1C" w:rsidRPr="00F5499A" w:rsidRDefault="00691C1C" w:rsidP="002154CD">
      <w:pPr>
        <w:pStyle w:val="Prrafodelista"/>
        <w:numPr>
          <w:ilvl w:val="0"/>
          <w:numId w:val="37"/>
        </w:numPr>
        <w:rPr>
          <w:b/>
          <w:bCs/>
        </w:rPr>
      </w:pPr>
      <w:r w:rsidRPr="00F5499A">
        <w:rPr>
          <w:b/>
          <w:bCs/>
        </w:rPr>
        <w:t>Análisis de riesgos</w:t>
      </w:r>
    </w:p>
    <w:p w14:paraId="73FD55C6" w14:textId="77777777" w:rsidR="00691C1C" w:rsidRPr="00A77A69" w:rsidRDefault="00691C1C" w:rsidP="00F5499A">
      <w:pPr>
        <w:pStyle w:val="Prrafodelista"/>
        <w:ind w:left="1429" w:firstLine="0"/>
      </w:pPr>
      <w:r w:rsidRPr="00A77A69">
        <w:t>Identificación de riesgos: factores que pueden afectar el éxito del proyecto (competencia, clima y cambios económicos)</w:t>
      </w:r>
    </w:p>
    <w:p w14:paraId="58D07D65" w14:textId="090AF9A5" w:rsidR="00691C1C" w:rsidRDefault="00691C1C" w:rsidP="00F5499A">
      <w:pPr>
        <w:pStyle w:val="Prrafodelista"/>
        <w:ind w:left="1429" w:firstLine="0"/>
      </w:pPr>
      <w:r w:rsidRPr="00A77A69">
        <w:t>Estrategias de mitigación: medidas para minimizar los impactos negativos.</w:t>
      </w:r>
    </w:p>
    <w:p w14:paraId="0517F5AD" w14:textId="77777777" w:rsidR="00F5499A" w:rsidRPr="00A77A69" w:rsidRDefault="00F5499A" w:rsidP="00F5499A">
      <w:pPr>
        <w:pStyle w:val="Prrafodelista"/>
        <w:ind w:left="1429" w:firstLine="0"/>
      </w:pPr>
    </w:p>
    <w:p w14:paraId="068E9D5A" w14:textId="77777777" w:rsidR="00691C1C" w:rsidRPr="00F5499A" w:rsidRDefault="00691C1C" w:rsidP="002154CD">
      <w:pPr>
        <w:pStyle w:val="Prrafodelista"/>
        <w:numPr>
          <w:ilvl w:val="0"/>
          <w:numId w:val="37"/>
        </w:numPr>
        <w:rPr>
          <w:b/>
          <w:bCs/>
        </w:rPr>
      </w:pPr>
      <w:r w:rsidRPr="00F5499A">
        <w:rPr>
          <w:b/>
          <w:bCs/>
        </w:rPr>
        <w:lastRenderedPageBreak/>
        <w:t>Conclusiones y recomendaciones</w:t>
      </w:r>
    </w:p>
    <w:p w14:paraId="28373906" w14:textId="77777777" w:rsidR="00691C1C" w:rsidRPr="00A77A69" w:rsidRDefault="00691C1C" w:rsidP="00F5499A">
      <w:pPr>
        <w:pStyle w:val="Prrafodelista"/>
        <w:ind w:left="1429" w:firstLine="0"/>
      </w:pPr>
      <w:r w:rsidRPr="00A77A69">
        <w:t>Síntesis de los hallazgos clave: resumen de los aspectos más relevantes del análisis.</w:t>
      </w:r>
    </w:p>
    <w:p w14:paraId="69935EEA" w14:textId="6C3ED8BF" w:rsidR="00691C1C" w:rsidRPr="00A77A69" w:rsidRDefault="00691C1C" w:rsidP="00F5499A">
      <w:pPr>
        <w:pStyle w:val="Prrafodelista"/>
        <w:ind w:left="1429" w:firstLine="0"/>
      </w:pPr>
      <w:r w:rsidRPr="00A77A69">
        <w:t>Recomendaciones estratégicas: sugerencias para la implementación y sostenibilidad del negocio.</w:t>
      </w:r>
    </w:p>
    <w:p w14:paraId="6DC465E5" w14:textId="77777777" w:rsidR="00691C1C" w:rsidRPr="007C24C9" w:rsidRDefault="00691C1C" w:rsidP="002154CD">
      <w:pPr>
        <w:pStyle w:val="Prrafodelista"/>
        <w:numPr>
          <w:ilvl w:val="0"/>
          <w:numId w:val="37"/>
        </w:numPr>
        <w:rPr>
          <w:b/>
          <w:bCs/>
        </w:rPr>
      </w:pPr>
      <w:r w:rsidRPr="007C24C9">
        <w:rPr>
          <w:b/>
          <w:bCs/>
        </w:rPr>
        <w:t>Consejos adicionales</w:t>
      </w:r>
    </w:p>
    <w:p w14:paraId="2285F2A9" w14:textId="77777777" w:rsidR="00691C1C" w:rsidRPr="00A77A69" w:rsidRDefault="00691C1C" w:rsidP="007C24C9">
      <w:pPr>
        <w:pStyle w:val="Prrafodelista"/>
        <w:ind w:left="1429" w:firstLine="0"/>
      </w:pPr>
      <w:r w:rsidRPr="00A77A69">
        <w:t>Evaluación de viabilidad: realización de estudios previos para asegurar la sostenibilidad del proyecto.</w:t>
      </w:r>
    </w:p>
    <w:p w14:paraId="07BB099A" w14:textId="77777777" w:rsidR="00691C1C" w:rsidRPr="00A77A69" w:rsidRDefault="00691C1C" w:rsidP="007C24C9">
      <w:pPr>
        <w:pStyle w:val="Prrafodelista"/>
        <w:ind w:left="1429" w:firstLine="0"/>
      </w:pPr>
      <w:r w:rsidRPr="00A77A69">
        <w:t>Alianzas estratégicas: búsqueda de colaboraciones con empresas e instituciones del sector.</w:t>
      </w:r>
    </w:p>
    <w:p w14:paraId="2D6C0202" w14:textId="77777777" w:rsidR="00691C1C" w:rsidRPr="00A77A69" w:rsidRDefault="00691C1C" w:rsidP="007C24C9">
      <w:pPr>
        <w:pStyle w:val="Prrafodelista"/>
        <w:ind w:left="1429" w:firstLine="0"/>
      </w:pPr>
      <w:r w:rsidRPr="00A77A69">
        <w:t>Capacidad de adaptación: flexibilidad para ajustar el plan según cambios en el mercado y necesidades del público.</w:t>
      </w:r>
    </w:p>
    <w:p w14:paraId="3C1CC333" w14:textId="0B827056" w:rsidR="00691C1C" w:rsidRDefault="00A77A69" w:rsidP="00A77A69">
      <w:r w:rsidRPr="00A77A69">
        <w:t>El plan de negocios debe ser un documento flexible que evolucione a medida que avanza la implementación del proyecto. Además, es fundamental conocer y aplicar las regulaciones del sector turístico en Colombia para garantizar su éxito.</w:t>
      </w:r>
    </w:p>
    <w:p w14:paraId="3B00B30D" w14:textId="77777777" w:rsidR="00CB0DAC" w:rsidRPr="00CB0DAC" w:rsidRDefault="00CB0DAC" w:rsidP="00CE5A4A">
      <w:pPr>
        <w:pStyle w:val="Ttulo2"/>
      </w:pPr>
      <w:bookmarkStart w:id="25" w:name="_Toc192466035"/>
      <w:r w:rsidRPr="00CB0DAC">
        <w:t>6.3 Informe</w:t>
      </w:r>
      <w:bookmarkEnd w:id="25"/>
    </w:p>
    <w:p w14:paraId="24E1CBB2" w14:textId="77777777" w:rsidR="00CB0DAC" w:rsidRPr="00CB0DAC" w:rsidRDefault="00CB0DAC" w:rsidP="00CB0DAC">
      <w:r w:rsidRPr="00CB0DAC">
        <w:t>El informe final de un proyecto turístico debe incluir elementos clave que permitan evaluar su desarrollo y resultados. A continuación, se presenta un esquema detallado con su estructura recomendada:</w:t>
      </w:r>
    </w:p>
    <w:p w14:paraId="71E38A6A" w14:textId="77777777" w:rsidR="00CB0DAC" w:rsidRPr="00CB0DAC" w:rsidRDefault="00CB0DAC" w:rsidP="002154CD">
      <w:pPr>
        <w:pStyle w:val="Prrafodelista"/>
        <w:numPr>
          <w:ilvl w:val="0"/>
          <w:numId w:val="38"/>
        </w:numPr>
        <w:rPr>
          <w:b/>
          <w:bCs/>
        </w:rPr>
      </w:pPr>
      <w:r w:rsidRPr="00CB0DAC">
        <w:rPr>
          <w:b/>
          <w:bCs/>
        </w:rPr>
        <w:t>Resumen ejecutivo</w:t>
      </w:r>
    </w:p>
    <w:p w14:paraId="4141F81F" w14:textId="424F27B9" w:rsidR="00CB0DAC" w:rsidRPr="00CB0DAC" w:rsidRDefault="00CB0DAC" w:rsidP="002154CD">
      <w:pPr>
        <w:pStyle w:val="Prrafodelista"/>
        <w:numPr>
          <w:ilvl w:val="1"/>
          <w:numId w:val="39"/>
        </w:numPr>
      </w:pPr>
      <w:r w:rsidRPr="00CB0DAC">
        <w:t>Breve descripción del proyecto.</w:t>
      </w:r>
    </w:p>
    <w:p w14:paraId="1AD8A198" w14:textId="5E9B6112" w:rsidR="00CB0DAC" w:rsidRPr="00CB0DAC" w:rsidRDefault="00CB0DAC" w:rsidP="002154CD">
      <w:pPr>
        <w:pStyle w:val="Prrafodelista"/>
        <w:numPr>
          <w:ilvl w:val="1"/>
          <w:numId w:val="39"/>
        </w:numPr>
      </w:pPr>
      <w:r w:rsidRPr="00CB0DAC">
        <w:t>Objetivos principales.</w:t>
      </w:r>
    </w:p>
    <w:p w14:paraId="03BC0004" w14:textId="3AD25665" w:rsidR="00CB0DAC" w:rsidRDefault="00CB0DAC" w:rsidP="002154CD">
      <w:pPr>
        <w:pStyle w:val="Prrafodelista"/>
        <w:numPr>
          <w:ilvl w:val="1"/>
          <w:numId w:val="39"/>
        </w:numPr>
      </w:pPr>
      <w:r w:rsidRPr="00CB0DAC">
        <w:t>Principales conclusiones y recomendaciones.</w:t>
      </w:r>
    </w:p>
    <w:p w14:paraId="3F3B17C2" w14:textId="77777777" w:rsidR="001B3AD7" w:rsidRDefault="001B3AD7" w:rsidP="001B3AD7">
      <w:pPr>
        <w:pStyle w:val="Prrafodelista"/>
        <w:ind w:left="1429" w:firstLine="0"/>
      </w:pPr>
    </w:p>
    <w:p w14:paraId="229E5B7F" w14:textId="79E0C6E4" w:rsidR="00CB0DAC" w:rsidRPr="001B3AD7" w:rsidRDefault="00CB0DAC" w:rsidP="002154CD">
      <w:pPr>
        <w:pStyle w:val="Prrafodelista"/>
        <w:numPr>
          <w:ilvl w:val="0"/>
          <w:numId w:val="38"/>
        </w:numPr>
        <w:rPr>
          <w:b/>
          <w:bCs/>
        </w:rPr>
      </w:pPr>
      <w:r w:rsidRPr="001B3AD7">
        <w:rPr>
          <w:b/>
          <w:bCs/>
        </w:rPr>
        <w:lastRenderedPageBreak/>
        <w:t>Introducción</w:t>
      </w:r>
    </w:p>
    <w:p w14:paraId="3028E896" w14:textId="5994F7C4" w:rsidR="00CB0DAC" w:rsidRPr="00CB0DAC" w:rsidRDefault="00CB0DAC" w:rsidP="002154CD">
      <w:pPr>
        <w:pStyle w:val="Prrafodelista"/>
        <w:numPr>
          <w:ilvl w:val="1"/>
          <w:numId w:val="40"/>
        </w:numPr>
      </w:pPr>
      <w:r w:rsidRPr="00CB0DAC">
        <w:t>Contexto y antecedentes del proyecto.</w:t>
      </w:r>
    </w:p>
    <w:p w14:paraId="2C6F86FA" w14:textId="3E9136C8" w:rsidR="00CB0DAC" w:rsidRPr="00CB0DAC" w:rsidRDefault="00CB0DAC" w:rsidP="002154CD">
      <w:pPr>
        <w:pStyle w:val="Prrafodelista"/>
        <w:numPr>
          <w:ilvl w:val="1"/>
          <w:numId w:val="40"/>
        </w:numPr>
      </w:pPr>
      <w:r w:rsidRPr="00CB0DAC">
        <w:t>Justificación de la necesidad del proyecto.</w:t>
      </w:r>
    </w:p>
    <w:p w14:paraId="4D99FF68" w14:textId="5F8525B1" w:rsidR="00CB0DAC" w:rsidRPr="00CB0DAC" w:rsidRDefault="00CB0DAC" w:rsidP="002154CD">
      <w:pPr>
        <w:pStyle w:val="Prrafodelista"/>
        <w:numPr>
          <w:ilvl w:val="1"/>
          <w:numId w:val="40"/>
        </w:numPr>
      </w:pPr>
      <w:r w:rsidRPr="00CB0DAC">
        <w:t>Objetivos generales y específicos.</w:t>
      </w:r>
    </w:p>
    <w:p w14:paraId="1097677A" w14:textId="77777777" w:rsidR="00CB0DAC" w:rsidRPr="001B3AD7" w:rsidRDefault="00CB0DAC" w:rsidP="002154CD">
      <w:pPr>
        <w:pStyle w:val="Prrafodelista"/>
        <w:numPr>
          <w:ilvl w:val="0"/>
          <w:numId w:val="38"/>
        </w:numPr>
        <w:rPr>
          <w:b/>
          <w:bCs/>
        </w:rPr>
      </w:pPr>
      <w:r w:rsidRPr="001B3AD7">
        <w:rPr>
          <w:b/>
          <w:bCs/>
        </w:rPr>
        <w:t>Descripción del proyecto</w:t>
      </w:r>
    </w:p>
    <w:p w14:paraId="1B695EEE" w14:textId="3E0E8249" w:rsidR="00CB0DAC" w:rsidRPr="00CB0DAC" w:rsidRDefault="00CB0DAC" w:rsidP="002154CD">
      <w:pPr>
        <w:pStyle w:val="Prrafodelista"/>
        <w:numPr>
          <w:ilvl w:val="1"/>
          <w:numId w:val="41"/>
        </w:numPr>
      </w:pPr>
      <w:r w:rsidRPr="00CB0DAC">
        <w:t>Ubicación y características del destino.</w:t>
      </w:r>
    </w:p>
    <w:p w14:paraId="346B9F5D" w14:textId="6AFA487F" w:rsidR="00CB0DAC" w:rsidRPr="00CB0DAC" w:rsidRDefault="00CB0DAC" w:rsidP="002154CD">
      <w:pPr>
        <w:pStyle w:val="Prrafodelista"/>
        <w:numPr>
          <w:ilvl w:val="1"/>
          <w:numId w:val="41"/>
        </w:numPr>
      </w:pPr>
      <w:r w:rsidRPr="00CB0DAC">
        <w:t>Tipos de turismo promovidos (ecoturismo, turismo cultural, de aventura, entre otros).</w:t>
      </w:r>
    </w:p>
    <w:p w14:paraId="1FCD7087" w14:textId="377E57ED" w:rsidR="00CB0DAC" w:rsidRPr="00CB0DAC" w:rsidRDefault="00CB0DAC" w:rsidP="002154CD">
      <w:pPr>
        <w:pStyle w:val="Prrafodelista"/>
        <w:numPr>
          <w:ilvl w:val="1"/>
          <w:numId w:val="41"/>
        </w:numPr>
      </w:pPr>
      <w:r w:rsidRPr="00CB0DAC">
        <w:t>Actividades y servicios ofrecidos.</w:t>
      </w:r>
    </w:p>
    <w:p w14:paraId="1144F981" w14:textId="77777777" w:rsidR="00CB0DAC" w:rsidRPr="001B3AD7" w:rsidRDefault="00CB0DAC" w:rsidP="002154CD">
      <w:pPr>
        <w:pStyle w:val="Prrafodelista"/>
        <w:numPr>
          <w:ilvl w:val="0"/>
          <w:numId w:val="38"/>
        </w:numPr>
        <w:rPr>
          <w:b/>
          <w:bCs/>
        </w:rPr>
      </w:pPr>
      <w:r w:rsidRPr="001B3AD7">
        <w:rPr>
          <w:b/>
          <w:bCs/>
        </w:rPr>
        <w:t>Metodología</w:t>
      </w:r>
    </w:p>
    <w:p w14:paraId="1E247EB1" w14:textId="6167A5FB" w:rsidR="00CB0DAC" w:rsidRPr="00CB0DAC" w:rsidRDefault="00CB0DAC" w:rsidP="002154CD">
      <w:pPr>
        <w:pStyle w:val="Prrafodelista"/>
        <w:numPr>
          <w:ilvl w:val="1"/>
          <w:numId w:val="42"/>
        </w:numPr>
      </w:pPr>
      <w:r w:rsidRPr="00CB0DAC">
        <w:t>Enfoque de la investigación (encuestas, entrevistas, análisis de mercado y observación).</w:t>
      </w:r>
    </w:p>
    <w:p w14:paraId="791D01F2" w14:textId="03B78685" w:rsidR="00CB0DAC" w:rsidRPr="00CB0DAC" w:rsidRDefault="00CB0DAC" w:rsidP="002154CD">
      <w:pPr>
        <w:pStyle w:val="Prrafodelista"/>
        <w:numPr>
          <w:ilvl w:val="1"/>
          <w:numId w:val="42"/>
        </w:numPr>
      </w:pPr>
      <w:r w:rsidRPr="00CB0DAC">
        <w:t>Técnicas de recolección y análisis de datos.</w:t>
      </w:r>
    </w:p>
    <w:p w14:paraId="0CE24A07" w14:textId="77777777" w:rsidR="00CB0DAC" w:rsidRPr="001B3AD7" w:rsidRDefault="00CB0DAC" w:rsidP="002154CD">
      <w:pPr>
        <w:pStyle w:val="Prrafodelista"/>
        <w:numPr>
          <w:ilvl w:val="0"/>
          <w:numId w:val="38"/>
        </w:numPr>
        <w:rPr>
          <w:b/>
          <w:bCs/>
        </w:rPr>
      </w:pPr>
      <w:r w:rsidRPr="001B3AD7">
        <w:rPr>
          <w:b/>
          <w:bCs/>
        </w:rPr>
        <w:t>Análisis de mercado</w:t>
      </w:r>
    </w:p>
    <w:p w14:paraId="603EA83C" w14:textId="71F2A08E" w:rsidR="00CB0DAC" w:rsidRPr="00CB0DAC" w:rsidRDefault="00CB0DAC" w:rsidP="002154CD">
      <w:pPr>
        <w:pStyle w:val="Prrafodelista"/>
        <w:numPr>
          <w:ilvl w:val="1"/>
          <w:numId w:val="43"/>
        </w:numPr>
      </w:pPr>
      <w:r w:rsidRPr="00CB0DAC">
        <w:t>Evaluación de la demanda turística.</w:t>
      </w:r>
    </w:p>
    <w:p w14:paraId="5EC900C1" w14:textId="3A9BC5E4" w:rsidR="00CB0DAC" w:rsidRPr="00CB0DAC" w:rsidRDefault="00CB0DAC" w:rsidP="002154CD">
      <w:pPr>
        <w:pStyle w:val="Prrafodelista"/>
        <w:numPr>
          <w:ilvl w:val="1"/>
          <w:numId w:val="43"/>
        </w:numPr>
      </w:pPr>
      <w:r w:rsidRPr="00CB0DAC">
        <w:t>Segmentación del mercado objetivo.</w:t>
      </w:r>
    </w:p>
    <w:p w14:paraId="602EC8B9" w14:textId="5ED1C9C8" w:rsidR="00CB0DAC" w:rsidRPr="00CB0DAC" w:rsidRDefault="00CB0DAC" w:rsidP="002154CD">
      <w:pPr>
        <w:pStyle w:val="Prrafodelista"/>
        <w:numPr>
          <w:ilvl w:val="1"/>
          <w:numId w:val="43"/>
        </w:numPr>
      </w:pPr>
      <w:r w:rsidRPr="00CB0DAC">
        <w:t>Competencia y posicionamiento del proyecto en el sector.</w:t>
      </w:r>
    </w:p>
    <w:p w14:paraId="47EC6B68" w14:textId="77777777" w:rsidR="00CB0DAC" w:rsidRPr="001B3AD7" w:rsidRDefault="00CB0DAC" w:rsidP="002154CD">
      <w:pPr>
        <w:pStyle w:val="Prrafodelista"/>
        <w:numPr>
          <w:ilvl w:val="0"/>
          <w:numId w:val="38"/>
        </w:numPr>
        <w:rPr>
          <w:b/>
          <w:bCs/>
        </w:rPr>
      </w:pPr>
      <w:r w:rsidRPr="001B3AD7">
        <w:rPr>
          <w:b/>
          <w:bCs/>
        </w:rPr>
        <w:t>Aspectos técnicos</w:t>
      </w:r>
    </w:p>
    <w:p w14:paraId="53E15104" w14:textId="17DF73BD" w:rsidR="00CB0DAC" w:rsidRPr="00CB0DAC" w:rsidRDefault="00CB0DAC" w:rsidP="002154CD">
      <w:pPr>
        <w:pStyle w:val="Prrafodelista"/>
        <w:numPr>
          <w:ilvl w:val="1"/>
          <w:numId w:val="44"/>
        </w:numPr>
      </w:pPr>
      <w:r w:rsidRPr="00CB0DAC">
        <w:t>Infraestructura existente y necesidades identificadas.</w:t>
      </w:r>
    </w:p>
    <w:p w14:paraId="05EDF74D" w14:textId="52332632" w:rsidR="00CB0DAC" w:rsidRPr="00CB0DAC" w:rsidRDefault="00CB0DAC" w:rsidP="002154CD">
      <w:pPr>
        <w:pStyle w:val="Prrafodelista"/>
        <w:numPr>
          <w:ilvl w:val="1"/>
          <w:numId w:val="44"/>
        </w:numPr>
      </w:pPr>
      <w:r w:rsidRPr="00CB0DAC">
        <w:t>Propuestas de desarrollo y mejora de infraestructuras (hoteles, transporte y señalización).</w:t>
      </w:r>
    </w:p>
    <w:p w14:paraId="1534E738" w14:textId="54FB62E6" w:rsidR="00CB0DAC" w:rsidRPr="00CB0DAC" w:rsidRDefault="00CB0DAC" w:rsidP="002154CD">
      <w:pPr>
        <w:pStyle w:val="Prrafodelista"/>
        <w:numPr>
          <w:ilvl w:val="1"/>
          <w:numId w:val="44"/>
        </w:numPr>
      </w:pPr>
      <w:r w:rsidRPr="00CB0DAC">
        <w:t>Estrategias de sostenibilidad y cuidado del medio ambiente.</w:t>
      </w:r>
    </w:p>
    <w:p w14:paraId="21626351" w14:textId="77777777" w:rsidR="00CB0DAC" w:rsidRPr="001B3AD7" w:rsidRDefault="00CB0DAC" w:rsidP="002154CD">
      <w:pPr>
        <w:pStyle w:val="Prrafodelista"/>
        <w:numPr>
          <w:ilvl w:val="0"/>
          <w:numId w:val="38"/>
        </w:numPr>
        <w:rPr>
          <w:b/>
          <w:bCs/>
        </w:rPr>
      </w:pPr>
      <w:r w:rsidRPr="001B3AD7">
        <w:rPr>
          <w:b/>
          <w:bCs/>
        </w:rPr>
        <w:t>Resultados y evaluación</w:t>
      </w:r>
    </w:p>
    <w:p w14:paraId="5688DF35" w14:textId="0F38B051" w:rsidR="00CB0DAC" w:rsidRPr="00CB0DAC" w:rsidRDefault="00CB0DAC" w:rsidP="002154CD">
      <w:pPr>
        <w:pStyle w:val="Prrafodelista"/>
        <w:numPr>
          <w:ilvl w:val="1"/>
          <w:numId w:val="45"/>
        </w:numPr>
      </w:pPr>
      <w:r w:rsidRPr="00CB0DAC">
        <w:t>Datos cuantitativos y cualitativos obtenidos.</w:t>
      </w:r>
    </w:p>
    <w:p w14:paraId="5BE7EAB7" w14:textId="45C67941" w:rsidR="00CB0DAC" w:rsidRPr="00CB0DAC" w:rsidRDefault="00CB0DAC" w:rsidP="002154CD">
      <w:pPr>
        <w:pStyle w:val="Prrafodelista"/>
        <w:numPr>
          <w:ilvl w:val="1"/>
          <w:numId w:val="45"/>
        </w:numPr>
      </w:pPr>
      <w:r w:rsidRPr="00CB0DAC">
        <w:lastRenderedPageBreak/>
        <w:t>Evaluación de la viabilidad técnica, económica y social del proyecto.</w:t>
      </w:r>
    </w:p>
    <w:p w14:paraId="6B244EFC" w14:textId="0A3A922F" w:rsidR="00CB0DAC" w:rsidRPr="00CB0DAC" w:rsidRDefault="00CB0DAC" w:rsidP="002154CD">
      <w:pPr>
        <w:pStyle w:val="Prrafodelista"/>
        <w:numPr>
          <w:ilvl w:val="1"/>
          <w:numId w:val="45"/>
        </w:numPr>
      </w:pPr>
      <w:r w:rsidRPr="00CB0DAC">
        <w:t>Impacto del proyecto en la comunidad local y el medio ambiente.</w:t>
      </w:r>
    </w:p>
    <w:p w14:paraId="245EAF9A" w14:textId="77777777" w:rsidR="00CB0DAC" w:rsidRPr="001B3AD7" w:rsidRDefault="00CB0DAC" w:rsidP="002154CD">
      <w:pPr>
        <w:pStyle w:val="Prrafodelista"/>
        <w:numPr>
          <w:ilvl w:val="0"/>
          <w:numId w:val="38"/>
        </w:numPr>
        <w:rPr>
          <w:b/>
          <w:bCs/>
        </w:rPr>
      </w:pPr>
      <w:r w:rsidRPr="001B3AD7">
        <w:rPr>
          <w:b/>
          <w:bCs/>
        </w:rPr>
        <w:t>Plan de implementación</w:t>
      </w:r>
    </w:p>
    <w:p w14:paraId="5F837731" w14:textId="25A693EA" w:rsidR="00CB0DAC" w:rsidRPr="00CB0DAC" w:rsidRDefault="00CB0DAC" w:rsidP="002154CD">
      <w:pPr>
        <w:pStyle w:val="Prrafodelista"/>
        <w:numPr>
          <w:ilvl w:val="1"/>
          <w:numId w:val="46"/>
        </w:numPr>
      </w:pPr>
      <w:r w:rsidRPr="00CB0DAC">
        <w:t>Cronograma detallado de actividades.</w:t>
      </w:r>
    </w:p>
    <w:p w14:paraId="5180813F" w14:textId="3CE4EBED" w:rsidR="00CB0DAC" w:rsidRPr="00CB0DAC" w:rsidRDefault="00CB0DAC" w:rsidP="002154CD">
      <w:pPr>
        <w:pStyle w:val="Prrafodelista"/>
        <w:numPr>
          <w:ilvl w:val="1"/>
          <w:numId w:val="46"/>
        </w:numPr>
      </w:pPr>
      <w:r w:rsidRPr="00CB0DAC">
        <w:t>Recursos necesarios (financieros, humanos y logísticos).</w:t>
      </w:r>
    </w:p>
    <w:p w14:paraId="49EB1DAF" w14:textId="2460598E" w:rsidR="00CB0DAC" w:rsidRPr="00CB0DAC" w:rsidRDefault="00CB0DAC" w:rsidP="002154CD">
      <w:pPr>
        <w:pStyle w:val="Prrafodelista"/>
        <w:numPr>
          <w:ilvl w:val="1"/>
          <w:numId w:val="46"/>
        </w:numPr>
      </w:pPr>
      <w:r w:rsidRPr="00CB0DAC">
        <w:t>Estrategia de </w:t>
      </w:r>
      <w:r w:rsidRPr="008B5640">
        <w:rPr>
          <w:rStyle w:val="Extranjerismo"/>
          <w:lang w:val="es-CO"/>
        </w:rPr>
        <w:t>marketing</w:t>
      </w:r>
      <w:r w:rsidRPr="00CB0DAC">
        <w:t> y promoción para el posicionamiento del proyecto.</w:t>
      </w:r>
    </w:p>
    <w:p w14:paraId="08B5A291" w14:textId="77777777" w:rsidR="00CB0DAC" w:rsidRPr="001B3AD7" w:rsidRDefault="00CB0DAC" w:rsidP="002154CD">
      <w:pPr>
        <w:pStyle w:val="Prrafodelista"/>
        <w:numPr>
          <w:ilvl w:val="0"/>
          <w:numId w:val="38"/>
        </w:numPr>
        <w:rPr>
          <w:b/>
          <w:bCs/>
        </w:rPr>
      </w:pPr>
      <w:r w:rsidRPr="001B3AD7">
        <w:rPr>
          <w:b/>
          <w:bCs/>
        </w:rPr>
        <w:t>Conclusiones y recomendaciones</w:t>
      </w:r>
    </w:p>
    <w:p w14:paraId="3B2A5710" w14:textId="026C9000" w:rsidR="00CB0DAC" w:rsidRPr="00CB0DAC" w:rsidRDefault="00CB0DAC" w:rsidP="002154CD">
      <w:pPr>
        <w:pStyle w:val="Prrafodelista"/>
        <w:numPr>
          <w:ilvl w:val="1"/>
          <w:numId w:val="47"/>
        </w:numPr>
      </w:pPr>
      <w:r w:rsidRPr="00CB0DAC">
        <w:t>Resumen de los hallazgos más relevantes.</w:t>
      </w:r>
    </w:p>
    <w:p w14:paraId="625AD81A" w14:textId="13533307" w:rsidR="00CB0DAC" w:rsidRPr="00CB0DAC" w:rsidRDefault="00CB0DAC" w:rsidP="002154CD">
      <w:pPr>
        <w:pStyle w:val="Prrafodelista"/>
        <w:numPr>
          <w:ilvl w:val="1"/>
          <w:numId w:val="47"/>
        </w:numPr>
      </w:pPr>
      <w:r w:rsidRPr="00CB0DAC">
        <w:t>Reflexión sobre la efectividad y viabilidad del proyecto.</w:t>
      </w:r>
    </w:p>
    <w:p w14:paraId="52214EBC" w14:textId="4F4CBF14" w:rsidR="00CB0DAC" w:rsidRPr="00CB0DAC" w:rsidRDefault="00CB0DAC" w:rsidP="002154CD">
      <w:pPr>
        <w:pStyle w:val="Prrafodelista"/>
        <w:numPr>
          <w:ilvl w:val="1"/>
          <w:numId w:val="47"/>
        </w:numPr>
      </w:pPr>
      <w:r w:rsidRPr="00CB0DAC">
        <w:t>Sugerencias para mejoras futuras y sostenibilidad del turismo en la región.</w:t>
      </w:r>
    </w:p>
    <w:p w14:paraId="584851F7" w14:textId="77777777" w:rsidR="00CB0DAC" w:rsidRPr="001B3AD7" w:rsidRDefault="00CB0DAC" w:rsidP="002154CD">
      <w:pPr>
        <w:pStyle w:val="Prrafodelista"/>
        <w:numPr>
          <w:ilvl w:val="0"/>
          <w:numId w:val="38"/>
        </w:numPr>
        <w:rPr>
          <w:b/>
          <w:bCs/>
        </w:rPr>
      </w:pPr>
      <w:r w:rsidRPr="001B3AD7">
        <w:rPr>
          <w:b/>
          <w:bCs/>
        </w:rPr>
        <w:t>Anexos</w:t>
      </w:r>
    </w:p>
    <w:p w14:paraId="697D677D" w14:textId="687E6BFD" w:rsidR="00CB0DAC" w:rsidRPr="00CB0DAC" w:rsidRDefault="00CB0DAC" w:rsidP="002154CD">
      <w:pPr>
        <w:pStyle w:val="Prrafodelista"/>
        <w:numPr>
          <w:ilvl w:val="1"/>
          <w:numId w:val="48"/>
        </w:numPr>
      </w:pPr>
      <w:r w:rsidRPr="00CB0DAC">
        <w:t>Documentación adicional (gráficos, tablas, mapas o planos).</w:t>
      </w:r>
    </w:p>
    <w:p w14:paraId="0AF822CB" w14:textId="196B0ED4" w:rsidR="00CB0DAC" w:rsidRPr="00CB0DAC" w:rsidRDefault="00CB0DAC" w:rsidP="002154CD">
      <w:pPr>
        <w:pStyle w:val="Prrafodelista"/>
        <w:numPr>
          <w:ilvl w:val="1"/>
          <w:numId w:val="48"/>
        </w:numPr>
      </w:pPr>
      <w:r w:rsidRPr="00CB0DAC">
        <w:t>Resultados detallados de encuestas o entrevistas aplicadas.</w:t>
      </w:r>
    </w:p>
    <w:p w14:paraId="0F48AEB9" w14:textId="77777777" w:rsidR="00CB0DAC" w:rsidRPr="001B3AD7" w:rsidRDefault="00CB0DAC" w:rsidP="002154CD">
      <w:pPr>
        <w:pStyle w:val="Prrafodelista"/>
        <w:numPr>
          <w:ilvl w:val="0"/>
          <w:numId w:val="38"/>
        </w:numPr>
        <w:rPr>
          <w:b/>
          <w:bCs/>
        </w:rPr>
      </w:pPr>
      <w:r w:rsidRPr="001B3AD7">
        <w:rPr>
          <w:b/>
          <w:bCs/>
        </w:rPr>
        <w:t>Bibliografía</w:t>
      </w:r>
    </w:p>
    <w:p w14:paraId="7263AA79" w14:textId="2DE82996" w:rsidR="00CB0DAC" w:rsidRPr="00CB0DAC" w:rsidRDefault="00CB0DAC" w:rsidP="002154CD">
      <w:pPr>
        <w:pStyle w:val="Prrafodelista"/>
        <w:numPr>
          <w:ilvl w:val="1"/>
          <w:numId w:val="49"/>
        </w:numPr>
      </w:pPr>
      <w:r w:rsidRPr="00CB0DAC">
        <w:t>Fuentes consultadas y referencias utilizadas en la elaboración del informe.</w:t>
      </w:r>
    </w:p>
    <w:p w14:paraId="748FD7CB" w14:textId="2B220BCE" w:rsidR="00CB0DAC" w:rsidRDefault="00CB0DAC" w:rsidP="00952F0C">
      <w:pPr>
        <w:ind w:left="1418" w:firstLine="0"/>
      </w:pPr>
      <w:r w:rsidRPr="00CB0DAC">
        <w:t>Esta estructura permite que el informe tenga un flujo lógico y facilite su lectura. Además, cada sección está claramente diferenciada para que cada persona pueda encontrar rápidamente la información relevante.</w:t>
      </w:r>
    </w:p>
    <w:p w14:paraId="24771A40" w14:textId="16118837" w:rsidR="006236D4" w:rsidRPr="006236D4" w:rsidRDefault="006236D4" w:rsidP="00CE5A4A">
      <w:pPr>
        <w:pStyle w:val="Ttulo2"/>
      </w:pPr>
      <w:bookmarkStart w:id="26" w:name="_Toc192466036"/>
      <w:r w:rsidRPr="006236D4">
        <w:lastRenderedPageBreak/>
        <w:t>6.4 Herramientas</w:t>
      </w:r>
      <w:bookmarkEnd w:id="26"/>
    </w:p>
    <w:p w14:paraId="0836C6EB" w14:textId="77777777" w:rsidR="006236D4" w:rsidRPr="006236D4" w:rsidRDefault="006236D4" w:rsidP="006236D4">
      <w:r w:rsidRPr="006236D4">
        <w:t>Para desarrollar un proyecto turístico de manera eficiente, se emplean diversas herramientas en planificación, gestión, </w:t>
      </w:r>
      <w:r w:rsidRPr="008B5640">
        <w:rPr>
          <w:rStyle w:val="Extranjerismo"/>
          <w:lang w:val="es-CO"/>
        </w:rPr>
        <w:t>marketing</w:t>
      </w:r>
      <w:r w:rsidRPr="006236D4">
        <w:t> y evaluación. A continuación, se presentan algunas de las más utilizadas:</w:t>
      </w:r>
    </w:p>
    <w:p w14:paraId="07E09624" w14:textId="77777777" w:rsidR="002B7204" w:rsidRPr="002B7204" w:rsidRDefault="002B7204" w:rsidP="002154CD">
      <w:pPr>
        <w:pStyle w:val="Prrafodelista"/>
        <w:numPr>
          <w:ilvl w:val="0"/>
          <w:numId w:val="50"/>
        </w:numPr>
      </w:pPr>
      <w:r w:rsidRPr="002B7204">
        <w:rPr>
          <w:b/>
          <w:bCs/>
        </w:rPr>
        <w:t>Herramientas de planificación</w:t>
      </w:r>
      <w:r w:rsidRPr="002B7204">
        <w:t>:</w:t>
      </w:r>
    </w:p>
    <w:p w14:paraId="2A05BDC4" w14:textId="77777777" w:rsidR="004E4F93" w:rsidRPr="002B7204" w:rsidRDefault="004E4F93" w:rsidP="002154CD">
      <w:pPr>
        <w:pStyle w:val="Prrafodelista"/>
        <w:numPr>
          <w:ilvl w:val="0"/>
          <w:numId w:val="51"/>
        </w:numPr>
      </w:pPr>
      <w:r w:rsidRPr="008B5640">
        <w:rPr>
          <w:rStyle w:val="Extranjerismo"/>
          <w:lang w:val="es-CO"/>
        </w:rPr>
        <w:t>Software</w:t>
      </w:r>
      <w:r w:rsidRPr="002B7204">
        <w:t> de gestión de proyectos: aplicaciones como Trello, Asana o Microsoft Project ayudan a organizar tareas, asignar responsabilidades y establecer plazos.</w:t>
      </w:r>
    </w:p>
    <w:p w14:paraId="394DDAB3" w14:textId="77777777" w:rsidR="004E4F93" w:rsidRPr="002B7204" w:rsidRDefault="004E4F93" w:rsidP="002154CD">
      <w:pPr>
        <w:pStyle w:val="Prrafodelista"/>
        <w:numPr>
          <w:ilvl w:val="0"/>
          <w:numId w:val="51"/>
        </w:numPr>
      </w:pPr>
      <w:r w:rsidRPr="002B7204">
        <w:t>Análisis SWOT: técnica utilizada para identificar fortalezas, debilidades, oportunidades y amenazas del proyecto.</w:t>
      </w:r>
    </w:p>
    <w:p w14:paraId="7A1D9D39" w14:textId="28DF7DBD" w:rsidR="004E4F93" w:rsidRPr="006262FA" w:rsidRDefault="004E4F93" w:rsidP="002154CD">
      <w:pPr>
        <w:pStyle w:val="Prrafodelista"/>
        <w:numPr>
          <w:ilvl w:val="0"/>
          <w:numId w:val="50"/>
        </w:numPr>
        <w:rPr>
          <w:b/>
          <w:bCs/>
        </w:rPr>
      </w:pPr>
      <w:r w:rsidRPr="006262FA">
        <w:rPr>
          <w:b/>
          <w:bCs/>
        </w:rPr>
        <w:t>Herramientas de investigación de mercado:</w:t>
      </w:r>
    </w:p>
    <w:p w14:paraId="5D258A04" w14:textId="77777777" w:rsidR="004E4F93" w:rsidRPr="002B7204" w:rsidRDefault="004E4F93" w:rsidP="002154CD">
      <w:pPr>
        <w:pStyle w:val="Prrafodelista"/>
        <w:numPr>
          <w:ilvl w:val="0"/>
          <w:numId w:val="51"/>
        </w:numPr>
      </w:pPr>
      <w:r w:rsidRPr="002B7204">
        <w:t xml:space="preserve">Encuestas y cuestionarios: plataformas como Google </w:t>
      </w:r>
      <w:proofErr w:type="spellStart"/>
      <w:r w:rsidRPr="002B7204">
        <w:t>Forms</w:t>
      </w:r>
      <w:proofErr w:type="spellEnd"/>
      <w:r w:rsidRPr="002B7204">
        <w:t xml:space="preserve"> o SurveyMonkey facilitan la recolección de datos sobre clientes potenciales.</w:t>
      </w:r>
    </w:p>
    <w:p w14:paraId="042CB477" w14:textId="77777777" w:rsidR="004E4F93" w:rsidRPr="002B7204" w:rsidRDefault="004E4F93" w:rsidP="002154CD">
      <w:pPr>
        <w:pStyle w:val="Prrafodelista"/>
        <w:numPr>
          <w:ilvl w:val="0"/>
          <w:numId w:val="51"/>
        </w:numPr>
      </w:pPr>
      <w:r w:rsidRPr="002B7204">
        <w:t xml:space="preserve">Análisis de competencia: herramientas como </w:t>
      </w:r>
      <w:proofErr w:type="spellStart"/>
      <w:r w:rsidRPr="002B7204">
        <w:t>SEMrush</w:t>
      </w:r>
      <w:proofErr w:type="spellEnd"/>
      <w:r w:rsidRPr="002B7204">
        <w:t xml:space="preserve"> o </w:t>
      </w:r>
      <w:proofErr w:type="spellStart"/>
      <w:r w:rsidRPr="002B7204">
        <w:t>SimilarWeb</w:t>
      </w:r>
      <w:proofErr w:type="spellEnd"/>
      <w:r w:rsidRPr="002B7204">
        <w:t xml:space="preserve"> permiten evaluar tendencias del mercado y la posición de la competencia.</w:t>
      </w:r>
    </w:p>
    <w:p w14:paraId="136F3648" w14:textId="0E1D02D4" w:rsidR="004E4F93" w:rsidRPr="001D255D" w:rsidRDefault="004E4F93" w:rsidP="002154CD">
      <w:pPr>
        <w:pStyle w:val="Prrafodelista"/>
        <w:numPr>
          <w:ilvl w:val="0"/>
          <w:numId w:val="50"/>
        </w:numPr>
        <w:rPr>
          <w:b/>
          <w:bCs/>
        </w:rPr>
      </w:pPr>
      <w:r w:rsidRPr="001D255D">
        <w:rPr>
          <w:b/>
          <w:bCs/>
        </w:rPr>
        <w:t>Herramientas para el desarrollo de contenidos:</w:t>
      </w:r>
    </w:p>
    <w:p w14:paraId="2C82126B" w14:textId="77777777" w:rsidR="004E4F93" w:rsidRPr="002B7204" w:rsidRDefault="004E4F93" w:rsidP="002154CD">
      <w:pPr>
        <w:pStyle w:val="Prrafodelista"/>
        <w:numPr>
          <w:ilvl w:val="0"/>
          <w:numId w:val="51"/>
        </w:numPr>
      </w:pPr>
      <w:r w:rsidRPr="008B5640">
        <w:rPr>
          <w:rStyle w:val="Extranjerismo"/>
          <w:lang w:val="es-CO"/>
        </w:rPr>
        <w:t>Software</w:t>
      </w:r>
      <w:r w:rsidRPr="002B7204">
        <w:t xml:space="preserve"> de edición de imágenes y videos: aplicaciones como Adobe Photoshop y </w:t>
      </w:r>
      <w:proofErr w:type="spellStart"/>
      <w:r w:rsidRPr="002B7204">
        <w:t>Premiere</w:t>
      </w:r>
      <w:proofErr w:type="spellEnd"/>
      <w:r w:rsidRPr="002B7204">
        <w:t xml:space="preserve"> permiten crear contenido visual atractivo para promocionar el proyecto.</w:t>
      </w:r>
    </w:p>
    <w:p w14:paraId="1509576F" w14:textId="77777777" w:rsidR="004E4F93" w:rsidRPr="002B7204" w:rsidRDefault="004E4F93" w:rsidP="002154CD">
      <w:pPr>
        <w:pStyle w:val="Prrafodelista"/>
        <w:numPr>
          <w:ilvl w:val="0"/>
          <w:numId w:val="51"/>
        </w:numPr>
      </w:pPr>
      <w:r w:rsidRPr="002B7204">
        <w:t>Plataformas de Gestión de Contenidos (CMS): WordPress o Joomla facilitan la creación y administración de sitios web.</w:t>
      </w:r>
    </w:p>
    <w:p w14:paraId="226BF885" w14:textId="33394E1E" w:rsidR="004E4F93" w:rsidRPr="002B7204" w:rsidRDefault="004E4F93" w:rsidP="002B7204"/>
    <w:p w14:paraId="2329CCD3" w14:textId="4D8BB6D8" w:rsidR="004E4F93" w:rsidRPr="001D255D" w:rsidRDefault="004E4F93" w:rsidP="002154CD">
      <w:pPr>
        <w:pStyle w:val="Prrafodelista"/>
        <w:numPr>
          <w:ilvl w:val="0"/>
          <w:numId w:val="50"/>
        </w:numPr>
        <w:rPr>
          <w:b/>
          <w:bCs/>
        </w:rPr>
      </w:pPr>
      <w:r w:rsidRPr="001D255D">
        <w:rPr>
          <w:b/>
          <w:bCs/>
        </w:rPr>
        <w:lastRenderedPageBreak/>
        <w:t>Herramientas de </w:t>
      </w:r>
      <w:r w:rsidRPr="008B5640">
        <w:rPr>
          <w:rStyle w:val="Extranjerismo"/>
          <w:b/>
          <w:bCs/>
          <w:lang w:val="es-CO"/>
        </w:rPr>
        <w:t>marketing </w:t>
      </w:r>
      <w:r w:rsidRPr="001D255D">
        <w:rPr>
          <w:b/>
          <w:bCs/>
        </w:rPr>
        <w:t>y promoción:</w:t>
      </w:r>
    </w:p>
    <w:p w14:paraId="15A39192" w14:textId="77777777" w:rsidR="004E4F93" w:rsidRPr="002B7204" w:rsidRDefault="004E4F93" w:rsidP="002154CD">
      <w:pPr>
        <w:pStyle w:val="Prrafodelista"/>
        <w:numPr>
          <w:ilvl w:val="0"/>
          <w:numId w:val="51"/>
        </w:numPr>
      </w:pPr>
      <w:r w:rsidRPr="002B7204">
        <w:t>Gestión de redes sociales: plataformas como Hootsuite o Buffer permiten programar publicaciones y analizar el impacto en redes sociales.</w:t>
      </w:r>
    </w:p>
    <w:p w14:paraId="3F145C7D" w14:textId="77777777" w:rsidR="004E4F93" w:rsidRPr="002B7204" w:rsidRDefault="004E4F93" w:rsidP="002154CD">
      <w:pPr>
        <w:pStyle w:val="Prrafodelista"/>
        <w:numPr>
          <w:ilvl w:val="0"/>
          <w:numId w:val="51"/>
        </w:numPr>
      </w:pPr>
      <w:r w:rsidRPr="001C6F2E">
        <w:rPr>
          <w:rStyle w:val="Extranjerismo"/>
          <w:lang w:val="es-CO"/>
        </w:rPr>
        <w:t>Email marketing</w:t>
      </w:r>
      <w:r w:rsidRPr="002B7204">
        <w:t xml:space="preserve">: servicios como </w:t>
      </w:r>
      <w:proofErr w:type="spellStart"/>
      <w:r w:rsidRPr="002B7204">
        <w:t>Mailchimp</w:t>
      </w:r>
      <w:proofErr w:type="spellEnd"/>
      <w:r w:rsidRPr="002B7204">
        <w:t xml:space="preserve"> ayudan a crear campañas de correo electrónico dirigidas a clientes potenciales.</w:t>
      </w:r>
    </w:p>
    <w:p w14:paraId="599B5A27" w14:textId="3CCD094C" w:rsidR="004E4F93" w:rsidRPr="001C6F2E" w:rsidRDefault="004E4F93" w:rsidP="002154CD">
      <w:pPr>
        <w:pStyle w:val="Prrafodelista"/>
        <w:numPr>
          <w:ilvl w:val="0"/>
          <w:numId w:val="50"/>
        </w:numPr>
        <w:rPr>
          <w:b/>
          <w:bCs/>
        </w:rPr>
      </w:pPr>
      <w:r w:rsidRPr="001C6F2E">
        <w:rPr>
          <w:b/>
          <w:bCs/>
        </w:rPr>
        <w:t>Herramientas de gestión financiera:</w:t>
      </w:r>
    </w:p>
    <w:p w14:paraId="37DE6C2D" w14:textId="77777777" w:rsidR="004E4F93" w:rsidRPr="002B7204" w:rsidRDefault="004E4F93" w:rsidP="002154CD">
      <w:pPr>
        <w:pStyle w:val="Prrafodelista"/>
        <w:numPr>
          <w:ilvl w:val="0"/>
          <w:numId w:val="51"/>
        </w:numPr>
      </w:pPr>
      <w:r w:rsidRPr="008B5640">
        <w:rPr>
          <w:rStyle w:val="Extranjerismo"/>
          <w:lang w:val="es-CO"/>
        </w:rPr>
        <w:t>Software</w:t>
      </w:r>
      <w:r w:rsidRPr="002B7204">
        <w:t xml:space="preserve"> de contabilidad: aplicaciones como </w:t>
      </w:r>
      <w:proofErr w:type="spellStart"/>
      <w:r w:rsidRPr="002B7204">
        <w:t>QuickBooks</w:t>
      </w:r>
      <w:proofErr w:type="spellEnd"/>
      <w:r w:rsidRPr="002B7204">
        <w:t xml:space="preserve"> o </w:t>
      </w:r>
      <w:proofErr w:type="spellStart"/>
      <w:r w:rsidRPr="002B7204">
        <w:t>Xero</w:t>
      </w:r>
      <w:proofErr w:type="spellEnd"/>
      <w:r w:rsidRPr="002B7204">
        <w:t xml:space="preserve"> permiten llevar el control financiero del proyecto.</w:t>
      </w:r>
    </w:p>
    <w:p w14:paraId="6AE8C44D" w14:textId="77777777" w:rsidR="004E4F93" w:rsidRPr="002B7204" w:rsidRDefault="004E4F93" w:rsidP="002154CD">
      <w:pPr>
        <w:pStyle w:val="Prrafodelista"/>
        <w:numPr>
          <w:ilvl w:val="0"/>
          <w:numId w:val="51"/>
        </w:numPr>
      </w:pPr>
      <w:r w:rsidRPr="002B7204">
        <w:t xml:space="preserve">Análisis de costos: hojas de cálculo como Excel o Google </w:t>
      </w:r>
      <w:proofErr w:type="spellStart"/>
      <w:r w:rsidRPr="002B7204">
        <w:t>Sheets</w:t>
      </w:r>
      <w:proofErr w:type="spellEnd"/>
      <w:r w:rsidRPr="002B7204">
        <w:t xml:space="preserve"> facilitan la proyección y el análisis de costos operativos.</w:t>
      </w:r>
    </w:p>
    <w:p w14:paraId="18CAE5E5" w14:textId="033C48F0" w:rsidR="004E4F93" w:rsidRPr="001C6F2E" w:rsidRDefault="004E4F93" w:rsidP="002154CD">
      <w:pPr>
        <w:pStyle w:val="Prrafodelista"/>
        <w:numPr>
          <w:ilvl w:val="0"/>
          <w:numId w:val="50"/>
        </w:numPr>
        <w:rPr>
          <w:b/>
          <w:bCs/>
        </w:rPr>
      </w:pPr>
      <w:r w:rsidRPr="001C6F2E">
        <w:rPr>
          <w:b/>
          <w:bCs/>
        </w:rPr>
        <w:t>Herramientas de evaluación y mejora:</w:t>
      </w:r>
    </w:p>
    <w:p w14:paraId="3AE2355E" w14:textId="77777777" w:rsidR="004E4F93" w:rsidRPr="002B7204" w:rsidRDefault="004E4F93" w:rsidP="002154CD">
      <w:pPr>
        <w:pStyle w:val="Prrafodelista"/>
        <w:numPr>
          <w:ilvl w:val="0"/>
          <w:numId w:val="51"/>
        </w:numPr>
      </w:pPr>
      <w:r w:rsidRPr="002B7204">
        <w:t>Indicadores de Desempeño (</w:t>
      </w:r>
      <w:proofErr w:type="spellStart"/>
      <w:r w:rsidRPr="00DF7D2F">
        <w:t>KPIs</w:t>
      </w:r>
      <w:proofErr w:type="spellEnd"/>
      <w:r w:rsidRPr="002B7204">
        <w:t xml:space="preserve">): herramientas como Google </w:t>
      </w:r>
      <w:proofErr w:type="spellStart"/>
      <w:r w:rsidRPr="002B7204">
        <w:t>Analytics</w:t>
      </w:r>
      <w:proofErr w:type="spellEnd"/>
      <w:r w:rsidRPr="002B7204">
        <w:t xml:space="preserve"> ayudan a medir el éxito del proyecto en función de objetivos establecidos.</w:t>
      </w:r>
    </w:p>
    <w:p w14:paraId="13263350" w14:textId="77777777" w:rsidR="004E4F93" w:rsidRPr="002B7204" w:rsidRDefault="004E4F93" w:rsidP="002154CD">
      <w:pPr>
        <w:pStyle w:val="Prrafodelista"/>
        <w:numPr>
          <w:ilvl w:val="0"/>
          <w:numId w:val="51"/>
        </w:numPr>
      </w:pPr>
      <w:proofErr w:type="spellStart"/>
      <w:r w:rsidRPr="001C6F2E">
        <w:rPr>
          <w:rStyle w:val="Extranjerismo"/>
          <w:lang w:val="es-CO"/>
        </w:rPr>
        <w:t>Feedback</w:t>
      </w:r>
      <w:proofErr w:type="spellEnd"/>
      <w:r w:rsidRPr="001C6F2E">
        <w:t> </w:t>
      </w:r>
      <w:r w:rsidRPr="002B7204">
        <w:t>de clientes: plataformas de reseñas y testimonios permiten recoger opiniones de turistas para mejorar los servicios.</w:t>
      </w:r>
    </w:p>
    <w:p w14:paraId="69459F20" w14:textId="1644D256" w:rsidR="004E4F93" w:rsidRPr="001C6F2E" w:rsidRDefault="004E4F93" w:rsidP="002154CD">
      <w:pPr>
        <w:pStyle w:val="Prrafodelista"/>
        <w:numPr>
          <w:ilvl w:val="0"/>
          <w:numId w:val="50"/>
        </w:numPr>
        <w:rPr>
          <w:b/>
          <w:bCs/>
        </w:rPr>
      </w:pPr>
      <w:r w:rsidRPr="001C6F2E">
        <w:rPr>
          <w:b/>
          <w:bCs/>
        </w:rPr>
        <w:t>Herramientas tecnológicas e innovación:</w:t>
      </w:r>
    </w:p>
    <w:p w14:paraId="2EF68ED4" w14:textId="77777777" w:rsidR="004E4F93" w:rsidRPr="002B7204" w:rsidRDefault="004E4F93" w:rsidP="002154CD">
      <w:pPr>
        <w:pStyle w:val="Prrafodelista"/>
        <w:numPr>
          <w:ilvl w:val="0"/>
          <w:numId w:val="51"/>
        </w:numPr>
      </w:pPr>
      <w:r w:rsidRPr="002B7204">
        <w:t>Aplicaciones móviles: desarrollo de apps personalizadas para mejorar la experiencia del usuario.</w:t>
      </w:r>
    </w:p>
    <w:p w14:paraId="43D22CB0" w14:textId="1ADD2707" w:rsidR="004E4F93" w:rsidRDefault="004E4F93" w:rsidP="002154CD">
      <w:pPr>
        <w:pStyle w:val="Prrafodelista"/>
        <w:numPr>
          <w:ilvl w:val="0"/>
          <w:numId w:val="51"/>
        </w:numPr>
      </w:pPr>
      <w:r w:rsidRPr="002B7204">
        <w:t>Realidad Aumentada (AR) y Realidad Virtual (VR): tecnologías que permiten ofrecer experiencias inmersivas a los turistas.</w:t>
      </w:r>
    </w:p>
    <w:p w14:paraId="542B9701" w14:textId="3A028011" w:rsidR="00CB0DAC" w:rsidRDefault="00707BFE" w:rsidP="00707BFE">
      <w:pPr>
        <w:pStyle w:val="Sangradetextonormal"/>
      </w:pPr>
      <w:r w:rsidRPr="00707BFE">
        <w:lastRenderedPageBreak/>
        <w:t>Estas herramientas son esenciales para garantizar que un proyecto turístico sea bien planificado, ejecutado y evaluado. La elección de las herramientas específicas dependerá del tipo de proyecto y de los recursos disponibles.</w:t>
      </w:r>
    </w:p>
    <w:p w14:paraId="0CF7D1A3" w14:textId="1DCF4859" w:rsidR="00707BFE" w:rsidRDefault="00707BFE" w:rsidP="00707BFE">
      <w:pPr>
        <w:pStyle w:val="Sangradetextonormal"/>
      </w:pPr>
    </w:p>
    <w:p w14:paraId="57EB2D1A" w14:textId="258D5B86" w:rsidR="00926886" w:rsidRPr="00926886" w:rsidRDefault="00926886" w:rsidP="00926886">
      <w:pPr>
        <w:pStyle w:val="Ttulo1"/>
      </w:pPr>
      <w:bookmarkStart w:id="27" w:name="_Toc192466037"/>
      <w:r w:rsidRPr="00926886">
        <w:t>Recursos financieros</w:t>
      </w:r>
      <w:bookmarkEnd w:id="27"/>
    </w:p>
    <w:p w14:paraId="53405EC6" w14:textId="77777777" w:rsidR="001D2A26" w:rsidRPr="001D2A26" w:rsidRDefault="001D2A26" w:rsidP="001D2A26">
      <w:pPr>
        <w:pStyle w:val="Sangradetextonormal"/>
      </w:pPr>
      <w:r w:rsidRPr="001D2A26">
        <w:t>Para desarrollar un proyecto turístico en Colombia, es fundamental contar con recursos financieros que cubran tanto la inversión inicial como los costos operativos. El capital de inversión debe incluir la compra o adecuación de terrenos, la construcción o remodelación de infraestructura y la adquisición de mobiliario y equipos. Además, es necesario considerar los costos asociados a permisos legales, seguros y estrategias de publicidad y </w:t>
      </w:r>
      <w:r w:rsidRPr="00A16FB0">
        <w:rPr>
          <w:rStyle w:val="Extranjerismo"/>
          <w:lang w:val="es-CO"/>
        </w:rPr>
        <w:t>marketing </w:t>
      </w:r>
      <w:r w:rsidRPr="001D2A26">
        <w:t>para atraer visitantes y posicionar el proyecto en el mercado. Estos recursos pueden obtenerse a través de financiamiento privado, capital de riesgo y, en algunos casos, créditos gubernamentales o incentivos fiscales destinados a fomentar el turismo.</w:t>
      </w:r>
    </w:p>
    <w:p w14:paraId="519A7016" w14:textId="7D2C8762" w:rsidR="001D2A26" w:rsidRDefault="001D2A26" w:rsidP="001D2A26">
      <w:r w:rsidRPr="001D2A26">
        <w:t>A largo plazo, la sostenibilidad del proyecto requiere fondos para cubrir costos operativos, como el pago de personal, servicios públicos y mantenimiento de instalaciones, así como la actualización y mejora de los servicios ofrecidos. Para garantizar la estabilidad financiera, es esencial contar con una estrategia de ingresos diversificada que incluya la venta de servicios turísticos y la implementación de actividades complementarias. Dado el crecimiento del sector turístico en Colombia, es clave gestionar los recursos con eficiencia y prever factores como la estacionalidad y la competencia, asegurando así la rentabilidad y la adaptación del proyecto a posibles cambios en la demanda.</w:t>
      </w:r>
    </w:p>
    <w:p w14:paraId="43A76E43" w14:textId="77777777" w:rsidR="00A82497" w:rsidRPr="00A82497" w:rsidRDefault="00A82497" w:rsidP="00CE5A4A">
      <w:pPr>
        <w:pStyle w:val="Ttulo2"/>
      </w:pPr>
      <w:r>
        <w:lastRenderedPageBreak/>
        <w:br/>
      </w:r>
      <w:bookmarkStart w:id="28" w:name="_Toc192466038"/>
      <w:r w:rsidRPr="00A82497">
        <w:t>7.1 Tipos de recursos</w:t>
      </w:r>
      <w:bookmarkEnd w:id="28"/>
    </w:p>
    <w:p w14:paraId="093DCF8B" w14:textId="77777777" w:rsidR="00A82497" w:rsidRPr="00A82497" w:rsidRDefault="00A82497" w:rsidP="00A82497">
      <w:pPr>
        <w:pStyle w:val="Sangradetextonormal"/>
      </w:pPr>
      <w:r w:rsidRPr="00A82497">
        <w:t>Para desarrollar un proyecto turístico, se pueden utilizar diversas fuentes de financiamiento, clasificadas según su origen y condiciones:</w:t>
      </w:r>
    </w:p>
    <w:p w14:paraId="7E6BF1B4" w14:textId="77777777" w:rsidR="00A82497" w:rsidRPr="00A82497" w:rsidRDefault="00A82497" w:rsidP="002154CD">
      <w:pPr>
        <w:pStyle w:val="Prrafodelista"/>
        <w:numPr>
          <w:ilvl w:val="0"/>
          <w:numId w:val="52"/>
        </w:numPr>
        <w:rPr>
          <w:b/>
          <w:bCs/>
        </w:rPr>
      </w:pPr>
      <w:r w:rsidRPr="00A82497">
        <w:rPr>
          <w:b/>
          <w:bCs/>
        </w:rPr>
        <w:t>Recursos propios</w:t>
      </w:r>
    </w:p>
    <w:p w14:paraId="0E2479DC" w14:textId="77777777" w:rsidR="00A82497" w:rsidRPr="00A82497" w:rsidRDefault="00A82497" w:rsidP="00A82497">
      <w:pPr>
        <w:pStyle w:val="Prrafodelista"/>
        <w:ind w:left="1429" w:firstLine="0"/>
      </w:pPr>
      <w:r w:rsidRPr="00A82497">
        <w:t>Aportaciones de socios o propietarios: capital invertido directamente sin depender de terceros.</w:t>
      </w:r>
    </w:p>
    <w:p w14:paraId="28639CF4" w14:textId="77777777" w:rsidR="00A82497" w:rsidRPr="00A82497" w:rsidRDefault="00A82497" w:rsidP="00A82497">
      <w:pPr>
        <w:pStyle w:val="Sangradetextonormal"/>
        <w:ind w:left="1429" w:firstLine="0"/>
      </w:pPr>
      <w:r w:rsidRPr="00A82497">
        <w:t>Reinversión de beneficios: utilización de ganancias para expandir o mejorar el proyecto.</w:t>
      </w:r>
    </w:p>
    <w:p w14:paraId="4F9D9B98"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Créditos y préstamos bancarios</w:t>
      </w:r>
    </w:p>
    <w:p w14:paraId="6C66FF7E" w14:textId="77777777" w:rsidR="00A82497" w:rsidRPr="00A82497" w:rsidRDefault="00A82497" w:rsidP="00A82497">
      <w:pPr>
        <w:pStyle w:val="Prrafodelista"/>
        <w:ind w:left="1429" w:firstLine="0"/>
        <w:rPr>
          <w:lang w:eastAsia="es-CO"/>
        </w:rPr>
      </w:pPr>
      <w:r w:rsidRPr="00A82497">
        <w:rPr>
          <w:lang w:eastAsia="es-CO"/>
        </w:rPr>
        <w:t>Créditos bancarios: fondos con tasas de interés variables según el riesgo y las garantías.</w:t>
      </w:r>
    </w:p>
    <w:p w14:paraId="4664667B" w14:textId="77777777" w:rsidR="00A82497" w:rsidRPr="00A82497" w:rsidRDefault="00A82497" w:rsidP="00A82497">
      <w:pPr>
        <w:pStyle w:val="Prrafodelista"/>
        <w:ind w:left="1429" w:firstLine="0"/>
        <w:rPr>
          <w:lang w:eastAsia="es-CO"/>
        </w:rPr>
      </w:pPr>
      <w:r w:rsidRPr="00A82497">
        <w:rPr>
          <w:lang w:eastAsia="es-CO"/>
        </w:rPr>
        <w:t>Préstamos a largo plazo: financiamiento a 10 o 20 años para proyectos de gran envergadura.</w:t>
      </w:r>
    </w:p>
    <w:p w14:paraId="14BC5121" w14:textId="77777777" w:rsidR="00A82497" w:rsidRPr="00A82497" w:rsidRDefault="00A82497" w:rsidP="00A82497">
      <w:pPr>
        <w:pStyle w:val="Prrafodelista"/>
        <w:ind w:left="1429" w:firstLine="0"/>
        <w:rPr>
          <w:lang w:eastAsia="es-CO"/>
        </w:rPr>
      </w:pPr>
      <w:r w:rsidRPr="00A82497">
        <w:rPr>
          <w:lang w:eastAsia="es-CO"/>
        </w:rPr>
        <w:t>Líneas de crédito: fondos disponibles según las necesidades del proyecto.</w:t>
      </w:r>
    </w:p>
    <w:p w14:paraId="3F35DA32"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Inversiones externas</w:t>
      </w:r>
    </w:p>
    <w:p w14:paraId="10009279" w14:textId="77777777" w:rsidR="00A82497" w:rsidRPr="00A82497" w:rsidRDefault="00A82497" w:rsidP="00A82497">
      <w:pPr>
        <w:pStyle w:val="Prrafodelista"/>
        <w:ind w:left="1429" w:firstLine="0"/>
        <w:rPr>
          <w:lang w:eastAsia="es-CO"/>
        </w:rPr>
      </w:pPr>
      <w:r w:rsidRPr="00A82497">
        <w:rPr>
          <w:lang w:eastAsia="es-CO"/>
        </w:rPr>
        <w:t>Capital de riesgo: inversión en proyectos con alto potencial de crecimiento.</w:t>
      </w:r>
    </w:p>
    <w:p w14:paraId="00FFEB6D" w14:textId="77777777" w:rsidR="00A82497" w:rsidRPr="00A82497" w:rsidRDefault="00A82497" w:rsidP="00A82497">
      <w:pPr>
        <w:pStyle w:val="Prrafodelista"/>
        <w:ind w:left="1429" w:firstLine="0"/>
        <w:rPr>
          <w:lang w:eastAsia="es-CO"/>
        </w:rPr>
      </w:pPr>
      <w:r w:rsidRPr="00A82497">
        <w:rPr>
          <w:lang w:eastAsia="es-CO"/>
        </w:rPr>
        <w:t>Inversión extranjera directa (IED): fondos de inversionistas internacionales.</w:t>
      </w:r>
    </w:p>
    <w:p w14:paraId="74F7624D" w14:textId="77777777" w:rsidR="00A82497" w:rsidRPr="00A82497" w:rsidRDefault="00A82497" w:rsidP="00A82497">
      <w:pPr>
        <w:pStyle w:val="Prrafodelista"/>
        <w:ind w:left="1429" w:firstLine="0"/>
        <w:rPr>
          <w:lang w:eastAsia="es-CO"/>
        </w:rPr>
      </w:pPr>
      <w:r w:rsidRPr="00A16FB0">
        <w:rPr>
          <w:rStyle w:val="Extranjerismo"/>
          <w:lang w:val="es-CO" w:eastAsia="es-CO"/>
        </w:rPr>
        <w:t>Crowdfunding</w:t>
      </w:r>
      <w:r w:rsidRPr="00A82497">
        <w:rPr>
          <w:lang w:eastAsia="es-CO"/>
        </w:rPr>
        <w:t>: financiamiento colectivo a cambio de beneficios futuros</w:t>
      </w:r>
    </w:p>
    <w:p w14:paraId="55E986DD"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Apoyo gubernamental</w:t>
      </w:r>
    </w:p>
    <w:p w14:paraId="7AE7AD17" w14:textId="77777777" w:rsidR="00A82497" w:rsidRPr="00A82497" w:rsidRDefault="00A82497" w:rsidP="005E01C3">
      <w:pPr>
        <w:pStyle w:val="Prrafodelista"/>
        <w:ind w:left="1429" w:firstLine="0"/>
        <w:rPr>
          <w:lang w:eastAsia="es-CO"/>
        </w:rPr>
      </w:pPr>
      <w:r w:rsidRPr="00A82497">
        <w:rPr>
          <w:lang w:eastAsia="es-CO"/>
        </w:rPr>
        <w:t>Subvenciones estatales y federales: fondos públicos para incentivar el turismo.</w:t>
      </w:r>
    </w:p>
    <w:p w14:paraId="24E83F46" w14:textId="77777777" w:rsidR="00A82497" w:rsidRPr="00A82497" w:rsidRDefault="00A82497" w:rsidP="005E01C3">
      <w:pPr>
        <w:pStyle w:val="Prrafodelista"/>
        <w:ind w:left="1429" w:firstLine="0"/>
        <w:rPr>
          <w:lang w:eastAsia="es-CO"/>
        </w:rPr>
      </w:pPr>
      <w:r w:rsidRPr="00A82497">
        <w:rPr>
          <w:lang w:eastAsia="es-CO"/>
        </w:rPr>
        <w:lastRenderedPageBreak/>
        <w:t>Fondos de turismo: recursos destinados a mejorar la infraestructura turística.</w:t>
      </w:r>
    </w:p>
    <w:p w14:paraId="7CD013E7" w14:textId="77777777" w:rsidR="00A82497" w:rsidRPr="00A82497" w:rsidRDefault="00A82497" w:rsidP="005E01C3">
      <w:pPr>
        <w:pStyle w:val="Prrafodelista"/>
        <w:ind w:left="1429" w:firstLine="0"/>
        <w:rPr>
          <w:lang w:eastAsia="es-CO"/>
        </w:rPr>
      </w:pPr>
      <w:r w:rsidRPr="00A82497">
        <w:rPr>
          <w:lang w:eastAsia="es-CO"/>
        </w:rPr>
        <w:t>Exenciones fiscales: beneficios tributarios para ciertos proyectos.</w:t>
      </w:r>
    </w:p>
    <w:p w14:paraId="0184D474"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Bonos y emisión de valores</w:t>
      </w:r>
    </w:p>
    <w:p w14:paraId="5FD70562" w14:textId="77777777" w:rsidR="00A82497" w:rsidRPr="00A82497" w:rsidRDefault="00A82497" w:rsidP="005E01C3">
      <w:pPr>
        <w:pStyle w:val="Prrafodelista"/>
        <w:ind w:left="1429" w:firstLine="0"/>
        <w:rPr>
          <w:lang w:eastAsia="es-CO"/>
        </w:rPr>
      </w:pPr>
      <w:r w:rsidRPr="00A82497">
        <w:rPr>
          <w:lang w:eastAsia="es-CO"/>
        </w:rPr>
        <w:t>Bonos de desarrollo: instrumentos financieros para obtener capital a largo plazo.</w:t>
      </w:r>
    </w:p>
    <w:p w14:paraId="56F676FD" w14:textId="77777777" w:rsidR="00A82497" w:rsidRPr="00A82497" w:rsidRDefault="00A82497" w:rsidP="005E01C3">
      <w:pPr>
        <w:pStyle w:val="Prrafodelista"/>
        <w:ind w:left="1429" w:firstLine="0"/>
        <w:rPr>
          <w:lang w:eastAsia="es-CO"/>
        </w:rPr>
      </w:pPr>
      <w:r w:rsidRPr="00A82497">
        <w:rPr>
          <w:lang w:eastAsia="es-CO"/>
        </w:rPr>
        <w:t>Venta de acciones: financiamiento mediante la participación de inversionistas.</w:t>
      </w:r>
    </w:p>
    <w:p w14:paraId="2FBACF84"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Recursos de organismos internacionales</w:t>
      </w:r>
    </w:p>
    <w:p w14:paraId="2CB7B95F" w14:textId="77777777" w:rsidR="00A82497" w:rsidRPr="00A82497" w:rsidRDefault="00A82497" w:rsidP="005E01C3">
      <w:pPr>
        <w:pStyle w:val="Prrafodelista"/>
        <w:ind w:left="1429" w:firstLine="0"/>
        <w:rPr>
          <w:lang w:eastAsia="es-CO"/>
        </w:rPr>
      </w:pPr>
      <w:r w:rsidRPr="00A82497">
        <w:rPr>
          <w:lang w:eastAsia="es-CO"/>
        </w:rPr>
        <w:t>Préstamos y subvenciones del Banco Mundial, BID y CAF para proyectos en regiones en desarrollo.</w:t>
      </w:r>
    </w:p>
    <w:p w14:paraId="1F4F30C1" w14:textId="77777777" w:rsidR="00A82497" w:rsidRPr="00A82497" w:rsidRDefault="00A82497" w:rsidP="005E01C3">
      <w:pPr>
        <w:pStyle w:val="Prrafodelista"/>
        <w:ind w:left="1429" w:firstLine="0"/>
        <w:rPr>
          <w:lang w:eastAsia="es-CO"/>
        </w:rPr>
      </w:pPr>
      <w:r w:rsidRPr="00A82497">
        <w:rPr>
          <w:lang w:eastAsia="es-CO"/>
        </w:rPr>
        <w:t>Fondos de cooperación internacional: apoyo financiero de países o bloques económicos.</w:t>
      </w:r>
    </w:p>
    <w:p w14:paraId="3E94CB97" w14:textId="77777777" w:rsidR="00602CF7" w:rsidRPr="00602CF7" w:rsidRDefault="00602CF7" w:rsidP="00602CF7">
      <w:r w:rsidRPr="00602CF7">
        <w:t>Seleccionar la combinación adecuada de estos recursos dependerá del tamaño, ubicación y expectativas de rentabilidad del proyecto, garantizando su viabilidad y sostenibilidad.</w:t>
      </w:r>
    </w:p>
    <w:p w14:paraId="6D53381E" w14:textId="77777777" w:rsidR="00602CF7" w:rsidRPr="00602CF7" w:rsidRDefault="00602CF7" w:rsidP="00CE5A4A">
      <w:pPr>
        <w:pStyle w:val="Ttulo2"/>
      </w:pPr>
      <w:bookmarkStart w:id="29" w:name="_Toc192466039"/>
      <w:r w:rsidRPr="00602CF7">
        <w:t>7.2 Costos</w:t>
      </w:r>
      <w:bookmarkEnd w:id="29"/>
    </w:p>
    <w:p w14:paraId="2C9CD60E" w14:textId="296F44C9" w:rsidR="00602CF7" w:rsidRDefault="00602CF7" w:rsidP="00602CF7">
      <w:r w:rsidRPr="00602CF7">
        <w:t>Para planificar un proyecto turístico en Colombia, es esencial evaluar diversos costos que afectan tanto el desarrollo como la operación del proyecto. Estos costos se pueden clasificar en varias categorías:</w:t>
      </w:r>
    </w:p>
    <w:p w14:paraId="2CAE9602" w14:textId="77777777" w:rsidR="001859C0" w:rsidRPr="00602CF7" w:rsidRDefault="001859C0" w:rsidP="00602CF7"/>
    <w:p w14:paraId="265B5AC4" w14:textId="77777777" w:rsidR="001859C0" w:rsidRDefault="001859C0" w:rsidP="001859C0"/>
    <w:p w14:paraId="3052BDCD" w14:textId="1E9E550A" w:rsidR="00A82497" w:rsidRPr="001859C0" w:rsidRDefault="001859C0" w:rsidP="001859C0">
      <w:pPr>
        <w:pStyle w:val="Tabla"/>
        <w:jc w:val="center"/>
      </w:pPr>
      <w:r w:rsidRPr="001859C0">
        <w:lastRenderedPageBreak/>
        <w:t>Costo</w:t>
      </w:r>
      <w:r>
        <w:t>s</w:t>
      </w:r>
      <w:r w:rsidRPr="001859C0">
        <w:t xml:space="preserve"> y rubros</w:t>
      </w:r>
    </w:p>
    <w:tbl>
      <w:tblPr>
        <w:tblStyle w:val="SENA"/>
        <w:tblW w:w="9631" w:type="dxa"/>
        <w:tblLook w:val="04A0" w:firstRow="1" w:lastRow="0" w:firstColumn="1" w:lastColumn="0" w:noHBand="0" w:noVBand="1"/>
        <w:tblCaption w:val="Tabla 8. Costos y rubros"/>
        <w:tblDescription w:val="En la tabla 8, se presentan los costos y rubros que afectan el desarrollo y la operación del proyecto, esto incluye el terreno, planificación, construcción, operación, financiamiento, tecnología y contingencia."/>
      </w:tblPr>
      <w:tblGrid>
        <w:gridCol w:w="3536"/>
        <w:gridCol w:w="6095"/>
      </w:tblGrid>
      <w:tr w:rsidR="00A50F85" w:rsidRPr="00A50F85" w14:paraId="5855040C" w14:textId="77777777" w:rsidTr="006314E9">
        <w:trPr>
          <w:cnfStyle w:val="100000000000" w:firstRow="1" w:lastRow="0" w:firstColumn="0" w:lastColumn="0" w:oddVBand="0" w:evenVBand="0" w:oddHBand="0" w:evenHBand="0" w:firstRowFirstColumn="0" w:firstRowLastColumn="0" w:lastRowFirstColumn="0" w:lastRowLastColumn="0"/>
          <w:tblHeader/>
        </w:trPr>
        <w:tc>
          <w:tcPr>
            <w:tcW w:w="3536" w:type="dxa"/>
            <w:hideMark/>
          </w:tcPr>
          <w:p w14:paraId="260B56E4" w14:textId="77777777" w:rsidR="00A50F85" w:rsidRPr="00A50F85" w:rsidRDefault="00A50F85" w:rsidP="00A50F85">
            <w:pPr>
              <w:ind w:firstLine="0"/>
            </w:pPr>
            <w:r w:rsidRPr="00A50F85">
              <w:t>Costos</w:t>
            </w:r>
          </w:p>
        </w:tc>
        <w:tc>
          <w:tcPr>
            <w:tcW w:w="6095" w:type="dxa"/>
            <w:hideMark/>
          </w:tcPr>
          <w:p w14:paraId="1C112213" w14:textId="77777777" w:rsidR="00A50F85" w:rsidRPr="00A50F85" w:rsidRDefault="00A50F85" w:rsidP="00A50F85">
            <w:pPr>
              <w:ind w:firstLine="0"/>
            </w:pPr>
            <w:r w:rsidRPr="00A50F85">
              <w:t>Rubros a cubrir</w:t>
            </w:r>
          </w:p>
        </w:tc>
      </w:tr>
      <w:tr w:rsidR="00A50F85" w:rsidRPr="00A50F85" w14:paraId="3241F7D5" w14:textId="77777777" w:rsidTr="00A50F85">
        <w:trPr>
          <w:cnfStyle w:val="000000100000" w:firstRow="0" w:lastRow="0" w:firstColumn="0" w:lastColumn="0" w:oddVBand="0" w:evenVBand="0" w:oddHBand="1" w:evenHBand="0" w:firstRowFirstColumn="0" w:firstRowLastColumn="0" w:lastRowFirstColumn="0" w:lastRowLastColumn="0"/>
        </w:trPr>
        <w:tc>
          <w:tcPr>
            <w:tcW w:w="3536" w:type="dxa"/>
            <w:hideMark/>
          </w:tcPr>
          <w:p w14:paraId="508935B2" w14:textId="22397C35" w:rsidR="00A50F85" w:rsidRPr="00A50F85" w:rsidRDefault="00A50F85" w:rsidP="00A50F85">
            <w:pPr>
              <w:pStyle w:val="Encabezado"/>
              <w:tabs>
                <w:tab w:val="clear" w:pos="4419"/>
                <w:tab w:val="clear" w:pos="8838"/>
              </w:tabs>
              <w:spacing w:before="160" w:after="120" w:line="360" w:lineRule="auto"/>
              <w:ind w:firstLine="0"/>
            </w:pPr>
            <w:r w:rsidRPr="00A50F85">
              <w:t>Costos de terreno y adquisición.</w:t>
            </w:r>
          </w:p>
        </w:tc>
        <w:tc>
          <w:tcPr>
            <w:tcW w:w="6095" w:type="dxa"/>
            <w:hideMark/>
          </w:tcPr>
          <w:p w14:paraId="3ADDD8BD" w14:textId="77777777" w:rsidR="00A50F85" w:rsidRPr="00A50F85" w:rsidRDefault="00A50F85" w:rsidP="002154CD">
            <w:pPr>
              <w:pStyle w:val="Prrafodelista"/>
              <w:numPr>
                <w:ilvl w:val="0"/>
                <w:numId w:val="53"/>
              </w:numPr>
            </w:pPr>
            <w:r w:rsidRPr="00A50F85">
              <w:t>Compra o arrendamiento de terrenos o edificios.</w:t>
            </w:r>
          </w:p>
          <w:p w14:paraId="6BD093CA" w14:textId="77777777" w:rsidR="00A50F85" w:rsidRPr="00A50F85" w:rsidRDefault="00A50F85" w:rsidP="002154CD">
            <w:pPr>
              <w:pStyle w:val="Prrafodelista"/>
              <w:numPr>
                <w:ilvl w:val="0"/>
                <w:numId w:val="53"/>
              </w:numPr>
            </w:pPr>
            <w:r w:rsidRPr="00A50F85">
              <w:t>Impuestos y gastos notariales, como el impuesto predial y costos legales.</w:t>
            </w:r>
          </w:p>
          <w:p w14:paraId="3BC29103" w14:textId="77777777" w:rsidR="00A50F85" w:rsidRPr="00A50F85" w:rsidRDefault="00A50F85" w:rsidP="002154CD">
            <w:pPr>
              <w:pStyle w:val="Prrafodelista"/>
              <w:numPr>
                <w:ilvl w:val="0"/>
                <w:numId w:val="53"/>
              </w:numPr>
            </w:pPr>
            <w:r w:rsidRPr="00A50F85">
              <w:t>Estudios previos, incluyendo impacto ambiental y viabilidad del terreno.</w:t>
            </w:r>
          </w:p>
        </w:tc>
      </w:tr>
      <w:tr w:rsidR="00A50F85" w:rsidRPr="00A50F85" w14:paraId="39B6CC50" w14:textId="77777777" w:rsidTr="00A50F85">
        <w:tc>
          <w:tcPr>
            <w:tcW w:w="3536" w:type="dxa"/>
            <w:hideMark/>
          </w:tcPr>
          <w:p w14:paraId="27CD74C1" w14:textId="125EC21E" w:rsidR="00A50F85" w:rsidRPr="00A50F85" w:rsidRDefault="00A50F85" w:rsidP="00A50F85">
            <w:pPr>
              <w:ind w:firstLine="0"/>
            </w:pPr>
            <w:r w:rsidRPr="00A50F85">
              <w:t>Costos de planificación y diseño.</w:t>
            </w:r>
          </w:p>
        </w:tc>
        <w:tc>
          <w:tcPr>
            <w:tcW w:w="6095" w:type="dxa"/>
            <w:hideMark/>
          </w:tcPr>
          <w:p w14:paraId="1004E9CE" w14:textId="77777777" w:rsidR="00A50F85" w:rsidRPr="00A50F85" w:rsidRDefault="00A50F85" w:rsidP="002154CD">
            <w:pPr>
              <w:pStyle w:val="Prrafodelista"/>
              <w:numPr>
                <w:ilvl w:val="0"/>
                <w:numId w:val="54"/>
              </w:numPr>
            </w:pPr>
            <w:r w:rsidRPr="00A50F85">
              <w:t>Honorarios de consultoría para arquitectos e ingenieros.</w:t>
            </w:r>
          </w:p>
          <w:p w14:paraId="278A4793" w14:textId="77777777" w:rsidR="00A50F85" w:rsidRPr="00A50F85" w:rsidRDefault="00A50F85" w:rsidP="002154CD">
            <w:pPr>
              <w:pStyle w:val="Prrafodelista"/>
              <w:numPr>
                <w:ilvl w:val="0"/>
                <w:numId w:val="54"/>
              </w:numPr>
            </w:pPr>
            <w:r w:rsidRPr="00A50F85">
              <w:t>Diseño arquitectónico y paisajístico.</w:t>
            </w:r>
          </w:p>
          <w:p w14:paraId="7EE88DAB" w14:textId="77777777" w:rsidR="00A50F85" w:rsidRPr="00A50F85" w:rsidRDefault="00A50F85" w:rsidP="002154CD">
            <w:pPr>
              <w:pStyle w:val="Prrafodelista"/>
              <w:numPr>
                <w:ilvl w:val="0"/>
                <w:numId w:val="54"/>
              </w:numPr>
            </w:pPr>
            <w:r w:rsidRPr="00A50F85">
              <w:t>Estudios ambientales y de impacto social, obligatorios en zonas protegidas.</w:t>
            </w:r>
          </w:p>
          <w:p w14:paraId="3A8FCCF6" w14:textId="77777777" w:rsidR="00A50F85" w:rsidRPr="00A50F85" w:rsidRDefault="00A50F85" w:rsidP="002154CD">
            <w:pPr>
              <w:pStyle w:val="Prrafodelista"/>
              <w:numPr>
                <w:ilvl w:val="0"/>
                <w:numId w:val="54"/>
              </w:numPr>
            </w:pPr>
            <w:r w:rsidRPr="00A50F85">
              <w:t>Permisos y licencias de construcción y operación.</w:t>
            </w:r>
          </w:p>
        </w:tc>
      </w:tr>
      <w:tr w:rsidR="00A50F85" w:rsidRPr="00A50F85" w14:paraId="0CFE5DAF" w14:textId="77777777" w:rsidTr="00A50F85">
        <w:trPr>
          <w:cnfStyle w:val="000000100000" w:firstRow="0" w:lastRow="0" w:firstColumn="0" w:lastColumn="0" w:oddVBand="0" w:evenVBand="0" w:oddHBand="1" w:evenHBand="0" w:firstRowFirstColumn="0" w:firstRowLastColumn="0" w:lastRowFirstColumn="0" w:lastRowLastColumn="0"/>
        </w:trPr>
        <w:tc>
          <w:tcPr>
            <w:tcW w:w="3536" w:type="dxa"/>
            <w:hideMark/>
          </w:tcPr>
          <w:p w14:paraId="34C8F5D3" w14:textId="5849A99A" w:rsidR="00A50F85" w:rsidRPr="00A50F85" w:rsidRDefault="00A50F85" w:rsidP="00A50F85">
            <w:pPr>
              <w:ind w:firstLine="0"/>
            </w:pPr>
            <w:r w:rsidRPr="00A50F85">
              <w:t>Costos de construcción e infraestructura.</w:t>
            </w:r>
          </w:p>
        </w:tc>
        <w:tc>
          <w:tcPr>
            <w:tcW w:w="6095" w:type="dxa"/>
            <w:hideMark/>
          </w:tcPr>
          <w:p w14:paraId="1C8B748C" w14:textId="77777777" w:rsidR="00A50F85" w:rsidRPr="00A50F85" w:rsidRDefault="00A50F85" w:rsidP="002154CD">
            <w:pPr>
              <w:pStyle w:val="Prrafodelista"/>
              <w:numPr>
                <w:ilvl w:val="0"/>
                <w:numId w:val="55"/>
              </w:numPr>
            </w:pPr>
            <w:r w:rsidRPr="00A50F85">
              <w:t>Construcción de instalaciones, infraestructura vial y paisajismo.</w:t>
            </w:r>
          </w:p>
          <w:p w14:paraId="2D02F0FB" w14:textId="77777777" w:rsidR="00A50F85" w:rsidRPr="00A50F85" w:rsidRDefault="00A50F85" w:rsidP="002154CD">
            <w:pPr>
              <w:pStyle w:val="Prrafodelista"/>
              <w:numPr>
                <w:ilvl w:val="0"/>
                <w:numId w:val="55"/>
              </w:numPr>
            </w:pPr>
            <w:r w:rsidRPr="00A50F85">
              <w:t>Equipos e instalaciones para energía, agua y seguridad.</w:t>
            </w:r>
          </w:p>
          <w:p w14:paraId="64E3AA05" w14:textId="77777777" w:rsidR="00A50F85" w:rsidRPr="00A50F85" w:rsidRDefault="00A50F85" w:rsidP="002154CD">
            <w:pPr>
              <w:pStyle w:val="Prrafodelista"/>
              <w:numPr>
                <w:ilvl w:val="0"/>
                <w:numId w:val="55"/>
              </w:numPr>
            </w:pPr>
            <w:r w:rsidRPr="00A50F85">
              <w:t>Mano de obra, materiales y provisión de servicios básicos.</w:t>
            </w:r>
          </w:p>
        </w:tc>
      </w:tr>
      <w:tr w:rsidR="00A50F85" w:rsidRPr="00A50F85" w14:paraId="471F3E02" w14:textId="77777777" w:rsidTr="00A50F85">
        <w:tc>
          <w:tcPr>
            <w:tcW w:w="3536" w:type="dxa"/>
            <w:hideMark/>
          </w:tcPr>
          <w:p w14:paraId="155CAA37" w14:textId="1CFC5556" w:rsidR="00A50F85" w:rsidRPr="00A50F85" w:rsidRDefault="00A50F85" w:rsidP="00A50F85">
            <w:pPr>
              <w:ind w:firstLine="0"/>
            </w:pPr>
            <w:r w:rsidRPr="00A50F85">
              <w:lastRenderedPageBreak/>
              <w:t>Costos operativos.</w:t>
            </w:r>
          </w:p>
        </w:tc>
        <w:tc>
          <w:tcPr>
            <w:tcW w:w="6095" w:type="dxa"/>
            <w:hideMark/>
          </w:tcPr>
          <w:p w14:paraId="1EFAB6D5" w14:textId="77777777" w:rsidR="00A50F85" w:rsidRPr="00F34B85" w:rsidRDefault="00A50F85" w:rsidP="002154CD">
            <w:pPr>
              <w:pStyle w:val="Prrafodelista"/>
              <w:numPr>
                <w:ilvl w:val="0"/>
                <w:numId w:val="56"/>
              </w:numPr>
            </w:pPr>
            <w:r w:rsidRPr="00F34B85">
              <w:t>Sueldos de empleados y personal administrativo.</w:t>
            </w:r>
          </w:p>
          <w:p w14:paraId="1344BB5C" w14:textId="77777777" w:rsidR="00A50F85" w:rsidRPr="00F34B85" w:rsidRDefault="00A50F85" w:rsidP="002154CD">
            <w:pPr>
              <w:pStyle w:val="Prrafodelista"/>
              <w:numPr>
                <w:ilvl w:val="0"/>
                <w:numId w:val="56"/>
              </w:numPr>
            </w:pPr>
            <w:r w:rsidRPr="00F34B85">
              <w:t>Mantenimiento de instalaciones y equipos.</w:t>
            </w:r>
          </w:p>
          <w:p w14:paraId="4ED471D1" w14:textId="77777777" w:rsidR="00A50F85" w:rsidRPr="00F34B85" w:rsidRDefault="00A50F85" w:rsidP="002154CD">
            <w:pPr>
              <w:pStyle w:val="Prrafodelista"/>
              <w:numPr>
                <w:ilvl w:val="0"/>
                <w:numId w:val="56"/>
              </w:numPr>
            </w:pPr>
            <w:r w:rsidRPr="00F34B85">
              <w:t>Insumos, seguridad y estrategias de </w:t>
            </w:r>
            <w:r w:rsidRPr="00A16FB0">
              <w:rPr>
                <w:rStyle w:val="Extranjerismo"/>
                <w:lang w:val="es-CO"/>
              </w:rPr>
              <w:t>marketing</w:t>
            </w:r>
            <w:r w:rsidRPr="00F34B85">
              <w:t>.</w:t>
            </w:r>
          </w:p>
        </w:tc>
      </w:tr>
      <w:tr w:rsidR="00A50F85" w:rsidRPr="00A50F85" w14:paraId="4821BDFC" w14:textId="77777777" w:rsidTr="00A50F85">
        <w:trPr>
          <w:cnfStyle w:val="000000100000" w:firstRow="0" w:lastRow="0" w:firstColumn="0" w:lastColumn="0" w:oddVBand="0" w:evenVBand="0" w:oddHBand="1" w:evenHBand="0" w:firstRowFirstColumn="0" w:firstRowLastColumn="0" w:lastRowFirstColumn="0" w:lastRowLastColumn="0"/>
        </w:trPr>
        <w:tc>
          <w:tcPr>
            <w:tcW w:w="3536" w:type="dxa"/>
            <w:hideMark/>
          </w:tcPr>
          <w:p w14:paraId="149ABFD3" w14:textId="1762764C" w:rsidR="00A50F85" w:rsidRPr="00A50F85" w:rsidRDefault="00A50F85" w:rsidP="00F34B85">
            <w:pPr>
              <w:ind w:firstLine="0"/>
            </w:pPr>
            <w:r w:rsidRPr="00A50F85">
              <w:t>Costos financieros y administrativos.</w:t>
            </w:r>
          </w:p>
        </w:tc>
        <w:tc>
          <w:tcPr>
            <w:tcW w:w="6095" w:type="dxa"/>
            <w:hideMark/>
          </w:tcPr>
          <w:p w14:paraId="0FBDC71D" w14:textId="77777777" w:rsidR="00A50F85" w:rsidRPr="00F34B85" w:rsidRDefault="00A50F85" w:rsidP="002154CD">
            <w:pPr>
              <w:pStyle w:val="Prrafodelista"/>
              <w:numPr>
                <w:ilvl w:val="0"/>
                <w:numId w:val="57"/>
              </w:numPr>
            </w:pPr>
            <w:r w:rsidRPr="00F34B85">
              <w:t>Intereses y costos de financiamiento.</w:t>
            </w:r>
          </w:p>
          <w:p w14:paraId="7E8C659E" w14:textId="77777777" w:rsidR="00A50F85" w:rsidRPr="00A50F85" w:rsidRDefault="00A50F85" w:rsidP="002154CD">
            <w:pPr>
              <w:pStyle w:val="Textoindependiente2"/>
              <w:numPr>
                <w:ilvl w:val="0"/>
                <w:numId w:val="57"/>
              </w:numPr>
            </w:pPr>
            <w:r w:rsidRPr="00A50F85">
              <w:t>Impuestos como el IVA y el impuesto sobre la renta.</w:t>
            </w:r>
          </w:p>
          <w:p w14:paraId="6B23668A" w14:textId="77777777" w:rsidR="00A50F85" w:rsidRPr="00F34B85" w:rsidRDefault="00A50F85" w:rsidP="002154CD">
            <w:pPr>
              <w:pStyle w:val="Prrafodelista"/>
              <w:numPr>
                <w:ilvl w:val="0"/>
                <w:numId w:val="57"/>
              </w:numPr>
            </w:pPr>
            <w:r w:rsidRPr="00F34B85">
              <w:t>Servicios legales, contables y auditorías.</w:t>
            </w:r>
          </w:p>
        </w:tc>
      </w:tr>
      <w:tr w:rsidR="00A50F85" w:rsidRPr="00A50F85" w14:paraId="02C50FF0" w14:textId="77777777" w:rsidTr="00A50F85">
        <w:tc>
          <w:tcPr>
            <w:tcW w:w="3536" w:type="dxa"/>
            <w:hideMark/>
          </w:tcPr>
          <w:p w14:paraId="51823E25" w14:textId="376101F9" w:rsidR="00A50F85" w:rsidRPr="00A50F85" w:rsidRDefault="00A50F85" w:rsidP="00F34B85">
            <w:pPr>
              <w:ind w:firstLine="0"/>
            </w:pPr>
            <w:r w:rsidRPr="00A50F85">
              <w:t>Costos de tecnología e innovación.</w:t>
            </w:r>
          </w:p>
        </w:tc>
        <w:tc>
          <w:tcPr>
            <w:tcW w:w="6095" w:type="dxa"/>
            <w:hideMark/>
          </w:tcPr>
          <w:p w14:paraId="0C96E3DE" w14:textId="77777777" w:rsidR="00A50F85" w:rsidRPr="00F34B85" w:rsidRDefault="00A50F85" w:rsidP="002154CD">
            <w:pPr>
              <w:pStyle w:val="Prrafodelista"/>
              <w:numPr>
                <w:ilvl w:val="0"/>
                <w:numId w:val="58"/>
              </w:numPr>
            </w:pPr>
            <w:r w:rsidRPr="00F34B85">
              <w:t>Sistemas de reservas y gestión de clientes.</w:t>
            </w:r>
          </w:p>
          <w:p w14:paraId="13B067A2" w14:textId="77777777" w:rsidR="00A50F85" w:rsidRPr="00F34B85" w:rsidRDefault="00A50F85" w:rsidP="002154CD">
            <w:pPr>
              <w:pStyle w:val="Prrafodelista"/>
              <w:numPr>
                <w:ilvl w:val="0"/>
                <w:numId w:val="58"/>
              </w:numPr>
            </w:pPr>
            <w:r w:rsidRPr="00F34B85">
              <w:t>Inversión en sostenibilidad y certificaciones ambientales.</w:t>
            </w:r>
          </w:p>
          <w:p w14:paraId="71847D3A" w14:textId="77777777" w:rsidR="00A50F85" w:rsidRPr="00F34B85" w:rsidRDefault="00A50F85" w:rsidP="002154CD">
            <w:pPr>
              <w:pStyle w:val="Prrafodelista"/>
              <w:numPr>
                <w:ilvl w:val="0"/>
                <w:numId w:val="58"/>
              </w:numPr>
            </w:pPr>
            <w:r w:rsidRPr="00F34B85">
              <w:t>Desarrollo de tecnología para mejorar la experiencia del visitante.</w:t>
            </w:r>
          </w:p>
        </w:tc>
      </w:tr>
      <w:tr w:rsidR="00A50F85" w:rsidRPr="00A50F85" w14:paraId="7762B3E0" w14:textId="77777777" w:rsidTr="00A50F85">
        <w:trPr>
          <w:cnfStyle w:val="000000100000" w:firstRow="0" w:lastRow="0" w:firstColumn="0" w:lastColumn="0" w:oddVBand="0" w:evenVBand="0" w:oddHBand="1" w:evenHBand="0" w:firstRowFirstColumn="0" w:firstRowLastColumn="0" w:lastRowFirstColumn="0" w:lastRowLastColumn="0"/>
        </w:trPr>
        <w:tc>
          <w:tcPr>
            <w:tcW w:w="3536" w:type="dxa"/>
            <w:hideMark/>
          </w:tcPr>
          <w:p w14:paraId="5D011306" w14:textId="1F95886C" w:rsidR="00A50F85" w:rsidRPr="00A50F85" w:rsidRDefault="00A50F85" w:rsidP="00B03F34">
            <w:pPr>
              <w:ind w:firstLine="0"/>
            </w:pPr>
            <w:r w:rsidRPr="00A50F85">
              <w:t>Costos de contingencia.</w:t>
            </w:r>
          </w:p>
        </w:tc>
        <w:tc>
          <w:tcPr>
            <w:tcW w:w="6095" w:type="dxa"/>
            <w:hideMark/>
          </w:tcPr>
          <w:p w14:paraId="0D43A6CD" w14:textId="77777777" w:rsidR="00A50F85" w:rsidRPr="00B03F34" w:rsidRDefault="00A50F85" w:rsidP="002154CD">
            <w:pPr>
              <w:pStyle w:val="Prrafodelista"/>
              <w:numPr>
                <w:ilvl w:val="0"/>
                <w:numId w:val="59"/>
              </w:numPr>
            </w:pPr>
            <w:r w:rsidRPr="00B03F34">
              <w:t>Fondos para imprevistos, retrasos en construcción y fluctuaciones de precios.</w:t>
            </w:r>
          </w:p>
        </w:tc>
      </w:tr>
    </w:tbl>
    <w:p w14:paraId="261C3E54" w14:textId="248FE101" w:rsidR="007A58B3" w:rsidRPr="00927F47" w:rsidRDefault="007A58B3" w:rsidP="00927F47">
      <w:pPr>
        <w:pStyle w:val="Encabezado"/>
        <w:tabs>
          <w:tab w:val="clear" w:pos="4419"/>
          <w:tab w:val="clear" w:pos="8838"/>
        </w:tabs>
        <w:spacing w:before="160" w:after="120" w:line="360" w:lineRule="auto"/>
      </w:pPr>
    </w:p>
    <w:p w14:paraId="337D9482" w14:textId="77777777" w:rsidR="00927F47" w:rsidRPr="00927F47" w:rsidRDefault="00927F47" w:rsidP="00927F47">
      <w:r w:rsidRPr="00927F47">
        <w:t>Algunas recomendaciones adicionales que se pueden aplicar son:</w:t>
      </w:r>
    </w:p>
    <w:p w14:paraId="73B70C7A" w14:textId="0BEE836B" w:rsidR="00927F47" w:rsidRPr="00927F47" w:rsidRDefault="00927F47" w:rsidP="00927F47">
      <w:r w:rsidRPr="00927F47">
        <w:rPr>
          <w:noProof/>
        </w:rPr>
        <mc:AlternateContent>
          <mc:Choice Requires="wps">
            <w:drawing>
              <wp:inline distT="0" distB="0" distL="0" distR="0" wp14:anchorId="08FD4296" wp14:editId="5BD16A79">
                <wp:extent cx="304800" cy="304800"/>
                <wp:effectExtent l="0" t="0" r="0" b="0"/>
                <wp:docPr id="705825437" name="Rectángulo 705825437"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CA92C2" id="Rectángulo 705825437" o:spid="_x0000_s1026" alt="Imagen decorativ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0668893" w14:textId="77777777" w:rsidR="00927F47" w:rsidRPr="00927F47" w:rsidRDefault="00927F47" w:rsidP="002154CD">
      <w:pPr>
        <w:pStyle w:val="Prrafodelista"/>
        <w:numPr>
          <w:ilvl w:val="0"/>
          <w:numId w:val="60"/>
        </w:numPr>
      </w:pPr>
      <w:r w:rsidRPr="00927F47">
        <w:lastRenderedPageBreak/>
        <w:t>Evaluar costos por ubicación, ya que la variabilidad regional puede influir en los gastos de operación y construcción.</w:t>
      </w:r>
    </w:p>
    <w:p w14:paraId="6F4A1E9B" w14:textId="79C2DC63" w:rsidR="00927F47" w:rsidRPr="00927F47" w:rsidRDefault="00927F47" w:rsidP="002154CD">
      <w:pPr>
        <w:pStyle w:val="Prrafodelista"/>
        <w:numPr>
          <w:ilvl w:val="0"/>
          <w:numId w:val="60"/>
        </w:numPr>
      </w:pPr>
      <w:r w:rsidRPr="00927F47">
        <w:t>La inversión en sostenibilidad, puede generar incentivos, pero implica costos iniciales.</w:t>
      </w:r>
    </w:p>
    <w:p w14:paraId="52515DF1" w14:textId="77777777" w:rsidR="00927F47" w:rsidRPr="00927F47" w:rsidRDefault="00927F47" w:rsidP="00927F47">
      <w:r w:rsidRPr="00927F47">
        <w:t>Un análisis detallado de estos costos permite desarrollar un presupuesto realista y garantizar la viabilidad del proyecto a largo plazo.</w:t>
      </w:r>
    </w:p>
    <w:p w14:paraId="329DB36A" w14:textId="77777777" w:rsidR="0085046C" w:rsidRPr="0085046C" w:rsidRDefault="0085046C" w:rsidP="00CE5A4A">
      <w:pPr>
        <w:pStyle w:val="Ttulo2"/>
      </w:pPr>
      <w:bookmarkStart w:id="30" w:name="_Toc192466040"/>
      <w:r w:rsidRPr="0085046C">
        <w:t>7.3 Gastos</w:t>
      </w:r>
      <w:bookmarkEnd w:id="30"/>
    </w:p>
    <w:p w14:paraId="66F8BBED" w14:textId="77777777" w:rsidR="0085046C" w:rsidRPr="0085046C" w:rsidRDefault="0085046C" w:rsidP="0085046C">
      <w:r w:rsidRPr="0085046C">
        <w:t>Para ejecutar un proyecto turístico en Colombia, es esencial realizar un análisis detallado de los costos para garantizar su viabilidad y sostenibilidad. A continuación, se describen los principales tipos de gastos a considerar:</w:t>
      </w:r>
    </w:p>
    <w:p w14:paraId="2E8AAF94" w14:textId="77777777" w:rsidR="0085046C" w:rsidRPr="0085046C" w:rsidRDefault="0085046C" w:rsidP="002154CD">
      <w:pPr>
        <w:pStyle w:val="Prrafodelista"/>
        <w:numPr>
          <w:ilvl w:val="0"/>
          <w:numId w:val="61"/>
        </w:numPr>
        <w:rPr>
          <w:b/>
          <w:bCs/>
        </w:rPr>
      </w:pPr>
      <w:r w:rsidRPr="0085046C">
        <w:rPr>
          <w:b/>
          <w:bCs/>
        </w:rPr>
        <w:t>Gastos de investigación y planificación</w:t>
      </w:r>
    </w:p>
    <w:p w14:paraId="197E906B" w14:textId="77777777" w:rsidR="0085046C" w:rsidRPr="0085046C" w:rsidRDefault="0085046C" w:rsidP="0085046C">
      <w:pPr>
        <w:pStyle w:val="Prrafodelista"/>
        <w:ind w:left="1429" w:firstLine="0"/>
      </w:pPr>
      <w:r w:rsidRPr="0085046C">
        <w:t>Estudios de mercado y viabilidad: análisis del perfil de visitantes, demanda, competencia y tendencias del sector.</w:t>
      </w:r>
    </w:p>
    <w:p w14:paraId="27770F92" w14:textId="77777777" w:rsidR="0085046C" w:rsidRPr="0085046C" w:rsidRDefault="0085046C" w:rsidP="0085046C">
      <w:pPr>
        <w:pStyle w:val="Prrafodelista"/>
        <w:ind w:left="1429" w:firstLine="0"/>
      </w:pPr>
      <w:r w:rsidRPr="0085046C">
        <w:t>Consultoría: asesoría en áreas como turismo, derecho y administración.</w:t>
      </w:r>
    </w:p>
    <w:p w14:paraId="1D9D1E72" w14:textId="77777777" w:rsidR="0085046C" w:rsidRPr="0085046C" w:rsidRDefault="0085046C" w:rsidP="0085046C">
      <w:pPr>
        <w:pStyle w:val="Prrafodelista"/>
        <w:ind w:left="1429" w:firstLine="0"/>
      </w:pPr>
      <w:r w:rsidRPr="0085046C">
        <w:t>Licencias y permisos: permisos necesarios para la construcción, medio ambiente y uso del suelo, según la ubicación del proyecto.</w:t>
      </w:r>
    </w:p>
    <w:p w14:paraId="4291174C" w14:textId="77777777" w:rsidR="0085046C" w:rsidRPr="0085046C" w:rsidRDefault="0085046C" w:rsidP="002154CD">
      <w:pPr>
        <w:pStyle w:val="Prrafodelista"/>
        <w:numPr>
          <w:ilvl w:val="0"/>
          <w:numId w:val="61"/>
        </w:numPr>
        <w:rPr>
          <w:b/>
          <w:bCs/>
        </w:rPr>
      </w:pPr>
      <w:r w:rsidRPr="0085046C">
        <w:rPr>
          <w:b/>
          <w:bCs/>
        </w:rPr>
        <w:t>Gastos operativos</w:t>
      </w:r>
    </w:p>
    <w:p w14:paraId="5337A39D" w14:textId="77777777" w:rsidR="0085046C" w:rsidRPr="0085046C" w:rsidRDefault="0085046C" w:rsidP="0085046C">
      <w:pPr>
        <w:pStyle w:val="Prrafodelista"/>
        <w:ind w:left="1429" w:firstLine="0"/>
      </w:pPr>
      <w:r w:rsidRPr="0085046C">
        <w:t>Personal: salarios y beneficios para empleados permanentes, temporales y especializados (guías turísticos, chefs, administradores, etc.).</w:t>
      </w:r>
    </w:p>
    <w:p w14:paraId="188C922F" w14:textId="77777777" w:rsidR="0085046C" w:rsidRPr="0085046C" w:rsidRDefault="0085046C" w:rsidP="0085046C">
      <w:pPr>
        <w:pStyle w:val="Prrafodelista"/>
        <w:ind w:left="1429" w:firstLine="0"/>
      </w:pPr>
      <w:r w:rsidRPr="0085046C">
        <w:t>Materiales y suministros: artículos de limpieza, amenidades, alimentos, bebidas, ropa de cama, entre otros.</w:t>
      </w:r>
    </w:p>
    <w:p w14:paraId="63D0C7E0" w14:textId="77777777" w:rsidR="0085046C" w:rsidRPr="0085046C" w:rsidRDefault="0085046C" w:rsidP="0085046C">
      <w:pPr>
        <w:pStyle w:val="Prrafodelista"/>
        <w:ind w:left="1429" w:firstLine="0"/>
      </w:pPr>
      <w:r w:rsidRPr="0085046C">
        <w:t>Mantenimiento: reparaciones, jardinería, limpieza y mantenimiento de equipos.</w:t>
      </w:r>
    </w:p>
    <w:p w14:paraId="5B90BC0F" w14:textId="77777777" w:rsidR="0085046C" w:rsidRPr="0085046C" w:rsidRDefault="0085046C" w:rsidP="0085046C">
      <w:pPr>
        <w:pStyle w:val="Prrafodelista"/>
        <w:ind w:left="1429" w:firstLine="0"/>
      </w:pPr>
      <w:r w:rsidRPr="0085046C">
        <w:lastRenderedPageBreak/>
        <w:t>Seguridad y salud ocupacional: equipos y medidas de seguridad para empleados y turistas.</w:t>
      </w:r>
    </w:p>
    <w:p w14:paraId="771CEF47" w14:textId="77777777" w:rsidR="0085046C" w:rsidRPr="0085046C" w:rsidRDefault="0085046C" w:rsidP="002154CD">
      <w:pPr>
        <w:pStyle w:val="Prrafodelista"/>
        <w:numPr>
          <w:ilvl w:val="0"/>
          <w:numId w:val="61"/>
        </w:numPr>
        <w:rPr>
          <w:b/>
          <w:bCs/>
        </w:rPr>
      </w:pPr>
      <w:r w:rsidRPr="0085046C">
        <w:rPr>
          <w:b/>
          <w:bCs/>
        </w:rPr>
        <w:t>Gastos de </w:t>
      </w:r>
      <w:r w:rsidRPr="0085046C">
        <w:rPr>
          <w:rStyle w:val="Extranjerismo"/>
          <w:b/>
          <w:bCs/>
        </w:rPr>
        <w:t>marketing</w:t>
      </w:r>
      <w:r w:rsidRPr="0085046C">
        <w:rPr>
          <w:b/>
          <w:bCs/>
        </w:rPr>
        <w:t> y promoción</w:t>
      </w:r>
    </w:p>
    <w:p w14:paraId="2C146E74" w14:textId="77777777" w:rsidR="0085046C" w:rsidRPr="0085046C" w:rsidRDefault="0085046C" w:rsidP="0085046C">
      <w:pPr>
        <w:pStyle w:val="Prrafodelista"/>
        <w:ind w:left="1429" w:firstLine="0"/>
      </w:pPr>
      <w:r w:rsidRPr="0085046C">
        <w:t>Publicidad: anuncios en medios digitales, redes sociales y revistas de viajes.</w:t>
      </w:r>
    </w:p>
    <w:p w14:paraId="26DE3521" w14:textId="77777777" w:rsidR="0085046C" w:rsidRPr="0085046C" w:rsidRDefault="0085046C" w:rsidP="0085046C">
      <w:pPr>
        <w:pStyle w:val="Prrafodelista"/>
        <w:ind w:left="1429" w:firstLine="0"/>
      </w:pPr>
      <w:r w:rsidRPr="0085046C">
        <w:t>Diseño de marca y experiencia del cliente: creación de identidad visual y campañas promocionales.</w:t>
      </w:r>
    </w:p>
    <w:p w14:paraId="35A8F66D" w14:textId="77777777" w:rsidR="0085046C" w:rsidRPr="0085046C" w:rsidRDefault="0085046C" w:rsidP="0085046C">
      <w:pPr>
        <w:pStyle w:val="Prrafodelista"/>
        <w:ind w:left="1429" w:firstLine="0"/>
      </w:pPr>
      <w:r w:rsidRPr="0085046C">
        <w:t>Relaciones públicas y alianzas: colaboraciones con operadores turísticos,</w:t>
      </w:r>
      <w:r w:rsidRPr="00A16FB0">
        <w:rPr>
          <w:rStyle w:val="Extranjerismo"/>
          <w:lang w:val="es-CO"/>
        </w:rPr>
        <w:t> </w:t>
      </w:r>
      <w:proofErr w:type="spellStart"/>
      <w:r w:rsidRPr="00A16FB0">
        <w:rPr>
          <w:rStyle w:val="Extranjerismo"/>
          <w:lang w:val="es-CO"/>
        </w:rPr>
        <w:t>influencers</w:t>
      </w:r>
      <w:proofErr w:type="spellEnd"/>
      <w:r w:rsidRPr="00A16FB0">
        <w:rPr>
          <w:rStyle w:val="Extranjerismo"/>
          <w:lang w:val="es-CO"/>
        </w:rPr>
        <w:t> </w:t>
      </w:r>
      <w:r w:rsidRPr="0085046C">
        <w:t>y entidades locales.</w:t>
      </w:r>
    </w:p>
    <w:p w14:paraId="58E14F67" w14:textId="77777777" w:rsidR="0085046C" w:rsidRPr="00866D2C" w:rsidRDefault="0085046C" w:rsidP="002154CD">
      <w:pPr>
        <w:pStyle w:val="Prrafodelista"/>
        <w:numPr>
          <w:ilvl w:val="0"/>
          <w:numId w:val="61"/>
        </w:numPr>
        <w:rPr>
          <w:b/>
          <w:bCs/>
        </w:rPr>
      </w:pPr>
      <w:r w:rsidRPr="00866D2C">
        <w:rPr>
          <w:b/>
          <w:bCs/>
        </w:rPr>
        <w:t>Gastos de infraestructura y acondicionamiento</w:t>
      </w:r>
    </w:p>
    <w:p w14:paraId="56B00D44" w14:textId="77777777" w:rsidR="0085046C" w:rsidRPr="0085046C" w:rsidRDefault="0085046C" w:rsidP="00866D2C">
      <w:pPr>
        <w:pStyle w:val="Prrafodelista"/>
        <w:ind w:left="1429" w:firstLine="0"/>
      </w:pPr>
      <w:r w:rsidRPr="0085046C">
        <w:t>Construcción y remodelación: obras de alojamiento, senderos, áreas de recreación y espacios de servicio.</w:t>
      </w:r>
    </w:p>
    <w:p w14:paraId="3AF9C44B" w14:textId="77777777" w:rsidR="0085046C" w:rsidRPr="0085046C" w:rsidRDefault="0085046C" w:rsidP="00866D2C">
      <w:pPr>
        <w:pStyle w:val="Prrafodelista"/>
        <w:ind w:left="1429" w:firstLine="0"/>
      </w:pPr>
      <w:r w:rsidRPr="0085046C">
        <w:t>Fondos de turismo: inversiones sectoriales para el desarrollo de destinos y mejora de infraestructura.</w:t>
      </w:r>
    </w:p>
    <w:p w14:paraId="1AEC3BE1" w14:textId="77777777" w:rsidR="0085046C" w:rsidRPr="0085046C" w:rsidRDefault="0085046C" w:rsidP="00866D2C">
      <w:pPr>
        <w:pStyle w:val="Prrafodelista"/>
        <w:ind w:left="1429" w:firstLine="0"/>
      </w:pPr>
      <w:r w:rsidRPr="0085046C">
        <w:t>Equipamiento: mobiliario, cocina, transporte y equipo recreativo.</w:t>
      </w:r>
    </w:p>
    <w:p w14:paraId="73C1D6EA" w14:textId="77777777" w:rsidR="0085046C" w:rsidRPr="0085046C" w:rsidRDefault="0085046C" w:rsidP="00866D2C">
      <w:pPr>
        <w:pStyle w:val="Prrafodelista"/>
        <w:ind w:left="1429" w:firstLine="0"/>
      </w:pPr>
      <w:r w:rsidRPr="0085046C">
        <w:t>Tecnología y </w:t>
      </w:r>
      <w:r w:rsidRPr="00A16FB0">
        <w:rPr>
          <w:rStyle w:val="Extranjerismo"/>
          <w:lang w:val="es-CO"/>
        </w:rPr>
        <w:t>software</w:t>
      </w:r>
      <w:r w:rsidRPr="0085046C">
        <w:t>: sistemas de reservas, CRM y gestión de pagos.</w:t>
      </w:r>
    </w:p>
    <w:p w14:paraId="54BD9594" w14:textId="77777777" w:rsidR="0085046C" w:rsidRPr="00042559" w:rsidRDefault="0085046C" w:rsidP="002154CD">
      <w:pPr>
        <w:pStyle w:val="Prrafodelista"/>
        <w:numPr>
          <w:ilvl w:val="0"/>
          <w:numId w:val="61"/>
        </w:numPr>
        <w:rPr>
          <w:b/>
          <w:bCs/>
        </w:rPr>
      </w:pPr>
      <w:r w:rsidRPr="00042559">
        <w:rPr>
          <w:b/>
          <w:bCs/>
        </w:rPr>
        <w:t>Gastos regulatorios y legales</w:t>
      </w:r>
    </w:p>
    <w:p w14:paraId="0820313A" w14:textId="77777777" w:rsidR="0085046C" w:rsidRPr="0085046C" w:rsidRDefault="0085046C" w:rsidP="00042559">
      <w:pPr>
        <w:pStyle w:val="Prrafodelista"/>
        <w:ind w:left="1429" w:firstLine="0"/>
      </w:pPr>
      <w:r w:rsidRPr="0085046C">
        <w:t>Impuestos y tasas: IVA y otros impuestos aplicables al sector turístico colombiano.</w:t>
      </w:r>
    </w:p>
    <w:p w14:paraId="560D251B" w14:textId="77777777" w:rsidR="0085046C" w:rsidRPr="0085046C" w:rsidRDefault="0085046C" w:rsidP="00042559">
      <w:pPr>
        <w:pStyle w:val="Prrafodelista"/>
        <w:ind w:left="1429" w:firstLine="0"/>
      </w:pPr>
      <w:r w:rsidRPr="0085046C">
        <w:t>Seguros: protección contra daños, responsabilidad civil, accidentes y otros riesgos.</w:t>
      </w:r>
    </w:p>
    <w:p w14:paraId="51556F00" w14:textId="77777777" w:rsidR="0085046C" w:rsidRPr="0085046C" w:rsidRDefault="0085046C" w:rsidP="00042559">
      <w:pPr>
        <w:pStyle w:val="Prrafodelista"/>
        <w:ind w:left="1429" w:firstLine="0"/>
      </w:pPr>
      <w:r w:rsidRPr="0085046C">
        <w:t>Cumplimiento ambiental: estudios de impacto ambiental y cumplimiento de normativas ecológica</w:t>
      </w:r>
    </w:p>
    <w:p w14:paraId="50A66CE6" w14:textId="77777777" w:rsidR="0085046C" w:rsidRPr="00D00C86" w:rsidRDefault="0085046C" w:rsidP="002154CD">
      <w:pPr>
        <w:pStyle w:val="Prrafodelista"/>
        <w:numPr>
          <w:ilvl w:val="0"/>
          <w:numId w:val="61"/>
        </w:numPr>
        <w:rPr>
          <w:b/>
          <w:bCs/>
        </w:rPr>
      </w:pPr>
      <w:r w:rsidRPr="00D00C86">
        <w:rPr>
          <w:b/>
          <w:bCs/>
        </w:rPr>
        <w:t>Gastos financieros</w:t>
      </w:r>
    </w:p>
    <w:p w14:paraId="1BAC9C3B" w14:textId="77777777" w:rsidR="0085046C" w:rsidRPr="0085046C" w:rsidRDefault="0085046C" w:rsidP="00D00C86">
      <w:pPr>
        <w:pStyle w:val="Prrafodelista"/>
        <w:ind w:left="1429" w:firstLine="0"/>
      </w:pPr>
      <w:r w:rsidRPr="0085046C">
        <w:t>Financiamiento y amortización de deudas: pagos de intereses si el proyecto está financiado por préstamos.</w:t>
      </w:r>
    </w:p>
    <w:p w14:paraId="47F253C2" w14:textId="77777777" w:rsidR="0085046C" w:rsidRPr="0085046C" w:rsidRDefault="0085046C" w:rsidP="00D00C86">
      <w:pPr>
        <w:pStyle w:val="Prrafodelista"/>
        <w:ind w:left="1429" w:firstLine="0"/>
      </w:pPr>
      <w:r w:rsidRPr="0085046C">
        <w:lastRenderedPageBreak/>
        <w:t>Fondos de reserva: para contingencias y renovación de infraestructura y equipos.</w:t>
      </w:r>
    </w:p>
    <w:p w14:paraId="215E945C" w14:textId="77777777" w:rsidR="0085046C" w:rsidRPr="00D00C86" w:rsidRDefault="0085046C" w:rsidP="002154CD">
      <w:pPr>
        <w:pStyle w:val="Prrafodelista"/>
        <w:numPr>
          <w:ilvl w:val="0"/>
          <w:numId w:val="61"/>
        </w:numPr>
        <w:rPr>
          <w:b/>
          <w:bCs/>
        </w:rPr>
      </w:pPr>
      <w:r w:rsidRPr="00D00C86">
        <w:rPr>
          <w:b/>
          <w:bCs/>
        </w:rPr>
        <w:t>Otros gastos específicos del turismo</w:t>
      </w:r>
    </w:p>
    <w:p w14:paraId="446E641D" w14:textId="77777777" w:rsidR="0085046C" w:rsidRPr="0085046C" w:rsidRDefault="0085046C" w:rsidP="00D00C86">
      <w:pPr>
        <w:pStyle w:val="Prrafodelista"/>
        <w:ind w:left="1429" w:firstLine="0"/>
      </w:pPr>
      <w:r w:rsidRPr="0085046C">
        <w:t>Capacitación de personal: formación continua en servicio al cliente, idiomas y primeros auxilios.</w:t>
      </w:r>
    </w:p>
    <w:p w14:paraId="5A038C71" w14:textId="77777777" w:rsidR="0085046C" w:rsidRPr="0085046C" w:rsidRDefault="0085046C" w:rsidP="00D00C86">
      <w:pPr>
        <w:pStyle w:val="Prrafodelista"/>
        <w:ind w:left="1429" w:firstLine="0"/>
      </w:pPr>
      <w:r w:rsidRPr="0085046C">
        <w:t>Certificaciones de calidad y sostenibilidad: certificación de turismo sostenible y normas de calidad turística.</w:t>
      </w:r>
    </w:p>
    <w:p w14:paraId="552FB812" w14:textId="77777777" w:rsidR="0085046C" w:rsidRPr="0085046C" w:rsidRDefault="0085046C" w:rsidP="00D00C86">
      <w:pPr>
        <w:pStyle w:val="Prrafodelista"/>
        <w:ind w:left="1429" w:firstLine="0"/>
      </w:pPr>
      <w:r w:rsidRPr="0085046C">
        <w:t>Logística y transporte: costos para actividades fuera del sitio, como excursiones y visitas guiadas.</w:t>
      </w:r>
    </w:p>
    <w:p w14:paraId="01BAC9D6" w14:textId="77777777" w:rsidR="0085046C" w:rsidRPr="00D00C86" w:rsidRDefault="0085046C" w:rsidP="002154CD">
      <w:pPr>
        <w:pStyle w:val="Prrafodelista"/>
        <w:numPr>
          <w:ilvl w:val="0"/>
          <w:numId w:val="61"/>
        </w:numPr>
        <w:rPr>
          <w:b/>
          <w:bCs/>
        </w:rPr>
      </w:pPr>
      <w:r w:rsidRPr="00D00C86">
        <w:rPr>
          <w:b/>
          <w:bCs/>
        </w:rPr>
        <w:t>Gastos relacionados con sostenibilidad y responsabilidad social</w:t>
      </w:r>
    </w:p>
    <w:p w14:paraId="75DDCA84" w14:textId="77777777" w:rsidR="0085046C" w:rsidRPr="0085046C" w:rsidRDefault="0085046C" w:rsidP="00D00C86">
      <w:pPr>
        <w:pStyle w:val="Prrafodelista"/>
        <w:ind w:left="1429" w:firstLine="0"/>
      </w:pPr>
      <w:r w:rsidRPr="0085046C">
        <w:t>Prácticas sostenibles: inversión en reciclaje, eficiencia energética y reducción de residuos.</w:t>
      </w:r>
    </w:p>
    <w:p w14:paraId="58AF1780" w14:textId="77777777" w:rsidR="0085046C" w:rsidRPr="0085046C" w:rsidRDefault="0085046C" w:rsidP="00D00C86">
      <w:pPr>
        <w:pStyle w:val="Prrafodelista"/>
        <w:ind w:left="1429" w:firstLine="0"/>
      </w:pPr>
      <w:r w:rsidRPr="0085046C">
        <w:t>Proyectos comunitarios: apoyo al desarrollo económico y social de las comunidades locales.</w:t>
      </w:r>
    </w:p>
    <w:p w14:paraId="3EB79797" w14:textId="7675EF6E" w:rsidR="007A58B3" w:rsidRPr="006F7FBE" w:rsidRDefault="006F7FBE" w:rsidP="006F7FBE">
      <w:r w:rsidRPr="006F7FBE">
        <w:t>Mantener un control detallado de estos gastos permite gestionar el presupuesto de manera efectiva, identificar áreas de mejora y ahorrar, lo que contribuye a la rentabilidad y sostenibilidad del proyecto a largo plazo.</w:t>
      </w:r>
    </w:p>
    <w:p w14:paraId="3E6B4834" w14:textId="77777777" w:rsidR="008C51A2" w:rsidRPr="006C6F9E" w:rsidRDefault="008C51A2" w:rsidP="006C6F9E"/>
    <w:p w14:paraId="77131541" w14:textId="77777777" w:rsidR="00EA57A3" w:rsidRPr="00CB3B8E" w:rsidRDefault="00EA57A3" w:rsidP="00CB3B8E"/>
    <w:p w14:paraId="5EB150E0" w14:textId="1C420266" w:rsidR="00A07368" w:rsidRDefault="00A07368" w:rsidP="002936AE"/>
    <w:p w14:paraId="2B62B8F8" w14:textId="055EBCE1" w:rsidR="00A07368" w:rsidRDefault="00A07368" w:rsidP="002936AE"/>
    <w:p w14:paraId="1E80B71B" w14:textId="77777777" w:rsidR="00A07368" w:rsidRPr="002936AE" w:rsidRDefault="00A07368" w:rsidP="00A07368">
      <w:pPr>
        <w:pStyle w:val="Encabezado"/>
        <w:tabs>
          <w:tab w:val="clear" w:pos="4419"/>
          <w:tab w:val="clear" w:pos="8838"/>
        </w:tabs>
        <w:spacing w:before="160" w:after="120" w:line="360" w:lineRule="auto"/>
      </w:pPr>
    </w:p>
    <w:p w14:paraId="39AB2F59" w14:textId="56D760DE" w:rsidR="00625AE8" w:rsidRPr="00625AE8" w:rsidRDefault="00625AE8" w:rsidP="00625AE8">
      <w:pPr>
        <w:pStyle w:val="Ttulo1"/>
      </w:pPr>
      <w:bookmarkStart w:id="31" w:name="_Toc192466041"/>
      <w:r w:rsidRPr="00625AE8">
        <w:lastRenderedPageBreak/>
        <w:t>Presupuesto</w:t>
      </w:r>
      <w:bookmarkEnd w:id="31"/>
    </w:p>
    <w:p w14:paraId="4D1C5667" w14:textId="77777777" w:rsidR="004030EA" w:rsidRPr="004030EA" w:rsidRDefault="004030EA" w:rsidP="00095A5C">
      <w:pPr>
        <w:pStyle w:val="Sangradetextonormal"/>
      </w:pPr>
      <w:r w:rsidRPr="004030EA">
        <w:t>Este apartado aborda de manera integral el proceso de elaboración de un presupuesto para un proyecto turístico, un componente fundamental para garantizar la correcta planificación financiera y operativa. La creación de un presupuesto detallado y bien estructurado es esencial para evaluar la viabilidad económica del proyecto, ya que permite prever los recursos necesarios, identificar las fuentes de ingreso y gestionar de forma eficiente los costos. Un presupuesto bien elaborado no solo establece las bases para el éxito financiero, sino que también brinda una visión clara sobre el desempeño esperado, ayudando a tomar decisiones estratégicas informadas.</w:t>
      </w:r>
    </w:p>
    <w:p w14:paraId="532B950B" w14:textId="77777777" w:rsidR="004030EA" w:rsidRPr="004030EA" w:rsidRDefault="004030EA" w:rsidP="004030EA">
      <w:r w:rsidRPr="004030EA">
        <w:t xml:space="preserve">La capacidad de un proyecto turístico para generar ingresos sostenibles a largo plazo depende en gran medida de la precisión y eficacia con que se gestione su presupuesto. Es crucial que el presupuesto cubra todas las áreas clave, desde los costos de inversión inicial hasta los gastos operativos recurrentes, y contemple una planificación adecuada para mitigar riesgos financieros. </w:t>
      </w:r>
      <w:proofErr w:type="gramStart"/>
      <w:r w:rsidRPr="004030EA">
        <w:t>Además</w:t>
      </w:r>
      <w:proofErr w:type="gramEnd"/>
      <w:r w:rsidRPr="004030EA">
        <w:t xml:space="preserve"> el presupuesto debe servir como una herramienta de control y seguimiento, permitiendo ajustes durante la ejecución del proyecto para optimizar el uso de los recursos y maximizar la rentabilidad. Al realizar este proceso de manera meticulosa, se fortalece la probabilidad de éxito del proyecto y se fomenta la confianza de inversionistas y socios estratégicos.</w:t>
      </w:r>
    </w:p>
    <w:p w14:paraId="51065AA3" w14:textId="77777777" w:rsidR="00BA2534" w:rsidRPr="00BA2534" w:rsidRDefault="00BA2534" w:rsidP="00CE5A4A">
      <w:pPr>
        <w:pStyle w:val="Ttulo2"/>
      </w:pPr>
      <w:bookmarkStart w:id="32" w:name="_Toc192466042"/>
      <w:r w:rsidRPr="00BA2534">
        <w:t>8.1 Generalidades y aspectos clave</w:t>
      </w:r>
      <w:bookmarkEnd w:id="32"/>
    </w:p>
    <w:p w14:paraId="7BCFFC92" w14:textId="281D88B6" w:rsidR="00BA2534" w:rsidRDefault="00BA2534" w:rsidP="00BA2534">
      <w:pPr>
        <w:pStyle w:val="Sangradetextonormal"/>
      </w:pPr>
      <w:r w:rsidRPr="00BA2534">
        <w:t>Para elaborar el presupuesto de un proyecto turístico, se deben considerar los siguientes puntos clave:</w:t>
      </w:r>
    </w:p>
    <w:p w14:paraId="10128856" w14:textId="4D9F3CBD" w:rsidR="00BA2534" w:rsidRDefault="00BA2534" w:rsidP="00BA2534"/>
    <w:p w14:paraId="70E9ED42" w14:textId="77777777" w:rsidR="00BA2534" w:rsidRPr="00BA2534" w:rsidRDefault="00BA2534" w:rsidP="00BA2534"/>
    <w:p w14:paraId="751979AD" w14:textId="77777777" w:rsidR="00BA2534" w:rsidRPr="00BA2534" w:rsidRDefault="00BA2534" w:rsidP="002154CD">
      <w:pPr>
        <w:pStyle w:val="Prrafodelista"/>
        <w:numPr>
          <w:ilvl w:val="0"/>
          <w:numId w:val="62"/>
        </w:numPr>
        <w:rPr>
          <w:b/>
          <w:bCs/>
        </w:rPr>
      </w:pPr>
      <w:r w:rsidRPr="00BA2534">
        <w:rPr>
          <w:b/>
          <w:bCs/>
        </w:rPr>
        <w:lastRenderedPageBreak/>
        <w:t>Identificación de costos</w:t>
      </w:r>
    </w:p>
    <w:p w14:paraId="6D5DDFCD" w14:textId="77777777" w:rsidR="00BA2534" w:rsidRPr="00BA2534" w:rsidRDefault="00BA2534" w:rsidP="00BA2534">
      <w:pPr>
        <w:pStyle w:val="Prrafodelista"/>
        <w:ind w:left="1429" w:firstLine="0"/>
      </w:pPr>
      <w:r w:rsidRPr="00BA2534">
        <w:t>Es fundamental clasificar los costos asociados al proyecto, incluyendo tanto los costos fijos como variables, así como los costos de inversión inicial.</w:t>
      </w:r>
    </w:p>
    <w:p w14:paraId="4F8932C1" w14:textId="77777777" w:rsidR="00BA2534" w:rsidRPr="00BA2534" w:rsidRDefault="00BA2534" w:rsidP="002154CD">
      <w:pPr>
        <w:pStyle w:val="Prrafodelista"/>
        <w:numPr>
          <w:ilvl w:val="0"/>
          <w:numId w:val="62"/>
        </w:numPr>
        <w:rPr>
          <w:b/>
          <w:bCs/>
        </w:rPr>
      </w:pPr>
      <w:r w:rsidRPr="00BA2534">
        <w:rPr>
          <w:b/>
          <w:bCs/>
        </w:rPr>
        <w:t>Fuentes de financiamiento</w:t>
      </w:r>
    </w:p>
    <w:p w14:paraId="589DCCE0" w14:textId="38214B19" w:rsidR="00A66E72" w:rsidRPr="00BA2534" w:rsidRDefault="00BA2534" w:rsidP="00BA2534">
      <w:pPr>
        <w:pStyle w:val="Prrafodelista"/>
        <w:ind w:left="1429" w:firstLine="0"/>
      </w:pPr>
      <w:r w:rsidRPr="00BA2534">
        <w:t>Se deben identificar las fuentes de financiamiento disponibles, como fondos propios, préstamos o inversores.</w:t>
      </w:r>
    </w:p>
    <w:p w14:paraId="2BD7DF5C" w14:textId="77777777" w:rsidR="00BA2534" w:rsidRPr="00BA2534" w:rsidRDefault="00BA2534" w:rsidP="002154CD">
      <w:pPr>
        <w:pStyle w:val="Prrafodelista"/>
        <w:numPr>
          <w:ilvl w:val="0"/>
          <w:numId w:val="62"/>
        </w:numPr>
        <w:rPr>
          <w:b/>
          <w:bCs/>
        </w:rPr>
      </w:pPr>
      <w:r w:rsidRPr="00BA2534">
        <w:rPr>
          <w:b/>
          <w:bCs/>
        </w:rPr>
        <w:t>Proyecciones de ingresos</w:t>
      </w:r>
    </w:p>
    <w:p w14:paraId="13A08718" w14:textId="77777777" w:rsidR="00BA2534" w:rsidRPr="00BA2534" w:rsidRDefault="00BA2534" w:rsidP="00415D99">
      <w:pPr>
        <w:pStyle w:val="Prrafodelista"/>
        <w:ind w:left="1429" w:firstLine="0"/>
      </w:pPr>
      <w:r w:rsidRPr="00BA2534">
        <w:t>Establecer proyecciones realistas de ingresos basadas en la estimación de la demanda de los servicios turísticos, los precios de los servicios, y el volumen de ventas esperado.</w:t>
      </w:r>
    </w:p>
    <w:p w14:paraId="5937F4BA" w14:textId="77777777" w:rsidR="00BA2534" w:rsidRPr="00415D99" w:rsidRDefault="00BA2534" w:rsidP="002154CD">
      <w:pPr>
        <w:pStyle w:val="Prrafodelista"/>
        <w:numPr>
          <w:ilvl w:val="0"/>
          <w:numId w:val="62"/>
        </w:numPr>
        <w:rPr>
          <w:b/>
          <w:bCs/>
        </w:rPr>
      </w:pPr>
      <w:r w:rsidRPr="00415D99">
        <w:rPr>
          <w:b/>
          <w:bCs/>
        </w:rPr>
        <w:t>Costos operativos</w:t>
      </w:r>
    </w:p>
    <w:p w14:paraId="52B477EF" w14:textId="77777777" w:rsidR="00BA2534" w:rsidRPr="00BA2534" w:rsidRDefault="00BA2534" w:rsidP="00415D99">
      <w:pPr>
        <w:pStyle w:val="Prrafodelista"/>
        <w:ind w:left="1429" w:firstLine="0"/>
      </w:pPr>
      <w:r w:rsidRPr="00BA2534">
        <w:t>Detallar los costos operativos recurrentes, como salarios, materiales, mantenimiento, </w:t>
      </w:r>
      <w:r w:rsidRPr="00A16FB0">
        <w:rPr>
          <w:rStyle w:val="Extranjerismo"/>
          <w:lang w:val="es-CO"/>
        </w:rPr>
        <w:t>marketing</w:t>
      </w:r>
      <w:r w:rsidRPr="00BA2534">
        <w:t> y otros gastos operacionales</w:t>
      </w:r>
    </w:p>
    <w:p w14:paraId="157B8D69" w14:textId="77777777" w:rsidR="00BA2534" w:rsidRPr="00415D99" w:rsidRDefault="00BA2534" w:rsidP="002154CD">
      <w:pPr>
        <w:pStyle w:val="Prrafodelista"/>
        <w:numPr>
          <w:ilvl w:val="0"/>
          <w:numId w:val="62"/>
        </w:numPr>
        <w:rPr>
          <w:b/>
          <w:bCs/>
        </w:rPr>
      </w:pPr>
      <w:r w:rsidRPr="00415D99">
        <w:rPr>
          <w:b/>
          <w:bCs/>
        </w:rPr>
        <w:t>Rentabilidad y análisis financiero</w:t>
      </w:r>
    </w:p>
    <w:p w14:paraId="3FECA001" w14:textId="77777777" w:rsidR="00BA2534" w:rsidRPr="00BA2534" w:rsidRDefault="00BA2534" w:rsidP="00415D99">
      <w:pPr>
        <w:pStyle w:val="Prrafodelista"/>
        <w:ind w:left="1429" w:firstLine="0"/>
      </w:pPr>
      <w:r w:rsidRPr="00BA2534">
        <w:t>Evaluar la rentabilidad del proyecto, mediante la comparación de los costos estimados con los ingresos proyectados, y el análisis de indicadores como el punto de equilibrio, el retorno sobre la inversión (ROI), y el flujo de caja.</w:t>
      </w:r>
    </w:p>
    <w:p w14:paraId="39CFE345" w14:textId="77777777" w:rsidR="00415D99" w:rsidRPr="00415D99" w:rsidRDefault="00415D99" w:rsidP="00C93212">
      <w:pPr>
        <w:pStyle w:val="Sangradetextonormal"/>
      </w:pPr>
      <w:r w:rsidRPr="00415D99">
        <w:t>Al seguir este proceso, se puede tener una visión clara de los recursos necesarios y el potencial económico del proyecto turístico, lo que permitirá tomar decisiones informadas y ajustar el enfoque según sea necesario.</w:t>
      </w:r>
    </w:p>
    <w:p w14:paraId="208095F6" w14:textId="77777777" w:rsidR="00415D99" w:rsidRPr="00415D99" w:rsidRDefault="00415D99" w:rsidP="00CE5A4A">
      <w:pPr>
        <w:pStyle w:val="Ttulo2"/>
      </w:pPr>
      <w:bookmarkStart w:id="33" w:name="_Toc192466043"/>
      <w:r w:rsidRPr="00415D99">
        <w:t>8.2 Metodología</w:t>
      </w:r>
      <w:bookmarkEnd w:id="33"/>
    </w:p>
    <w:p w14:paraId="704AC4D0" w14:textId="0005D2D1" w:rsidR="00BA2534" w:rsidRPr="00415D99" w:rsidRDefault="00415D99" w:rsidP="004C7D5B">
      <w:r w:rsidRPr="00415D99">
        <w:t xml:space="preserve">Para elaborar un presupuesto adecuado en el contexto de un proyecto turístico, se sigue una metodología estructurada que asegura la cobertura de todas las áreas </w:t>
      </w:r>
      <w:r w:rsidRPr="00415D99">
        <w:lastRenderedPageBreak/>
        <w:t>relevantes y facilita la toma de decisiones financieras. Esta metodología incluye los siguientes pasos:</w:t>
      </w:r>
    </w:p>
    <w:p w14:paraId="4B98F3F0" w14:textId="77777777" w:rsidR="002654CB" w:rsidRPr="002654CB" w:rsidRDefault="002654CB" w:rsidP="002154CD">
      <w:pPr>
        <w:pStyle w:val="Prrafodelista"/>
        <w:numPr>
          <w:ilvl w:val="0"/>
          <w:numId w:val="63"/>
        </w:numPr>
        <w:rPr>
          <w:b/>
          <w:bCs/>
        </w:rPr>
      </w:pPr>
      <w:r w:rsidRPr="002654CB">
        <w:rPr>
          <w:b/>
          <w:bCs/>
        </w:rPr>
        <w:t>Definir objetivos y alcance</w:t>
      </w:r>
    </w:p>
    <w:p w14:paraId="45D30AC4" w14:textId="77777777" w:rsidR="002654CB" w:rsidRPr="002654CB" w:rsidRDefault="002654CB" w:rsidP="002654CB">
      <w:pPr>
        <w:pStyle w:val="Prrafodelista"/>
        <w:ind w:left="1429" w:firstLine="0"/>
      </w:pPr>
      <w:r w:rsidRPr="002654CB">
        <w:t>Es fundamental establecer claramente los objetivos y el alcance del proyecto, lo cual orienta la identificación de los servicios y actividades que se llevarán a cabo. Esto permitirá tener una visión clara de lo que se va a ofrecer y cómo se deben planificar los costos asociados.</w:t>
      </w:r>
    </w:p>
    <w:p w14:paraId="52D95EB9" w14:textId="77777777" w:rsidR="002654CB" w:rsidRPr="002654CB" w:rsidRDefault="002654CB" w:rsidP="002154CD">
      <w:pPr>
        <w:pStyle w:val="Prrafodelista"/>
        <w:numPr>
          <w:ilvl w:val="0"/>
          <w:numId w:val="63"/>
        </w:numPr>
        <w:rPr>
          <w:b/>
          <w:bCs/>
        </w:rPr>
      </w:pPr>
      <w:r w:rsidRPr="002654CB">
        <w:rPr>
          <w:b/>
          <w:bCs/>
        </w:rPr>
        <w:t>Desglose de actividades</w:t>
      </w:r>
    </w:p>
    <w:p w14:paraId="7813B7D8" w14:textId="77777777" w:rsidR="002654CB" w:rsidRPr="002654CB" w:rsidRDefault="002654CB" w:rsidP="002654CB">
      <w:pPr>
        <w:pStyle w:val="Prrafodelista"/>
        <w:ind w:left="1429" w:firstLine="0"/>
      </w:pPr>
      <w:r w:rsidRPr="002654CB">
        <w:t>El proyecto debe ser desglosado en actividades específicas que se ejecutarán a lo largo de su desarrollo. Cada una de estas actividades debe tener asignados sus respectivos costos y recursos, lo que facilita la planificación detallada y el control financiero.</w:t>
      </w:r>
    </w:p>
    <w:p w14:paraId="147C1533" w14:textId="77777777" w:rsidR="002654CB" w:rsidRPr="002654CB" w:rsidRDefault="002654CB" w:rsidP="002154CD">
      <w:pPr>
        <w:pStyle w:val="Prrafodelista"/>
        <w:numPr>
          <w:ilvl w:val="0"/>
          <w:numId w:val="63"/>
        </w:numPr>
        <w:rPr>
          <w:b/>
          <w:bCs/>
        </w:rPr>
      </w:pPr>
      <w:r w:rsidRPr="002654CB">
        <w:rPr>
          <w:b/>
          <w:bCs/>
        </w:rPr>
        <w:t>Estimación de costos</w:t>
      </w:r>
    </w:p>
    <w:p w14:paraId="7745F554" w14:textId="77777777" w:rsidR="002654CB" w:rsidRPr="002654CB" w:rsidRDefault="002654CB" w:rsidP="002654CB">
      <w:pPr>
        <w:pStyle w:val="Prrafodelista"/>
        <w:ind w:left="1429" w:firstLine="0"/>
      </w:pPr>
      <w:r w:rsidRPr="002654CB">
        <w:t>En este paso, se deben estimar los costos tanto directos como indirectos del proyecto. Los costos directos incluyen aquellos vinculados de manera directa con la ejecución del proyecto, como construcción, </w:t>
      </w:r>
      <w:r w:rsidRPr="00A16FB0">
        <w:rPr>
          <w:rStyle w:val="Extranjerismo"/>
          <w:lang w:val="es-CO"/>
        </w:rPr>
        <w:t>marketing</w:t>
      </w:r>
      <w:r w:rsidRPr="002654CB">
        <w:t>, y adquisición de equipamiento. Los costos indirectos, por su parte, comprenden gastos generales, administración, transporte, entre otros, que no están directamente relacionados con la actividad principal pero que son necesarios para su ejecución.</w:t>
      </w:r>
    </w:p>
    <w:p w14:paraId="55DF8717" w14:textId="77777777" w:rsidR="002654CB" w:rsidRPr="002654CB" w:rsidRDefault="002654CB" w:rsidP="002154CD">
      <w:pPr>
        <w:pStyle w:val="Prrafodelista"/>
        <w:numPr>
          <w:ilvl w:val="0"/>
          <w:numId w:val="63"/>
        </w:numPr>
        <w:rPr>
          <w:b/>
          <w:bCs/>
        </w:rPr>
      </w:pPr>
      <w:r w:rsidRPr="002654CB">
        <w:rPr>
          <w:b/>
          <w:bCs/>
        </w:rPr>
        <w:t>Análisis de recursos</w:t>
      </w:r>
    </w:p>
    <w:p w14:paraId="7B4E668D" w14:textId="77777777" w:rsidR="002654CB" w:rsidRPr="002654CB" w:rsidRDefault="002654CB" w:rsidP="002654CB">
      <w:pPr>
        <w:pStyle w:val="Prrafodelista"/>
        <w:ind w:left="1429" w:firstLine="0"/>
      </w:pPr>
      <w:r w:rsidRPr="002654CB">
        <w:t xml:space="preserve">Es crucial identificar todos los recursos necesarios para la implementación del proyecto. Estos incluyen tanto los recursos materiales (como equipos y suministros) como el personal requerido y la tecnología necesaria. A cada </w:t>
      </w:r>
      <w:r w:rsidRPr="002654CB">
        <w:lastRenderedPageBreak/>
        <w:t>uno de estos recursos se le debe asignar un valor económico adecuado para determinar el costo total de su uso en el proyecto.</w:t>
      </w:r>
    </w:p>
    <w:p w14:paraId="5367B8CB" w14:textId="77777777" w:rsidR="002654CB" w:rsidRPr="002654CB" w:rsidRDefault="002654CB" w:rsidP="002154CD">
      <w:pPr>
        <w:pStyle w:val="Prrafodelista"/>
        <w:numPr>
          <w:ilvl w:val="0"/>
          <w:numId w:val="63"/>
        </w:numPr>
        <w:rPr>
          <w:b/>
          <w:bCs/>
        </w:rPr>
      </w:pPr>
      <w:r w:rsidRPr="002654CB">
        <w:rPr>
          <w:b/>
          <w:bCs/>
        </w:rPr>
        <w:t>Cronograma de desembolsos</w:t>
      </w:r>
    </w:p>
    <w:p w14:paraId="4D291904" w14:textId="77777777" w:rsidR="002654CB" w:rsidRPr="002654CB" w:rsidRDefault="002654CB" w:rsidP="002654CB">
      <w:pPr>
        <w:pStyle w:val="Prrafodelista"/>
        <w:ind w:left="1429" w:firstLine="0"/>
      </w:pPr>
      <w:r w:rsidRPr="002654CB">
        <w:t>El presupuesto debe estar acompañado de un cronograma que detalle los desembolsos previstos a lo largo del proyecto. Este cronograma debe alinearse con las fases de ejecución del proyecto, garantizando que los fondos se liberen en el momento adecuado y en la cantidad necesaria para cada etapa.</w:t>
      </w:r>
    </w:p>
    <w:p w14:paraId="00174A52" w14:textId="77777777" w:rsidR="002654CB" w:rsidRPr="002654CB" w:rsidRDefault="002654CB" w:rsidP="002154CD">
      <w:pPr>
        <w:pStyle w:val="Prrafodelista"/>
        <w:numPr>
          <w:ilvl w:val="0"/>
          <w:numId w:val="63"/>
        </w:numPr>
        <w:rPr>
          <w:b/>
          <w:bCs/>
        </w:rPr>
      </w:pPr>
      <w:r w:rsidRPr="002654CB">
        <w:rPr>
          <w:b/>
          <w:bCs/>
        </w:rPr>
        <w:t>Contingencias y riesgos</w:t>
      </w:r>
    </w:p>
    <w:p w14:paraId="188AE32A" w14:textId="77777777" w:rsidR="002654CB" w:rsidRPr="002654CB" w:rsidRDefault="002654CB" w:rsidP="002654CB">
      <w:pPr>
        <w:pStyle w:val="Prrafodelista"/>
        <w:ind w:left="1429" w:firstLine="0"/>
      </w:pPr>
      <w:r w:rsidRPr="002654CB">
        <w:t>Para manejar posibles imprevistos, es recomendable incluir un margen de contingencia dentro del presupuesto. Además, se debe realizar un análisis de los riesgos potenciales, evaluando cómo estos pueden afectar el presupuesto y qué medidas se pueden tomar para mitigarlos.</w:t>
      </w:r>
    </w:p>
    <w:p w14:paraId="6FBC9D3B" w14:textId="77777777" w:rsidR="002654CB" w:rsidRPr="002654CB" w:rsidRDefault="002654CB" w:rsidP="002154CD">
      <w:pPr>
        <w:pStyle w:val="Prrafodelista"/>
        <w:numPr>
          <w:ilvl w:val="0"/>
          <w:numId w:val="63"/>
        </w:numPr>
        <w:rPr>
          <w:b/>
          <w:bCs/>
        </w:rPr>
      </w:pPr>
      <w:r w:rsidRPr="002654CB">
        <w:rPr>
          <w:b/>
          <w:bCs/>
        </w:rPr>
        <w:t>Seguimiento y control</w:t>
      </w:r>
    </w:p>
    <w:p w14:paraId="31E8E2E3" w14:textId="77777777" w:rsidR="002654CB" w:rsidRPr="002654CB" w:rsidRDefault="002654CB" w:rsidP="002654CB">
      <w:pPr>
        <w:pStyle w:val="Prrafodelista"/>
        <w:ind w:left="1429" w:firstLine="0"/>
      </w:pPr>
      <w:r w:rsidRPr="002654CB">
        <w:t>Es esencial monitorear constantemente los gastos a medida que se avanza en el proyecto. Este seguimiento permitirá identificar desviaciones significativas respecto al presupuesto inicial, lo cual facilita tomar acciones correctivas oportunas.</w:t>
      </w:r>
    </w:p>
    <w:p w14:paraId="28658C72" w14:textId="77777777" w:rsidR="002654CB" w:rsidRPr="002654CB" w:rsidRDefault="002654CB" w:rsidP="002154CD">
      <w:pPr>
        <w:pStyle w:val="Prrafodelista"/>
        <w:numPr>
          <w:ilvl w:val="0"/>
          <w:numId w:val="63"/>
        </w:numPr>
        <w:rPr>
          <w:b/>
          <w:bCs/>
        </w:rPr>
      </w:pPr>
      <w:r w:rsidRPr="002654CB">
        <w:rPr>
          <w:b/>
          <w:bCs/>
        </w:rPr>
        <w:t>Herramientas adicionales</w:t>
      </w:r>
    </w:p>
    <w:p w14:paraId="5AC9C6C2" w14:textId="77777777" w:rsidR="002654CB" w:rsidRPr="002654CB" w:rsidRDefault="002654CB" w:rsidP="002654CB">
      <w:pPr>
        <w:pStyle w:val="Prrafodelista"/>
        <w:ind w:left="1429" w:firstLine="0"/>
      </w:pPr>
      <w:r w:rsidRPr="002654CB">
        <w:t>Para optimizar tanto la elaboración como el control del presupuesto, se recomienda el uso de herramientas tecnológicas, como hojas de cálculo, </w:t>
      </w:r>
      <w:r w:rsidRPr="00A16FB0">
        <w:rPr>
          <w:rStyle w:val="Extranjerismo"/>
          <w:lang w:val="es-CO"/>
        </w:rPr>
        <w:t>software</w:t>
      </w:r>
      <w:r w:rsidRPr="002654CB">
        <w:t> de gestión de proyectos y plataformas financieras. Estas herramientas permiten una gestión más precisa y eficiente de los recursos y los gastos, facilitando la toma de decisiones informadas a lo largo del proceso.</w:t>
      </w:r>
    </w:p>
    <w:p w14:paraId="10C74097" w14:textId="77777777" w:rsidR="00346F97" w:rsidRPr="00346F97" w:rsidRDefault="00346F97" w:rsidP="00346F97">
      <w:r w:rsidRPr="00346F97">
        <w:lastRenderedPageBreak/>
        <w:t>Esta metodología permite que los responsables del proyecto, tengan una visión clara de los recursos financieros necesarios y pueden asegurar la viabilidad económica del proyecto turístico.</w:t>
      </w:r>
    </w:p>
    <w:p w14:paraId="4705918F" w14:textId="77777777" w:rsidR="00346F97" w:rsidRPr="00346F97" w:rsidRDefault="00346F97" w:rsidP="00CE5A4A">
      <w:pPr>
        <w:pStyle w:val="Ttulo2"/>
      </w:pPr>
      <w:bookmarkStart w:id="34" w:name="_Toc192466044"/>
      <w:r w:rsidRPr="00346F97">
        <w:t>8.3 Elementos clave del presupuesto turístico</w:t>
      </w:r>
      <w:bookmarkEnd w:id="34"/>
    </w:p>
    <w:p w14:paraId="1BF676A9" w14:textId="77777777" w:rsidR="00346F97" w:rsidRPr="00346F97" w:rsidRDefault="00346F97" w:rsidP="00346F97">
      <w:r w:rsidRPr="00346F97">
        <w:t>El presupuesto turístico debe considerar varios elementos clave que permitan una gestión adecuada de los recursos y aseguren el éxito financiero del proyecto. Estos elementos son fundamentales para elaborar un presupuesto realista y eficaz, que sirva como guía en la toma de decisiones. A continuación, se describen los elementos clave que deben integrarse:</w:t>
      </w:r>
    </w:p>
    <w:p w14:paraId="12717A71" w14:textId="77777777" w:rsidR="00346F97" w:rsidRPr="00801ED4" w:rsidRDefault="00346F97" w:rsidP="002154CD">
      <w:pPr>
        <w:pStyle w:val="Prrafodelista"/>
        <w:numPr>
          <w:ilvl w:val="0"/>
          <w:numId w:val="64"/>
        </w:numPr>
        <w:rPr>
          <w:b/>
          <w:bCs/>
        </w:rPr>
      </w:pPr>
      <w:r w:rsidRPr="00801ED4">
        <w:rPr>
          <w:b/>
          <w:bCs/>
        </w:rPr>
        <w:t>Ingresos proyectados</w:t>
      </w:r>
    </w:p>
    <w:p w14:paraId="26730829" w14:textId="6026E94C" w:rsidR="00346F97" w:rsidRPr="00801ED4" w:rsidRDefault="00346F97" w:rsidP="00801ED4">
      <w:pPr>
        <w:pStyle w:val="Prrafodelista"/>
        <w:ind w:left="1429" w:firstLine="0"/>
      </w:pPr>
      <w:r w:rsidRPr="00801ED4">
        <w:t>Estimar los ingresos futuros es un paso crucial en la elaboración del presupuesto. Esto incluye la proyección de ingresos provenientes de las ventas de servicios turísticos, como alojamiento, transporte, actividades recreativas, o paquetes turísticos. La estimación debe basarse en datos de mercado, tendencias de consumo y la capacidad de generación de ingresos del proyecto.</w:t>
      </w:r>
    </w:p>
    <w:p w14:paraId="323CFF32" w14:textId="77777777" w:rsidR="00346F97" w:rsidRPr="00801ED4" w:rsidRDefault="00346F97" w:rsidP="002154CD">
      <w:pPr>
        <w:pStyle w:val="Prrafodelista"/>
        <w:numPr>
          <w:ilvl w:val="0"/>
          <w:numId w:val="64"/>
        </w:numPr>
        <w:rPr>
          <w:b/>
          <w:bCs/>
        </w:rPr>
      </w:pPr>
      <w:r w:rsidRPr="00801ED4">
        <w:rPr>
          <w:b/>
          <w:bCs/>
        </w:rPr>
        <w:t>Costos fijos y variables</w:t>
      </w:r>
    </w:p>
    <w:p w14:paraId="6916DED4" w14:textId="37E8A04A" w:rsidR="00346F97" w:rsidRDefault="00346F97" w:rsidP="00801ED4">
      <w:pPr>
        <w:pStyle w:val="Prrafodelista"/>
        <w:ind w:left="1429" w:firstLine="0"/>
      </w:pPr>
      <w:r w:rsidRPr="00801ED4">
        <w:t>Es fundamental distinguir entre los costos fijos, aquellos que no cambian independientemente del nivel de actividad (como alquileres y salarios fijos), y los costos variables, que dependen de la actividad del proyecto (como suministros y comisiones por ventas). El presupuesto debe reflejar ambos tipos de costos para asegurar una visión completa de los gastos.</w:t>
      </w:r>
    </w:p>
    <w:p w14:paraId="725A1417" w14:textId="04C1B510" w:rsidR="00801ED4" w:rsidRDefault="00801ED4" w:rsidP="00801ED4">
      <w:pPr>
        <w:pStyle w:val="Prrafodelista"/>
        <w:ind w:left="1429" w:firstLine="0"/>
      </w:pPr>
    </w:p>
    <w:p w14:paraId="164BE049" w14:textId="77777777" w:rsidR="00801ED4" w:rsidRPr="00801ED4" w:rsidRDefault="00801ED4" w:rsidP="00801ED4">
      <w:pPr>
        <w:pStyle w:val="Prrafodelista"/>
        <w:ind w:left="1429" w:firstLine="0"/>
      </w:pPr>
    </w:p>
    <w:p w14:paraId="74FEC673" w14:textId="77777777" w:rsidR="00346F97" w:rsidRPr="00801ED4" w:rsidRDefault="00346F97" w:rsidP="002154CD">
      <w:pPr>
        <w:pStyle w:val="Prrafodelista"/>
        <w:numPr>
          <w:ilvl w:val="0"/>
          <w:numId w:val="64"/>
        </w:numPr>
        <w:rPr>
          <w:b/>
          <w:bCs/>
        </w:rPr>
      </w:pPr>
      <w:r w:rsidRPr="00801ED4">
        <w:rPr>
          <w:b/>
          <w:bCs/>
        </w:rPr>
        <w:lastRenderedPageBreak/>
        <w:t>Financiamiento y fuentes de capital</w:t>
      </w:r>
    </w:p>
    <w:p w14:paraId="6D101A18" w14:textId="77777777" w:rsidR="00346F97" w:rsidRPr="00801ED4" w:rsidRDefault="00346F97" w:rsidP="00801ED4">
      <w:pPr>
        <w:pStyle w:val="Prrafodelista"/>
        <w:ind w:left="1429" w:firstLine="0"/>
      </w:pPr>
      <w:r w:rsidRPr="00801ED4">
        <w:t>Un presupuesto adecuado debe identificar las fuentes de financiamiento necesarias para cubrir los costos iniciales y operativos del proyecto. Esto puede incluir fondos propios, préstamos, inversionistas o subsidios. Es importante determinar cuánto capital es necesario y cómo se va a obtener, además de considerar las condiciones y plazos de pago de los préstamos, si es el caso.</w:t>
      </w:r>
    </w:p>
    <w:p w14:paraId="7B402AD5" w14:textId="77777777" w:rsidR="00346F97" w:rsidRPr="00801ED4" w:rsidRDefault="00346F97" w:rsidP="002154CD">
      <w:pPr>
        <w:pStyle w:val="Prrafodelista"/>
        <w:numPr>
          <w:ilvl w:val="0"/>
          <w:numId w:val="64"/>
        </w:numPr>
        <w:rPr>
          <w:b/>
          <w:bCs/>
        </w:rPr>
      </w:pPr>
      <w:r w:rsidRPr="00801ED4">
        <w:rPr>
          <w:b/>
          <w:bCs/>
        </w:rPr>
        <w:t>Estrategia de precios</w:t>
      </w:r>
    </w:p>
    <w:p w14:paraId="67B817ED" w14:textId="77777777" w:rsidR="00346F97" w:rsidRPr="00801ED4" w:rsidRDefault="00346F97" w:rsidP="00801ED4">
      <w:pPr>
        <w:pStyle w:val="Prrafodelista"/>
        <w:ind w:left="1429" w:firstLine="0"/>
      </w:pPr>
      <w:r w:rsidRPr="00801ED4">
        <w:t>La definición de precios adecuados para los servicios ofrecidos es esencial para garantizar la rentabilidad del proyecto. Se debe tener en cuenta el mercado objetivo, la competencia, los costos de operación y el margen de ganancia deseado. Una estrategia de precios bien definida permitirá maximizar los ingresos sin comprometer la competitividad del proyecto</w:t>
      </w:r>
    </w:p>
    <w:p w14:paraId="591DA53F" w14:textId="77777777" w:rsidR="00801ED4" w:rsidRPr="00801ED4" w:rsidRDefault="00801ED4" w:rsidP="002154CD">
      <w:pPr>
        <w:pStyle w:val="Prrafodelista"/>
        <w:numPr>
          <w:ilvl w:val="0"/>
          <w:numId w:val="64"/>
        </w:numPr>
        <w:rPr>
          <w:b/>
          <w:bCs/>
        </w:rPr>
      </w:pPr>
      <w:r w:rsidRPr="00801ED4">
        <w:rPr>
          <w:b/>
          <w:bCs/>
        </w:rPr>
        <w:t>Gastos operativos</w:t>
      </w:r>
    </w:p>
    <w:p w14:paraId="61593714" w14:textId="77777777" w:rsidR="00801ED4" w:rsidRPr="00801ED4" w:rsidRDefault="00801ED4" w:rsidP="00801ED4">
      <w:pPr>
        <w:pStyle w:val="Prrafodelista"/>
        <w:ind w:left="1429" w:firstLine="0"/>
      </w:pPr>
      <w:r w:rsidRPr="00801ED4">
        <w:t>Los gastos operativos incluyen todos los costos relacionados con el funcionamiento diario del proyecto, tales como la compra de materiales, el pago de salarios, el mantenimiento de infraestructuras y el costo de la comercialización. Estos gastos deben estar claramente definidos para evitar sorpresas durante la ejecución del proyecto.</w:t>
      </w:r>
    </w:p>
    <w:p w14:paraId="11B3A44E" w14:textId="77777777" w:rsidR="00801ED4" w:rsidRPr="00801ED4" w:rsidRDefault="00801ED4" w:rsidP="002154CD">
      <w:pPr>
        <w:pStyle w:val="Prrafodelista"/>
        <w:numPr>
          <w:ilvl w:val="0"/>
          <w:numId w:val="64"/>
        </w:numPr>
        <w:rPr>
          <w:b/>
          <w:bCs/>
        </w:rPr>
      </w:pPr>
      <w:r w:rsidRPr="00801ED4">
        <w:rPr>
          <w:b/>
          <w:bCs/>
        </w:rPr>
        <w:t>Provisión para imprevistos</w:t>
      </w:r>
    </w:p>
    <w:p w14:paraId="33B2F80A" w14:textId="77777777" w:rsidR="00801ED4" w:rsidRPr="00801ED4" w:rsidRDefault="00801ED4" w:rsidP="00801ED4">
      <w:pPr>
        <w:pStyle w:val="Prrafodelista"/>
        <w:ind w:left="1429" w:firstLine="0"/>
      </w:pPr>
      <w:r w:rsidRPr="00801ED4">
        <w:t>Los proyectos turísticos, como cualquier otra iniciativa, pueden enfrentar imprevistos. Por lo tanto, es recomendable establecer una provisión dentro del presupuesto para cubrir situaciones inesperadas, como fluctuaciones económicas, cambios en la demanda, o costos adicionales debido a factores externos.</w:t>
      </w:r>
    </w:p>
    <w:p w14:paraId="69FE5311" w14:textId="39B790E3" w:rsidR="00801ED4" w:rsidRPr="00801ED4" w:rsidRDefault="00801ED4" w:rsidP="002154CD">
      <w:pPr>
        <w:pStyle w:val="Prrafodelista"/>
        <w:numPr>
          <w:ilvl w:val="0"/>
          <w:numId w:val="64"/>
        </w:numPr>
        <w:rPr>
          <w:b/>
          <w:bCs/>
        </w:rPr>
      </w:pPr>
      <w:r w:rsidRPr="00801ED4">
        <w:rPr>
          <w:b/>
          <w:bCs/>
        </w:rPr>
        <w:lastRenderedPageBreak/>
        <w:t>Indicadores de rendimiento financiero</w:t>
      </w:r>
    </w:p>
    <w:p w14:paraId="5CC5B1CE" w14:textId="77777777" w:rsidR="00801ED4" w:rsidRPr="00801ED4" w:rsidRDefault="00801ED4" w:rsidP="00801ED4">
      <w:pPr>
        <w:pStyle w:val="Prrafodelista"/>
        <w:ind w:left="1429" w:firstLine="0"/>
      </w:pPr>
      <w:r w:rsidRPr="00801ED4">
        <w:t>Para evaluar el desempeño financiero del proyecto, se deben definir indicadores clave de rendimiento (</w:t>
      </w:r>
      <w:proofErr w:type="spellStart"/>
      <w:r w:rsidRPr="00801ED4">
        <w:t>KPIs</w:t>
      </w:r>
      <w:proofErr w:type="spellEnd"/>
      <w:r w:rsidRPr="00801ED4">
        <w:t xml:space="preserve">), como el retorno sobre la inversión (ROI), el margen de beneficio bruto, el punto de equilibrio y otros indicadores relevantes. Estos </w:t>
      </w:r>
      <w:proofErr w:type="spellStart"/>
      <w:r w:rsidRPr="00801ED4">
        <w:t>KPIs</w:t>
      </w:r>
      <w:proofErr w:type="spellEnd"/>
      <w:r w:rsidRPr="00801ED4">
        <w:t xml:space="preserve"> permiten monitorear la salud financiera del proyecto y hacer ajustes en el presupuesto si es necesario.</w:t>
      </w:r>
    </w:p>
    <w:p w14:paraId="17AFCE06" w14:textId="740CCC6A" w:rsidR="00801ED4" w:rsidRPr="00801ED4" w:rsidRDefault="00801ED4" w:rsidP="002154CD">
      <w:pPr>
        <w:pStyle w:val="Prrafodelista"/>
        <w:numPr>
          <w:ilvl w:val="0"/>
          <w:numId w:val="64"/>
        </w:numPr>
        <w:rPr>
          <w:b/>
          <w:bCs/>
        </w:rPr>
      </w:pPr>
      <w:r w:rsidRPr="00801ED4">
        <w:rPr>
          <w:b/>
          <w:bCs/>
        </w:rPr>
        <w:t>Impacto económico y social</w:t>
      </w:r>
    </w:p>
    <w:p w14:paraId="4E7F6D8F" w14:textId="77777777" w:rsidR="00801ED4" w:rsidRPr="00801ED4" w:rsidRDefault="00801ED4" w:rsidP="00801ED4">
      <w:pPr>
        <w:pStyle w:val="Prrafodelista"/>
        <w:ind w:left="1429" w:firstLine="0"/>
      </w:pPr>
      <w:r w:rsidRPr="00801ED4">
        <w:t>Un buen presupuesto también debe considerar el impacto que el proyecto tendrá en la comunidad local, la economía regional y el medio ambiente. Esto es especialmente relevante en los proyectos turísticos, donde la sostenibilidad y la responsabilidad social son factores clave. Incluir medidas para mitigar impactos negativos y promover beneficios a largo plazo es fundamental.</w:t>
      </w:r>
    </w:p>
    <w:p w14:paraId="6FE0E2DE" w14:textId="77777777" w:rsidR="00801ED4" w:rsidRPr="00801ED4" w:rsidRDefault="00801ED4" w:rsidP="00801ED4">
      <w:r w:rsidRPr="00801ED4">
        <w:t>Este enfoque proporciona un marco integral para abordar todas las áreas clave al elaborar un presupuesto turístico, ayudando a garantizar que el proyecto sea financieramente viable, sostenible y alineado con sus objetivos estratégicos.</w:t>
      </w:r>
    </w:p>
    <w:p w14:paraId="68012E3A" w14:textId="77777777" w:rsidR="003C1EE3" w:rsidRPr="003C1EE3" w:rsidRDefault="003C1EE3" w:rsidP="00CE5A4A">
      <w:pPr>
        <w:pStyle w:val="Ttulo2"/>
      </w:pPr>
      <w:bookmarkStart w:id="35" w:name="_Toc192466045"/>
      <w:r w:rsidRPr="003C1EE3">
        <w:t>8.4 Evaluación y ajustes del presupuesto turístico</w:t>
      </w:r>
      <w:bookmarkEnd w:id="35"/>
    </w:p>
    <w:p w14:paraId="03CB5C11" w14:textId="77E63B97" w:rsidR="00346F97" w:rsidRDefault="00801ED4" w:rsidP="00FF71B9">
      <w:r w:rsidRPr="00801ED4">
        <w:t>La evaluación constante del presupuesto durante todo el ciclo del proyecto es esencial para asegurar que el proyecto se mantenga dentro de los márgenes establecidos y que los recursos se utilicen de manera eficiente. Además, deben realizarse ajustes según sea necesario para responder a cambios en el entorno, en la demanda de servicios turísticos o en los costos operativos. A continuación, se describen las prácticas clave para llevar a cabo la evaluación y los ajustes del presupuesto turístico:</w:t>
      </w:r>
    </w:p>
    <w:p w14:paraId="40B13305" w14:textId="77777777" w:rsidR="009952F8" w:rsidRPr="009952F8" w:rsidRDefault="009952F8" w:rsidP="002154CD">
      <w:pPr>
        <w:pStyle w:val="Prrafodelista"/>
        <w:numPr>
          <w:ilvl w:val="0"/>
          <w:numId w:val="65"/>
        </w:numPr>
        <w:rPr>
          <w:b/>
          <w:bCs/>
        </w:rPr>
      </w:pPr>
      <w:r w:rsidRPr="009952F8">
        <w:rPr>
          <w:b/>
          <w:bCs/>
        </w:rPr>
        <w:lastRenderedPageBreak/>
        <w:t>Monitoreo continuo de los gastos</w:t>
      </w:r>
    </w:p>
    <w:p w14:paraId="68FF1E8E" w14:textId="77777777" w:rsidR="009952F8" w:rsidRPr="009952F8" w:rsidRDefault="009952F8" w:rsidP="009952F8">
      <w:pPr>
        <w:pStyle w:val="Prrafodelista"/>
        <w:ind w:left="1429" w:firstLine="0"/>
      </w:pPr>
      <w:r w:rsidRPr="009952F8">
        <w:t>Es importante realizar un seguimiento constante de los gastos a lo largo del proyecto para asegurarse de que se ajusten al presupuesto inicial. Este monitoreo permite identificar desviaciones en tiempo real y tomar medidas correctivas antes de que se conviertan en problemas significativos. La implementación de un sistema de control financiero, como un software de gestión de proyectos, facilita la visibilidad de los gastos y el rendimiento financiero del proyecto.</w:t>
      </w:r>
    </w:p>
    <w:p w14:paraId="4CA65D06" w14:textId="77777777" w:rsidR="009952F8" w:rsidRPr="009952F8" w:rsidRDefault="009952F8" w:rsidP="002154CD">
      <w:pPr>
        <w:pStyle w:val="Prrafodelista"/>
        <w:numPr>
          <w:ilvl w:val="0"/>
          <w:numId w:val="65"/>
        </w:numPr>
        <w:rPr>
          <w:b/>
          <w:bCs/>
        </w:rPr>
      </w:pPr>
      <w:r w:rsidRPr="009952F8">
        <w:rPr>
          <w:b/>
          <w:bCs/>
        </w:rPr>
        <w:t>Revisión periódica de los ingresos</w:t>
      </w:r>
    </w:p>
    <w:p w14:paraId="254B947C" w14:textId="77777777" w:rsidR="009952F8" w:rsidRPr="009952F8" w:rsidRDefault="009952F8" w:rsidP="009952F8">
      <w:pPr>
        <w:pStyle w:val="Prrafodelista"/>
        <w:ind w:left="1429" w:firstLine="0"/>
      </w:pPr>
      <w:r w:rsidRPr="009952F8">
        <w:t>Además de controlar los gastos, es crucial evaluar los ingresos proyectados frente a los ingresos reales generados. Las proyecciones pueden necesitar ajustes si la demanda de servicios turísticos varía debido a factores estacionales, económicos o sociales. Una revisión periódica permite realizar modificaciones en las estrategias de </w:t>
      </w:r>
      <w:r w:rsidRPr="00A16FB0">
        <w:rPr>
          <w:rStyle w:val="Extranjerismo"/>
          <w:lang w:val="es-CO"/>
        </w:rPr>
        <w:t>marketing,</w:t>
      </w:r>
      <w:r w:rsidRPr="009952F8">
        <w:t xml:space="preserve"> precios y ventas para maximizar los ingresos durante el ciclo del proyecto.</w:t>
      </w:r>
    </w:p>
    <w:p w14:paraId="6819B490" w14:textId="77777777" w:rsidR="009952F8" w:rsidRPr="009952F8" w:rsidRDefault="009952F8" w:rsidP="002154CD">
      <w:pPr>
        <w:pStyle w:val="Prrafodelista"/>
        <w:numPr>
          <w:ilvl w:val="0"/>
          <w:numId w:val="65"/>
        </w:numPr>
        <w:rPr>
          <w:b/>
          <w:bCs/>
        </w:rPr>
      </w:pPr>
      <w:r w:rsidRPr="009952F8">
        <w:rPr>
          <w:b/>
          <w:bCs/>
        </w:rPr>
        <w:t>Identificación y análisis de desviaciones</w:t>
      </w:r>
    </w:p>
    <w:p w14:paraId="3D30E51C" w14:textId="1BF919AB" w:rsidR="009952F8" w:rsidRDefault="009952F8" w:rsidP="009952F8">
      <w:pPr>
        <w:pStyle w:val="Prrafodelista"/>
        <w:ind w:left="1429" w:firstLine="0"/>
      </w:pPr>
      <w:r w:rsidRPr="009952F8">
        <w:t>Cuando se identifican desviaciones significativas entre el presupuesto original y la ejecución real, es necesario analizar sus causas. Las desviaciones pueden ser tanto positivas como negativas: si los costos son más bajos de lo esperado, podrían aprovecharse para reinvertir en el proyecto o mejorar la rentabilidad; si son más altos, se deben revisar los procesos operativos, optimizar recursos y buscar alternativas para reducir costos.</w:t>
      </w:r>
    </w:p>
    <w:p w14:paraId="3E5A79C1" w14:textId="2FFDC9A4" w:rsidR="009952F8" w:rsidRDefault="009952F8" w:rsidP="009952F8">
      <w:pPr>
        <w:pStyle w:val="Prrafodelista"/>
        <w:ind w:left="1429" w:firstLine="0"/>
      </w:pPr>
    </w:p>
    <w:p w14:paraId="362D5AF7" w14:textId="77777777" w:rsidR="009952F8" w:rsidRPr="009952F8" w:rsidRDefault="009952F8" w:rsidP="009952F8">
      <w:pPr>
        <w:pStyle w:val="Prrafodelista"/>
        <w:ind w:left="1429" w:firstLine="0"/>
      </w:pPr>
    </w:p>
    <w:p w14:paraId="44B00775" w14:textId="77777777" w:rsidR="009952F8" w:rsidRPr="009952F8" w:rsidRDefault="009952F8" w:rsidP="002154CD">
      <w:pPr>
        <w:pStyle w:val="Prrafodelista"/>
        <w:numPr>
          <w:ilvl w:val="0"/>
          <w:numId w:val="65"/>
        </w:numPr>
        <w:rPr>
          <w:b/>
          <w:bCs/>
        </w:rPr>
      </w:pPr>
      <w:r w:rsidRPr="009952F8">
        <w:rPr>
          <w:b/>
          <w:bCs/>
        </w:rPr>
        <w:lastRenderedPageBreak/>
        <w:t>Ajustes de planificación y control</w:t>
      </w:r>
    </w:p>
    <w:p w14:paraId="301AFB5B" w14:textId="77777777" w:rsidR="009952F8" w:rsidRPr="009952F8" w:rsidRDefault="009952F8" w:rsidP="009952F8">
      <w:pPr>
        <w:pStyle w:val="Prrafodelista"/>
        <w:ind w:left="1429" w:firstLine="0"/>
      </w:pPr>
      <w:r w:rsidRPr="009952F8">
        <w:t>En función de los resultados obtenidos del monitoreo y la revisión, deben realizarse ajustes en la planificación financiera. Esto puede incluir la redistribución de recursos, la revisión de los plazos de pago, la actualización de las estimaciones de ingresos o la renegociación de costos con proveedores. Además, los ajustes deben ser documentados para mantener la transparencia y garantizar que todas las partes involucradas estén al tanto de las modificaciones.</w:t>
      </w:r>
    </w:p>
    <w:p w14:paraId="0436BB15" w14:textId="77777777" w:rsidR="009952F8" w:rsidRPr="009952F8" w:rsidRDefault="009952F8" w:rsidP="002154CD">
      <w:pPr>
        <w:pStyle w:val="Prrafodelista"/>
        <w:numPr>
          <w:ilvl w:val="0"/>
          <w:numId w:val="65"/>
        </w:numPr>
        <w:rPr>
          <w:b/>
          <w:bCs/>
        </w:rPr>
      </w:pPr>
      <w:r w:rsidRPr="009952F8">
        <w:rPr>
          <w:b/>
          <w:bCs/>
        </w:rPr>
        <w:t>Análisis de rentabilidad y viabilidad continua</w:t>
      </w:r>
    </w:p>
    <w:p w14:paraId="42B3D105" w14:textId="77777777" w:rsidR="009952F8" w:rsidRPr="009952F8" w:rsidRDefault="009952F8" w:rsidP="009952F8">
      <w:pPr>
        <w:pStyle w:val="Prrafodelista"/>
        <w:ind w:left="1429" w:firstLine="0"/>
      </w:pPr>
      <w:r w:rsidRPr="009952F8">
        <w:t>Durante la ejecución del proyecto, es necesario evaluar de manera continua la rentabilidad y la viabilidad del mismo. Esto se puede hacer utilizando indicadores clave de rendimiento (</w:t>
      </w:r>
      <w:proofErr w:type="spellStart"/>
      <w:r w:rsidRPr="00DF7D2F">
        <w:t>KPIs</w:t>
      </w:r>
      <w:proofErr w:type="spellEnd"/>
      <w:r w:rsidRPr="009952F8">
        <w:t>), como la rentabilidad operativa, el flujo de caja, el punto de equilibrio y el retorno de inversión (ROI). Si los resultados no son los esperados, es crucial analizar si el proyecto es sostenible a largo plazo y tomar decisiones estratégicas para mejorar su rentabilidad.</w:t>
      </w:r>
    </w:p>
    <w:p w14:paraId="3E7F2E35" w14:textId="77777777" w:rsidR="009952F8" w:rsidRPr="009952F8" w:rsidRDefault="009952F8" w:rsidP="002154CD">
      <w:pPr>
        <w:pStyle w:val="Prrafodelista"/>
        <w:numPr>
          <w:ilvl w:val="0"/>
          <w:numId w:val="65"/>
        </w:numPr>
        <w:rPr>
          <w:b/>
          <w:bCs/>
        </w:rPr>
      </w:pPr>
      <w:r w:rsidRPr="009952F8">
        <w:rPr>
          <w:b/>
          <w:bCs/>
        </w:rPr>
        <w:t>Informe de seguimiento financiero</w:t>
      </w:r>
    </w:p>
    <w:p w14:paraId="301C8630" w14:textId="05078D07" w:rsidR="009952F8" w:rsidRDefault="009952F8" w:rsidP="009952F8">
      <w:pPr>
        <w:pStyle w:val="Prrafodelista"/>
        <w:ind w:left="1429" w:firstLine="0"/>
      </w:pPr>
      <w:r w:rsidRPr="009952F8">
        <w:t>Un informe regular de seguimiento financiero proporciona una visión clara y actualizada de la situación económica del proyecto. Este informe debe incluir un análisis detallado de los ingresos, los costos, las desviaciones, los ajustes realizados y los próximos pasos. Los informes deben ser compartidos con todas las partes interesadas para asegurar la transparencia y el control adecuado del proyecto.</w:t>
      </w:r>
    </w:p>
    <w:p w14:paraId="0DB9EA1D" w14:textId="3057003A" w:rsidR="009952F8" w:rsidRDefault="009952F8" w:rsidP="009952F8">
      <w:pPr>
        <w:pStyle w:val="Prrafodelista"/>
        <w:ind w:left="1429" w:firstLine="0"/>
      </w:pPr>
    </w:p>
    <w:p w14:paraId="14B07290" w14:textId="77777777" w:rsidR="009952F8" w:rsidRPr="009952F8" w:rsidRDefault="009952F8" w:rsidP="009952F8">
      <w:pPr>
        <w:pStyle w:val="Prrafodelista"/>
        <w:ind w:left="1429" w:firstLine="0"/>
      </w:pPr>
    </w:p>
    <w:p w14:paraId="13B7C540" w14:textId="77777777" w:rsidR="009952F8" w:rsidRPr="009952F8" w:rsidRDefault="009952F8" w:rsidP="002154CD">
      <w:pPr>
        <w:pStyle w:val="Prrafodelista"/>
        <w:numPr>
          <w:ilvl w:val="0"/>
          <w:numId w:val="65"/>
        </w:numPr>
        <w:rPr>
          <w:b/>
          <w:bCs/>
        </w:rPr>
      </w:pPr>
      <w:r w:rsidRPr="009952F8">
        <w:rPr>
          <w:b/>
          <w:bCs/>
        </w:rPr>
        <w:lastRenderedPageBreak/>
        <w:t>Retroalimentación y mejora continua</w:t>
      </w:r>
    </w:p>
    <w:p w14:paraId="0C16DFB3" w14:textId="77777777" w:rsidR="009952F8" w:rsidRPr="009952F8" w:rsidRDefault="009952F8" w:rsidP="009952F8">
      <w:pPr>
        <w:pStyle w:val="Prrafodelista"/>
        <w:ind w:left="1429" w:firstLine="0"/>
      </w:pPr>
      <w:r w:rsidRPr="009952F8">
        <w:t>Los resultados de la evaluación del presupuesto deben servir como base para la mejora continua de futuros proyectos. Las lecciones aprendidas durante el ciclo de vida del proyecto pueden ayudar a afinar los procesos de planificación y gestión financiera, mejorando la precisión de las proyecciones y la efectividad de los controles financieros en el futuro.</w:t>
      </w:r>
    </w:p>
    <w:p w14:paraId="1907AD73" w14:textId="77777777" w:rsidR="002B036F" w:rsidRPr="002B036F" w:rsidRDefault="002B036F" w:rsidP="002B036F">
      <w:r w:rsidRPr="002B036F">
        <w:t>Este apartado subraya la importancia de un enfoque dinámico en la gestión financiera del proyecto turístico, donde la flexibilidad y la capacidad de adaptación son claves para garantizar el éxito económico y la sostenibilidad del proyecto.</w:t>
      </w:r>
    </w:p>
    <w:p w14:paraId="5695CB22" w14:textId="77777777" w:rsidR="002B036F" w:rsidRPr="002B036F" w:rsidRDefault="002B036F" w:rsidP="00CE5A4A">
      <w:pPr>
        <w:pStyle w:val="Ttulo2"/>
      </w:pPr>
      <w:bookmarkStart w:id="36" w:name="_Toc192466046"/>
      <w:r w:rsidRPr="002B036F">
        <w:t>8.5 Herramientas adicionales para la elaboración y control del presupuesto</w:t>
      </w:r>
      <w:bookmarkEnd w:id="36"/>
    </w:p>
    <w:p w14:paraId="4B9ECB4D" w14:textId="7D2149D6" w:rsidR="002B036F" w:rsidRDefault="002B036F" w:rsidP="002B036F">
      <w:r w:rsidRPr="002B036F">
        <w:t>Para elaborar un presupuesto para un proyecto turístico, se emplean varias herramientas que ayudan a estimar los costos, administrar recursos y prever ingresos. Estas son algunas de las herramientas y técnicas clave</w:t>
      </w:r>
      <w:r w:rsidR="002F2A6B">
        <w:t>.</w:t>
      </w:r>
    </w:p>
    <w:p w14:paraId="011A842E" w14:textId="7C35B80B" w:rsidR="002F2A6B" w:rsidRDefault="00CB1950" w:rsidP="00CB1950">
      <w:pPr>
        <w:pStyle w:val="Tabla"/>
        <w:jc w:val="center"/>
      </w:pPr>
      <w:r w:rsidRPr="00CB1950">
        <w:t>Herramientas para presupuestos</w:t>
      </w:r>
    </w:p>
    <w:tbl>
      <w:tblPr>
        <w:tblStyle w:val="SENA"/>
        <w:tblW w:w="9631" w:type="dxa"/>
        <w:tblLook w:val="04A0" w:firstRow="1" w:lastRow="0" w:firstColumn="1" w:lastColumn="0" w:noHBand="0" w:noVBand="1"/>
        <w:tblCaption w:val="Tabla 9. Tabla 9. Herramientas para presupuestos"/>
        <w:tblDescription w:val="En la tabla 9, se presenta una selección de herramientas clave para la elaboración, seguimiento y control de presupuestos en proyectos turísticos. Cada herramienta se describe brevemente en cuanto a sus funcionalidades y beneficios para optimizar la gestión financiera y mejorar la toma de decisiones."/>
      </w:tblPr>
      <w:tblGrid>
        <w:gridCol w:w="3094"/>
        <w:gridCol w:w="6537"/>
      </w:tblGrid>
      <w:tr w:rsidR="00441D7E" w:rsidRPr="00441D7E" w14:paraId="691291E4" w14:textId="77777777" w:rsidTr="0057481F">
        <w:trPr>
          <w:cnfStyle w:val="100000000000" w:firstRow="1" w:lastRow="0" w:firstColumn="0" w:lastColumn="0" w:oddVBand="0" w:evenVBand="0" w:oddHBand="0" w:evenHBand="0" w:firstRowFirstColumn="0" w:firstRowLastColumn="0" w:lastRowFirstColumn="0" w:lastRowLastColumn="0"/>
          <w:tblHeader/>
        </w:trPr>
        <w:tc>
          <w:tcPr>
            <w:tcW w:w="3094" w:type="dxa"/>
            <w:hideMark/>
          </w:tcPr>
          <w:p w14:paraId="703B92E0" w14:textId="77777777" w:rsidR="00441D7E" w:rsidRPr="00441D7E" w:rsidRDefault="00441D7E" w:rsidP="00441D7E">
            <w:pPr>
              <w:ind w:firstLine="0"/>
            </w:pPr>
            <w:r w:rsidRPr="00441D7E">
              <w:t>Herramienta</w:t>
            </w:r>
          </w:p>
        </w:tc>
        <w:tc>
          <w:tcPr>
            <w:tcW w:w="6537" w:type="dxa"/>
            <w:hideMark/>
          </w:tcPr>
          <w:p w14:paraId="387E871F" w14:textId="77777777" w:rsidR="00441D7E" w:rsidRPr="00441D7E" w:rsidRDefault="00441D7E" w:rsidP="00441D7E">
            <w:pPr>
              <w:ind w:firstLine="0"/>
            </w:pPr>
            <w:r w:rsidRPr="00441D7E">
              <w:t>Descripción</w:t>
            </w:r>
          </w:p>
        </w:tc>
      </w:tr>
      <w:tr w:rsidR="00441D7E" w:rsidRPr="00441D7E" w14:paraId="41DCD332" w14:textId="77777777" w:rsidTr="00441D7E">
        <w:trPr>
          <w:cnfStyle w:val="000000100000" w:firstRow="0" w:lastRow="0" w:firstColumn="0" w:lastColumn="0" w:oddVBand="0" w:evenVBand="0" w:oddHBand="1" w:evenHBand="0" w:firstRowFirstColumn="0" w:firstRowLastColumn="0" w:lastRowFirstColumn="0" w:lastRowLastColumn="0"/>
        </w:trPr>
        <w:tc>
          <w:tcPr>
            <w:tcW w:w="3094" w:type="dxa"/>
            <w:hideMark/>
          </w:tcPr>
          <w:p w14:paraId="0873CBAC" w14:textId="1C10F706" w:rsidR="00441D7E" w:rsidRPr="00441D7E" w:rsidRDefault="00441D7E" w:rsidP="00441D7E">
            <w:pPr>
              <w:ind w:firstLine="0"/>
            </w:pPr>
            <w:r w:rsidRPr="00441D7E">
              <w:t xml:space="preserve">Hojas de cálculo (Excel y Google </w:t>
            </w:r>
            <w:proofErr w:type="spellStart"/>
            <w:r w:rsidRPr="00441D7E">
              <w:t>Sheets</w:t>
            </w:r>
            <w:proofErr w:type="spellEnd"/>
            <w:r w:rsidRPr="00441D7E">
              <w:t>)</w:t>
            </w:r>
            <w:r>
              <w:t>.</w:t>
            </w:r>
          </w:p>
        </w:tc>
        <w:tc>
          <w:tcPr>
            <w:tcW w:w="6537" w:type="dxa"/>
            <w:hideMark/>
          </w:tcPr>
          <w:p w14:paraId="5D5931EA" w14:textId="77777777" w:rsidR="00441D7E" w:rsidRPr="00441D7E" w:rsidRDefault="00441D7E" w:rsidP="00441D7E">
            <w:pPr>
              <w:ind w:firstLine="0"/>
            </w:pPr>
            <w:r w:rsidRPr="00441D7E">
              <w:t xml:space="preserve">Las hojas de cálculo siguen siendo una de las herramientas más utilizadas para la elaboración de presupuestos. Ofrecen flexibilidad para personalizar los modelos de presupuesto según las necesidades del proyecto, y permiten llevar un control detallado de los costos e ingresos. Además, su facilidad de uso y las funciones avanzadas, como las fórmulas, gráficos y </w:t>
            </w:r>
            <w:r w:rsidRPr="00441D7E">
              <w:lastRenderedPageBreak/>
              <w:t>tablas dinámicas, hacen que las hojas de cálculo sean una opción accesible para proyectos de cualquier tamaño.</w:t>
            </w:r>
          </w:p>
        </w:tc>
      </w:tr>
      <w:tr w:rsidR="00441D7E" w:rsidRPr="00441D7E" w14:paraId="76C7B4D8" w14:textId="77777777" w:rsidTr="00441D7E">
        <w:tc>
          <w:tcPr>
            <w:tcW w:w="3094" w:type="dxa"/>
            <w:hideMark/>
          </w:tcPr>
          <w:p w14:paraId="4F9F024D" w14:textId="77777777" w:rsidR="00441D7E" w:rsidRPr="00441D7E" w:rsidRDefault="00441D7E" w:rsidP="00441D7E">
            <w:pPr>
              <w:ind w:firstLine="0"/>
            </w:pPr>
            <w:r w:rsidRPr="00A16FB0">
              <w:rPr>
                <w:rStyle w:val="Extranjerismo"/>
                <w:lang w:val="es-CO"/>
              </w:rPr>
              <w:lastRenderedPageBreak/>
              <w:t>Software</w:t>
            </w:r>
            <w:r w:rsidRPr="00441D7E">
              <w:t> de gestión de proyectos (Trello, Asana y Monday.com)</w:t>
            </w:r>
          </w:p>
        </w:tc>
        <w:tc>
          <w:tcPr>
            <w:tcW w:w="6537" w:type="dxa"/>
            <w:hideMark/>
          </w:tcPr>
          <w:p w14:paraId="22281559" w14:textId="77777777" w:rsidR="00441D7E" w:rsidRPr="00441D7E" w:rsidRDefault="00441D7E" w:rsidP="00441D7E">
            <w:pPr>
              <w:ind w:firstLine="0"/>
            </w:pPr>
            <w:r w:rsidRPr="00441D7E">
              <w:t>Estos programas permiten no solo la planificación de tareas y actividades, sino también la asignación de recursos financieros a cada fase del proyecto. Son ideales para proyectos colaborativos, ya que permiten que el equipo de trabajo acceda en tiempo real a la información actualizada sobre el presupuesto y los avances del proyecto. Además, integran herramientas de seguimiento que ayudan a controlar los costos y plazos de manera más eficiente.</w:t>
            </w:r>
          </w:p>
        </w:tc>
      </w:tr>
      <w:tr w:rsidR="00441D7E" w:rsidRPr="00441D7E" w14:paraId="5C1444D0" w14:textId="77777777" w:rsidTr="00441D7E">
        <w:trPr>
          <w:cnfStyle w:val="000000100000" w:firstRow="0" w:lastRow="0" w:firstColumn="0" w:lastColumn="0" w:oddVBand="0" w:evenVBand="0" w:oddHBand="1" w:evenHBand="0" w:firstRowFirstColumn="0" w:firstRowLastColumn="0" w:lastRowFirstColumn="0" w:lastRowLastColumn="0"/>
        </w:trPr>
        <w:tc>
          <w:tcPr>
            <w:tcW w:w="3094" w:type="dxa"/>
            <w:hideMark/>
          </w:tcPr>
          <w:p w14:paraId="6671C78A" w14:textId="77777777" w:rsidR="00441D7E" w:rsidRPr="00441D7E" w:rsidRDefault="00441D7E" w:rsidP="00441D7E">
            <w:pPr>
              <w:ind w:firstLine="0"/>
            </w:pPr>
            <w:r w:rsidRPr="00441D7E">
              <w:t>Plataformas de gestión financiera (</w:t>
            </w:r>
            <w:proofErr w:type="spellStart"/>
            <w:r w:rsidRPr="00441D7E">
              <w:t>QuickBooks</w:t>
            </w:r>
            <w:proofErr w:type="spellEnd"/>
            <w:r w:rsidRPr="00441D7E">
              <w:t xml:space="preserve">, </w:t>
            </w:r>
            <w:proofErr w:type="spellStart"/>
            <w:r w:rsidRPr="00441D7E">
              <w:t>Xero</w:t>
            </w:r>
            <w:proofErr w:type="spellEnd"/>
            <w:r w:rsidRPr="00441D7E">
              <w:t xml:space="preserve"> y </w:t>
            </w:r>
            <w:proofErr w:type="spellStart"/>
            <w:r w:rsidRPr="00441D7E">
              <w:t>FreshBooks</w:t>
            </w:r>
            <w:proofErr w:type="spellEnd"/>
            <w:r w:rsidRPr="00441D7E">
              <w:t>)</w:t>
            </w:r>
          </w:p>
        </w:tc>
        <w:tc>
          <w:tcPr>
            <w:tcW w:w="6537" w:type="dxa"/>
            <w:hideMark/>
          </w:tcPr>
          <w:p w14:paraId="3600E9C0" w14:textId="77777777" w:rsidR="00441D7E" w:rsidRPr="00441D7E" w:rsidRDefault="00441D7E" w:rsidP="00441D7E">
            <w:pPr>
              <w:ind w:firstLine="0"/>
            </w:pPr>
            <w:r w:rsidRPr="00441D7E">
              <w:t xml:space="preserve">Las plataformas de gestión financiera están diseñadas para automatizar la contabilidad y el control de los presupuestos. Estas herramientas ofrecen funcionalidades como la conciliación bancaria, la generación de informes financieros, y la integración con cuentas bancarias y proveedores. Son útiles para proyectos turísticos de mayor envergadura, ya que proporcionan un control detallado de los flujos de caja, </w:t>
            </w:r>
            <w:r w:rsidRPr="00441D7E">
              <w:lastRenderedPageBreak/>
              <w:t>la rentabilidad y los impuestos, y pueden integrarse con otras herramientas de gestión.</w:t>
            </w:r>
          </w:p>
        </w:tc>
      </w:tr>
      <w:tr w:rsidR="00441D7E" w:rsidRPr="00441D7E" w14:paraId="1E827B29" w14:textId="77777777" w:rsidTr="00441D7E">
        <w:tc>
          <w:tcPr>
            <w:tcW w:w="3094" w:type="dxa"/>
            <w:hideMark/>
          </w:tcPr>
          <w:p w14:paraId="10A0C624" w14:textId="77777777" w:rsidR="00441D7E" w:rsidRPr="00441D7E" w:rsidRDefault="00441D7E" w:rsidP="00441D7E">
            <w:pPr>
              <w:ind w:firstLine="0"/>
            </w:pPr>
            <w:r w:rsidRPr="00A16FB0">
              <w:rPr>
                <w:rStyle w:val="Extranjerismo"/>
                <w:lang w:val="es-CO"/>
              </w:rPr>
              <w:lastRenderedPageBreak/>
              <w:t>Software</w:t>
            </w:r>
            <w:r w:rsidRPr="00441D7E">
              <w:t> de planificación y análisis financiero (Microsoft Project, SAP y Oracle)</w:t>
            </w:r>
          </w:p>
        </w:tc>
        <w:tc>
          <w:tcPr>
            <w:tcW w:w="6537" w:type="dxa"/>
            <w:hideMark/>
          </w:tcPr>
          <w:p w14:paraId="02DE201C" w14:textId="77777777" w:rsidR="00441D7E" w:rsidRPr="00441D7E" w:rsidRDefault="00441D7E" w:rsidP="00441D7E">
            <w:pPr>
              <w:ind w:firstLine="0"/>
            </w:pPr>
            <w:r w:rsidRPr="00441D7E">
              <w:t>Estos sistemas son más sofisticados y se utilizan principalmente en proyectos grandes y complejos. Permiten realizar una planificación financiera más detallada, gestionar múltiples recursos y seguir el avance del presupuesto en tiempo real. También ofrecen capacidades avanzadas de análisis de datos, lo que permite identificar tendencias, prever necesidades de financiamiento y ajustar los costos según los resultados obtenidos.</w:t>
            </w:r>
          </w:p>
        </w:tc>
      </w:tr>
      <w:tr w:rsidR="00441D7E" w:rsidRPr="00441D7E" w14:paraId="0CAC23C1" w14:textId="77777777" w:rsidTr="00441D7E">
        <w:trPr>
          <w:cnfStyle w:val="000000100000" w:firstRow="0" w:lastRow="0" w:firstColumn="0" w:lastColumn="0" w:oddVBand="0" w:evenVBand="0" w:oddHBand="1" w:evenHBand="0" w:firstRowFirstColumn="0" w:firstRowLastColumn="0" w:lastRowFirstColumn="0" w:lastRowLastColumn="0"/>
        </w:trPr>
        <w:tc>
          <w:tcPr>
            <w:tcW w:w="3094" w:type="dxa"/>
            <w:hideMark/>
          </w:tcPr>
          <w:p w14:paraId="0EBB9516" w14:textId="77777777" w:rsidR="00441D7E" w:rsidRPr="00441D7E" w:rsidRDefault="00441D7E" w:rsidP="00441D7E">
            <w:pPr>
              <w:ind w:firstLine="0"/>
            </w:pPr>
            <w:r w:rsidRPr="00441D7E">
              <w:t xml:space="preserve">Aplicaciones de contabilidad en la nube (Zoho </w:t>
            </w:r>
            <w:proofErr w:type="spellStart"/>
            <w:r w:rsidRPr="00441D7E">
              <w:t>Books</w:t>
            </w:r>
            <w:proofErr w:type="spellEnd"/>
            <w:r w:rsidRPr="00441D7E">
              <w:t xml:space="preserve"> y Wave)</w:t>
            </w:r>
          </w:p>
        </w:tc>
        <w:tc>
          <w:tcPr>
            <w:tcW w:w="6537" w:type="dxa"/>
            <w:hideMark/>
          </w:tcPr>
          <w:p w14:paraId="4D533885" w14:textId="77777777" w:rsidR="00441D7E" w:rsidRPr="00441D7E" w:rsidRDefault="00441D7E" w:rsidP="00441D7E">
            <w:pPr>
              <w:ind w:firstLine="0"/>
            </w:pPr>
            <w:r w:rsidRPr="00441D7E">
              <w:t>Las aplicaciones de contabilidad en la nube permiten gestionar el presupuesto de manera remota y colaborar con diferentes miembros del equipo sin importar la ubicación. Estas aplicaciones son especialmente útiles para pequeñas y medianas empresas turísticas, ya que ofrecen funciones de facturación, seguimiento de gastos, y generación de informes financieros, todo en una plataforma accesible desde cualquier dispositivo.</w:t>
            </w:r>
          </w:p>
        </w:tc>
      </w:tr>
      <w:tr w:rsidR="00441D7E" w:rsidRPr="00441D7E" w14:paraId="0DF0261E" w14:textId="77777777" w:rsidTr="00441D7E">
        <w:tc>
          <w:tcPr>
            <w:tcW w:w="3094" w:type="dxa"/>
            <w:hideMark/>
          </w:tcPr>
          <w:p w14:paraId="42E469FF" w14:textId="77777777" w:rsidR="00441D7E" w:rsidRPr="00441D7E" w:rsidRDefault="00441D7E" w:rsidP="00441D7E">
            <w:pPr>
              <w:ind w:firstLine="0"/>
            </w:pPr>
            <w:r w:rsidRPr="00441D7E">
              <w:lastRenderedPageBreak/>
              <w:t>Sistemas de control de inventarios (</w:t>
            </w:r>
            <w:proofErr w:type="spellStart"/>
            <w:r w:rsidRPr="00441D7E">
              <w:t>TradeGecko</w:t>
            </w:r>
            <w:proofErr w:type="spellEnd"/>
            <w:r w:rsidRPr="00441D7E">
              <w:t xml:space="preserve"> y </w:t>
            </w:r>
            <w:proofErr w:type="spellStart"/>
            <w:r w:rsidRPr="00441D7E">
              <w:t>Stock&amp;Buy</w:t>
            </w:r>
            <w:proofErr w:type="spellEnd"/>
            <w:r w:rsidRPr="00441D7E">
              <w:t>)</w:t>
            </w:r>
          </w:p>
        </w:tc>
        <w:tc>
          <w:tcPr>
            <w:tcW w:w="6537" w:type="dxa"/>
            <w:hideMark/>
          </w:tcPr>
          <w:p w14:paraId="4FC32F08" w14:textId="77777777" w:rsidR="00441D7E" w:rsidRPr="00441D7E" w:rsidRDefault="00441D7E" w:rsidP="00441D7E">
            <w:pPr>
              <w:ind w:firstLine="0"/>
            </w:pPr>
            <w:r w:rsidRPr="00441D7E">
              <w:t>En proyectos turísticos que involucren la gestión de productos o servicios tangibles, los sistemas de control de inventarios son esenciales para garantizar una correcta estimación de los costos de los recursos. Estas herramientas ayudan a mantener un registro detallado de los inventarios, el uso de materiales, y el costo de los productos, lo que facilita la planificación del presupuesto y permite un control adecuado de los costos operativos.</w:t>
            </w:r>
          </w:p>
        </w:tc>
      </w:tr>
      <w:tr w:rsidR="00441D7E" w:rsidRPr="00441D7E" w14:paraId="6B6EB390" w14:textId="77777777" w:rsidTr="00441D7E">
        <w:trPr>
          <w:cnfStyle w:val="000000100000" w:firstRow="0" w:lastRow="0" w:firstColumn="0" w:lastColumn="0" w:oddVBand="0" w:evenVBand="0" w:oddHBand="1" w:evenHBand="0" w:firstRowFirstColumn="0" w:firstRowLastColumn="0" w:lastRowFirstColumn="0" w:lastRowLastColumn="0"/>
        </w:trPr>
        <w:tc>
          <w:tcPr>
            <w:tcW w:w="3094" w:type="dxa"/>
            <w:hideMark/>
          </w:tcPr>
          <w:p w14:paraId="50F30911" w14:textId="77777777" w:rsidR="00441D7E" w:rsidRPr="00441D7E" w:rsidRDefault="00441D7E" w:rsidP="00441D7E">
            <w:pPr>
              <w:ind w:firstLine="0"/>
            </w:pPr>
            <w:r w:rsidRPr="00441D7E">
              <w:t>Herramientas de análisis de rentabilidad (</w:t>
            </w:r>
            <w:proofErr w:type="spellStart"/>
            <w:r w:rsidRPr="00441D7E">
              <w:t>ProfitCents</w:t>
            </w:r>
            <w:proofErr w:type="spellEnd"/>
            <w:r w:rsidRPr="00441D7E">
              <w:t xml:space="preserve"> y </w:t>
            </w:r>
            <w:proofErr w:type="spellStart"/>
            <w:r w:rsidRPr="00441D7E">
              <w:t>PlanGuru</w:t>
            </w:r>
            <w:proofErr w:type="spellEnd"/>
            <w:r w:rsidRPr="00441D7E">
              <w:t>)</w:t>
            </w:r>
          </w:p>
        </w:tc>
        <w:tc>
          <w:tcPr>
            <w:tcW w:w="6537" w:type="dxa"/>
            <w:hideMark/>
          </w:tcPr>
          <w:p w14:paraId="16AFA58C" w14:textId="77777777" w:rsidR="00441D7E" w:rsidRPr="00441D7E" w:rsidRDefault="00441D7E" w:rsidP="00441D7E">
            <w:pPr>
              <w:ind w:firstLine="0"/>
            </w:pPr>
            <w:r w:rsidRPr="00441D7E">
              <w:t>Estas herramientas están orientadas a evaluar la rentabilidad y viabilidad financiera de proyectos. A través de simulaciones y análisis de escenarios, permiten determinar el retorno de inversión (ROI) y otros indicadores clave de rendimiento. Son fundamentales para realizar una evaluación precisa del impacto financiero a largo plazo de un proyecto turístico y para ajustar las estrategias según los resultados obtenidos.</w:t>
            </w:r>
          </w:p>
        </w:tc>
      </w:tr>
      <w:tr w:rsidR="00441D7E" w:rsidRPr="00441D7E" w14:paraId="32301F07" w14:textId="77777777" w:rsidTr="00441D7E">
        <w:tc>
          <w:tcPr>
            <w:tcW w:w="3094" w:type="dxa"/>
            <w:hideMark/>
          </w:tcPr>
          <w:p w14:paraId="10EB9500" w14:textId="77777777" w:rsidR="00441D7E" w:rsidRPr="00441D7E" w:rsidRDefault="00441D7E" w:rsidP="00441D7E">
            <w:pPr>
              <w:ind w:firstLine="0"/>
            </w:pPr>
            <w:r w:rsidRPr="00441D7E">
              <w:rPr>
                <w:rStyle w:val="Extranjerismo"/>
              </w:rPr>
              <w:t>Software </w:t>
            </w:r>
            <w:r w:rsidRPr="00441D7E">
              <w:t>de control de riesgos (</w:t>
            </w:r>
            <w:proofErr w:type="spellStart"/>
            <w:r w:rsidRPr="00441D7E">
              <w:t>RiskWatch</w:t>
            </w:r>
            <w:proofErr w:type="spellEnd"/>
            <w:r w:rsidRPr="00441D7E">
              <w:t xml:space="preserve"> y Active </w:t>
            </w:r>
            <w:proofErr w:type="spellStart"/>
            <w:r w:rsidRPr="00441D7E">
              <w:t>Risk</w:t>
            </w:r>
            <w:proofErr w:type="spellEnd"/>
            <w:r w:rsidRPr="00441D7E">
              <w:t xml:space="preserve"> Manager)</w:t>
            </w:r>
          </w:p>
        </w:tc>
        <w:tc>
          <w:tcPr>
            <w:tcW w:w="6537" w:type="dxa"/>
            <w:hideMark/>
          </w:tcPr>
          <w:p w14:paraId="38BFD3E1" w14:textId="77777777" w:rsidR="00441D7E" w:rsidRPr="00441D7E" w:rsidRDefault="00441D7E" w:rsidP="00441D7E">
            <w:pPr>
              <w:ind w:firstLine="0"/>
            </w:pPr>
            <w:r w:rsidRPr="00441D7E">
              <w:t xml:space="preserve">La gestión de riesgos financieros es esencial para asegurar que el proyecto se mantenga dentro de los márgenes previstos. Las herramientas de control de </w:t>
            </w:r>
            <w:r w:rsidRPr="00441D7E">
              <w:lastRenderedPageBreak/>
              <w:t>riesgos ayudan a identificar, evaluar y mitigar los riesgos financieros que puedan afectar el presupuesto. Permiten realizar un análisis detallado de los posibles imprevistos y elaborar estrategias de contingencia para minimizar su impacto.</w:t>
            </w:r>
          </w:p>
        </w:tc>
      </w:tr>
    </w:tbl>
    <w:p w14:paraId="33E27F06" w14:textId="7854534B" w:rsidR="00CB1950" w:rsidRPr="00C81306" w:rsidRDefault="00CB1950" w:rsidP="00C81306"/>
    <w:p w14:paraId="560C5982" w14:textId="0EFBB394" w:rsidR="00C81306" w:rsidRPr="00C81306" w:rsidRDefault="00C81306" w:rsidP="00C81306">
      <w:r w:rsidRPr="00C81306">
        <w:t>Estas herramientas no solo facilitan la organización y seguimiento de los recursos financieros, sino que también ayudan a mejorar la eficiencia en la gestión del presupuesto, lo que aumenta las probabilidades de éxito del proyecto turístico.</w:t>
      </w:r>
    </w:p>
    <w:p w14:paraId="56890604" w14:textId="78CCF992" w:rsidR="00D52882" w:rsidRDefault="00D52882">
      <w:pPr>
        <w:spacing w:before="0" w:after="160" w:line="259" w:lineRule="auto"/>
        <w:ind w:firstLine="0"/>
      </w:pPr>
      <w:r>
        <w:br w:type="page"/>
      </w:r>
    </w:p>
    <w:p w14:paraId="359B7022" w14:textId="79276EA7" w:rsidR="00D52882" w:rsidRPr="00D52882" w:rsidRDefault="00D52882" w:rsidP="00D52882">
      <w:pPr>
        <w:pStyle w:val="Ttulo1"/>
      </w:pPr>
      <w:bookmarkStart w:id="37" w:name="_Toc192466047"/>
      <w:r w:rsidRPr="00D52882">
        <w:lastRenderedPageBreak/>
        <w:t>Normas financieras para proyectos turísticos en Colombia</w:t>
      </w:r>
      <w:bookmarkEnd w:id="37"/>
    </w:p>
    <w:p w14:paraId="4F698C7E" w14:textId="594A1F00" w:rsidR="00D52882" w:rsidRDefault="00F034E7" w:rsidP="00D52882">
      <w:pPr>
        <w:pStyle w:val="Encabezado"/>
        <w:tabs>
          <w:tab w:val="clear" w:pos="4419"/>
          <w:tab w:val="clear" w:pos="8838"/>
        </w:tabs>
        <w:spacing w:before="160" w:after="120" w:line="360" w:lineRule="auto"/>
        <w:rPr>
          <w:rFonts w:ascii="Roboto" w:hAnsi="Roboto"/>
          <w:color w:val="12263F"/>
          <w:shd w:val="clear" w:color="auto" w:fill="FFFFFF"/>
        </w:rPr>
      </w:pPr>
      <w:r w:rsidRPr="00F034E7">
        <w:rPr>
          <w:color w:val="000000" w:themeColor="text1"/>
        </w:rPr>
        <w:t>Los proyectos turísticos en Colombia deben seguir una serie de normativas y regulaciones para asegurar su viabilidad económica y cumplimiento legal. Entre las principales reglas se encuentran</w:t>
      </w:r>
      <w:r>
        <w:rPr>
          <w:rFonts w:ascii="Roboto" w:hAnsi="Roboto"/>
          <w:color w:val="12263F"/>
          <w:shd w:val="clear" w:color="auto" w:fill="FFFFFF"/>
        </w:rPr>
        <w:t>:</w:t>
      </w:r>
    </w:p>
    <w:p w14:paraId="0B94284E" w14:textId="6B00E3B0" w:rsidR="00F034E7" w:rsidRPr="00F034E7" w:rsidRDefault="00F034E7" w:rsidP="00F034E7">
      <w:pPr>
        <w:pStyle w:val="Prrafodelista"/>
        <w:numPr>
          <w:ilvl w:val="0"/>
          <w:numId w:val="68"/>
        </w:numPr>
        <w:rPr>
          <w:color w:val="000000" w:themeColor="text1"/>
        </w:rPr>
      </w:pPr>
      <w:r w:rsidRPr="00F034E7">
        <w:rPr>
          <w:color w:val="000000" w:themeColor="text1"/>
        </w:rPr>
        <w:t>Registro Nacional de Turismo (RNT): obligatorio para acceder a beneficios fiscales y gubernamentales.</w:t>
      </w:r>
    </w:p>
    <w:p w14:paraId="02CC0A56" w14:textId="58A454ED" w:rsidR="00F034E7" w:rsidRPr="00F034E7" w:rsidRDefault="00F034E7" w:rsidP="00F034E7">
      <w:pPr>
        <w:pStyle w:val="Prrafodelista"/>
        <w:numPr>
          <w:ilvl w:val="0"/>
          <w:numId w:val="68"/>
        </w:numPr>
        <w:rPr>
          <w:color w:val="000000" w:themeColor="text1"/>
        </w:rPr>
      </w:pPr>
      <w:r w:rsidRPr="00F034E7">
        <w:rPr>
          <w:color w:val="000000" w:themeColor="text1"/>
        </w:rPr>
        <w:t>Plan de negocios y viabilidad financiera: incluye proyecciones de ingresos, gastos y retorno de la inversión.</w:t>
      </w:r>
    </w:p>
    <w:p w14:paraId="0969C973" w14:textId="44E77454" w:rsidR="00F034E7" w:rsidRPr="00F034E7" w:rsidRDefault="00F034E7" w:rsidP="00F034E7">
      <w:pPr>
        <w:pStyle w:val="Prrafodelista"/>
        <w:numPr>
          <w:ilvl w:val="0"/>
          <w:numId w:val="68"/>
        </w:numPr>
        <w:rPr>
          <w:color w:val="000000" w:themeColor="text1"/>
        </w:rPr>
      </w:pPr>
      <w:r w:rsidRPr="00F034E7">
        <w:rPr>
          <w:color w:val="000000" w:themeColor="text1"/>
        </w:rPr>
        <w:t>Cumplimiento fiscal: obligaciones ante la DIAN, incluyendo impuestos sobre la renta y el IVA.</w:t>
      </w:r>
    </w:p>
    <w:p w14:paraId="3F07AAED" w14:textId="3F108A09" w:rsidR="00F034E7" w:rsidRPr="00F034E7" w:rsidRDefault="00F034E7" w:rsidP="00F034E7">
      <w:pPr>
        <w:pStyle w:val="Prrafodelista"/>
        <w:numPr>
          <w:ilvl w:val="0"/>
          <w:numId w:val="68"/>
        </w:numPr>
        <w:rPr>
          <w:color w:val="000000" w:themeColor="text1"/>
        </w:rPr>
      </w:pPr>
      <w:r w:rsidRPr="00F034E7">
        <w:rPr>
          <w:color w:val="000000" w:themeColor="text1"/>
        </w:rPr>
        <w:t>Cumplimiento ambiental: cumplimiento con las normativas de sostenibilidad y obtención de licencias ambientales.</w:t>
      </w:r>
    </w:p>
    <w:p w14:paraId="788C593A" w14:textId="6326FE28" w:rsidR="00F034E7" w:rsidRPr="00F034E7" w:rsidRDefault="00F034E7" w:rsidP="00F034E7">
      <w:pPr>
        <w:pStyle w:val="Prrafodelista"/>
        <w:numPr>
          <w:ilvl w:val="0"/>
          <w:numId w:val="68"/>
        </w:numPr>
        <w:rPr>
          <w:color w:val="000000" w:themeColor="text1"/>
        </w:rPr>
      </w:pPr>
      <w:r w:rsidRPr="00F034E7">
        <w:rPr>
          <w:color w:val="000000" w:themeColor="text1"/>
        </w:rPr>
        <w:t>Estructura de financiamiento: requiere una estructura de capital adecuada, con fuentes públicas y privadas.</w:t>
      </w:r>
    </w:p>
    <w:p w14:paraId="69F12124" w14:textId="1AEB63A9" w:rsidR="00F034E7" w:rsidRPr="00F034E7" w:rsidRDefault="00F034E7" w:rsidP="00F034E7">
      <w:pPr>
        <w:pStyle w:val="Prrafodelista"/>
        <w:numPr>
          <w:ilvl w:val="0"/>
          <w:numId w:val="68"/>
        </w:numPr>
        <w:rPr>
          <w:color w:val="000000" w:themeColor="text1"/>
        </w:rPr>
      </w:pPr>
      <w:r w:rsidRPr="00F034E7">
        <w:rPr>
          <w:color w:val="000000" w:themeColor="text1"/>
        </w:rPr>
        <w:t>Seguros y garantías: cobertura de responsabilidad civil y otros riesgos asociados.</w:t>
      </w:r>
    </w:p>
    <w:p w14:paraId="535B1745" w14:textId="20F2B4F7" w:rsidR="00F034E7" w:rsidRPr="00F034E7" w:rsidRDefault="00F034E7" w:rsidP="00F034E7">
      <w:pPr>
        <w:pStyle w:val="Prrafodelista"/>
        <w:numPr>
          <w:ilvl w:val="0"/>
          <w:numId w:val="68"/>
        </w:numPr>
        <w:rPr>
          <w:color w:val="000000" w:themeColor="text1"/>
        </w:rPr>
      </w:pPr>
      <w:r w:rsidRPr="00F034E7">
        <w:rPr>
          <w:color w:val="000000" w:themeColor="text1"/>
        </w:rPr>
        <w:t>Cumplimiento laboral y seguridad social: afiliación de trabajadores y cumplimiento con la SIC.</w:t>
      </w:r>
    </w:p>
    <w:p w14:paraId="1A152746" w14:textId="3A7FFA8A" w:rsidR="00F034E7" w:rsidRPr="00F034E7" w:rsidRDefault="00F034E7" w:rsidP="00F034E7">
      <w:pPr>
        <w:pStyle w:val="Prrafodelista"/>
        <w:numPr>
          <w:ilvl w:val="0"/>
          <w:numId w:val="68"/>
        </w:numPr>
        <w:rPr>
          <w:color w:val="000000" w:themeColor="text1"/>
        </w:rPr>
      </w:pPr>
      <w:r w:rsidRPr="00F034E7">
        <w:rPr>
          <w:color w:val="000000" w:themeColor="text1"/>
        </w:rPr>
        <w:t>Responsabilidad social y sostenibilidad: prácticas de turismo responsable y sostenible.</w:t>
      </w:r>
    </w:p>
    <w:p w14:paraId="5ABB431E" w14:textId="31F704EB" w:rsidR="00F034E7" w:rsidRDefault="00F034E7" w:rsidP="00F034E7">
      <w:pPr>
        <w:pStyle w:val="Prrafodelista"/>
        <w:numPr>
          <w:ilvl w:val="0"/>
          <w:numId w:val="68"/>
        </w:numPr>
        <w:rPr>
          <w:color w:val="000000" w:themeColor="text1"/>
        </w:rPr>
      </w:pPr>
      <w:r w:rsidRPr="00F034E7">
        <w:rPr>
          <w:color w:val="000000" w:themeColor="text1"/>
        </w:rPr>
        <w:t>Auditoría y reporte financiero: monitoreo de la gestión financiera y auditorías periódicas</w:t>
      </w:r>
      <w:r>
        <w:rPr>
          <w:color w:val="000000" w:themeColor="text1"/>
        </w:rPr>
        <w:t>.</w:t>
      </w:r>
    </w:p>
    <w:p w14:paraId="563D57A6" w14:textId="604F8521" w:rsidR="00F034E7" w:rsidRPr="00F034E7" w:rsidRDefault="00F034E7" w:rsidP="00B955FD">
      <w:pPr>
        <w:pStyle w:val="Sangra2detindependiente"/>
      </w:pPr>
      <w:r w:rsidRPr="00F034E7">
        <w:lastRenderedPageBreak/>
        <w:t>Cumplir con estas reglas y requisitos financieros permite que un proyecto turístico no solo sea viable, sino también legal y alineado con los objetivos de desarrollo turístico sostenible que promueve el Gobierno de Colombia.</w:t>
      </w:r>
    </w:p>
    <w:p w14:paraId="017E4297" w14:textId="77777777" w:rsidR="00B955FD" w:rsidRPr="00B955FD" w:rsidRDefault="00B955FD" w:rsidP="00B955FD">
      <w:pPr>
        <w:pStyle w:val="Ttulo2"/>
      </w:pPr>
      <w:bookmarkStart w:id="38" w:name="_Toc192466048"/>
      <w:r w:rsidRPr="00B955FD">
        <w:t>9.1 Política financiera</w:t>
      </w:r>
      <w:bookmarkEnd w:id="38"/>
    </w:p>
    <w:p w14:paraId="63CD5705" w14:textId="77777777" w:rsidR="00B955FD" w:rsidRPr="00B955FD" w:rsidRDefault="00B955FD" w:rsidP="00B955FD">
      <w:pPr>
        <w:rPr>
          <w:color w:val="000000" w:themeColor="text1"/>
        </w:rPr>
      </w:pPr>
      <w:r w:rsidRPr="00B955FD">
        <w:rPr>
          <w:color w:val="000000" w:themeColor="text1"/>
        </w:rPr>
        <w:t>La política financiera para proyectos turísticos busca fomentar el desarrollo sostenible del sector a través de incentivos fiscales, financiación y sostenibilidad. Los beneficios clave incluyen:</w:t>
      </w:r>
    </w:p>
    <w:p w14:paraId="572ED564" w14:textId="77777777" w:rsidR="00B955FD" w:rsidRPr="00B955FD" w:rsidRDefault="00B955FD" w:rsidP="00B955FD">
      <w:pPr>
        <w:pStyle w:val="Prrafodelista"/>
        <w:numPr>
          <w:ilvl w:val="0"/>
          <w:numId w:val="69"/>
        </w:numPr>
        <w:rPr>
          <w:b/>
          <w:bCs/>
          <w:color w:val="000000" w:themeColor="text1"/>
        </w:rPr>
      </w:pPr>
      <w:r w:rsidRPr="00B955FD">
        <w:rPr>
          <w:b/>
          <w:bCs/>
          <w:color w:val="000000" w:themeColor="text1"/>
        </w:rPr>
        <w:t>Incentivos fiscales</w:t>
      </w:r>
    </w:p>
    <w:p w14:paraId="3ABD4EFF" w14:textId="77777777" w:rsidR="00B955FD" w:rsidRPr="00B955FD" w:rsidRDefault="00B955FD" w:rsidP="00B955FD">
      <w:pPr>
        <w:pStyle w:val="Prrafodelista"/>
        <w:ind w:left="1429" w:firstLine="0"/>
        <w:rPr>
          <w:color w:val="000000" w:themeColor="text1"/>
        </w:rPr>
      </w:pPr>
      <w:r w:rsidRPr="00B955FD">
        <w:rPr>
          <w:color w:val="000000" w:themeColor="text1"/>
        </w:rPr>
        <w:t>Exenciones en impuestos y subsidios gubernamentales.</w:t>
      </w:r>
    </w:p>
    <w:p w14:paraId="21AC25DE" w14:textId="77777777" w:rsidR="00B955FD" w:rsidRPr="00B955FD" w:rsidRDefault="00B955FD" w:rsidP="00B955FD">
      <w:pPr>
        <w:pStyle w:val="Prrafodelista"/>
        <w:numPr>
          <w:ilvl w:val="0"/>
          <w:numId w:val="69"/>
        </w:numPr>
        <w:rPr>
          <w:b/>
          <w:bCs/>
          <w:color w:val="000000" w:themeColor="text1"/>
        </w:rPr>
      </w:pPr>
      <w:r w:rsidRPr="00B955FD">
        <w:rPr>
          <w:b/>
          <w:bCs/>
          <w:color w:val="000000" w:themeColor="text1"/>
        </w:rPr>
        <w:t>Regulación</w:t>
      </w:r>
    </w:p>
    <w:p w14:paraId="643587EB" w14:textId="77777777" w:rsidR="00B955FD" w:rsidRPr="00B955FD" w:rsidRDefault="00B955FD" w:rsidP="00B955FD">
      <w:pPr>
        <w:pStyle w:val="Prrafodelista"/>
        <w:ind w:left="1429" w:firstLine="0"/>
        <w:rPr>
          <w:color w:val="000000" w:themeColor="text1"/>
        </w:rPr>
      </w:pPr>
      <w:r w:rsidRPr="00B955FD">
        <w:rPr>
          <w:color w:val="000000" w:themeColor="text1"/>
        </w:rPr>
        <w:t>Leyes que promueven la integración de proyectos turísticos en el desarrollo local.</w:t>
      </w:r>
    </w:p>
    <w:p w14:paraId="0C4CB811" w14:textId="77777777" w:rsidR="00B955FD" w:rsidRPr="00B955FD" w:rsidRDefault="00B955FD" w:rsidP="00B955FD">
      <w:pPr>
        <w:pStyle w:val="Prrafodelista"/>
        <w:numPr>
          <w:ilvl w:val="0"/>
          <w:numId w:val="69"/>
        </w:numPr>
        <w:rPr>
          <w:b/>
          <w:bCs/>
          <w:color w:val="000000" w:themeColor="text1"/>
        </w:rPr>
      </w:pPr>
      <w:r w:rsidRPr="00B955FD">
        <w:rPr>
          <w:b/>
          <w:bCs/>
          <w:color w:val="000000" w:themeColor="text1"/>
        </w:rPr>
        <w:t>Desarrollo sostenible</w:t>
      </w:r>
    </w:p>
    <w:p w14:paraId="763E0C8F" w14:textId="77777777" w:rsidR="00B955FD" w:rsidRPr="00B955FD" w:rsidRDefault="00B955FD" w:rsidP="00B955FD">
      <w:pPr>
        <w:pStyle w:val="Prrafodelista"/>
        <w:ind w:left="1429" w:firstLine="0"/>
        <w:rPr>
          <w:color w:val="000000" w:themeColor="text1"/>
        </w:rPr>
      </w:pPr>
      <w:r w:rsidRPr="00B955FD">
        <w:rPr>
          <w:color w:val="000000" w:themeColor="text1"/>
        </w:rPr>
        <w:t>Fomento de prácticas sostenibles y obtención de certificaciones ambientales.</w:t>
      </w:r>
    </w:p>
    <w:p w14:paraId="2BEF3254" w14:textId="77777777" w:rsidR="00B955FD" w:rsidRPr="00B955FD" w:rsidRDefault="00B955FD" w:rsidP="00B955FD">
      <w:pPr>
        <w:pStyle w:val="Prrafodelista"/>
        <w:numPr>
          <w:ilvl w:val="0"/>
          <w:numId w:val="69"/>
        </w:numPr>
        <w:rPr>
          <w:b/>
          <w:bCs/>
          <w:color w:val="000000" w:themeColor="text1"/>
        </w:rPr>
      </w:pPr>
      <w:r w:rsidRPr="00B955FD">
        <w:rPr>
          <w:b/>
          <w:bCs/>
          <w:color w:val="000000" w:themeColor="text1"/>
        </w:rPr>
        <w:t>Formación y capacitación</w:t>
      </w:r>
    </w:p>
    <w:p w14:paraId="126A8B99" w14:textId="77777777" w:rsidR="00B955FD" w:rsidRPr="00B955FD" w:rsidRDefault="00B955FD" w:rsidP="00B955FD">
      <w:pPr>
        <w:pStyle w:val="Prrafodelista"/>
        <w:ind w:left="1429" w:firstLine="0"/>
        <w:rPr>
          <w:color w:val="000000" w:themeColor="text1"/>
        </w:rPr>
      </w:pPr>
      <w:r w:rsidRPr="00B955FD">
        <w:rPr>
          <w:color w:val="000000" w:themeColor="text1"/>
        </w:rPr>
        <w:t>Programas para mejorar las competencias en gestión financiera y atención al cliente.</w:t>
      </w:r>
    </w:p>
    <w:p w14:paraId="1C7A2036" w14:textId="1FC6664F" w:rsidR="00B955FD" w:rsidRDefault="00B955FD" w:rsidP="00B955FD">
      <w:pPr>
        <w:rPr>
          <w:color w:val="000000" w:themeColor="text1"/>
        </w:rPr>
      </w:pPr>
      <w:r w:rsidRPr="00B955FD">
        <w:rPr>
          <w:color w:val="000000" w:themeColor="text1"/>
        </w:rPr>
        <w:t>La política financiera para proyectos turísticos en Colombia se centra en crear un entorno favorable para la inversión y el desarrollo sostenible, promoviendo un turismo responsable que beneficie tanto a las comunidades locales como al país en su conjunto. La implementación efectiva de estas políticas es clave para fomentar el crecimiento del sector turístico en Colombia y garantizar su sostenibilidad a largo plazo.</w:t>
      </w:r>
    </w:p>
    <w:p w14:paraId="152AFE62" w14:textId="77777777" w:rsidR="00BF0FDE" w:rsidRPr="00BF0FDE" w:rsidRDefault="00BF0FDE" w:rsidP="00BF0FDE">
      <w:pPr>
        <w:pStyle w:val="Ttulo2"/>
      </w:pPr>
      <w:bookmarkStart w:id="39" w:name="_Toc192466049"/>
      <w:r w:rsidRPr="00BF0FDE">
        <w:lastRenderedPageBreak/>
        <w:t>9.2 Financiación</w:t>
      </w:r>
      <w:bookmarkEnd w:id="39"/>
    </w:p>
    <w:p w14:paraId="2D6DB810" w14:textId="77777777" w:rsidR="00BF0FDE" w:rsidRPr="00BF0FDE" w:rsidRDefault="00BF0FDE" w:rsidP="00BF0FDE">
      <w:pPr>
        <w:rPr>
          <w:color w:val="000000" w:themeColor="text1"/>
        </w:rPr>
      </w:pPr>
      <w:r w:rsidRPr="00BF0FDE">
        <w:rPr>
          <w:color w:val="000000" w:themeColor="text1"/>
        </w:rPr>
        <w:t>Existen diversas fuentes de financiación disponibles para proyectos turísticos en Colombia:</w:t>
      </w:r>
    </w:p>
    <w:p w14:paraId="653B1C12" w14:textId="77777777" w:rsidR="00BF0FDE" w:rsidRPr="00BF0FDE" w:rsidRDefault="00BF0FDE" w:rsidP="00BF0FDE">
      <w:pPr>
        <w:pStyle w:val="Prrafodelista"/>
        <w:numPr>
          <w:ilvl w:val="0"/>
          <w:numId w:val="70"/>
        </w:numPr>
        <w:rPr>
          <w:color w:val="000000" w:themeColor="text1"/>
        </w:rPr>
      </w:pPr>
      <w:r w:rsidRPr="00BF0FDE">
        <w:rPr>
          <w:b/>
          <w:bCs/>
          <w:color w:val="000000" w:themeColor="text1"/>
        </w:rPr>
        <w:t>Recursos públicos</w:t>
      </w:r>
      <w:r w:rsidRPr="00BF0FDE">
        <w:rPr>
          <w:color w:val="000000" w:themeColor="text1"/>
        </w:rPr>
        <w:t>: Ministerio de Comercio, Industria y Turismo, y gobiernos regionales.</w:t>
      </w:r>
    </w:p>
    <w:p w14:paraId="27B0CBB6" w14:textId="77777777" w:rsidR="00BF0FDE" w:rsidRPr="00BF0FDE" w:rsidRDefault="00BF0FDE" w:rsidP="00BF0FDE">
      <w:pPr>
        <w:pStyle w:val="Sangra2detindependiente"/>
        <w:numPr>
          <w:ilvl w:val="0"/>
          <w:numId w:val="70"/>
        </w:numPr>
      </w:pPr>
      <w:r w:rsidRPr="00BF0FDE">
        <w:rPr>
          <w:b/>
          <w:bCs/>
        </w:rPr>
        <w:t>Bancos y entidades financieras</w:t>
      </w:r>
      <w:r w:rsidRPr="00BF0FDE">
        <w:t>: créditos y líneas de financiamiento específicas.</w:t>
      </w:r>
    </w:p>
    <w:p w14:paraId="4483D18B" w14:textId="77777777" w:rsidR="00BF0FDE" w:rsidRPr="00BF0FDE" w:rsidRDefault="00BF0FDE" w:rsidP="00BF0FDE">
      <w:pPr>
        <w:pStyle w:val="Prrafodelista"/>
        <w:numPr>
          <w:ilvl w:val="0"/>
          <w:numId w:val="70"/>
        </w:numPr>
        <w:rPr>
          <w:color w:val="000000" w:themeColor="text1"/>
        </w:rPr>
      </w:pPr>
      <w:r w:rsidRPr="00BF0FDE">
        <w:rPr>
          <w:b/>
          <w:bCs/>
          <w:color w:val="000000" w:themeColor="text1"/>
        </w:rPr>
        <w:t>Fondo Nacional de Turismo (FONTUR):</w:t>
      </w:r>
      <w:r w:rsidRPr="00BF0FDE">
        <w:rPr>
          <w:color w:val="000000" w:themeColor="text1"/>
        </w:rPr>
        <w:t xml:space="preserve"> financiamiento para proyectos turísticos.</w:t>
      </w:r>
    </w:p>
    <w:p w14:paraId="100AA5D4" w14:textId="77777777" w:rsidR="00BF0FDE" w:rsidRPr="00BF0FDE" w:rsidRDefault="00BF0FDE" w:rsidP="00BF0FDE">
      <w:pPr>
        <w:pStyle w:val="Prrafodelista"/>
        <w:numPr>
          <w:ilvl w:val="0"/>
          <w:numId w:val="70"/>
        </w:numPr>
        <w:rPr>
          <w:color w:val="000000" w:themeColor="text1"/>
        </w:rPr>
      </w:pPr>
      <w:r w:rsidRPr="00BF0FDE">
        <w:rPr>
          <w:b/>
          <w:bCs/>
          <w:color w:val="000000" w:themeColor="text1"/>
        </w:rPr>
        <w:t>Organismos internacionales</w:t>
      </w:r>
      <w:r w:rsidRPr="00BF0FDE">
        <w:rPr>
          <w:color w:val="000000" w:themeColor="text1"/>
        </w:rPr>
        <w:t>: BID, CAF, Banco Mundial, entre otros.</w:t>
      </w:r>
    </w:p>
    <w:p w14:paraId="038871D0" w14:textId="77777777" w:rsidR="00BF0FDE" w:rsidRPr="00BF0FDE" w:rsidRDefault="00BF0FDE" w:rsidP="00BF0FDE">
      <w:pPr>
        <w:pStyle w:val="Prrafodelista"/>
        <w:numPr>
          <w:ilvl w:val="0"/>
          <w:numId w:val="70"/>
        </w:numPr>
        <w:rPr>
          <w:color w:val="000000" w:themeColor="text1"/>
        </w:rPr>
      </w:pPr>
      <w:r w:rsidRPr="00BF0FDE">
        <w:rPr>
          <w:b/>
          <w:bCs/>
          <w:color w:val="000000" w:themeColor="text1"/>
        </w:rPr>
        <w:t>Inversión privada y </w:t>
      </w:r>
      <w:r w:rsidRPr="00A16FB0">
        <w:rPr>
          <w:rStyle w:val="Extranjerismo"/>
          <w:b/>
          <w:bCs/>
          <w:lang w:val="es-CO"/>
        </w:rPr>
        <w:t>crowdfunding</w:t>
      </w:r>
      <w:r w:rsidRPr="00BF0FDE">
        <w:rPr>
          <w:color w:val="000000" w:themeColor="text1"/>
        </w:rPr>
        <w:t>: inversores y plataformas de financiación colectiva.</w:t>
      </w:r>
    </w:p>
    <w:p w14:paraId="2482EA18" w14:textId="77777777" w:rsidR="00BF0FDE" w:rsidRPr="00BF0FDE" w:rsidRDefault="00BF0FDE" w:rsidP="00BF0FDE">
      <w:pPr>
        <w:pStyle w:val="Prrafodelista"/>
        <w:numPr>
          <w:ilvl w:val="0"/>
          <w:numId w:val="70"/>
        </w:numPr>
        <w:rPr>
          <w:color w:val="000000" w:themeColor="text1"/>
        </w:rPr>
      </w:pPr>
      <w:r w:rsidRPr="00BE15B7">
        <w:rPr>
          <w:b/>
          <w:bCs/>
          <w:color w:val="000000" w:themeColor="text1"/>
        </w:rPr>
        <w:t>Cooperativas y asociaciones</w:t>
      </w:r>
      <w:r w:rsidRPr="00BF0FDE">
        <w:rPr>
          <w:color w:val="000000" w:themeColor="text1"/>
        </w:rPr>
        <w:t>: apoyo de entidades sin ánimo de lucro.</w:t>
      </w:r>
    </w:p>
    <w:p w14:paraId="43328191" w14:textId="77777777" w:rsidR="00BF0FDE" w:rsidRPr="00BF0FDE" w:rsidRDefault="00BF0FDE" w:rsidP="00BF0FDE">
      <w:pPr>
        <w:rPr>
          <w:color w:val="000000" w:themeColor="text1"/>
        </w:rPr>
      </w:pPr>
      <w:r w:rsidRPr="00BF0FDE">
        <w:rPr>
          <w:color w:val="000000" w:themeColor="text1"/>
        </w:rPr>
        <w:t>Es recomendable investigar y contactar con las diferentes entidades para conocer las condiciones, requisitos y oportunidades específicas de financiación disponibles para cada tipo de proyecto turístico.</w:t>
      </w:r>
    </w:p>
    <w:p w14:paraId="571CFFC4" w14:textId="77777777" w:rsidR="00BE15B7" w:rsidRPr="00BE15B7" w:rsidRDefault="00BE15B7" w:rsidP="00BE15B7">
      <w:pPr>
        <w:pStyle w:val="Ttulo2"/>
      </w:pPr>
      <w:bookmarkStart w:id="40" w:name="_Toc192466050"/>
      <w:r w:rsidRPr="00BE15B7">
        <w:t>9.3 Informe de proyecto</w:t>
      </w:r>
      <w:bookmarkEnd w:id="40"/>
    </w:p>
    <w:p w14:paraId="4FC2428F" w14:textId="77777777" w:rsidR="00BE15B7" w:rsidRPr="00BE15B7" w:rsidRDefault="00BE15B7" w:rsidP="00BE15B7">
      <w:pPr>
        <w:rPr>
          <w:color w:val="000000" w:themeColor="text1"/>
        </w:rPr>
      </w:pPr>
      <w:r w:rsidRPr="00BE15B7">
        <w:rPr>
          <w:color w:val="000000" w:themeColor="text1"/>
        </w:rPr>
        <w:t xml:space="preserve">Un informe de proyecto turístico es un documento esencial para la planificación, gestión y evaluación de iniciativas dentro del sector turístico. En Colombia, este informe no solo sirve para presentar de manera formal la idea y los objetivos del proyecto ante inversionistas o entidades gubernamentales, sino que también debe ser una herramienta estratégica que guíe el desarrollo de la iniciativa. Además, un informe bien estructurado ayuda a evaluar la viabilidad del proyecto, asegurando que los aspectos </w:t>
      </w:r>
      <w:r w:rsidRPr="00BE15B7">
        <w:rPr>
          <w:color w:val="000000" w:themeColor="text1"/>
        </w:rPr>
        <w:lastRenderedPageBreak/>
        <w:t>financieros, operativos y de sostenibilidad estén alineados con las expectativas y requerimientos del sector.</w:t>
      </w:r>
    </w:p>
    <w:p w14:paraId="6A805485" w14:textId="77777777" w:rsidR="00BE15B7" w:rsidRPr="00BE15B7" w:rsidRDefault="00BE15B7" w:rsidP="00BE15B7">
      <w:pPr>
        <w:rPr>
          <w:color w:val="000000" w:themeColor="text1"/>
        </w:rPr>
      </w:pPr>
      <w:r w:rsidRPr="00BE15B7">
        <w:rPr>
          <w:color w:val="000000" w:themeColor="text1"/>
        </w:rPr>
        <w:t>El informe de proyecto debe incluir los siguientes elementos clave para su efectividad:</w:t>
      </w:r>
    </w:p>
    <w:p w14:paraId="583753B9"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Resumen ejecutivo</w:t>
      </w:r>
      <w:r w:rsidRPr="00BE15B7">
        <w:rPr>
          <w:color w:val="000000" w:themeColor="text1"/>
        </w:rPr>
        <w:t>: objetivos y resultados esperados.</w:t>
      </w:r>
    </w:p>
    <w:p w14:paraId="5D93BF24"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Descripción del proyecto</w:t>
      </w:r>
      <w:r w:rsidRPr="00BE15B7">
        <w:rPr>
          <w:color w:val="000000" w:themeColor="text1"/>
        </w:rPr>
        <w:t>: detalles del tipo de turismo y actividades previstas.</w:t>
      </w:r>
    </w:p>
    <w:p w14:paraId="0818A73E"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Análisis de mercado</w:t>
      </w:r>
      <w:r w:rsidRPr="00BE15B7">
        <w:rPr>
          <w:color w:val="000000" w:themeColor="text1"/>
        </w:rPr>
        <w:t>: público objetivo y análisis competitivo.</w:t>
      </w:r>
    </w:p>
    <w:p w14:paraId="34D49CDD"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Estudio de viabilidad</w:t>
      </w:r>
      <w:r w:rsidRPr="00BE15B7">
        <w:rPr>
          <w:color w:val="000000" w:themeColor="text1"/>
        </w:rPr>
        <w:t>: evaluación de factibilidad económica y técnica.</w:t>
      </w:r>
    </w:p>
    <w:p w14:paraId="5B928B9F"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Plan de </w:t>
      </w:r>
      <w:r w:rsidRPr="00A16FB0">
        <w:rPr>
          <w:rStyle w:val="Extranjerismo"/>
          <w:b/>
          <w:bCs/>
          <w:lang w:val="es-CO"/>
        </w:rPr>
        <w:t>marketing</w:t>
      </w:r>
      <w:r w:rsidRPr="00BE15B7">
        <w:rPr>
          <w:color w:val="000000" w:themeColor="text1"/>
        </w:rPr>
        <w:t>: estrategias para promocionar el destino.</w:t>
      </w:r>
    </w:p>
    <w:p w14:paraId="20033B97"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Impacto ambiental y social</w:t>
      </w:r>
      <w:r w:rsidRPr="00BE15B7">
        <w:rPr>
          <w:color w:val="000000" w:themeColor="text1"/>
        </w:rPr>
        <w:t>: evaluación de impactos y estrategias de mitigación.</w:t>
      </w:r>
    </w:p>
    <w:p w14:paraId="3711C7C1"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Financiación y presupuesto</w:t>
      </w:r>
      <w:r w:rsidRPr="00BE15B7">
        <w:rPr>
          <w:color w:val="000000" w:themeColor="text1"/>
        </w:rPr>
        <w:t>: fuentes de financiamiento y desglose de costos.</w:t>
      </w:r>
    </w:p>
    <w:p w14:paraId="4028FDEC"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Riesgos y estrategias de mitigación</w:t>
      </w:r>
      <w:r w:rsidRPr="00BE15B7">
        <w:rPr>
          <w:color w:val="000000" w:themeColor="text1"/>
        </w:rPr>
        <w:t>: identificación de riesgos y medidas preventivas.</w:t>
      </w:r>
    </w:p>
    <w:p w14:paraId="7FA21328"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Cronograma de implementación</w:t>
      </w:r>
      <w:r w:rsidRPr="00BE15B7">
        <w:rPr>
          <w:color w:val="000000" w:themeColor="text1"/>
        </w:rPr>
        <w:t>: planificación de las fases del proyecto.</w:t>
      </w:r>
    </w:p>
    <w:p w14:paraId="07C5F03A"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Monitoreo y evaluación</w:t>
      </w:r>
      <w:r w:rsidRPr="00BE15B7">
        <w:rPr>
          <w:color w:val="000000" w:themeColor="text1"/>
        </w:rPr>
        <w:t>: Indicadores de desempeño y evaluación continua.</w:t>
      </w:r>
    </w:p>
    <w:p w14:paraId="7E7BDE8C" w14:textId="776EF512" w:rsidR="00684A04" w:rsidRDefault="00BE15B7" w:rsidP="00BE15B7">
      <w:pPr>
        <w:rPr>
          <w:color w:val="000000" w:themeColor="text1"/>
        </w:rPr>
      </w:pPr>
      <w:r>
        <w:rPr>
          <w:color w:val="000000" w:themeColor="text1"/>
        </w:rPr>
        <w:t>E</w:t>
      </w:r>
      <w:r w:rsidRPr="00BE15B7">
        <w:rPr>
          <w:color w:val="000000" w:themeColor="text1"/>
        </w:rPr>
        <w:t xml:space="preserve">l informe de proyecto turístico es una herramienta clave para asegurar la transparencia y efectividad en la ejecución de cualquier iniciativa dentro del sector turístico. No solo proporciona a los inversionistas, organismos gubernamentales y otros actores claves una visión clara y estructurada del proyecto, sino que también permite al </w:t>
      </w:r>
      <w:r w:rsidRPr="00BE15B7">
        <w:rPr>
          <w:color w:val="000000" w:themeColor="text1"/>
        </w:rPr>
        <w:lastRenderedPageBreak/>
        <w:t>equipo encargado del proyecto gestionar y adaptar la iniciativa según el avance de las fases planificadas. Al incluir componentes detallados como el análisis de viabilidad, el impacto ambiental y la planificación de riesgos, el informe no solo contribuye a la toma de decisiones informada, sino también a la sostenibilidad y al éxito del proyecto a largo plazo.</w:t>
      </w:r>
    </w:p>
    <w:p w14:paraId="76BCBA68" w14:textId="77777777" w:rsidR="00684A04" w:rsidRDefault="00684A04">
      <w:pPr>
        <w:spacing w:before="0" w:after="160" w:line="259" w:lineRule="auto"/>
        <w:ind w:firstLine="0"/>
        <w:rPr>
          <w:color w:val="000000" w:themeColor="text1"/>
        </w:rPr>
      </w:pPr>
      <w:r>
        <w:rPr>
          <w:color w:val="000000" w:themeColor="text1"/>
        </w:rPr>
        <w:br w:type="page"/>
      </w:r>
    </w:p>
    <w:p w14:paraId="427B7F23" w14:textId="5F92979B" w:rsidR="00EE4C61" w:rsidRPr="00EE4C61" w:rsidRDefault="00EE4C61" w:rsidP="001A33D0">
      <w:pPr>
        <w:pStyle w:val="Ttulo1"/>
        <w:numPr>
          <w:ilvl w:val="0"/>
          <w:numId w:val="0"/>
        </w:numPr>
        <w:spacing w:line="360" w:lineRule="auto"/>
      </w:pPr>
      <w:bookmarkStart w:id="41" w:name="_Toc192466051"/>
      <w:r w:rsidRPr="00EE4C61">
        <w:lastRenderedPageBreak/>
        <w:t>Síntesis</w:t>
      </w:r>
      <w:bookmarkEnd w:id="41"/>
      <w:r w:rsidRPr="00EE4C61">
        <w:t xml:space="preserve"> </w:t>
      </w:r>
    </w:p>
    <w:p w14:paraId="6C30556A" w14:textId="77777777" w:rsidR="000F3E86" w:rsidRPr="000F3E86" w:rsidRDefault="000F3E86" w:rsidP="000F3E86">
      <w:pPr>
        <w:rPr>
          <w:color w:val="000000" w:themeColor="text1"/>
        </w:rPr>
      </w:pPr>
      <w:r w:rsidRPr="000F3E86">
        <w:rPr>
          <w:color w:val="000000" w:themeColor="text1"/>
        </w:rPr>
        <w:t>A continuación, se describe un enfoque general del componente formativo Estructuración del proyecto turístico, el cual busca generar actividades sostenibles que impulsen el crecimiento económico y cultural de una región. Para ello, se desarrollan planes de acción y operativos que incluyen estrategias enfocadas en infraestructura, </w:t>
      </w:r>
      <w:r w:rsidRPr="00A16FB0">
        <w:rPr>
          <w:rStyle w:val="Extranjerismo"/>
          <w:lang w:val="es-CO"/>
        </w:rPr>
        <w:t>marketing</w:t>
      </w:r>
      <w:r w:rsidRPr="000F3E86">
        <w:rPr>
          <w:color w:val="000000" w:themeColor="text1"/>
        </w:rPr>
        <w:t> y capacitación local. La implementación de estas estrategias se evalúa mediante indicadores de gestión que permiten medir el rendimiento y mejorar la productividad local. El proyecto se organiza a través de objetivos, metas, actividades y cronogramas, y se respalda con documentos clave como la hoja de ruta y el plan de negocios. La gestión financiera, esencial para la viabilidad del proyecto, se sustenta en recursos provenientes de fuentes públicas y privadas, y se maneja mediante un presupuesto detallado que cubre costos y gastos. Las normas financieras aseguran la transparencia y un uso adecuado de los fondos, promoviendo un impacto económico y social positivo en la comunidad.</w:t>
      </w:r>
    </w:p>
    <w:p w14:paraId="2E801A61" w14:textId="77777777" w:rsidR="002C11E8" w:rsidRDefault="002C11E8" w:rsidP="001A33D0">
      <w:pPr>
        <w:spacing w:before="0" w:after="0"/>
        <w:ind w:firstLine="0"/>
      </w:pPr>
      <w:r>
        <w:br w:type="page"/>
      </w:r>
    </w:p>
    <w:p w14:paraId="16E12B96" w14:textId="0040B9B4" w:rsidR="00BA6748" w:rsidRDefault="000F3E86" w:rsidP="001A33D0">
      <w:pPr>
        <w:spacing w:before="0" w:after="0"/>
        <w:ind w:firstLine="0"/>
        <w:jc w:val="center"/>
        <w:rPr>
          <w:noProof/>
          <w:lang w:val="es-419" w:eastAsia="es-CO"/>
        </w:rPr>
      </w:pPr>
      <w:r>
        <w:rPr>
          <w:noProof/>
          <w:lang w:val="es-419" w:eastAsia="es-CO"/>
        </w:rPr>
        <w:lastRenderedPageBreak/>
        <w:drawing>
          <wp:inline distT="0" distB="0" distL="0" distR="0" wp14:anchorId="4E20E1A4" wp14:editId="1CA13D08">
            <wp:extent cx="6332220" cy="4621530"/>
            <wp:effectExtent l="0" t="0" r="0" b="7620"/>
            <wp:docPr id="10" name="Gráfico 10" descr="Síntesis. El componente formativo Estructuración del proyecto turístico propone un enfoque integral para el desarrollo de proyectos que fomenten el crecimiento económico y cultural de las regiones. A través de la planificación adecuada, la identificación de recursos financieros y la implementación de indicadores de gestión, se busca garantizar la viabilidad y sostenibilidad del proyecto, asegurando un impacto positivo en la comunidad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Síntesis. El componente formativo Estructuración del proyecto turístico propone un enfoque integral para el desarrollo de proyectos que fomenten el crecimiento económico y cultural de las regiones. A través de la planificación adecuada, la identificación de recursos financieros y la implementación de indicadores de gestión, se busca garantizar la viabilidad y sostenibilidad del proyecto, asegurando un impacto positivo en la comunidad loca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621530"/>
                    </a:xfrm>
                    <a:prstGeom prst="rect">
                      <a:avLst/>
                    </a:prstGeom>
                  </pic:spPr>
                </pic:pic>
              </a:graphicData>
            </a:graphic>
          </wp:inline>
        </w:drawing>
      </w:r>
    </w:p>
    <w:p w14:paraId="756A1F82" w14:textId="77777777" w:rsidR="00084C26" w:rsidRDefault="00084C26"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D10F012" w14:textId="5B1A7DBD" w:rsidR="00CE2C4A" w:rsidRDefault="00EE4C61" w:rsidP="001A33D0">
      <w:pPr>
        <w:pStyle w:val="Ttulo1"/>
        <w:numPr>
          <w:ilvl w:val="0"/>
          <w:numId w:val="0"/>
        </w:numPr>
        <w:spacing w:line="360" w:lineRule="auto"/>
      </w:pPr>
      <w:bookmarkStart w:id="42" w:name="_Toc192466052"/>
      <w:r w:rsidRPr="00723503">
        <w:lastRenderedPageBreak/>
        <w:t>Material complementario</w:t>
      </w:r>
      <w:bookmarkEnd w:id="42"/>
    </w:p>
    <w:tbl>
      <w:tblPr>
        <w:tblStyle w:val="SENA"/>
        <w:tblW w:w="10104" w:type="dxa"/>
        <w:tblLayout w:type="fixed"/>
        <w:tblLook w:val="04A0" w:firstRow="1" w:lastRow="0" w:firstColumn="1" w:lastColumn="0" w:noHBand="0" w:noVBand="1"/>
      </w:tblPr>
      <w:tblGrid>
        <w:gridCol w:w="1838"/>
        <w:gridCol w:w="3119"/>
        <w:gridCol w:w="2268"/>
        <w:gridCol w:w="2879"/>
      </w:tblGrid>
      <w:tr w:rsidR="002375C4" w:rsidRPr="002375C4" w14:paraId="5ACFD6FC" w14:textId="77777777" w:rsidTr="002375C4">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Pr="002375C4" w:rsidRDefault="00F36C9D" w:rsidP="001A33D0">
            <w:pPr>
              <w:spacing w:before="0" w:after="0"/>
              <w:ind w:firstLine="0"/>
            </w:pPr>
            <w:r w:rsidRPr="002375C4">
              <w:t>Tema</w:t>
            </w:r>
          </w:p>
        </w:tc>
        <w:tc>
          <w:tcPr>
            <w:tcW w:w="3119" w:type="dxa"/>
          </w:tcPr>
          <w:p w14:paraId="7B695FBE" w14:textId="24DBD009" w:rsidR="00F36C9D" w:rsidRPr="002375C4" w:rsidRDefault="00F36C9D" w:rsidP="001A33D0">
            <w:pPr>
              <w:spacing w:before="0" w:after="0"/>
              <w:ind w:firstLine="0"/>
            </w:pPr>
            <w:r w:rsidRPr="002375C4">
              <w:t>Referencia</w:t>
            </w:r>
          </w:p>
        </w:tc>
        <w:tc>
          <w:tcPr>
            <w:tcW w:w="2268" w:type="dxa"/>
          </w:tcPr>
          <w:p w14:paraId="148AF39D" w14:textId="3222D224" w:rsidR="00F36C9D" w:rsidRPr="002375C4" w:rsidRDefault="00F36C9D" w:rsidP="001A33D0">
            <w:pPr>
              <w:spacing w:before="0" w:after="0"/>
              <w:ind w:firstLine="0"/>
            </w:pPr>
            <w:r w:rsidRPr="002375C4">
              <w:t>Tipo de material</w:t>
            </w:r>
          </w:p>
        </w:tc>
        <w:tc>
          <w:tcPr>
            <w:tcW w:w="2879" w:type="dxa"/>
          </w:tcPr>
          <w:p w14:paraId="31B07D9E" w14:textId="058886D8" w:rsidR="00F36C9D" w:rsidRPr="002375C4" w:rsidRDefault="00F36C9D" w:rsidP="001A33D0">
            <w:pPr>
              <w:spacing w:before="0" w:after="0"/>
              <w:ind w:firstLine="0"/>
            </w:pPr>
            <w:r w:rsidRPr="002375C4">
              <w:t>Enlace del recurso</w:t>
            </w:r>
          </w:p>
        </w:tc>
      </w:tr>
      <w:tr w:rsidR="00D05808" w:rsidRPr="002375C4" w14:paraId="5155B20F" w14:textId="77777777" w:rsidTr="00DD4332">
        <w:trPr>
          <w:cnfStyle w:val="000000100000" w:firstRow="0" w:lastRow="0" w:firstColumn="0" w:lastColumn="0" w:oddVBand="0" w:evenVBand="0" w:oddHBand="1" w:evenHBand="0" w:firstRowFirstColumn="0" w:firstRowLastColumn="0" w:lastRowFirstColumn="0" w:lastRowLastColumn="0"/>
        </w:trPr>
        <w:tc>
          <w:tcPr>
            <w:tcW w:w="1838" w:type="dxa"/>
          </w:tcPr>
          <w:p w14:paraId="75C7B7AD" w14:textId="0722D86D"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4. Indicadores de gestión</w:t>
            </w:r>
            <w:r w:rsidRPr="00D05808">
              <w:rPr>
                <w:rStyle w:val="eop"/>
                <w:rFonts w:asciiTheme="minorHAnsi" w:hAnsiTheme="minorHAnsi" w:cstheme="minorHAnsi"/>
                <w:b/>
                <w:bCs/>
                <w:color w:val="000000" w:themeColor="text1"/>
                <w:szCs w:val="28"/>
              </w:rPr>
              <w:t> </w:t>
            </w:r>
          </w:p>
        </w:tc>
        <w:tc>
          <w:tcPr>
            <w:tcW w:w="3119" w:type="dxa"/>
          </w:tcPr>
          <w:p w14:paraId="09DE5ADE" w14:textId="5ED575C2"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 xml:space="preserve">Ecosistema de Recursos Educativos SENA. (2022). </w:t>
            </w:r>
            <w:r w:rsidRPr="00D05808">
              <w:rPr>
                <w:rStyle w:val="normaltextrun"/>
                <w:rFonts w:asciiTheme="minorHAnsi" w:hAnsiTheme="minorHAnsi" w:cstheme="minorHAnsi"/>
                <w:i/>
                <w:iCs/>
                <w:color w:val="000000" w:themeColor="text1"/>
                <w:szCs w:val="28"/>
              </w:rPr>
              <w:t xml:space="preserve">Interpretación de indicadores de gestión (KPI) </w:t>
            </w:r>
            <w:r w:rsidRPr="00D05808">
              <w:rPr>
                <w:rStyle w:val="normaltextrun"/>
                <w:rFonts w:asciiTheme="minorHAnsi" w:hAnsiTheme="minorHAnsi" w:cstheme="minorHAnsi"/>
                <w:color w:val="000000" w:themeColor="text1"/>
                <w:szCs w:val="28"/>
              </w:rPr>
              <w:t>[Video]. YouTube.</w:t>
            </w:r>
            <w:r w:rsidRPr="00D05808">
              <w:rPr>
                <w:rStyle w:val="eop"/>
                <w:rFonts w:asciiTheme="minorHAnsi" w:hAnsiTheme="minorHAnsi" w:cstheme="minorHAnsi"/>
                <w:b/>
                <w:bCs/>
                <w:color w:val="000000" w:themeColor="text1"/>
                <w:szCs w:val="28"/>
              </w:rPr>
              <w:t> </w:t>
            </w:r>
          </w:p>
        </w:tc>
        <w:tc>
          <w:tcPr>
            <w:tcW w:w="2268" w:type="dxa"/>
          </w:tcPr>
          <w:p w14:paraId="3250A33B" w14:textId="0C66764E"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Video</w:t>
            </w:r>
            <w:r w:rsidRPr="00D05808">
              <w:rPr>
                <w:rStyle w:val="eop"/>
                <w:rFonts w:asciiTheme="minorHAnsi" w:hAnsiTheme="minorHAnsi" w:cstheme="minorHAnsi"/>
                <w:b/>
                <w:bCs/>
                <w:color w:val="000000" w:themeColor="text1"/>
                <w:szCs w:val="28"/>
              </w:rPr>
              <w:t> </w:t>
            </w:r>
          </w:p>
        </w:tc>
        <w:tc>
          <w:tcPr>
            <w:tcW w:w="2879" w:type="dxa"/>
          </w:tcPr>
          <w:p w14:paraId="5A92EB32" w14:textId="6F34CD85" w:rsidR="00D05808" w:rsidRPr="00D05808" w:rsidRDefault="008E00A7" w:rsidP="00D05808">
            <w:pPr>
              <w:ind w:firstLine="0"/>
              <w:rPr>
                <w:rStyle w:val="Hipervnculo"/>
                <w:szCs w:val="28"/>
              </w:rPr>
            </w:pPr>
            <w:hyperlink r:id="rId14" w:history="1">
              <w:r w:rsidR="00D05808" w:rsidRPr="00D05808">
                <w:rPr>
                  <w:rStyle w:val="Hipervnculo"/>
                  <w:szCs w:val="28"/>
                </w:rPr>
                <w:t>https://www.youtube.com/watch?v=nCUYv5oPwJY</w:t>
              </w:r>
            </w:hyperlink>
            <w:r w:rsidR="00D05808" w:rsidRPr="00D05808">
              <w:rPr>
                <w:rStyle w:val="Hipervnculo"/>
                <w:rFonts w:asciiTheme="minorHAnsi" w:hAnsiTheme="minorHAnsi"/>
                <w:szCs w:val="28"/>
              </w:rPr>
              <w:t>  </w:t>
            </w:r>
          </w:p>
        </w:tc>
      </w:tr>
      <w:tr w:rsidR="00D05808" w:rsidRPr="002375C4" w14:paraId="3EE3DD15" w14:textId="77777777" w:rsidTr="00DD4332">
        <w:tc>
          <w:tcPr>
            <w:tcW w:w="1838" w:type="dxa"/>
          </w:tcPr>
          <w:p w14:paraId="2D4C27EF" w14:textId="012DBBDB"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8. Presupuesto</w:t>
            </w:r>
            <w:r w:rsidRPr="00D05808">
              <w:rPr>
                <w:rStyle w:val="eop"/>
                <w:rFonts w:asciiTheme="minorHAnsi" w:hAnsiTheme="minorHAnsi" w:cstheme="minorHAnsi"/>
                <w:b/>
                <w:bCs/>
                <w:color w:val="000000" w:themeColor="text1"/>
                <w:szCs w:val="28"/>
              </w:rPr>
              <w:t> </w:t>
            </w:r>
          </w:p>
        </w:tc>
        <w:tc>
          <w:tcPr>
            <w:tcW w:w="3119" w:type="dxa"/>
          </w:tcPr>
          <w:p w14:paraId="5DA4B418" w14:textId="734ED7CA"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 xml:space="preserve">Ecosistema de Recursos Educativos SENA. (2022). </w:t>
            </w:r>
            <w:r w:rsidRPr="00D05808">
              <w:rPr>
                <w:rStyle w:val="normaltextrun"/>
                <w:rFonts w:asciiTheme="minorHAnsi" w:hAnsiTheme="minorHAnsi" w:cstheme="minorHAnsi"/>
                <w:i/>
                <w:iCs/>
                <w:color w:val="000000" w:themeColor="text1"/>
                <w:szCs w:val="28"/>
              </w:rPr>
              <w:t xml:space="preserve">Presupuesto del servicio guiado </w:t>
            </w:r>
            <w:r w:rsidRPr="00D05808">
              <w:rPr>
                <w:rStyle w:val="normaltextrun"/>
                <w:rFonts w:asciiTheme="minorHAnsi" w:hAnsiTheme="minorHAnsi" w:cstheme="minorHAnsi"/>
                <w:color w:val="000000" w:themeColor="text1"/>
                <w:szCs w:val="28"/>
              </w:rPr>
              <w:t>[Video]. YouTube.</w:t>
            </w:r>
            <w:r w:rsidRPr="00D05808">
              <w:rPr>
                <w:rStyle w:val="eop"/>
                <w:rFonts w:asciiTheme="minorHAnsi" w:hAnsiTheme="minorHAnsi" w:cstheme="minorHAnsi"/>
                <w:b/>
                <w:bCs/>
                <w:color w:val="000000" w:themeColor="text1"/>
                <w:szCs w:val="28"/>
              </w:rPr>
              <w:t> </w:t>
            </w:r>
          </w:p>
        </w:tc>
        <w:tc>
          <w:tcPr>
            <w:tcW w:w="2268" w:type="dxa"/>
          </w:tcPr>
          <w:p w14:paraId="129DE65F" w14:textId="0D11685D"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Video</w:t>
            </w:r>
            <w:r w:rsidRPr="00D05808">
              <w:rPr>
                <w:rStyle w:val="eop"/>
                <w:rFonts w:asciiTheme="minorHAnsi" w:hAnsiTheme="minorHAnsi" w:cstheme="minorHAnsi"/>
                <w:b/>
                <w:bCs/>
                <w:color w:val="000000" w:themeColor="text1"/>
                <w:szCs w:val="28"/>
              </w:rPr>
              <w:t> </w:t>
            </w:r>
          </w:p>
        </w:tc>
        <w:tc>
          <w:tcPr>
            <w:tcW w:w="2879" w:type="dxa"/>
          </w:tcPr>
          <w:p w14:paraId="4E9B8255" w14:textId="39B3D0F7" w:rsidR="00D05808" w:rsidRPr="00D05808" w:rsidRDefault="008E00A7" w:rsidP="00D05808">
            <w:pPr>
              <w:ind w:firstLine="0"/>
              <w:rPr>
                <w:rStyle w:val="Hipervnculo"/>
                <w:szCs w:val="28"/>
              </w:rPr>
            </w:pPr>
            <w:hyperlink r:id="rId15" w:history="1">
              <w:r w:rsidR="00D05808" w:rsidRPr="00D05808">
                <w:rPr>
                  <w:rStyle w:val="Hipervnculo"/>
                  <w:szCs w:val="28"/>
                </w:rPr>
                <w:t>https://www.youtube.com/watch?v=JwhY34xdSmI</w:t>
              </w:r>
            </w:hyperlink>
            <w:r w:rsidR="00D05808" w:rsidRPr="00D05808">
              <w:rPr>
                <w:rStyle w:val="Hipervnculo"/>
                <w:rFonts w:asciiTheme="minorHAnsi" w:hAnsiTheme="minorHAnsi"/>
                <w:szCs w:val="28"/>
              </w:rPr>
              <w:t>  </w:t>
            </w:r>
          </w:p>
        </w:tc>
      </w:tr>
    </w:tbl>
    <w:p w14:paraId="6A4BDB98" w14:textId="204B36E1" w:rsidR="00CE2C4A" w:rsidRDefault="00CE2C4A" w:rsidP="001A33D0">
      <w:pPr>
        <w:spacing w:before="0" w:after="0"/>
        <w:rPr>
          <w:lang w:val="es-419" w:eastAsia="es-CO"/>
        </w:rPr>
      </w:pPr>
    </w:p>
    <w:p w14:paraId="70728160" w14:textId="77777777" w:rsidR="00B63204" w:rsidRDefault="00B63204" w:rsidP="001A33D0">
      <w:pPr>
        <w:spacing w:before="0" w:after="0"/>
        <w:rPr>
          <w:lang w:val="es-419" w:eastAsia="es-CO"/>
        </w:rPr>
      </w:pPr>
    </w:p>
    <w:p w14:paraId="16353876" w14:textId="77777777" w:rsidR="00B63204" w:rsidRDefault="00B63204" w:rsidP="001A33D0">
      <w:pPr>
        <w:spacing w:before="0" w:after="0"/>
        <w:rPr>
          <w:lang w:val="es-419" w:eastAsia="es-CO"/>
        </w:rPr>
      </w:pPr>
    </w:p>
    <w:p w14:paraId="7C8DF415" w14:textId="77777777" w:rsidR="00B63204" w:rsidRDefault="00B63204" w:rsidP="001A33D0">
      <w:pPr>
        <w:spacing w:before="0" w:after="0"/>
        <w:rPr>
          <w:lang w:val="es-419" w:eastAsia="es-CO"/>
        </w:rPr>
      </w:pPr>
    </w:p>
    <w:p w14:paraId="6753C4E6" w14:textId="18978721" w:rsidR="00F36C9D" w:rsidRDefault="00F36C9D" w:rsidP="001A33D0">
      <w:pPr>
        <w:spacing w:before="0" w:after="0"/>
        <w:rPr>
          <w:lang w:val="es-419" w:eastAsia="es-CO"/>
        </w:rPr>
      </w:pPr>
    </w:p>
    <w:p w14:paraId="72E524E3" w14:textId="77777777" w:rsidR="002375C4" w:rsidRDefault="002375C4"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C276251" w14:textId="57F1D0D3" w:rsidR="00F36C9D" w:rsidRDefault="00F36C9D" w:rsidP="001A33D0">
      <w:pPr>
        <w:pStyle w:val="Ttulo1"/>
        <w:numPr>
          <w:ilvl w:val="0"/>
          <w:numId w:val="0"/>
        </w:numPr>
        <w:spacing w:line="360" w:lineRule="auto"/>
      </w:pPr>
      <w:bookmarkStart w:id="43" w:name="_Toc192466053"/>
      <w:r>
        <w:lastRenderedPageBreak/>
        <w:t>Glosario</w:t>
      </w:r>
      <w:bookmarkEnd w:id="43"/>
    </w:p>
    <w:p w14:paraId="031DB1AF"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Actividades: </w:t>
      </w:r>
      <w:r w:rsidRPr="001F79D6">
        <w:rPr>
          <w:color w:val="000000" w:themeColor="text1"/>
          <w:szCs w:val="28"/>
          <w:bdr w:val="none" w:sz="0" w:space="0" w:color="auto" w:frame="1"/>
          <w:lang w:eastAsia="es-CO"/>
        </w:rPr>
        <w:t>son acciones o tareas realizadas por individuos o grupos para alcanzar objetivos específicos. Pueden ser recreativas, educativas, laborales o sociales y contribuyen al desarrollo personal, comunitario o profesional.</w:t>
      </w:r>
    </w:p>
    <w:p w14:paraId="2E747E58"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Costos: </w:t>
      </w:r>
      <w:r w:rsidRPr="001F79D6">
        <w:rPr>
          <w:color w:val="000000" w:themeColor="text1"/>
          <w:szCs w:val="28"/>
          <w:bdr w:val="none" w:sz="0" w:space="0" w:color="auto" w:frame="1"/>
          <w:lang w:eastAsia="es-CO"/>
        </w:rPr>
        <w:t>son los gastos asociados a la producción de bienes o servicios. Incluyen materiales, mano de obra, y otros gastos operativos, y son fundamentales para la contabilidad y la gestión financiera de una empresa.</w:t>
      </w:r>
    </w:p>
    <w:p w14:paraId="4B3243DD"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Gasto: </w:t>
      </w:r>
      <w:r w:rsidRPr="001F79D6">
        <w:rPr>
          <w:color w:val="000000" w:themeColor="text1"/>
          <w:szCs w:val="28"/>
          <w:bdr w:val="none" w:sz="0" w:space="0" w:color="auto" w:frame="1"/>
          <w:lang w:eastAsia="es-CO"/>
        </w:rPr>
        <w:t>se define como la salida de dinero que una persona o empresa realiza para adquirir bienes o servicios. Es un desembolso voluntario que no se recupera y se clasifica en diferentes tipos según su naturaleza, como gastos fijos, flexibles o discrecionales.</w:t>
      </w:r>
    </w:p>
    <w:p w14:paraId="73D809E2"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Indicadores de gestión: </w:t>
      </w:r>
      <w:r w:rsidRPr="001F79D6">
        <w:rPr>
          <w:color w:val="000000" w:themeColor="text1"/>
          <w:szCs w:val="28"/>
          <w:bdr w:val="none" w:sz="0" w:space="0" w:color="auto" w:frame="1"/>
          <w:lang w:eastAsia="es-CO"/>
        </w:rPr>
        <w:t>son métricas utilizadas para medir y evaluar el desempeño de una organización en diferentes áreas, ayudando a tomar decisiones estratégicas y mejorar la eficiencia y efectividad de los procesos.</w:t>
      </w:r>
    </w:p>
    <w:p w14:paraId="1AD2D399"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Objetivos</w:t>
      </w:r>
      <w:r w:rsidRPr="00A16FB0">
        <w:rPr>
          <w:rStyle w:val="Extranjerismo"/>
          <w:b/>
          <w:bCs/>
          <w:lang w:val="es-CO"/>
        </w:rPr>
        <w:t xml:space="preserve"> </w:t>
      </w:r>
      <w:r w:rsidRPr="008B785E">
        <w:rPr>
          <w:b/>
          <w:bCs/>
        </w:rPr>
        <w:t>SMART</w:t>
      </w:r>
      <w:r w:rsidRPr="001F79D6">
        <w:rPr>
          <w:b/>
          <w:bCs/>
          <w:color w:val="000000" w:themeColor="text1"/>
          <w:szCs w:val="28"/>
          <w:bdr w:val="none" w:sz="0" w:space="0" w:color="auto" w:frame="1"/>
          <w:lang w:eastAsia="es-CO"/>
        </w:rPr>
        <w:t>: </w:t>
      </w:r>
      <w:r w:rsidRPr="001F79D6">
        <w:rPr>
          <w:color w:val="000000" w:themeColor="text1"/>
          <w:szCs w:val="28"/>
          <w:bdr w:val="none" w:sz="0" w:space="0" w:color="auto" w:frame="1"/>
          <w:lang w:eastAsia="es-CO"/>
        </w:rPr>
        <w:t>son metas específicas, medibles, alcanzables, relevantes y con un tiempo definido. Esta metodología ayuda a establecer objetivos claros y realistas, optimizando la planificación y el seguimiento de los progresos.</w:t>
      </w:r>
    </w:p>
    <w:p w14:paraId="676B289F"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Plan de acción: </w:t>
      </w:r>
      <w:r w:rsidRPr="001F79D6">
        <w:rPr>
          <w:color w:val="000000" w:themeColor="text1"/>
          <w:szCs w:val="28"/>
          <w:bdr w:val="none" w:sz="0" w:space="0" w:color="auto" w:frame="1"/>
          <w:lang w:eastAsia="es-CO"/>
        </w:rPr>
        <w:t>es una estrategia organizada que detalla las tareas, recursos y responsables para alcanzar objetivos específicos en un tiempo determinado. Incluye mecanismos de seguimiento y control para asegurar su efectividad.</w:t>
      </w:r>
    </w:p>
    <w:p w14:paraId="150250A7"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Plan de </w:t>
      </w:r>
      <w:r w:rsidRPr="00A16FB0">
        <w:rPr>
          <w:rStyle w:val="Extranjerismo"/>
          <w:b/>
          <w:bCs/>
          <w:lang w:val="es-CO"/>
        </w:rPr>
        <w:t>marketing </w:t>
      </w:r>
      <w:r w:rsidRPr="001F79D6">
        <w:rPr>
          <w:b/>
          <w:bCs/>
          <w:color w:val="000000" w:themeColor="text1"/>
          <w:szCs w:val="28"/>
          <w:bdr w:val="none" w:sz="0" w:space="0" w:color="auto" w:frame="1"/>
          <w:lang w:eastAsia="es-CO"/>
        </w:rPr>
        <w:t>y promoción: </w:t>
      </w:r>
      <w:r w:rsidRPr="001F79D6">
        <w:rPr>
          <w:color w:val="000000" w:themeColor="text1"/>
          <w:szCs w:val="28"/>
          <w:bdr w:val="none" w:sz="0" w:space="0" w:color="auto" w:frame="1"/>
          <w:lang w:eastAsia="es-CO"/>
        </w:rPr>
        <w:t>es un documento que define estrategias y acciones necesarias para alcanzar objetivos de </w:t>
      </w:r>
      <w:r w:rsidRPr="001F79D6">
        <w:rPr>
          <w:i/>
          <w:iCs/>
          <w:color w:val="000000" w:themeColor="text1"/>
          <w:szCs w:val="28"/>
          <w:bdr w:val="none" w:sz="0" w:space="0" w:color="auto" w:frame="1"/>
          <w:lang w:eastAsia="es-CO"/>
        </w:rPr>
        <w:t>marketing</w:t>
      </w:r>
      <w:r w:rsidRPr="001F79D6">
        <w:rPr>
          <w:color w:val="000000" w:themeColor="text1"/>
          <w:szCs w:val="28"/>
          <w:bdr w:val="none" w:sz="0" w:space="0" w:color="auto" w:frame="1"/>
          <w:lang w:eastAsia="es-CO"/>
        </w:rPr>
        <w:t xml:space="preserve">, considerando análisis de </w:t>
      </w:r>
      <w:r w:rsidRPr="001F79D6">
        <w:rPr>
          <w:color w:val="000000" w:themeColor="text1"/>
          <w:szCs w:val="28"/>
          <w:bdr w:val="none" w:sz="0" w:space="0" w:color="auto" w:frame="1"/>
          <w:lang w:eastAsia="es-CO"/>
        </w:rPr>
        <w:lastRenderedPageBreak/>
        <w:t>mercado, entorno, competidores, producto y presupuesto, optimizando recursos para lograr posicionamiento y ventas.</w:t>
      </w:r>
    </w:p>
    <w:p w14:paraId="14DCD7EF"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Plan de negocios: </w:t>
      </w:r>
      <w:r w:rsidRPr="001F79D6">
        <w:rPr>
          <w:color w:val="000000" w:themeColor="text1"/>
          <w:szCs w:val="28"/>
          <w:bdr w:val="none" w:sz="0" w:space="0" w:color="auto" w:frame="1"/>
          <w:lang w:eastAsia="es-CO"/>
        </w:rPr>
        <w:t>es un documento que detalla los objetivos de una empresa, la estrategia para alcanzarlos y la viabilidad económica del proyecto. Es fundamental para atraer inversores y guiar el desarrollo del negocio.</w:t>
      </w:r>
    </w:p>
    <w:p w14:paraId="7754A750"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Plan financiero: </w:t>
      </w:r>
      <w:r w:rsidRPr="001F79D6">
        <w:rPr>
          <w:color w:val="000000" w:themeColor="text1"/>
          <w:szCs w:val="28"/>
          <w:bdr w:val="none" w:sz="0" w:space="0" w:color="auto" w:frame="1"/>
          <w:lang w:eastAsia="es-CO"/>
        </w:rPr>
        <w:t>es un documento que describe los objetivos financieros y las estrategias para alcanzarlos, incluyendo análisis de ingresos, gastos, y proyecciones financieras.</w:t>
      </w:r>
    </w:p>
    <w:p w14:paraId="05A3B0CF"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Presupuesto: </w:t>
      </w:r>
      <w:r w:rsidRPr="001F79D6">
        <w:rPr>
          <w:color w:val="000000" w:themeColor="text1"/>
          <w:szCs w:val="28"/>
          <w:bdr w:val="none" w:sz="0" w:space="0" w:color="auto" w:frame="1"/>
          <w:lang w:eastAsia="es-CO"/>
        </w:rPr>
        <w:t>es un plan financiero que establece los ingresos y gastos previstos de una persona, empresa o entidad durante un periodo específico. Sirve para gestionar recursos, controlar costos y tomar decisiones informadas.</w:t>
      </w:r>
    </w:p>
    <w:p w14:paraId="73C2BBB4"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Productividad local: </w:t>
      </w:r>
      <w:r w:rsidRPr="001F79D6">
        <w:rPr>
          <w:color w:val="000000" w:themeColor="text1"/>
          <w:szCs w:val="28"/>
          <w:bdr w:val="none" w:sz="0" w:space="0" w:color="auto" w:frame="1"/>
          <w:lang w:eastAsia="es-CO"/>
        </w:rPr>
        <w:t>se refiere a la creación y manufactura de bienes y servicios dentro de una comunidad específica, utilizando recursos locales. Este enfoque fomenta el desarrollo económico sostenible, la generación de empleo y la preservación de la identidad cultural de la región.</w:t>
      </w:r>
    </w:p>
    <w:p w14:paraId="10A7E5AD"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Proyecto turístico: </w:t>
      </w:r>
      <w:r w:rsidRPr="001F79D6">
        <w:rPr>
          <w:color w:val="000000" w:themeColor="text1"/>
          <w:szCs w:val="28"/>
          <w:bdr w:val="none" w:sz="0" w:space="0" w:color="auto" w:frame="1"/>
          <w:lang w:eastAsia="es-CO"/>
        </w:rPr>
        <w:t>es un plan estratégico destinado a desarrollar y promover un destino turístico. Incluye fases como planificación, ejecución y gestión, con el objetivo de atraer visitantes y generar beneficios económicos, sociales y culturales, asegurando la sostenibilidad y calidad de los servicios.</w:t>
      </w:r>
    </w:p>
    <w:p w14:paraId="1510427C"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Recursos financieros: </w:t>
      </w:r>
      <w:r w:rsidRPr="001F79D6">
        <w:rPr>
          <w:color w:val="000000" w:themeColor="text1"/>
          <w:szCs w:val="28"/>
          <w:bdr w:val="none" w:sz="0" w:space="0" w:color="auto" w:frame="1"/>
          <w:lang w:eastAsia="es-CO"/>
        </w:rPr>
        <w:t>son los fondos que una empresa utiliza para llevar a cabo sus operaciones y cumplir con sus objetivos. Incluyen capital propio, efectivo, créditos y otros instrumentos que permiten financiar inversiones y operaciones diarias.</w:t>
      </w:r>
    </w:p>
    <w:p w14:paraId="61EBA4CB" w14:textId="77777777" w:rsidR="00B63204" w:rsidRPr="005E3D05" w:rsidRDefault="00B63204" w:rsidP="001A33D0">
      <w:pPr>
        <w:spacing w:before="0" w:after="0"/>
        <w:rPr>
          <w:color w:val="000000" w:themeColor="text1"/>
          <w:szCs w:val="28"/>
          <w:lang w:val="es-419" w:eastAsia="es-CO"/>
        </w:rPr>
      </w:pPr>
    </w:p>
    <w:p w14:paraId="2138E73A" w14:textId="77777777" w:rsidR="00B63204" w:rsidRPr="005E3D05" w:rsidRDefault="00B63204" w:rsidP="001A33D0">
      <w:pPr>
        <w:spacing w:before="0" w:after="0"/>
        <w:rPr>
          <w:color w:val="000000" w:themeColor="text1"/>
          <w:szCs w:val="28"/>
          <w:lang w:val="es-419" w:eastAsia="es-CO"/>
        </w:rPr>
      </w:pPr>
    </w:p>
    <w:p w14:paraId="40B682D2" w14:textId="39526EE3" w:rsidR="002E5B3A" w:rsidRDefault="002E5B3A" w:rsidP="001A33D0">
      <w:pPr>
        <w:pStyle w:val="Ttulo1"/>
        <w:numPr>
          <w:ilvl w:val="0"/>
          <w:numId w:val="0"/>
        </w:numPr>
        <w:spacing w:line="360" w:lineRule="auto"/>
      </w:pPr>
      <w:bookmarkStart w:id="44" w:name="_Toc192466054"/>
      <w:r>
        <w:t>Referencias bibliográficas</w:t>
      </w:r>
      <w:bookmarkEnd w:id="44"/>
      <w:r>
        <w:t xml:space="preserve"> </w:t>
      </w:r>
    </w:p>
    <w:p w14:paraId="2B476F21" w14:textId="77777777" w:rsidR="00BA4F39" w:rsidRPr="00BA4F39" w:rsidRDefault="00BA4F39" w:rsidP="00BA4F39">
      <w:pPr>
        <w:rPr>
          <w:color w:val="000000" w:themeColor="text1"/>
        </w:rPr>
      </w:pPr>
      <w:proofErr w:type="spellStart"/>
      <w:r w:rsidRPr="00BA4F39">
        <w:rPr>
          <w:color w:val="000000" w:themeColor="text1"/>
        </w:rPr>
        <w:t>Acerenza</w:t>
      </w:r>
      <w:proofErr w:type="spellEnd"/>
      <w:r w:rsidRPr="00BA4F39">
        <w:rPr>
          <w:color w:val="000000" w:themeColor="text1"/>
        </w:rPr>
        <w:t>, M. A. (2008). Gestión municipal del turismo (1a ed.). Editorial Trillas.</w:t>
      </w:r>
    </w:p>
    <w:p w14:paraId="1D6CC116" w14:textId="77777777" w:rsidR="00BA4F39" w:rsidRPr="00BA4F39" w:rsidRDefault="00BA4F39" w:rsidP="00BA4F39">
      <w:pPr>
        <w:pStyle w:val="Sangra2detindependiente"/>
      </w:pPr>
      <w:r w:rsidRPr="00BA4F39">
        <w:t>Hernández Díaz, E. A. (2012). Proyectos turísticos: Formulación y evaluación (2a ed.). Editorial Trillas.</w:t>
      </w:r>
    </w:p>
    <w:p w14:paraId="3757CED9" w14:textId="77777777" w:rsidR="00BA4F39" w:rsidRPr="00BA4F39" w:rsidRDefault="00BA4F39" w:rsidP="00BA4F39">
      <w:pPr>
        <w:rPr>
          <w:color w:val="000000" w:themeColor="text1"/>
        </w:rPr>
      </w:pPr>
      <w:r w:rsidRPr="00BA4F39">
        <w:rPr>
          <w:color w:val="000000" w:themeColor="text1"/>
        </w:rPr>
        <w:t>Méndez, J. A. (2018). Manual para formulación y evaluación de proyectos turísticos: Herramientas técnicas para inversiones turísticas. Lima: Academia Global de Turismo.</w:t>
      </w:r>
    </w:p>
    <w:p w14:paraId="2E380C32" w14:textId="77777777" w:rsidR="00BA4F39" w:rsidRPr="00BA4F39" w:rsidRDefault="00BA4F39" w:rsidP="00BA4F39">
      <w:pPr>
        <w:rPr>
          <w:color w:val="000000" w:themeColor="text1"/>
        </w:rPr>
      </w:pPr>
      <w:r w:rsidRPr="00BA4F39">
        <w:rPr>
          <w:color w:val="000000" w:themeColor="text1"/>
        </w:rPr>
        <w:t>Ministerio de Comercio Exterior y Turismo. (2014). Proyectos de inversión en el sector turismo en Colombia. Bogotá: Ministerio de Comercio Exterior y Turismo.</w:t>
      </w:r>
    </w:p>
    <w:p w14:paraId="1164C9D2" w14:textId="77777777" w:rsidR="00BA4F39" w:rsidRPr="00BA4F39" w:rsidRDefault="00BA4F39" w:rsidP="00BA4F39">
      <w:pPr>
        <w:rPr>
          <w:color w:val="000000" w:themeColor="text1"/>
        </w:rPr>
      </w:pPr>
      <w:r w:rsidRPr="00BA4F39">
        <w:rPr>
          <w:color w:val="000000" w:themeColor="text1"/>
        </w:rPr>
        <w:t>Ministerio de Comercio, Industria y Turismo de Colombia. (2019). Lineamientos para el desarrollo de proyectos turísticos sostenibles.</w:t>
      </w:r>
    </w:p>
    <w:p w14:paraId="10359FD8" w14:textId="77777777" w:rsidR="00BA4F39" w:rsidRPr="00BA4F39" w:rsidRDefault="00BA4F39" w:rsidP="00BA4F39">
      <w:pPr>
        <w:rPr>
          <w:color w:val="000000" w:themeColor="text1"/>
        </w:rPr>
      </w:pPr>
      <w:r w:rsidRPr="00BA4F39">
        <w:rPr>
          <w:color w:val="000000" w:themeColor="text1"/>
        </w:rPr>
        <w:t>Ministerio de Comercio, Industria y Turismo de Colombia. (2020). Estrategia de turismo para Colombia.</w:t>
      </w:r>
    </w:p>
    <w:p w14:paraId="7A5792DE" w14:textId="77777777" w:rsidR="00BA4F39" w:rsidRDefault="00BA4F39" w:rsidP="00BA4F39">
      <w:pPr>
        <w:rPr>
          <w:color w:val="000000" w:themeColor="text1"/>
        </w:rPr>
      </w:pPr>
      <w:r w:rsidRPr="00BA4F39">
        <w:rPr>
          <w:color w:val="000000" w:themeColor="text1"/>
        </w:rPr>
        <w:t>Ministerio de Comercio, Industria y Turismo. (2022). Turismo en armonía con la vida: Plan sectorial de turismo 2022-2026. Bogotá, Colombia: Ministerio de Comercio, Industria y Turismo. </w:t>
      </w:r>
    </w:p>
    <w:p w14:paraId="1D50D10E" w14:textId="6BD0B9EC" w:rsidR="00BA4F39" w:rsidRDefault="008E00A7" w:rsidP="00BA4F39">
      <w:pPr>
        <w:rPr>
          <w:color w:val="000000" w:themeColor="text1"/>
        </w:rPr>
      </w:pPr>
      <w:hyperlink r:id="rId16" w:history="1">
        <w:r w:rsidR="00BA4F39" w:rsidRPr="007A4A0B">
          <w:rPr>
            <w:rStyle w:val="Hipervnculo"/>
          </w:rPr>
          <w:t>https://www.mincit.gov.co/participa/consulta-ciudadana/20-12-2022-plan-sectorial-de-turismo-vfpp.aspx</w:t>
        </w:r>
      </w:hyperlink>
    </w:p>
    <w:p w14:paraId="3EF621B6" w14:textId="77777777" w:rsidR="00BA4F39" w:rsidRPr="00BA4F39" w:rsidRDefault="00BA4F39" w:rsidP="00BA4F39">
      <w:pPr>
        <w:rPr>
          <w:color w:val="000000" w:themeColor="text1"/>
        </w:rPr>
      </w:pPr>
      <w:r w:rsidRPr="00BA4F39">
        <w:rPr>
          <w:color w:val="000000" w:themeColor="text1"/>
        </w:rPr>
        <w:t>Morales Mejía, D., Vallejo Terreros, E. V., &amp; López Guerrero, M. E. (1987). Financiamiento turístico: Fuentes internas y externas. Trillas.</w:t>
      </w:r>
    </w:p>
    <w:p w14:paraId="2F8910DF" w14:textId="77777777" w:rsidR="00BA4F39" w:rsidRPr="00BA4F39" w:rsidRDefault="00BA4F39" w:rsidP="00BA4F39">
      <w:pPr>
        <w:rPr>
          <w:color w:val="000000" w:themeColor="text1"/>
        </w:rPr>
      </w:pPr>
      <w:r w:rsidRPr="00BA4F39">
        <w:rPr>
          <w:color w:val="000000" w:themeColor="text1"/>
        </w:rPr>
        <w:lastRenderedPageBreak/>
        <w:t>Ramírez, C. F. (2020). Estrategias para mejorar la productividad turística en regiones colombianas. Bogotá: Ediciones Turismo y Sociedad.</w:t>
      </w:r>
    </w:p>
    <w:p w14:paraId="4917E82F" w14:textId="77777777" w:rsidR="00BA4F39" w:rsidRPr="00BA4F39" w:rsidRDefault="00BA4F39" w:rsidP="00BA4F39">
      <w:pPr>
        <w:rPr>
          <w:color w:val="000000" w:themeColor="text1"/>
        </w:rPr>
      </w:pPr>
      <w:r w:rsidRPr="00BA4F39">
        <w:rPr>
          <w:color w:val="000000" w:themeColor="text1"/>
        </w:rPr>
        <w:t>Welsch, G. A., Hilton, R. W., &amp; Gordon, P. N. (2005). Presupuestos: Planificación y control de utilidades (6a ed.). Pearson Prentice Hall.</w:t>
      </w:r>
    </w:p>
    <w:p w14:paraId="72D6E298" w14:textId="77777777" w:rsidR="00726CBE" w:rsidRDefault="00726CBE" w:rsidP="001A33D0">
      <w:pPr>
        <w:pStyle w:val="paragraph"/>
        <w:spacing w:before="0" w:beforeAutospacing="0" w:after="0" w:afterAutospacing="0" w:line="360" w:lineRule="auto"/>
        <w:textAlignment w:val="baseline"/>
        <w:rPr>
          <w:rFonts w:ascii="Segoe UI" w:hAnsi="Segoe UI" w:cs="Segoe UI"/>
          <w:sz w:val="18"/>
          <w:szCs w:val="18"/>
        </w:rPr>
      </w:pPr>
      <w:r>
        <w:rPr>
          <w:rStyle w:val="eop"/>
          <w:rFonts w:ascii="Arial" w:eastAsiaTheme="majorEastAsia" w:hAnsi="Arial" w:cs="Arial"/>
          <w:sz w:val="20"/>
          <w:szCs w:val="20"/>
        </w:rPr>
        <w:t> </w:t>
      </w:r>
    </w:p>
    <w:p w14:paraId="76E53F7F" w14:textId="77777777" w:rsidR="00726CBE" w:rsidRDefault="00726CBE"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0ACDF4A3" w14:textId="453E0226" w:rsidR="002E5B3A" w:rsidRPr="002E5B3A" w:rsidRDefault="00F36C9D" w:rsidP="001A33D0">
      <w:pPr>
        <w:pStyle w:val="Ttulo1"/>
        <w:numPr>
          <w:ilvl w:val="0"/>
          <w:numId w:val="0"/>
        </w:numPr>
        <w:spacing w:line="360" w:lineRule="auto"/>
      </w:pPr>
      <w:bookmarkStart w:id="45" w:name="_Toc192466055"/>
      <w:r>
        <w:lastRenderedPageBreak/>
        <w:t>Créditos</w:t>
      </w:r>
      <w:bookmarkEnd w:id="45"/>
    </w:p>
    <w:tbl>
      <w:tblPr>
        <w:tblStyle w:val="SENA"/>
        <w:tblW w:w="10060" w:type="dxa"/>
        <w:tblLayout w:type="fixed"/>
        <w:tblLook w:val="04A0" w:firstRow="1" w:lastRow="0" w:firstColumn="1" w:lastColumn="0" w:noHBand="0" w:noVBand="1"/>
      </w:tblPr>
      <w:tblGrid>
        <w:gridCol w:w="2830"/>
        <w:gridCol w:w="3261"/>
        <w:gridCol w:w="3969"/>
      </w:tblGrid>
      <w:tr w:rsidR="004554CA" w:rsidRPr="008B6A33"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8B6A33" w:rsidRDefault="004554CA" w:rsidP="001A33D0">
            <w:pPr>
              <w:spacing w:before="0" w:after="0"/>
              <w:ind w:firstLine="0"/>
              <w:rPr>
                <w:rFonts w:asciiTheme="minorHAnsi" w:hAnsiTheme="minorHAnsi" w:cstheme="minorHAnsi"/>
                <w:szCs w:val="28"/>
                <w:lang w:val="es-419" w:eastAsia="es-CO"/>
              </w:rPr>
            </w:pPr>
            <w:bookmarkStart w:id="46" w:name="_Hlk154833079"/>
            <w:r w:rsidRPr="008B6A33">
              <w:rPr>
                <w:rFonts w:asciiTheme="minorHAnsi" w:hAnsiTheme="minorHAnsi" w:cstheme="minorHAnsi"/>
                <w:szCs w:val="28"/>
                <w:lang w:val="es-419" w:eastAsia="es-CO"/>
              </w:rPr>
              <w:t>Nombre</w:t>
            </w:r>
          </w:p>
        </w:tc>
        <w:tc>
          <w:tcPr>
            <w:tcW w:w="3261" w:type="dxa"/>
          </w:tcPr>
          <w:p w14:paraId="34AD80E5" w14:textId="25DC38F0"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Cargo</w:t>
            </w:r>
          </w:p>
        </w:tc>
        <w:tc>
          <w:tcPr>
            <w:tcW w:w="3969" w:type="dxa"/>
          </w:tcPr>
          <w:p w14:paraId="7F36A75B" w14:textId="02C68625"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Regional y Centro de Formación</w:t>
            </w:r>
          </w:p>
        </w:tc>
      </w:tr>
      <w:tr w:rsidR="00823FE8" w:rsidRPr="008B6A33"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Pr="008B6A33" w:rsidRDefault="00823FE8" w:rsidP="001A33D0">
            <w:pPr>
              <w:pStyle w:val="TextoTablas"/>
              <w:spacing w:before="0" w:after="0" w:line="360" w:lineRule="auto"/>
              <w:rPr>
                <w:rFonts w:asciiTheme="minorHAnsi" w:hAnsiTheme="minorHAnsi" w:cstheme="minorHAnsi"/>
                <w:sz w:val="28"/>
                <w:szCs w:val="28"/>
              </w:rPr>
            </w:pPr>
            <w:proofErr w:type="spellStart"/>
            <w:r w:rsidRPr="008B6A33">
              <w:rPr>
                <w:rFonts w:asciiTheme="minorHAnsi" w:hAnsiTheme="minorHAnsi" w:cstheme="minorHAnsi"/>
                <w:color w:val="000000"/>
                <w:sz w:val="28"/>
                <w:szCs w:val="28"/>
              </w:rPr>
              <w:t>Milady</w:t>
            </w:r>
            <w:proofErr w:type="spellEnd"/>
            <w:r w:rsidRPr="008B6A33">
              <w:rPr>
                <w:rFonts w:asciiTheme="minorHAnsi" w:hAnsiTheme="minorHAnsi" w:cstheme="minorHAnsi"/>
                <w:color w:val="000000"/>
                <w:sz w:val="28"/>
                <w:szCs w:val="28"/>
              </w:rPr>
              <w:t xml:space="preserve"> Tatiana Villamil Castellanos</w:t>
            </w:r>
          </w:p>
        </w:tc>
        <w:tc>
          <w:tcPr>
            <w:tcW w:w="3261" w:type="dxa"/>
          </w:tcPr>
          <w:p w14:paraId="494638E9" w14:textId="0101731A"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Responsable Ecosistema de Recursos Educativos Digitales (RED)</w:t>
            </w:r>
          </w:p>
        </w:tc>
        <w:tc>
          <w:tcPr>
            <w:tcW w:w="3969" w:type="dxa"/>
          </w:tcPr>
          <w:p w14:paraId="26021717" w14:textId="41279C91"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Dirección General</w:t>
            </w:r>
          </w:p>
        </w:tc>
      </w:tr>
      <w:tr w:rsidR="00823FE8" w:rsidRPr="008B6A33" w14:paraId="2E62ACF7" w14:textId="77777777" w:rsidTr="004554CA">
        <w:tc>
          <w:tcPr>
            <w:tcW w:w="2830" w:type="dxa"/>
          </w:tcPr>
          <w:p w14:paraId="11C6E15E" w14:textId="34A91D84"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Diana </w:t>
            </w:r>
            <w:proofErr w:type="spellStart"/>
            <w:r w:rsidRPr="008B6A33">
              <w:rPr>
                <w:rFonts w:asciiTheme="minorHAnsi" w:hAnsiTheme="minorHAnsi" w:cstheme="minorHAnsi"/>
                <w:color w:val="000000"/>
                <w:sz w:val="28"/>
                <w:szCs w:val="28"/>
              </w:rPr>
              <w:t>Rocio</w:t>
            </w:r>
            <w:proofErr w:type="spellEnd"/>
            <w:r w:rsidRPr="008B6A33">
              <w:rPr>
                <w:rFonts w:asciiTheme="minorHAnsi" w:hAnsiTheme="minorHAnsi" w:cstheme="minorHAnsi"/>
                <w:color w:val="000000"/>
                <w:sz w:val="28"/>
                <w:szCs w:val="28"/>
              </w:rPr>
              <w:t xml:space="preserve"> </w:t>
            </w:r>
            <w:proofErr w:type="spellStart"/>
            <w:r w:rsidRPr="008B6A33">
              <w:rPr>
                <w:rFonts w:asciiTheme="minorHAnsi" w:hAnsiTheme="minorHAnsi" w:cstheme="minorHAnsi"/>
                <w:color w:val="000000"/>
                <w:sz w:val="28"/>
                <w:szCs w:val="28"/>
              </w:rPr>
              <w:t>Possos</w:t>
            </w:r>
            <w:proofErr w:type="spellEnd"/>
            <w:r w:rsidRPr="008B6A33">
              <w:rPr>
                <w:rFonts w:asciiTheme="minorHAnsi" w:hAnsiTheme="minorHAnsi" w:cstheme="minorHAnsi"/>
                <w:color w:val="000000"/>
                <w:sz w:val="28"/>
                <w:szCs w:val="28"/>
              </w:rPr>
              <w:t xml:space="preserve"> Beltrán</w:t>
            </w:r>
          </w:p>
        </w:tc>
        <w:tc>
          <w:tcPr>
            <w:tcW w:w="3261" w:type="dxa"/>
          </w:tcPr>
          <w:p w14:paraId="15C0928A" w14:textId="0F5152A0"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Responsable de línea de producción </w:t>
            </w:r>
          </w:p>
        </w:tc>
        <w:tc>
          <w:tcPr>
            <w:tcW w:w="3969" w:type="dxa"/>
          </w:tcPr>
          <w:p w14:paraId="17C2853D" w14:textId="5CA394A0" w:rsidR="00823FE8" w:rsidRPr="008B6A33" w:rsidRDefault="00AF1C32"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Regional Tolima - </w:t>
            </w:r>
            <w:r w:rsidR="00823FE8" w:rsidRPr="008B6A33">
              <w:rPr>
                <w:rFonts w:asciiTheme="minorHAnsi" w:hAnsiTheme="minorHAnsi" w:cstheme="minorHAnsi"/>
                <w:color w:val="000000"/>
                <w:sz w:val="28"/>
                <w:szCs w:val="28"/>
              </w:rPr>
              <w:t>Centro de Comercio y Servicios</w:t>
            </w:r>
          </w:p>
        </w:tc>
      </w:tr>
      <w:tr w:rsidR="008B6A33" w:rsidRPr="008B6A33" w14:paraId="5D0928E7" w14:textId="77777777" w:rsidTr="00630EB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1E4416E"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lang w:val="es-ES"/>
              </w:rPr>
              <w:t>Juan Carlos Camargo Solano</w:t>
            </w:r>
            <w:r w:rsidRPr="008B6A33">
              <w:rPr>
                <w:rStyle w:val="eop"/>
                <w:rFonts w:asciiTheme="minorHAnsi" w:hAnsiTheme="minorHAnsi" w:cstheme="minorHAnsi"/>
                <w:sz w:val="28"/>
                <w:szCs w:val="28"/>
              </w:rPr>
              <w:t> </w:t>
            </w:r>
          </w:p>
        </w:tc>
        <w:tc>
          <w:tcPr>
            <w:tcW w:w="3261" w:type="dxa"/>
            <w:vAlign w:val="center"/>
          </w:tcPr>
          <w:p w14:paraId="7BB9A540" w14:textId="5AD6FFFC"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rPr>
              <w:t>Experto temático</w:t>
            </w:r>
            <w:r w:rsidRPr="008B6A33">
              <w:rPr>
                <w:rStyle w:val="eop"/>
                <w:rFonts w:asciiTheme="minorHAnsi" w:hAnsiTheme="minorHAnsi" w:cstheme="minorHAnsi"/>
                <w:sz w:val="28"/>
                <w:szCs w:val="28"/>
              </w:rPr>
              <w:t> </w:t>
            </w:r>
          </w:p>
        </w:tc>
        <w:tc>
          <w:tcPr>
            <w:tcW w:w="3969" w:type="dxa"/>
            <w:vAlign w:val="center"/>
          </w:tcPr>
          <w:p w14:paraId="1C05866F" w14:textId="5033CCBC"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rPr>
              <w:t>Centro Nacional de Hotelería, Turismo y Alimentos - Regional Distrito Capital</w:t>
            </w:r>
            <w:r w:rsidRPr="008B6A33">
              <w:rPr>
                <w:rStyle w:val="eop"/>
                <w:rFonts w:asciiTheme="minorHAnsi" w:hAnsiTheme="minorHAnsi" w:cstheme="minorHAnsi"/>
                <w:sz w:val="28"/>
                <w:szCs w:val="28"/>
              </w:rPr>
              <w:t> </w:t>
            </w:r>
          </w:p>
        </w:tc>
      </w:tr>
      <w:tr w:rsidR="00006081" w:rsidRPr="008B6A33" w14:paraId="34080B41" w14:textId="77777777" w:rsidTr="004554CA">
        <w:tc>
          <w:tcPr>
            <w:tcW w:w="2830" w:type="dxa"/>
          </w:tcPr>
          <w:p w14:paraId="4EF8DEC6" w14:textId="52EA23F1"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Viviana Esperanza Herrera</w:t>
            </w:r>
          </w:p>
        </w:tc>
        <w:tc>
          <w:tcPr>
            <w:tcW w:w="3261" w:type="dxa"/>
          </w:tcPr>
          <w:p w14:paraId="3C872D58" w14:textId="32D374DC"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instruccional </w:t>
            </w:r>
          </w:p>
        </w:tc>
        <w:tc>
          <w:tcPr>
            <w:tcW w:w="3969" w:type="dxa"/>
          </w:tcPr>
          <w:p w14:paraId="28E35386" w14:textId="15B5DCEC" w:rsidR="00006081"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Regional Tolima - </w:t>
            </w:r>
            <w:r w:rsidR="00006081" w:rsidRPr="008B6A33">
              <w:rPr>
                <w:rFonts w:asciiTheme="minorHAnsi" w:hAnsiTheme="minorHAnsi" w:cstheme="minorHAnsi"/>
                <w:color w:val="000000"/>
                <w:sz w:val="28"/>
                <w:szCs w:val="28"/>
              </w:rPr>
              <w:t xml:space="preserve">Centro de Comercio y Servicios </w:t>
            </w:r>
          </w:p>
        </w:tc>
      </w:tr>
      <w:tr w:rsidR="00E8116D" w:rsidRPr="008B6A33"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3F8C6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Oscar Iván Uribe Ortiz </w:t>
            </w:r>
          </w:p>
        </w:tc>
        <w:tc>
          <w:tcPr>
            <w:tcW w:w="3261" w:type="dxa"/>
          </w:tcPr>
          <w:p w14:paraId="1F51BEF4" w14:textId="4F615C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Diseñador web </w:t>
            </w:r>
          </w:p>
        </w:tc>
        <w:tc>
          <w:tcPr>
            <w:tcW w:w="3969" w:type="dxa"/>
          </w:tcPr>
          <w:p w14:paraId="1E175D13" w14:textId="2E0F0C97"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Regional Tolima - Centro de Comercio y Servicios</w:t>
            </w:r>
          </w:p>
        </w:tc>
      </w:tr>
      <w:tr w:rsidR="008B6A33" w:rsidRPr="008B6A33" w14:paraId="3E651872" w14:textId="77777777" w:rsidTr="001A70B1">
        <w:tc>
          <w:tcPr>
            <w:tcW w:w="2830" w:type="dxa"/>
            <w:vAlign w:val="center"/>
          </w:tcPr>
          <w:p w14:paraId="4B8B471E" w14:textId="1E2BD856"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rPr>
              <w:t>Juan Daniel Polanco Muñoz</w:t>
            </w:r>
            <w:r w:rsidRPr="008B6A33">
              <w:rPr>
                <w:rStyle w:val="eop"/>
                <w:rFonts w:asciiTheme="minorHAnsi" w:hAnsiTheme="minorHAnsi" w:cstheme="minorHAnsi"/>
                <w:sz w:val="28"/>
                <w:szCs w:val="28"/>
              </w:rPr>
              <w:t> </w:t>
            </w:r>
          </w:p>
        </w:tc>
        <w:tc>
          <w:tcPr>
            <w:tcW w:w="3261" w:type="dxa"/>
            <w:vAlign w:val="center"/>
          </w:tcPr>
          <w:p w14:paraId="39342B28" w14:textId="7B22E665"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lang w:val="es-ES"/>
              </w:rPr>
              <w:t>Diseñador web</w:t>
            </w:r>
            <w:r w:rsidRPr="008B6A33">
              <w:rPr>
                <w:rStyle w:val="eop"/>
                <w:rFonts w:asciiTheme="minorHAnsi" w:hAnsiTheme="minorHAnsi" w:cstheme="minorHAnsi"/>
                <w:sz w:val="28"/>
                <w:szCs w:val="28"/>
              </w:rPr>
              <w:t> </w:t>
            </w:r>
          </w:p>
        </w:tc>
        <w:tc>
          <w:tcPr>
            <w:tcW w:w="3969" w:type="dxa"/>
            <w:vAlign w:val="center"/>
          </w:tcPr>
          <w:p w14:paraId="21686E88" w14:textId="2BEA86E9"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rPr>
              <w:t>Centro de Comercio y Servicios - Regional Tolima</w:t>
            </w:r>
            <w:r w:rsidRPr="008B6A33">
              <w:rPr>
                <w:rStyle w:val="eop"/>
                <w:rFonts w:asciiTheme="minorHAnsi" w:hAnsiTheme="minorHAnsi" w:cstheme="minorHAnsi"/>
                <w:sz w:val="28"/>
                <w:szCs w:val="28"/>
              </w:rPr>
              <w:t> </w:t>
            </w:r>
          </w:p>
        </w:tc>
      </w:tr>
      <w:tr w:rsidR="00AB2353" w:rsidRPr="008B6A33"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087C5E95"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Diego Fernando Velasco </w:t>
            </w:r>
            <w:proofErr w:type="spellStart"/>
            <w:r w:rsidRPr="008B6A33">
              <w:rPr>
                <w:rFonts w:asciiTheme="minorHAnsi" w:hAnsiTheme="minorHAnsi" w:cstheme="minorHAnsi"/>
                <w:color w:val="000000"/>
                <w:sz w:val="28"/>
                <w:szCs w:val="28"/>
              </w:rPr>
              <w:t>Güiza</w:t>
            </w:r>
            <w:proofErr w:type="spellEnd"/>
            <w:r w:rsidRPr="008B6A33">
              <w:rPr>
                <w:rFonts w:asciiTheme="minorHAnsi" w:hAnsiTheme="minorHAnsi" w:cstheme="minorHAnsi"/>
                <w:color w:val="000000"/>
                <w:sz w:val="28"/>
                <w:szCs w:val="28"/>
              </w:rPr>
              <w:t xml:space="preserve"> </w:t>
            </w:r>
          </w:p>
        </w:tc>
        <w:tc>
          <w:tcPr>
            <w:tcW w:w="3261" w:type="dxa"/>
          </w:tcPr>
          <w:p w14:paraId="7CA57FBC" w14:textId="459794A1"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969" w:type="dxa"/>
          </w:tcPr>
          <w:p w14:paraId="74223EB6" w14:textId="53D65D47"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Regional Tolima - Centro de Comercio y Servicios </w:t>
            </w:r>
          </w:p>
        </w:tc>
      </w:tr>
      <w:tr w:rsidR="00144D9B" w:rsidRPr="008B6A33" w14:paraId="373ED0AE" w14:textId="77777777" w:rsidTr="004554CA">
        <w:tc>
          <w:tcPr>
            <w:tcW w:w="2830" w:type="dxa"/>
          </w:tcPr>
          <w:p w14:paraId="1EF98FBC" w14:textId="28C03E47" w:rsidR="00144D9B" w:rsidRPr="008B6A33" w:rsidRDefault="00144D9B"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Gilberto Junior Rodríguez </w:t>
            </w:r>
            <w:proofErr w:type="spellStart"/>
            <w:r w:rsidRPr="008B6A33">
              <w:rPr>
                <w:rFonts w:asciiTheme="minorHAnsi" w:hAnsiTheme="minorHAnsi" w:cstheme="minorHAnsi"/>
                <w:color w:val="000000"/>
                <w:sz w:val="28"/>
                <w:szCs w:val="28"/>
              </w:rPr>
              <w:t>Rodríguez</w:t>
            </w:r>
            <w:proofErr w:type="spellEnd"/>
          </w:p>
        </w:tc>
        <w:tc>
          <w:tcPr>
            <w:tcW w:w="3261" w:type="dxa"/>
          </w:tcPr>
          <w:p w14:paraId="670BEF51" w14:textId="6FBA2F73" w:rsidR="00144D9B" w:rsidRPr="008B6A33" w:rsidRDefault="00144D9B"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Animador y productor audiovisual </w:t>
            </w:r>
          </w:p>
        </w:tc>
        <w:tc>
          <w:tcPr>
            <w:tcW w:w="3969" w:type="dxa"/>
          </w:tcPr>
          <w:p w14:paraId="4FE8F654" w14:textId="03E01CA6" w:rsidR="00144D9B" w:rsidRPr="008B6A33" w:rsidRDefault="00144D9B"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Regional Tolima - Centro de Comercio y Servicios</w:t>
            </w:r>
          </w:p>
        </w:tc>
      </w:tr>
      <w:tr w:rsidR="0059007F" w:rsidRPr="008B6A33" w14:paraId="4150052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A7C3663" w14:textId="361F73A2" w:rsidR="0059007F" w:rsidRPr="008B6A33" w:rsidRDefault="0059007F" w:rsidP="0059007F">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Ernesto Navarro </w:t>
            </w:r>
            <w:proofErr w:type="spellStart"/>
            <w:r w:rsidRPr="008B6A33">
              <w:rPr>
                <w:rFonts w:asciiTheme="minorHAnsi" w:hAnsiTheme="minorHAnsi" w:cstheme="minorHAnsi"/>
                <w:color w:val="000000"/>
                <w:sz w:val="28"/>
                <w:szCs w:val="28"/>
              </w:rPr>
              <w:t>Jaimes</w:t>
            </w:r>
            <w:proofErr w:type="spellEnd"/>
            <w:r w:rsidRPr="008B6A33">
              <w:rPr>
                <w:rFonts w:asciiTheme="minorHAnsi" w:hAnsiTheme="minorHAnsi" w:cstheme="minorHAnsi"/>
                <w:color w:val="000000"/>
                <w:sz w:val="28"/>
                <w:szCs w:val="28"/>
              </w:rPr>
              <w:t xml:space="preserve"> </w:t>
            </w:r>
          </w:p>
        </w:tc>
        <w:tc>
          <w:tcPr>
            <w:tcW w:w="3261" w:type="dxa"/>
          </w:tcPr>
          <w:p w14:paraId="6A3F6567" w14:textId="6FA3CEBD" w:rsidR="0059007F" w:rsidRPr="008B6A33" w:rsidRDefault="0059007F" w:rsidP="0059007F">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Animador y productor audiovisual </w:t>
            </w:r>
          </w:p>
        </w:tc>
        <w:tc>
          <w:tcPr>
            <w:tcW w:w="3969" w:type="dxa"/>
          </w:tcPr>
          <w:p w14:paraId="1D2220C6" w14:textId="7A3F0E09" w:rsidR="0059007F" w:rsidRPr="008B6A33" w:rsidRDefault="0059007F" w:rsidP="0059007F">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Regional Tolima - Centro de Comercio y Servicios</w:t>
            </w:r>
          </w:p>
        </w:tc>
      </w:tr>
      <w:tr w:rsidR="0059007F" w:rsidRPr="008B6A33" w14:paraId="0737D40F" w14:textId="77777777" w:rsidTr="004554CA">
        <w:tc>
          <w:tcPr>
            <w:tcW w:w="2830" w:type="dxa"/>
          </w:tcPr>
          <w:p w14:paraId="67CABB3B" w14:textId="0470EE53" w:rsidR="0059007F" w:rsidRPr="008B6A33" w:rsidRDefault="0059007F" w:rsidP="0059007F">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Norma Constanza Morales Cruz </w:t>
            </w:r>
          </w:p>
        </w:tc>
        <w:tc>
          <w:tcPr>
            <w:tcW w:w="3261" w:type="dxa"/>
          </w:tcPr>
          <w:p w14:paraId="677DC104" w14:textId="4DC36EF9" w:rsidR="0059007F" w:rsidRPr="008B6A33" w:rsidRDefault="0059007F" w:rsidP="0059007F">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de contenidos inclusivos y accesibles </w:t>
            </w:r>
          </w:p>
        </w:tc>
        <w:tc>
          <w:tcPr>
            <w:tcW w:w="3969" w:type="dxa"/>
          </w:tcPr>
          <w:p w14:paraId="5E629696" w14:textId="1D460023" w:rsidR="0059007F" w:rsidRPr="008B6A33" w:rsidRDefault="0059007F" w:rsidP="0059007F">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Regional Tolima - Centro de Comercio y Servicios</w:t>
            </w:r>
          </w:p>
        </w:tc>
      </w:tr>
      <w:tr w:rsidR="00CF4062" w:rsidRPr="008B6A33" w14:paraId="07D28E2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8D60C47" w14:textId="44704972"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lastRenderedPageBreak/>
              <w:t xml:space="preserve">Jorge Bustos Gómez </w:t>
            </w:r>
          </w:p>
        </w:tc>
        <w:tc>
          <w:tcPr>
            <w:tcW w:w="3261" w:type="dxa"/>
          </w:tcPr>
          <w:p w14:paraId="16A1B3DF" w14:textId="22BE86B0"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969" w:type="dxa"/>
          </w:tcPr>
          <w:p w14:paraId="547E2EB4" w14:textId="0241D37A"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 - Regional Tolima</w:t>
            </w:r>
          </w:p>
        </w:tc>
      </w:tr>
      <w:tr w:rsidR="00CF4062" w:rsidRPr="008B6A33" w14:paraId="22DE36E3" w14:textId="77777777" w:rsidTr="004554CA">
        <w:tc>
          <w:tcPr>
            <w:tcW w:w="2830" w:type="dxa"/>
          </w:tcPr>
          <w:p w14:paraId="374BCDEF" w14:textId="430AA117"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Javier Mauricio Oviedo</w:t>
            </w:r>
          </w:p>
        </w:tc>
        <w:tc>
          <w:tcPr>
            <w:tcW w:w="3261" w:type="dxa"/>
          </w:tcPr>
          <w:p w14:paraId="72282C34" w14:textId="09D2B8B7"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969" w:type="dxa"/>
          </w:tcPr>
          <w:p w14:paraId="0A34B3B1" w14:textId="7404F149"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 - Regional Tolima</w:t>
            </w:r>
          </w:p>
        </w:tc>
      </w:tr>
      <w:bookmarkEnd w:id="46"/>
    </w:tbl>
    <w:p w14:paraId="77109462" w14:textId="77777777" w:rsidR="004554CA" w:rsidRPr="004554CA" w:rsidRDefault="004554CA" w:rsidP="001A33D0">
      <w:pPr>
        <w:spacing w:before="0" w:after="0"/>
        <w:rPr>
          <w:lang w:val="es-419" w:eastAsia="es-CO"/>
        </w:rPr>
      </w:pPr>
    </w:p>
    <w:p w14:paraId="46B6446B" w14:textId="7ADC9B28" w:rsidR="003137E4" w:rsidRDefault="003137E4" w:rsidP="001A33D0">
      <w:pPr>
        <w:spacing w:before="0" w:after="0"/>
        <w:ind w:firstLine="0"/>
        <w:rPr>
          <w:lang w:val="es-419" w:eastAsia="es-CO"/>
        </w:rPr>
      </w:pPr>
    </w:p>
    <w:sectPr w:rsidR="003137E4" w:rsidSect="00C7377B">
      <w:headerReference w:type="default" r:id="rId17"/>
      <w:footerReference w:type="default" r:id="rId1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7DB94" w14:textId="77777777" w:rsidR="008E00A7" w:rsidRDefault="008E00A7" w:rsidP="00EC0858">
      <w:pPr>
        <w:spacing w:before="0" w:after="0" w:line="240" w:lineRule="auto"/>
      </w:pPr>
      <w:r>
        <w:separator/>
      </w:r>
    </w:p>
  </w:endnote>
  <w:endnote w:type="continuationSeparator" w:id="0">
    <w:p w14:paraId="57BEB043" w14:textId="77777777" w:rsidR="008E00A7" w:rsidRDefault="008E00A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8E00A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AF123" w14:textId="77777777" w:rsidR="008E00A7" w:rsidRDefault="008E00A7" w:rsidP="00EC0858">
      <w:pPr>
        <w:spacing w:before="0" w:after="0" w:line="240" w:lineRule="auto"/>
      </w:pPr>
      <w:r>
        <w:separator/>
      </w:r>
    </w:p>
  </w:footnote>
  <w:footnote w:type="continuationSeparator" w:id="0">
    <w:p w14:paraId="429138F5" w14:textId="77777777" w:rsidR="008E00A7" w:rsidRDefault="008E00A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B84CBB"/>
    <w:multiLevelType w:val="hybridMultilevel"/>
    <w:tmpl w:val="E89E8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C324AF"/>
    <w:multiLevelType w:val="hybridMultilevel"/>
    <w:tmpl w:val="FB78EF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A134C9"/>
    <w:multiLevelType w:val="hybridMultilevel"/>
    <w:tmpl w:val="690EC1E6"/>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EC436E6"/>
    <w:multiLevelType w:val="hybridMultilevel"/>
    <w:tmpl w:val="A2B21C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F2E0B8D"/>
    <w:multiLevelType w:val="hybridMultilevel"/>
    <w:tmpl w:val="A49EC6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03D163A"/>
    <w:multiLevelType w:val="hybridMultilevel"/>
    <w:tmpl w:val="DA6CE5B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 w15:restartNumberingAfterBreak="0">
    <w:nsid w:val="122E1016"/>
    <w:multiLevelType w:val="hybridMultilevel"/>
    <w:tmpl w:val="8550E08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3206E32"/>
    <w:multiLevelType w:val="hybridMultilevel"/>
    <w:tmpl w:val="9C445F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5CF6BBA"/>
    <w:multiLevelType w:val="hybridMultilevel"/>
    <w:tmpl w:val="16C8385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61A26B0"/>
    <w:multiLevelType w:val="hybridMultilevel"/>
    <w:tmpl w:val="AC3C10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621301B"/>
    <w:multiLevelType w:val="hybridMultilevel"/>
    <w:tmpl w:val="7BB42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9FE6D78"/>
    <w:multiLevelType w:val="hybridMultilevel"/>
    <w:tmpl w:val="BC20BC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B332365"/>
    <w:multiLevelType w:val="hybridMultilevel"/>
    <w:tmpl w:val="1924F05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E2810D6"/>
    <w:multiLevelType w:val="hybridMultilevel"/>
    <w:tmpl w:val="90663C38"/>
    <w:lvl w:ilvl="0" w:tplc="DE48174E">
      <w:start w:val="1"/>
      <w:numFmt w:val="decimal"/>
      <w:pStyle w:val="Ttulo1"/>
      <w:lvlText w:val="%1."/>
      <w:lvlJc w:val="left"/>
      <w:pPr>
        <w:ind w:left="720" w:hanging="360"/>
      </w:pPr>
      <w:rPr>
        <w:rFonts w:hint="default"/>
      </w:rPr>
    </w:lvl>
    <w:lvl w:ilvl="1" w:tplc="439AB608">
      <w:start w:val="1"/>
      <w:numFmt w:val="upperLetter"/>
      <w:lvlText w:val="%2."/>
      <w:lvlJc w:val="left"/>
      <w:pPr>
        <w:ind w:left="1440" w:hanging="360"/>
      </w:pPr>
      <w:rPr>
        <w:rFonts w:hint="default"/>
      </w:rPr>
    </w:lvl>
    <w:lvl w:ilvl="2" w:tplc="BF0CC370">
      <w:start w:val="1"/>
      <w:numFmt w:val="upperLetter"/>
      <w:lvlText w:val="%3)"/>
      <w:lvlJc w:val="left"/>
      <w:pPr>
        <w:ind w:left="2340" w:hanging="360"/>
      </w:pPr>
      <w:rPr>
        <w:rFonts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0661565"/>
    <w:multiLevelType w:val="hybridMultilevel"/>
    <w:tmpl w:val="0E7E6A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2750BD0"/>
    <w:multiLevelType w:val="hybridMultilevel"/>
    <w:tmpl w:val="D69224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5FB452A"/>
    <w:multiLevelType w:val="hybridMultilevel"/>
    <w:tmpl w:val="37B0E59E"/>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69727EB"/>
    <w:multiLevelType w:val="hybridMultilevel"/>
    <w:tmpl w:val="4D8E8E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ACA3429"/>
    <w:multiLevelType w:val="hybridMultilevel"/>
    <w:tmpl w:val="69B000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BBC738F"/>
    <w:multiLevelType w:val="hybridMultilevel"/>
    <w:tmpl w:val="08AC234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2C916480"/>
    <w:multiLevelType w:val="hybridMultilevel"/>
    <w:tmpl w:val="7C0689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F6E54D1"/>
    <w:multiLevelType w:val="hybridMultilevel"/>
    <w:tmpl w:val="5B5AFC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F951B14"/>
    <w:multiLevelType w:val="hybridMultilevel"/>
    <w:tmpl w:val="E4C4EC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4" w15:restartNumberingAfterBreak="0">
    <w:nsid w:val="322D29C9"/>
    <w:multiLevelType w:val="hybridMultilevel"/>
    <w:tmpl w:val="7C4CDDFC"/>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33404E1"/>
    <w:multiLevelType w:val="hybridMultilevel"/>
    <w:tmpl w:val="D7509F14"/>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B53268E"/>
    <w:multiLevelType w:val="hybridMultilevel"/>
    <w:tmpl w:val="ACBAEED8"/>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C89069F"/>
    <w:multiLevelType w:val="hybridMultilevel"/>
    <w:tmpl w:val="547230F2"/>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E4F0ED7"/>
    <w:multiLevelType w:val="hybridMultilevel"/>
    <w:tmpl w:val="2262697C"/>
    <w:lvl w:ilvl="0" w:tplc="CB7A85C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3F5C6AC6"/>
    <w:multiLevelType w:val="hybridMultilevel"/>
    <w:tmpl w:val="FA44CE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F920835"/>
    <w:multiLevelType w:val="hybridMultilevel"/>
    <w:tmpl w:val="301E4F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2C42279"/>
    <w:multiLevelType w:val="multilevel"/>
    <w:tmpl w:val="25383496"/>
    <w:lvl w:ilvl="0">
      <w:start w:val="1"/>
      <w:numFmt w:val="decimal"/>
      <w:lvlText w:val="%1."/>
      <w:lvlJc w:val="left"/>
      <w:pPr>
        <w:ind w:left="1429" w:hanging="360"/>
      </w:pPr>
    </w:lvl>
    <w:lvl w:ilvl="1">
      <w:start w:val="4"/>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3" w15:restartNumberingAfterBreak="0">
    <w:nsid w:val="4332206C"/>
    <w:multiLevelType w:val="hybridMultilevel"/>
    <w:tmpl w:val="08FAB5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4187C7C"/>
    <w:multiLevelType w:val="hybridMultilevel"/>
    <w:tmpl w:val="08642728"/>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6" w15:restartNumberingAfterBreak="0">
    <w:nsid w:val="47C337C3"/>
    <w:multiLevelType w:val="hybridMultilevel"/>
    <w:tmpl w:val="DBD4D1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8DD0532"/>
    <w:multiLevelType w:val="hybridMultilevel"/>
    <w:tmpl w:val="F348D9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15D3576"/>
    <w:multiLevelType w:val="hybridMultilevel"/>
    <w:tmpl w:val="5230544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51697EBC"/>
    <w:multiLevelType w:val="hybridMultilevel"/>
    <w:tmpl w:val="7AA480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22219D0"/>
    <w:multiLevelType w:val="hybridMultilevel"/>
    <w:tmpl w:val="EEA6E8A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2" w15:restartNumberingAfterBreak="0">
    <w:nsid w:val="52750CCD"/>
    <w:multiLevelType w:val="hybridMultilevel"/>
    <w:tmpl w:val="89727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3912FE2"/>
    <w:multiLevelType w:val="multilevel"/>
    <w:tmpl w:val="7160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A35E77"/>
    <w:multiLevelType w:val="hybridMultilevel"/>
    <w:tmpl w:val="772C548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55C36E54"/>
    <w:multiLevelType w:val="hybridMultilevel"/>
    <w:tmpl w:val="CBB203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56DF0406"/>
    <w:multiLevelType w:val="hybridMultilevel"/>
    <w:tmpl w:val="ECDE95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5978087F"/>
    <w:multiLevelType w:val="hybridMultilevel"/>
    <w:tmpl w:val="669E3C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9A018F4"/>
    <w:multiLevelType w:val="hybridMultilevel"/>
    <w:tmpl w:val="E250970C"/>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5A2453A0"/>
    <w:multiLevelType w:val="hybridMultilevel"/>
    <w:tmpl w:val="B024E714"/>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5ABC1816"/>
    <w:multiLevelType w:val="hybridMultilevel"/>
    <w:tmpl w:val="8B34F4A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1" w15:restartNumberingAfterBreak="0">
    <w:nsid w:val="5B563A1A"/>
    <w:multiLevelType w:val="hybridMultilevel"/>
    <w:tmpl w:val="8EA6E38A"/>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BE949E5"/>
    <w:multiLevelType w:val="hybridMultilevel"/>
    <w:tmpl w:val="35902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5D901CF9"/>
    <w:multiLevelType w:val="hybridMultilevel"/>
    <w:tmpl w:val="67DA93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EEB30DA"/>
    <w:multiLevelType w:val="hybridMultilevel"/>
    <w:tmpl w:val="CE4271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5F0754B2"/>
    <w:multiLevelType w:val="hybridMultilevel"/>
    <w:tmpl w:val="D1D09D0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5F7B2E68"/>
    <w:multiLevelType w:val="hybridMultilevel"/>
    <w:tmpl w:val="17661D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0F4441B"/>
    <w:multiLevelType w:val="hybridMultilevel"/>
    <w:tmpl w:val="194032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408514F"/>
    <w:multiLevelType w:val="hybridMultilevel"/>
    <w:tmpl w:val="F9525E84"/>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64F5603E"/>
    <w:multiLevelType w:val="hybridMultilevel"/>
    <w:tmpl w:val="0B98397A"/>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0" w15:restartNumberingAfterBreak="0">
    <w:nsid w:val="656C3018"/>
    <w:multiLevelType w:val="hybridMultilevel"/>
    <w:tmpl w:val="7156783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1" w15:restartNumberingAfterBreak="0">
    <w:nsid w:val="6D1B7D2E"/>
    <w:multiLevelType w:val="hybridMultilevel"/>
    <w:tmpl w:val="5AACE6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6E575112"/>
    <w:multiLevelType w:val="hybridMultilevel"/>
    <w:tmpl w:val="CAA8479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3" w15:restartNumberingAfterBreak="0">
    <w:nsid w:val="6ECA7BDD"/>
    <w:multiLevelType w:val="hybridMultilevel"/>
    <w:tmpl w:val="40264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6FDE56F0"/>
    <w:multiLevelType w:val="hybridMultilevel"/>
    <w:tmpl w:val="E364334A"/>
    <w:lvl w:ilvl="0" w:tplc="240A0001">
      <w:start w:val="1"/>
      <w:numFmt w:val="bullet"/>
      <w:lvlText w:val=""/>
      <w:lvlJc w:val="left"/>
      <w:pPr>
        <w:ind w:left="1429" w:hanging="360"/>
      </w:pPr>
      <w:rPr>
        <w:rFonts w:ascii="Symbol" w:hAnsi="Symbol" w:hint="default"/>
      </w:rPr>
    </w:lvl>
    <w:lvl w:ilvl="1" w:tplc="EABE28FE">
      <w:start w:val="10"/>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70CD360A"/>
    <w:multiLevelType w:val="hybridMultilevel"/>
    <w:tmpl w:val="B9F0C4C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6" w15:restartNumberingAfterBreak="0">
    <w:nsid w:val="75162E2F"/>
    <w:multiLevelType w:val="hybridMultilevel"/>
    <w:tmpl w:val="185CD2AA"/>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79AC0335"/>
    <w:multiLevelType w:val="hybridMultilevel"/>
    <w:tmpl w:val="702CC6A2"/>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A224CA1"/>
    <w:multiLevelType w:val="hybridMultilevel"/>
    <w:tmpl w:val="1AEEA0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7D660A81"/>
    <w:multiLevelType w:val="hybridMultilevel"/>
    <w:tmpl w:val="2E247C40"/>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7DA62720"/>
    <w:multiLevelType w:val="hybridMultilevel"/>
    <w:tmpl w:val="610ED22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7F5079A1"/>
    <w:multiLevelType w:val="hybridMultilevel"/>
    <w:tmpl w:val="EAD0C8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7FD85EFD"/>
    <w:multiLevelType w:val="hybridMultilevel"/>
    <w:tmpl w:val="BC5EDD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38"/>
  </w:num>
  <w:num w:numId="3">
    <w:abstractNumId w:val="26"/>
  </w:num>
  <w:num w:numId="4">
    <w:abstractNumId w:val="14"/>
  </w:num>
  <w:num w:numId="5">
    <w:abstractNumId w:val="35"/>
  </w:num>
  <w:num w:numId="6">
    <w:abstractNumId w:val="52"/>
  </w:num>
  <w:num w:numId="7">
    <w:abstractNumId w:val="58"/>
  </w:num>
  <w:num w:numId="8">
    <w:abstractNumId w:val="42"/>
  </w:num>
  <w:num w:numId="9">
    <w:abstractNumId w:val="55"/>
  </w:num>
  <w:num w:numId="10">
    <w:abstractNumId w:val="6"/>
  </w:num>
  <w:num w:numId="11">
    <w:abstractNumId w:val="23"/>
  </w:num>
  <w:num w:numId="12">
    <w:abstractNumId w:val="20"/>
  </w:num>
  <w:num w:numId="13">
    <w:abstractNumId w:val="50"/>
  </w:num>
  <w:num w:numId="14">
    <w:abstractNumId w:val="47"/>
  </w:num>
  <w:num w:numId="15">
    <w:abstractNumId w:val="65"/>
  </w:num>
  <w:num w:numId="16">
    <w:abstractNumId w:val="57"/>
  </w:num>
  <w:num w:numId="17">
    <w:abstractNumId w:val="9"/>
  </w:num>
  <w:num w:numId="18">
    <w:abstractNumId w:val="72"/>
  </w:num>
  <w:num w:numId="19">
    <w:abstractNumId w:val="68"/>
  </w:num>
  <w:num w:numId="20">
    <w:abstractNumId w:val="54"/>
  </w:num>
  <w:num w:numId="21">
    <w:abstractNumId w:val="63"/>
  </w:num>
  <w:num w:numId="22">
    <w:abstractNumId w:val="33"/>
  </w:num>
  <w:num w:numId="23">
    <w:abstractNumId w:val="8"/>
  </w:num>
  <w:num w:numId="24">
    <w:abstractNumId w:val="22"/>
  </w:num>
  <w:num w:numId="25">
    <w:abstractNumId w:val="12"/>
  </w:num>
  <w:num w:numId="26">
    <w:abstractNumId w:val="44"/>
  </w:num>
  <w:num w:numId="27">
    <w:abstractNumId w:val="59"/>
  </w:num>
  <w:num w:numId="28">
    <w:abstractNumId w:val="60"/>
  </w:num>
  <w:num w:numId="29">
    <w:abstractNumId w:val="53"/>
  </w:num>
  <w:num w:numId="30">
    <w:abstractNumId w:val="41"/>
  </w:num>
  <w:num w:numId="31">
    <w:abstractNumId w:val="40"/>
  </w:num>
  <w:num w:numId="32">
    <w:abstractNumId w:val="16"/>
  </w:num>
  <w:num w:numId="33">
    <w:abstractNumId w:val="71"/>
  </w:num>
  <w:num w:numId="34">
    <w:abstractNumId w:val="21"/>
  </w:num>
  <w:num w:numId="35">
    <w:abstractNumId w:val="36"/>
  </w:num>
  <w:num w:numId="36">
    <w:abstractNumId w:val="34"/>
  </w:num>
  <w:num w:numId="37">
    <w:abstractNumId w:val="7"/>
  </w:num>
  <w:num w:numId="38">
    <w:abstractNumId w:val="64"/>
  </w:num>
  <w:num w:numId="39">
    <w:abstractNumId w:val="3"/>
  </w:num>
  <w:num w:numId="40">
    <w:abstractNumId w:val="25"/>
  </w:num>
  <w:num w:numId="41">
    <w:abstractNumId w:val="69"/>
  </w:num>
  <w:num w:numId="42">
    <w:abstractNumId w:val="48"/>
  </w:num>
  <w:num w:numId="43">
    <w:abstractNumId w:val="24"/>
  </w:num>
  <w:num w:numId="44">
    <w:abstractNumId w:val="51"/>
  </w:num>
  <w:num w:numId="45">
    <w:abstractNumId w:val="49"/>
  </w:num>
  <w:num w:numId="46">
    <w:abstractNumId w:val="66"/>
  </w:num>
  <w:num w:numId="47">
    <w:abstractNumId w:val="27"/>
  </w:num>
  <w:num w:numId="48">
    <w:abstractNumId w:val="67"/>
  </w:num>
  <w:num w:numId="49">
    <w:abstractNumId w:val="28"/>
  </w:num>
  <w:num w:numId="50">
    <w:abstractNumId w:val="70"/>
  </w:num>
  <w:num w:numId="51">
    <w:abstractNumId w:val="62"/>
  </w:num>
  <w:num w:numId="52">
    <w:abstractNumId w:val="13"/>
  </w:num>
  <w:num w:numId="53">
    <w:abstractNumId w:val="15"/>
  </w:num>
  <w:num w:numId="54">
    <w:abstractNumId w:val="18"/>
  </w:num>
  <w:num w:numId="55">
    <w:abstractNumId w:val="19"/>
  </w:num>
  <w:num w:numId="56">
    <w:abstractNumId w:val="11"/>
  </w:num>
  <w:num w:numId="57">
    <w:abstractNumId w:val="1"/>
  </w:num>
  <w:num w:numId="58">
    <w:abstractNumId w:val="45"/>
  </w:num>
  <w:num w:numId="59">
    <w:abstractNumId w:val="2"/>
  </w:num>
  <w:num w:numId="60">
    <w:abstractNumId w:val="10"/>
  </w:num>
  <w:num w:numId="61">
    <w:abstractNumId w:val="32"/>
  </w:num>
  <w:num w:numId="62">
    <w:abstractNumId w:val="4"/>
  </w:num>
  <w:num w:numId="63">
    <w:abstractNumId w:val="5"/>
  </w:num>
  <w:num w:numId="64">
    <w:abstractNumId w:val="17"/>
  </w:num>
  <w:num w:numId="65">
    <w:abstractNumId w:val="46"/>
  </w:num>
  <w:num w:numId="66">
    <w:abstractNumId w:val="29"/>
  </w:num>
  <w:num w:numId="67">
    <w:abstractNumId w:val="14"/>
    <w:lvlOverride w:ilvl="0">
      <w:startOverride w:val="1"/>
    </w:lvlOverride>
  </w:num>
  <w:num w:numId="68">
    <w:abstractNumId w:val="39"/>
  </w:num>
  <w:num w:numId="69">
    <w:abstractNumId w:val="30"/>
  </w:num>
  <w:num w:numId="70">
    <w:abstractNumId w:val="31"/>
  </w:num>
  <w:num w:numId="71">
    <w:abstractNumId w:val="43"/>
  </w:num>
  <w:num w:numId="72">
    <w:abstractNumId w:val="56"/>
  </w:num>
  <w:num w:numId="73">
    <w:abstractNumId w:val="61"/>
  </w:num>
  <w:num w:numId="74">
    <w:abstractNumId w:val="3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2DFC"/>
    <w:rsid w:val="00005155"/>
    <w:rsid w:val="00006081"/>
    <w:rsid w:val="00006215"/>
    <w:rsid w:val="00006977"/>
    <w:rsid w:val="00007CC9"/>
    <w:rsid w:val="00011CF7"/>
    <w:rsid w:val="00012641"/>
    <w:rsid w:val="0001391C"/>
    <w:rsid w:val="00014D74"/>
    <w:rsid w:val="0001705E"/>
    <w:rsid w:val="000172C4"/>
    <w:rsid w:val="00022071"/>
    <w:rsid w:val="00024D63"/>
    <w:rsid w:val="0002653B"/>
    <w:rsid w:val="00031249"/>
    <w:rsid w:val="00033319"/>
    <w:rsid w:val="00035448"/>
    <w:rsid w:val="000366A4"/>
    <w:rsid w:val="00040172"/>
    <w:rsid w:val="00040801"/>
    <w:rsid w:val="00041D64"/>
    <w:rsid w:val="00042559"/>
    <w:rsid w:val="000434FA"/>
    <w:rsid w:val="00043682"/>
    <w:rsid w:val="00043A4C"/>
    <w:rsid w:val="00044871"/>
    <w:rsid w:val="00045B2B"/>
    <w:rsid w:val="000464F6"/>
    <w:rsid w:val="00047281"/>
    <w:rsid w:val="00050960"/>
    <w:rsid w:val="0005377B"/>
    <w:rsid w:val="0005395F"/>
    <w:rsid w:val="0005476E"/>
    <w:rsid w:val="000547B6"/>
    <w:rsid w:val="00054F88"/>
    <w:rsid w:val="0005708D"/>
    <w:rsid w:val="00063ECD"/>
    <w:rsid w:val="00064FB9"/>
    <w:rsid w:val="0006594F"/>
    <w:rsid w:val="00065D78"/>
    <w:rsid w:val="00066215"/>
    <w:rsid w:val="00066A42"/>
    <w:rsid w:val="000701AA"/>
    <w:rsid w:val="00072819"/>
    <w:rsid w:val="00072B1B"/>
    <w:rsid w:val="000752E3"/>
    <w:rsid w:val="0007615F"/>
    <w:rsid w:val="00076806"/>
    <w:rsid w:val="00077246"/>
    <w:rsid w:val="00077506"/>
    <w:rsid w:val="000778CA"/>
    <w:rsid w:val="00077ACB"/>
    <w:rsid w:val="000835AF"/>
    <w:rsid w:val="000837A1"/>
    <w:rsid w:val="00083ECA"/>
    <w:rsid w:val="00084978"/>
    <w:rsid w:val="00084C26"/>
    <w:rsid w:val="000868BF"/>
    <w:rsid w:val="00092285"/>
    <w:rsid w:val="0009532D"/>
    <w:rsid w:val="00095A5C"/>
    <w:rsid w:val="000976E0"/>
    <w:rsid w:val="000A02D7"/>
    <w:rsid w:val="000A1EFC"/>
    <w:rsid w:val="000A39B3"/>
    <w:rsid w:val="000A4731"/>
    <w:rsid w:val="000A48FB"/>
    <w:rsid w:val="000A4B5D"/>
    <w:rsid w:val="000A5361"/>
    <w:rsid w:val="000A54FF"/>
    <w:rsid w:val="000A6CE6"/>
    <w:rsid w:val="000B137C"/>
    <w:rsid w:val="000B15A9"/>
    <w:rsid w:val="000B3CB0"/>
    <w:rsid w:val="000B5381"/>
    <w:rsid w:val="000B5E84"/>
    <w:rsid w:val="000B5F39"/>
    <w:rsid w:val="000B6CFF"/>
    <w:rsid w:val="000C0C21"/>
    <w:rsid w:val="000C166D"/>
    <w:rsid w:val="000C3F4A"/>
    <w:rsid w:val="000C5653"/>
    <w:rsid w:val="000C5A51"/>
    <w:rsid w:val="000D16BD"/>
    <w:rsid w:val="000D1E3A"/>
    <w:rsid w:val="000D1EC5"/>
    <w:rsid w:val="000D3199"/>
    <w:rsid w:val="000D5447"/>
    <w:rsid w:val="000D650C"/>
    <w:rsid w:val="000D6E15"/>
    <w:rsid w:val="000E07CA"/>
    <w:rsid w:val="000E238D"/>
    <w:rsid w:val="000E2E67"/>
    <w:rsid w:val="000E3717"/>
    <w:rsid w:val="000E3BF9"/>
    <w:rsid w:val="000E4D86"/>
    <w:rsid w:val="000E674B"/>
    <w:rsid w:val="000F1840"/>
    <w:rsid w:val="000F3E86"/>
    <w:rsid w:val="000F42EF"/>
    <w:rsid w:val="000F51A5"/>
    <w:rsid w:val="000F6CE1"/>
    <w:rsid w:val="00100382"/>
    <w:rsid w:val="001022F0"/>
    <w:rsid w:val="001030F5"/>
    <w:rsid w:val="0010330F"/>
    <w:rsid w:val="00104BC1"/>
    <w:rsid w:val="001111C1"/>
    <w:rsid w:val="00111955"/>
    <w:rsid w:val="00112F24"/>
    <w:rsid w:val="00113AE7"/>
    <w:rsid w:val="00114026"/>
    <w:rsid w:val="001146AA"/>
    <w:rsid w:val="001153F3"/>
    <w:rsid w:val="0011568B"/>
    <w:rsid w:val="001164FF"/>
    <w:rsid w:val="0011788F"/>
    <w:rsid w:val="00120730"/>
    <w:rsid w:val="0012197B"/>
    <w:rsid w:val="00123EA6"/>
    <w:rsid w:val="00125F8E"/>
    <w:rsid w:val="001267B6"/>
    <w:rsid w:val="00127C17"/>
    <w:rsid w:val="00130D8E"/>
    <w:rsid w:val="0013222B"/>
    <w:rsid w:val="001378D1"/>
    <w:rsid w:val="00143502"/>
    <w:rsid w:val="00144D9B"/>
    <w:rsid w:val="00146514"/>
    <w:rsid w:val="00147F4E"/>
    <w:rsid w:val="00151253"/>
    <w:rsid w:val="00153DD1"/>
    <w:rsid w:val="001568AD"/>
    <w:rsid w:val="00157993"/>
    <w:rsid w:val="00160D56"/>
    <w:rsid w:val="00161AE8"/>
    <w:rsid w:val="0016392B"/>
    <w:rsid w:val="00165ADF"/>
    <w:rsid w:val="00165C48"/>
    <w:rsid w:val="00170014"/>
    <w:rsid w:val="001723F0"/>
    <w:rsid w:val="00173B93"/>
    <w:rsid w:val="001757F9"/>
    <w:rsid w:val="00177032"/>
    <w:rsid w:val="0017719B"/>
    <w:rsid w:val="001777B3"/>
    <w:rsid w:val="00180C15"/>
    <w:rsid w:val="00181AFA"/>
    <w:rsid w:val="00182157"/>
    <w:rsid w:val="001833EB"/>
    <w:rsid w:val="0018494D"/>
    <w:rsid w:val="00185797"/>
    <w:rsid w:val="001859C0"/>
    <w:rsid w:val="001862EF"/>
    <w:rsid w:val="00187020"/>
    <w:rsid w:val="001878E9"/>
    <w:rsid w:val="00192B83"/>
    <w:rsid w:val="00193D43"/>
    <w:rsid w:val="0019451A"/>
    <w:rsid w:val="0019651A"/>
    <w:rsid w:val="00197A36"/>
    <w:rsid w:val="001A0CE3"/>
    <w:rsid w:val="001A1C74"/>
    <w:rsid w:val="001A29EA"/>
    <w:rsid w:val="001A33D0"/>
    <w:rsid w:val="001A57AD"/>
    <w:rsid w:val="001A637D"/>
    <w:rsid w:val="001A6D42"/>
    <w:rsid w:val="001A741A"/>
    <w:rsid w:val="001A753A"/>
    <w:rsid w:val="001A75F9"/>
    <w:rsid w:val="001A7F73"/>
    <w:rsid w:val="001B0890"/>
    <w:rsid w:val="001B29F0"/>
    <w:rsid w:val="001B3AD7"/>
    <w:rsid w:val="001B3C10"/>
    <w:rsid w:val="001B54AE"/>
    <w:rsid w:val="001B57A6"/>
    <w:rsid w:val="001B787E"/>
    <w:rsid w:val="001C1360"/>
    <w:rsid w:val="001C1673"/>
    <w:rsid w:val="001C1CE3"/>
    <w:rsid w:val="001C5574"/>
    <w:rsid w:val="001C6F2E"/>
    <w:rsid w:val="001D03F9"/>
    <w:rsid w:val="001D1FD9"/>
    <w:rsid w:val="001D22BF"/>
    <w:rsid w:val="001D255D"/>
    <w:rsid w:val="001D2A26"/>
    <w:rsid w:val="001D590E"/>
    <w:rsid w:val="001D5EA4"/>
    <w:rsid w:val="001E0F24"/>
    <w:rsid w:val="001E16FE"/>
    <w:rsid w:val="001E1CB3"/>
    <w:rsid w:val="001E340B"/>
    <w:rsid w:val="001E350B"/>
    <w:rsid w:val="001E3DD2"/>
    <w:rsid w:val="001E4D50"/>
    <w:rsid w:val="001F05B2"/>
    <w:rsid w:val="001F1FD9"/>
    <w:rsid w:val="001F23FB"/>
    <w:rsid w:val="001F74A9"/>
    <w:rsid w:val="001F7815"/>
    <w:rsid w:val="001F79D6"/>
    <w:rsid w:val="002007FD"/>
    <w:rsid w:val="0020288A"/>
    <w:rsid w:val="00203367"/>
    <w:rsid w:val="002033FA"/>
    <w:rsid w:val="00206F61"/>
    <w:rsid w:val="00207535"/>
    <w:rsid w:val="002111DD"/>
    <w:rsid w:val="0021249B"/>
    <w:rsid w:val="00213C8A"/>
    <w:rsid w:val="00213EFE"/>
    <w:rsid w:val="00214F64"/>
    <w:rsid w:val="002154CD"/>
    <w:rsid w:val="00215752"/>
    <w:rsid w:val="00215C9C"/>
    <w:rsid w:val="00215FB6"/>
    <w:rsid w:val="0022249E"/>
    <w:rsid w:val="002227A0"/>
    <w:rsid w:val="00223699"/>
    <w:rsid w:val="00223CE0"/>
    <w:rsid w:val="00224216"/>
    <w:rsid w:val="00224DD3"/>
    <w:rsid w:val="00226182"/>
    <w:rsid w:val="002304D1"/>
    <w:rsid w:val="00234610"/>
    <w:rsid w:val="00234A5F"/>
    <w:rsid w:val="0023564D"/>
    <w:rsid w:val="00235AF9"/>
    <w:rsid w:val="0023607C"/>
    <w:rsid w:val="0023734F"/>
    <w:rsid w:val="002375C4"/>
    <w:rsid w:val="002401C2"/>
    <w:rsid w:val="00243BCF"/>
    <w:rsid w:val="00244616"/>
    <w:rsid w:val="0024494B"/>
    <w:rsid w:val="002450B6"/>
    <w:rsid w:val="00247DFD"/>
    <w:rsid w:val="00250E19"/>
    <w:rsid w:val="002517B4"/>
    <w:rsid w:val="00251843"/>
    <w:rsid w:val="00253811"/>
    <w:rsid w:val="002543CC"/>
    <w:rsid w:val="00254713"/>
    <w:rsid w:val="00254E40"/>
    <w:rsid w:val="0025663F"/>
    <w:rsid w:val="002569D0"/>
    <w:rsid w:val="00257ECD"/>
    <w:rsid w:val="00261298"/>
    <w:rsid w:val="002620D8"/>
    <w:rsid w:val="00262E39"/>
    <w:rsid w:val="00262F81"/>
    <w:rsid w:val="00263331"/>
    <w:rsid w:val="00263789"/>
    <w:rsid w:val="00263D81"/>
    <w:rsid w:val="00264894"/>
    <w:rsid w:val="002654CB"/>
    <w:rsid w:val="00267783"/>
    <w:rsid w:val="00271696"/>
    <w:rsid w:val="002735D5"/>
    <w:rsid w:val="00273EB8"/>
    <w:rsid w:val="00276B35"/>
    <w:rsid w:val="0028440E"/>
    <w:rsid w:val="0028482D"/>
    <w:rsid w:val="00284FD1"/>
    <w:rsid w:val="00286190"/>
    <w:rsid w:val="00287403"/>
    <w:rsid w:val="00291787"/>
    <w:rsid w:val="00292B70"/>
    <w:rsid w:val="002936AE"/>
    <w:rsid w:val="00294645"/>
    <w:rsid w:val="0029507B"/>
    <w:rsid w:val="00296026"/>
    <w:rsid w:val="00296B7D"/>
    <w:rsid w:val="002A14D0"/>
    <w:rsid w:val="002A2DC6"/>
    <w:rsid w:val="002A52F0"/>
    <w:rsid w:val="002A681A"/>
    <w:rsid w:val="002A75CF"/>
    <w:rsid w:val="002B036F"/>
    <w:rsid w:val="002B09D5"/>
    <w:rsid w:val="002B0A8C"/>
    <w:rsid w:val="002B2C52"/>
    <w:rsid w:val="002B3F2F"/>
    <w:rsid w:val="002B4853"/>
    <w:rsid w:val="002B71F0"/>
    <w:rsid w:val="002B7204"/>
    <w:rsid w:val="002B7A62"/>
    <w:rsid w:val="002B7FD8"/>
    <w:rsid w:val="002C0BE9"/>
    <w:rsid w:val="002C11E8"/>
    <w:rsid w:val="002C12E3"/>
    <w:rsid w:val="002C1E1D"/>
    <w:rsid w:val="002C20A3"/>
    <w:rsid w:val="002C20ED"/>
    <w:rsid w:val="002C3007"/>
    <w:rsid w:val="002C4D81"/>
    <w:rsid w:val="002D0E97"/>
    <w:rsid w:val="002D189F"/>
    <w:rsid w:val="002D268A"/>
    <w:rsid w:val="002D37D2"/>
    <w:rsid w:val="002D43EF"/>
    <w:rsid w:val="002D5491"/>
    <w:rsid w:val="002D5EC5"/>
    <w:rsid w:val="002D6006"/>
    <w:rsid w:val="002D7FD6"/>
    <w:rsid w:val="002E0FD1"/>
    <w:rsid w:val="002E1453"/>
    <w:rsid w:val="002E5B3A"/>
    <w:rsid w:val="002F08A7"/>
    <w:rsid w:val="002F11EA"/>
    <w:rsid w:val="002F24F6"/>
    <w:rsid w:val="002F2A6B"/>
    <w:rsid w:val="002F3CE6"/>
    <w:rsid w:val="002F675A"/>
    <w:rsid w:val="0030065C"/>
    <w:rsid w:val="00303197"/>
    <w:rsid w:val="00305076"/>
    <w:rsid w:val="00306C00"/>
    <w:rsid w:val="00307579"/>
    <w:rsid w:val="00307CF9"/>
    <w:rsid w:val="003101E9"/>
    <w:rsid w:val="003113A6"/>
    <w:rsid w:val="00312187"/>
    <w:rsid w:val="003122F6"/>
    <w:rsid w:val="00312A3D"/>
    <w:rsid w:val="003137E4"/>
    <w:rsid w:val="003164A6"/>
    <w:rsid w:val="00316877"/>
    <w:rsid w:val="003168BD"/>
    <w:rsid w:val="00321356"/>
    <w:rsid w:val="003219FD"/>
    <w:rsid w:val="003240B5"/>
    <w:rsid w:val="003252CD"/>
    <w:rsid w:val="003256B3"/>
    <w:rsid w:val="00326D74"/>
    <w:rsid w:val="00327302"/>
    <w:rsid w:val="00327A66"/>
    <w:rsid w:val="003315DB"/>
    <w:rsid w:val="003340EC"/>
    <w:rsid w:val="00334EAE"/>
    <w:rsid w:val="00335E02"/>
    <w:rsid w:val="00336C36"/>
    <w:rsid w:val="00337DA6"/>
    <w:rsid w:val="00341F48"/>
    <w:rsid w:val="00342E33"/>
    <w:rsid w:val="003460D9"/>
    <w:rsid w:val="00346F97"/>
    <w:rsid w:val="003520EC"/>
    <w:rsid w:val="0035340C"/>
    <w:rsid w:val="00353681"/>
    <w:rsid w:val="0035710A"/>
    <w:rsid w:val="003632BD"/>
    <w:rsid w:val="00367995"/>
    <w:rsid w:val="00367ABD"/>
    <w:rsid w:val="00370192"/>
    <w:rsid w:val="00371AE0"/>
    <w:rsid w:val="003727B6"/>
    <w:rsid w:val="0037387B"/>
    <w:rsid w:val="003758BC"/>
    <w:rsid w:val="003762AA"/>
    <w:rsid w:val="0037638E"/>
    <w:rsid w:val="00377377"/>
    <w:rsid w:val="0038306E"/>
    <w:rsid w:val="00383FD9"/>
    <w:rsid w:val="003842F1"/>
    <w:rsid w:val="0038442C"/>
    <w:rsid w:val="0039312A"/>
    <w:rsid w:val="00393683"/>
    <w:rsid w:val="00394DE7"/>
    <w:rsid w:val="003951E6"/>
    <w:rsid w:val="003954A2"/>
    <w:rsid w:val="00395F16"/>
    <w:rsid w:val="003A0FFD"/>
    <w:rsid w:val="003A132A"/>
    <w:rsid w:val="003A15AF"/>
    <w:rsid w:val="003A199B"/>
    <w:rsid w:val="003A2F69"/>
    <w:rsid w:val="003A3B32"/>
    <w:rsid w:val="003A4F79"/>
    <w:rsid w:val="003A6436"/>
    <w:rsid w:val="003A67DA"/>
    <w:rsid w:val="003B15D0"/>
    <w:rsid w:val="003B483C"/>
    <w:rsid w:val="003B73A7"/>
    <w:rsid w:val="003C007C"/>
    <w:rsid w:val="003C107D"/>
    <w:rsid w:val="003C1EE3"/>
    <w:rsid w:val="003C2F9D"/>
    <w:rsid w:val="003C4559"/>
    <w:rsid w:val="003C475A"/>
    <w:rsid w:val="003C4B48"/>
    <w:rsid w:val="003C50B7"/>
    <w:rsid w:val="003C6F45"/>
    <w:rsid w:val="003C76EA"/>
    <w:rsid w:val="003C7D13"/>
    <w:rsid w:val="003D18F9"/>
    <w:rsid w:val="003D1FAE"/>
    <w:rsid w:val="003D2353"/>
    <w:rsid w:val="003D3CA5"/>
    <w:rsid w:val="003D4BE4"/>
    <w:rsid w:val="003D5623"/>
    <w:rsid w:val="003D6D58"/>
    <w:rsid w:val="003E1C03"/>
    <w:rsid w:val="003E2FCA"/>
    <w:rsid w:val="003E30FC"/>
    <w:rsid w:val="003E39CC"/>
    <w:rsid w:val="003E59D8"/>
    <w:rsid w:val="003E7363"/>
    <w:rsid w:val="003F0F2B"/>
    <w:rsid w:val="003F1436"/>
    <w:rsid w:val="003F2163"/>
    <w:rsid w:val="003F279E"/>
    <w:rsid w:val="003F3926"/>
    <w:rsid w:val="003F4057"/>
    <w:rsid w:val="003F63FC"/>
    <w:rsid w:val="003F7788"/>
    <w:rsid w:val="00400ADF"/>
    <w:rsid w:val="00400FBB"/>
    <w:rsid w:val="004023C5"/>
    <w:rsid w:val="00402C5B"/>
    <w:rsid w:val="004030EA"/>
    <w:rsid w:val="00403160"/>
    <w:rsid w:val="00404488"/>
    <w:rsid w:val="00405967"/>
    <w:rsid w:val="00405C1C"/>
    <w:rsid w:val="00406CC0"/>
    <w:rsid w:val="00410E73"/>
    <w:rsid w:val="004139C8"/>
    <w:rsid w:val="004152B0"/>
    <w:rsid w:val="004155FA"/>
    <w:rsid w:val="00415D99"/>
    <w:rsid w:val="0041775C"/>
    <w:rsid w:val="0042046E"/>
    <w:rsid w:val="00421A46"/>
    <w:rsid w:val="0042326E"/>
    <w:rsid w:val="0042370A"/>
    <w:rsid w:val="00424986"/>
    <w:rsid w:val="00425ABF"/>
    <w:rsid w:val="00425E49"/>
    <w:rsid w:val="004300AD"/>
    <w:rsid w:val="004306AC"/>
    <w:rsid w:val="00431337"/>
    <w:rsid w:val="00431B7C"/>
    <w:rsid w:val="004329AF"/>
    <w:rsid w:val="00434BFC"/>
    <w:rsid w:val="00435B04"/>
    <w:rsid w:val="00436AFC"/>
    <w:rsid w:val="004376E8"/>
    <w:rsid w:val="004401B6"/>
    <w:rsid w:val="00441D7E"/>
    <w:rsid w:val="00443F67"/>
    <w:rsid w:val="0044400F"/>
    <w:rsid w:val="00445249"/>
    <w:rsid w:val="00445CA4"/>
    <w:rsid w:val="00445D7E"/>
    <w:rsid w:val="00446928"/>
    <w:rsid w:val="00447654"/>
    <w:rsid w:val="00451DAC"/>
    <w:rsid w:val="004542FE"/>
    <w:rsid w:val="004554CA"/>
    <w:rsid w:val="00455F37"/>
    <w:rsid w:val="00456674"/>
    <w:rsid w:val="004617C1"/>
    <w:rsid w:val="004622A6"/>
    <w:rsid w:val="004628BC"/>
    <w:rsid w:val="00462E41"/>
    <w:rsid w:val="0046396F"/>
    <w:rsid w:val="0046681E"/>
    <w:rsid w:val="00471B38"/>
    <w:rsid w:val="0047201B"/>
    <w:rsid w:val="0047405B"/>
    <w:rsid w:val="004745F0"/>
    <w:rsid w:val="0047536D"/>
    <w:rsid w:val="00475420"/>
    <w:rsid w:val="004761FC"/>
    <w:rsid w:val="00477518"/>
    <w:rsid w:val="00480788"/>
    <w:rsid w:val="00482BF2"/>
    <w:rsid w:val="00484C00"/>
    <w:rsid w:val="00493660"/>
    <w:rsid w:val="0049377A"/>
    <w:rsid w:val="00495F48"/>
    <w:rsid w:val="00497B36"/>
    <w:rsid w:val="004A1667"/>
    <w:rsid w:val="004A1F97"/>
    <w:rsid w:val="004A6903"/>
    <w:rsid w:val="004A7244"/>
    <w:rsid w:val="004B04C8"/>
    <w:rsid w:val="004B15E9"/>
    <w:rsid w:val="004B1EA0"/>
    <w:rsid w:val="004B2A97"/>
    <w:rsid w:val="004B3C1A"/>
    <w:rsid w:val="004B3FE3"/>
    <w:rsid w:val="004B5ADF"/>
    <w:rsid w:val="004B5CE2"/>
    <w:rsid w:val="004C01D7"/>
    <w:rsid w:val="004C2653"/>
    <w:rsid w:val="004C410C"/>
    <w:rsid w:val="004C4484"/>
    <w:rsid w:val="004C58F9"/>
    <w:rsid w:val="004C6410"/>
    <w:rsid w:val="004C7800"/>
    <w:rsid w:val="004C7D5B"/>
    <w:rsid w:val="004D0211"/>
    <w:rsid w:val="004D1CA1"/>
    <w:rsid w:val="004D4CEE"/>
    <w:rsid w:val="004D5AB9"/>
    <w:rsid w:val="004D5AC3"/>
    <w:rsid w:val="004D5C56"/>
    <w:rsid w:val="004E0AEE"/>
    <w:rsid w:val="004E4E48"/>
    <w:rsid w:val="004E4F93"/>
    <w:rsid w:val="004E5E72"/>
    <w:rsid w:val="004E6CB3"/>
    <w:rsid w:val="004F0386"/>
    <w:rsid w:val="004F0542"/>
    <w:rsid w:val="004F2F79"/>
    <w:rsid w:val="004F3B99"/>
    <w:rsid w:val="004F4FD6"/>
    <w:rsid w:val="004F64B6"/>
    <w:rsid w:val="004F6EE0"/>
    <w:rsid w:val="004F77A8"/>
    <w:rsid w:val="005033E0"/>
    <w:rsid w:val="005035CA"/>
    <w:rsid w:val="00503F1D"/>
    <w:rsid w:val="0050650A"/>
    <w:rsid w:val="0050695D"/>
    <w:rsid w:val="00510F76"/>
    <w:rsid w:val="00512394"/>
    <w:rsid w:val="005139AD"/>
    <w:rsid w:val="00513D75"/>
    <w:rsid w:val="0051519A"/>
    <w:rsid w:val="0051564B"/>
    <w:rsid w:val="00526433"/>
    <w:rsid w:val="0052729E"/>
    <w:rsid w:val="0052762B"/>
    <w:rsid w:val="0053024B"/>
    <w:rsid w:val="00534C0D"/>
    <w:rsid w:val="00534C52"/>
    <w:rsid w:val="00535DBB"/>
    <w:rsid w:val="0053698B"/>
    <w:rsid w:val="00536E6F"/>
    <w:rsid w:val="005409A7"/>
    <w:rsid w:val="00540F7F"/>
    <w:rsid w:val="005428F7"/>
    <w:rsid w:val="005448BC"/>
    <w:rsid w:val="00544BAE"/>
    <w:rsid w:val="00544F3B"/>
    <w:rsid w:val="00546424"/>
    <w:rsid w:val="005468A8"/>
    <w:rsid w:val="00550AC0"/>
    <w:rsid w:val="0055361E"/>
    <w:rsid w:val="00553CE8"/>
    <w:rsid w:val="00563B22"/>
    <w:rsid w:val="00564661"/>
    <w:rsid w:val="0056591C"/>
    <w:rsid w:val="005673BA"/>
    <w:rsid w:val="005700BE"/>
    <w:rsid w:val="005725E4"/>
    <w:rsid w:val="00572AB2"/>
    <w:rsid w:val="0057481F"/>
    <w:rsid w:val="00574E8E"/>
    <w:rsid w:val="005761BC"/>
    <w:rsid w:val="005805C5"/>
    <w:rsid w:val="00582565"/>
    <w:rsid w:val="005838FB"/>
    <w:rsid w:val="00583C88"/>
    <w:rsid w:val="0058441F"/>
    <w:rsid w:val="00584A5B"/>
    <w:rsid w:val="00585A18"/>
    <w:rsid w:val="005866CA"/>
    <w:rsid w:val="00587120"/>
    <w:rsid w:val="0059007F"/>
    <w:rsid w:val="005903CE"/>
    <w:rsid w:val="005907E0"/>
    <w:rsid w:val="00590D20"/>
    <w:rsid w:val="00590D2D"/>
    <w:rsid w:val="00593A82"/>
    <w:rsid w:val="00595E20"/>
    <w:rsid w:val="00596252"/>
    <w:rsid w:val="005A23A4"/>
    <w:rsid w:val="005A2796"/>
    <w:rsid w:val="005A3B04"/>
    <w:rsid w:val="005A732E"/>
    <w:rsid w:val="005A75BF"/>
    <w:rsid w:val="005B0531"/>
    <w:rsid w:val="005B5267"/>
    <w:rsid w:val="005B70D6"/>
    <w:rsid w:val="005B7FD5"/>
    <w:rsid w:val="005C07C1"/>
    <w:rsid w:val="005C2582"/>
    <w:rsid w:val="005C6FF3"/>
    <w:rsid w:val="005D1171"/>
    <w:rsid w:val="005D32F9"/>
    <w:rsid w:val="005D3817"/>
    <w:rsid w:val="005D393E"/>
    <w:rsid w:val="005D524B"/>
    <w:rsid w:val="005D6D76"/>
    <w:rsid w:val="005D729A"/>
    <w:rsid w:val="005E01C3"/>
    <w:rsid w:val="005E2C1F"/>
    <w:rsid w:val="005E3D05"/>
    <w:rsid w:val="005E5573"/>
    <w:rsid w:val="005E6D1C"/>
    <w:rsid w:val="005F401A"/>
    <w:rsid w:val="005F6017"/>
    <w:rsid w:val="005F7D2C"/>
    <w:rsid w:val="00600CD4"/>
    <w:rsid w:val="006018FC"/>
    <w:rsid w:val="0060225D"/>
    <w:rsid w:val="00602CF7"/>
    <w:rsid w:val="00603F10"/>
    <w:rsid w:val="006074C9"/>
    <w:rsid w:val="00616266"/>
    <w:rsid w:val="00617BA4"/>
    <w:rsid w:val="00620284"/>
    <w:rsid w:val="006217E6"/>
    <w:rsid w:val="006236D4"/>
    <w:rsid w:val="00623838"/>
    <w:rsid w:val="00623B9B"/>
    <w:rsid w:val="00625AE8"/>
    <w:rsid w:val="006260D9"/>
    <w:rsid w:val="006262FA"/>
    <w:rsid w:val="00627BF3"/>
    <w:rsid w:val="006311C6"/>
    <w:rsid w:val="006314E9"/>
    <w:rsid w:val="00631580"/>
    <w:rsid w:val="0063192A"/>
    <w:rsid w:val="0063218E"/>
    <w:rsid w:val="006358EE"/>
    <w:rsid w:val="00642CC2"/>
    <w:rsid w:val="00643FA7"/>
    <w:rsid w:val="0064419C"/>
    <w:rsid w:val="00644CEF"/>
    <w:rsid w:val="0064606B"/>
    <w:rsid w:val="006462B2"/>
    <w:rsid w:val="0064660A"/>
    <w:rsid w:val="006513CE"/>
    <w:rsid w:val="00651901"/>
    <w:rsid w:val="00651A34"/>
    <w:rsid w:val="00651F05"/>
    <w:rsid w:val="00652FF9"/>
    <w:rsid w:val="00653546"/>
    <w:rsid w:val="00654724"/>
    <w:rsid w:val="006548CD"/>
    <w:rsid w:val="00657183"/>
    <w:rsid w:val="006579F2"/>
    <w:rsid w:val="00657C4F"/>
    <w:rsid w:val="00657E8C"/>
    <w:rsid w:val="00660A54"/>
    <w:rsid w:val="006632DB"/>
    <w:rsid w:val="00664D6E"/>
    <w:rsid w:val="00664F55"/>
    <w:rsid w:val="00666D54"/>
    <w:rsid w:val="00671CE9"/>
    <w:rsid w:val="00673964"/>
    <w:rsid w:val="00674018"/>
    <w:rsid w:val="00676E02"/>
    <w:rsid w:val="006770F5"/>
    <w:rsid w:val="00677B03"/>
    <w:rsid w:val="00680229"/>
    <w:rsid w:val="00680B07"/>
    <w:rsid w:val="00680D6D"/>
    <w:rsid w:val="0068127F"/>
    <w:rsid w:val="0068190A"/>
    <w:rsid w:val="00681EEC"/>
    <w:rsid w:val="00684A04"/>
    <w:rsid w:val="00684A1C"/>
    <w:rsid w:val="0068749B"/>
    <w:rsid w:val="006875AC"/>
    <w:rsid w:val="00687A60"/>
    <w:rsid w:val="00691374"/>
    <w:rsid w:val="00691C1C"/>
    <w:rsid w:val="00693017"/>
    <w:rsid w:val="0069367C"/>
    <w:rsid w:val="006941C0"/>
    <w:rsid w:val="00694475"/>
    <w:rsid w:val="00696647"/>
    <w:rsid w:val="0069718E"/>
    <w:rsid w:val="006A3DD1"/>
    <w:rsid w:val="006A6782"/>
    <w:rsid w:val="006A6F96"/>
    <w:rsid w:val="006B02E6"/>
    <w:rsid w:val="006B14D2"/>
    <w:rsid w:val="006B22AC"/>
    <w:rsid w:val="006B2B85"/>
    <w:rsid w:val="006B55C4"/>
    <w:rsid w:val="006B5D18"/>
    <w:rsid w:val="006B63B7"/>
    <w:rsid w:val="006B6738"/>
    <w:rsid w:val="006B7574"/>
    <w:rsid w:val="006C13D1"/>
    <w:rsid w:val="006C1CF1"/>
    <w:rsid w:val="006C4664"/>
    <w:rsid w:val="006C4772"/>
    <w:rsid w:val="006C6F9E"/>
    <w:rsid w:val="006D1522"/>
    <w:rsid w:val="006D1DEC"/>
    <w:rsid w:val="006D2B63"/>
    <w:rsid w:val="006D2E73"/>
    <w:rsid w:val="006D49D7"/>
    <w:rsid w:val="006D5341"/>
    <w:rsid w:val="006D6BC7"/>
    <w:rsid w:val="006E0234"/>
    <w:rsid w:val="006E4733"/>
    <w:rsid w:val="006E51A1"/>
    <w:rsid w:val="006E5648"/>
    <w:rsid w:val="006E5CF0"/>
    <w:rsid w:val="006E6D23"/>
    <w:rsid w:val="006E7298"/>
    <w:rsid w:val="006F027C"/>
    <w:rsid w:val="006F1856"/>
    <w:rsid w:val="006F1C4B"/>
    <w:rsid w:val="006F425F"/>
    <w:rsid w:val="006F52BF"/>
    <w:rsid w:val="006F5526"/>
    <w:rsid w:val="006F6971"/>
    <w:rsid w:val="006F73FB"/>
    <w:rsid w:val="006F75AB"/>
    <w:rsid w:val="006F7FBE"/>
    <w:rsid w:val="0070112D"/>
    <w:rsid w:val="00702203"/>
    <w:rsid w:val="00703F2B"/>
    <w:rsid w:val="00705936"/>
    <w:rsid w:val="007073BF"/>
    <w:rsid w:val="00707A9D"/>
    <w:rsid w:val="00707BFE"/>
    <w:rsid w:val="00707E81"/>
    <w:rsid w:val="007106B4"/>
    <w:rsid w:val="00710CA6"/>
    <w:rsid w:val="00713776"/>
    <w:rsid w:val="00714D98"/>
    <w:rsid w:val="0071528F"/>
    <w:rsid w:val="007154F4"/>
    <w:rsid w:val="00717024"/>
    <w:rsid w:val="007221BF"/>
    <w:rsid w:val="00722798"/>
    <w:rsid w:val="00723503"/>
    <w:rsid w:val="007249BF"/>
    <w:rsid w:val="00725120"/>
    <w:rsid w:val="00726299"/>
    <w:rsid w:val="00726CBE"/>
    <w:rsid w:val="007275AD"/>
    <w:rsid w:val="00730070"/>
    <w:rsid w:val="00730329"/>
    <w:rsid w:val="0073088D"/>
    <w:rsid w:val="00731950"/>
    <w:rsid w:val="007345B1"/>
    <w:rsid w:val="007368D7"/>
    <w:rsid w:val="00736FBE"/>
    <w:rsid w:val="00741BAD"/>
    <w:rsid w:val="00742C22"/>
    <w:rsid w:val="0074346B"/>
    <w:rsid w:val="00744483"/>
    <w:rsid w:val="00744601"/>
    <w:rsid w:val="00744751"/>
    <w:rsid w:val="00744B69"/>
    <w:rsid w:val="007465C3"/>
    <w:rsid w:val="00746AD1"/>
    <w:rsid w:val="00751B37"/>
    <w:rsid w:val="00753415"/>
    <w:rsid w:val="00753BC3"/>
    <w:rsid w:val="00754B23"/>
    <w:rsid w:val="00755085"/>
    <w:rsid w:val="00755CAC"/>
    <w:rsid w:val="00755D01"/>
    <w:rsid w:val="00760825"/>
    <w:rsid w:val="00762B13"/>
    <w:rsid w:val="00764EDE"/>
    <w:rsid w:val="00766CEA"/>
    <w:rsid w:val="007708C9"/>
    <w:rsid w:val="00771A5B"/>
    <w:rsid w:val="00771D85"/>
    <w:rsid w:val="00774979"/>
    <w:rsid w:val="00774F0D"/>
    <w:rsid w:val="00782386"/>
    <w:rsid w:val="007827BB"/>
    <w:rsid w:val="00782BA3"/>
    <w:rsid w:val="00783306"/>
    <w:rsid w:val="00784F82"/>
    <w:rsid w:val="00784FFB"/>
    <w:rsid w:val="00787FC1"/>
    <w:rsid w:val="00790561"/>
    <w:rsid w:val="00793B6B"/>
    <w:rsid w:val="007940E6"/>
    <w:rsid w:val="0079495A"/>
    <w:rsid w:val="00795304"/>
    <w:rsid w:val="00796D21"/>
    <w:rsid w:val="007975F4"/>
    <w:rsid w:val="007A07BF"/>
    <w:rsid w:val="007A089E"/>
    <w:rsid w:val="007A1D4A"/>
    <w:rsid w:val="007A273D"/>
    <w:rsid w:val="007A2F2E"/>
    <w:rsid w:val="007A49FD"/>
    <w:rsid w:val="007A4D7B"/>
    <w:rsid w:val="007A58B3"/>
    <w:rsid w:val="007B10F3"/>
    <w:rsid w:val="007B2421"/>
    <w:rsid w:val="007B2854"/>
    <w:rsid w:val="007B356D"/>
    <w:rsid w:val="007B3920"/>
    <w:rsid w:val="007B5EF2"/>
    <w:rsid w:val="007B60D4"/>
    <w:rsid w:val="007B700E"/>
    <w:rsid w:val="007B7063"/>
    <w:rsid w:val="007B7557"/>
    <w:rsid w:val="007C0E0B"/>
    <w:rsid w:val="007C0EA6"/>
    <w:rsid w:val="007C0F08"/>
    <w:rsid w:val="007C24C9"/>
    <w:rsid w:val="007C2DD9"/>
    <w:rsid w:val="007C2FA3"/>
    <w:rsid w:val="007C421A"/>
    <w:rsid w:val="007C44B1"/>
    <w:rsid w:val="007C5D20"/>
    <w:rsid w:val="007D0446"/>
    <w:rsid w:val="007D0797"/>
    <w:rsid w:val="007D08B6"/>
    <w:rsid w:val="007D4AF4"/>
    <w:rsid w:val="007D515B"/>
    <w:rsid w:val="007D5977"/>
    <w:rsid w:val="007D6EBD"/>
    <w:rsid w:val="007D73A3"/>
    <w:rsid w:val="007E0A2F"/>
    <w:rsid w:val="007E0A6B"/>
    <w:rsid w:val="007E200F"/>
    <w:rsid w:val="007E2D06"/>
    <w:rsid w:val="007E4783"/>
    <w:rsid w:val="007E49C6"/>
    <w:rsid w:val="007E53E5"/>
    <w:rsid w:val="007E7865"/>
    <w:rsid w:val="007F0AAC"/>
    <w:rsid w:val="007F15A8"/>
    <w:rsid w:val="007F2B44"/>
    <w:rsid w:val="007F6644"/>
    <w:rsid w:val="00800822"/>
    <w:rsid w:val="00800AA0"/>
    <w:rsid w:val="008018DB"/>
    <w:rsid w:val="00801ED4"/>
    <w:rsid w:val="008030C3"/>
    <w:rsid w:val="00803599"/>
    <w:rsid w:val="00803BD2"/>
    <w:rsid w:val="00804C0B"/>
    <w:rsid w:val="00804D03"/>
    <w:rsid w:val="008056EA"/>
    <w:rsid w:val="00812012"/>
    <w:rsid w:val="0081202F"/>
    <w:rsid w:val="008141E9"/>
    <w:rsid w:val="00815320"/>
    <w:rsid w:val="00815A5C"/>
    <w:rsid w:val="008210F9"/>
    <w:rsid w:val="00821704"/>
    <w:rsid w:val="00821DFB"/>
    <w:rsid w:val="00823177"/>
    <w:rsid w:val="008232AA"/>
    <w:rsid w:val="00823FE8"/>
    <w:rsid w:val="0082526B"/>
    <w:rsid w:val="0082585C"/>
    <w:rsid w:val="0082767B"/>
    <w:rsid w:val="008278C0"/>
    <w:rsid w:val="00827904"/>
    <w:rsid w:val="00830679"/>
    <w:rsid w:val="008309EC"/>
    <w:rsid w:val="008326A1"/>
    <w:rsid w:val="0083489A"/>
    <w:rsid w:val="008353DB"/>
    <w:rsid w:val="00841EBA"/>
    <w:rsid w:val="00842C67"/>
    <w:rsid w:val="008443C9"/>
    <w:rsid w:val="00845AED"/>
    <w:rsid w:val="00846F15"/>
    <w:rsid w:val="008472CF"/>
    <w:rsid w:val="0085046C"/>
    <w:rsid w:val="0085227F"/>
    <w:rsid w:val="0085353F"/>
    <w:rsid w:val="00853A1B"/>
    <w:rsid w:val="00853C1E"/>
    <w:rsid w:val="00860FD5"/>
    <w:rsid w:val="00861F77"/>
    <w:rsid w:val="0086266C"/>
    <w:rsid w:val="00862A4D"/>
    <w:rsid w:val="0086328C"/>
    <w:rsid w:val="00863A2D"/>
    <w:rsid w:val="00864283"/>
    <w:rsid w:val="008648FD"/>
    <w:rsid w:val="00865810"/>
    <w:rsid w:val="008663EC"/>
    <w:rsid w:val="00866D2C"/>
    <w:rsid w:val="0086763C"/>
    <w:rsid w:val="008749D7"/>
    <w:rsid w:val="00874EEE"/>
    <w:rsid w:val="00875D66"/>
    <w:rsid w:val="00876445"/>
    <w:rsid w:val="00876781"/>
    <w:rsid w:val="00880D5C"/>
    <w:rsid w:val="0088202C"/>
    <w:rsid w:val="00883801"/>
    <w:rsid w:val="00885159"/>
    <w:rsid w:val="00885757"/>
    <w:rsid w:val="008908D6"/>
    <w:rsid w:val="0089238D"/>
    <w:rsid w:val="008937F2"/>
    <w:rsid w:val="00894121"/>
    <w:rsid w:val="0089468F"/>
    <w:rsid w:val="00895CFC"/>
    <w:rsid w:val="00897951"/>
    <w:rsid w:val="008A0BA5"/>
    <w:rsid w:val="008A0D48"/>
    <w:rsid w:val="008A211B"/>
    <w:rsid w:val="008A36D4"/>
    <w:rsid w:val="008A39E5"/>
    <w:rsid w:val="008A59F3"/>
    <w:rsid w:val="008A7E7A"/>
    <w:rsid w:val="008B211F"/>
    <w:rsid w:val="008B22B9"/>
    <w:rsid w:val="008B332D"/>
    <w:rsid w:val="008B5640"/>
    <w:rsid w:val="008B6587"/>
    <w:rsid w:val="008B6627"/>
    <w:rsid w:val="008B6A33"/>
    <w:rsid w:val="008B785E"/>
    <w:rsid w:val="008C077B"/>
    <w:rsid w:val="008C1E26"/>
    <w:rsid w:val="008C258A"/>
    <w:rsid w:val="008C27CA"/>
    <w:rsid w:val="008C3103"/>
    <w:rsid w:val="008C3286"/>
    <w:rsid w:val="008C37F9"/>
    <w:rsid w:val="008C3DDB"/>
    <w:rsid w:val="008C4394"/>
    <w:rsid w:val="008C51A2"/>
    <w:rsid w:val="008C765B"/>
    <w:rsid w:val="008C7CC5"/>
    <w:rsid w:val="008D0047"/>
    <w:rsid w:val="008D0A97"/>
    <w:rsid w:val="008D1A94"/>
    <w:rsid w:val="008D2655"/>
    <w:rsid w:val="008D293E"/>
    <w:rsid w:val="008D3022"/>
    <w:rsid w:val="008D32A8"/>
    <w:rsid w:val="008D4261"/>
    <w:rsid w:val="008E00A7"/>
    <w:rsid w:val="008E0F57"/>
    <w:rsid w:val="008E1302"/>
    <w:rsid w:val="008E1F80"/>
    <w:rsid w:val="008E2002"/>
    <w:rsid w:val="008E255A"/>
    <w:rsid w:val="008E366D"/>
    <w:rsid w:val="008E6389"/>
    <w:rsid w:val="008E63B2"/>
    <w:rsid w:val="008F0CE4"/>
    <w:rsid w:val="008F220B"/>
    <w:rsid w:val="008F4C05"/>
    <w:rsid w:val="008F5D3E"/>
    <w:rsid w:val="008F73CB"/>
    <w:rsid w:val="009019C0"/>
    <w:rsid w:val="00902033"/>
    <w:rsid w:val="0090315C"/>
    <w:rsid w:val="00903955"/>
    <w:rsid w:val="009064FD"/>
    <w:rsid w:val="0091078C"/>
    <w:rsid w:val="00913AA2"/>
    <w:rsid w:val="00913EEF"/>
    <w:rsid w:val="009156AD"/>
    <w:rsid w:val="00916C61"/>
    <w:rsid w:val="0092167B"/>
    <w:rsid w:val="00923276"/>
    <w:rsid w:val="00923710"/>
    <w:rsid w:val="0092416B"/>
    <w:rsid w:val="00926886"/>
    <w:rsid w:val="00927C0A"/>
    <w:rsid w:val="00927F47"/>
    <w:rsid w:val="0093086A"/>
    <w:rsid w:val="00934149"/>
    <w:rsid w:val="00934950"/>
    <w:rsid w:val="00935093"/>
    <w:rsid w:val="009353F7"/>
    <w:rsid w:val="009366E8"/>
    <w:rsid w:val="00937DE8"/>
    <w:rsid w:val="00940576"/>
    <w:rsid w:val="00946EBE"/>
    <w:rsid w:val="00947718"/>
    <w:rsid w:val="00947D78"/>
    <w:rsid w:val="00947FC0"/>
    <w:rsid w:val="00950BFF"/>
    <w:rsid w:val="00951C59"/>
    <w:rsid w:val="009524AB"/>
    <w:rsid w:val="00952F0C"/>
    <w:rsid w:val="009544DF"/>
    <w:rsid w:val="009557E6"/>
    <w:rsid w:val="00956516"/>
    <w:rsid w:val="009573A6"/>
    <w:rsid w:val="0096110C"/>
    <w:rsid w:val="00961B0E"/>
    <w:rsid w:val="00962553"/>
    <w:rsid w:val="00962B2C"/>
    <w:rsid w:val="009633D6"/>
    <w:rsid w:val="00963688"/>
    <w:rsid w:val="009664B9"/>
    <w:rsid w:val="009679FA"/>
    <w:rsid w:val="00967B65"/>
    <w:rsid w:val="009714D3"/>
    <w:rsid w:val="009738A1"/>
    <w:rsid w:val="00973F16"/>
    <w:rsid w:val="009740D9"/>
    <w:rsid w:val="00976464"/>
    <w:rsid w:val="00981511"/>
    <w:rsid w:val="009832AF"/>
    <w:rsid w:val="00983C54"/>
    <w:rsid w:val="0098428C"/>
    <w:rsid w:val="009848B4"/>
    <w:rsid w:val="00990035"/>
    <w:rsid w:val="00992B33"/>
    <w:rsid w:val="00992E0F"/>
    <w:rsid w:val="009943D6"/>
    <w:rsid w:val="009952F8"/>
    <w:rsid w:val="00997106"/>
    <w:rsid w:val="009A22A9"/>
    <w:rsid w:val="009A3948"/>
    <w:rsid w:val="009A3A0C"/>
    <w:rsid w:val="009A5220"/>
    <w:rsid w:val="009A5E3F"/>
    <w:rsid w:val="009A61C3"/>
    <w:rsid w:val="009A627E"/>
    <w:rsid w:val="009A7612"/>
    <w:rsid w:val="009A78EE"/>
    <w:rsid w:val="009B1BEF"/>
    <w:rsid w:val="009B4C17"/>
    <w:rsid w:val="009B57D3"/>
    <w:rsid w:val="009C4B40"/>
    <w:rsid w:val="009C50FF"/>
    <w:rsid w:val="009D0CA9"/>
    <w:rsid w:val="009D15CD"/>
    <w:rsid w:val="009D2C58"/>
    <w:rsid w:val="009D34D7"/>
    <w:rsid w:val="009D3C26"/>
    <w:rsid w:val="009D765B"/>
    <w:rsid w:val="009E25DC"/>
    <w:rsid w:val="009E2968"/>
    <w:rsid w:val="009E3669"/>
    <w:rsid w:val="009E40D7"/>
    <w:rsid w:val="009E4DCA"/>
    <w:rsid w:val="009E526F"/>
    <w:rsid w:val="009E5C74"/>
    <w:rsid w:val="009E5F10"/>
    <w:rsid w:val="009E7661"/>
    <w:rsid w:val="009E7823"/>
    <w:rsid w:val="009F117B"/>
    <w:rsid w:val="009F2216"/>
    <w:rsid w:val="009F3007"/>
    <w:rsid w:val="009F3AAB"/>
    <w:rsid w:val="009F481F"/>
    <w:rsid w:val="00A00ACC"/>
    <w:rsid w:val="00A00B19"/>
    <w:rsid w:val="00A04D45"/>
    <w:rsid w:val="00A05892"/>
    <w:rsid w:val="00A066A5"/>
    <w:rsid w:val="00A06EC0"/>
    <w:rsid w:val="00A07368"/>
    <w:rsid w:val="00A113D7"/>
    <w:rsid w:val="00A116A0"/>
    <w:rsid w:val="00A12D66"/>
    <w:rsid w:val="00A1410B"/>
    <w:rsid w:val="00A16FB0"/>
    <w:rsid w:val="00A2507D"/>
    <w:rsid w:val="00A2766D"/>
    <w:rsid w:val="00A2799A"/>
    <w:rsid w:val="00A30A05"/>
    <w:rsid w:val="00A31E6B"/>
    <w:rsid w:val="00A32273"/>
    <w:rsid w:val="00A32E2D"/>
    <w:rsid w:val="00A35C98"/>
    <w:rsid w:val="00A37233"/>
    <w:rsid w:val="00A42554"/>
    <w:rsid w:val="00A43A91"/>
    <w:rsid w:val="00A449DB"/>
    <w:rsid w:val="00A458A7"/>
    <w:rsid w:val="00A45E51"/>
    <w:rsid w:val="00A46065"/>
    <w:rsid w:val="00A47CF6"/>
    <w:rsid w:val="00A50F85"/>
    <w:rsid w:val="00A54B53"/>
    <w:rsid w:val="00A579FC"/>
    <w:rsid w:val="00A57EB3"/>
    <w:rsid w:val="00A60F3A"/>
    <w:rsid w:val="00A61229"/>
    <w:rsid w:val="00A61663"/>
    <w:rsid w:val="00A64433"/>
    <w:rsid w:val="00A64667"/>
    <w:rsid w:val="00A6556E"/>
    <w:rsid w:val="00A667F5"/>
    <w:rsid w:val="00A66E72"/>
    <w:rsid w:val="00A67D01"/>
    <w:rsid w:val="00A703D0"/>
    <w:rsid w:val="00A71224"/>
    <w:rsid w:val="00A714A5"/>
    <w:rsid w:val="00A7166A"/>
    <w:rsid w:val="00A717BE"/>
    <w:rsid w:val="00A72866"/>
    <w:rsid w:val="00A73BEA"/>
    <w:rsid w:val="00A74079"/>
    <w:rsid w:val="00A74FC7"/>
    <w:rsid w:val="00A771C8"/>
    <w:rsid w:val="00A7758A"/>
    <w:rsid w:val="00A77A69"/>
    <w:rsid w:val="00A77B10"/>
    <w:rsid w:val="00A80D94"/>
    <w:rsid w:val="00A82497"/>
    <w:rsid w:val="00A82EAC"/>
    <w:rsid w:val="00A843A3"/>
    <w:rsid w:val="00A866F8"/>
    <w:rsid w:val="00A86FDD"/>
    <w:rsid w:val="00A91168"/>
    <w:rsid w:val="00A9139D"/>
    <w:rsid w:val="00A92516"/>
    <w:rsid w:val="00A93AD2"/>
    <w:rsid w:val="00A9447A"/>
    <w:rsid w:val="00A949D9"/>
    <w:rsid w:val="00A95DF1"/>
    <w:rsid w:val="00A95F1B"/>
    <w:rsid w:val="00A9635A"/>
    <w:rsid w:val="00AA0E8D"/>
    <w:rsid w:val="00AA25A5"/>
    <w:rsid w:val="00AA3697"/>
    <w:rsid w:val="00AA532B"/>
    <w:rsid w:val="00AA5577"/>
    <w:rsid w:val="00AA5B26"/>
    <w:rsid w:val="00AA6BEA"/>
    <w:rsid w:val="00AA7218"/>
    <w:rsid w:val="00AA7FB9"/>
    <w:rsid w:val="00AB1C54"/>
    <w:rsid w:val="00AB2353"/>
    <w:rsid w:val="00AB5346"/>
    <w:rsid w:val="00AB62A8"/>
    <w:rsid w:val="00AB6E72"/>
    <w:rsid w:val="00AC1799"/>
    <w:rsid w:val="00AC4B1E"/>
    <w:rsid w:val="00AC5C6D"/>
    <w:rsid w:val="00AC715F"/>
    <w:rsid w:val="00AC74F4"/>
    <w:rsid w:val="00AC79A2"/>
    <w:rsid w:val="00AD07F2"/>
    <w:rsid w:val="00AD08DF"/>
    <w:rsid w:val="00AD16FE"/>
    <w:rsid w:val="00AD332F"/>
    <w:rsid w:val="00AD3A15"/>
    <w:rsid w:val="00AD45CB"/>
    <w:rsid w:val="00AD5487"/>
    <w:rsid w:val="00AD6047"/>
    <w:rsid w:val="00AD76E7"/>
    <w:rsid w:val="00AE0706"/>
    <w:rsid w:val="00AE0C8C"/>
    <w:rsid w:val="00AE1C02"/>
    <w:rsid w:val="00AE1EE2"/>
    <w:rsid w:val="00AE221C"/>
    <w:rsid w:val="00AE3DA9"/>
    <w:rsid w:val="00AE534B"/>
    <w:rsid w:val="00AE54F8"/>
    <w:rsid w:val="00AE569F"/>
    <w:rsid w:val="00AF0961"/>
    <w:rsid w:val="00AF1543"/>
    <w:rsid w:val="00AF1C32"/>
    <w:rsid w:val="00AF3441"/>
    <w:rsid w:val="00AF4593"/>
    <w:rsid w:val="00AF4A4F"/>
    <w:rsid w:val="00AF59EF"/>
    <w:rsid w:val="00B00EFB"/>
    <w:rsid w:val="00B01B92"/>
    <w:rsid w:val="00B030EE"/>
    <w:rsid w:val="00B03403"/>
    <w:rsid w:val="00B03541"/>
    <w:rsid w:val="00B03AB7"/>
    <w:rsid w:val="00B03F34"/>
    <w:rsid w:val="00B04390"/>
    <w:rsid w:val="00B046EB"/>
    <w:rsid w:val="00B06870"/>
    <w:rsid w:val="00B068BB"/>
    <w:rsid w:val="00B07762"/>
    <w:rsid w:val="00B10642"/>
    <w:rsid w:val="00B10B8A"/>
    <w:rsid w:val="00B12480"/>
    <w:rsid w:val="00B14279"/>
    <w:rsid w:val="00B14439"/>
    <w:rsid w:val="00B145AC"/>
    <w:rsid w:val="00B14CED"/>
    <w:rsid w:val="00B155B6"/>
    <w:rsid w:val="00B1713D"/>
    <w:rsid w:val="00B17D1D"/>
    <w:rsid w:val="00B2028C"/>
    <w:rsid w:val="00B20B43"/>
    <w:rsid w:val="00B23F25"/>
    <w:rsid w:val="00B24D0F"/>
    <w:rsid w:val="00B25BA7"/>
    <w:rsid w:val="00B32CD0"/>
    <w:rsid w:val="00B32ED3"/>
    <w:rsid w:val="00B33407"/>
    <w:rsid w:val="00B34DDB"/>
    <w:rsid w:val="00B3531A"/>
    <w:rsid w:val="00B359EB"/>
    <w:rsid w:val="00B4192F"/>
    <w:rsid w:val="00B41B36"/>
    <w:rsid w:val="00B43145"/>
    <w:rsid w:val="00B4463C"/>
    <w:rsid w:val="00B478E3"/>
    <w:rsid w:val="00B50386"/>
    <w:rsid w:val="00B53E45"/>
    <w:rsid w:val="00B547DE"/>
    <w:rsid w:val="00B55857"/>
    <w:rsid w:val="00B558CD"/>
    <w:rsid w:val="00B57117"/>
    <w:rsid w:val="00B61189"/>
    <w:rsid w:val="00B619EF"/>
    <w:rsid w:val="00B62BC4"/>
    <w:rsid w:val="00B6307A"/>
    <w:rsid w:val="00B63204"/>
    <w:rsid w:val="00B6521E"/>
    <w:rsid w:val="00B66639"/>
    <w:rsid w:val="00B66A21"/>
    <w:rsid w:val="00B67147"/>
    <w:rsid w:val="00B70438"/>
    <w:rsid w:val="00B70473"/>
    <w:rsid w:val="00B728AB"/>
    <w:rsid w:val="00B7396C"/>
    <w:rsid w:val="00B745E5"/>
    <w:rsid w:val="00B75527"/>
    <w:rsid w:val="00B761BE"/>
    <w:rsid w:val="00B768DB"/>
    <w:rsid w:val="00B77512"/>
    <w:rsid w:val="00B77840"/>
    <w:rsid w:val="00B8126B"/>
    <w:rsid w:val="00B82F41"/>
    <w:rsid w:val="00B839DA"/>
    <w:rsid w:val="00B85000"/>
    <w:rsid w:val="00B8508E"/>
    <w:rsid w:val="00B8759F"/>
    <w:rsid w:val="00B91F5A"/>
    <w:rsid w:val="00B94713"/>
    <w:rsid w:val="00B94CE1"/>
    <w:rsid w:val="00B9538F"/>
    <w:rsid w:val="00B955FD"/>
    <w:rsid w:val="00B95AC5"/>
    <w:rsid w:val="00B9641F"/>
    <w:rsid w:val="00B96784"/>
    <w:rsid w:val="00B96DC2"/>
    <w:rsid w:val="00B970CB"/>
    <w:rsid w:val="00B9733A"/>
    <w:rsid w:val="00BA17A9"/>
    <w:rsid w:val="00BA2534"/>
    <w:rsid w:val="00BA32C4"/>
    <w:rsid w:val="00BA3B4E"/>
    <w:rsid w:val="00BA40B0"/>
    <w:rsid w:val="00BA40B8"/>
    <w:rsid w:val="00BA4C32"/>
    <w:rsid w:val="00BA4F39"/>
    <w:rsid w:val="00BA5430"/>
    <w:rsid w:val="00BA5709"/>
    <w:rsid w:val="00BA6748"/>
    <w:rsid w:val="00BB016D"/>
    <w:rsid w:val="00BB052F"/>
    <w:rsid w:val="00BB0DDB"/>
    <w:rsid w:val="00BB207C"/>
    <w:rsid w:val="00BB336E"/>
    <w:rsid w:val="00BB3473"/>
    <w:rsid w:val="00BB41D8"/>
    <w:rsid w:val="00BB7650"/>
    <w:rsid w:val="00BB7FC2"/>
    <w:rsid w:val="00BC09A6"/>
    <w:rsid w:val="00BC20BA"/>
    <w:rsid w:val="00BC22EB"/>
    <w:rsid w:val="00BC2925"/>
    <w:rsid w:val="00BC313F"/>
    <w:rsid w:val="00BC4CA1"/>
    <w:rsid w:val="00BC51F8"/>
    <w:rsid w:val="00BC6CFB"/>
    <w:rsid w:val="00BC7892"/>
    <w:rsid w:val="00BD0A2A"/>
    <w:rsid w:val="00BD12C5"/>
    <w:rsid w:val="00BD195D"/>
    <w:rsid w:val="00BD2B5B"/>
    <w:rsid w:val="00BD3876"/>
    <w:rsid w:val="00BD3B80"/>
    <w:rsid w:val="00BD51FD"/>
    <w:rsid w:val="00BD5742"/>
    <w:rsid w:val="00BD5E48"/>
    <w:rsid w:val="00BD6AC4"/>
    <w:rsid w:val="00BD6EA8"/>
    <w:rsid w:val="00BD73A9"/>
    <w:rsid w:val="00BD769A"/>
    <w:rsid w:val="00BE0EEE"/>
    <w:rsid w:val="00BE15B7"/>
    <w:rsid w:val="00BE18AF"/>
    <w:rsid w:val="00BE37D4"/>
    <w:rsid w:val="00BE520F"/>
    <w:rsid w:val="00BE5806"/>
    <w:rsid w:val="00BE5DC5"/>
    <w:rsid w:val="00BE6AA0"/>
    <w:rsid w:val="00BF064A"/>
    <w:rsid w:val="00BF07A3"/>
    <w:rsid w:val="00BF0FDE"/>
    <w:rsid w:val="00BF153D"/>
    <w:rsid w:val="00BF2E8A"/>
    <w:rsid w:val="00BF50D2"/>
    <w:rsid w:val="00BF5F53"/>
    <w:rsid w:val="00BF68B3"/>
    <w:rsid w:val="00BF77DA"/>
    <w:rsid w:val="00C02356"/>
    <w:rsid w:val="00C0282B"/>
    <w:rsid w:val="00C02C72"/>
    <w:rsid w:val="00C0430A"/>
    <w:rsid w:val="00C05612"/>
    <w:rsid w:val="00C06CE5"/>
    <w:rsid w:val="00C06E55"/>
    <w:rsid w:val="00C078F6"/>
    <w:rsid w:val="00C10D78"/>
    <w:rsid w:val="00C13CA9"/>
    <w:rsid w:val="00C16A75"/>
    <w:rsid w:val="00C16B81"/>
    <w:rsid w:val="00C22AAD"/>
    <w:rsid w:val="00C22B3E"/>
    <w:rsid w:val="00C236A6"/>
    <w:rsid w:val="00C26B3E"/>
    <w:rsid w:val="00C303CC"/>
    <w:rsid w:val="00C3209F"/>
    <w:rsid w:val="00C33C5C"/>
    <w:rsid w:val="00C362EE"/>
    <w:rsid w:val="00C36310"/>
    <w:rsid w:val="00C36AB4"/>
    <w:rsid w:val="00C375FE"/>
    <w:rsid w:val="00C407C1"/>
    <w:rsid w:val="00C40DC7"/>
    <w:rsid w:val="00C42919"/>
    <w:rsid w:val="00C4299E"/>
    <w:rsid w:val="00C42CD0"/>
    <w:rsid w:val="00C432EF"/>
    <w:rsid w:val="00C43542"/>
    <w:rsid w:val="00C45C4D"/>
    <w:rsid w:val="00C467A9"/>
    <w:rsid w:val="00C47DD3"/>
    <w:rsid w:val="00C50999"/>
    <w:rsid w:val="00C50EC7"/>
    <w:rsid w:val="00C5146D"/>
    <w:rsid w:val="00C52C04"/>
    <w:rsid w:val="00C5611B"/>
    <w:rsid w:val="00C5626B"/>
    <w:rsid w:val="00C5629B"/>
    <w:rsid w:val="00C5760A"/>
    <w:rsid w:val="00C62822"/>
    <w:rsid w:val="00C63976"/>
    <w:rsid w:val="00C64C40"/>
    <w:rsid w:val="00C64FD4"/>
    <w:rsid w:val="00C65030"/>
    <w:rsid w:val="00C660FF"/>
    <w:rsid w:val="00C66928"/>
    <w:rsid w:val="00C705A1"/>
    <w:rsid w:val="00C71E31"/>
    <w:rsid w:val="00C726DE"/>
    <w:rsid w:val="00C7377B"/>
    <w:rsid w:val="00C737C9"/>
    <w:rsid w:val="00C739FC"/>
    <w:rsid w:val="00C73BDC"/>
    <w:rsid w:val="00C74140"/>
    <w:rsid w:val="00C748CD"/>
    <w:rsid w:val="00C759CC"/>
    <w:rsid w:val="00C75B08"/>
    <w:rsid w:val="00C77269"/>
    <w:rsid w:val="00C775FC"/>
    <w:rsid w:val="00C77A16"/>
    <w:rsid w:val="00C81306"/>
    <w:rsid w:val="00C82BDA"/>
    <w:rsid w:val="00C84431"/>
    <w:rsid w:val="00C91C5C"/>
    <w:rsid w:val="00C93212"/>
    <w:rsid w:val="00C93D30"/>
    <w:rsid w:val="00C94BB7"/>
    <w:rsid w:val="00C9705C"/>
    <w:rsid w:val="00C976D2"/>
    <w:rsid w:val="00C97ED8"/>
    <w:rsid w:val="00CA0351"/>
    <w:rsid w:val="00CA0711"/>
    <w:rsid w:val="00CA1094"/>
    <w:rsid w:val="00CA2479"/>
    <w:rsid w:val="00CA4724"/>
    <w:rsid w:val="00CA53DA"/>
    <w:rsid w:val="00CB0A2F"/>
    <w:rsid w:val="00CB0A69"/>
    <w:rsid w:val="00CB0DAC"/>
    <w:rsid w:val="00CB1950"/>
    <w:rsid w:val="00CB1BA5"/>
    <w:rsid w:val="00CB210E"/>
    <w:rsid w:val="00CB3B8E"/>
    <w:rsid w:val="00CB3C08"/>
    <w:rsid w:val="00CB479E"/>
    <w:rsid w:val="00CB4B79"/>
    <w:rsid w:val="00CB6E4E"/>
    <w:rsid w:val="00CC0133"/>
    <w:rsid w:val="00CC109F"/>
    <w:rsid w:val="00CC234A"/>
    <w:rsid w:val="00CC23BB"/>
    <w:rsid w:val="00CC506F"/>
    <w:rsid w:val="00CC7812"/>
    <w:rsid w:val="00CD63C0"/>
    <w:rsid w:val="00CD6570"/>
    <w:rsid w:val="00CE0223"/>
    <w:rsid w:val="00CE08FB"/>
    <w:rsid w:val="00CE2C4A"/>
    <w:rsid w:val="00CE2F24"/>
    <w:rsid w:val="00CE5A4A"/>
    <w:rsid w:val="00CF01EC"/>
    <w:rsid w:val="00CF04EA"/>
    <w:rsid w:val="00CF2D46"/>
    <w:rsid w:val="00CF34B6"/>
    <w:rsid w:val="00CF4062"/>
    <w:rsid w:val="00CF458B"/>
    <w:rsid w:val="00CF5760"/>
    <w:rsid w:val="00CF5878"/>
    <w:rsid w:val="00CF59C9"/>
    <w:rsid w:val="00CF6B1F"/>
    <w:rsid w:val="00CF73B0"/>
    <w:rsid w:val="00D008C9"/>
    <w:rsid w:val="00D00C86"/>
    <w:rsid w:val="00D01146"/>
    <w:rsid w:val="00D02830"/>
    <w:rsid w:val="00D02957"/>
    <w:rsid w:val="00D04E51"/>
    <w:rsid w:val="00D05808"/>
    <w:rsid w:val="00D075F7"/>
    <w:rsid w:val="00D10F91"/>
    <w:rsid w:val="00D1287A"/>
    <w:rsid w:val="00D13E46"/>
    <w:rsid w:val="00D14CAD"/>
    <w:rsid w:val="00D15EC7"/>
    <w:rsid w:val="00D162B9"/>
    <w:rsid w:val="00D16756"/>
    <w:rsid w:val="00D25030"/>
    <w:rsid w:val="00D2508F"/>
    <w:rsid w:val="00D253B6"/>
    <w:rsid w:val="00D30DA1"/>
    <w:rsid w:val="00D33BD1"/>
    <w:rsid w:val="00D3518C"/>
    <w:rsid w:val="00D41456"/>
    <w:rsid w:val="00D4395C"/>
    <w:rsid w:val="00D446C9"/>
    <w:rsid w:val="00D45B71"/>
    <w:rsid w:val="00D478E4"/>
    <w:rsid w:val="00D5269C"/>
    <w:rsid w:val="00D52882"/>
    <w:rsid w:val="00D549A3"/>
    <w:rsid w:val="00D55F04"/>
    <w:rsid w:val="00D578C7"/>
    <w:rsid w:val="00D57C4A"/>
    <w:rsid w:val="00D61077"/>
    <w:rsid w:val="00D61469"/>
    <w:rsid w:val="00D6152A"/>
    <w:rsid w:val="00D628A6"/>
    <w:rsid w:val="00D62FCD"/>
    <w:rsid w:val="00D63817"/>
    <w:rsid w:val="00D66E38"/>
    <w:rsid w:val="00D672C1"/>
    <w:rsid w:val="00D72765"/>
    <w:rsid w:val="00D728D9"/>
    <w:rsid w:val="00D75F9E"/>
    <w:rsid w:val="00D7632F"/>
    <w:rsid w:val="00D77283"/>
    <w:rsid w:val="00D77E5E"/>
    <w:rsid w:val="00D8085A"/>
    <w:rsid w:val="00D8129B"/>
    <w:rsid w:val="00D8180B"/>
    <w:rsid w:val="00D83CDF"/>
    <w:rsid w:val="00D83DBB"/>
    <w:rsid w:val="00D8479A"/>
    <w:rsid w:val="00D84A0F"/>
    <w:rsid w:val="00D84C3F"/>
    <w:rsid w:val="00D85D6D"/>
    <w:rsid w:val="00D85FBE"/>
    <w:rsid w:val="00D86E79"/>
    <w:rsid w:val="00D870C7"/>
    <w:rsid w:val="00D90852"/>
    <w:rsid w:val="00D90D55"/>
    <w:rsid w:val="00D92EC4"/>
    <w:rsid w:val="00D92F2C"/>
    <w:rsid w:val="00D975AB"/>
    <w:rsid w:val="00DA3BD6"/>
    <w:rsid w:val="00DA42AE"/>
    <w:rsid w:val="00DA6143"/>
    <w:rsid w:val="00DA6562"/>
    <w:rsid w:val="00DA6A31"/>
    <w:rsid w:val="00DB01FD"/>
    <w:rsid w:val="00DB0388"/>
    <w:rsid w:val="00DB2174"/>
    <w:rsid w:val="00DB2449"/>
    <w:rsid w:val="00DB32F3"/>
    <w:rsid w:val="00DB4017"/>
    <w:rsid w:val="00DC10D3"/>
    <w:rsid w:val="00DC1866"/>
    <w:rsid w:val="00DC1B68"/>
    <w:rsid w:val="00DC25CD"/>
    <w:rsid w:val="00DC3088"/>
    <w:rsid w:val="00DC3649"/>
    <w:rsid w:val="00DC3B70"/>
    <w:rsid w:val="00DC4100"/>
    <w:rsid w:val="00DC47FD"/>
    <w:rsid w:val="00DC4CAF"/>
    <w:rsid w:val="00DC596A"/>
    <w:rsid w:val="00DC59A0"/>
    <w:rsid w:val="00DC6A89"/>
    <w:rsid w:val="00DC6DB1"/>
    <w:rsid w:val="00DC7971"/>
    <w:rsid w:val="00DD07B1"/>
    <w:rsid w:val="00DD0B0E"/>
    <w:rsid w:val="00DD3B36"/>
    <w:rsid w:val="00DD4502"/>
    <w:rsid w:val="00DD7396"/>
    <w:rsid w:val="00DD74A1"/>
    <w:rsid w:val="00DE1196"/>
    <w:rsid w:val="00DE2964"/>
    <w:rsid w:val="00DE77E3"/>
    <w:rsid w:val="00DF0228"/>
    <w:rsid w:val="00DF0404"/>
    <w:rsid w:val="00DF0767"/>
    <w:rsid w:val="00DF2085"/>
    <w:rsid w:val="00DF2694"/>
    <w:rsid w:val="00DF3CD8"/>
    <w:rsid w:val="00DF458F"/>
    <w:rsid w:val="00DF5C0E"/>
    <w:rsid w:val="00DF7D2F"/>
    <w:rsid w:val="00E002EA"/>
    <w:rsid w:val="00E019C1"/>
    <w:rsid w:val="00E01F5B"/>
    <w:rsid w:val="00E03488"/>
    <w:rsid w:val="00E03E6B"/>
    <w:rsid w:val="00E05F33"/>
    <w:rsid w:val="00E0682D"/>
    <w:rsid w:val="00E1072F"/>
    <w:rsid w:val="00E14238"/>
    <w:rsid w:val="00E1464C"/>
    <w:rsid w:val="00E14C55"/>
    <w:rsid w:val="00E16100"/>
    <w:rsid w:val="00E16683"/>
    <w:rsid w:val="00E16CC0"/>
    <w:rsid w:val="00E17FAC"/>
    <w:rsid w:val="00E22AD9"/>
    <w:rsid w:val="00E23351"/>
    <w:rsid w:val="00E2435F"/>
    <w:rsid w:val="00E2465A"/>
    <w:rsid w:val="00E24992"/>
    <w:rsid w:val="00E26DE5"/>
    <w:rsid w:val="00E27C54"/>
    <w:rsid w:val="00E30986"/>
    <w:rsid w:val="00E31A7B"/>
    <w:rsid w:val="00E3399E"/>
    <w:rsid w:val="00E3669B"/>
    <w:rsid w:val="00E37A45"/>
    <w:rsid w:val="00E42C35"/>
    <w:rsid w:val="00E43A89"/>
    <w:rsid w:val="00E44CDF"/>
    <w:rsid w:val="00E4503B"/>
    <w:rsid w:val="00E45A07"/>
    <w:rsid w:val="00E5020B"/>
    <w:rsid w:val="00E5193B"/>
    <w:rsid w:val="00E57489"/>
    <w:rsid w:val="00E5768D"/>
    <w:rsid w:val="00E60864"/>
    <w:rsid w:val="00E611DA"/>
    <w:rsid w:val="00E62558"/>
    <w:rsid w:val="00E63770"/>
    <w:rsid w:val="00E65214"/>
    <w:rsid w:val="00E653D6"/>
    <w:rsid w:val="00E6748D"/>
    <w:rsid w:val="00E67CD8"/>
    <w:rsid w:val="00E67FCB"/>
    <w:rsid w:val="00E71BF5"/>
    <w:rsid w:val="00E73EAF"/>
    <w:rsid w:val="00E7478D"/>
    <w:rsid w:val="00E74AFB"/>
    <w:rsid w:val="00E74E57"/>
    <w:rsid w:val="00E764EC"/>
    <w:rsid w:val="00E768BC"/>
    <w:rsid w:val="00E77711"/>
    <w:rsid w:val="00E77D19"/>
    <w:rsid w:val="00E8116D"/>
    <w:rsid w:val="00E81696"/>
    <w:rsid w:val="00E83016"/>
    <w:rsid w:val="00E83EA1"/>
    <w:rsid w:val="00E85C42"/>
    <w:rsid w:val="00E86585"/>
    <w:rsid w:val="00E86BD8"/>
    <w:rsid w:val="00E905FC"/>
    <w:rsid w:val="00E90834"/>
    <w:rsid w:val="00E91154"/>
    <w:rsid w:val="00E924D5"/>
    <w:rsid w:val="00E92C3E"/>
    <w:rsid w:val="00E93734"/>
    <w:rsid w:val="00EA0555"/>
    <w:rsid w:val="00EA11FA"/>
    <w:rsid w:val="00EA462E"/>
    <w:rsid w:val="00EA57A3"/>
    <w:rsid w:val="00EA6112"/>
    <w:rsid w:val="00EA61D7"/>
    <w:rsid w:val="00EA7C89"/>
    <w:rsid w:val="00EB058A"/>
    <w:rsid w:val="00EB0D86"/>
    <w:rsid w:val="00EB2746"/>
    <w:rsid w:val="00EB286E"/>
    <w:rsid w:val="00EB330A"/>
    <w:rsid w:val="00EB43F1"/>
    <w:rsid w:val="00EB523F"/>
    <w:rsid w:val="00EB602D"/>
    <w:rsid w:val="00EB6716"/>
    <w:rsid w:val="00EC0858"/>
    <w:rsid w:val="00EC0A3F"/>
    <w:rsid w:val="00EC279D"/>
    <w:rsid w:val="00EC3E1F"/>
    <w:rsid w:val="00EC472F"/>
    <w:rsid w:val="00EC7485"/>
    <w:rsid w:val="00ED0129"/>
    <w:rsid w:val="00ED0848"/>
    <w:rsid w:val="00ED1757"/>
    <w:rsid w:val="00ED2D8E"/>
    <w:rsid w:val="00ED3586"/>
    <w:rsid w:val="00ED564C"/>
    <w:rsid w:val="00ED68D7"/>
    <w:rsid w:val="00EE0F14"/>
    <w:rsid w:val="00EE1888"/>
    <w:rsid w:val="00EE18C2"/>
    <w:rsid w:val="00EE24BC"/>
    <w:rsid w:val="00EE2CA4"/>
    <w:rsid w:val="00EE37E9"/>
    <w:rsid w:val="00EE4C61"/>
    <w:rsid w:val="00EE515B"/>
    <w:rsid w:val="00EE6847"/>
    <w:rsid w:val="00EE7161"/>
    <w:rsid w:val="00EE7C70"/>
    <w:rsid w:val="00EF0458"/>
    <w:rsid w:val="00EF21A8"/>
    <w:rsid w:val="00EF2B69"/>
    <w:rsid w:val="00EF319A"/>
    <w:rsid w:val="00EF32A4"/>
    <w:rsid w:val="00EF625E"/>
    <w:rsid w:val="00F01E74"/>
    <w:rsid w:val="00F02D19"/>
    <w:rsid w:val="00F034E7"/>
    <w:rsid w:val="00F05C44"/>
    <w:rsid w:val="00F07578"/>
    <w:rsid w:val="00F1024E"/>
    <w:rsid w:val="00F11DF4"/>
    <w:rsid w:val="00F1629D"/>
    <w:rsid w:val="00F163D4"/>
    <w:rsid w:val="00F169B5"/>
    <w:rsid w:val="00F200C9"/>
    <w:rsid w:val="00F21A49"/>
    <w:rsid w:val="00F24245"/>
    <w:rsid w:val="00F247A8"/>
    <w:rsid w:val="00F24D2D"/>
    <w:rsid w:val="00F25442"/>
    <w:rsid w:val="00F26557"/>
    <w:rsid w:val="00F27E1F"/>
    <w:rsid w:val="00F27E81"/>
    <w:rsid w:val="00F31F63"/>
    <w:rsid w:val="00F31F80"/>
    <w:rsid w:val="00F34B85"/>
    <w:rsid w:val="00F35D2B"/>
    <w:rsid w:val="00F36C9D"/>
    <w:rsid w:val="00F40B98"/>
    <w:rsid w:val="00F40EED"/>
    <w:rsid w:val="00F41811"/>
    <w:rsid w:val="00F41986"/>
    <w:rsid w:val="00F41AF1"/>
    <w:rsid w:val="00F42278"/>
    <w:rsid w:val="00F424B6"/>
    <w:rsid w:val="00F463D6"/>
    <w:rsid w:val="00F50DE4"/>
    <w:rsid w:val="00F536CC"/>
    <w:rsid w:val="00F5499A"/>
    <w:rsid w:val="00F62543"/>
    <w:rsid w:val="00F63A35"/>
    <w:rsid w:val="00F65773"/>
    <w:rsid w:val="00F673EE"/>
    <w:rsid w:val="00F70A51"/>
    <w:rsid w:val="00F70CBF"/>
    <w:rsid w:val="00F713D4"/>
    <w:rsid w:val="00F731F5"/>
    <w:rsid w:val="00F73C16"/>
    <w:rsid w:val="00F74C0A"/>
    <w:rsid w:val="00F77B29"/>
    <w:rsid w:val="00F802F2"/>
    <w:rsid w:val="00F8165F"/>
    <w:rsid w:val="00F82091"/>
    <w:rsid w:val="00F83701"/>
    <w:rsid w:val="00F85552"/>
    <w:rsid w:val="00F867AC"/>
    <w:rsid w:val="00F871A7"/>
    <w:rsid w:val="00F906DC"/>
    <w:rsid w:val="00F9072C"/>
    <w:rsid w:val="00F938DA"/>
    <w:rsid w:val="00F943EF"/>
    <w:rsid w:val="00F94651"/>
    <w:rsid w:val="00FA0555"/>
    <w:rsid w:val="00FA14FE"/>
    <w:rsid w:val="00FA1883"/>
    <w:rsid w:val="00FA2292"/>
    <w:rsid w:val="00FA6D6F"/>
    <w:rsid w:val="00FA7D2A"/>
    <w:rsid w:val="00FB0DCD"/>
    <w:rsid w:val="00FB2007"/>
    <w:rsid w:val="00FB3A50"/>
    <w:rsid w:val="00FB6C46"/>
    <w:rsid w:val="00FC1C44"/>
    <w:rsid w:val="00FC35C9"/>
    <w:rsid w:val="00FC4ED0"/>
    <w:rsid w:val="00FD1003"/>
    <w:rsid w:val="00FD55E2"/>
    <w:rsid w:val="00FE00DC"/>
    <w:rsid w:val="00FE127C"/>
    <w:rsid w:val="00FE1F77"/>
    <w:rsid w:val="00FE28D0"/>
    <w:rsid w:val="00FE2AA6"/>
    <w:rsid w:val="00FE503C"/>
    <w:rsid w:val="00FF0CAA"/>
    <w:rsid w:val="00FF1CDD"/>
    <w:rsid w:val="00FF3066"/>
    <w:rsid w:val="00FF49C5"/>
    <w:rsid w:val="00FF49FB"/>
    <w:rsid w:val="00FF506C"/>
    <w:rsid w:val="00FF590F"/>
    <w:rsid w:val="00FF5AD8"/>
    <w:rsid w:val="00FF6839"/>
    <w:rsid w:val="00FF6969"/>
    <w:rsid w:val="00FF71B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A1667"/>
    <w:pPr>
      <w:numPr>
        <w:numId w:val="4"/>
      </w:numPr>
      <w:shd w:val="clear" w:color="auto" w:fill="FFFFFF"/>
      <w:ind w:left="0" w:firstLine="709"/>
      <w:textAlignment w:val="baseline"/>
      <w:outlineLvl w:val="0"/>
    </w:pPr>
    <w:rPr>
      <w:rFonts w:asciiTheme="minorHAnsi" w:eastAsia="Times New Roman" w:hAnsiTheme="minorHAnsi"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CE5A4A"/>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A1667"/>
    <w:rPr>
      <w:rFonts w:eastAsia="Times New Roman"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CE5A4A"/>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74F4"/>
    <w:pPr>
      <w:tabs>
        <w:tab w:val="left" w:pos="1134"/>
      </w:tabs>
      <w:ind w:left="992" w:hanging="992"/>
      <w:jc w:val="both"/>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74F4"/>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ind w:firstLine="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firstLine="0"/>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5"/>
      </w:numPr>
    </w:pPr>
  </w:style>
  <w:style w:type="paragraph" w:customStyle="1" w:styleId="mt-4">
    <w:name w:val="mt-4"/>
    <w:basedOn w:val="Normal"/>
    <w:rsid w:val="00D8479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85353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en">
    <w:name w:val="mb-0en"/>
    <w:basedOn w:val="Normal"/>
    <w:rsid w:val="00A66E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CB0D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2">
    <w:name w:val="Body Text 2"/>
    <w:basedOn w:val="Normal"/>
    <w:link w:val="Textoindependiente2Car"/>
    <w:uiPriority w:val="99"/>
    <w:unhideWhenUsed/>
    <w:rsid w:val="00F34B85"/>
    <w:pPr>
      <w:ind w:firstLine="0"/>
    </w:pPr>
    <w:rPr>
      <w:rFonts w:ascii="Calibri" w:hAnsi="Calibri"/>
      <w:kern w:val="0"/>
      <w14:ligatures w14:val="none"/>
    </w:rPr>
  </w:style>
  <w:style w:type="character" w:customStyle="1" w:styleId="Textoindependiente2Car">
    <w:name w:val="Texto independiente 2 Car"/>
    <w:basedOn w:val="Fuentedeprrafopredeter"/>
    <w:link w:val="Textoindependiente2"/>
    <w:uiPriority w:val="99"/>
    <w:rsid w:val="00F34B85"/>
    <w:rPr>
      <w:rFonts w:ascii="Calibri" w:hAnsi="Calibri"/>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547">
      <w:bodyDiv w:val="1"/>
      <w:marLeft w:val="0"/>
      <w:marRight w:val="0"/>
      <w:marTop w:val="0"/>
      <w:marBottom w:val="0"/>
      <w:divBdr>
        <w:top w:val="none" w:sz="0" w:space="0" w:color="auto"/>
        <w:left w:val="none" w:sz="0" w:space="0" w:color="auto"/>
        <w:bottom w:val="none" w:sz="0" w:space="0" w:color="auto"/>
        <w:right w:val="none" w:sz="0" w:space="0" w:color="auto"/>
      </w:divBdr>
      <w:divsChild>
        <w:div w:id="1726446235">
          <w:marLeft w:val="0"/>
          <w:marRight w:val="0"/>
          <w:marTop w:val="0"/>
          <w:marBottom w:val="0"/>
          <w:divBdr>
            <w:top w:val="none" w:sz="0" w:space="0" w:color="auto"/>
            <w:left w:val="none" w:sz="0" w:space="0" w:color="auto"/>
            <w:bottom w:val="none" w:sz="0" w:space="0" w:color="auto"/>
            <w:right w:val="none" w:sz="0" w:space="0" w:color="auto"/>
          </w:divBdr>
          <w:divsChild>
            <w:div w:id="1586453029">
              <w:marLeft w:val="0"/>
              <w:marRight w:val="0"/>
              <w:marTop w:val="0"/>
              <w:marBottom w:val="0"/>
              <w:divBdr>
                <w:top w:val="none" w:sz="0" w:space="0" w:color="auto"/>
                <w:left w:val="none" w:sz="0" w:space="0" w:color="auto"/>
                <w:bottom w:val="none" w:sz="0" w:space="0" w:color="auto"/>
                <w:right w:val="none" w:sz="0" w:space="0" w:color="auto"/>
              </w:divBdr>
              <w:divsChild>
                <w:div w:id="997995077">
                  <w:marLeft w:val="0"/>
                  <w:marRight w:val="0"/>
                  <w:marTop w:val="0"/>
                  <w:marBottom w:val="0"/>
                  <w:divBdr>
                    <w:top w:val="none" w:sz="0" w:space="0" w:color="auto"/>
                    <w:left w:val="none" w:sz="0" w:space="0" w:color="auto"/>
                    <w:bottom w:val="none" w:sz="0" w:space="0" w:color="auto"/>
                    <w:right w:val="none" w:sz="0" w:space="0" w:color="auto"/>
                  </w:divBdr>
                </w:div>
                <w:div w:id="1816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6027">
          <w:marLeft w:val="0"/>
          <w:marRight w:val="0"/>
          <w:marTop w:val="0"/>
          <w:marBottom w:val="0"/>
          <w:divBdr>
            <w:top w:val="none" w:sz="0" w:space="0" w:color="auto"/>
            <w:left w:val="none" w:sz="0" w:space="0" w:color="auto"/>
            <w:bottom w:val="none" w:sz="0" w:space="0" w:color="auto"/>
            <w:right w:val="none" w:sz="0" w:space="0" w:color="auto"/>
          </w:divBdr>
          <w:divsChild>
            <w:div w:id="1122309111">
              <w:marLeft w:val="0"/>
              <w:marRight w:val="0"/>
              <w:marTop w:val="0"/>
              <w:marBottom w:val="0"/>
              <w:divBdr>
                <w:top w:val="none" w:sz="0" w:space="0" w:color="auto"/>
                <w:left w:val="none" w:sz="0" w:space="0" w:color="auto"/>
                <w:bottom w:val="none" w:sz="0" w:space="0" w:color="auto"/>
                <w:right w:val="none" w:sz="0" w:space="0" w:color="auto"/>
              </w:divBdr>
            </w:div>
            <w:div w:id="18517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1006743">
      <w:bodyDiv w:val="1"/>
      <w:marLeft w:val="0"/>
      <w:marRight w:val="0"/>
      <w:marTop w:val="0"/>
      <w:marBottom w:val="0"/>
      <w:divBdr>
        <w:top w:val="none" w:sz="0" w:space="0" w:color="auto"/>
        <w:left w:val="none" w:sz="0" w:space="0" w:color="auto"/>
        <w:bottom w:val="none" w:sz="0" w:space="0" w:color="auto"/>
        <w:right w:val="none" w:sz="0" w:space="0" w:color="auto"/>
      </w:divBdr>
      <w:divsChild>
        <w:div w:id="1659459155">
          <w:marLeft w:val="0"/>
          <w:marRight w:val="0"/>
          <w:marTop w:val="0"/>
          <w:marBottom w:val="720"/>
          <w:divBdr>
            <w:top w:val="none" w:sz="0" w:space="0" w:color="auto"/>
            <w:left w:val="none" w:sz="0" w:space="0" w:color="auto"/>
            <w:bottom w:val="none" w:sz="0" w:space="0" w:color="auto"/>
            <w:right w:val="none" w:sz="0" w:space="0" w:color="auto"/>
          </w:divBdr>
        </w:div>
        <w:div w:id="754982143">
          <w:marLeft w:val="0"/>
          <w:marRight w:val="0"/>
          <w:marTop w:val="0"/>
          <w:marBottom w:val="0"/>
          <w:divBdr>
            <w:top w:val="none" w:sz="0" w:space="0" w:color="auto"/>
            <w:left w:val="none" w:sz="0" w:space="0" w:color="auto"/>
            <w:bottom w:val="none" w:sz="0" w:space="0" w:color="auto"/>
            <w:right w:val="none" w:sz="0" w:space="0" w:color="auto"/>
          </w:divBdr>
          <w:divsChild>
            <w:div w:id="1742101451">
              <w:marLeft w:val="0"/>
              <w:marRight w:val="0"/>
              <w:marTop w:val="0"/>
              <w:marBottom w:val="0"/>
              <w:divBdr>
                <w:top w:val="none" w:sz="0" w:space="0" w:color="auto"/>
                <w:left w:val="none" w:sz="0" w:space="0" w:color="auto"/>
                <w:bottom w:val="none" w:sz="0" w:space="0" w:color="auto"/>
                <w:right w:val="none" w:sz="0" w:space="0" w:color="auto"/>
              </w:divBdr>
              <w:divsChild>
                <w:div w:id="11945350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3239668">
      <w:bodyDiv w:val="1"/>
      <w:marLeft w:val="0"/>
      <w:marRight w:val="0"/>
      <w:marTop w:val="0"/>
      <w:marBottom w:val="0"/>
      <w:divBdr>
        <w:top w:val="none" w:sz="0" w:space="0" w:color="auto"/>
        <w:left w:val="none" w:sz="0" w:space="0" w:color="auto"/>
        <w:bottom w:val="none" w:sz="0" w:space="0" w:color="auto"/>
        <w:right w:val="none" w:sz="0" w:space="0" w:color="auto"/>
      </w:divBdr>
      <w:divsChild>
        <w:div w:id="1457867522">
          <w:marLeft w:val="0"/>
          <w:marRight w:val="0"/>
          <w:marTop w:val="0"/>
          <w:marBottom w:val="0"/>
          <w:divBdr>
            <w:top w:val="none" w:sz="0" w:space="0" w:color="auto"/>
            <w:left w:val="none" w:sz="0" w:space="0" w:color="auto"/>
            <w:bottom w:val="none" w:sz="0" w:space="0" w:color="auto"/>
            <w:right w:val="none" w:sz="0" w:space="0" w:color="auto"/>
          </w:divBdr>
        </w:div>
        <w:div w:id="1170367215">
          <w:marLeft w:val="0"/>
          <w:marRight w:val="0"/>
          <w:marTop w:val="0"/>
          <w:marBottom w:val="0"/>
          <w:divBdr>
            <w:top w:val="none" w:sz="0" w:space="0" w:color="auto"/>
            <w:left w:val="none" w:sz="0" w:space="0" w:color="auto"/>
            <w:bottom w:val="none" w:sz="0" w:space="0" w:color="auto"/>
            <w:right w:val="none" w:sz="0" w:space="0" w:color="auto"/>
          </w:divBdr>
          <w:divsChild>
            <w:div w:id="1451125669">
              <w:marLeft w:val="0"/>
              <w:marRight w:val="0"/>
              <w:marTop w:val="0"/>
              <w:marBottom w:val="0"/>
              <w:divBdr>
                <w:top w:val="none" w:sz="0" w:space="0" w:color="auto"/>
                <w:left w:val="none" w:sz="0" w:space="0" w:color="auto"/>
                <w:bottom w:val="none" w:sz="0" w:space="0" w:color="auto"/>
                <w:right w:val="none" w:sz="0" w:space="0" w:color="auto"/>
              </w:divBdr>
              <w:divsChild>
                <w:div w:id="4421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46028557">
      <w:bodyDiv w:val="1"/>
      <w:marLeft w:val="0"/>
      <w:marRight w:val="0"/>
      <w:marTop w:val="0"/>
      <w:marBottom w:val="0"/>
      <w:divBdr>
        <w:top w:val="none" w:sz="0" w:space="0" w:color="auto"/>
        <w:left w:val="none" w:sz="0" w:space="0" w:color="auto"/>
        <w:bottom w:val="none" w:sz="0" w:space="0" w:color="auto"/>
        <w:right w:val="none" w:sz="0" w:space="0" w:color="auto"/>
      </w:divBdr>
      <w:divsChild>
        <w:div w:id="156656396">
          <w:marLeft w:val="0"/>
          <w:marRight w:val="0"/>
          <w:marTop w:val="0"/>
          <w:marBottom w:val="0"/>
          <w:divBdr>
            <w:top w:val="none" w:sz="0" w:space="0" w:color="auto"/>
            <w:left w:val="none" w:sz="0" w:space="0" w:color="auto"/>
            <w:bottom w:val="none" w:sz="0" w:space="0" w:color="auto"/>
            <w:right w:val="none" w:sz="0" w:space="0" w:color="auto"/>
          </w:divBdr>
          <w:divsChild>
            <w:div w:id="14697911">
              <w:marLeft w:val="0"/>
              <w:marRight w:val="0"/>
              <w:marTop w:val="0"/>
              <w:marBottom w:val="180"/>
              <w:divBdr>
                <w:top w:val="none" w:sz="0" w:space="0" w:color="auto"/>
                <w:left w:val="none" w:sz="0" w:space="0" w:color="auto"/>
                <w:bottom w:val="none" w:sz="0" w:space="0" w:color="auto"/>
                <w:right w:val="none" w:sz="0" w:space="0" w:color="auto"/>
              </w:divBdr>
            </w:div>
          </w:divsChild>
        </w:div>
        <w:div w:id="1437208930">
          <w:marLeft w:val="0"/>
          <w:marRight w:val="0"/>
          <w:marTop w:val="0"/>
          <w:marBottom w:val="0"/>
          <w:divBdr>
            <w:top w:val="none" w:sz="0" w:space="0" w:color="auto"/>
            <w:left w:val="none" w:sz="0" w:space="0" w:color="auto"/>
            <w:bottom w:val="none" w:sz="0" w:space="0" w:color="auto"/>
            <w:right w:val="none" w:sz="0" w:space="0" w:color="auto"/>
          </w:divBdr>
          <w:divsChild>
            <w:div w:id="1648778148">
              <w:marLeft w:val="0"/>
              <w:marRight w:val="0"/>
              <w:marTop w:val="0"/>
              <w:marBottom w:val="180"/>
              <w:divBdr>
                <w:top w:val="none" w:sz="0" w:space="0" w:color="auto"/>
                <w:left w:val="none" w:sz="0" w:space="0" w:color="auto"/>
                <w:bottom w:val="none" w:sz="0" w:space="0" w:color="auto"/>
                <w:right w:val="none" w:sz="0" w:space="0" w:color="auto"/>
              </w:divBdr>
            </w:div>
          </w:divsChild>
        </w:div>
        <w:div w:id="1348557343">
          <w:marLeft w:val="0"/>
          <w:marRight w:val="0"/>
          <w:marTop w:val="0"/>
          <w:marBottom w:val="0"/>
          <w:divBdr>
            <w:top w:val="none" w:sz="0" w:space="0" w:color="auto"/>
            <w:left w:val="none" w:sz="0" w:space="0" w:color="auto"/>
            <w:bottom w:val="none" w:sz="0" w:space="0" w:color="auto"/>
            <w:right w:val="none" w:sz="0" w:space="0" w:color="auto"/>
          </w:divBdr>
          <w:divsChild>
            <w:div w:id="19739464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73944041">
      <w:bodyDiv w:val="1"/>
      <w:marLeft w:val="0"/>
      <w:marRight w:val="0"/>
      <w:marTop w:val="0"/>
      <w:marBottom w:val="0"/>
      <w:divBdr>
        <w:top w:val="none" w:sz="0" w:space="0" w:color="auto"/>
        <w:left w:val="none" w:sz="0" w:space="0" w:color="auto"/>
        <w:bottom w:val="none" w:sz="0" w:space="0" w:color="auto"/>
        <w:right w:val="none" w:sz="0" w:space="0" w:color="auto"/>
      </w:divBdr>
      <w:divsChild>
        <w:div w:id="448546094">
          <w:marLeft w:val="0"/>
          <w:marRight w:val="0"/>
          <w:marTop w:val="0"/>
          <w:marBottom w:val="0"/>
          <w:divBdr>
            <w:top w:val="none" w:sz="0" w:space="0" w:color="auto"/>
            <w:left w:val="none" w:sz="0" w:space="0" w:color="auto"/>
            <w:bottom w:val="none" w:sz="0" w:space="0" w:color="auto"/>
            <w:right w:val="none" w:sz="0" w:space="0" w:color="auto"/>
          </w:divBdr>
        </w:div>
        <w:div w:id="1884049724">
          <w:marLeft w:val="0"/>
          <w:marRight w:val="0"/>
          <w:marTop w:val="0"/>
          <w:marBottom w:val="0"/>
          <w:divBdr>
            <w:top w:val="none" w:sz="0" w:space="0" w:color="auto"/>
            <w:left w:val="none" w:sz="0" w:space="0" w:color="auto"/>
            <w:bottom w:val="none" w:sz="0" w:space="0" w:color="auto"/>
            <w:right w:val="none" w:sz="0" w:space="0" w:color="auto"/>
          </w:divBdr>
          <w:divsChild>
            <w:div w:id="1405176496">
              <w:marLeft w:val="0"/>
              <w:marRight w:val="0"/>
              <w:marTop w:val="0"/>
              <w:marBottom w:val="0"/>
              <w:divBdr>
                <w:top w:val="none" w:sz="0" w:space="0" w:color="auto"/>
                <w:left w:val="none" w:sz="0" w:space="0" w:color="auto"/>
                <w:bottom w:val="none" w:sz="0" w:space="0" w:color="auto"/>
                <w:right w:val="none" w:sz="0" w:space="0" w:color="auto"/>
              </w:divBdr>
              <w:divsChild>
                <w:div w:id="66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6232">
      <w:bodyDiv w:val="1"/>
      <w:marLeft w:val="0"/>
      <w:marRight w:val="0"/>
      <w:marTop w:val="0"/>
      <w:marBottom w:val="0"/>
      <w:divBdr>
        <w:top w:val="none" w:sz="0" w:space="0" w:color="auto"/>
        <w:left w:val="none" w:sz="0" w:space="0" w:color="auto"/>
        <w:bottom w:val="none" w:sz="0" w:space="0" w:color="auto"/>
        <w:right w:val="none" w:sz="0" w:space="0" w:color="auto"/>
      </w:divBdr>
      <w:divsChild>
        <w:div w:id="1247182150">
          <w:marLeft w:val="0"/>
          <w:marRight w:val="0"/>
          <w:marTop w:val="0"/>
          <w:marBottom w:val="720"/>
          <w:divBdr>
            <w:top w:val="none" w:sz="0" w:space="0" w:color="auto"/>
            <w:left w:val="none" w:sz="0" w:space="0" w:color="auto"/>
            <w:bottom w:val="none" w:sz="0" w:space="0" w:color="auto"/>
            <w:right w:val="none" w:sz="0" w:space="0" w:color="auto"/>
          </w:divBdr>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07727">
      <w:bodyDiv w:val="1"/>
      <w:marLeft w:val="0"/>
      <w:marRight w:val="0"/>
      <w:marTop w:val="0"/>
      <w:marBottom w:val="0"/>
      <w:divBdr>
        <w:top w:val="none" w:sz="0" w:space="0" w:color="auto"/>
        <w:left w:val="none" w:sz="0" w:space="0" w:color="auto"/>
        <w:bottom w:val="none" w:sz="0" w:space="0" w:color="auto"/>
        <w:right w:val="none" w:sz="0" w:space="0" w:color="auto"/>
      </w:divBdr>
      <w:divsChild>
        <w:div w:id="1742949653">
          <w:marLeft w:val="0"/>
          <w:marRight w:val="0"/>
          <w:marTop w:val="0"/>
          <w:marBottom w:val="0"/>
          <w:divBdr>
            <w:top w:val="none" w:sz="0" w:space="0" w:color="auto"/>
            <w:left w:val="none" w:sz="0" w:space="0" w:color="auto"/>
            <w:bottom w:val="none" w:sz="0" w:space="0" w:color="auto"/>
            <w:right w:val="none" w:sz="0" w:space="0" w:color="auto"/>
          </w:divBdr>
          <w:divsChild>
            <w:div w:id="1977946770">
              <w:marLeft w:val="0"/>
              <w:marRight w:val="0"/>
              <w:marTop w:val="0"/>
              <w:marBottom w:val="0"/>
              <w:divBdr>
                <w:top w:val="none" w:sz="0" w:space="0" w:color="auto"/>
                <w:left w:val="none" w:sz="0" w:space="0" w:color="auto"/>
                <w:bottom w:val="none" w:sz="0" w:space="0" w:color="auto"/>
                <w:right w:val="none" w:sz="0" w:space="0" w:color="auto"/>
              </w:divBdr>
              <w:divsChild>
                <w:div w:id="16616206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336646">
          <w:marLeft w:val="0"/>
          <w:marRight w:val="0"/>
          <w:marTop w:val="0"/>
          <w:marBottom w:val="0"/>
          <w:divBdr>
            <w:top w:val="none" w:sz="0" w:space="0" w:color="auto"/>
            <w:left w:val="none" w:sz="0" w:space="0" w:color="auto"/>
            <w:bottom w:val="none" w:sz="0" w:space="0" w:color="auto"/>
            <w:right w:val="none" w:sz="0" w:space="0" w:color="auto"/>
          </w:divBdr>
          <w:divsChild>
            <w:div w:id="1538350810">
              <w:marLeft w:val="0"/>
              <w:marRight w:val="0"/>
              <w:marTop w:val="0"/>
              <w:marBottom w:val="0"/>
              <w:divBdr>
                <w:top w:val="none" w:sz="0" w:space="0" w:color="auto"/>
                <w:left w:val="none" w:sz="0" w:space="0" w:color="auto"/>
                <w:bottom w:val="none" w:sz="0" w:space="0" w:color="auto"/>
                <w:right w:val="none" w:sz="0" w:space="0" w:color="auto"/>
              </w:divBdr>
              <w:divsChild>
                <w:div w:id="516043000">
                  <w:marLeft w:val="0"/>
                  <w:marRight w:val="0"/>
                  <w:marTop w:val="0"/>
                  <w:marBottom w:val="0"/>
                  <w:divBdr>
                    <w:top w:val="none" w:sz="0" w:space="0" w:color="auto"/>
                    <w:left w:val="none" w:sz="0" w:space="0" w:color="auto"/>
                    <w:bottom w:val="none" w:sz="0" w:space="0" w:color="auto"/>
                    <w:right w:val="none" w:sz="0" w:space="0" w:color="auto"/>
                  </w:divBdr>
                  <w:divsChild>
                    <w:div w:id="1298296921">
                      <w:marLeft w:val="0"/>
                      <w:marRight w:val="0"/>
                      <w:marTop w:val="0"/>
                      <w:marBottom w:val="0"/>
                      <w:divBdr>
                        <w:top w:val="none" w:sz="0" w:space="0" w:color="auto"/>
                        <w:left w:val="none" w:sz="0" w:space="0" w:color="auto"/>
                        <w:bottom w:val="none" w:sz="0" w:space="0" w:color="auto"/>
                        <w:right w:val="none" w:sz="0" w:space="0" w:color="auto"/>
                      </w:divBdr>
                    </w:div>
                  </w:divsChild>
                </w:div>
                <w:div w:id="9928759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15944377">
          <w:marLeft w:val="0"/>
          <w:marRight w:val="0"/>
          <w:marTop w:val="0"/>
          <w:marBottom w:val="0"/>
          <w:divBdr>
            <w:top w:val="none" w:sz="0" w:space="0" w:color="auto"/>
            <w:left w:val="none" w:sz="0" w:space="0" w:color="auto"/>
            <w:bottom w:val="none" w:sz="0" w:space="0" w:color="auto"/>
            <w:right w:val="none" w:sz="0" w:space="0" w:color="auto"/>
          </w:divBdr>
          <w:divsChild>
            <w:div w:id="1876187021">
              <w:marLeft w:val="0"/>
              <w:marRight w:val="0"/>
              <w:marTop w:val="0"/>
              <w:marBottom w:val="0"/>
              <w:divBdr>
                <w:top w:val="none" w:sz="0" w:space="0" w:color="auto"/>
                <w:left w:val="none" w:sz="0" w:space="0" w:color="auto"/>
                <w:bottom w:val="none" w:sz="0" w:space="0" w:color="auto"/>
                <w:right w:val="none" w:sz="0" w:space="0" w:color="auto"/>
              </w:divBdr>
              <w:divsChild>
                <w:div w:id="853499505">
                  <w:marLeft w:val="0"/>
                  <w:marRight w:val="0"/>
                  <w:marTop w:val="0"/>
                  <w:marBottom w:val="0"/>
                  <w:divBdr>
                    <w:top w:val="none" w:sz="0" w:space="0" w:color="auto"/>
                    <w:left w:val="none" w:sz="0" w:space="0" w:color="auto"/>
                    <w:bottom w:val="none" w:sz="0" w:space="0" w:color="auto"/>
                    <w:right w:val="none" w:sz="0" w:space="0" w:color="auto"/>
                  </w:divBdr>
                  <w:divsChild>
                    <w:div w:id="887910426">
                      <w:marLeft w:val="0"/>
                      <w:marRight w:val="0"/>
                      <w:marTop w:val="0"/>
                      <w:marBottom w:val="0"/>
                      <w:divBdr>
                        <w:top w:val="none" w:sz="0" w:space="0" w:color="auto"/>
                        <w:left w:val="none" w:sz="0" w:space="0" w:color="auto"/>
                        <w:bottom w:val="none" w:sz="0" w:space="0" w:color="auto"/>
                        <w:right w:val="none" w:sz="0" w:space="0" w:color="auto"/>
                      </w:divBdr>
                    </w:div>
                  </w:divsChild>
                </w:div>
                <w:div w:id="11262012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38693744">
      <w:bodyDiv w:val="1"/>
      <w:marLeft w:val="0"/>
      <w:marRight w:val="0"/>
      <w:marTop w:val="0"/>
      <w:marBottom w:val="0"/>
      <w:divBdr>
        <w:top w:val="none" w:sz="0" w:space="0" w:color="auto"/>
        <w:left w:val="none" w:sz="0" w:space="0" w:color="auto"/>
        <w:bottom w:val="none" w:sz="0" w:space="0" w:color="auto"/>
        <w:right w:val="none" w:sz="0" w:space="0" w:color="auto"/>
      </w:divBdr>
    </w:div>
    <w:div w:id="139883496">
      <w:bodyDiv w:val="1"/>
      <w:marLeft w:val="0"/>
      <w:marRight w:val="0"/>
      <w:marTop w:val="0"/>
      <w:marBottom w:val="0"/>
      <w:divBdr>
        <w:top w:val="none" w:sz="0" w:space="0" w:color="auto"/>
        <w:left w:val="none" w:sz="0" w:space="0" w:color="auto"/>
        <w:bottom w:val="none" w:sz="0" w:space="0" w:color="auto"/>
        <w:right w:val="none" w:sz="0" w:space="0" w:color="auto"/>
      </w:divBdr>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698557">
      <w:bodyDiv w:val="1"/>
      <w:marLeft w:val="0"/>
      <w:marRight w:val="0"/>
      <w:marTop w:val="0"/>
      <w:marBottom w:val="0"/>
      <w:divBdr>
        <w:top w:val="none" w:sz="0" w:space="0" w:color="auto"/>
        <w:left w:val="none" w:sz="0" w:space="0" w:color="auto"/>
        <w:bottom w:val="none" w:sz="0" w:space="0" w:color="auto"/>
        <w:right w:val="none" w:sz="0" w:space="0" w:color="auto"/>
      </w:divBdr>
      <w:divsChild>
        <w:div w:id="912664011">
          <w:marLeft w:val="0"/>
          <w:marRight w:val="0"/>
          <w:marTop w:val="0"/>
          <w:marBottom w:val="0"/>
          <w:divBdr>
            <w:top w:val="none" w:sz="0" w:space="0" w:color="auto"/>
            <w:left w:val="none" w:sz="0" w:space="0" w:color="auto"/>
            <w:bottom w:val="none" w:sz="0" w:space="0" w:color="auto"/>
            <w:right w:val="none" w:sz="0" w:space="0" w:color="auto"/>
          </w:divBdr>
        </w:div>
        <w:div w:id="813959042">
          <w:marLeft w:val="0"/>
          <w:marRight w:val="0"/>
          <w:marTop w:val="0"/>
          <w:marBottom w:val="0"/>
          <w:divBdr>
            <w:top w:val="none" w:sz="0" w:space="0" w:color="auto"/>
            <w:left w:val="none" w:sz="0" w:space="0" w:color="auto"/>
            <w:bottom w:val="none" w:sz="0" w:space="0" w:color="auto"/>
            <w:right w:val="none" w:sz="0" w:space="0" w:color="auto"/>
          </w:divBdr>
          <w:divsChild>
            <w:div w:id="1982953021">
              <w:marLeft w:val="0"/>
              <w:marRight w:val="0"/>
              <w:marTop w:val="0"/>
              <w:marBottom w:val="0"/>
              <w:divBdr>
                <w:top w:val="none" w:sz="0" w:space="0" w:color="auto"/>
                <w:left w:val="none" w:sz="0" w:space="0" w:color="auto"/>
                <w:bottom w:val="none" w:sz="0" w:space="0" w:color="auto"/>
                <w:right w:val="none" w:sz="0" w:space="0" w:color="auto"/>
              </w:divBdr>
              <w:divsChild>
                <w:div w:id="18778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9399068">
      <w:bodyDiv w:val="1"/>
      <w:marLeft w:val="0"/>
      <w:marRight w:val="0"/>
      <w:marTop w:val="0"/>
      <w:marBottom w:val="0"/>
      <w:divBdr>
        <w:top w:val="none" w:sz="0" w:space="0" w:color="auto"/>
        <w:left w:val="none" w:sz="0" w:space="0" w:color="auto"/>
        <w:bottom w:val="none" w:sz="0" w:space="0" w:color="auto"/>
        <w:right w:val="none" w:sz="0" w:space="0" w:color="auto"/>
      </w:divBdr>
      <w:divsChild>
        <w:div w:id="1291862356">
          <w:marLeft w:val="0"/>
          <w:marRight w:val="0"/>
          <w:marTop w:val="0"/>
          <w:marBottom w:val="0"/>
          <w:divBdr>
            <w:top w:val="none" w:sz="0" w:space="0" w:color="auto"/>
            <w:left w:val="none" w:sz="0" w:space="0" w:color="auto"/>
            <w:bottom w:val="none" w:sz="0" w:space="0" w:color="auto"/>
            <w:right w:val="none" w:sz="0" w:space="0" w:color="auto"/>
          </w:divBdr>
          <w:divsChild>
            <w:div w:id="569383403">
              <w:marLeft w:val="0"/>
              <w:marRight w:val="0"/>
              <w:marTop w:val="0"/>
              <w:marBottom w:val="0"/>
              <w:divBdr>
                <w:top w:val="none" w:sz="0" w:space="0" w:color="auto"/>
                <w:left w:val="none" w:sz="0" w:space="0" w:color="auto"/>
                <w:bottom w:val="none" w:sz="0" w:space="0" w:color="auto"/>
                <w:right w:val="none" w:sz="0" w:space="0" w:color="auto"/>
              </w:divBdr>
            </w:div>
          </w:divsChild>
        </w:div>
        <w:div w:id="1633292789">
          <w:marLeft w:val="0"/>
          <w:marRight w:val="0"/>
          <w:marTop w:val="0"/>
          <w:marBottom w:val="0"/>
          <w:divBdr>
            <w:top w:val="none" w:sz="0" w:space="0" w:color="auto"/>
            <w:left w:val="none" w:sz="0" w:space="0" w:color="auto"/>
            <w:bottom w:val="none" w:sz="0" w:space="0" w:color="auto"/>
            <w:right w:val="none" w:sz="0" w:space="0" w:color="auto"/>
          </w:divBdr>
          <w:divsChild>
            <w:div w:id="648021942">
              <w:marLeft w:val="0"/>
              <w:marRight w:val="0"/>
              <w:marTop w:val="0"/>
              <w:marBottom w:val="0"/>
              <w:divBdr>
                <w:top w:val="none" w:sz="0" w:space="0" w:color="auto"/>
                <w:left w:val="none" w:sz="0" w:space="0" w:color="auto"/>
                <w:bottom w:val="none" w:sz="0" w:space="0" w:color="auto"/>
                <w:right w:val="none" w:sz="0" w:space="0" w:color="auto"/>
              </w:divBdr>
              <w:divsChild>
                <w:div w:id="1371538873">
                  <w:marLeft w:val="0"/>
                  <w:marRight w:val="0"/>
                  <w:marTop w:val="0"/>
                  <w:marBottom w:val="0"/>
                  <w:divBdr>
                    <w:top w:val="none" w:sz="0" w:space="0" w:color="auto"/>
                    <w:left w:val="none" w:sz="0" w:space="0" w:color="auto"/>
                    <w:bottom w:val="none" w:sz="0" w:space="0" w:color="auto"/>
                    <w:right w:val="none" w:sz="0" w:space="0" w:color="auto"/>
                  </w:divBdr>
                </w:div>
              </w:divsChild>
            </w:div>
            <w:div w:id="1329363232">
              <w:marLeft w:val="0"/>
              <w:marRight w:val="0"/>
              <w:marTop w:val="0"/>
              <w:marBottom w:val="0"/>
              <w:divBdr>
                <w:top w:val="none" w:sz="0" w:space="0" w:color="auto"/>
                <w:left w:val="none" w:sz="0" w:space="0" w:color="auto"/>
                <w:bottom w:val="none" w:sz="0" w:space="0" w:color="auto"/>
                <w:right w:val="none" w:sz="0" w:space="0" w:color="auto"/>
              </w:divBdr>
            </w:div>
          </w:divsChild>
        </w:div>
        <w:div w:id="2007053915">
          <w:marLeft w:val="0"/>
          <w:marRight w:val="0"/>
          <w:marTop w:val="0"/>
          <w:marBottom w:val="0"/>
          <w:divBdr>
            <w:top w:val="none" w:sz="0" w:space="0" w:color="auto"/>
            <w:left w:val="none" w:sz="0" w:space="0" w:color="auto"/>
            <w:bottom w:val="none" w:sz="0" w:space="0" w:color="auto"/>
            <w:right w:val="none" w:sz="0" w:space="0" w:color="auto"/>
          </w:divBdr>
          <w:divsChild>
            <w:div w:id="264726541">
              <w:marLeft w:val="0"/>
              <w:marRight w:val="0"/>
              <w:marTop w:val="0"/>
              <w:marBottom w:val="0"/>
              <w:divBdr>
                <w:top w:val="none" w:sz="0" w:space="0" w:color="auto"/>
                <w:left w:val="none" w:sz="0" w:space="0" w:color="auto"/>
                <w:bottom w:val="none" w:sz="0" w:space="0" w:color="auto"/>
                <w:right w:val="none" w:sz="0" w:space="0" w:color="auto"/>
              </w:divBdr>
              <w:divsChild>
                <w:div w:id="2043242684">
                  <w:marLeft w:val="0"/>
                  <w:marRight w:val="0"/>
                  <w:marTop w:val="0"/>
                  <w:marBottom w:val="0"/>
                  <w:divBdr>
                    <w:top w:val="none" w:sz="0" w:space="0" w:color="auto"/>
                    <w:left w:val="none" w:sz="0" w:space="0" w:color="auto"/>
                    <w:bottom w:val="none" w:sz="0" w:space="0" w:color="auto"/>
                    <w:right w:val="none" w:sz="0" w:space="0" w:color="auto"/>
                  </w:divBdr>
                </w:div>
              </w:divsChild>
            </w:div>
            <w:div w:id="1861578012">
              <w:marLeft w:val="0"/>
              <w:marRight w:val="0"/>
              <w:marTop w:val="0"/>
              <w:marBottom w:val="0"/>
              <w:divBdr>
                <w:top w:val="none" w:sz="0" w:space="0" w:color="auto"/>
                <w:left w:val="none" w:sz="0" w:space="0" w:color="auto"/>
                <w:bottom w:val="none" w:sz="0" w:space="0" w:color="auto"/>
                <w:right w:val="none" w:sz="0" w:space="0" w:color="auto"/>
              </w:divBdr>
            </w:div>
          </w:divsChild>
        </w:div>
        <w:div w:id="57556162">
          <w:marLeft w:val="0"/>
          <w:marRight w:val="0"/>
          <w:marTop w:val="0"/>
          <w:marBottom w:val="0"/>
          <w:divBdr>
            <w:top w:val="none" w:sz="0" w:space="0" w:color="auto"/>
            <w:left w:val="none" w:sz="0" w:space="0" w:color="auto"/>
            <w:bottom w:val="none" w:sz="0" w:space="0" w:color="auto"/>
            <w:right w:val="none" w:sz="0" w:space="0" w:color="auto"/>
          </w:divBdr>
          <w:divsChild>
            <w:div w:id="244652525">
              <w:marLeft w:val="0"/>
              <w:marRight w:val="0"/>
              <w:marTop w:val="0"/>
              <w:marBottom w:val="0"/>
              <w:divBdr>
                <w:top w:val="none" w:sz="0" w:space="0" w:color="auto"/>
                <w:left w:val="none" w:sz="0" w:space="0" w:color="auto"/>
                <w:bottom w:val="none" w:sz="0" w:space="0" w:color="auto"/>
                <w:right w:val="none" w:sz="0" w:space="0" w:color="auto"/>
              </w:divBdr>
              <w:divsChild>
                <w:div w:id="1678388935">
                  <w:marLeft w:val="0"/>
                  <w:marRight w:val="0"/>
                  <w:marTop w:val="0"/>
                  <w:marBottom w:val="0"/>
                  <w:divBdr>
                    <w:top w:val="none" w:sz="0" w:space="0" w:color="auto"/>
                    <w:left w:val="none" w:sz="0" w:space="0" w:color="auto"/>
                    <w:bottom w:val="none" w:sz="0" w:space="0" w:color="auto"/>
                    <w:right w:val="none" w:sz="0" w:space="0" w:color="auto"/>
                  </w:divBdr>
                </w:div>
              </w:divsChild>
            </w:div>
            <w:div w:id="614018301">
              <w:marLeft w:val="0"/>
              <w:marRight w:val="0"/>
              <w:marTop w:val="0"/>
              <w:marBottom w:val="0"/>
              <w:divBdr>
                <w:top w:val="none" w:sz="0" w:space="0" w:color="auto"/>
                <w:left w:val="none" w:sz="0" w:space="0" w:color="auto"/>
                <w:bottom w:val="none" w:sz="0" w:space="0" w:color="auto"/>
                <w:right w:val="none" w:sz="0" w:space="0" w:color="auto"/>
              </w:divBdr>
            </w:div>
          </w:divsChild>
        </w:div>
        <w:div w:id="513809751">
          <w:marLeft w:val="0"/>
          <w:marRight w:val="0"/>
          <w:marTop w:val="0"/>
          <w:marBottom w:val="0"/>
          <w:divBdr>
            <w:top w:val="none" w:sz="0" w:space="0" w:color="auto"/>
            <w:left w:val="none" w:sz="0" w:space="0" w:color="auto"/>
            <w:bottom w:val="none" w:sz="0" w:space="0" w:color="auto"/>
            <w:right w:val="none" w:sz="0" w:space="0" w:color="auto"/>
          </w:divBdr>
          <w:divsChild>
            <w:div w:id="609316674">
              <w:marLeft w:val="0"/>
              <w:marRight w:val="0"/>
              <w:marTop w:val="0"/>
              <w:marBottom w:val="0"/>
              <w:divBdr>
                <w:top w:val="none" w:sz="0" w:space="0" w:color="auto"/>
                <w:left w:val="none" w:sz="0" w:space="0" w:color="auto"/>
                <w:bottom w:val="none" w:sz="0" w:space="0" w:color="auto"/>
                <w:right w:val="none" w:sz="0" w:space="0" w:color="auto"/>
              </w:divBdr>
              <w:divsChild>
                <w:div w:id="1955405020">
                  <w:marLeft w:val="0"/>
                  <w:marRight w:val="0"/>
                  <w:marTop w:val="0"/>
                  <w:marBottom w:val="0"/>
                  <w:divBdr>
                    <w:top w:val="none" w:sz="0" w:space="0" w:color="auto"/>
                    <w:left w:val="none" w:sz="0" w:space="0" w:color="auto"/>
                    <w:bottom w:val="none" w:sz="0" w:space="0" w:color="auto"/>
                    <w:right w:val="none" w:sz="0" w:space="0" w:color="auto"/>
                  </w:divBdr>
                </w:div>
              </w:divsChild>
            </w:div>
            <w:div w:id="1704359298">
              <w:marLeft w:val="0"/>
              <w:marRight w:val="0"/>
              <w:marTop w:val="0"/>
              <w:marBottom w:val="0"/>
              <w:divBdr>
                <w:top w:val="none" w:sz="0" w:space="0" w:color="auto"/>
                <w:left w:val="none" w:sz="0" w:space="0" w:color="auto"/>
                <w:bottom w:val="none" w:sz="0" w:space="0" w:color="auto"/>
                <w:right w:val="none" w:sz="0" w:space="0" w:color="auto"/>
              </w:divBdr>
            </w:div>
          </w:divsChild>
        </w:div>
        <w:div w:id="1951161357">
          <w:marLeft w:val="0"/>
          <w:marRight w:val="0"/>
          <w:marTop w:val="0"/>
          <w:marBottom w:val="0"/>
          <w:divBdr>
            <w:top w:val="none" w:sz="0" w:space="0" w:color="auto"/>
            <w:left w:val="none" w:sz="0" w:space="0" w:color="auto"/>
            <w:bottom w:val="none" w:sz="0" w:space="0" w:color="auto"/>
            <w:right w:val="none" w:sz="0" w:space="0" w:color="auto"/>
          </w:divBdr>
          <w:divsChild>
            <w:div w:id="1864199513">
              <w:marLeft w:val="0"/>
              <w:marRight w:val="0"/>
              <w:marTop w:val="0"/>
              <w:marBottom w:val="0"/>
              <w:divBdr>
                <w:top w:val="none" w:sz="0" w:space="0" w:color="auto"/>
                <w:left w:val="none" w:sz="0" w:space="0" w:color="auto"/>
                <w:bottom w:val="none" w:sz="0" w:space="0" w:color="auto"/>
                <w:right w:val="none" w:sz="0" w:space="0" w:color="auto"/>
              </w:divBdr>
              <w:divsChild>
                <w:div w:id="350028796">
                  <w:marLeft w:val="0"/>
                  <w:marRight w:val="0"/>
                  <w:marTop w:val="0"/>
                  <w:marBottom w:val="0"/>
                  <w:divBdr>
                    <w:top w:val="none" w:sz="0" w:space="0" w:color="auto"/>
                    <w:left w:val="none" w:sz="0" w:space="0" w:color="auto"/>
                    <w:bottom w:val="none" w:sz="0" w:space="0" w:color="auto"/>
                    <w:right w:val="none" w:sz="0" w:space="0" w:color="auto"/>
                  </w:divBdr>
                </w:div>
              </w:divsChild>
            </w:div>
            <w:div w:id="429157456">
              <w:marLeft w:val="0"/>
              <w:marRight w:val="0"/>
              <w:marTop w:val="0"/>
              <w:marBottom w:val="0"/>
              <w:divBdr>
                <w:top w:val="none" w:sz="0" w:space="0" w:color="auto"/>
                <w:left w:val="none" w:sz="0" w:space="0" w:color="auto"/>
                <w:bottom w:val="none" w:sz="0" w:space="0" w:color="auto"/>
                <w:right w:val="none" w:sz="0" w:space="0" w:color="auto"/>
              </w:divBdr>
            </w:div>
          </w:divsChild>
        </w:div>
        <w:div w:id="1166478584">
          <w:marLeft w:val="0"/>
          <w:marRight w:val="0"/>
          <w:marTop w:val="0"/>
          <w:marBottom w:val="0"/>
          <w:divBdr>
            <w:top w:val="none" w:sz="0" w:space="0" w:color="auto"/>
            <w:left w:val="none" w:sz="0" w:space="0" w:color="auto"/>
            <w:bottom w:val="none" w:sz="0" w:space="0" w:color="auto"/>
            <w:right w:val="none" w:sz="0" w:space="0" w:color="auto"/>
          </w:divBdr>
          <w:divsChild>
            <w:div w:id="1997371316">
              <w:marLeft w:val="0"/>
              <w:marRight w:val="0"/>
              <w:marTop w:val="0"/>
              <w:marBottom w:val="0"/>
              <w:divBdr>
                <w:top w:val="none" w:sz="0" w:space="0" w:color="auto"/>
                <w:left w:val="none" w:sz="0" w:space="0" w:color="auto"/>
                <w:bottom w:val="none" w:sz="0" w:space="0" w:color="auto"/>
                <w:right w:val="none" w:sz="0" w:space="0" w:color="auto"/>
              </w:divBdr>
              <w:divsChild>
                <w:div w:id="333731749">
                  <w:marLeft w:val="0"/>
                  <w:marRight w:val="0"/>
                  <w:marTop w:val="0"/>
                  <w:marBottom w:val="0"/>
                  <w:divBdr>
                    <w:top w:val="none" w:sz="0" w:space="0" w:color="auto"/>
                    <w:left w:val="none" w:sz="0" w:space="0" w:color="auto"/>
                    <w:bottom w:val="none" w:sz="0" w:space="0" w:color="auto"/>
                    <w:right w:val="none" w:sz="0" w:space="0" w:color="auto"/>
                  </w:divBdr>
                </w:div>
              </w:divsChild>
            </w:div>
            <w:div w:id="18976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91236899">
      <w:bodyDiv w:val="1"/>
      <w:marLeft w:val="0"/>
      <w:marRight w:val="0"/>
      <w:marTop w:val="0"/>
      <w:marBottom w:val="0"/>
      <w:divBdr>
        <w:top w:val="none" w:sz="0" w:space="0" w:color="auto"/>
        <w:left w:val="none" w:sz="0" w:space="0" w:color="auto"/>
        <w:bottom w:val="none" w:sz="0" w:space="0" w:color="auto"/>
        <w:right w:val="none" w:sz="0" w:space="0" w:color="auto"/>
      </w:divBdr>
      <w:divsChild>
        <w:div w:id="1936471762">
          <w:marLeft w:val="0"/>
          <w:marRight w:val="0"/>
          <w:marTop w:val="0"/>
          <w:marBottom w:val="0"/>
          <w:divBdr>
            <w:top w:val="none" w:sz="0" w:space="0" w:color="auto"/>
            <w:left w:val="none" w:sz="0" w:space="0" w:color="auto"/>
            <w:bottom w:val="none" w:sz="0" w:space="0" w:color="auto"/>
            <w:right w:val="none" w:sz="0" w:space="0" w:color="auto"/>
          </w:divBdr>
        </w:div>
        <w:div w:id="26686421">
          <w:marLeft w:val="0"/>
          <w:marRight w:val="0"/>
          <w:marTop w:val="0"/>
          <w:marBottom w:val="0"/>
          <w:divBdr>
            <w:top w:val="none" w:sz="0" w:space="0" w:color="auto"/>
            <w:left w:val="none" w:sz="0" w:space="0" w:color="auto"/>
            <w:bottom w:val="none" w:sz="0" w:space="0" w:color="auto"/>
            <w:right w:val="none" w:sz="0" w:space="0" w:color="auto"/>
          </w:divBdr>
          <w:divsChild>
            <w:div w:id="1846166099">
              <w:marLeft w:val="0"/>
              <w:marRight w:val="0"/>
              <w:marTop w:val="0"/>
              <w:marBottom w:val="0"/>
              <w:divBdr>
                <w:top w:val="none" w:sz="0" w:space="0" w:color="auto"/>
                <w:left w:val="none" w:sz="0" w:space="0" w:color="auto"/>
                <w:bottom w:val="none" w:sz="0" w:space="0" w:color="auto"/>
                <w:right w:val="none" w:sz="0" w:space="0" w:color="auto"/>
              </w:divBdr>
              <w:divsChild>
                <w:div w:id="4884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2758178">
      <w:bodyDiv w:val="1"/>
      <w:marLeft w:val="0"/>
      <w:marRight w:val="0"/>
      <w:marTop w:val="0"/>
      <w:marBottom w:val="0"/>
      <w:divBdr>
        <w:top w:val="none" w:sz="0" w:space="0" w:color="auto"/>
        <w:left w:val="none" w:sz="0" w:space="0" w:color="auto"/>
        <w:bottom w:val="none" w:sz="0" w:space="0" w:color="auto"/>
        <w:right w:val="none" w:sz="0" w:space="0" w:color="auto"/>
      </w:divBdr>
      <w:divsChild>
        <w:div w:id="445317237">
          <w:marLeft w:val="0"/>
          <w:marRight w:val="0"/>
          <w:marTop w:val="0"/>
          <w:marBottom w:val="720"/>
          <w:divBdr>
            <w:top w:val="none" w:sz="0" w:space="0" w:color="auto"/>
            <w:left w:val="none" w:sz="0" w:space="0" w:color="auto"/>
            <w:bottom w:val="none" w:sz="0" w:space="0" w:color="auto"/>
            <w:right w:val="none" w:sz="0" w:space="0" w:color="auto"/>
          </w:divBdr>
        </w:div>
        <w:div w:id="183055357">
          <w:marLeft w:val="0"/>
          <w:marRight w:val="0"/>
          <w:marTop w:val="0"/>
          <w:marBottom w:val="0"/>
          <w:divBdr>
            <w:top w:val="none" w:sz="0" w:space="0" w:color="auto"/>
            <w:left w:val="none" w:sz="0" w:space="0" w:color="auto"/>
            <w:bottom w:val="none" w:sz="0" w:space="0" w:color="auto"/>
            <w:right w:val="none" w:sz="0" w:space="0" w:color="auto"/>
          </w:divBdr>
          <w:divsChild>
            <w:div w:id="55277266">
              <w:marLeft w:val="0"/>
              <w:marRight w:val="0"/>
              <w:marTop w:val="0"/>
              <w:marBottom w:val="0"/>
              <w:divBdr>
                <w:top w:val="none" w:sz="0" w:space="0" w:color="auto"/>
                <w:left w:val="none" w:sz="0" w:space="0" w:color="auto"/>
                <w:bottom w:val="none" w:sz="0" w:space="0" w:color="auto"/>
                <w:right w:val="none" w:sz="0" w:space="0" w:color="auto"/>
              </w:divBdr>
              <w:divsChild>
                <w:div w:id="1436943717">
                  <w:marLeft w:val="0"/>
                  <w:marRight w:val="0"/>
                  <w:marTop w:val="0"/>
                  <w:marBottom w:val="0"/>
                  <w:divBdr>
                    <w:top w:val="none" w:sz="0" w:space="0" w:color="auto"/>
                    <w:left w:val="none" w:sz="0" w:space="0" w:color="auto"/>
                    <w:bottom w:val="none" w:sz="0" w:space="0" w:color="auto"/>
                    <w:right w:val="none" w:sz="0" w:space="0" w:color="auto"/>
                  </w:divBdr>
                  <w:divsChild>
                    <w:div w:id="2035963292">
                      <w:marLeft w:val="0"/>
                      <w:marRight w:val="0"/>
                      <w:marTop w:val="0"/>
                      <w:marBottom w:val="0"/>
                      <w:divBdr>
                        <w:top w:val="none" w:sz="0" w:space="0" w:color="auto"/>
                        <w:left w:val="none" w:sz="0" w:space="0" w:color="auto"/>
                        <w:bottom w:val="none" w:sz="0" w:space="0" w:color="auto"/>
                        <w:right w:val="none" w:sz="0" w:space="0" w:color="auto"/>
                      </w:divBdr>
                    </w:div>
                    <w:div w:id="1344358113">
                      <w:marLeft w:val="-914"/>
                      <w:marRight w:val="0"/>
                      <w:marTop w:val="0"/>
                      <w:marBottom w:val="0"/>
                      <w:divBdr>
                        <w:top w:val="none" w:sz="0" w:space="0" w:color="auto"/>
                        <w:left w:val="none" w:sz="0" w:space="0" w:color="auto"/>
                        <w:bottom w:val="none" w:sz="0" w:space="0" w:color="auto"/>
                        <w:right w:val="none" w:sz="0" w:space="0" w:color="auto"/>
                      </w:divBdr>
                      <w:divsChild>
                        <w:div w:id="6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7813590">
      <w:bodyDiv w:val="1"/>
      <w:marLeft w:val="0"/>
      <w:marRight w:val="0"/>
      <w:marTop w:val="0"/>
      <w:marBottom w:val="0"/>
      <w:divBdr>
        <w:top w:val="none" w:sz="0" w:space="0" w:color="auto"/>
        <w:left w:val="none" w:sz="0" w:space="0" w:color="auto"/>
        <w:bottom w:val="none" w:sz="0" w:space="0" w:color="auto"/>
        <w:right w:val="none" w:sz="0" w:space="0" w:color="auto"/>
      </w:divBdr>
      <w:divsChild>
        <w:div w:id="1884899389">
          <w:marLeft w:val="0"/>
          <w:marRight w:val="0"/>
          <w:marTop w:val="0"/>
          <w:marBottom w:val="0"/>
          <w:divBdr>
            <w:top w:val="none" w:sz="0" w:space="0" w:color="auto"/>
            <w:left w:val="none" w:sz="0" w:space="0" w:color="auto"/>
            <w:bottom w:val="none" w:sz="0" w:space="0" w:color="auto"/>
            <w:right w:val="none" w:sz="0" w:space="0" w:color="auto"/>
          </w:divBdr>
          <w:divsChild>
            <w:div w:id="1844009880">
              <w:marLeft w:val="0"/>
              <w:marRight w:val="0"/>
              <w:marTop w:val="0"/>
              <w:marBottom w:val="0"/>
              <w:divBdr>
                <w:top w:val="none" w:sz="0" w:space="0" w:color="auto"/>
                <w:left w:val="none" w:sz="0" w:space="0" w:color="auto"/>
                <w:bottom w:val="none" w:sz="0" w:space="0" w:color="auto"/>
                <w:right w:val="none" w:sz="0" w:space="0" w:color="auto"/>
              </w:divBdr>
            </w:div>
          </w:divsChild>
        </w:div>
        <w:div w:id="1538271223">
          <w:marLeft w:val="0"/>
          <w:marRight w:val="0"/>
          <w:marTop w:val="0"/>
          <w:marBottom w:val="720"/>
          <w:divBdr>
            <w:top w:val="none" w:sz="0" w:space="0" w:color="auto"/>
            <w:left w:val="none" w:sz="0" w:space="0" w:color="auto"/>
            <w:bottom w:val="none" w:sz="0" w:space="0" w:color="auto"/>
            <w:right w:val="none" w:sz="0" w:space="0" w:color="auto"/>
          </w:divBdr>
        </w:div>
        <w:div w:id="131798448">
          <w:marLeft w:val="0"/>
          <w:marRight w:val="0"/>
          <w:marTop w:val="0"/>
          <w:marBottom w:val="0"/>
          <w:divBdr>
            <w:top w:val="none" w:sz="0" w:space="0" w:color="auto"/>
            <w:left w:val="none" w:sz="0" w:space="0" w:color="auto"/>
            <w:bottom w:val="none" w:sz="0" w:space="0" w:color="auto"/>
            <w:right w:val="none" w:sz="0" w:space="0" w:color="auto"/>
          </w:divBdr>
          <w:divsChild>
            <w:div w:id="176816502">
              <w:marLeft w:val="0"/>
              <w:marRight w:val="0"/>
              <w:marTop w:val="0"/>
              <w:marBottom w:val="0"/>
              <w:divBdr>
                <w:top w:val="none" w:sz="0" w:space="0" w:color="auto"/>
                <w:left w:val="none" w:sz="0" w:space="0" w:color="auto"/>
                <w:bottom w:val="none" w:sz="0" w:space="0" w:color="auto"/>
                <w:right w:val="none" w:sz="0" w:space="0" w:color="auto"/>
              </w:divBdr>
              <w:divsChild>
                <w:div w:id="12058703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28536788">
      <w:bodyDiv w:val="1"/>
      <w:marLeft w:val="0"/>
      <w:marRight w:val="0"/>
      <w:marTop w:val="0"/>
      <w:marBottom w:val="0"/>
      <w:divBdr>
        <w:top w:val="none" w:sz="0" w:space="0" w:color="auto"/>
        <w:left w:val="none" w:sz="0" w:space="0" w:color="auto"/>
        <w:bottom w:val="none" w:sz="0" w:space="0" w:color="auto"/>
        <w:right w:val="none" w:sz="0" w:space="0" w:color="auto"/>
      </w:divBdr>
      <w:divsChild>
        <w:div w:id="147748079">
          <w:marLeft w:val="0"/>
          <w:marRight w:val="225"/>
          <w:marTop w:val="0"/>
          <w:marBottom w:val="0"/>
          <w:divBdr>
            <w:top w:val="none" w:sz="0" w:space="0" w:color="auto"/>
            <w:left w:val="none" w:sz="0" w:space="0" w:color="auto"/>
            <w:bottom w:val="none" w:sz="0" w:space="0" w:color="auto"/>
            <w:right w:val="none" w:sz="0" w:space="0" w:color="auto"/>
          </w:divBdr>
        </w:div>
      </w:divsChild>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40482417">
      <w:bodyDiv w:val="1"/>
      <w:marLeft w:val="0"/>
      <w:marRight w:val="0"/>
      <w:marTop w:val="0"/>
      <w:marBottom w:val="0"/>
      <w:divBdr>
        <w:top w:val="none" w:sz="0" w:space="0" w:color="auto"/>
        <w:left w:val="none" w:sz="0" w:space="0" w:color="auto"/>
        <w:bottom w:val="none" w:sz="0" w:space="0" w:color="auto"/>
        <w:right w:val="none" w:sz="0" w:space="0" w:color="auto"/>
      </w:divBdr>
      <w:divsChild>
        <w:div w:id="1993366039">
          <w:marLeft w:val="0"/>
          <w:marRight w:val="0"/>
          <w:marTop w:val="0"/>
          <w:marBottom w:val="0"/>
          <w:divBdr>
            <w:top w:val="none" w:sz="0" w:space="0" w:color="auto"/>
            <w:left w:val="none" w:sz="0" w:space="0" w:color="auto"/>
            <w:bottom w:val="none" w:sz="0" w:space="0" w:color="auto"/>
            <w:right w:val="none" w:sz="0" w:space="0" w:color="auto"/>
          </w:divBdr>
          <w:divsChild>
            <w:div w:id="2145080006">
              <w:marLeft w:val="0"/>
              <w:marRight w:val="0"/>
              <w:marTop w:val="0"/>
              <w:marBottom w:val="0"/>
              <w:divBdr>
                <w:top w:val="none" w:sz="0" w:space="0" w:color="auto"/>
                <w:left w:val="none" w:sz="0" w:space="0" w:color="auto"/>
                <w:bottom w:val="none" w:sz="0" w:space="0" w:color="auto"/>
                <w:right w:val="none" w:sz="0" w:space="0" w:color="auto"/>
              </w:divBdr>
              <w:divsChild>
                <w:div w:id="1992757469">
                  <w:marLeft w:val="0"/>
                  <w:marRight w:val="0"/>
                  <w:marTop w:val="0"/>
                  <w:marBottom w:val="0"/>
                  <w:divBdr>
                    <w:top w:val="none" w:sz="0" w:space="0" w:color="auto"/>
                    <w:left w:val="none" w:sz="0" w:space="0" w:color="auto"/>
                    <w:bottom w:val="none" w:sz="0" w:space="0" w:color="auto"/>
                    <w:right w:val="none" w:sz="0" w:space="0" w:color="auto"/>
                  </w:divBdr>
                </w:div>
              </w:divsChild>
            </w:div>
            <w:div w:id="83496227">
              <w:marLeft w:val="0"/>
              <w:marRight w:val="0"/>
              <w:marTop w:val="0"/>
              <w:marBottom w:val="0"/>
              <w:divBdr>
                <w:top w:val="none" w:sz="0" w:space="0" w:color="auto"/>
                <w:left w:val="none" w:sz="0" w:space="0" w:color="auto"/>
                <w:bottom w:val="none" w:sz="0" w:space="0" w:color="auto"/>
                <w:right w:val="none" w:sz="0" w:space="0" w:color="auto"/>
              </w:divBdr>
              <w:divsChild>
                <w:div w:id="4983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550">
          <w:marLeft w:val="0"/>
          <w:marRight w:val="0"/>
          <w:marTop w:val="0"/>
          <w:marBottom w:val="0"/>
          <w:divBdr>
            <w:top w:val="none" w:sz="0" w:space="0" w:color="auto"/>
            <w:left w:val="none" w:sz="0" w:space="0" w:color="auto"/>
            <w:bottom w:val="none" w:sz="0" w:space="0" w:color="auto"/>
            <w:right w:val="none" w:sz="0" w:space="0" w:color="auto"/>
          </w:divBdr>
          <w:divsChild>
            <w:div w:id="913855726">
              <w:marLeft w:val="0"/>
              <w:marRight w:val="0"/>
              <w:marTop w:val="0"/>
              <w:marBottom w:val="0"/>
              <w:divBdr>
                <w:top w:val="none" w:sz="0" w:space="0" w:color="auto"/>
                <w:left w:val="none" w:sz="0" w:space="0" w:color="auto"/>
                <w:bottom w:val="none" w:sz="0" w:space="0" w:color="auto"/>
                <w:right w:val="none" w:sz="0" w:space="0" w:color="auto"/>
              </w:divBdr>
              <w:divsChild>
                <w:div w:id="1340045125">
                  <w:marLeft w:val="0"/>
                  <w:marRight w:val="0"/>
                  <w:marTop w:val="0"/>
                  <w:marBottom w:val="0"/>
                  <w:divBdr>
                    <w:top w:val="none" w:sz="0" w:space="0" w:color="auto"/>
                    <w:left w:val="none" w:sz="0" w:space="0" w:color="auto"/>
                    <w:bottom w:val="none" w:sz="0" w:space="0" w:color="auto"/>
                    <w:right w:val="none" w:sz="0" w:space="0" w:color="auto"/>
                  </w:divBdr>
                </w:div>
              </w:divsChild>
            </w:div>
            <w:div w:id="1416240758">
              <w:marLeft w:val="0"/>
              <w:marRight w:val="0"/>
              <w:marTop w:val="0"/>
              <w:marBottom w:val="0"/>
              <w:divBdr>
                <w:top w:val="none" w:sz="0" w:space="0" w:color="auto"/>
                <w:left w:val="none" w:sz="0" w:space="0" w:color="auto"/>
                <w:bottom w:val="none" w:sz="0" w:space="0" w:color="auto"/>
                <w:right w:val="none" w:sz="0" w:space="0" w:color="auto"/>
              </w:divBdr>
              <w:divsChild>
                <w:div w:id="1476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4029">
          <w:marLeft w:val="0"/>
          <w:marRight w:val="0"/>
          <w:marTop w:val="0"/>
          <w:marBottom w:val="0"/>
          <w:divBdr>
            <w:top w:val="none" w:sz="0" w:space="0" w:color="auto"/>
            <w:left w:val="none" w:sz="0" w:space="0" w:color="auto"/>
            <w:bottom w:val="none" w:sz="0" w:space="0" w:color="auto"/>
            <w:right w:val="none" w:sz="0" w:space="0" w:color="auto"/>
          </w:divBdr>
          <w:divsChild>
            <w:div w:id="1003120912">
              <w:marLeft w:val="0"/>
              <w:marRight w:val="0"/>
              <w:marTop w:val="0"/>
              <w:marBottom w:val="0"/>
              <w:divBdr>
                <w:top w:val="none" w:sz="0" w:space="0" w:color="auto"/>
                <w:left w:val="none" w:sz="0" w:space="0" w:color="auto"/>
                <w:bottom w:val="none" w:sz="0" w:space="0" w:color="auto"/>
                <w:right w:val="none" w:sz="0" w:space="0" w:color="auto"/>
              </w:divBdr>
              <w:divsChild>
                <w:div w:id="751465155">
                  <w:marLeft w:val="0"/>
                  <w:marRight w:val="0"/>
                  <w:marTop w:val="0"/>
                  <w:marBottom w:val="0"/>
                  <w:divBdr>
                    <w:top w:val="none" w:sz="0" w:space="0" w:color="auto"/>
                    <w:left w:val="none" w:sz="0" w:space="0" w:color="auto"/>
                    <w:bottom w:val="none" w:sz="0" w:space="0" w:color="auto"/>
                    <w:right w:val="none" w:sz="0" w:space="0" w:color="auto"/>
                  </w:divBdr>
                </w:div>
              </w:divsChild>
            </w:div>
            <w:div w:id="34813647">
              <w:marLeft w:val="0"/>
              <w:marRight w:val="0"/>
              <w:marTop w:val="0"/>
              <w:marBottom w:val="0"/>
              <w:divBdr>
                <w:top w:val="none" w:sz="0" w:space="0" w:color="auto"/>
                <w:left w:val="none" w:sz="0" w:space="0" w:color="auto"/>
                <w:bottom w:val="none" w:sz="0" w:space="0" w:color="auto"/>
                <w:right w:val="none" w:sz="0" w:space="0" w:color="auto"/>
              </w:divBdr>
              <w:divsChild>
                <w:div w:id="9056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590">
          <w:marLeft w:val="0"/>
          <w:marRight w:val="0"/>
          <w:marTop w:val="0"/>
          <w:marBottom w:val="0"/>
          <w:divBdr>
            <w:top w:val="none" w:sz="0" w:space="0" w:color="auto"/>
            <w:left w:val="none" w:sz="0" w:space="0" w:color="auto"/>
            <w:bottom w:val="none" w:sz="0" w:space="0" w:color="auto"/>
            <w:right w:val="none" w:sz="0" w:space="0" w:color="auto"/>
          </w:divBdr>
          <w:divsChild>
            <w:div w:id="410663418">
              <w:marLeft w:val="0"/>
              <w:marRight w:val="0"/>
              <w:marTop w:val="0"/>
              <w:marBottom w:val="0"/>
              <w:divBdr>
                <w:top w:val="none" w:sz="0" w:space="0" w:color="auto"/>
                <w:left w:val="none" w:sz="0" w:space="0" w:color="auto"/>
                <w:bottom w:val="none" w:sz="0" w:space="0" w:color="auto"/>
                <w:right w:val="none" w:sz="0" w:space="0" w:color="auto"/>
              </w:divBdr>
              <w:divsChild>
                <w:div w:id="1071730724">
                  <w:marLeft w:val="0"/>
                  <w:marRight w:val="0"/>
                  <w:marTop w:val="0"/>
                  <w:marBottom w:val="0"/>
                  <w:divBdr>
                    <w:top w:val="none" w:sz="0" w:space="0" w:color="auto"/>
                    <w:left w:val="none" w:sz="0" w:space="0" w:color="auto"/>
                    <w:bottom w:val="none" w:sz="0" w:space="0" w:color="auto"/>
                    <w:right w:val="none" w:sz="0" w:space="0" w:color="auto"/>
                  </w:divBdr>
                </w:div>
              </w:divsChild>
            </w:div>
            <w:div w:id="1350720215">
              <w:marLeft w:val="0"/>
              <w:marRight w:val="0"/>
              <w:marTop w:val="0"/>
              <w:marBottom w:val="0"/>
              <w:divBdr>
                <w:top w:val="none" w:sz="0" w:space="0" w:color="auto"/>
                <w:left w:val="none" w:sz="0" w:space="0" w:color="auto"/>
                <w:bottom w:val="none" w:sz="0" w:space="0" w:color="auto"/>
                <w:right w:val="none" w:sz="0" w:space="0" w:color="auto"/>
              </w:divBdr>
              <w:divsChild>
                <w:div w:id="12108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3612695">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77416118">
      <w:bodyDiv w:val="1"/>
      <w:marLeft w:val="0"/>
      <w:marRight w:val="0"/>
      <w:marTop w:val="0"/>
      <w:marBottom w:val="0"/>
      <w:divBdr>
        <w:top w:val="none" w:sz="0" w:space="0" w:color="auto"/>
        <w:left w:val="none" w:sz="0" w:space="0" w:color="auto"/>
        <w:bottom w:val="none" w:sz="0" w:space="0" w:color="auto"/>
        <w:right w:val="none" w:sz="0" w:space="0" w:color="auto"/>
      </w:divBdr>
    </w:div>
    <w:div w:id="281112137">
      <w:bodyDiv w:val="1"/>
      <w:marLeft w:val="0"/>
      <w:marRight w:val="0"/>
      <w:marTop w:val="0"/>
      <w:marBottom w:val="0"/>
      <w:divBdr>
        <w:top w:val="none" w:sz="0" w:space="0" w:color="auto"/>
        <w:left w:val="none" w:sz="0" w:space="0" w:color="auto"/>
        <w:bottom w:val="none" w:sz="0" w:space="0" w:color="auto"/>
        <w:right w:val="none" w:sz="0" w:space="0" w:color="auto"/>
      </w:divBdr>
      <w:divsChild>
        <w:div w:id="1964730577">
          <w:marLeft w:val="0"/>
          <w:marRight w:val="0"/>
          <w:marTop w:val="0"/>
          <w:marBottom w:val="0"/>
          <w:divBdr>
            <w:top w:val="none" w:sz="0" w:space="0" w:color="auto"/>
            <w:left w:val="none" w:sz="0" w:space="0" w:color="auto"/>
            <w:bottom w:val="none" w:sz="0" w:space="0" w:color="auto"/>
            <w:right w:val="none" w:sz="0" w:space="0" w:color="auto"/>
          </w:divBdr>
        </w:div>
        <w:div w:id="578559766">
          <w:marLeft w:val="0"/>
          <w:marRight w:val="0"/>
          <w:marTop w:val="0"/>
          <w:marBottom w:val="0"/>
          <w:divBdr>
            <w:top w:val="none" w:sz="0" w:space="0" w:color="auto"/>
            <w:left w:val="none" w:sz="0" w:space="0" w:color="auto"/>
            <w:bottom w:val="none" w:sz="0" w:space="0" w:color="auto"/>
            <w:right w:val="none" w:sz="0" w:space="0" w:color="auto"/>
          </w:divBdr>
          <w:divsChild>
            <w:div w:id="1720589902">
              <w:marLeft w:val="0"/>
              <w:marRight w:val="0"/>
              <w:marTop w:val="0"/>
              <w:marBottom w:val="0"/>
              <w:divBdr>
                <w:top w:val="none" w:sz="0" w:space="0" w:color="auto"/>
                <w:left w:val="none" w:sz="0" w:space="0" w:color="auto"/>
                <w:bottom w:val="none" w:sz="0" w:space="0" w:color="auto"/>
                <w:right w:val="none" w:sz="0" w:space="0" w:color="auto"/>
              </w:divBdr>
              <w:divsChild>
                <w:div w:id="11305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91253408">
      <w:bodyDiv w:val="1"/>
      <w:marLeft w:val="0"/>
      <w:marRight w:val="0"/>
      <w:marTop w:val="0"/>
      <w:marBottom w:val="0"/>
      <w:divBdr>
        <w:top w:val="none" w:sz="0" w:space="0" w:color="auto"/>
        <w:left w:val="none" w:sz="0" w:space="0" w:color="auto"/>
        <w:bottom w:val="none" w:sz="0" w:space="0" w:color="auto"/>
        <w:right w:val="none" w:sz="0" w:space="0" w:color="auto"/>
      </w:divBdr>
      <w:divsChild>
        <w:div w:id="911891480">
          <w:marLeft w:val="0"/>
          <w:marRight w:val="0"/>
          <w:marTop w:val="0"/>
          <w:marBottom w:val="0"/>
          <w:divBdr>
            <w:top w:val="none" w:sz="0" w:space="0" w:color="auto"/>
            <w:left w:val="none" w:sz="0" w:space="0" w:color="auto"/>
            <w:bottom w:val="none" w:sz="0" w:space="0" w:color="auto"/>
            <w:right w:val="none" w:sz="0" w:space="0" w:color="auto"/>
          </w:divBdr>
          <w:divsChild>
            <w:div w:id="344215612">
              <w:marLeft w:val="0"/>
              <w:marRight w:val="0"/>
              <w:marTop w:val="0"/>
              <w:marBottom w:val="0"/>
              <w:divBdr>
                <w:top w:val="none" w:sz="0" w:space="0" w:color="auto"/>
                <w:left w:val="none" w:sz="0" w:space="0" w:color="auto"/>
                <w:bottom w:val="none" w:sz="0" w:space="0" w:color="auto"/>
                <w:right w:val="none" w:sz="0" w:space="0" w:color="auto"/>
              </w:divBdr>
              <w:divsChild>
                <w:div w:id="1983535007">
                  <w:marLeft w:val="0"/>
                  <w:marRight w:val="0"/>
                  <w:marTop w:val="0"/>
                  <w:marBottom w:val="0"/>
                  <w:divBdr>
                    <w:top w:val="none" w:sz="0" w:space="0" w:color="auto"/>
                    <w:left w:val="none" w:sz="0" w:space="0" w:color="auto"/>
                    <w:bottom w:val="none" w:sz="0" w:space="0" w:color="auto"/>
                    <w:right w:val="none" w:sz="0" w:space="0" w:color="auto"/>
                  </w:divBdr>
                  <w:divsChild>
                    <w:div w:id="1808937490">
                      <w:marLeft w:val="0"/>
                      <w:marRight w:val="0"/>
                      <w:marTop w:val="0"/>
                      <w:marBottom w:val="0"/>
                      <w:divBdr>
                        <w:top w:val="none" w:sz="0" w:space="0" w:color="auto"/>
                        <w:left w:val="none" w:sz="0" w:space="0" w:color="auto"/>
                        <w:bottom w:val="none" w:sz="0" w:space="0" w:color="auto"/>
                        <w:right w:val="none" w:sz="0" w:space="0" w:color="auto"/>
                      </w:divBdr>
                    </w:div>
                  </w:divsChild>
                </w:div>
                <w:div w:id="1247854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49644767">
          <w:marLeft w:val="0"/>
          <w:marRight w:val="0"/>
          <w:marTop w:val="0"/>
          <w:marBottom w:val="0"/>
          <w:divBdr>
            <w:top w:val="none" w:sz="0" w:space="0" w:color="auto"/>
            <w:left w:val="none" w:sz="0" w:space="0" w:color="auto"/>
            <w:bottom w:val="none" w:sz="0" w:space="0" w:color="auto"/>
            <w:right w:val="none" w:sz="0" w:space="0" w:color="auto"/>
          </w:divBdr>
          <w:divsChild>
            <w:div w:id="399181548">
              <w:marLeft w:val="0"/>
              <w:marRight w:val="0"/>
              <w:marTop w:val="0"/>
              <w:marBottom w:val="0"/>
              <w:divBdr>
                <w:top w:val="none" w:sz="0" w:space="0" w:color="auto"/>
                <w:left w:val="none" w:sz="0" w:space="0" w:color="auto"/>
                <w:bottom w:val="none" w:sz="0" w:space="0" w:color="auto"/>
                <w:right w:val="none" w:sz="0" w:space="0" w:color="auto"/>
              </w:divBdr>
              <w:divsChild>
                <w:div w:id="1611232023">
                  <w:marLeft w:val="0"/>
                  <w:marRight w:val="0"/>
                  <w:marTop w:val="0"/>
                  <w:marBottom w:val="0"/>
                  <w:divBdr>
                    <w:top w:val="none" w:sz="0" w:space="0" w:color="auto"/>
                    <w:left w:val="none" w:sz="0" w:space="0" w:color="auto"/>
                    <w:bottom w:val="none" w:sz="0" w:space="0" w:color="auto"/>
                    <w:right w:val="none" w:sz="0" w:space="0" w:color="auto"/>
                  </w:divBdr>
                  <w:divsChild>
                    <w:div w:id="611326843">
                      <w:marLeft w:val="0"/>
                      <w:marRight w:val="0"/>
                      <w:marTop w:val="0"/>
                      <w:marBottom w:val="0"/>
                      <w:divBdr>
                        <w:top w:val="none" w:sz="0" w:space="0" w:color="auto"/>
                        <w:left w:val="none" w:sz="0" w:space="0" w:color="auto"/>
                        <w:bottom w:val="none" w:sz="0" w:space="0" w:color="auto"/>
                        <w:right w:val="none" w:sz="0" w:space="0" w:color="auto"/>
                      </w:divBdr>
                    </w:div>
                  </w:divsChild>
                </w:div>
                <w:div w:id="19586817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3221522">
          <w:marLeft w:val="0"/>
          <w:marRight w:val="0"/>
          <w:marTop w:val="0"/>
          <w:marBottom w:val="0"/>
          <w:divBdr>
            <w:top w:val="none" w:sz="0" w:space="0" w:color="auto"/>
            <w:left w:val="none" w:sz="0" w:space="0" w:color="auto"/>
            <w:bottom w:val="none" w:sz="0" w:space="0" w:color="auto"/>
            <w:right w:val="none" w:sz="0" w:space="0" w:color="auto"/>
          </w:divBdr>
          <w:divsChild>
            <w:div w:id="776633045">
              <w:marLeft w:val="0"/>
              <w:marRight w:val="0"/>
              <w:marTop w:val="0"/>
              <w:marBottom w:val="0"/>
              <w:divBdr>
                <w:top w:val="none" w:sz="0" w:space="0" w:color="auto"/>
                <w:left w:val="none" w:sz="0" w:space="0" w:color="auto"/>
                <w:bottom w:val="none" w:sz="0" w:space="0" w:color="auto"/>
                <w:right w:val="none" w:sz="0" w:space="0" w:color="auto"/>
              </w:divBdr>
              <w:divsChild>
                <w:div w:id="1762408047">
                  <w:marLeft w:val="0"/>
                  <w:marRight w:val="0"/>
                  <w:marTop w:val="0"/>
                  <w:marBottom w:val="0"/>
                  <w:divBdr>
                    <w:top w:val="none" w:sz="0" w:space="0" w:color="auto"/>
                    <w:left w:val="none" w:sz="0" w:space="0" w:color="auto"/>
                    <w:bottom w:val="none" w:sz="0" w:space="0" w:color="auto"/>
                    <w:right w:val="none" w:sz="0" w:space="0" w:color="auto"/>
                  </w:divBdr>
                  <w:divsChild>
                    <w:div w:id="876771459">
                      <w:marLeft w:val="0"/>
                      <w:marRight w:val="0"/>
                      <w:marTop w:val="0"/>
                      <w:marBottom w:val="0"/>
                      <w:divBdr>
                        <w:top w:val="none" w:sz="0" w:space="0" w:color="auto"/>
                        <w:left w:val="none" w:sz="0" w:space="0" w:color="auto"/>
                        <w:bottom w:val="none" w:sz="0" w:space="0" w:color="auto"/>
                        <w:right w:val="none" w:sz="0" w:space="0" w:color="auto"/>
                      </w:divBdr>
                    </w:div>
                  </w:divsChild>
                </w:div>
                <w:div w:id="12903568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69594882">
          <w:marLeft w:val="0"/>
          <w:marRight w:val="0"/>
          <w:marTop w:val="0"/>
          <w:marBottom w:val="0"/>
          <w:divBdr>
            <w:top w:val="none" w:sz="0" w:space="0" w:color="auto"/>
            <w:left w:val="none" w:sz="0" w:space="0" w:color="auto"/>
            <w:bottom w:val="none" w:sz="0" w:space="0" w:color="auto"/>
            <w:right w:val="none" w:sz="0" w:space="0" w:color="auto"/>
          </w:divBdr>
          <w:divsChild>
            <w:div w:id="946733388">
              <w:marLeft w:val="0"/>
              <w:marRight w:val="0"/>
              <w:marTop w:val="0"/>
              <w:marBottom w:val="0"/>
              <w:divBdr>
                <w:top w:val="none" w:sz="0" w:space="0" w:color="auto"/>
                <w:left w:val="none" w:sz="0" w:space="0" w:color="auto"/>
                <w:bottom w:val="none" w:sz="0" w:space="0" w:color="auto"/>
                <w:right w:val="none" w:sz="0" w:space="0" w:color="auto"/>
              </w:divBdr>
              <w:divsChild>
                <w:div w:id="236912720">
                  <w:marLeft w:val="0"/>
                  <w:marRight w:val="0"/>
                  <w:marTop w:val="0"/>
                  <w:marBottom w:val="0"/>
                  <w:divBdr>
                    <w:top w:val="none" w:sz="0" w:space="0" w:color="auto"/>
                    <w:left w:val="none" w:sz="0" w:space="0" w:color="auto"/>
                    <w:bottom w:val="none" w:sz="0" w:space="0" w:color="auto"/>
                    <w:right w:val="none" w:sz="0" w:space="0" w:color="auto"/>
                  </w:divBdr>
                  <w:divsChild>
                    <w:div w:id="934363955">
                      <w:marLeft w:val="0"/>
                      <w:marRight w:val="0"/>
                      <w:marTop w:val="0"/>
                      <w:marBottom w:val="0"/>
                      <w:divBdr>
                        <w:top w:val="none" w:sz="0" w:space="0" w:color="auto"/>
                        <w:left w:val="none" w:sz="0" w:space="0" w:color="auto"/>
                        <w:bottom w:val="none" w:sz="0" w:space="0" w:color="auto"/>
                        <w:right w:val="none" w:sz="0" w:space="0" w:color="auto"/>
                      </w:divBdr>
                    </w:div>
                  </w:divsChild>
                </w:div>
                <w:div w:id="245656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69315038">
          <w:marLeft w:val="0"/>
          <w:marRight w:val="0"/>
          <w:marTop w:val="0"/>
          <w:marBottom w:val="0"/>
          <w:divBdr>
            <w:top w:val="none" w:sz="0" w:space="0" w:color="auto"/>
            <w:left w:val="none" w:sz="0" w:space="0" w:color="auto"/>
            <w:bottom w:val="none" w:sz="0" w:space="0" w:color="auto"/>
            <w:right w:val="none" w:sz="0" w:space="0" w:color="auto"/>
          </w:divBdr>
          <w:divsChild>
            <w:div w:id="566301738">
              <w:marLeft w:val="0"/>
              <w:marRight w:val="0"/>
              <w:marTop w:val="0"/>
              <w:marBottom w:val="0"/>
              <w:divBdr>
                <w:top w:val="none" w:sz="0" w:space="0" w:color="auto"/>
                <w:left w:val="none" w:sz="0" w:space="0" w:color="auto"/>
                <w:bottom w:val="none" w:sz="0" w:space="0" w:color="auto"/>
                <w:right w:val="none" w:sz="0" w:space="0" w:color="auto"/>
              </w:divBdr>
              <w:divsChild>
                <w:div w:id="436632909">
                  <w:marLeft w:val="0"/>
                  <w:marRight w:val="0"/>
                  <w:marTop w:val="0"/>
                  <w:marBottom w:val="0"/>
                  <w:divBdr>
                    <w:top w:val="none" w:sz="0" w:space="0" w:color="auto"/>
                    <w:left w:val="none" w:sz="0" w:space="0" w:color="auto"/>
                    <w:bottom w:val="none" w:sz="0" w:space="0" w:color="auto"/>
                    <w:right w:val="none" w:sz="0" w:space="0" w:color="auto"/>
                  </w:divBdr>
                  <w:divsChild>
                    <w:div w:id="526872908">
                      <w:marLeft w:val="0"/>
                      <w:marRight w:val="0"/>
                      <w:marTop w:val="0"/>
                      <w:marBottom w:val="0"/>
                      <w:divBdr>
                        <w:top w:val="none" w:sz="0" w:space="0" w:color="auto"/>
                        <w:left w:val="none" w:sz="0" w:space="0" w:color="auto"/>
                        <w:bottom w:val="none" w:sz="0" w:space="0" w:color="auto"/>
                        <w:right w:val="none" w:sz="0" w:space="0" w:color="auto"/>
                      </w:divBdr>
                    </w:div>
                  </w:divsChild>
                </w:div>
                <w:div w:id="8306825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4316552">
          <w:marLeft w:val="0"/>
          <w:marRight w:val="0"/>
          <w:marTop w:val="0"/>
          <w:marBottom w:val="0"/>
          <w:divBdr>
            <w:top w:val="none" w:sz="0" w:space="0" w:color="auto"/>
            <w:left w:val="none" w:sz="0" w:space="0" w:color="auto"/>
            <w:bottom w:val="none" w:sz="0" w:space="0" w:color="auto"/>
            <w:right w:val="none" w:sz="0" w:space="0" w:color="auto"/>
          </w:divBdr>
          <w:divsChild>
            <w:div w:id="60325269">
              <w:marLeft w:val="0"/>
              <w:marRight w:val="0"/>
              <w:marTop w:val="0"/>
              <w:marBottom w:val="0"/>
              <w:divBdr>
                <w:top w:val="none" w:sz="0" w:space="0" w:color="auto"/>
                <w:left w:val="none" w:sz="0" w:space="0" w:color="auto"/>
                <w:bottom w:val="none" w:sz="0" w:space="0" w:color="auto"/>
                <w:right w:val="none" w:sz="0" w:space="0" w:color="auto"/>
              </w:divBdr>
              <w:divsChild>
                <w:div w:id="325785651">
                  <w:marLeft w:val="0"/>
                  <w:marRight w:val="0"/>
                  <w:marTop w:val="0"/>
                  <w:marBottom w:val="0"/>
                  <w:divBdr>
                    <w:top w:val="none" w:sz="0" w:space="0" w:color="auto"/>
                    <w:left w:val="none" w:sz="0" w:space="0" w:color="auto"/>
                    <w:bottom w:val="none" w:sz="0" w:space="0" w:color="auto"/>
                    <w:right w:val="none" w:sz="0" w:space="0" w:color="auto"/>
                  </w:divBdr>
                  <w:divsChild>
                    <w:div w:id="1048189087">
                      <w:marLeft w:val="0"/>
                      <w:marRight w:val="0"/>
                      <w:marTop w:val="0"/>
                      <w:marBottom w:val="0"/>
                      <w:divBdr>
                        <w:top w:val="none" w:sz="0" w:space="0" w:color="auto"/>
                        <w:left w:val="none" w:sz="0" w:space="0" w:color="auto"/>
                        <w:bottom w:val="none" w:sz="0" w:space="0" w:color="auto"/>
                        <w:right w:val="none" w:sz="0" w:space="0" w:color="auto"/>
                      </w:divBdr>
                    </w:div>
                  </w:divsChild>
                </w:div>
                <w:div w:id="18177250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9437">
      <w:bodyDiv w:val="1"/>
      <w:marLeft w:val="0"/>
      <w:marRight w:val="0"/>
      <w:marTop w:val="0"/>
      <w:marBottom w:val="0"/>
      <w:divBdr>
        <w:top w:val="none" w:sz="0" w:space="0" w:color="auto"/>
        <w:left w:val="none" w:sz="0" w:space="0" w:color="auto"/>
        <w:bottom w:val="none" w:sz="0" w:space="0" w:color="auto"/>
        <w:right w:val="none" w:sz="0" w:space="0" w:color="auto"/>
      </w:divBdr>
      <w:divsChild>
        <w:div w:id="1247878727">
          <w:marLeft w:val="0"/>
          <w:marRight w:val="0"/>
          <w:marTop w:val="0"/>
          <w:marBottom w:val="0"/>
          <w:divBdr>
            <w:top w:val="none" w:sz="0" w:space="0" w:color="auto"/>
            <w:left w:val="none" w:sz="0" w:space="0" w:color="auto"/>
            <w:bottom w:val="none" w:sz="0" w:space="0" w:color="auto"/>
            <w:right w:val="none" w:sz="0" w:space="0" w:color="auto"/>
          </w:divBdr>
        </w:div>
        <w:div w:id="919292627">
          <w:marLeft w:val="0"/>
          <w:marRight w:val="0"/>
          <w:marTop w:val="0"/>
          <w:marBottom w:val="0"/>
          <w:divBdr>
            <w:top w:val="none" w:sz="0" w:space="0" w:color="auto"/>
            <w:left w:val="none" w:sz="0" w:space="0" w:color="auto"/>
            <w:bottom w:val="none" w:sz="0" w:space="0" w:color="auto"/>
            <w:right w:val="none" w:sz="0" w:space="0" w:color="auto"/>
          </w:divBdr>
          <w:divsChild>
            <w:div w:id="1271744718">
              <w:marLeft w:val="0"/>
              <w:marRight w:val="0"/>
              <w:marTop w:val="0"/>
              <w:marBottom w:val="0"/>
              <w:divBdr>
                <w:top w:val="none" w:sz="0" w:space="0" w:color="auto"/>
                <w:left w:val="none" w:sz="0" w:space="0" w:color="auto"/>
                <w:bottom w:val="none" w:sz="0" w:space="0" w:color="auto"/>
                <w:right w:val="none" w:sz="0" w:space="0" w:color="auto"/>
              </w:divBdr>
              <w:divsChild>
                <w:div w:id="411976706">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sChild>
                    <w:div w:id="1326938870">
                      <w:marLeft w:val="0"/>
                      <w:marRight w:val="0"/>
                      <w:marTop w:val="0"/>
                      <w:marBottom w:val="0"/>
                      <w:divBdr>
                        <w:top w:val="none" w:sz="0" w:space="0" w:color="auto"/>
                        <w:left w:val="none" w:sz="0" w:space="0" w:color="auto"/>
                        <w:bottom w:val="none" w:sz="0" w:space="0" w:color="auto"/>
                        <w:right w:val="none" w:sz="0" w:space="0" w:color="auto"/>
                      </w:divBdr>
                      <w:divsChild>
                        <w:div w:id="213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145694">
      <w:bodyDiv w:val="1"/>
      <w:marLeft w:val="0"/>
      <w:marRight w:val="0"/>
      <w:marTop w:val="0"/>
      <w:marBottom w:val="0"/>
      <w:divBdr>
        <w:top w:val="none" w:sz="0" w:space="0" w:color="auto"/>
        <w:left w:val="none" w:sz="0" w:space="0" w:color="auto"/>
        <w:bottom w:val="none" w:sz="0" w:space="0" w:color="auto"/>
        <w:right w:val="none" w:sz="0" w:space="0" w:color="auto"/>
      </w:divBdr>
      <w:divsChild>
        <w:div w:id="2062947160">
          <w:marLeft w:val="0"/>
          <w:marRight w:val="225"/>
          <w:marTop w:val="0"/>
          <w:marBottom w:val="0"/>
          <w:divBdr>
            <w:top w:val="none" w:sz="0" w:space="0" w:color="auto"/>
            <w:left w:val="none" w:sz="0" w:space="0" w:color="auto"/>
            <w:bottom w:val="none" w:sz="0" w:space="0" w:color="auto"/>
            <w:right w:val="none" w:sz="0" w:space="0" w:color="auto"/>
          </w:divBdr>
        </w:div>
      </w:divsChild>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64041">
      <w:bodyDiv w:val="1"/>
      <w:marLeft w:val="0"/>
      <w:marRight w:val="0"/>
      <w:marTop w:val="0"/>
      <w:marBottom w:val="0"/>
      <w:divBdr>
        <w:top w:val="none" w:sz="0" w:space="0" w:color="auto"/>
        <w:left w:val="none" w:sz="0" w:space="0" w:color="auto"/>
        <w:bottom w:val="none" w:sz="0" w:space="0" w:color="auto"/>
        <w:right w:val="none" w:sz="0" w:space="0" w:color="auto"/>
      </w:divBdr>
      <w:divsChild>
        <w:div w:id="1177110681">
          <w:marLeft w:val="0"/>
          <w:marRight w:val="0"/>
          <w:marTop w:val="0"/>
          <w:marBottom w:val="0"/>
          <w:divBdr>
            <w:top w:val="none" w:sz="0" w:space="0" w:color="auto"/>
            <w:left w:val="none" w:sz="0" w:space="0" w:color="auto"/>
            <w:bottom w:val="none" w:sz="0" w:space="0" w:color="auto"/>
            <w:right w:val="none" w:sz="0" w:space="0" w:color="auto"/>
          </w:divBdr>
          <w:divsChild>
            <w:div w:id="602498677">
              <w:marLeft w:val="0"/>
              <w:marRight w:val="0"/>
              <w:marTop w:val="0"/>
              <w:marBottom w:val="180"/>
              <w:divBdr>
                <w:top w:val="none" w:sz="0" w:space="0" w:color="auto"/>
                <w:left w:val="none" w:sz="0" w:space="0" w:color="auto"/>
                <w:bottom w:val="none" w:sz="0" w:space="0" w:color="auto"/>
                <w:right w:val="none" w:sz="0" w:space="0" w:color="auto"/>
              </w:divBdr>
            </w:div>
          </w:divsChild>
        </w:div>
        <w:div w:id="1223098986">
          <w:marLeft w:val="0"/>
          <w:marRight w:val="0"/>
          <w:marTop w:val="0"/>
          <w:marBottom w:val="0"/>
          <w:divBdr>
            <w:top w:val="none" w:sz="0" w:space="0" w:color="auto"/>
            <w:left w:val="none" w:sz="0" w:space="0" w:color="auto"/>
            <w:bottom w:val="none" w:sz="0" w:space="0" w:color="auto"/>
            <w:right w:val="none" w:sz="0" w:space="0" w:color="auto"/>
          </w:divBdr>
          <w:divsChild>
            <w:div w:id="11624251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37082586">
      <w:bodyDiv w:val="1"/>
      <w:marLeft w:val="0"/>
      <w:marRight w:val="0"/>
      <w:marTop w:val="0"/>
      <w:marBottom w:val="0"/>
      <w:divBdr>
        <w:top w:val="none" w:sz="0" w:space="0" w:color="auto"/>
        <w:left w:val="none" w:sz="0" w:space="0" w:color="auto"/>
        <w:bottom w:val="none" w:sz="0" w:space="0" w:color="auto"/>
        <w:right w:val="none" w:sz="0" w:space="0" w:color="auto"/>
      </w:divBdr>
      <w:divsChild>
        <w:div w:id="153693700">
          <w:marLeft w:val="0"/>
          <w:marRight w:val="0"/>
          <w:marTop w:val="0"/>
          <w:marBottom w:val="0"/>
          <w:divBdr>
            <w:top w:val="none" w:sz="0" w:space="0" w:color="auto"/>
            <w:left w:val="none" w:sz="0" w:space="0" w:color="auto"/>
            <w:bottom w:val="none" w:sz="0" w:space="0" w:color="auto"/>
            <w:right w:val="none" w:sz="0" w:space="0" w:color="auto"/>
          </w:divBdr>
        </w:div>
        <w:div w:id="219487338">
          <w:marLeft w:val="0"/>
          <w:marRight w:val="0"/>
          <w:marTop w:val="0"/>
          <w:marBottom w:val="0"/>
          <w:divBdr>
            <w:top w:val="none" w:sz="0" w:space="0" w:color="auto"/>
            <w:left w:val="none" w:sz="0" w:space="0" w:color="auto"/>
            <w:bottom w:val="none" w:sz="0" w:space="0" w:color="auto"/>
            <w:right w:val="none" w:sz="0" w:space="0" w:color="auto"/>
          </w:divBdr>
          <w:divsChild>
            <w:div w:id="659695772">
              <w:marLeft w:val="0"/>
              <w:marRight w:val="0"/>
              <w:marTop w:val="0"/>
              <w:marBottom w:val="0"/>
              <w:divBdr>
                <w:top w:val="none" w:sz="0" w:space="0" w:color="auto"/>
                <w:left w:val="none" w:sz="0" w:space="0" w:color="auto"/>
                <w:bottom w:val="none" w:sz="0" w:space="0" w:color="auto"/>
                <w:right w:val="none" w:sz="0" w:space="0" w:color="auto"/>
              </w:divBdr>
              <w:divsChild>
                <w:div w:id="15028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207466">
      <w:bodyDiv w:val="1"/>
      <w:marLeft w:val="0"/>
      <w:marRight w:val="0"/>
      <w:marTop w:val="0"/>
      <w:marBottom w:val="0"/>
      <w:divBdr>
        <w:top w:val="none" w:sz="0" w:space="0" w:color="auto"/>
        <w:left w:val="none" w:sz="0" w:space="0" w:color="auto"/>
        <w:bottom w:val="none" w:sz="0" w:space="0" w:color="auto"/>
        <w:right w:val="none" w:sz="0" w:space="0" w:color="auto"/>
      </w:divBdr>
    </w:div>
    <w:div w:id="344210356">
      <w:bodyDiv w:val="1"/>
      <w:marLeft w:val="0"/>
      <w:marRight w:val="0"/>
      <w:marTop w:val="0"/>
      <w:marBottom w:val="0"/>
      <w:divBdr>
        <w:top w:val="none" w:sz="0" w:space="0" w:color="auto"/>
        <w:left w:val="none" w:sz="0" w:space="0" w:color="auto"/>
        <w:bottom w:val="none" w:sz="0" w:space="0" w:color="auto"/>
        <w:right w:val="none" w:sz="0" w:space="0" w:color="auto"/>
      </w:divBdr>
      <w:divsChild>
        <w:div w:id="2043701831">
          <w:marLeft w:val="0"/>
          <w:marRight w:val="0"/>
          <w:marTop w:val="0"/>
          <w:marBottom w:val="0"/>
          <w:divBdr>
            <w:top w:val="none" w:sz="0" w:space="0" w:color="auto"/>
            <w:left w:val="none" w:sz="0" w:space="0" w:color="auto"/>
            <w:bottom w:val="none" w:sz="0" w:space="0" w:color="auto"/>
            <w:right w:val="none" w:sz="0" w:space="0" w:color="auto"/>
          </w:divBdr>
        </w:div>
        <w:div w:id="2113548812">
          <w:marLeft w:val="0"/>
          <w:marRight w:val="0"/>
          <w:marTop w:val="0"/>
          <w:marBottom w:val="0"/>
          <w:divBdr>
            <w:top w:val="none" w:sz="0" w:space="0" w:color="auto"/>
            <w:left w:val="none" w:sz="0" w:space="0" w:color="auto"/>
            <w:bottom w:val="none" w:sz="0" w:space="0" w:color="auto"/>
            <w:right w:val="none" w:sz="0" w:space="0" w:color="auto"/>
          </w:divBdr>
          <w:divsChild>
            <w:div w:id="105151657">
              <w:marLeft w:val="0"/>
              <w:marRight w:val="0"/>
              <w:marTop w:val="0"/>
              <w:marBottom w:val="0"/>
              <w:divBdr>
                <w:top w:val="none" w:sz="0" w:space="0" w:color="auto"/>
                <w:left w:val="none" w:sz="0" w:space="0" w:color="auto"/>
                <w:bottom w:val="none" w:sz="0" w:space="0" w:color="auto"/>
                <w:right w:val="none" w:sz="0" w:space="0" w:color="auto"/>
              </w:divBdr>
              <w:divsChild>
                <w:div w:id="19704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49571080">
      <w:bodyDiv w:val="1"/>
      <w:marLeft w:val="0"/>
      <w:marRight w:val="0"/>
      <w:marTop w:val="0"/>
      <w:marBottom w:val="0"/>
      <w:divBdr>
        <w:top w:val="none" w:sz="0" w:space="0" w:color="auto"/>
        <w:left w:val="none" w:sz="0" w:space="0" w:color="auto"/>
        <w:bottom w:val="none" w:sz="0" w:space="0" w:color="auto"/>
        <w:right w:val="none" w:sz="0" w:space="0" w:color="auto"/>
      </w:divBdr>
      <w:divsChild>
        <w:div w:id="108666054">
          <w:marLeft w:val="0"/>
          <w:marRight w:val="0"/>
          <w:marTop w:val="0"/>
          <w:marBottom w:val="720"/>
          <w:divBdr>
            <w:top w:val="none" w:sz="0" w:space="0" w:color="auto"/>
            <w:left w:val="none" w:sz="0" w:space="0" w:color="auto"/>
            <w:bottom w:val="none" w:sz="0" w:space="0" w:color="auto"/>
            <w:right w:val="none" w:sz="0" w:space="0" w:color="auto"/>
          </w:divBdr>
        </w:div>
        <w:div w:id="1184979771">
          <w:marLeft w:val="0"/>
          <w:marRight w:val="0"/>
          <w:marTop w:val="0"/>
          <w:marBottom w:val="0"/>
          <w:divBdr>
            <w:top w:val="none" w:sz="0" w:space="0" w:color="auto"/>
            <w:left w:val="none" w:sz="0" w:space="0" w:color="auto"/>
            <w:bottom w:val="none" w:sz="0" w:space="0" w:color="auto"/>
            <w:right w:val="none" w:sz="0" w:space="0" w:color="auto"/>
          </w:divBdr>
          <w:divsChild>
            <w:div w:id="1673096905">
              <w:marLeft w:val="0"/>
              <w:marRight w:val="0"/>
              <w:marTop w:val="0"/>
              <w:marBottom w:val="0"/>
              <w:divBdr>
                <w:top w:val="none" w:sz="0" w:space="0" w:color="auto"/>
                <w:left w:val="none" w:sz="0" w:space="0" w:color="auto"/>
                <w:bottom w:val="none" w:sz="0" w:space="0" w:color="auto"/>
                <w:right w:val="none" w:sz="0" w:space="0" w:color="auto"/>
              </w:divBdr>
              <w:divsChild>
                <w:div w:id="1981030485">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404093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47">
          <w:marLeft w:val="0"/>
          <w:marRight w:val="0"/>
          <w:marTop w:val="0"/>
          <w:marBottom w:val="720"/>
          <w:divBdr>
            <w:top w:val="none" w:sz="0" w:space="0" w:color="auto"/>
            <w:left w:val="none" w:sz="0" w:space="0" w:color="auto"/>
            <w:bottom w:val="none" w:sz="0" w:space="0" w:color="auto"/>
            <w:right w:val="none" w:sz="0" w:space="0" w:color="auto"/>
          </w:divBdr>
        </w:div>
        <w:div w:id="1600066352">
          <w:marLeft w:val="0"/>
          <w:marRight w:val="0"/>
          <w:marTop w:val="0"/>
          <w:marBottom w:val="0"/>
          <w:divBdr>
            <w:top w:val="none" w:sz="0" w:space="0" w:color="auto"/>
            <w:left w:val="none" w:sz="0" w:space="0" w:color="auto"/>
            <w:bottom w:val="none" w:sz="0" w:space="0" w:color="auto"/>
            <w:right w:val="none" w:sz="0" w:space="0" w:color="auto"/>
          </w:divBdr>
          <w:divsChild>
            <w:div w:id="1414547771">
              <w:marLeft w:val="0"/>
              <w:marRight w:val="0"/>
              <w:marTop w:val="0"/>
              <w:marBottom w:val="0"/>
              <w:divBdr>
                <w:top w:val="none" w:sz="0" w:space="0" w:color="auto"/>
                <w:left w:val="none" w:sz="0" w:space="0" w:color="auto"/>
                <w:bottom w:val="none" w:sz="0" w:space="0" w:color="auto"/>
                <w:right w:val="none" w:sz="0" w:space="0" w:color="auto"/>
              </w:divBdr>
            </w:div>
            <w:div w:id="534998553">
              <w:marLeft w:val="0"/>
              <w:marRight w:val="0"/>
              <w:marTop w:val="0"/>
              <w:marBottom w:val="0"/>
              <w:divBdr>
                <w:top w:val="none" w:sz="0" w:space="0" w:color="auto"/>
                <w:left w:val="none" w:sz="0" w:space="0" w:color="auto"/>
                <w:bottom w:val="none" w:sz="0" w:space="0" w:color="auto"/>
                <w:right w:val="none" w:sz="0" w:space="0" w:color="auto"/>
              </w:divBdr>
              <w:divsChild>
                <w:div w:id="2063290618">
                  <w:marLeft w:val="0"/>
                  <w:marRight w:val="0"/>
                  <w:marTop w:val="0"/>
                  <w:marBottom w:val="0"/>
                  <w:divBdr>
                    <w:top w:val="none" w:sz="0" w:space="0" w:color="auto"/>
                    <w:left w:val="none" w:sz="0" w:space="0" w:color="auto"/>
                    <w:bottom w:val="none" w:sz="0" w:space="0" w:color="auto"/>
                    <w:right w:val="none" w:sz="0" w:space="0" w:color="auto"/>
                  </w:divBdr>
                  <w:divsChild>
                    <w:div w:id="391463774">
                      <w:marLeft w:val="0"/>
                      <w:marRight w:val="0"/>
                      <w:marTop w:val="0"/>
                      <w:marBottom w:val="0"/>
                      <w:divBdr>
                        <w:top w:val="none" w:sz="0" w:space="0" w:color="auto"/>
                        <w:left w:val="none" w:sz="0" w:space="0" w:color="auto"/>
                        <w:bottom w:val="none" w:sz="0" w:space="0" w:color="auto"/>
                        <w:right w:val="none" w:sz="0" w:space="0" w:color="auto"/>
                      </w:divBdr>
                      <w:divsChild>
                        <w:div w:id="1610090068">
                          <w:marLeft w:val="0"/>
                          <w:marRight w:val="0"/>
                          <w:marTop w:val="0"/>
                          <w:marBottom w:val="0"/>
                          <w:divBdr>
                            <w:top w:val="none" w:sz="0" w:space="0" w:color="auto"/>
                            <w:left w:val="none" w:sz="0" w:space="0" w:color="auto"/>
                            <w:bottom w:val="none" w:sz="0" w:space="0" w:color="auto"/>
                            <w:right w:val="none" w:sz="0" w:space="0" w:color="auto"/>
                          </w:divBdr>
                          <w:divsChild>
                            <w:div w:id="1908221410">
                              <w:marLeft w:val="0"/>
                              <w:marRight w:val="0"/>
                              <w:marTop w:val="0"/>
                              <w:marBottom w:val="0"/>
                              <w:divBdr>
                                <w:top w:val="none" w:sz="0" w:space="0" w:color="auto"/>
                                <w:left w:val="none" w:sz="0" w:space="0" w:color="auto"/>
                                <w:bottom w:val="none" w:sz="0" w:space="0" w:color="auto"/>
                                <w:right w:val="none" w:sz="0" w:space="0" w:color="auto"/>
                              </w:divBdr>
                            </w:div>
                          </w:divsChild>
                        </w:div>
                        <w:div w:id="2008820172">
                          <w:marLeft w:val="0"/>
                          <w:marRight w:val="0"/>
                          <w:marTop w:val="0"/>
                          <w:marBottom w:val="0"/>
                          <w:divBdr>
                            <w:top w:val="none" w:sz="0" w:space="0" w:color="auto"/>
                            <w:left w:val="none" w:sz="0" w:space="0" w:color="auto"/>
                            <w:bottom w:val="none" w:sz="0" w:space="0" w:color="auto"/>
                            <w:right w:val="none" w:sz="0" w:space="0" w:color="auto"/>
                          </w:divBdr>
                          <w:divsChild>
                            <w:div w:id="154611712">
                              <w:marLeft w:val="0"/>
                              <w:marRight w:val="0"/>
                              <w:marTop w:val="0"/>
                              <w:marBottom w:val="0"/>
                              <w:divBdr>
                                <w:top w:val="none" w:sz="0" w:space="0" w:color="auto"/>
                                <w:left w:val="none" w:sz="0" w:space="0" w:color="auto"/>
                                <w:bottom w:val="none" w:sz="0" w:space="0" w:color="auto"/>
                                <w:right w:val="none" w:sz="0" w:space="0" w:color="auto"/>
                              </w:divBdr>
                              <w:divsChild>
                                <w:div w:id="1110976255">
                                  <w:marLeft w:val="0"/>
                                  <w:marRight w:val="0"/>
                                  <w:marTop w:val="0"/>
                                  <w:marBottom w:val="0"/>
                                  <w:divBdr>
                                    <w:top w:val="none" w:sz="0" w:space="0" w:color="auto"/>
                                    <w:left w:val="none" w:sz="0" w:space="0" w:color="auto"/>
                                    <w:bottom w:val="none" w:sz="0" w:space="0" w:color="auto"/>
                                    <w:right w:val="none" w:sz="0" w:space="0" w:color="auto"/>
                                  </w:divBdr>
                                </w:div>
                                <w:div w:id="1786194503">
                                  <w:marLeft w:val="0"/>
                                  <w:marRight w:val="0"/>
                                  <w:marTop w:val="0"/>
                                  <w:marBottom w:val="0"/>
                                  <w:divBdr>
                                    <w:top w:val="none" w:sz="0" w:space="0" w:color="auto"/>
                                    <w:left w:val="none" w:sz="0" w:space="0" w:color="auto"/>
                                    <w:bottom w:val="none" w:sz="0" w:space="0" w:color="auto"/>
                                    <w:right w:val="none" w:sz="0" w:space="0" w:color="auto"/>
                                  </w:divBdr>
                                  <w:divsChild>
                                    <w:div w:id="102841828">
                                      <w:marLeft w:val="0"/>
                                      <w:marRight w:val="0"/>
                                      <w:marTop w:val="0"/>
                                      <w:marBottom w:val="0"/>
                                      <w:divBdr>
                                        <w:top w:val="none" w:sz="0" w:space="0" w:color="auto"/>
                                        <w:left w:val="none" w:sz="0" w:space="0" w:color="auto"/>
                                        <w:bottom w:val="none" w:sz="0" w:space="0" w:color="auto"/>
                                        <w:right w:val="none" w:sz="0" w:space="0" w:color="auto"/>
                                      </w:divBdr>
                                      <w:divsChild>
                                        <w:div w:id="186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79868274">
      <w:bodyDiv w:val="1"/>
      <w:marLeft w:val="0"/>
      <w:marRight w:val="0"/>
      <w:marTop w:val="0"/>
      <w:marBottom w:val="0"/>
      <w:divBdr>
        <w:top w:val="none" w:sz="0" w:space="0" w:color="auto"/>
        <w:left w:val="none" w:sz="0" w:space="0" w:color="auto"/>
        <w:bottom w:val="none" w:sz="0" w:space="0" w:color="auto"/>
        <w:right w:val="none" w:sz="0" w:space="0" w:color="auto"/>
      </w:divBdr>
      <w:divsChild>
        <w:div w:id="598677855">
          <w:marLeft w:val="0"/>
          <w:marRight w:val="0"/>
          <w:marTop w:val="0"/>
          <w:marBottom w:val="0"/>
          <w:divBdr>
            <w:top w:val="none" w:sz="0" w:space="0" w:color="auto"/>
            <w:left w:val="none" w:sz="0" w:space="0" w:color="auto"/>
            <w:bottom w:val="none" w:sz="0" w:space="0" w:color="auto"/>
            <w:right w:val="none" w:sz="0" w:space="0" w:color="auto"/>
          </w:divBdr>
          <w:divsChild>
            <w:div w:id="199981109">
              <w:marLeft w:val="0"/>
              <w:marRight w:val="0"/>
              <w:marTop w:val="0"/>
              <w:marBottom w:val="180"/>
              <w:divBdr>
                <w:top w:val="none" w:sz="0" w:space="0" w:color="auto"/>
                <w:left w:val="none" w:sz="0" w:space="0" w:color="auto"/>
                <w:bottom w:val="none" w:sz="0" w:space="0" w:color="auto"/>
                <w:right w:val="none" w:sz="0" w:space="0" w:color="auto"/>
              </w:divBdr>
            </w:div>
          </w:divsChild>
        </w:div>
        <w:div w:id="1600867851">
          <w:marLeft w:val="0"/>
          <w:marRight w:val="0"/>
          <w:marTop w:val="0"/>
          <w:marBottom w:val="0"/>
          <w:divBdr>
            <w:top w:val="none" w:sz="0" w:space="0" w:color="auto"/>
            <w:left w:val="none" w:sz="0" w:space="0" w:color="auto"/>
            <w:bottom w:val="none" w:sz="0" w:space="0" w:color="auto"/>
            <w:right w:val="none" w:sz="0" w:space="0" w:color="auto"/>
          </w:divBdr>
          <w:divsChild>
            <w:div w:id="16140923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80331360">
      <w:bodyDiv w:val="1"/>
      <w:marLeft w:val="0"/>
      <w:marRight w:val="0"/>
      <w:marTop w:val="0"/>
      <w:marBottom w:val="0"/>
      <w:divBdr>
        <w:top w:val="none" w:sz="0" w:space="0" w:color="auto"/>
        <w:left w:val="none" w:sz="0" w:space="0" w:color="auto"/>
        <w:bottom w:val="none" w:sz="0" w:space="0" w:color="auto"/>
        <w:right w:val="none" w:sz="0" w:space="0" w:color="auto"/>
      </w:divBdr>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5702">
      <w:bodyDiv w:val="1"/>
      <w:marLeft w:val="0"/>
      <w:marRight w:val="0"/>
      <w:marTop w:val="0"/>
      <w:marBottom w:val="0"/>
      <w:divBdr>
        <w:top w:val="none" w:sz="0" w:space="0" w:color="auto"/>
        <w:left w:val="none" w:sz="0" w:space="0" w:color="auto"/>
        <w:bottom w:val="none" w:sz="0" w:space="0" w:color="auto"/>
        <w:right w:val="none" w:sz="0" w:space="0" w:color="auto"/>
      </w:divBdr>
      <w:divsChild>
        <w:div w:id="148718249">
          <w:marLeft w:val="0"/>
          <w:marRight w:val="0"/>
          <w:marTop w:val="0"/>
          <w:marBottom w:val="720"/>
          <w:divBdr>
            <w:top w:val="none" w:sz="0" w:space="0" w:color="auto"/>
            <w:left w:val="none" w:sz="0" w:space="0" w:color="auto"/>
            <w:bottom w:val="none" w:sz="0" w:space="0" w:color="auto"/>
            <w:right w:val="none" w:sz="0" w:space="0" w:color="auto"/>
          </w:divBdr>
        </w:div>
        <w:div w:id="233010021">
          <w:marLeft w:val="0"/>
          <w:marRight w:val="0"/>
          <w:marTop w:val="0"/>
          <w:marBottom w:val="0"/>
          <w:divBdr>
            <w:top w:val="none" w:sz="0" w:space="0" w:color="auto"/>
            <w:left w:val="none" w:sz="0" w:space="0" w:color="auto"/>
            <w:bottom w:val="none" w:sz="0" w:space="0" w:color="auto"/>
            <w:right w:val="none" w:sz="0" w:space="0" w:color="auto"/>
          </w:divBdr>
          <w:divsChild>
            <w:div w:id="198058003">
              <w:marLeft w:val="0"/>
              <w:marRight w:val="0"/>
              <w:marTop w:val="0"/>
              <w:marBottom w:val="0"/>
              <w:divBdr>
                <w:top w:val="none" w:sz="0" w:space="0" w:color="auto"/>
                <w:left w:val="none" w:sz="0" w:space="0" w:color="auto"/>
                <w:bottom w:val="none" w:sz="0" w:space="0" w:color="auto"/>
                <w:right w:val="none" w:sz="0" w:space="0" w:color="auto"/>
              </w:divBdr>
              <w:divsChild>
                <w:div w:id="96952570">
                  <w:marLeft w:val="0"/>
                  <w:marRight w:val="0"/>
                  <w:marTop w:val="0"/>
                  <w:marBottom w:val="0"/>
                  <w:divBdr>
                    <w:top w:val="none" w:sz="0" w:space="0" w:color="auto"/>
                    <w:left w:val="none" w:sz="0" w:space="0" w:color="auto"/>
                    <w:bottom w:val="none" w:sz="0" w:space="0" w:color="auto"/>
                    <w:right w:val="none" w:sz="0" w:space="0" w:color="auto"/>
                  </w:divBdr>
                  <w:divsChild>
                    <w:div w:id="344746262">
                      <w:marLeft w:val="0"/>
                      <w:marRight w:val="0"/>
                      <w:marTop w:val="0"/>
                      <w:marBottom w:val="0"/>
                      <w:divBdr>
                        <w:top w:val="none" w:sz="0" w:space="0" w:color="auto"/>
                        <w:left w:val="none" w:sz="0" w:space="0" w:color="auto"/>
                        <w:bottom w:val="none" w:sz="0" w:space="0" w:color="auto"/>
                        <w:right w:val="none" w:sz="0" w:space="0" w:color="auto"/>
                      </w:divBdr>
                      <w:divsChild>
                        <w:div w:id="780297501">
                          <w:marLeft w:val="0"/>
                          <w:marRight w:val="0"/>
                          <w:marTop w:val="0"/>
                          <w:marBottom w:val="375"/>
                          <w:divBdr>
                            <w:top w:val="none" w:sz="0" w:space="0" w:color="auto"/>
                            <w:left w:val="none" w:sz="0" w:space="0" w:color="auto"/>
                            <w:bottom w:val="none" w:sz="0" w:space="0" w:color="auto"/>
                            <w:right w:val="none" w:sz="0" w:space="0" w:color="auto"/>
                          </w:divBdr>
                          <w:divsChild>
                            <w:div w:id="360084109">
                              <w:marLeft w:val="0"/>
                              <w:marRight w:val="0"/>
                              <w:marTop w:val="0"/>
                              <w:marBottom w:val="0"/>
                              <w:divBdr>
                                <w:top w:val="none" w:sz="0" w:space="0" w:color="auto"/>
                                <w:left w:val="none" w:sz="0" w:space="0" w:color="auto"/>
                                <w:bottom w:val="none" w:sz="0" w:space="0" w:color="auto"/>
                                <w:right w:val="none" w:sz="0" w:space="0" w:color="auto"/>
                              </w:divBdr>
                              <w:divsChild>
                                <w:div w:id="163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449">
                          <w:marLeft w:val="0"/>
                          <w:marRight w:val="0"/>
                          <w:marTop w:val="0"/>
                          <w:marBottom w:val="0"/>
                          <w:divBdr>
                            <w:top w:val="none" w:sz="0" w:space="0" w:color="auto"/>
                            <w:left w:val="none" w:sz="0" w:space="0" w:color="auto"/>
                            <w:bottom w:val="none" w:sz="0" w:space="0" w:color="auto"/>
                            <w:right w:val="none" w:sz="0" w:space="0" w:color="auto"/>
                          </w:divBdr>
                          <w:divsChild>
                            <w:div w:id="505680971">
                              <w:marLeft w:val="0"/>
                              <w:marRight w:val="0"/>
                              <w:marTop w:val="0"/>
                              <w:marBottom w:val="0"/>
                              <w:divBdr>
                                <w:top w:val="none" w:sz="0" w:space="0" w:color="auto"/>
                                <w:left w:val="none" w:sz="0" w:space="0" w:color="auto"/>
                                <w:bottom w:val="none" w:sz="0" w:space="0" w:color="auto"/>
                                <w:right w:val="none" w:sz="0" w:space="0" w:color="auto"/>
                              </w:divBdr>
                              <w:divsChild>
                                <w:div w:id="10790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3962178">
      <w:bodyDiv w:val="1"/>
      <w:marLeft w:val="0"/>
      <w:marRight w:val="0"/>
      <w:marTop w:val="0"/>
      <w:marBottom w:val="0"/>
      <w:divBdr>
        <w:top w:val="none" w:sz="0" w:space="0" w:color="auto"/>
        <w:left w:val="none" w:sz="0" w:space="0" w:color="auto"/>
        <w:bottom w:val="none" w:sz="0" w:space="0" w:color="auto"/>
        <w:right w:val="none" w:sz="0" w:space="0" w:color="auto"/>
      </w:divBdr>
      <w:divsChild>
        <w:div w:id="267079152">
          <w:marLeft w:val="0"/>
          <w:marRight w:val="0"/>
          <w:marTop w:val="0"/>
          <w:marBottom w:val="0"/>
          <w:divBdr>
            <w:top w:val="none" w:sz="0" w:space="0" w:color="auto"/>
            <w:left w:val="none" w:sz="0" w:space="0" w:color="auto"/>
            <w:bottom w:val="none" w:sz="0" w:space="0" w:color="auto"/>
            <w:right w:val="none" w:sz="0" w:space="0" w:color="auto"/>
          </w:divBdr>
          <w:divsChild>
            <w:div w:id="1192065917">
              <w:marLeft w:val="0"/>
              <w:marRight w:val="0"/>
              <w:marTop w:val="0"/>
              <w:marBottom w:val="0"/>
              <w:divBdr>
                <w:top w:val="none" w:sz="0" w:space="0" w:color="auto"/>
                <w:left w:val="none" w:sz="0" w:space="0" w:color="auto"/>
                <w:bottom w:val="none" w:sz="0" w:space="0" w:color="auto"/>
                <w:right w:val="none" w:sz="0" w:space="0" w:color="auto"/>
              </w:divBdr>
              <w:divsChild>
                <w:div w:id="209415388">
                  <w:marLeft w:val="0"/>
                  <w:marRight w:val="0"/>
                  <w:marTop w:val="0"/>
                  <w:marBottom w:val="0"/>
                  <w:divBdr>
                    <w:top w:val="none" w:sz="0" w:space="0" w:color="auto"/>
                    <w:left w:val="none" w:sz="0" w:space="0" w:color="auto"/>
                    <w:bottom w:val="none" w:sz="0" w:space="0" w:color="auto"/>
                    <w:right w:val="none" w:sz="0" w:space="0" w:color="auto"/>
                  </w:divBdr>
                </w:div>
                <w:div w:id="1529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6523">
      <w:bodyDiv w:val="1"/>
      <w:marLeft w:val="0"/>
      <w:marRight w:val="0"/>
      <w:marTop w:val="0"/>
      <w:marBottom w:val="0"/>
      <w:divBdr>
        <w:top w:val="none" w:sz="0" w:space="0" w:color="auto"/>
        <w:left w:val="none" w:sz="0" w:space="0" w:color="auto"/>
        <w:bottom w:val="none" w:sz="0" w:space="0" w:color="auto"/>
        <w:right w:val="none" w:sz="0" w:space="0" w:color="auto"/>
      </w:divBdr>
      <w:divsChild>
        <w:div w:id="1463770513">
          <w:marLeft w:val="0"/>
          <w:marRight w:val="0"/>
          <w:marTop w:val="0"/>
          <w:marBottom w:val="375"/>
          <w:divBdr>
            <w:top w:val="none" w:sz="0" w:space="0" w:color="auto"/>
            <w:left w:val="none" w:sz="0" w:space="0" w:color="auto"/>
            <w:bottom w:val="none" w:sz="0" w:space="0" w:color="auto"/>
            <w:right w:val="none" w:sz="0" w:space="0" w:color="auto"/>
          </w:divBdr>
          <w:divsChild>
            <w:div w:id="1571967487">
              <w:marLeft w:val="0"/>
              <w:marRight w:val="0"/>
              <w:marTop w:val="0"/>
              <w:marBottom w:val="0"/>
              <w:divBdr>
                <w:top w:val="none" w:sz="0" w:space="0" w:color="auto"/>
                <w:left w:val="none" w:sz="0" w:space="0" w:color="auto"/>
                <w:bottom w:val="none" w:sz="0" w:space="0" w:color="auto"/>
                <w:right w:val="none" w:sz="0" w:space="0" w:color="auto"/>
              </w:divBdr>
              <w:divsChild>
                <w:div w:id="17270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6244">
          <w:marLeft w:val="0"/>
          <w:marRight w:val="0"/>
          <w:marTop w:val="0"/>
          <w:marBottom w:val="0"/>
          <w:divBdr>
            <w:top w:val="none" w:sz="0" w:space="0" w:color="auto"/>
            <w:left w:val="none" w:sz="0" w:space="0" w:color="auto"/>
            <w:bottom w:val="none" w:sz="0" w:space="0" w:color="auto"/>
            <w:right w:val="none" w:sz="0" w:space="0" w:color="auto"/>
          </w:divBdr>
          <w:divsChild>
            <w:div w:id="1164979946">
              <w:marLeft w:val="0"/>
              <w:marRight w:val="0"/>
              <w:marTop w:val="0"/>
              <w:marBottom w:val="0"/>
              <w:divBdr>
                <w:top w:val="none" w:sz="0" w:space="0" w:color="auto"/>
                <w:left w:val="none" w:sz="0" w:space="0" w:color="auto"/>
                <w:bottom w:val="none" w:sz="0" w:space="0" w:color="auto"/>
                <w:right w:val="none" w:sz="0" w:space="0" w:color="auto"/>
              </w:divBdr>
              <w:divsChild>
                <w:div w:id="639847988">
                  <w:marLeft w:val="0"/>
                  <w:marRight w:val="0"/>
                  <w:marTop w:val="0"/>
                  <w:marBottom w:val="0"/>
                  <w:divBdr>
                    <w:top w:val="none" w:sz="0" w:space="0" w:color="auto"/>
                    <w:left w:val="none" w:sz="0" w:space="0" w:color="auto"/>
                    <w:bottom w:val="none" w:sz="0" w:space="0" w:color="auto"/>
                    <w:right w:val="none" w:sz="0" w:space="0" w:color="auto"/>
                  </w:divBdr>
                  <w:divsChild>
                    <w:div w:id="642584303">
                      <w:marLeft w:val="0"/>
                      <w:marRight w:val="0"/>
                      <w:marTop w:val="0"/>
                      <w:marBottom w:val="0"/>
                      <w:divBdr>
                        <w:top w:val="none" w:sz="0" w:space="0" w:color="auto"/>
                        <w:left w:val="none" w:sz="0" w:space="0" w:color="auto"/>
                        <w:bottom w:val="none" w:sz="0" w:space="0" w:color="auto"/>
                        <w:right w:val="none" w:sz="0" w:space="0" w:color="auto"/>
                      </w:divBdr>
                    </w:div>
                    <w:div w:id="2035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78783">
      <w:bodyDiv w:val="1"/>
      <w:marLeft w:val="0"/>
      <w:marRight w:val="0"/>
      <w:marTop w:val="0"/>
      <w:marBottom w:val="0"/>
      <w:divBdr>
        <w:top w:val="none" w:sz="0" w:space="0" w:color="auto"/>
        <w:left w:val="none" w:sz="0" w:space="0" w:color="auto"/>
        <w:bottom w:val="none" w:sz="0" w:space="0" w:color="auto"/>
        <w:right w:val="none" w:sz="0" w:space="0" w:color="auto"/>
      </w:divBdr>
      <w:divsChild>
        <w:div w:id="1375809533">
          <w:marLeft w:val="0"/>
          <w:marRight w:val="0"/>
          <w:marTop w:val="0"/>
          <w:marBottom w:val="720"/>
          <w:divBdr>
            <w:top w:val="none" w:sz="0" w:space="0" w:color="auto"/>
            <w:left w:val="none" w:sz="0" w:space="0" w:color="auto"/>
            <w:bottom w:val="none" w:sz="0" w:space="0" w:color="auto"/>
            <w:right w:val="none" w:sz="0" w:space="0" w:color="auto"/>
          </w:divBdr>
        </w:div>
        <w:div w:id="2056812189">
          <w:marLeft w:val="0"/>
          <w:marRight w:val="0"/>
          <w:marTop w:val="0"/>
          <w:marBottom w:val="0"/>
          <w:divBdr>
            <w:top w:val="none" w:sz="0" w:space="0" w:color="auto"/>
            <w:left w:val="none" w:sz="0" w:space="0" w:color="auto"/>
            <w:bottom w:val="none" w:sz="0" w:space="0" w:color="auto"/>
            <w:right w:val="none" w:sz="0" w:space="0" w:color="auto"/>
          </w:divBdr>
          <w:divsChild>
            <w:div w:id="928738463">
              <w:marLeft w:val="0"/>
              <w:marRight w:val="0"/>
              <w:marTop w:val="0"/>
              <w:marBottom w:val="0"/>
              <w:divBdr>
                <w:top w:val="none" w:sz="0" w:space="0" w:color="auto"/>
                <w:left w:val="none" w:sz="0" w:space="0" w:color="auto"/>
                <w:bottom w:val="none" w:sz="0" w:space="0" w:color="auto"/>
                <w:right w:val="none" w:sz="0" w:space="0" w:color="auto"/>
              </w:divBdr>
              <w:divsChild>
                <w:div w:id="811674115">
                  <w:marLeft w:val="0"/>
                  <w:marRight w:val="0"/>
                  <w:marTop w:val="0"/>
                  <w:marBottom w:val="0"/>
                  <w:divBdr>
                    <w:top w:val="none" w:sz="0" w:space="0" w:color="auto"/>
                    <w:left w:val="none" w:sz="0" w:space="0" w:color="auto"/>
                    <w:bottom w:val="none" w:sz="0" w:space="0" w:color="auto"/>
                    <w:right w:val="none" w:sz="0" w:space="0" w:color="auto"/>
                  </w:divBdr>
                  <w:divsChild>
                    <w:div w:id="2079204165">
                      <w:marLeft w:val="0"/>
                      <w:marRight w:val="0"/>
                      <w:marTop w:val="0"/>
                      <w:marBottom w:val="0"/>
                      <w:divBdr>
                        <w:top w:val="none" w:sz="0" w:space="0" w:color="auto"/>
                        <w:left w:val="none" w:sz="0" w:space="0" w:color="auto"/>
                        <w:bottom w:val="none" w:sz="0" w:space="0" w:color="auto"/>
                        <w:right w:val="none" w:sz="0" w:space="0" w:color="auto"/>
                      </w:divBdr>
                      <w:divsChild>
                        <w:div w:id="508252746">
                          <w:marLeft w:val="0"/>
                          <w:marRight w:val="0"/>
                          <w:marTop w:val="0"/>
                          <w:marBottom w:val="0"/>
                          <w:divBdr>
                            <w:top w:val="none" w:sz="0" w:space="0" w:color="auto"/>
                            <w:left w:val="none" w:sz="0" w:space="0" w:color="auto"/>
                            <w:bottom w:val="none" w:sz="0" w:space="0" w:color="auto"/>
                            <w:right w:val="none" w:sz="0" w:space="0" w:color="auto"/>
                          </w:divBdr>
                        </w:div>
                      </w:divsChild>
                    </w:div>
                    <w:div w:id="7606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183">
              <w:marLeft w:val="0"/>
              <w:marRight w:val="0"/>
              <w:marTop w:val="0"/>
              <w:marBottom w:val="0"/>
              <w:divBdr>
                <w:top w:val="none" w:sz="0" w:space="0" w:color="auto"/>
                <w:left w:val="none" w:sz="0" w:space="0" w:color="auto"/>
                <w:bottom w:val="none" w:sz="0" w:space="0" w:color="auto"/>
                <w:right w:val="none" w:sz="0" w:space="0" w:color="auto"/>
              </w:divBdr>
              <w:divsChild>
                <w:div w:id="871921239">
                  <w:marLeft w:val="0"/>
                  <w:marRight w:val="0"/>
                  <w:marTop w:val="0"/>
                  <w:marBottom w:val="0"/>
                  <w:divBdr>
                    <w:top w:val="none" w:sz="0" w:space="0" w:color="auto"/>
                    <w:left w:val="none" w:sz="0" w:space="0" w:color="auto"/>
                    <w:bottom w:val="none" w:sz="0" w:space="0" w:color="auto"/>
                    <w:right w:val="none" w:sz="0" w:space="0" w:color="auto"/>
                  </w:divBdr>
                  <w:divsChild>
                    <w:div w:id="109667612">
                      <w:marLeft w:val="0"/>
                      <w:marRight w:val="0"/>
                      <w:marTop w:val="0"/>
                      <w:marBottom w:val="0"/>
                      <w:divBdr>
                        <w:top w:val="none" w:sz="0" w:space="0" w:color="auto"/>
                        <w:left w:val="none" w:sz="0" w:space="0" w:color="auto"/>
                        <w:bottom w:val="none" w:sz="0" w:space="0" w:color="auto"/>
                        <w:right w:val="none" w:sz="0" w:space="0" w:color="auto"/>
                      </w:divBdr>
                      <w:divsChild>
                        <w:div w:id="1191607522">
                          <w:marLeft w:val="0"/>
                          <w:marRight w:val="0"/>
                          <w:marTop w:val="0"/>
                          <w:marBottom w:val="0"/>
                          <w:divBdr>
                            <w:top w:val="none" w:sz="0" w:space="0" w:color="auto"/>
                            <w:left w:val="none" w:sz="0" w:space="0" w:color="auto"/>
                            <w:bottom w:val="none" w:sz="0" w:space="0" w:color="auto"/>
                            <w:right w:val="none" w:sz="0" w:space="0" w:color="auto"/>
                          </w:divBdr>
                        </w:div>
                      </w:divsChild>
                    </w:div>
                    <w:div w:id="3387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447">
              <w:marLeft w:val="0"/>
              <w:marRight w:val="0"/>
              <w:marTop w:val="0"/>
              <w:marBottom w:val="0"/>
              <w:divBdr>
                <w:top w:val="none" w:sz="0" w:space="0" w:color="auto"/>
                <w:left w:val="none" w:sz="0" w:space="0" w:color="auto"/>
                <w:bottom w:val="none" w:sz="0" w:space="0" w:color="auto"/>
                <w:right w:val="none" w:sz="0" w:space="0" w:color="auto"/>
              </w:divBdr>
              <w:divsChild>
                <w:div w:id="450786380">
                  <w:marLeft w:val="0"/>
                  <w:marRight w:val="0"/>
                  <w:marTop w:val="0"/>
                  <w:marBottom w:val="0"/>
                  <w:divBdr>
                    <w:top w:val="none" w:sz="0" w:space="0" w:color="auto"/>
                    <w:left w:val="none" w:sz="0" w:space="0" w:color="auto"/>
                    <w:bottom w:val="none" w:sz="0" w:space="0" w:color="auto"/>
                    <w:right w:val="none" w:sz="0" w:space="0" w:color="auto"/>
                  </w:divBdr>
                  <w:divsChild>
                    <w:div w:id="1917206300">
                      <w:marLeft w:val="0"/>
                      <w:marRight w:val="0"/>
                      <w:marTop w:val="0"/>
                      <w:marBottom w:val="0"/>
                      <w:divBdr>
                        <w:top w:val="none" w:sz="0" w:space="0" w:color="auto"/>
                        <w:left w:val="none" w:sz="0" w:space="0" w:color="auto"/>
                        <w:bottom w:val="none" w:sz="0" w:space="0" w:color="auto"/>
                        <w:right w:val="none" w:sz="0" w:space="0" w:color="auto"/>
                      </w:divBdr>
                      <w:divsChild>
                        <w:div w:id="154877789">
                          <w:marLeft w:val="0"/>
                          <w:marRight w:val="0"/>
                          <w:marTop w:val="0"/>
                          <w:marBottom w:val="0"/>
                          <w:divBdr>
                            <w:top w:val="none" w:sz="0" w:space="0" w:color="auto"/>
                            <w:left w:val="none" w:sz="0" w:space="0" w:color="auto"/>
                            <w:bottom w:val="none" w:sz="0" w:space="0" w:color="auto"/>
                            <w:right w:val="none" w:sz="0" w:space="0" w:color="auto"/>
                          </w:divBdr>
                        </w:div>
                      </w:divsChild>
                    </w:div>
                    <w:div w:id="9888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889">
              <w:marLeft w:val="0"/>
              <w:marRight w:val="0"/>
              <w:marTop w:val="0"/>
              <w:marBottom w:val="0"/>
              <w:divBdr>
                <w:top w:val="none" w:sz="0" w:space="0" w:color="auto"/>
                <w:left w:val="none" w:sz="0" w:space="0" w:color="auto"/>
                <w:bottom w:val="none" w:sz="0" w:space="0" w:color="auto"/>
                <w:right w:val="none" w:sz="0" w:space="0" w:color="auto"/>
              </w:divBdr>
              <w:divsChild>
                <w:div w:id="999306854">
                  <w:marLeft w:val="0"/>
                  <w:marRight w:val="0"/>
                  <w:marTop w:val="0"/>
                  <w:marBottom w:val="0"/>
                  <w:divBdr>
                    <w:top w:val="none" w:sz="0" w:space="0" w:color="auto"/>
                    <w:left w:val="none" w:sz="0" w:space="0" w:color="auto"/>
                    <w:bottom w:val="none" w:sz="0" w:space="0" w:color="auto"/>
                    <w:right w:val="none" w:sz="0" w:space="0" w:color="auto"/>
                  </w:divBdr>
                  <w:divsChild>
                    <w:div w:id="1078018708">
                      <w:marLeft w:val="0"/>
                      <w:marRight w:val="0"/>
                      <w:marTop w:val="0"/>
                      <w:marBottom w:val="0"/>
                      <w:divBdr>
                        <w:top w:val="none" w:sz="0" w:space="0" w:color="auto"/>
                        <w:left w:val="none" w:sz="0" w:space="0" w:color="auto"/>
                        <w:bottom w:val="none" w:sz="0" w:space="0" w:color="auto"/>
                        <w:right w:val="none" w:sz="0" w:space="0" w:color="auto"/>
                      </w:divBdr>
                      <w:divsChild>
                        <w:div w:id="770392510">
                          <w:marLeft w:val="0"/>
                          <w:marRight w:val="0"/>
                          <w:marTop w:val="0"/>
                          <w:marBottom w:val="0"/>
                          <w:divBdr>
                            <w:top w:val="none" w:sz="0" w:space="0" w:color="auto"/>
                            <w:left w:val="none" w:sz="0" w:space="0" w:color="auto"/>
                            <w:bottom w:val="none" w:sz="0" w:space="0" w:color="auto"/>
                            <w:right w:val="none" w:sz="0" w:space="0" w:color="auto"/>
                          </w:divBdr>
                        </w:div>
                      </w:divsChild>
                    </w:div>
                    <w:div w:id="8856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3311668">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86211654">
      <w:bodyDiv w:val="1"/>
      <w:marLeft w:val="0"/>
      <w:marRight w:val="0"/>
      <w:marTop w:val="0"/>
      <w:marBottom w:val="0"/>
      <w:divBdr>
        <w:top w:val="none" w:sz="0" w:space="0" w:color="auto"/>
        <w:left w:val="none" w:sz="0" w:space="0" w:color="auto"/>
        <w:bottom w:val="none" w:sz="0" w:space="0" w:color="auto"/>
        <w:right w:val="none" w:sz="0" w:space="0" w:color="auto"/>
      </w:divBdr>
      <w:divsChild>
        <w:div w:id="209999699">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76947">
      <w:bodyDiv w:val="1"/>
      <w:marLeft w:val="0"/>
      <w:marRight w:val="0"/>
      <w:marTop w:val="0"/>
      <w:marBottom w:val="0"/>
      <w:divBdr>
        <w:top w:val="none" w:sz="0" w:space="0" w:color="auto"/>
        <w:left w:val="none" w:sz="0" w:space="0" w:color="auto"/>
        <w:bottom w:val="none" w:sz="0" w:space="0" w:color="auto"/>
        <w:right w:val="none" w:sz="0" w:space="0" w:color="auto"/>
      </w:divBdr>
      <w:divsChild>
        <w:div w:id="1571385058">
          <w:marLeft w:val="0"/>
          <w:marRight w:val="0"/>
          <w:marTop w:val="0"/>
          <w:marBottom w:val="0"/>
          <w:divBdr>
            <w:top w:val="none" w:sz="0" w:space="0" w:color="auto"/>
            <w:left w:val="none" w:sz="0" w:space="0" w:color="auto"/>
            <w:bottom w:val="none" w:sz="0" w:space="0" w:color="auto"/>
            <w:right w:val="none" w:sz="0" w:space="0" w:color="auto"/>
          </w:divBdr>
        </w:div>
        <w:div w:id="1796481880">
          <w:marLeft w:val="0"/>
          <w:marRight w:val="0"/>
          <w:marTop w:val="0"/>
          <w:marBottom w:val="0"/>
          <w:divBdr>
            <w:top w:val="none" w:sz="0" w:space="0" w:color="auto"/>
            <w:left w:val="none" w:sz="0" w:space="0" w:color="auto"/>
            <w:bottom w:val="none" w:sz="0" w:space="0" w:color="auto"/>
            <w:right w:val="none" w:sz="0" w:space="0" w:color="auto"/>
          </w:divBdr>
        </w:div>
        <w:div w:id="1978875109">
          <w:marLeft w:val="0"/>
          <w:marRight w:val="0"/>
          <w:marTop w:val="0"/>
          <w:marBottom w:val="0"/>
          <w:divBdr>
            <w:top w:val="none" w:sz="0" w:space="0" w:color="auto"/>
            <w:left w:val="none" w:sz="0" w:space="0" w:color="auto"/>
            <w:bottom w:val="none" w:sz="0" w:space="0" w:color="auto"/>
            <w:right w:val="none" w:sz="0" w:space="0" w:color="auto"/>
          </w:divBdr>
        </w:div>
        <w:div w:id="1093745720">
          <w:marLeft w:val="0"/>
          <w:marRight w:val="0"/>
          <w:marTop w:val="0"/>
          <w:marBottom w:val="0"/>
          <w:divBdr>
            <w:top w:val="none" w:sz="0" w:space="0" w:color="auto"/>
            <w:left w:val="none" w:sz="0" w:space="0" w:color="auto"/>
            <w:bottom w:val="none" w:sz="0" w:space="0" w:color="auto"/>
            <w:right w:val="none" w:sz="0" w:space="0" w:color="auto"/>
          </w:divBdr>
        </w:div>
        <w:div w:id="1175728989">
          <w:marLeft w:val="0"/>
          <w:marRight w:val="0"/>
          <w:marTop w:val="0"/>
          <w:marBottom w:val="0"/>
          <w:divBdr>
            <w:top w:val="none" w:sz="0" w:space="0" w:color="auto"/>
            <w:left w:val="none" w:sz="0" w:space="0" w:color="auto"/>
            <w:bottom w:val="none" w:sz="0" w:space="0" w:color="auto"/>
            <w:right w:val="none" w:sz="0" w:space="0" w:color="auto"/>
          </w:divBdr>
        </w:div>
        <w:div w:id="302933213">
          <w:marLeft w:val="0"/>
          <w:marRight w:val="0"/>
          <w:marTop w:val="0"/>
          <w:marBottom w:val="0"/>
          <w:divBdr>
            <w:top w:val="none" w:sz="0" w:space="0" w:color="auto"/>
            <w:left w:val="none" w:sz="0" w:space="0" w:color="auto"/>
            <w:bottom w:val="none" w:sz="0" w:space="0" w:color="auto"/>
            <w:right w:val="none" w:sz="0" w:space="0" w:color="auto"/>
          </w:divBdr>
        </w:div>
        <w:div w:id="361976030">
          <w:marLeft w:val="0"/>
          <w:marRight w:val="0"/>
          <w:marTop w:val="0"/>
          <w:marBottom w:val="0"/>
          <w:divBdr>
            <w:top w:val="none" w:sz="0" w:space="0" w:color="auto"/>
            <w:left w:val="none" w:sz="0" w:space="0" w:color="auto"/>
            <w:bottom w:val="none" w:sz="0" w:space="0" w:color="auto"/>
            <w:right w:val="none" w:sz="0" w:space="0" w:color="auto"/>
          </w:divBdr>
        </w:div>
        <w:div w:id="1639189730">
          <w:marLeft w:val="0"/>
          <w:marRight w:val="0"/>
          <w:marTop w:val="0"/>
          <w:marBottom w:val="0"/>
          <w:divBdr>
            <w:top w:val="none" w:sz="0" w:space="0" w:color="auto"/>
            <w:left w:val="none" w:sz="0" w:space="0" w:color="auto"/>
            <w:bottom w:val="none" w:sz="0" w:space="0" w:color="auto"/>
            <w:right w:val="none" w:sz="0" w:space="0" w:color="auto"/>
          </w:divBdr>
        </w:div>
        <w:div w:id="1222518566">
          <w:marLeft w:val="0"/>
          <w:marRight w:val="0"/>
          <w:marTop w:val="0"/>
          <w:marBottom w:val="0"/>
          <w:divBdr>
            <w:top w:val="none" w:sz="0" w:space="0" w:color="auto"/>
            <w:left w:val="none" w:sz="0" w:space="0" w:color="auto"/>
            <w:bottom w:val="none" w:sz="0" w:space="0" w:color="auto"/>
            <w:right w:val="none" w:sz="0" w:space="0" w:color="auto"/>
          </w:divBdr>
        </w:div>
        <w:div w:id="1819834741">
          <w:marLeft w:val="0"/>
          <w:marRight w:val="0"/>
          <w:marTop w:val="0"/>
          <w:marBottom w:val="0"/>
          <w:divBdr>
            <w:top w:val="none" w:sz="0" w:space="0" w:color="auto"/>
            <w:left w:val="none" w:sz="0" w:space="0" w:color="auto"/>
            <w:bottom w:val="none" w:sz="0" w:space="0" w:color="auto"/>
            <w:right w:val="none" w:sz="0" w:space="0" w:color="auto"/>
          </w:divBdr>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18354826">
      <w:bodyDiv w:val="1"/>
      <w:marLeft w:val="0"/>
      <w:marRight w:val="0"/>
      <w:marTop w:val="0"/>
      <w:marBottom w:val="0"/>
      <w:divBdr>
        <w:top w:val="none" w:sz="0" w:space="0" w:color="auto"/>
        <w:left w:val="none" w:sz="0" w:space="0" w:color="auto"/>
        <w:bottom w:val="none" w:sz="0" w:space="0" w:color="auto"/>
        <w:right w:val="none" w:sz="0" w:space="0" w:color="auto"/>
      </w:divBdr>
    </w:div>
    <w:div w:id="519856507">
      <w:bodyDiv w:val="1"/>
      <w:marLeft w:val="0"/>
      <w:marRight w:val="0"/>
      <w:marTop w:val="0"/>
      <w:marBottom w:val="0"/>
      <w:divBdr>
        <w:top w:val="none" w:sz="0" w:space="0" w:color="auto"/>
        <w:left w:val="none" w:sz="0" w:space="0" w:color="auto"/>
        <w:bottom w:val="none" w:sz="0" w:space="0" w:color="auto"/>
        <w:right w:val="none" w:sz="0" w:space="0" w:color="auto"/>
      </w:divBdr>
      <w:divsChild>
        <w:div w:id="854346408">
          <w:marLeft w:val="0"/>
          <w:marRight w:val="0"/>
          <w:marTop w:val="0"/>
          <w:marBottom w:val="0"/>
          <w:divBdr>
            <w:top w:val="none" w:sz="0" w:space="0" w:color="auto"/>
            <w:left w:val="none" w:sz="0" w:space="0" w:color="auto"/>
            <w:bottom w:val="none" w:sz="0" w:space="0" w:color="auto"/>
            <w:right w:val="none" w:sz="0" w:space="0" w:color="auto"/>
          </w:divBdr>
        </w:div>
      </w:divsChild>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2210264">
      <w:bodyDiv w:val="1"/>
      <w:marLeft w:val="0"/>
      <w:marRight w:val="0"/>
      <w:marTop w:val="0"/>
      <w:marBottom w:val="0"/>
      <w:divBdr>
        <w:top w:val="none" w:sz="0" w:space="0" w:color="auto"/>
        <w:left w:val="none" w:sz="0" w:space="0" w:color="auto"/>
        <w:bottom w:val="none" w:sz="0" w:space="0" w:color="auto"/>
        <w:right w:val="none" w:sz="0" w:space="0" w:color="auto"/>
      </w:divBdr>
      <w:divsChild>
        <w:div w:id="1883979718">
          <w:marLeft w:val="0"/>
          <w:marRight w:val="0"/>
          <w:marTop w:val="0"/>
          <w:marBottom w:val="180"/>
          <w:divBdr>
            <w:top w:val="none" w:sz="0" w:space="0" w:color="auto"/>
            <w:left w:val="none" w:sz="0" w:space="0" w:color="auto"/>
            <w:bottom w:val="none" w:sz="0" w:space="0" w:color="auto"/>
            <w:right w:val="none" w:sz="0" w:space="0" w:color="auto"/>
          </w:divBdr>
        </w:div>
      </w:divsChild>
    </w:div>
    <w:div w:id="524295527">
      <w:bodyDiv w:val="1"/>
      <w:marLeft w:val="0"/>
      <w:marRight w:val="0"/>
      <w:marTop w:val="0"/>
      <w:marBottom w:val="0"/>
      <w:divBdr>
        <w:top w:val="none" w:sz="0" w:space="0" w:color="auto"/>
        <w:left w:val="none" w:sz="0" w:space="0" w:color="auto"/>
        <w:bottom w:val="none" w:sz="0" w:space="0" w:color="auto"/>
        <w:right w:val="none" w:sz="0" w:space="0" w:color="auto"/>
      </w:divBdr>
      <w:divsChild>
        <w:div w:id="791703647">
          <w:marLeft w:val="0"/>
          <w:marRight w:val="0"/>
          <w:marTop w:val="0"/>
          <w:marBottom w:val="180"/>
          <w:divBdr>
            <w:top w:val="none" w:sz="0" w:space="0" w:color="auto"/>
            <w:left w:val="none" w:sz="0" w:space="0" w:color="auto"/>
            <w:bottom w:val="none" w:sz="0" w:space="0" w:color="auto"/>
            <w:right w:val="none" w:sz="0" w:space="0" w:color="auto"/>
          </w:divBdr>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51384081">
      <w:bodyDiv w:val="1"/>
      <w:marLeft w:val="0"/>
      <w:marRight w:val="0"/>
      <w:marTop w:val="0"/>
      <w:marBottom w:val="0"/>
      <w:divBdr>
        <w:top w:val="none" w:sz="0" w:space="0" w:color="auto"/>
        <w:left w:val="none" w:sz="0" w:space="0" w:color="auto"/>
        <w:bottom w:val="none" w:sz="0" w:space="0" w:color="auto"/>
        <w:right w:val="none" w:sz="0" w:space="0" w:color="auto"/>
      </w:divBdr>
      <w:divsChild>
        <w:div w:id="1950358130">
          <w:marLeft w:val="0"/>
          <w:marRight w:val="0"/>
          <w:marTop w:val="0"/>
          <w:marBottom w:val="0"/>
          <w:divBdr>
            <w:top w:val="none" w:sz="0" w:space="0" w:color="auto"/>
            <w:left w:val="none" w:sz="0" w:space="0" w:color="auto"/>
            <w:bottom w:val="none" w:sz="0" w:space="0" w:color="auto"/>
            <w:right w:val="none" w:sz="0" w:space="0" w:color="auto"/>
          </w:divBdr>
        </w:div>
      </w:divsChild>
    </w:div>
    <w:div w:id="552158108">
      <w:bodyDiv w:val="1"/>
      <w:marLeft w:val="0"/>
      <w:marRight w:val="0"/>
      <w:marTop w:val="0"/>
      <w:marBottom w:val="0"/>
      <w:divBdr>
        <w:top w:val="none" w:sz="0" w:space="0" w:color="auto"/>
        <w:left w:val="none" w:sz="0" w:space="0" w:color="auto"/>
        <w:bottom w:val="none" w:sz="0" w:space="0" w:color="auto"/>
        <w:right w:val="none" w:sz="0" w:space="0" w:color="auto"/>
      </w:divBdr>
      <w:divsChild>
        <w:div w:id="234707103">
          <w:marLeft w:val="0"/>
          <w:marRight w:val="0"/>
          <w:marTop w:val="0"/>
          <w:marBottom w:val="375"/>
          <w:divBdr>
            <w:top w:val="none" w:sz="0" w:space="0" w:color="auto"/>
            <w:left w:val="none" w:sz="0" w:space="0" w:color="auto"/>
            <w:bottom w:val="none" w:sz="0" w:space="0" w:color="auto"/>
            <w:right w:val="none" w:sz="0" w:space="0" w:color="auto"/>
          </w:divBdr>
          <w:divsChild>
            <w:div w:id="860977458">
              <w:marLeft w:val="0"/>
              <w:marRight w:val="0"/>
              <w:marTop w:val="0"/>
              <w:marBottom w:val="0"/>
              <w:divBdr>
                <w:top w:val="none" w:sz="0" w:space="0" w:color="auto"/>
                <w:left w:val="none" w:sz="0" w:space="0" w:color="auto"/>
                <w:bottom w:val="none" w:sz="0" w:space="0" w:color="auto"/>
                <w:right w:val="none" w:sz="0" w:space="0" w:color="auto"/>
              </w:divBdr>
              <w:divsChild>
                <w:div w:id="2772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29">
          <w:marLeft w:val="0"/>
          <w:marRight w:val="0"/>
          <w:marTop w:val="0"/>
          <w:marBottom w:val="0"/>
          <w:divBdr>
            <w:top w:val="none" w:sz="0" w:space="0" w:color="auto"/>
            <w:left w:val="none" w:sz="0" w:space="0" w:color="auto"/>
            <w:bottom w:val="none" w:sz="0" w:space="0" w:color="auto"/>
            <w:right w:val="none" w:sz="0" w:space="0" w:color="auto"/>
          </w:divBdr>
          <w:divsChild>
            <w:div w:id="982931397">
              <w:marLeft w:val="0"/>
              <w:marRight w:val="0"/>
              <w:marTop w:val="0"/>
              <w:marBottom w:val="0"/>
              <w:divBdr>
                <w:top w:val="none" w:sz="0" w:space="0" w:color="auto"/>
                <w:left w:val="none" w:sz="0" w:space="0" w:color="auto"/>
                <w:bottom w:val="none" w:sz="0" w:space="0" w:color="auto"/>
                <w:right w:val="none" w:sz="0" w:space="0" w:color="auto"/>
              </w:divBdr>
              <w:divsChild>
                <w:div w:id="1164473617">
                  <w:marLeft w:val="0"/>
                  <w:marRight w:val="0"/>
                  <w:marTop w:val="0"/>
                  <w:marBottom w:val="0"/>
                  <w:divBdr>
                    <w:top w:val="none" w:sz="0" w:space="0" w:color="auto"/>
                    <w:left w:val="none" w:sz="0" w:space="0" w:color="auto"/>
                    <w:bottom w:val="none" w:sz="0" w:space="0" w:color="auto"/>
                    <w:right w:val="none" w:sz="0" w:space="0" w:color="auto"/>
                  </w:divBdr>
                  <w:divsChild>
                    <w:div w:id="1979794997">
                      <w:marLeft w:val="0"/>
                      <w:marRight w:val="0"/>
                      <w:marTop w:val="0"/>
                      <w:marBottom w:val="0"/>
                      <w:divBdr>
                        <w:top w:val="none" w:sz="0" w:space="0" w:color="auto"/>
                        <w:left w:val="none" w:sz="0" w:space="0" w:color="auto"/>
                        <w:bottom w:val="none" w:sz="0" w:space="0" w:color="auto"/>
                        <w:right w:val="none" w:sz="0" w:space="0" w:color="auto"/>
                      </w:divBdr>
                    </w:div>
                    <w:div w:id="2114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3588418">
      <w:bodyDiv w:val="1"/>
      <w:marLeft w:val="0"/>
      <w:marRight w:val="0"/>
      <w:marTop w:val="0"/>
      <w:marBottom w:val="0"/>
      <w:divBdr>
        <w:top w:val="none" w:sz="0" w:space="0" w:color="auto"/>
        <w:left w:val="none" w:sz="0" w:space="0" w:color="auto"/>
        <w:bottom w:val="none" w:sz="0" w:space="0" w:color="auto"/>
        <w:right w:val="none" w:sz="0" w:space="0" w:color="auto"/>
      </w:divBdr>
      <w:divsChild>
        <w:div w:id="945427680">
          <w:marLeft w:val="0"/>
          <w:marRight w:val="0"/>
          <w:marTop w:val="0"/>
          <w:marBottom w:val="0"/>
          <w:divBdr>
            <w:top w:val="none" w:sz="0" w:space="0" w:color="auto"/>
            <w:left w:val="none" w:sz="0" w:space="0" w:color="auto"/>
            <w:bottom w:val="none" w:sz="0" w:space="0" w:color="auto"/>
            <w:right w:val="none" w:sz="0" w:space="0" w:color="auto"/>
          </w:divBdr>
        </w:div>
        <w:div w:id="1289504437">
          <w:marLeft w:val="0"/>
          <w:marRight w:val="0"/>
          <w:marTop w:val="0"/>
          <w:marBottom w:val="0"/>
          <w:divBdr>
            <w:top w:val="none" w:sz="0" w:space="0" w:color="auto"/>
            <w:left w:val="none" w:sz="0" w:space="0" w:color="auto"/>
            <w:bottom w:val="none" w:sz="0" w:space="0" w:color="auto"/>
            <w:right w:val="none" w:sz="0" w:space="0" w:color="auto"/>
          </w:divBdr>
          <w:divsChild>
            <w:div w:id="210533867">
              <w:marLeft w:val="0"/>
              <w:marRight w:val="0"/>
              <w:marTop w:val="0"/>
              <w:marBottom w:val="0"/>
              <w:divBdr>
                <w:top w:val="none" w:sz="0" w:space="0" w:color="auto"/>
                <w:left w:val="none" w:sz="0" w:space="0" w:color="auto"/>
                <w:bottom w:val="none" w:sz="0" w:space="0" w:color="auto"/>
                <w:right w:val="none" w:sz="0" w:space="0" w:color="auto"/>
              </w:divBdr>
              <w:divsChild>
                <w:div w:id="15516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79753067">
      <w:bodyDiv w:val="1"/>
      <w:marLeft w:val="0"/>
      <w:marRight w:val="0"/>
      <w:marTop w:val="0"/>
      <w:marBottom w:val="0"/>
      <w:divBdr>
        <w:top w:val="none" w:sz="0" w:space="0" w:color="auto"/>
        <w:left w:val="none" w:sz="0" w:space="0" w:color="auto"/>
        <w:bottom w:val="none" w:sz="0" w:space="0" w:color="auto"/>
        <w:right w:val="none" w:sz="0" w:space="0" w:color="auto"/>
      </w:divBdr>
      <w:divsChild>
        <w:div w:id="543445998">
          <w:marLeft w:val="0"/>
          <w:marRight w:val="0"/>
          <w:marTop w:val="0"/>
          <w:marBottom w:val="0"/>
          <w:divBdr>
            <w:top w:val="none" w:sz="0" w:space="0" w:color="auto"/>
            <w:left w:val="none" w:sz="0" w:space="0" w:color="auto"/>
            <w:bottom w:val="none" w:sz="0" w:space="0" w:color="auto"/>
            <w:right w:val="none" w:sz="0" w:space="0" w:color="auto"/>
          </w:divBdr>
          <w:divsChild>
            <w:div w:id="774324413">
              <w:marLeft w:val="0"/>
              <w:marRight w:val="0"/>
              <w:marTop w:val="0"/>
              <w:marBottom w:val="0"/>
              <w:divBdr>
                <w:top w:val="none" w:sz="0" w:space="0" w:color="auto"/>
                <w:left w:val="none" w:sz="0" w:space="0" w:color="auto"/>
                <w:bottom w:val="none" w:sz="0" w:space="0" w:color="auto"/>
                <w:right w:val="none" w:sz="0" w:space="0" w:color="auto"/>
              </w:divBdr>
              <w:divsChild>
                <w:div w:id="1091664644">
                  <w:marLeft w:val="0"/>
                  <w:marRight w:val="0"/>
                  <w:marTop w:val="0"/>
                  <w:marBottom w:val="0"/>
                  <w:divBdr>
                    <w:top w:val="none" w:sz="0" w:space="0" w:color="auto"/>
                    <w:left w:val="none" w:sz="0" w:space="0" w:color="auto"/>
                    <w:bottom w:val="none" w:sz="0" w:space="0" w:color="auto"/>
                    <w:right w:val="none" w:sz="0" w:space="0" w:color="auto"/>
                  </w:divBdr>
                  <w:divsChild>
                    <w:div w:id="666177062">
                      <w:marLeft w:val="0"/>
                      <w:marRight w:val="0"/>
                      <w:marTop w:val="0"/>
                      <w:marBottom w:val="180"/>
                      <w:divBdr>
                        <w:top w:val="none" w:sz="0" w:space="0" w:color="auto"/>
                        <w:left w:val="none" w:sz="0" w:space="0" w:color="auto"/>
                        <w:bottom w:val="none" w:sz="0" w:space="0" w:color="auto"/>
                        <w:right w:val="none" w:sz="0" w:space="0" w:color="auto"/>
                      </w:divBdr>
                    </w:div>
                  </w:divsChild>
                </w:div>
                <w:div w:id="19958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608">
          <w:marLeft w:val="0"/>
          <w:marRight w:val="0"/>
          <w:marTop w:val="0"/>
          <w:marBottom w:val="0"/>
          <w:divBdr>
            <w:top w:val="none" w:sz="0" w:space="0" w:color="auto"/>
            <w:left w:val="none" w:sz="0" w:space="0" w:color="auto"/>
            <w:bottom w:val="none" w:sz="0" w:space="0" w:color="auto"/>
            <w:right w:val="none" w:sz="0" w:space="0" w:color="auto"/>
          </w:divBdr>
          <w:divsChild>
            <w:div w:id="757824959">
              <w:marLeft w:val="0"/>
              <w:marRight w:val="0"/>
              <w:marTop w:val="0"/>
              <w:marBottom w:val="0"/>
              <w:divBdr>
                <w:top w:val="none" w:sz="0" w:space="0" w:color="auto"/>
                <w:left w:val="none" w:sz="0" w:space="0" w:color="auto"/>
                <w:bottom w:val="none" w:sz="0" w:space="0" w:color="auto"/>
                <w:right w:val="none" w:sz="0" w:space="0" w:color="auto"/>
              </w:divBdr>
              <w:divsChild>
                <w:div w:id="1777098756">
                  <w:marLeft w:val="0"/>
                  <w:marRight w:val="0"/>
                  <w:marTop w:val="0"/>
                  <w:marBottom w:val="0"/>
                  <w:divBdr>
                    <w:top w:val="none" w:sz="0" w:space="0" w:color="auto"/>
                    <w:left w:val="none" w:sz="0" w:space="0" w:color="auto"/>
                    <w:bottom w:val="none" w:sz="0" w:space="0" w:color="auto"/>
                    <w:right w:val="none" w:sz="0" w:space="0" w:color="auto"/>
                  </w:divBdr>
                  <w:divsChild>
                    <w:div w:id="20440130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3729164">
      <w:bodyDiv w:val="1"/>
      <w:marLeft w:val="0"/>
      <w:marRight w:val="0"/>
      <w:marTop w:val="0"/>
      <w:marBottom w:val="0"/>
      <w:divBdr>
        <w:top w:val="none" w:sz="0" w:space="0" w:color="auto"/>
        <w:left w:val="none" w:sz="0" w:space="0" w:color="auto"/>
        <w:bottom w:val="none" w:sz="0" w:space="0" w:color="auto"/>
        <w:right w:val="none" w:sz="0" w:space="0" w:color="auto"/>
      </w:divBdr>
      <w:divsChild>
        <w:div w:id="1144932816">
          <w:marLeft w:val="0"/>
          <w:marRight w:val="0"/>
          <w:marTop w:val="0"/>
          <w:marBottom w:val="0"/>
          <w:divBdr>
            <w:top w:val="none" w:sz="0" w:space="0" w:color="auto"/>
            <w:left w:val="none" w:sz="0" w:space="0" w:color="auto"/>
            <w:bottom w:val="none" w:sz="0" w:space="0" w:color="auto"/>
            <w:right w:val="none" w:sz="0" w:space="0" w:color="auto"/>
          </w:divBdr>
          <w:divsChild>
            <w:div w:id="59330190">
              <w:marLeft w:val="0"/>
              <w:marRight w:val="0"/>
              <w:marTop w:val="0"/>
              <w:marBottom w:val="180"/>
              <w:divBdr>
                <w:top w:val="none" w:sz="0" w:space="0" w:color="auto"/>
                <w:left w:val="none" w:sz="0" w:space="0" w:color="auto"/>
                <w:bottom w:val="none" w:sz="0" w:space="0" w:color="auto"/>
                <w:right w:val="none" w:sz="0" w:space="0" w:color="auto"/>
              </w:divBdr>
            </w:div>
          </w:divsChild>
        </w:div>
        <w:div w:id="1967270058">
          <w:marLeft w:val="0"/>
          <w:marRight w:val="0"/>
          <w:marTop w:val="0"/>
          <w:marBottom w:val="0"/>
          <w:divBdr>
            <w:top w:val="none" w:sz="0" w:space="0" w:color="auto"/>
            <w:left w:val="none" w:sz="0" w:space="0" w:color="auto"/>
            <w:bottom w:val="none" w:sz="0" w:space="0" w:color="auto"/>
            <w:right w:val="none" w:sz="0" w:space="0" w:color="auto"/>
          </w:divBdr>
          <w:divsChild>
            <w:div w:id="1882814749">
              <w:marLeft w:val="0"/>
              <w:marRight w:val="0"/>
              <w:marTop w:val="0"/>
              <w:marBottom w:val="0"/>
              <w:divBdr>
                <w:top w:val="none" w:sz="0" w:space="0" w:color="auto"/>
                <w:left w:val="none" w:sz="0" w:space="0" w:color="auto"/>
                <w:bottom w:val="none" w:sz="0" w:space="0" w:color="auto"/>
                <w:right w:val="none" w:sz="0" w:space="0" w:color="auto"/>
              </w:divBdr>
              <w:divsChild>
                <w:div w:id="11948811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7371673">
      <w:bodyDiv w:val="1"/>
      <w:marLeft w:val="0"/>
      <w:marRight w:val="0"/>
      <w:marTop w:val="0"/>
      <w:marBottom w:val="0"/>
      <w:divBdr>
        <w:top w:val="none" w:sz="0" w:space="0" w:color="auto"/>
        <w:left w:val="none" w:sz="0" w:space="0" w:color="auto"/>
        <w:bottom w:val="none" w:sz="0" w:space="0" w:color="auto"/>
        <w:right w:val="none" w:sz="0" w:space="0" w:color="auto"/>
      </w:divBdr>
      <w:divsChild>
        <w:div w:id="371072940">
          <w:marLeft w:val="0"/>
          <w:marRight w:val="0"/>
          <w:marTop w:val="0"/>
          <w:marBottom w:val="720"/>
          <w:divBdr>
            <w:top w:val="none" w:sz="0" w:space="0" w:color="auto"/>
            <w:left w:val="none" w:sz="0" w:space="0" w:color="auto"/>
            <w:bottom w:val="none" w:sz="0" w:space="0" w:color="auto"/>
            <w:right w:val="none" w:sz="0" w:space="0" w:color="auto"/>
          </w:divBdr>
        </w:div>
        <w:div w:id="555362699">
          <w:marLeft w:val="0"/>
          <w:marRight w:val="0"/>
          <w:marTop w:val="0"/>
          <w:marBottom w:val="0"/>
          <w:divBdr>
            <w:top w:val="none" w:sz="0" w:space="0" w:color="auto"/>
            <w:left w:val="none" w:sz="0" w:space="0" w:color="auto"/>
            <w:bottom w:val="none" w:sz="0" w:space="0" w:color="auto"/>
            <w:right w:val="none" w:sz="0" w:space="0" w:color="auto"/>
          </w:divBdr>
          <w:divsChild>
            <w:div w:id="156459082">
              <w:marLeft w:val="0"/>
              <w:marRight w:val="0"/>
              <w:marTop w:val="0"/>
              <w:marBottom w:val="0"/>
              <w:divBdr>
                <w:top w:val="none" w:sz="0" w:space="0" w:color="auto"/>
                <w:left w:val="none" w:sz="0" w:space="0" w:color="auto"/>
                <w:bottom w:val="none" w:sz="0" w:space="0" w:color="auto"/>
                <w:right w:val="none" w:sz="0" w:space="0" w:color="auto"/>
              </w:divBdr>
            </w:div>
            <w:div w:id="411926388">
              <w:marLeft w:val="0"/>
              <w:marRight w:val="0"/>
              <w:marTop w:val="0"/>
              <w:marBottom w:val="0"/>
              <w:divBdr>
                <w:top w:val="none" w:sz="0" w:space="0" w:color="auto"/>
                <w:left w:val="none" w:sz="0" w:space="0" w:color="auto"/>
                <w:bottom w:val="none" w:sz="0" w:space="0" w:color="auto"/>
                <w:right w:val="none" w:sz="0" w:space="0" w:color="auto"/>
              </w:divBdr>
            </w:div>
          </w:divsChild>
        </w:div>
        <w:div w:id="1853374254">
          <w:marLeft w:val="0"/>
          <w:marRight w:val="0"/>
          <w:marTop w:val="0"/>
          <w:marBottom w:val="0"/>
          <w:divBdr>
            <w:top w:val="none" w:sz="0" w:space="0" w:color="auto"/>
            <w:left w:val="none" w:sz="0" w:space="0" w:color="auto"/>
            <w:bottom w:val="none" w:sz="0" w:space="0" w:color="auto"/>
            <w:right w:val="none" w:sz="0" w:space="0" w:color="auto"/>
          </w:divBdr>
          <w:divsChild>
            <w:div w:id="1070077886">
              <w:marLeft w:val="0"/>
              <w:marRight w:val="0"/>
              <w:marTop w:val="0"/>
              <w:marBottom w:val="0"/>
              <w:divBdr>
                <w:top w:val="none" w:sz="0" w:space="0" w:color="auto"/>
                <w:left w:val="none" w:sz="0" w:space="0" w:color="auto"/>
                <w:bottom w:val="none" w:sz="0" w:space="0" w:color="auto"/>
                <w:right w:val="none" w:sz="0" w:space="0" w:color="auto"/>
              </w:divBdr>
              <w:divsChild>
                <w:div w:id="1188954334">
                  <w:marLeft w:val="0"/>
                  <w:marRight w:val="0"/>
                  <w:marTop w:val="0"/>
                  <w:marBottom w:val="0"/>
                  <w:divBdr>
                    <w:top w:val="none" w:sz="0" w:space="0" w:color="auto"/>
                    <w:left w:val="none" w:sz="0" w:space="0" w:color="auto"/>
                    <w:bottom w:val="none" w:sz="0" w:space="0" w:color="auto"/>
                    <w:right w:val="none" w:sz="0" w:space="0" w:color="auto"/>
                  </w:divBdr>
                  <w:divsChild>
                    <w:div w:id="1855922684">
                      <w:marLeft w:val="0"/>
                      <w:marRight w:val="0"/>
                      <w:marTop w:val="0"/>
                      <w:marBottom w:val="0"/>
                      <w:divBdr>
                        <w:top w:val="none" w:sz="0" w:space="0" w:color="auto"/>
                        <w:left w:val="none" w:sz="0" w:space="0" w:color="auto"/>
                        <w:bottom w:val="none" w:sz="0" w:space="0" w:color="auto"/>
                        <w:right w:val="none" w:sz="0" w:space="0" w:color="auto"/>
                      </w:divBdr>
                      <w:divsChild>
                        <w:div w:id="2094619454">
                          <w:marLeft w:val="0"/>
                          <w:marRight w:val="0"/>
                          <w:marTop w:val="0"/>
                          <w:marBottom w:val="0"/>
                          <w:divBdr>
                            <w:top w:val="none" w:sz="0" w:space="0" w:color="auto"/>
                            <w:left w:val="none" w:sz="0" w:space="0" w:color="auto"/>
                            <w:bottom w:val="none" w:sz="0" w:space="0" w:color="auto"/>
                            <w:right w:val="none" w:sz="0" w:space="0" w:color="auto"/>
                          </w:divBdr>
                        </w:div>
                        <w:div w:id="1842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907">
          <w:marLeft w:val="0"/>
          <w:marRight w:val="0"/>
          <w:marTop w:val="0"/>
          <w:marBottom w:val="0"/>
          <w:divBdr>
            <w:top w:val="none" w:sz="0" w:space="0" w:color="auto"/>
            <w:left w:val="none" w:sz="0" w:space="0" w:color="auto"/>
            <w:bottom w:val="none" w:sz="0" w:space="0" w:color="auto"/>
            <w:right w:val="none" w:sz="0" w:space="0" w:color="auto"/>
          </w:divBdr>
          <w:divsChild>
            <w:div w:id="1813598042">
              <w:marLeft w:val="0"/>
              <w:marRight w:val="0"/>
              <w:marTop w:val="0"/>
              <w:marBottom w:val="0"/>
              <w:divBdr>
                <w:top w:val="none" w:sz="0" w:space="0" w:color="auto"/>
                <w:left w:val="none" w:sz="0" w:space="0" w:color="auto"/>
                <w:bottom w:val="none" w:sz="0" w:space="0" w:color="auto"/>
                <w:right w:val="none" w:sz="0" w:space="0" w:color="auto"/>
              </w:divBdr>
            </w:div>
            <w:div w:id="11959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7107784">
      <w:bodyDiv w:val="1"/>
      <w:marLeft w:val="0"/>
      <w:marRight w:val="0"/>
      <w:marTop w:val="0"/>
      <w:marBottom w:val="0"/>
      <w:divBdr>
        <w:top w:val="none" w:sz="0" w:space="0" w:color="auto"/>
        <w:left w:val="none" w:sz="0" w:space="0" w:color="auto"/>
        <w:bottom w:val="none" w:sz="0" w:space="0" w:color="auto"/>
        <w:right w:val="none" w:sz="0" w:space="0" w:color="auto"/>
      </w:divBdr>
      <w:divsChild>
        <w:div w:id="231817579">
          <w:marLeft w:val="0"/>
          <w:marRight w:val="0"/>
          <w:marTop w:val="0"/>
          <w:marBottom w:val="375"/>
          <w:divBdr>
            <w:top w:val="none" w:sz="0" w:space="0" w:color="auto"/>
            <w:left w:val="none" w:sz="0" w:space="0" w:color="auto"/>
            <w:bottom w:val="none" w:sz="0" w:space="0" w:color="auto"/>
            <w:right w:val="none" w:sz="0" w:space="0" w:color="auto"/>
          </w:divBdr>
          <w:divsChild>
            <w:div w:id="1138061790">
              <w:marLeft w:val="0"/>
              <w:marRight w:val="0"/>
              <w:marTop w:val="0"/>
              <w:marBottom w:val="0"/>
              <w:divBdr>
                <w:top w:val="none" w:sz="0" w:space="0" w:color="auto"/>
                <w:left w:val="none" w:sz="0" w:space="0" w:color="auto"/>
                <w:bottom w:val="none" w:sz="0" w:space="0" w:color="auto"/>
                <w:right w:val="none" w:sz="0" w:space="0" w:color="auto"/>
              </w:divBdr>
              <w:divsChild>
                <w:div w:id="1807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7248">
          <w:marLeft w:val="0"/>
          <w:marRight w:val="0"/>
          <w:marTop w:val="0"/>
          <w:marBottom w:val="0"/>
          <w:divBdr>
            <w:top w:val="none" w:sz="0" w:space="0" w:color="auto"/>
            <w:left w:val="none" w:sz="0" w:space="0" w:color="auto"/>
            <w:bottom w:val="none" w:sz="0" w:space="0" w:color="auto"/>
            <w:right w:val="none" w:sz="0" w:space="0" w:color="auto"/>
          </w:divBdr>
          <w:divsChild>
            <w:div w:id="1064255098">
              <w:marLeft w:val="0"/>
              <w:marRight w:val="0"/>
              <w:marTop w:val="0"/>
              <w:marBottom w:val="0"/>
              <w:divBdr>
                <w:top w:val="none" w:sz="0" w:space="0" w:color="auto"/>
                <w:left w:val="none" w:sz="0" w:space="0" w:color="auto"/>
                <w:bottom w:val="none" w:sz="0" w:space="0" w:color="auto"/>
                <w:right w:val="none" w:sz="0" w:space="0" w:color="auto"/>
              </w:divBdr>
              <w:divsChild>
                <w:div w:id="10991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41037959">
      <w:bodyDiv w:val="1"/>
      <w:marLeft w:val="0"/>
      <w:marRight w:val="0"/>
      <w:marTop w:val="0"/>
      <w:marBottom w:val="0"/>
      <w:divBdr>
        <w:top w:val="none" w:sz="0" w:space="0" w:color="auto"/>
        <w:left w:val="none" w:sz="0" w:space="0" w:color="auto"/>
        <w:bottom w:val="none" w:sz="0" w:space="0" w:color="auto"/>
        <w:right w:val="none" w:sz="0" w:space="0" w:color="auto"/>
      </w:divBdr>
      <w:divsChild>
        <w:div w:id="739405475">
          <w:marLeft w:val="0"/>
          <w:marRight w:val="0"/>
          <w:marTop w:val="0"/>
          <w:marBottom w:val="720"/>
          <w:divBdr>
            <w:top w:val="none" w:sz="0" w:space="0" w:color="auto"/>
            <w:left w:val="none" w:sz="0" w:space="0" w:color="auto"/>
            <w:bottom w:val="none" w:sz="0" w:space="0" w:color="auto"/>
            <w:right w:val="none" w:sz="0" w:space="0" w:color="auto"/>
          </w:divBdr>
        </w:div>
        <w:div w:id="2094468695">
          <w:marLeft w:val="0"/>
          <w:marRight w:val="0"/>
          <w:marTop w:val="0"/>
          <w:marBottom w:val="0"/>
          <w:divBdr>
            <w:top w:val="none" w:sz="0" w:space="0" w:color="auto"/>
            <w:left w:val="none" w:sz="0" w:space="0" w:color="auto"/>
            <w:bottom w:val="none" w:sz="0" w:space="0" w:color="auto"/>
            <w:right w:val="none" w:sz="0" w:space="0" w:color="auto"/>
          </w:divBdr>
          <w:divsChild>
            <w:div w:id="3936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4916511">
      <w:bodyDiv w:val="1"/>
      <w:marLeft w:val="0"/>
      <w:marRight w:val="0"/>
      <w:marTop w:val="0"/>
      <w:marBottom w:val="0"/>
      <w:divBdr>
        <w:top w:val="none" w:sz="0" w:space="0" w:color="auto"/>
        <w:left w:val="none" w:sz="0" w:space="0" w:color="auto"/>
        <w:bottom w:val="none" w:sz="0" w:space="0" w:color="auto"/>
        <w:right w:val="none" w:sz="0" w:space="0" w:color="auto"/>
      </w:divBdr>
      <w:divsChild>
        <w:div w:id="834952268">
          <w:marLeft w:val="0"/>
          <w:marRight w:val="0"/>
          <w:marTop w:val="0"/>
          <w:marBottom w:val="375"/>
          <w:divBdr>
            <w:top w:val="none" w:sz="0" w:space="0" w:color="auto"/>
            <w:left w:val="none" w:sz="0" w:space="0" w:color="auto"/>
            <w:bottom w:val="none" w:sz="0" w:space="0" w:color="auto"/>
            <w:right w:val="none" w:sz="0" w:space="0" w:color="auto"/>
          </w:divBdr>
          <w:divsChild>
            <w:div w:id="935596551">
              <w:marLeft w:val="0"/>
              <w:marRight w:val="0"/>
              <w:marTop w:val="0"/>
              <w:marBottom w:val="0"/>
              <w:divBdr>
                <w:top w:val="none" w:sz="0" w:space="0" w:color="auto"/>
                <w:left w:val="none" w:sz="0" w:space="0" w:color="auto"/>
                <w:bottom w:val="none" w:sz="0" w:space="0" w:color="auto"/>
                <w:right w:val="none" w:sz="0" w:space="0" w:color="auto"/>
              </w:divBdr>
              <w:divsChild>
                <w:div w:id="18697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257">
          <w:marLeft w:val="0"/>
          <w:marRight w:val="0"/>
          <w:marTop w:val="0"/>
          <w:marBottom w:val="0"/>
          <w:divBdr>
            <w:top w:val="none" w:sz="0" w:space="0" w:color="auto"/>
            <w:left w:val="none" w:sz="0" w:space="0" w:color="auto"/>
            <w:bottom w:val="none" w:sz="0" w:space="0" w:color="auto"/>
            <w:right w:val="none" w:sz="0" w:space="0" w:color="auto"/>
          </w:divBdr>
          <w:divsChild>
            <w:div w:id="705981575">
              <w:marLeft w:val="0"/>
              <w:marRight w:val="0"/>
              <w:marTop w:val="0"/>
              <w:marBottom w:val="0"/>
              <w:divBdr>
                <w:top w:val="none" w:sz="0" w:space="0" w:color="auto"/>
                <w:left w:val="none" w:sz="0" w:space="0" w:color="auto"/>
                <w:bottom w:val="none" w:sz="0" w:space="0" w:color="auto"/>
                <w:right w:val="none" w:sz="0" w:space="0" w:color="auto"/>
              </w:divBdr>
              <w:divsChild>
                <w:div w:id="1785733427">
                  <w:marLeft w:val="0"/>
                  <w:marRight w:val="0"/>
                  <w:marTop w:val="0"/>
                  <w:marBottom w:val="0"/>
                  <w:divBdr>
                    <w:top w:val="none" w:sz="0" w:space="0" w:color="auto"/>
                    <w:left w:val="none" w:sz="0" w:space="0" w:color="auto"/>
                    <w:bottom w:val="none" w:sz="0" w:space="0" w:color="auto"/>
                    <w:right w:val="none" w:sz="0" w:space="0" w:color="auto"/>
                  </w:divBdr>
                  <w:divsChild>
                    <w:div w:id="2093351526">
                      <w:marLeft w:val="0"/>
                      <w:marRight w:val="0"/>
                      <w:marTop w:val="0"/>
                      <w:marBottom w:val="0"/>
                      <w:divBdr>
                        <w:top w:val="none" w:sz="0" w:space="0" w:color="auto"/>
                        <w:left w:val="none" w:sz="0" w:space="0" w:color="auto"/>
                        <w:bottom w:val="none" w:sz="0" w:space="0" w:color="auto"/>
                        <w:right w:val="none" w:sz="0" w:space="0" w:color="auto"/>
                      </w:divBdr>
                    </w:div>
                    <w:div w:id="208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5598344">
      <w:bodyDiv w:val="1"/>
      <w:marLeft w:val="0"/>
      <w:marRight w:val="0"/>
      <w:marTop w:val="0"/>
      <w:marBottom w:val="0"/>
      <w:divBdr>
        <w:top w:val="none" w:sz="0" w:space="0" w:color="auto"/>
        <w:left w:val="none" w:sz="0" w:space="0" w:color="auto"/>
        <w:bottom w:val="none" w:sz="0" w:space="0" w:color="auto"/>
        <w:right w:val="none" w:sz="0" w:space="0" w:color="auto"/>
      </w:divBdr>
      <w:divsChild>
        <w:div w:id="211961618">
          <w:marLeft w:val="0"/>
          <w:marRight w:val="0"/>
          <w:marTop w:val="0"/>
          <w:marBottom w:val="0"/>
          <w:divBdr>
            <w:top w:val="none" w:sz="0" w:space="0" w:color="auto"/>
            <w:left w:val="none" w:sz="0" w:space="0" w:color="auto"/>
            <w:bottom w:val="none" w:sz="0" w:space="0" w:color="auto"/>
            <w:right w:val="none" w:sz="0" w:space="0" w:color="auto"/>
          </w:divBdr>
        </w:div>
      </w:divsChild>
    </w:div>
    <w:div w:id="688458545">
      <w:bodyDiv w:val="1"/>
      <w:marLeft w:val="0"/>
      <w:marRight w:val="0"/>
      <w:marTop w:val="0"/>
      <w:marBottom w:val="0"/>
      <w:divBdr>
        <w:top w:val="none" w:sz="0" w:space="0" w:color="auto"/>
        <w:left w:val="none" w:sz="0" w:space="0" w:color="auto"/>
        <w:bottom w:val="none" w:sz="0" w:space="0" w:color="auto"/>
        <w:right w:val="none" w:sz="0" w:space="0" w:color="auto"/>
      </w:divBdr>
      <w:divsChild>
        <w:div w:id="636037104">
          <w:marLeft w:val="0"/>
          <w:marRight w:val="0"/>
          <w:marTop w:val="0"/>
          <w:marBottom w:val="0"/>
          <w:divBdr>
            <w:top w:val="none" w:sz="0" w:space="0" w:color="auto"/>
            <w:left w:val="none" w:sz="0" w:space="0" w:color="auto"/>
            <w:bottom w:val="none" w:sz="0" w:space="0" w:color="auto"/>
            <w:right w:val="none" w:sz="0" w:space="0" w:color="auto"/>
          </w:divBdr>
          <w:divsChild>
            <w:div w:id="916477789">
              <w:marLeft w:val="0"/>
              <w:marRight w:val="0"/>
              <w:marTop w:val="0"/>
              <w:marBottom w:val="0"/>
              <w:divBdr>
                <w:top w:val="none" w:sz="0" w:space="0" w:color="auto"/>
                <w:left w:val="none" w:sz="0" w:space="0" w:color="auto"/>
                <w:bottom w:val="none" w:sz="0" w:space="0" w:color="auto"/>
                <w:right w:val="none" w:sz="0" w:space="0" w:color="auto"/>
              </w:divBdr>
              <w:divsChild>
                <w:div w:id="14358285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0381924">
          <w:marLeft w:val="0"/>
          <w:marRight w:val="0"/>
          <w:marTop w:val="0"/>
          <w:marBottom w:val="0"/>
          <w:divBdr>
            <w:top w:val="none" w:sz="0" w:space="0" w:color="auto"/>
            <w:left w:val="none" w:sz="0" w:space="0" w:color="auto"/>
            <w:bottom w:val="none" w:sz="0" w:space="0" w:color="auto"/>
            <w:right w:val="none" w:sz="0" w:space="0" w:color="auto"/>
          </w:divBdr>
          <w:divsChild>
            <w:div w:id="315962740">
              <w:marLeft w:val="0"/>
              <w:marRight w:val="0"/>
              <w:marTop w:val="0"/>
              <w:marBottom w:val="0"/>
              <w:divBdr>
                <w:top w:val="none" w:sz="0" w:space="0" w:color="auto"/>
                <w:left w:val="none" w:sz="0" w:space="0" w:color="auto"/>
                <w:bottom w:val="none" w:sz="0" w:space="0" w:color="auto"/>
                <w:right w:val="none" w:sz="0" w:space="0" w:color="auto"/>
              </w:divBdr>
              <w:divsChild>
                <w:div w:id="1570379172">
                  <w:marLeft w:val="0"/>
                  <w:marRight w:val="0"/>
                  <w:marTop w:val="0"/>
                  <w:marBottom w:val="0"/>
                  <w:divBdr>
                    <w:top w:val="none" w:sz="0" w:space="0" w:color="auto"/>
                    <w:left w:val="none" w:sz="0" w:space="0" w:color="auto"/>
                    <w:bottom w:val="none" w:sz="0" w:space="0" w:color="auto"/>
                    <w:right w:val="none" w:sz="0" w:space="0" w:color="auto"/>
                  </w:divBdr>
                  <w:divsChild>
                    <w:div w:id="611329543">
                      <w:marLeft w:val="0"/>
                      <w:marRight w:val="0"/>
                      <w:marTop w:val="0"/>
                      <w:marBottom w:val="0"/>
                      <w:divBdr>
                        <w:top w:val="none" w:sz="0" w:space="0" w:color="auto"/>
                        <w:left w:val="none" w:sz="0" w:space="0" w:color="auto"/>
                        <w:bottom w:val="none" w:sz="0" w:space="0" w:color="auto"/>
                        <w:right w:val="none" w:sz="0" w:space="0" w:color="auto"/>
                      </w:divBdr>
                    </w:div>
                  </w:divsChild>
                </w:div>
                <w:div w:id="1073620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31731045">
          <w:marLeft w:val="0"/>
          <w:marRight w:val="0"/>
          <w:marTop w:val="0"/>
          <w:marBottom w:val="0"/>
          <w:divBdr>
            <w:top w:val="none" w:sz="0" w:space="0" w:color="auto"/>
            <w:left w:val="none" w:sz="0" w:space="0" w:color="auto"/>
            <w:bottom w:val="none" w:sz="0" w:space="0" w:color="auto"/>
            <w:right w:val="none" w:sz="0" w:space="0" w:color="auto"/>
          </w:divBdr>
          <w:divsChild>
            <w:div w:id="2126340592">
              <w:marLeft w:val="0"/>
              <w:marRight w:val="0"/>
              <w:marTop w:val="0"/>
              <w:marBottom w:val="0"/>
              <w:divBdr>
                <w:top w:val="none" w:sz="0" w:space="0" w:color="auto"/>
                <w:left w:val="none" w:sz="0" w:space="0" w:color="auto"/>
                <w:bottom w:val="none" w:sz="0" w:space="0" w:color="auto"/>
                <w:right w:val="none" w:sz="0" w:space="0" w:color="auto"/>
              </w:divBdr>
              <w:divsChild>
                <w:div w:id="1955597585">
                  <w:marLeft w:val="0"/>
                  <w:marRight w:val="0"/>
                  <w:marTop w:val="0"/>
                  <w:marBottom w:val="0"/>
                  <w:divBdr>
                    <w:top w:val="none" w:sz="0" w:space="0" w:color="auto"/>
                    <w:left w:val="none" w:sz="0" w:space="0" w:color="auto"/>
                    <w:bottom w:val="none" w:sz="0" w:space="0" w:color="auto"/>
                    <w:right w:val="none" w:sz="0" w:space="0" w:color="auto"/>
                  </w:divBdr>
                  <w:divsChild>
                    <w:div w:id="1246720461">
                      <w:marLeft w:val="0"/>
                      <w:marRight w:val="0"/>
                      <w:marTop w:val="0"/>
                      <w:marBottom w:val="0"/>
                      <w:divBdr>
                        <w:top w:val="none" w:sz="0" w:space="0" w:color="auto"/>
                        <w:left w:val="none" w:sz="0" w:space="0" w:color="auto"/>
                        <w:bottom w:val="none" w:sz="0" w:space="0" w:color="auto"/>
                        <w:right w:val="none" w:sz="0" w:space="0" w:color="auto"/>
                      </w:divBdr>
                    </w:div>
                  </w:divsChild>
                </w:div>
                <w:div w:id="13962768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699167380">
      <w:bodyDiv w:val="1"/>
      <w:marLeft w:val="0"/>
      <w:marRight w:val="0"/>
      <w:marTop w:val="0"/>
      <w:marBottom w:val="0"/>
      <w:divBdr>
        <w:top w:val="none" w:sz="0" w:space="0" w:color="auto"/>
        <w:left w:val="none" w:sz="0" w:space="0" w:color="auto"/>
        <w:bottom w:val="none" w:sz="0" w:space="0" w:color="auto"/>
        <w:right w:val="none" w:sz="0" w:space="0" w:color="auto"/>
      </w:divBdr>
      <w:divsChild>
        <w:div w:id="1402941824">
          <w:marLeft w:val="0"/>
          <w:marRight w:val="0"/>
          <w:marTop w:val="0"/>
          <w:marBottom w:val="0"/>
          <w:divBdr>
            <w:top w:val="none" w:sz="0" w:space="0" w:color="auto"/>
            <w:left w:val="none" w:sz="0" w:space="0" w:color="auto"/>
            <w:bottom w:val="none" w:sz="0" w:space="0" w:color="auto"/>
            <w:right w:val="none" w:sz="0" w:space="0" w:color="auto"/>
          </w:divBdr>
        </w:div>
        <w:div w:id="1657801042">
          <w:marLeft w:val="0"/>
          <w:marRight w:val="0"/>
          <w:marTop w:val="0"/>
          <w:marBottom w:val="0"/>
          <w:divBdr>
            <w:top w:val="none" w:sz="0" w:space="0" w:color="auto"/>
            <w:left w:val="none" w:sz="0" w:space="0" w:color="auto"/>
            <w:bottom w:val="none" w:sz="0" w:space="0" w:color="auto"/>
            <w:right w:val="none" w:sz="0" w:space="0" w:color="auto"/>
          </w:divBdr>
          <w:divsChild>
            <w:div w:id="1931424240">
              <w:marLeft w:val="0"/>
              <w:marRight w:val="0"/>
              <w:marTop w:val="0"/>
              <w:marBottom w:val="0"/>
              <w:divBdr>
                <w:top w:val="none" w:sz="0" w:space="0" w:color="auto"/>
                <w:left w:val="none" w:sz="0" w:space="0" w:color="auto"/>
                <w:bottom w:val="none" w:sz="0" w:space="0" w:color="auto"/>
                <w:right w:val="none" w:sz="0" w:space="0" w:color="auto"/>
              </w:divBdr>
              <w:divsChild>
                <w:div w:id="246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34932">
      <w:bodyDiv w:val="1"/>
      <w:marLeft w:val="0"/>
      <w:marRight w:val="0"/>
      <w:marTop w:val="0"/>
      <w:marBottom w:val="0"/>
      <w:divBdr>
        <w:top w:val="none" w:sz="0" w:space="0" w:color="auto"/>
        <w:left w:val="none" w:sz="0" w:space="0" w:color="auto"/>
        <w:bottom w:val="none" w:sz="0" w:space="0" w:color="auto"/>
        <w:right w:val="none" w:sz="0" w:space="0" w:color="auto"/>
      </w:divBdr>
      <w:divsChild>
        <w:div w:id="1608582963">
          <w:marLeft w:val="0"/>
          <w:marRight w:val="225"/>
          <w:marTop w:val="0"/>
          <w:marBottom w:val="0"/>
          <w:divBdr>
            <w:top w:val="none" w:sz="0" w:space="0" w:color="auto"/>
            <w:left w:val="none" w:sz="0" w:space="0" w:color="auto"/>
            <w:bottom w:val="none" w:sz="0" w:space="0" w:color="auto"/>
            <w:right w:val="none" w:sz="0" w:space="0" w:color="auto"/>
          </w:divBdr>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5937383">
      <w:bodyDiv w:val="1"/>
      <w:marLeft w:val="0"/>
      <w:marRight w:val="0"/>
      <w:marTop w:val="0"/>
      <w:marBottom w:val="0"/>
      <w:divBdr>
        <w:top w:val="none" w:sz="0" w:space="0" w:color="auto"/>
        <w:left w:val="none" w:sz="0" w:space="0" w:color="auto"/>
        <w:bottom w:val="none" w:sz="0" w:space="0" w:color="auto"/>
        <w:right w:val="none" w:sz="0" w:space="0" w:color="auto"/>
      </w:divBdr>
      <w:divsChild>
        <w:div w:id="1058632807">
          <w:marLeft w:val="0"/>
          <w:marRight w:val="0"/>
          <w:marTop w:val="0"/>
          <w:marBottom w:val="375"/>
          <w:divBdr>
            <w:top w:val="none" w:sz="0" w:space="0" w:color="auto"/>
            <w:left w:val="none" w:sz="0" w:space="0" w:color="auto"/>
            <w:bottom w:val="none" w:sz="0" w:space="0" w:color="auto"/>
            <w:right w:val="none" w:sz="0" w:space="0" w:color="auto"/>
          </w:divBdr>
          <w:divsChild>
            <w:div w:id="631063718">
              <w:marLeft w:val="0"/>
              <w:marRight w:val="0"/>
              <w:marTop w:val="0"/>
              <w:marBottom w:val="0"/>
              <w:divBdr>
                <w:top w:val="none" w:sz="0" w:space="0" w:color="auto"/>
                <w:left w:val="none" w:sz="0" w:space="0" w:color="auto"/>
                <w:bottom w:val="none" w:sz="0" w:space="0" w:color="auto"/>
                <w:right w:val="none" w:sz="0" w:space="0" w:color="auto"/>
              </w:divBdr>
              <w:divsChild>
                <w:div w:id="9270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553">
          <w:marLeft w:val="0"/>
          <w:marRight w:val="0"/>
          <w:marTop w:val="0"/>
          <w:marBottom w:val="0"/>
          <w:divBdr>
            <w:top w:val="none" w:sz="0" w:space="0" w:color="auto"/>
            <w:left w:val="none" w:sz="0" w:space="0" w:color="auto"/>
            <w:bottom w:val="none" w:sz="0" w:space="0" w:color="auto"/>
            <w:right w:val="none" w:sz="0" w:space="0" w:color="auto"/>
          </w:divBdr>
          <w:divsChild>
            <w:div w:id="1539203736">
              <w:marLeft w:val="0"/>
              <w:marRight w:val="0"/>
              <w:marTop w:val="0"/>
              <w:marBottom w:val="0"/>
              <w:divBdr>
                <w:top w:val="none" w:sz="0" w:space="0" w:color="auto"/>
                <w:left w:val="none" w:sz="0" w:space="0" w:color="auto"/>
                <w:bottom w:val="none" w:sz="0" w:space="0" w:color="auto"/>
                <w:right w:val="none" w:sz="0" w:space="0" w:color="auto"/>
              </w:divBdr>
              <w:divsChild>
                <w:div w:id="284316603">
                  <w:marLeft w:val="0"/>
                  <w:marRight w:val="0"/>
                  <w:marTop w:val="0"/>
                  <w:marBottom w:val="0"/>
                  <w:divBdr>
                    <w:top w:val="none" w:sz="0" w:space="0" w:color="auto"/>
                    <w:left w:val="none" w:sz="0" w:space="0" w:color="auto"/>
                    <w:bottom w:val="none" w:sz="0" w:space="0" w:color="auto"/>
                    <w:right w:val="none" w:sz="0" w:space="0" w:color="auto"/>
                  </w:divBdr>
                  <w:divsChild>
                    <w:div w:id="773213657">
                      <w:marLeft w:val="0"/>
                      <w:marRight w:val="0"/>
                      <w:marTop w:val="0"/>
                      <w:marBottom w:val="0"/>
                      <w:divBdr>
                        <w:top w:val="none" w:sz="0" w:space="0" w:color="auto"/>
                        <w:left w:val="none" w:sz="0" w:space="0" w:color="auto"/>
                        <w:bottom w:val="none" w:sz="0" w:space="0" w:color="auto"/>
                        <w:right w:val="none" w:sz="0" w:space="0" w:color="auto"/>
                      </w:divBdr>
                    </w:div>
                    <w:div w:id="3786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03141">
      <w:bodyDiv w:val="1"/>
      <w:marLeft w:val="0"/>
      <w:marRight w:val="0"/>
      <w:marTop w:val="0"/>
      <w:marBottom w:val="0"/>
      <w:divBdr>
        <w:top w:val="none" w:sz="0" w:space="0" w:color="auto"/>
        <w:left w:val="none" w:sz="0" w:space="0" w:color="auto"/>
        <w:bottom w:val="none" w:sz="0" w:space="0" w:color="auto"/>
        <w:right w:val="none" w:sz="0" w:space="0" w:color="auto"/>
      </w:divBdr>
      <w:divsChild>
        <w:div w:id="446462600">
          <w:marLeft w:val="0"/>
          <w:marRight w:val="0"/>
          <w:marTop w:val="0"/>
          <w:marBottom w:val="0"/>
          <w:divBdr>
            <w:top w:val="none" w:sz="0" w:space="0" w:color="auto"/>
            <w:left w:val="none" w:sz="0" w:space="0" w:color="auto"/>
            <w:bottom w:val="none" w:sz="0" w:space="0" w:color="auto"/>
            <w:right w:val="none" w:sz="0" w:space="0" w:color="auto"/>
          </w:divBdr>
          <w:divsChild>
            <w:div w:id="933319546">
              <w:marLeft w:val="0"/>
              <w:marRight w:val="0"/>
              <w:marTop w:val="0"/>
              <w:marBottom w:val="0"/>
              <w:divBdr>
                <w:top w:val="none" w:sz="0" w:space="0" w:color="auto"/>
                <w:left w:val="none" w:sz="0" w:space="0" w:color="auto"/>
                <w:bottom w:val="none" w:sz="0" w:space="0" w:color="auto"/>
                <w:right w:val="none" w:sz="0" w:space="0" w:color="auto"/>
              </w:divBdr>
              <w:divsChild>
                <w:div w:id="155848725">
                  <w:marLeft w:val="0"/>
                  <w:marRight w:val="0"/>
                  <w:marTop w:val="0"/>
                  <w:marBottom w:val="0"/>
                  <w:divBdr>
                    <w:top w:val="none" w:sz="0" w:space="0" w:color="auto"/>
                    <w:left w:val="none" w:sz="0" w:space="0" w:color="auto"/>
                    <w:bottom w:val="none" w:sz="0" w:space="0" w:color="auto"/>
                    <w:right w:val="none" w:sz="0" w:space="0" w:color="auto"/>
                  </w:divBdr>
                  <w:divsChild>
                    <w:div w:id="508452397">
                      <w:marLeft w:val="0"/>
                      <w:marRight w:val="0"/>
                      <w:marTop w:val="0"/>
                      <w:marBottom w:val="180"/>
                      <w:divBdr>
                        <w:top w:val="none" w:sz="0" w:space="0" w:color="auto"/>
                        <w:left w:val="none" w:sz="0" w:space="0" w:color="auto"/>
                        <w:bottom w:val="none" w:sz="0" w:space="0" w:color="auto"/>
                        <w:right w:val="none" w:sz="0" w:space="0" w:color="auto"/>
                      </w:divBdr>
                    </w:div>
                  </w:divsChild>
                </w:div>
                <w:div w:id="457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801">
          <w:marLeft w:val="0"/>
          <w:marRight w:val="0"/>
          <w:marTop w:val="0"/>
          <w:marBottom w:val="0"/>
          <w:divBdr>
            <w:top w:val="none" w:sz="0" w:space="0" w:color="auto"/>
            <w:left w:val="none" w:sz="0" w:space="0" w:color="auto"/>
            <w:bottom w:val="none" w:sz="0" w:space="0" w:color="auto"/>
            <w:right w:val="none" w:sz="0" w:space="0" w:color="auto"/>
          </w:divBdr>
          <w:divsChild>
            <w:div w:id="1701275786">
              <w:marLeft w:val="0"/>
              <w:marRight w:val="0"/>
              <w:marTop w:val="0"/>
              <w:marBottom w:val="0"/>
              <w:divBdr>
                <w:top w:val="none" w:sz="0" w:space="0" w:color="auto"/>
                <w:left w:val="none" w:sz="0" w:space="0" w:color="auto"/>
                <w:bottom w:val="none" w:sz="0" w:space="0" w:color="auto"/>
                <w:right w:val="none" w:sz="0" w:space="0" w:color="auto"/>
              </w:divBdr>
              <w:divsChild>
                <w:div w:id="1035693770">
                  <w:marLeft w:val="0"/>
                  <w:marRight w:val="0"/>
                  <w:marTop w:val="0"/>
                  <w:marBottom w:val="0"/>
                  <w:divBdr>
                    <w:top w:val="none" w:sz="0" w:space="0" w:color="auto"/>
                    <w:left w:val="none" w:sz="0" w:space="0" w:color="auto"/>
                    <w:bottom w:val="none" w:sz="0" w:space="0" w:color="auto"/>
                    <w:right w:val="none" w:sz="0" w:space="0" w:color="auto"/>
                  </w:divBdr>
                  <w:divsChild>
                    <w:div w:id="1846550085">
                      <w:marLeft w:val="0"/>
                      <w:marRight w:val="0"/>
                      <w:marTop w:val="0"/>
                      <w:marBottom w:val="180"/>
                      <w:divBdr>
                        <w:top w:val="none" w:sz="0" w:space="0" w:color="auto"/>
                        <w:left w:val="none" w:sz="0" w:space="0" w:color="auto"/>
                        <w:bottom w:val="none" w:sz="0" w:space="0" w:color="auto"/>
                        <w:right w:val="none" w:sz="0" w:space="0" w:color="auto"/>
                      </w:divBdr>
                    </w:div>
                  </w:divsChild>
                </w:div>
                <w:div w:id="18074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4626">
          <w:marLeft w:val="0"/>
          <w:marRight w:val="0"/>
          <w:marTop w:val="0"/>
          <w:marBottom w:val="0"/>
          <w:divBdr>
            <w:top w:val="none" w:sz="0" w:space="0" w:color="auto"/>
            <w:left w:val="none" w:sz="0" w:space="0" w:color="auto"/>
            <w:bottom w:val="none" w:sz="0" w:space="0" w:color="auto"/>
            <w:right w:val="none" w:sz="0" w:space="0" w:color="auto"/>
          </w:divBdr>
          <w:divsChild>
            <w:div w:id="2126655362">
              <w:marLeft w:val="0"/>
              <w:marRight w:val="0"/>
              <w:marTop w:val="0"/>
              <w:marBottom w:val="0"/>
              <w:divBdr>
                <w:top w:val="none" w:sz="0" w:space="0" w:color="auto"/>
                <w:left w:val="none" w:sz="0" w:space="0" w:color="auto"/>
                <w:bottom w:val="none" w:sz="0" w:space="0" w:color="auto"/>
                <w:right w:val="none" w:sz="0" w:space="0" w:color="auto"/>
              </w:divBdr>
              <w:divsChild>
                <w:div w:id="2084599498">
                  <w:marLeft w:val="0"/>
                  <w:marRight w:val="0"/>
                  <w:marTop w:val="0"/>
                  <w:marBottom w:val="0"/>
                  <w:divBdr>
                    <w:top w:val="none" w:sz="0" w:space="0" w:color="auto"/>
                    <w:left w:val="none" w:sz="0" w:space="0" w:color="auto"/>
                    <w:bottom w:val="none" w:sz="0" w:space="0" w:color="auto"/>
                    <w:right w:val="none" w:sz="0" w:space="0" w:color="auto"/>
                  </w:divBdr>
                  <w:divsChild>
                    <w:div w:id="1291126457">
                      <w:marLeft w:val="0"/>
                      <w:marRight w:val="0"/>
                      <w:marTop w:val="0"/>
                      <w:marBottom w:val="180"/>
                      <w:divBdr>
                        <w:top w:val="none" w:sz="0" w:space="0" w:color="auto"/>
                        <w:left w:val="none" w:sz="0" w:space="0" w:color="auto"/>
                        <w:bottom w:val="none" w:sz="0" w:space="0" w:color="auto"/>
                        <w:right w:val="none" w:sz="0" w:space="0" w:color="auto"/>
                      </w:divBdr>
                    </w:div>
                  </w:divsChild>
                </w:div>
                <w:div w:id="13866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077">
          <w:marLeft w:val="0"/>
          <w:marRight w:val="0"/>
          <w:marTop w:val="0"/>
          <w:marBottom w:val="0"/>
          <w:divBdr>
            <w:top w:val="none" w:sz="0" w:space="0" w:color="auto"/>
            <w:left w:val="none" w:sz="0" w:space="0" w:color="auto"/>
            <w:bottom w:val="none" w:sz="0" w:space="0" w:color="auto"/>
            <w:right w:val="none" w:sz="0" w:space="0" w:color="auto"/>
          </w:divBdr>
          <w:divsChild>
            <w:div w:id="458576357">
              <w:marLeft w:val="0"/>
              <w:marRight w:val="0"/>
              <w:marTop w:val="0"/>
              <w:marBottom w:val="0"/>
              <w:divBdr>
                <w:top w:val="none" w:sz="0" w:space="0" w:color="auto"/>
                <w:left w:val="none" w:sz="0" w:space="0" w:color="auto"/>
                <w:bottom w:val="none" w:sz="0" w:space="0" w:color="auto"/>
                <w:right w:val="none" w:sz="0" w:space="0" w:color="auto"/>
              </w:divBdr>
              <w:divsChild>
                <w:div w:id="181238564">
                  <w:marLeft w:val="0"/>
                  <w:marRight w:val="0"/>
                  <w:marTop w:val="0"/>
                  <w:marBottom w:val="0"/>
                  <w:divBdr>
                    <w:top w:val="none" w:sz="0" w:space="0" w:color="auto"/>
                    <w:left w:val="none" w:sz="0" w:space="0" w:color="auto"/>
                    <w:bottom w:val="none" w:sz="0" w:space="0" w:color="auto"/>
                    <w:right w:val="none" w:sz="0" w:space="0" w:color="auto"/>
                  </w:divBdr>
                  <w:divsChild>
                    <w:div w:id="1976132085">
                      <w:marLeft w:val="0"/>
                      <w:marRight w:val="0"/>
                      <w:marTop w:val="0"/>
                      <w:marBottom w:val="180"/>
                      <w:divBdr>
                        <w:top w:val="none" w:sz="0" w:space="0" w:color="auto"/>
                        <w:left w:val="none" w:sz="0" w:space="0" w:color="auto"/>
                        <w:bottom w:val="none" w:sz="0" w:space="0" w:color="auto"/>
                        <w:right w:val="none" w:sz="0" w:space="0" w:color="auto"/>
                      </w:divBdr>
                    </w:div>
                  </w:divsChild>
                </w:div>
                <w:div w:id="10925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0429">
          <w:marLeft w:val="0"/>
          <w:marRight w:val="0"/>
          <w:marTop w:val="0"/>
          <w:marBottom w:val="0"/>
          <w:divBdr>
            <w:top w:val="none" w:sz="0" w:space="0" w:color="auto"/>
            <w:left w:val="none" w:sz="0" w:space="0" w:color="auto"/>
            <w:bottom w:val="none" w:sz="0" w:space="0" w:color="auto"/>
            <w:right w:val="none" w:sz="0" w:space="0" w:color="auto"/>
          </w:divBdr>
          <w:divsChild>
            <w:div w:id="946421931">
              <w:marLeft w:val="0"/>
              <w:marRight w:val="0"/>
              <w:marTop w:val="0"/>
              <w:marBottom w:val="0"/>
              <w:divBdr>
                <w:top w:val="none" w:sz="0" w:space="0" w:color="auto"/>
                <w:left w:val="none" w:sz="0" w:space="0" w:color="auto"/>
                <w:bottom w:val="none" w:sz="0" w:space="0" w:color="auto"/>
                <w:right w:val="none" w:sz="0" w:space="0" w:color="auto"/>
              </w:divBdr>
              <w:divsChild>
                <w:div w:id="1706179503">
                  <w:marLeft w:val="0"/>
                  <w:marRight w:val="0"/>
                  <w:marTop w:val="0"/>
                  <w:marBottom w:val="0"/>
                  <w:divBdr>
                    <w:top w:val="none" w:sz="0" w:space="0" w:color="auto"/>
                    <w:left w:val="none" w:sz="0" w:space="0" w:color="auto"/>
                    <w:bottom w:val="none" w:sz="0" w:space="0" w:color="auto"/>
                    <w:right w:val="none" w:sz="0" w:space="0" w:color="auto"/>
                  </w:divBdr>
                  <w:divsChild>
                    <w:div w:id="473643912">
                      <w:marLeft w:val="0"/>
                      <w:marRight w:val="0"/>
                      <w:marTop w:val="0"/>
                      <w:marBottom w:val="180"/>
                      <w:divBdr>
                        <w:top w:val="none" w:sz="0" w:space="0" w:color="auto"/>
                        <w:left w:val="none" w:sz="0" w:space="0" w:color="auto"/>
                        <w:bottom w:val="none" w:sz="0" w:space="0" w:color="auto"/>
                        <w:right w:val="none" w:sz="0" w:space="0" w:color="auto"/>
                      </w:divBdr>
                    </w:div>
                  </w:divsChild>
                </w:div>
                <w:div w:id="10977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3534">
          <w:marLeft w:val="0"/>
          <w:marRight w:val="0"/>
          <w:marTop w:val="0"/>
          <w:marBottom w:val="0"/>
          <w:divBdr>
            <w:top w:val="none" w:sz="0" w:space="0" w:color="auto"/>
            <w:left w:val="none" w:sz="0" w:space="0" w:color="auto"/>
            <w:bottom w:val="none" w:sz="0" w:space="0" w:color="auto"/>
            <w:right w:val="none" w:sz="0" w:space="0" w:color="auto"/>
          </w:divBdr>
          <w:divsChild>
            <w:div w:id="1018891655">
              <w:marLeft w:val="0"/>
              <w:marRight w:val="0"/>
              <w:marTop w:val="0"/>
              <w:marBottom w:val="0"/>
              <w:divBdr>
                <w:top w:val="none" w:sz="0" w:space="0" w:color="auto"/>
                <w:left w:val="none" w:sz="0" w:space="0" w:color="auto"/>
                <w:bottom w:val="none" w:sz="0" w:space="0" w:color="auto"/>
                <w:right w:val="none" w:sz="0" w:space="0" w:color="auto"/>
              </w:divBdr>
              <w:divsChild>
                <w:div w:id="355235896">
                  <w:marLeft w:val="0"/>
                  <w:marRight w:val="0"/>
                  <w:marTop w:val="0"/>
                  <w:marBottom w:val="0"/>
                  <w:divBdr>
                    <w:top w:val="none" w:sz="0" w:space="0" w:color="auto"/>
                    <w:left w:val="none" w:sz="0" w:space="0" w:color="auto"/>
                    <w:bottom w:val="none" w:sz="0" w:space="0" w:color="auto"/>
                    <w:right w:val="none" w:sz="0" w:space="0" w:color="auto"/>
                  </w:divBdr>
                  <w:divsChild>
                    <w:div w:id="745734218">
                      <w:marLeft w:val="0"/>
                      <w:marRight w:val="0"/>
                      <w:marTop w:val="0"/>
                      <w:marBottom w:val="180"/>
                      <w:divBdr>
                        <w:top w:val="none" w:sz="0" w:space="0" w:color="auto"/>
                        <w:left w:val="none" w:sz="0" w:space="0" w:color="auto"/>
                        <w:bottom w:val="none" w:sz="0" w:space="0" w:color="auto"/>
                        <w:right w:val="none" w:sz="0" w:space="0" w:color="auto"/>
                      </w:divBdr>
                    </w:div>
                  </w:divsChild>
                </w:div>
                <w:div w:id="4252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592">
          <w:marLeft w:val="0"/>
          <w:marRight w:val="0"/>
          <w:marTop w:val="0"/>
          <w:marBottom w:val="0"/>
          <w:divBdr>
            <w:top w:val="none" w:sz="0" w:space="0" w:color="auto"/>
            <w:left w:val="none" w:sz="0" w:space="0" w:color="auto"/>
            <w:bottom w:val="none" w:sz="0" w:space="0" w:color="auto"/>
            <w:right w:val="none" w:sz="0" w:space="0" w:color="auto"/>
          </w:divBdr>
          <w:divsChild>
            <w:div w:id="1978952495">
              <w:marLeft w:val="0"/>
              <w:marRight w:val="0"/>
              <w:marTop w:val="0"/>
              <w:marBottom w:val="0"/>
              <w:divBdr>
                <w:top w:val="none" w:sz="0" w:space="0" w:color="auto"/>
                <w:left w:val="none" w:sz="0" w:space="0" w:color="auto"/>
                <w:bottom w:val="none" w:sz="0" w:space="0" w:color="auto"/>
                <w:right w:val="none" w:sz="0" w:space="0" w:color="auto"/>
              </w:divBdr>
              <w:divsChild>
                <w:div w:id="174542977">
                  <w:marLeft w:val="0"/>
                  <w:marRight w:val="0"/>
                  <w:marTop w:val="0"/>
                  <w:marBottom w:val="0"/>
                  <w:divBdr>
                    <w:top w:val="none" w:sz="0" w:space="0" w:color="auto"/>
                    <w:left w:val="none" w:sz="0" w:space="0" w:color="auto"/>
                    <w:bottom w:val="none" w:sz="0" w:space="0" w:color="auto"/>
                    <w:right w:val="none" w:sz="0" w:space="0" w:color="auto"/>
                  </w:divBdr>
                  <w:divsChild>
                    <w:div w:id="17155384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21440412">
      <w:bodyDiv w:val="1"/>
      <w:marLeft w:val="0"/>
      <w:marRight w:val="0"/>
      <w:marTop w:val="0"/>
      <w:marBottom w:val="0"/>
      <w:divBdr>
        <w:top w:val="none" w:sz="0" w:space="0" w:color="auto"/>
        <w:left w:val="none" w:sz="0" w:space="0" w:color="auto"/>
        <w:bottom w:val="none" w:sz="0" w:space="0" w:color="auto"/>
        <w:right w:val="none" w:sz="0" w:space="0" w:color="auto"/>
      </w:divBdr>
      <w:divsChild>
        <w:div w:id="759302696">
          <w:marLeft w:val="0"/>
          <w:marRight w:val="0"/>
          <w:marTop w:val="0"/>
          <w:marBottom w:val="180"/>
          <w:divBdr>
            <w:top w:val="none" w:sz="0" w:space="0" w:color="auto"/>
            <w:left w:val="none" w:sz="0" w:space="0" w:color="auto"/>
            <w:bottom w:val="none" w:sz="0" w:space="0" w:color="auto"/>
            <w:right w:val="none" w:sz="0" w:space="0" w:color="auto"/>
          </w:divBdr>
        </w:div>
      </w:divsChild>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28918097">
      <w:bodyDiv w:val="1"/>
      <w:marLeft w:val="0"/>
      <w:marRight w:val="0"/>
      <w:marTop w:val="0"/>
      <w:marBottom w:val="0"/>
      <w:divBdr>
        <w:top w:val="none" w:sz="0" w:space="0" w:color="auto"/>
        <w:left w:val="none" w:sz="0" w:space="0" w:color="auto"/>
        <w:bottom w:val="none" w:sz="0" w:space="0" w:color="auto"/>
        <w:right w:val="none" w:sz="0" w:space="0" w:color="auto"/>
      </w:divBdr>
      <w:divsChild>
        <w:div w:id="914628851">
          <w:marLeft w:val="0"/>
          <w:marRight w:val="0"/>
          <w:marTop w:val="0"/>
          <w:marBottom w:val="0"/>
          <w:divBdr>
            <w:top w:val="none" w:sz="0" w:space="0" w:color="auto"/>
            <w:left w:val="none" w:sz="0" w:space="0" w:color="auto"/>
            <w:bottom w:val="none" w:sz="0" w:space="0" w:color="auto"/>
            <w:right w:val="none" w:sz="0" w:space="0" w:color="auto"/>
          </w:divBdr>
          <w:divsChild>
            <w:div w:id="526606471">
              <w:marLeft w:val="0"/>
              <w:marRight w:val="0"/>
              <w:marTop w:val="0"/>
              <w:marBottom w:val="0"/>
              <w:divBdr>
                <w:top w:val="none" w:sz="0" w:space="0" w:color="auto"/>
                <w:left w:val="none" w:sz="0" w:space="0" w:color="auto"/>
                <w:bottom w:val="none" w:sz="0" w:space="0" w:color="auto"/>
                <w:right w:val="none" w:sz="0" w:space="0" w:color="auto"/>
              </w:divBdr>
              <w:divsChild>
                <w:div w:id="1108963720">
                  <w:marLeft w:val="0"/>
                  <w:marRight w:val="0"/>
                  <w:marTop w:val="0"/>
                  <w:marBottom w:val="0"/>
                  <w:divBdr>
                    <w:top w:val="none" w:sz="0" w:space="0" w:color="auto"/>
                    <w:left w:val="none" w:sz="0" w:space="0" w:color="auto"/>
                    <w:bottom w:val="none" w:sz="0" w:space="0" w:color="auto"/>
                    <w:right w:val="none" w:sz="0" w:space="0" w:color="auto"/>
                  </w:divBdr>
                  <w:divsChild>
                    <w:div w:id="895362673">
                      <w:marLeft w:val="0"/>
                      <w:marRight w:val="0"/>
                      <w:marTop w:val="0"/>
                      <w:marBottom w:val="0"/>
                      <w:divBdr>
                        <w:top w:val="none" w:sz="0" w:space="0" w:color="auto"/>
                        <w:left w:val="none" w:sz="0" w:space="0" w:color="auto"/>
                        <w:bottom w:val="none" w:sz="0" w:space="0" w:color="auto"/>
                        <w:right w:val="none" w:sz="0" w:space="0" w:color="auto"/>
                      </w:divBdr>
                      <w:divsChild>
                        <w:div w:id="1073553031">
                          <w:marLeft w:val="0"/>
                          <w:marRight w:val="0"/>
                          <w:marTop w:val="0"/>
                          <w:marBottom w:val="0"/>
                          <w:divBdr>
                            <w:top w:val="none" w:sz="0" w:space="0" w:color="auto"/>
                            <w:left w:val="none" w:sz="0" w:space="0" w:color="auto"/>
                            <w:bottom w:val="none" w:sz="0" w:space="0" w:color="auto"/>
                            <w:right w:val="none" w:sz="0" w:space="0" w:color="auto"/>
                          </w:divBdr>
                          <w:divsChild>
                            <w:div w:id="270164686">
                              <w:marLeft w:val="0"/>
                              <w:marRight w:val="0"/>
                              <w:marTop w:val="0"/>
                              <w:marBottom w:val="180"/>
                              <w:divBdr>
                                <w:top w:val="none" w:sz="0" w:space="0" w:color="auto"/>
                                <w:left w:val="none" w:sz="0" w:space="0" w:color="auto"/>
                                <w:bottom w:val="none" w:sz="0" w:space="0" w:color="auto"/>
                                <w:right w:val="none" w:sz="0" w:space="0" w:color="auto"/>
                              </w:divBdr>
                            </w:div>
                            <w:div w:id="488793574">
                              <w:marLeft w:val="0"/>
                              <w:marRight w:val="0"/>
                              <w:marTop w:val="0"/>
                              <w:marBottom w:val="180"/>
                              <w:divBdr>
                                <w:top w:val="none" w:sz="0" w:space="0" w:color="auto"/>
                                <w:left w:val="none" w:sz="0" w:space="0" w:color="auto"/>
                                <w:bottom w:val="none" w:sz="0" w:space="0" w:color="auto"/>
                                <w:right w:val="none" w:sz="0" w:space="0" w:color="auto"/>
                              </w:divBdr>
                            </w:div>
                            <w:div w:id="11760681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74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312923">
      <w:bodyDiv w:val="1"/>
      <w:marLeft w:val="0"/>
      <w:marRight w:val="0"/>
      <w:marTop w:val="0"/>
      <w:marBottom w:val="0"/>
      <w:divBdr>
        <w:top w:val="none" w:sz="0" w:space="0" w:color="auto"/>
        <w:left w:val="none" w:sz="0" w:space="0" w:color="auto"/>
        <w:bottom w:val="none" w:sz="0" w:space="0" w:color="auto"/>
        <w:right w:val="none" w:sz="0" w:space="0" w:color="auto"/>
      </w:divBdr>
      <w:divsChild>
        <w:div w:id="472915763">
          <w:marLeft w:val="0"/>
          <w:marRight w:val="0"/>
          <w:marTop w:val="0"/>
          <w:marBottom w:val="0"/>
          <w:divBdr>
            <w:top w:val="none" w:sz="0" w:space="0" w:color="auto"/>
            <w:left w:val="none" w:sz="0" w:space="0" w:color="auto"/>
            <w:bottom w:val="none" w:sz="0" w:space="0" w:color="auto"/>
            <w:right w:val="none" w:sz="0" w:space="0" w:color="auto"/>
          </w:divBdr>
          <w:divsChild>
            <w:div w:id="237981900">
              <w:marLeft w:val="0"/>
              <w:marRight w:val="0"/>
              <w:marTop w:val="0"/>
              <w:marBottom w:val="0"/>
              <w:divBdr>
                <w:top w:val="none" w:sz="0" w:space="0" w:color="auto"/>
                <w:left w:val="none" w:sz="0" w:space="0" w:color="auto"/>
                <w:bottom w:val="none" w:sz="0" w:space="0" w:color="auto"/>
                <w:right w:val="none" w:sz="0" w:space="0" w:color="auto"/>
              </w:divBdr>
              <w:divsChild>
                <w:div w:id="1729917947">
                  <w:marLeft w:val="0"/>
                  <w:marRight w:val="0"/>
                  <w:marTop w:val="0"/>
                  <w:marBottom w:val="180"/>
                  <w:divBdr>
                    <w:top w:val="none" w:sz="0" w:space="0" w:color="auto"/>
                    <w:left w:val="none" w:sz="0" w:space="0" w:color="auto"/>
                    <w:bottom w:val="none" w:sz="0" w:space="0" w:color="auto"/>
                    <w:right w:val="none" w:sz="0" w:space="0" w:color="auto"/>
                  </w:divBdr>
                </w:div>
              </w:divsChild>
            </w:div>
            <w:div w:id="832452257">
              <w:marLeft w:val="0"/>
              <w:marRight w:val="0"/>
              <w:marTop w:val="0"/>
              <w:marBottom w:val="0"/>
              <w:divBdr>
                <w:top w:val="none" w:sz="0" w:space="0" w:color="auto"/>
                <w:left w:val="none" w:sz="0" w:space="0" w:color="auto"/>
                <w:bottom w:val="none" w:sz="0" w:space="0" w:color="auto"/>
                <w:right w:val="none" w:sz="0" w:space="0" w:color="auto"/>
              </w:divBdr>
              <w:divsChild>
                <w:div w:id="1431076551">
                  <w:marLeft w:val="0"/>
                  <w:marRight w:val="0"/>
                  <w:marTop w:val="0"/>
                  <w:marBottom w:val="0"/>
                  <w:divBdr>
                    <w:top w:val="none" w:sz="0" w:space="0" w:color="auto"/>
                    <w:left w:val="none" w:sz="0" w:space="0" w:color="auto"/>
                    <w:bottom w:val="none" w:sz="0" w:space="0" w:color="auto"/>
                    <w:right w:val="none" w:sz="0" w:space="0" w:color="auto"/>
                  </w:divBdr>
                  <w:divsChild>
                    <w:div w:id="1218542513">
                      <w:marLeft w:val="0"/>
                      <w:marRight w:val="0"/>
                      <w:marTop w:val="0"/>
                      <w:marBottom w:val="0"/>
                      <w:divBdr>
                        <w:top w:val="none" w:sz="0" w:space="0" w:color="auto"/>
                        <w:left w:val="none" w:sz="0" w:space="0" w:color="auto"/>
                        <w:bottom w:val="none" w:sz="0" w:space="0" w:color="auto"/>
                        <w:right w:val="none" w:sz="0" w:space="0" w:color="auto"/>
                      </w:divBdr>
                    </w:div>
                  </w:divsChild>
                </w:div>
                <w:div w:id="1490563250">
                  <w:marLeft w:val="0"/>
                  <w:marRight w:val="0"/>
                  <w:marTop w:val="0"/>
                  <w:marBottom w:val="180"/>
                  <w:divBdr>
                    <w:top w:val="none" w:sz="0" w:space="0" w:color="auto"/>
                    <w:left w:val="none" w:sz="0" w:space="0" w:color="auto"/>
                    <w:bottom w:val="none" w:sz="0" w:space="0" w:color="auto"/>
                    <w:right w:val="none" w:sz="0" w:space="0" w:color="auto"/>
                  </w:divBdr>
                </w:div>
              </w:divsChild>
            </w:div>
            <w:div w:id="357707927">
              <w:marLeft w:val="0"/>
              <w:marRight w:val="0"/>
              <w:marTop w:val="0"/>
              <w:marBottom w:val="0"/>
              <w:divBdr>
                <w:top w:val="none" w:sz="0" w:space="0" w:color="auto"/>
                <w:left w:val="none" w:sz="0" w:space="0" w:color="auto"/>
                <w:bottom w:val="none" w:sz="0" w:space="0" w:color="auto"/>
                <w:right w:val="none" w:sz="0" w:space="0" w:color="auto"/>
              </w:divBdr>
              <w:divsChild>
                <w:div w:id="1739471804">
                  <w:marLeft w:val="0"/>
                  <w:marRight w:val="0"/>
                  <w:marTop w:val="0"/>
                  <w:marBottom w:val="0"/>
                  <w:divBdr>
                    <w:top w:val="none" w:sz="0" w:space="0" w:color="auto"/>
                    <w:left w:val="none" w:sz="0" w:space="0" w:color="auto"/>
                    <w:bottom w:val="none" w:sz="0" w:space="0" w:color="auto"/>
                    <w:right w:val="none" w:sz="0" w:space="0" w:color="auto"/>
                  </w:divBdr>
                  <w:divsChild>
                    <w:div w:id="1195730577">
                      <w:marLeft w:val="0"/>
                      <w:marRight w:val="0"/>
                      <w:marTop w:val="0"/>
                      <w:marBottom w:val="0"/>
                      <w:divBdr>
                        <w:top w:val="none" w:sz="0" w:space="0" w:color="auto"/>
                        <w:left w:val="none" w:sz="0" w:space="0" w:color="auto"/>
                        <w:bottom w:val="none" w:sz="0" w:space="0" w:color="auto"/>
                        <w:right w:val="none" w:sz="0" w:space="0" w:color="auto"/>
                      </w:divBdr>
                    </w:div>
                  </w:divsChild>
                </w:div>
                <w:div w:id="898705792">
                  <w:marLeft w:val="0"/>
                  <w:marRight w:val="0"/>
                  <w:marTop w:val="0"/>
                  <w:marBottom w:val="180"/>
                  <w:divBdr>
                    <w:top w:val="none" w:sz="0" w:space="0" w:color="auto"/>
                    <w:left w:val="none" w:sz="0" w:space="0" w:color="auto"/>
                    <w:bottom w:val="none" w:sz="0" w:space="0" w:color="auto"/>
                    <w:right w:val="none" w:sz="0" w:space="0" w:color="auto"/>
                  </w:divBdr>
                </w:div>
              </w:divsChild>
            </w:div>
            <w:div w:id="382944145">
              <w:marLeft w:val="0"/>
              <w:marRight w:val="0"/>
              <w:marTop w:val="0"/>
              <w:marBottom w:val="0"/>
              <w:divBdr>
                <w:top w:val="none" w:sz="0" w:space="0" w:color="auto"/>
                <w:left w:val="none" w:sz="0" w:space="0" w:color="auto"/>
                <w:bottom w:val="none" w:sz="0" w:space="0" w:color="auto"/>
                <w:right w:val="none" w:sz="0" w:space="0" w:color="auto"/>
              </w:divBdr>
              <w:divsChild>
                <w:div w:id="1325110">
                  <w:marLeft w:val="0"/>
                  <w:marRight w:val="0"/>
                  <w:marTop w:val="0"/>
                  <w:marBottom w:val="0"/>
                  <w:divBdr>
                    <w:top w:val="none" w:sz="0" w:space="0" w:color="auto"/>
                    <w:left w:val="none" w:sz="0" w:space="0" w:color="auto"/>
                    <w:bottom w:val="none" w:sz="0" w:space="0" w:color="auto"/>
                    <w:right w:val="none" w:sz="0" w:space="0" w:color="auto"/>
                  </w:divBdr>
                  <w:divsChild>
                    <w:div w:id="748381701">
                      <w:marLeft w:val="0"/>
                      <w:marRight w:val="0"/>
                      <w:marTop w:val="0"/>
                      <w:marBottom w:val="0"/>
                      <w:divBdr>
                        <w:top w:val="none" w:sz="0" w:space="0" w:color="auto"/>
                        <w:left w:val="none" w:sz="0" w:space="0" w:color="auto"/>
                        <w:bottom w:val="none" w:sz="0" w:space="0" w:color="auto"/>
                        <w:right w:val="none" w:sz="0" w:space="0" w:color="auto"/>
                      </w:divBdr>
                    </w:div>
                  </w:divsChild>
                </w:div>
                <w:div w:id="1974707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68575">
      <w:bodyDiv w:val="1"/>
      <w:marLeft w:val="0"/>
      <w:marRight w:val="0"/>
      <w:marTop w:val="0"/>
      <w:marBottom w:val="0"/>
      <w:divBdr>
        <w:top w:val="none" w:sz="0" w:space="0" w:color="auto"/>
        <w:left w:val="none" w:sz="0" w:space="0" w:color="auto"/>
        <w:bottom w:val="none" w:sz="0" w:space="0" w:color="auto"/>
        <w:right w:val="none" w:sz="0" w:space="0" w:color="auto"/>
      </w:divBdr>
      <w:divsChild>
        <w:div w:id="746460838">
          <w:marLeft w:val="0"/>
          <w:marRight w:val="0"/>
          <w:marTop w:val="0"/>
          <w:marBottom w:val="0"/>
          <w:divBdr>
            <w:top w:val="none" w:sz="0" w:space="0" w:color="auto"/>
            <w:left w:val="none" w:sz="0" w:space="0" w:color="auto"/>
            <w:bottom w:val="none" w:sz="0" w:space="0" w:color="auto"/>
            <w:right w:val="none" w:sz="0" w:space="0" w:color="auto"/>
          </w:divBdr>
        </w:div>
        <w:div w:id="943925889">
          <w:marLeft w:val="0"/>
          <w:marRight w:val="0"/>
          <w:marTop w:val="0"/>
          <w:marBottom w:val="0"/>
          <w:divBdr>
            <w:top w:val="none" w:sz="0" w:space="0" w:color="auto"/>
            <w:left w:val="none" w:sz="0" w:space="0" w:color="auto"/>
            <w:bottom w:val="none" w:sz="0" w:space="0" w:color="auto"/>
            <w:right w:val="none" w:sz="0" w:space="0" w:color="auto"/>
          </w:divBdr>
          <w:divsChild>
            <w:div w:id="1069108544">
              <w:marLeft w:val="0"/>
              <w:marRight w:val="0"/>
              <w:marTop w:val="0"/>
              <w:marBottom w:val="0"/>
              <w:divBdr>
                <w:top w:val="none" w:sz="0" w:space="0" w:color="auto"/>
                <w:left w:val="none" w:sz="0" w:space="0" w:color="auto"/>
                <w:bottom w:val="none" w:sz="0" w:space="0" w:color="auto"/>
                <w:right w:val="none" w:sz="0" w:space="0" w:color="auto"/>
              </w:divBdr>
              <w:divsChild>
                <w:div w:id="15508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493696">
      <w:bodyDiv w:val="1"/>
      <w:marLeft w:val="0"/>
      <w:marRight w:val="0"/>
      <w:marTop w:val="0"/>
      <w:marBottom w:val="0"/>
      <w:divBdr>
        <w:top w:val="none" w:sz="0" w:space="0" w:color="auto"/>
        <w:left w:val="none" w:sz="0" w:space="0" w:color="auto"/>
        <w:bottom w:val="none" w:sz="0" w:space="0" w:color="auto"/>
        <w:right w:val="none" w:sz="0" w:space="0" w:color="auto"/>
      </w:divBdr>
      <w:divsChild>
        <w:div w:id="423192548">
          <w:marLeft w:val="0"/>
          <w:marRight w:val="0"/>
          <w:marTop w:val="0"/>
          <w:marBottom w:val="720"/>
          <w:divBdr>
            <w:top w:val="none" w:sz="0" w:space="0" w:color="auto"/>
            <w:left w:val="none" w:sz="0" w:space="0" w:color="auto"/>
            <w:bottom w:val="none" w:sz="0" w:space="0" w:color="auto"/>
            <w:right w:val="none" w:sz="0" w:space="0" w:color="auto"/>
          </w:divBdr>
        </w:div>
        <w:div w:id="1654142704">
          <w:marLeft w:val="0"/>
          <w:marRight w:val="0"/>
          <w:marTop w:val="0"/>
          <w:marBottom w:val="0"/>
          <w:divBdr>
            <w:top w:val="none" w:sz="0" w:space="0" w:color="auto"/>
            <w:left w:val="none" w:sz="0" w:space="0" w:color="auto"/>
            <w:bottom w:val="none" w:sz="0" w:space="0" w:color="auto"/>
            <w:right w:val="none" w:sz="0" w:space="0" w:color="auto"/>
          </w:divBdr>
          <w:divsChild>
            <w:div w:id="807287848">
              <w:marLeft w:val="0"/>
              <w:marRight w:val="0"/>
              <w:marTop w:val="0"/>
              <w:marBottom w:val="0"/>
              <w:divBdr>
                <w:top w:val="none" w:sz="0" w:space="0" w:color="auto"/>
                <w:left w:val="none" w:sz="0" w:space="0" w:color="auto"/>
                <w:bottom w:val="none" w:sz="0" w:space="0" w:color="auto"/>
                <w:right w:val="none" w:sz="0" w:space="0" w:color="auto"/>
              </w:divBdr>
              <w:divsChild>
                <w:div w:id="316688063">
                  <w:marLeft w:val="0"/>
                  <w:marRight w:val="0"/>
                  <w:marTop w:val="0"/>
                  <w:marBottom w:val="0"/>
                  <w:divBdr>
                    <w:top w:val="none" w:sz="0" w:space="0" w:color="auto"/>
                    <w:left w:val="none" w:sz="0" w:space="0" w:color="auto"/>
                    <w:bottom w:val="none" w:sz="0" w:space="0" w:color="auto"/>
                    <w:right w:val="none" w:sz="0" w:space="0" w:color="auto"/>
                  </w:divBdr>
                  <w:divsChild>
                    <w:div w:id="1761412660">
                      <w:marLeft w:val="0"/>
                      <w:marRight w:val="0"/>
                      <w:marTop w:val="0"/>
                      <w:marBottom w:val="0"/>
                      <w:divBdr>
                        <w:top w:val="none" w:sz="0" w:space="0" w:color="auto"/>
                        <w:left w:val="none" w:sz="0" w:space="0" w:color="auto"/>
                        <w:bottom w:val="none" w:sz="0" w:space="0" w:color="auto"/>
                        <w:right w:val="none" w:sz="0" w:space="0" w:color="auto"/>
                      </w:divBdr>
                      <w:divsChild>
                        <w:div w:id="1029254476">
                          <w:marLeft w:val="0"/>
                          <w:marRight w:val="0"/>
                          <w:marTop w:val="0"/>
                          <w:marBottom w:val="0"/>
                          <w:divBdr>
                            <w:top w:val="none" w:sz="0" w:space="0" w:color="auto"/>
                            <w:left w:val="none" w:sz="0" w:space="0" w:color="auto"/>
                            <w:bottom w:val="none" w:sz="0" w:space="0" w:color="auto"/>
                            <w:right w:val="none" w:sz="0" w:space="0" w:color="auto"/>
                          </w:divBdr>
                          <w:divsChild>
                            <w:div w:id="1195850974">
                              <w:marLeft w:val="0"/>
                              <w:marRight w:val="0"/>
                              <w:marTop w:val="0"/>
                              <w:marBottom w:val="0"/>
                              <w:divBdr>
                                <w:top w:val="none" w:sz="0" w:space="0" w:color="auto"/>
                                <w:left w:val="none" w:sz="0" w:space="0" w:color="auto"/>
                                <w:bottom w:val="none" w:sz="0" w:space="0" w:color="auto"/>
                                <w:right w:val="none" w:sz="0" w:space="0" w:color="auto"/>
                              </w:divBdr>
                            </w:div>
                          </w:divsChild>
                        </w:div>
                        <w:div w:id="406271449">
                          <w:marLeft w:val="0"/>
                          <w:marRight w:val="0"/>
                          <w:marTop w:val="0"/>
                          <w:marBottom w:val="0"/>
                          <w:divBdr>
                            <w:top w:val="none" w:sz="0" w:space="0" w:color="auto"/>
                            <w:left w:val="none" w:sz="0" w:space="0" w:color="auto"/>
                            <w:bottom w:val="none" w:sz="0" w:space="0" w:color="auto"/>
                            <w:right w:val="none" w:sz="0" w:space="0" w:color="auto"/>
                          </w:divBdr>
                          <w:divsChild>
                            <w:div w:id="921062072">
                              <w:marLeft w:val="0"/>
                              <w:marRight w:val="0"/>
                              <w:marTop w:val="0"/>
                              <w:marBottom w:val="0"/>
                              <w:divBdr>
                                <w:top w:val="none" w:sz="0" w:space="0" w:color="auto"/>
                                <w:left w:val="none" w:sz="0" w:space="0" w:color="auto"/>
                                <w:bottom w:val="none" w:sz="0" w:space="0" w:color="auto"/>
                                <w:right w:val="none" w:sz="0" w:space="0" w:color="auto"/>
                              </w:divBdr>
                              <w:divsChild>
                                <w:div w:id="1126461374">
                                  <w:marLeft w:val="0"/>
                                  <w:marRight w:val="0"/>
                                  <w:marTop w:val="0"/>
                                  <w:marBottom w:val="0"/>
                                  <w:divBdr>
                                    <w:top w:val="none" w:sz="0" w:space="0" w:color="auto"/>
                                    <w:left w:val="none" w:sz="0" w:space="0" w:color="auto"/>
                                    <w:bottom w:val="none" w:sz="0" w:space="0" w:color="auto"/>
                                    <w:right w:val="none" w:sz="0" w:space="0" w:color="auto"/>
                                  </w:divBdr>
                                </w:div>
                                <w:div w:id="236862426">
                                  <w:marLeft w:val="0"/>
                                  <w:marRight w:val="0"/>
                                  <w:marTop w:val="0"/>
                                  <w:marBottom w:val="0"/>
                                  <w:divBdr>
                                    <w:top w:val="none" w:sz="0" w:space="0" w:color="auto"/>
                                    <w:left w:val="none" w:sz="0" w:space="0" w:color="auto"/>
                                    <w:bottom w:val="none" w:sz="0" w:space="0" w:color="auto"/>
                                    <w:right w:val="none" w:sz="0" w:space="0" w:color="auto"/>
                                  </w:divBdr>
                                  <w:divsChild>
                                    <w:div w:id="1586763958">
                                      <w:marLeft w:val="0"/>
                                      <w:marRight w:val="0"/>
                                      <w:marTop w:val="0"/>
                                      <w:marBottom w:val="0"/>
                                      <w:divBdr>
                                        <w:top w:val="none" w:sz="0" w:space="0" w:color="auto"/>
                                        <w:left w:val="none" w:sz="0" w:space="0" w:color="auto"/>
                                        <w:bottom w:val="none" w:sz="0" w:space="0" w:color="auto"/>
                                        <w:right w:val="none" w:sz="0" w:space="0" w:color="auto"/>
                                      </w:divBdr>
                                      <w:divsChild>
                                        <w:div w:id="58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184284">
      <w:bodyDiv w:val="1"/>
      <w:marLeft w:val="0"/>
      <w:marRight w:val="0"/>
      <w:marTop w:val="0"/>
      <w:marBottom w:val="0"/>
      <w:divBdr>
        <w:top w:val="none" w:sz="0" w:space="0" w:color="auto"/>
        <w:left w:val="none" w:sz="0" w:space="0" w:color="auto"/>
        <w:bottom w:val="none" w:sz="0" w:space="0" w:color="auto"/>
        <w:right w:val="none" w:sz="0" w:space="0" w:color="auto"/>
      </w:divBdr>
      <w:divsChild>
        <w:div w:id="839002863">
          <w:marLeft w:val="0"/>
          <w:marRight w:val="0"/>
          <w:marTop w:val="0"/>
          <w:marBottom w:val="0"/>
          <w:divBdr>
            <w:top w:val="none" w:sz="0" w:space="0" w:color="auto"/>
            <w:left w:val="none" w:sz="0" w:space="0" w:color="auto"/>
            <w:bottom w:val="none" w:sz="0" w:space="0" w:color="auto"/>
            <w:right w:val="none" w:sz="0" w:space="0" w:color="auto"/>
          </w:divBdr>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32914357">
      <w:bodyDiv w:val="1"/>
      <w:marLeft w:val="0"/>
      <w:marRight w:val="0"/>
      <w:marTop w:val="0"/>
      <w:marBottom w:val="0"/>
      <w:divBdr>
        <w:top w:val="none" w:sz="0" w:space="0" w:color="auto"/>
        <w:left w:val="none" w:sz="0" w:space="0" w:color="auto"/>
        <w:bottom w:val="none" w:sz="0" w:space="0" w:color="auto"/>
        <w:right w:val="none" w:sz="0" w:space="0" w:color="auto"/>
      </w:divBdr>
      <w:divsChild>
        <w:div w:id="1271887793">
          <w:marLeft w:val="0"/>
          <w:marRight w:val="0"/>
          <w:marTop w:val="0"/>
          <w:marBottom w:val="0"/>
          <w:divBdr>
            <w:top w:val="none" w:sz="0" w:space="0" w:color="auto"/>
            <w:left w:val="none" w:sz="0" w:space="0" w:color="auto"/>
            <w:bottom w:val="none" w:sz="0" w:space="0" w:color="auto"/>
            <w:right w:val="none" w:sz="0" w:space="0" w:color="auto"/>
          </w:divBdr>
          <w:divsChild>
            <w:div w:id="394016880">
              <w:marLeft w:val="0"/>
              <w:marRight w:val="0"/>
              <w:marTop w:val="0"/>
              <w:marBottom w:val="0"/>
              <w:divBdr>
                <w:top w:val="none" w:sz="0" w:space="0" w:color="auto"/>
                <w:left w:val="none" w:sz="0" w:space="0" w:color="auto"/>
                <w:bottom w:val="none" w:sz="0" w:space="0" w:color="auto"/>
                <w:right w:val="none" w:sz="0" w:space="0" w:color="auto"/>
              </w:divBdr>
              <w:divsChild>
                <w:div w:id="1727223187">
                  <w:marLeft w:val="0"/>
                  <w:marRight w:val="0"/>
                  <w:marTop w:val="0"/>
                  <w:marBottom w:val="0"/>
                  <w:divBdr>
                    <w:top w:val="none" w:sz="0" w:space="0" w:color="auto"/>
                    <w:left w:val="none" w:sz="0" w:space="0" w:color="auto"/>
                    <w:bottom w:val="none" w:sz="0" w:space="0" w:color="auto"/>
                    <w:right w:val="none" w:sz="0" w:space="0" w:color="auto"/>
                  </w:divBdr>
                  <w:divsChild>
                    <w:div w:id="1534880288">
                      <w:marLeft w:val="0"/>
                      <w:marRight w:val="0"/>
                      <w:marTop w:val="0"/>
                      <w:marBottom w:val="0"/>
                      <w:divBdr>
                        <w:top w:val="none" w:sz="0" w:space="0" w:color="auto"/>
                        <w:left w:val="none" w:sz="0" w:space="0" w:color="auto"/>
                        <w:bottom w:val="none" w:sz="0" w:space="0" w:color="auto"/>
                        <w:right w:val="none" w:sz="0" w:space="0" w:color="auto"/>
                      </w:divBdr>
                      <w:divsChild>
                        <w:div w:id="1085801941">
                          <w:marLeft w:val="0"/>
                          <w:marRight w:val="0"/>
                          <w:marTop w:val="0"/>
                          <w:marBottom w:val="0"/>
                          <w:divBdr>
                            <w:top w:val="none" w:sz="0" w:space="0" w:color="auto"/>
                            <w:left w:val="none" w:sz="0" w:space="0" w:color="auto"/>
                            <w:bottom w:val="none" w:sz="0" w:space="0" w:color="auto"/>
                            <w:right w:val="none" w:sz="0" w:space="0" w:color="auto"/>
                          </w:divBdr>
                        </w:div>
                        <w:div w:id="1222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8482">
          <w:marLeft w:val="0"/>
          <w:marRight w:val="0"/>
          <w:marTop w:val="0"/>
          <w:marBottom w:val="0"/>
          <w:divBdr>
            <w:top w:val="none" w:sz="0" w:space="0" w:color="auto"/>
            <w:left w:val="none" w:sz="0" w:space="0" w:color="auto"/>
            <w:bottom w:val="none" w:sz="0" w:space="0" w:color="auto"/>
            <w:right w:val="none" w:sz="0" w:space="0" w:color="auto"/>
          </w:divBdr>
          <w:divsChild>
            <w:div w:id="1722098956">
              <w:marLeft w:val="0"/>
              <w:marRight w:val="0"/>
              <w:marTop w:val="0"/>
              <w:marBottom w:val="0"/>
              <w:divBdr>
                <w:top w:val="none" w:sz="0" w:space="0" w:color="auto"/>
                <w:left w:val="none" w:sz="0" w:space="0" w:color="auto"/>
                <w:bottom w:val="none" w:sz="0" w:space="0" w:color="auto"/>
                <w:right w:val="none" w:sz="0" w:space="0" w:color="auto"/>
              </w:divBdr>
            </w:div>
            <w:div w:id="14148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507">
      <w:bodyDiv w:val="1"/>
      <w:marLeft w:val="0"/>
      <w:marRight w:val="0"/>
      <w:marTop w:val="0"/>
      <w:marBottom w:val="0"/>
      <w:divBdr>
        <w:top w:val="none" w:sz="0" w:space="0" w:color="auto"/>
        <w:left w:val="none" w:sz="0" w:space="0" w:color="auto"/>
        <w:bottom w:val="none" w:sz="0" w:space="0" w:color="auto"/>
        <w:right w:val="none" w:sz="0" w:space="0" w:color="auto"/>
      </w:divBdr>
      <w:divsChild>
        <w:div w:id="1600799098">
          <w:marLeft w:val="0"/>
          <w:marRight w:val="0"/>
          <w:marTop w:val="0"/>
          <w:marBottom w:val="375"/>
          <w:divBdr>
            <w:top w:val="none" w:sz="0" w:space="0" w:color="auto"/>
            <w:left w:val="none" w:sz="0" w:space="0" w:color="auto"/>
            <w:bottom w:val="none" w:sz="0" w:space="0" w:color="auto"/>
            <w:right w:val="none" w:sz="0" w:space="0" w:color="auto"/>
          </w:divBdr>
          <w:divsChild>
            <w:div w:id="2107722980">
              <w:marLeft w:val="0"/>
              <w:marRight w:val="0"/>
              <w:marTop w:val="0"/>
              <w:marBottom w:val="0"/>
              <w:divBdr>
                <w:top w:val="none" w:sz="0" w:space="0" w:color="auto"/>
                <w:left w:val="none" w:sz="0" w:space="0" w:color="auto"/>
                <w:bottom w:val="none" w:sz="0" w:space="0" w:color="auto"/>
                <w:right w:val="none" w:sz="0" w:space="0" w:color="auto"/>
              </w:divBdr>
              <w:divsChild>
                <w:div w:id="13686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6082">
          <w:marLeft w:val="0"/>
          <w:marRight w:val="0"/>
          <w:marTop w:val="0"/>
          <w:marBottom w:val="0"/>
          <w:divBdr>
            <w:top w:val="none" w:sz="0" w:space="0" w:color="auto"/>
            <w:left w:val="none" w:sz="0" w:space="0" w:color="auto"/>
            <w:bottom w:val="none" w:sz="0" w:space="0" w:color="auto"/>
            <w:right w:val="none" w:sz="0" w:space="0" w:color="auto"/>
          </w:divBdr>
          <w:divsChild>
            <w:div w:id="1826504192">
              <w:marLeft w:val="0"/>
              <w:marRight w:val="0"/>
              <w:marTop w:val="0"/>
              <w:marBottom w:val="0"/>
              <w:divBdr>
                <w:top w:val="none" w:sz="0" w:space="0" w:color="auto"/>
                <w:left w:val="none" w:sz="0" w:space="0" w:color="auto"/>
                <w:bottom w:val="none" w:sz="0" w:space="0" w:color="auto"/>
                <w:right w:val="none" w:sz="0" w:space="0" w:color="auto"/>
              </w:divBdr>
              <w:divsChild>
                <w:div w:id="1569457929">
                  <w:marLeft w:val="0"/>
                  <w:marRight w:val="0"/>
                  <w:marTop w:val="0"/>
                  <w:marBottom w:val="0"/>
                  <w:divBdr>
                    <w:top w:val="none" w:sz="0" w:space="0" w:color="auto"/>
                    <w:left w:val="none" w:sz="0" w:space="0" w:color="auto"/>
                    <w:bottom w:val="none" w:sz="0" w:space="0" w:color="auto"/>
                    <w:right w:val="none" w:sz="0" w:space="0" w:color="auto"/>
                  </w:divBdr>
                  <w:divsChild>
                    <w:div w:id="2021852559">
                      <w:marLeft w:val="0"/>
                      <w:marRight w:val="0"/>
                      <w:marTop w:val="0"/>
                      <w:marBottom w:val="0"/>
                      <w:divBdr>
                        <w:top w:val="none" w:sz="0" w:space="0" w:color="auto"/>
                        <w:left w:val="none" w:sz="0" w:space="0" w:color="auto"/>
                        <w:bottom w:val="none" w:sz="0" w:space="0" w:color="auto"/>
                        <w:right w:val="none" w:sz="0" w:space="0" w:color="auto"/>
                      </w:divBdr>
                    </w:div>
                    <w:div w:id="1422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2737">
      <w:bodyDiv w:val="1"/>
      <w:marLeft w:val="0"/>
      <w:marRight w:val="0"/>
      <w:marTop w:val="0"/>
      <w:marBottom w:val="0"/>
      <w:divBdr>
        <w:top w:val="none" w:sz="0" w:space="0" w:color="auto"/>
        <w:left w:val="none" w:sz="0" w:space="0" w:color="auto"/>
        <w:bottom w:val="none" w:sz="0" w:space="0" w:color="auto"/>
        <w:right w:val="none" w:sz="0" w:space="0" w:color="auto"/>
      </w:divBdr>
      <w:divsChild>
        <w:div w:id="1550994335">
          <w:marLeft w:val="0"/>
          <w:marRight w:val="225"/>
          <w:marTop w:val="0"/>
          <w:marBottom w:val="0"/>
          <w:divBdr>
            <w:top w:val="none" w:sz="0" w:space="0" w:color="auto"/>
            <w:left w:val="none" w:sz="0" w:space="0" w:color="auto"/>
            <w:bottom w:val="none" w:sz="0" w:space="0" w:color="auto"/>
            <w:right w:val="none" w:sz="0" w:space="0" w:color="auto"/>
          </w:divBdr>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7544676">
      <w:bodyDiv w:val="1"/>
      <w:marLeft w:val="0"/>
      <w:marRight w:val="0"/>
      <w:marTop w:val="0"/>
      <w:marBottom w:val="0"/>
      <w:divBdr>
        <w:top w:val="none" w:sz="0" w:space="0" w:color="auto"/>
        <w:left w:val="none" w:sz="0" w:space="0" w:color="auto"/>
        <w:bottom w:val="none" w:sz="0" w:space="0" w:color="auto"/>
        <w:right w:val="none" w:sz="0" w:space="0" w:color="auto"/>
      </w:divBdr>
      <w:divsChild>
        <w:div w:id="9529518">
          <w:marLeft w:val="0"/>
          <w:marRight w:val="0"/>
          <w:marTop w:val="0"/>
          <w:marBottom w:val="0"/>
          <w:divBdr>
            <w:top w:val="none" w:sz="0" w:space="0" w:color="auto"/>
            <w:left w:val="none" w:sz="0" w:space="0" w:color="auto"/>
            <w:bottom w:val="none" w:sz="0" w:space="0" w:color="auto"/>
            <w:right w:val="none" w:sz="0" w:space="0" w:color="auto"/>
          </w:divBdr>
          <w:divsChild>
            <w:div w:id="19553240">
              <w:marLeft w:val="0"/>
              <w:marRight w:val="0"/>
              <w:marTop w:val="0"/>
              <w:marBottom w:val="0"/>
              <w:divBdr>
                <w:top w:val="none" w:sz="0" w:space="0" w:color="auto"/>
                <w:left w:val="none" w:sz="0" w:space="0" w:color="auto"/>
                <w:bottom w:val="none" w:sz="0" w:space="0" w:color="auto"/>
                <w:right w:val="none" w:sz="0" w:space="0" w:color="auto"/>
              </w:divBdr>
              <w:divsChild>
                <w:div w:id="81881776">
                  <w:marLeft w:val="0"/>
                  <w:marRight w:val="0"/>
                  <w:marTop w:val="0"/>
                  <w:marBottom w:val="0"/>
                  <w:divBdr>
                    <w:top w:val="none" w:sz="0" w:space="0" w:color="auto"/>
                    <w:left w:val="none" w:sz="0" w:space="0" w:color="auto"/>
                    <w:bottom w:val="none" w:sz="0" w:space="0" w:color="auto"/>
                    <w:right w:val="none" w:sz="0" w:space="0" w:color="auto"/>
                  </w:divBdr>
                  <w:divsChild>
                    <w:div w:id="53162585">
                      <w:marLeft w:val="0"/>
                      <w:marRight w:val="0"/>
                      <w:marTop w:val="0"/>
                      <w:marBottom w:val="180"/>
                      <w:divBdr>
                        <w:top w:val="none" w:sz="0" w:space="0" w:color="auto"/>
                        <w:left w:val="none" w:sz="0" w:space="0" w:color="auto"/>
                        <w:bottom w:val="none" w:sz="0" w:space="0" w:color="auto"/>
                        <w:right w:val="none" w:sz="0" w:space="0" w:color="auto"/>
                      </w:divBdr>
                    </w:div>
                  </w:divsChild>
                </w:div>
                <w:div w:id="3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5762">
          <w:marLeft w:val="0"/>
          <w:marRight w:val="0"/>
          <w:marTop w:val="0"/>
          <w:marBottom w:val="0"/>
          <w:divBdr>
            <w:top w:val="none" w:sz="0" w:space="0" w:color="auto"/>
            <w:left w:val="none" w:sz="0" w:space="0" w:color="auto"/>
            <w:bottom w:val="none" w:sz="0" w:space="0" w:color="auto"/>
            <w:right w:val="none" w:sz="0" w:space="0" w:color="auto"/>
          </w:divBdr>
          <w:divsChild>
            <w:div w:id="1616979401">
              <w:marLeft w:val="0"/>
              <w:marRight w:val="0"/>
              <w:marTop w:val="0"/>
              <w:marBottom w:val="0"/>
              <w:divBdr>
                <w:top w:val="none" w:sz="0" w:space="0" w:color="auto"/>
                <w:left w:val="none" w:sz="0" w:space="0" w:color="auto"/>
                <w:bottom w:val="none" w:sz="0" w:space="0" w:color="auto"/>
                <w:right w:val="none" w:sz="0" w:space="0" w:color="auto"/>
              </w:divBdr>
              <w:divsChild>
                <w:div w:id="466166654">
                  <w:marLeft w:val="0"/>
                  <w:marRight w:val="0"/>
                  <w:marTop w:val="0"/>
                  <w:marBottom w:val="0"/>
                  <w:divBdr>
                    <w:top w:val="none" w:sz="0" w:space="0" w:color="auto"/>
                    <w:left w:val="none" w:sz="0" w:space="0" w:color="auto"/>
                    <w:bottom w:val="none" w:sz="0" w:space="0" w:color="auto"/>
                    <w:right w:val="none" w:sz="0" w:space="0" w:color="auto"/>
                  </w:divBdr>
                  <w:divsChild>
                    <w:div w:id="2020347115">
                      <w:marLeft w:val="0"/>
                      <w:marRight w:val="0"/>
                      <w:marTop w:val="0"/>
                      <w:marBottom w:val="180"/>
                      <w:divBdr>
                        <w:top w:val="none" w:sz="0" w:space="0" w:color="auto"/>
                        <w:left w:val="none" w:sz="0" w:space="0" w:color="auto"/>
                        <w:bottom w:val="none" w:sz="0" w:space="0" w:color="auto"/>
                        <w:right w:val="none" w:sz="0" w:space="0" w:color="auto"/>
                      </w:divBdr>
                    </w:div>
                  </w:divsChild>
                </w:div>
                <w:div w:id="4818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4780">
          <w:marLeft w:val="0"/>
          <w:marRight w:val="0"/>
          <w:marTop w:val="0"/>
          <w:marBottom w:val="0"/>
          <w:divBdr>
            <w:top w:val="none" w:sz="0" w:space="0" w:color="auto"/>
            <w:left w:val="none" w:sz="0" w:space="0" w:color="auto"/>
            <w:bottom w:val="none" w:sz="0" w:space="0" w:color="auto"/>
            <w:right w:val="none" w:sz="0" w:space="0" w:color="auto"/>
          </w:divBdr>
          <w:divsChild>
            <w:div w:id="734552055">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sChild>
                    <w:div w:id="13729959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79627521">
      <w:bodyDiv w:val="1"/>
      <w:marLeft w:val="0"/>
      <w:marRight w:val="0"/>
      <w:marTop w:val="0"/>
      <w:marBottom w:val="0"/>
      <w:divBdr>
        <w:top w:val="none" w:sz="0" w:space="0" w:color="auto"/>
        <w:left w:val="none" w:sz="0" w:space="0" w:color="auto"/>
        <w:bottom w:val="none" w:sz="0" w:space="0" w:color="auto"/>
        <w:right w:val="none" w:sz="0" w:space="0" w:color="auto"/>
      </w:divBdr>
      <w:divsChild>
        <w:div w:id="1994598222">
          <w:marLeft w:val="0"/>
          <w:marRight w:val="0"/>
          <w:marTop w:val="0"/>
          <w:marBottom w:val="0"/>
          <w:divBdr>
            <w:top w:val="none" w:sz="0" w:space="0" w:color="auto"/>
            <w:left w:val="none" w:sz="0" w:space="0" w:color="auto"/>
            <w:bottom w:val="none" w:sz="0" w:space="0" w:color="auto"/>
            <w:right w:val="none" w:sz="0" w:space="0" w:color="auto"/>
          </w:divBdr>
        </w:div>
        <w:div w:id="570163892">
          <w:marLeft w:val="0"/>
          <w:marRight w:val="0"/>
          <w:marTop w:val="0"/>
          <w:marBottom w:val="0"/>
          <w:divBdr>
            <w:top w:val="none" w:sz="0" w:space="0" w:color="auto"/>
            <w:left w:val="none" w:sz="0" w:space="0" w:color="auto"/>
            <w:bottom w:val="none" w:sz="0" w:space="0" w:color="auto"/>
            <w:right w:val="none" w:sz="0" w:space="0" w:color="auto"/>
          </w:divBdr>
          <w:divsChild>
            <w:div w:id="2063402038">
              <w:marLeft w:val="0"/>
              <w:marRight w:val="0"/>
              <w:marTop w:val="0"/>
              <w:marBottom w:val="0"/>
              <w:divBdr>
                <w:top w:val="none" w:sz="0" w:space="0" w:color="auto"/>
                <w:left w:val="none" w:sz="0" w:space="0" w:color="auto"/>
                <w:bottom w:val="none" w:sz="0" w:space="0" w:color="auto"/>
                <w:right w:val="none" w:sz="0" w:space="0" w:color="auto"/>
              </w:divBdr>
              <w:divsChild>
                <w:div w:id="15690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4697">
      <w:bodyDiv w:val="1"/>
      <w:marLeft w:val="0"/>
      <w:marRight w:val="0"/>
      <w:marTop w:val="0"/>
      <w:marBottom w:val="0"/>
      <w:divBdr>
        <w:top w:val="none" w:sz="0" w:space="0" w:color="auto"/>
        <w:left w:val="none" w:sz="0" w:space="0" w:color="auto"/>
        <w:bottom w:val="none" w:sz="0" w:space="0" w:color="auto"/>
        <w:right w:val="none" w:sz="0" w:space="0" w:color="auto"/>
      </w:divBdr>
      <w:divsChild>
        <w:div w:id="2004307874">
          <w:marLeft w:val="0"/>
          <w:marRight w:val="0"/>
          <w:marTop w:val="0"/>
          <w:marBottom w:val="0"/>
          <w:divBdr>
            <w:top w:val="none" w:sz="0" w:space="0" w:color="auto"/>
            <w:left w:val="none" w:sz="0" w:space="0" w:color="auto"/>
            <w:bottom w:val="none" w:sz="0" w:space="0" w:color="auto"/>
            <w:right w:val="none" w:sz="0" w:space="0" w:color="auto"/>
          </w:divBdr>
        </w:div>
        <w:div w:id="1823277668">
          <w:marLeft w:val="0"/>
          <w:marRight w:val="0"/>
          <w:marTop w:val="0"/>
          <w:marBottom w:val="0"/>
          <w:divBdr>
            <w:top w:val="none" w:sz="0" w:space="0" w:color="auto"/>
            <w:left w:val="none" w:sz="0" w:space="0" w:color="auto"/>
            <w:bottom w:val="none" w:sz="0" w:space="0" w:color="auto"/>
            <w:right w:val="none" w:sz="0" w:space="0" w:color="auto"/>
          </w:divBdr>
          <w:divsChild>
            <w:div w:id="1108041998">
              <w:marLeft w:val="0"/>
              <w:marRight w:val="0"/>
              <w:marTop w:val="0"/>
              <w:marBottom w:val="0"/>
              <w:divBdr>
                <w:top w:val="none" w:sz="0" w:space="0" w:color="auto"/>
                <w:left w:val="none" w:sz="0" w:space="0" w:color="auto"/>
                <w:bottom w:val="none" w:sz="0" w:space="0" w:color="auto"/>
                <w:right w:val="none" w:sz="0" w:space="0" w:color="auto"/>
              </w:divBdr>
              <w:divsChild>
                <w:div w:id="322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135">
      <w:bodyDiv w:val="1"/>
      <w:marLeft w:val="0"/>
      <w:marRight w:val="0"/>
      <w:marTop w:val="0"/>
      <w:marBottom w:val="0"/>
      <w:divBdr>
        <w:top w:val="none" w:sz="0" w:space="0" w:color="auto"/>
        <w:left w:val="none" w:sz="0" w:space="0" w:color="auto"/>
        <w:bottom w:val="none" w:sz="0" w:space="0" w:color="auto"/>
        <w:right w:val="none" w:sz="0" w:space="0" w:color="auto"/>
      </w:divBdr>
      <w:divsChild>
        <w:div w:id="1070926631">
          <w:marLeft w:val="0"/>
          <w:marRight w:val="0"/>
          <w:marTop w:val="0"/>
          <w:marBottom w:val="0"/>
          <w:divBdr>
            <w:top w:val="none" w:sz="0" w:space="0" w:color="auto"/>
            <w:left w:val="none" w:sz="0" w:space="0" w:color="auto"/>
            <w:bottom w:val="none" w:sz="0" w:space="0" w:color="auto"/>
            <w:right w:val="none" w:sz="0" w:space="0" w:color="auto"/>
          </w:divBdr>
        </w:div>
        <w:div w:id="1543516488">
          <w:marLeft w:val="0"/>
          <w:marRight w:val="0"/>
          <w:marTop w:val="0"/>
          <w:marBottom w:val="0"/>
          <w:divBdr>
            <w:top w:val="none" w:sz="0" w:space="0" w:color="auto"/>
            <w:left w:val="none" w:sz="0" w:space="0" w:color="auto"/>
            <w:bottom w:val="none" w:sz="0" w:space="0" w:color="auto"/>
            <w:right w:val="none" w:sz="0" w:space="0" w:color="auto"/>
          </w:divBdr>
          <w:divsChild>
            <w:div w:id="245503473">
              <w:marLeft w:val="0"/>
              <w:marRight w:val="0"/>
              <w:marTop w:val="0"/>
              <w:marBottom w:val="0"/>
              <w:divBdr>
                <w:top w:val="none" w:sz="0" w:space="0" w:color="auto"/>
                <w:left w:val="none" w:sz="0" w:space="0" w:color="auto"/>
                <w:bottom w:val="none" w:sz="0" w:space="0" w:color="auto"/>
                <w:right w:val="none" w:sz="0" w:space="0" w:color="auto"/>
              </w:divBdr>
              <w:divsChild>
                <w:div w:id="1516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9808">
      <w:bodyDiv w:val="1"/>
      <w:marLeft w:val="0"/>
      <w:marRight w:val="0"/>
      <w:marTop w:val="0"/>
      <w:marBottom w:val="0"/>
      <w:divBdr>
        <w:top w:val="none" w:sz="0" w:space="0" w:color="auto"/>
        <w:left w:val="none" w:sz="0" w:space="0" w:color="auto"/>
        <w:bottom w:val="none" w:sz="0" w:space="0" w:color="auto"/>
        <w:right w:val="none" w:sz="0" w:space="0" w:color="auto"/>
      </w:divBdr>
      <w:divsChild>
        <w:div w:id="1449004555">
          <w:marLeft w:val="0"/>
          <w:marRight w:val="0"/>
          <w:marTop w:val="0"/>
          <w:marBottom w:val="0"/>
          <w:divBdr>
            <w:top w:val="none" w:sz="0" w:space="0" w:color="auto"/>
            <w:left w:val="none" w:sz="0" w:space="0" w:color="auto"/>
            <w:bottom w:val="none" w:sz="0" w:space="0" w:color="auto"/>
            <w:right w:val="none" w:sz="0" w:space="0" w:color="auto"/>
          </w:divBdr>
          <w:divsChild>
            <w:div w:id="104155931">
              <w:marLeft w:val="0"/>
              <w:marRight w:val="0"/>
              <w:marTop w:val="0"/>
              <w:marBottom w:val="0"/>
              <w:divBdr>
                <w:top w:val="none" w:sz="0" w:space="0" w:color="auto"/>
                <w:left w:val="none" w:sz="0" w:space="0" w:color="auto"/>
                <w:bottom w:val="none" w:sz="0" w:space="0" w:color="auto"/>
                <w:right w:val="none" w:sz="0" w:space="0" w:color="auto"/>
              </w:divBdr>
              <w:divsChild>
                <w:div w:id="873999550">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20601758">
      <w:bodyDiv w:val="1"/>
      <w:marLeft w:val="0"/>
      <w:marRight w:val="0"/>
      <w:marTop w:val="0"/>
      <w:marBottom w:val="0"/>
      <w:divBdr>
        <w:top w:val="none" w:sz="0" w:space="0" w:color="auto"/>
        <w:left w:val="none" w:sz="0" w:space="0" w:color="auto"/>
        <w:bottom w:val="none" w:sz="0" w:space="0" w:color="auto"/>
        <w:right w:val="none" w:sz="0" w:space="0" w:color="auto"/>
      </w:divBdr>
      <w:divsChild>
        <w:div w:id="2098163962">
          <w:marLeft w:val="0"/>
          <w:marRight w:val="0"/>
          <w:marTop w:val="0"/>
          <w:marBottom w:val="0"/>
          <w:divBdr>
            <w:top w:val="none" w:sz="0" w:space="0" w:color="auto"/>
            <w:left w:val="none" w:sz="0" w:space="0" w:color="auto"/>
            <w:bottom w:val="none" w:sz="0" w:space="0" w:color="auto"/>
            <w:right w:val="none" w:sz="0" w:space="0" w:color="auto"/>
          </w:divBdr>
        </w:div>
        <w:div w:id="398096944">
          <w:marLeft w:val="0"/>
          <w:marRight w:val="0"/>
          <w:marTop w:val="0"/>
          <w:marBottom w:val="0"/>
          <w:divBdr>
            <w:top w:val="none" w:sz="0" w:space="0" w:color="auto"/>
            <w:left w:val="none" w:sz="0" w:space="0" w:color="auto"/>
            <w:bottom w:val="none" w:sz="0" w:space="0" w:color="auto"/>
            <w:right w:val="none" w:sz="0" w:space="0" w:color="auto"/>
          </w:divBdr>
          <w:divsChild>
            <w:div w:id="1869828229">
              <w:marLeft w:val="0"/>
              <w:marRight w:val="0"/>
              <w:marTop w:val="0"/>
              <w:marBottom w:val="0"/>
              <w:divBdr>
                <w:top w:val="none" w:sz="0" w:space="0" w:color="auto"/>
                <w:left w:val="none" w:sz="0" w:space="0" w:color="auto"/>
                <w:bottom w:val="none" w:sz="0" w:space="0" w:color="auto"/>
                <w:right w:val="none" w:sz="0" w:space="0" w:color="auto"/>
              </w:divBdr>
              <w:divsChild>
                <w:div w:id="112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9697">
      <w:bodyDiv w:val="1"/>
      <w:marLeft w:val="0"/>
      <w:marRight w:val="0"/>
      <w:marTop w:val="0"/>
      <w:marBottom w:val="0"/>
      <w:divBdr>
        <w:top w:val="none" w:sz="0" w:space="0" w:color="auto"/>
        <w:left w:val="none" w:sz="0" w:space="0" w:color="auto"/>
        <w:bottom w:val="none" w:sz="0" w:space="0" w:color="auto"/>
        <w:right w:val="none" w:sz="0" w:space="0" w:color="auto"/>
      </w:divBdr>
      <w:divsChild>
        <w:div w:id="1606962032">
          <w:marLeft w:val="0"/>
          <w:marRight w:val="0"/>
          <w:marTop w:val="0"/>
          <w:marBottom w:val="0"/>
          <w:divBdr>
            <w:top w:val="none" w:sz="0" w:space="0" w:color="auto"/>
            <w:left w:val="none" w:sz="0" w:space="0" w:color="auto"/>
            <w:bottom w:val="none" w:sz="0" w:space="0" w:color="auto"/>
            <w:right w:val="none" w:sz="0" w:space="0" w:color="auto"/>
          </w:divBdr>
          <w:divsChild>
            <w:div w:id="1599289350">
              <w:marLeft w:val="0"/>
              <w:marRight w:val="0"/>
              <w:marTop w:val="0"/>
              <w:marBottom w:val="0"/>
              <w:divBdr>
                <w:top w:val="none" w:sz="0" w:space="0" w:color="auto"/>
                <w:left w:val="none" w:sz="0" w:space="0" w:color="auto"/>
                <w:bottom w:val="none" w:sz="0" w:space="0" w:color="auto"/>
                <w:right w:val="none" w:sz="0" w:space="0" w:color="auto"/>
              </w:divBdr>
              <w:divsChild>
                <w:div w:id="777142863">
                  <w:marLeft w:val="0"/>
                  <w:marRight w:val="0"/>
                  <w:marTop w:val="0"/>
                  <w:marBottom w:val="0"/>
                  <w:divBdr>
                    <w:top w:val="none" w:sz="0" w:space="0" w:color="auto"/>
                    <w:left w:val="none" w:sz="0" w:space="0" w:color="auto"/>
                    <w:bottom w:val="none" w:sz="0" w:space="0" w:color="auto"/>
                    <w:right w:val="none" w:sz="0" w:space="0" w:color="auto"/>
                  </w:divBdr>
                  <w:divsChild>
                    <w:div w:id="13410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845">
              <w:marLeft w:val="0"/>
              <w:marRight w:val="0"/>
              <w:marTop w:val="0"/>
              <w:marBottom w:val="0"/>
              <w:divBdr>
                <w:top w:val="none" w:sz="0" w:space="0" w:color="auto"/>
                <w:left w:val="none" w:sz="0" w:space="0" w:color="auto"/>
                <w:bottom w:val="none" w:sz="0" w:space="0" w:color="auto"/>
                <w:right w:val="none" w:sz="0" w:space="0" w:color="auto"/>
              </w:divBdr>
              <w:divsChild>
                <w:div w:id="1787236374">
                  <w:marLeft w:val="0"/>
                  <w:marRight w:val="0"/>
                  <w:marTop w:val="0"/>
                  <w:marBottom w:val="0"/>
                  <w:divBdr>
                    <w:top w:val="none" w:sz="0" w:space="0" w:color="auto"/>
                    <w:left w:val="none" w:sz="0" w:space="0" w:color="auto"/>
                    <w:bottom w:val="none" w:sz="0" w:space="0" w:color="auto"/>
                    <w:right w:val="none" w:sz="0" w:space="0" w:color="auto"/>
                  </w:divBdr>
                  <w:divsChild>
                    <w:div w:id="12540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766">
              <w:marLeft w:val="0"/>
              <w:marRight w:val="0"/>
              <w:marTop w:val="0"/>
              <w:marBottom w:val="0"/>
              <w:divBdr>
                <w:top w:val="none" w:sz="0" w:space="0" w:color="auto"/>
                <w:left w:val="none" w:sz="0" w:space="0" w:color="auto"/>
                <w:bottom w:val="none" w:sz="0" w:space="0" w:color="auto"/>
                <w:right w:val="none" w:sz="0" w:space="0" w:color="auto"/>
              </w:divBdr>
              <w:divsChild>
                <w:div w:id="20054664">
                  <w:marLeft w:val="0"/>
                  <w:marRight w:val="0"/>
                  <w:marTop w:val="0"/>
                  <w:marBottom w:val="0"/>
                  <w:divBdr>
                    <w:top w:val="none" w:sz="0" w:space="0" w:color="auto"/>
                    <w:left w:val="none" w:sz="0" w:space="0" w:color="auto"/>
                    <w:bottom w:val="none" w:sz="0" w:space="0" w:color="auto"/>
                    <w:right w:val="none" w:sz="0" w:space="0" w:color="auto"/>
                  </w:divBdr>
                  <w:divsChild>
                    <w:div w:id="9475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9047">
              <w:marLeft w:val="0"/>
              <w:marRight w:val="0"/>
              <w:marTop w:val="0"/>
              <w:marBottom w:val="0"/>
              <w:divBdr>
                <w:top w:val="none" w:sz="0" w:space="0" w:color="auto"/>
                <w:left w:val="none" w:sz="0" w:space="0" w:color="auto"/>
                <w:bottom w:val="none" w:sz="0" w:space="0" w:color="auto"/>
                <w:right w:val="none" w:sz="0" w:space="0" w:color="auto"/>
              </w:divBdr>
              <w:divsChild>
                <w:div w:id="1323269416">
                  <w:marLeft w:val="0"/>
                  <w:marRight w:val="0"/>
                  <w:marTop w:val="0"/>
                  <w:marBottom w:val="0"/>
                  <w:divBdr>
                    <w:top w:val="none" w:sz="0" w:space="0" w:color="auto"/>
                    <w:left w:val="none" w:sz="0" w:space="0" w:color="auto"/>
                    <w:bottom w:val="none" w:sz="0" w:space="0" w:color="auto"/>
                    <w:right w:val="none" w:sz="0" w:space="0" w:color="auto"/>
                  </w:divBdr>
                  <w:divsChild>
                    <w:div w:id="1899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5716277">
      <w:bodyDiv w:val="1"/>
      <w:marLeft w:val="0"/>
      <w:marRight w:val="0"/>
      <w:marTop w:val="0"/>
      <w:marBottom w:val="0"/>
      <w:divBdr>
        <w:top w:val="none" w:sz="0" w:space="0" w:color="auto"/>
        <w:left w:val="none" w:sz="0" w:space="0" w:color="auto"/>
        <w:bottom w:val="none" w:sz="0" w:space="0" w:color="auto"/>
        <w:right w:val="none" w:sz="0" w:space="0" w:color="auto"/>
      </w:divBdr>
      <w:divsChild>
        <w:div w:id="1658993345">
          <w:marLeft w:val="0"/>
          <w:marRight w:val="0"/>
          <w:marTop w:val="0"/>
          <w:marBottom w:val="720"/>
          <w:divBdr>
            <w:top w:val="none" w:sz="0" w:space="0" w:color="auto"/>
            <w:left w:val="none" w:sz="0" w:space="0" w:color="auto"/>
            <w:bottom w:val="none" w:sz="0" w:space="0" w:color="auto"/>
            <w:right w:val="none" w:sz="0" w:space="0" w:color="auto"/>
          </w:divBdr>
        </w:div>
        <w:div w:id="1723478371">
          <w:marLeft w:val="0"/>
          <w:marRight w:val="0"/>
          <w:marTop w:val="0"/>
          <w:marBottom w:val="0"/>
          <w:divBdr>
            <w:top w:val="none" w:sz="0" w:space="0" w:color="auto"/>
            <w:left w:val="none" w:sz="0" w:space="0" w:color="auto"/>
            <w:bottom w:val="none" w:sz="0" w:space="0" w:color="auto"/>
            <w:right w:val="none" w:sz="0" w:space="0" w:color="auto"/>
          </w:divBdr>
          <w:divsChild>
            <w:div w:id="593979261">
              <w:marLeft w:val="0"/>
              <w:marRight w:val="0"/>
              <w:marTop w:val="0"/>
              <w:marBottom w:val="0"/>
              <w:divBdr>
                <w:top w:val="none" w:sz="0" w:space="0" w:color="auto"/>
                <w:left w:val="none" w:sz="0" w:space="0" w:color="auto"/>
                <w:bottom w:val="none" w:sz="0" w:space="0" w:color="auto"/>
                <w:right w:val="none" w:sz="0" w:space="0" w:color="auto"/>
              </w:divBdr>
              <w:divsChild>
                <w:div w:id="423039812">
                  <w:marLeft w:val="0"/>
                  <w:marRight w:val="0"/>
                  <w:marTop w:val="0"/>
                  <w:marBottom w:val="0"/>
                  <w:divBdr>
                    <w:top w:val="none" w:sz="0" w:space="0" w:color="auto"/>
                    <w:left w:val="none" w:sz="0" w:space="0" w:color="auto"/>
                    <w:bottom w:val="none" w:sz="0" w:space="0" w:color="auto"/>
                    <w:right w:val="none" w:sz="0" w:space="0" w:color="auto"/>
                  </w:divBdr>
                  <w:divsChild>
                    <w:div w:id="1069308862">
                      <w:marLeft w:val="0"/>
                      <w:marRight w:val="0"/>
                      <w:marTop w:val="0"/>
                      <w:marBottom w:val="0"/>
                      <w:divBdr>
                        <w:top w:val="none" w:sz="0" w:space="0" w:color="auto"/>
                        <w:left w:val="none" w:sz="0" w:space="0" w:color="auto"/>
                        <w:bottom w:val="none" w:sz="0" w:space="0" w:color="auto"/>
                        <w:right w:val="none" w:sz="0" w:space="0" w:color="auto"/>
                      </w:divBdr>
                      <w:divsChild>
                        <w:div w:id="454829617">
                          <w:marLeft w:val="0"/>
                          <w:marRight w:val="0"/>
                          <w:marTop w:val="0"/>
                          <w:marBottom w:val="0"/>
                          <w:divBdr>
                            <w:top w:val="none" w:sz="0" w:space="0" w:color="auto"/>
                            <w:left w:val="none" w:sz="0" w:space="0" w:color="auto"/>
                            <w:bottom w:val="none" w:sz="0" w:space="0" w:color="auto"/>
                            <w:right w:val="none" w:sz="0" w:space="0" w:color="auto"/>
                          </w:divBdr>
                        </w:div>
                        <w:div w:id="1855269776">
                          <w:marLeft w:val="0"/>
                          <w:marRight w:val="0"/>
                          <w:marTop w:val="0"/>
                          <w:marBottom w:val="0"/>
                          <w:divBdr>
                            <w:top w:val="none" w:sz="0" w:space="0" w:color="auto"/>
                            <w:left w:val="none" w:sz="0" w:space="0" w:color="auto"/>
                            <w:bottom w:val="none" w:sz="0" w:space="0" w:color="auto"/>
                            <w:right w:val="none" w:sz="0" w:space="0" w:color="auto"/>
                          </w:divBdr>
                          <w:divsChild>
                            <w:div w:id="8426281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6509458">
              <w:marLeft w:val="0"/>
              <w:marRight w:val="0"/>
              <w:marTop w:val="0"/>
              <w:marBottom w:val="0"/>
              <w:divBdr>
                <w:top w:val="none" w:sz="0" w:space="0" w:color="auto"/>
                <w:left w:val="none" w:sz="0" w:space="0" w:color="auto"/>
                <w:bottom w:val="none" w:sz="0" w:space="0" w:color="auto"/>
                <w:right w:val="none" w:sz="0" w:space="0" w:color="auto"/>
              </w:divBdr>
              <w:divsChild>
                <w:div w:id="2026052544">
                  <w:marLeft w:val="0"/>
                  <w:marRight w:val="0"/>
                  <w:marTop w:val="0"/>
                  <w:marBottom w:val="0"/>
                  <w:divBdr>
                    <w:top w:val="none" w:sz="0" w:space="0" w:color="auto"/>
                    <w:left w:val="none" w:sz="0" w:space="0" w:color="auto"/>
                    <w:bottom w:val="none" w:sz="0" w:space="0" w:color="auto"/>
                    <w:right w:val="none" w:sz="0" w:space="0" w:color="auto"/>
                  </w:divBdr>
                  <w:divsChild>
                    <w:div w:id="730150742">
                      <w:marLeft w:val="0"/>
                      <w:marRight w:val="0"/>
                      <w:marTop w:val="0"/>
                      <w:marBottom w:val="0"/>
                      <w:divBdr>
                        <w:top w:val="none" w:sz="0" w:space="0" w:color="auto"/>
                        <w:left w:val="none" w:sz="0" w:space="0" w:color="auto"/>
                        <w:bottom w:val="none" w:sz="0" w:space="0" w:color="auto"/>
                        <w:right w:val="none" w:sz="0" w:space="0" w:color="auto"/>
                      </w:divBdr>
                      <w:divsChild>
                        <w:div w:id="1139344292">
                          <w:marLeft w:val="0"/>
                          <w:marRight w:val="0"/>
                          <w:marTop w:val="0"/>
                          <w:marBottom w:val="0"/>
                          <w:divBdr>
                            <w:top w:val="none" w:sz="0" w:space="0" w:color="auto"/>
                            <w:left w:val="none" w:sz="0" w:space="0" w:color="auto"/>
                            <w:bottom w:val="none" w:sz="0" w:space="0" w:color="auto"/>
                            <w:right w:val="none" w:sz="0" w:space="0" w:color="auto"/>
                          </w:divBdr>
                        </w:div>
                        <w:div w:id="1237473951">
                          <w:marLeft w:val="0"/>
                          <w:marRight w:val="0"/>
                          <w:marTop w:val="0"/>
                          <w:marBottom w:val="0"/>
                          <w:divBdr>
                            <w:top w:val="none" w:sz="0" w:space="0" w:color="auto"/>
                            <w:left w:val="none" w:sz="0" w:space="0" w:color="auto"/>
                            <w:bottom w:val="none" w:sz="0" w:space="0" w:color="auto"/>
                            <w:right w:val="none" w:sz="0" w:space="0" w:color="auto"/>
                          </w:divBdr>
                          <w:divsChild>
                            <w:div w:id="789515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09093972">
              <w:marLeft w:val="0"/>
              <w:marRight w:val="0"/>
              <w:marTop w:val="0"/>
              <w:marBottom w:val="0"/>
              <w:divBdr>
                <w:top w:val="none" w:sz="0" w:space="0" w:color="auto"/>
                <w:left w:val="none" w:sz="0" w:space="0" w:color="auto"/>
                <w:bottom w:val="none" w:sz="0" w:space="0" w:color="auto"/>
                <w:right w:val="none" w:sz="0" w:space="0" w:color="auto"/>
              </w:divBdr>
              <w:divsChild>
                <w:div w:id="611398597">
                  <w:marLeft w:val="0"/>
                  <w:marRight w:val="0"/>
                  <w:marTop w:val="0"/>
                  <w:marBottom w:val="0"/>
                  <w:divBdr>
                    <w:top w:val="none" w:sz="0" w:space="0" w:color="auto"/>
                    <w:left w:val="none" w:sz="0" w:space="0" w:color="auto"/>
                    <w:bottom w:val="none" w:sz="0" w:space="0" w:color="auto"/>
                    <w:right w:val="none" w:sz="0" w:space="0" w:color="auto"/>
                  </w:divBdr>
                  <w:divsChild>
                    <w:div w:id="325547971">
                      <w:marLeft w:val="0"/>
                      <w:marRight w:val="0"/>
                      <w:marTop w:val="0"/>
                      <w:marBottom w:val="0"/>
                      <w:divBdr>
                        <w:top w:val="none" w:sz="0" w:space="0" w:color="auto"/>
                        <w:left w:val="none" w:sz="0" w:space="0" w:color="auto"/>
                        <w:bottom w:val="none" w:sz="0" w:space="0" w:color="auto"/>
                        <w:right w:val="none" w:sz="0" w:space="0" w:color="auto"/>
                      </w:divBdr>
                      <w:divsChild>
                        <w:div w:id="1382366575">
                          <w:marLeft w:val="0"/>
                          <w:marRight w:val="0"/>
                          <w:marTop w:val="0"/>
                          <w:marBottom w:val="0"/>
                          <w:divBdr>
                            <w:top w:val="none" w:sz="0" w:space="0" w:color="auto"/>
                            <w:left w:val="none" w:sz="0" w:space="0" w:color="auto"/>
                            <w:bottom w:val="none" w:sz="0" w:space="0" w:color="auto"/>
                            <w:right w:val="none" w:sz="0" w:space="0" w:color="auto"/>
                          </w:divBdr>
                        </w:div>
                        <w:div w:id="1453817635">
                          <w:marLeft w:val="0"/>
                          <w:marRight w:val="0"/>
                          <w:marTop w:val="0"/>
                          <w:marBottom w:val="0"/>
                          <w:divBdr>
                            <w:top w:val="none" w:sz="0" w:space="0" w:color="auto"/>
                            <w:left w:val="none" w:sz="0" w:space="0" w:color="auto"/>
                            <w:bottom w:val="none" w:sz="0" w:space="0" w:color="auto"/>
                            <w:right w:val="none" w:sz="0" w:space="0" w:color="auto"/>
                          </w:divBdr>
                          <w:divsChild>
                            <w:div w:id="1590888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60795950">
              <w:marLeft w:val="0"/>
              <w:marRight w:val="0"/>
              <w:marTop w:val="0"/>
              <w:marBottom w:val="0"/>
              <w:divBdr>
                <w:top w:val="none" w:sz="0" w:space="0" w:color="auto"/>
                <w:left w:val="none" w:sz="0" w:space="0" w:color="auto"/>
                <w:bottom w:val="none" w:sz="0" w:space="0" w:color="auto"/>
                <w:right w:val="none" w:sz="0" w:space="0" w:color="auto"/>
              </w:divBdr>
              <w:divsChild>
                <w:div w:id="470296369">
                  <w:marLeft w:val="0"/>
                  <w:marRight w:val="0"/>
                  <w:marTop w:val="0"/>
                  <w:marBottom w:val="0"/>
                  <w:divBdr>
                    <w:top w:val="none" w:sz="0" w:space="0" w:color="auto"/>
                    <w:left w:val="none" w:sz="0" w:space="0" w:color="auto"/>
                    <w:bottom w:val="none" w:sz="0" w:space="0" w:color="auto"/>
                    <w:right w:val="none" w:sz="0" w:space="0" w:color="auto"/>
                  </w:divBdr>
                  <w:divsChild>
                    <w:div w:id="2006545874">
                      <w:marLeft w:val="0"/>
                      <w:marRight w:val="0"/>
                      <w:marTop w:val="0"/>
                      <w:marBottom w:val="0"/>
                      <w:divBdr>
                        <w:top w:val="none" w:sz="0" w:space="0" w:color="auto"/>
                        <w:left w:val="none" w:sz="0" w:space="0" w:color="auto"/>
                        <w:bottom w:val="none" w:sz="0" w:space="0" w:color="auto"/>
                        <w:right w:val="none" w:sz="0" w:space="0" w:color="auto"/>
                      </w:divBdr>
                      <w:divsChild>
                        <w:div w:id="1501920750">
                          <w:marLeft w:val="0"/>
                          <w:marRight w:val="0"/>
                          <w:marTop w:val="0"/>
                          <w:marBottom w:val="0"/>
                          <w:divBdr>
                            <w:top w:val="none" w:sz="0" w:space="0" w:color="auto"/>
                            <w:left w:val="none" w:sz="0" w:space="0" w:color="auto"/>
                            <w:bottom w:val="none" w:sz="0" w:space="0" w:color="auto"/>
                            <w:right w:val="none" w:sz="0" w:space="0" w:color="auto"/>
                          </w:divBdr>
                        </w:div>
                        <w:div w:id="1587838851">
                          <w:marLeft w:val="0"/>
                          <w:marRight w:val="0"/>
                          <w:marTop w:val="0"/>
                          <w:marBottom w:val="0"/>
                          <w:divBdr>
                            <w:top w:val="none" w:sz="0" w:space="0" w:color="auto"/>
                            <w:left w:val="none" w:sz="0" w:space="0" w:color="auto"/>
                            <w:bottom w:val="none" w:sz="0" w:space="0" w:color="auto"/>
                            <w:right w:val="none" w:sz="0" w:space="0" w:color="auto"/>
                          </w:divBdr>
                          <w:divsChild>
                            <w:div w:id="8156850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11101209">
              <w:marLeft w:val="0"/>
              <w:marRight w:val="0"/>
              <w:marTop w:val="0"/>
              <w:marBottom w:val="0"/>
              <w:divBdr>
                <w:top w:val="none" w:sz="0" w:space="0" w:color="auto"/>
                <w:left w:val="none" w:sz="0" w:space="0" w:color="auto"/>
                <w:bottom w:val="none" w:sz="0" w:space="0" w:color="auto"/>
                <w:right w:val="none" w:sz="0" w:space="0" w:color="auto"/>
              </w:divBdr>
              <w:divsChild>
                <w:div w:id="785850983">
                  <w:marLeft w:val="0"/>
                  <w:marRight w:val="0"/>
                  <w:marTop w:val="0"/>
                  <w:marBottom w:val="0"/>
                  <w:divBdr>
                    <w:top w:val="none" w:sz="0" w:space="0" w:color="auto"/>
                    <w:left w:val="none" w:sz="0" w:space="0" w:color="auto"/>
                    <w:bottom w:val="none" w:sz="0" w:space="0" w:color="auto"/>
                    <w:right w:val="none" w:sz="0" w:space="0" w:color="auto"/>
                  </w:divBdr>
                  <w:divsChild>
                    <w:div w:id="164056484">
                      <w:marLeft w:val="0"/>
                      <w:marRight w:val="0"/>
                      <w:marTop w:val="0"/>
                      <w:marBottom w:val="0"/>
                      <w:divBdr>
                        <w:top w:val="none" w:sz="0" w:space="0" w:color="auto"/>
                        <w:left w:val="none" w:sz="0" w:space="0" w:color="auto"/>
                        <w:bottom w:val="none" w:sz="0" w:space="0" w:color="auto"/>
                        <w:right w:val="none" w:sz="0" w:space="0" w:color="auto"/>
                      </w:divBdr>
                      <w:divsChild>
                        <w:div w:id="656761656">
                          <w:marLeft w:val="0"/>
                          <w:marRight w:val="0"/>
                          <w:marTop w:val="0"/>
                          <w:marBottom w:val="0"/>
                          <w:divBdr>
                            <w:top w:val="none" w:sz="0" w:space="0" w:color="auto"/>
                            <w:left w:val="none" w:sz="0" w:space="0" w:color="auto"/>
                            <w:bottom w:val="none" w:sz="0" w:space="0" w:color="auto"/>
                            <w:right w:val="none" w:sz="0" w:space="0" w:color="auto"/>
                          </w:divBdr>
                        </w:div>
                        <w:div w:id="1983582052">
                          <w:marLeft w:val="0"/>
                          <w:marRight w:val="0"/>
                          <w:marTop w:val="0"/>
                          <w:marBottom w:val="0"/>
                          <w:divBdr>
                            <w:top w:val="none" w:sz="0" w:space="0" w:color="auto"/>
                            <w:left w:val="none" w:sz="0" w:space="0" w:color="auto"/>
                            <w:bottom w:val="none" w:sz="0" w:space="0" w:color="auto"/>
                            <w:right w:val="none" w:sz="0" w:space="0" w:color="auto"/>
                          </w:divBdr>
                          <w:divsChild>
                            <w:div w:id="2710172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28442092">
              <w:marLeft w:val="0"/>
              <w:marRight w:val="0"/>
              <w:marTop w:val="0"/>
              <w:marBottom w:val="0"/>
              <w:divBdr>
                <w:top w:val="none" w:sz="0" w:space="0" w:color="auto"/>
                <w:left w:val="none" w:sz="0" w:space="0" w:color="auto"/>
                <w:bottom w:val="none" w:sz="0" w:space="0" w:color="auto"/>
                <w:right w:val="none" w:sz="0" w:space="0" w:color="auto"/>
              </w:divBdr>
              <w:divsChild>
                <w:div w:id="1859268684">
                  <w:marLeft w:val="0"/>
                  <w:marRight w:val="0"/>
                  <w:marTop w:val="0"/>
                  <w:marBottom w:val="0"/>
                  <w:divBdr>
                    <w:top w:val="none" w:sz="0" w:space="0" w:color="auto"/>
                    <w:left w:val="none" w:sz="0" w:space="0" w:color="auto"/>
                    <w:bottom w:val="none" w:sz="0" w:space="0" w:color="auto"/>
                    <w:right w:val="none" w:sz="0" w:space="0" w:color="auto"/>
                  </w:divBdr>
                  <w:divsChild>
                    <w:div w:id="2070567595">
                      <w:marLeft w:val="0"/>
                      <w:marRight w:val="0"/>
                      <w:marTop w:val="0"/>
                      <w:marBottom w:val="0"/>
                      <w:divBdr>
                        <w:top w:val="none" w:sz="0" w:space="0" w:color="auto"/>
                        <w:left w:val="none" w:sz="0" w:space="0" w:color="auto"/>
                        <w:bottom w:val="none" w:sz="0" w:space="0" w:color="auto"/>
                        <w:right w:val="none" w:sz="0" w:space="0" w:color="auto"/>
                      </w:divBdr>
                      <w:divsChild>
                        <w:div w:id="1184979933">
                          <w:marLeft w:val="0"/>
                          <w:marRight w:val="0"/>
                          <w:marTop w:val="0"/>
                          <w:marBottom w:val="0"/>
                          <w:divBdr>
                            <w:top w:val="none" w:sz="0" w:space="0" w:color="auto"/>
                            <w:left w:val="none" w:sz="0" w:space="0" w:color="auto"/>
                            <w:bottom w:val="none" w:sz="0" w:space="0" w:color="auto"/>
                            <w:right w:val="none" w:sz="0" w:space="0" w:color="auto"/>
                          </w:divBdr>
                        </w:div>
                        <w:div w:id="1958877389">
                          <w:marLeft w:val="0"/>
                          <w:marRight w:val="0"/>
                          <w:marTop w:val="0"/>
                          <w:marBottom w:val="0"/>
                          <w:divBdr>
                            <w:top w:val="none" w:sz="0" w:space="0" w:color="auto"/>
                            <w:left w:val="none" w:sz="0" w:space="0" w:color="auto"/>
                            <w:bottom w:val="none" w:sz="0" w:space="0" w:color="auto"/>
                            <w:right w:val="none" w:sz="0" w:space="0" w:color="auto"/>
                          </w:divBdr>
                          <w:divsChild>
                            <w:div w:id="12099998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64109219">
              <w:marLeft w:val="0"/>
              <w:marRight w:val="0"/>
              <w:marTop w:val="0"/>
              <w:marBottom w:val="0"/>
              <w:divBdr>
                <w:top w:val="none" w:sz="0" w:space="0" w:color="auto"/>
                <w:left w:val="none" w:sz="0" w:space="0" w:color="auto"/>
                <w:bottom w:val="none" w:sz="0" w:space="0" w:color="auto"/>
                <w:right w:val="none" w:sz="0" w:space="0" w:color="auto"/>
              </w:divBdr>
              <w:divsChild>
                <w:div w:id="2063093601">
                  <w:marLeft w:val="0"/>
                  <w:marRight w:val="0"/>
                  <w:marTop w:val="0"/>
                  <w:marBottom w:val="0"/>
                  <w:divBdr>
                    <w:top w:val="none" w:sz="0" w:space="0" w:color="auto"/>
                    <w:left w:val="none" w:sz="0" w:space="0" w:color="auto"/>
                    <w:bottom w:val="none" w:sz="0" w:space="0" w:color="auto"/>
                    <w:right w:val="none" w:sz="0" w:space="0" w:color="auto"/>
                  </w:divBdr>
                  <w:divsChild>
                    <w:div w:id="1805537185">
                      <w:marLeft w:val="0"/>
                      <w:marRight w:val="0"/>
                      <w:marTop w:val="0"/>
                      <w:marBottom w:val="0"/>
                      <w:divBdr>
                        <w:top w:val="none" w:sz="0" w:space="0" w:color="auto"/>
                        <w:left w:val="none" w:sz="0" w:space="0" w:color="auto"/>
                        <w:bottom w:val="none" w:sz="0" w:space="0" w:color="auto"/>
                        <w:right w:val="none" w:sz="0" w:space="0" w:color="auto"/>
                      </w:divBdr>
                      <w:divsChild>
                        <w:div w:id="1861159742">
                          <w:marLeft w:val="0"/>
                          <w:marRight w:val="0"/>
                          <w:marTop w:val="0"/>
                          <w:marBottom w:val="0"/>
                          <w:divBdr>
                            <w:top w:val="none" w:sz="0" w:space="0" w:color="auto"/>
                            <w:left w:val="none" w:sz="0" w:space="0" w:color="auto"/>
                            <w:bottom w:val="none" w:sz="0" w:space="0" w:color="auto"/>
                            <w:right w:val="none" w:sz="0" w:space="0" w:color="auto"/>
                          </w:divBdr>
                        </w:div>
                        <w:div w:id="2038462061">
                          <w:marLeft w:val="0"/>
                          <w:marRight w:val="0"/>
                          <w:marTop w:val="0"/>
                          <w:marBottom w:val="0"/>
                          <w:divBdr>
                            <w:top w:val="none" w:sz="0" w:space="0" w:color="auto"/>
                            <w:left w:val="none" w:sz="0" w:space="0" w:color="auto"/>
                            <w:bottom w:val="none" w:sz="0" w:space="0" w:color="auto"/>
                            <w:right w:val="none" w:sz="0" w:space="0" w:color="auto"/>
                          </w:divBdr>
                          <w:divsChild>
                            <w:div w:id="13930400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36168358">
              <w:marLeft w:val="0"/>
              <w:marRight w:val="0"/>
              <w:marTop w:val="0"/>
              <w:marBottom w:val="0"/>
              <w:divBdr>
                <w:top w:val="none" w:sz="0" w:space="0" w:color="auto"/>
                <w:left w:val="none" w:sz="0" w:space="0" w:color="auto"/>
                <w:bottom w:val="none" w:sz="0" w:space="0" w:color="auto"/>
                <w:right w:val="none" w:sz="0" w:space="0" w:color="auto"/>
              </w:divBdr>
              <w:divsChild>
                <w:div w:id="691684920">
                  <w:marLeft w:val="0"/>
                  <w:marRight w:val="0"/>
                  <w:marTop w:val="0"/>
                  <w:marBottom w:val="0"/>
                  <w:divBdr>
                    <w:top w:val="none" w:sz="0" w:space="0" w:color="auto"/>
                    <w:left w:val="none" w:sz="0" w:space="0" w:color="auto"/>
                    <w:bottom w:val="none" w:sz="0" w:space="0" w:color="auto"/>
                    <w:right w:val="none" w:sz="0" w:space="0" w:color="auto"/>
                  </w:divBdr>
                  <w:divsChild>
                    <w:div w:id="1494758855">
                      <w:marLeft w:val="0"/>
                      <w:marRight w:val="0"/>
                      <w:marTop w:val="0"/>
                      <w:marBottom w:val="0"/>
                      <w:divBdr>
                        <w:top w:val="none" w:sz="0" w:space="0" w:color="auto"/>
                        <w:left w:val="none" w:sz="0" w:space="0" w:color="auto"/>
                        <w:bottom w:val="none" w:sz="0" w:space="0" w:color="auto"/>
                        <w:right w:val="none" w:sz="0" w:space="0" w:color="auto"/>
                      </w:divBdr>
                      <w:divsChild>
                        <w:div w:id="506020287">
                          <w:marLeft w:val="0"/>
                          <w:marRight w:val="0"/>
                          <w:marTop w:val="0"/>
                          <w:marBottom w:val="0"/>
                          <w:divBdr>
                            <w:top w:val="none" w:sz="0" w:space="0" w:color="auto"/>
                            <w:left w:val="none" w:sz="0" w:space="0" w:color="auto"/>
                            <w:bottom w:val="none" w:sz="0" w:space="0" w:color="auto"/>
                            <w:right w:val="none" w:sz="0" w:space="0" w:color="auto"/>
                          </w:divBdr>
                        </w:div>
                        <w:div w:id="1168252399">
                          <w:marLeft w:val="0"/>
                          <w:marRight w:val="0"/>
                          <w:marTop w:val="0"/>
                          <w:marBottom w:val="0"/>
                          <w:divBdr>
                            <w:top w:val="none" w:sz="0" w:space="0" w:color="auto"/>
                            <w:left w:val="none" w:sz="0" w:space="0" w:color="auto"/>
                            <w:bottom w:val="none" w:sz="0" w:space="0" w:color="auto"/>
                            <w:right w:val="none" w:sz="0" w:space="0" w:color="auto"/>
                          </w:divBdr>
                          <w:divsChild>
                            <w:div w:id="17289168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14089040">
              <w:marLeft w:val="0"/>
              <w:marRight w:val="0"/>
              <w:marTop w:val="0"/>
              <w:marBottom w:val="0"/>
              <w:divBdr>
                <w:top w:val="none" w:sz="0" w:space="0" w:color="auto"/>
                <w:left w:val="none" w:sz="0" w:space="0" w:color="auto"/>
                <w:bottom w:val="none" w:sz="0" w:space="0" w:color="auto"/>
                <w:right w:val="none" w:sz="0" w:space="0" w:color="auto"/>
              </w:divBdr>
              <w:divsChild>
                <w:div w:id="1802920151">
                  <w:marLeft w:val="0"/>
                  <w:marRight w:val="0"/>
                  <w:marTop w:val="0"/>
                  <w:marBottom w:val="0"/>
                  <w:divBdr>
                    <w:top w:val="none" w:sz="0" w:space="0" w:color="auto"/>
                    <w:left w:val="none" w:sz="0" w:space="0" w:color="auto"/>
                    <w:bottom w:val="none" w:sz="0" w:space="0" w:color="auto"/>
                    <w:right w:val="none" w:sz="0" w:space="0" w:color="auto"/>
                  </w:divBdr>
                  <w:divsChild>
                    <w:div w:id="991372337">
                      <w:marLeft w:val="0"/>
                      <w:marRight w:val="0"/>
                      <w:marTop w:val="0"/>
                      <w:marBottom w:val="0"/>
                      <w:divBdr>
                        <w:top w:val="none" w:sz="0" w:space="0" w:color="auto"/>
                        <w:left w:val="none" w:sz="0" w:space="0" w:color="auto"/>
                        <w:bottom w:val="none" w:sz="0" w:space="0" w:color="auto"/>
                        <w:right w:val="none" w:sz="0" w:space="0" w:color="auto"/>
                      </w:divBdr>
                      <w:divsChild>
                        <w:div w:id="329799511">
                          <w:marLeft w:val="0"/>
                          <w:marRight w:val="0"/>
                          <w:marTop w:val="0"/>
                          <w:marBottom w:val="0"/>
                          <w:divBdr>
                            <w:top w:val="none" w:sz="0" w:space="0" w:color="auto"/>
                            <w:left w:val="none" w:sz="0" w:space="0" w:color="auto"/>
                            <w:bottom w:val="none" w:sz="0" w:space="0" w:color="auto"/>
                            <w:right w:val="none" w:sz="0" w:space="0" w:color="auto"/>
                          </w:divBdr>
                        </w:div>
                        <w:div w:id="847525012">
                          <w:marLeft w:val="0"/>
                          <w:marRight w:val="0"/>
                          <w:marTop w:val="0"/>
                          <w:marBottom w:val="0"/>
                          <w:divBdr>
                            <w:top w:val="none" w:sz="0" w:space="0" w:color="auto"/>
                            <w:left w:val="none" w:sz="0" w:space="0" w:color="auto"/>
                            <w:bottom w:val="none" w:sz="0" w:space="0" w:color="auto"/>
                            <w:right w:val="none" w:sz="0" w:space="0" w:color="auto"/>
                          </w:divBdr>
                          <w:divsChild>
                            <w:div w:id="13667574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15372109">
              <w:marLeft w:val="0"/>
              <w:marRight w:val="0"/>
              <w:marTop w:val="0"/>
              <w:marBottom w:val="0"/>
              <w:divBdr>
                <w:top w:val="none" w:sz="0" w:space="0" w:color="auto"/>
                <w:left w:val="none" w:sz="0" w:space="0" w:color="auto"/>
                <w:bottom w:val="none" w:sz="0" w:space="0" w:color="auto"/>
                <w:right w:val="none" w:sz="0" w:space="0" w:color="auto"/>
              </w:divBdr>
              <w:divsChild>
                <w:div w:id="1661733629">
                  <w:marLeft w:val="0"/>
                  <w:marRight w:val="0"/>
                  <w:marTop w:val="0"/>
                  <w:marBottom w:val="0"/>
                  <w:divBdr>
                    <w:top w:val="none" w:sz="0" w:space="0" w:color="auto"/>
                    <w:left w:val="none" w:sz="0" w:space="0" w:color="auto"/>
                    <w:bottom w:val="none" w:sz="0" w:space="0" w:color="auto"/>
                    <w:right w:val="none" w:sz="0" w:space="0" w:color="auto"/>
                  </w:divBdr>
                  <w:divsChild>
                    <w:div w:id="1093283419">
                      <w:marLeft w:val="0"/>
                      <w:marRight w:val="0"/>
                      <w:marTop w:val="0"/>
                      <w:marBottom w:val="0"/>
                      <w:divBdr>
                        <w:top w:val="none" w:sz="0" w:space="0" w:color="auto"/>
                        <w:left w:val="none" w:sz="0" w:space="0" w:color="auto"/>
                        <w:bottom w:val="none" w:sz="0" w:space="0" w:color="auto"/>
                        <w:right w:val="none" w:sz="0" w:space="0" w:color="auto"/>
                      </w:divBdr>
                      <w:divsChild>
                        <w:div w:id="1979022828">
                          <w:marLeft w:val="0"/>
                          <w:marRight w:val="0"/>
                          <w:marTop w:val="0"/>
                          <w:marBottom w:val="0"/>
                          <w:divBdr>
                            <w:top w:val="none" w:sz="0" w:space="0" w:color="auto"/>
                            <w:left w:val="none" w:sz="0" w:space="0" w:color="auto"/>
                            <w:bottom w:val="none" w:sz="0" w:space="0" w:color="auto"/>
                            <w:right w:val="none" w:sz="0" w:space="0" w:color="auto"/>
                          </w:divBdr>
                        </w:div>
                        <w:div w:id="404496675">
                          <w:marLeft w:val="0"/>
                          <w:marRight w:val="0"/>
                          <w:marTop w:val="0"/>
                          <w:marBottom w:val="0"/>
                          <w:divBdr>
                            <w:top w:val="none" w:sz="0" w:space="0" w:color="auto"/>
                            <w:left w:val="none" w:sz="0" w:space="0" w:color="auto"/>
                            <w:bottom w:val="none" w:sz="0" w:space="0" w:color="auto"/>
                            <w:right w:val="none" w:sz="0" w:space="0" w:color="auto"/>
                          </w:divBdr>
                          <w:divsChild>
                            <w:div w:id="19975669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9259520">
              <w:marLeft w:val="0"/>
              <w:marRight w:val="0"/>
              <w:marTop w:val="0"/>
              <w:marBottom w:val="0"/>
              <w:divBdr>
                <w:top w:val="none" w:sz="0" w:space="0" w:color="auto"/>
                <w:left w:val="none" w:sz="0" w:space="0" w:color="auto"/>
                <w:bottom w:val="none" w:sz="0" w:space="0" w:color="auto"/>
                <w:right w:val="none" w:sz="0" w:space="0" w:color="auto"/>
              </w:divBdr>
              <w:divsChild>
                <w:div w:id="241835363">
                  <w:marLeft w:val="0"/>
                  <w:marRight w:val="0"/>
                  <w:marTop w:val="0"/>
                  <w:marBottom w:val="0"/>
                  <w:divBdr>
                    <w:top w:val="none" w:sz="0" w:space="0" w:color="auto"/>
                    <w:left w:val="none" w:sz="0" w:space="0" w:color="auto"/>
                    <w:bottom w:val="none" w:sz="0" w:space="0" w:color="auto"/>
                    <w:right w:val="none" w:sz="0" w:space="0" w:color="auto"/>
                  </w:divBdr>
                  <w:divsChild>
                    <w:div w:id="1313559144">
                      <w:marLeft w:val="0"/>
                      <w:marRight w:val="0"/>
                      <w:marTop w:val="0"/>
                      <w:marBottom w:val="0"/>
                      <w:divBdr>
                        <w:top w:val="none" w:sz="0" w:space="0" w:color="auto"/>
                        <w:left w:val="none" w:sz="0" w:space="0" w:color="auto"/>
                        <w:bottom w:val="none" w:sz="0" w:space="0" w:color="auto"/>
                        <w:right w:val="none" w:sz="0" w:space="0" w:color="auto"/>
                      </w:divBdr>
                      <w:divsChild>
                        <w:div w:id="135725553">
                          <w:marLeft w:val="0"/>
                          <w:marRight w:val="0"/>
                          <w:marTop w:val="0"/>
                          <w:marBottom w:val="0"/>
                          <w:divBdr>
                            <w:top w:val="none" w:sz="0" w:space="0" w:color="auto"/>
                            <w:left w:val="none" w:sz="0" w:space="0" w:color="auto"/>
                            <w:bottom w:val="none" w:sz="0" w:space="0" w:color="auto"/>
                            <w:right w:val="none" w:sz="0" w:space="0" w:color="auto"/>
                          </w:divBdr>
                        </w:div>
                        <w:div w:id="941645669">
                          <w:marLeft w:val="0"/>
                          <w:marRight w:val="0"/>
                          <w:marTop w:val="0"/>
                          <w:marBottom w:val="0"/>
                          <w:divBdr>
                            <w:top w:val="none" w:sz="0" w:space="0" w:color="auto"/>
                            <w:left w:val="none" w:sz="0" w:space="0" w:color="auto"/>
                            <w:bottom w:val="none" w:sz="0" w:space="0" w:color="auto"/>
                            <w:right w:val="none" w:sz="0" w:space="0" w:color="auto"/>
                          </w:divBdr>
                          <w:divsChild>
                            <w:div w:id="414418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44305120">
              <w:marLeft w:val="0"/>
              <w:marRight w:val="0"/>
              <w:marTop w:val="0"/>
              <w:marBottom w:val="0"/>
              <w:divBdr>
                <w:top w:val="none" w:sz="0" w:space="0" w:color="auto"/>
                <w:left w:val="none" w:sz="0" w:space="0" w:color="auto"/>
                <w:bottom w:val="none" w:sz="0" w:space="0" w:color="auto"/>
                <w:right w:val="none" w:sz="0" w:space="0" w:color="auto"/>
              </w:divBdr>
              <w:divsChild>
                <w:div w:id="16985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820">
      <w:bodyDiv w:val="1"/>
      <w:marLeft w:val="0"/>
      <w:marRight w:val="0"/>
      <w:marTop w:val="0"/>
      <w:marBottom w:val="0"/>
      <w:divBdr>
        <w:top w:val="none" w:sz="0" w:space="0" w:color="auto"/>
        <w:left w:val="none" w:sz="0" w:space="0" w:color="auto"/>
        <w:bottom w:val="none" w:sz="0" w:space="0" w:color="auto"/>
        <w:right w:val="none" w:sz="0" w:space="0" w:color="auto"/>
      </w:divBdr>
      <w:divsChild>
        <w:div w:id="1598559601">
          <w:marLeft w:val="0"/>
          <w:marRight w:val="0"/>
          <w:marTop w:val="0"/>
          <w:marBottom w:val="0"/>
          <w:divBdr>
            <w:top w:val="none" w:sz="0" w:space="0" w:color="auto"/>
            <w:left w:val="none" w:sz="0" w:space="0" w:color="auto"/>
            <w:bottom w:val="none" w:sz="0" w:space="0" w:color="auto"/>
            <w:right w:val="none" w:sz="0" w:space="0" w:color="auto"/>
          </w:divBdr>
          <w:divsChild>
            <w:div w:id="270017094">
              <w:marLeft w:val="0"/>
              <w:marRight w:val="0"/>
              <w:marTop w:val="0"/>
              <w:marBottom w:val="180"/>
              <w:divBdr>
                <w:top w:val="none" w:sz="0" w:space="0" w:color="auto"/>
                <w:left w:val="none" w:sz="0" w:space="0" w:color="auto"/>
                <w:bottom w:val="none" w:sz="0" w:space="0" w:color="auto"/>
                <w:right w:val="none" w:sz="0" w:space="0" w:color="auto"/>
              </w:divBdr>
            </w:div>
          </w:divsChild>
        </w:div>
        <w:div w:id="1049499354">
          <w:marLeft w:val="0"/>
          <w:marRight w:val="0"/>
          <w:marTop w:val="0"/>
          <w:marBottom w:val="0"/>
          <w:divBdr>
            <w:top w:val="none" w:sz="0" w:space="0" w:color="auto"/>
            <w:left w:val="none" w:sz="0" w:space="0" w:color="auto"/>
            <w:bottom w:val="none" w:sz="0" w:space="0" w:color="auto"/>
            <w:right w:val="none" w:sz="0" w:space="0" w:color="auto"/>
          </w:divBdr>
          <w:divsChild>
            <w:div w:id="1567719224">
              <w:marLeft w:val="0"/>
              <w:marRight w:val="0"/>
              <w:marTop w:val="0"/>
              <w:marBottom w:val="0"/>
              <w:divBdr>
                <w:top w:val="none" w:sz="0" w:space="0" w:color="auto"/>
                <w:left w:val="none" w:sz="0" w:space="0" w:color="auto"/>
                <w:bottom w:val="none" w:sz="0" w:space="0" w:color="auto"/>
                <w:right w:val="none" w:sz="0" w:space="0" w:color="auto"/>
              </w:divBdr>
              <w:divsChild>
                <w:div w:id="381901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3604586">
      <w:bodyDiv w:val="1"/>
      <w:marLeft w:val="0"/>
      <w:marRight w:val="0"/>
      <w:marTop w:val="0"/>
      <w:marBottom w:val="0"/>
      <w:divBdr>
        <w:top w:val="none" w:sz="0" w:space="0" w:color="auto"/>
        <w:left w:val="none" w:sz="0" w:space="0" w:color="auto"/>
        <w:bottom w:val="none" w:sz="0" w:space="0" w:color="auto"/>
        <w:right w:val="none" w:sz="0" w:space="0" w:color="auto"/>
      </w:divBdr>
      <w:divsChild>
        <w:div w:id="902831988">
          <w:marLeft w:val="0"/>
          <w:marRight w:val="225"/>
          <w:marTop w:val="0"/>
          <w:marBottom w:val="0"/>
          <w:divBdr>
            <w:top w:val="none" w:sz="0" w:space="0" w:color="auto"/>
            <w:left w:val="none" w:sz="0" w:space="0" w:color="auto"/>
            <w:bottom w:val="none" w:sz="0" w:space="0" w:color="auto"/>
            <w:right w:val="none" w:sz="0" w:space="0" w:color="auto"/>
          </w:divBdr>
        </w:div>
      </w:divsChild>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97197">
      <w:bodyDiv w:val="1"/>
      <w:marLeft w:val="0"/>
      <w:marRight w:val="0"/>
      <w:marTop w:val="0"/>
      <w:marBottom w:val="0"/>
      <w:divBdr>
        <w:top w:val="none" w:sz="0" w:space="0" w:color="auto"/>
        <w:left w:val="none" w:sz="0" w:space="0" w:color="auto"/>
        <w:bottom w:val="none" w:sz="0" w:space="0" w:color="auto"/>
        <w:right w:val="none" w:sz="0" w:space="0" w:color="auto"/>
      </w:divBdr>
      <w:divsChild>
        <w:div w:id="31030976">
          <w:marLeft w:val="0"/>
          <w:marRight w:val="0"/>
          <w:marTop w:val="0"/>
          <w:marBottom w:val="0"/>
          <w:divBdr>
            <w:top w:val="none" w:sz="0" w:space="0" w:color="auto"/>
            <w:left w:val="none" w:sz="0" w:space="0" w:color="auto"/>
            <w:bottom w:val="none" w:sz="0" w:space="0" w:color="auto"/>
            <w:right w:val="none" w:sz="0" w:space="0" w:color="auto"/>
          </w:divBdr>
          <w:divsChild>
            <w:div w:id="1327247674">
              <w:marLeft w:val="0"/>
              <w:marRight w:val="0"/>
              <w:marTop w:val="0"/>
              <w:marBottom w:val="180"/>
              <w:divBdr>
                <w:top w:val="none" w:sz="0" w:space="0" w:color="auto"/>
                <w:left w:val="none" w:sz="0" w:space="0" w:color="auto"/>
                <w:bottom w:val="none" w:sz="0" w:space="0" w:color="auto"/>
                <w:right w:val="none" w:sz="0" w:space="0" w:color="auto"/>
              </w:divBdr>
            </w:div>
          </w:divsChild>
        </w:div>
        <w:div w:id="57630978">
          <w:marLeft w:val="0"/>
          <w:marRight w:val="0"/>
          <w:marTop w:val="0"/>
          <w:marBottom w:val="0"/>
          <w:divBdr>
            <w:top w:val="none" w:sz="0" w:space="0" w:color="auto"/>
            <w:left w:val="none" w:sz="0" w:space="0" w:color="auto"/>
            <w:bottom w:val="none" w:sz="0" w:space="0" w:color="auto"/>
            <w:right w:val="none" w:sz="0" w:space="0" w:color="auto"/>
          </w:divBdr>
          <w:divsChild>
            <w:div w:id="1399744362">
              <w:marLeft w:val="0"/>
              <w:marRight w:val="0"/>
              <w:marTop w:val="0"/>
              <w:marBottom w:val="0"/>
              <w:divBdr>
                <w:top w:val="none" w:sz="0" w:space="0" w:color="auto"/>
                <w:left w:val="none" w:sz="0" w:space="0" w:color="auto"/>
                <w:bottom w:val="none" w:sz="0" w:space="0" w:color="auto"/>
                <w:right w:val="none" w:sz="0" w:space="0" w:color="auto"/>
              </w:divBdr>
              <w:divsChild>
                <w:div w:id="10588667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3517">
      <w:bodyDiv w:val="1"/>
      <w:marLeft w:val="0"/>
      <w:marRight w:val="0"/>
      <w:marTop w:val="0"/>
      <w:marBottom w:val="0"/>
      <w:divBdr>
        <w:top w:val="none" w:sz="0" w:space="0" w:color="auto"/>
        <w:left w:val="none" w:sz="0" w:space="0" w:color="auto"/>
        <w:bottom w:val="none" w:sz="0" w:space="0" w:color="auto"/>
        <w:right w:val="none" w:sz="0" w:space="0" w:color="auto"/>
      </w:divBdr>
      <w:divsChild>
        <w:div w:id="186599884">
          <w:marLeft w:val="0"/>
          <w:marRight w:val="0"/>
          <w:marTop w:val="0"/>
          <w:marBottom w:val="0"/>
          <w:divBdr>
            <w:top w:val="none" w:sz="0" w:space="0" w:color="auto"/>
            <w:left w:val="none" w:sz="0" w:space="0" w:color="auto"/>
            <w:bottom w:val="none" w:sz="0" w:space="0" w:color="auto"/>
            <w:right w:val="none" w:sz="0" w:space="0" w:color="auto"/>
          </w:divBdr>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5672001">
      <w:bodyDiv w:val="1"/>
      <w:marLeft w:val="0"/>
      <w:marRight w:val="0"/>
      <w:marTop w:val="0"/>
      <w:marBottom w:val="0"/>
      <w:divBdr>
        <w:top w:val="none" w:sz="0" w:space="0" w:color="auto"/>
        <w:left w:val="none" w:sz="0" w:space="0" w:color="auto"/>
        <w:bottom w:val="none" w:sz="0" w:space="0" w:color="auto"/>
        <w:right w:val="none" w:sz="0" w:space="0" w:color="auto"/>
      </w:divBdr>
      <w:divsChild>
        <w:div w:id="320042581">
          <w:marLeft w:val="0"/>
          <w:marRight w:val="0"/>
          <w:marTop w:val="0"/>
          <w:marBottom w:val="180"/>
          <w:divBdr>
            <w:top w:val="none" w:sz="0" w:space="0" w:color="auto"/>
            <w:left w:val="none" w:sz="0" w:space="0" w:color="auto"/>
            <w:bottom w:val="none" w:sz="0" w:space="0" w:color="auto"/>
            <w:right w:val="none" w:sz="0" w:space="0" w:color="auto"/>
          </w:divBdr>
        </w:div>
      </w:divsChild>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3984">
      <w:bodyDiv w:val="1"/>
      <w:marLeft w:val="0"/>
      <w:marRight w:val="0"/>
      <w:marTop w:val="0"/>
      <w:marBottom w:val="0"/>
      <w:divBdr>
        <w:top w:val="none" w:sz="0" w:space="0" w:color="auto"/>
        <w:left w:val="none" w:sz="0" w:space="0" w:color="auto"/>
        <w:bottom w:val="none" w:sz="0" w:space="0" w:color="auto"/>
        <w:right w:val="none" w:sz="0" w:space="0" w:color="auto"/>
      </w:divBdr>
      <w:divsChild>
        <w:div w:id="1105031959">
          <w:marLeft w:val="0"/>
          <w:marRight w:val="0"/>
          <w:marTop w:val="0"/>
          <w:marBottom w:val="0"/>
          <w:divBdr>
            <w:top w:val="none" w:sz="0" w:space="0" w:color="auto"/>
            <w:left w:val="none" w:sz="0" w:space="0" w:color="auto"/>
            <w:bottom w:val="none" w:sz="0" w:space="0" w:color="auto"/>
            <w:right w:val="none" w:sz="0" w:space="0" w:color="auto"/>
          </w:divBdr>
        </w:div>
        <w:div w:id="748769998">
          <w:marLeft w:val="0"/>
          <w:marRight w:val="0"/>
          <w:marTop w:val="0"/>
          <w:marBottom w:val="0"/>
          <w:divBdr>
            <w:top w:val="none" w:sz="0" w:space="0" w:color="auto"/>
            <w:left w:val="none" w:sz="0" w:space="0" w:color="auto"/>
            <w:bottom w:val="none" w:sz="0" w:space="0" w:color="auto"/>
            <w:right w:val="none" w:sz="0" w:space="0" w:color="auto"/>
          </w:divBdr>
          <w:divsChild>
            <w:div w:id="458455767">
              <w:marLeft w:val="0"/>
              <w:marRight w:val="0"/>
              <w:marTop w:val="0"/>
              <w:marBottom w:val="0"/>
              <w:divBdr>
                <w:top w:val="none" w:sz="0" w:space="0" w:color="auto"/>
                <w:left w:val="none" w:sz="0" w:space="0" w:color="auto"/>
                <w:bottom w:val="none" w:sz="0" w:space="0" w:color="auto"/>
                <w:right w:val="none" w:sz="0" w:space="0" w:color="auto"/>
              </w:divBdr>
              <w:divsChild>
                <w:div w:id="19292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17581081">
      <w:bodyDiv w:val="1"/>
      <w:marLeft w:val="0"/>
      <w:marRight w:val="0"/>
      <w:marTop w:val="0"/>
      <w:marBottom w:val="0"/>
      <w:divBdr>
        <w:top w:val="none" w:sz="0" w:space="0" w:color="auto"/>
        <w:left w:val="none" w:sz="0" w:space="0" w:color="auto"/>
        <w:bottom w:val="none" w:sz="0" w:space="0" w:color="auto"/>
        <w:right w:val="none" w:sz="0" w:space="0" w:color="auto"/>
      </w:divBdr>
      <w:divsChild>
        <w:div w:id="1703092751">
          <w:marLeft w:val="0"/>
          <w:marRight w:val="0"/>
          <w:marTop w:val="0"/>
          <w:marBottom w:val="0"/>
          <w:divBdr>
            <w:top w:val="none" w:sz="0" w:space="0" w:color="auto"/>
            <w:left w:val="none" w:sz="0" w:space="0" w:color="auto"/>
            <w:bottom w:val="none" w:sz="0" w:space="0" w:color="auto"/>
            <w:right w:val="none" w:sz="0" w:space="0" w:color="auto"/>
          </w:divBdr>
          <w:divsChild>
            <w:div w:id="2090734115">
              <w:marLeft w:val="0"/>
              <w:marRight w:val="0"/>
              <w:marTop w:val="0"/>
              <w:marBottom w:val="0"/>
              <w:divBdr>
                <w:top w:val="none" w:sz="0" w:space="0" w:color="auto"/>
                <w:left w:val="none" w:sz="0" w:space="0" w:color="auto"/>
                <w:bottom w:val="none" w:sz="0" w:space="0" w:color="auto"/>
                <w:right w:val="none" w:sz="0" w:space="0" w:color="auto"/>
              </w:divBdr>
              <w:divsChild>
                <w:div w:id="620233546">
                  <w:marLeft w:val="0"/>
                  <w:marRight w:val="0"/>
                  <w:marTop w:val="0"/>
                  <w:marBottom w:val="0"/>
                  <w:divBdr>
                    <w:top w:val="none" w:sz="0" w:space="0" w:color="auto"/>
                    <w:left w:val="none" w:sz="0" w:space="0" w:color="auto"/>
                    <w:bottom w:val="none" w:sz="0" w:space="0" w:color="auto"/>
                    <w:right w:val="none" w:sz="0" w:space="0" w:color="auto"/>
                  </w:divBdr>
                  <w:divsChild>
                    <w:div w:id="205148623">
                      <w:marLeft w:val="0"/>
                      <w:marRight w:val="0"/>
                      <w:marTop w:val="0"/>
                      <w:marBottom w:val="180"/>
                      <w:divBdr>
                        <w:top w:val="none" w:sz="0" w:space="0" w:color="auto"/>
                        <w:left w:val="none" w:sz="0" w:space="0" w:color="auto"/>
                        <w:bottom w:val="none" w:sz="0" w:space="0" w:color="auto"/>
                        <w:right w:val="none" w:sz="0" w:space="0" w:color="auto"/>
                      </w:divBdr>
                    </w:div>
                  </w:divsChild>
                </w:div>
                <w:div w:id="12063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814">
          <w:marLeft w:val="0"/>
          <w:marRight w:val="0"/>
          <w:marTop w:val="0"/>
          <w:marBottom w:val="0"/>
          <w:divBdr>
            <w:top w:val="none" w:sz="0" w:space="0" w:color="auto"/>
            <w:left w:val="none" w:sz="0" w:space="0" w:color="auto"/>
            <w:bottom w:val="none" w:sz="0" w:space="0" w:color="auto"/>
            <w:right w:val="none" w:sz="0" w:space="0" w:color="auto"/>
          </w:divBdr>
          <w:divsChild>
            <w:div w:id="797722710">
              <w:marLeft w:val="0"/>
              <w:marRight w:val="0"/>
              <w:marTop w:val="0"/>
              <w:marBottom w:val="0"/>
              <w:divBdr>
                <w:top w:val="none" w:sz="0" w:space="0" w:color="auto"/>
                <w:left w:val="none" w:sz="0" w:space="0" w:color="auto"/>
                <w:bottom w:val="none" w:sz="0" w:space="0" w:color="auto"/>
                <w:right w:val="none" w:sz="0" w:space="0" w:color="auto"/>
              </w:divBdr>
              <w:divsChild>
                <w:div w:id="584992270">
                  <w:marLeft w:val="0"/>
                  <w:marRight w:val="0"/>
                  <w:marTop w:val="0"/>
                  <w:marBottom w:val="0"/>
                  <w:divBdr>
                    <w:top w:val="none" w:sz="0" w:space="0" w:color="auto"/>
                    <w:left w:val="none" w:sz="0" w:space="0" w:color="auto"/>
                    <w:bottom w:val="none" w:sz="0" w:space="0" w:color="auto"/>
                    <w:right w:val="none" w:sz="0" w:space="0" w:color="auto"/>
                  </w:divBdr>
                  <w:divsChild>
                    <w:div w:id="870849382">
                      <w:marLeft w:val="0"/>
                      <w:marRight w:val="0"/>
                      <w:marTop w:val="0"/>
                      <w:marBottom w:val="180"/>
                      <w:divBdr>
                        <w:top w:val="none" w:sz="0" w:space="0" w:color="auto"/>
                        <w:left w:val="none" w:sz="0" w:space="0" w:color="auto"/>
                        <w:bottom w:val="none" w:sz="0" w:space="0" w:color="auto"/>
                        <w:right w:val="none" w:sz="0" w:space="0" w:color="auto"/>
                      </w:divBdr>
                    </w:div>
                  </w:divsChild>
                </w:div>
                <w:div w:id="4243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298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1713774387">
                  <w:marLeft w:val="0"/>
                  <w:marRight w:val="0"/>
                  <w:marTop w:val="0"/>
                  <w:marBottom w:val="0"/>
                  <w:divBdr>
                    <w:top w:val="none" w:sz="0" w:space="0" w:color="auto"/>
                    <w:left w:val="none" w:sz="0" w:space="0" w:color="auto"/>
                    <w:bottom w:val="none" w:sz="0" w:space="0" w:color="auto"/>
                    <w:right w:val="none" w:sz="0" w:space="0" w:color="auto"/>
                  </w:divBdr>
                  <w:divsChild>
                    <w:div w:id="1733773453">
                      <w:marLeft w:val="0"/>
                      <w:marRight w:val="0"/>
                      <w:marTop w:val="0"/>
                      <w:marBottom w:val="180"/>
                      <w:divBdr>
                        <w:top w:val="none" w:sz="0" w:space="0" w:color="auto"/>
                        <w:left w:val="none" w:sz="0" w:space="0" w:color="auto"/>
                        <w:bottom w:val="none" w:sz="0" w:space="0" w:color="auto"/>
                        <w:right w:val="none" w:sz="0" w:space="0" w:color="auto"/>
                      </w:divBdr>
                    </w:div>
                  </w:divsChild>
                </w:div>
                <w:div w:id="19076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475">
          <w:marLeft w:val="0"/>
          <w:marRight w:val="0"/>
          <w:marTop w:val="0"/>
          <w:marBottom w:val="0"/>
          <w:divBdr>
            <w:top w:val="none" w:sz="0" w:space="0" w:color="auto"/>
            <w:left w:val="none" w:sz="0" w:space="0" w:color="auto"/>
            <w:bottom w:val="none" w:sz="0" w:space="0" w:color="auto"/>
            <w:right w:val="none" w:sz="0" w:space="0" w:color="auto"/>
          </w:divBdr>
          <w:divsChild>
            <w:div w:id="1290941197">
              <w:marLeft w:val="0"/>
              <w:marRight w:val="0"/>
              <w:marTop w:val="0"/>
              <w:marBottom w:val="0"/>
              <w:divBdr>
                <w:top w:val="none" w:sz="0" w:space="0" w:color="auto"/>
                <w:left w:val="none" w:sz="0" w:space="0" w:color="auto"/>
                <w:bottom w:val="none" w:sz="0" w:space="0" w:color="auto"/>
                <w:right w:val="none" w:sz="0" w:space="0" w:color="auto"/>
              </w:divBdr>
              <w:divsChild>
                <w:div w:id="478310556">
                  <w:marLeft w:val="0"/>
                  <w:marRight w:val="0"/>
                  <w:marTop w:val="0"/>
                  <w:marBottom w:val="0"/>
                  <w:divBdr>
                    <w:top w:val="none" w:sz="0" w:space="0" w:color="auto"/>
                    <w:left w:val="none" w:sz="0" w:space="0" w:color="auto"/>
                    <w:bottom w:val="none" w:sz="0" w:space="0" w:color="auto"/>
                    <w:right w:val="none" w:sz="0" w:space="0" w:color="auto"/>
                  </w:divBdr>
                  <w:divsChild>
                    <w:div w:id="2115713042">
                      <w:marLeft w:val="0"/>
                      <w:marRight w:val="0"/>
                      <w:marTop w:val="0"/>
                      <w:marBottom w:val="180"/>
                      <w:divBdr>
                        <w:top w:val="none" w:sz="0" w:space="0" w:color="auto"/>
                        <w:left w:val="none" w:sz="0" w:space="0" w:color="auto"/>
                        <w:bottom w:val="none" w:sz="0" w:space="0" w:color="auto"/>
                        <w:right w:val="none" w:sz="0" w:space="0" w:color="auto"/>
                      </w:divBdr>
                    </w:div>
                  </w:divsChild>
                </w:div>
                <w:div w:id="1034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35">
          <w:marLeft w:val="0"/>
          <w:marRight w:val="0"/>
          <w:marTop w:val="0"/>
          <w:marBottom w:val="0"/>
          <w:divBdr>
            <w:top w:val="none" w:sz="0" w:space="0" w:color="auto"/>
            <w:left w:val="none" w:sz="0" w:space="0" w:color="auto"/>
            <w:bottom w:val="none" w:sz="0" w:space="0" w:color="auto"/>
            <w:right w:val="none" w:sz="0" w:space="0" w:color="auto"/>
          </w:divBdr>
          <w:divsChild>
            <w:div w:id="341710418">
              <w:marLeft w:val="0"/>
              <w:marRight w:val="0"/>
              <w:marTop w:val="0"/>
              <w:marBottom w:val="0"/>
              <w:divBdr>
                <w:top w:val="none" w:sz="0" w:space="0" w:color="auto"/>
                <w:left w:val="none" w:sz="0" w:space="0" w:color="auto"/>
                <w:bottom w:val="none" w:sz="0" w:space="0" w:color="auto"/>
                <w:right w:val="none" w:sz="0" w:space="0" w:color="auto"/>
              </w:divBdr>
              <w:divsChild>
                <w:div w:id="674575821">
                  <w:marLeft w:val="0"/>
                  <w:marRight w:val="0"/>
                  <w:marTop w:val="0"/>
                  <w:marBottom w:val="0"/>
                  <w:divBdr>
                    <w:top w:val="none" w:sz="0" w:space="0" w:color="auto"/>
                    <w:left w:val="none" w:sz="0" w:space="0" w:color="auto"/>
                    <w:bottom w:val="none" w:sz="0" w:space="0" w:color="auto"/>
                    <w:right w:val="none" w:sz="0" w:space="0" w:color="auto"/>
                  </w:divBdr>
                  <w:divsChild>
                    <w:div w:id="1638224786">
                      <w:marLeft w:val="0"/>
                      <w:marRight w:val="0"/>
                      <w:marTop w:val="0"/>
                      <w:marBottom w:val="180"/>
                      <w:divBdr>
                        <w:top w:val="none" w:sz="0" w:space="0" w:color="auto"/>
                        <w:left w:val="none" w:sz="0" w:space="0" w:color="auto"/>
                        <w:bottom w:val="none" w:sz="0" w:space="0" w:color="auto"/>
                        <w:right w:val="none" w:sz="0" w:space="0" w:color="auto"/>
                      </w:divBdr>
                    </w:div>
                  </w:divsChild>
                </w:div>
                <w:div w:id="458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8425">
          <w:marLeft w:val="0"/>
          <w:marRight w:val="0"/>
          <w:marTop w:val="0"/>
          <w:marBottom w:val="0"/>
          <w:divBdr>
            <w:top w:val="none" w:sz="0" w:space="0" w:color="auto"/>
            <w:left w:val="none" w:sz="0" w:space="0" w:color="auto"/>
            <w:bottom w:val="none" w:sz="0" w:space="0" w:color="auto"/>
            <w:right w:val="none" w:sz="0" w:space="0" w:color="auto"/>
          </w:divBdr>
          <w:divsChild>
            <w:div w:id="1808356007">
              <w:marLeft w:val="0"/>
              <w:marRight w:val="0"/>
              <w:marTop w:val="0"/>
              <w:marBottom w:val="0"/>
              <w:divBdr>
                <w:top w:val="none" w:sz="0" w:space="0" w:color="auto"/>
                <w:left w:val="none" w:sz="0" w:space="0" w:color="auto"/>
                <w:bottom w:val="none" w:sz="0" w:space="0" w:color="auto"/>
                <w:right w:val="none" w:sz="0" w:space="0" w:color="auto"/>
              </w:divBdr>
              <w:divsChild>
                <w:div w:id="469834021">
                  <w:marLeft w:val="0"/>
                  <w:marRight w:val="0"/>
                  <w:marTop w:val="0"/>
                  <w:marBottom w:val="0"/>
                  <w:divBdr>
                    <w:top w:val="none" w:sz="0" w:space="0" w:color="auto"/>
                    <w:left w:val="none" w:sz="0" w:space="0" w:color="auto"/>
                    <w:bottom w:val="none" w:sz="0" w:space="0" w:color="auto"/>
                    <w:right w:val="none" w:sz="0" w:space="0" w:color="auto"/>
                  </w:divBdr>
                  <w:divsChild>
                    <w:div w:id="322781386">
                      <w:marLeft w:val="0"/>
                      <w:marRight w:val="0"/>
                      <w:marTop w:val="0"/>
                      <w:marBottom w:val="180"/>
                      <w:divBdr>
                        <w:top w:val="none" w:sz="0" w:space="0" w:color="auto"/>
                        <w:left w:val="none" w:sz="0" w:space="0" w:color="auto"/>
                        <w:bottom w:val="none" w:sz="0" w:space="0" w:color="auto"/>
                        <w:right w:val="none" w:sz="0" w:space="0" w:color="auto"/>
                      </w:divBdr>
                    </w:div>
                  </w:divsChild>
                </w:div>
                <w:div w:id="707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622">
          <w:marLeft w:val="0"/>
          <w:marRight w:val="0"/>
          <w:marTop w:val="0"/>
          <w:marBottom w:val="0"/>
          <w:divBdr>
            <w:top w:val="none" w:sz="0" w:space="0" w:color="auto"/>
            <w:left w:val="none" w:sz="0" w:space="0" w:color="auto"/>
            <w:bottom w:val="none" w:sz="0" w:space="0" w:color="auto"/>
            <w:right w:val="none" w:sz="0" w:space="0" w:color="auto"/>
          </w:divBdr>
          <w:divsChild>
            <w:div w:id="1729264290">
              <w:marLeft w:val="0"/>
              <w:marRight w:val="0"/>
              <w:marTop w:val="0"/>
              <w:marBottom w:val="0"/>
              <w:divBdr>
                <w:top w:val="none" w:sz="0" w:space="0" w:color="auto"/>
                <w:left w:val="none" w:sz="0" w:space="0" w:color="auto"/>
                <w:bottom w:val="none" w:sz="0" w:space="0" w:color="auto"/>
                <w:right w:val="none" w:sz="0" w:space="0" w:color="auto"/>
              </w:divBdr>
              <w:divsChild>
                <w:div w:id="1396512331">
                  <w:marLeft w:val="0"/>
                  <w:marRight w:val="0"/>
                  <w:marTop w:val="0"/>
                  <w:marBottom w:val="0"/>
                  <w:divBdr>
                    <w:top w:val="none" w:sz="0" w:space="0" w:color="auto"/>
                    <w:left w:val="none" w:sz="0" w:space="0" w:color="auto"/>
                    <w:bottom w:val="none" w:sz="0" w:space="0" w:color="auto"/>
                    <w:right w:val="none" w:sz="0" w:space="0" w:color="auto"/>
                  </w:divBdr>
                  <w:divsChild>
                    <w:div w:id="1449398005">
                      <w:marLeft w:val="0"/>
                      <w:marRight w:val="0"/>
                      <w:marTop w:val="0"/>
                      <w:marBottom w:val="180"/>
                      <w:divBdr>
                        <w:top w:val="none" w:sz="0" w:space="0" w:color="auto"/>
                        <w:left w:val="none" w:sz="0" w:space="0" w:color="auto"/>
                        <w:bottom w:val="none" w:sz="0" w:space="0" w:color="auto"/>
                        <w:right w:val="none" w:sz="0" w:space="0" w:color="auto"/>
                      </w:divBdr>
                    </w:div>
                  </w:divsChild>
                </w:div>
                <w:div w:id="9835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7597">
          <w:marLeft w:val="0"/>
          <w:marRight w:val="0"/>
          <w:marTop w:val="0"/>
          <w:marBottom w:val="0"/>
          <w:divBdr>
            <w:top w:val="none" w:sz="0" w:space="0" w:color="auto"/>
            <w:left w:val="none" w:sz="0" w:space="0" w:color="auto"/>
            <w:bottom w:val="none" w:sz="0" w:space="0" w:color="auto"/>
            <w:right w:val="none" w:sz="0" w:space="0" w:color="auto"/>
          </w:divBdr>
          <w:divsChild>
            <w:div w:id="562713998">
              <w:marLeft w:val="0"/>
              <w:marRight w:val="0"/>
              <w:marTop w:val="0"/>
              <w:marBottom w:val="0"/>
              <w:divBdr>
                <w:top w:val="none" w:sz="0" w:space="0" w:color="auto"/>
                <w:left w:val="none" w:sz="0" w:space="0" w:color="auto"/>
                <w:bottom w:val="none" w:sz="0" w:space="0" w:color="auto"/>
                <w:right w:val="none" w:sz="0" w:space="0" w:color="auto"/>
              </w:divBdr>
              <w:divsChild>
                <w:div w:id="1362239985">
                  <w:marLeft w:val="0"/>
                  <w:marRight w:val="0"/>
                  <w:marTop w:val="0"/>
                  <w:marBottom w:val="0"/>
                  <w:divBdr>
                    <w:top w:val="none" w:sz="0" w:space="0" w:color="auto"/>
                    <w:left w:val="none" w:sz="0" w:space="0" w:color="auto"/>
                    <w:bottom w:val="none" w:sz="0" w:space="0" w:color="auto"/>
                    <w:right w:val="none" w:sz="0" w:space="0" w:color="auto"/>
                  </w:divBdr>
                  <w:divsChild>
                    <w:div w:id="117611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34579262">
      <w:bodyDiv w:val="1"/>
      <w:marLeft w:val="0"/>
      <w:marRight w:val="0"/>
      <w:marTop w:val="0"/>
      <w:marBottom w:val="0"/>
      <w:divBdr>
        <w:top w:val="none" w:sz="0" w:space="0" w:color="auto"/>
        <w:left w:val="none" w:sz="0" w:space="0" w:color="auto"/>
        <w:bottom w:val="none" w:sz="0" w:space="0" w:color="auto"/>
        <w:right w:val="none" w:sz="0" w:space="0" w:color="auto"/>
      </w:divBdr>
      <w:divsChild>
        <w:div w:id="1832595546">
          <w:marLeft w:val="0"/>
          <w:marRight w:val="0"/>
          <w:marTop w:val="0"/>
          <w:marBottom w:val="0"/>
          <w:divBdr>
            <w:top w:val="none" w:sz="0" w:space="0" w:color="auto"/>
            <w:left w:val="none" w:sz="0" w:space="0" w:color="auto"/>
            <w:bottom w:val="none" w:sz="0" w:space="0" w:color="auto"/>
            <w:right w:val="none" w:sz="0" w:space="0" w:color="auto"/>
          </w:divBdr>
        </w:div>
        <w:div w:id="143550416">
          <w:marLeft w:val="0"/>
          <w:marRight w:val="0"/>
          <w:marTop w:val="0"/>
          <w:marBottom w:val="0"/>
          <w:divBdr>
            <w:top w:val="none" w:sz="0" w:space="0" w:color="auto"/>
            <w:left w:val="none" w:sz="0" w:space="0" w:color="auto"/>
            <w:bottom w:val="none" w:sz="0" w:space="0" w:color="auto"/>
            <w:right w:val="none" w:sz="0" w:space="0" w:color="auto"/>
          </w:divBdr>
          <w:divsChild>
            <w:div w:id="2111120767">
              <w:marLeft w:val="0"/>
              <w:marRight w:val="0"/>
              <w:marTop w:val="0"/>
              <w:marBottom w:val="0"/>
              <w:divBdr>
                <w:top w:val="none" w:sz="0" w:space="0" w:color="auto"/>
                <w:left w:val="none" w:sz="0" w:space="0" w:color="auto"/>
                <w:bottom w:val="none" w:sz="0" w:space="0" w:color="auto"/>
                <w:right w:val="none" w:sz="0" w:space="0" w:color="auto"/>
              </w:divBdr>
              <w:divsChild>
                <w:div w:id="19711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00788">
      <w:bodyDiv w:val="1"/>
      <w:marLeft w:val="0"/>
      <w:marRight w:val="0"/>
      <w:marTop w:val="0"/>
      <w:marBottom w:val="0"/>
      <w:divBdr>
        <w:top w:val="none" w:sz="0" w:space="0" w:color="auto"/>
        <w:left w:val="none" w:sz="0" w:space="0" w:color="auto"/>
        <w:bottom w:val="none" w:sz="0" w:space="0" w:color="auto"/>
        <w:right w:val="none" w:sz="0" w:space="0" w:color="auto"/>
      </w:divBdr>
      <w:divsChild>
        <w:div w:id="622922343">
          <w:marLeft w:val="0"/>
          <w:marRight w:val="0"/>
          <w:marTop w:val="0"/>
          <w:marBottom w:val="720"/>
          <w:divBdr>
            <w:top w:val="none" w:sz="0" w:space="0" w:color="auto"/>
            <w:left w:val="none" w:sz="0" w:space="0" w:color="auto"/>
            <w:bottom w:val="none" w:sz="0" w:space="0" w:color="auto"/>
            <w:right w:val="none" w:sz="0" w:space="0" w:color="auto"/>
          </w:divBdr>
        </w:div>
        <w:div w:id="1042897551">
          <w:marLeft w:val="0"/>
          <w:marRight w:val="0"/>
          <w:marTop w:val="0"/>
          <w:marBottom w:val="0"/>
          <w:divBdr>
            <w:top w:val="none" w:sz="0" w:space="0" w:color="auto"/>
            <w:left w:val="none" w:sz="0" w:space="0" w:color="auto"/>
            <w:bottom w:val="none" w:sz="0" w:space="0" w:color="auto"/>
            <w:right w:val="none" w:sz="0" w:space="0" w:color="auto"/>
          </w:divBdr>
          <w:divsChild>
            <w:div w:id="1470631935">
              <w:marLeft w:val="0"/>
              <w:marRight w:val="0"/>
              <w:marTop w:val="0"/>
              <w:marBottom w:val="0"/>
              <w:divBdr>
                <w:top w:val="none" w:sz="0" w:space="0" w:color="auto"/>
                <w:left w:val="none" w:sz="0" w:space="0" w:color="auto"/>
                <w:bottom w:val="none" w:sz="0" w:space="0" w:color="auto"/>
                <w:right w:val="none" w:sz="0" w:space="0" w:color="auto"/>
              </w:divBdr>
              <w:divsChild>
                <w:div w:id="2005474088">
                  <w:marLeft w:val="0"/>
                  <w:marRight w:val="0"/>
                  <w:marTop w:val="0"/>
                  <w:marBottom w:val="0"/>
                  <w:divBdr>
                    <w:top w:val="none" w:sz="0" w:space="0" w:color="auto"/>
                    <w:left w:val="none" w:sz="0" w:space="0" w:color="auto"/>
                    <w:bottom w:val="none" w:sz="0" w:space="0" w:color="auto"/>
                    <w:right w:val="none" w:sz="0" w:space="0" w:color="auto"/>
                  </w:divBdr>
                  <w:divsChild>
                    <w:div w:id="1962492936">
                      <w:marLeft w:val="0"/>
                      <w:marRight w:val="0"/>
                      <w:marTop w:val="0"/>
                      <w:marBottom w:val="0"/>
                      <w:divBdr>
                        <w:top w:val="none" w:sz="0" w:space="0" w:color="auto"/>
                        <w:left w:val="none" w:sz="0" w:space="0" w:color="auto"/>
                        <w:bottom w:val="none" w:sz="0" w:space="0" w:color="auto"/>
                        <w:right w:val="none" w:sz="0" w:space="0" w:color="auto"/>
                      </w:divBdr>
                      <w:divsChild>
                        <w:div w:id="567154215">
                          <w:marLeft w:val="0"/>
                          <w:marRight w:val="0"/>
                          <w:marTop w:val="0"/>
                          <w:marBottom w:val="0"/>
                          <w:divBdr>
                            <w:top w:val="none" w:sz="0" w:space="0" w:color="auto"/>
                            <w:left w:val="none" w:sz="0" w:space="0" w:color="auto"/>
                            <w:bottom w:val="none" w:sz="0" w:space="0" w:color="auto"/>
                            <w:right w:val="none" w:sz="0" w:space="0" w:color="auto"/>
                          </w:divBdr>
                          <w:divsChild>
                            <w:div w:id="394592844">
                              <w:marLeft w:val="0"/>
                              <w:marRight w:val="0"/>
                              <w:marTop w:val="0"/>
                              <w:marBottom w:val="0"/>
                              <w:divBdr>
                                <w:top w:val="none" w:sz="0" w:space="0" w:color="auto"/>
                                <w:left w:val="none" w:sz="0" w:space="0" w:color="auto"/>
                                <w:bottom w:val="none" w:sz="0" w:space="0" w:color="auto"/>
                                <w:right w:val="none" w:sz="0" w:space="0" w:color="auto"/>
                              </w:divBdr>
                            </w:div>
                          </w:divsChild>
                        </w:div>
                        <w:div w:id="588151239">
                          <w:marLeft w:val="0"/>
                          <w:marRight w:val="0"/>
                          <w:marTop w:val="0"/>
                          <w:marBottom w:val="0"/>
                          <w:divBdr>
                            <w:top w:val="none" w:sz="0" w:space="0" w:color="auto"/>
                            <w:left w:val="none" w:sz="0" w:space="0" w:color="auto"/>
                            <w:bottom w:val="none" w:sz="0" w:space="0" w:color="auto"/>
                            <w:right w:val="none" w:sz="0" w:space="0" w:color="auto"/>
                          </w:divBdr>
                          <w:divsChild>
                            <w:div w:id="2004695619">
                              <w:marLeft w:val="0"/>
                              <w:marRight w:val="0"/>
                              <w:marTop w:val="0"/>
                              <w:marBottom w:val="0"/>
                              <w:divBdr>
                                <w:top w:val="none" w:sz="0" w:space="0" w:color="auto"/>
                                <w:left w:val="none" w:sz="0" w:space="0" w:color="auto"/>
                                <w:bottom w:val="none" w:sz="0" w:space="0" w:color="auto"/>
                                <w:right w:val="none" w:sz="0" w:space="0" w:color="auto"/>
                              </w:divBdr>
                              <w:divsChild>
                                <w:div w:id="1500347291">
                                  <w:marLeft w:val="0"/>
                                  <w:marRight w:val="0"/>
                                  <w:marTop w:val="0"/>
                                  <w:marBottom w:val="0"/>
                                  <w:divBdr>
                                    <w:top w:val="none" w:sz="0" w:space="0" w:color="auto"/>
                                    <w:left w:val="none" w:sz="0" w:space="0" w:color="auto"/>
                                    <w:bottom w:val="none" w:sz="0" w:space="0" w:color="auto"/>
                                    <w:right w:val="none" w:sz="0" w:space="0" w:color="auto"/>
                                  </w:divBdr>
                                </w:div>
                                <w:div w:id="551306805">
                                  <w:marLeft w:val="0"/>
                                  <w:marRight w:val="0"/>
                                  <w:marTop w:val="0"/>
                                  <w:marBottom w:val="0"/>
                                  <w:divBdr>
                                    <w:top w:val="none" w:sz="0" w:space="0" w:color="auto"/>
                                    <w:left w:val="none" w:sz="0" w:space="0" w:color="auto"/>
                                    <w:bottom w:val="none" w:sz="0" w:space="0" w:color="auto"/>
                                    <w:right w:val="none" w:sz="0" w:space="0" w:color="auto"/>
                                  </w:divBdr>
                                  <w:divsChild>
                                    <w:div w:id="2108963868">
                                      <w:marLeft w:val="0"/>
                                      <w:marRight w:val="0"/>
                                      <w:marTop w:val="0"/>
                                      <w:marBottom w:val="0"/>
                                      <w:divBdr>
                                        <w:top w:val="none" w:sz="0" w:space="0" w:color="auto"/>
                                        <w:left w:val="none" w:sz="0" w:space="0" w:color="auto"/>
                                        <w:bottom w:val="none" w:sz="0" w:space="0" w:color="auto"/>
                                        <w:right w:val="none" w:sz="0" w:space="0" w:color="auto"/>
                                      </w:divBdr>
                                      <w:divsChild>
                                        <w:div w:id="555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356987">
      <w:bodyDiv w:val="1"/>
      <w:marLeft w:val="0"/>
      <w:marRight w:val="0"/>
      <w:marTop w:val="0"/>
      <w:marBottom w:val="0"/>
      <w:divBdr>
        <w:top w:val="none" w:sz="0" w:space="0" w:color="auto"/>
        <w:left w:val="none" w:sz="0" w:space="0" w:color="auto"/>
        <w:bottom w:val="none" w:sz="0" w:space="0" w:color="auto"/>
        <w:right w:val="none" w:sz="0" w:space="0" w:color="auto"/>
      </w:divBdr>
      <w:divsChild>
        <w:div w:id="2090154159">
          <w:marLeft w:val="0"/>
          <w:marRight w:val="0"/>
          <w:marTop w:val="0"/>
          <w:marBottom w:val="0"/>
          <w:divBdr>
            <w:top w:val="none" w:sz="0" w:space="0" w:color="auto"/>
            <w:left w:val="none" w:sz="0" w:space="0" w:color="auto"/>
            <w:bottom w:val="none" w:sz="0" w:space="0" w:color="auto"/>
            <w:right w:val="none" w:sz="0" w:space="0" w:color="auto"/>
          </w:divBdr>
        </w:div>
        <w:div w:id="971714021">
          <w:marLeft w:val="0"/>
          <w:marRight w:val="0"/>
          <w:marTop w:val="0"/>
          <w:marBottom w:val="0"/>
          <w:divBdr>
            <w:top w:val="none" w:sz="0" w:space="0" w:color="auto"/>
            <w:left w:val="none" w:sz="0" w:space="0" w:color="auto"/>
            <w:bottom w:val="none" w:sz="0" w:space="0" w:color="auto"/>
            <w:right w:val="none" w:sz="0" w:space="0" w:color="auto"/>
          </w:divBdr>
          <w:divsChild>
            <w:div w:id="1446850178">
              <w:marLeft w:val="0"/>
              <w:marRight w:val="0"/>
              <w:marTop w:val="0"/>
              <w:marBottom w:val="0"/>
              <w:divBdr>
                <w:top w:val="none" w:sz="0" w:space="0" w:color="auto"/>
                <w:left w:val="none" w:sz="0" w:space="0" w:color="auto"/>
                <w:bottom w:val="none" w:sz="0" w:space="0" w:color="auto"/>
                <w:right w:val="none" w:sz="0" w:space="0" w:color="auto"/>
              </w:divBdr>
              <w:divsChild>
                <w:div w:id="442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0490">
      <w:bodyDiv w:val="1"/>
      <w:marLeft w:val="0"/>
      <w:marRight w:val="0"/>
      <w:marTop w:val="0"/>
      <w:marBottom w:val="0"/>
      <w:divBdr>
        <w:top w:val="none" w:sz="0" w:space="0" w:color="auto"/>
        <w:left w:val="none" w:sz="0" w:space="0" w:color="auto"/>
        <w:bottom w:val="none" w:sz="0" w:space="0" w:color="auto"/>
        <w:right w:val="none" w:sz="0" w:space="0" w:color="auto"/>
      </w:divBdr>
      <w:divsChild>
        <w:div w:id="383220020">
          <w:marLeft w:val="0"/>
          <w:marRight w:val="0"/>
          <w:marTop w:val="0"/>
          <w:marBottom w:val="0"/>
          <w:divBdr>
            <w:top w:val="none" w:sz="0" w:space="0" w:color="auto"/>
            <w:left w:val="none" w:sz="0" w:space="0" w:color="auto"/>
            <w:bottom w:val="none" w:sz="0" w:space="0" w:color="auto"/>
            <w:right w:val="none" w:sz="0" w:space="0" w:color="auto"/>
          </w:divBdr>
        </w:div>
        <w:div w:id="1938708928">
          <w:marLeft w:val="0"/>
          <w:marRight w:val="0"/>
          <w:marTop w:val="0"/>
          <w:marBottom w:val="0"/>
          <w:divBdr>
            <w:top w:val="none" w:sz="0" w:space="0" w:color="auto"/>
            <w:left w:val="none" w:sz="0" w:space="0" w:color="auto"/>
            <w:bottom w:val="none" w:sz="0" w:space="0" w:color="auto"/>
            <w:right w:val="none" w:sz="0" w:space="0" w:color="auto"/>
          </w:divBdr>
          <w:divsChild>
            <w:div w:id="1833252637">
              <w:marLeft w:val="0"/>
              <w:marRight w:val="0"/>
              <w:marTop w:val="0"/>
              <w:marBottom w:val="0"/>
              <w:divBdr>
                <w:top w:val="none" w:sz="0" w:space="0" w:color="auto"/>
                <w:left w:val="none" w:sz="0" w:space="0" w:color="auto"/>
                <w:bottom w:val="none" w:sz="0" w:space="0" w:color="auto"/>
                <w:right w:val="none" w:sz="0" w:space="0" w:color="auto"/>
              </w:divBdr>
              <w:divsChild>
                <w:div w:id="15265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72200542">
      <w:bodyDiv w:val="1"/>
      <w:marLeft w:val="0"/>
      <w:marRight w:val="0"/>
      <w:marTop w:val="0"/>
      <w:marBottom w:val="0"/>
      <w:divBdr>
        <w:top w:val="none" w:sz="0" w:space="0" w:color="auto"/>
        <w:left w:val="none" w:sz="0" w:space="0" w:color="auto"/>
        <w:bottom w:val="none" w:sz="0" w:space="0" w:color="auto"/>
        <w:right w:val="none" w:sz="0" w:space="0" w:color="auto"/>
      </w:divBdr>
    </w:div>
    <w:div w:id="1074887918">
      <w:bodyDiv w:val="1"/>
      <w:marLeft w:val="0"/>
      <w:marRight w:val="0"/>
      <w:marTop w:val="0"/>
      <w:marBottom w:val="0"/>
      <w:divBdr>
        <w:top w:val="none" w:sz="0" w:space="0" w:color="auto"/>
        <w:left w:val="none" w:sz="0" w:space="0" w:color="auto"/>
        <w:bottom w:val="none" w:sz="0" w:space="0" w:color="auto"/>
        <w:right w:val="none" w:sz="0" w:space="0" w:color="auto"/>
      </w:divBdr>
      <w:divsChild>
        <w:div w:id="96045189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6862">
      <w:bodyDiv w:val="1"/>
      <w:marLeft w:val="0"/>
      <w:marRight w:val="0"/>
      <w:marTop w:val="0"/>
      <w:marBottom w:val="0"/>
      <w:divBdr>
        <w:top w:val="none" w:sz="0" w:space="0" w:color="auto"/>
        <w:left w:val="none" w:sz="0" w:space="0" w:color="auto"/>
        <w:bottom w:val="none" w:sz="0" w:space="0" w:color="auto"/>
        <w:right w:val="none" w:sz="0" w:space="0" w:color="auto"/>
      </w:divBdr>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644425">
      <w:bodyDiv w:val="1"/>
      <w:marLeft w:val="0"/>
      <w:marRight w:val="0"/>
      <w:marTop w:val="0"/>
      <w:marBottom w:val="0"/>
      <w:divBdr>
        <w:top w:val="none" w:sz="0" w:space="0" w:color="auto"/>
        <w:left w:val="none" w:sz="0" w:space="0" w:color="auto"/>
        <w:bottom w:val="none" w:sz="0" w:space="0" w:color="auto"/>
        <w:right w:val="none" w:sz="0" w:space="0" w:color="auto"/>
      </w:divBdr>
      <w:divsChild>
        <w:div w:id="736394230">
          <w:marLeft w:val="0"/>
          <w:marRight w:val="0"/>
          <w:marTop w:val="0"/>
          <w:marBottom w:val="720"/>
          <w:divBdr>
            <w:top w:val="none" w:sz="0" w:space="0" w:color="auto"/>
            <w:left w:val="none" w:sz="0" w:space="0" w:color="auto"/>
            <w:bottom w:val="none" w:sz="0" w:space="0" w:color="auto"/>
            <w:right w:val="none" w:sz="0" w:space="0" w:color="auto"/>
          </w:divBdr>
        </w:div>
        <w:div w:id="663973140">
          <w:marLeft w:val="0"/>
          <w:marRight w:val="0"/>
          <w:marTop w:val="0"/>
          <w:marBottom w:val="0"/>
          <w:divBdr>
            <w:top w:val="none" w:sz="0" w:space="0" w:color="auto"/>
            <w:left w:val="none" w:sz="0" w:space="0" w:color="auto"/>
            <w:bottom w:val="none" w:sz="0" w:space="0" w:color="auto"/>
            <w:right w:val="none" w:sz="0" w:space="0" w:color="auto"/>
          </w:divBdr>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7167637">
      <w:bodyDiv w:val="1"/>
      <w:marLeft w:val="0"/>
      <w:marRight w:val="0"/>
      <w:marTop w:val="0"/>
      <w:marBottom w:val="0"/>
      <w:divBdr>
        <w:top w:val="none" w:sz="0" w:space="0" w:color="auto"/>
        <w:left w:val="none" w:sz="0" w:space="0" w:color="auto"/>
        <w:bottom w:val="none" w:sz="0" w:space="0" w:color="auto"/>
        <w:right w:val="none" w:sz="0" w:space="0" w:color="auto"/>
      </w:divBdr>
      <w:divsChild>
        <w:div w:id="1514296370">
          <w:marLeft w:val="0"/>
          <w:marRight w:val="0"/>
          <w:marTop w:val="0"/>
          <w:marBottom w:val="0"/>
          <w:divBdr>
            <w:top w:val="none" w:sz="0" w:space="0" w:color="auto"/>
            <w:left w:val="none" w:sz="0" w:space="0" w:color="auto"/>
            <w:bottom w:val="none" w:sz="0" w:space="0" w:color="auto"/>
            <w:right w:val="none" w:sz="0" w:space="0" w:color="auto"/>
          </w:divBdr>
        </w:div>
        <w:div w:id="1804271791">
          <w:marLeft w:val="0"/>
          <w:marRight w:val="0"/>
          <w:marTop w:val="0"/>
          <w:marBottom w:val="0"/>
          <w:divBdr>
            <w:top w:val="none" w:sz="0" w:space="0" w:color="auto"/>
            <w:left w:val="none" w:sz="0" w:space="0" w:color="auto"/>
            <w:bottom w:val="none" w:sz="0" w:space="0" w:color="auto"/>
            <w:right w:val="none" w:sz="0" w:space="0" w:color="auto"/>
          </w:divBdr>
          <w:divsChild>
            <w:div w:id="358091436">
              <w:marLeft w:val="0"/>
              <w:marRight w:val="0"/>
              <w:marTop w:val="0"/>
              <w:marBottom w:val="0"/>
              <w:divBdr>
                <w:top w:val="none" w:sz="0" w:space="0" w:color="auto"/>
                <w:left w:val="none" w:sz="0" w:space="0" w:color="auto"/>
                <w:bottom w:val="none" w:sz="0" w:space="0" w:color="auto"/>
                <w:right w:val="none" w:sz="0" w:space="0" w:color="auto"/>
              </w:divBdr>
              <w:divsChild>
                <w:div w:id="534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662">
      <w:bodyDiv w:val="1"/>
      <w:marLeft w:val="0"/>
      <w:marRight w:val="0"/>
      <w:marTop w:val="0"/>
      <w:marBottom w:val="0"/>
      <w:divBdr>
        <w:top w:val="none" w:sz="0" w:space="0" w:color="auto"/>
        <w:left w:val="none" w:sz="0" w:space="0" w:color="auto"/>
        <w:bottom w:val="none" w:sz="0" w:space="0" w:color="auto"/>
        <w:right w:val="none" w:sz="0" w:space="0" w:color="auto"/>
      </w:divBdr>
      <w:divsChild>
        <w:div w:id="1782722869">
          <w:marLeft w:val="0"/>
          <w:marRight w:val="0"/>
          <w:marTop w:val="0"/>
          <w:marBottom w:val="0"/>
          <w:divBdr>
            <w:top w:val="none" w:sz="0" w:space="0" w:color="auto"/>
            <w:left w:val="none" w:sz="0" w:space="0" w:color="auto"/>
            <w:bottom w:val="none" w:sz="0" w:space="0" w:color="auto"/>
            <w:right w:val="none" w:sz="0" w:space="0" w:color="auto"/>
          </w:divBdr>
        </w:div>
        <w:div w:id="1840345021">
          <w:marLeft w:val="0"/>
          <w:marRight w:val="0"/>
          <w:marTop w:val="0"/>
          <w:marBottom w:val="0"/>
          <w:divBdr>
            <w:top w:val="none" w:sz="0" w:space="0" w:color="auto"/>
            <w:left w:val="none" w:sz="0" w:space="0" w:color="auto"/>
            <w:bottom w:val="none" w:sz="0" w:space="0" w:color="auto"/>
            <w:right w:val="none" w:sz="0" w:space="0" w:color="auto"/>
          </w:divBdr>
          <w:divsChild>
            <w:div w:id="1095596233">
              <w:marLeft w:val="0"/>
              <w:marRight w:val="0"/>
              <w:marTop w:val="0"/>
              <w:marBottom w:val="0"/>
              <w:divBdr>
                <w:top w:val="none" w:sz="0" w:space="0" w:color="auto"/>
                <w:left w:val="none" w:sz="0" w:space="0" w:color="auto"/>
                <w:bottom w:val="none" w:sz="0" w:space="0" w:color="auto"/>
                <w:right w:val="none" w:sz="0" w:space="0" w:color="auto"/>
              </w:divBdr>
              <w:divsChild>
                <w:div w:id="1650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38717312">
      <w:bodyDiv w:val="1"/>
      <w:marLeft w:val="0"/>
      <w:marRight w:val="0"/>
      <w:marTop w:val="0"/>
      <w:marBottom w:val="0"/>
      <w:divBdr>
        <w:top w:val="none" w:sz="0" w:space="0" w:color="auto"/>
        <w:left w:val="none" w:sz="0" w:space="0" w:color="auto"/>
        <w:bottom w:val="none" w:sz="0" w:space="0" w:color="auto"/>
        <w:right w:val="none" w:sz="0" w:space="0" w:color="auto"/>
      </w:divBdr>
      <w:divsChild>
        <w:div w:id="826675819">
          <w:marLeft w:val="0"/>
          <w:marRight w:val="0"/>
          <w:marTop w:val="0"/>
          <w:marBottom w:val="0"/>
          <w:divBdr>
            <w:top w:val="none" w:sz="0" w:space="0" w:color="auto"/>
            <w:left w:val="none" w:sz="0" w:space="0" w:color="auto"/>
            <w:bottom w:val="none" w:sz="0" w:space="0" w:color="auto"/>
            <w:right w:val="none" w:sz="0" w:space="0" w:color="auto"/>
          </w:divBdr>
        </w:div>
        <w:div w:id="747655107">
          <w:marLeft w:val="0"/>
          <w:marRight w:val="0"/>
          <w:marTop w:val="0"/>
          <w:marBottom w:val="0"/>
          <w:divBdr>
            <w:top w:val="none" w:sz="0" w:space="0" w:color="auto"/>
            <w:left w:val="none" w:sz="0" w:space="0" w:color="auto"/>
            <w:bottom w:val="none" w:sz="0" w:space="0" w:color="auto"/>
            <w:right w:val="none" w:sz="0" w:space="0" w:color="auto"/>
          </w:divBdr>
        </w:div>
        <w:div w:id="32972220">
          <w:marLeft w:val="0"/>
          <w:marRight w:val="0"/>
          <w:marTop w:val="0"/>
          <w:marBottom w:val="0"/>
          <w:divBdr>
            <w:top w:val="none" w:sz="0" w:space="0" w:color="auto"/>
            <w:left w:val="none" w:sz="0" w:space="0" w:color="auto"/>
            <w:bottom w:val="none" w:sz="0" w:space="0" w:color="auto"/>
            <w:right w:val="none" w:sz="0" w:space="0" w:color="auto"/>
          </w:divBdr>
        </w:div>
        <w:div w:id="1068303186">
          <w:marLeft w:val="0"/>
          <w:marRight w:val="0"/>
          <w:marTop w:val="0"/>
          <w:marBottom w:val="0"/>
          <w:divBdr>
            <w:top w:val="none" w:sz="0" w:space="0" w:color="auto"/>
            <w:left w:val="none" w:sz="0" w:space="0" w:color="auto"/>
            <w:bottom w:val="none" w:sz="0" w:space="0" w:color="auto"/>
            <w:right w:val="none" w:sz="0" w:space="0" w:color="auto"/>
          </w:divBdr>
        </w:div>
        <w:div w:id="2014532424">
          <w:marLeft w:val="0"/>
          <w:marRight w:val="0"/>
          <w:marTop w:val="0"/>
          <w:marBottom w:val="0"/>
          <w:divBdr>
            <w:top w:val="none" w:sz="0" w:space="0" w:color="auto"/>
            <w:left w:val="none" w:sz="0" w:space="0" w:color="auto"/>
            <w:bottom w:val="none" w:sz="0" w:space="0" w:color="auto"/>
            <w:right w:val="none" w:sz="0" w:space="0" w:color="auto"/>
          </w:divBdr>
        </w:div>
        <w:div w:id="132842158">
          <w:marLeft w:val="0"/>
          <w:marRight w:val="0"/>
          <w:marTop w:val="0"/>
          <w:marBottom w:val="0"/>
          <w:divBdr>
            <w:top w:val="none" w:sz="0" w:space="0" w:color="auto"/>
            <w:left w:val="none" w:sz="0" w:space="0" w:color="auto"/>
            <w:bottom w:val="none" w:sz="0" w:space="0" w:color="auto"/>
            <w:right w:val="none" w:sz="0" w:space="0" w:color="auto"/>
          </w:divBdr>
        </w:div>
        <w:div w:id="1156803213">
          <w:marLeft w:val="0"/>
          <w:marRight w:val="0"/>
          <w:marTop w:val="0"/>
          <w:marBottom w:val="0"/>
          <w:divBdr>
            <w:top w:val="none" w:sz="0" w:space="0" w:color="auto"/>
            <w:left w:val="none" w:sz="0" w:space="0" w:color="auto"/>
            <w:bottom w:val="none" w:sz="0" w:space="0" w:color="auto"/>
            <w:right w:val="none" w:sz="0" w:space="0" w:color="auto"/>
          </w:divBdr>
        </w:div>
      </w:divsChild>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68249635">
      <w:bodyDiv w:val="1"/>
      <w:marLeft w:val="0"/>
      <w:marRight w:val="0"/>
      <w:marTop w:val="0"/>
      <w:marBottom w:val="0"/>
      <w:divBdr>
        <w:top w:val="none" w:sz="0" w:space="0" w:color="auto"/>
        <w:left w:val="none" w:sz="0" w:space="0" w:color="auto"/>
        <w:bottom w:val="none" w:sz="0" w:space="0" w:color="auto"/>
        <w:right w:val="none" w:sz="0" w:space="0" w:color="auto"/>
      </w:divBdr>
      <w:divsChild>
        <w:div w:id="1796215404">
          <w:marLeft w:val="0"/>
          <w:marRight w:val="0"/>
          <w:marTop w:val="0"/>
          <w:marBottom w:val="0"/>
          <w:divBdr>
            <w:top w:val="none" w:sz="0" w:space="0" w:color="auto"/>
            <w:left w:val="none" w:sz="0" w:space="0" w:color="auto"/>
            <w:bottom w:val="none" w:sz="0" w:space="0" w:color="auto"/>
            <w:right w:val="none" w:sz="0" w:space="0" w:color="auto"/>
          </w:divBdr>
        </w:div>
      </w:divsChild>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sChild>
        <w:div w:id="924606815">
          <w:marLeft w:val="0"/>
          <w:marRight w:val="0"/>
          <w:marTop w:val="0"/>
          <w:marBottom w:val="0"/>
          <w:divBdr>
            <w:top w:val="none" w:sz="0" w:space="0" w:color="auto"/>
            <w:left w:val="none" w:sz="0" w:space="0" w:color="auto"/>
            <w:bottom w:val="none" w:sz="0" w:space="0" w:color="auto"/>
            <w:right w:val="none" w:sz="0" w:space="0" w:color="auto"/>
          </w:divBdr>
        </w:div>
        <w:div w:id="1805737011">
          <w:marLeft w:val="0"/>
          <w:marRight w:val="0"/>
          <w:marTop w:val="0"/>
          <w:marBottom w:val="0"/>
          <w:divBdr>
            <w:top w:val="none" w:sz="0" w:space="0" w:color="auto"/>
            <w:left w:val="none" w:sz="0" w:space="0" w:color="auto"/>
            <w:bottom w:val="none" w:sz="0" w:space="0" w:color="auto"/>
            <w:right w:val="none" w:sz="0" w:space="0" w:color="auto"/>
          </w:divBdr>
          <w:divsChild>
            <w:div w:id="1163205243">
              <w:marLeft w:val="0"/>
              <w:marRight w:val="0"/>
              <w:marTop w:val="0"/>
              <w:marBottom w:val="0"/>
              <w:divBdr>
                <w:top w:val="none" w:sz="0" w:space="0" w:color="auto"/>
                <w:left w:val="none" w:sz="0" w:space="0" w:color="auto"/>
                <w:bottom w:val="none" w:sz="0" w:space="0" w:color="auto"/>
                <w:right w:val="none" w:sz="0" w:space="0" w:color="auto"/>
              </w:divBdr>
              <w:divsChild>
                <w:div w:id="6102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7014477">
      <w:bodyDiv w:val="1"/>
      <w:marLeft w:val="0"/>
      <w:marRight w:val="0"/>
      <w:marTop w:val="0"/>
      <w:marBottom w:val="0"/>
      <w:divBdr>
        <w:top w:val="none" w:sz="0" w:space="0" w:color="auto"/>
        <w:left w:val="none" w:sz="0" w:space="0" w:color="auto"/>
        <w:bottom w:val="none" w:sz="0" w:space="0" w:color="auto"/>
        <w:right w:val="none" w:sz="0" w:space="0" w:color="auto"/>
      </w:divBdr>
      <w:divsChild>
        <w:div w:id="1113327712">
          <w:marLeft w:val="0"/>
          <w:marRight w:val="0"/>
          <w:marTop w:val="0"/>
          <w:marBottom w:val="18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7526194">
      <w:bodyDiv w:val="1"/>
      <w:marLeft w:val="0"/>
      <w:marRight w:val="0"/>
      <w:marTop w:val="0"/>
      <w:marBottom w:val="0"/>
      <w:divBdr>
        <w:top w:val="none" w:sz="0" w:space="0" w:color="auto"/>
        <w:left w:val="none" w:sz="0" w:space="0" w:color="auto"/>
        <w:bottom w:val="none" w:sz="0" w:space="0" w:color="auto"/>
        <w:right w:val="none" w:sz="0" w:space="0" w:color="auto"/>
      </w:divBdr>
      <w:divsChild>
        <w:div w:id="1964922698">
          <w:marLeft w:val="0"/>
          <w:marRight w:val="0"/>
          <w:marTop w:val="0"/>
          <w:marBottom w:val="375"/>
          <w:divBdr>
            <w:top w:val="none" w:sz="0" w:space="0" w:color="auto"/>
            <w:left w:val="none" w:sz="0" w:space="0" w:color="auto"/>
            <w:bottom w:val="none" w:sz="0" w:space="0" w:color="auto"/>
            <w:right w:val="none" w:sz="0" w:space="0" w:color="auto"/>
          </w:divBdr>
          <w:divsChild>
            <w:div w:id="1263804528">
              <w:marLeft w:val="0"/>
              <w:marRight w:val="0"/>
              <w:marTop w:val="0"/>
              <w:marBottom w:val="0"/>
              <w:divBdr>
                <w:top w:val="none" w:sz="0" w:space="0" w:color="auto"/>
                <w:left w:val="none" w:sz="0" w:space="0" w:color="auto"/>
                <w:bottom w:val="none" w:sz="0" w:space="0" w:color="auto"/>
                <w:right w:val="none" w:sz="0" w:space="0" w:color="auto"/>
              </w:divBdr>
              <w:divsChild>
                <w:div w:id="10542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578">
          <w:marLeft w:val="0"/>
          <w:marRight w:val="0"/>
          <w:marTop w:val="0"/>
          <w:marBottom w:val="0"/>
          <w:divBdr>
            <w:top w:val="none" w:sz="0" w:space="0" w:color="auto"/>
            <w:left w:val="none" w:sz="0" w:space="0" w:color="auto"/>
            <w:bottom w:val="none" w:sz="0" w:space="0" w:color="auto"/>
            <w:right w:val="none" w:sz="0" w:space="0" w:color="auto"/>
          </w:divBdr>
          <w:divsChild>
            <w:div w:id="1560020719">
              <w:marLeft w:val="0"/>
              <w:marRight w:val="0"/>
              <w:marTop w:val="0"/>
              <w:marBottom w:val="0"/>
              <w:divBdr>
                <w:top w:val="none" w:sz="0" w:space="0" w:color="auto"/>
                <w:left w:val="none" w:sz="0" w:space="0" w:color="auto"/>
                <w:bottom w:val="none" w:sz="0" w:space="0" w:color="auto"/>
                <w:right w:val="none" w:sz="0" w:space="0" w:color="auto"/>
              </w:divBdr>
              <w:divsChild>
                <w:div w:id="11611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2084773">
      <w:bodyDiv w:val="1"/>
      <w:marLeft w:val="0"/>
      <w:marRight w:val="0"/>
      <w:marTop w:val="0"/>
      <w:marBottom w:val="0"/>
      <w:divBdr>
        <w:top w:val="none" w:sz="0" w:space="0" w:color="auto"/>
        <w:left w:val="none" w:sz="0" w:space="0" w:color="auto"/>
        <w:bottom w:val="none" w:sz="0" w:space="0" w:color="auto"/>
        <w:right w:val="none" w:sz="0" w:space="0" w:color="auto"/>
      </w:divBdr>
      <w:divsChild>
        <w:div w:id="54814279">
          <w:marLeft w:val="0"/>
          <w:marRight w:val="0"/>
          <w:marTop w:val="0"/>
          <w:marBottom w:val="0"/>
          <w:divBdr>
            <w:top w:val="none" w:sz="0" w:space="0" w:color="auto"/>
            <w:left w:val="none" w:sz="0" w:space="0" w:color="auto"/>
            <w:bottom w:val="none" w:sz="0" w:space="0" w:color="auto"/>
            <w:right w:val="none" w:sz="0" w:space="0" w:color="auto"/>
          </w:divBdr>
          <w:divsChild>
            <w:div w:id="1382706505">
              <w:marLeft w:val="0"/>
              <w:marRight w:val="0"/>
              <w:marTop w:val="0"/>
              <w:marBottom w:val="0"/>
              <w:divBdr>
                <w:top w:val="none" w:sz="0" w:space="0" w:color="auto"/>
                <w:left w:val="none" w:sz="0" w:space="0" w:color="auto"/>
                <w:bottom w:val="none" w:sz="0" w:space="0" w:color="auto"/>
                <w:right w:val="none" w:sz="0" w:space="0" w:color="auto"/>
              </w:divBdr>
              <w:divsChild>
                <w:div w:id="1312057864">
                  <w:marLeft w:val="0"/>
                  <w:marRight w:val="0"/>
                  <w:marTop w:val="0"/>
                  <w:marBottom w:val="0"/>
                  <w:divBdr>
                    <w:top w:val="none" w:sz="0" w:space="0" w:color="auto"/>
                    <w:left w:val="none" w:sz="0" w:space="0" w:color="auto"/>
                    <w:bottom w:val="none" w:sz="0" w:space="0" w:color="auto"/>
                    <w:right w:val="none" w:sz="0" w:space="0" w:color="auto"/>
                  </w:divBdr>
                  <w:divsChild>
                    <w:div w:id="789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842">
              <w:marLeft w:val="0"/>
              <w:marRight w:val="0"/>
              <w:marTop w:val="0"/>
              <w:marBottom w:val="0"/>
              <w:divBdr>
                <w:top w:val="none" w:sz="0" w:space="0" w:color="auto"/>
                <w:left w:val="none" w:sz="0" w:space="0" w:color="auto"/>
                <w:bottom w:val="none" w:sz="0" w:space="0" w:color="auto"/>
                <w:right w:val="none" w:sz="0" w:space="0" w:color="auto"/>
              </w:divBdr>
              <w:divsChild>
                <w:div w:id="1470853262">
                  <w:marLeft w:val="0"/>
                  <w:marRight w:val="0"/>
                  <w:marTop w:val="0"/>
                  <w:marBottom w:val="0"/>
                  <w:divBdr>
                    <w:top w:val="none" w:sz="0" w:space="0" w:color="auto"/>
                    <w:left w:val="none" w:sz="0" w:space="0" w:color="auto"/>
                    <w:bottom w:val="none" w:sz="0" w:space="0" w:color="auto"/>
                    <w:right w:val="none" w:sz="0" w:space="0" w:color="auto"/>
                  </w:divBdr>
                  <w:divsChild>
                    <w:div w:id="8641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388">
              <w:marLeft w:val="0"/>
              <w:marRight w:val="0"/>
              <w:marTop w:val="0"/>
              <w:marBottom w:val="0"/>
              <w:divBdr>
                <w:top w:val="none" w:sz="0" w:space="0" w:color="auto"/>
                <w:left w:val="none" w:sz="0" w:space="0" w:color="auto"/>
                <w:bottom w:val="none" w:sz="0" w:space="0" w:color="auto"/>
                <w:right w:val="none" w:sz="0" w:space="0" w:color="auto"/>
              </w:divBdr>
              <w:divsChild>
                <w:div w:id="1957592052">
                  <w:marLeft w:val="0"/>
                  <w:marRight w:val="0"/>
                  <w:marTop w:val="0"/>
                  <w:marBottom w:val="0"/>
                  <w:divBdr>
                    <w:top w:val="none" w:sz="0" w:space="0" w:color="auto"/>
                    <w:left w:val="none" w:sz="0" w:space="0" w:color="auto"/>
                    <w:bottom w:val="none" w:sz="0" w:space="0" w:color="auto"/>
                    <w:right w:val="none" w:sz="0" w:space="0" w:color="auto"/>
                  </w:divBdr>
                  <w:divsChild>
                    <w:div w:id="10571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5262358">
      <w:bodyDiv w:val="1"/>
      <w:marLeft w:val="0"/>
      <w:marRight w:val="0"/>
      <w:marTop w:val="0"/>
      <w:marBottom w:val="0"/>
      <w:divBdr>
        <w:top w:val="none" w:sz="0" w:space="0" w:color="auto"/>
        <w:left w:val="none" w:sz="0" w:space="0" w:color="auto"/>
        <w:bottom w:val="none" w:sz="0" w:space="0" w:color="auto"/>
        <w:right w:val="none" w:sz="0" w:space="0" w:color="auto"/>
      </w:divBdr>
      <w:divsChild>
        <w:div w:id="1847403484">
          <w:marLeft w:val="0"/>
          <w:marRight w:val="0"/>
          <w:marTop w:val="0"/>
          <w:marBottom w:val="720"/>
          <w:divBdr>
            <w:top w:val="none" w:sz="0" w:space="0" w:color="auto"/>
            <w:left w:val="none" w:sz="0" w:space="0" w:color="auto"/>
            <w:bottom w:val="none" w:sz="0" w:space="0" w:color="auto"/>
            <w:right w:val="none" w:sz="0" w:space="0" w:color="auto"/>
          </w:divBdr>
        </w:div>
      </w:divsChild>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69240080">
      <w:bodyDiv w:val="1"/>
      <w:marLeft w:val="0"/>
      <w:marRight w:val="0"/>
      <w:marTop w:val="0"/>
      <w:marBottom w:val="0"/>
      <w:divBdr>
        <w:top w:val="none" w:sz="0" w:space="0" w:color="auto"/>
        <w:left w:val="none" w:sz="0" w:space="0" w:color="auto"/>
        <w:bottom w:val="none" w:sz="0" w:space="0" w:color="auto"/>
        <w:right w:val="none" w:sz="0" w:space="0" w:color="auto"/>
      </w:divBdr>
      <w:divsChild>
        <w:div w:id="528836656">
          <w:marLeft w:val="0"/>
          <w:marRight w:val="0"/>
          <w:marTop w:val="0"/>
          <w:marBottom w:val="0"/>
          <w:divBdr>
            <w:top w:val="none" w:sz="0" w:space="0" w:color="auto"/>
            <w:left w:val="none" w:sz="0" w:space="0" w:color="auto"/>
            <w:bottom w:val="none" w:sz="0" w:space="0" w:color="auto"/>
            <w:right w:val="none" w:sz="0" w:space="0" w:color="auto"/>
          </w:divBdr>
        </w:div>
        <w:div w:id="1549686605">
          <w:marLeft w:val="0"/>
          <w:marRight w:val="0"/>
          <w:marTop w:val="0"/>
          <w:marBottom w:val="0"/>
          <w:divBdr>
            <w:top w:val="none" w:sz="0" w:space="0" w:color="auto"/>
            <w:left w:val="none" w:sz="0" w:space="0" w:color="auto"/>
            <w:bottom w:val="none" w:sz="0" w:space="0" w:color="auto"/>
            <w:right w:val="none" w:sz="0" w:space="0" w:color="auto"/>
          </w:divBdr>
          <w:divsChild>
            <w:div w:id="2034576916">
              <w:marLeft w:val="0"/>
              <w:marRight w:val="0"/>
              <w:marTop w:val="0"/>
              <w:marBottom w:val="0"/>
              <w:divBdr>
                <w:top w:val="none" w:sz="0" w:space="0" w:color="auto"/>
                <w:left w:val="none" w:sz="0" w:space="0" w:color="auto"/>
                <w:bottom w:val="none" w:sz="0" w:space="0" w:color="auto"/>
                <w:right w:val="none" w:sz="0" w:space="0" w:color="auto"/>
              </w:divBdr>
              <w:divsChild>
                <w:div w:id="17833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75215159">
      <w:bodyDiv w:val="1"/>
      <w:marLeft w:val="0"/>
      <w:marRight w:val="0"/>
      <w:marTop w:val="0"/>
      <w:marBottom w:val="0"/>
      <w:divBdr>
        <w:top w:val="none" w:sz="0" w:space="0" w:color="auto"/>
        <w:left w:val="none" w:sz="0" w:space="0" w:color="auto"/>
        <w:bottom w:val="none" w:sz="0" w:space="0" w:color="auto"/>
        <w:right w:val="none" w:sz="0" w:space="0" w:color="auto"/>
      </w:divBdr>
      <w:divsChild>
        <w:div w:id="1998070898">
          <w:marLeft w:val="0"/>
          <w:marRight w:val="0"/>
          <w:marTop w:val="0"/>
          <w:marBottom w:val="0"/>
          <w:divBdr>
            <w:top w:val="none" w:sz="0" w:space="0" w:color="auto"/>
            <w:left w:val="none" w:sz="0" w:space="0" w:color="auto"/>
            <w:bottom w:val="none" w:sz="0" w:space="0" w:color="auto"/>
            <w:right w:val="none" w:sz="0" w:space="0" w:color="auto"/>
          </w:divBdr>
        </w:div>
      </w:divsChild>
    </w:div>
    <w:div w:id="1279725564">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299188335">
      <w:bodyDiv w:val="1"/>
      <w:marLeft w:val="0"/>
      <w:marRight w:val="0"/>
      <w:marTop w:val="0"/>
      <w:marBottom w:val="0"/>
      <w:divBdr>
        <w:top w:val="none" w:sz="0" w:space="0" w:color="auto"/>
        <w:left w:val="none" w:sz="0" w:space="0" w:color="auto"/>
        <w:bottom w:val="none" w:sz="0" w:space="0" w:color="auto"/>
        <w:right w:val="none" w:sz="0" w:space="0" w:color="auto"/>
      </w:divBdr>
      <w:divsChild>
        <w:div w:id="1341859513">
          <w:marLeft w:val="0"/>
          <w:marRight w:val="0"/>
          <w:marTop w:val="0"/>
          <w:marBottom w:val="0"/>
          <w:divBdr>
            <w:top w:val="none" w:sz="0" w:space="0" w:color="auto"/>
            <w:left w:val="none" w:sz="0" w:space="0" w:color="auto"/>
            <w:bottom w:val="none" w:sz="0" w:space="0" w:color="auto"/>
            <w:right w:val="none" w:sz="0" w:space="0" w:color="auto"/>
          </w:divBdr>
          <w:divsChild>
            <w:div w:id="1444378551">
              <w:marLeft w:val="0"/>
              <w:marRight w:val="0"/>
              <w:marTop w:val="0"/>
              <w:marBottom w:val="0"/>
              <w:divBdr>
                <w:top w:val="none" w:sz="0" w:space="0" w:color="auto"/>
                <w:left w:val="none" w:sz="0" w:space="0" w:color="auto"/>
                <w:bottom w:val="none" w:sz="0" w:space="0" w:color="auto"/>
                <w:right w:val="none" w:sz="0" w:space="0" w:color="auto"/>
              </w:divBdr>
            </w:div>
            <w:div w:id="412896684">
              <w:marLeft w:val="-914"/>
              <w:marRight w:val="0"/>
              <w:marTop w:val="0"/>
              <w:marBottom w:val="0"/>
              <w:divBdr>
                <w:top w:val="none" w:sz="0" w:space="0" w:color="auto"/>
                <w:left w:val="none" w:sz="0" w:space="0" w:color="auto"/>
                <w:bottom w:val="none" w:sz="0" w:space="0" w:color="auto"/>
                <w:right w:val="none" w:sz="0" w:space="0" w:color="auto"/>
              </w:divBdr>
              <w:divsChild>
                <w:div w:id="2132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808">
          <w:marLeft w:val="0"/>
          <w:marRight w:val="0"/>
          <w:marTop w:val="0"/>
          <w:marBottom w:val="0"/>
          <w:divBdr>
            <w:top w:val="none" w:sz="0" w:space="0" w:color="auto"/>
            <w:left w:val="none" w:sz="0" w:space="0" w:color="auto"/>
            <w:bottom w:val="none" w:sz="0" w:space="0" w:color="auto"/>
            <w:right w:val="none" w:sz="0" w:space="0" w:color="auto"/>
          </w:divBdr>
          <w:divsChild>
            <w:div w:id="221330010">
              <w:marLeft w:val="0"/>
              <w:marRight w:val="0"/>
              <w:marTop w:val="0"/>
              <w:marBottom w:val="0"/>
              <w:divBdr>
                <w:top w:val="none" w:sz="0" w:space="0" w:color="auto"/>
                <w:left w:val="none" w:sz="0" w:space="0" w:color="auto"/>
                <w:bottom w:val="none" w:sz="0" w:space="0" w:color="auto"/>
                <w:right w:val="none" w:sz="0" w:space="0" w:color="auto"/>
              </w:divBdr>
            </w:div>
            <w:div w:id="1480154305">
              <w:marLeft w:val="-914"/>
              <w:marRight w:val="0"/>
              <w:marTop w:val="0"/>
              <w:marBottom w:val="0"/>
              <w:divBdr>
                <w:top w:val="none" w:sz="0" w:space="0" w:color="auto"/>
                <w:left w:val="none" w:sz="0" w:space="0" w:color="auto"/>
                <w:bottom w:val="none" w:sz="0" w:space="0" w:color="auto"/>
                <w:right w:val="none" w:sz="0" w:space="0" w:color="auto"/>
              </w:divBdr>
              <w:divsChild>
                <w:div w:id="11083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5618">
      <w:bodyDiv w:val="1"/>
      <w:marLeft w:val="0"/>
      <w:marRight w:val="0"/>
      <w:marTop w:val="0"/>
      <w:marBottom w:val="0"/>
      <w:divBdr>
        <w:top w:val="none" w:sz="0" w:space="0" w:color="auto"/>
        <w:left w:val="none" w:sz="0" w:space="0" w:color="auto"/>
        <w:bottom w:val="none" w:sz="0" w:space="0" w:color="auto"/>
        <w:right w:val="none" w:sz="0" w:space="0" w:color="auto"/>
      </w:divBdr>
    </w:div>
    <w:div w:id="1302077769">
      <w:bodyDiv w:val="1"/>
      <w:marLeft w:val="0"/>
      <w:marRight w:val="0"/>
      <w:marTop w:val="0"/>
      <w:marBottom w:val="0"/>
      <w:divBdr>
        <w:top w:val="none" w:sz="0" w:space="0" w:color="auto"/>
        <w:left w:val="none" w:sz="0" w:space="0" w:color="auto"/>
        <w:bottom w:val="none" w:sz="0" w:space="0" w:color="auto"/>
        <w:right w:val="none" w:sz="0" w:space="0" w:color="auto"/>
      </w:divBdr>
      <w:divsChild>
        <w:div w:id="466244352">
          <w:marLeft w:val="0"/>
          <w:marRight w:val="0"/>
          <w:marTop w:val="0"/>
          <w:marBottom w:val="0"/>
          <w:divBdr>
            <w:top w:val="none" w:sz="0" w:space="0" w:color="auto"/>
            <w:left w:val="none" w:sz="0" w:space="0" w:color="auto"/>
            <w:bottom w:val="none" w:sz="0" w:space="0" w:color="auto"/>
            <w:right w:val="none" w:sz="0" w:space="0" w:color="auto"/>
          </w:divBdr>
        </w:div>
        <w:div w:id="586115495">
          <w:marLeft w:val="0"/>
          <w:marRight w:val="0"/>
          <w:marTop w:val="0"/>
          <w:marBottom w:val="0"/>
          <w:divBdr>
            <w:top w:val="none" w:sz="0" w:space="0" w:color="auto"/>
            <w:left w:val="none" w:sz="0" w:space="0" w:color="auto"/>
            <w:bottom w:val="none" w:sz="0" w:space="0" w:color="auto"/>
            <w:right w:val="none" w:sz="0" w:space="0" w:color="auto"/>
          </w:divBdr>
          <w:divsChild>
            <w:div w:id="335036782">
              <w:marLeft w:val="0"/>
              <w:marRight w:val="0"/>
              <w:marTop w:val="0"/>
              <w:marBottom w:val="0"/>
              <w:divBdr>
                <w:top w:val="none" w:sz="0" w:space="0" w:color="auto"/>
                <w:left w:val="none" w:sz="0" w:space="0" w:color="auto"/>
                <w:bottom w:val="none" w:sz="0" w:space="0" w:color="auto"/>
                <w:right w:val="none" w:sz="0" w:space="0" w:color="auto"/>
              </w:divBdr>
              <w:divsChild>
                <w:div w:id="10584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375686">
      <w:bodyDiv w:val="1"/>
      <w:marLeft w:val="0"/>
      <w:marRight w:val="0"/>
      <w:marTop w:val="0"/>
      <w:marBottom w:val="0"/>
      <w:divBdr>
        <w:top w:val="none" w:sz="0" w:space="0" w:color="auto"/>
        <w:left w:val="none" w:sz="0" w:space="0" w:color="auto"/>
        <w:bottom w:val="none" w:sz="0" w:space="0" w:color="auto"/>
        <w:right w:val="none" w:sz="0" w:space="0" w:color="auto"/>
      </w:divBdr>
      <w:divsChild>
        <w:div w:id="1672638843">
          <w:marLeft w:val="0"/>
          <w:marRight w:val="0"/>
          <w:marTop w:val="0"/>
          <w:marBottom w:val="0"/>
          <w:divBdr>
            <w:top w:val="none" w:sz="0" w:space="0" w:color="auto"/>
            <w:left w:val="none" w:sz="0" w:space="0" w:color="auto"/>
            <w:bottom w:val="none" w:sz="0" w:space="0" w:color="auto"/>
            <w:right w:val="none" w:sz="0" w:space="0" w:color="auto"/>
          </w:divBdr>
          <w:divsChild>
            <w:div w:id="1767388263">
              <w:marLeft w:val="0"/>
              <w:marRight w:val="0"/>
              <w:marTop w:val="0"/>
              <w:marBottom w:val="0"/>
              <w:divBdr>
                <w:top w:val="none" w:sz="0" w:space="0" w:color="auto"/>
                <w:left w:val="none" w:sz="0" w:space="0" w:color="auto"/>
                <w:bottom w:val="none" w:sz="0" w:space="0" w:color="auto"/>
                <w:right w:val="none" w:sz="0" w:space="0" w:color="auto"/>
              </w:divBdr>
            </w:div>
          </w:divsChild>
        </w:div>
        <w:div w:id="866524297">
          <w:marLeft w:val="0"/>
          <w:marRight w:val="0"/>
          <w:marTop w:val="0"/>
          <w:marBottom w:val="0"/>
          <w:divBdr>
            <w:top w:val="none" w:sz="0" w:space="0" w:color="auto"/>
            <w:left w:val="none" w:sz="0" w:space="0" w:color="auto"/>
            <w:bottom w:val="none" w:sz="0" w:space="0" w:color="auto"/>
            <w:right w:val="none" w:sz="0" w:space="0" w:color="auto"/>
          </w:divBdr>
          <w:divsChild>
            <w:div w:id="1019816480">
              <w:marLeft w:val="0"/>
              <w:marRight w:val="0"/>
              <w:marTop w:val="0"/>
              <w:marBottom w:val="0"/>
              <w:divBdr>
                <w:top w:val="none" w:sz="0" w:space="0" w:color="auto"/>
                <w:left w:val="none" w:sz="0" w:space="0" w:color="auto"/>
                <w:bottom w:val="none" w:sz="0" w:space="0" w:color="auto"/>
                <w:right w:val="none" w:sz="0" w:space="0" w:color="auto"/>
              </w:divBdr>
              <w:divsChild>
                <w:div w:id="513959137">
                  <w:marLeft w:val="0"/>
                  <w:marRight w:val="0"/>
                  <w:marTop w:val="0"/>
                  <w:marBottom w:val="0"/>
                  <w:divBdr>
                    <w:top w:val="none" w:sz="0" w:space="0" w:color="auto"/>
                    <w:left w:val="none" w:sz="0" w:space="0" w:color="auto"/>
                    <w:bottom w:val="none" w:sz="0" w:space="0" w:color="auto"/>
                    <w:right w:val="none" w:sz="0" w:space="0" w:color="auto"/>
                  </w:divBdr>
                  <w:divsChild>
                    <w:div w:id="863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5235">
          <w:marLeft w:val="0"/>
          <w:marRight w:val="0"/>
          <w:marTop w:val="0"/>
          <w:marBottom w:val="0"/>
          <w:divBdr>
            <w:top w:val="none" w:sz="0" w:space="0" w:color="auto"/>
            <w:left w:val="none" w:sz="0" w:space="0" w:color="auto"/>
            <w:bottom w:val="none" w:sz="0" w:space="0" w:color="auto"/>
            <w:right w:val="none" w:sz="0" w:space="0" w:color="auto"/>
          </w:divBdr>
          <w:divsChild>
            <w:div w:id="1556507064">
              <w:marLeft w:val="0"/>
              <w:marRight w:val="0"/>
              <w:marTop w:val="0"/>
              <w:marBottom w:val="0"/>
              <w:divBdr>
                <w:top w:val="none" w:sz="0" w:space="0" w:color="auto"/>
                <w:left w:val="none" w:sz="0" w:space="0" w:color="auto"/>
                <w:bottom w:val="none" w:sz="0" w:space="0" w:color="auto"/>
                <w:right w:val="none" w:sz="0" w:space="0" w:color="auto"/>
              </w:divBdr>
              <w:divsChild>
                <w:div w:id="1111777689">
                  <w:marLeft w:val="0"/>
                  <w:marRight w:val="0"/>
                  <w:marTop w:val="0"/>
                  <w:marBottom w:val="0"/>
                  <w:divBdr>
                    <w:top w:val="none" w:sz="0" w:space="0" w:color="auto"/>
                    <w:left w:val="none" w:sz="0" w:space="0" w:color="auto"/>
                    <w:bottom w:val="none" w:sz="0" w:space="0" w:color="auto"/>
                    <w:right w:val="none" w:sz="0" w:space="0" w:color="auto"/>
                  </w:divBdr>
                  <w:divsChild>
                    <w:div w:id="832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0478">
          <w:marLeft w:val="0"/>
          <w:marRight w:val="0"/>
          <w:marTop w:val="0"/>
          <w:marBottom w:val="0"/>
          <w:divBdr>
            <w:top w:val="none" w:sz="0" w:space="0" w:color="auto"/>
            <w:left w:val="none" w:sz="0" w:space="0" w:color="auto"/>
            <w:bottom w:val="none" w:sz="0" w:space="0" w:color="auto"/>
            <w:right w:val="none" w:sz="0" w:space="0" w:color="auto"/>
          </w:divBdr>
          <w:divsChild>
            <w:div w:id="681781989">
              <w:marLeft w:val="0"/>
              <w:marRight w:val="0"/>
              <w:marTop w:val="0"/>
              <w:marBottom w:val="0"/>
              <w:divBdr>
                <w:top w:val="none" w:sz="0" w:space="0" w:color="auto"/>
                <w:left w:val="none" w:sz="0" w:space="0" w:color="auto"/>
                <w:bottom w:val="none" w:sz="0" w:space="0" w:color="auto"/>
                <w:right w:val="none" w:sz="0" w:space="0" w:color="auto"/>
              </w:divBdr>
              <w:divsChild>
                <w:div w:id="701326337">
                  <w:marLeft w:val="0"/>
                  <w:marRight w:val="0"/>
                  <w:marTop w:val="0"/>
                  <w:marBottom w:val="0"/>
                  <w:divBdr>
                    <w:top w:val="none" w:sz="0" w:space="0" w:color="auto"/>
                    <w:left w:val="none" w:sz="0" w:space="0" w:color="auto"/>
                    <w:bottom w:val="none" w:sz="0" w:space="0" w:color="auto"/>
                    <w:right w:val="none" w:sz="0" w:space="0" w:color="auto"/>
                  </w:divBdr>
                  <w:divsChild>
                    <w:div w:id="6747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4189">
      <w:bodyDiv w:val="1"/>
      <w:marLeft w:val="0"/>
      <w:marRight w:val="0"/>
      <w:marTop w:val="0"/>
      <w:marBottom w:val="0"/>
      <w:divBdr>
        <w:top w:val="none" w:sz="0" w:space="0" w:color="auto"/>
        <w:left w:val="none" w:sz="0" w:space="0" w:color="auto"/>
        <w:bottom w:val="none" w:sz="0" w:space="0" w:color="auto"/>
        <w:right w:val="none" w:sz="0" w:space="0" w:color="auto"/>
      </w:divBdr>
      <w:divsChild>
        <w:div w:id="475101479">
          <w:marLeft w:val="0"/>
          <w:marRight w:val="0"/>
          <w:marTop w:val="0"/>
          <w:marBottom w:val="0"/>
          <w:divBdr>
            <w:top w:val="none" w:sz="0" w:space="0" w:color="auto"/>
            <w:left w:val="none" w:sz="0" w:space="0" w:color="auto"/>
            <w:bottom w:val="none" w:sz="0" w:space="0" w:color="auto"/>
            <w:right w:val="none" w:sz="0" w:space="0" w:color="auto"/>
          </w:divBdr>
        </w:div>
        <w:div w:id="1683239187">
          <w:marLeft w:val="0"/>
          <w:marRight w:val="0"/>
          <w:marTop w:val="0"/>
          <w:marBottom w:val="0"/>
          <w:divBdr>
            <w:top w:val="none" w:sz="0" w:space="0" w:color="auto"/>
            <w:left w:val="none" w:sz="0" w:space="0" w:color="auto"/>
            <w:bottom w:val="none" w:sz="0" w:space="0" w:color="auto"/>
            <w:right w:val="none" w:sz="0" w:space="0" w:color="auto"/>
          </w:divBdr>
          <w:divsChild>
            <w:div w:id="1880580742">
              <w:marLeft w:val="0"/>
              <w:marRight w:val="0"/>
              <w:marTop w:val="0"/>
              <w:marBottom w:val="0"/>
              <w:divBdr>
                <w:top w:val="none" w:sz="0" w:space="0" w:color="auto"/>
                <w:left w:val="none" w:sz="0" w:space="0" w:color="auto"/>
                <w:bottom w:val="none" w:sz="0" w:space="0" w:color="auto"/>
                <w:right w:val="none" w:sz="0" w:space="0" w:color="auto"/>
              </w:divBdr>
              <w:divsChild>
                <w:div w:id="1498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79838">
      <w:bodyDiv w:val="1"/>
      <w:marLeft w:val="0"/>
      <w:marRight w:val="0"/>
      <w:marTop w:val="0"/>
      <w:marBottom w:val="0"/>
      <w:divBdr>
        <w:top w:val="none" w:sz="0" w:space="0" w:color="auto"/>
        <w:left w:val="none" w:sz="0" w:space="0" w:color="auto"/>
        <w:bottom w:val="none" w:sz="0" w:space="0" w:color="auto"/>
        <w:right w:val="none" w:sz="0" w:space="0" w:color="auto"/>
      </w:divBdr>
      <w:divsChild>
        <w:div w:id="1518959294">
          <w:marLeft w:val="0"/>
          <w:marRight w:val="0"/>
          <w:marTop w:val="0"/>
          <w:marBottom w:val="0"/>
          <w:divBdr>
            <w:top w:val="none" w:sz="0" w:space="0" w:color="auto"/>
            <w:left w:val="none" w:sz="0" w:space="0" w:color="auto"/>
            <w:bottom w:val="none" w:sz="0" w:space="0" w:color="auto"/>
            <w:right w:val="none" w:sz="0" w:space="0" w:color="auto"/>
          </w:divBdr>
        </w:div>
        <w:div w:id="262616960">
          <w:marLeft w:val="0"/>
          <w:marRight w:val="0"/>
          <w:marTop w:val="0"/>
          <w:marBottom w:val="0"/>
          <w:divBdr>
            <w:top w:val="none" w:sz="0" w:space="0" w:color="auto"/>
            <w:left w:val="none" w:sz="0" w:space="0" w:color="auto"/>
            <w:bottom w:val="none" w:sz="0" w:space="0" w:color="auto"/>
            <w:right w:val="none" w:sz="0" w:space="0" w:color="auto"/>
          </w:divBdr>
          <w:divsChild>
            <w:div w:id="1779060939">
              <w:marLeft w:val="0"/>
              <w:marRight w:val="0"/>
              <w:marTop w:val="0"/>
              <w:marBottom w:val="0"/>
              <w:divBdr>
                <w:top w:val="none" w:sz="0" w:space="0" w:color="auto"/>
                <w:left w:val="none" w:sz="0" w:space="0" w:color="auto"/>
                <w:bottom w:val="none" w:sz="0" w:space="0" w:color="auto"/>
                <w:right w:val="none" w:sz="0" w:space="0" w:color="auto"/>
              </w:divBdr>
              <w:divsChild>
                <w:div w:id="1782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19067">
      <w:bodyDiv w:val="1"/>
      <w:marLeft w:val="0"/>
      <w:marRight w:val="0"/>
      <w:marTop w:val="0"/>
      <w:marBottom w:val="0"/>
      <w:divBdr>
        <w:top w:val="none" w:sz="0" w:space="0" w:color="auto"/>
        <w:left w:val="none" w:sz="0" w:space="0" w:color="auto"/>
        <w:bottom w:val="none" w:sz="0" w:space="0" w:color="auto"/>
        <w:right w:val="none" w:sz="0" w:space="0" w:color="auto"/>
      </w:divBdr>
      <w:divsChild>
        <w:div w:id="2044209514">
          <w:marLeft w:val="0"/>
          <w:marRight w:val="0"/>
          <w:marTop w:val="0"/>
          <w:marBottom w:val="180"/>
          <w:divBdr>
            <w:top w:val="none" w:sz="0" w:space="0" w:color="auto"/>
            <w:left w:val="none" w:sz="0" w:space="0" w:color="auto"/>
            <w:bottom w:val="none" w:sz="0" w:space="0" w:color="auto"/>
            <w:right w:val="none" w:sz="0" w:space="0" w:color="auto"/>
          </w:divBdr>
        </w:div>
      </w:divsChild>
    </w:div>
    <w:div w:id="1341346447">
      <w:bodyDiv w:val="1"/>
      <w:marLeft w:val="0"/>
      <w:marRight w:val="0"/>
      <w:marTop w:val="0"/>
      <w:marBottom w:val="0"/>
      <w:divBdr>
        <w:top w:val="none" w:sz="0" w:space="0" w:color="auto"/>
        <w:left w:val="none" w:sz="0" w:space="0" w:color="auto"/>
        <w:bottom w:val="none" w:sz="0" w:space="0" w:color="auto"/>
        <w:right w:val="none" w:sz="0" w:space="0" w:color="auto"/>
      </w:divBdr>
      <w:divsChild>
        <w:div w:id="1574387956">
          <w:marLeft w:val="0"/>
          <w:marRight w:val="0"/>
          <w:marTop w:val="0"/>
          <w:marBottom w:val="0"/>
          <w:divBdr>
            <w:top w:val="none" w:sz="0" w:space="0" w:color="auto"/>
            <w:left w:val="none" w:sz="0" w:space="0" w:color="auto"/>
            <w:bottom w:val="none" w:sz="0" w:space="0" w:color="auto"/>
            <w:right w:val="none" w:sz="0" w:space="0" w:color="auto"/>
          </w:divBdr>
          <w:divsChild>
            <w:div w:id="189687474">
              <w:marLeft w:val="0"/>
              <w:marRight w:val="0"/>
              <w:marTop w:val="0"/>
              <w:marBottom w:val="0"/>
              <w:divBdr>
                <w:top w:val="none" w:sz="0" w:space="0" w:color="auto"/>
                <w:left w:val="none" w:sz="0" w:space="0" w:color="auto"/>
                <w:bottom w:val="none" w:sz="0" w:space="0" w:color="auto"/>
                <w:right w:val="none" w:sz="0" w:space="0" w:color="auto"/>
              </w:divBdr>
              <w:divsChild>
                <w:div w:id="3224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855">
          <w:marLeft w:val="0"/>
          <w:marRight w:val="0"/>
          <w:marTop w:val="0"/>
          <w:marBottom w:val="0"/>
          <w:divBdr>
            <w:top w:val="none" w:sz="0" w:space="0" w:color="auto"/>
            <w:left w:val="none" w:sz="0" w:space="0" w:color="auto"/>
            <w:bottom w:val="none" w:sz="0" w:space="0" w:color="auto"/>
            <w:right w:val="none" w:sz="0" w:space="0" w:color="auto"/>
          </w:divBdr>
          <w:divsChild>
            <w:div w:id="645546858">
              <w:marLeft w:val="0"/>
              <w:marRight w:val="0"/>
              <w:marTop w:val="0"/>
              <w:marBottom w:val="0"/>
              <w:divBdr>
                <w:top w:val="none" w:sz="0" w:space="0" w:color="auto"/>
                <w:left w:val="none" w:sz="0" w:space="0" w:color="auto"/>
                <w:bottom w:val="none" w:sz="0" w:space="0" w:color="auto"/>
                <w:right w:val="none" w:sz="0" w:space="0" w:color="auto"/>
              </w:divBdr>
              <w:divsChild>
                <w:div w:id="1844122082">
                  <w:marLeft w:val="0"/>
                  <w:marRight w:val="0"/>
                  <w:marTop w:val="0"/>
                  <w:marBottom w:val="0"/>
                  <w:divBdr>
                    <w:top w:val="none" w:sz="0" w:space="0" w:color="auto"/>
                    <w:left w:val="none" w:sz="0" w:space="0" w:color="auto"/>
                    <w:bottom w:val="none" w:sz="0" w:space="0" w:color="auto"/>
                    <w:right w:val="none" w:sz="0" w:space="0" w:color="auto"/>
                  </w:divBdr>
                  <w:divsChild>
                    <w:div w:id="1492719230">
                      <w:marLeft w:val="0"/>
                      <w:marRight w:val="0"/>
                      <w:marTop w:val="0"/>
                      <w:marBottom w:val="180"/>
                      <w:divBdr>
                        <w:top w:val="none" w:sz="0" w:space="0" w:color="auto"/>
                        <w:left w:val="none" w:sz="0" w:space="0" w:color="auto"/>
                        <w:bottom w:val="none" w:sz="0" w:space="0" w:color="auto"/>
                        <w:right w:val="none" w:sz="0" w:space="0" w:color="auto"/>
                      </w:divBdr>
                    </w:div>
                  </w:divsChild>
                </w:div>
                <w:div w:id="1110318934">
                  <w:marLeft w:val="0"/>
                  <w:marRight w:val="0"/>
                  <w:marTop w:val="0"/>
                  <w:marBottom w:val="0"/>
                  <w:divBdr>
                    <w:top w:val="none" w:sz="0" w:space="0" w:color="auto"/>
                    <w:left w:val="none" w:sz="0" w:space="0" w:color="auto"/>
                    <w:bottom w:val="none" w:sz="0" w:space="0" w:color="auto"/>
                    <w:right w:val="none" w:sz="0" w:space="0" w:color="auto"/>
                  </w:divBdr>
                  <w:divsChild>
                    <w:div w:id="4444958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8002">
      <w:bodyDiv w:val="1"/>
      <w:marLeft w:val="0"/>
      <w:marRight w:val="0"/>
      <w:marTop w:val="0"/>
      <w:marBottom w:val="0"/>
      <w:divBdr>
        <w:top w:val="none" w:sz="0" w:space="0" w:color="auto"/>
        <w:left w:val="none" w:sz="0" w:space="0" w:color="auto"/>
        <w:bottom w:val="none" w:sz="0" w:space="0" w:color="auto"/>
        <w:right w:val="none" w:sz="0" w:space="0" w:color="auto"/>
      </w:divBdr>
      <w:divsChild>
        <w:div w:id="1924678195">
          <w:marLeft w:val="0"/>
          <w:marRight w:val="0"/>
          <w:marTop w:val="0"/>
          <w:marBottom w:val="0"/>
          <w:divBdr>
            <w:top w:val="none" w:sz="0" w:space="0" w:color="auto"/>
            <w:left w:val="none" w:sz="0" w:space="0" w:color="auto"/>
            <w:bottom w:val="none" w:sz="0" w:space="0" w:color="auto"/>
            <w:right w:val="none" w:sz="0" w:space="0" w:color="auto"/>
          </w:divBdr>
        </w:div>
        <w:div w:id="1463502034">
          <w:marLeft w:val="0"/>
          <w:marRight w:val="0"/>
          <w:marTop w:val="0"/>
          <w:marBottom w:val="0"/>
          <w:divBdr>
            <w:top w:val="none" w:sz="0" w:space="0" w:color="auto"/>
            <w:left w:val="none" w:sz="0" w:space="0" w:color="auto"/>
            <w:bottom w:val="none" w:sz="0" w:space="0" w:color="auto"/>
            <w:right w:val="none" w:sz="0" w:space="0" w:color="auto"/>
          </w:divBdr>
          <w:divsChild>
            <w:div w:id="59988894">
              <w:marLeft w:val="0"/>
              <w:marRight w:val="0"/>
              <w:marTop w:val="0"/>
              <w:marBottom w:val="0"/>
              <w:divBdr>
                <w:top w:val="none" w:sz="0" w:space="0" w:color="auto"/>
                <w:left w:val="none" w:sz="0" w:space="0" w:color="auto"/>
                <w:bottom w:val="none" w:sz="0" w:space="0" w:color="auto"/>
                <w:right w:val="none" w:sz="0" w:space="0" w:color="auto"/>
              </w:divBdr>
              <w:divsChild>
                <w:div w:id="7330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0980452">
      <w:bodyDiv w:val="1"/>
      <w:marLeft w:val="0"/>
      <w:marRight w:val="0"/>
      <w:marTop w:val="0"/>
      <w:marBottom w:val="0"/>
      <w:divBdr>
        <w:top w:val="none" w:sz="0" w:space="0" w:color="auto"/>
        <w:left w:val="none" w:sz="0" w:space="0" w:color="auto"/>
        <w:bottom w:val="none" w:sz="0" w:space="0" w:color="auto"/>
        <w:right w:val="none" w:sz="0" w:space="0" w:color="auto"/>
      </w:divBdr>
      <w:divsChild>
        <w:div w:id="488441558">
          <w:marLeft w:val="0"/>
          <w:marRight w:val="0"/>
          <w:marTop w:val="0"/>
          <w:marBottom w:val="0"/>
          <w:divBdr>
            <w:top w:val="none" w:sz="0" w:space="0" w:color="auto"/>
            <w:left w:val="none" w:sz="0" w:space="0" w:color="auto"/>
            <w:bottom w:val="none" w:sz="0" w:space="0" w:color="auto"/>
            <w:right w:val="none" w:sz="0" w:space="0" w:color="auto"/>
          </w:divBdr>
          <w:divsChild>
            <w:div w:id="939608283">
              <w:marLeft w:val="0"/>
              <w:marRight w:val="0"/>
              <w:marTop w:val="0"/>
              <w:marBottom w:val="0"/>
              <w:divBdr>
                <w:top w:val="none" w:sz="0" w:space="0" w:color="auto"/>
                <w:left w:val="none" w:sz="0" w:space="0" w:color="auto"/>
                <w:bottom w:val="none" w:sz="0" w:space="0" w:color="auto"/>
                <w:right w:val="none" w:sz="0" w:space="0" w:color="auto"/>
              </w:divBdr>
              <w:divsChild>
                <w:div w:id="962031938">
                  <w:marLeft w:val="0"/>
                  <w:marRight w:val="0"/>
                  <w:marTop w:val="0"/>
                  <w:marBottom w:val="0"/>
                  <w:divBdr>
                    <w:top w:val="none" w:sz="0" w:space="0" w:color="auto"/>
                    <w:left w:val="none" w:sz="0" w:space="0" w:color="auto"/>
                    <w:bottom w:val="none" w:sz="0" w:space="0" w:color="auto"/>
                    <w:right w:val="none" w:sz="0" w:space="0" w:color="auto"/>
                  </w:divBdr>
                  <w:divsChild>
                    <w:div w:id="1667317375">
                      <w:marLeft w:val="0"/>
                      <w:marRight w:val="0"/>
                      <w:marTop w:val="0"/>
                      <w:marBottom w:val="180"/>
                      <w:divBdr>
                        <w:top w:val="none" w:sz="0" w:space="0" w:color="auto"/>
                        <w:left w:val="none" w:sz="0" w:space="0" w:color="auto"/>
                        <w:bottom w:val="none" w:sz="0" w:space="0" w:color="auto"/>
                        <w:right w:val="none" w:sz="0" w:space="0" w:color="auto"/>
                      </w:divBdr>
                    </w:div>
                  </w:divsChild>
                </w:div>
                <w:div w:id="723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016">
          <w:marLeft w:val="0"/>
          <w:marRight w:val="0"/>
          <w:marTop w:val="0"/>
          <w:marBottom w:val="0"/>
          <w:divBdr>
            <w:top w:val="none" w:sz="0" w:space="0" w:color="auto"/>
            <w:left w:val="none" w:sz="0" w:space="0" w:color="auto"/>
            <w:bottom w:val="none" w:sz="0" w:space="0" w:color="auto"/>
            <w:right w:val="none" w:sz="0" w:space="0" w:color="auto"/>
          </w:divBdr>
          <w:divsChild>
            <w:div w:id="81994332">
              <w:marLeft w:val="0"/>
              <w:marRight w:val="0"/>
              <w:marTop w:val="0"/>
              <w:marBottom w:val="0"/>
              <w:divBdr>
                <w:top w:val="none" w:sz="0" w:space="0" w:color="auto"/>
                <w:left w:val="none" w:sz="0" w:space="0" w:color="auto"/>
                <w:bottom w:val="none" w:sz="0" w:space="0" w:color="auto"/>
                <w:right w:val="none" w:sz="0" w:space="0" w:color="auto"/>
              </w:divBdr>
              <w:divsChild>
                <w:div w:id="2096437268">
                  <w:marLeft w:val="0"/>
                  <w:marRight w:val="0"/>
                  <w:marTop w:val="0"/>
                  <w:marBottom w:val="0"/>
                  <w:divBdr>
                    <w:top w:val="none" w:sz="0" w:space="0" w:color="auto"/>
                    <w:left w:val="none" w:sz="0" w:space="0" w:color="auto"/>
                    <w:bottom w:val="none" w:sz="0" w:space="0" w:color="auto"/>
                    <w:right w:val="none" w:sz="0" w:space="0" w:color="auto"/>
                  </w:divBdr>
                  <w:divsChild>
                    <w:div w:id="1223910190">
                      <w:marLeft w:val="0"/>
                      <w:marRight w:val="0"/>
                      <w:marTop w:val="0"/>
                      <w:marBottom w:val="180"/>
                      <w:divBdr>
                        <w:top w:val="none" w:sz="0" w:space="0" w:color="auto"/>
                        <w:left w:val="none" w:sz="0" w:space="0" w:color="auto"/>
                        <w:bottom w:val="none" w:sz="0" w:space="0" w:color="auto"/>
                        <w:right w:val="none" w:sz="0" w:space="0" w:color="auto"/>
                      </w:divBdr>
                    </w:div>
                  </w:divsChild>
                </w:div>
                <w:div w:id="13480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302">
          <w:marLeft w:val="0"/>
          <w:marRight w:val="0"/>
          <w:marTop w:val="0"/>
          <w:marBottom w:val="0"/>
          <w:divBdr>
            <w:top w:val="none" w:sz="0" w:space="0" w:color="auto"/>
            <w:left w:val="none" w:sz="0" w:space="0" w:color="auto"/>
            <w:bottom w:val="none" w:sz="0" w:space="0" w:color="auto"/>
            <w:right w:val="none" w:sz="0" w:space="0" w:color="auto"/>
          </w:divBdr>
          <w:divsChild>
            <w:div w:id="833764287">
              <w:marLeft w:val="0"/>
              <w:marRight w:val="0"/>
              <w:marTop w:val="0"/>
              <w:marBottom w:val="0"/>
              <w:divBdr>
                <w:top w:val="none" w:sz="0" w:space="0" w:color="auto"/>
                <w:left w:val="none" w:sz="0" w:space="0" w:color="auto"/>
                <w:bottom w:val="none" w:sz="0" w:space="0" w:color="auto"/>
                <w:right w:val="none" w:sz="0" w:space="0" w:color="auto"/>
              </w:divBdr>
              <w:divsChild>
                <w:div w:id="1704087766">
                  <w:marLeft w:val="0"/>
                  <w:marRight w:val="0"/>
                  <w:marTop w:val="0"/>
                  <w:marBottom w:val="0"/>
                  <w:divBdr>
                    <w:top w:val="none" w:sz="0" w:space="0" w:color="auto"/>
                    <w:left w:val="none" w:sz="0" w:space="0" w:color="auto"/>
                    <w:bottom w:val="none" w:sz="0" w:space="0" w:color="auto"/>
                    <w:right w:val="none" w:sz="0" w:space="0" w:color="auto"/>
                  </w:divBdr>
                  <w:divsChild>
                    <w:div w:id="1578588292">
                      <w:marLeft w:val="0"/>
                      <w:marRight w:val="0"/>
                      <w:marTop w:val="0"/>
                      <w:marBottom w:val="180"/>
                      <w:divBdr>
                        <w:top w:val="none" w:sz="0" w:space="0" w:color="auto"/>
                        <w:left w:val="none" w:sz="0" w:space="0" w:color="auto"/>
                        <w:bottom w:val="none" w:sz="0" w:space="0" w:color="auto"/>
                        <w:right w:val="none" w:sz="0" w:space="0" w:color="auto"/>
                      </w:divBdr>
                    </w:div>
                  </w:divsChild>
                </w:div>
                <w:div w:id="13817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5912">
          <w:marLeft w:val="0"/>
          <w:marRight w:val="0"/>
          <w:marTop w:val="0"/>
          <w:marBottom w:val="0"/>
          <w:divBdr>
            <w:top w:val="none" w:sz="0" w:space="0" w:color="auto"/>
            <w:left w:val="none" w:sz="0" w:space="0" w:color="auto"/>
            <w:bottom w:val="none" w:sz="0" w:space="0" w:color="auto"/>
            <w:right w:val="none" w:sz="0" w:space="0" w:color="auto"/>
          </w:divBdr>
          <w:divsChild>
            <w:div w:id="257103276">
              <w:marLeft w:val="0"/>
              <w:marRight w:val="0"/>
              <w:marTop w:val="0"/>
              <w:marBottom w:val="0"/>
              <w:divBdr>
                <w:top w:val="none" w:sz="0" w:space="0" w:color="auto"/>
                <w:left w:val="none" w:sz="0" w:space="0" w:color="auto"/>
                <w:bottom w:val="none" w:sz="0" w:space="0" w:color="auto"/>
                <w:right w:val="none" w:sz="0" w:space="0" w:color="auto"/>
              </w:divBdr>
              <w:divsChild>
                <w:div w:id="1734425101">
                  <w:marLeft w:val="0"/>
                  <w:marRight w:val="0"/>
                  <w:marTop w:val="0"/>
                  <w:marBottom w:val="0"/>
                  <w:divBdr>
                    <w:top w:val="none" w:sz="0" w:space="0" w:color="auto"/>
                    <w:left w:val="none" w:sz="0" w:space="0" w:color="auto"/>
                    <w:bottom w:val="none" w:sz="0" w:space="0" w:color="auto"/>
                    <w:right w:val="none" w:sz="0" w:space="0" w:color="auto"/>
                  </w:divBdr>
                  <w:divsChild>
                    <w:div w:id="228927583">
                      <w:marLeft w:val="0"/>
                      <w:marRight w:val="0"/>
                      <w:marTop w:val="0"/>
                      <w:marBottom w:val="180"/>
                      <w:divBdr>
                        <w:top w:val="none" w:sz="0" w:space="0" w:color="auto"/>
                        <w:left w:val="none" w:sz="0" w:space="0" w:color="auto"/>
                        <w:bottom w:val="none" w:sz="0" w:space="0" w:color="auto"/>
                        <w:right w:val="none" w:sz="0" w:space="0" w:color="auto"/>
                      </w:divBdr>
                    </w:div>
                  </w:divsChild>
                </w:div>
                <w:div w:id="5956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407">
          <w:marLeft w:val="0"/>
          <w:marRight w:val="0"/>
          <w:marTop w:val="0"/>
          <w:marBottom w:val="0"/>
          <w:divBdr>
            <w:top w:val="none" w:sz="0" w:space="0" w:color="auto"/>
            <w:left w:val="none" w:sz="0" w:space="0" w:color="auto"/>
            <w:bottom w:val="none" w:sz="0" w:space="0" w:color="auto"/>
            <w:right w:val="none" w:sz="0" w:space="0" w:color="auto"/>
          </w:divBdr>
          <w:divsChild>
            <w:div w:id="1347361713">
              <w:marLeft w:val="0"/>
              <w:marRight w:val="0"/>
              <w:marTop w:val="0"/>
              <w:marBottom w:val="0"/>
              <w:divBdr>
                <w:top w:val="none" w:sz="0" w:space="0" w:color="auto"/>
                <w:left w:val="none" w:sz="0" w:space="0" w:color="auto"/>
                <w:bottom w:val="none" w:sz="0" w:space="0" w:color="auto"/>
                <w:right w:val="none" w:sz="0" w:space="0" w:color="auto"/>
              </w:divBdr>
              <w:divsChild>
                <w:div w:id="963729430">
                  <w:marLeft w:val="0"/>
                  <w:marRight w:val="0"/>
                  <w:marTop w:val="0"/>
                  <w:marBottom w:val="0"/>
                  <w:divBdr>
                    <w:top w:val="none" w:sz="0" w:space="0" w:color="auto"/>
                    <w:left w:val="none" w:sz="0" w:space="0" w:color="auto"/>
                    <w:bottom w:val="none" w:sz="0" w:space="0" w:color="auto"/>
                    <w:right w:val="none" w:sz="0" w:space="0" w:color="auto"/>
                  </w:divBdr>
                  <w:divsChild>
                    <w:div w:id="1684013144">
                      <w:marLeft w:val="0"/>
                      <w:marRight w:val="0"/>
                      <w:marTop w:val="0"/>
                      <w:marBottom w:val="180"/>
                      <w:divBdr>
                        <w:top w:val="none" w:sz="0" w:space="0" w:color="auto"/>
                        <w:left w:val="none" w:sz="0" w:space="0" w:color="auto"/>
                        <w:bottom w:val="none" w:sz="0" w:space="0" w:color="auto"/>
                        <w:right w:val="none" w:sz="0" w:space="0" w:color="auto"/>
                      </w:divBdr>
                    </w:div>
                  </w:divsChild>
                </w:div>
                <w:div w:id="1815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419">
          <w:marLeft w:val="0"/>
          <w:marRight w:val="0"/>
          <w:marTop w:val="0"/>
          <w:marBottom w:val="0"/>
          <w:divBdr>
            <w:top w:val="none" w:sz="0" w:space="0" w:color="auto"/>
            <w:left w:val="none" w:sz="0" w:space="0" w:color="auto"/>
            <w:bottom w:val="none" w:sz="0" w:space="0" w:color="auto"/>
            <w:right w:val="none" w:sz="0" w:space="0" w:color="auto"/>
          </w:divBdr>
          <w:divsChild>
            <w:div w:id="85542643">
              <w:marLeft w:val="0"/>
              <w:marRight w:val="0"/>
              <w:marTop w:val="0"/>
              <w:marBottom w:val="0"/>
              <w:divBdr>
                <w:top w:val="none" w:sz="0" w:space="0" w:color="auto"/>
                <w:left w:val="none" w:sz="0" w:space="0" w:color="auto"/>
                <w:bottom w:val="none" w:sz="0" w:space="0" w:color="auto"/>
                <w:right w:val="none" w:sz="0" w:space="0" w:color="auto"/>
              </w:divBdr>
              <w:divsChild>
                <w:div w:id="1873883899">
                  <w:marLeft w:val="0"/>
                  <w:marRight w:val="0"/>
                  <w:marTop w:val="0"/>
                  <w:marBottom w:val="0"/>
                  <w:divBdr>
                    <w:top w:val="none" w:sz="0" w:space="0" w:color="auto"/>
                    <w:left w:val="none" w:sz="0" w:space="0" w:color="auto"/>
                    <w:bottom w:val="none" w:sz="0" w:space="0" w:color="auto"/>
                    <w:right w:val="none" w:sz="0" w:space="0" w:color="auto"/>
                  </w:divBdr>
                  <w:divsChild>
                    <w:div w:id="224218577">
                      <w:marLeft w:val="0"/>
                      <w:marRight w:val="0"/>
                      <w:marTop w:val="0"/>
                      <w:marBottom w:val="180"/>
                      <w:divBdr>
                        <w:top w:val="none" w:sz="0" w:space="0" w:color="auto"/>
                        <w:left w:val="none" w:sz="0" w:space="0" w:color="auto"/>
                        <w:bottom w:val="none" w:sz="0" w:space="0" w:color="auto"/>
                        <w:right w:val="none" w:sz="0" w:space="0" w:color="auto"/>
                      </w:divBdr>
                    </w:div>
                  </w:divsChild>
                </w:div>
                <w:div w:id="1483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951">
          <w:marLeft w:val="0"/>
          <w:marRight w:val="0"/>
          <w:marTop w:val="0"/>
          <w:marBottom w:val="0"/>
          <w:divBdr>
            <w:top w:val="none" w:sz="0" w:space="0" w:color="auto"/>
            <w:left w:val="none" w:sz="0" w:space="0" w:color="auto"/>
            <w:bottom w:val="none" w:sz="0" w:space="0" w:color="auto"/>
            <w:right w:val="none" w:sz="0" w:space="0" w:color="auto"/>
          </w:divBdr>
          <w:divsChild>
            <w:div w:id="1381203785">
              <w:marLeft w:val="0"/>
              <w:marRight w:val="0"/>
              <w:marTop w:val="0"/>
              <w:marBottom w:val="0"/>
              <w:divBdr>
                <w:top w:val="none" w:sz="0" w:space="0" w:color="auto"/>
                <w:left w:val="none" w:sz="0" w:space="0" w:color="auto"/>
                <w:bottom w:val="none" w:sz="0" w:space="0" w:color="auto"/>
                <w:right w:val="none" w:sz="0" w:space="0" w:color="auto"/>
              </w:divBdr>
              <w:divsChild>
                <w:div w:id="1333724556">
                  <w:marLeft w:val="0"/>
                  <w:marRight w:val="0"/>
                  <w:marTop w:val="0"/>
                  <w:marBottom w:val="0"/>
                  <w:divBdr>
                    <w:top w:val="none" w:sz="0" w:space="0" w:color="auto"/>
                    <w:left w:val="none" w:sz="0" w:space="0" w:color="auto"/>
                    <w:bottom w:val="none" w:sz="0" w:space="0" w:color="auto"/>
                    <w:right w:val="none" w:sz="0" w:space="0" w:color="auto"/>
                  </w:divBdr>
                  <w:divsChild>
                    <w:div w:id="1176963408">
                      <w:marLeft w:val="0"/>
                      <w:marRight w:val="0"/>
                      <w:marTop w:val="0"/>
                      <w:marBottom w:val="180"/>
                      <w:divBdr>
                        <w:top w:val="none" w:sz="0" w:space="0" w:color="auto"/>
                        <w:left w:val="none" w:sz="0" w:space="0" w:color="auto"/>
                        <w:bottom w:val="none" w:sz="0" w:space="0" w:color="auto"/>
                        <w:right w:val="none" w:sz="0" w:space="0" w:color="auto"/>
                      </w:divBdr>
                    </w:div>
                  </w:divsChild>
                </w:div>
                <w:div w:id="11163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4413">
          <w:marLeft w:val="0"/>
          <w:marRight w:val="0"/>
          <w:marTop w:val="0"/>
          <w:marBottom w:val="0"/>
          <w:divBdr>
            <w:top w:val="none" w:sz="0" w:space="0" w:color="auto"/>
            <w:left w:val="none" w:sz="0" w:space="0" w:color="auto"/>
            <w:bottom w:val="none" w:sz="0" w:space="0" w:color="auto"/>
            <w:right w:val="none" w:sz="0" w:space="0" w:color="auto"/>
          </w:divBdr>
          <w:divsChild>
            <w:div w:id="630937936">
              <w:marLeft w:val="0"/>
              <w:marRight w:val="0"/>
              <w:marTop w:val="0"/>
              <w:marBottom w:val="0"/>
              <w:divBdr>
                <w:top w:val="none" w:sz="0" w:space="0" w:color="auto"/>
                <w:left w:val="none" w:sz="0" w:space="0" w:color="auto"/>
                <w:bottom w:val="none" w:sz="0" w:space="0" w:color="auto"/>
                <w:right w:val="none" w:sz="0" w:space="0" w:color="auto"/>
              </w:divBdr>
              <w:divsChild>
                <w:div w:id="164128052">
                  <w:marLeft w:val="0"/>
                  <w:marRight w:val="0"/>
                  <w:marTop w:val="0"/>
                  <w:marBottom w:val="0"/>
                  <w:divBdr>
                    <w:top w:val="none" w:sz="0" w:space="0" w:color="auto"/>
                    <w:left w:val="none" w:sz="0" w:space="0" w:color="auto"/>
                    <w:bottom w:val="none" w:sz="0" w:space="0" w:color="auto"/>
                    <w:right w:val="none" w:sz="0" w:space="0" w:color="auto"/>
                  </w:divBdr>
                  <w:divsChild>
                    <w:div w:id="156968200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8438">
      <w:bodyDiv w:val="1"/>
      <w:marLeft w:val="0"/>
      <w:marRight w:val="0"/>
      <w:marTop w:val="0"/>
      <w:marBottom w:val="0"/>
      <w:divBdr>
        <w:top w:val="none" w:sz="0" w:space="0" w:color="auto"/>
        <w:left w:val="none" w:sz="0" w:space="0" w:color="auto"/>
        <w:bottom w:val="none" w:sz="0" w:space="0" w:color="auto"/>
        <w:right w:val="none" w:sz="0" w:space="0" w:color="auto"/>
      </w:divBdr>
      <w:divsChild>
        <w:div w:id="721517008">
          <w:marLeft w:val="0"/>
          <w:marRight w:val="0"/>
          <w:marTop w:val="0"/>
          <w:marBottom w:val="0"/>
          <w:divBdr>
            <w:top w:val="none" w:sz="0" w:space="0" w:color="auto"/>
            <w:left w:val="none" w:sz="0" w:space="0" w:color="auto"/>
            <w:bottom w:val="none" w:sz="0" w:space="0" w:color="auto"/>
            <w:right w:val="none" w:sz="0" w:space="0" w:color="auto"/>
          </w:divBdr>
          <w:divsChild>
            <w:div w:id="1685204335">
              <w:marLeft w:val="0"/>
              <w:marRight w:val="0"/>
              <w:marTop w:val="0"/>
              <w:marBottom w:val="0"/>
              <w:divBdr>
                <w:top w:val="none" w:sz="0" w:space="0" w:color="auto"/>
                <w:left w:val="none" w:sz="0" w:space="0" w:color="auto"/>
                <w:bottom w:val="none" w:sz="0" w:space="0" w:color="auto"/>
                <w:right w:val="none" w:sz="0" w:space="0" w:color="auto"/>
              </w:divBdr>
              <w:divsChild>
                <w:div w:id="792216924">
                  <w:marLeft w:val="0"/>
                  <w:marRight w:val="0"/>
                  <w:marTop w:val="0"/>
                  <w:marBottom w:val="0"/>
                  <w:divBdr>
                    <w:top w:val="none" w:sz="0" w:space="0" w:color="auto"/>
                    <w:left w:val="none" w:sz="0" w:space="0" w:color="auto"/>
                    <w:bottom w:val="none" w:sz="0" w:space="0" w:color="auto"/>
                    <w:right w:val="none" w:sz="0" w:space="0" w:color="auto"/>
                  </w:divBdr>
                  <w:divsChild>
                    <w:div w:id="1135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856">
              <w:marLeft w:val="0"/>
              <w:marRight w:val="0"/>
              <w:marTop w:val="0"/>
              <w:marBottom w:val="0"/>
              <w:divBdr>
                <w:top w:val="none" w:sz="0" w:space="0" w:color="auto"/>
                <w:left w:val="none" w:sz="0" w:space="0" w:color="auto"/>
                <w:bottom w:val="none" w:sz="0" w:space="0" w:color="auto"/>
                <w:right w:val="none" w:sz="0" w:space="0" w:color="auto"/>
              </w:divBdr>
              <w:divsChild>
                <w:div w:id="1703046082">
                  <w:marLeft w:val="0"/>
                  <w:marRight w:val="0"/>
                  <w:marTop w:val="0"/>
                  <w:marBottom w:val="0"/>
                  <w:divBdr>
                    <w:top w:val="none" w:sz="0" w:space="0" w:color="auto"/>
                    <w:left w:val="none" w:sz="0" w:space="0" w:color="auto"/>
                    <w:bottom w:val="none" w:sz="0" w:space="0" w:color="auto"/>
                    <w:right w:val="none" w:sz="0" w:space="0" w:color="auto"/>
                  </w:divBdr>
                  <w:divsChild>
                    <w:div w:id="2198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1169">
              <w:marLeft w:val="0"/>
              <w:marRight w:val="0"/>
              <w:marTop w:val="0"/>
              <w:marBottom w:val="0"/>
              <w:divBdr>
                <w:top w:val="none" w:sz="0" w:space="0" w:color="auto"/>
                <w:left w:val="none" w:sz="0" w:space="0" w:color="auto"/>
                <w:bottom w:val="none" w:sz="0" w:space="0" w:color="auto"/>
                <w:right w:val="none" w:sz="0" w:space="0" w:color="auto"/>
              </w:divBdr>
              <w:divsChild>
                <w:div w:id="1319379166">
                  <w:marLeft w:val="0"/>
                  <w:marRight w:val="0"/>
                  <w:marTop w:val="0"/>
                  <w:marBottom w:val="0"/>
                  <w:divBdr>
                    <w:top w:val="none" w:sz="0" w:space="0" w:color="auto"/>
                    <w:left w:val="none" w:sz="0" w:space="0" w:color="auto"/>
                    <w:bottom w:val="none" w:sz="0" w:space="0" w:color="auto"/>
                    <w:right w:val="none" w:sz="0" w:space="0" w:color="auto"/>
                  </w:divBdr>
                  <w:divsChild>
                    <w:div w:id="12984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46730981">
      <w:bodyDiv w:val="1"/>
      <w:marLeft w:val="0"/>
      <w:marRight w:val="0"/>
      <w:marTop w:val="0"/>
      <w:marBottom w:val="0"/>
      <w:divBdr>
        <w:top w:val="none" w:sz="0" w:space="0" w:color="auto"/>
        <w:left w:val="none" w:sz="0" w:space="0" w:color="auto"/>
        <w:bottom w:val="none" w:sz="0" w:space="0" w:color="auto"/>
        <w:right w:val="none" w:sz="0" w:space="0" w:color="auto"/>
      </w:divBdr>
      <w:divsChild>
        <w:div w:id="912201671">
          <w:marLeft w:val="0"/>
          <w:marRight w:val="0"/>
          <w:marTop w:val="0"/>
          <w:marBottom w:val="0"/>
          <w:divBdr>
            <w:top w:val="none" w:sz="0" w:space="0" w:color="auto"/>
            <w:left w:val="none" w:sz="0" w:space="0" w:color="auto"/>
            <w:bottom w:val="none" w:sz="0" w:space="0" w:color="auto"/>
            <w:right w:val="none" w:sz="0" w:space="0" w:color="auto"/>
          </w:divBdr>
          <w:divsChild>
            <w:div w:id="792287748">
              <w:marLeft w:val="0"/>
              <w:marRight w:val="0"/>
              <w:marTop w:val="0"/>
              <w:marBottom w:val="0"/>
              <w:divBdr>
                <w:top w:val="none" w:sz="0" w:space="0" w:color="auto"/>
                <w:left w:val="none" w:sz="0" w:space="0" w:color="auto"/>
                <w:bottom w:val="none" w:sz="0" w:space="0" w:color="auto"/>
                <w:right w:val="none" w:sz="0" w:space="0" w:color="auto"/>
              </w:divBdr>
              <w:divsChild>
                <w:div w:id="438110253">
                  <w:marLeft w:val="0"/>
                  <w:marRight w:val="0"/>
                  <w:marTop w:val="0"/>
                  <w:marBottom w:val="0"/>
                  <w:divBdr>
                    <w:top w:val="none" w:sz="0" w:space="0" w:color="auto"/>
                    <w:left w:val="none" w:sz="0" w:space="0" w:color="auto"/>
                    <w:bottom w:val="none" w:sz="0" w:space="0" w:color="auto"/>
                    <w:right w:val="none" w:sz="0" w:space="0" w:color="auto"/>
                  </w:divBdr>
                  <w:divsChild>
                    <w:div w:id="20834036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1713849">
              <w:marLeft w:val="0"/>
              <w:marRight w:val="0"/>
              <w:marTop w:val="0"/>
              <w:marBottom w:val="0"/>
              <w:divBdr>
                <w:top w:val="none" w:sz="0" w:space="0" w:color="auto"/>
                <w:left w:val="none" w:sz="0" w:space="0" w:color="auto"/>
                <w:bottom w:val="none" w:sz="0" w:space="0" w:color="auto"/>
                <w:right w:val="none" w:sz="0" w:space="0" w:color="auto"/>
              </w:divBdr>
            </w:div>
          </w:divsChild>
        </w:div>
        <w:div w:id="1221089158">
          <w:marLeft w:val="0"/>
          <w:marRight w:val="0"/>
          <w:marTop w:val="0"/>
          <w:marBottom w:val="0"/>
          <w:divBdr>
            <w:top w:val="none" w:sz="0" w:space="0" w:color="auto"/>
            <w:left w:val="none" w:sz="0" w:space="0" w:color="auto"/>
            <w:bottom w:val="none" w:sz="0" w:space="0" w:color="auto"/>
            <w:right w:val="none" w:sz="0" w:space="0" w:color="auto"/>
          </w:divBdr>
        </w:div>
      </w:divsChild>
    </w:div>
    <w:div w:id="1447040317">
      <w:bodyDiv w:val="1"/>
      <w:marLeft w:val="0"/>
      <w:marRight w:val="0"/>
      <w:marTop w:val="0"/>
      <w:marBottom w:val="0"/>
      <w:divBdr>
        <w:top w:val="none" w:sz="0" w:space="0" w:color="auto"/>
        <w:left w:val="none" w:sz="0" w:space="0" w:color="auto"/>
        <w:bottom w:val="none" w:sz="0" w:space="0" w:color="auto"/>
        <w:right w:val="none" w:sz="0" w:space="0" w:color="auto"/>
      </w:divBdr>
      <w:divsChild>
        <w:div w:id="606500205">
          <w:marLeft w:val="0"/>
          <w:marRight w:val="0"/>
          <w:marTop w:val="0"/>
          <w:marBottom w:val="720"/>
          <w:divBdr>
            <w:top w:val="none" w:sz="0" w:space="0" w:color="auto"/>
            <w:left w:val="none" w:sz="0" w:space="0" w:color="auto"/>
            <w:bottom w:val="none" w:sz="0" w:space="0" w:color="auto"/>
            <w:right w:val="none" w:sz="0" w:space="0" w:color="auto"/>
          </w:divBdr>
        </w:div>
        <w:div w:id="791900432">
          <w:marLeft w:val="0"/>
          <w:marRight w:val="0"/>
          <w:marTop w:val="0"/>
          <w:marBottom w:val="0"/>
          <w:divBdr>
            <w:top w:val="none" w:sz="0" w:space="0" w:color="auto"/>
            <w:left w:val="none" w:sz="0" w:space="0" w:color="auto"/>
            <w:bottom w:val="none" w:sz="0" w:space="0" w:color="auto"/>
            <w:right w:val="none" w:sz="0" w:space="0" w:color="auto"/>
          </w:divBdr>
          <w:divsChild>
            <w:div w:id="1947957092">
              <w:marLeft w:val="0"/>
              <w:marRight w:val="0"/>
              <w:marTop w:val="0"/>
              <w:marBottom w:val="0"/>
              <w:divBdr>
                <w:top w:val="none" w:sz="0" w:space="0" w:color="auto"/>
                <w:left w:val="none" w:sz="0" w:space="0" w:color="auto"/>
                <w:bottom w:val="none" w:sz="0" w:space="0" w:color="auto"/>
                <w:right w:val="none" w:sz="0" w:space="0" w:color="auto"/>
              </w:divBdr>
            </w:div>
            <w:div w:id="1596551334">
              <w:marLeft w:val="0"/>
              <w:marRight w:val="0"/>
              <w:marTop w:val="0"/>
              <w:marBottom w:val="0"/>
              <w:divBdr>
                <w:top w:val="none" w:sz="0" w:space="0" w:color="auto"/>
                <w:left w:val="none" w:sz="0" w:space="0" w:color="auto"/>
                <w:bottom w:val="none" w:sz="0" w:space="0" w:color="auto"/>
                <w:right w:val="none" w:sz="0" w:space="0" w:color="auto"/>
              </w:divBdr>
            </w:div>
          </w:divsChild>
        </w:div>
        <w:div w:id="262153502">
          <w:marLeft w:val="0"/>
          <w:marRight w:val="0"/>
          <w:marTop w:val="0"/>
          <w:marBottom w:val="0"/>
          <w:divBdr>
            <w:top w:val="none" w:sz="0" w:space="0" w:color="auto"/>
            <w:left w:val="none" w:sz="0" w:space="0" w:color="auto"/>
            <w:bottom w:val="none" w:sz="0" w:space="0" w:color="auto"/>
            <w:right w:val="none" w:sz="0" w:space="0" w:color="auto"/>
          </w:divBdr>
          <w:divsChild>
            <w:div w:id="224536767">
              <w:marLeft w:val="0"/>
              <w:marRight w:val="0"/>
              <w:marTop w:val="0"/>
              <w:marBottom w:val="0"/>
              <w:divBdr>
                <w:top w:val="none" w:sz="0" w:space="0" w:color="auto"/>
                <w:left w:val="none" w:sz="0" w:space="0" w:color="auto"/>
                <w:bottom w:val="none" w:sz="0" w:space="0" w:color="auto"/>
                <w:right w:val="none" w:sz="0" w:space="0" w:color="auto"/>
              </w:divBdr>
            </w:div>
            <w:div w:id="1028993651">
              <w:marLeft w:val="0"/>
              <w:marRight w:val="0"/>
              <w:marTop w:val="0"/>
              <w:marBottom w:val="0"/>
              <w:divBdr>
                <w:top w:val="none" w:sz="0" w:space="0" w:color="auto"/>
                <w:left w:val="none" w:sz="0" w:space="0" w:color="auto"/>
                <w:bottom w:val="none" w:sz="0" w:space="0" w:color="auto"/>
                <w:right w:val="none" w:sz="0" w:space="0" w:color="auto"/>
              </w:divBdr>
            </w:div>
          </w:divsChild>
        </w:div>
        <w:div w:id="258026244">
          <w:marLeft w:val="0"/>
          <w:marRight w:val="0"/>
          <w:marTop w:val="0"/>
          <w:marBottom w:val="360"/>
          <w:divBdr>
            <w:top w:val="none" w:sz="0" w:space="4" w:color="auto"/>
            <w:left w:val="single" w:sz="36" w:space="11" w:color="FECAB2"/>
            <w:bottom w:val="none" w:sz="0" w:space="4" w:color="auto"/>
            <w:right w:val="none" w:sz="0" w:space="0" w:color="auto"/>
          </w:divBdr>
        </w:div>
      </w:divsChild>
    </w:div>
    <w:div w:id="1447233571">
      <w:bodyDiv w:val="1"/>
      <w:marLeft w:val="0"/>
      <w:marRight w:val="0"/>
      <w:marTop w:val="0"/>
      <w:marBottom w:val="0"/>
      <w:divBdr>
        <w:top w:val="none" w:sz="0" w:space="0" w:color="auto"/>
        <w:left w:val="none" w:sz="0" w:space="0" w:color="auto"/>
        <w:bottom w:val="none" w:sz="0" w:space="0" w:color="auto"/>
        <w:right w:val="none" w:sz="0" w:space="0" w:color="auto"/>
      </w:divBdr>
      <w:divsChild>
        <w:div w:id="1966278654">
          <w:marLeft w:val="0"/>
          <w:marRight w:val="0"/>
          <w:marTop w:val="0"/>
          <w:marBottom w:val="720"/>
          <w:divBdr>
            <w:top w:val="none" w:sz="0" w:space="0" w:color="auto"/>
            <w:left w:val="none" w:sz="0" w:space="0" w:color="auto"/>
            <w:bottom w:val="none" w:sz="0" w:space="0" w:color="auto"/>
            <w:right w:val="none" w:sz="0" w:space="0" w:color="auto"/>
          </w:divBdr>
        </w:div>
        <w:div w:id="181479142">
          <w:marLeft w:val="0"/>
          <w:marRight w:val="0"/>
          <w:marTop w:val="0"/>
          <w:marBottom w:val="0"/>
          <w:divBdr>
            <w:top w:val="none" w:sz="0" w:space="0" w:color="auto"/>
            <w:left w:val="none" w:sz="0" w:space="0" w:color="auto"/>
            <w:bottom w:val="none" w:sz="0" w:space="0" w:color="auto"/>
            <w:right w:val="none" w:sz="0" w:space="0" w:color="auto"/>
          </w:divBdr>
          <w:divsChild>
            <w:div w:id="817959079">
              <w:marLeft w:val="0"/>
              <w:marRight w:val="0"/>
              <w:marTop w:val="0"/>
              <w:marBottom w:val="0"/>
              <w:divBdr>
                <w:top w:val="none" w:sz="0" w:space="0" w:color="auto"/>
                <w:left w:val="none" w:sz="0" w:space="0" w:color="auto"/>
                <w:bottom w:val="none" w:sz="0" w:space="0" w:color="auto"/>
                <w:right w:val="none" w:sz="0" w:space="0" w:color="auto"/>
              </w:divBdr>
              <w:divsChild>
                <w:div w:id="650209642">
                  <w:marLeft w:val="0"/>
                  <w:marRight w:val="0"/>
                  <w:marTop w:val="0"/>
                  <w:marBottom w:val="0"/>
                  <w:divBdr>
                    <w:top w:val="none" w:sz="0" w:space="0" w:color="auto"/>
                    <w:left w:val="none" w:sz="0" w:space="0" w:color="auto"/>
                    <w:bottom w:val="none" w:sz="0" w:space="0" w:color="auto"/>
                    <w:right w:val="none" w:sz="0" w:space="0" w:color="auto"/>
                  </w:divBdr>
                  <w:divsChild>
                    <w:div w:id="354767677">
                      <w:marLeft w:val="0"/>
                      <w:marRight w:val="0"/>
                      <w:marTop w:val="0"/>
                      <w:marBottom w:val="0"/>
                      <w:divBdr>
                        <w:top w:val="none" w:sz="0" w:space="0" w:color="auto"/>
                        <w:left w:val="none" w:sz="0" w:space="0" w:color="auto"/>
                        <w:bottom w:val="none" w:sz="0" w:space="0" w:color="auto"/>
                        <w:right w:val="none" w:sz="0" w:space="0" w:color="auto"/>
                      </w:divBdr>
                      <w:divsChild>
                        <w:div w:id="907614414">
                          <w:marLeft w:val="0"/>
                          <w:marRight w:val="0"/>
                          <w:marTop w:val="0"/>
                          <w:marBottom w:val="0"/>
                          <w:divBdr>
                            <w:top w:val="none" w:sz="0" w:space="0" w:color="auto"/>
                            <w:left w:val="none" w:sz="0" w:space="0" w:color="auto"/>
                            <w:bottom w:val="none" w:sz="0" w:space="0" w:color="auto"/>
                            <w:right w:val="none" w:sz="0" w:space="0" w:color="auto"/>
                          </w:divBdr>
                        </w:div>
                      </w:divsChild>
                    </w:div>
                    <w:div w:id="977026516">
                      <w:marLeft w:val="0"/>
                      <w:marRight w:val="0"/>
                      <w:marTop w:val="0"/>
                      <w:marBottom w:val="0"/>
                      <w:divBdr>
                        <w:top w:val="none" w:sz="0" w:space="0" w:color="auto"/>
                        <w:left w:val="none" w:sz="0" w:space="0" w:color="auto"/>
                        <w:bottom w:val="none" w:sz="0" w:space="0" w:color="auto"/>
                        <w:right w:val="none" w:sz="0" w:space="0" w:color="auto"/>
                      </w:divBdr>
                      <w:divsChild>
                        <w:div w:id="1526793995">
                          <w:marLeft w:val="0"/>
                          <w:marRight w:val="0"/>
                          <w:marTop w:val="0"/>
                          <w:marBottom w:val="0"/>
                          <w:divBdr>
                            <w:top w:val="none" w:sz="0" w:space="0" w:color="auto"/>
                            <w:left w:val="none" w:sz="0" w:space="0" w:color="auto"/>
                            <w:bottom w:val="none" w:sz="0" w:space="0" w:color="auto"/>
                            <w:right w:val="none" w:sz="0" w:space="0" w:color="auto"/>
                          </w:divBdr>
                        </w:div>
                      </w:divsChild>
                    </w:div>
                    <w:div w:id="887647452">
                      <w:marLeft w:val="0"/>
                      <w:marRight w:val="0"/>
                      <w:marTop w:val="0"/>
                      <w:marBottom w:val="0"/>
                      <w:divBdr>
                        <w:top w:val="none" w:sz="0" w:space="0" w:color="auto"/>
                        <w:left w:val="none" w:sz="0" w:space="0" w:color="auto"/>
                        <w:bottom w:val="none" w:sz="0" w:space="0" w:color="auto"/>
                        <w:right w:val="none" w:sz="0" w:space="0" w:color="auto"/>
                      </w:divBdr>
                      <w:divsChild>
                        <w:div w:id="2008364387">
                          <w:marLeft w:val="0"/>
                          <w:marRight w:val="0"/>
                          <w:marTop w:val="0"/>
                          <w:marBottom w:val="0"/>
                          <w:divBdr>
                            <w:top w:val="none" w:sz="0" w:space="0" w:color="auto"/>
                            <w:left w:val="none" w:sz="0" w:space="0" w:color="auto"/>
                            <w:bottom w:val="none" w:sz="0" w:space="0" w:color="auto"/>
                            <w:right w:val="none" w:sz="0" w:space="0" w:color="auto"/>
                          </w:divBdr>
                        </w:div>
                      </w:divsChild>
                    </w:div>
                    <w:div w:id="1920212362">
                      <w:marLeft w:val="0"/>
                      <w:marRight w:val="0"/>
                      <w:marTop w:val="0"/>
                      <w:marBottom w:val="0"/>
                      <w:divBdr>
                        <w:top w:val="none" w:sz="0" w:space="0" w:color="auto"/>
                        <w:left w:val="none" w:sz="0" w:space="0" w:color="auto"/>
                        <w:bottom w:val="none" w:sz="0" w:space="0" w:color="auto"/>
                        <w:right w:val="none" w:sz="0" w:space="0" w:color="auto"/>
                      </w:divBdr>
                      <w:divsChild>
                        <w:div w:id="1330056055">
                          <w:marLeft w:val="0"/>
                          <w:marRight w:val="0"/>
                          <w:marTop w:val="0"/>
                          <w:marBottom w:val="0"/>
                          <w:divBdr>
                            <w:top w:val="none" w:sz="0" w:space="0" w:color="auto"/>
                            <w:left w:val="none" w:sz="0" w:space="0" w:color="auto"/>
                            <w:bottom w:val="none" w:sz="0" w:space="0" w:color="auto"/>
                            <w:right w:val="none" w:sz="0" w:space="0" w:color="auto"/>
                          </w:divBdr>
                        </w:div>
                      </w:divsChild>
                    </w:div>
                    <w:div w:id="268780408">
                      <w:marLeft w:val="0"/>
                      <w:marRight w:val="0"/>
                      <w:marTop w:val="0"/>
                      <w:marBottom w:val="0"/>
                      <w:divBdr>
                        <w:top w:val="none" w:sz="0" w:space="0" w:color="auto"/>
                        <w:left w:val="none" w:sz="0" w:space="0" w:color="auto"/>
                        <w:bottom w:val="none" w:sz="0" w:space="0" w:color="auto"/>
                        <w:right w:val="none" w:sz="0" w:space="0" w:color="auto"/>
                      </w:divBdr>
                      <w:divsChild>
                        <w:div w:id="1400981516">
                          <w:marLeft w:val="0"/>
                          <w:marRight w:val="0"/>
                          <w:marTop w:val="0"/>
                          <w:marBottom w:val="0"/>
                          <w:divBdr>
                            <w:top w:val="none" w:sz="0" w:space="0" w:color="auto"/>
                            <w:left w:val="none" w:sz="0" w:space="0" w:color="auto"/>
                            <w:bottom w:val="none" w:sz="0" w:space="0" w:color="auto"/>
                            <w:right w:val="none" w:sz="0" w:space="0" w:color="auto"/>
                          </w:divBdr>
                        </w:div>
                      </w:divsChild>
                    </w:div>
                    <w:div w:id="631208559">
                      <w:marLeft w:val="0"/>
                      <w:marRight w:val="0"/>
                      <w:marTop w:val="0"/>
                      <w:marBottom w:val="0"/>
                      <w:divBdr>
                        <w:top w:val="none" w:sz="0" w:space="0" w:color="auto"/>
                        <w:left w:val="none" w:sz="0" w:space="0" w:color="auto"/>
                        <w:bottom w:val="none" w:sz="0" w:space="0" w:color="auto"/>
                        <w:right w:val="none" w:sz="0" w:space="0" w:color="auto"/>
                      </w:divBdr>
                      <w:divsChild>
                        <w:div w:id="18399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4289">
      <w:bodyDiv w:val="1"/>
      <w:marLeft w:val="0"/>
      <w:marRight w:val="0"/>
      <w:marTop w:val="0"/>
      <w:marBottom w:val="0"/>
      <w:divBdr>
        <w:top w:val="none" w:sz="0" w:space="0" w:color="auto"/>
        <w:left w:val="none" w:sz="0" w:space="0" w:color="auto"/>
        <w:bottom w:val="none" w:sz="0" w:space="0" w:color="auto"/>
        <w:right w:val="none" w:sz="0" w:space="0" w:color="auto"/>
      </w:divBdr>
      <w:divsChild>
        <w:div w:id="1377124706">
          <w:marLeft w:val="0"/>
          <w:marRight w:val="0"/>
          <w:marTop w:val="0"/>
          <w:marBottom w:val="0"/>
          <w:divBdr>
            <w:top w:val="none" w:sz="0" w:space="0" w:color="auto"/>
            <w:left w:val="none" w:sz="0" w:space="0" w:color="auto"/>
            <w:bottom w:val="none" w:sz="0" w:space="0" w:color="auto"/>
            <w:right w:val="none" w:sz="0" w:space="0" w:color="auto"/>
          </w:divBdr>
        </w:div>
        <w:div w:id="1568954647">
          <w:marLeft w:val="0"/>
          <w:marRight w:val="0"/>
          <w:marTop w:val="0"/>
          <w:marBottom w:val="0"/>
          <w:divBdr>
            <w:top w:val="none" w:sz="0" w:space="0" w:color="auto"/>
            <w:left w:val="none" w:sz="0" w:space="0" w:color="auto"/>
            <w:bottom w:val="none" w:sz="0" w:space="0" w:color="auto"/>
            <w:right w:val="none" w:sz="0" w:space="0" w:color="auto"/>
          </w:divBdr>
          <w:divsChild>
            <w:div w:id="984243219">
              <w:marLeft w:val="0"/>
              <w:marRight w:val="0"/>
              <w:marTop w:val="0"/>
              <w:marBottom w:val="0"/>
              <w:divBdr>
                <w:top w:val="none" w:sz="0" w:space="0" w:color="auto"/>
                <w:left w:val="none" w:sz="0" w:space="0" w:color="auto"/>
                <w:bottom w:val="none" w:sz="0" w:space="0" w:color="auto"/>
                <w:right w:val="none" w:sz="0" w:space="0" w:color="auto"/>
              </w:divBdr>
              <w:divsChild>
                <w:div w:id="15743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59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59832913">
          <w:marLeft w:val="0"/>
          <w:marRight w:val="0"/>
          <w:marTop w:val="0"/>
          <w:marBottom w:val="720"/>
          <w:divBdr>
            <w:top w:val="none" w:sz="0" w:space="0" w:color="auto"/>
            <w:left w:val="none" w:sz="0" w:space="0" w:color="auto"/>
            <w:bottom w:val="none" w:sz="0" w:space="0" w:color="auto"/>
            <w:right w:val="none" w:sz="0" w:space="0" w:color="auto"/>
          </w:divBdr>
        </w:div>
        <w:div w:id="614140397">
          <w:marLeft w:val="0"/>
          <w:marRight w:val="0"/>
          <w:marTop w:val="0"/>
          <w:marBottom w:val="0"/>
          <w:divBdr>
            <w:top w:val="none" w:sz="0" w:space="0" w:color="auto"/>
            <w:left w:val="none" w:sz="0" w:space="0" w:color="auto"/>
            <w:bottom w:val="none" w:sz="0" w:space="0" w:color="auto"/>
            <w:right w:val="none" w:sz="0" w:space="0" w:color="auto"/>
          </w:divBdr>
          <w:divsChild>
            <w:div w:id="1884176706">
              <w:marLeft w:val="0"/>
              <w:marRight w:val="0"/>
              <w:marTop w:val="0"/>
              <w:marBottom w:val="0"/>
              <w:divBdr>
                <w:top w:val="none" w:sz="0" w:space="0" w:color="auto"/>
                <w:left w:val="none" w:sz="0" w:space="0" w:color="auto"/>
                <w:bottom w:val="none" w:sz="0" w:space="0" w:color="auto"/>
                <w:right w:val="none" w:sz="0" w:space="0" w:color="auto"/>
              </w:divBdr>
              <w:divsChild>
                <w:div w:id="119345556">
                  <w:marLeft w:val="0"/>
                  <w:marRight w:val="0"/>
                  <w:marTop w:val="0"/>
                  <w:marBottom w:val="0"/>
                  <w:divBdr>
                    <w:top w:val="none" w:sz="0" w:space="0" w:color="auto"/>
                    <w:left w:val="none" w:sz="0" w:space="0" w:color="auto"/>
                    <w:bottom w:val="none" w:sz="0" w:space="0" w:color="auto"/>
                    <w:right w:val="none" w:sz="0" w:space="0" w:color="auto"/>
                  </w:divBdr>
                  <w:divsChild>
                    <w:div w:id="563949184">
                      <w:marLeft w:val="0"/>
                      <w:marRight w:val="0"/>
                      <w:marTop w:val="0"/>
                      <w:marBottom w:val="0"/>
                      <w:divBdr>
                        <w:top w:val="none" w:sz="0" w:space="0" w:color="auto"/>
                        <w:left w:val="none" w:sz="0" w:space="0" w:color="auto"/>
                        <w:bottom w:val="none" w:sz="0" w:space="0" w:color="auto"/>
                        <w:right w:val="none" w:sz="0" w:space="0" w:color="auto"/>
                      </w:divBdr>
                      <w:divsChild>
                        <w:div w:id="539320414">
                          <w:marLeft w:val="0"/>
                          <w:marRight w:val="0"/>
                          <w:marTop w:val="0"/>
                          <w:marBottom w:val="0"/>
                          <w:divBdr>
                            <w:top w:val="none" w:sz="0" w:space="0" w:color="auto"/>
                            <w:left w:val="none" w:sz="0" w:space="0" w:color="auto"/>
                            <w:bottom w:val="none" w:sz="0" w:space="0" w:color="auto"/>
                            <w:right w:val="none" w:sz="0" w:space="0" w:color="auto"/>
                          </w:divBdr>
                          <w:divsChild>
                            <w:div w:id="2072845074">
                              <w:marLeft w:val="0"/>
                              <w:marRight w:val="0"/>
                              <w:marTop w:val="0"/>
                              <w:marBottom w:val="0"/>
                              <w:divBdr>
                                <w:top w:val="none" w:sz="0" w:space="0" w:color="auto"/>
                                <w:left w:val="none" w:sz="0" w:space="0" w:color="auto"/>
                                <w:bottom w:val="none" w:sz="0" w:space="0" w:color="auto"/>
                                <w:right w:val="none" w:sz="0" w:space="0" w:color="auto"/>
                              </w:divBdr>
                            </w:div>
                          </w:divsChild>
                        </w:div>
                        <w:div w:id="726220852">
                          <w:marLeft w:val="0"/>
                          <w:marRight w:val="0"/>
                          <w:marTop w:val="0"/>
                          <w:marBottom w:val="0"/>
                          <w:divBdr>
                            <w:top w:val="none" w:sz="0" w:space="0" w:color="auto"/>
                            <w:left w:val="none" w:sz="0" w:space="0" w:color="auto"/>
                            <w:bottom w:val="none" w:sz="0" w:space="0" w:color="auto"/>
                            <w:right w:val="none" w:sz="0" w:space="0" w:color="auto"/>
                          </w:divBdr>
                          <w:divsChild>
                            <w:div w:id="1904318">
                              <w:marLeft w:val="0"/>
                              <w:marRight w:val="0"/>
                              <w:marTop w:val="0"/>
                              <w:marBottom w:val="0"/>
                              <w:divBdr>
                                <w:top w:val="none" w:sz="0" w:space="0" w:color="auto"/>
                                <w:left w:val="none" w:sz="0" w:space="0" w:color="auto"/>
                                <w:bottom w:val="none" w:sz="0" w:space="0" w:color="auto"/>
                                <w:right w:val="none" w:sz="0" w:space="0" w:color="auto"/>
                              </w:divBdr>
                              <w:divsChild>
                                <w:div w:id="155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121419">
      <w:bodyDiv w:val="1"/>
      <w:marLeft w:val="0"/>
      <w:marRight w:val="0"/>
      <w:marTop w:val="0"/>
      <w:marBottom w:val="0"/>
      <w:divBdr>
        <w:top w:val="none" w:sz="0" w:space="0" w:color="auto"/>
        <w:left w:val="none" w:sz="0" w:space="0" w:color="auto"/>
        <w:bottom w:val="none" w:sz="0" w:space="0" w:color="auto"/>
        <w:right w:val="none" w:sz="0" w:space="0" w:color="auto"/>
      </w:divBdr>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3104359">
      <w:bodyDiv w:val="1"/>
      <w:marLeft w:val="0"/>
      <w:marRight w:val="0"/>
      <w:marTop w:val="0"/>
      <w:marBottom w:val="0"/>
      <w:divBdr>
        <w:top w:val="none" w:sz="0" w:space="0" w:color="auto"/>
        <w:left w:val="none" w:sz="0" w:space="0" w:color="auto"/>
        <w:bottom w:val="none" w:sz="0" w:space="0" w:color="auto"/>
        <w:right w:val="none" w:sz="0" w:space="0" w:color="auto"/>
      </w:divBdr>
      <w:divsChild>
        <w:div w:id="1615478177">
          <w:marLeft w:val="0"/>
          <w:marRight w:val="0"/>
          <w:marTop w:val="0"/>
          <w:marBottom w:val="180"/>
          <w:divBdr>
            <w:top w:val="none" w:sz="0" w:space="0" w:color="auto"/>
            <w:left w:val="none" w:sz="0" w:space="0" w:color="auto"/>
            <w:bottom w:val="none" w:sz="0" w:space="0" w:color="auto"/>
            <w:right w:val="none" w:sz="0" w:space="0" w:color="auto"/>
          </w:divBdr>
        </w:div>
      </w:divsChild>
    </w:div>
    <w:div w:id="1605646737">
      <w:bodyDiv w:val="1"/>
      <w:marLeft w:val="0"/>
      <w:marRight w:val="0"/>
      <w:marTop w:val="0"/>
      <w:marBottom w:val="0"/>
      <w:divBdr>
        <w:top w:val="none" w:sz="0" w:space="0" w:color="auto"/>
        <w:left w:val="none" w:sz="0" w:space="0" w:color="auto"/>
        <w:bottom w:val="none" w:sz="0" w:space="0" w:color="auto"/>
        <w:right w:val="none" w:sz="0" w:space="0" w:color="auto"/>
      </w:divBdr>
      <w:divsChild>
        <w:div w:id="414132639">
          <w:marLeft w:val="0"/>
          <w:marRight w:val="225"/>
          <w:marTop w:val="0"/>
          <w:marBottom w:val="0"/>
          <w:divBdr>
            <w:top w:val="none" w:sz="0" w:space="0" w:color="auto"/>
            <w:left w:val="none" w:sz="0" w:space="0" w:color="auto"/>
            <w:bottom w:val="none" w:sz="0" w:space="0" w:color="auto"/>
            <w:right w:val="none" w:sz="0" w:space="0" w:color="auto"/>
          </w:divBdr>
        </w:div>
      </w:divsChild>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3283">
      <w:bodyDiv w:val="1"/>
      <w:marLeft w:val="0"/>
      <w:marRight w:val="0"/>
      <w:marTop w:val="0"/>
      <w:marBottom w:val="0"/>
      <w:divBdr>
        <w:top w:val="none" w:sz="0" w:space="0" w:color="auto"/>
        <w:left w:val="none" w:sz="0" w:space="0" w:color="auto"/>
        <w:bottom w:val="none" w:sz="0" w:space="0" w:color="auto"/>
        <w:right w:val="none" w:sz="0" w:space="0" w:color="auto"/>
      </w:divBdr>
      <w:divsChild>
        <w:div w:id="1535146148">
          <w:marLeft w:val="0"/>
          <w:marRight w:val="0"/>
          <w:marTop w:val="0"/>
          <w:marBottom w:val="0"/>
          <w:divBdr>
            <w:top w:val="none" w:sz="0" w:space="0" w:color="auto"/>
            <w:left w:val="none" w:sz="0" w:space="0" w:color="auto"/>
            <w:bottom w:val="none" w:sz="0" w:space="0" w:color="auto"/>
            <w:right w:val="none" w:sz="0" w:space="0" w:color="auto"/>
          </w:divBdr>
        </w:div>
        <w:div w:id="1744333637">
          <w:marLeft w:val="0"/>
          <w:marRight w:val="0"/>
          <w:marTop w:val="0"/>
          <w:marBottom w:val="0"/>
          <w:divBdr>
            <w:top w:val="none" w:sz="0" w:space="0" w:color="auto"/>
            <w:left w:val="none" w:sz="0" w:space="0" w:color="auto"/>
            <w:bottom w:val="none" w:sz="0" w:space="0" w:color="auto"/>
            <w:right w:val="none" w:sz="0" w:space="0" w:color="auto"/>
          </w:divBdr>
          <w:divsChild>
            <w:div w:id="728041705">
              <w:marLeft w:val="0"/>
              <w:marRight w:val="0"/>
              <w:marTop w:val="0"/>
              <w:marBottom w:val="0"/>
              <w:divBdr>
                <w:top w:val="none" w:sz="0" w:space="0" w:color="auto"/>
                <w:left w:val="none" w:sz="0" w:space="0" w:color="auto"/>
                <w:bottom w:val="none" w:sz="0" w:space="0" w:color="auto"/>
                <w:right w:val="none" w:sz="0" w:space="0" w:color="auto"/>
              </w:divBdr>
              <w:divsChild>
                <w:div w:id="13728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7954571">
      <w:bodyDiv w:val="1"/>
      <w:marLeft w:val="0"/>
      <w:marRight w:val="0"/>
      <w:marTop w:val="0"/>
      <w:marBottom w:val="0"/>
      <w:divBdr>
        <w:top w:val="none" w:sz="0" w:space="0" w:color="auto"/>
        <w:left w:val="none" w:sz="0" w:space="0" w:color="auto"/>
        <w:bottom w:val="none" w:sz="0" w:space="0" w:color="auto"/>
        <w:right w:val="none" w:sz="0" w:space="0" w:color="auto"/>
      </w:divBdr>
      <w:divsChild>
        <w:div w:id="1394279091">
          <w:marLeft w:val="0"/>
          <w:marRight w:val="0"/>
          <w:marTop w:val="0"/>
          <w:marBottom w:val="0"/>
          <w:divBdr>
            <w:top w:val="none" w:sz="0" w:space="0" w:color="auto"/>
            <w:left w:val="none" w:sz="0" w:space="0" w:color="auto"/>
            <w:bottom w:val="none" w:sz="0" w:space="0" w:color="auto"/>
            <w:right w:val="none" w:sz="0" w:space="0" w:color="auto"/>
          </w:divBdr>
        </w:div>
        <w:div w:id="353967045">
          <w:marLeft w:val="0"/>
          <w:marRight w:val="0"/>
          <w:marTop w:val="0"/>
          <w:marBottom w:val="0"/>
          <w:divBdr>
            <w:top w:val="none" w:sz="0" w:space="0" w:color="auto"/>
            <w:left w:val="none" w:sz="0" w:space="0" w:color="auto"/>
            <w:bottom w:val="none" w:sz="0" w:space="0" w:color="auto"/>
            <w:right w:val="none" w:sz="0" w:space="0" w:color="auto"/>
          </w:divBdr>
          <w:divsChild>
            <w:div w:id="496651156">
              <w:marLeft w:val="0"/>
              <w:marRight w:val="0"/>
              <w:marTop w:val="0"/>
              <w:marBottom w:val="0"/>
              <w:divBdr>
                <w:top w:val="none" w:sz="0" w:space="0" w:color="auto"/>
                <w:left w:val="none" w:sz="0" w:space="0" w:color="auto"/>
                <w:bottom w:val="none" w:sz="0" w:space="0" w:color="auto"/>
                <w:right w:val="none" w:sz="0" w:space="0" w:color="auto"/>
              </w:divBdr>
              <w:divsChild>
                <w:div w:id="15065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39264404">
      <w:bodyDiv w:val="1"/>
      <w:marLeft w:val="0"/>
      <w:marRight w:val="0"/>
      <w:marTop w:val="0"/>
      <w:marBottom w:val="0"/>
      <w:divBdr>
        <w:top w:val="none" w:sz="0" w:space="0" w:color="auto"/>
        <w:left w:val="none" w:sz="0" w:space="0" w:color="auto"/>
        <w:bottom w:val="none" w:sz="0" w:space="0" w:color="auto"/>
        <w:right w:val="none" w:sz="0" w:space="0" w:color="auto"/>
      </w:divBdr>
      <w:divsChild>
        <w:div w:id="226841031">
          <w:marLeft w:val="0"/>
          <w:marRight w:val="0"/>
          <w:marTop w:val="0"/>
          <w:marBottom w:val="0"/>
          <w:divBdr>
            <w:top w:val="none" w:sz="0" w:space="0" w:color="auto"/>
            <w:left w:val="none" w:sz="0" w:space="0" w:color="auto"/>
            <w:bottom w:val="none" w:sz="0" w:space="0" w:color="auto"/>
            <w:right w:val="none" w:sz="0" w:space="0" w:color="auto"/>
          </w:divBdr>
          <w:divsChild>
            <w:div w:id="760487074">
              <w:marLeft w:val="0"/>
              <w:marRight w:val="0"/>
              <w:marTop w:val="0"/>
              <w:marBottom w:val="0"/>
              <w:divBdr>
                <w:top w:val="none" w:sz="0" w:space="0" w:color="auto"/>
                <w:left w:val="none" w:sz="0" w:space="0" w:color="auto"/>
                <w:bottom w:val="none" w:sz="0" w:space="0" w:color="auto"/>
                <w:right w:val="none" w:sz="0" w:space="0" w:color="auto"/>
              </w:divBdr>
              <w:divsChild>
                <w:div w:id="952398311">
                  <w:marLeft w:val="0"/>
                  <w:marRight w:val="0"/>
                  <w:marTop w:val="0"/>
                  <w:marBottom w:val="0"/>
                  <w:divBdr>
                    <w:top w:val="none" w:sz="0" w:space="0" w:color="auto"/>
                    <w:left w:val="none" w:sz="0" w:space="0" w:color="auto"/>
                    <w:bottom w:val="none" w:sz="0" w:space="0" w:color="auto"/>
                    <w:right w:val="none" w:sz="0" w:space="0" w:color="auto"/>
                  </w:divBdr>
                  <w:divsChild>
                    <w:div w:id="1251889906">
                      <w:marLeft w:val="0"/>
                      <w:marRight w:val="0"/>
                      <w:marTop w:val="0"/>
                      <w:marBottom w:val="0"/>
                      <w:divBdr>
                        <w:top w:val="none" w:sz="0" w:space="0" w:color="auto"/>
                        <w:left w:val="none" w:sz="0" w:space="0" w:color="auto"/>
                        <w:bottom w:val="none" w:sz="0" w:space="0" w:color="auto"/>
                        <w:right w:val="none" w:sz="0" w:space="0" w:color="auto"/>
                      </w:divBdr>
                    </w:div>
                    <w:div w:id="349989270">
                      <w:marLeft w:val="-727"/>
                      <w:marRight w:val="0"/>
                      <w:marTop w:val="0"/>
                      <w:marBottom w:val="0"/>
                      <w:divBdr>
                        <w:top w:val="none" w:sz="0" w:space="0" w:color="auto"/>
                        <w:left w:val="none" w:sz="0" w:space="0" w:color="auto"/>
                        <w:bottom w:val="none" w:sz="0" w:space="0" w:color="auto"/>
                        <w:right w:val="none" w:sz="0" w:space="0" w:color="auto"/>
                      </w:divBdr>
                      <w:divsChild>
                        <w:div w:id="9424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3268">
                  <w:marLeft w:val="0"/>
                  <w:marRight w:val="0"/>
                  <w:marTop w:val="0"/>
                  <w:marBottom w:val="0"/>
                  <w:divBdr>
                    <w:top w:val="none" w:sz="0" w:space="0" w:color="auto"/>
                    <w:left w:val="none" w:sz="0" w:space="0" w:color="auto"/>
                    <w:bottom w:val="none" w:sz="0" w:space="0" w:color="auto"/>
                    <w:right w:val="none" w:sz="0" w:space="0" w:color="auto"/>
                  </w:divBdr>
                  <w:divsChild>
                    <w:div w:id="1586911226">
                      <w:marLeft w:val="0"/>
                      <w:marRight w:val="0"/>
                      <w:marTop w:val="0"/>
                      <w:marBottom w:val="0"/>
                      <w:divBdr>
                        <w:top w:val="none" w:sz="0" w:space="0" w:color="auto"/>
                        <w:left w:val="none" w:sz="0" w:space="0" w:color="auto"/>
                        <w:bottom w:val="none" w:sz="0" w:space="0" w:color="auto"/>
                        <w:right w:val="none" w:sz="0" w:space="0" w:color="auto"/>
                      </w:divBdr>
                    </w:div>
                    <w:div w:id="186482525">
                      <w:marLeft w:val="-727"/>
                      <w:marRight w:val="0"/>
                      <w:marTop w:val="0"/>
                      <w:marBottom w:val="0"/>
                      <w:divBdr>
                        <w:top w:val="none" w:sz="0" w:space="0" w:color="auto"/>
                        <w:left w:val="none" w:sz="0" w:space="0" w:color="auto"/>
                        <w:bottom w:val="none" w:sz="0" w:space="0" w:color="auto"/>
                        <w:right w:val="none" w:sz="0" w:space="0" w:color="auto"/>
                      </w:divBdr>
                      <w:divsChild>
                        <w:div w:id="1646740612">
                          <w:marLeft w:val="0"/>
                          <w:marRight w:val="0"/>
                          <w:marTop w:val="0"/>
                          <w:marBottom w:val="0"/>
                          <w:divBdr>
                            <w:top w:val="none" w:sz="0" w:space="0" w:color="auto"/>
                            <w:left w:val="none" w:sz="0" w:space="0" w:color="auto"/>
                            <w:bottom w:val="none" w:sz="0" w:space="0" w:color="auto"/>
                            <w:right w:val="none" w:sz="0" w:space="0" w:color="auto"/>
                          </w:divBdr>
                          <w:divsChild>
                            <w:div w:id="743843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70787773">
      <w:bodyDiv w:val="1"/>
      <w:marLeft w:val="0"/>
      <w:marRight w:val="0"/>
      <w:marTop w:val="0"/>
      <w:marBottom w:val="0"/>
      <w:divBdr>
        <w:top w:val="none" w:sz="0" w:space="0" w:color="auto"/>
        <w:left w:val="none" w:sz="0" w:space="0" w:color="auto"/>
        <w:bottom w:val="none" w:sz="0" w:space="0" w:color="auto"/>
        <w:right w:val="none" w:sz="0" w:space="0" w:color="auto"/>
      </w:divBdr>
      <w:divsChild>
        <w:div w:id="837959377">
          <w:marLeft w:val="0"/>
          <w:marRight w:val="0"/>
          <w:marTop w:val="0"/>
          <w:marBottom w:val="0"/>
          <w:divBdr>
            <w:top w:val="none" w:sz="0" w:space="0" w:color="auto"/>
            <w:left w:val="none" w:sz="0" w:space="0" w:color="auto"/>
            <w:bottom w:val="none" w:sz="0" w:space="0" w:color="auto"/>
            <w:right w:val="none" w:sz="0" w:space="0" w:color="auto"/>
          </w:divBdr>
        </w:div>
        <w:div w:id="1682273444">
          <w:marLeft w:val="0"/>
          <w:marRight w:val="0"/>
          <w:marTop w:val="0"/>
          <w:marBottom w:val="0"/>
          <w:divBdr>
            <w:top w:val="none" w:sz="0" w:space="0" w:color="auto"/>
            <w:left w:val="none" w:sz="0" w:space="0" w:color="auto"/>
            <w:bottom w:val="none" w:sz="0" w:space="0" w:color="auto"/>
            <w:right w:val="none" w:sz="0" w:space="0" w:color="auto"/>
          </w:divBdr>
          <w:divsChild>
            <w:div w:id="1713114959">
              <w:marLeft w:val="0"/>
              <w:marRight w:val="0"/>
              <w:marTop w:val="0"/>
              <w:marBottom w:val="0"/>
              <w:divBdr>
                <w:top w:val="none" w:sz="0" w:space="0" w:color="auto"/>
                <w:left w:val="none" w:sz="0" w:space="0" w:color="auto"/>
                <w:bottom w:val="none" w:sz="0" w:space="0" w:color="auto"/>
                <w:right w:val="none" w:sz="0" w:space="0" w:color="auto"/>
              </w:divBdr>
              <w:divsChild>
                <w:div w:id="2117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58584">
      <w:bodyDiv w:val="1"/>
      <w:marLeft w:val="0"/>
      <w:marRight w:val="0"/>
      <w:marTop w:val="0"/>
      <w:marBottom w:val="0"/>
      <w:divBdr>
        <w:top w:val="none" w:sz="0" w:space="0" w:color="auto"/>
        <w:left w:val="none" w:sz="0" w:space="0" w:color="auto"/>
        <w:bottom w:val="none" w:sz="0" w:space="0" w:color="auto"/>
        <w:right w:val="none" w:sz="0" w:space="0" w:color="auto"/>
      </w:divBdr>
      <w:divsChild>
        <w:div w:id="1043822229">
          <w:marLeft w:val="0"/>
          <w:marRight w:val="0"/>
          <w:marTop w:val="0"/>
          <w:marBottom w:val="720"/>
          <w:divBdr>
            <w:top w:val="none" w:sz="0" w:space="0" w:color="auto"/>
            <w:left w:val="none" w:sz="0" w:space="0" w:color="auto"/>
            <w:bottom w:val="none" w:sz="0" w:space="0" w:color="auto"/>
            <w:right w:val="none" w:sz="0" w:space="0" w:color="auto"/>
          </w:divBdr>
        </w:div>
      </w:divsChild>
    </w:div>
    <w:div w:id="1673603355">
      <w:bodyDiv w:val="1"/>
      <w:marLeft w:val="0"/>
      <w:marRight w:val="0"/>
      <w:marTop w:val="0"/>
      <w:marBottom w:val="0"/>
      <w:divBdr>
        <w:top w:val="none" w:sz="0" w:space="0" w:color="auto"/>
        <w:left w:val="none" w:sz="0" w:space="0" w:color="auto"/>
        <w:bottom w:val="none" w:sz="0" w:space="0" w:color="auto"/>
        <w:right w:val="none" w:sz="0" w:space="0" w:color="auto"/>
      </w:divBdr>
      <w:divsChild>
        <w:div w:id="2123962075">
          <w:marLeft w:val="0"/>
          <w:marRight w:val="0"/>
          <w:marTop w:val="0"/>
          <w:marBottom w:val="720"/>
          <w:divBdr>
            <w:top w:val="none" w:sz="0" w:space="0" w:color="auto"/>
            <w:left w:val="none" w:sz="0" w:space="0" w:color="auto"/>
            <w:bottom w:val="none" w:sz="0" w:space="0" w:color="auto"/>
            <w:right w:val="none" w:sz="0" w:space="0" w:color="auto"/>
          </w:divBdr>
        </w:div>
      </w:divsChild>
    </w:div>
    <w:div w:id="1673608582">
      <w:bodyDiv w:val="1"/>
      <w:marLeft w:val="0"/>
      <w:marRight w:val="0"/>
      <w:marTop w:val="0"/>
      <w:marBottom w:val="0"/>
      <w:divBdr>
        <w:top w:val="none" w:sz="0" w:space="0" w:color="auto"/>
        <w:left w:val="none" w:sz="0" w:space="0" w:color="auto"/>
        <w:bottom w:val="none" w:sz="0" w:space="0" w:color="auto"/>
        <w:right w:val="none" w:sz="0" w:space="0" w:color="auto"/>
      </w:divBdr>
      <w:divsChild>
        <w:div w:id="1111129496">
          <w:marLeft w:val="0"/>
          <w:marRight w:val="225"/>
          <w:marTop w:val="0"/>
          <w:marBottom w:val="0"/>
          <w:divBdr>
            <w:top w:val="none" w:sz="0" w:space="0" w:color="auto"/>
            <w:left w:val="none" w:sz="0" w:space="0" w:color="auto"/>
            <w:bottom w:val="none" w:sz="0" w:space="0" w:color="auto"/>
            <w:right w:val="none" w:sz="0" w:space="0" w:color="auto"/>
          </w:divBdr>
        </w:div>
      </w:divsChild>
    </w:div>
    <w:div w:id="1681345841">
      <w:bodyDiv w:val="1"/>
      <w:marLeft w:val="0"/>
      <w:marRight w:val="0"/>
      <w:marTop w:val="0"/>
      <w:marBottom w:val="0"/>
      <w:divBdr>
        <w:top w:val="none" w:sz="0" w:space="0" w:color="auto"/>
        <w:left w:val="none" w:sz="0" w:space="0" w:color="auto"/>
        <w:bottom w:val="none" w:sz="0" w:space="0" w:color="auto"/>
        <w:right w:val="none" w:sz="0" w:space="0" w:color="auto"/>
      </w:divBdr>
      <w:divsChild>
        <w:div w:id="1140223886">
          <w:marLeft w:val="0"/>
          <w:marRight w:val="0"/>
          <w:marTop w:val="0"/>
          <w:marBottom w:val="0"/>
          <w:divBdr>
            <w:top w:val="none" w:sz="0" w:space="0" w:color="auto"/>
            <w:left w:val="none" w:sz="0" w:space="0" w:color="auto"/>
            <w:bottom w:val="none" w:sz="0" w:space="0" w:color="auto"/>
            <w:right w:val="none" w:sz="0" w:space="0" w:color="auto"/>
          </w:divBdr>
        </w:div>
        <w:div w:id="2142654165">
          <w:marLeft w:val="0"/>
          <w:marRight w:val="0"/>
          <w:marTop w:val="0"/>
          <w:marBottom w:val="0"/>
          <w:divBdr>
            <w:top w:val="none" w:sz="0" w:space="0" w:color="auto"/>
            <w:left w:val="none" w:sz="0" w:space="0" w:color="auto"/>
            <w:bottom w:val="none" w:sz="0" w:space="0" w:color="auto"/>
            <w:right w:val="none" w:sz="0" w:space="0" w:color="auto"/>
          </w:divBdr>
          <w:divsChild>
            <w:div w:id="1660309616">
              <w:marLeft w:val="0"/>
              <w:marRight w:val="0"/>
              <w:marTop w:val="0"/>
              <w:marBottom w:val="0"/>
              <w:divBdr>
                <w:top w:val="none" w:sz="0" w:space="0" w:color="auto"/>
                <w:left w:val="none" w:sz="0" w:space="0" w:color="auto"/>
                <w:bottom w:val="none" w:sz="0" w:space="0" w:color="auto"/>
                <w:right w:val="none" w:sz="0" w:space="0" w:color="auto"/>
              </w:divBdr>
              <w:divsChild>
                <w:div w:id="9818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79717">
      <w:bodyDiv w:val="1"/>
      <w:marLeft w:val="0"/>
      <w:marRight w:val="0"/>
      <w:marTop w:val="0"/>
      <w:marBottom w:val="0"/>
      <w:divBdr>
        <w:top w:val="none" w:sz="0" w:space="0" w:color="auto"/>
        <w:left w:val="none" w:sz="0" w:space="0" w:color="auto"/>
        <w:bottom w:val="none" w:sz="0" w:space="0" w:color="auto"/>
        <w:right w:val="none" w:sz="0" w:space="0" w:color="auto"/>
      </w:divBdr>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278082">
      <w:bodyDiv w:val="1"/>
      <w:marLeft w:val="0"/>
      <w:marRight w:val="0"/>
      <w:marTop w:val="0"/>
      <w:marBottom w:val="0"/>
      <w:divBdr>
        <w:top w:val="none" w:sz="0" w:space="0" w:color="auto"/>
        <w:left w:val="none" w:sz="0" w:space="0" w:color="auto"/>
        <w:bottom w:val="none" w:sz="0" w:space="0" w:color="auto"/>
        <w:right w:val="none" w:sz="0" w:space="0" w:color="auto"/>
      </w:divBdr>
      <w:divsChild>
        <w:div w:id="25065723">
          <w:marLeft w:val="0"/>
          <w:marRight w:val="0"/>
          <w:marTop w:val="0"/>
          <w:marBottom w:val="0"/>
          <w:divBdr>
            <w:top w:val="none" w:sz="0" w:space="0" w:color="auto"/>
            <w:left w:val="none" w:sz="0" w:space="0" w:color="auto"/>
            <w:bottom w:val="none" w:sz="0" w:space="0" w:color="auto"/>
            <w:right w:val="none" w:sz="0" w:space="0" w:color="auto"/>
          </w:divBdr>
        </w:div>
        <w:div w:id="1191457671">
          <w:marLeft w:val="0"/>
          <w:marRight w:val="0"/>
          <w:marTop w:val="0"/>
          <w:marBottom w:val="0"/>
          <w:divBdr>
            <w:top w:val="none" w:sz="0" w:space="0" w:color="auto"/>
            <w:left w:val="none" w:sz="0" w:space="0" w:color="auto"/>
            <w:bottom w:val="none" w:sz="0" w:space="0" w:color="auto"/>
            <w:right w:val="none" w:sz="0" w:space="0" w:color="auto"/>
          </w:divBdr>
          <w:divsChild>
            <w:div w:id="617494066">
              <w:marLeft w:val="0"/>
              <w:marRight w:val="0"/>
              <w:marTop w:val="0"/>
              <w:marBottom w:val="0"/>
              <w:divBdr>
                <w:top w:val="none" w:sz="0" w:space="0" w:color="auto"/>
                <w:left w:val="none" w:sz="0" w:space="0" w:color="auto"/>
                <w:bottom w:val="none" w:sz="0" w:space="0" w:color="auto"/>
                <w:right w:val="none" w:sz="0" w:space="0" w:color="auto"/>
              </w:divBdr>
              <w:divsChild>
                <w:div w:id="13988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0954794">
      <w:bodyDiv w:val="1"/>
      <w:marLeft w:val="0"/>
      <w:marRight w:val="0"/>
      <w:marTop w:val="0"/>
      <w:marBottom w:val="0"/>
      <w:divBdr>
        <w:top w:val="none" w:sz="0" w:space="0" w:color="auto"/>
        <w:left w:val="none" w:sz="0" w:space="0" w:color="auto"/>
        <w:bottom w:val="none" w:sz="0" w:space="0" w:color="auto"/>
        <w:right w:val="none" w:sz="0" w:space="0" w:color="auto"/>
      </w:divBdr>
      <w:divsChild>
        <w:div w:id="674040465">
          <w:marLeft w:val="0"/>
          <w:marRight w:val="0"/>
          <w:marTop w:val="0"/>
          <w:marBottom w:val="375"/>
          <w:divBdr>
            <w:top w:val="none" w:sz="0" w:space="0" w:color="auto"/>
            <w:left w:val="none" w:sz="0" w:space="0" w:color="auto"/>
            <w:bottom w:val="none" w:sz="0" w:space="0" w:color="auto"/>
            <w:right w:val="none" w:sz="0" w:space="0" w:color="auto"/>
          </w:divBdr>
          <w:divsChild>
            <w:div w:id="2031492316">
              <w:marLeft w:val="0"/>
              <w:marRight w:val="0"/>
              <w:marTop w:val="0"/>
              <w:marBottom w:val="0"/>
              <w:divBdr>
                <w:top w:val="none" w:sz="0" w:space="0" w:color="auto"/>
                <w:left w:val="none" w:sz="0" w:space="0" w:color="auto"/>
                <w:bottom w:val="none" w:sz="0" w:space="0" w:color="auto"/>
                <w:right w:val="none" w:sz="0" w:space="0" w:color="auto"/>
              </w:divBdr>
              <w:divsChild>
                <w:div w:id="757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588">
          <w:marLeft w:val="0"/>
          <w:marRight w:val="0"/>
          <w:marTop w:val="0"/>
          <w:marBottom w:val="0"/>
          <w:divBdr>
            <w:top w:val="none" w:sz="0" w:space="0" w:color="auto"/>
            <w:left w:val="none" w:sz="0" w:space="0" w:color="auto"/>
            <w:bottom w:val="none" w:sz="0" w:space="0" w:color="auto"/>
            <w:right w:val="none" w:sz="0" w:space="0" w:color="auto"/>
          </w:divBdr>
          <w:divsChild>
            <w:div w:id="636105343">
              <w:marLeft w:val="0"/>
              <w:marRight w:val="0"/>
              <w:marTop w:val="0"/>
              <w:marBottom w:val="0"/>
              <w:divBdr>
                <w:top w:val="none" w:sz="0" w:space="0" w:color="auto"/>
                <w:left w:val="none" w:sz="0" w:space="0" w:color="auto"/>
                <w:bottom w:val="none" w:sz="0" w:space="0" w:color="auto"/>
                <w:right w:val="none" w:sz="0" w:space="0" w:color="auto"/>
              </w:divBdr>
              <w:divsChild>
                <w:div w:id="2067097822">
                  <w:marLeft w:val="0"/>
                  <w:marRight w:val="0"/>
                  <w:marTop w:val="0"/>
                  <w:marBottom w:val="0"/>
                  <w:divBdr>
                    <w:top w:val="none" w:sz="0" w:space="0" w:color="auto"/>
                    <w:left w:val="none" w:sz="0" w:space="0" w:color="auto"/>
                    <w:bottom w:val="none" w:sz="0" w:space="0" w:color="auto"/>
                    <w:right w:val="none" w:sz="0" w:space="0" w:color="auto"/>
                  </w:divBdr>
                  <w:divsChild>
                    <w:div w:id="1795831017">
                      <w:marLeft w:val="0"/>
                      <w:marRight w:val="0"/>
                      <w:marTop w:val="0"/>
                      <w:marBottom w:val="0"/>
                      <w:divBdr>
                        <w:top w:val="none" w:sz="0" w:space="0" w:color="auto"/>
                        <w:left w:val="none" w:sz="0" w:space="0" w:color="auto"/>
                        <w:bottom w:val="none" w:sz="0" w:space="0" w:color="auto"/>
                        <w:right w:val="none" w:sz="0" w:space="0" w:color="auto"/>
                      </w:divBdr>
                    </w:div>
                    <w:div w:id="16001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50290">
      <w:bodyDiv w:val="1"/>
      <w:marLeft w:val="0"/>
      <w:marRight w:val="0"/>
      <w:marTop w:val="0"/>
      <w:marBottom w:val="0"/>
      <w:divBdr>
        <w:top w:val="none" w:sz="0" w:space="0" w:color="auto"/>
        <w:left w:val="none" w:sz="0" w:space="0" w:color="auto"/>
        <w:bottom w:val="none" w:sz="0" w:space="0" w:color="auto"/>
        <w:right w:val="none" w:sz="0" w:space="0" w:color="auto"/>
      </w:divBdr>
      <w:divsChild>
        <w:div w:id="1177769928">
          <w:marLeft w:val="0"/>
          <w:marRight w:val="0"/>
          <w:marTop w:val="0"/>
          <w:marBottom w:val="720"/>
          <w:divBdr>
            <w:top w:val="none" w:sz="0" w:space="0" w:color="auto"/>
            <w:left w:val="none" w:sz="0" w:space="0" w:color="auto"/>
            <w:bottom w:val="none" w:sz="0" w:space="0" w:color="auto"/>
            <w:right w:val="none" w:sz="0" w:space="0" w:color="auto"/>
          </w:divBdr>
        </w:div>
        <w:div w:id="1970823037">
          <w:marLeft w:val="0"/>
          <w:marRight w:val="0"/>
          <w:marTop w:val="0"/>
          <w:marBottom w:val="0"/>
          <w:divBdr>
            <w:top w:val="none" w:sz="0" w:space="0" w:color="auto"/>
            <w:left w:val="none" w:sz="0" w:space="0" w:color="auto"/>
            <w:bottom w:val="none" w:sz="0" w:space="0" w:color="auto"/>
            <w:right w:val="none" w:sz="0" w:space="0" w:color="auto"/>
          </w:divBdr>
          <w:divsChild>
            <w:div w:id="9031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20172">
      <w:bodyDiv w:val="1"/>
      <w:marLeft w:val="0"/>
      <w:marRight w:val="0"/>
      <w:marTop w:val="0"/>
      <w:marBottom w:val="0"/>
      <w:divBdr>
        <w:top w:val="none" w:sz="0" w:space="0" w:color="auto"/>
        <w:left w:val="none" w:sz="0" w:space="0" w:color="auto"/>
        <w:bottom w:val="none" w:sz="0" w:space="0" w:color="auto"/>
        <w:right w:val="none" w:sz="0" w:space="0" w:color="auto"/>
      </w:divBdr>
      <w:divsChild>
        <w:div w:id="77870069">
          <w:marLeft w:val="0"/>
          <w:marRight w:val="0"/>
          <w:marTop w:val="0"/>
          <w:marBottom w:val="720"/>
          <w:divBdr>
            <w:top w:val="none" w:sz="0" w:space="0" w:color="auto"/>
            <w:left w:val="none" w:sz="0" w:space="0" w:color="auto"/>
            <w:bottom w:val="none" w:sz="0" w:space="0" w:color="auto"/>
            <w:right w:val="none" w:sz="0" w:space="0" w:color="auto"/>
          </w:divBdr>
        </w:div>
      </w:divsChild>
    </w:div>
    <w:div w:id="1755668735">
      <w:bodyDiv w:val="1"/>
      <w:marLeft w:val="0"/>
      <w:marRight w:val="0"/>
      <w:marTop w:val="0"/>
      <w:marBottom w:val="0"/>
      <w:divBdr>
        <w:top w:val="none" w:sz="0" w:space="0" w:color="auto"/>
        <w:left w:val="none" w:sz="0" w:space="0" w:color="auto"/>
        <w:bottom w:val="none" w:sz="0" w:space="0" w:color="auto"/>
        <w:right w:val="none" w:sz="0" w:space="0" w:color="auto"/>
      </w:divBdr>
      <w:divsChild>
        <w:div w:id="959800912">
          <w:marLeft w:val="0"/>
          <w:marRight w:val="0"/>
          <w:marTop w:val="0"/>
          <w:marBottom w:val="0"/>
          <w:divBdr>
            <w:top w:val="none" w:sz="0" w:space="0" w:color="auto"/>
            <w:left w:val="none" w:sz="0" w:space="0" w:color="auto"/>
            <w:bottom w:val="none" w:sz="0" w:space="0" w:color="auto"/>
            <w:right w:val="none" w:sz="0" w:space="0" w:color="auto"/>
          </w:divBdr>
        </w:div>
        <w:div w:id="1443693791">
          <w:marLeft w:val="0"/>
          <w:marRight w:val="0"/>
          <w:marTop w:val="0"/>
          <w:marBottom w:val="0"/>
          <w:divBdr>
            <w:top w:val="none" w:sz="0" w:space="0" w:color="auto"/>
            <w:left w:val="none" w:sz="0" w:space="0" w:color="auto"/>
            <w:bottom w:val="none" w:sz="0" w:space="0" w:color="auto"/>
            <w:right w:val="none" w:sz="0" w:space="0" w:color="auto"/>
          </w:divBdr>
          <w:divsChild>
            <w:div w:id="1460295395">
              <w:marLeft w:val="0"/>
              <w:marRight w:val="0"/>
              <w:marTop w:val="0"/>
              <w:marBottom w:val="0"/>
              <w:divBdr>
                <w:top w:val="none" w:sz="0" w:space="0" w:color="auto"/>
                <w:left w:val="none" w:sz="0" w:space="0" w:color="auto"/>
                <w:bottom w:val="none" w:sz="0" w:space="0" w:color="auto"/>
                <w:right w:val="none" w:sz="0" w:space="0" w:color="auto"/>
              </w:divBdr>
              <w:divsChild>
                <w:div w:id="11236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9058">
      <w:bodyDiv w:val="1"/>
      <w:marLeft w:val="0"/>
      <w:marRight w:val="0"/>
      <w:marTop w:val="0"/>
      <w:marBottom w:val="0"/>
      <w:divBdr>
        <w:top w:val="none" w:sz="0" w:space="0" w:color="auto"/>
        <w:left w:val="none" w:sz="0" w:space="0" w:color="auto"/>
        <w:bottom w:val="none" w:sz="0" w:space="0" w:color="auto"/>
        <w:right w:val="none" w:sz="0" w:space="0" w:color="auto"/>
      </w:divBdr>
      <w:divsChild>
        <w:div w:id="1844853031">
          <w:marLeft w:val="0"/>
          <w:marRight w:val="0"/>
          <w:marTop w:val="0"/>
          <w:marBottom w:val="0"/>
          <w:divBdr>
            <w:top w:val="none" w:sz="0" w:space="0" w:color="auto"/>
            <w:left w:val="none" w:sz="0" w:space="0" w:color="auto"/>
            <w:bottom w:val="none" w:sz="0" w:space="0" w:color="auto"/>
            <w:right w:val="none" w:sz="0" w:space="0" w:color="auto"/>
          </w:divBdr>
        </w:div>
        <w:div w:id="961569755">
          <w:marLeft w:val="0"/>
          <w:marRight w:val="0"/>
          <w:marTop w:val="0"/>
          <w:marBottom w:val="0"/>
          <w:divBdr>
            <w:top w:val="none" w:sz="0" w:space="0" w:color="auto"/>
            <w:left w:val="none" w:sz="0" w:space="0" w:color="auto"/>
            <w:bottom w:val="none" w:sz="0" w:space="0" w:color="auto"/>
            <w:right w:val="none" w:sz="0" w:space="0" w:color="auto"/>
          </w:divBdr>
          <w:divsChild>
            <w:div w:id="558058209">
              <w:marLeft w:val="0"/>
              <w:marRight w:val="0"/>
              <w:marTop w:val="0"/>
              <w:marBottom w:val="0"/>
              <w:divBdr>
                <w:top w:val="none" w:sz="0" w:space="0" w:color="auto"/>
                <w:left w:val="none" w:sz="0" w:space="0" w:color="auto"/>
                <w:bottom w:val="none" w:sz="0" w:space="0" w:color="auto"/>
                <w:right w:val="none" w:sz="0" w:space="0" w:color="auto"/>
              </w:divBdr>
              <w:divsChild>
                <w:div w:id="439642119">
                  <w:marLeft w:val="0"/>
                  <w:marRight w:val="0"/>
                  <w:marTop w:val="0"/>
                  <w:marBottom w:val="0"/>
                  <w:divBdr>
                    <w:top w:val="none" w:sz="0" w:space="0" w:color="auto"/>
                    <w:left w:val="none" w:sz="0" w:space="0" w:color="auto"/>
                    <w:bottom w:val="none" w:sz="0" w:space="0" w:color="auto"/>
                    <w:right w:val="none" w:sz="0" w:space="0" w:color="auto"/>
                  </w:divBdr>
                </w:div>
                <w:div w:id="559828835">
                  <w:marLeft w:val="0"/>
                  <w:marRight w:val="0"/>
                  <w:marTop w:val="0"/>
                  <w:marBottom w:val="0"/>
                  <w:divBdr>
                    <w:top w:val="none" w:sz="0" w:space="0" w:color="auto"/>
                    <w:left w:val="none" w:sz="0" w:space="0" w:color="auto"/>
                    <w:bottom w:val="none" w:sz="0" w:space="0" w:color="auto"/>
                    <w:right w:val="none" w:sz="0" w:space="0" w:color="auto"/>
                  </w:divBdr>
                  <w:divsChild>
                    <w:div w:id="1295600212">
                      <w:marLeft w:val="0"/>
                      <w:marRight w:val="0"/>
                      <w:marTop w:val="0"/>
                      <w:marBottom w:val="0"/>
                      <w:divBdr>
                        <w:top w:val="none" w:sz="0" w:space="0" w:color="auto"/>
                        <w:left w:val="none" w:sz="0" w:space="0" w:color="auto"/>
                        <w:bottom w:val="none" w:sz="0" w:space="0" w:color="auto"/>
                        <w:right w:val="none" w:sz="0" w:space="0" w:color="auto"/>
                      </w:divBdr>
                      <w:divsChild>
                        <w:div w:id="20396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7072176">
      <w:bodyDiv w:val="1"/>
      <w:marLeft w:val="0"/>
      <w:marRight w:val="0"/>
      <w:marTop w:val="0"/>
      <w:marBottom w:val="0"/>
      <w:divBdr>
        <w:top w:val="none" w:sz="0" w:space="0" w:color="auto"/>
        <w:left w:val="none" w:sz="0" w:space="0" w:color="auto"/>
        <w:bottom w:val="none" w:sz="0" w:space="0" w:color="auto"/>
        <w:right w:val="none" w:sz="0" w:space="0" w:color="auto"/>
      </w:divBdr>
      <w:divsChild>
        <w:div w:id="1608586029">
          <w:marLeft w:val="0"/>
          <w:marRight w:val="0"/>
          <w:marTop w:val="0"/>
          <w:marBottom w:val="0"/>
          <w:divBdr>
            <w:top w:val="none" w:sz="0" w:space="0" w:color="auto"/>
            <w:left w:val="none" w:sz="0" w:space="0" w:color="auto"/>
            <w:bottom w:val="none" w:sz="0" w:space="0" w:color="auto"/>
            <w:right w:val="none" w:sz="0" w:space="0" w:color="auto"/>
          </w:divBdr>
          <w:divsChild>
            <w:div w:id="22483241">
              <w:marLeft w:val="0"/>
              <w:marRight w:val="0"/>
              <w:marTop w:val="0"/>
              <w:marBottom w:val="0"/>
              <w:divBdr>
                <w:top w:val="none" w:sz="0" w:space="0" w:color="auto"/>
                <w:left w:val="none" w:sz="0" w:space="0" w:color="auto"/>
                <w:bottom w:val="none" w:sz="0" w:space="0" w:color="auto"/>
                <w:right w:val="none" w:sz="0" w:space="0" w:color="auto"/>
              </w:divBdr>
            </w:div>
          </w:divsChild>
        </w:div>
        <w:div w:id="662316928">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79255822">
      <w:bodyDiv w:val="1"/>
      <w:marLeft w:val="0"/>
      <w:marRight w:val="0"/>
      <w:marTop w:val="0"/>
      <w:marBottom w:val="0"/>
      <w:divBdr>
        <w:top w:val="none" w:sz="0" w:space="0" w:color="auto"/>
        <w:left w:val="none" w:sz="0" w:space="0" w:color="auto"/>
        <w:bottom w:val="none" w:sz="0" w:space="0" w:color="auto"/>
        <w:right w:val="none" w:sz="0" w:space="0" w:color="auto"/>
      </w:divBdr>
      <w:divsChild>
        <w:div w:id="1764180354">
          <w:marLeft w:val="0"/>
          <w:marRight w:val="0"/>
          <w:marTop w:val="0"/>
          <w:marBottom w:val="0"/>
          <w:divBdr>
            <w:top w:val="none" w:sz="0" w:space="0" w:color="auto"/>
            <w:left w:val="none" w:sz="0" w:space="0" w:color="auto"/>
            <w:bottom w:val="none" w:sz="0" w:space="0" w:color="auto"/>
            <w:right w:val="none" w:sz="0" w:space="0" w:color="auto"/>
          </w:divBdr>
        </w:div>
        <w:div w:id="326442542">
          <w:marLeft w:val="0"/>
          <w:marRight w:val="0"/>
          <w:marTop w:val="0"/>
          <w:marBottom w:val="0"/>
          <w:divBdr>
            <w:top w:val="none" w:sz="0" w:space="0" w:color="auto"/>
            <w:left w:val="none" w:sz="0" w:space="0" w:color="auto"/>
            <w:bottom w:val="none" w:sz="0" w:space="0" w:color="auto"/>
            <w:right w:val="none" w:sz="0" w:space="0" w:color="auto"/>
          </w:divBdr>
          <w:divsChild>
            <w:div w:id="570387274">
              <w:marLeft w:val="0"/>
              <w:marRight w:val="0"/>
              <w:marTop w:val="0"/>
              <w:marBottom w:val="0"/>
              <w:divBdr>
                <w:top w:val="none" w:sz="0" w:space="0" w:color="auto"/>
                <w:left w:val="none" w:sz="0" w:space="0" w:color="auto"/>
                <w:bottom w:val="none" w:sz="0" w:space="0" w:color="auto"/>
                <w:right w:val="none" w:sz="0" w:space="0" w:color="auto"/>
              </w:divBdr>
              <w:divsChild>
                <w:div w:id="6490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3086047">
      <w:bodyDiv w:val="1"/>
      <w:marLeft w:val="0"/>
      <w:marRight w:val="0"/>
      <w:marTop w:val="0"/>
      <w:marBottom w:val="0"/>
      <w:divBdr>
        <w:top w:val="none" w:sz="0" w:space="0" w:color="auto"/>
        <w:left w:val="none" w:sz="0" w:space="0" w:color="auto"/>
        <w:bottom w:val="none" w:sz="0" w:space="0" w:color="auto"/>
        <w:right w:val="none" w:sz="0" w:space="0" w:color="auto"/>
      </w:divBdr>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3400465">
      <w:bodyDiv w:val="1"/>
      <w:marLeft w:val="0"/>
      <w:marRight w:val="0"/>
      <w:marTop w:val="0"/>
      <w:marBottom w:val="0"/>
      <w:divBdr>
        <w:top w:val="none" w:sz="0" w:space="0" w:color="auto"/>
        <w:left w:val="none" w:sz="0" w:space="0" w:color="auto"/>
        <w:bottom w:val="none" w:sz="0" w:space="0" w:color="auto"/>
        <w:right w:val="none" w:sz="0" w:space="0" w:color="auto"/>
      </w:divBdr>
      <w:divsChild>
        <w:div w:id="1819759021">
          <w:marLeft w:val="0"/>
          <w:marRight w:val="0"/>
          <w:marTop w:val="0"/>
          <w:marBottom w:val="18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642129">
      <w:bodyDiv w:val="1"/>
      <w:marLeft w:val="0"/>
      <w:marRight w:val="0"/>
      <w:marTop w:val="0"/>
      <w:marBottom w:val="0"/>
      <w:divBdr>
        <w:top w:val="none" w:sz="0" w:space="0" w:color="auto"/>
        <w:left w:val="none" w:sz="0" w:space="0" w:color="auto"/>
        <w:bottom w:val="none" w:sz="0" w:space="0" w:color="auto"/>
        <w:right w:val="none" w:sz="0" w:space="0" w:color="auto"/>
      </w:divBdr>
      <w:divsChild>
        <w:div w:id="215821878">
          <w:marLeft w:val="0"/>
          <w:marRight w:val="0"/>
          <w:marTop w:val="0"/>
          <w:marBottom w:val="0"/>
          <w:divBdr>
            <w:top w:val="none" w:sz="0" w:space="0" w:color="auto"/>
            <w:left w:val="none" w:sz="0" w:space="0" w:color="auto"/>
            <w:bottom w:val="none" w:sz="0" w:space="0" w:color="auto"/>
            <w:right w:val="none" w:sz="0" w:space="0" w:color="auto"/>
          </w:divBdr>
          <w:divsChild>
            <w:div w:id="1000814666">
              <w:marLeft w:val="0"/>
              <w:marRight w:val="0"/>
              <w:marTop w:val="0"/>
              <w:marBottom w:val="0"/>
              <w:divBdr>
                <w:top w:val="none" w:sz="0" w:space="0" w:color="auto"/>
                <w:left w:val="none" w:sz="0" w:space="0" w:color="auto"/>
                <w:bottom w:val="none" w:sz="0" w:space="0" w:color="auto"/>
                <w:right w:val="none" w:sz="0" w:space="0" w:color="auto"/>
              </w:divBdr>
              <w:divsChild>
                <w:div w:id="10107739">
                  <w:marLeft w:val="0"/>
                  <w:marRight w:val="0"/>
                  <w:marTop w:val="0"/>
                  <w:marBottom w:val="0"/>
                  <w:divBdr>
                    <w:top w:val="none" w:sz="0" w:space="0" w:color="auto"/>
                    <w:left w:val="none" w:sz="0" w:space="0" w:color="auto"/>
                    <w:bottom w:val="none" w:sz="0" w:space="0" w:color="auto"/>
                    <w:right w:val="none" w:sz="0" w:space="0" w:color="auto"/>
                  </w:divBdr>
                </w:div>
                <w:div w:id="6283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8253177">
      <w:bodyDiv w:val="1"/>
      <w:marLeft w:val="0"/>
      <w:marRight w:val="0"/>
      <w:marTop w:val="0"/>
      <w:marBottom w:val="0"/>
      <w:divBdr>
        <w:top w:val="none" w:sz="0" w:space="0" w:color="auto"/>
        <w:left w:val="none" w:sz="0" w:space="0" w:color="auto"/>
        <w:bottom w:val="none" w:sz="0" w:space="0" w:color="auto"/>
        <w:right w:val="none" w:sz="0" w:space="0" w:color="auto"/>
      </w:divBdr>
      <w:divsChild>
        <w:div w:id="184641120">
          <w:marLeft w:val="0"/>
          <w:marRight w:val="0"/>
          <w:marTop w:val="0"/>
          <w:marBottom w:val="0"/>
          <w:divBdr>
            <w:top w:val="none" w:sz="0" w:space="0" w:color="auto"/>
            <w:left w:val="none" w:sz="0" w:space="0" w:color="auto"/>
            <w:bottom w:val="none" w:sz="0" w:space="0" w:color="auto"/>
            <w:right w:val="none" w:sz="0" w:space="0" w:color="auto"/>
          </w:divBdr>
          <w:divsChild>
            <w:div w:id="1136098803">
              <w:marLeft w:val="0"/>
              <w:marRight w:val="0"/>
              <w:marTop w:val="0"/>
              <w:marBottom w:val="0"/>
              <w:divBdr>
                <w:top w:val="none" w:sz="0" w:space="0" w:color="auto"/>
                <w:left w:val="none" w:sz="0" w:space="0" w:color="auto"/>
                <w:bottom w:val="none" w:sz="0" w:space="0" w:color="auto"/>
                <w:right w:val="none" w:sz="0" w:space="0" w:color="auto"/>
              </w:divBdr>
            </w:div>
            <w:div w:id="1885949371">
              <w:marLeft w:val="0"/>
              <w:marRight w:val="0"/>
              <w:marTop w:val="0"/>
              <w:marBottom w:val="0"/>
              <w:divBdr>
                <w:top w:val="none" w:sz="0" w:space="0" w:color="auto"/>
                <w:left w:val="none" w:sz="0" w:space="0" w:color="auto"/>
                <w:bottom w:val="none" w:sz="0" w:space="0" w:color="auto"/>
                <w:right w:val="none" w:sz="0" w:space="0" w:color="auto"/>
              </w:divBdr>
            </w:div>
          </w:divsChild>
        </w:div>
        <w:div w:id="584263248">
          <w:marLeft w:val="0"/>
          <w:marRight w:val="0"/>
          <w:marTop w:val="0"/>
          <w:marBottom w:val="720"/>
          <w:divBdr>
            <w:top w:val="none" w:sz="0" w:space="0" w:color="auto"/>
            <w:left w:val="none" w:sz="0" w:space="0" w:color="auto"/>
            <w:bottom w:val="none" w:sz="0" w:space="0" w:color="auto"/>
            <w:right w:val="none" w:sz="0" w:space="0" w:color="auto"/>
          </w:divBdr>
        </w:div>
      </w:divsChild>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78741100">
      <w:bodyDiv w:val="1"/>
      <w:marLeft w:val="0"/>
      <w:marRight w:val="0"/>
      <w:marTop w:val="0"/>
      <w:marBottom w:val="0"/>
      <w:divBdr>
        <w:top w:val="none" w:sz="0" w:space="0" w:color="auto"/>
        <w:left w:val="none" w:sz="0" w:space="0" w:color="auto"/>
        <w:bottom w:val="none" w:sz="0" w:space="0" w:color="auto"/>
        <w:right w:val="none" w:sz="0" w:space="0" w:color="auto"/>
      </w:divBdr>
      <w:divsChild>
        <w:div w:id="2010060060">
          <w:marLeft w:val="0"/>
          <w:marRight w:val="0"/>
          <w:marTop w:val="0"/>
          <w:marBottom w:val="720"/>
          <w:divBdr>
            <w:top w:val="none" w:sz="0" w:space="0" w:color="auto"/>
            <w:left w:val="none" w:sz="0" w:space="0" w:color="auto"/>
            <w:bottom w:val="none" w:sz="0" w:space="0" w:color="auto"/>
            <w:right w:val="none" w:sz="0" w:space="0" w:color="auto"/>
          </w:divBdr>
        </w:div>
        <w:div w:id="1263564721">
          <w:marLeft w:val="0"/>
          <w:marRight w:val="0"/>
          <w:marTop w:val="0"/>
          <w:marBottom w:val="0"/>
          <w:divBdr>
            <w:top w:val="none" w:sz="0" w:space="0" w:color="auto"/>
            <w:left w:val="none" w:sz="0" w:space="0" w:color="auto"/>
            <w:bottom w:val="none" w:sz="0" w:space="0" w:color="auto"/>
            <w:right w:val="none" w:sz="0" w:space="0" w:color="auto"/>
          </w:divBdr>
          <w:divsChild>
            <w:div w:id="1012099705">
              <w:marLeft w:val="0"/>
              <w:marRight w:val="0"/>
              <w:marTop w:val="0"/>
              <w:marBottom w:val="0"/>
              <w:divBdr>
                <w:top w:val="none" w:sz="0" w:space="0" w:color="auto"/>
                <w:left w:val="none" w:sz="0" w:space="0" w:color="auto"/>
                <w:bottom w:val="none" w:sz="0" w:space="0" w:color="auto"/>
                <w:right w:val="none" w:sz="0" w:space="0" w:color="auto"/>
              </w:divBdr>
              <w:divsChild>
                <w:div w:id="1851484766">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0580461">
      <w:bodyDiv w:val="1"/>
      <w:marLeft w:val="0"/>
      <w:marRight w:val="0"/>
      <w:marTop w:val="0"/>
      <w:marBottom w:val="0"/>
      <w:divBdr>
        <w:top w:val="none" w:sz="0" w:space="0" w:color="auto"/>
        <w:left w:val="none" w:sz="0" w:space="0" w:color="auto"/>
        <w:bottom w:val="none" w:sz="0" w:space="0" w:color="auto"/>
        <w:right w:val="none" w:sz="0" w:space="0" w:color="auto"/>
      </w:divBdr>
      <w:divsChild>
        <w:div w:id="325598218">
          <w:marLeft w:val="0"/>
          <w:marRight w:val="225"/>
          <w:marTop w:val="0"/>
          <w:marBottom w:val="0"/>
          <w:divBdr>
            <w:top w:val="none" w:sz="0" w:space="0" w:color="auto"/>
            <w:left w:val="none" w:sz="0" w:space="0" w:color="auto"/>
            <w:bottom w:val="none" w:sz="0" w:space="0" w:color="auto"/>
            <w:right w:val="none" w:sz="0" w:space="0" w:color="auto"/>
          </w:divBdr>
        </w:div>
      </w:divsChild>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799">
      <w:bodyDiv w:val="1"/>
      <w:marLeft w:val="0"/>
      <w:marRight w:val="0"/>
      <w:marTop w:val="0"/>
      <w:marBottom w:val="0"/>
      <w:divBdr>
        <w:top w:val="none" w:sz="0" w:space="0" w:color="auto"/>
        <w:left w:val="none" w:sz="0" w:space="0" w:color="auto"/>
        <w:bottom w:val="none" w:sz="0" w:space="0" w:color="auto"/>
        <w:right w:val="none" w:sz="0" w:space="0" w:color="auto"/>
      </w:divBdr>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3907091">
      <w:bodyDiv w:val="1"/>
      <w:marLeft w:val="0"/>
      <w:marRight w:val="0"/>
      <w:marTop w:val="0"/>
      <w:marBottom w:val="0"/>
      <w:divBdr>
        <w:top w:val="none" w:sz="0" w:space="0" w:color="auto"/>
        <w:left w:val="none" w:sz="0" w:space="0" w:color="auto"/>
        <w:bottom w:val="none" w:sz="0" w:space="0" w:color="auto"/>
        <w:right w:val="none" w:sz="0" w:space="0" w:color="auto"/>
      </w:divBdr>
      <w:divsChild>
        <w:div w:id="1498764991">
          <w:marLeft w:val="0"/>
          <w:marRight w:val="0"/>
          <w:marTop w:val="0"/>
          <w:marBottom w:val="0"/>
          <w:divBdr>
            <w:top w:val="none" w:sz="0" w:space="0" w:color="auto"/>
            <w:left w:val="none" w:sz="0" w:space="0" w:color="auto"/>
            <w:bottom w:val="none" w:sz="0" w:space="0" w:color="auto"/>
            <w:right w:val="none" w:sz="0" w:space="0" w:color="auto"/>
          </w:divBdr>
        </w:div>
      </w:divsChild>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39562126">
      <w:bodyDiv w:val="1"/>
      <w:marLeft w:val="0"/>
      <w:marRight w:val="0"/>
      <w:marTop w:val="0"/>
      <w:marBottom w:val="0"/>
      <w:divBdr>
        <w:top w:val="none" w:sz="0" w:space="0" w:color="auto"/>
        <w:left w:val="none" w:sz="0" w:space="0" w:color="auto"/>
        <w:bottom w:val="none" w:sz="0" w:space="0" w:color="auto"/>
        <w:right w:val="none" w:sz="0" w:space="0" w:color="auto"/>
      </w:divBdr>
      <w:divsChild>
        <w:div w:id="1765345872">
          <w:marLeft w:val="0"/>
          <w:marRight w:val="0"/>
          <w:marTop w:val="0"/>
          <w:marBottom w:val="375"/>
          <w:divBdr>
            <w:top w:val="none" w:sz="0" w:space="0" w:color="auto"/>
            <w:left w:val="none" w:sz="0" w:space="0" w:color="auto"/>
            <w:bottom w:val="none" w:sz="0" w:space="0" w:color="auto"/>
            <w:right w:val="none" w:sz="0" w:space="0" w:color="auto"/>
          </w:divBdr>
          <w:divsChild>
            <w:div w:id="1775980002">
              <w:marLeft w:val="0"/>
              <w:marRight w:val="0"/>
              <w:marTop w:val="0"/>
              <w:marBottom w:val="0"/>
              <w:divBdr>
                <w:top w:val="none" w:sz="0" w:space="0" w:color="auto"/>
                <w:left w:val="none" w:sz="0" w:space="0" w:color="auto"/>
                <w:bottom w:val="none" w:sz="0" w:space="0" w:color="auto"/>
                <w:right w:val="none" w:sz="0" w:space="0" w:color="auto"/>
              </w:divBdr>
              <w:divsChild>
                <w:div w:id="4073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5193">
          <w:marLeft w:val="0"/>
          <w:marRight w:val="0"/>
          <w:marTop w:val="0"/>
          <w:marBottom w:val="0"/>
          <w:divBdr>
            <w:top w:val="none" w:sz="0" w:space="0" w:color="auto"/>
            <w:left w:val="none" w:sz="0" w:space="0" w:color="auto"/>
            <w:bottom w:val="none" w:sz="0" w:space="0" w:color="auto"/>
            <w:right w:val="none" w:sz="0" w:space="0" w:color="auto"/>
          </w:divBdr>
          <w:divsChild>
            <w:div w:id="1972133245">
              <w:marLeft w:val="0"/>
              <w:marRight w:val="0"/>
              <w:marTop w:val="0"/>
              <w:marBottom w:val="0"/>
              <w:divBdr>
                <w:top w:val="none" w:sz="0" w:space="0" w:color="auto"/>
                <w:left w:val="none" w:sz="0" w:space="0" w:color="auto"/>
                <w:bottom w:val="none" w:sz="0" w:space="0" w:color="auto"/>
                <w:right w:val="none" w:sz="0" w:space="0" w:color="auto"/>
              </w:divBdr>
              <w:divsChild>
                <w:div w:id="8165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5571539">
      <w:bodyDiv w:val="1"/>
      <w:marLeft w:val="0"/>
      <w:marRight w:val="0"/>
      <w:marTop w:val="0"/>
      <w:marBottom w:val="0"/>
      <w:divBdr>
        <w:top w:val="none" w:sz="0" w:space="0" w:color="auto"/>
        <w:left w:val="none" w:sz="0" w:space="0" w:color="auto"/>
        <w:bottom w:val="none" w:sz="0" w:space="0" w:color="auto"/>
        <w:right w:val="none" w:sz="0" w:space="0" w:color="auto"/>
      </w:divBdr>
      <w:divsChild>
        <w:div w:id="892614663">
          <w:marLeft w:val="0"/>
          <w:marRight w:val="0"/>
          <w:marTop w:val="0"/>
          <w:marBottom w:val="0"/>
          <w:divBdr>
            <w:top w:val="none" w:sz="0" w:space="0" w:color="auto"/>
            <w:left w:val="none" w:sz="0" w:space="0" w:color="auto"/>
            <w:bottom w:val="none" w:sz="0" w:space="0" w:color="auto"/>
            <w:right w:val="none" w:sz="0" w:space="0" w:color="auto"/>
          </w:divBdr>
          <w:divsChild>
            <w:div w:id="255098359">
              <w:marLeft w:val="0"/>
              <w:marRight w:val="0"/>
              <w:marTop w:val="0"/>
              <w:marBottom w:val="0"/>
              <w:divBdr>
                <w:top w:val="none" w:sz="0" w:space="0" w:color="auto"/>
                <w:left w:val="none" w:sz="0" w:space="0" w:color="auto"/>
                <w:bottom w:val="none" w:sz="0" w:space="0" w:color="auto"/>
                <w:right w:val="none" w:sz="0" w:space="0" w:color="auto"/>
              </w:divBdr>
            </w:div>
            <w:div w:id="474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83995639">
      <w:bodyDiv w:val="1"/>
      <w:marLeft w:val="0"/>
      <w:marRight w:val="0"/>
      <w:marTop w:val="0"/>
      <w:marBottom w:val="0"/>
      <w:divBdr>
        <w:top w:val="none" w:sz="0" w:space="0" w:color="auto"/>
        <w:left w:val="none" w:sz="0" w:space="0" w:color="auto"/>
        <w:bottom w:val="none" w:sz="0" w:space="0" w:color="auto"/>
        <w:right w:val="none" w:sz="0" w:space="0" w:color="auto"/>
      </w:divBdr>
      <w:divsChild>
        <w:div w:id="1037898925">
          <w:marLeft w:val="0"/>
          <w:marRight w:val="0"/>
          <w:marTop w:val="0"/>
          <w:marBottom w:val="0"/>
          <w:divBdr>
            <w:top w:val="none" w:sz="0" w:space="0" w:color="auto"/>
            <w:left w:val="none" w:sz="0" w:space="0" w:color="auto"/>
            <w:bottom w:val="none" w:sz="0" w:space="0" w:color="auto"/>
            <w:right w:val="none" w:sz="0" w:space="0" w:color="auto"/>
          </w:divBdr>
          <w:divsChild>
            <w:div w:id="890001059">
              <w:marLeft w:val="0"/>
              <w:marRight w:val="0"/>
              <w:marTop w:val="0"/>
              <w:marBottom w:val="0"/>
              <w:divBdr>
                <w:top w:val="none" w:sz="0" w:space="0" w:color="auto"/>
                <w:left w:val="none" w:sz="0" w:space="0" w:color="auto"/>
                <w:bottom w:val="none" w:sz="0" w:space="0" w:color="auto"/>
                <w:right w:val="none" w:sz="0" w:space="0" w:color="auto"/>
              </w:divBdr>
              <w:divsChild>
                <w:div w:id="279336343">
                  <w:marLeft w:val="0"/>
                  <w:marRight w:val="0"/>
                  <w:marTop w:val="0"/>
                  <w:marBottom w:val="0"/>
                  <w:divBdr>
                    <w:top w:val="none" w:sz="0" w:space="0" w:color="auto"/>
                    <w:left w:val="none" w:sz="0" w:space="0" w:color="auto"/>
                    <w:bottom w:val="none" w:sz="0" w:space="0" w:color="auto"/>
                    <w:right w:val="none" w:sz="0" w:space="0" w:color="auto"/>
                  </w:divBdr>
                  <w:divsChild>
                    <w:div w:id="1222862345">
                      <w:marLeft w:val="0"/>
                      <w:marRight w:val="0"/>
                      <w:marTop w:val="0"/>
                      <w:marBottom w:val="180"/>
                      <w:divBdr>
                        <w:top w:val="none" w:sz="0" w:space="0" w:color="auto"/>
                        <w:left w:val="none" w:sz="0" w:space="0" w:color="auto"/>
                        <w:bottom w:val="none" w:sz="0" w:space="0" w:color="auto"/>
                        <w:right w:val="none" w:sz="0" w:space="0" w:color="auto"/>
                      </w:divBdr>
                    </w:div>
                  </w:divsChild>
                </w:div>
                <w:div w:id="6950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928">
          <w:marLeft w:val="0"/>
          <w:marRight w:val="0"/>
          <w:marTop w:val="0"/>
          <w:marBottom w:val="0"/>
          <w:divBdr>
            <w:top w:val="none" w:sz="0" w:space="0" w:color="auto"/>
            <w:left w:val="none" w:sz="0" w:space="0" w:color="auto"/>
            <w:bottom w:val="none" w:sz="0" w:space="0" w:color="auto"/>
            <w:right w:val="none" w:sz="0" w:space="0" w:color="auto"/>
          </w:divBdr>
          <w:divsChild>
            <w:div w:id="216208853">
              <w:marLeft w:val="0"/>
              <w:marRight w:val="0"/>
              <w:marTop w:val="0"/>
              <w:marBottom w:val="0"/>
              <w:divBdr>
                <w:top w:val="none" w:sz="0" w:space="0" w:color="auto"/>
                <w:left w:val="none" w:sz="0" w:space="0" w:color="auto"/>
                <w:bottom w:val="none" w:sz="0" w:space="0" w:color="auto"/>
                <w:right w:val="none" w:sz="0" w:space="0" w:color="auto"/>
              </w:divBdr>
              <w:divsChild>
                <w:div w:id="673147078">
                  <w:marLeft w:val="0"/>
                  <w:marRight w:val="0"/>
                  <w:marTop w:val="0"/>
                  <w:marBottom w:val="0"/>
                  <w:divBdr>
                    <w:top w:val="none" w:sz="0" w:space="0" w:color="auto"/>
                    <w:left w:val="none" w:sz="0" w:space="0" w:color="auto"/>
                    <w:bottom w:val="none" w:sz="0" w:space="0" w:color="auto"/>
                    <w:right w:val="none" w:sz="0" w:space="0" w:color="auto"/>
                  </w:divBdr>
                  <w:divsChild>
                    <w:div w:id="8479147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7392484">
      <w:bodyDiv w:val="1"/>
      <w:marLeft w:val="0"/>
      <w:marRight w:val="0"/>
      <w:marTop w:val="0"/>
      <w:marBottom w:val="0"/>
      <w:divBdr>
        <w:top w:val="none" w:sz="0" w:space="0" w:color="auto"/>
        <w:left w:val="none" w:sz="0" w:space="0" w:color="auto"/>
        <w:bottom w:val="none" w:sz="0" w:space="0" w:color="auto"/>
        <w:right w:val="none" w:sz="0" w:space="0" w:color="auto"/>
      </w:divBdr>
      <w:divsChild>
        <w:div w:id="277952679">
          <w:marLeft w:val="0"/>
          <w:marRight w:val="0"/>
          <w:marTop w:val="0"/>
          <w:marBottom w:val="180"/>
          <w:divBdr>
            <w:top w:val="none" w:sz="0" w:space="0" w:color="auto"/>
            <w:left w:val="none" w:sz="0" w:space="0" w:color="auto"/>
            <w:bottom w:val="none" w:sz="0" w:space="0" w:color="auto"/>
            <w:right w:val="none" w:sz="0" w:space="0" w:color="auto"/>
          </w:divBdr>
        </w:div>
      </w:divsChild>
    </w:div>
    <w:div w:id="1988783113">
      <w:bodyDiv w:val="1"/>
      <w:marLeft w:val="0"/>
      <w:marRight w:val="0"/>
      <w:marTop w:val="0"/>
      <w:marBottom w:val="0"/>
      <w:divBdr>
        <w:top w:val="none" w:sz="0" w:space="0" w:color="auto"/>
        <w:left w:val="none" w:sz="0" w:space="0" w:color="auto"/>
        <w:bottom w:val="none" w:sz="0" w:space="0" w:color="auto"/>
        <w:right w:val="none" w:sz="0" w:space="0" w:color="auto"/>
      </w:divBdr>
      <w:divsChild>
        <w:div w:id="394813116">
          <w:marLeft w:val="0"/>
          <w:marRight w:val="225"/>
          <w:marTop w:val="0"/>
          <w:marBottom w:val="0"/>
          <w:divBdr>
            <w:top w:val="none" w:sz="0" w:space="0" w:color="auto"/>
            <w:left w:val="none" w:sz="0" w:space="0" w:color="auto"/>
            <w:bottom w:val="none" w:sz="0" w:space="0" w:color="auto"/>
            <w:right w:val="none" w:sz="0" w:space="0" w:color="auto"/>
          </w:divBdr>
        </w:div>
      </w:divsChild>
    </w:div>
    <w:div w:id="2005012000">
      <w:bodyDiv w:val="1"/>
      <w:marLeft w:val="0"/>
      <w:marRight w:val="0"/>
      <w:marTop w:val="0"/>
      <w:marBottom w:val="0"/>
      <w:divBdr>
        <w:top w:val="none" w:sz="0" w:space="0" w:color="auto"/>
        <w:left w:val="none" w:sz="0" w:space="0" w:color="auto"/>
        <w:bottom w:val="none" w:sz="0" w:space="0" w:color="auto"/>
        <w:right w:val="none" w:sz="0" w:space="0" w:color="auto"/>
      </w:divBdr>
      <w:divsChild>
        <w:div w:id="1577473597">
          <w:marLeft w:val="0"/>
          <w:marRight w:val="0"/>
          <w:marTop w:val="0"/>
          <w:marBottom w:val="375"/>
          <w:divBdr>
            <w:top w:val="none" w:sz="0" w:space="0" w:color="auto"/>
            <w:left w:val="none" w:sz="0" w:space="0" w:color="auto"/>
            <w:bottom w:val="none" w:sz="0" w:space="0" w:color="auto"/>
            <w:right w:val="none" w:sz="0" w:space="0" w:color="auto"/>
          </w:divBdr>
          <w:divsChild>
            <w:div w:id="1448811598">
              <w:marLeft w:val="0"/>
              <w:marRight w:val="0"/>
              <w:marTop w:val="0"/>
              <w:marBottom w:val="0"/>
              <w:divBdr>
                <w:top w:val="none" w:sz="0" w:space="0" w:color="auto"/>
                <w:left w:val="none" w:sz="0" w:space="0" w:color="auto"/>
                <w:bottom w:val="none" w:sz="0" w:space="0" w:color="auto"/>
                <w:right w:val="none" w:sz="0" w:space="0" w:color="auto"/>
              </w:divBdr>
              <w:divsChild>
                <w:div w:id="18345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550">
          <w:marLeft w:val="0"/>
          <w:marRight w:val="0"/>
          <w:marTop w:val="0"/>
          <w:marBottom w:val="0"/>
          <w:divBdr>
            <w:top w:val="none" w:sz="0" w:space="0" w:color="auto"/>
            <w:left w:val="none" w:sz="0" w:space="0" w:color="auto"/>
            <w:bottom w:val="none" w:sz="0" w:space="0" w:color="auto"/>
            <w:right w:val="none" w:sz="0" w:space="0" w:color="auto"/>
          </w:divBdr>
          <w:divsChild>
            <w:div w:id="2065903435">
              <w:marLeft w:val="0"/>
              <w:marRight w:val="0"/>
              <w:marTop w:val="0"/>
              <w:marBottom w:val="0"/>
              <w:divBdr>
                <w:top w:val="none" w:sz="0" w:space="0" w:color="auto"/>
                <w:left w:val="none" w:sz="0" w:space="0" w:color="auto"/>
                <w:bottom w:val="none" w:sz="0" w:space="0" w:color="auto"/>
                <w:right w:val="none" w:sz="0" w:space="0" w:color="auto"/>
              </w:divBdr>
              <w:divsChild>
                <w:div w:id="1283070154">
                  <w:marLeft w:val="0"/>
                  <w:marRight w:val="0"/>
                  <w:marTop w:val="0"/>
                  <w:marBottom w:val="0"/>
                  <w:divBdr>
                    <w:top w:val="none" w:sz="0" w:space="0" w:color="auto"/>
                    <w:left w:val="none" w:sz="0" w:space="0" w:color="auto"/>
                    <w:bottom w:val="none" w:sz="0" w:space="0" w:color="auto"/>
                    <w:right w:val="none" w:sz="0" w:space="0" w:color="auto"/>
                  </w:divBdr>
                  <w:divsChild>
                    <w:div w:id="362173397">
                      <w:marLeft w:val="0"/>
                      <w:marRight w:val="0"/>
                      <w:marTop w:val="0"/>
                      <w:marBottom w:val="0"/>
                      <w:divBdr>
                        <w:top w:val="none" w:sz="0" w:space="0" w:color="auto"/>
                        <w:left w:val="none" w:sz="0" w:space="0" w:color="auto"/>
                        <w:bottom w:val="none" w:sz="0" w:space="0" w:color="auto"/>
                        <w:right w:val="none" w:sz="0" w:space="0" w:color="auto"/>
                      </w:divBdr>
                    </w:div>
                    <w:div w:id="8164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26558">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6226328">
      <w:bodyDiv w:val="1"/>
      <w:marLeft w:val="0"/>
      <w:marRight w:val="0"/>
      <w:marTop w:val="0"/>
      <w:marBottom w:val="0"/>
      <w:divBdr>
        <w:top w:val="none" w:sz="0" w:space="0" w:color="auto"/>
        <w:left w:val="none" w:sz="0" w:space="0" w:color="auto"/>
        <w:bottom w:val="none" w:sz="0" w:space="0" w:color="auto"/>
        <w:right w:val="none" w:sz="0" w:space="0" w:color="auto"/>
      </w:divBdr>
      <w:divsChild>
        <w:div w:id="857692155">
          <w:marLeft w:val="0"/>
          <w:marRight w:val="0"/>
          <w:marTop w:val="0"/>
          <w:marBottom w:val="720"/>
          <w:divBdr>
            <w:top w:val="none" w:sz="0" w:space="0" w:color="auto"/>
            <w:left w:val="none" w:sz="0" w:space="0" w:color="auto"/>
            <w:bottom w:val="none" w:sz="0" w:space="0" w:color="auto"/>
            <w:right w:val="none" w:sz="0" w:space="0" w:color="auto"/>
          </w:divBdr>
        </w:div>
        <w:div w:id="799080853">
          <w:marLeft w:val="0"/>
          <w:marRight w:val="0"/>
          <w:marTop w:val="0"/>
          <w:marBottom w:val="0"/>
          <w:divBdr>
            <w:top w:val="none" w:sz="0" w:space="0" w:color="auto"/>
            <w:left w:val="none" w:sz="0" w:space="0" w:color="auto"/>
            <w:bottom w:val="none" w:sz="0" w:space="0" w:color="auto"/>
            <w:right w:val="none" w:sz="0" w:space="0" w:color="auto"/>
          </w:divBdr>
          <w:divsChild>
            <w:div w:id="1208182743">
              <w:marLeft w:val="0"/>
              <w:marRight w:val="0"/>
              <w:marTop w:val="0"/>
              <w:marBottom w:val="0"/>
              <w:divBdr>
                <w:top w:val="none" w:sz="0" w:space="0" w:color="auto"/>
                <w:left w:val="none" w:sz="0" w:space="0" w:color="auto"/>
                <w:bottom w:val="none" w:sz="0" w:space="0" w:color="auto"/>
                <w:right w:val="none" w:sz="0" w:space="0" w:color="auto"/>
              </w:divBdr>
            </w:div>
            <w:div w:id="1548834626">
              <w:marLeft w:val="0"/>
              <w:marRight w:val="0"/>
              <w:marTop w:val="0"/>
              <w:marBottom w:val="0"/>
              <w:divBdr>
                <w:top w:val="none" w:sz="0" w:space="0" w:color="auto"/>
                <w:left w:val="none" w:sz="0" w:space="0" w:color="auto"/>
                <w:bottom w:val="none" w:sz="0" w:space="0" w:color="auto"/>
                <w:right w:val="none" w:sz="0" w:space="0" w:color="auto"/>
              </w:divBdr>
            </w:div>
          </w:divsChild>
        </w:div>
        <w:div w:id="1462386509">
          <w:marLeft w:val="0"/>
          <w:marRight w:val="0"/>
          <w:marTop w:val="0"/>
          <w:marBottom w:val="0"/>
          <w:divBdr>
            <w:top w:val="none" w:sz="0" w:space="0" w:color="auto"/>
            <w:left w:val="none" w:sz="0" w:space="0" w:color="auto"/>
            <w:bottom w:val="none" w:sz="0" w:space="0" w:color="auto"/>
            <w:right w:val="none" w:sz="0" w:space="0" w:color="auto"/>
          </w:divBdr>
          <w:divsChild>
            <w:div w:id="1071274740">
              <w:marLeft w:val="0"/>
              <w:marRight w:val="0"/>
              <w:marTop w:val="0"/>
              <w:marBottom w:val="0"/>
              <w:divBdr>
                <w:top w:val="none" w:sz="0" w:space="0" w:color="auto"/>
                <w:left w:val="none" w:sz="0" w:space="0" w:color="auto"/>
                <w:bottom w:val="none" w:sz="0" w:space="0" w:color="auto"/>
                <w:right w:val="none" w:sz="0" w:space="0" w:color="auto"/>
              </w:divBdr>
              <w:divsChild>
                <w:div w:id="1477408247">
                  <w:marLeft w:val="0"/>
                  <w:marRight w:val="0"/>
                  <w:marTop w:val="0"/>
                  <w:marBottom w:val="0"/>
                  <w:divBdr>
                    <w:top w:val="none" w:sz="0" w:space="0" w:color="auto"/>
                    <w:left w:val="none" w:sz="0" w:space="0" w:color="auto"/>
                    <w:bottom w:val="none" w:sz="0" w:space="0" w:color="auto"/>
                    <w:right w:val="none" w:sz="0" w:space="0" w:color="auto"/>
                  </w:divBdr>
                  <w:divsChild>
                    <w:div w:id="23604803">
                      <w:marLeft w:val="0"/>
                      <w:marRight w:val="0"/>
                      <w:marTop w:val="0"/>
                      <w:marBottom w:val="0"/>
                      <w:divBdr>
                        <w:top w:val="none" w:sz="0" w:space="0" w:color="auto"/>
                        <w:left w:val="none" w:sz="0" w:space="0" w:color="auto"/>
                        <w:bottom w:val="none" w:sz="0" w:space="0" w:color="auto"/>
                        <w:right w:val="none" w:sz="0" w:space="0" w:color="auto"/>
                      </w:divBdr>
                      <w:divsChild>
                        <w:div w:id="1024399647">
                          <w:marLeft w:val="0"/>
                          <w:marRight w:val="0"/>
                          <w:marTop w:val="0"/>
                          <w:marBottom w:val="0"/>
                          <w:divBdr>
                            <w:top w:val="none" w:sz="0" w:space="0" w:color="auto"/>
                            <w:left w:val="none" w:sz="0" w:space="0" w:color="auto"/>
                            <w:bottom w:val="none" w:sz="0" w:space="0" w:color="auto"/>
                            <w:right w:val="none" w:sz="0" w:space="0" w:color="auto"/>
                          </w:divBdr>
                          <w:divsChild>
                            <w:div w:id="1076823462">
                              <w:marLeft w:val="0"/>
                              <w:marRight w:val="0"/>
                              <w:marTop w:val="0"/>
                              <w:marBottom w:val="0"/>
                              <w:divBdr>
                                <w:top w:val="none" w:sz="0" w:space="0" w:color="auto"/>
                                <w:left w:val="none" w:sz="0" w:space="0" w:color="auto"/>
                                <w:bottom w:val="none" w:sz="0" w:space="0" w:color="auto"/>
                                <w:right w:val="none" w:sz="0" w:space="0" w:color="auto"/>
                              </w:divBdr>
                            </w:div>
                          </w:divsChild>
                        </w:div>
                        <w:div w:id="1805653467">
                          <w:marLeft w:val="0"/>
                          <w:marRight w:val="0"/>
                          <w:marTop w:val="0"/>
                          <w:marBottom w:val="0"/>
                          <w:divBdr>
                            <w:top w:val="none" w:sz="0" w:space="0" w:color="auto"/>
                            <w:left w:val="none" w:sz="0" w:space="0" w:color="auto"/>
                            <w:bottom w:val="none" w:sz="0" w:space="0" w:color="auto"/>
                            <w:right w:val="none" w:sz="0" w:space="0" w:color="auto"/>
                          </w:divBdr>
                          <w:divsChild>
                            <w:div w:id="395051564">
                              <w:marLeft w:val="0"/>
                              <w:marRight w:val="0"/>
                              <w:marTop w:val="0"/>
                              <w:marBottom w:val="0"/>
                              <w:divBdr>
                                <w:top w:val="none" w:sz="0" w:space="0" w:color="auto"/>
                                <w:left w:val="none" w:sz="0" w:space="0" w:color="auto"/>
                                <w:bottom w:val="none" w:sz="0" w:space="0" w:color="auto"/>
                                <w:right w:val="none" w:sz="0" w:space="0" w:color="auto"/>
                              </w:divBdr>
                              <w:divsChild>
                                <w:div w:id="1519927061">
                                  <w:marLeft w:val="0"/>
                                  <w:marRight w:val="0"/>
                                  <w:marTop w:val="0"/>
                                  <w:marBottom w:val="0"/>
                                  <w:divBdr>
                                    <w:top w:val="none" w:sz="0" w:space="0" w:color="auto"/>
                                    <w:left w:val="none" w:sz="0" w:space="0" w:color="auto"/>
                                    <w:bottom w:val="none" w:sz="0" w:space="0" w:color="auto"/>
                                    <w:right w:val="none" w:sz="0" w:space="0" w:color="auto"/>
                                  </w:divBdr>
                                </w:div>
                                <w:div w:id="624822026">
                                  <w:marLeft w:val="0"/>
                                  <w:marRight w:val="0"/>
                                  <w:marTop w:val="0"/>
                                  <w:marBottom w:val="0"/>
                                  <w:divBdr>
                                    <w:top w:val="none" w:sz="0" w:space="0" w:color="auto"/>
                                    <w:left w:val="none" w:sz="0" w:space="0" w:color="auto"/>
                                    <w:bottom w:val="none" w:sz="0" w:space="0" w:color="auto"/>
                                    <w:right w:val="none" w:sz="0" w:space="0" w:color="auto"/>
                                  </w:divBdr>
                                  <w:divsChild>
                                    <w:div w:id="2014532585">
                                      <w:marLeft w:val="0"/>
                                      <w:marRight w:val="0"/>
                                      <w:marTop w:val="0"/>
                                      <w:marBottom w:val="0"/>
                                      <w:divBdr>
                                        <w:top w:val="none" w:sz="0" w:space="0" w:color="auto"/>
                                        <w:left w:val="none" w:sz="0" w:space="0" w:color="auto"/>
                                        <w:bottom w:val="none" w:sz="0" w:space="0" w:color="auto"/>
                                        <w:right w:val="none" w:sz="0" w:space="0" w:color="auto"/>
                                      </w:divBdr>
                                      <w:divsChild>
                                        <w:div w:id="13573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19847078">
      <w:bodyDiv w:val="1"/>
      <w:marLeft w:val="0"/>
      <w:marRight w:val="0"/>
      <w:marTop w:val="0"/>
      <w:marBottom w:val="0"/>
      <w:divBdr>
        <w:top w:val="none" w:sz="0" w:space="0" w:color="auto"/>
        <w:left w:val="none" w:sz="0" w:space="0" w:color="auto"/>
        <w:bottom w:val="none" w:sz="0" w:space="0" w:color="auto"/>
        <w:right w:val="none" w:sz="0" w:space="0" w:color="auto"/>
      </w:divBdr>
      <w:divsChild>
        <w:div w:id="513999665">
          <w:marLeft w:val="0"/>
          <w:marRight w:val="0"/>
          <w:marTop w:val="0"/>
          <w:marBottom w:val="0"/>
          <w:divBdr>
            <w:top w:val="none" w:sz="0" w:space="0" w:color="auto"/>
            <w:left w:val="none" w:sz="0" w:space="0" w:color="auto"/>
            <w:bottom w:val="none" w:sz="0" w:space="0" w:color="auto"/>
            <w:right w:val="none" w:sz="0" w:space="0" w:color="auto"/>
          </w:divBdr>
        </w:div>
        <w:div w:id="354380670">
          <w:marLeft w:val="0"/>
          <w:marRight w:val="0"/>
          <w:marTop w:val="0"/>
          <w:marBottom w:val="0"/>
          <w:divBdr>
            <w:top w:val="none" w:sz="0" w:space="0" w:color="auto"/>
            <w:left w:val="none" w:sz="0" w:space="0" w:color="auto"/>
            <w:bottom w:val="none" w:sz="0" w:space="0" w:color="auto"/>
            <w:right w:val="none" w:sz="0" w:space="0" w:color="auto"/>
          </w:divBdr>
          <w:divsChild>
            <w:div w:id="18817097">
              <w:marLeft w:val="0"/>
              <w:marRight w:val="0"/>
              <w:marTop w:val="0"/>
              <w:marBottom w:val="0"/>
              <w:divBdr>
                <w:top w:val="none" w:sz="0" w:space="0" w:color="auto"/>
                <w:left w:val="none" w:sz="0" w:space="0" w:color="auto"/>
                <w:bottom w:val="none" w:sz="0" w:space="0" w:color="auto"/>
                <w:right w:val="none" w:sz="0" w:space="0" w:color="auto"/>
              </w:divBdr>
              <w:divsChild>
                <w:div w:id="20953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8218345">
      <w:bodyDiv w:val="1"/>
      <w:marLeft w:val="0"/>
      <w:marRight w:val="0"/>
      <w:marTop w:val="0"/>
      <w:marBottom w:val="0"/>
      <w:divBdr>
        <w:top w:val="none" w:sz="0" w:space="0" w:color="auto"/>
        <w:left w:val="none" w:sz="0" w:space="0" w:color="auto"/>
        <w:bottom w:val="none" w:sz="0" w:space="0" w:color="auto"/>
        <w:right w:val="none" w:sz="0" w:space="0" w:color="auto"/>
      </w:divBdr>
      <w:divsChild>
        <w:div w:id="2087267202">
          <w:marLeft w:val="0"/>
          <w:marRight w:val="0"/>
          <w:marTop w:val="0"/>
          <w:marBottom w:val="720"/>
          <w:divBdr>
            <w:top w:val="none" w:sz="0" w:space="0" w:color="auto"/>
            <w:left w:val="none" w:sz="0" w:space="0" w:color="auto"/>
            <w:bottom w:val="none" w:sz="0" w:space="0" w:color="auto"/>
            <w:right w:val="none" w:sz="0" w:space="0" w:color="auto"/>
          </w:divBdr>
        </w:div>
        <w:div w:id="1170414867">
          <w:marLeft w:val="0"/>
          <w:marRight w:val="0"/>
          <w:marTop w:val="0"/>
          <w:marBottom w:val="0"/>
          <w:divBdr>
            <w:top w:val="none" w:sz="0" w:space="0" w:color="auto"/>
            <w:left w:val="none" w:sz="0" w:space="0" w:color="auto"/>
            <w:bottom w:val="none" w:sz="0" w:space="0" w:color="auto"/>
            <w:right w:val="none" w:sz="0" w:space="0" w:color="auto"/>
          </w:divBdr>
          <w:divsChild>
            <w:div w:id="804349830">
              <w:marLeft w:val="0"/>
              <w:marRight w:val="0"/>
              <w:marTop w:val="0"/>
              <w:marBottom w:val="0"/>
              <w:divBdr>
                <w:top w:val="none" w:sz="0" w:space="0" w:color="auto"/>
                <w:left w:val="none" w:sz="0" w:space="0" w:color="auto"/>
                <w:bottom w:val="none" w:sz="0" w:space="0" w:color="auto"/>
                <w:right w:val="none" w:sz="0" w:space="0" w:color="auto"/>
              </w:divBdr>
            </w:div>
            <w:div w:id="4910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5688190">
      <w:bodyDiv w:val="1"/>
      <w:marLeft w:val="0"/>
      <w:marRight w:val="0"/>
      <w:marTop w:val="0"/>
      <w:marBottom w:val="0"/>
      <w:divBdr>
        <w:top w:val="none" w:sz="0" w:space="0" w:color="auto"/>
        <w:left w:val="none" w:sz="0" w:space="0" w:color="auto"/>
        <w:bottom w:val="none" w:sz="0" w:space="0" w:color="auto"/>
        <w:right w:val="none" w:sz="0" w:space="0" w:color="auto"/>
      </w:divBdr>
      <w:divsChild>
        <w:div w:id="8796245">
          <w:marLeft w:val="0"/>
          <w:marRight w:val="0"/>
          <w:marTop w:val="0"/>
          <w:marBottom w:val="0"/>
          <w:divBdr>
            <w:top w:val="none" w:sz="0" w:space="0" w:color="auto"/>
            <w:left w:val="none" w:sz="0" w:space="0" w:color="auto"/>
            <w:bottom w:val="none" w:sz="0" w:space="0" w:color="auto"/>
            <w:right w:val="none" w:sz="0" w:space="0" w:color="auto"/>
          </w:divBdr>
          <w:divsChild>
            <w:div w:id="914509743">
              <w:marLeft w:val="0"/>
              <w:marRight w:val="0"/>
              <w:marTop w:val="0"/>
              <w:marBottom w:val="180"/>
              <w:divBdr>
                <w:top w:val="none" w:sz="0" w:space="0" w:color="auto"/>
                <w:left w:val="none" w:sz="0" w:space="0" w:color="auto"/>
                <w:bottom w:val="none" w:sz="0" w:space="0" w:color="auto"/>
                <w:right w:val="none" w:sz="0" w:space="0" w:color="auto"/>
              </w:divBdr>
            </w:div>
          </w:divsChild>
        </w:div>
        <w:div w:id="259946818">
          <w:marLeft w:val="0"/>
          <w:marRight w:val="0"/>
          <w:marTop w:val="0"/>
          <w:marBottom w:val="0"/>
          <w:divBdr>
            <w:top w:val="none" w:sz="0" w:space="0" w:color="auto"/>
            <w:left w:val="none" w:sz="0" w:space="0" w:color="auto"/>
            <w:bottom w:val="none" w:sz="0" w:space="0" w:color="auto"/>
            <w:right w:val="none" w:sz="0" w:space="0" w:color="auto"/>
          </w:divBdr>
          <w:divsChild>
            <w:div w:id="859078185">
              <w:marLeft w:val="0"/>
              <w:marRight w:val="0"/>
              <w:marTop w:val="0"/>
              <w:marBottom w:val="180"/>
              <w:divBdr>
                <w:top w:val="none" w:sz="0" w:space="0" w:color="auto"/>
                <w:left w:val="none" w:sz="0" w:space="0" w:color="auto"/>
                <w:bottom w:val="none" w:sz="0" w:space="0" w:color="auto"/>
                <w:right w:val="none" w:sz="0" w:space="0" w:color="auto"/>
              </w:divBdr>
            </w:div>
          </w:divsChild>
        </w:div>
        <w:div w:id="130833211">
          <w:marLeft w:val="0"/>
          <w:marRight w:val="0"/>
          <w:marTop w:val="0"/>
          <w:marBottom w:val="0"/>
          <w:divBdr>
            <w:top w:val="none" w:sz="0" w:space="0" w:color="auto"/>
            <w:left w:val="none" w:sz="0" w:space="0" w:color="auto"/>
            <w:bottom w:val="none" w:sz="0" w:space="0" w:color="auto"/>
            <w:right w:val="none" w:sz="0" w:space="0" w:color="auto"/>
          </w:divBdr>
          <w:divsChild>
            <w:div w:id="2694399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9430128">
      <w:bodyDiv w:val="1"/>
      <w:marLeft w:val="0"/>
      <w:marRight w:val="0"/>
      <w:marTop w:val="0"/>
      <w:marBottom w:val="0"/>
      <w:divBdr>
        <w:top w:val="none" w:sz="0" w:space="0" w:color="auto"/>
        <w:left w:val="none" w:sz="0" w:space="0" w:color="auto"/>
        <w:bottom w:val="none" w:sz="0" w:space="0" w:color="auto"/>
        <w:right w:val="none" w:sz="0" w:space="0" w:color="auto"/>
      </w:divBdr>
      <w:divsChild>
        <w:div w:id="274095458">
          <w:marLeft w:val="0"/>
          <w:marRight w:val="0"/>
          <w:marTop w:val="0"/>
          <w:marBottom w:val="0"/>
          <w:divBdr>
            <w:top w:val="none" w:sz="0" w:space="0" w:color="auto"/>
            <w:left w:val="none" w:sz="0" w:space="0" w:color="auto"/>
            <w:bottom w:val="none" w:sz="0" w:space="0" w:color="auto"/>
            <w:right w:val="none" w:sz="0" w:space="0" w:color="auto"/>
          </w:divBdr>
          <w:divsChild>
            <w:div w:id="1390029143">
              <w:marLeft w:val="0"/>
              <w:marRight w:val="0"/>
              <w:marTop w:val="0"/>
              <w:marBottom w:val="0"/>
              <w:divBdr>
                <w:top w:val="none" w:sz="0" w:space="0" w:color="auto"/>
                <w:left w:val="none" w:sz="0" w:space="0" w:color="auto"/>
                <w:bottom w:val="none" w:sz="0" w:space="0" w:color="auto"/>
                <w:right w:val="none" w:sz="0" w:space="0" w:color="auto"/>
              </w:divBdr>
            </w:div>
          </w:divsChild>
        </w:div>
        <w:div w:id="639846851">
          <w:marLeft w:val="0"/>
          <w:marRight w:val="0"/>
          <w:marTop w:val="0"/>
          <w:marBottom w:val="720"/>
          <w:divBdr>
            <w:top w:val="none" w:sz="0" w:space="0" w:color="auto"/>
            <w:left w:val="none" w:sz="0" w:space="0" w:color="auto"/>
            <w:bottom w:val="none" w:sz="0" w:space="0" w:color="auto"/>
            <w:right w:val="none" w:sz="0" w:space="0" w:color="auto"/>
          </w:divBdr>
        </w:div>
        <w:div w:id="593367085">
          <w:marLeft w:val="0"/>
          <w:marRight w:val="0"/>
          <w:marTop w:val="0"/>
          <w:marBottom w:val="0"/>
          <w:divBdr>
            <w:top w:val="none" w:sz="0" w:space="0" w:color="auto"/>
            <w:left w:val="none" w:sz="0" w:space="0" w:color="auto"/>
            <w:bottom w:val="none" w:sz="0" w:space="0" w:color="auto"/>
            <w:right w:val="none" w:sz="0" w:space="0" w:color="auto"/>
          </w:divBdr>
          <w:divsChild>
            <w:div w:id="1763867567">
              <w:marLeft w:val="0"/>
              <w:marRight w:val="0"/>
              <w:marTop w:val="0"/>
              <w:marBottom w:val="0"/>
              <w:divBdr>
                <w:top w:val="none" w:sz="0" w:space="0" w:color="auto"/>
                <w:left w:val="none" w:sz="0" w:space="0" w:color="auto"/>
                <w:bottom w:val="none" w:sz="0" w:space="0" w:color="auto"/>
                <w:right w:val="none" w:sz="0" w:space="0" w:color="auto"/>
              </w:divBdr>
            </w:div>
            <w:div w:id="599415799">
              <w:marLeft w:val="0"/>
              <w:marRight w:val="0"/>
              <w:marTop w:val="0"/>
              <w:marBottom w:val="0"/>
              <w:divBdr>
                <w:top w:val="none" w:sz="0" w:space="0" w:color="auto"/>
                <w:left w:val="none" w:sz="0" w:space="0" w:color="auto"/>
                <w:bottom w:val="none" w:sz="0" w:space="0" w:color="auto"/>
                <w:right w:val="none" w:sz="0" w:space="0" w:color="auto"/>
              </w:divBdr>
            </w:div>
          </w:divsChild>
        </w:div>
        <w:div w:id="157621520">
          <w:marLeft w:val="0"/>
          <w:marRight w:val="0"/>
          <w:marTop w:val="0"/>
          <w:marBottom w:val="0"/>
          <w:divBdr>
            <w:top w:val="none" w:sz="0" w:space="0" w:color="auto"/>
            <w:left w:val="none" w:sz="0" w:space="0" w:color="auto"/>
            <w:bottom w:val="none" w:sz="0" w:space="0" w:color="auto"/>
            <w:right w:val="none" w:sz="0" w:space="0" w:color="auto"/>
          </w:divBdr>
          <w:divsChild>
            <w:div w:id="2068451913">
              <w:marLeft w:val="0"/>
              <w:marRight w:val="0"/>
              <w:marTop w:val="0"/>
              <w:marBottom w:val="0"/>
              <w:divBdr>
                <w:top w:val="none" w:sz="0" w:space="0" w:color="auto"/>
                <w:left w:val="none" w:sz="0" w:space="0" w:color="auto"/>
                <w:bottom w:val="none" w:sz="0" w:space="0" w:color="auto"/>
                <w:right w:val="none" w:sz="0" w:space="0" w:color="auto"/>
              </w:divBdr>
              <w:divsChild>
                <w:div w:id="1748072249">
                  <w:marLeft w:val="0"/>
                  <w:marRight w:val="0"/>
                  <w:marTop w:val="0"/>
                  <w:marBottom w:val="0"/>
                  <w:divBdr>
                    <w:top w:val="none" w:sz="0" w:space="0" w:color="auto"/>
                    <w:left w:val="none" w:sz="0" w:space="0" w:color="auto"/>
                    <w:bottom w:val="none" w:sz="0" w:space="0" w:color="auto"/>
                    <w:right w:val="none" w:sz="0" w:space="0" w:color="auto"/>
                  </w:divBdr>
                  <w:divsChild>
                    <w:div w:id="1526016643">
                      <w:marLeft w:val="0"/>
                      <w:marRight w:val="0"/>
                      <w:marTop w:val="0"/>
                      <w:marBottom w:val="0"/>
                      <w:divBdr>
                        <w:top w:val="none" w:sz="0" w:space="0" w:color="auto"/>
                        <w:left w:val="none" w:sz="0" w:space="0" w:color="auto"/>
                        <w:bottom w:val="none" w:sz="0" w:space="0" w:color="auto"/>
                        <w:right w:val="none" w:sz="0" w:space="0" w:color="auto"/>
                      </w:divBdr>
                      <w:divsChild>
                        <w:div w:id="377514656">
                          <w:marLeft w:val="0"/>
                          <w:marRight w:val="0"/>
                          <w:marTop w:val="0"/>
                          <w:marBottom w:val="0"/>
                          <w:divBdr>
                            <w:top w:val="none" w:sz="0" w:space="0" w:color="auto"/>
                            <w:left w:val="none" w:sz="0" w:space="0" w:color="auto"/>
                            <w:bottom w:val="none" w:sz="0" w:space="0" w:color="auto"/>
                            <w:right w:val="none" w:sz="0" w:space="0" w:color="auto"/>
                          </w:divBdr>
                          <w:divsChild>
                            <w:div w:id="496847371">
                              <w:marLeft w:val="0"/>
                              <w:marRight w:val="0"/>
                              <w:marTop w:val="0"/>
                              <w:marBottom w:val="180"/>
                              <w:divBdr>
                                <w:top w:val="none" w:sz="0" w:space="0" w:color="auto"/>
                                <w:left w:val="none" w:sz="0" w:space="0" w:color="auto"/>
                                <w:bottom w:val="none" w:sz="0" w:space="0" w:color="auto"/>
                                <w:right w:val="none" w:sz="0" w:space="0" w:color="auto"/>
                              </w:divBdr>
                            </w:div>
                          </w:divsChild>
                        </w:div>
                        <w:div w:id="2037078775">
                          <w:marLeft w:val="0"/>
                          <w:marRight w:val="0"/>
                          <w:marTop w:val="0"/>
                          <w:marBottom w:val="0"/>
                          <w:divBdr>
                            <w:top w:val="none" w:sz="0" w:space="0" w:color="auto"/>
                            <w:left w:val="none" w:sz="0" w:space="0" w:color="auto"/>
                            <w:bottom w:val="none" w:sz="0" w:space="0" w:color="auto"/>
                            <w:right w:val="none" w:sz="0" w:space="0" w:color="auto"/>
                          </w:divBdr>
                          <w:divsChild>
                            <w:div w:id="1202324770">
                              <w:marLeft w:val="0"/>
                              <w:marRight w:val="0"/>
                              <w:marTop w:val="0"/>
                              <w:marBottom w:val="0"/>
                              <w:divBdr>
                                <w:top w:val="none" w:sz="0" w:space="0" w:color="auto"/>
                                <w:left w:val="none" w:sz="0" w:space="0" w:color="auto"/>
                                <w:bottom w:val="none" w:sz="0" w:space="0" w:color="auto"/>
                                <w:right w:val="none" w:sz="0" w:space="0" w:color="auto"/>
                              </w:divBdr>
                              <w:divsChild>
                                <w:div w:id="9080304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76707936">
      <w:bodyDiv w:val="1"/>
      <w:marLeft w:val="0"/>
      <w:marRight w:val="0"/>
      <w:marTop w:val="0"/>
      <w:marBottom w:val="0"/>
      <w:divBdr>
        <w:top w:val="none" w:sz="0" w:space="0" w:color="auto"/>
        <w:left w:val="none" w:sz="0" w:space="0" w:color="auto"/>
        <w:bottom w:val="none" w:sz="0" w:space="0" w:color="auto"/>
        <w:right w:val="none" w:sz="0" w:space="0" w:color="auto"/>
      </w:divBdr>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219199">
      <w:bodyDiv w:val="1"/>
      <w:marLeft w:val="0"/>
      <w:marRight w:val="0"/>
      <w:marTop w:val="0"/>
      <w:marBottom w:val="0"/>
      <w:divBdr>
        <w:top w:val="none" w:sz="0" w:space="0" w:color="auto"/>
        <w:left w:val="none" w:sz="0" w:space="0" w:color="auto"/>
        <w:bottom w:val="none" w:sz="0" w:space="0" w:color="auto"/>
        <w:right w:val="none" w:sz="0" w:space="0" w:color="auto"/>
      </w:divBdr>
      <w:divsChild>
        <w:div w:id="305017745">
          <w:marLeft w:val="0"/>
          <w:marRight w:val="0"/>
          <w:marTop w:val="0"/>
          <w:marBottom w:val="0"/>
          <w:divBdr>
            <w:top w:val="none" w:sz="0" w:space="0" w:color="auto"/>
            <w:left w:val="none" w:sz="0" w:space="0" w:color="auto"/>
            <w:bottom w:val="none" w:sz="0" w:space="0" w:color="auto"/>
            <w:right w:val="none" w:sz="0" w:space="0" w:color="auto"/>
          </w:divBdr>
        </w:div>
        <w:div w:id="488637730">
          <w:marLeft w:val="0"/>
          <w:marRight w:val="0"/>
          <w:marTop w:val="0"/>
          <w:marBottom w:val="0"/>
          <w:divBdr>
            <w:top w:val="none" w:sz="0" w:space="0" w:color="auto"/>
            <w:left w:val="none" w:sz="0" w:space="0" w:color="auto"/>
            <w:bottom w:val="none" w:sz="0" w:space="0" w:color="auto"/>
            <w:right w:val="none" w:sz="0" w:space="0" w:color="auto"/>
          </w:divBdr>
          <w:divsChild>
            <w:div w:id="266891332">
              <w:marLeft w:val="0"/>
              <w:marRight w:val="0"/>
              <w:marTop w:val="0"/>
              <w:marBottom w:val="0"/>
              <w:divBdr>
                <w:top w:val="none" w:sz="0" w:space="0" w:color="auto"/>
                <w:left w:val="none" w:sz="0" w:space="0" w:color="auto"/>
                <w:bottom w:val="none" w:sz="0" w:space="0" w:color="auto"/>
                <w:right w:val="none" w:sz="0" w:space="0" w:color="auto"/>
              </w:divBdr>
              <w:divsChild>
                <w:div w:id="15405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8997">
      <w:bodyDiv w:val="1"/>
      <w:marLeft w:val="0"/>
      <w:marRight w:val="0"/>
      <w:marTop w:val="0"/>
      <w:marBottom w:val="0"/>
      <w:divBdr>
        <w:top w:val="none" w:sz="0" w:space="0" w:color="auto"/>
        <w:left w:val="none" w:sz="0" w:space="0" w:color="auto"/>
        <w:bottom w:val="none" w:sz="0" w:space="0" w:color="auto"/>
        <w:right w:val="none" w:sz="0" w:space="0" w:color="auto"/>
      </w:divBdr>
      <w:divsChild>
        <w:div w:id="505943261">
          <w:marLeft w:val="0"/>
          <w:marRight w:val="0"/>
          <w:marTop w:val="0"/>
          <w:marBottom w:val="0"/>
          <w:divBdr>
            <w:top w:val="none" w:sz="0" w:space="0" w:color="auto"/>
            <w:left w:val="none" w:sz="0" w:space="0" w:color="auto"/>
            <w:bottom w:val="none" w:sz="0" w:space="0" w:color="auto"/>
            <w:right w:val="none" w:sz="0" w:space="0" w:color="auto"/>
          </w:divBdr>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4054700">
      <w:bodyDiv w:val="1"/>
      <w:marLeft w:val="0"/>
      <w:marRight w:val="0"/>
      <w:marTop w:val="0"/>
      <w:marBottom w:val="0"/>
      <w:divBdr>
        <w:top w:val="none" w:sz="0" w:space="0" w:color="auto"/>
        <w:left w:val="none" w:sz="0" w:space="0" w:color="auto"/>
        <w:bottom w:val="none" w:sz="0" w:space="0" w:color="auto"/>
        <w:right w:val="none" w:sz="0" w:space="0" w:color="auto"/>
      </w:divBdr>
      <w:divsChild>
        <w:div w:id="2070379202">
          <w:marLeft w:val="0"/>
          <w:marRight w:val="0"/>
          <w:marTop w:val="0"/>
          <w:marBottom w:val="0"/>
          <w:divBdr>
            <w:top w:val="none" w:sz="0" w:space="0" w:color="auto"/>
            <w:left w:val="none" w:sz="0" w:space="0" w:color="auto"/>
            <w:bottom w:val="none" w:sz="0" w:space="0" w:color="auto"/>
            <w:right w:val="none" w:sz="0" w:space="0" w:color="auto"/>
          </w:divBdr>
          <w:divsChild>
            <w:div w:id="880480195">
              <w:marLeft w:val="0"/>
              <w:marRight w:val="0"/>
              <w:marTop w:val="0"/>
              <w:marBottom w:val="0"/>
              <w:divBdr>
                <w:top w:val="none" w:sz="0" w:space="0" w:color="auto"/>
                <w:left w:val="none" w:sz="0" w:space="0" w:color="auto"/>
                <w:bottom w:val="none" w:sz="0" w:space="0" w:color="auto"/>
                <w:right w:val="none" w:sz="0" w:space="0" w:color="auto"/>
              </w:divBdr>
              <w:divsChild>
                <w:div w:id="1780949529">
                  <w:marLeft w:val="0"/>
                  <w:marRight w:val="0"/>
                  <w:marTop w:val="0"/>
                  <w:marBottom w:val="0"/>
                  <w:divBdr>
                    <w:top w:val="none" w:sz="0" w:space="0" w:color="auto"/>
                    <w:left w:val="none" w:sz="0" w:space="0" w:color="auto"/>
                    <w:bottom w:val="none" w:sz="0" w:space="0" w:color="auto"/>
                    <w:right w:val="none" w:sz="0" w:space="0" w:color="auto"/>
                  </w:divBdr>
                  <w:divsChild>
                    <w:div w:id="704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7405">
              <w:marLeft w:val="0"/>
              <w:marRight w:val="0"/>
              <w:marTop w:val="0"/>
              <w:marBottom w:val="0"/>
              <w:divBdr>
                <w:top w:val="none" w:sz="0" w:space="0" w:color="auto"/>
                <w:left w:val="none" w:sz="0" w:space="0" w:color="auto"/>
                <w:bottom w:val="none" w:sz="0" w:space="0" w:color="auto"/>
                <w:right w:val="none" w:sz="0" w:space="0" w:color="auto"/>
              </w:divBdr>
              <w:divsChild>
                <w:div w:id="1518693377">
                  <w:marLeft w:val="0"/>
                  <w:marRight w:val="0"/>
                  <w:marTop w:val="0"/>
                  <w:marBottom w:val="0"/>
                  <w:divBdr>
                    <w:top w:val="none" w:sz="0" w:space="0" w:color="auto"/>
                    <w:left w:val="none" w:sz="0" w:space="0" w:color="auto"/>
                    <w:bottom w:val="none" w:sz="0" w:space="0" w:color="auto"/>
                    <w:right w:val="none" w:sz="0" w:space="0" w:color="auto"/>
                  </w:divBdr>
                  <w:divsChild>
                    <w:div w:id="7667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8718169">
      <w:bodyDiv w:val="1"/>
      <w:marLeft w:val="0"/>
      <w:marRight w:val="0"/>
      <w:marTop w:val="0"/>
      <w:marBottom w:val="0"/>
      <w:divBdr>
        <w:top w:val="none" w:sz="0" w:space="0" w:color="auto"/>
        <w:left w:val="none" w:sz="0" w:space="0" w:color="auto"/>
        <w:bottom w:val="none" w:sz="0" w:space="0" w:color="auto"/>
        <w:right w:val="none" w:sz="0" w:space="0" w:color="auto"/>
      </w:divBdr>
      <w:divsChild>
        <w:div w:id="1333989370">
          <w:marLeft w:val="0"/>
          <w:marRight w:val="0"/>
          <w:marTop w:val="0"/>
          <w:marBottom w:val="0"/>
          <w:divBdr>
            <w:top w:val="none" w:sz="0" w:space="0" w:color="auto"/>
            <w:left w:val="none" w:sz="0" w:space="0" w:color="auto"/>
            <w:bottom w:val="none" w:sz="0" w:space="0" w:color="auto"/>
            <w:right w:val="none" w:sz="0" w:space="0" w:color="auto"/>
          </w:divBdr>
        </w:div>
        <w:div w:id="1137602921">
          <w:marLeft w:val="0"/>
          <w:marRight w:val="0"/>
          <w:marTop w:val="0"/>
          <w:marBottom w:val="0"/>
          <w:divBdr>
            <w:top w:val="none" w:sz="0" w:space="0" w:color="auto"/>
            <w:left w:val="none" w:sz="0" w:space="0" w:color="auto"/>
            <w:bottom w:val="none" w:sz="0" w:space="0" w:color="auto"/>
            <w:right w:val="none" w:sz="0" w:space="0" w:color="auto"/>
          </w:divBdr>
          <w:divsChild>
            <w:div w:id="1340892976">
              <w:marLeft w:val="0"/>
              <w:marRight w:val="0"/>
              <w:marTop w:val="0"/>
              <w:marBottom w:val="0"/>
              <w:divBdr>
                <w:top w:val="none" w:sz="0" w:space="0" w:color="auto"/>
                <w:left w:val="none" w:sz="0" w:space="0" w:color="auto"/>
                <w:bottom w:val="none" w:sz="0" w:space="0" w:color="auto"/>
                <w:right w:val="none" w:sz="0" w:space="0" w:color="auto"/>
              </w:divBdr>
              <w:divsChild>
                <w:div w:id="2068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mincit.gov.co/participa/consulta-ciudadana/20-12-2022-plan-sectorial-de-turismo-vfpp.aspx"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bYVqE3hyTIA" TargetMode="External"/><Relationship Id="rId5" Type="http://schemas.openxmlformats.org/officeDocument/2006/relationships/webSettings" Target="webSettings.xml"/><Relationship Id="rId15" Type="http://schemas.openxmlformats.org/officeDocument/2006/relationships/hyperlink" Target="https://www.youtube.com/watch?v=JwhY34xdSmI" TargetMode="External"/><Relationship Id="rId23" Type="http://schemas.openxmlformats.org/officeDocument/2006/relationships/customXml" Target="../customXml/item4.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nCUYv5oPwJY" TargetMode="External"/><Relationship Id="rId22"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57BF13A-CB3C-4EB3-B202-EE71599F7903}"/>
</file>

<file path=customXml/itemProps3.xml><?xml version="1.0" encoding="utf-8"?>
<ds:datastoreItem xmlns:ds="http://schemas.openxmlformats.org/officeDocument/2006/customXml" ds:itemID="{31E5C955-33D9-4967-81E2-83EB385CB42D}"/>
</file>

<file path=customXml/itemProps4.xml><?xml version="1.0" encoding="utf-8"?>
<ds:datastoreItem xmlns:ds="http://schemas.openxmlformats.org/officeDocument/2006/customXml" ds:itemID="{57643A82-F4C0-4AAE-BE25-14AFBFA1D423}"/>
</file>

<file path=docProps/app.xml><?xml version="1.0" encoding="utf-8"?>
<Properties xmlns="http://schemas.openxmlformats.org/officeDocument/2006/extended-properties" xmlns:vt="http://schemas.openxmlformats.org/officeDocument/2006/docPropsVTypes">
  <Template>Normal</Template>
  <TotalTime>47</TotalTime>
  <Pages>106</Pages>
  <Words>17402</Words>
  <Characters>95717</Characters>
  <Application>Microsoft Office Word</Application>
  <DocSecurity>0</DocSecurity>
  <Lines>797</Lines>
  <Paragraphs>225</Paragraphs>
  <ScaleCrop>false</ScaleCrop>
  <HeadingPairs>
    <vt:vector size="2" baseType="variant">
      <vt:variant>
        <vt:lpstr>Título</vt:lpstr>
      </vt:variant>
      <vt:variant>
        <vt:i4>1</vt:i4>
      </vt:variant>
    </vt:vector>
  </HeadingPairs>
  <TitlesOfParts>
    <vt:vector size="1" baseType="lpstr">
      <vt:lpstr>Estructuración del proyecto turístico</vt:lpstr>
    </vt:vector>
  </TitlesOfParts>
  <Company/>
  <LinksUpToDate>false</LinksUpToDate>
  <CharactersWithSpaces>112894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Estructuración del proyecto turístico</dc:title>
  <dc:subject/>
  <dc:creator>SENA</dc:creator>
  <cp:keywords>Estructuración del proyecto turístico</cp:keywords>
  <dc:description>Estructuración del proyecto turístico</dc:description>
  <cp:lastModifiedBy>norma morales</cp:lastModifiedBy>
  <cp:revision>22</cp:revision>
  <cp:lastPrinted>2025-03-10T14:04:00Z</cp:lastPrinted>
  <dcterms:created xsi:type="dcterms:W3CDTF">2025-03-10T07:26:00Z</dcterms:created>
  <dcterms:modified xsi:type="dcterms:W3CDTF">2025-04-14T17:58:00Z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