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A430BA" w:rsidRDefault="00D376E1" w:rsidP="00A430BA">
      <w:pPr>
        <w:pStyle w:val="Normal0"/>
        <w:jc w:val="center"/>
        <w:rPr>
          <w:b/>
          <w:sz w:val="20"/>
          <w:szCs w:val="20"/>
        </w:rPr>
      </w:pPr>
      <w:r w:rsidRPr="00A430BA">
        <w:rPr>
          <w:b/>
          <w:sz w:val="20"/>
          <w:szCs w:val="20"/>
        </w:rPr>
        <w:t>FORMATO PARA EL DESARROLLO DE COMPONENTE FORMATIVO</w:t>
      </w:r>
    </w:p>
    <w:p w14:paraId="00000002" w14:textId="77777777" w:rsidR="00FF258C" w:rsidRPr="00A430BA" w:rsidRDefault="00FF258C" w:rsidP="00A430BA">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A430BA" w14:paraId="57121341" w14:textId="77777777">
        <w:trPr>
          <w:trHeight w:val="340"/>
        </w:trPr>
        <w:tc>
          <w:tcPr>
            <w:tcW w:w="3397" w:type="dxa"/>
            <w:vAlign w:val="center"/>
          </w:tcPr>
          <w:p w14:paraId="00000003" w14:textId="77777777" w:rsidR="00FF258C" w:rsidRPr="00A430BA" w:rsidRDefault="00D376E1" w:rsidP="00A430BA">
            <w:pPr>
              <w:pStyle w:val="Normal0"/>
              <w:spacing w:line="276" w:lineRule="auto"/>
              <w:rPr>
                <w:sz w:val="20"/>
                <w:szCs w:val="20"/>
              </w:rPr>
            </w:pPr>
            <w:r w:rsidRPr="00A430BA">
              <w:rPr>
                <w:sz w:val="20"/>
                <w:szCs w:val="20"/>
              </w:rPr>
              <w:t>PROGRAMA DE FORMACIÓN</w:t>
            </w:r>
          </w:p>
        </w:tc>
        <w:tc>
          <w:tcPr>
            <w:tcW w:w="6565" w:type="dxa"/>
            <w:vAlign w:val="center"/>
          </w:tcPr>
          <w:p w14:paraId="00000004" w14:textId="5DCD0779" w:rsidR="00FF258C" w:rsidRPr="000411AC" w:rsidRDefault="001059FC" w:rsidP="00A430BA">
            <w:pPr>
              <w:pStyle w:val="Normal0"/>
              <w:spacing w:line="276" w:lineRule="auto"/>
              <w:rPr>
                <w:b w:val="0"/>
                <w:color w:val="E36C09"/>
                <w:sz w:val="20"/>
                <w:szCs w:val="20"/>
              </w:rPr>
            </w:pPr>
            <w:r w:rsidRPr="000411AC">
              <w:rPr>
                <w:b w:val="0"/>
                <w:sz w:val="20"/>
                <w:szCs w:val="20"/>
              </w:rPr>
              <w:t>Gestión de destinos turísticos</w:t>
            </w:r>
            <w:r w:rsidR="002A7CAD">
              <w:rPr>
                <w:b w:val="0"/>
                <w:sz w:val="20"/>
                <w:szCs w:val="20"/>
              </w:rPr>
              <w:t>.</w:t>
            </w:r>
          </w:p>
        </w:tc>
      </w:tr>
    </w:tbl>
    <w:p w14:paraId="00000005" w14:textId="77777777" w:rsidR="00FF258C" w:rsidRPr="00A430BA" w:rsidRDefault="00FF258C" w:rsidP="00A430BA">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A430BA" w14:paraId="3DB511B9" w14:textId="77777777">
        <w:trPr>
          <w:trHeight w:val="340"/>
        </w:trPr>
        <w:tc>
          <w:tcPr>
            <w:tcW w:w="1838" w:type="dxa"/>
            <w:vAlign w:val="center"/>
          </w:tcPr>
          <w:p w14:paraId="00000006" w14:textId="77777777" w:rsidR="00FF258C" w:rsidRPr="00A430BA" w:rsidRDefault="00D376E1" w:rsidP="00A430BA">
            <w:pPr>
              <w:pStyle w:val="Normal0"/>
              <w:spacing w:line="276" w:lineRule="auto"/>
              <w:rPr>
                <w:sz w:val="20"/>
                <w:szCs w:val="20"/>
              </w:rPr>
            </w:pPr>
            <w:r w:rsidRPr="00A430BA">
              <w:rPr>
                <w:sz w:val="20"/>
                <w:szCs w:val="20"/>
              </w:rPr>
              <w:t>COMPETENCIA</w:t>
            </w:r>
          </w:p>
        </w:tc>
        <w:tc>
          <w:tcPr>
            <w:tcW w:w="2835" w:type="dxa"/>
            <w:vAlign w:val="center"/>
          </w:tcPr>
          <w:p w14:paraId="00000007" w14:textId="1CEE0D79" w:rsidR="00FF258C" w:rsidRPr="00A430BA" w:rsidRDefault="00A430BA" w:rsidP="00A430BA">
            <w:pPr>
              <w:pStyle w:val="Normal0"/>
              <w:spacing w:line="276" w:lineRule="auto"/>
              <w:rPr>
                <w:sz w:val="20"/>
                <w:szCs w:val="20"/>
                <w:u w:val="single"/>
              </w:rPr>
            </w:pPr>
            <w:r w:rsidRPr="00A430BA">
              <w:rPr>
                <w:sz w:val="20"/>
                <w:szCs w:val="20"/>
              </w:rPr>
              <w:t xml:space="preserve">220201098. </w:t>
            </w:r>
            <w:r w:rsidRPr="00A430BA">
              <w:rPr>
                <w:b w:val="0"/>
                <w:sz w:val="20"/>
                <w:szCs w:val="20"/>
              </w:rPr>
              <w:t>Concertar propuestas socio ambientales según metodologías de participación comunitaria y normativa.</w:t>
            </w:r>
          </w:p>
        </w:tc>
        <w:tc>
          <w:tcPr>
            <w:tcW w:w="2126" w:type="dxa"/>
            <w:vAlign w:val="center"/>
          </w:tcPr>
          <w:p w14:paraId="00000008" w14:textId="77777777" w:rsidR="00FF258C" w:rsidRPr="00A430BA" w:rsidRDefault="00D376E1" w:rsidP="00A430BA">
            <w:pPr>
              <w:pStyle w:val="Normal0"/>
              <w:spacing w:line="276" w:lineRule="auto"/>
              <w:rPr>
                <w:sz w:val="20"/>
                <w:szCs w:val="20"/>
              </w:rPr>
            </w:pPr>
            <w:r w:rsidRPr="00A430BA">
              <w:rPr>
                <w:sz w:val="20"/>
                <w:szCs w:val="20"/>
              </w:rPr>
              <w:t>RESULTADOS DE APRENDIZAJE</w:t>
            </w:r>
          </w:p>
        </w:tc>
        <w:tc>
          <w:tcPr>
            <w:tcW w:w="3163" w:type="dxa"/>
            <w:vAlign w:val="center"/>
          </w:tcPr>
          <w:p w14:paraId="00000009" w14:textId="41068EE5" w:rsidR="001059FC" w:rsidRPr="00A430BA" w:rsidRDefault="00A430BA" w:rsidP="00A430BA">
            <w:pPr>
              <w:pStyle w:val="Normal0"/>
              <w:spacing w:line="276" w:lineRule="auto"/>
              <w:ind w:left="66"/>
              <w:rPr>
                <w:b w:val="0"/>
                <w:sz w:val="20"/>
                <w:szCs w:val="20"/>
              </w:rPr>
            </w:pPr>
            <w:r w:rsidRPr="00A430BA">
              <w:rPr>
                <w:sz w:val="20"/>
                <w:szCs w:val="20"/>
              </w:rPr>
              <w:t>220201098-04.</w:t>
            </w:r>
            <w:r w:rsidRPr="00A430BA">
              <w:rPr>
                <w:b w:val="0"/>
                <w:sz w:val="20"/>
                <w:szCs w:val="20"/>
              </w:rPr>
              <w:t xml:space="preserve"> Monitorear las acciones concertadas de acuerdo con metodologías e indicadores de gestión turística del territorio.</w:t>
            </w:r>
          </w:p>
        </w:tc>
      </w:tr>
    </w:tbl>
    <w:p w14:paraId="0000000A" w14:textId="77777777" w:rsidR="00FF258C" w:rsidRPr="00A430BA" w:rsidRDefault="00FF258C" w:rsidP="00A430BA">
      <w:pPr>
        <w:pStyle w:val="Normal0"/>
        <w:rPr>
          <w:sz w:val="20"/>
          <w:szCs w:val="20"/>
        </w:rPr>
      </w:pPr>
    </w:p>
    <w:p w14:paraId="0000000B" w14:textId="77777777" w:rsidR="00FF258C" w:rsidRPr="00A430BA" w:rsidRDefault="00FF258C" w:rsidP="00A430BA">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016F3" w:rsidRPr="00A430BA" w14:paraId="49D4BFBB" w14:textId="77777777">
        <w:trPr>
          <w:trHeight w:val="340"/>
        </w:trPr>
        <w:tc>
          <w:tcPr>
            <w:tcW w:w="3397" w:type="dxa"/>
            <w:vAlign w:val="center"/>
          </w:tcPr>
          <w:p w14:paraId="0000000C" w14:textId="77777777" w:rsidR="00FF258C" w:rsidRPr="00A430BA" w:rsidRDefault="00D376E1" w:rsidP="00A430BA">
            <w:pPr>
              <w:pStyle w:val="Normal0"/>
              <w:spacing w:line="276" w:lineRule="auto"/>
              <w:rPr>
                <w:sz w:val="20"/>
                <w:szCs w:val="20"/>
              </w:rPr>
            </w:pPr>
            <w:r w:rsidRPr="00A430BA">
              <w:rPr>
                <w:sz w:val="20"/>
                <w:szCs w:val="20"/>
              </w:rPr>
              <w:t>NÚMERO DEL COMPONENTE FORMATIVO</w:t>
            </w:r>
          </w:p>
        </w:tc>
        <w:tc>
          <w:tcPr>
            <w:tcW w:w="6565" w:type="dxa"/>
            <w:vAlign w:val="center"/>
          </w:tcPr>
          <w:p w14:paraId="0000000D" w14:textId="7CF8B435" w:rsidR="00FF258C" w:rsidRPr="00A430BA" w:rsidRDefault="001059FC" w:rsidP="00A430BA">
            <w:pPr>
              <w:pStyle w:val="Normal0"/>
              <w:spacing w:line="276" w:lineRule="auto"/>
              <w:rPr>
                <w:b w:val="0"/>
                <w:sz w:val="20"/>
                <w:szCs w:val="20"/>
              </w:rPr>
            </w:pPr>
            <w:r w:rsidRPr="00A430BA">
              <w:rPr>
                <w:b w:val="0"/>
                <w:sz w:val="20"/>
                <w:szCs w:val="20"/>
              </w:rPr>
              <w:t>13</w:t>
            </w:r>
          </w:p>
        </w:tc>
      </w:tr>
      <w:tr w:rsidR="00C016F3" w:rsidRPr="00A430BA" w14:paraId="5196225A" w14:textId="77777777">
        <w:trPr>
          <w:trHeight w:val="340"/>
        </w:trPr>
        <w:tc>
          <w:tcPr>
            <w:tcW w:w="3397" w:type="dxa"/>
            <w:vAlign w:val="center"/>
          </w:tcPr>
          <w:p w14:paraId="0000000E" w14:textId="77777777" w:rsidR="00FF258C" w:rsidRPr="00A430BA" w:rsidRDefault="00D376E1" w:rsidP="00A430BA">
            <w:pPr>
              <w:pStyle w:val="Normal0"/>
              <w:spacing w:line="276" w:lineRule="auto"/>
              <w:rPr>
                <w:sz w:val="20"/>
                <w:szCs w:val="20"/>
              </w:rPr>
            </w:pPr>
            <w:r w:rsidRPr="00A430BA">
              <w:rPr>
                <w:sz w:val="20"/>
                <w:szCs w:val="20"/>
              </w:rPr>
              <w:t>NOMBRE DEL COMPONENTE FORMATIVO</w:t>
            </w:r>
          </w:p>
        </w:tc>
        <w:tc>
          <w:tcPr>
            <w:tcW w:w="6565" w:type="dxa"/>
            <w:vAlign w:val="center"/>
          </w:tcPr>
          <w:p w14:paraId="0000000F" w14:textId="350A3E13" w:rsidR="00FF258C" w:rsidRPr="00A430BA" w:rsidRDefault="001059FC" w:rsidP="00A430BA">
            <w:pPr>
              <w:pStyle w:val="Normal0"/>
              <w:spacing w:line="276" w:lineRule="auto"/>
              <w:rPr>
                <w:b w:val="0"/>
                <w:sz w:val="20"/>
                <w:szCs w:val="20"/>
              </w:rPr>
            </w:pPr>
            <w:r w:rsidRPr="00A430BA">
              <w:rPr>
                <w:b w:val="0"/>
                <w:sz w:val="20"/>
                <w:szCs w:val="20"/>
              </w:rPr>
              <w:t>Indicadores de gestión turística.</w:t>
            </w:r>
          </w:p>
        </w:tc>
      </w:tr>
      <w:tr w:rsidR="00C016F3" w:rsidRPr="00A430BA" w14:paraId="323364CF" w14:textId="77777777">
        <w:trPr>
          <w:trHeight w:val="340"/>
        </w:trPr>
        <w:tc>
          <w:tcPr>
            <w:tcW w:w="3397" w:type="dxa"/>
            <w:vAlign w:val="center"/>
          </w:tcPr>
          <w:p w14:paraId="00000010" w14:textId="77777777" w:rsidR="00FF258C" w:rsidRPr="00A430BA" w:rsidRDefault="00D376E1" w:rsidP="00A430BA">
            <w:pPr>
              <w:pStyle w:val="Normal0"/>
              <w:spacing w:line="276" w:lineRule="auto"/>
              <w:rPr>
                <w:sz w:val="20"/>
                <w:szCs w:val="20"/>
              </w:rPr>
            </w:pPr>
            <w:r w:rsidRPr="00A430BA">
              <w:rPr>
                <w:sz w:val="20"/>
                <w:szCs w:val="20"/>
              </w:rPr>
              <w:t>BREVE DESCRIPCIÓN</w:t>
            </w:r>
          </w:p>
        </w:tc>
        <w:tc>
          <w:tcPr>
            <w:tcW w:w="6565" w:type="dxa"/>
            <w:vAlign w:val="center"/>
          </w:tcPr>
          <w:p w14:paraId="00000011" w14:textId="1E35488A" w:rsidR="00FF258C" w:rsidRPr="00A430BA" w:rsidRDefault="00CC0B64" w:rsidP="00A430BA">
            <w:pPr>
              <w:pStyle w:val="Normal0"/>
              <w:spacing w:line="276" w:lineRule="auto"/>
              <w:rPr>
                <w:b w:val="0"/>
                <w:sz w:val="20"/>
                <w:szCs w:val="20"/>
              </w:rPr>
            </w:pPr>
            <w:r w:rsidRPr="00A430BA">
              <w:rPr>
                <w:b w:val="0"/>
                <w:sz w:val="20"/>
                <w:szCs w:val="20"/>
              </w:rPr>
              <w:t>El monitoreo y seguimiento en gestión turística abarca conceptos, metodologías y herramientas para evaluar impactos y mejorar estrategias. Se distinguen tipos de indicadores, análisis de resultados y la importancia de informes efectivos. La retroalimentación y la mejora continua son cruciales para la sostenibilidad del destino, permitiendo gestionar riesgos y aprovechar oportunidades.</w:t>
            </w:r>
          </w:p>
        </w:tc>
      </w:tr>
      <w:tr w:rsidR="00C016F3" w:rsidRPr="00A430BA" w14:paraId="4789F7AB" w14:textId="77777777">
        <w:trPr>
          <w:trHeight w:val="340"/>
        </w:trPr>
        <w:tc>
          <w:tcPr>
            <w:tcW w:w="3397" w:type="dxa"/>
            <w:vAlign w:val="center"/>
          </w:tcPr>
          <w:p w14:paraId="00000012" w14:textId="77777777" w:rsidR="00FF258C" w:rsidRPr="00A430BA" w:rsidRDefault="00D376E1" w:rsidP="00A430BA">
            <w:pPr>
              <w:pStyle w:val="Normal0"/>
              <w:spacing w:line="276" w:lineRule="auto"/>
              <w:rPr>
                <w:sz w:val="20"/>
                <w:szCs w:val="20"/>
              </w:rPr>
            </w:pPr>
            <w:r w:rsidRPr="00A430BA">
              <w:rPr>
                <w:sz w:val="20"/>
                <w:szCs w:val="20"/>
              </w:rPr>
              <w:t>PALABRAS CLAVE</w:t>
            </w:r>
          </w:p>
        </w:tc>
        <w:tc>
          <w:tcPr>
            <w:tcW w:w="6565" w:type="dxa"/>
            <w:vAlign w:val="center"/>
          </w:tcPr>
          <w:p w14:paraId="00000013" w14:textId="450DA8C5" w:rsidR="00FF258C" w:rsidRPr="00A430BA" w:rsidRDefault="00CC0B64" w:rsidP="00A430BA">
            <w:pPr>
              <w:pStyle w:val="Normal0"/>
              <w:spacing w:line="276" w:lineRule="auto"/>
              <w:rPr>
                <w:b w:val="0"/>
                <w:sz w:val="20"/>
                <w:szCs w:val="20"/>
              </w:rPr>
            </w:pPr>
            <w:r w:rsidRPr="00A430BA">
              <w:rPr>
                <w:b w:val="0"/>
                <w:sz w:val="20"/>
                <w:szCs w:val="20"/>
              </w:rPr>
              <w:t>Monitoreo, Seguimiento, impactos, indicadores, mejoramiento</w:t>
            </w:r>
          </w:p>
        </w:tc>
      </w:tr>
    </w:tbl>
    <w:p w14:paraId="00000014" w14:textId="77777777" w:rsidR="00FF258C" w:rsidRPr="00A430BA" w:rsidRDefault="00FF258C" w:rsidP="00A430BA">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016F3" w:rsidRPr="00A430BA" w14:paraId="4F59971A" w14:textId="77777777">
        <w:trPr>
          <w:trHeight w:val="340"/>
        </w:trPr>
        <w:tc>
          <w:tcPr>
            <w:tcW w:w="3397" w:type="dxa"/>
            <w:vAlign w:val="center"/>
          </w:tcPr>
          <w:p w14:paraId="00000015" w14:textId="77777777" w:rsidR="00FF258C" w:rsidRPr="00A430BA" w:rsidRDefault="00D376E1" w:rsidP="00A430BA">
            <w:pPr>
              <w:pStyle w:val="Normal0"/>
              <w:spacing w:line="276" w:lineRule="auto"/>
              <w:rPr>
                <w:sz w:val="20"/>
                <w:szCs w:val="20"/>
              </w:rPr>
            </w:pPr>
            <w:r w:rsidRPr="00A430BA">
              <w:rPr>
                <w:sz w:val="20"/>
                <w:szCs w:val="20"/>
              </w:rPr>
              <w:t>ÁREA OCUPACIONAL</w:t>
            </w:r>
          </w:p>
        </w:tc>
        <w:tc>
          <w:tcPr>
            <w:tcW w:w="6565" w:type="dxa"/>
            <w:vAlign w:val="center"/>
          </w:tcPr>
          <w:p w14:paraId="00000020" w14:textId="0CD2FDC8" w:rsidR="00FF258C" w:rsidRPr="00A430BA" w:rsidRDefault="00CC0B64" w:rsidP="00A430BA">
            <w:pPr>
              <w:pStyle w:val="Normal0"/>
              <w:spacing w:line="276" w:lineRule="auto"/>
              <w:rPr>
                <w:b w:val="0"/>
                <w:sz w:val="20"/>
                <w:szCs w:val="20"/>
              </w:rPr>
            </w:pPr>
            <w:r w:rsidRPr="00A430BA">
              <w:rPr>
                <w:b w:val="0"/>
                <w:sz w:val="20"/>
                <w:szCs w:val="20"/>
              </w:rPr>
              <w:t>Servicios</w:t>
            </w:r>
          </w:p>
        </w:tc>
      </w:tr>
      <w:tr w:rsidR="00C016F3" w:rsidRPr="00A430BA" w14:paraId="6E9ED268" w14:textId="77777777">
        <w:trPr>
          <w:trHeight w:val="465"/>
        </w:trPr>
        <w:tc>
          <w:tcPr>
            <w:tcW w:w="3397" w:type="dxa"/>
            <w:vAlign w:val="center"/>
          </w:tcPr>
          <w:p w14:paraId="00000021" w14:textId="77777777" w:rsidR="00FF258C" w:rsidRPr="00A430BA" w:rsidRDefault="00D376E1" w:rsidP="00A430BA">
            <w:pPr>
              <w:pStyle w:val="Normal0"/>
              <w:spacing w:line="276" w:lineRule="auto"/>
              <w:rPr>
                <w:sz w:val="20"/>
                <w:szCs w:val="20"/>
              </w:rPr>
            </w:pPr>
            <w:r w:rsidRPr="00A430BA">
              <w:rPr>
                <w:sz w:val="20"/>
                <w:szCs w:val="20"/>
              </w:rPr>
              <w:t>IDIOMA</w:t>
            </w:r>
          </w:p>
        </w:tc>
        <w:tc>
          <w:tcPr>
            <w:tcW w:w="6565" w:type="dxa"/>
            <w:vAlign w:val="center"/>
          </w:tcPr>
          <w:p w14:paraId="00000022" w14:textId="1114405F" w:rsidR="00FF258C" w:rsidRPr="00A430BA" w:rsidRDefault="00CC0B64" w:rsidP="00A430BA">
            <w:pPr>
              <w:pStyle w:val="Normal0"/>
              <w:spacing w:line="276" w:lineRule="auto"/>
              <w:rPr>
                <w:b w:val="0"/>
                <w:sz w:val="20"/>
                <w:szCs w:val="20"/>
              </w:rPr>
            </w:pPr>
            <w:r w:rsidRPr="00A430BA">
              <w:rPr>
                <w:b w:val="0"/>
                <w:sz w:val="20"/>
                <w:szCs w:val="20"/>
              </w:rPr>
              <w:t>Español</w:t>
            </w:r>
          </w:p>
        </w:tc>
      </w:tr>
    </w:tbl>
    <w:p w14:paraId="00000023" w14:textId="77777777" w:rsidR="00FF258C" w:rsidRPr="00A430BA" w:rsidRDefault="00FF258C" w:rsidP="00A430BA">
      <w:pPr>
        <w:pStyle w:val="Normal0"/>
        <w:rPr>
          <w:sz w:val="20"/>
          <w:szCs w:val="20"/>
        </w:rPr>
      </w:pPr>
    </w:p>
    <w:p w14:paraId="022FE2D0" w14:textId="77777777" w:rsidR="002B2430" w:rsidRPr="00A430BA" w:rsidRDefault="002B2430" w:rsidP="00A430BA">
      <w:pPr>
        <w:pStyle w:val="Normal0"/>
        <w:rPr>
          <w:sz w:val="20"/>
          <w:szCs w:val="20"/>
        </w:rPr>
      </w:pPr>
    </w:p>
    <w:p w14:paraId="00000028" w14:textId="77777777" w:rsidR="00FF258C" w:rsidRPr="00A430BA" w:rsidRDefault="00D376E1" w:rsidP="00695823">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TABLA DE CONTENIDOS: </w:t>
      </w:r>
    </w:p>
    <w:p w14:paraId="0EF5AE64" w14:textId="77777777" w:rsidR="002B2430" w:rsidRPr="00A430BA" w:rsidRDefault="002B2430" w:rsidP="00A430BA">
      <w:pPr>
        <w:pStyle w:val="Normal0"/>
        <w:ind w:left="284"/>
        <w:rPr>
          <w:b/>
          <w:sz w:val="20"/>
          <w:szCs w:val="20"/>
        </w:rPr>
      </w:pPr>
    </w:p>
    <w:p w14:paraId="0000002B" w14:textId="77777777" w:rsidR="00FF258C" w:rsidRPr="00A430BA" w:rsidRDefault="00D376E1" w:rsidP="00A430BA">
      <w:pPr>
        <w:pStyle w:val="Normal0"/>
        <w:ind w:left="284"/>
        <w:rPr>
          <w:b/>
          <w:sz w:val="20"/>
          <w:szCs w:val="20"/>
        </w:rPr>
      </w:pPr>
      <w:r w:rsidRPr="00A430BA">
        <w:rPr>
          <w:b/>
          <w:sz w:val="20"/>
          <w:szCs w:val="20"/>
        </w:rPr>
        <w:t>Introducción</w:t>
      </w:r>
    </w:p>
    <w:p w14:paraId="37802EBD" w14:textId="77777777" w:rsidR="00EB28F2" w:rsidRPr="00A430BA" w:rsidRDefault="00EB28F2" w:rsidP="00695823">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Monitoreo y seguimiento</w:t>
      </w:r>
    </w:p>
    <w:p w14:paraId="4B8DDCE1"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Concepto y fundamentos del monitoreo y seguimiento</w:t>
      </w:r>
    </w:p>
    <w:p w14:paraId="1C5F83E0"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Importancia del monitoreo en la gestión turística</w:t>
      </w:r>
    </w:p>
    <w:p w14:paraId="1752DD94"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Diferencias entre monitoreo y evaluación</w:t>
      </w:r>
    </w:p>
    <w:p w14:paraId="610B28E4"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Buenas prácticas en monitoreo turístico</w:t>
      </w:r>
    </w:p>
    <w:p w14:paraId="042CA087" w14:textId="77777777" w:rsidR="00EB28F2" w:rsidRPr="00A430BA" w:rsidRDefault="00EB28F2" w:rsidP="00695823">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Metodologías del monitoreo y seguimiento</w:t>
      </w:r>
    </w:p>
    <w:p w14:paraId="3F170B86"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Principales enfoques metodológicos en monitoreo turístico</w:t>
      </w:r>
    </w:p>
    <w:p w14:paraId="7221DB29"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Herramientas tecnológicas para el monitoreo en el sector turístico</w:t>
      </w:r>
    </w:p>
    <w:p w14:paraId="17E198AD"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Análisis comparativo de metodologías aplicadas a territorios turísticos</w:t>
      </w:r>
    </w:p>
    <w:p w14:paraId="44AAE429"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Ejemplos de aplicación práctica en destinos turísticos</w:t>
      </w:r>
    </w:p>
    <w:p w14:paraId="6AFFE563" w14:textId="77777777" w:rsidR="00EB28F2" w:rsidRPr="00A430BA" w:rsidRDefault="00EB28F2" w:rsidP="00695823">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Indicadores de gestión turística</w:t>
      </w:r>
    </w:p>
    <w:p w14:paraId="761007C3"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Definición y selección de indicadores clave</w:t>
      </w:r>
    </w:p>
    <w:p w14:paraId="6006CD55" w14:textId="29117A73"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Tipos de indicadores de</w:t>
      </w:r>
      <w:r w:rsidR="004C522B">
        <w:rPr>
          <w:color w:val="000000"/>
          <w:sz w:val="20"/>
          <w:szCs w:val="20"/>
        </w:rPr>
        <w:t xml:space="preserve"> gestión (económicos, sociales y </w:t>
      </w:r>
      <w:r w:rsidRPr="00A430BA">
        <w:rPr>
          <w:color w:val="000000"/>
          <w:sz w:val="20"/>
          <w:szCs w:val="20"/>
        </w:rPr>
        <w:t>ambientales)</w:t>
      </w:r>
    </w:p>
    <w:p w14:paraId="00001BB6"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Diseño de indicadores específicos para el territorio</w:t>
      </w:r>
    </w:p>
    <w:p w14:paraId="1F33C2D3"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Cómo establecer metas e hitos medibles</w:t>
      </w:r>
    </w:p>
    <w:p w14:paraId="1FC5EADA" w14:textId="77777777" w:rsidR="00EB28F2" w:rsidRPr="00A430BA" w:rsidRDefault="00EB28F2" w:rsidP="00695823">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lastRenderedPageBreak/>
        <w:t>Impactos del monitoreo y seguimiento</w:t>
      </w:r>
    </w:p>
    <w:p w14:paraId="06CF786D"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Identificación de impactos positivos y negativos</w:t>
      </w:r>
    </w:p>
    <w:p w14:paraId="604BAF29"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Gestión de riesgos y oportunidades en base a los resultados</w:t>
      </w:r>
    </w:p>
    <w:p w14:paraId="528B8F43"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Relación entre monitoreo y toma de decisiones estratégicas</w:t>
      </w:r>
    </w:p>
    <w:p w14:paraId="4F03CF3C"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Casos de estudio: evaluación de impactos en destinos turísticos</w:t>
      </w:r>
    </w:p>
    <w:p w14:paraId="60321F17" w14:textId="77777777" w:rsidR="00EB28F2" w:rsidRPr="00A430BA" w:rsidRDefault="00EB28F2" w:rsidP="00695823">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Técnicas de análisis de resultados</w:t>
      </w:r>
    </w:p>
    <w:p w14:paraId="7DDF9D94"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Métodos cuantitativos y cualitativos para el análisis</w:t>
      </w:r>
    </w:p>
    <w:p w14:paraId="06AD2A02"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Interpretación de datos y tendencias</w:t>
      </w:r>
    </w:p>
    <w:p w14:paraId="3C31504A"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 xml:space="preserve">Uso de </w:t>
      </w:r>
      <w:r w:rsidRPr="004C522B">
        <w:rPr>
          <w:i/>
          <w:color w:val="000000"/>
          <w:sz w:val="20"/>
          <w:szCs w:val="20"/>
        </w:rPr>
        <w:t>software</w:t>
      </w:r>
      <w:r w:rsidRPr="00A430BA">
        <w:rPr>
          <w:color w:val="000000"/>
          <w:sz w:val="20"/>
          <w:szCs w:val="20"/>
        </w:rPr>
        <w:t xml:space="preserve"> especializado para la gestión de resultados</w:t>
      </w:r>
    </w:p>
    <w:p w14:paraId="4AE1FE40"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Evaluación de la efectividad de las estrategias turísticas</w:t>
      </w:r>
    </w:p>
    <w:p w14:paraId="5AE3AF25" w14:textId="77777777" w:rsidR="00EB28F2" w:rsidRPr="00A430BA" w:rsidRDefault="00EB28F2" w:rsidP="00695823">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Tipos de informes de resultados</w:t>
      </w:r>
    </w:p>
    <w:p w14:paraId="6BC30CBC"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Estructura de un informe de monitoreo turístico</w:t>
      </w:r>
    </w:p>
    <w:p w14:paraId="220591A2"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Comunicación efectiva de los resultados a los actores clave</w:t>
      </w:r>
    </w:p>
    <w:p w14:paraId="4AB0BC3B"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Recomendaciones basadas en el análisis de los informes</w:t>
      </w:r>
    </w:p>
    <w:p w14:paraId="79320F1A" w14:textId="77777777" w:rsidR="00EB28F2" w:rsidRPr="00A430BA" w:rsidRDefault="00EB28F2" w:rsidP="00695823">
      <w:pPr>
        <w:pStyle w:val="Normal0"/>
        <w:numPr>
          <w:ilvl w:val="0"/>
          <w:numId w:val="2"/>
        </w:numPr>
        <w:pBdr>
          <w:top w:val="nil"/>
          <w:left w:val="nil"/>
          <w:bottom w:val="nil"/>
          <w:right w:val="nil"/>
          <w:between w:val="nil"/>
        </w:pBdr>
        <w:rPr>
          <w:b/>
          <w:color w:val="000000"/>
          <w:sz w:val="20"/>
          <w:szCs w:val="20"/>
        </w:rPr>
      </w:pPr>
      <w:r w:rsidRPr="00A430BA">
        <w:rPr>
          <w:b/>
          <w:color w:val="000000"/>
          <w:sz w:val="20"/>
          <w:szCs w:val="20"/>
        </w:rPr>
        <w:t>Mejora continua y retroalimentación</w:t>
      </w:r>
    </w:p>
    <w:p w14:paraId="107A5953"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Incorporación de resultados en el ciclo de mejora continua</w:t>
      </w:r>
    </w:p>
    <w:p w14:paraId="40C188D0"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Propuestas de ajustes y cambios en la estrategia turística</w:t>
      </w:r>
    </w:p>
    <w:p w14:paraId="5BAA6E39" w14:textId="77777777" w:rsidR="00EB28F2" w:rsidRPr="00A430BA" w:rsidRDefault="00EB28F2" w:rsidP="00695823">
      <w:pPr>
        <w:pStyle w:val="Normal0"/>
        <w:numPr>
          <w:ilvl w:val="1"/>
          <w:numId w:val="2"/>
        </w:numPr>
        <w:pBdr>
          <w:top w:val="nil"/>
          <w:left w:val="nil"/>
          <w:bottom w:val="nil"/>
          <w:right w:val="nil"/>
          <w:between w:val="nil"/>
        </w:pBdr>
        <w:rPr>
          <w:color w:val="000000"/>
          <w:sz w:val="20"/>
          <w:szCs w:val="20"/>
        </w:rPr>
      </w:pPr>
      <w:r w:rsidRPr="00A430BA">
        <w:rPr>
          <w:color w:val="000000"/>
          <w:sz w:val="20"/>
          <w:szCs w:val="20"/>
        </w:rPr>
        <w:t>Importancia de la retroalimentación para la sostenibilidad del destino</w:t>
      </w:r>
    </w:p>
    <w:p w14:paraId="00000035" w14:textId="77777777" w:rsidR="00FF258C" w:rsidRPr="00A430BA" w:rsidRDefault="00FF258C" w:rsidP="00717BB1">
      <w:pPr>
        <w:pStyle w:val="Normal0"/>
        <w:pBdr>
          <w:top w:val="nil"/>
          <w:left w:val="nil"/>
          <w:bottom w:val="nil"/>
          <w:right w:val="nil"/>
          <w:between w:val="nil"/>
        </w:pBdr>
        <w:rPr>
          <w:sz w:val="20"/>
          <w:szCs w:val="20"/>
        </w:rPr>
      </w:pPr>
    </w:p>
    <w:p w14:paraId="12D2C8A8" w14:textId="77777777" w:rsidR="00C01A27" w:rsidRPr="00A430BA" w:rsidRDefault="00C01A27" w:rsidP="00717BB1">
      <w:pPr>
        <w:pStyle w:val="Normal0"/>
        <w:pBdr>
          <w:top w:val="nil"/>
          <w:left w:val="nil"/>
          <w:bottom w:val="nil"/>
          <w:right w:val="nil"/>
          <w:between w:val="nil"/>
        </w:pBdr>
        <w:rPr>
          <w:sz w:val="20"/>
          <w:szCs w:val="20"/>
        </w:rPr>
      </w:pPr>
    </w:p>
    <w:p w14:paraId="00000036" w14:textId="77777777" w:rsidR="00FF258C" w:rsidRPr="00A430BA" w:rsidRDefault="00D376E1" w:rsidP="00695823">
      <w:pPr>
        <w:pStyle w:val="Normal0"/>
        <w:numPr>
          <w:ilvl w:val="0"/>
          <w:numId w:val="1"/>
        </w:numPr>
        <w:pBdr>
          <w:top w:val="nil"/>
          <w:left w:val="nil"/>
          <w:bottom w:val="nil"/>
          <w:right w:val="nil"/>
          <w:between w:val="nil"/>
        </w:pBdr>
        <w:ind w:left="284" w:hanging="284"/>
        <w:jc w:val="both"/>
        <w:rPr>
          <w:b/>
          <w:sz w:val="20"/>
          <w:szCs w:val="20"/>
        </w:rPr>
      </w:pPr>
      <w:r w:rsidRPr="00A430BA">
        <w:rPr>
          <w:b/>
          <w:sz w:val="20"/>
          <w:szCs w:val="20"/>
        </w:rPr>
        <w:t>INTRODUCCIÓN</w:t>
      </w:r>
    </w:p>
    <w:p w14:paraId="00000037" w14:textId="77777777" w:rsidR="00FF258C" w:rsidRPr="00A430BA" w:rsidRDefault="00FF258C" w:rsidP="00A430BA">
      <w:pPr>
        <w:pStyle w:val="Normal0"/>
        <w:pBdr>
          <w:top w:val="nil"/>
          <w:left w:val="nil"/>
          <w:bottom w:val="nil"/>
          <w:right w:val="nil"/>
          <w:between w:val="nil"/>
        </w:pBdr>
        <w:jc w:val="both"/>
        <w:rPr>
          <w:b/>
          <w:sz w:val="20"/>
          <w:szCs w:val="20"/>
        </w:rPr>
      </w:pPr>
    </w:p>
    <w:p w14:paraId="3CA2D2DD" w14:textId="77777777" w:rsidR="00A7299C" w:rsidRPr="00A7299C" w:rsidRDefault="00A7299C" w:rsidP="00A7299C">
      <w:pPr>
        <w:pStyle w:val="Normal0"/>
        <w:pBdr>
          <w:top w:val="nil"/>
          <w:left w:val="nil"/>
          <w:bottom w:val="nil"/>
          <w:right w:val="nil"/>
          <w:between w:val="nil"/>
        </w:pBdr>
        <w:rPr>
          <w:sz w:val="20"/>
          <w:szCs w:val="20"/>
        </w:rPr>
      </w:pPr>
      <w:r w:rsidRPr="00A7299C">
        <w:rPr>
          <w:sz w:val="20"/>
          <w:szCs w:val="20"/>
        </w:rPr>
        <w:t>La gestión turística eficiente es un pilar fundamental para el desarrollo sostenible de los destinos y servicios turísticos. En este contexto, el uso de indicadores de gestión se establece como una herramienta esencial para medir, evaluar y optimizar el desempeño de las actividades turísticas. Estos indicadores permiten un análisis integral de las operaciones, facilitando la toma de decisiones basada en datos y garantizando la calidad y sostenibilidad de la oferta turística.</w:t>
      </w:r>
    </w:p>
    <w:p w14:paraId="4D802A99" w14:textId="77777777" w:rsidR="00A7299C" w:rsidRPr="00A7299C" w:rsidRDefault="00A7299C" w:rsidP="00A7299C">
      <w:pPr>
        <w:pStyle w:val="Normal0"/>
        <w:pBdr>
          <w:top w:val="nil"/>
          <w:left w:val="nil"/>
          <w:bottom w:val="nil"/>
          <w:right w:val="nil"/>
          <w:between w:val="nil"/>
        </w:pBdr>
        <w:rPr>
          <w:sz w:val="20"/>
          <w:szCs w:val="20"/>
        </w:rPr>
      </w:pPr>
    </w:p>
    <w:p w14:paraId="48EEFFE8" w14:textId="77777777" w:rsidR="00A7299C" w:rsidRPr="00A7299C" w:rsidRDefault="00A7299C" w:rsidP="00A7299C">
      <w:pPr>
        <w:pStyle w:val="Normal0"/>
        <w:pBdr>
          <w:top w:val="nil"/>
          <w:left w:val="nil"/>
          <w:bottom w:val="nil"/>
          <w:right w:val="nil"/>
          <w:between w:val="nil"/>
        </w:pBdr>
        <w:rPr>
          <w:sz w:val="20"/>
          <w:szCs w:val="20"/>
        </w:rPr>
      </w:pPr>
      <w:r w:rsidRPr="00A7299C">
        <w:rPr>
          <w:sz w:val="20"/>
          <w:szCs w:val="20"/>
        </w:rPr>
        <w:t>El monitoreo y el seguimiento constituyen elementos clave en esta gestión. A través de metodologías adecuadas, es posible recopilar información relevante sobre el progreso y la efectividad de las estrategias implementadas. Estas metodologías incluyen la recolección, análisis y comparación de datos con estándares establecidos, lo que permite identificar oportunidades de mejora y optimización dentro del sector turístico.</w:t>
      </w:r>
    </w:p>
    <w:p w14:paraId="13DC3655" w14:textId="77777777" w:rsidR="00A7299C" w:rsidRPr="00A7299C" w:rsidRDefault="00A7299C" w:rsidP="00A7299C">
      <w:pPr>
        <w:pStyle w:val="Normal0"/>
        <w:pBdr>
          <w:top w:val="nil"/>
          <w:left w:val="nil"/>
          <w:bottom w:val="nil"/>
          <w:right w:val="nil"/>
          <w:between w:val="nil"/>
        </w:pBdr>
        <w:rPr>
          <w:sz w:val="20"/>
          <w:szCs w:val="20"/>
        </w:rPr>
      </w:pPr>
    </w:p>
    <w:p w14:paraId="021D2690" w14:textId="77777777" w:rsidR="00A7299C" w:rsidRPr="00A7299C" w:rsidRDefault="00A7299C" w:rsidP="00A7299C">
      <w:pPr>
        <w:pStyle w:val="Normal0"/>
        <w:pBdr>
          <w:top w:val="nil"/>
          <w:left w:val="nil"/>
          <w:bottom w:val="nil"/>
          <w:right w:val="nil"/>
          <w:between w:val="nil"/>
        </w:pBdr>
        <w:rPr>
          <w:sz w:val="20"/>
          <w:szCs w:val="20"/>
        </w:rPr>
      </w:pPr>
      <w:r w:rsidRPr="00A7299C">
        <w:rPr>
          <w:sz w:val="20"/>
          <w:szCs w:val="20"/>
        </w:rPr>
        <w:t>Los indicadores de gestión turística, como la ocupación hotelera, la satisfacción del visitante y el impacto económico, entre otros, permiten evaluar diversas dimensiones del turismo. Su aplicación efectiva facilita la identificación de tendencias, la evaluación de impactos y la implementación de medidas correctivas cuando sea necesario. Para ello, el análisis de resultados se realiza mediante técnicas especializadas que aseguran la precisión y relevancia de las conclusiones obtenidas.</w:t>
      </w:r>
    </w:p>
    <w:p w14:paraId="335D00F6" w14:textId="77777777" w:rsidR="00A7299C" w:rsidRPr="00A7299C" w:rsidRDefault="00A7299C" w:rsidP="00A7299C">
      <w:pPr>
        <w:pStyle w:val="Normal0"/>
        <w:pBdr>
          <w:top w:val="nil"/>
          <w:left w:val="nil"/>
          <w:bottom w:val="nil"/>
          <w:right w:val="nil"/>
          <w:between w:val="nil"/>
        </w:pBdr>
        <w:rPr>
          <w:sz w:val="20"/>
          <w:szCs w:val="20"/>
        </w:rPr>
      </w:pPr>
    </w:p>
    <w:p w14:paraId="51E065DB" w14:textId="11FA9C03" w:rsidR="00F0540F" w:rsidRDefault="00A7299C" w:rsidP="00A7299C">
      <w:pPr>
        <w:pStyle w:val="Normal0"/>
        <w:pBdr>
          <w:top w:val="nil"/>
          <w:left w:val="nil"/>
          <w:bottom w:val="nil"/>
          <w:right w:val="nil"/>
          <w:between w:val="nil"/>
        </w:pBdr>
        <w:rPr>
          <w:sz w:val="20"/>
          <w:szCs w:val="20"/>
        </w:rPr>
      </w:pPr>
      <w:r w:rsidRPr="00A7299C">
        <w:rPr>
          <w:sz w:val="20"/>
          <w:szCs w:val="20"/>
        </w:rPr>
        <w:t xml:space="preserve">Finalmente, la generación de informes y la retroalimentación continua desempeñan un papel fundamental en la mejora constante de la gestión turística. Los informes permiten comunicar los hallazgos de manera clara y estructurada, mientras que la retroalimentación fomenta la adaptación y el refinamiento de las estrategias. De esta manera, el ciclo de mejora continua contribuye a un desarrollo turístico más </w:t>
      </w:r>
      <w:proofErr w:type="spellStart"/>
      <w:r w:rsidRPr="00A7299C">
        <w:rPr>
          <w:sz w:val="20"/>
          <w:szCs w:val="20"/>
        </w:rPr>
        <w:t>resiliente</w:t>
      </w:r>
      <w:proofErr w:type="spellEnd"/>
      <w:r w:rsidRPr="00A7299C">
        <w:rPr>
          <w:sz w:val="20"/>
          <w:szCs w:val="20"/>
        </w:rPr>
        <w:t xml:space="preserve"> y sostenible, promoviendo experiencias de alta calidad para los visitantes y beneficios duraderos para las comunidades locales.</w:t>
      </w:r>
    </w:p>
    <w:p w14:paraId="112BC2DA" w14:textId="3BCC3EA1" w:rsidR="00F0540F" w:rsidRPr="00A430BA" w:rsidRDefault="00F0540F" w:rsidP="00F0540F">
      <w:pPr>
        <w:pStyle w:val="Normal0"/>
        <w:pBdr>
          <w:top w:val="nil"/>
          <w:left w:val="nil"/>
          <w:bottom w:val="nil"/>
          <w:right w:val="nil"/>
          <w:between w:val="nil"/>
        </w:pBdr>
        <w:jc w:val="center"/>
        <w:rPr>
          <w:sz w:val="20"/>
          <w:szCs w:val="20"/>
        </w:rPr>
      </w:pPr>
      <w:r w:rsidRPr="00296C07">
        <w:rPr>
          <w:noProof/>
          <w:sz w:val="20"/>
          <w:szCs w:val="20"/>
          <w:lang w:val="en-US" w:eastAsia="en-US"/>
        </w:rPr>
        <w:lastRenderedPageBreak/>
        <mc:AlternateContent>
          <mc:Choice Requires="wps">
            <w:drawing>
              <wp:inline distT="0" distB="0" distL="0" distR="0" wp14:anchorId="258B72D8" wp14:editId="71C17F7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CD21FAD" w14:textId="5896E181" w:rsidR="00160522" w:rsidRPr="00B72025" w:rsidRDefault="00160522" w:rsidP="00F0540F">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Introduccion_Video_CF13_122154</w:t>
                            </w:r>
                          </w:p>
                        </w:txbxContent>
                      </wps:txbx>
                      <wps:bodyPr spcFirstLastPara="1" wrap="square" lIns="91425" tIns="45700" rIns="91425" bIns="45700" anchor="ctr" anchorCtr="0">
                        <a:noAutofit/>
                      </wps:bodyPr>
                    </wps:wsp>
                  </a:graphicData>
                </a:graphic>
              </wp:inline>
            </w:drawing>
          </mc:Choice>
          <mc:Fallback>
            <w:pict>
              <v:rect w14:anchorId="258B72D8"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3CD21FAD" w14:textId="5896E181" w:rsidR="00160522" w:rsidRPr="00B72025" w:rsidRDefault="00160522" w:rsidP="00F0540F">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Introduccion_Video_CF13_122154</w:t>
                      </w:r>
                    </w:p>
                  </w:txbxContent>
                </v:textbox>
                <w10:anchorlock/>
              </v:rect>
            </w:pict>
          </mc:Fallback>
        </mc:AlternateContent>
      </w:r>
    </w:p>
    <w:p w14:paraId="433B7423" w14:textId="77777777" w:rsidR="00C01A27" w:rsidRPr="00A430BA" w:rsidRDefault="00C01A27" w:rsidP="00A430BA">
      <w:pPr>
        <w:pStyle w:val="Normal0"/>
        <w:pBdr>
          <w:top w:val="nil"/>
          <w:left w:val="nil"/>
          <w:bottom w:val="nil"/>
          <w:right w:val="nil"/>
          <w:between w:val="nil"/>
        </w:pBdr>
        <w:rPr>
          <w:sz w:val="20"/>
          <w:szCs w:val="20"/>
        </w:rPr>
      </w:pPr>
    </w:p>
    <w:p w14:paraId="5AE333C9" w14:textId="77777777" w:rsidR="00C01A27" w:rsidRPr="00A430BA" w:rsidRDefault="00C01A27" w:rsidP="00A430BA">
      <w:pPr>
        <w:pStyle w:val="Normal0"/>
        <w:pBdr>
          <w:top w:val="nil"/>
          <w:left w:val="nil"/>
          <w:bottom w:val="nil"/>
          <w:right w:val="nil"/>
          <w:between w:val="nil"/>
        </w:pBdr>
        <w:rPr>
          <w:sz w:val="20"/>
          <w:szCs w:val="20"/>
        </w:rPr>
      </w:pPr>
    </w:p>
    <w:p w14:paraId="00000042" w14:textId="77777777" w:rsidR="00FF258C" w:rsidRPr="00A430BA" w:rsidRDefault="00D376E1" w:rsidP="00695823">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DESARROLLO DE CONTENIDOS: </w:t>
      </w:r>
    </w:p>
    <w:p w14:paraId="00000043" w14:textId="77777777" w:rsidR="00FF258C" w:rsidRPr="00A430BA" w:rsidRDefault="00FF258C" w:rsidP="00A430BA">
      <w:pPr>
        <w:pStyle w:val="Normal0"/>
        <w:rPr>
          <w:b/>
          <w:sz w:val="20"/>
          <w:szCs w:val="20"/>
        </w:rPr>
      </w:pPr>
    </w:p>
    <w:p w14:paraId="00000069" w14:textId="77777777" w:rsidR="00FF258C" w:rsidRPr="00A430BA" w:rsidRDefault="00FF258C" w:rsidP="00A430BA">
      <w:pPr>
        <w:pStyle w:val="Normal0"/>
        <w:ind w:left="426"/>
        <w:jc w:val="both"/>
        <w:rPr>
          <w:color w:val="7F7F7F"/>
          <w:sz w:val="20"/>
          <w:szCs w:val="20"/>
        </w:rPr>
      </w:pPr>
    </w:p>
    <w:p w14:paraId="0BF4E980" w14:textId="77777777" w:rsidR="008A7971" w:rsidRPr="00A430BA" w:rsidRDefault="008A7971" w:rsidP="00C17852">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t>Monitoreo y seguimiento</w:t>
      </w:r>
    </w:p>
    <w:p w14:paraId="49ACD9DF" w14:textId="77777777" w:rsidR="008A7971" w:rsidRPr="00A430BA" w:rsidRDefault="008A7971" w:rsidP="00A430BA">
      <w:pPr>
        <w:pStyle w:val="Normal0"/>
        <w:pBdr>
          <w:top w:val="nil"/>
          <w:left w:val="nil"/>
          <w:bottom w:val="nil"/>
          <w:right w:val="nil"/>
          <w:between w:val="nil"/>
        </w:pBdr>
        <w:ind w:left="720"/>
        <w:rPr>
          <w:b/>
          <w:color w:val="000000"/>
          <w:sz w:val="20"/>
          <w:szCs w:val="20"/>
        </w:rPr>
      </w:pPr>
    </w:p>
    <w:p w14:paraId="04098DA7" w14:textId="104501DE" w:rsidR="000411AC" w:rsidRDefault="008857B8" w:rsidP="000411AC">
      <w:pPr>
        <w:pStyle w:val="Normal0"/>
        <w:pBdr>
          <w:top w:val="nil"/>
          <w:left w:val="nil"/>
          <w:bottom w:val="nil"/>
          <w:right w:val="nil"/>
          <w:between w:val="nil"/>
        </w:pBdr>
        <w:rPr>
          <w:sz w:val="20"/>
          <w:szCs w:val="20"/>
        </w:rPr>
      </w:pPr>
      <w:commentRangeStart w:id="0"/>
      <w:r w:rsidRPr="008857B8">
        <w:rPr>
          <w:sz w:val="20"/>
          <w:szCs w:val="20"/>
        </w:rPr>
        <w:t>El monitoreo y el seguimiento desempeñan un papel clave en la gestión de proyectos, ya que permiten observar y controlar su ejecución en tiempo real. A través de estos procesos, se verifica si las actividades planificadas se están desarrollando según lo previsto y se identifican posibles desviaciones que puedan requerir ajustes. Su implementación no solo contribuye al cumplimiento de metas, sino que también optimiza el uso de recursos, refuerza la transparencia institucional y mejora la toma de decisiones.</w:t>
      </w:r>
      <w:commentRangeEnd w:id="0"/>
      <w:r>
        <w:rPr>
          <w:rStyle w:val="Refdecomentario"/>
        </w:rPr>
        <w:commentReference w:id="0"/>
      </w:r>
    </w:p>
    <w:p w14:paraId="42654B4F" w14:textId="77777777" w:rsidR="008857B8" w:rsidRPr="00A430BA" w:rsidRDefault="008857B8" w:rsidP="000411AC">
      <w:pPr>
        <w:pStyle w:val="Normal0"/>
        <w:pBdr>
          <w:top w:val="nil"/>
          <w:left w:val="nil"/>
          <w:bottom w:val="nil"/>
          <w:right w:val="nil"/>
          <w:between w:val="nil"/>
        </w:pBdr>
        <w:rPr>
          <w:sz w:val="20"/>
          <w:szCs w:val="20"/>
        </w:rPr>
      </w:pPr>
    </w:p>
    <w:p w14:paraId="4DAE83D4"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Concepto y fundamentos del monitoreo y seguimiento</w:t>
      </w:r>
    </w:p>
    <w:p w14:paraId="21FF0061" w14:textId="77777777" w:rsidR="000D7F6B" w:rsidRPr="00A430BA" w:rsidRDefault="000D7F6B" w:rsidP="00A430BA">
      <w:pPr>
        <w:pStyle w:val="Normal0"/>
        <w:pBdr>
          <w:top w:val="nil"/>
          <w:left w:val="nil"/>
          <w:bottom w:val="nil"/>
          <w:right w:val="nil"/>
          <w:between w:val="nil"/>
        </w:pBdr>
        <w:ind w:left="1152"/>
        <w:rPr>
          <w:color w:val="000000"/>
          <w:sz w:val="20"/>
          <w:szCs w:val="20"/>
        </w:rPr>
      </w:pPr>
    </w:p>
    <w:p w14:paraId="52F2046E" w14:textId="77777777" w:rsidR="000411AC" w:rsidRPr="000411AC" w:rsidRDefault="000411AC" w:rsidP="000411AC">
      <w:pPr>
        <w:pStyle w:val="Normal0"/>
        <w:pBdr>
          <w:top w:val="nil"/>
          <w:left w:val="nil"/>
          <w:bottom w:val="nil"/>
          <w:right w:val="nil"/>
          <w:between w:val="nil"/>
        </w:pBdr>
        <w:rPr>
          <w:sz w:val="20"/>
          <w:szCs w:val="20"/>
        </w:rPr>
      </w:pPr>
      <w:r w:rsidRPr="000411AC">
        <w:rPr>
          <w:sz w:val="20"/>
          <w:szCs w:val="20"/>
        </w:rPr>
        <w:t>El monitoreo y el seguimiento son procesos esenciales en la gestión de proyectos y programas, ya que permiten evaluar el avance y realizar ajustes estratégicos para garantizar el cumplimiento de los objetivos establecidos. El monitoreo se centra en la recopilación y análisis de datos sobre el progreso de actividades y resultados, mientras que el seguimiento complementa este proceso mediante la evaluación continua para asegurar que las acciones se ejecuten conforme a lo planificado.</w:t>
      </w:r>
    </w:p>
    <w:p w14:paraId="29A0CFCC" w14:textId="77777777" w:rsidR="000411AC" w:rsidRPr="000411AC" w:rsidRDefault="000411AC" w:rsidP="000411AC">
      <w:pPr>
        <w:pStyle w:val="Normal0"/>
        <w:pBdr>
          <w:top w:val="nil"/>
          <w:left w:val="nil"/>
          <w:bottom w:val="nil"/>
          <w:right w:val="nil"/>
          <w:between w:val="nil"/>
        </w:pBdr>
        <w:ind w:left="1152"/>
        <w:rPr>
          <w:sz w:val="20"/>
          <w:szCs w:val="20"/>
        </w:rPr>
      </w:pPr>
    </w:p>
    <w:p w14:paraId="195084CD" w14:textId="77777777" w:rsidR="000411AC" w:rsidRPr="000411AC" w:rsidRDefault="000411AC" w:rsidP="000411AC">
      <w:pPr>
        <w:pStyle w:val="Normal0"/>
        <w:pBdr>
          <w:top w:val="nil"/>
          <w:left w:val="nil"/>
          <w:bottom w:val="nil"/>
          <w:right w:val="nil"/>
          <w:between w:val="nil"/>
        </w:pBdr>
        <w:rPr>
          <w:sz w:val="20"/>
          <w:szCs w:val="20"/>
        </w:rPr>
      </w:pPr>
      <w:r w:rsidRPr="000411AC">
        <w:rPr>
          <w:sz w:val="20"/>
          <w:szCs w:val="20"/>
        </w:rPr>
        <w:t>En Colombia, el monitoreo ha adquirido un papel fundamental en iniciativas gubernamentales y sociales, ya que contribuye a mejorar la transparencia y la eficiencia en el uso de los recursos. Este proceso facilita la identificación de obstáculos y permite la toma de decisiones basada en evidencia, favoreciendo la sostenibilidad y el éxito de los proyectos (Departamento Nacional de Planeación [DNP], 2014).</w:t>
      </w:r>
    </w:p>
    <w:p w14:paraId="41036F16" w14:textId="77777777" w:rsidR="000411AC" w:rsidRPr="000411AC" w:rsidRDefault="000411AC" w:rsidP="000411AC">
      <w:pPr>
        <w:pStyle w:val="Normal0"/>
        <w:pBdr>
          <w:top w:val="nil"/>
          <w:left w:val="nil"/>
          <w:bottom w:val="nil"/>
          <w:right w:val="nil"/>
          <w:between w:val="nil"/>
        </w:pBdr>
        <w:ind w:left="1152"/>
        <w:rPr>
          <w:sz w:val="20"/>
          <w:szCs w:val="20"/>
        </w:rPr>
      </w:pPr>
    </w:p>
    <w:p w14:paraId="4EBE4AE0" w14:textId="382DD795" w:rsidR="000D7F6B" w:rsidRDefault="000411AC" w:rsidP="000411AC">
      <w:pPr>
        <w:pStyle w:val="Normal0"/>
        <w:pBdr>
          <w:top w:val="nil"/>
          <w:left w:val="nil"/>
          <w:bottom w:val="nil"/>
          <w:right w:val="nil"/>
          <w:between w:val="nil"/>
        </w:pBdr>
        <w:rPr>
          <w:sz w:val="20"/>
          <w:szCs w:val="20"/>
        </w:rPr>
      </w:pPr>
      <w:r w:rsidRPr="000411AC">
        <w:rPr>
          <w:sz w:val="20"/>
          <w:szCs w:val="20"/>
        </w:rPr>
        <w:t>El seguimiento, por su parte, permite la revisión periódica de los resultados e impactos a largo plazo, evaluando la relevancia, eficacia y sostenibilidad de las intervenciones. Estas prácticas han sido incorporadas en políticas públicas como el Sistema Nacional de Evaluación de Gestión y Resultados (SINERGIA), que promueve la evaluación continua y el uso adecuado de la información para fortalecer la gestión pública (DNP, 2016). De este modo, el monitoreo y el seguimiento no solo constituyen herramientas técnicas, sino también estrategias de aprendizaje y mejora, asegurando que las metas estratégicas contribuyan al desarrollo social y económico del país.</w:t>
      </w:r>
    </w:p>
    <w:p w14:paraId="12CD0813" w14:textId="75A4180E" w:rsidR="000411AC" w:rsidRPr="00A430BA" w:rsidRDefault="000411AC" w:rsidP="000411AC">
      <w:pPr>
        <w:pStyle w:val="Normal0"/>
        <w:pBdr>
          <w:top w:val="nil"/>
          <w:left w:val="nil"/>
          <w:bottom w:val="nil"/>
          <w:right w:val="nil"/>
          <w:between w:val="nil"/>
        </w:pBdr>
        <w:rPr>
          <w:color w:val="000000"/>
          <w:sz w:val="20"/>
          <w:szCs w:val="20"/>
        </w:rPr>
      </w:pPr>
    </w:p>
    <w:p w14:paraId="3B043BED"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Importancia del monitoreo en la gestión turística</w:t>
      </w:r>
    </w:p>
    <w:p w14:paraId="269EDA7F" w14:textId="77777777" w:rsidR="000D7F6B" w:rsidRPr="00A430BA" w:rsidRDefault="000D7F6B" w:rsidP="00A430BA">
      <w:pPr>
        <w:pStyle w:val="Normal0"/>
        <w:pBdr>
          <w:top w:val="nil"/>
          <w:left w:val="nil"/>
          <w:bottom w:val="nil"/>
          <w:right w:val="nil"/>
          <w:between w:val="nil"/>
        </w:pBdr>
        <w:ind w:left="1152"/>
        <w:rPr>
          <w:color w:val="000000"/>
          <w:sz w:val="20"/>
          <w:szCs w:val="20"/>
        </w:rPr>
      </w:pPr>
    </w:p>
    <w:p w14:paraId="7F0A163C" w14:textId="77777777" w:rsidR="00AE063E" w:rsidRPr="00AE063E" w:rsidRDefault="00AE063E" w:rsidP="00AE063E">
      <w:pPr>
        <w:pStyle w:val="Normal0"/>
        <w:pBdr>
          <w:top w:val="nil"/>
          <w:left w:val="nil"/>
          <w:bottom w:val="nil"/>
          <w:right w:val="nil"/>
          <w:between w:val="nil"/>
        </w:pBdr>
        <w:rPr>
          <w:sz w:val="20"/>
          <w:szCs w:val="20"/>
        </w:rPr>
      </w:pPr>
      <w:r w:rsidRPr="00AE063E">
        <w:rPr>
          <w:sz w:val="20"/>
          <w:szCs w:val="20"/>
        </w:rPr>
        <w:t>El monitoreo en la gestión turística desempeña un papel fundamental en la evaluación y optimización de la calidad de los servicios, garantizando la sostenibilidad de las actividades turísticas. A través del seguimiento continuo, es posible identificar tendencias y detectar problemas de manera oportuna, lo que facilita la toma de decisiones basada en datos y permite adaptar estrategias a las necesidades cambiantes del mercado y del entorno. Este proceso también es clave para gestionar los impactos económicos, sociales y ambientales del turismo, promoviendo un desarrollo equilibrado y responsable (UNWTO, 2018).</w:t>
      </w:r>
    </w:p>
    <w:p w14:paraId="4103E90B" w14:textId="77777777" w:rsidR="00AE063E" w:rsidRPr="00AE063E" w:rsidRDefault="00AE063E" w:rsidP="00AE063E">
      <w:pPr>
        <w:pStyle w:val="Normal0"/>
        <w:pBdr>
          <w:top w:val="nil"/>
          <w:left w:val="nil"/>
          <w:bottom w:val="nil"/>
          <w:right w:val="nil"/>
          <w:between w:val="nil"/>
        </w:pBdr>
        <w:ind w:left="720"/>
        <w:rPr>
          <w:sz w:val="20"/>
          <w:szCs w:val="20"/>
        </w:rPr>
      </w:pPr>
    </w:p>
    <w:p w14:paraId="4E101E8A" w14:textId="77777777" w:rsidR="00AE063E" w:rsidRPr="00AE063E" w:rsidRDefault="00AE063E" w:rsidP="00AE063E">
      <w:pPr>
        <w:pStyle w:val="Normal0"/>
        <w:pBdr>
          <w:top w:val="nil"/>
          <w:left w:val="nil"/>
          <w:bottom w:val="nil"/>
          <w:right w:val="nil"/>
          <w:between w:val="nil"/>
        </w:pBdr>
        <w:rPr>
          <w:sz w:val="20"/>
          <w:szCs w:val="20"/>
        </w:rPr>
      </w:pPr>
      <w:r w:rsidRPr="00AE063E">
        <w:rPr>
          <w:sz w:val="20"/>
          <w:szCs w:val="20"/>
        </w:rPr>
        <w:lastRenderedPageBreak/>
        <w:t>Además, el monitoreo contribuye a la mejora de la experiencia de los visitantes y a la satisfacción de los clientes. La recopilación y el análisis de datos permiten a las organizaciones turísticas ajustar sus estrategias, optimizar la prestación de servicios y fortalecer la competitividad de los destinos en el ámbito global (</w:t>
      </w:r>
      <w:proofErr w:type="spellStart"/>
      <w:r w:rsidRPr="00AE063E">
        <w:rPr>
          <w:sz w:val="20"/>
          <w:szCs w:val="20"/>
        </w:rPr>
        <w:t>Dangi</w:t>
      </w:r>
      <w:proofErr w:type="spellEnd"/>
      <w:r w:rsidRPr="00AE063E">
        <w:rPr>
          <w:sz w:val="20"/>
          <w:szCs w:val="20"/>
        </w:rPr>
        <w:t xml:space="preserve"> &amp; Jamal, 2016). De esta manera, un sistema de monitoreo bien estructurado no solo beneficia a los turistas, sino que también impulsa un modelo de desarrollo turístico inclusivo y basado en la calidad.</w:t>
      </w:r>
    </w:p>
    <w:p w14:paraId="5B708247" w14:textId="77777777" w:rsidR="00AE063E" w:rsidRPr="00AE063E" w:rsidRDefault="00AE063E" w:rsidP="00AE063E">
      <w:pPr>
        <w:pStyle w:val="Normal0"/>
        <w:pBdr>
          <w:top w:val="nil"/>
          <w:left w:val="nil"/>
          <w:bottom w:val="nil"/>
          <w:right w:val="nil"/>
          <w:between w:val="nil"/>
        </w:pBdr>
        <w:ind w:left="720"/>
        <w:rPr>
          <w:sz w:val="20"/>
          <w:szCs w:val="20"/>
        </w:rPr>
      </w:pPr>
    </w:p>
    <w:p w14:paraId="763FE94F" w14:textId="489CD2BF" w:rsidR="000D7F6B" w:rsidRDefault="00AE063E" w:rsidP="00AE063E">
      <w:pPr>
        <w:pStyle w:val="Normal0"/>
        <w:pBdr>
          <w:top w:val="nil"/>
          <w:left w:val="nil"/>
          <w:bottom w:val="nil"/>
          <w:right w:val="nil"/>
          <w:between w:val="nil"/>
        </w:pBdr>
        <w:rPr>
          <w:sz w:val="20"/>
          <w:szCs w:val="20"/>
        </w:rPr>
      </w:pPr>
      <w:r w:rsidRPr="00AE063E">
        <w:rPr>
          <w:sz w:val="20"/>
          <w:szCs w:val="20"/>
        </w:rPr>
        <w:t>En Colombia, donde el turismo representa un sector estratégico para la economía, el monitoreo adecuado es esencial para gestionar los impactos asociados con la actividad turística. Herramientas como los indicadores de sostenibilidad y las encuestas a visitantes permiten evaluar el desempeño del sector y medir la efectividad de las políticas públicas implementadas. Asimismo, el monitoreo fomenta la participación de la comunidad local en la planificación y gestión turística, garantizando beneficios compartidos y la preservación de los recursos naturales y culturales del país (Gómez &amp; Pérez, 2019).</w:t>
      </w:r>
    </w:p>
    <w:p w14:paraId="434DD06A" w14:textId="77777777" w:rsidR="00AE063E" w:rsidRPr="00A430BA" w:rsidRDefault="00AE063E" w:rsidP="00AE063E">
      <w:pPr>
        <w:pStyle w:val="Normal0"/>
        <w:pBdr>
          <w:top w:val="nil"/>
          <w:left w:val="nil"/>
          <w:bottom w:val="nil"/>
          <w:right w:val="nil"/>
          <w:between w:val="nil"/>
        </w:pBdr>
        <w:rPr>
          <w:color w:val="000000"/>
          <w:sz w:val="20"/>
          <w:szCs w:val="20"/>
        </w:rPr>
      </w:pPr>
    </w:p>
    <w:p w14:paraId="2C7BB9C2"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Diferencias entre monitoreo y evaluación</w:t>
      </w:r>
    </w:p>
    <w:p w14:paraId="1BC18330" w14:textId="61C3E2EB" w:rsidR="000D7F6B" w:rsidRDefault="000D7F6B" w:rsidP="00F0540F">
      <w:pPr>
        <w:pStyle w:val="Normal0"/>
        <w:pBdr>
          <w:top w:val="nil"/>
          <w:left w:val="nil"/>
          <w:bottom w:val="nil"/>
          <w:right w:val="nil"/>
          <w:between w:val="nil"/>
        </w:pBdr>
        <w:rPr>
          <w:color w:val="000000"/>
          <w:sz w:val="20"/>
          <w:szCs w:val="20"/>
        </w:rPr>
      </w:pPr>
    </w:p>
    <w:p w14:paraId="32E535A0" w14:textId="05F59B42" w:rsidR="00AE063E" w:rsidRDefault="00AE063E" w:rsidP="00F0540F">
      <w:pPr>
        <w:pStyle w:val="Normal0"/>
        <w:pBdr>
          <w:top w:val="nil"/>
          <w:left w:val="nil"/>
          <w:bottom w:val="nil"/>
          <w:right w:val="nil"/>
          <w:between w:val="nil"/>
        </w:pBdr>
        <w:rPr>
          <w:color w:val="000000"/>
          <w:sz w:val="20"/>
          <w:szCs w:val="20"/>
        </w:rPr>
      </w:pPr>
      <w:r w:rsidRPr="00AE063E">
        <w:rPr>
          <w:color w:val="000000"/>
          <w:sz w:val="20"/>
          <w:szCs w:val="20"/>
        </w:rPr>
        <w:t xml:space="preserve">El monitoreo y la evaluación son procesos complementarios en la gestión de proyectos y programas, pero presentan diferencias clave en su propósito, metodología y aplicación. Mientras el monitoreo permite un seguimiento continuo del avance de las actividades, la evaluación busca analizar los resultados e impactos obtenidos para mejorar la toma de decisiones. La siguiente tabla resume las principales diferencias entre estos dos </w:t>
      </w:r>
      <w:commentRangeStart w:id="1"/>
      <w:r w:rsidRPr="00AE063E">
        <w:rPr>
          <w:color w:val="000000"/>
          <w:sz w:val="20"/>
          <w:szCs w:val="20"/>
        </w:rPr>
        <w:t>procesos</w:t>
      </w:r>
      <w:commentRangeEnd w:id="1"/>
      <w:r>
        <w:rPr>
          <w:rStyle w:val="Refdecomentario"/>
        </w:rPr>
        <w:commentReference w:id="1"/>
      </w:r>
      <w:r w:rsidRPr="00AE063E">
        <w:rPr>
          <w:color w:val="000000"/>
          <w:sz w:val="20"/>
          <w:szCs w:val="20"/>
        </w:rPr>
        <w:t>:</w:t>
      </w:r>
    </w:p>
    <w:p w14:paraId="3A51F7C3" w14:textId="77777777" w:rsidR="00AE063E" w:rsidRDefault="00AE063E" w:rsidP="00F0540F">
      <w:pPr>
        <w:pStyle w:val="Normal0"/>
        <w:pBdr>
          <w:top w:val="nil"/>
          <w:left w:val="nil"/>
          <w:bottom w:val="nil"/>
          <w:right w:val="nil"/>
          <w:between w:val="nil"/>
        </w:pBdr>
        <w:rPr>
          <w:color w:val="000000"/>
          <w:sz w:val="20"/>
          <w:szCs w:val="20"/>
        </w:rPr>
      </w:pPr>
    </w:p>
    <w:p w14:paraId="3B9C1ECE" w14:textId="5808DAE9" w:rsidR="00F0540F" w:rsidRPr="00A430BA" w:rsidRDefault="00F0540F" w:rsidP="00F0540F">
      <w:pPr>
        <w:pStyle w:val="Normal0"/>
        <w:pBdr>
          <w:top w:val="nil"/>
          <w:left w:val="nil"/>
          <w:bottom w:val="nil"/>
          <w:right w:val="nil"/>
          <w:between w:val="nil"/>
        </w:pBdr>
        <w:rPr>
          <w:color w:val="000000"/>
          <w:sz w:val="20"/>
          <w:szCs w:val="20"/>
        </w:rPr>
      </w:pPr>
      <w:r w:rsidRPr="00F0540F">
        <w:rPr>
          <w:b/>
          <w:color w:val="000000"/>
          <w:sz w:val="20"/>
          <w:szCs w:val="20"/>
        </w:rPr>
        <w:t>Tabla 1</w:t>
      </w:r>
      <w:r w:rsidR="00AE063E">
        <w:rPr>
          <w:color w:val="000000"/>
          <w:sz w:val="20"/>
          <w:szCs w:val="20"/>
        </w:rPr>
        <w:t xml:space="preserve">. </w:t>
      </w:r>
      <w:r w:rsidR="00AE063E" w:rsidRPr="00AE063E">
        <w:rPr>
          <w:i/>
          <w:color w:val="000000"/>
          <w:sz w:val="20"/>
          <w:szCs w:val="20"/>
        </w:rPr>
        <w:t>Diferencias entre monitoreo y evaluación</w:t>
      </w:r>
    </w:p>
    <w:tbl>
      <w:tblPr>
        <w:tblStyle w:val="Tablaconcuadrcula"/>
        <w:tblW w:w="0" w:type="auto"/>
        <w:tblLook w:val="04A0" w:firstRow="1" w:lastRow="0" w:firstColumn="1" w:lastColumn="0" w:noHBand="0" w:noVBand="1"/>
        <w:tblCaption w:val="Tabla 1. Diferencias entre monitoreo y evaluación"/>
        <w:tblDescription w:val="En la tabla 1 se presentan las diferencias entre monitoreo y evaluación. El monitoreo es un seguimiento continuo que permite ajustar acciones, mientras que la evaluación analiza resultados e impactos en momentos clave, ofreciendo una visión más profunda e imparcial."/>
      </w:tblPr>
      <w:tblGrid>
        <w:gridCol w:w="1817"/>
        <w:gridCol w:w="3672"/>
        <w:gridCol w:w="4473"/>
      </w:tblGrid>
      <w:tr w:rsidR="000D7F6B" w:rsidRPr="00AE063E" w14:paraId="564D75AB" w14:textId="77777777" w:rsidTr="00AE063E">
        <w:tc>
          <w:tcPr>
            <w:tcW w:w="0" w:type="auto"/>
            <w:shd w:val="clear" w:color="auto" w:fill="D9D9D9" w:themeFill="background1" w:themeFillShade="D9"/>
            <w:hideMark/>
          </w:tcPr>
          <w:p w14:paraId="197C72DE" w14:textId="77777777" w:rsidR="000D7F6B" w:rsidRPr="00AE063E" w:rsidRDefault="000D7F6B" w:rsidP="00AE063E">
            <w:pPr>
              <w:spacing w:line="276" w:lineRule="auto"/>
              <w:rPr>
                <w:b/>
                <w:bCs/>
                <w:sz w:val="20"/>
                <w:szCs w:val="20"/>
              </w:rPr>
            </w:pPr>
            <w:r w:rsidRPr="00AE063E">
              <w:rPr>
                <w:b/>
                <w:bCs/>
                <w:sz w:val="20"/>
                <w:szCs w:val="20"/>
              </w:rPr>
              <w:t>Aspecto</w:t>
            </w:r>
          </w:p>
        </w:tc>
        <w:tc>
          <w:tcPr>
            <w:tcW w:w="0" w:type="auto"/>
            <w:shd w:val="clear" w:color="auto" w:fill="D9D9D9" w:themeFill="background1" w:themeFillShade="D9"/>
            <w:hideMark/>
          </w:tcPr>
          <w:p w14:paraId="564F6259" w14:textId="77777777" w:rsidR="000D7F6B" w:rsidRPr="00AE063E" w:rsidRDefault="000D7F6B" w:rsidP="00AE063E">
            <w:pPr>
              <w:spacing w:line="276" w:lineRule="auto"/>
              <w:rPr>
                <w:b/>
                <w:bCs/>
                <w:sz w:val="20"/>
                <w:szCs w:val="20"/>
              </w:rPr>
            </w:pPr>
            <w:r w:rsidRPr="00AE063E">
              <w:rPr>
                <w:b/>
                <w:bCs/>
                <w:sz w:val="20"/>
                <w:szCs w:val="20"/>
              </w:rPr>
              <w:t>Monitoreo</w:t>
            </w:r>
          </w:p>
        </w:tc>
        <w:tc>
          <w:tcPr>
            <w:tcW w:w="0" w:type="auto"/>
            <w:shd w:val="clear" w:color="auto" w:fill="D9D9D9" w:themeFill="background1" w:themeFillShade="D9"/>
            <w:hideMark/>
          </w:tcPr>
          <w:p w14:paraId="3E7CD6E9" w14:textId="77777777" w:rsidR="000D7F6B" w:rsidRPr="00AE063E" w:rsidRDefault="000D7F6B" w:rsidP="00AE063E">
            <w:pPr>
              <w:spacing w:line="276" w:lineRule="auto"/>
              <w:rPr>
                <w:b/>
                <w:bCs/>
                <w:sz w:val="20"/>
                <w:szCs w:val="20"/>
              </w:rPr>
            </w:pPr>
            <w:r w:rsidRPr="00AE063E">
              <w:rPr>
                <w:b/>
                <w:bCs/>
                <w:sz w:val="20"/>
                <w:szCs w:val="20"/>
              </w:rPr>
              <w:t>Evaluación</w:t>
            </w:r>
          </w:p>
        </w:tc>
      </w:tr>
      <w:tr w:rsidR="00AE063E" w:rsidRPr="00AE063E" w14:paraId="05319DA7" w14:textId="77777777" w:rsidTr="00F0540F">
        <w:tc>
          <w:tcPr>
            <w:tcW w:w="0" w:type="auto"/>
            <w:hideMark/>
          </w:tcPr>
          <w:p w14:paraId="74A816D5" w14:textId="6FDB9AB7" w:rsidR="00AE063E" w:rsidRPr="00AE063E" w:rsidRDefault="00AE063E" w:rsidP="00AE063E">
            <w:pPr>
              <w:spacing w:line="276" w:lineRule="auto"/>
              <w:rPr>
                <w:b/>
                <w:sz w:val="20"/>
                <w:szCs w:val="20"/>
              </w:rPr>
            </w:pPr>
            <w:r w:rsidRPr="00AE063E">
              <w:rPr>
                <w:b/>
                <w:sz w:val="20"/>
                <w:szCs w:val="20"/>
              </w:rPr>
              <w:t>Definición</w:t>
            </w:r>
          </w:p>
        </w:tc>
        <w:tc>
          <w:tcPr>
            <w:tcW w:w="0" w:type="auto"/>
            <w:hideMark/>
          </w:tcPr>
          <w:p w14:paraId="6F80D0ED" w14:textId="52A8D525" w:rsidR="00AE063E" w:rsidRPr="00AE063E" w:rsidRDefault="00AE063E" w:rsidP="00AE063E">
            <w:pPr>
              <w:spacing w:line="276" w:lineRule="auto"/>
              <w:rPr>
                <w:sz w:val="20"/>
                <w:szCs w:val="20"/>
              </w:rPr>
            </w:pPr>
            <w:r w:rsidRPr="00AE063E">
              <w:rPr>
                <w:sz w:val="20"/>
                <w:szCs w:val="20"/>
              </w:rPr>
              <w:t>Proceso continuo y sistemático que recoge información de manera regular para supervisar el avance de un proyecto o programa.</w:t>
            </w:r>
          </w:p>
        </w:tc>
        <w:tc>
          <w:tcPr>
            <w:tcW w:w="0" w:type="auto"/>
            <w:hideMark/>
          </w:tcPr>
          <w:p w14:paraId="3BDC1580" w14:textId="25438AEC" w:rsidR="00AE063E" w:rsidRPr="00AE063E" w:rsidRDefault="00AE063E" w:rsidP="00AE063E">
            <w:pPr>
              <w:spacing w:line="276" w:lineRule="auto"/>
              <w:rPr>
                <w:sz w:val="20"/>
                <w:szCs w:val="20"/>
              </w:rPr>
            </w:pPr>
            <w:r w:rsidRPr="00AE063E">
              <w:rPr>
                <w:sz w:val="20"/>
                <w:szCs w:val="20"/>
              </w:rPr>
              <w:t>Proceso sistemático que examina en profundidad la relevancia, efectividad, eficiencia e impacto de un proyecto o programa, generalmente tras su finalización o en momentos clave.</w:t>
            </w:r>
          </w:p>
        </w:tc>
      </w:tr>
      <w:tr w:rsidR="00AE063E" w:rsidRPr="00AE063E" w14:paraId="4D5E5229" w14:textId="77777777" w:rsidTr="00F0540F">
        <w:tc>
          <w:tcPr>
            <w:tcW w:w="0" w:type="auto"/>
            <w:hideMark/>
          </w:tcPr>
          <w:p w14:paraId="5B79D473" w14:textId="34C93B78" w:rsidR="00AE063E" w:rsidRPr="00AE063E" w:rsidRDefault="00AE063E" w:rsidP="00AE063E">
            <w:pPr>
              <w:spacing w:line="276" w:lineRule="auto"/>
              <w:rPr>
                <w:b/>
                <w:sz w:val="20"/>
                <w:szCs w:val="20"/>
              </w:rPr>
            </w:pPr>
            <w:r w:rsidRPr="00AE063E">
              <w:rPr>
                <w:b/>
                <w:sz w:val="20"/>
                <w:szCs w:val="20"/>
              </w:rPr>
              <w:t>Objetivo</w:t>
            </w:r>
          </w:p>
        </w:tc>
        <w:tc>
          <w:tcPr>
            <w:tcW w:w="0" w:type="auto"/>
            <w:hideMark/>
          </w:tcPr>
          <w:p w14:paraId="6BD8363D" w14:textId="0EB9DC4E" w:rsidR="00AE063E" w:rsidRPr="00AE063E" w:rsidRDefault="00AE063E" w:rsidP="00AE063E">
            <w:pPr>
              <w:spacing w:line="276" w:lineRule="auto"/>
              <w:rPr>
                <w:sz w:val="20"/>
                <w:szCs w:val="20"/>
              </w:rPr>
            </w:pPr>
            <w:r w:rsidRPr="00AE063E">
              <w:rPr>
                <w:sz w:val="20"/>
                <w:szCs w:val="20"/>
              </w:rPr>
              <w:t>Asegurar que las actividades se implementen de acuerdo con el plan, permitiendo ajustes en tiempo real.</w:t>
            </w:r>
          </w:p>
        </w:tc>
        <w:tc>
          <w:tcPr>
            <w:tcW w:w="0" w:type="auto"/>
            <w:hideMark/>
          </w:tcPr>
          <w:p w14:paraId="60A5A2AB" w14:textId="7C3C19EE" w:rsidR="00AE063E" w:rsidRPr="00AE063E" w:rsidRDefault="00AE063E" w:rsidP="00AE063E">
            <w:pPr>
              <w:spacing w:line="276" w:lineRule="auto"/>
              <w:rPr>
                <w:sz w:val="20"/>
                <w:szCs w:val="20"/>
              </w:rPr>
            </w:pPr>
            <w:r w:rsidRPr="00AE063E">
              <w:rPr>
                <w:sz w:val="20"/>
                <w:szCs w:val="20"/>
              </w:rPr>
              <w:t>Determinar el éxito y el impacto de un proyecto o programa y generar lecciones aprendidas para decisiones futuras.</w:t>
            </w:r>
          </w:p>
        </w:tc>
      </w:tr>
      <w:tr w:rsidR="00AE063E" w:rsidRPr="00AE063E" w14:paraId="28CAA3AE" w14:textId="77777777" w:rsidTr="00F0540F">
        <w:tc>
          <w:tcPr>
            <w:tcW w:w="0" w:type="auto"/>
            <w:hideMark/>
          </w:tcPr>
          <w:p w14:paraId="3682D925" w14:textId="45F6CB9B" w:rsidR="00AE063E" w:rsidRPr="00AE063E" w:rsidRDefault="00AE063E" w:rsidP="00AE063E">
            <w:pPr>
              <w:spacing w:line="276" w:lineRule="auto"/>
              <w:rPr>
                <w:b/>
                <w:sz w:val="20"/>
                <w:szCs w:val="20"/>
              </w:rPr>
            </w:pPr>
            <w:r w:rsidRPr="00AE063E">
              <w:rPr>
                <w:b/>
                <w:sz w:val="20"/>
                <w:szCs w:val="20"/>
              </w:rPr>
              <w:t>Temporalidad</w:t>
            </w:r>
          </w:p>
        </w:tc>
        <w:tc>
          <w:tcPr>
            <w:tcW w:w="0" w:type="auto"/>
            <w:hideMark/>
          </w:tcPr>
          <w:p w14:paraId="54D129A5" w14:textId="691AD25D" w:rsidR="00AE063E" w:rsidRPr="00AE063E" w:rsidRDefault="00AE063E" w:rsidP="00AE063E">
            <w:pPr>
              <w:spacing w:line="276" w:lineRule="auto"/>
              <w:rPr>
                <w:sz w:val="20"/>
                <w:szCs w:val="20"/>
              </w:rPr>
            </w:pPr>
            <w:r w:rsidRPr="00AE063E">
              <w:rPr>
                <w:sz w:val="20"/>
                <w:szCs w:val="20"/>
              </w:rPr>
              <w:t>Se lleva a cabo regularmente durante toda la ejecución del proyecto.</w:t>
            </w:r>
          </w:p>
        </w:tc>
        <w:tc>
          <w:tcPr>
            <w:tcW w:w="0" w:type="auto"/>
            <w:hideMark/>
          </w:tcPr>
          <w:p w14:paraId="77378A89" w14:textId="71EAEEF9" w:rsidR="00AE063E" w:rsidRPr="00AE063E" w:rsidRDefault="00AE063E" w:rsidP="00AE063E">
            <w:pPr>
              <w:spacing w:line="276" w:lineRule="auto"/>
              <w:rPr>
                <w:sz w:val="20"/>
                <w:szCs w:val="20"/>
              </w:rPr>
            </w:pPr>
            <w:r w:rsidRPr="00AE063E">
              <w:rPr>
                <w:sz w:val="20"/>
                <w:szCs w:val="20"/>
              </w:rPr>
              <w:t>Se realiza en momentos específicos, como a mitad o al final del proyecto.</w:t>
            </w:r>
          </w:p>
        </w:tc>
      </w:tr>
      <w:tr w:rsidR="00AE063E" w:rsidRPr="00AE063E" w14:paraId="6251F2CD" w14:textId="77777777" w:rsidTr="00F0540F">
        <w:tc>
          <w:tcPr>
            <w:tcW w:w="0" w:type="auto"/>
            <w:hideMark/>
          </w:tcPr>
          <w:p w14:paraId="00F61212" w14:textId="650E660A" w:rsidR="00AE063E" w:rsidRPr="00AE063E" w:rsidRDefault="00AE063E" w:rsidP="00AE063E">
            <w:pPr>
              <w:spacing w:line="276" w:lineRule="auto"/>
              <w:rPr>
                <w:b/>
                <w:sz w:val="20"/>
                <w:szCs w:val="20"/>
              </w:rPr>
            </w:pPr>
            <w:r w:rsidRPr="00AE063E">
              <w:rPr>
                <w:b/>
                <w:sz w:val="20"/>
                <w:szCs w:val="20"/>
              </w:rPr>
              <w:t>Enfoque</w:t>
            </w:r>
          </w:p>
        </w:tc>
        <w:tc>
          <w:tcPr>
            <w:tcW w:w="0" w:type="auto"/>
            <w:hideMark/>
          </w:tcPr>
          <w:p w14:paraId="7B1FF76E" w14:textId="276BD8FF" w:rsidR="00AE063E" w:rsidRPr="00AE063E" w:rsidRDefault="00AE063E" w:rsidP="00AE063E">
            <w:pPr>
              <w:spacing w:line="276" w:lineRule="auto"/>
              <w:rPr>
                <w:sz w:val="20"/>
                <w:szCs w:val="20"/>
              </w:rPr>
            </w:pPr>
            <w:r w:rsidRPr="00AE063E">
              <w:rPr>
                <w:sz w:val="20"/>
                <w:szCs w:val="20"/>
              </w:rPr>
              <w:t>Basado en actividades y procesos (cuánto se ha hecho).</w:t>
            </w:r>
          </w:p>
        </w:tc>
        <w:tc>
          <w:tcPr>
            <w:tcW w:w="0" w:type="auto"/>
            <w:hideMark/>
          </w:tcPr>
          <w:p w14:paraId="14642E53" w14:textId="49A3D3D7" w:rsidR="00AE063E" w:rsidRPr="00AE063E" w:rsidRDefault="00AE063E" w:rsidP="00AE063E">
            <w:pPr>
              <w:spacing w:line="276" w:lineRule="auto"/>
              <w:rPr>
                <w:sz w:val="20"/>
                <w:szCs w:val="20"/>
              </w:rPr>
            </w:pPr>
            <w:r w:rsidRPr="00AE063E">
              <w:rPr>
                <w:sz w:val="20"/>
                <w:szCs w:val="20"/>
              </w:rPr>
              <w:t>Basado en resultados y logros (qué tan bien se ha hecho y qué se ha logrado).</w:t>
            </w:r>
          </w:p>
        </w:tc>
      </w:tr>
      <w:tr w:rsidR="00AE063E" w:rsidRPr="00AE063E" w14:paraId="23744DFF" w14:textId="77777777" w:rsidTr="00F0540F">
        <w:tc>
          <w:tcPr>
            <w:tcW w:w="0" w:type="auto"/>
            <w:hideMark/>
          </w:tcPr>
          <w:p w14:paraId="7CDC9BB4" w14:textId="5B69FA00" w:rsidR="00AE063E" w:rsidRPr="00AE063E" w:rsidRDefault="00AE063E" w:rsidP="00AE063E">
            <w:pPr>
              <w:spacing w:line="276" w:lineRule="auto"/>
              <w:rPr>
                <w:b/>
                <w:sz w:val="20"/>
                <w:szCs w:val="20"/>
              </w:rPr>
            </w:pPr>
            <w:r w:rsidRPr="00AE063E">
              <w:rPr>
                <w:b/>
                <w:sz w:val="20"/>
                <w:szCs w:val="20"/>
              </w:rPr>
              <w:t>Fuente de datos</w:t>
            </w:r>
          </w:p>
        </w:tc>
        <w:tc>
          <w:tcPr>
            <w:tcW w:w="0" w:type="auto"/>
            <w:hideMark/>
          </w:tcPr>
          <w:p w14:paraId="364E448C" w14:textId="628FD4DC" w:rsidR="00AE063E" w:rsidRPr="00AE063E" w:rsidRDefault="00AE063E" w:rsidP="00AE063E">
            <w:pPr>
              <w:spacing w:line="276" w:lineRule="auto"/>
              <w:rPr>
                <w:sz w:val="20"/>
                <w:szCs w:val="20"/>
              </w:rPr>
            </w:pPr>
            <w:r w:rsidRPr="00AE063E">
              <w:rPr>
                <w:sz w:val="20"/>
                <w:szCs w:val="20"/>
              </w:rPr>
              <w:t>Datos recolectados de manera continua, como informes de progreso, encuestas rápidas y registros administrativos.</w:t>
            </w:r>
          </w:p>
        </w:tc>
        <w:tc>
          <w:tcPr>
            <w:tcW w:w="0" w:type="auto"/>
            <w:hideMark/>
          </w:tcPr>
          <w:p w14:paraId="73A887F2" w14:textId="08D5CE07" w:rsidR="00AE063E" w:rsidRPr="00AE063E" w:rsidRDefault="00AE063E" w:rsidP="00AE063E">
            <w:pPr>
              <w:spacing w:line="276" w:lineRule="auto"/>
              <w:rPr>
                <w:sz w:val="20"/>
                <w:szCs w:val="20"/>
              </w:rPr>
            </w:pPr>
            <w:r w:rsidRPr="00AE063E">
              <w:rPr>
                <w:sz w:val="20"/>
                <w:szCs w:val="20"/>
              </w:rPr>
              <w:t>Datos provenientes de estudios, análisis estadísticos, entrevistas en profundidad y encuestas más detalladas.</w:t>
            </w:r>
          </w:p>
        </w:tc>
      </w:tr>
      <w:tr w:rsidR="00AE063E" w:rsidRPr="00AE063E" w14:paraId="3D7159A8" w14:textId="77777777" w:rsidTr="00F0540F">
        <w:tc>
          <w:tcPr>
            <w:tcW w:w="0" w:type="auto"/>
            <w:hideMark/>
          </w:tcPr>
          <w:p w14:paraId="3FE0E583" w14:textId="775B2EA3" w:rsidR="00AE063E" w:rsidRPr="00AE063E" w:rsidRDefault="00AE063E" w:rsidP="00AE063E">
            <w:pPr>
              <w:spacing w:line="276" w:lineRule="auto"/>
              <w:rPr>
                <w:b/>
                <w:sz w:val="20"/>
                <w:szCs w:val="20"/>
              </w:rPr>
            </w:pPr>
            <w:r w:rsidRPr="00AE063E">
              <w:rPr>
                <w:b/>
                <w:sz w:val="20"/>
                <w:szCs w:val="20"/>
              </w:rPr>
              <w:t>Responsabilidad</w:t>
            </w:r>
          </w:p>
        </w:tc>
        <w:tc>
          <w:tcPr>
            <w:tcW w:w="0" w:type="auto"/>
            <w:hideMark/>
          </w:tcPr>
          <w:p w14:paraId="31D19D12" w14:textId="5DBBA546" w:rsidR="00AE063E" w:rsidRPr="00AE063E" w:rsidRDefault="00AE063E" w:rsidP="00AE063E">
            <w:pPr>
              <w:spacing w:line="276" w:lineRule="auto"/>
              <w:rPr>
                <w:sz w:val="20"/>
                <w:szCs w:val="20"/>
              </w:rPr>
            </w:pPr>
            <w:r w:rsidRPr="00AE063E">
              <w:rPr>
                <w:sz w:val="20"/>
                <w:szCs w:val="20"/>
              </w:rPr>
              <w:t>Generalmente manejado por los equipos que implementan el proyecto para realizar ajustes en la operación diaria.</w:t>
            </w:r>
          </w:p>
        </w:tc>
        <w:tc>
          <w:tcPr>
            <w:tcW w:w="0" w:type="auto"/>
            <w:hideMark/>
          </w:tcPr>
          <w:p w14:paraId="51838425" w14:textId="287E5D66" w:rsidR="00AE063E" w:rsidRPr="00AE063E" w:rsidRDefault="00AE063E" w:rsidP="00AE063E">
            <w:pPr>
              <w:spacing w:line="276" w:lineRule="auto"/>
              <w:rPr>
                <w:sz w:val="20"/>
                <w:szCs w:val="20"/>
              </w:rPr>
            </w:pPr>
            <w:r w:rsidRPr="00AE063E">
              <w:rPr>
                <w:sz w:val="20"/>
                <w:szCs w:val="20"/>
              </w:rPr>
              <w:t>Normalmente gestionado por evaluadores internos o externos que buscan una perspectiva imparcial.</w:t>
            </w:r>
          </w:p>
        </w:tc>
      </w:tr>
    </w:tbl>
    <w:p w14:paraId="5ABAE91D" w14:textId="4D2A63DB" w:rsidR="00E95D24" w:rsidRPr="00A430BA" w:rsidRDefault="00E95D24" w:rsidP="00DA790D">
      <w:pPr>
        <w:pStyle w:val="Normal0"/>
        <w:pBdr>
          <w:top w:val="nil"/>
          <w:left w:val="nil"/>
          <w:bottom w:val="nil"/>
          <w:right w:val="nil"/>
          <w:between w:val="nil"/>
        </w:pBdr>
        <w:rPr>
          <w:color w:val="000000"/>
          <w:sz w:val="20"/>
          <w:szCs w:val="20"/>
        </w:rPr>
      </w:pPr>
    </w:p>
    <w:p w14:paraId="219205F8"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Buenas prácticas en monitoreo turístico</w:t>
      </w:r>
    </w:p>
    <w:p w14:paraId="3932BA1B" w14:textId="77777777" w:rsidR="00E54E16" w:rsidRPr="00A430BA" w:rsidRDefault="00E54E16" w:rsidP="00DA790D">
      <w:pPr>
        <w:pStyle w:val="Normal0"/>
        <w:pBdr>
          <w:top w:val="nil"/>
          <w:left w:val="nil"/>
          <w:bottom w:val="nil"/>
          <w:right w:val="nil"/>
          <w:between w:val="nil"/>
        </w:pBdr>
        <w:rPr>
          <w:color w:val="000000"/>
          <w:sz w:val="20"/>
          <w:szCs w:val="20"/>
        </w:rPr>
      </w:pPr>
    </w:p>
    <w:p w14:paraId="60ED357B" w14:textId="77777777" w:rsidR="00AE063E" w:rsidRPr="00AE063E" w:rsidRDefault="00AE063E" w:rsidP="00DA790D">
      <w:pPr>
        <w:pStyle w:val="Normal0"/>
        <w:pBdr>
          <w:top w:val="nil"/>
          <w:left w:val="nil"/>
          <w:bottom w:val="nil"/>
          <w:right w:val="nil"/>
          <w:between w:val="nil"/>
        </w:pBdr>
        <w:rPr>
          <w:color w:val="000000"/>
          <w:sz w:val="20"/>
          <w:szCs w:val="20"/>
        </w:rPr>
      </w:pPr>
      <w:r w:rsidRPr="00AE063E">
        <w:rPr>
          <w:color w:val="000000"/>
          <w:sz w:val="20"/>
          <w:szCs w:val="20"/>
        </w:rPr>
        <w:t xml:space="preserve">El monitoreo turístico en Colombia es una herramienta clave para garantizar un turismo sostenible y responsable. A través de la evaluación continua de los impactos ambientales, socioculturales y económicos, se </w:t>
      </w:r>
      <w:r w:rsidRPr="00AE063E">
        <w:rPr>
          <w:color w:val="000000"/>
          <w:sz w:val="20"/>
          <w:szCs w:val="20"/>
        </w:rPr>
        <w:lastRenderedPageBreak/>
        <w:t>busca optimizar la gestión de los destinos turísticos. La recopilación y el análisis de datos permiten conocer el flujo de visitantes, su comportamiento y el estado de los recursos naturales y culturales, facilitando la toma de decisiones basadas en evidencia para minimizar efectos negativos y maximizar beneficios.</w:t>
      </w:r>
    </w:p>
    <w:p w14:paraId="0729A4F3" w14:textId="77777777" w:rsidR="00AE063E" w:rsidRPr="00AE063E" w:rsidRDefault="00AE063E" w:rsidP="00DA790D">
      <w:pPr>
        <w:pStyle w:val="Normal0"/>
        <w:pBdr>
          <w:top w:val="nil"/>
          <w:left w:val="nil"/>
          <w:bottom w:val="nil"/>
          <w:right w:val="nil"/>
          <w:between w:val="nil"/>
        </w:pBdr>
        <w:rPr>
          <w:color w:val="000000"/>
          <w:sz w:val="20"/>
          <w:szCs w:val="20"/>
        </w:rPr>
      </w:pPr>
    </w:p>
    <w:p w14:paraId="0C629C46" w14:textId="7446E3B0" w:rsidR="00AE063E" w:rsidRDefault="00AE063E" w:rsidP="00DA790D">
      <w:pPr>
        <w:pStyle w:val="Normal0"/>
        <w:pBdr>
          <w:top w:val="nil"/>
          <w:left w:val="nil"/>
          <w:bottom w:val="nil"/>
          <w:right w:val="nil"/>
          <w:between w:val="nil"/>
        </w:pBdr>
        <w:rPr>
          <w:color w:val="000000"/>
          <w:sz w:val="20"/>
          <w:szCs w:val="20"/>
        </w:rPr>
      </w:pPr>
      <w:r w:rsidRPr="00AE063E">
        <w:rPr>
          <w:color w:val="000000"/>
          <w:sz w:val="20"/>
          <w:szCs w:val="20"/>
        </w:rPr>
        <w:t>Además, estas prácticas fomentan la participación de las comunidades locales, integrándolas en el proceso de monitoreo y planificación. Esto contribuye a que los proyectos turísticos respeten la identidad cultural y las costumbres regionales, al tiempo que promueven el desarrollo socioeconómico de las poblaciones locales. En Colombia, estas estrategias están alineadas con los principios de turismo sostenible del Ministerio de Comercio, Industria y Turismo, orientados a la conservación del patrimonio natural y cultural, la mejora de la calidad de vida de las comunidades y la oferta de experiencias responsables y de alta calidad para los visitantes.</w:t>
      </w:r>
      <w:r>
        <w:rPr>
          <w:color w:val="000000"/>
          <w:sz w:val="20"/>
          <w:szCs w:val="20"/>
        </w:rPr>
        <w:t xml:space="preserve"> A continuación, se presentan las b</w:t>
      </w:r>
      <w:r w:rsidRPr="00AE063E">
        <w:rPr>
          <w:color w:val="000000"/>
          <w:sz w:val="20"/>
          <w:szCs w:val="20"/>
        </w:rPr>
        <w:t xml:space="preserve">uenas prácticas en monitoreo </w:t>
      </w:r>
      <w:commentRangeStart w:id="2"/>
      <w:r w:rsidRPr="00AE063E">
        <w:rPr>
          <w:color w:val="000000"/>
          <w:sz w:val="20"/>
          <w:szCs w:val="20"/>
        </w:rPr>
        <w:t>turístico</w:t>
      </w:r>
      <w:commentRangeEnd w:id="2"/>
      <w:r w:rsidR="003013CF">
        <w:rPr>
          <w:rStyle w:val="Refdecomentario"/>
        </w:rPr>
        <w:commentReference w:id="2"/>
      </w:r>
      <w:r w:rsidRPr="00AE063E">
        <w:rPr>
          <w:color w:val="000000"/>
          <w:sz w:val="20"/>
          <w:szCs w:val="20"/>
        </w:rPr>
        <w:t>:</w:t>
      </w:r>
    </w:p>
    <w:p w14:paraId="5E99C920" w14:textId="77777777" w:rsidR="00C92E93" w:rsidRPr="00AE063E" w:rsidRDefault="00C92E93" w:rsidP="00DA790D">
      <w:pPr>
        <w:pStyle w:val="Normal0"/>
        <w:pBdr>
          <w:top w:val="nil"/>
          <w:left w:val="nil"/>
          <w:bottom w:val="nil"/>
          <w:right w:val="nil"/>
          <w:between w:val="nil"/>
        </w:pBdr>
        <w:rPr>
          <w:color w:val="000000"/>
          <w:sz w:val="20"/>
          <w:szCs w:val="20"/>
        </w:rPr>
      </w:pPr>
    </w:p>
    <w:p w14:paraId="6C93064F" w14:textId="35B3EF6A" w:rsidR="00AE063E" w:rsidRDefault="00AE063E" w:rsidP="00DA790D">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4222D2C7" wp14:editId="7F92683D">
            <wp:extent cx="6477000" cy="3800475"/>
            <wp:effectExtent l="0" t="0" r="1905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F47978" w14:textId="07E4C0C5" w:rsidR="00C92E93" w:rsidRDefault="00C92E93" w:rsidP="00DA790D">
      <w:pPr>
        <w:pStyle w:val="Normal0"/>
        <w:pBdr>
          <w:top w:val="nil"/>
          <w:left w:val="nil"/>
          <w:bottom w:val="nil"/>
          <w:right w:val="nil"/>
          <w:between w:val="nil"/>
        </w:pBdr>
        <w:rPr>
          <w:color w:val="000000"/>
          <w:sz w:val="20"/>
          <w:szCs w:val="20"/>
        </w:rPr>
      </w:pPr>
    </w:p>
    <w:p w14:paraId="6DC406AD" w14:textId="77777777" w:rsidR="00C92E93" w:rsidRPr="00A430BA" w:rsidRDefault="00C92E93" w:rsidP="00DA790D">
      <w:pPr>
        <w:pStyle w:val="Normal0"/>
        <w:pBdr>
          <w:top w:val="nil"/>
          <w:left w:val="nil"/>
          <w:bottom w:val="nil"/>
          <w:right w:val="nil"/>
          <w:between w:val="nil"/>
        </w:pBdr>
        <w:rPr>
          <w:color w:val="000000"/>
          <w:sz w:val="20"/>
          <w:szCs w:val="20"/>
        </w:rPr>
      </w:pPr>
    </w:p>
    <w:p w14:paraId="79FBC14C" w14:textId="77777777" w:rsidR="008A7971" w:rsidRPr="00A430BA" w:rsidRDefault="008A7971" w:rsidP="00C17852">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t>Metodologías del monitoreo y seguimiento</w:t>
      </w:r>
    </w:p>
    <w:p w14:paraId="1320A4AF" w14:textId="77777777" w:rsidR="00B80B1D" w:rsidRPr="00A430BA" w:rsidRDefault="00B80B1D" w:rsidP="00A430BA">
      <w:pPr>
        <w:pStyle w:val="Normal0"/>
        <w:pBdr>
          <w:top w:val="nil"/>
          <w:left w:val="nil"/>
          <w:bottom w:val="nil"/>
          <w:right w:val="nil"/>
          <w:between w:val="nil"/>
        </w:pBdr>
        <w:ind w:left="720"/>
        <w:rPr>
          <w:b/>
          <w:color w:val="000000"/>
          <w:sz w:val="20"/>
          <w:szCs w:val="20"/>
        </w:rPr>
      </w:pPr>
    </w:p>
    <w:p w14:paraId="7C7BA8BB" w14:textId="77777777" w:rsidR="00C92E93" w:rsidRPr="00C92E93" w:rsidRDefault="00C92E93" w:rsidP="00C92E93">
      <w:pPr>
        <w:pStyle w:val="Normal0"/>
        <w:pBdr>
          <w:top w:val="nil"/>
          <w:left w:val="nil"/>
          <w:bottom w:val="nil"/>
          <w:right w:val="nil"/>
          <w:between w:val="nil"/>
        </w:pBdr>
        <w:rPr>
          <w:color w:val="000000" w:themeColor="text1"/>
          <w:sz w:val="20"/>
          <w:szCs w:val="20"/>
        </w:rPr>
      </w:pPr>
      <w:r w:rsidRPr="00C92E93">
        <w:rPr>
          <w:color w:val="000000" w:themeColor="text1"/>
          <w:sz w:val="20"/>
          <w:szCs w:val="20"/>
        </w:rPr>
        <w:t>En Colombia, el monitoreo y seguimiento de políticas, programas y proyectos se realiza mediante sistemas integrados que combinan evaluaciones cualitativas y cuantitativas. Uno de los principales marcos metodológicos es el Sistema Nacional de Evaluación de Gestión y Resultados (Sinergia), el cual mide el desempeño de las políticas públicas enmarcadas en el Plan Nacional de Desarrollo. Este enfoque resalta la importancia de la evaluación continua, utilizando herramientas como la evaluación ex-ante, durante la ejecución y ex-post para analizar impactos y eficiencia. El seguimiento financiero y físico permite optimizar la asignación de recursos, mientras que el análisis de resultados facilita la toma de decisiones y fortalece la transparencia y la rendición de cuentas (DNP, 2011).</w:t>
      </w:r>
    </w:p>
    <w:p w14:paraId="2F05128F" w14:textId="77777777" w:rsidR="00C92E93" w:rsidRPr="00C92E93" w:rsidRDefault="00C92E93" w:rsidP="00C92E93">
      <w:pPr>
        <w:pStyle w:val="Normal0"/>
        <w:pBdr>
          <w:top w:val="nil"/>
          <w:left w:val="nil"/>
          <w:bottom w:val="nil"/>
          <w:right w:val="nil"/>
          <w:between w:val="nil"/>
        </w:pBdr>
        <w:rPr>
          <w:color w:val="000000" w:themeColor="text1"/>
          <w:sz w:val="20"/>
          <w:szCs w:val="20"/>
        </w:rPr>
      </w:pPr>
    </w:p>
    <w:p w14:paraId="70A5BEE7" w14:textId="77777777" w:rsidR="00C92E93" w:rsidRPr="00C92E93" w:rsidRDefault="00C92E93" w:rsidP="00C92E93">
      <w:pPr>
        <w:pStyle w:val="Normal0"/>
        <w:pBdr>
          <w:top w:val="nil"/>
          <w:left w:val="nil"/>
          <w:bottom w:val="nil"/>
          <w:right w:val="nil"/>
          <w:between w:val="nil"/>
        </w:pBdr>
        <w:rPr>
          <w:color w:val="000000" w:themeColor="text1"/>
          <w:sz w:val="20"/>
          <w:szCs w:val="20"/>
        </w:rPr>
      </w:pPr>
      <w:r w:rsidRPr="00C92E93">
        <w:rPr>
          <w:color w:val="000000" w:themeColor="text1"/>
          <w:sz w:val="20"/>
          <w:szCs w:val="20"/>
        </w:rPr>
        <w:lastRenderedPageBreak/>
        <w:t>Otro enfoque clave es el monitoreo participativo, que involucra a diversos actores en las fases de diseño y ejecución de los proyectos. Este método permite revisar y ajustar indicadores de manera constante para asegurar la pertinencia y efectividad de las iniciativas. Se destacan prácticas como la construcción de líneas base y la implementación de marcos lógicos, herramientas que facilitan la evaluación sistemática del avance y garantizan el cumplimiento de los objetivos, además de aportar insumos valiosos para la mejora continua de futuros proyectos (Observatorio de Desarrollo Económico, 2008).</w:t>
      </w:r>
    </w:p>
    <w:p w14:paraId="2199A4A6" w14:textId="77777777" w:rsidR="00C92E93" w:rsidRPr="00C92E93" w:rsidRDefault="00C92E93" w:rsidP="00C92E93">
      <w:pPr>
        <w:pStyle w:val="Normal0"/>
        <w:pBdr>
          <w:top w:val="nil"/>
          <w:left w:val="nil"/>
          <w:bottom w:val="nil"/>
          <w:right w:val="nil"/>
          <w:between w:val="nil"/>
        </w:pBdr>
        <w:rPr>
          <w:color w:val="000000" w:themeColor="text1"/>
          <w:sz w:val="20"/>
          <w:szCs w:val="20"/>
        </w:rPr>
      </w:pPr>
    </w:p>
    <w:p w14:paraId="1E4E2A2E" w14:textId="77777777" w:rsidR="00C92E93" w:rsidRPr="00C92E93" w:rsidRDefault="00C92E93" w:rsidP="00C92E93">
      <w:pPr>
        <w:pStyle w:val="Normal0"/>
        <w:pBdr>
          <w:top w:val="nil"/>
          <w:left w:val="nil"/>
          <w:bottom w:val="nil"/>
          <w:right w:val="nil"/>
          <w:between w:val="nil"/>
        </w:pBdr>
        <w:rPr>
          <w:color w:val="000000" w:themeColor="text1"/>
          <w:sz w:val="20"/>
          <w:szCs w:val="20"/>
        </w:rPr>
      </w:pPr>
      <w:r w:rsidRPr="00C92E93">
        <w:rPr>
          <w:color w:val="000000" w:themeColor="text1"/>
          <w:sz w:val="20"/>
          <w:szCs w:val="20"/>
        </w:rPr>
        <w:t xml:space="preserve">A continuación, se presentan los principales enfoques metodológicos utilizados en Colombia para el monitoreo y </w:t>
      </w:r>
      <w:commentRangeStart w:id="3"/>
      <w:r w:rsidRPr="00C92E93">
        <w:rPr>
          <w:color w:val="000000" w:themeColor="text1"/>
          <w:sz w:val="20"/>
          <w:szCs w:val="20"/>
        </w:rPr>
        <w:t>seguimiento</w:t>
      </w:r>
      <w:commentRangeEnd w:id="3"/>
      <w:r w:rsidR="003013CF">
        <w:rPr>
          <w:rStyle w:val="Refdecomentario"/>
        </w:rPr>
        <w:commentReference w:id="3"/>
      </w:r>
      <w:r w:rsidRPr="00C92E93">
        <w:rPr>
          <w:color w:val="000000" w:themeColor="text1"/>
          <w:sz w:val="20"/>
          <w:szCs w:val="20"/>
        </w:rPr>
        <w:t>:</w:t>
      </w:r>
    </w:p>
    <w:p w14:paraId="6EE5C002" w14:textId="491488F6" w:rsidR="00C92E93" w:rsidRDefault="00C92E93" w:rsidP="00C92E93">
      <w:pPr>
        <w:pStyle w:val="Normal0"/>
        <w:pBdr>
          <w:top w:val="nil"/>
          <w:left w:val="nil"/>
          <w:bottom w:val="nil"/>
          <w:right w:val="nil"/>
          <w:between w:val="nil"/>
        </w:pBdr>
        <w:rPr>
          <w:b/>
          <w:color w:val="000000"/>
          <w:sz w:val="20"/>
          <w:szCs w:val="20"/>
        </w:rPr>
      </w:pPr>
    </w:p>
    <w:p w14:paraId="3BE7154A" w14:textId="4ADEE0BF" w:rsidR="00DD4ABA" w:rsidRDefault="00DD4ABA" w:rsidP="00C92E93">
      <w:pPr>
        <w:pStyle w:val="Normal0"/>
        <w:pBdr>
          <w:top w:val="nil"/>
          <w:left w:val="nil"/>
          <w:bottom w:val="nil"/>
          <w:right w:val="nil"/>
          <w:between w:val="nil"/>
        </w:pBdr>
        <w:rPr>
          <w:b/>
          <w:color w:val="000000"/>
          <w:sz w:val="20"/>
          <w:szCs w:val="20"/>
        </w:rPr>
      </w:pPr>
      <w:r>
        <w:rPr>
          <w:b/>
          <w:noProof/>
          <w:color w:val="000000"/>
          <w:sz w:val="20"/>
          <w:szCs w:val="20"/>
          <w:lang w:val="en-US" w:eastAsia="en-US"/>
        </w:rPr>
        <w:drawing>
          <wp:inline distT="0" distB="0" distL="0" distR="0" wp14:anchorId="6360D6AD" wp14:editId="67F9D1BB">
            <wp:extent cx="6348730" cy="4333875"/>
            <wp:effectExtent l="38100" t="0" r="3302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454B088" w14:textId="77777777" w:rsidR="00C92E93" w:rsidRPr="00A430BA" w:rsidRDefault="00C92E93" w:rsidP="00C92E93">
      <w:pPr>
        <w:pStyle w:val="Normal0"/>
        <w:pBdr>
          <w:top w:val="nil"/>
          <w:left w:val="nil"/>
          <w:bottom w:val="nil"/>
          <w:right w:val="nil"/>
          <w:between w:val="nil"/>
        </w:pBdr>
        <w:rPr>
          <w:b/>
          <w:color w:val="000000"/>
          <w:sz w:val="20"/>
          <w:szCs w:val="20"/>
        </w:rPr>
      </w:pPr>
    </w:p>
    <w:p w14:paraId="4A338861"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Principales enfoques metodológicos en monitoreo turístico</w:t>
      </w:r>
    </w:p>
    <w:p w14:paraId="14A35DC7" w14:textId="77777777" w:rsidR="00B80B1D" w:rsidRPr="00A430BA" w:rsidRDefault="00B80B1D" w:rsidP="00A430BA">
      <w:pPr>
        <w:pStyle w:val="Normal0"/>
        <w:pBdr>
          <w:top w:val="nil"/>
          <w:left w:val="nil"/>
          <w:bottom w:val="nil"/>
          <w:right w:val="nil"/>
          <w:between w:val="nil"/>
        </w:pBdr>
        <w:ind w:left="1152"/>
        <w:rPr>
          <w:color w:val="000000"/>
          <w:sz w:val="20"/>
          <w:szCs w:val="20"/>
        </w:rPr>
      </w:pPr>
    </w:p>
    <w:p w14:paraId="565FBFF4" w14:textId="77777777" w:rsidR="00C27B48" w:rsidRPr="00C27B48" w:rsidRDefault="00C27B48" w:rsidP="00C27B48">
      <w:pPr>
        <w:pStyle w:val="Normal0"/>
        <w:pBdr>
          <w:top w:val="nil"/>
          <w:left w:val="nil"/>
          <w:bottom w:val="nil"/>
          <w:right w:val="nil"/>
          <w:between w:val="nil"/>
        </w:pBdr>
        <w:rPr>
          <w:sz w:val="20"/>
          <w:szCs w:val="20"/>
        </w:rPr>
      </w:pPr>
      <w:r w:rsidRPr="00C27B48">
        <w:rPr>
          <w:sz w:val="20"/>
          <w:szCs w:val="20"/>
        </w:rPr>
        <w:t xml:space="preserve">Los enfoques metodológicos en el monitoreo turístico en Colombia incluyen diversas estrategias y herramientas que permiten evaluar y gestionar el impacto del turismo en diferentes regiones del país. A continuación, se presentan los principales </w:t>
      </w:r>
      <w:commentRangeStart w:id="4"/>
      <w:r w:rsidRPr="00C27B48">
        <w:rPr>
          <w:sz w:val="20"/>
          <w:szCs w:val="20"/>
        </w:rPr>
        <w:t>enfoques</w:t>
      </w:r>
      <w:commentRangeEnd w:id="4"/>
      <w:r w:rsidR="003013CF">
        <w:rPr>
          <w:rStyle w:val="Refdecomentario"/>
        </w:rPr>
        <w:commentReference w:id="4"/>
      </w:r>
      <w:r w:rsidRPr="00C27B48">
        <w:rPr>
          <w:sz w:val="20"/>
          <w:szCs w:val="20"/>
        </w:rPr>
        <w:t>:</w:t>
      </w:r>
    </w:p>
    <w:p w14:paraId="5A5161A6" w14:textId="55164BCA" w:rsidR="00B80B1D" w:rsidRDefault="00B80B1D" w:rsidP="00C27B48">
      <w:pPr>
        <w:pStyle w:val="Normal0"/>
        <w:pBdr>
          <w:top w:val="nil"/>
          <w:left w:val="nil"/>
          <w:bottom w:val="nil"/>
          <w:right w:val="nil"/>
          <w:between w:val="nil"/>
        </w:pBdr>
        <w:rPr>
          <w:sz w:val="20"/>
          <w:szCs w:val="20"/>
        </w:rPr>
      </w:pPr>
    </w:p>
    <w:p w14:paraId="0ABDB670" w14:textId="2B0CAF5F" w:rsidR="00C27B48" w:rsidRDefault="00C27B48" w:rsidP="00C27B48">
      <w:pPr>
        <w:pStyle w:val="Normal0"/>
        <w:pBdr>
          <w:top w:val="nil"/>
          <w:left w:val="nil"/>
          <w:bottom w:val="nil"/>
          <w:right w:val="nil"/>
          <w:between w:val="nil"/>
        </w:pBdr>
        <w:rPr>
          <w:sz w:val="20"/>
          <w:szCs w:val="20"/>
        </w:rPr>
      </w:pPr>
    </w:p>
    <w:p w14:paraId="20B08A55" w14:textId="33D7B7CE" w:rsidR="00C27B48" w:rsidRDefault="00C27B48" w:rsidP="00C27B48">
      <w:pPr>
        <w:pStyle w:val="Normal0"/>
        <w:pBdr>
          <w:top w:val="nil"/>
          <w:left w:val="nil"/>
          <w:bottom w:val="nil"/>
          <w:right w:val="nil"/>
          <w:between w:val="nil"/>
        </w:pBdr>
        <w:rPr>
          <w:sz w:val="20"/>
          <w:szCs w:val="20"/>
        </w:rPr>
      </w:pPr>
      <w:r>
        <w:rPr>
          <w:noProof/>
          <w:sz w:val="20"/>
          <w:szCs w:val="20"/>
          <w:lang w:val="en-US" w:eastAsia="en-US"/>
        </w:rPr>
        <w:lastRenderedPageBreak/>
        <w:drawing>
          <wp:inline distT="0" distB="0" distL="0" distR="0" wp14:anchorId="75B32669" wp14:editId="6376CEDF">
            <wp:extent cx="6477000" cy="4954137"/>
            <wp:effectExtent l="0" t="0" r="0" b="1841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A73D95D" w14:textId="77777777" w:rsidR="00C27B48" w:rsidRPr="00A430BA" w:rsidRDefault="00C27B48" w:rsidP="00C27B48">
      <w:pPr>
        <w:pStyle w:val="Normal0"/>
        <w:pBdr>
          <w:top w:val="nil"/>
          <w:left w:val="nil"/>
          <w:bottom w:val="nil"/>
          <w:right w:val="nil"/>
          <w:between w:val="nil"/>
        </w:pBdr>
        <w:rPr>
          <w:color w:val="000000"/>
          <w:sz w:val="20"/>
          <w:szCs w:val="20"/>
        </w:rPr>
      </w:pPr>
    </w:p>
    <w:p w14:paraId="3603D02C"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Herramientas tecnológicas para el monitoreo en el sector turístico</w:t>
      </w:r>
    </w:p>
    <w:p w14:paraId="7616B763" w14:textId="77777777" w:rsidR="00B80B1D" w:rsidRPr="00A430BA" w:rsidRDefault="00B80B1D" w:rsidP="00A430BA">
      <w:pPr>
        <w:pStyle w:val="Normal0"/>
        <w:pBdr>
          <w:top w:val="nil"/>
          <w:left w:val="nil"/>
          <w:bottom w:val="nil"/>
          <w:right w:val="nil"/>
          <w:between w:val="nil"/>
        </w:pBdr>
        <w:ind w:left="1152"/>
        <w:rPr>
          <w:color w:val="000000"/>
          <w:sz w:val="20"/>
          <w:szCs w:val="20"/>
        </w:rPr>
      </w:pPr>
    </w:p>
    <w:p w14:paraId="0BC0E970" w14:textId="77777777" w:rsidR="008F256C" w:rsidRPr="008F256C" w:rsidRDefault="008F256C" w:rsidP="008F256C">
      <w:pPr>
        <w:pStyle w:val="Normal0"/>
        <w:pBdr>
          <w:top w:val="nil"/>
          <w:left w:val="nil"/>
          <w:bottom w:val="nil"/>
          <w:right w:val="nil"/>
          <w:between w:val="nil"/>
        </w:pBdr>
        <w:rPr>
          <w:color w:val="000000"/>
          <w:sz w:val="20"/>
          <w:szCs w:val="20"/>
        </w:rPr>
      </w:pPr>
      <w:r w:rsidRPr="008F256C">
        <w:rPr>
          <w:color w:val="000000"/>
          <w:sz w:val="20"/>
          <w:szCs w:val="20"/>
        </w:rPr>
        <w:t xml:space="preserve">Las herramientas tecnológicas han transformado la gestión y promoción de los destinos turísticos, permitiendo un monitoreo más eficiente y una mejor toma de decisiones. Entre las principales tecnologías se encuentran las plataformas de análisis de datos, que recopilan información sobre el comportamiento y las preferencias de los viajeros, ayudando a empresas y autoridades a optimizar servicios y estrategias de </w:t>
      </w:r>
      <w:r w:rsidRPr="00EB673A">
        <w:rPr>
          <w:i/>
          <w:color w:val="000000"/>
          <w:sz w:val="20"/>
          <w:szCs w:val="20"/>
        </w:rPr>
        <w:t>marketing</w:t>
      </w:r>
      <w:r w:rsidRPr="008F256C">
        <w:rPr>
          <w:color w:val="000000"/>
          <w:sz w:val="20"/>
          <w:szCs w:val="20"/>
        </w:rPr>
        <w:t>.</w:t>
      </w:r>
    </w:p>
    <w:p w14:paraId="02C81D7F" w14:textId="77777777" w:rsidR="008F256C" w:rsidRPr="008F256C" w:rsidRDefault="008F256C" w:rsidP="008F256C">
      <w:pPr>
        <w:pStyle w:val="Normal0"/>
        <w:pBdr>
          <w:top w:val="nil"/>
          <w:left w:val="nil"/>
          <w:bottom w:val="nil"/>
          <w:right w:val="nil"/>
          <w:between w:val="nil"/>
        </w:pBdr>
        <w:rPr>
          <w:color w:val="000000"/>
          <w:sz w:val="20"/>
          <w:szCs w:val="20"/>
        </w:rPr>
      </w:pPr>
    </w:p>
    <w:p w14:paraId="52204044" w14:textId="77777777" w:rsidR="008F256C" w:rsidRPr="008F256C" w:rsidRDefault="008F256C" w:rsidP="008F256C">
      <w:pPr>
        <w:pStyle w:val="Normal0"/>
        <w:pBdr>
          <w:top w:val="nil"/>
          <w:left w:val="nil"/>
          <w:bottom w:val="nil"/>
          <w:right w:val="nil"/>
          <w:between w:val="nil"/>
        </w:pBdr>
        <w:rPr>
          <w:color w:val="000000"/>
          <w:sz w:val="20"/>
          <w:szCs w:val="20"/>
        </w:rPr>
      </w:pPr>
      <w:r w:rsidRPr="008F256C">
        <w:rPr>
          <w:color w:val="000000"/>
          <w:sz w:val="20"/>
          <w:szCs w:val="20"/>
        </w:rPr>
        <w:t>Las aplicaciones de geolocalización permiten rastrear flujos turísticos y mejorar la gestión de recursos, mientras que las redes sociales y herramientas de análisis de sentimiento facilitan la evaluación de la percepción del mercado y las tendencias. Asimismo, los sistemas de gestión hotelera automatizan tareas operativas y proporcionan datos en tiempo real sobre ocupación y reservas, optimizando la toma de decisiones. Finalmente, el análisis de reseñas y comentarios en línea proporciona información valiosa para mejorar la calidad del servicio y la satisfacción del cliente.</w:t>
      </w:r>
    </w:p>
    <w:p w14:paraId="3A4E5436" w14:textId="77777777" w:rsidR="008F256C" w:rsidRPr="008F256C" w:rsidRDefault="008F256C" w:rsidP="008F256C">
      <w:pPr>
        <w:pStyle w:val="Normal0"/>
        <w:pBdr>
          <w:top w:val="nil"/>
          <w:left w:val="nil"/>
          <w:bottom w:val="nil"/>
          <w:right w:val="nil"/>
          <w:between w:val="nil"/>
        </w:pBdr>
        <w:rPr>
          <w:color w:val="000000"/>
          <w:sz w:val="20"/>
          <w:szCs w:val="20"/>
        </w:rPr>
      </w:pPr>
    </w:p>
    <w:p w14:paraId="741F899A" w14:textId="30012EE3" w:rsidR="00DB03B4" w:rsidRDefault="008F256C" w:rsidP="00A430BA">
      <w:pPr>
        <w:pStyle w:val="Normal0"/>
        <w:pBdr>
          <w:top w:val="nil"/>
          <w:left w:val="nil"/>
          <w:bottom w:val="nil"/>
          <w:right w:val="nil"/>
          <w:between w:val="nil"/>
        </w:pBdr>
        <w:rPr>
          <w:color w:val="000000"/>
          <w:sz w:val="20"/>
          <w:szCs w:val="20"/>
        </w:rPr>
      </w:pPr>
      <w:r w:rsidRPr="008F256C">
        <w:rPr>
          <w:color w:val="000000"/>
          <w:sz w:val="20"/>
          <w:szCs w:val="20"/>
        </w:rPr>
        <w:t>Estas tecnologías no solo mejoran la experiencia del viajero, sino que también contribuyen a una planificación más eficiente y sostenible del turismo.</w:t>
      </w:r>
      <w:r>
        <w:rPr>
          <w:color w:val="000000"/>
          <w:sz w:val="20"/>
          <w:szCs w:val="20"/>
        </w:rPr>
        <w:t xml:space="preserve"> A continuación, se presentan a</w:t>
      </w:r>
      <w:r w:rsidR="00436E8E" w:rsidRPr="00A430BA">
        <w:rPr>
          <w:color w:val="000000"/>
          <w:sz w:val="20"/>
          <w:szCs w:val="20"/>
        </w:rPr>
        <w:t>lgunas herramientas tecnológicas</w:t>
      </w:r>
      <w:r>
        <w:rPr>
          <w:color w:val="000000"/>
          <w:sz w:val="20"/>
          <w:szCs w:val="20"/>
        </w:rPr>
        <w:t xml:space="preserve"> más utilizadas</w:t>
      </w:r>
      <w:r w:rsidR="00DB03B4" w:rsidRPr="00A430BA">
        <w:rPr>
          <w:color w:val="000000"/>
          <w:sz w:val="20"/>
          <w:szCs w:val="20"/>
        </w:rPr>
        <w:t>:</w:t>
      </w:r>
    </w:p>
    <w:p w14:paraId="7789522A" w14:textId="6A2219CE" w:rsidR="00BC1E84" w:rsidRDefault="00BC1E84" w:rsidP="00A430BA">
      <w:pPr>
        <w:pStyle w:val="Normal0"/>
        <w:pBdr>
          <w:top w:val="nil"/>
          <w:left w:val="nil"/>
          <w:bottom w:val="nil"/>
          <w:right w:val="nil"/>
          <w:between w:val="nil"/>
        </w:pBdr>
        <w:rPr>
          <w:color w:val="000000"/>
          <w:sz w:val="20"/>
          <w:szCs w:val="20"/>
        </w:rPr>
      </w:pPr>
    </w:p>
    <w:p w14:paraId="3944DA1D" w14:textId="1CCFB43C" w:rsidR="00BC1E84" w:rsidRPr="00A430BA" w:rsidRDefault="00BC1E84" w:rsidP="00A430BA">
      <w:pPr>
        <w:pStyle w:val="Normal0"/>
        <w:pBdr>
          <w:top w:val="nil"/>
          <w:left w:val="nil"/>
          <w:bottom w:val="nil"/>
          <w:right w:val="nil"/>
          <w:between w:val="nil"/>
        </w:pBdr>
        <w:rPr>
          <w:color w:val="000000"/>
          <w:sz w:val="20"/>
          <w:szCs w:val="20"/>
        </w:rPr>
      </w:pPr>
      <w:r w:rsidRPr="00BC1E84">
        <w:rPr>
          <w:b/>
          <w:color w:val="000000"/>
          <w:sz w:val="20"/>
          <w:szCs w:val="20"/>
        </w:rPr>
        <w:lastRenderedPageBreak/>
        <w:t>Tabla 2</w:t>
      </w:r>
      <w:r>
        <w:rPr>
          <w:color w:val="000000"/>
          <w:sz w:val="20"/>
          <w:szCs w:val="20"/>
        </w:rPr>
        <w:t xml:space="preserve">. </w:t>
      </w:r>
      <w:r w:rsidR="008F256C" w:rsidRPr="008F256C">
        <w:rPr>
          <w:i/>
          <w:color w:val="000000"/>
          <w:sz w:val="20"/>
          <w:szCs w:val="20"/>
        </w:rPr>
        <w:t xml:space="preserve">Algunas herramientas </w:t>
      </w:r>
      <w:commentRangeStart w:id="5"/>
      <w:r w:rsidR="008F256C" w:rsidRPr="008F256C">
        <w:rPr>
          <w:i/>
          <w:color w:val="000000"/>
          <w:sz w:val="20"/>
          <w:szCs w:val="20"/>
        </w:rPr>
        <w:t>tecnológicas</w:t>
      </w:r>
      <w:commentRangeEnd w:id="5"/>
      <w:r w:rsidR="008F256C">
        <w:rPr>
          <w:rStyle w:val="Refdecomentario"/>
        </w:rPr>
        <w:commentReference w:id="5"/>
      </w:r>
    </w:p>
    <w:tbl>
      <w:tblPr>
        <w:tblStyle w:val="Tablaconcuadrcula"/>
        <w:tblW w:w="5000" w:type="pct"/>
        <w:tblLook w:val="04A0" w:firstRow="1" w:lastRow="0" w:firstColumn="1" w:lastColumn="0" w:noHBand="0" w:noVBand="1"/>
        <w:tblCaption w:val="Tabla 2. Algunas herramientas tecnológicas"/>
        <w:tblDescription w:val="En la tabla 2 se presentan las principales herramientas tecnológicas utilizadas en el monitoreo turístico, como los Sistemas de Información Geográfica (SIG), que permiten analizar flujos turísticos y evaluar impactos ambientales; las plataformas de gestión de datos, que facilitan la toma de decisiones estratégicas; y las herramientas de análisis de redes sociales, que monitorean la percepción de los destinos. También se incluyen los Sistemas de Gestión de Relaciones con Clientes (CRM), que optimizan la experiencia del viajero, y las aplicaciones móviles de monitoreo, que brindan información en tiempo real a turistas y autoridades."/>
      </w:tblPr>
      <w:tblGrid>
        <w:gridCol w:w="1960"/>
        <w:gridCol w:w="4210"/>
        <w:gridCol w:w="3792"/>
      </w:tblGrid>
      <w:tr w:rsidR="00DB03B4" w:rsidRPr="008F256C" w14:paraId="15EC321A" w14:textId="77777777" w:rsidTr="008F256C">
        <w:tc>
          <w:tcPr>
            <w:tcW w:w="984" w:type="pct"/>
            <w:shd w:val="clear" w:color="auto" w:fill="D9D9D9" w:themeFill="background1" w:themeFillShade="D9"/>
          </w:tcPr>
          <w:p w14:paraId="3D392B81" w14:textId="1E0F1A82" w:rsidR="00DB03B4" w:rsidRPr="008F256C" w:rsidRDefault="008F256C" w:rsidP="008F256C">
            <w:pPr>
              <w:spacing w:line="276" w:lineRule="auto"/>
              <w:rPr>
                <w:b/>
                <w:sz w:val="20"/>
                <w:szCs w:val="20"/>
              </w:rPr>
            </w:pPr>
            <w:r w:rsidRPr="008F256C">
              <w:rPr>
                <w:b/>
                <w:sz w:val="20"/>
                <w:szCs w:val="20"/>
              </w:rPr>
              <w:t>Herramienta</w:t>
            </w:r>
          </w:p>
        </w:tc>
        <w:tc>
          <w:tcPr>
            <w:tcW w:w="2113" w:type="pct"/>
            <w:shd w:val="clear" w:color="auto" w:fill="D9D9D9" w:themeFill="background1" w:themeFillShade="D9"/>
          </w:tcPr>
          <w:p w14:paraId="5546BB45" w14:textId="63D35C56" w:rsidR="00DB03B4" w:rsidRPr="008F256C" w:rsidRDefault="008F256C" w:rsidP="008F256C">
            <w:pPr>
              <w:spacing w:line="276" w:lineRule="auto"/>
              <w:rPr>
                <w:b/>
                <w:sz w:val="20"/>
                <w:szCs w:val="20"/>
              </w:rPr>
            </w:pPr>
            <w:r w:rsidRPr="008F256C">
              <w:rPr>
                <w:b/>
                <w:sz w:val="20"/>
                <w:szCs w:val="20"/>
              </w:rPr>
              <w:t>Descripción</w:t>
            </w:r>
          </w:p>
        </w:tc>
        <w:tc>
          <w:tcPr>
            <w:tcW w:w="1903" w:type="pct"/>
            <w:shd w:val="clear" w:color="auto" w:fill="D9D9D9" w:themeFill="background1" w:themeFillShade="D9"/>
          </w:tcPr>
          <w:p w14:paraId="158B23E1" w14:textId="55A9D76E" w:rsidR="00DB03B4" w:rsidRPr="008F256C" w:rsidRDefault="008F256C" w:rsidP="008F256C">
            <w:pPr>
              <w:spacing w:line="276" w:lineRule="auto"/>
              <w:rPr>
                <w:b/>
                <w:sz w:val="20"/>
                <w:szCs w:val="20"/>
              </w:rPr>
            </w:pPr>
            <w:r w:rsidRPr="008F256C">
              <w:rPr>
                <w:b/>
                <w:sz w:val="20"/>
                <w:szCs w:val="20"/>
              </w:rPr>
              <w:t>Ejemplo</w:t>
            </w:r>
          </w:p>
        </w:tc>
      </w:tr>
      <w:tr w:rsidR="008F256C" w:rsidRPr="008F256C" w14:paraId="0F72B8D5" w14:textId="77777777" w:rsidTr="008F256C">
        <w:tc>
          <w:tcPr>
            <w:tcW w:w="984" w:type="pct"/>
          </w:tcPr>
          <w:p w14:paraId="214ACE3D" w14:textId="780CABA4" w:rsidR="008F256C" w:rsidRPr="008F256C" w:rsidRDefault="008F256C" w:rsidP="008F256C">
            <w:pPr>
              <w:spacing w:line="276" w:lineRule="auto"/>
              <w:rPr>
                <w:b/>
                <w:sz w:val="20"/>
                <w:szCs w:val="20"/>
              </w:rPr>
            </w:pPr>
            <w:r w:rsidRPr="008F256C">
              <w:rPr>
                <w:b/>
                <w:sz w:val="20"/>
                <w:szCs w:val="20"/>
              </w:rPr>
              <w:t>Sistemas de Información Geográfica (SIG)</w:t>
            </w:r>
          </w:p>
        </w:tc>
        <w:tc>
          <w:tcPr>
            <w:tcW w:w="2113" w:type="pct"/>
          </w:tcPr>
          <w:p w14:paraId="4DD6B5E1" w14:textId="3C2DBBE8" w:rsidR="008F256C" w:rsidRPr="008F256C" w:rsidRDefault="008F256C" w:rsidP="008F256C">
            <w:pPr>
              <w:spacing w:line="276" w:lineRule="auto"/>
              <w:rPr>
                <w:sz w:val="20"/>
                <w:szCs w:val="20"/>
              </w:rPr>
            </w:pPr>
            <w:r w:rsidRPr="008F256C">
              <w:rPr>
                <w:sz w:val="20"/>
                <w:szCs w:val="20"/>
              </w:rPr>
              <w:t>Permiten la recopilación, almacenamiento, análisis y visualización de datos geoespaciales. En turismo, se utilizan para mapear destinos, analizar flujos turísticos y evaluar el impacto ambiental.</w:t>
            </w:r>
          </w:p>
        </w:tc>
        <w:tc>
          <w:tcPr>
            <w:tcW w:w="1903" w:type="pct"/>
          </w:tcPr>
          <w:p w14:paraId="410C49A9" w14:textId="115637A4" w:rsidR="008F256C" w:rsidRPr="008F256C" w:rsidRDefault="008F256C" w:rsidP="008F256C">
            <w:pPr>
              <w:spacing w:line="276" w:lineRule="auto"/>
              <w:rPr>
                <w:sz w:val="20"/>
                <w:szCs w:val="20"/>
              </w:rPr>
            </w:pPr>
            <w:r w:rsidRPr="008F256C">
              <w:rPr>
                <w:sz w:val="20"/>
                <w:szCs w:val="20"/>
              </w:rPr>
              <w:t xml:space="preserve">Aplicación del SIG en la planificación del uso del suelo en el Parque Nacional Natural </w:t>
            </w:r>
            <w:proofErr w:type="spellStart"/>
            <w:r w:rsidRPr="008F256C">
              <w:rPr>
                <w:sz w:val="20"/>
                <w:szCs w:val="20"/>
              </w:rPr>
              <w:t>Tayrona</w:t>
            </w:r>
            <w:proofErr w:type="spellEnd"/>
            <w:r w:rsidRPr="008F256C">
              <w:rPr>
                <w:sz w:val="20"/>
                <w:szCs w:val="20"/>
              </w:rPr>
              <w:t>, evaluando el impacto del turismo en la biodiversidad.</w:t>
            </w:r>
          </w:p>
        </w:tc>
      </w:tr>
      <w:tr w:rsidR="008F256C" w:rsidRPr="008F256C" w14:paraId="17253DB3" w14:textId="77777777" w:rsidTr="008F256C">
        <w:tc>
          <w:tcPr>
            <w:tcW w:w="984" w:type="pct"/>
          </w:tcPr>
          <w:p w14:paraId="3371305D" w14:textId="580193AF" w:rsidR="008F256C" w:rsidRPr="008F256C" w:rsidRDefault="008F256C" w:rsidP="008F256C">
            <w:pPr>
              <w:spacing w:line="276" w:lineRule="auto"/>
              <w:rPr>
                <w:b/>
                <w:sz w:val="20"/>
                <w:szCs w:val="20"/>
              </w:rPr>
            </w:pPr>
            <w:r w:rsidRPr="008F256C">
              <w:rPr>
                <w:b/>
                <w:sz w:val="20"/>
                <w:szCs w:val="20"/>
              </w:rPr>
              <w:t>Plataformas de gestión de datos</w:t>
            </w:r>
          </w:p>
        </w:tc>
        <w:tc>
          <w:tcPr>
            <w:tcW w:w="2113" w:type="pct"/>
          </w:tcPr>
          <w:p w14:paraId="1859289E" w14:textId="28FAB7BA" w:rsidR="008F256C" w:rsidRPr="008F256C" w:rsidRDefault="008F256C" w:rsidP="008F256C">
            <w:pPr>
              <w:spacing w:line="276" w:lineRule="auto"/>
              <w:rPr>
                <w:sz w:val="20"/>
                <w:szCs w:val="20"/>
              </w:rPr>
            </w:pPr>
            <w:r w:rsidRPr="008F256C">
              <w:rPr>
                <w:sz w:val="20"/>
                <w:szCs w:val="20"/>
              </w:rPr>
              <w:t xml:space="preserve">Recopilan y analizan datos sobre el comportamiento de los turistas, sus preferencias y niveles de satisfacción, facilitando la toma de decisiones en </w:t>
            </w:r>
            <w:r w:rsidRPr="008F256C">
              <w:rPr>
                <w:i/>
                <w:sz w:val="20"/>
                <w:szCs w:val="20"/>
              </w:rPr>
              <w:t>marketing</w:t>
            </w:r>
            <w:r w:rsidRPr="008F256C">
              <w:rPr>
                <w:sz w:val="20"/>
                <w:szCs w:val="20"/>
              </w:rPr>
              <w:t xml:space="preserve"> y servicios.</w:t>
            </w:r>
          </w:p>
        </w:tc>
        <w:tc>
          <w:tcPr>
            <w:tcW w:w="1903" w:type="pct"/>
          </w:tcPr>
          <w:p w14:paraId="295E0652" w14:textId="50A090DB" w:rsidR="008F256C" w:rsidRPr="008F256C" w:rsidRDefault="008F256C" w:rsidP="008F256C">
            <w:pPr>
              <w:spacing w:line="276" w:lineRule="auto"/>
              <w:rPr>
                <w:sz w:val="20"/>
                <w:szCs w:val="20"/>
              </w:rPr>
            </w:pPr>
            <w:r w:rsidRPr="008F256C">
              <w:rPr>
                <w:sz w:val="20"/>
                <w:szCs w:val="20"/>
              </w:rPr>
              <w:t>El "Observatorio Turístico de Colombia" proporciona información sobre tendencias turísticas y datos demográficos para la toma de decisiones en el sector.</w:t>
            </w:r>
          </w:p>
        </w:tc>
      </w:tr>
      <w:tr w:rsidR="008F256C" w:rsidRPr="008F256C" w14:paraId="55073DF1" w14:textId="77777777" w:rsidTr="008F256C">
        <w:tc>
          <w:tcPr>
            <w:tcW w:w="984" w:type="pct"/>
          </w:tcPr>
          <w:p w14:paraId="065A7A5F" w14:textId="634CE607" w:rsidR="008F256C" w:rsidRPr="008F256C" w:rsidRDefault="008F256C" w:rsidP="008F256C">
            <w:pPr>
              <w:spacing w:line="276" w:lineRule="auto"/>
              <w:rPr>
                <w:b/>
                <w:sz w:val="20"/>
                <w:szCs w:val="20"/>
              </w:rPr>
            </w:pPr>
            <w:r w:rsidRPr="008F256C">
              <w:rPr>
                <w:b/>
                <w:sz w:val="20"/>
                <w:szCs w:val="20"/>
              </w:rPr>
              <w:t>Herramientas de redes sociales y análisis de sentimiento</w:t>
            </w:r>
          </w:p>
        </w:tc>
        <w:tc>
          <w:tcPr>
            <w:tcW w:w="2113" w:type="pct"/>
          </w:tcPr>
          <w:p w14:paraId="581545CF" w14:textId="22826EDD" w:rsidR="008F256C" w:rsidRPr="008F256C" w:rsidRDefault="008F256C" w:rsidP="008F256C">
            <w:pPr>
              <w:spacing w:line="276" w:lineRule="auto"/>
              <w:rPr>
                <w:sz w:val="20"/>
                <w:szCs w:val="20"/>
              </w:rPr>
            </w:pPr>
            <w:r w:rsidRPr="008F256C">
              <w:rPr>
                <w:sz w:val="20"/>
                <w:szCs w:val="20"/>
              </w:rPr>
              <w:t>Permiten monitorear la percepción pública y la reputación de destinos turísticos en tiempo real mediante el análisis de comentarios y menciones en redes sociales.</w:t>
            </w:r>
          </w:p>
        </w:tc>
        <w:tc>
          <w:tcPr>
            <w:tcW w:w="1903" w:type="pct"/>
          </w:tcPr>
          <w:p w14:paraId="4323F1FD" w14:textId="4095516E" w:rsidR="008F256C" w:rsidRPr="008F256C" w:rsidRDefault="008F256C" w:rsidP="008F256C">
            <w:pPr>
              <w:spacing w:line="276" w:lineRule="auto"/>
              <w:rPr>
                <w:sz w:val="20"/>
                <w:szCs w:val="20"/>
              </w:rPr>
            </w:pPr>
            <w:r w:rsidRPr="008F256C">
              <w:rPr>
                <w:sz w:val="20"/>
                <w:szCs w:val="20"/>
              </w:rPr>
              <w:t xml:space="preserve">Herramientas como </w:t>
            </w:r>
            <w:proofErr w:type="spellStart"/>
            <w:r w:rsidRPr="008F256C">
              <w:rPr>
                <w:sz w:val="20"/>
                <w:szCs w:val="20"/>
              </w:rPr>
              <w:t>Hootsuite</w:t>
            </w:r>
            <w:proofErr w:type="spellEnd"/>
            <w:r w:rsidRPr="008F256C">
              <w:rPr>
                <w:sz w:val="20"/>
                <w:szCs w:val="20"/>
              </w:rPr>
              <w:t xml:space="preserve"> y </w:t>
            </w:r>
            <w:proofErr w:type="spellStart"/>
            <w:r w:rsidRPr="008F256C">
              <w:rPr>
                <w:sz w:val="20"/>
                <w:szCs w:val="20"/>
              </w:rPr>
              <w:t>Brandwatch</w:t>
            </w:r>
            <w:proofErr w:type="spellEnd"/>
            <w:r w:rsidRPr="008F256C">
              <w:rPr>
                <w:sz w:val="20"/>
                <w:szCs w:val="20"/>
              </w:rPr>
              <w:t xml:space="preserve"> rastrean menciones de destinos colombianos en redes sociales y analizan la opinión del consumidor.</w:t>
            </w:r>
          </w:p>
        </w:tc>
      </w:tr>
      <w:tr w:rsidR="008F256C" w:rsidRPr="008F256C" w14:paraId="1AAB1D3E" w14:textId="77777777" w:rsidTr="008F256C">
        <w:tc>
          <w:tcPr>
            <w:tcW w:w="984" w:type="pct"/>
          </w:tcPr>
          <w:p w14:paraId="5F66E111" w14:textId="3B61C37A" w:rsidR="008F256C" w:rsidRPr="008F256C" w:rsidRDefault="008F256C" w:rsidP="008F256C">
            <w:pPr>
              <w:spacing w:line="276" w:lineRule="auto"/>
              <w:rPr>
                <w:b/>
                <w:sz w:val="20"/>
                <w:szCs w:val="20"/>
              </w:rPr>
            </w:pPr>
            <w:r w:rsidRPr="008F256C">
              <w:rPr>
                <w:b/>
                <w:sz w:val="20"/>
                <w:szCs w:val="20"/>
              </w:rPr>
              <w:t>Sistemas de Gestión de Relaciones con Clientes (CRM)</w:t>
            </w:r>
          </w:p>
        </w:tc>
        <w:tc>
          <w:tcPr>
            <w:tcW w:w="2113" w:type="pct"/>
          </w:tcPr>
          <w:p w14:paraId="08D52C76" w14:textId="5C8C5E0F" w:rsidR="008F256C" w:rsidRPr="008F256C" w:rsidRDefault="008F256C" w:rsidP="008F256C">
            <w:pPr>
              <w:spacing w:line="276" w:lineRule="auto"/>
              <w:rPr>
                <w:sz w:val="20"/>
                <w:szCs w:val="20"/>
              </w:rPr>
            </w:pPr>
            <w:r w:rsidRPr="008F256C">
              <w:rPr>
                <w:sz w:val="20"/>
                <w:szCs w:val="20"/>
              </w:rPr>
              <w:t>Ayudan a las empresas turísticas a gestionar la interacción con los clientes, registrando reservas, quejas y preferencias para mejorar la experiencia del usuario.</w:t>
            </w:r>
          </w:p>
        </w:tc>
        <w:tc>
          <w:tcPr>
            <w:tcW w:w="1903" w:type="pct"/>
          </w:tcPr>
          <w:p w14:paraId="751751D4" w14:textId="1CE85468" w:rsidR="008F256C" w:rsidRPr="008F256C" w:rsidRDefault="008F256C" w:rsidP="008F256C">
            <w:pPr>
              <w:spacing w:line="276" w:lineRule="auto"/>
              <w:rPr>
                <w:sz w:val="20"/>
                <w:szCs w:val="20"/>
              </w:rPr>
            </w:pPr>
            <w:r w:rsidRPr="008F256C">
              <w:rPr>
                <w:sz w:val="20"/>
                <w:szCs w:val="20"/>
              </w:rPr>
              <w:t xml:space="preserve">Empresas como Avianca y el Grupo </w:t>
            </w:r>
            <w:proofErr w:type="spellStart"/>
            <w:r w:rsidRPr="008F256C">
              <w:rPr>
                <w:sz w:val="20"/>
                <w:szCs w:val="20"/>
              </w:rPr>
              <w:t>Nutresa</w:t>
            </w:r>
            <w:proofErr w:type="spellEnd"/>
            <w:r w:rsidRPr="008F256C">
              <w:rPr>
                <w:sz w:val="20"/>
                <w:szCs w:val="20"/>
              </w:rPr>
              <w:t xml:space="preserve"> utilizan CRM para personalizar sus ofertas y mejorar la fidelización del cliente.</w:t>
            </w:r>
          </w:p>
        </w:tc>
      </w:tr>
      <w:tr w:rsidR="008F256C" w:rsidRPr="008F256C" w14:paraId="77923C69" w14:textId="77777777" w:rsidTr="008F256C">
        <w:tc>
          <w:tcPr>
            <w:tcW w:w="984" w:type="pct"/>
          </w:tcPr>
          <w:p w14:paraId="1D196154" w14:textId="6831E4D5" w:rsidR="008F256C" w:rsidRPr="008F256C" w:rsidRDefault="008F256C" w:rsidP="008F256C">
            <w:pPr>
              <w:spacing w:line="276" w:lineRule="auto"/>
              <w:rPr>
                <w:b/>
                <w:sz w:val="20"/>
                <w:szCs w:val="20"/>
              </w:rPr>
            </w:pPr>
            <w:r w:rsidRPr="008F256C">
              <w:rPr>
                <w:b/>
                <w:sz w:val="20"/>
                <w:szCs w:val="20"/>
              </w:rPr>
              <w:t>Aplicaciones móviles de monitoreo</w:t>
            </w:r>
          </w:p>
        </w:tc>
        <w:tc>
          <w:tcPr>
            <w:tcW w:w="2113" w:type="pct"/>
          </w:tcPr>
          <w:p w14:paraId="71B7A7CF" w14:textId="52865729" w:rsidR="008F256C" w:rsidRPr="008F256C" w:rsidRDefault="008F256C" w:rsidP="008F256C">
            <w:pPr>
              <w:spacing w:line="276" w:lineRule="auto"/>
              <w:rPr>
                <w:sz w:val="20"/>
                <w:szCs w:val="20"/>
              </w:rPr>
            </w:pPr>
            <w:r w:rsidRPr="008F256C">
              <w:rPr>
                <w:sz w:val="20"/>
                <w:szCs w:val="20"/>
              </w:rPr>
              <w:t>Permiten a los turistas compartir experiencias en tiempo real y acceder a información sobre servicios, recomendaciones y alertas de seguridad.</w:t>
            </w:r>
          </w:p>
        </w:tc>
        <w:tc>
          <w:tcPr>
            <w:tcW w:w="1903" w:type="pct"/>
          </w:tcPr>
          <w:p w14:paraId="2DAD974D" w14:textId="2852B21F" w:rsidR="008F256C" w:rsidRPr="008F256C" w:rsidRDefault="008F256C" w:rsidP="008F256C">
            <w:pPr>
              <w:spacing w:line="276" w:lineRule="auto"/>
              <w:rPr>
                <w:sz w:val="20"/>
                <w:szCs w:val="20"/>
              </w:rPr>
            </w:pPr>
            <w:r w:rsidRPr="008F256C">
              <w:rPr>
                <w:sz w:val="20"/>
                <w:szCs w:val="20"/>
              </w:rPr>
              <w:t xml:space="preserve">La </w:t>
            </w:r>
            <w:r w:rsidRPr="008F256C">
              <w:rPr>
                <w:i/>
                <w:sz w:val="20"/>
                <w:szCs w:val="20"/>
              </w:rPr>
              <w:t>app</w:t>
            </w:r>
            <w:r w:rsidRPr="008F256C">
              <w:rPr>
                <w:sz w:val="20"/>
                <w:szCs w:val="20"/>
              </w:rPr>
              <w:t xml:space="preserve"> "Turismo en Colombia" proporciona información actualizada sobre atractivos turísticos y permite a los usuarios reportar condiciones locales.</w:t>
            </w:r>
          </w:p>
        </w:tc>
      </w:tr>
    </w:tbl>
    <w:p w14:paraId="608653A3" w14:textId="77777777" w:rsidR="00B80B1D" w:rsidRPr="00A430BA" w:rsidRDefault="00B80B1D" w:rsidP="00A430BA">
      <w:pPr>
        <w:pStyle w:val="Normal0"/>
        <w:pBdr>
          <w:top w:val="nil"/>
          <w:left w:val="nil"/>
          <w:bottom w:val="nil"/>
          <w:right w:val="nil"/>
          <w:between w:val="nil"/>
        </w:pBdr>
        <w:ind w:left="1152"/>
        <w:rPr>
          <w:color w:val="000000"/>
          <w:sz w:val="20"/>
          <w:szCs w:val="20"/>
        </w:rPr>
      </w:pPr>
    </w:p>
    <w:p w14:paraId="4B560725"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Análisis comparativo de metodologías aplicadas a territorios turísticos</w:t>
      </w:r>
    </w:p>
    <w:p w14:paraId="677BCF78" w14:textId="77777777" w:rsidR="00DB03B4" w:rsidRPr="00A430BA" w:rsidRDefault="00DB03B4" w:rsidP="00A430BA">
      <w:pPr>
        <w:pStyle w:val="Normal0"/>
        <w:pBdr>
          <w:top w:val="nil"/>
          <w:left w:val="nil"/>
          <w:bottom w:val="nil"/>
          <w:right w:val="nil"/>
          <w:between w:val="nil"/>
        </w:pBdr>
        <w:ind w:left="1152"/>
        <w:rPr>
          <w:color w:val="000000"/>
          <w:sz w:val="20"/>
          <w:szCs w:val="20"/>
        </w:rPr>
      </w:pPr>
    </w:p>
    <w:p w14:paraId="1F819C2B" w14:textId="77777777" w:rsidR="008F256C" w:rsidRPr="008F256C" w:rsidRDefault="008F256C" w:rsidP="008F256C">
      <w:pPr>
        <w:rPr>
          <w:sz w:val="20"/>
          <w:szCs w:val="20"/>
        </w:rPr>
      </w:pPr>
      <w:r w:rsidRPr="008F256C">
        <w:rPr>
          <w:sz w:val="20"/>
          <w:szCs w:val="20"/>
        </w:rPr>
        <w:t xml:space="preserve">El crecimiento del turismo en Colombia ha impulsado la implementación de diversas metodologías para la planificación y gestión de los territorios turísticos. En este análisis se comparan dos enfoques predominantes: la planificación estratégica y la sostenibilidad, cada uno con sus propias ventajas y </w:t>
      </w:r>
      <w:commentRangeStart w:id="6"/>
      <w:r w:rsidRPr="008F256C">
        <w:rPr>
          <w:sz w:val="20"/>
          <w:szCs w:val="20"/>
        </w:rPr>
        <w:t>desafíos</w:t>
      </w:r>
      <w:commentRangeEnd w:id="6"/>
      <w:r w:rsidR="003013CF">
        <w:rPr>
          <w:rStyle w:val="Refdecomentario"/>
        </w:rPr>
        <w:commentReference w:id="6"/>
      </w:r>
      <w:r w:rsidRPr="008F256C">
        <w:rPr>
          <w:sz w:val="20"/>
          <w:szCs w:val="20"/>
        </w:rPr>
        <w:t>.</w:t>
      </w:r>
    </w:p>
    <w:p w14:paraId="4A50E374" w14:textId="77777777" w:rsidR="008F256C" w:rsidRPr="008F256C" w:rsidRDefault="008F256C" w:rsidP="008F256C">
      <w:pPr>
        <w:rPr>
          <w:sz w:val="20"/>
          <w:szCs w:val="20"/>
        </w:rPr>
      </w:pPr>
    </w:p>
    <w:p w14:paraId="5E43AFCE" w14:textId="5400A85A" w:rsidR="00181963" w:rsidRDefault="008F256C" w:rsidP="00695823">
      <w:pPr>
        <w:pStyle w:val="Prrafodelista"/>
        <w:numPr>
          <w:ilvl w:val="0"/>
          <w:numId w:val="19"/>
        </w:numPr>
        <w:rPr>
          <w:sz w:val="20"/>
          <w:szCs w:val="20"/>
        </w:rPr>
      </w:pPr>
      <w:r w:rsidRPr="00181963">
        <w:rPr>
          <w:b/>
          <w:sz w:val="20"/>
          <w:szCs w:val="20"/>
        </w:rPr>
        <w:t xml:space="preserve">Enfoque de </w:t>
      </w:r>
      <w:r w:rsidR="00181963" w:rsidRPr="00181963">
        <w:rPr>
          <w:b/>
          <w:sz w:val="20"/>
          <w:szCs w:val="20"/>
        </w:rPr>
        <w:t>planificación estratégica</w:t>
      </w:r>
      <w:r w:rsidR="00181963" w:rsidRPr="00181963">
        <w:rPr>
          <w:sz w:val="20"/>
          <w:szCs w:val="20"/>
        </w:rPr>
        <w:t>:</w:t>
      </w:r>
      <w:r w:rsidR="00181963">
        <w:rPr>
          <w:sz w:val="20"/>
          <w:szCs w:val="20"/>
        </w:rPr>
        <w:t xml:space="preserve"> e</w:t>
      </w:r>
      <w:r w:rsidRPr="00181963">
        <w:rPr>
          <w:sz w:val="20"/>
          <w:szCs w:val="20"/>
        </w:rPr>
        <w:t>ste enfoque busca maximizar el potencial turístico mediante estrategias a largo plazo. Se basa en el análisis FODA y la participación de actores locales en la toma de decisiones. Un ejemplo en Colombia es el Plan de Desarrollo Turístico del Eje Cafetero, que integra la oferta turística con el desarrollo rural y la conservación ambiental.</w:t>
      </w:r>
    </w:p>
    <w:p w14:paraId="214BC01A" w14:textId="03A9A699" w:rsidR="00181963" w:rsidRDefault="008F256C" w:rsidP="00695823">
      <w:pPr>
        <w:pStyle w:val="Prrafodelista"/>
        <w:numPr>
          <w:ilvl w:val="0"/>
          <w:numId w:val="20"/>
        </w:numPr>
        <w:rPr>
          <w:sz w:val="20"/>
          <w:szCs w:val="20"/>
        </w:rPr>
      </w:pPr>
      <w:r w:rsidRPr="00181963">
        <w:rPr>
          <w:sz w:val="20"/>
          <w:szCs w:val="20"/>
        </w:rPr>
        <w:t xml:space="preserve">Ventajas: </w:t>
      </w:r>
      <w:r w:rsidR="00181963" w:rsidRPr="00181963">
        <w:rPr>
          <w:sz w:val="20"/>
          <w:szCs w:val="20"/>
        </w:rPr>
        <w:t>proporcio</w:t>
      </w:r>
      <w:r w:rsidRPr="00181963">
        <w:rPr>
          <w:sz w:val="20"/>
          <w:szCs w:val="20"/>
        </w:rPr>
        <w:t>na una visión integral del territorio y fomenta la participación comunitaria.</w:t>
      </w:r>
    </w:p>
    <w:p w14:paraId="4597ED3A" w14:textId="13D6BD89" w:rsidR="008F256C" w:rsidRPr="008F256C" w:rsidRDefault="008F256C" w:rsidP="00695823">
      <w:pPr>
        <w:pStyle w:val="Prrafodelista"/>
        <w:numPr>
          <w:ilvl w:val="0"/>
          <w:numId w:val="20"/>
        </w:numPr>
        <w:rPr>
          <w:sz w:val="20"/>
          <w:szCs w:val="20"/>
        </w:rPr>
      </w:pPr>
      <w:r w:rsidRPr="008F256C">
        <w:rPr>
          <w:sz w:val="20"/>
          <w:szCs w:val="20"/>
        </w:rPr>
        <w:t>Desventajas</w:t>
      </w:r>
      <w:r w:rsidR="00181963" w:rsidRPr="008F256C">
        <w:rPr>
          <w:sz w:val="20"/>
          <w:szCs w:val="20"/>
        </w:rPr>
        <w:t xml:space="preserve">: su implementación </w:t>
      </w:r>
      <w:r w:rsidRPr="008F256C">
        <w:rPr>
          <w:sz w:val="20"/>
          <w:szCs w:val="20"/>
        </w:rPr>
        <w:t>puede ser lenta y depende de la colaboración de múltiples actores.</w:t>
      </w:r>
    </w:p>
    <w:p w14:paraId="28719666" w14:textId="77777777" w:rsidR="00181963" w:rsidRDefault="00181963" w:rsidP="008F256C">
      <w:pPr>
        <w:rPr>
          <w:sz w:val="20"/>
          <w:szCs w:val="20"/>
        </w:rPr>
      </w:pPr>
    </w:p>
    <w:p w14:paraId="3C4BE6AF" w14:textId="77777777" w:rsidR="00181963" w:rsidRDefault="008F256C" w:rsidP="00695823">
      <w:pPr>
        <w:pStyle w:val="Prrafodelista"/>
        <w:numPr>
          <w:ilvl w:val="0"/>
          <w:numId w:val="19"/>
        </w:numPr>
        <w:rPr>
          <w:sz w:val="20"/>
          <w:szCs w:val="20"/>
        </w:rPr>
      </w:pPr>
      <w:r w:rsidRPr="00181963">
        <w:rPr>
          <w:b/>
          <w:sz w:val="20"/>
          <w:szCs w:val="20"/>
        </w:rPr>
        <w:t xml:space="preserve">Enfoque </w:t>
      </w:r>
      <w:r w:rsidR="00181963" w:rsidRPr="00181963">
        <w:rPr>
          <w:b/>
          <w:sz w:val="20"/>
          <w:szCs w:val="20"/>
        </w:rPr>
        <w:t>de sostenibilidad</w:t>
      </w:r>
      <w:r w:rsidR="00181963" w:rsidRPr="00181963">
        <w:rPr>
          <w:sz w:val="20"/>
          <w:szCs w:val="20"/>
        </w:rPr>
        <w:t>:</w:t>
      </w:r>
      <w:r w:rsidR="00181963">
        <w:rPr>
          <w:sz w:val="20"/>
          <w:szCs w:val="20"/>
        </w:rPr>
        <w:t xml:space="preserve"> e</w:t>
      </w:r>
      <w:r w:rsidRPr="00181963">
        <w:rPr>
          <w:sz w:val="20"/>
          <w:szCs w:val="20"/>
        </w:rPr>
        <w:t xml:space="preserve">l turismo sostenible busca equilibrar el crecimiento del sector con la conservación ambiental y el bienestar de las comunidades locales. En Colombia, un caso representativo es el Parque Nacional Natural </w:t>
      </w:r>
      <w:proofErr w:type="spellStart"/>
      <w:r w:rsidRPr="00181963">
        <w:rPr>
          <w:sz w:val="20"/>
          <w:szCs w:val="20"/>
        </w:rPr>
        <w:t>Tayrona</w:t>
      </w:r>
      <w:proofErr w:type="spellEnd"/>
      <w:r w:rsidRPr="00181963">
        <w:rPr>
          <w:sz w:val="20"/>
          <w:szCs w:val="20"/>
        </w:rPr>
        <w:t>, donde se minimiza el impacto ambiental y se promueve el desarrollo local mediante prácticas responsables.</w:t>
      </w:r>
    </w:p>
    <w:p w14:paraId="354EAF77" w14:textId="510200B9" w:rsidR="00181963" w:rsidRDefault="008F256C" w:rsidP="00695823">
      <w:pPr>
        <w:pStyle w:val="Prrafodelista"/>
        <w:numPr>
          <w:ilvl w:val="0"/>
          <w:numId w:val="21"/>
        </w:numPr>
        <w:rPr>
          <w:sz w:val="20"/>
          <w:szCs w:val="20"/>
        </w:rPr>
      </w:pPr>
      <w:r w:rsidRPr="00181963">
        <w:rPr>
          <w:sz w:val="20"/>
          <w:szCs w:val="20"/>
        </w:rPr>
        <w:t xml:space="preserve">Ventajas: </w:t>
      </w:r>
      <w:r w:rsidR="00181963" w:rsidRPr="00181963">
        <w:rPr>
          <w:sz w:val="20"/>
          <w:szCs w:val="20"/>
        </w:rPr>
        <w:t>contribuy</w:t>
      </w:r>
      <w:r w:rsidRPr="00181963">
        <w:rPr>
          <w:sz w:val="20"/>
          <w:szCs w:val="20"/>
        </w:rPr>
        <w:t>e a la conservación del medio ambiente y al desarrollo económico local.</w:t>
      </w:r>
    </w:p>
    <w:p w14:paraId="752E4658" w14:textId="5D2680F1" w:rsidR="00DF1566" w:rsidRDefault="008F256C" w:rsidP="00695823">
      <w:pPr>
        <w:pStyle w:val="Prrafodelista"/>
        <w:numPr>
          <w:ilvl w:val="0"/>
          <w:numId w:val="21"/>
        </w:numPr>
        <w:rPr>
          <w:sz w:val="20"/>
          <w:szCs w:val="20"/>
        </w:rPr>
      </w:pPr>
      <w:r w:rsidRPr="008F256C">
        <w:rPr>
          <w:sz w:val="20"/>
          <w:szCs w:val="20"/>
        </w:rPr>
        <w:t>Desventajas</w:t>
      </w:r>
      <w:r w:rsidR="00181963" w:rsidRPr="008F256C">
        <w:rPr>
          <w:sz w:val="20"/>
          <w:szCs w:val="20"/>
        </w:rPr>
        <w:t xml:space="preserve">: puede </w:t>
      </w:r>
      <w:r w:rsidRPr="008F256C">
        <w:rPr>
          <w:sz w:val="20"/>
          <w:szCs w:val="20"/>
        </w:rPr>
        <w:t>restringir el crecimiento turístico en zonas con alta demanda o recursos limitados.</w:t>
      </w:r>
    </w:p>
    <w:p w14:paraId="575FF6EC" w14:textId="1E68FAE6" w:rsidR="00181963" w:rsidRDefault="00181963" w:rsidP="008F256C">
      <w:pPr>
        <w:rPr>
          <w:b/>
          <w:bCs/>
          <w:sz w:val="20"/>
          <w:szCs w:val="20"/>
        </w:rPr>
      </w:pPr>
    </w:p>
    <w:p w14:paraId="3C6E0FB0" w14:textId="10E6A78A" w:rsidR="00181963" w:rsidRPr="00181963" w:rsidRDefault="00181963" w:rsidP="008F256C">
      <w:pPr>
        <w:rPr>
          <w:bCs/>
          <w:sz w:val="20"/>
          <w:szCs w:val="20"/>
        </w:rPr>
      </w:pPr>
      <w:r w:rsidRPr="00181963">
        <w:rPr>
          <w:bCs/>
          <w:sz w:val="20"/>
          <w:szCs w:val="20"/>
        </w:rPr>
        <w:lastRenderedPageBreak/>
        <w:t>Para comprender mejor las diferencias entre ambos enfoques, se presenta una comparación de sus características clave. Mientras la planificación estratégica se enfoca en el crecimiento del turismo mediante estrategias estructuradas, el enfoque de sostenibilidad prioriza la conservación del entorno y el bienestar de las comunidades locales. La siguiente tabla resume los principales aspectos de cada metodología:</w:t>
      </w:r>
    </w:p>
    <w:p w14:paraId="4DFFE92C" w14:textId="019D8E06" w:rsidR="00BC1E84" w:rsidRDefault="00BC1E84" w:rsidP="00A430BA">
      <w:pPr>
        <w:rPr>
          <w:b/>
          <w:bCs/>
          <w:sz w:val="20"/>
          <w:szCs w:val="20"/>
        </w:rPr>
      </w:pPr>
    </w:p>
    <w:p w14:paraId="498EAD5C" w14:textId="77777777" w:rsidR="00181963" w:rsidRDefault="00BC1E84" w:rsidP="00181963">
      <w:pPr>
        <w:rPr>
          <w:b/>
          <w:bCs/>
          <w:sz w:val="20"/>
          <w:szCs w:val="20"/>
        </w:rPr>
      </w:pPr>
      <w:r>
        <w:rPr>
          <w:b/>
          <w:bCs/>
          <w:sz w:val="20"/>
          <w:szCs w:val="20"/>
        </w:rPr>
        <w:t xml:space="preserve">Tabla 3. </w:t>
      </w:r>
      <w:r w:rsidR="00181963" w:rsidRPr="00181963">
        <w:rPr>
          <w:bCs/>
          <w:i/>
          <w:sz w:val="20"/>
          <w:szCs w:val="20"/>
        </w:rPr>
        <w:t xml:space="preserve">Comparación de </w:t>
      </w:r>
      <w:commentRangeStart w:id="7"/>
      <w:r w:rsidR="00181963" w:rsidRPr="00181963">
        <w:rPr>
          <w:bCs/>
          <w:i/>
          <w:sz w:val="20"/>
          <w:szCs w:val="20"/>
        </w:rPr>
        <w:t>metodologías</w:t>
      </w:r>
      <w:commentRangeEnd w:id="7"/>
      <w:r w:rsidR="00181963">
        <w:rPr>
          <w:rStyle w:val="Refdecomentario"/>
        </w:rPr>
        <w:commentReference w:id="7"/>
      </w:r>
    </w:p>
    <w:tbl>
      <w:tblPr>
        <w:tblStyle w:val="Tablaconcuadrcula"/>
        <w:tblW w:w="0" w:type="auto"/>
        <w:tblLook w:val="04A0" w:firstRow="1" w:lastRow="0" w:firstColumn="1" w:lastColumn="0" w:noHBand="0" w:noVBand="1"/>
        <w:tblCaption w:val="Tabla 3. Comparación de metodologías"/>
        <w:tblDescription w:val="La tabla 3 presenta una comparación entre la planificación estratégica y el enfoque de sostenibilidad en la gestión turística. Mientras el primero busca maximizar el potencial del destino con estrategias a largo plazo, el segundo prioriza la conservación ambiental y el desarrollo local."/>
      </w:tblPr>
      <w:tblGrid>
        <w:gridCol w:w="2167"/>
        <w:gridCol w:w="3727"/>
        <w:gridCol w:w="4068"/>
      </w:tblGrid>
      <w:tr w:rsidR="00DF1566" w:rsidRPr="00181963" w14:paraId="7D4E53EB" w14:textId="77777777" w:rsidTr="00181963">
        <w:tc>
          <w:tcPr>
            <w:tcW w:w="0" w:type="auto"/>
            <w:shd w:val="clear" w:color="auto" w:fill="D9D9D9" w:themeFill="background1" w:themeFillShade="D9"/>
            <w:hideMark/>
          </w:tcPr>
          <w:p w14:paraId="3A9A5CAA" w14:textId="77777777" w:rsidR="00DF1566" w:rsidRPr="00181963" w:rsidRDefault="00DF1566" w:rsidP="00A430BA">
            <w:pPr>
              <w:rPr>
                <w:b/>
                <w:bCs/>
                <w:sz w:val="20"/>
                <w:szCs w:val="20"/>
              </w:rPr>
            </w:pPr>
            <w:r w:rsidRPr="00181963">
              <w:rPr>
                <w:b/>
                <w:bCs/>
                <w:sz w:val="20"/>
                <w:szCs w:val="20"/>
              </w:rPr>
              <w:t>Aspecto</w:t>
            </w:r>
          </w:p>
        </w:tc>
        <w:tc>
          <w:tcPr>
            <w:tcW w:w="0" w:type="auto"/>
            <w:shd w:val="clear" w:color="auto" w:fill="D9D9D9" w:themeFill="background1" w:themeFillShade="D9"/>
            <w:hideMark/>
          </w:tcPr>
          <w:p w14:paraId="4EE1BC39" w14:textId="0A9973CF" w:rsidR="00DF1566" w:rsidRPr="00181963" w:rsidRDefault="00DF1566" w:rsidP="00A430BA">
            <w:pPr>
              <w:rPr>
                <w:b/>
                <w:bCs/>
                <w:sz w:val="20"/>
                <w:szCs w:val="20"/>
              </w:rPr>
            </w:pPr>
            <w:r w:rsidRPr="00181963">
              <w:rPr>
                <w:b/>
                <w:bCs/>
                <w:sz w:val="20"/>
                <w:szCs w:val="20"/>
              </w:rPr>
              <w:t xml:space="preserve">Planificación </w:t>
            </w:r>
            <w:r w:rsidR="00181963" w:rsidRPr="00181963">
              <w:rPr>
                <w:b/>
                <w:bCs/>
                <w:sz w:val="20"/>
                <w:szCs w:val="20"/>
              </w:rPr>
              <w:t>estratégica</w:t>
            </w:r>
          </w:p>
        </w:tc>
        <w:tc>
          <w:tcPr>
            <w:tcW w:w="0" w:type="auto"/>
            <w:shd w:val="clear" w:color="auto" w:fill="D9D9D9" w:themeFill="background1" w:themeFillShade="D9"/>
            <w:hideMark/>
          </w:tcPr>
          <w:p w14:paraId="44FEC813" w14:textId="750591B3" w:rsidR="00DF1566" w:rsidRPr="00181963" w:rsidRDefault="00DF1566" w:rsidP="00A430BA">
            <w:pPr>
              <w:rPr>
                <w:b/>
                <w:bCs/>
                <w:sz w:val="20"/>
                <w:szCs w:val="20"/>
              </w:rPr>
            </w:pPr>
            <w:r w:rsidRPr="00181963">
              <w:rPr>
                <w:b/>
                <w:bCs/>
                <w:sz w:val="20"/>
                <w:szCs w:val="20"/>
              </w:rPr>
              <w:t xml:space="preserve">Enfoque de </w:t>
            </w:r>
            <w:r w:rsidR="00181963" w:rsidRPr="00181963">
              <w:rPr>
                <w:b/>
                <w:bCs/>
                <w:sz w:val="20"/>
                <w:szCs w:val="20"/>
              </w:rPr>
              <w:t>sostenibilidad</w:t>
            </w:r>
          </w:p>
        </w:tc>
      </w:tr>
      <w:tr w:rsidR="00181963" w:rsidRPr="00181963" w14:paraId="0DA8B121" w14:textId="77777777" w:rsidTr="00BC1E84">
        <w:tc>
          <w:tcPr>
            <w:tcW w:w="0" w:type="auto"/>
            <w:hideMark/>
          </w:tcPr>
          <w:p w14:paraId="40F66877" w14:textId="66FC04EC" w:rsidR="00181963" w:rsidRPr="00181963" w:rsidRDefault="00181963" w:rsidP="00181963">
            <w:pPr>
              <w:rPr>
                <w:b/>
                <w:sz w:val="20"/>
                <w:szCs w:val="20"/>
              </w:rPr>
            </w:pPr>
            <w:r w:rsidRPr="00181963">
              <w:rPr>
                <w:b/>
                <w:sz w:val="20"/>
                <w:szCs w:val="20"/>
              </w:rPr>
              <w:t>Objetivo Principal</w:t>
            </w:r>
          </w:p>
        </w:tc>
        <w:tc>
          <w:tcPr>
            <w:tcW w:w="0" w:type="auto"/>
            <w:hideMark/>
          </w:tcPr>
          <w:p w14:paraId="48126E14" w14:textId="07A76A52" w:rsidR="00181963" w:rsidRPr="00181963" w:rsidRDefault="00181963" w:rsidP="00181963">
            <w:pPr>
              <w:rPr>
                <w:sz w:val="20"/>
                <w:szCs w:val="20"/>
              </w:rPr>
            </w:pPr>
            <w:r w:rsidRPr="00181963">
              <w:rPr>
                <w:sz w:val="20"/>
                <w:szCs w:val="20"/>
              </w:rPr>
              <w:t>Maximizar el potencial turístico</w:t>
            </w:r>
            <w:r>
              <w:rPr>
                <w:sz w:val="20"/>
                <w:szCs w:val="20"/>
              </w:rPr>
              <w:t>.</w:t>
            </w:r>
          </w:p>
        </w:tc>
        <w:tc>
          <w:tcPr>
            <w:tcW w:w="0" w:type="auto"/>
            <w:hideMark/>
          </w:tcPr>
          <w:p w14:paraId="0615CEBC" w14:textId="3C58888E" w:rsidR="00181963" w:rsidRPr="00181963" w:rsidRDefault="00181963" w:rsidP="00181963">
            <w:pPr>
              <w:rPr>
                <w:sz w:val="20"/>
                <w:szCs w:val="20"/>
              </w:rPr>
            </w:pPr>
            <w:r w:rsidRPr="00181963">
              <w:rPr>
                <w:sz w:val="20"/>
                <w:szCs w:val="20"/>
              </w:rPr>
              <w:t>Conservar el medio ambiente y fomentar el desarrollo local</w:t>
            </w:r>
            <w:r>
              <w:rPr>
                <w:sz w:val="20"/>
                <w:szCs w:val="20"/>
              </w:rPr>
              <w:t>.</w:t>
            </w:r>
          </w:p>
        </w:tc>
      </w:tr>
      <w:tr w:rsidR="00181963" w:rsidRPr="00181963" w14:paraId="38FF3678" w14:textId="77777777" w:rsidTr="00BC1E84">
        <w:tc>
          <w:tcPr>
            <w:tcW w:w="0" w:type="auto"/>
            <w:hideMark/>
          </w:tcPr>
          <w:p w14:paraId="1BA0069F" w14:textId="38D3AF0B" w:rsidR="00181963" w:rsidRPr="00181963" w:rsidRDefault="00181963" w:rsidP="00181963">
            <w:pPr>
              <w:rPr>
                <w:b/>
                <w:sz w:val="20"/>
                <w:szCs w:val="20"/>
              </w:rPr>
            </w:pPr>
            <w:r w:rsidRPr="00181963">
              <w:rPr>
                <w:b/>
                <w:sz w:val="20"/>
                <w:szCs w:val="20"/>
              </w:rPr>
              <w:t>Participación de Actores</w:t>
            </w:r>
          </w:p>
        </w:tc>
        <w:tc>
          <w:tcPr>
            <w:tcW w:w="0" w:type="auto"/>
            <w:hideMark/>
          </w:tcPr>
          <w:p w14:paraId="652ACE1D" w14:textId="3CA68569" w:rsidR="00181963" w:rsidRPr="00181963" w:rsidRDefault="00181963" w:rsidP="00181963">
            <w:pPr>
              <w:rPr>
                <w:sz w:val="20"/>
                <w:szCs w:val="20"/>
              </w:rPr>
            </w:pPr>
            <w:r w:rsidRPr="00181963">
              <w:rPr>
                <w:sz w:val="20"/>
                <w:szCs w:val="20"/>
              </w:rPr>
              <w:t>Alta, con énfasis en la comunidad local</w:t>
            </w:r>
            <w:r>
              <w:rPr>
                <w:sz w:val="20"/>
                <w:szCs w:val="20"/>
              </w:rPr>
              <w:t>.</w:t>
            </w:r>
          </w:p>
        </w:tc>
        <w:tc>
          <w:tcPr>
            <w:tcW w:w="0" w:type="auto"/>
            <w:hideMark/>
          </w:tcPr>
          <w:p w14:paraId="36320BE6" w14:textId="2B7B8D9F" w:rsidR="00181963" w:rsidRPr="00181963" w:rsidRDefault="00181963" w:rsidP="00181963">
            <w:pPr>
              <w:rPr>
                <w:sz w:val="20"/>
                <w:szCs w:val="20"/>
              </w:rPr>
            </w:pPr>
            <w:r w:rsidRPr="00181963">
              <w:rPr>
                <w:sz w:val="20"/>
                <w:szCs w:val="20"/>
              </w:rPr>
              <w:t xml:space="preserve">Muy alta, involucrando comunidades y </w:t>
            </w:r>
            <w:proofErr w:type="spellStart"/>
            <w:r w:rsidRPr="00181963">
              <w:rPr>
                <w:sz w:val="20"/>
                <w:szCs w:val="20"/>
              </w:rPr>
              <w:t>ONGs</w:t>
            </w:r>
            <w:proofErr w:type="spellEnd"/>
            <w:r>
              <w:rPr>
                <w:sz w:val="20"/>
                <w:szCs w:val="20"/>
              </w:rPr>
              <w:t>.</w:t>
            </w:r>
          </w:p>
        </w:tc>
      </w:tr>
      <w:tr w:rsidR="00181963" w:rsidRPr="00181963" w14:paraId="23DA7EA2" w14:textId="77777777" w:rsidTr="00BC1E84">
        <w:tc>
          <w:tcPr>
            <w:tcW w:w="0" w:type="auto"/>
            <w:hideMark/>
          </w:tcPr>
          <w:p w14:paraId="31D9711C" w14:textId="6552A423" w:rsidR="00181963" w:rsidRPr="00181963" w:rsidRDefault="00181963" w:rsidP="00181963">
            <w:pPr>
              <w:rPr>
                <w:b/>
                <w:sz w:val="20"/>
                <w:szCs w:val="20"/>
              </w:rPr>
            </w:pPr>
            <w:r w:rsidRPr="00181963">
              <w:rPr>
                <w:b/>
                <w:sz w:val="20"/>
                <w:szCs w:val="20"/>
              </w:rPr>
              <w:t>Impacto a Largo Plazo</w:t>
            </w:r>
          </w:p>
        </w:tc>
        <w:tc>
          <w:tcPr>
            <w:tcW w:w="0" w:type="auto"/>
            <w:hideMark/>
          </w:tcPr>
          <w:p w14:paraId="7DD51F00" w14:textId="5B58DAC5" w:rsidR="00181963" w:rsidRPr="00181963" w:rsidRDefault="00181963" w:rsidP="00181963">
            <w:pPr>
              <w:rPr>
                <w:sz w:val="20"/>
                <w:szCs w:val="20"/>
              </w:rPr>
            </w:pPr>
            <w:r w:rsidRPr="00181963">
              <w:rPr>
                <w:sz w:val="20"/>
                <w:szCs w:val="20"/>
              </w:rPr>
              <w:t>Positivo, pero su implementación puede ser lenta</w:t>
            </w:r>
            <w:r>
              <w:rPr>
                <w:sz w:val="20"/>
                <w:szCs w:val="20"/>
              </w:rPr>
              <w:t>.</w:t>
            </w:r>
          </w:p>
        </w:tc>
        <w:tc>
          <w:tcPr>
            <w:tcW w:w="0" w:type="auto"/>
            <w:hideMark/>
          </w:tcPr>
          <w:p w14:paraId="74134F6A" w14:textId="3DF4E507" w:rsidR="00181963" w:rsidRPr="00181963" w:rsidRDefault="00181963" w:rsidP="00181963">
            <w:pPr>
              <w:rPr>
                <w:sz w:val="20"/>
                <w:szCs w:val="20"/>
              </w:rPr>
            </w:pPr>
            <w:r w:rsidRPr="00181963">
              <w:rPr>
                <w:sz w:val="20"/>
                <w:szCs w:val="20"/>
              </w:rPr>
              <w:t>Sostenible, aunque puede limitar el crecimiento turístico</w:t>
            </w:r>
            <w:r>
              <w:rPr>
                <w:sz w:val="20"/>
                <w:szCs w:val="20"/>
              </w:rPr>
              <w:t>.</w:t>
            </w:r>
          </w:p>
        </w:tc>
      </w:tr>
      <w:tr w:rsidR="00181963" w:rsidRPr="00181963" w14:paraId="038DF4EA" w14:textId="77777777" w:rsidTr="00BC1E84">
        <w:tc>
          <w:tcPr>
            <w:tcW w:w="0" w:type="auto"/>
            <w:hideMark/>
          </w:tcPr>
          <w:p w14:paraId="1038E0B3" w14:textId="4C444432" w:rsidR="00181963" w:rsidRPr="00181963" w:rsidRDefault="00181963" w:rsidP="00181963">
            <w:pPr>
              <w:rPr>
                <w:b/>
                <w:sz w:val="20"/>
                <w:szCs w:val="20"/>
              </w:rPr>
            </w:pPr>
            <w:r w:rsidRPr="00181963">
              <w:rPr>
                <w:b/>
                <w:sz w:val="20"/>
                <w:szCs w:val="20"/>
              </w:rPr>
              <w:t>Flexibilidad</w:t>
            </w:r>
          </w:p>
        </w:tc>
        <w:tc>
          <w:tcPr>
            <w:tcW w:w="0" w:type="auto"/>
            <w:hideMark/>
          </w:tcPr>
          <w:p w14:paraId="7110F051" w14:textId="7ACD984C" w:rsidR="00181963" w:rsidRPr="00181963" w:rsidRDefault="00181963" w:rsidP="00181963">
            <w:pPr>
              <w:rPr>
                <w:sz w:val="20"/>
                <w:szCs w:val="20"/>
              </w:rPr>
            </w:pPr>
            <w:r w:rsidRPr="00181963">
              <w:rPr>
                <w:sz w:val="20"/>
                <w:szCs w:val="20"/>
              </w:rPr>
              <w:t>Menor flexibilidad, debido a su estructura planificada</w:t>
            </w:r>
            <w:r>
              <w:rPr>
                <w:sz w:val="20"/>
                <w:szCs w:val="20"/>
              </w:rPr>
              <w:t>.</w:t>
            </w:r>
          </w:p>
        </w:tc>
        <w:tc>
          <w:tcPr>
            <w:tcW w:w="0" w:type="auto"/>
            <w:hideMark/>
          </w:tcPr>
          <w:p w14:paraId="31E04398" w14:textId="77031654" w:rsidR="00181963" w:rsidRPr="00181963" w:rsidRDefault="00181963" w:rsidP="00181963">
            <w:pPr>
              <w:rPr>
                <w:sz w:val="20"/>
                <w:szCs w:val="20"/>
              </w:rPr>
            </w:pPr>
            <w:r w:rsidRPr="00181963">
              <w:rPr>
                <w:sz w:val="20"/>
                <w:szCs w:val="20"/>
              </w:rPr>
              <w:t>Alta flexibilidad, adaptándose a las condiciones locales</w:t>
            </w:r>
            <w:r>
              <w:rPr>
                <w:sz w:val="20"/>
                <w:szCs w:val="20"/>
              </w:rPr>
              <w:t>.</w:t>
            </w:r>
          </w:p>
        </w:tc>
      </w:tr>
    </w:tbl>
    <w:p w14:paraId="01096652" w14:textId="77777777" w:rsidR="00DF1566" w:rsidRPr="00A430BA" w:rsidRDefault="00DF1566" w:rsidP="00A430BA">
      <w:pPr>
        <w:rPr>
          <w:b/>
          <w:bCs/>
          <w:sz w:val="20"/>
          <w:szCs w:val="20"/>
        </w:rPr>
      </w:pPr>
    </w:p>
    <w:p w14:paraId="13D31819" w14:textId="677B09F2" w:rsidR="00DB03B4" w:rsidRDefault="00181963" w:rsidP="00181963">
      <w:pPr>
        <w:pStyle w:val="Normal0"/>
        <w:pBdr>
          <w:top w:val="nil"/>
          <w:left w:val="nil"/>
          <w:bottom w:val="nil"/>
          <w:right w:val="nil"/>
          <w:between w:val="nil"/>
        </w:pBdr>
        <w:rPr>
          <w:sz w:val="20"/>
          <w:szCs w:val="20"/>
        </w:rPr>
      </w:pPr>
      <w:r w:rsidRPr="00181963">
        <w:rPr>
          <w:sz w:val="20"/>
          <w:szCs w:val="20"/>
        </w:rPr>
        <w:t>Ambos enfoques son fundamentales para la gestión turística en Colombia. Mientras la planificación estratégica impulsa el desarrollo a largo plazo, el enfoque de sostenibilidad garantiza un equilibrio entre crecimiento y conservación. La combinación de ambas metodologías podría ser clave para un turismo rentable y sostenible en el tiempo.</w:t>
      </w:r>
    </w:p>
    <w:p w14:paraId="76396812" w14:textId="77777777" w:rsidR="00181963" w:rsidRPr="00A430BA" w:rsidRDefault="00181963" w:rsidP="00181963">
      <w:pPr>
        <w:pStyle w:val="Normal0"/>
        <w:pBdr>
          <w:top w:val="nil"/>
          <w:left w:val="nil"/>
          <w:bottom w:val="nil"/>
          <w:right w:val="nil"/>
          <w:between w:val="nil"/>
        </w:pBdr>
        <w:rPr>
          <w:color w:val="000000"/>
          <w:sz w:val="20"/>
          <w:szCs w:val="20"/>
        </w:rPr>
      </w:pPr>
    </w:p>
    <w:p w14:paraId="3E5CE424"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Ejemplos de aplicación práctica en destinos turísticos</w:t>
      </w:r>
    </w:p>
    <w:p w14:paraId="0ED96E90" w14:textId="77777777" w:rsidR="00DF1566" w:rsidRPr="00A430BA" w:rsidRDefault="00DF1566" w:rsidP="00A430BA">
      <w:pPr>
        <w:pStyle w:val="Normal0"/>
        <w:pBdr>
          <w:top w:val="nil"/>
          <w:left w:val="nil"/>
          <w:bottom w:val="nil"/>
          <w:right w:val="nil"/>
          <w:between w:val="nil"/>
        </w:pBdr>
        <w:rPr>
          <w:color w:val="000000"/>
          <w:sz w:val="20"/>
          <w:szCs w:val="20"/>
        </w:rPr>
      </w:pPr>
    </w:p>
    <w:p w14:paraId="2537076E" w14:textId="78F4B004" w:rsidR="00DF1566" w:rsidRDefault="00181963" w:rsidP="00A430BA">
      <w:pPr>
        <w:rPr>
          <w:sz w:val="20"/>
          <w:szCs w:val="20"/>
        </w:rPr>
      </w:pPr>
      <w:r w:rsidRPr="00181963">
        <w:rPr>
          <w:sz w:val="20"/>
          <w:szCs w:val="20"/>
        </w:rPr>
        <w:t>La aplicación de metodologías en la gestión de territorios turísticos permite optimizar el desarrollo sostenible, involucrar a las comunidades y fortalecer la oferta turística. La siguiente tabla presenta casos específicos en Colombia donde estas metodologías han sido implementadas con éxito.</w:t>
      </w:r>
    </w:p>
    <w:p w14:paraId="5E118AC5" w14:textId="77777777" w:rsidR="00181963" w:rsidRDefault="00181963" w:rsidP="00A430BA">
      <w:pPr>
        <w:rPr>
          <w:sz w:val="20"/>
          <w:szCs w:val="20"/>
        </w:rPr>
      </w:pPr>
    </w:p>
    <w:p w14:paraId="2ABE9136" w14:textId="0AFF6A67" w:rsidR="00BC1E84" w:rsidRPr="00A430BA" w:rsidRDefault="00BC1E84" w:rsidP="00A430BA">
      <w:pPr>
        <w:rPr>
          <w:sz w:val="20"/>
          <w:szCs w:val="20"/>
        </w:rPr>
      </w:pPr>
      <w:r w:rsidRPr="00181963">
        <w:rPr>
          <w:b/>
          <w:sz w:val="20"/>
          <w:szCs w:val="20"/>
        </w:rPr>
        <w:t>Tabla 4.</w:t>
      </w:r>
      <w:r>
        <w:rPr>
          <w:sz w:val="20"/>
          <w:szCs w:val="20"/>
        </w:rPr>
        <w:t xml:space="preserve"> </w:t>
      </w:r>
      <w:r w:rsidR="00181963" w:rsidRPr="00E95D24">
        <w:rPr>
          <w:i/>
          <w:sz w:val="20"/>
          <w:szCs w:val="20"/>
        </w:rPr>
        <w:t xml:space="preserve">Ejemplos de aplicación de metodologías en destinos </w:t>
      </w:r>
      <w:commentRangeStart w:id="8"/>
      <w:r w:rsidR="00181963" w:rsidRPr="00E95D24">
        <w:rPr>
          <w:i/>
          <w:sz w:val="20"/>
          <w:szCs w:val="20"/>
        </w:rPr>
        <w:t>turísticos</w:t>
      </w:r>
      <w:commentRangeEnd w:id="8"/>
      <w:r w:rsidR="00AC0EB3" w:rsidRPr="00E95D24">
        <w:rPr>
          <w:rStyle w:val="Refdecomentario"/>
          <w:i/>
        </w:rPr>
        <w:commentReference w:id="8"/>
      </w:r>
    </w:p>
    <w:tbl>
      <w:tblPr>
        <w:tblStyle w:val="Tablaconcuadrcula"/>
        <w:tblW w:w="10131" w:type="dxa"/>
        <w:tblLook w:val="04A0" w:firstRow="1" w:lastRow="0" w:firstColumn="1" w:lastColumn="0" w:noHBand="0" w:noVBand="1"/>
        <w:tblCaption w:val="Tabla 4. Ejemplos de aplicación de metodologías en destinos turísticos"/>
        <w:tblDescription w:val="En la tabla 4, se presentan ejemplos concretos de la aplicación de metodologías en destinos turísticos colombianos. Estos casos evidencian cómo herramientas como la planificación estratégica, el análisis FODA y la gestión participativa contribuyen al desarrollo sostenible del turismo, promoviendo la conservación del patrimonio y el beneficio de las comunidades locales."/>
      </w:tblPr>
      <w:tblGrid>
        <w:gridCol w:w="2230"/>
        <w:gridCol w:w="2413"/>
        <w:gridCol w:w="5488"/>
      </w:tblGrid>
      <w:tr w:rsidR="00DF1566" w:rsidRPr="00181963" w14:paraId="4609ECCD" w14:textId="77777777" w:rsidTr="00181963">
        <w:tc>
          <w:tcPr>
            <w:tcW w:w="0" w:type="auto"/>
            <w:shd w:val="clear" w:color="auto" w:fill="D9D9D9" w:themeFill="background1" w:themeFillShade="D9"/>
            <w:hideMark/>
          </w:tcPr>
          <w:p w14:paraId="4B24CB12" w14:textId="77777777" w:rsidR="00DF1566" w:rsidRPr="00181963" w:rsidRDefault="00DF1566" w:rsidP="00A430BA">
            <w:pPr>
              <w:rPr>
                <w:b/>
                <w:bCs/>
                <w:sz w:val="20"/>
                <w:szCs w:val="20"/>
              </w:rPr>
            </w:pPr>
            <w:r w:rsidRPr="00181963">
              <w:rPr>
                <w:b/>
                <w:bCs/>
                <w:sz w:val="20"/>
                <w:szCs w:val="20"/>
              </w:rPr>
              <w:t>Metodología</w:t>
            </w:r>
          </w:p>
        </w:tc>
        <w:tc>
          <w:tcPr>
            <w:tcW w:w="2413" w:type="dxa"/>
            <w:shd w:val="clear" w:color="auto" w:fill="D9D9D9" w:themeFill="background1" w:themeFillShade="D9"/>
            <w:hideMark/>
          </w:tcPr>
          <w:p w14:paraId="5D8F4FA6" w14:textId="3A52D90C" w:rsidR="00DF1566" w:rsidRPr="00181963" w:rsidRDefault="00181963" w:rsidP="00A430BA">
            <w:pPr>
              <w:rPr>
                <w:b/>
                <w:bCs/>
                <w:sz w:val="20"/>
                <w:szCs w:val="20"/>
              </w:rPr>
            </w:pPr>
            <w:r w:rsidRPr="00181963">
              <w:rPr>
                <w:b/>
                <w:bCs/>
                <w:sz w:val="20"/>
                <w:szCs w:val="20"/>
              </w:rPr>
              <w:t>Ejemplo de aplicación</w:t>
            </w:r>
          </w:p>
        </w:tc>
        <w:tc>
          <w:tcPr>
            <w:tcW w:w="0" w:type="auto"/>
            <w:shd w:val="clear" w:color="auto" w:fill="D9D9D9" w:themeFill="background1" w:themeFillShade="D9"/>
            <w:hideMark/>
          </w:tcPr>
          <w:p w14:paraId="5DEF7289" w14:textId="77777777" w:rsidR="00DF1566" w:rsidRPr="00181963" w:rsidRDefault="00DF1566" w:rsidP="00A430BA">
            <w:pPr>
              <w:rPr>
                <w:b/>
                <w:bCs/>
                <w:sz w:val="20"/>
                <w:szCs w:val="20"/>
              </w:rPr>
            </w:pPr>
            <w:r w:rsidRPr="00181963">
              <w:rPr>
                <w:b/>
                <w:bCs/>
                <w:sz w:val="20"/>
                <w:szCs w:val="20"/>
              </w:rPr>
              <w:t>Descripción</w:t>
            </w:r>
          </w:p>
        </w:tc>
      </w:tr>
      <w:tr w:rsidR="00181963" w:rsidRPr="00181963" w14:paraId="1913FD86" w14:textId="77777777" w:rsidTr="00181963">
        <w:tc>
          <w:tcPr>
            <w:tcW w:w="0" w:type="auto"/>
            <w:hideMark/>
          </w:tcPr>
          <w:p w14:paraId="05CE580E" w14:textId="774AACC5" w:rsidR="00181963" w:rsidRPr="00181963" w:rsidRDefault="00181963" w:rsidP="00181963">
            <w:pPr>
              <w:rPr>
                <w:b/>
                <w:sz w:val="20"/>
                <w:szCs w:val="20"/>
              </w:rPr>
            </w:pPr>
            <w:r w:rsidRPr="00181963">
              <w:rPr>
                <w:b/>
                <w:sz w:val="20"/>
                <w:szCs w:val="20"/>
              </w:rPr>
              <w:t>Investigación participativa en turismo</w:t>
            </w:r>
          </w:p>
        </w:tc>
        <w:tc>
          <w:tcPr>
            <w:tcW w:w="2413" w:type="dxa"/>
            <w:hideMark/>
          </w:tcPr>
          <w:p w14:paraId="5814D3EC" w14:textId="0251A2C4" w:rsidR="00181963" w:rsidRPr="00181963" w:rsidRDefault="00181963" w:rsidP="00181963">
            <w:pPr>
              <w:rPr>
                <w:sz w:val="20"/>
                <w:szCs w:val="20"/>
              </w:rPr>
            </w:pPr>
            <w:r w:rsidRPr="00181963">
              <w:rPr>
                <w:sz w:val="20"/>
                <w:szCs w:val="20"/>
              </w:rPr>
              <w:t>Comunidad de San Basilio de Palenque</w:t>
            </w:r>
            <w:r w:rsidR="00AD400D">
              <w:rPr>
                <w:sz w:val="20"/>
                <w:szCs w:val="20"/>
              </w:rPr>
              <w:t>.</w:t>
            </w:r>
          </w:p>
        </w:tc>
        <w:tc>
          <w:tcPr>
            <w:tcW w:w="0" w:type="auto"/>
            <w:hideMark/>
          </w:tcPr>
          <w:p w14:paraId="3212DF79" w14:textId="279998A1" w:rsidR="00181963" w:rsidRPr="00181963" w:rsidRDefault="00181963" w:rsidP="00181963">
            <w:pPr>
              <w:rPr>
                <w:sz w:val="20"/>
                <w:szCs w:val="20"/>
              </w:rPr>
            </w:pPr>
            <w:r w:rsidRPr="00181963">
              <w:rPr>
                <w:sz w:val="20"/>
                <w:szCs w:val="20"/>
              </w:rPr>
              <w:t>La comunidad ha liderado proyectos de turismo cultural basados en su identidad afrodescendiente. La formación de guías locales y la transmisión de conocimientos han fortalecido su oferta turística.</w:t>
            </w:r>
          </w:p>
        </w:tc>
      </w:tr>
      <w:tr w:rsidR="00181963" w:rsidRPr="00181963" w14:paraId="13FD19FA" w14:textId="77777777" w:rsidTr="00181963">
        <w:tc>
          <w:tcPr>
            <w:tcW w:w="0" w:type="auto"/>
            <w:hideMark/>
          </w:tcPr>
          <w:p w14:paraId="2EF1CBFB" w14:textId="542D8EF8" w:rsidR="00181963" w:rsidRPr="00181963" w:rsidRDefault="00181963" w:rsidP="00181963">
            <w:pPr>
              <w:rPr>
                <w:b/>
                <w:sz w:val="20"/>
                <w:szCs w:val="20"/>
              </w:rPr>
            </w:pPr>
            <w:r w:rsidRPr="00181963">
              <w:rPr>
                <w:b/>
                <w:sz w:val="20"/>
                <w:szCs w:val="20"/>
              </w:rPr>
              <w:t>Análisis FODA</w:t>
            </w:r>
          </w:p>
        </w:tc>
        <w:tc>
          <w:tcPr>
            <w:tcW w:w="2413" w:type="dxa"/>
            <w:hideMark/>
          </w:tcPr>
          <w:p w14:paraId="0D2B2EE8" w14:textId="12394081" w:rsidR="00181963" w:rsidRPr="00181963" w:rsidRDefault="00181963" w:rsidP="00181963">
            <w:pPr>
              <w:rPr>
                <w:sz w:val="20"/>
                <w:szCs w:val="20"/>
              </w:rPr>
            </w:pPr>
            <w:r w:rsidRPr="00181963">
              <w:rPr>
                <w:sz w:val="20"/>
                <w:szCs w:val="20"/>
              </w:rPr>
              <w:t>Desarrollo del Ecoturismo en la Región del Amazonas</w:t>
            </w:r>
            <w:r w:rsidR="00AD400D">
              <w:rPr>
                <w:sz w:val="20"/>
                <w:szCs w:val="20"/>
              </w:rPr>
              <w:t>.</w:t>
            </w:r>
          </w:p>
        </w:tc>
        <w:tc>
          <w:tcPr>
            <w:tcW w:w="0" w:type="auto"/>
            <w:hideMark/>
          </w:tcPr>
          <w:p w14:paraId="4CB34223" w14:textId="554C267C" w:rsidR="00181963" w:rsidRPr="00181963" w:rsidRDefault="00181963" w:rsidP="00181963">
            <w:pPr>
              <w:rPr>
                <w:sz w:val="20"/>
                <w:szCs w:val="20"/>
              </w:rPr>
            </w:pPr>
            <w:r w:rsidRPr="00181963">
              <w:rPr>
                <w:sz w:val="20"/>
                <w:szCs w:val="20"/>
              </w:rPr>
              <w:t>Se realizó un análisis de fortalezas, oportunidades, debilidades y amenazas para diseñar estrategias que fomentan el ecoturismo y la conservación ambiental.</w:t>
            </w:r>
          </w:p>
        </w:tc>
      </w:tr>
      <w:tr w:rsidR="00181963" w:rsidRPr="00181963" w14:paraId="3D5AE029" w14:textId="77777777" w:rsidTr="00181963">
        <w:tc>
          <w:tcPr>
            <w:tcW w:w="0" w:type="auto"/>
            <w:hideMark/>
          </w:tcPr>
          <w:p w14:paraId="6FDA3674" w14:textId="5B8B15C4" w:rsidR="00181963" w:rsidRPr="00181963" w:rsidRDefault="00181963" w:rsidP="00181963">
            <w:pPr>
              <w:rPr>
                <w:b/>
                <w:sz w:val="20"/>
                <w:szCs w:val="20"/>
              </w:rPr>
            </w:pPr>
            <w:r w:rsidRPr="00181963">
              <w:rPr>
                <w:b/>
                <w:sz w:val="20"/>
                <w:szCs w:val="20"/>
              </w:rPr>
              <w:t>Planificación estratégica en turismo sostenible</w:t>
            </w:r>
          </w:p>
        </w:tc>
        <w:tc>
          <w:tcPr>
            <w:tcW w:w="2413" w:type="dxa"/>
            <w:hideMark/>
          </w:tcPr>
          <w:p w14:paraId="2167E78B" w14:textId="55F55F8A" w:rsidR="00181963" w:rsidRPr="00181963" w:rsidRDefault="00181963" w:rsidP="00181963">
            <w:pPr>
              <w:rPr>
                <w:sz w:val="20"/>
                <w:szCs w:val="20"/>
              </w:rPr>
            </w:pPr>
            <w:r w:rsidRPr="00181963">
              <w:rPr>
                <w:sz w:val="20"/>
                <w:szCs w:val="20"/>
              </w:rPr>
              <w:t>Estrategia de Turismo Responsable en Cartagena</w:t>
            </w:r>
            <w:r w:rsidR="00AD400D">
              <w:rPr>
                <w:sz w:val="20"/>
                <w:szCs w:val="20"/>
              </w:rPr>
              <w:t>.</w:t>
            </w:r>
          </w:p>
        </w:tc>
        <w:tc>
          <w:tcPr>
            <w:tcW w:w="0" w:type="auto"/>
            <w:hideMark/>
          </w:tcPr>
          <w:p w14:paraId="2A2A8C73" w14:textId="557CA438" w:rsidR="00181963" w:rsidRPr="00181963" w:rsidRDefault="00181963" w:rsidP="00181963">
            <w:pPr>
              <w:rPr>
                <w:sz w:val="20"/>
                <w:szCs w:val="20"/>
              </w:rPr>
            </w:pPr>
            <w:r w:rsidRPr="00181963">
              <w:rPr>
                <w:sz w:val="20"/>
                <w:szCs w:val="20"/>
              </w:rPr>
              <w:t>La implementación de políticas turísticas busca equilibrar la afluencia de visitantes con la preservación del patrimonio cultural y natural. Se han establecido regulaciones para el turismo responsable.</w:t>
            </w:r>
          </w:p>
        </w:tc>
      </w:tr>
      <w:tr w:rsidR="00181963" w:rsidRPr="00181963" w14:paraId="19261DB7" w14:textId="77777777" w:rsidTr="00181963">
        <w:tc>
          <w:tcPr>
            <w:tcW w:w="0" w:type="auto"/>
            <w:hideMark/>
          </w:tcPr>
          <w:p w14:paraId="62564A34" w14:textId="17924745" w:rsidR="00181963" w:rsidRPr="00181963" w:rsidRDefault="00181963" w:rsidP="00181963">
            <w:pPr>
              <w:rPr>
                <w:b/>
                <w:sz w:val="20"/>
                <w:szCs w:val="20"/>
              </w:rPr>
            </w:pPr>
            <w:r w:rsidRPr="00181963">
              <w:rPr>
                <w:b/>
                <w:sz w:val="20"/>
                <w:szCs w:val="20"/>
              </w:rPr>
              <w:t>Modelos de gestión de destinos</w:t>
            </w:r>
          </w:p>
        </w:tc>
        <w:tc>
          <w:tcPr>
            <w:tcW w:w="2413" w:type="dxa"/>
            <w:hideMark/>
          </w:tcPr>
          <w:p w14:paraId="23698768" w14:textId="0283F037" w:rsidR="00181963" w:rsidRPr="00181963" w:rsidRDefault="00181963" w:rsidP="00181963">
            <w:pPr>
              <w:rPr>
                <w:sz w:val="20"/>
                <w:szCs w:val="20"/>
              </w:rPr>
            </w:pPr>
            <w:r w:rsidRPr="00181963">
              <w:rPr>
                <w:sz w:val="20"/>
                <w:szCs w:val="20"/>
              </w:rPr>
              <w:t>Parque Arqueológico de San Agustín</w:t>
            </w:r>
            <w:r w:rsidR="00AD400D">
              <w:rPr>
                <w:sz w:val="20"/>
                <w:szCs w:val="20"/>
              </w:rPr>
              <w:t>.</w:t>
            </w:r>
          </w:p>
        </w:tc>
        <w:tc>
          <w:tcPr>
            <w:tcW w:w="0" w:type="auto"/>
            <w:hideMark/>
          </w:tcPr>
          <w:p w14:paraId="227C6472" w14:textId="5878F655" w:rsidR="00181963" w:rsidRPr="00181963" w:rsidRDefault="00181963" w:rsidP="00181963">
            <w:pPr>
              <w:rPr>
                <w:sz w:val="20"/>
                <w:szCs w:val="20"/>
              </w:rPr>
            </w:pPr>
            <w:r w:rsidRPr="00181963">
              <w:rPr>
                <w:sz w:val="20"/>
                <w:szCs w:val="20"/>
              </w:rPr>
              <w:t>Se adoptó un modelo de gestión participativa que involucra a la comunidad local en la administración del parque, promoviendo la sostenibilidad y el desarrollo económico.</w:t>
            </w:r>
          </w:p>
        </w:tc>
      </w:tr>
    </w:tbl>
    <w:p w14:paraId="1685F325" w14:textId="77777777" w:rsidR="00DF1566" w:rsidRPr="00A430BA" w:rsidRDefault="00DF1566" w:rsidP="00A430BA">
      <w:pPr>
        <w:rPr>
          <w:sz w:val="20"/>
          <w:szCs w:val="20"/>
        </w:rPr>
      </w:pPr>
    </w:p>
    <w:p w14:paraId="46733BC4" w14:textId="2F366C43" w:rsidR="00DF1566" w:rsidRDefault="00181963" w:rsidP="00A430BA">
      <w:pPr>
        <w:pStyle w:val="Normal0"/>
        <w:pBdr>
          <w:top w:val="nil"/>
          <w:left w:val="nil"/>
          <w:bottom w:val="nil"/>
          <w:right w:val="nil"/>
          <w:between w:val="nil"/>
        </w:pBdr>
        <w:rPr>
          <w:sz w:val="20"/>
          <w:szCs w:val="20"/>
        </w:rPr>
      </w:pPr>
      <w:r w:rsidRPr="00181963">
        <w:rPr>
          <w:sz w:val="20"/>
          <w:szCs w:val="20"/>
        </w:rPr>
        <w:t>Este cuadro proporciona una visión general de cómo diferentes metodologías pueden ser aplicadas en diversos contextos turísticos en Colombia. Su implementación permite una planificación más eficiente, garantiza la sostenibilidad del destino y promueve el beneficio de las comunidades locales.</w:t>
      </w:r>
    </w:p>
    <w:p w14:paraId="55E40A39" w14:textId="5FEB31B4" w:rsidR="00181963" w:rsidRDefault="00181963" w:rsidP="00A430BA">
      <w:pPr>
        <w:pStyle w:val="Normal0"/>
        <w:pBdr>
          <w:top w:val="nil"/>
          <w:left w:val="nil"/>
          <w:bottom w:val="nil"/>
          <w:right w:val="nil"/>
          <w:between w:val="nil"/>
        </w:pBdr>
        <w:rPr>
          <w:color w:val="000000"/>
          <w:sz w:val="20"/>
          <w:szCs w:val="20"/>
        </w:rPr>
      </w:pPr>
    </w:p>
    <w:p w14:paraId="5CDEA76C" w14:textId="64C9BCB0" w:rsidR="00DA790D" w:rsidRDefault="00DA790D" w:rsidP="00A430BA">
      <w:pPr>
        <w:pStyle w:val="Normal0"/>
        <w:pBdr>
          <w:top w:val="nil"/>
          <w:left w:val="nil"/>
          <w:bottom w:val="nil"/>
          <w:right w:val="nil"/>
          <w:between w:val="nil"/>
        </w:pBdr>
        <w:rPr>
          <w:color w:val="000000"/>
          <w:sz w:val="20"/>
          <w:szCs w:val="20"/>
        </w:rPr>
      </w:pPr>
    </w:p>
    <w:p w14:paraId="2A589FB4" w14:textId="77777777" w:rsidR="00DA790D" w:rsidRPr="00A430BA" w:rsidRDefault="00DA790D" w:rsidP="00A430BA">
      <w:pPr>
        <w:pStyle w:val="Normal0"/>
        <w:pBdr>
          <w:top w:val="nil"/>
          <w:left w:val="nil"/>
          <w:bottom w:val="nil"/>
          <w:right w:val="nil"/>
          <w:between w:val="nil"/>
        </w:pBdr>
        <w:rPr>
          <w:color w:val="000000"/>
          <w:sz w:val="20"/>
          <w:szCs w:val="20"/>
        </w:rPr>
      </w:pPr>
    </w:p>
    <w:p w14:paraId="495047FB" w14:textId="77777777" w:rsidR="00DF1566" w:rsidRPr="00A430BA" w:rsidRDefault="00DF1566" w:rsidP="00A430BA">
      <w:pPr>
        <w:pStyle w:val="Normal0"/>
        <w:pBdr>
          <w:top w:val="nil"/>
          <w:left w:val="nil"/>
          <w:bottom w:val="nil"/>
          <w:right w:val="nil"/>
          <w:between w:val="nil"/>
        </w:pBdr>
        <w:rPr>
          <w:color w:val="000000"/>
          <w:sz w:val="20"/>
          <w:szCs w:val="20"/>
        </w:rPr>
      </w:pPr>
    </w:p>
    <w:p w14:paraId="0CA920C8" w14:textId="77777777" w:rsidR="008A7971" w:rsidRPr="00A430BA" w:rsidRDefault="008A7971" w:rsidP="00C17852">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lastRenderedPageBreak/>
        <w:t>Indicadores de gestión turística</w:t>
      </w:r>
    </w:p>
    <w:p w14:paraId="258AF974" w14:textId="77777777" w:rsidR="00DF1566" w:rsidRPr="00A430BA" w:rsidRDefault="00DF1566" w:rsidP="00A430BA">
      <w:pPr>
        <w:pStyle w:val="Normal0"/>
        <w:pBdr>
          <w:top w:val="nil"/>
          <w:left w:val="nil"/>
          <w:bottom w:val="nil"/>
          <w:right w:val="nil"/>
          <w:between w:val="nil"/>
        </w:pBdr>
        <w:rPr>
          <w:b/>
          <w:color w:val="000000"/>
          <w:sz w:val="20"/>
          <w:szCs w:val="20"/>
        </w:rPr>
      </w:pPr>
    </w:p>
    <w:p w14:paraId="146723B5" w14:textId="77777777" w:rsidR="00AC0EB3" w:rsidRPr="00AC0EB3" w:rsidRDefault="00AC0EB3" w:rsidP="00AC0EB3">
      <w:pPr>
        <w:pStyle w:val="Normal0"/>
        <w:pBdr>
          <w:top w:val="nil"/>
          <w:left w:val="nil"/>
          <w:bottom w:val="nil"/>
          <w:right w:val="nil"/>
          <w:between w:val="nil"/>
        </w:pBdr>
        <w:rPr>
          <w:sz w:val="20"/>
          <w:szCs w:val="20"/>
        </w:rPr>
      </w:pPr>
      <w:r w:rsidRPr="00AC0EB3">
        <w:rPr>
          <w:sz w:val="20"/>
          <w:szCs w:val="20"/>
        </w:rPr>
        <w:t>Los indicadores de gestión turística en Colombia son herramientas clave para evaluar el desempeño del sector y optimizar la toma de decisiones. Su uso permite medir la eficacia de las estrategias implementadas, asignar recursos de manera eficiente y monitorear tendencias que impactan el desarrollo sostenible del turismo.</w:t>
      </w:r>
    </w:p>
    <w:p w14:paraId="53D181E9" w14:textId="77777777" w:rsidR="00AC0EB3" w:rsidRPr="00AC0EB3" w:rsidRDefault="00AC0EB3" w:rsidP="00AC0EB3">
      <w:pPr>
        <w:pStyle w:val="Normal0"/>
        <w:pBdr>
          <w:top w:val="nil"/>
          <w:left w:val="nil"/>
          <w:bottom w:val="nil"/>
          <w:right w:val="nil"/>
          <w:between w:val="nil"/>
        </w:pBdr>
        <w:rPr>
          <w:sz w:val="20"/>
          <w:szCs w:val="20"/>
        </w:rPr>
      </w:pPr>
    </w:p>
    <w:p w14:paraId="2771B976" w14:textId="77777777" w:rsidR="00AC0EB3" w:rsidRPr="00AC0EB3" w:rsidRDefault="00AC0EB3" w:rsidP="00AC0EB3">
      <w:pPr>
        <w:pStyle w:val="Normal0"/>
        <w:pBdr>
          <w:top w:val="nil"/>
          <w:left w:val="nil"/>
          <w:bottom w:val="nil"/>
          <w:right w:val="nil"/>
          <w:between w:val="nil"/>
        </w:pBdr>
        <w:rPr>
          <w:sz w:val="20"/>
          <w:szCs w:val="20"/>
        </w:rPr>
      </w:pPr>
      <w:r w:rsidRPr="00AC0EB3">
        <w:rPr>
          <w:sz w:val="20"/>
          <w:szCs w:val="20"/>
        </w:rPr>
        <w:t>Entre los indicadores más utilizados se encuentran el número de turistas, la tasa de ocupación hotelera, el ingreso por turismo y la satisfacción del visitante. Estos datos no solo facilitan la planificación a nivel local y nacional, sino que también contribuyen a mejorar la competitividad de los destinos colombianos en el ámbito internacional.</w:t>
      </w:r>
    </w:p>
    <w:p w14:paraId="50E4BA55" w14:textId="77777777" w:rsidR="00AC0EB3" w:rsidRPr="00AC0EB3" w:rsidRDefault="00AC0EB3" w:rsidP="00AC0EB3">
      <w:pPr>
        <w:pStyle w:val="Normal0"/>
        <w:pBdr>
          <w:top w:val="nil"/>
          <w:left w:val="nil"/>
          <w:bottom w:val="nil"/>
          <w:right w:val="nil"/>
          <w:between w:val="nil"/>
        </w:pBdr>
        <w:rPr>
          <w:sz w:val="20"/>
          <w:szCs w:val="20"/>
        </w:rPr>
      </w:pPr>
    </w:p>
    <w:p w14:paraId="71CD403E" w14:textId="77777777" w:rsidR="00AC0EB3" w:rsidRPr="00AC0EB3" w:rsidRDefault="00AC0EB3" w:rsidP="00AC0EB3">
      <w:pPr>
        <w:pStyle w:val="Normal0"/>
        <w:pBdr>
          <w:top w:val="nil"/>
          <w:left w:val="nil"/>
          <w:bottom w:val="nil"/>
          <w:right w:val="nil"/>
          <w:between w:val="nil"/>
        </w:pBdr>
        <w:rPr>
          <w:sz w:val="20"/>
          <w:szCs w:val="20"/>
        </w:rPr>
      </w:pPr>
      <w:r w:rsidRPr="00AC0EB3">
        <w:rPr>
          <w:sz w:val="20"/>
          <w:szCs w:val="20"/>
        </w:rPr>
        <w:t>La adopción de estándares internacionales en la medición de indicadores fortalece el posicionamiento de Colombia en el mercado turístico global. Tanto el sector público como el privado han integrado estos indicadores con un enfoque multidimensional, considerando aspectos económicos, sociales y ambientales. Esta perspectiva integral garantiza un turismo sostenible que beneficia a las comunidades locales y preserva el patrimonio natural y cultural del país.</w:t>
      </w:r>
    </w:p>
    <w:p w14:paraId="6A2683E8" w14:textId="77777777" w:rsidR="00AC0EB3" w:rsidRPr="00AC0EB3" w:rsidRDefault="00AC0EB3" w:rsidP="00AC0EB3">
      <w:pPr>
        <w:pStyle w:val="Normal0"/>
        <w:pBdr>
          <w:top w:val="nil"/>
          <w:left w:val="nil"/>
          <w:bottom w:val="nil"/>
          <w:right w:val="nil"/>
          <w:between w:val="nil"/>
        </w:pBdr>
        <w:rPr>
          <w:sz w:val="20"/>
          <w:szCs w:val="20"/>
        </w:rPr>
      </w:pPr>
    </w:p>
    <w:p w14:paraId="5F909927" w14:textId="124126DE" w:rsidR="00DF1566" w:rsidRDefault="00AC0EB3" w:rsidP="00AC0EB3">
      <w:pPr>
        <w:pStyle w:val="Normal0"/>
        <w:pBdr>
          <w:top w:val="nil"/>
          <w:left w:val="nil"/>
          <w:bottom w:val="nil"/>
          <w:right w:val="nil"/>
          <w:between w:val="nil"/>
        </w:pBdr>
        <w:rPr>
          <w:sz w:val="20"/>
          <w:szCs w:val="20"/>
        </w:rPr>
      </w:pPr>
      <w:commentRangeStart w:id="9"/>
      <w:r w:rsidRPr="00AC0EB3">
        <w:rPr>
          <w:sz w:val="20"/>
          <w:szCs w:val="20"/>
        </w:rPr>
        <w:t>En conclusión, los indicadores de gestión turística son herramientas esenciales para impulsar un turismo equilibrado y sostenible en Colombia. Su correcta implementación permite un crecimiento ordenado del sector, asegurando su viabilidad a largo plazo.</w:t>
      </w:r>
      <w:commentRangeEnd w:id="9"/>
      <w:r w:rsidR="003013CF">
        <w:rPr>
          <w:rStyle w:val="Refdecomentario"/>
        </w:rPr>
        <w:commentReference w:id="9"/>
      </w:r>
    </w:p>
    <w:p w14:paraId="687CBEC7" w14:textId="77777777" w:rsidR="00AC0EB3" w:rsidRPr="00A430BA" w:rsidRDefault="00AC0EB3" w:rsidP="00AC0EB3">
      <w:pPr>
        <w:pStyle w:val="Normal0"/>
        <w:pBdr>
          <w:top w:val="nil"/>
          <w:left w:val="nil"/>
          <w:bottom w:val="nil"/>
          <w:right w:val="nil"/>
          <w:between w:val="nil"/>
        </w:pBdr>
        <w:rPr>
          <w:b/>
          <w:color w:val="000000"/>
          <w:sz w:val="20"/>
          <w:szCs w:val="20"/>
        </w:rPr>
      </w:pPr>
    </w:p>
    <w:p w14:paraId="4F5B5B1E"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Definición y selección de indicadores clave</w:t>
      </w:r>
    </w:p>
    <w:p w14:paraId="2EDB0521" w14:textId="77777777" w:rsidR="00DF1566" w:rsidRPr="00A430BA" w:rsidRDefault="00DF1566" w:rsidP="00A430BA">
      <w:pPr>
        <w:pStyle w:val="Normal0"/>
        <w:pBdr>
          <w:top w:val="nil"/>
          <w:left w:val="nil"/>
          <w:bottom w:val="nil"/>
          <w:right w:val="nil"/>
          <w:between w:val="nil"/>
        </w:pBdr>
        <w:rPr>
          <w:color w:val="000000"/>
          <w:sz w:val="20"/>
          <w:szCs w:val="20"/>
        </w:rPr>
      </w:pPr>
    </w:p>
    <w:p w14:paraId="47BB8347" w14:textId="77777777" w:rsidR="00AC0EB3" w:rsidRPr="00AC0EB3" w:rsidRDefault="00AC0EB3" w:rsidP="00AC0EB3">
      <w:pPr>
        <w:pStyle w:val="Normal0"/>
        <w:pBdr>
          <w:top w:val="nil"/>
          <w:left w:val="nil"/>
          <w:bottom w:val="nil"/>
          <w:right w:val="nil"/>
          <w:between w:val="nil"/>
        </w:pBdr>
        <w:rPr>
          <w:sz w:val="20"/>
          <w:szCs w:val="20"/>
        </w:rPr>
      </w:pPr>
      <w:r w:rsidRPr="00AC0EB3">
        <w:rPr>
          <w:sz w:val="20"/>
          <w:szCs w:val="20"/>
        </w:rPr>
        <w:t>Los indicadores clave en el turismo son herramientas fundamentales para medir el impacto y el desempeño de la actividad turística en un destino. Su uso permite evaluar el crecimiento del sector, identificar oportunidades de mejora y orientar la toma de decisiones estratégicas.</w:t>
      </w:r>
    </w:p>
    <w:p w14:paraId="7FA81A9F" w14:textId="77777777" w:rsidR="00AC0EB3" w:rsidRPr="00AC0EB3" w:rsidRDefault="00AC0EB3" w:rsidP="00AC0EB3">
      <w:pPr>
        <w:pStyle w:val="Normal0"/>
        <w:pBdr>
          <w:top w:val="nil"/>
          <w:left w:val="nil"/>
          <w:bottom w:val="nil"/>
          <w:right w:val="nil"/>
          <w:between w:val="nil"/>
        </w:pBdr>
        <w:rPr>
          <w:sz w:val="20"/>
          <w:szCs w:val="20"/>
        </w:rPr>
      </w:pPr>
    </w:p>
    <w:p w14:paraId="6F12522D" w14:textId="77777777" w:rsidR="00AC0EB3" w:rsidRPr="00AC0EB3" w:rsidRDefault="00AC0EB3" w:rsidP="00AC0EB3">
      <w:pPr>
        <w:pStyle w:val="Normal0"/>
        <w:pBdr>
          <w:top w:val="nil"/>
          <w:left w:val="nil"/>
          <w:bottom w:val="nil"/>
          <w:right w:val="nil"/>
          <w:between w:val="nil"/>
        </w:pBdr>
        <w:rPr>
          <w:sz w:val="20"/>
          <w:szCs w:val="20"/>
        </w:rPr>
      </w:pPr>
      <w:r w:rsidRPr="00AC0EB3">
        <w:rPr>
          <w:sz w:val="20"/>
          <w:szCs w:val="20"/>
        </w:rPr>
        <w:t xml:space="preserve">Para que un indicador sea efectivo, debe ser medible, relevante y proporcionar información útil para la planificación turística. En Colombia, la selección de estos indicadores se basa en su capacidad para reflejar las dinámicas del sector y su contribución al desarrollo sostenible. Entre los más utilizados se </w:t>
      </w:r>
      <w:commentRangeStart w:id="10"/>
      <w:r w:rsidRPr="00AC0EB3">
        <w:rPr>
          <w:sz w:val="20"/>
          <w:szCs w:val="20"/>
        </w:rPr>
        <w:t>encuentran</w:t>
      </w:r>
      <w:commentRangeEnd w:id="10"/>
      <w:r w:rsidR="003013CF">
        <w:rPr>
          <w:rStyle w:val="Refdecomentario"/>
        </w:rPr>
        <w:commentReference w:id="10"/>
      </w:r>
      <w:r w:rsidRPr="00AC0EB3">
        <w:rPr>
          <w:sz w:val="20"/>
          <w:szCs w:val="20"/>
        </w:rPr>
        <w:t>:</w:t>
      </w:r>
    </w:p>
    <w:p w14:paraId="2CE77179" w14:textId="77777777" w:rsidR="00AC0EB3" w:rsidRPr="00AC0EB3" w:rsidRDefault="00AC0EB3" w:rsidP="00AC0EB3">
      <w:pPr>
        <w:pStyle w:val="Normal0"/>
        <w:pBdr>
          <w:top w:val="nil"/>
          <w:left w:val="nil"/>
          <w:bottom w:val="nil"/>
          <w:right w:val="nil"/>
          <w:between w:val="nil"/>
        </w:pBdr>
        <w:rPr>
          <w:sz w:val="20"/>
          <w:szCs w:val="20"/>
        </w:rPr>
      </w:pPr>
    </w:p>
    <w:p w14:paraId="45F902CD" w14:textId="77777777" w:rsidR="00AC0EB3" w:rsidRPr="00AC0EB3" w:rsidRDefault="00AC0EB3" w:rsidP="00695823">
      <w:pPr>
        <w:pStyle w:val="Normal0"/>
        <w:numPr>
          <w:ilvl w:val="0"/>
          <w:numId w:val="22"/>
        </w:numPr>
        <w:pBdr>
          <w:top w:val="nil"/>
          <w:left w:val="nil"/>
          <w:bottom w:val="nil"/>
          <w:right w:val="nil"/>
          <w:between w:val="nil"/>
        </w:pBdr>
        <w:rPr>
          <w:sz w:val="20"/>
          <w:szCs w:val="20"/>
        </w:rPr>
      </w:pPr>
      <w:r w:rsidRPr="00AC0EB3">
        <w:rPr>
          <w:sz w:val="20"/>
          <w:szCs w:val="20"/>
        </w:rPr>
        <w:t>Número de llegadas de turistas internacionales, que permite medir la demanda y el posicionamiento del país como destino.</w:t>
      </w:r>
    </w:p>
    <w:p w14:paraId="7CED5620" w14:textId="77777777" w:rsidR="00AC0EB3" w:rsidRPr="00AC0EB3" w:rsidRDefault="00AC0EB3" w:rsidP="00695823">
      <w:pPr>
        <w:pStyle w:val="Normal0"/>
        <w:numPr>
          <w:ilvl w:val="0"/>
          <w:numId w:val="22"/>
        </w:numPr>
        <w:pBdr>
          <w:top w:val="nil"/>
          <w:left w:val="nil"/>
          <w:bottom w:val="nil"/>
          <w:right w:val="nil"/>
          <w:between w:val="nil"/>
        </w:pBdr>
        <w:rPr>
          <w:sz w:val="20"/>
          <w:szCs w:val="20"/>
        </w:rPr>
      </w:pPr>
      <w:r w:rsidRPr="00AC0EB3">
        <w:rPr>
          <w:sz w:val="20"/>
          <w:szCs w:val="20"/>
        </w:rPr>
        <w:t>Tasa de ocupación hotelera, que refleja la actividad del sector hotelero y la estacionalidad del turismo.</w:t>
      </w:r>
    </w:p>
    <w:p w14:paraId="380DF9CB" w14:textId="77777777" w:rsidR="00AC0EB3" w:rsidRPr="00AC0EB3" w:rsidRDefault="00AC0EB3" w:rsidP="00695823">
      <w:pPr>
        <w:pStyle w:val="Normal0"/>
        <w:numPr>
          <w:ilvl w:val="0"/>
          <w:numId w:val="22"/>
        </w:numPr>
        <w:pBdr>
          <w:top w:val="nil"/>
          <w:left w:val="nil"/>
          <w:bottom w:val="nil"/>
          <w:right w:val="nil"/>
          <w:between w:val="nil"/>
        </w:pBdr>
        <w:rPr>
          <w:sz w:val="20"/>
          <w:szCs w:val="20"/>
        </w:rPr>
      </w:pPr>
      <w:r w:rsidRPr="00AC0EB3">
        <w:rPr>
          <w:sz w:val="20"/>
          <w:szCs w:val="20"/>
        </w:rPr>
        <w:t>Ingresos generados por el turismo, indicador clave para evaluar el impacto económico en la región.</w:t>
      </w:r>
    </w:p>
    <w:p w14:paraId="0B34B771" w14:textId="77777777" w:rsidR="00AC0EB3" w:rsidRPr="00AC0EB3" w:rsidRDefault="00AC0EB3" w:rsidP="00695823">
      <w:pPr>
        <w:pStyle w:val="Normal0"/>
        <w:numPr>
          <w:ilvl w:val="0"/>
          <w:numId w:val="22"/>
        </w:numPr>
        <w:pBdr>
          <w:top w:val="nil"/>
          <w:left w:val="nil"/>
          <w:bottom w:val="nil"/>
          <w:right w:val="nil"/>
          <w:between w:val="nil"/>
        </w:pBdr>
        <w:rPr>
          <w:sz w:val="20"/>
          <w:szCs w:val="20"/>
        </w:rPr>
      </w:pPr>
      <w:r w:rsidRPr="00AC0EB3">
        <w:rPr>
          <w:sz w:val="20"/>
          <w:szCs w:val="20"/>
        </w:rPr>
        <w:t>Satisfacción del turista, obtenida a través de encuestas para medir la percepción y calidad del servicio.</w:t>
      </w:r>
    </w:p>
    <w:p w14:paraId="006E239A" w14:textId="45877E2D" w:rsidR="00AC0EB3" w:rsidRDefault="00AC0EB3" w:rsidP="00695823">
      <w:pPr>
        <w:pStyle w:val="Normal0"/>
        <w:numPr>
          <w:ilvl w:val="0"/>
          <w:numId w:val="22"/>
        </w:numPr>
        <w:pBdr>
          <w:top w:val="nil"/>
          <w:left w:val="nil"/>
          <w:bottom w:val="nil"/>
          <w:right w:val="nil"/>
          <w:between w:val="nil"/>
        </w:pBdr>
        <w:rPr>
          <w:sz w:val="20"/>
          <w:szCs w:val="20"/>
        </w:rPr>
      </w:pPr>
      <w:r w:rsidRPr="00AC0EB3">
        <w:rPr>
          <w:sz w:val="20"/>
          <w:szCs w:val="20"/>
        </w:rPr>
        <w:t>Impacto ambiental del turismo, que analiza la sostenibilidad de las actividades turísticas en ecosistemas sensibles.</w:t>
      </w:r>
    </w:p>
    <w:p w14:paraId="7A006C32" w14:textId="77777777" w:rsidR="00AC0EB3" w:rsidRPr="00AC0EB3" w:rsidRDefault="00AC0EB3" w:rsidP="00AC0EB3">
      <w:pPr>
        <w:pStyle w:val="Normal0"/>
        <w:pBdr>
          <w:top w:val="nil"/>
          <w:left w:val="nil"/>
          <w:bottom w:val="nil"/>
          <w:right w:val="nil"/>
          <w:between w:val="nil"/>
        </w:pBdr>
        <w:rPr>
          <w:sz w:val="20"/>
          <w:szCs w:val="20"/>
        </w:rPr>
      </w:pPr>
    </w:p>
    <w:p w14:paraId="23608FA4" w14:textId="7D43BC63" w:rsidR="00DF1566" w:rsidRDefault="00AC0EB3" w:rsidP="00AC0EB3">
      <w:pPr>
        <w:pStyle w:val="Normal0"/>
        <w:pBdr>
          <w:top w:val="nil"/>
          <w:left w:val="nil"/>
          <w:bottom w:val="nil"/>
          <w:right w:val="nil"/>
          <w:between w:val="nil"/>
        </w:pBdr>
        <w:rPr>
          <w:sz w:val="20"/>
          <w:szCs w:val="20"/>
        </w:rPr>
      </w:pPr>
      <w:r w:rsidRPr="00AC0EB3">
        <w:rPr>
          <w:sz w:val="20"/>
          <w:szCs w:val="20"/>
        </w:rPr>
        <w:t>La selección de estos indicadores debe ser un proceso participativo, en el que intervengan el gobierno, las empresas del sector y las comunidades locales, garantizando que la información recopilada contribuya a un turismo responsable y competitivo.</w:t>
      </w:r>
    </w:p>
    <w:p w14:paraId="2A9F167B" w14:textId="77777777" w:rsidR="00AC0EB3" w:rsidRPr="00A430BA" w:rsidRDefault="00AC0EB3" w:rsidP="00AC0EB3">
      <w:pPr>
        <w:pStyle w:val="Normal0"/>
        <w:pBdr>
          <w:top w:val="nil"/>
          <w:left w:val="nil"/>
          <w:bottom w:val="nil"/>
          <w:right w:val="nil"/>
          <w:between w:val="nil"/>
        </w:pBdr>
        <w:rPr>
          <w:color w:val="000000"/>
          <w:sz w:val="20"/>
          <w:szCs w:val="20"/>
        </w:rPr>
      </w:pPr>
    </w:p>
    <w:p w14:paraId="7EC36C28" w14:textId="68CBAC92"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Tipos de indicadores de</w:t>
      </w:r>
      <w:r w:rsidR="004C522B">
        <w:rPr>
          <w:b/>
          <w:color w:val="000000"/>
          <w:sz w:val="20"/>
          <w:szCs w:val="20"/>
        </w:rPr>
        <w:t xml:space="preserve"> gestión (económicos, sociales y </w:t>
      </w:r>
      <w:r w:rsidRPr="00A430BA">
        <w:rPr>
          <w:b/>
          <w:color w:val="000000"/>
          <w:sz w:val="20"/>
          <w:szCs w:val="20"/>
        </w:rPr>
        <w:t>ambientales)</w:t>
      </w:r>
    </w:p>
    <w:p w14:paraId="6D29C0F0" w14:textId="77777777" w:rsidR="00DF1566" w:rsidRPr="00A430BA" w:rsidRDefault="00DF1566" w:rsidP="00A430BA">
      <w:pPr>
        <w:pStyle w:val="Normal0"/>
        <w:pBdr>
          <w:top w:val="nil"/>
          <w:left w:val="nil"/>
          <w:bottom w:val="nil"/>
          <w:right w:val="nil"/>
          <w:between w:val="nil"/>
        </w:pBdr>
        <w:rPr>
          <w:color w:val="000000"/>
          <w:sz w:val="20"/>
          <w:szCs w:val="20"/>
        </w:rPr>
      </w:pPr>
    </w:p>
    <w:p w14:paraId="17770908" w14:textId="77777777" w:rsidR="00AC0EB3" w:rsidRPr="00AC0EB3" w:rsidRDefault="00AC0EB3" w:rsidP="00AC0EB3">
      <w:pPr>
        <w:pStyle w:val="Normal0"/>
        <w:pBdr>
          <w:top w:val="nil"/>
          <w:left w:val="nil"/>
          <w:bottom w:val="nil"/>
          <w:right w:val="nil"/>
          <w:between w:val="nil"/>
        </w:pBdr>
        <w:rPr>
          <w:sz w:val="20"/>
          <w:szCs w:val="20"/>
        </w:rPr>
      </w:pPr>
      <w:r w:rsidRPr="00AC0EB3">
        <w:rPr>
          <w:sz w:val="20"/>
          <w:szCs w:val="20"/>
        </w:rPr>
        <w:t xml:space="preserve">Los indicadores de gestión turística se dividen en tres grandes categorías: económicos, sociales y ambientales. Cada uno de ellos permite evaluar distintos aspectos del desarrollo del sector y su impacto en el </w:t>
      </w:r>
      <w:commentRangeStart w:id="11"/>
      <w:r w:rsidRPr="00AC0EB3">
        <w:rPr>
          <w:sz w:val="20"/>
          <w:szCs w:val="20"/>
        </w:rPr>
        <w:t>país</w:t>
      </w:r>
      <w:commentRangeEnd w:id="11"/>
      <w:r w:rsidR="003013CF">
        <w:rPr>
          <w:rStyle w:val="Refdecomentario"/>
        </w:rPr>
        <w:commentReference w:id="11"/>
      </w:r>
      <w:r w:rsidRPr="00AC0EB3">
        <w:rPr>
          <w:sz w:val="20"/>
          <w:szCs w:val="20"/>
        </w:rPr>
        <w:t>.</w:t>
      </w:r>
    </w:p>
    <w:p w14:paraId="179615C2" w14:textId="6BB7B722" w:rsidR="00AC0EB3" w:rsidRDefault="00AC0EB3" w:rsidP="00AC0EB3">
      <w:pPr>
        <w:pStyle w:val="Normal0"/>
        <w:pBdr>
          <w:top w:val="nil"/>
          <w:left w:val="nil"/>
          <w:bottom w:val="nil"/>
          <w:right w:val="nil"/>
          <w:between w:val="nil"/>
        </w:pBdr>
        <w:rPr>
          <w:sz w:val="20"/>
          <w:szCs w:val="20"/>
        </w:rPr>
      </w:pPr>
    </w:p>
    <w:p w14:paraId="22AFED9C" w14:textId="345F2A0B" w:rsidR="00AC0EB3" w:rsidRDefault="00AC0EB3" w:rsidP="00AC0EB3">
      <w:pPr>
        <w:pStyle w:val="Normal0"/>
        <w:pBdr>
          <w:top w:val="nil"/>
          <w:left w:val="nil"/>
          <w:bottom w:val="nil"/>
          <w:right w:val="nil"/>
          <w:between w:val="nil"/>
        </w:pBdr>
        <w:rPr>
          <w:sz w:val="20"/>
          <w:szCs w:val="20"/>
        </w:rPr>
      </w:pPr>
      <w:r>
        <w:rPr>
          <w:noProof/>
          <w:sz w:val="20"/>
          <w:szCs w:val="20"/>
          <w:lang w:val="en-US" w:eastAsia="en-US"/>
        </w:rPr>
        <w:lastRenderedPageBreak/>
        <w:drawing>
          <wp:inline distT="0" distB="0" distL="0" distR="0" wp14:anchorId="1EB9A3B7" wp14:editId="0CF611EA">
            <wp:extent cx="6329045" cy="5427024"/>
            <wp:effectExtent l="0" t="0" r="14605" b="2159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1DCB3E6" w14:textId="77777777" w:rsidR="00536DEF" w:rsidRPr="00AC0EB3" w:rsidRDefault="00536DEF" w:rsidP="00AC0EB3">
      <w:pPr>
        <w:pStyle w:val="Normal0"/>
        <w:pBdr>
          <w:top w:val="nil"/>
          <w:left w:val="nil"/>
          <w:bottom w:val="nil"/>
          <w:right w:val="nil"/>
          <w:between w:val="nil"/>
        </w:pBdr>
        <w:rPr>
          <w:sz w:val="20"/>
          <w:szCs w:val="20"/>
        </w:rPr>
      </w:pPr>
    </w:p>
    <w:p w14:paraId="52DA72F8" w14:textId="77777777" w:rsidR="00AC0EB3" w:rsidRPr="00AC0EB3" w:rsidRDefault="00AC0EB3" w:rsidP="00AC0EB3">
      <w:pPr>
        <w:pStyle w:val="Normal0"/>
        <w:pBdr>
          <w:top w:val="nil"/>
          <w:left w:val="nil"/>
          <w:bottom w:val="nil"/>
          <w:right w:val="nil"/>
          <w:between w:val="nil"/>
        </w:pBdr>
        <w:rPr>
          <w:sz w:val="20"/>
          <w:szCs w:val="20"/>
        </w:rPr>
      </w:pPr>
      <w:r w:rsidRPr="00AC0EB3">
        <w:rPr>
          <w:sz w:val="20"/>
          <w:szCs w:val="20"/>
        </w:rPr>
        <w:t>Estos indicadores permiten un monitoreo integral del sector turístico en Colombia, asegurando un desarrollo equilibrado que beneficie tanto a la economía como a la sociedad y el medio ambiente.</w:t>
      </w:r>
    </w:p>
    <w:p w14:paraId="75DBA34E" w14:textId="77777777" w:rsidR="00DF1566" w:rsidRPr="00A430BA" w:rsidRDefault="00DF1566" w:rsidP="00A430BA">
      <w:pPr>
        <w:pStyle w:val="Normal0"/>
        <w:pBdr>
          <w:top w:val="nil"/>
          <w:left w:val="nil"/>
          <w:bottom w:val="nil"/>
          <w:right w:val="nil"/>
          <w:between w:val="nil"/>
        </w:pBdr>
        <w:rPr>
          <w:color w:val="000000"/>
          <w:sz w:val="20"/>
          <w:szCs w:val="20"/>
        </w:rPr>
      </w:pPr>
    </w:p>
    <w:p w14:paraId="2A1927B4"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Diseño de indicadores específicos para el territorio</w:t>
      </w:r>
    </w:p>
    <w:p w14:paraId="4159058C" w14:textId="77777777" w:rsidR="00927B5E" w:rsidRPr="00A430BA" w:rsidRDefault="00927B5E" w:rsidP="00A430BA">
      <w:pPr>
        <w:pStyle w:val="Normal0"/>
        <w:pBdr>
          <w:top w:val="nil"/>
          <w:left w:val="nil"/>
          <w:bottom w:val="nil"/>
          <w:right w:val="nil"/>
          <w:between w:val="nil"/>
        </w:pBdr>
        <w:rPr>
          <w:color w:val="000000"/>
          <w:sz w:val="20"/>
          <w:szCs w:val="20"/>
        </w:rPr>
      </w:pPr>
    </w:p>
    <w:p w14:paraId="4380EFF9" w14:textId="0A0AF3B4" w:rsidR="007827CD" w:rsidRPr="007827CD" w:rsidRDefault="007827CD" w:rsidP="007827CD">
      <w:pPr>
        <w:pStyle w:val="Normal0"/>
        <w:pBdr>
          <w:top w:val="nil"/>
          <w:left w:val="nil"/>
          <w:bottom w:val="nil"/>
          <w:right w:val="nil"/>
          <w:between w:val="nil"/>
        </w:pBdr>
        <w:rPr>
          <w:sz w:val="20"/>
          <w:szCs w:val="20"/>
        </w:rPr>
      </w:pPr>
      <w:r w:rsidRPr="007827CD">
        <w:rPr>
          <w:sz w:val="20"/>
          <w:szCs w:val="20"/>
        </w:rPr>
        <w:t>El diseño de indicadores específicos para el sector turístico en Colombia</w:t>
      </w:r>
      <w:r w:rsidR="006E31C8">
        <w:rPr>
          <w:sz w:val="20"/>
          <w:szCs w:val="20"/>
        </w:rPr>
        <w:t>,</w:t>
      </w:r>
      <w:r w:rsidRPr="007827CD">
        <w:rPr>
          <w:sz w:val="20"/>
          <w:szCs w:val="20"/>
        </w:rPr>
        <w:t xml:space="preserve"> requiere un proceso estructurado que garantice su relevancia, precisión y utilidad en la toma de decisiones. Para ello, es fundamental seguir una serie de pasos que permitan evaluar de manera efectiva el impacto del turismo en distintos </w:t>
      </w:r>
      <w:commentRangeStart w:id="12"/>
      <w:r w:rsidRPr="007827CD">
        <w:rPr>
          <w:sz w:val="20"/>
          <w:szCs w:val="20"/>
        </w:rPr>
        <w:t>territorios</w:t>
      </w:r>
      <w:commentRangeEnd w:id="12"/>
      <w:r w:rsidR="009D6CCC">
        <w:rPr>
          <w:rStyle w:val="Refdecomentario"/>
        </w:rPr>
        <w:commentReference w:id="12"/>
      </w:r>
      <w:r w:rsidRPr="007827CD">
        <w:rPr>
          <w:sz w:val="20"/>
          <w:szCs w:val="20"/>
        </w:rPr>
        <w:t>.</w:t>
      </w:r>
    </w:p>
    <w:p w14:paraId="7E488FCB" w14:textId="6BDB78BB" w:rsidR="007827CD" w:rsidRDefault="007827CD" w:rsidP="007827CD">
      <w:pPr>
        <w:pStyle w:val="Normal0"/>
        <w:pBdr>
          <w:top w:val="nil"/>
          <w:left w:val="nil"/>
          <w:bottom w:val="nil"/>
          <w:right w:val="nil"/>
          <w:between w:val="nil"/>
        </w:pBdr>
        <w:rPr>
          <w:sz w:val="20"/>
          <w:szCs w:val="20"/>
        </w:rPr>
      </w:pPr>
    </w:p>
    <w:p w14:paraId="49929727" w14:textId="4D823333" w:rsidR="006E31C8" w:rsidRDefault="006E31C8" w:rsidP="007827CD">
      <w:pPr>
        <w:pStyle w:val="Normal0"/>
        <w:pBdr>
          <w:top w:val="nil"/>
          <w:left w:val="nil"/>
          <w:bottom w:val="nil"/>
          <w:right w:val="nil"/>
          <w:between w:val="nil"/>
        </w:pBdr>
        <w:rPr>
          <w:sz w:val="20"/>
          <w:szCs w:val="20"/>
        </w:rPr>
      </w:pPr>
      <w:r>
        <w:rPr>
          <w:noProof/>
          <w:sz w:val="20"/>
          <w:szCs w:val="20"/>
          <w:lang w:val="en-US" w:eastAsia="en-US"/>
        </w:rPr>
        <w:lastRenderedPageBreak/>
        <w:drawing>
          <wp:inline distT="0" distB="0" distL="0" distR="0" wp14:anchorId="22F07FB8" wp14:editId="2590105C">
            <wp:extent cx="6122035" cy="4794636"/>
            <wp:effectExtent l="0" t="19050" r="31115" b="444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16F3025F" w14:textId="77777777" w:rsidR="005F7A00" w:rsidRPr="007827CD" w:rsidRDefault="005F7A00" w:rsidP="007827CD">
      <w:pPr>
        <w:pStyle w:val="Normal0"/>
        <w:pBdr>
          <w:top w:val="nil"/>
          <w:left w:val="nil"/>
          <w:bottom w:val="nil"/>
          <w:right w:val="nil"/>
          <w:between w:val="nil"/>
        </w:pBdr>
        <w:rPr>
          <w:sz w:val="20"/>
          <w:szCs w:val="20"/>
        </w:rPr>
      </w:pPr>
    </w:p>
    <w:p w14:paraId="691A5EA8" w14:textId="55DD1C97" w:rsidR="00927B5E" w:rsidRDefault="007827CD" w:rsidP="007827CD">
      <w:pPr>
        <w:pStyle w:val="Normal0"/>
        <w:pBdr>
          <w:top w:val="nil"/>
          <w:left w:val="nil"/>
          <w:bottom w:val="nil"/>
          <w:right w:val="nil"/>
          <w:between w:val="nil"/>
        </w:pBdr>
        <w:rPr>
          <w:sz w:val="20"/>
          <w:szCs w:val="20"/>
        </w:rPr>
      </w:pPr>
      <w:r w:rsidRPr="007827CD">
        <w:rPr>
          <w:sz w:val="20"/>
          <w:szCs w:val="20"/>
        </w:rPr>
        <w:t>El diseño de indicadores específicos para el turismo en Colombia no solo facilita la planificación y gestión del sector, sino que también contribuye al desarrollo sostenible, asegurando que las estrategias implementadas respondan a las necesidades y características de cada territorio.</w:t>
      </w:r>
    </w:p>
    <w:p w14:paraId="1E9EBFF3" w14:textId="77777777" w:rsidR="007827CD" w:rsidRPr="00A430BA" w:rsidRDefault="007827CD" w:rsidP="007827CD">
      <w:pPr>
        <w:pStyle w:val="Normal0"/>
        <w:pBdr>
          <w:top w:val="nil"/>
          <w:left w:val="nil"/>
          <w:bottom w:val="nil"/>
          <w:right w:val="nil"/>
          <w:between w:val="nil"/>
        </w:pBdr>
        <w:rPr>
          <w:color w:val="000000"/>
          <w:sz w:val="20"/>
          <w:szCs w:val="20"/>
        </w:rPr>
      </w:pPr>
    </w:p>
    <w:p w14:paraId="2214F0E5" w14:textId="77777777" w:rsidR="008A7971" w:rsidRPr="006E195A" w:rsidRDefault="008A7971" w:rsidP="00C17852">
      <w:pPr>
        <w:pStyle w:val="Normal0"/>
        <w:numPr>
          <w:ilvl w:val="1"/>
          <w:numId w:val="30"/>
        </w:numPr>
        <w:pBdr>
          <w:top w:val="nil"/>
          <w:left w:val="nil"/>
          <w:bottom w:val="nil"/>
          <w:right w:val="nil"/>
          <w:between w:val="nil"/>
        </w:pBdr>
        <w:rPr>
          <w:b/>
          <w:color w:val="000000"/>
          <w:sz w:val="20"/>
          <w:szCs w:val="20"/>
        </w:rPr>
      </w:pPr>
      <w:r w:rsidRPr="006E195A">
        <w:rPr>
          <w:b/>
          <w:color w:val="000000"/>
          <w:sz w:val="20"/>
          <w:szCs w:val="20"/>
        </w:rPr>
        <w:t>Cómo establecer metas e hitos medibles</w:t>
      </w:r>
    </w:p>
    <w:p w14:paraId="3C486CCA" w14:textId="77777777" w:rsidR="00927B5E" w:rsidRPr="00A430BA" w:rsidRDefault="00927B5E" w:rsidP="00A430BA">
      <w:pPr>
        <w:pStyle w:val="Normal0"/>
        <w:pBdr>
          <w:top w:val="nil"/>
          <w:left w:val="nil"/>
          <w:bottom w:val="nil"/>
          <w:right w:val="nil"/>
          <w:between w:val="nil"/>
        </w:pBdr>
        <w:rPr>
          <w:color w:val="000000"/>
          <w:sz w:val="20"/>
          <w:szCs w:val="20"/>
        </w:rPr>
      </w:pPr>
    </w:p>
    <w:p w14:paraId="3123462B" w14:textId="76784F32" w:rsidR="00927B5E" w:rsidRDefault="006E195A" w:rsidP="00A430BA">
      <w:pPr>
        <w:pStyle w:val="Normal0"/>
        <w:pBdr>
          <w:top w:val="nil"/>
          <w:left w:val="nil"/>
          <w:bottom w:val="nil"/>
          <w:right w:val="nil"/>
          <w:between w:val="nil"/>
        </w:pBdr>
        <w:rPr>
          <w:sz w:val="20"/>
          <w:szCs w:val="20"/>
        </w:rPr>
      </w:pPr>
      <w:r w:rsidRPr="006E195A">
        <w:rPr>
          <w:sz w:val="20"/>
          <w:szCs w:val="20"/>
        </w:rPr>
        <w:t>Para garantizar una gestión turística efectiva en Colombia, es fundamental establecer metas e hitos medibles que permitan evaluar el impacto de las estrategias implementadas. Este proceso debe basarse en la definición de objetivos alineados con las políticas nacionales, la selección de indicadores adecuados y la formulación de metas SMART. Además, el desarrollo de hitos intermedios facilita el seguimiento del progreso, mientras que un sistema de monitoreo y evaluación permite realizar ajustes oportunos para optimizar los resultados y promover un crecimiento sostenible del sector turístico.</w:t>
      </w:r>
      <w:r>
        <w:rPr>
          <w:sz w:val="20"/>
          <w:szCs w:val="20"/>
        </w:rPr>
        <w:t xml:space="preserve"> </w:t>
      </w:r>
      <w:r w:rsidRPr="006E195A">
        <w:rPr>
          <w:sz w:val="20"/>
          <w:szCs w:val="20"/>
        </w:rPr>
        <w:t>El proceso para establecer metas efectiv</w:t>
      </w:r>
      <w:r>
        <w:rPr>
          <w:sz w:val="20"/>
          <w:szCs w:val="20"/>
        </w:rPr>
        <w:t xml:space="preserve">as incluye los siguientes </w:t>
      </w:r>
      <w:commentRangeStart w:id="13"/>
      <w:r>
        <w:rPr>
          <w:sz w:val="20"/>
          <w:szCs w:val="20"/>
        </w:rPr>
        <w:t>pasos</w:t>
      </w:r>
      <w:commentRangeEnd w:id="13"/>
      <w:r w:rsidR="009D6CCC">
        <w:rPr>
          <w:rStyle w:val="Refdecomentario"/>
        </w:rPr>
        <w:commentReference w:id="13"/>
      </w:r>
      <w:r>
        <w:rPr>
          <w:sz w:val="20"/>
          <w:szCs w:val="20"/>
        </w:rPr>
        <w:t>:</w:t>
      </w:r>
    </w:p>
    <w:p w14:paraId="00CB3F87" w14:textId="1050BCD7" w:rsidR="006E195A" w:rsidRDefault="006E195A" w:rsidP="00A430BA">
      <w:pPr>
        <w:pStyle w:val="Normal0"/>
        <w:pBdr>
          <w:top w:val="nil"/>
          <w:left w:val="nil"/>
          <w:bottom w:val="nil"/>
          <w:right w:val="nil"/>
          <w:between w:val="nil"/>
        </w:pBdr>
        <w:rPr>
          <w:sz w:val="20"/>
          <w:szCs w:val="20"/>
        </w:rPr>
      </w:pPr>
    </w:p>
    <w:p w14:paraId="089AA304" w14:textId="7A2ADE79" w:rsidR="006E195A" w:rsidRPr="006E195A" w:rsidRDefault="006E195A" w:rsidP="006E195A">
      <w:pPr>
        <w:pStyle w:val="Normal0"/>
        <w:numPr>
          <w:ilvl w:val="0"/>
          <w:numId w:val="24"/>
        </w:numPr>
        <w:pBdr>
          <w:top w:val="nil"/>
          <w:left w:val="nil"/>
          <w:bottom w:val="nil"/>
          <w:right w:val="nil"/>
          <w:between w:val="nil"/>
        </w:pBdr>
        <w:rPr>
          <w:sz w:val="20"/>
          <w:szCs w:val="20"/>
        </w:rPr>
      </w:pPr>
      <w:r w:rsidRPr="006E195A">
        <w:rPr>
          <w:sz w:val="20"/>
          <w:szCs w:val="20"/>
        </w:rPr>
        <w:t>Definición de objetivos estratégicos: alinear las metas del turismo en Colombia con las políticas nacionales y regionales.</w:t>
      </w:r>
    </w:p>
    <w:p w14:paraId="2F6C7F96" w14:textId="0A7F3D2B" w:rsidR="006E195A" w:rsidRPr="006E195A" w:rsidRDefault="006E195A" w:rsidP="006E195A">
      <w:pPr>
        <w:pStyle w:val="Normal0"/>
        <w:numPr>
          <w:ilvl w:val="0"/>
          <w:numId w:val="24"/>
        </w:numPr>
        <w:pBdr>
          <w:top w:val="nil"/>
          <w:left w:val="nil"/>
          <w:bottom w:val="nil"/>
          <w:right w:val="nil"/>
          <w:between w:val="nil"/>
        </w:pBdr>
        <w:rPr>
          <w:sz w:val="20"/>
          <w:szCs w:val="20"/>
        </w:rPr>
      </w:pPr>
      <w:r w:rsidRPr="006E195A">
        <w:rPr>
          <w:sz w:val="20"/>
          <w:szCs w:val="20"/>
        </w:rPr>
        <w:t>Selección de indicadores de gestión: utilizar métricas como el número de visitantes, el gasto promedio por turista, la tasa de ocupación hotelera y la satisfacción del cliente.</w:t>
      </w:r>
    </w:p>
    <w:p w14:paraId="70675AA2" w14:textId="2A6ADBE4" w:rsidR="006E195A" w:rsidRPr="006E195A" w:rsidRDefault="006E195A" w:rsidP="006E195A">
      <w:pPr>
        <w:pStyle w:val="Normal0"/>
        <w:numPr>
          <w:ilvl w:val="0"/>
          <w:numId w:val="24"/>
        </w:numPr>
        <w:pBdr>
          <w:top w:val="nil"/>
          <w:left w:val="nil"/>
          <w:bottom w:val="nil"/>
          <w:right w:val="nil"/>
          <w:between w:val="nil"/>
        </w:pBdr>
        <w:rPr>
          <w:sz w:val="20"/>
          <w:szCs w:val="20"/>
        </w:rPr>
      </w:pPr>
      <w:r w:rsidRPr="006E195A">
        <w:rPr>
          <w:sz w:val="20"/>
          <w:szCs w:val="20"/>
        </w:rPr>
        <w:lastRenderedPageBreak/>
        <w:t>Establecimiento de metas SMART: definir objetivos específicos, medibles, alcanzables, relevantes y temporales, por ejemplo, aumentar en un 10</w:t>
      </w:r>
      <w:r>
        <w:rPr>
          <w:sz w:val="20"/>
          <w:szCs w:val="20"/>
        </w:rPr>
        <w:t xml:space="preserve"> </w:t>
      </w:r>
      <w:r w:rsidRPr="006E195A">
        <w:rPr>
          <w:sz w:val="20"/>
          <w:szCs w:val="20"/>
        </w:rPr>
        <w:t>% los visitantes internacionales en dos años.</w:t>
      </w:r>
    </w:p>
    <w:p w14:paraId="480CDB15" w14:textId="4075BEF6" w:rsidR="006E195A" w:rsidRPr="006E195A" w:rsidRDefault="006E195A" w:rsidP="006E195A">
      <w:pPr>
        <w:pStyle w:val="Normal0"/>
        <w:numPr>
          <w:ilvl w:val="0"/>
          <w:numId w:val="24"/>
        </w:numPr>
        <w:pBdr>
          <w:top w:val="nil"/>
          <w:left w:val="nil"/>
          <w:bottom w:val="nil"/>
          <w:right w:val="nil"/>
          <w:between w:val="nil"/>
        </w:pBdr>
        <w:rPr>
          <w:sz w:val="20"/>
          <w:szCs w:val="20"/>
        </w:rPr>
      </w:pPr>
      <w:r w:rsidRPr="006E195A">
        <w:rPr>
          <w:sz w:val="20"/>
          <w:szCs w:val="20"/>
        </w:rPr>
        <w:t>Desarrollo de hitos intermedios: evaluar el progreso mediante acciones concretas, como campañas de promoción en mercados estratégicos o incrementos progresivos en la ocupación hotelera.</w:t>
      </w:r>
    </w:p>
    <w:p w14:paraId="046950B0" w14:textId="00D179AC" w:rsidR="006E195A" w:rsidRDefault="006E195A" w:rsidP="006E195A">
      <w:pPr>
        <w:pStyle w:val="Normal0"/>
        <w:numPr>
          <w:ilvl w:val="0"/>
          <w:numId w:val="24"/>
        </w:numPr>
        <w:pBdr>
          <w:top w:val="nil"/>
          <w:left w:val="nil"/>
          <w:bottom w:val="nil"/>
          <w:right w:val="nil"/>
          <w:between w:val="nil"/>
        </w:pBdr>
        <w:rPr>
          <w:sz w:val="20"/>
          <w:szCs w:val="20"/>
        </w:rPr>
      </w:pPr>
      <w:r w:rsidRPr="006E195A">
        <w:rPr>
          <w:sz w:val="20"/>
          <w:szCs w:val="20"/>
        </w:rPr>
        <w:t>Monitoreo y evaluación: implementar un sistema de seguimiento que permita ajustes oportunos y garantice el cumplimiento de los objetivos establecidos.</w:t>
      </w:r>
    </w:p>
    <w:p w14:paraId="169421A9" w14:textId="77777777" w:rsidR="006E195A" w:rsidRPr="00A430BA" w:rsidRDefault="006E195A" w:rsidP="006E195A">
      <w:pPr>
        <w:pStyle w:val="Normal0"/>
        <w:pBdr>
          <w:top w:val="nil"/>
          <w:left w:val="nil"/>
          <w:bottom w:val="nil"/>
          <w:right w:val="nil"/>
          <w:between w:val="nil"/>
        </w:pBdr>
        <w:rPr>
          <w:sz w:val="20"/>
          <w:szCs w:val="20"/>
        </w:rPr>
      </w:pPr>
    </w:p>
    <w:p w14:paraId="3147A515" w14:textId="77777777" w:rsidR="00927B5E" w:rsidRPr="00A430BA" w:rsidRDefault="00927B5E" w:rsidP="00A430BA">
      <w:pPr>
        <w:pStyle w:val="Normal0"/>
        <w:pBdr>
          <w:top w:val="nil"/>
          <w:left w:val="nil"/>
          <w:bottom w:val="nil"/>
          <w:right w:val="nil"/>
          <w:between w:val="nil"/>
        </w:pBdr>
        <w:rPr>
          <w:color w:val="000000"/>
          <w:sz w:val="20"/>
          <w:szCs w:val="20"/>
        </w:rPr>
      </w:pPr>
    </w:p>
    <w:p w14:paraId="186A4621" w14:textId="77777777" w:rsidR="008A7971" w:rsidRPr="00A430BA" w:rsidRDefault="008A7971" w:rsidP="00C17852">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t>Impactos del monitoreo y seguimiento</w:t>
      </w:r>
    </w:p>
    <w:p w14:paraId="1F798786" w14:textId="77777777" w:rsidR="00EC1935" w:rsidRPr="00A430BA" w:rsidRDefault="00EC1935" w:rsidP="00A430BA">
      <w:pPr>
        <w:pStyle w:val="Normal0"/>
        <w:pBdr>
          <w:top w:val="nil"/>
          <w:left w:val="nil"/>
          <w:bottom w:val="nil"/>
          <w:right w:val="nil"/>
          <w:between w:val="nil"/>
        </w:pBdr>
        <w:rPr>
          <w:b/>
          <w:color w:val="000000"/>
          <w:sz w:val="20"/>
          <w:szCs w:val="20"/>
        </w:rPr>
      </w:pPr>
    </w:p>
    <w:p w14:paraId="3E8E88BA" w14:textId="77777777" w:rsidR="00A548A2" w:rsidRPr="00A548A2" w:rsidRDefault="00A548A2" w:rsidP="00A548A2">
      <w:pPr>
        <w:pStyle w:val="Normal0"/>
        <w:pBdr>
          <w:top w:val="nil"/>
          <w:left w:val="nil"/>
          <w:bottom w:val="nil"/>
          <w:right w:val="nil"/>
          <w:between w:val="nil"/>
        </w:pBdr>
        <w:rPr>
          <w:sz w:val="20"/>
          <w:szCs w:val="20"/>
        </w:rPr>
      </w:pPr>
      <w:r w:rsidRPr="00A548A2">
        <w:rPr>
          <w:sz w:val="20"/>
          <w:szCs w:val="20"/>
        </w:rPr>
        <w:t>El monitoreo del turismo en Colombia es una herramienta clave para evaluar su impacto socioeconómico y ambiental. A través de la recolección de datos, encuestas y análisis de tendencias, es posible comprender el comportamiento de los turistas, sus preferencias y los efectos de la actividad turística en las comunidades locales. Esto permite a las autoridades y operadores turísticos diseñar estrategias que promuevan un desarrollo sostenible, maximizando los beneficios económicos y minimizando los impactos negativos sobre el entorno, la cultura y el bienestar de la población.</w:t>
      </w:r>
    </w:p>
    <w:p w14:paraId="7D200ADA" w14:textId="77777777" w:rsidR="00A548A2" w:rsidRPr="00A548A2" w:rsidRDefault="00A548A2" w:rsidP="00A548A2">
      <w:pPr>
        <w:pStyle w:val="Normal0"/>
        <w:pBdr>
          <w:top w:val="nil"/>
          <w:left w:val="nil"/>
          <w:bottom w:val="nil"/>
          <w:right w:val="nil"/>
          <w:between w:val="nil"/>
        </w:pBdr>
        <w:rPr>
          <w:sz w:val="20"/>
          <w:szCs w:val="20"/>
        </w:rPr>
      </w:pPr>
    </w:p>
    <w:p w14:paraId="1450DD46" w14:textId="1E45CC4E" w:rsidR="00EC1935" w:rsidRDefault="00A548A2" w:rsidP="00A548A2">
      <w:pPr>
        <w:pStyle w:val="Normal0"/>
        <w:pBdr>
          <w:top w:val="nil"/>
          <w:left w:val="nil"/>
          <w:bottom w:val="nil"/>
          <w:right w:val="nil"/>
          <w:between w:val="nil"/>
        </w:pBdr>
        <w:rPr>
          <w:sz w:val="20"/>
          <w:szCs w:val="20"/>
        </w:rPr>
      </w:pPr>
      <w:r w:rsidRPr="00A548A2">
        <w:rPr>
          <w:sz w:val="20"/>
          <w:szCs w:val="20"/>
        </w:rPr>
        <w:t>Además, el seguimiento continuo del sector facilita la evaluación de la efectividad de las políticas públicas y programas implementados. La recopilación de información actualizada permite ajustar estrategias para abordar desafíos como el turismo masivo, la degradación ambiental y la pérdida de identidad cultural. Asimismo, contribuye a mejorar la infraestructura y la calidad de los servicios turísticos, garantizando una experiencia más equitativa y sostenible. En este sentido, un enfoque basado en datos fortalece la competitividad del sector y fomenta un turismo más responsable y consciente, que respete los recursos naturales y las comunidades locales.</w:t>
      </w:r>
    </w:p>
    <w:p w14:paraId="76BB7D7C" w14:textId="77777777" w:rsidR="00A548A2" w:rsidRPr="00A430BA" w:rsidRDefault="00A548A2" w:rsidP="00A548A2">
      <w:pPr>
        <w:pStyle w:val="Normal0"/>
        <w:pBdr>
          <w:top w:val="nil"/>
          <w:left w:val="nil"/>
          <w:bottom w:val="nil"/>
          <w:right w:val="nil"/>
          <w:between w:val="nil"/>
        </w:pBdr>
        <w:rPr>
          <w:b/>
          <w:color w:val="000000"/>
          <w:sz w:val="20"/>
          <w:szCs w:val="20"/>
        </w:rPr>
      </w:pPr>
    </w:p>
    <w:p w14:paraId="401117A9" w14:textId="77777777" w:rsidR="008A7971" w:rsidRPr="00690AFF" w:rsidRDefault="008A7971" w:rsidP="00C17852">
      <w:pPr>
        <w:pStyle w:val="Normal0"/>
        <w:numPr>
          <w:ilvl w:val="1"/>
          <w:numId w:val="30"/>
        </w:numPr>
        <w:pBdr>
          <w:top w:val="nil"/>
          <w:left w:val="nil"/>
          <w:bottom w:val="nil"/>
          <w:right w:val="nil"/>
          <w:between w:val="nil"/>
        </w:pBdr>
        <w:rPr>
          <w:b/>
          <w:color w:val="000000"/>
          <w:sz w:val="20"/>
          <w:szCs w:val="20"/>
        </w:rPr>
      </w:pPr>
      <w:r w:rsidRPr="00690AFF">
        <w:rPr>
          <w:b/>
          <w:color w:val="000000"/>
          <w:sz w:val="20"/>
          <w:szCs w:val="20"/>
        </w:rPr>
        <w:t>Identificación de impactos positivos y negativos</w:t>
      </w:r>
    </w:p>
    <w:p w14:paraId="3621EB84" w14:textId="77777777" w:rsidR="00EC1935" w:rsidRPr="00A430BA" w:rsidRDefault="00EC1935" w:rsidP="00A430BA">
      <w:pPr>
        <w:pStyle w:val="Normal0"/>
        <w:pBdr>
          <w:top w:val="nil"/>
          <w:left w:val="nil"/>
          <w:bottom w:val="nil"/>
          <w:right w:val="nil"/>
          <w:between w:val="nil"/>
        </w:pBdr>
        <w:rPr>
          <w:color w:val="000000"/>
          <w:sz w:val="20"/>
          <w:szCs w:val="20"/>
        </w:rPr>
      </w:pPr>
    </w:p>
    <w:p w14:paraId="1734EE4B" w14:textId="77777777" w:rsidR="00A548A2" w:rsidRPr="00A548A2" w:rsidRDefault="00A548A2" w:rsidP="00A548A2">
      <w:pPr>
        <w:pStyle w:val="Normal0"/>
        <w:pBdr>
          <w:top w:val="nil"/>
          <w:left w:val="nil"/>
          <w:bottom w:val="nil"/>
          <w:right w:val="nil"/>
          <w:between w:val="nil"/>
        </w:pBdr>
        <w:rPr>
          <w:sz w:val="20"/>
          <w:szCs w:val="20"/>
        </w:rPr>
      </w:pPr>
      <w:r w:rsidRPr="00A548A2">
        <w:rPr>
          <w:sz w:val="20"/>
          <w:szCs w:val="20"/>
        </w:rPr>
        <w:t>El turismo en Colombia genera múltiples impactos que pueden ser positivos o negativos, dependiendo de la forma en que se gestione. Su desarrollo sostenible requiere un análisis detallado para maximizar los beneficios y mitigar los riesgos.</w:t>
      </w:r>
    </w:p>
    <w:p w14:paraId="64A6721C" w14:textId="77777777" w:rsidR="00A548A2" w:rsidRPr="00A548A2" w:rsidRDefault="00A548A2" w:rsidP="00A548A2">
      <w:pPr>
        <w:pStyle w:val="Normal0"/>
        <w:pBdr>
          <w:top w:val="nil"/>
          <w:left w:val="nil"/>
          <w:bottom w:val="nil"/>
          <w:right w:val="nil"/>
          <w:between w:val="nil"/>
        </w:pBdr>
        <w:rPr>
          <w:sz w:val="20"/>
          <w:szCs w:val="20"/>
        </w:rPr>
      </w:pPr>
    </w:p>
    <w:p w14:paraId="60748538" w14:textId="27743D83" w:rsidR="00A548A2" w:rsidRPr="00A548A2" w:rsidRDefault="00A548A2" w:rsidP="00A548A2">
      <w:pPr>
        <w:pStyle w:val="Normal0"/>
        <w:pBdr>
          <w:top w:val="nil"/>
          <w:left w:val="nil"/>
          <w:bottom w:val="nil"/>
          <w:right w:val="nil"/>
          <w:between w:val="nil"/>
        </w:pBdr>
        <w:rPr>
          <w:sz w:val="20"/>
          <w:szCs w:val="20"/>
        </w:rPr>
      </w:pPr>
      <w:r w:rsidRPr="00A548A2">
        <w:rPr>
          <w:sz w:val="20"/>
          <w:szCs w:val="20"/>
        </w:rPr>
        <w:t xml:space="preserve">Entre los impactos positivos, destaca el crecimiento económico, ya que el turismo impulsa el empleo y la inversión en sectores como </w:t>
      </w:r>
      <w:proofErr w:type="gramStart"/>
      <w:r w:rsidR="00270B60">
        <w:rPr>
          <w:sz w:val="20"/>
          <w:szCs w:val="20"/>
        </w:rPr>
        <w:t>la</w:t>
      </w:r>
      <w:r w:rsidRPr="00A548A2">
        <w:rPr>
          <w:sz w:val="20"/>
          <w:szCs w:val="20"/>
        </w:rPr>
        <w:t xml:space="preserve"> hotelería</w:t>
      </w:r>
      <w:proofErr w:type="gramEnd"/>
      <w:r w:rsidRPr="00A548A2">
        <w:rPr>
          <w:sz w:val="20"/>
          <w:szCs w:val="20"/>
        </w:rPr>
        <w:t>, el transporte y el comercio. Regiones como Cartagena y Santa Marta han visto un incremento significativo en su Producto Interno Bruto (PIB) gracias a la llegada de turistas nacionales e internacionales. Asimismo, el desarrollo de infraestructura ha mejorado la conectividad y accesibilidad de diversos destinos. La modernización de aeropuertos, la construcción de carreteras y la ampliación de servicios turísticos no solo benefician a los visitantes, sino también a las comunidades locales.</w:t>
      </w:r>
    </w:p>
    <w:p w14:paraId="7127A881" w14:textId="77777777" w:rsidR="00A548A2" w:rsidRPr="00A548A2" w:rsidRDefault="00A548A2" w:rsidP="00A548A2">
      <w:pPr>
        <w:pStyle w:val="Normal0"/>
        <w:pBdr>
          <w:top w:val="nil"/>
          <w:left w:val="nil"/>
          <w:bottom w:val="nil"/>
          <w:right w:val="nil"/>
          <w:between w:val="nil"/>
        </w:pBdr>
        <w:rPr>
          <w:sz w:val="20"/>
          <w:szCs w:val="20"/>
        </w:rPr>
      </w:pPr>
    </w:p>
    <w:p w14:paraId="19786409" w14:textId="77777777" w:rsidR="00A548A2" w:rsidRPr="00A548A2" w:rsidRDefault="00A548A2" w:rsidP="00A548A2">
      <w:pPr>
        <w:pStyle w:val="Normal0"/>
        <w:pBdr>
          <w:top w:val="nil"/>
          <w:left w:val="nil"/>
          <w:bottom w:val="nil"/>
          <w:right w:val="nil"/>
          <w:between w:val="nil"/>
        </w:pBdr>
        <w:rPr>
          <w:sz w:val="20"/>
          <w:szCs w:val="20"/>
        </w:rPr>
      </w:pPr>
      <w:r w:rsidRPr="00A548A2">
        <w:rPr>
          <w:sz w:val="20"/>
          <w:szCs w:val="20"/>
        </w:rPr>
        <w:t xml:space="preserve">Otro impacto positivo es la conservación del patrimonio, ya que la valorización de sitios turísticos fomenta la protección del medio ambiente y la preservación cultural. Destinos como el Parque Nacional Natural </w:t>
      </w:r>
      <w:proofErr w:type="spellStart"/>
      <w:r w:rsidRPr="00A548A2">
        <w:rPr>
          <w:sz w:val="20"/>
          <w:szCs w:val="20"/>
        </w:rPr>
        <w:t>Tayrona</w:t>
      </w:r>
      <w:proofErr w:type="spellEnd"/>
      <w:r w:rsidRPr="00A548A2">
        <w:rPr>
          <w:sz w:val="20"/>
          <w:szCs w:val="20"/>
        </w:rPr>
        <w:t xml:space="preserve"> han implementado estrategias de ecoturismo que contribuyen a la sostenibilidad de los recursos naturales, promoviendo un turismo responsable.</w:t>
      </w:r>
    </w:p>
    <w:p w14:paraId="3AA27AD2" w14:textId="77777777" w:rsidR="00A548A2" w:rsidRPr="00A548A2" w:rsidRDefault="00A548A2" w:rsidP="00A548A2">
      <w:pPr>
        <w:pStyle w:val="Normal0"/>
        <w:pBdr>
          <w:top w:val="nil"/>
          <w:left w:val="nil"/>
          <w:bottom w:val="nil"/>
          <w:right w:val="nil"/>
          <w:between w:val="nil"/>
        </w:pBdr>
        <w:rPr>
          <w:sz w:val="20"/>
          <w:szCs w:val="20"/>
        </w:rPr>
      </w:pPr>
    </w:p>
    <w:p w14:paraId="064EA40F" w14:textId="77777777" w:rsidR="00A548A2" w:rsidRPr="00A548A2" w:rsidRDefault="00A548A2" w:rsidP="00A548A2">
      <w:pPr>
        <w:pStyle w:val="Normal0"/>
        <w:pBdr>
          <w:top w:val="nil"/>
          <w:left w:val="nil"/>
          <w:bottom w:val="nil"/>
          <w:right w:val="nil"/>
          <w:between w:val="nil"/>
        </w:pBdr>
        <w:rPr>
          <w:sz w:val="20"/>
          <w:szCs w:val="20"/>
        </w:rPr>
      </w:pPr>
      <w:r w:rsidRPr="00A548A2">
        <w:rPr>
          <w:sz w:val="20"/>
          <w:szCs w:val="20"/>
        </w:rPr>
        <w:t>Sin embargo, el turismo también presenta impactos negativos que requieren una gestión adecuada. Uno de los más preocupantes es la degradación ambiental, pues el crecimiento descontrolado de visitantes puede causar contaminación, erosión de playas y sobreexplotación de recursos naturales. En San Andrés, por ejemplo, el alto flujo de turistas ha generado problemas de conservación en sus ecosistemas marinos.</w:t>
      </w:r>
    </w:p>
    <w:p w14:paraId="11F877CB" w14:textId="77777777" w:rsidR="00A548A2" w:rsidRPr="00A548A2" w:rsidRDefault="00A548A2" w:rsidP="00A548A2">
      <w:pPr>
        <w:pStyle w:val="Normal0"/>
        <w:pBdr>
          <w:top w:val="nil"/>
          <w:left w:val="nil"/>
          <w:bottom w:val="nil"/>
          <w:right w:val="nil"/>
          <w:between w:val="nil"/>
        </w:pBdr>
        <w:rPr>
          <w:sz w:val="20"/>
          <w:szCs w:val="20"/>
        </w:rPr>
      </w:pPr>
    </w:p>
    <w:p w14:paraId="04185DE6" w14:textId="77777777" w:rsidR="00A548A2" w:rsidRPr="00A548A2" w:rsidRDefault="00A548A2" w:rsidP="00A548A2">
      <w:pPr>
        <w:pStyle w:val="Normal0"/>
        <w:pBdr>
          <w:top w:val="nil"/>
          <w:left w:val="nil"/>
          <w:bottom w:val="nil"/>
          <w:right w:val="nil"/>
          <w:between w:val="nil"/>
        </w:pBdr>
        <w:rPr>
          <w:sz w:val="20"/>
          <w:szCs w:val="20"/>
        </w:rPr>
      </w:pPr>
      <w:commentRangeStart w:id="14"/>
      <w:r w:rsidRPr="00A548A2">
        <w:rPr>
          <w:sz w:val="20"/>
          <w:szCs w:val="20"/>
        </w:rPr>
        <w:lastRenderedPageBreak/>
        <w:t>Otro aspecto negativo es el desplazamiento de comunidades. La expansión de proyectos turísticos, como la construcción de hoteles y complejos vacacionales, ha llevado en algunos casos a la reubicación de poblaciones locales, afectando su calidad de vida y su identidad cultural. En el Eje Cafetero, han surgido conflictos sociales debido a la transformación de tierras agrícolas en zonas turísticas.</w:t>
      </w:r>
    </w:p>
    <w:p w14:paraId="35D6E80B" w14:textId="77777777" w:rsidR="00A548A2" w:rsidRPr="00A548A2" w:rsidRDefault="00A548A2" w:rsidP="00A548A2">
      <w:pPr>
        <w:pStyle w:val="Normal0"/>
        <w:pBdr>
          <w:top w:val="nil"/>
          <w:left w:val="nil"/>
          <w:bottom w:val="nil"/>
          <w:right w:val="nil"/>
          <w:between w:val="nil"/>
        </w:pBdr>
        <w:rPr>
          <w:sz w:val="20"/>
          <w:szCs w:val="20"/>
        </w:rPr>
      </w:pPr>
    </w:p>
    <w:p w14:paraId="1090BD46" w14:textId="77777777" w:rsidR="00A548A2" w:rsidRPr="00A548A2" w:rsidRDefault="00A548A2" w:rsidP="00A548A2">
      <w:pPr>
        <w:pStyle w:val="Normal0"/>
        <w:pBdr>
          <w:top w:val="nil"/>
          <w:left w:val="nil"/>
          <w:bottom w:val="nil"/>
          <w:right w:val="nil"/>
          <w:between w:val="nil"/>
        </w:pBdr>
        <w:rPr>
          <w:sz w:val="20"/>
          <w:szCs w:val="20"/>
        </w:rPr>
      </w:pPr>
      <w:r w:rsidRPr="00A548A2">
        <w:rPr>
          <w:sz w:val="20"/>
          <w:szCs w:val="20"/>
        </w:rPr>
        <w:t>Además, el turismo puede aumentar la inequidad social. Aunque genera empleos, muchos de ellos son informales o con condiciones laborales precarias, lo que impide que las comunidades receptoras se beneficien equitativamente del crecimiento del sector. En varias regiones turísticas, los ingresos derivados del turismo están concentrados en grandes empresas, dejando de lado a pequeños emprendedores y trabajadores locales.</w:t>
      </w:r>
      <w:commentRangeEnd w:id="14"/>
      <w:r w:rsidR="009D6CCC">
        <w:rPr>
          <w:rStyle w:val="Refdecomentario"/>
        </w:rPr>
        <w:commentReference w:id="14"/>
      </w:r>
    </w:p>
    <w:p w14:paraId="1BB9E0A7" w14:textId="77777777" w:rsidR="00A548A2" w:rsidRPr="00A548A2" w:rsidRDefault="00A548A2" w:rsidP="00A548A2">
      <w:pPr>
        <w:pStyle w:val="Normal0"/>
        <w:pBdr>
          <w:top w:val="nil"/>
          <w:left w:val="nil"/>
          <w:bottom w:val="nil"/>
          <w:right w:val="nil"/>
          <w:between w:val="nil"/>
        </w:pBdr>
        <w:rPr>
          <w:sz w:val="20"/>
          <w:szCs w:val="20"/>
        </w:rPr>
      </w:pPr>
    </w:p>
    <w:p w14:paraId="6A006791" w14:textId="317A2631" w:rsidR="00D60C9F" w:rsidRDefault="00A548A2" w:rsidP="00A548A2">
      <w:pPr>
        <w:pStyle w:val="Normal0"/>
        <w:pBdr>
          <w:top w:val="nil"/>
          <w:left w:val="nil"/>
          <w:bottom w:val="nil"/>
          <w:right w:val="nil"/>
          <w:between w:val="nil"/>
        </w:pBdr>
        <w:rPr>
          <w:sz w:val="20"/>
          <w:szCs w:val="20"/>
        </w:rPr>
      </w:pPr>
      <w:r w:rsidRPr="00A548A2">
        <w:rPr>
          <w:sz w:val="20"/>
          <w:szCs w:val="20"/>
        </w:rPr>
        <w:t>Dado este panorama, resulta fundamental implementar estrategias que equilibren los beneficios económicos con la protección ambiental y el bienestar social. Un turismo sostenible permitirá que Colombia continúe aprovechando su potencial sin comprometer sus recursos naturales ni afectar a sus comunidades.</w:t>
      </w:r>
    </w:p>
    <w:p w14:paraId="3617EF62" w14:textId="77777777" w:rsidR="00A548A2" w:rsidRPr="00A430BA" w:rsidRDefault="00A548A2" w:rsidP="00A548A2">
      <w:pPr>
        <w:pStyle w:val="Normal0"/>
        <w:pBdr>
          <w:top w:val="nil"/>
          <w:left w:val="nil"/>
          <w:bottom w:val="nil"/>
          <w:right w:val="nil"/>
          <w:between w:val="nil"/>
        </w:pBdr>
        <w:rPr>
          <w:color w:val="000000"/>
          <w:sz w:val="20"/>
          <w:szCs w:val="20"/>
        </w:rPr>
      </w:pPr>
    </w:p>
    <w:p w14:paraId="6AC586A8"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Gestión de riesgos y oportunidades en base a los resultados</w:t>
      </w:r>
    </w:p>
    <w:p w14:paraId="3F9D78A1" w14:textId="77777777" w:rsidR="00594D38" w:rsidRPr="00A430BA" w:rsidRDefault="00594D38" w:rsidP="00A430BA">
      <w:pPr>
        <w:pStyle w:val="Normal0"/>
        <w:pBdr>
          <w:top w:val="nil"/>
          <w:left w:val="nil"/>
          <w:bottom w:val="nil"/>
          <w:right w:val="nil"/>
          <w:between w:val="nil"/>
        </w:pBdr>
        <w:rPr>
          <w:color w:val="000000"/>
          <w:sz w:val="20"/>
          <w:szCs w:val="20"/>
        </w:rPr>
      </w:pPr>
    </w:p>
    <w:p w14:paraId="69105BD9" w14:textId="2A94ED4D" w:rsidR="00690AFF" w:rsidRDefault="00690AFF" w:rsidP="00690AFF">
      <w:pPr>
        <w:pStyle w:val="Normal0"/>
        <w:pBdr>
          <w:top w:val="nil"/>
          <w:left w:val="nil"/>
          <w:bottom w:val="nil"/>
          <w:right w:val="nil"/>
          <w:between w:val="nil"/>
        </w:pBdr>
        <w:rPr>
          <w:sz w:val="20"/>
          <w:szCs w:val="20"/>
        </w:rPr>
      </w:pPr>
      <w:r w:rsidRPr="00690AFF">
        <w:rPr>
          <w:sz w:val="20"/>
          <w:szCs w:val="20"/>
        </w:rPr>
        <w:t>La gestión de riesgos y oportunidades en el sector turístico de Colombia es esencial para garantizar su sostenibilidad y crecimiento. Este enfoque permite minimizar impactos negativos, fortalecer la resiliencia del sector y aprovechar ventajas competitivas.</w:t>
      </w:r>
      <w:r>
        <w:rPr>
          <w:sz w:val="20"/>
          <w:szCs w:val="20"/>
        </w:rPr>
        <w:t xml:space="preserve"> A continuación, se describen los p</w:t>
      </w:r>
      <w:r w:rsidRPr="00690AFF">
        <w:rPr>
          <w:sz w:val="20"/>
          <w:szCs w:val="20"/>
        </w:rPr>
        <w:t xml:space="preserve">rincipales aspectos de la gestión de riesgos y </w:t>
      </w:r>
      <w:commentRangeStart w:id="15"/>
      <w:r w:rsidRPr="00690AFF">
        <w:rPr>
          <w:sz w:val="20"/>
          <w:szCs w:val="20"/>
        </w:rPr>
        <w:t>oportunidades</w:t>
      </w:r>
      <w:commentRangeEnd w:id="15"/>
      <w:r w:rsidR="00FF179D">
        <w:rPr>
          <w:rStyle w:val="Refdecomentario"/>
        </w:rPr>
        <w:commentReference w:id="15"/>
      </w:r>
      <w:r w:rsidRPr="00690AFF">
        <w:rPr>
          <w:sz w:val="20"/>
          <w:szCs w:val="20"/>
        </w:rPr>
        <w:t>:</w:t>
      </w:r>
    </w:p>
    <w:p w14:paraId="69C9C65B" w14:textId="01AC3DCD" w:rsidR="00690AFF" w:rsidRDefault="00690AFF" w:rsidP="00690AFF">
      <w:pPr>
        <w:pStyle w:val="Normal0"/>
        <w:pBdr>
          <w:top w:val="nil"/>
          <w:left w:val="nil"/>
          <w:bottom w:val="nil"/>
          <w:right w:val="nil"/>
          <w:between w:val="nil"/>
        </w:pBdr>
        <w:rPr>
          <w:sz w:val="20"/>
          <w:szCs w:val="20"/>
        </w:rPr>
      </w:pPr>
    </w:p>
    <w:p w14:paraId="3D81812F" w14:textId="47CBA056" w:rsidR="00690AFF" w:rsidRDefault="00690AFF" w:rsidP="00690AFF">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6E000AF1" wp14:editId="29F6CE25">
            <wp:extent cx="6322695" cy="3053751"/>
            <wp:effectExtent l="0" t="0" r="190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69D2EC4B" w14:textId="77777777" w:rsidR="00690AFF" w:rsidRDefault="00690AFF" w:rsidP="00690AFF">
      <w:pPr>
        <w:pStyle w:val="Normal0"/>
        <w:pBdr>
          <w:top w:val="nil"/>
          <w:left w:val="nil"/>
          <w:bottom w:val="nil"/>
          <w:right w:val="nil"/>
          <w:between w:val="nil"/>
        </w:pBdr>
        <w:rPr>
          <w:sz w:val="20"/>
          <w:szCs w:val="20"/>
        </w:rPr>
      </w:pPr>
    </w:p>
    <w:p w14:paraId="2F3A15C1" w14:textId="4A4C3CEA" w:rsidR="00594D38" w:rsidRDefault="00690AFF" w:rsidP="00690AFF">
      <w:pPr>
        <w:pStyle w:val="Normal0"/>
        <w:pBdr>
          <w:top w:val="nil"/>
          <w:left w:val="nil"/>
          <w:bottom w:val="nil"/>
          <w:right w:val="nil"/>
          <w:between w:val="nil"/>
        </w:pBdr>
        <w:rPr>
          <w:sz w:val="20"/>
          <w:szCs w:val="20"/>
        </w:rPr>
      </w:pPr>
      <w:r w:rsidRPr="00690AFF">
        <w:rPr>
          <w:sz w:val="20"/>
          <w:szCs w:val="20"/>
        </w:rPr>
        <w:t xml:space="preserve">En conclusión, la gestión de riesgos y oportunidades en el turismo colombiano debe basarse en un enfoque preventivo, colaborativo y sostenible. Identificar amenazas, mitigar sus efectos y aprovechar oportunidades emergentes permitirá consolidar un turismo más </w:t>
      </w:r>
      <w:proofErr w:type="spellStart"/>
      <w:r w:rsidRPr="00690AFF">
        <w:rPr>
          <w:sz w:val="20"/>
          <w:szCs w:val="20"/>
        </w:rPr>
        <w:t>resiliente</w:t>
      </w:r>
      <w:proofErr w:type="spellEnd"/>
      <w:r w:rsidRPr="00690AFF">
        <w:rPr>
          <w:sz w:val="20"/>
          <w:szCs w:val="20"/>
        </w:rPr>
        <w:t xml:space="preserve"> y equilibrado, capaz de generar beneficios económicos sin comprometer el bienestar social y ambiental del país.</w:t>
      </w:r>
    </w:p>
    <w:p w14:paraId="176E141A" w14:textId="08AC7ADF" w:rsidR="00690AFF" w:rsidRDefault="00690AFF" w:rsidP="00690AFF">
      <w:pPr>
        <w:pStyle w:val="Normal0"/>
        <w:pBdr>
          <w:top w:val="nil"/>
          <w:left w:val="nil"/>
          <w:bottom w:val="nil"/>
          <w:right w:val="nil"/>
          <w:between w:val="nil"/>
        </w:pBdr>
        <w:rPr>
          <w:color w:val="000000"/>
          <w:sz w:val="20"/>
          <w:szCs w:val="20"/>
        </w:rPr>
      </w:pPr>
    </w:p>
    <w:p w14:paraId="5BF27090" w14:textId="7ED51CF3" w:rsidR="00AA7C1C" w:rsidRDefault="00AA7C1C" w:rsidP="00690AFF">
      <w:pPr>
        <w:pStyle w:val="Normal0"/>
        <w:pBdr>
          <w:top w:val="nil"/>
          <w:left w:val="nil"/>
          <w:bottom w:val="nil"/>
          <w:right w:val="nil"/>
          <w:between w:val="nil"/>
        </w:pBdr>
        <w:rPr>
          <w:color w:val="000000"/>
          <w:sz w:val="20"/>
          <w:szCs w:val="20"/>
        </w:rPr>
      </w:pPr>
    </w:p>
    <w:p w14:paraId="50C491E9" w14:textId="201E6665" w:rsidR="00AA7C1C" w:rsidRDefault="00AA7C1C" w:rsidP="00690AFF">
      <w:pPr>
        <w:pStyle w:val="Normal0"/>
        <w:pBdr>
          <w:top w:val="nil"/>
          <w:left w:val="nil"/>
          <w:bottom w:val="nil"/>
          <w:right w:val="nil"/>
          <w:between w:val="nil"/>
        </w:pBdr>
        <w:rPr>
          <w:color w:val="000000"/>
          <w:sz w:val="20"/>
          <w:szCs w:val="20"/>
        </w:rPr>
      </w:pPr>
    </w:p>
    <w:p w14:paraId="494B06DC" w14:textId="77777777" w:rsidR="00AA7C1C" w:rsidRPr="00A430BA" w:rsidRDefault="00AA7C1C" w:rsidP="00690AFF">
      <w:pPr>
        <w:pStyle w:val="Normal0"/>
        <w:pBdr>
          <w:top w:val="nil"/>
          <w:left w:val="nil"/>
          <w:bottom w:val="nil"/>
          <w:right w:val="nil"/>
          <w:between w:val="nil"/>
        </w:pBdr>
        <w:rPr>
          <w:color w:val="000000"/>
          <w:sz w:val="20"/>
          <w:szCs w:val="20"/>
        </w:rPr>
      </w:pPr>
    </w:p>
    <w:p w14:paraId="36CBDA2F"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lastRenderedPageBreak/>
        <w:t>Relación entre monitoreo y toma de decisiones estratégicas</w:t>
      </w:r>
    </w:p>
    <w:p w14:paraId="4E2A7BF7" w14:textId="77777777" w:rsidR="00594D38" w:rsidRPr="00A430BA" w:rsidRDefault="00594D38" w:rsidP="00A430BA">
      <w:pPr>
        <w:pStyle w:val="Normal0"/>
        <w:pBdr>
          <w:top w:val="nil"/>
          <w:left w:val="nil"/>
          <w:bottom w:val="nil"/>
          <w:right w:val="nil"/>
          <w:between w:val="nil"/>
        </w:pBdr>
        <w:rPr>
          <w:color w:val="000000"/>
          <w:sz w:val="20"/>
          <w:szCs w:val="20"/>
        </w:rPr>
      </w:pPr>
    </w:p>
    <w:p w14:paraId="559AD8E3" w14:textId="515B5652" w:rsidR="00AA7C1C" w:rsidRPr="00AA7C1C" w:rsidRDefault="00AA7C1C" w:rsidP="00AA7C1C">
      <w:pPr>
        <w:pStyle w:val="Normal0"/>
        <w:pBdr>
          <w:top w:val="nil"/>
          <w:left w:val="nil"/>
          <w:bottom w:val="nil"/>
          <w:right w:val="nil"/>
          <w:between w:val="nil"/>
        </w:pBdr>
        <w:rPr>
          <w:color w:val="000000"/>
          <w:sz w:val="20"/>
          <w:szCs w:val="20"/>
        </w:rPr>
      </w:pPr>
      <w:r w:rsidRPr="00AA7C1C">
        <w:rPr>
          <w:color w:val="000000"/>
          <w:sz w:val="20"/>
          <w:szCs w:val="20"/>
        </w:rPr>
        <w:t>El monitoreo desempeña un papel fundamental en la toma de decisiones estratégicas dentro del sector turismo. Su función principal es proporcionar información oportuna, precisa y relevante para orientar la planificación y gestión a largo plazo. A continuación, se presenta una explicación de los principales aspec</w:t>
      </w:r>
      <w:r>
        <w:rPr>
          <w:color w:val="000000"/>
          <w:sz w:val="20"/>
          <w:szCs w:val="20"/>
        </w:rPr>
        <w:t>tos que articulan esta relación:</w:t>
      </w:r>
    </w:p>
    <w:p w14:paraId="307F64FE" w14:textId="77777777" w:rsidR="00AA7C1C" w:rsidRPr="00AA7C1C" w:rsidRDefault="00AA7C1C" w:rsidP="00AA7C1C">
      <w:pPr>
        <w:pStyle w:val="Normal0"/>
        <w:pBdr>
          <w:top w:val="nil"/>
          <w:left w:val="nil"/>
          <w:bottom w:val="nil"/>
          <w:right w:val="nil"/>
          <w:between w:val="nil"/>
        </w:pBdr>
        <w:rPr>
          <w:color w:val="000000"/>
          <w:sz w:val="20"/>
          <w:szCs w:val="20"/>
        </w:rPr>
      </w:pPr>
    </w:p>
    <w:p w14:paraId="44A1F8B0" w14:textId="7F32C675" w:rsidR="00AA7C1C" w:rsidRPr="00AA7C1C" w:rsidRDefault="00AA7C1C" w:rsidP="00AA7C1C">
      <w:pPr>
        <w:pStyle w:val="Normal0"/>
        <w:numPr>
          <w:ilvl w:val="0"/>
          <w:numId w:val="41"/>
        </w:numPr>
        <w:pBdr>
          <w:top w:val="nil"/>
          <w:left w:val="nil"/>
          <w:bottom w:val="nil"/>
          <w:right w:val="nil"/>
          <w:between w:val="nil"/>
        </w:pBdr>
        <w:rPr>
          <w:color w:val="000000"/>
          <w:sz w:val="20"/>
          <w:szCs w:val="20"/>
        </w:rPr>
      </w:pPr>
      <w:r w:rsidRPr="00AA7C1C">
        <w:rPr>
          <w:b/>
          <w:color w:val="000000"/>
          <w:sz w:val="20"/>
          <w:szCs w:val="20"/>
        </w:rPr>
        <w:t>Definición de monitoreo:</w:t>
      </w:r>
      <w:r>
        <w:rPr>
          <w:color w:val="000000"/>
          <w:sz w:val="20"/>
          <w:szCs w:val="20"/>
        </w:rPr>
        <w:t xml:space="preserve"> e</w:t>
      </w:r>
      <w:r w:rsidRPr="00AA7C1C">
        <w:rPr>
          <w:color w:val="000000"/>
          <w:sz w:val="20"/>
          <w:szCs w:val="20"/>
        </w:rPr>
        <w:t>n el contexto turístico, el monitoreo consiste en la recopilación y análisis sistemático de datos relacionados con el desempeño del sector, las tendencias del mercado, la satisfacción del cliente y el entorno competitivo. Esta actividad permite mantener una visión actualizada de la realidad del sector.</w:t>
      </w:r>
    </w:p>
    <w:p w14:paraId="14CE42DE" w14:textId="77777777" w:rsidR="00AA7C1C" w:rsidRPr="00AA7C1C" w:rsidRDefault="00AA7C1C" w:rsidP="00AA7C1C">
      <w:pPr>
        <w:pStyle w:val="Normal0"/>
        <w:pBdr>
          <w:top w:val="nil"/>
          <w:left w:val="nil"/>
          <w:bottom w:val="nil"/>
          <w:right w:val="nil"/>
          <w:between w:val="nil"/>
        </w:pBdr>
        <w:rPr>
          <w:color w:val="000000"/>
          <w:sz w:val="20"/>
          <w:szCs w:val="20"/>
        </w:rPr>
      </w:pPr>
    </w:p>
    <w:p w14:paraId="2BEF5CE1" w14:textId="441BD90F" w:rsidR="00AA7C1C" w:rsidRPr="00AA7C1C" w:rsidRDefault="00AA7C1C" w:rsidP="00AA7C1C">
      <w:pPr>
        <w:pStyle w:val="Normal0"/>
        <w:numPr>
          <w:ilvl w:val="0"/>
          <w:numId w:val="41"/>
        </w:numPr>
        <w:pBdr>
          <w:top w:val="nil"/>
          <w:left w:val="nil"/>
          <w:bottom w:val="nil"/>
          <w:right w:val="nil"/>
          <w:between w:val="nil"/>
        </w:pBdr>
        <w:rPr>
          <w:color w:val="000000"/>
          <w:sz w:val="20"/>
          <w:szCs w:val="20"/>
        </w:rPr>
      </w:pPr>
      <w:r w:rsidRPr="00AA7C1C">
        <w:rPr>
          <w:b/>
          <w:color w:val="000000"/>
          <w:sz w:val="20"/>
          <w:szCs w:val="20"/>
        </w:rPr>
        <w:t>Importancia del monitoreo:</w:t>
      </w:r>
      <w:r>
        <w:rPr>
          <w:color w:val="000000"/>
          <w:sz w:val="20"/>
          <w:szCs w:val="20"/>
        </w:rPr>
        <w:t xml:space="preserve"> e</w:t>
      </w:r>
      <w:r w:rsidRPr="00AA7C1C">
        <w:rPr>
          <w:color w:val="000000"/>
          <w:sz w:val="20"/>
          <w:szCs w:val="20"/>
        </w:rPr>
        <w:t>l monitoreo ofrece información clave que facilita la identificación de oportunidades y amenazas en el entorno. Gracias a ello, las organizaciones pueden anticiparse a los cambios, adaptarse con mayor agilidad y optimizar sus estrategias operativas y comerciales.</w:t>
      </w:r>
    </w:p>
    <w:p w14:paraId="18CAF424" w14:textId="77777777" w:rsidR="00AA7C1C" w:rsidRPr="00AA7C1C" w:rsidRDefault="00AA7C1C" w:rsidP="00AA7C1C">
      <w:pPr>
        <w:pStyle w:val="Normal0"/>
        <w:pBdr>
          <w:top w:val="nil"/>
          <w:left w:val="nil"/>
          <w:bottom w:val="nil"/>
          <w:right w:val="nil"/>
          <w:between w:val="nil"/>
        </w:pBdr>
        <w:rPr>
          <w:color w:val="000000"/>
          <w:sz w:val="20"/>
          <w:szCs w:val="20"/>
        </w:rPr>
      </w:pPr>
    </w:p>
    <w:p w14:paraId="792FCBDA" w14:textId="69564645" w:rsidR="00AA7C1C" w:rsidRPr="00AA7C1C" w:rsidRDefault="00AA7C1C" w:rsidP="00AA7C1C">
      <w:pPr>
        <w:pStyle w:val="Normal0"/>
        <w:numPr>
          <w:ilvl w:val="0"/>
          <w:numId w:val="41"/>
        </w:numPr>
        <w:pBdr>
          <w:top w:val="nil"/>
          <w:left w:val="nil"/>
          <w:bottom w:val="nil"/>
          <w:right w:val="nil"/>
          <w:between w:val="nil"/>
        </w:pBdr>
        <w:rPr>
          <w:color w:val="000000"/>
          <w:sz w:val="20"/>
          <w:szCs w:val="20"/>
        </w:rPr>
      </w:pPr>
      <w:r w:rsidRPr="00AA7C1C">
        <w:rPr>
          <w:b/>
          <w:color w:val="000000"/>
          <w:sz w:val="20"/>
          <w:szCs w:val="20"/>
        </w:rPr>
        <w:t>Toma de decisiones estratégicas:</w:t>
      </w:r>
      <w:r>
        <w:rPr>
          <w:color w:val="000000"/>
          <w:sz w:val="20"/>
          <w:szCs w:val="20"/>
        </w:rPr>
        <w:t xml:space="preserve"> s</w:t>
      </w:r>
      <w:r w:rsidRPr="00AA7C1C">
        <w:rPr>
          <w:color w:val="000000"/>
          <w:sz w:val="20"/>
          <w:szCs w:val="20"/>
        </w:rPr>
        <w:t>e refiere al proceso mediante el cual los líderes y gestores turísticos diseñan planes de acción a mediano y largo plazo. Estas decisiones guían el desarrollo del sector, definen prioridades y orientan el uso de los recursos hacia metas específicas.</w:t>
      </w:r>
    </w:p>
    <w:p w14:paraId="39AC55F1" w14:textId="77777777" w:rsidR="00AA7C1C" w:rsidRPr="00AA7C1C" w:rsidRDefault="00AA7C1C" w:rsidP="00AA7C1C">
      <w:pPr>
        <w:pStyle w:val="Normal0"/>
        <w:pBdr>
          <w:top w:val="nil"/>
          <w:left w:val="nil"/>
          <w:bottom w:val="nil"/>
          <w:right w:val="nil"/>
          <w:between w:val="nil"/>
        </w:pBdr>
        <w:rPr>
          <w:color w:val="000000"/>
          <w:sz w:val="20"/>
          <w:szCs w:val="20"/>
        </w:rPr>
      </w:pPr>
    </w:p>
    <w:p w14:paraId="2FCA388D" w14:textId="7CE1F23C" w:rsidR="00AA7C1C" w:rsidRPr="00AA7C1C" w:rsidRDefault="00AA7C1C" w:rsidP="00AA7C1C">
      <w:pPr>
        <w:pStyle w:val="Normal0"/>
        <w:numPr>
          <w:ilvl w:val="0"/>
          <w:numId w:val="41"/>
        </w:numPr>
        <w:pBdr>
          <w:top w:val="nil"/>
          <w:left w:val="nil"/>
          <w:bottom w:val="nil"/>
          <w:right w:val="nil"/>
          <w:between w:val="nil"/>
        </w:pBdr>
        <w:rPr>
          <w:color w:val="000000"/>
          <w:sz w:val="20"/>
          <w:szCs w:val="20"/>
        </w:rPr>
      </w:pPr>
      <w:r w:rsidRPr="00AA7C1C">
        <w:rPr>
          <w:b/>
          <w:color w:val="000000"/>
          <w:sz w:val="20"/>
          <w:szCs w:val="20"/>
        </w:rPr>
        <w:t>Relación entre monitoreo y decisiones estratégicas:</w:t>
      </w:r>
      <w:r>
        <w:rPr>
          <w:color w:val="000000"/>
          <w:sz w:val="20"/>
          <w:szCs w:val="20"/>
        </w:rPr>
        <w:t xml:space="preserve"> u</w:t>
      </w:r>
      <w:r w:rsidRPr="00AA7C1C">
        <w:rPr>
          <w:color w:val="000000"/>
          <w:sz w:val="20"/>
          <w:szCs w:val="20"/>
        </w:rPr>
        <w:t>n monitoreo eficaz proporciona la base informativa necesaria para tomar decisiones fundamentadas. La disponibilidad de datos confiables permite evaluar el impacto de las estrategias implementadas, identificar ajustes necesarios y promover una gestión basada en evidencia.</w:t>
      </w:r>
    </w:p>
    <w:p w14:paraId="7BE84C04" w14:textId="77777777" w:rsidR="00AA7C1C" w:rsidRPr="00AA7C1C" w:rsidRDefault="00AA7C1C" w:rsidP="00AA7C1C">
      <w:pPr>
        <w:pStyle w:val="Normal0"/>
        <w:pBdr>
          <w:top w:val="nil"/>
          <w:left w:val="nil"/>
          <w:bottom w:val="nil"/>
          <w:right w:val="nil"/>
          <w:between w:val="nil"/>
        </w:pBdr>
        <w:rPr>
          <w:color w:val="000000"/>
          <w:sz w:val="20"/>
          <w:szCs w:val="20"/>
        </w:rPr>
      </w:pPr>
    </w:p>
    <w:p w14:paraId="6FA5B2B6" w14:textId="43CE0221" w:rsidR="00AA7C1C" w:rsidRPr="00AA7C1C" w:rsidRDefault="00AA7C1C" w:rsidP="00AA7C1C">
      <w:pPr>
        <w:pStyle w:val="Normal0"/>
        <w:numPr>
          <w:ilvl w:val="0"/>
          <w:numId w:val="41"/>
        </w:numPr>
        <w:pBdr>
          <w:top w:val="nil"/>
          <w:left w:val="nil"/>
          <w:bottom w:val="nil"/>
          <w:right w:val="nil"/>
          <w:between w:val="nil"/>
        </w:pBdr>
        <w:rPr>
          <w:color w:val="000000"/>
          <w:sz w:val="20"/>
          <w:szCs w:val="20"/>
        </w:rPr>
      </w:pPr>
      <w:r w:rsidRPr="00AA7C1C">
        <w:rPr>
          <w:b/>
          <w:color w:val="000000"/>
          <w:sz w:val="20"/>
          <w:szCs w:val="20"/>
        </w:rPr>
        <w:t>Ejemplo de aplicación:</w:t>
      </w:r>
      <w:r>
        <w:rPr>
          <w:color w:val="000000"/>
          <w:sz w:val="20"/>
          <w:szCs w:val="20"/>
        </w:rPr>
        <w:t xml:space="preserve"> c</w:t>
      </w:r>
      <w:r w:rsidRPr="00AA7C1C">
        <w:rPr>
          <w:color w:val="000000"/>
          <w:sz w:val="20"/>
          <w:szCs w:val="20"/>
        </w:rPr>
        <w:t>uando un hotel monitorea de forma constante la satisfacción del cliente, puede detectar debilidades en sus servicios. Con base en esta información, decide realizar mejoras en la atención o en las instalaciones, lo que a su vez aumenta la lealtad del cliente y mejora su competitividad.</w:t>
      </w:r>
    </w:p>
    <w:p w14:paraId="42C5E7DA" w14:textId="77777777" w:rsidR="00AA7C1C" w:rsidRPr="00AA7C1C" w:rsidRDefault="00AA7C1C" w:rsidP="00AA7C1C">
      <w:pPr>
        <w:pStyle w:val="Normal0"/>
        <w:pBdr>
          <w:top w:val="nil"/>
          <w:left w:val="nil"/>
          <w:bottom w:val="nil"/>
          <w:right w:val="nil"/>
          <w:between w:val="nil"/>
        </w:pBdr>
        <w:rPr>
          <w:color w:val="000000"/>
          <w:sz w:val="20"/>
          <w:szCs w:val="20"/>
        </w:rPr>
      </w:pPr>
    </w:p>
    <w:p w14:paraId="1BE10780" w14:textId="5CA58B05" w:rsidR="00AA7C1C" w:rsidRDefault="00AA7C1C" w:rsidP="00AA7C1C">
      <w:pPr>
        <w:pStyle w:val="Normal0"/>
        <w:numPr>
          <w:ilvl w:val="0"/>
          <w:numId w:val="41"/>
        </w:numPr>
        <w:pBdr>
          <w:top w:val="nil"/>
          <w:left w:val="nil"/>
          <w:bottom w:val="nil"/>
          <w:right w:val="nil"/>
          <w:between w:val="nil"/>
        </w:pBdr>
        <w:rPr>
          <w:color w:val="000000"/>
          <w:sz w:val="20"/>
          <w:szCs w:val="20"/>
        </w:rPr>
      </w:pPr>
      <w:r w:rsidRPr="00AA7C1C">
        <w:rPr>
          <w:b/>
          <w:color w:val="000000"/>
          <w:sz w:val="20"/>
          <w:szCs w:val="20"/>
        </w:rPr>
        <w:t>Tecnologías para el monitoreo estratégico:</w:t>
      </w:r>
      <w:r>
        <w:rPr>
          <w:color w:val="000000"/>
          <w:sz w:val="20"/>
          <w:szCs w:val="20"/>
        </w:rPr>
        <w:t xml:space="preserve"> a</w:t>
      </w:r>
      <w:r w:rsidRPr="00AA7C1C">
        <w:rPr>
          <w:color w:val="000000"/>
          <w:sz w:val="20"/>
          <w:szCs w:val="20"/>
        </w:rPr>
        <w:t xml:space="preserve">ctualmente, herramientas como los sistemas de gestión de relaciones con clientes (CRM), el análisis de </w:t>
      </w:r>
      <w:proofErr w:type="spellStart"/>
      <w:r w:rsidRPr="00AA7C1C">
        <w:rPr>
          <w:i/>
          <w:color w:val="000000"/>
          <w:sz w:val="20"/>
          <w:szCs w:val="20"/>
        </w:rPr>
        <w:t>big</w:t>
      </w:r>
      <w:proofErr w:type="spellEnd"/>
      <w:r w:rsidRPr="00AA7C1C">
        <w:rPr>
          <w:i/>
          <w:color w:val="000000"/>
          <w:sz w:val="20"/>
          <w:szCs w:val="20"/>
        </w:rPr>
        <w:t xml:space="preserve"> data</w:t>
      </w:r>
      <w:r w:rsidRPr="00AA7C1C">
        <w:rPr>
          <w:color w:val="000000"/>
          <w:sz w:val="20"/>
          <w:szCs w:val="20"/>
        </w:rPr>
        <w:t xml:space="preserve"> y las plataformas de redes sociales permiten recopilar información en tiempo real. Estas tecnologías fortalecen la capacidad de análisis y respaldan la toma de decisiones orientadas al crecimiento sostenible del sector.</w:t>
      </w:r>
    </w:p>
    <w:p w14:paraId="44780F5A" w14:textId="77777777" w:rsidR="00AA7C1C" w:rsidRPr="00A430BA" w:rsidRDefault="00AA7C1C" w:rsidP="00AA7C1C">
      <w:pPr>
        <w:pStyle w:val="Normal0"/>
        <w:pBdr>
          <w:top w:val="nil"/>
          <w:left w:val="nil"/>
          <w:bottom w:val="nil"/>
          <w:right w:val="nil"/>
          <w:between w:val="nil"/>
        </w:pBdr>
        <w:rPr>
          <w:color w:val="000000"/>
          <w:sz w:val="20"/>
          <w:szCs w:val="20"/>
        </w:rPr>
      </w:pPr>
    </w:p>
    <w:p w14:paraId="457E205B"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Casos de estudio: evaluación de impactos en destinos turísticos</w:t>
      </w:r>
    </w:p>
    <w:p w14:paraId="0CF93F38" w14:textId="708B1744" w:rsidR="008B4557" w:rsidRDefault="008B4557" w:rsidP="00A430BA">
      <w:pPr>
        <w:pStyle w:val="Normal0"/>
        <w:pBdr>
          <w:top w:val="nil"/>
          <w:left w:val="nil"/>
          <w:bottom w:val="nil"/>
          <w:right w:val="nil"/>
          <w:between w:val="nil"/>
        </w:pBdr>
        <w:rPr>
          <w:color w:val="000000"/>
          <w:sz w:val="20"/>
          <w:szCs w:val="20"/>
        </w:rPr>
      </w:pPr>
    </w:p>
    <w:p w14:paraId="54D29944" w14:textId="77777777" w:rsidR="008E48C5" w:rsidRPr="008E48C5" w:rsidRDefault="008E48C5" w:rsidP="008E48C5">
      <w:pPr>
        <w:pStyle w:val="Normal0"/>
        <w:pBdr>
          <w:top w:val="nil"/>
          <w:left w:val="nil"/>
          <w:bottom w:val="nil"/>
          <w:right w:val="nil"/>
          <w:between w:val="nil"/>
        </w:pBdr>
        <w:rPr>
          <w:color w:val="000000"/>
          <w:sz w:val="20"/>
          <w:szCs w:val="20"/>
        </w:rPr>
      </w:pPr>
      <w:r w:rsidRPr="008E48C5">
        <w:rPr>
          <w:color w:val="000000"/>
          <w:sz w:val="20"/>
          <w:szCs w:val="20"/>
        </w:rPr>
        <w:t>El análisis de casos de estudio permite comprender los diversos impactos que el turismo genera en diferentes destinos, abarcando dimensiones ambientales, económicas, sociales y culturales. A través de estos estudios, es posible identificar los principales desafíos y estrategias de mitigación implementadas para fomentar un turismo sostenible.</w:t>
      </w:r>
    </w:p>
    <w:p w14:paraId="2E4EB3B4" w14:textId="77777777" w:rsidR="008E48C5" w:rsidRPr="008E48C5" w:rsidRDefault="008E48C5" w:rsidP="008E48C5">
      <w:pPr>
        <w:pStyle w:val="Normal0"/>
        <w:pBdr>
          <w:top w:val="nil"/>
          <w:left w:val="nil"/>
          <w:bottom w:val="nil"/>
          <w:right w:val="nil"/>
          <w:between w:val="nil"/>
        </w:pBdr>
        <w:rPr>
          <w:color w:val="000000"/>
          <w:sz w:val="20"/>
          <w:szCs w:val="20"/>
        </w:rPr>
      </w:pPr>
    </w:p>
    <w:p w14:paraId="23088ED4" w14:textId="607E2CE5" w:rsidR="008E48C5" w:rsidRDefault="008E48C5" w:rsidP="008E48C5">
      <w:pPr>
        <w:pStyle w:val="Normal0"/>
        <w:pBdr>
          <w:top w:val="nil"/>
          <w:left w:val="nil"/>
          <w:bottom w:val="nil"/>
          <w:right w:val="nil"/>
          <w:between w:val="nil"/>
        </w:pBdr>
        <w:rPr>
          <w:color w:val="000000"/>
          <w:sz w:val="20"/>
          <w:szCs w:val="20"/>
        </w:rPr>
      </w:pPr>
      <w:r w:rsidRPr="008E48C5">
        <w:rPr>
          <w:color w:val="000000"/>
          <w:sz w:val="20"/>
          <w:szCs w:val="20"/>
        </w:rPr>
        <w:t>A continuación, se presentan algunos destinos turísticos y los impactos evaluados en cada uno:</w:t>
      </w:r>
    </w:p>
    <w:p w14:paraId="1AD83679" w14:textId="56245095" w:rsidR="008E48C5" w:rsidRDefault="008E48C5" w:rsidP="008E48C5">
      <w:pPr>
        <w:pStyle w:val="Normal0"/>
        <w:pBdr>
          <w:top w:val="nil"/>
          <w:left w:val="nil"/>
          <w:bottom w:val="nil"/>
          <w:right w:val="nil"/>
          <w:between w:val="nil"/>
        </w:pBdr>
        <w:rPr>
          <w:color w:val="000000"/>
          <w:sz w:val="20"/>
          <w:szCs w:val="20"/>
        </w:rPr>
      </w:pPr>
    </w:p>
    <w:p w14:paraId="4A34472F" w14:textId="62AEBA62" w:rsidR="009B23F6" w:rsidRDefault="009B23F6" w:rsidP="008E48C5">
      <w:pPr>
        <w:pStyle w:val="Normal0"/>
        <w:pBdr>
          <w:top w:val="nil"/>
          <w:left w:val="nil"/>
          <w:bottom w:val="nil"/>
          <w:right w:val="nil"/>
          <w:between w:val="nil"/>
        </w:pBdr>
        <w:rPr>
          <w:color w:val="000000"/>
          <w:sz w:val="20"/>
          <w:szCs w:val="20"/>
        </w:rPr>
      </w:pPr>
    </w:p>
    <w:p w14:paraId="6431288D" w14:textId="4CED9917" w:rsidR="009B23F6" w:rsidRDefault="009B23F6" w:rsidP="008E48C5">
      <w:pPr>
        <w:pStyle w:val="Normal0"/>
        <w:pBdr>
          <w:top w:val="nil"/>
          <w:left w:val="nil"/>
          <w:bottom w:val="nil"/>
          <w:right w:val="nil"/>
          <w:between w:val="nil"/>
        </w:pBdr>
        <w:rPr>
          <w:color w:val="000000"/>
          <w:sz w:val="20"/>
          <w:szCs w:val="20"/>
        </w:rPr>
      </w:pPr>
    </w:p>
    <w:p w14:paraId="5216E876" w14:textId="53E0E04A" w:rsidR="009B23F6" w:rsidRDefault="009B23F6" w:rsidP="008E48C5">
      <w:pPr>
        <w:pStyle w:val="Normal0"/>
        <w:pBdr>
          <w:top w:val="nil"/>
          <w:left w:val="nil"/>
          <w:bottom w:val="nil"/>
          <w:right w:val="nil"/>
          <w:between w:val="nil"/>
        </w:pBdr>
        <w:rPr>
          <w:color w:val="000000"/>
          <w:sz w:val="20"/>
          <w:szCs w:val="20"/>
        </w:rPr>
      </w:pPr>
    </w:p>
    <w:p w14:paraId="75096686" w14:textId="77777777" w:rsidR="009B23F6" w:rsidRDefault="009B23F6" w:rsidP="008E48C5">
      <w:pPr>
        <w:pStyle w:val="Normal0"/>
        <w:pBdr>
          <w:top w:val="nil"/>
          <w:left w:val="nil"/>
          <w:bottom w:val="nil"/>
          <w:right w:val="nil"/>
          <w:between w:val="nil"/>
        </w:pBdr>
        <w:rPr>
          <w:color w:val="000000"/>
          <w:sz w:val="20"/>
          <w:szCs w:val="20"/>
        </w:rPr>
      </w:pPr>
    </w:p>
    <w:p w14:paraId="20B96A65" w14:textId="22D3D3EF" w:rsidR="00BC1E84" w:rsidRDefault="00270B60" w:rsidP="00A430BA">
      <w:pPr>
        <w:pStyle w:val="Normal0"/>
        <w:pBdr>
          <w:top w:val="nil"/>
          <w:left w:val="nil"/>
          <w:bottom w:val="nil"/>
          <w:right w:val="nil"/>
          <w:between w:val="nil"/>
        </w:pBdr>
        <w:rPr>
          <w:i/>
          <w:color w:val="000000"/>
          <w:sz w:val="20"/>
          <w:szCs w:val="20"/>
        </w:rPr>
      </w:pPr>
      <w:r w:rsidRPr="008E48C5">
        <w:rPr>
          <w:b/>
          <w:color w:val="000000"/>
          <w:sz w:val="20"/>
          <w:szCs w:val="20"/>
        </w:rPr>
        <w:lastRenderedPageBreak/>
        <w:t>Tabla 5</w:t>
      </w:r>
      <w:r w:rsidR="00BC1E84" w:rsidRPr="008E48C5">
        <w:rPr>
          <w:b/>
          <w:color w:val="000000"/>
          <w:sz w:val="20"/>
          <w:szCs w:val="20"/>
        </w:rPr>
        <w:t>.</w:t>
      </w:r>
      <w:r w:rsidR="00BC1E84">
        <w:rPr>
          <w:color w:val="000000"/>
          <w:sz w:val="20"/>
          <w:szCs w:val="20"/>
        </w:rPr>
        <w:t xml:space="preserve"> </w:t>
      </w:r>
      <w:r w:rsidR="008E48C5" w:rsidRPr="008E48C5">
        <w:rPr>
          <w:i/>
          <w:color w:val="000000"/>
          <w:sz w:val="20"/>
          <w:szCs w:val="20"/>
        </w:rPr>
        <w:t xml:space="preserve">Evaluación de impactos en destinos </w:t>
      </w:r>
      <w:commentRangeStart w:id="16"/>
      <w:r w:rsidR="008E48C5" w:rsidRPr="008E48C5">
        <w:rPr>
          <w:i/>
          <w:color w:val="000000"/>
          <w:sz w:val="20"/>
          <w:szCs w:val="20"/>
        </w:rPr>
        <w:t>turísticos</w:t>
      </w:r>
      <w:commentRangeEnd w:id="16"/>
      <w:r w:rsidR="008E48C5">
        <w:rPr>
          <w:rStyle w:val="Refdecomentario"/>
        </w:rPr>
        <w:commentReference w:id="16"/>
      </w:r>
    </w:p>
    <w:tbl>
      <w:tblPr>
        <w:tblStyle w:val="Tablaconcuadrcula"/>
        <w:tblW w:w="0" w:type="auto"/>
        <w:tblLook w:val="04A0" w:firstRow="1" w:lastRow="0" w:firstColumn="1" w:lastColumn="0" w:noHBand="0" w:noVBand="1"/>
        <w:tblCaption w:val="Tabla 5. Evaluación de impactos en destinos turísticos"/>
        <w:tblDescription w:val="En la tabla 5 se presentan algunos ejemplos de la evaluación de impactos en destinos turísticos, abarcando aspectos ambientales, económicos, sociales y culturales. Estos casos ilustran cómo diferentes lugares han abordado los desafíos derivados del turismo y las estrategias implementadas para mitigar sus efectos."/>
      </w:tblPr>
      <w:tblGrid>
        <w:gridCol w:w="2405"/>
        <w:gridCol w:w="2268"/>
        <w:gridCol w:w="5245"/>
      </w:tblGrid>
      <w:tr w:rsidR="008E48C5" w:rsidRPr="008E48C5" w14:paraId="126B115D" w14:textId="77777777" w:rsidTr="008E48C5">
        <w:tc>
          <w:tcPr>
            <w:tcW w:w="2405" w:type="dxa"/>
            <w:shd w:val="clear" w:color="auto" w:fill="D9D9D9" w:themeFill="background1" w:themeFillShade="D9"/>
          </w:tcPr>
          <w:p w14:paraId="20EFB2A8" w14:textId="2E3BB6FD" w:rsidR="008E48C5" w:rsidRPr="009B23F6" w:rsidRDefault="008E48C5" w:rsidP="008E48C5">
            <w:pPr>
              <w:pStyle w:val="Normal0"/>
              <w:rPr>
                <w:b/>
                <w:color w:val="000000"/>
                <w:sz w:val="20"/>
                <w:szCs w:val="20"/>
              </w:rPr>
            </w:pPr>
            <w:r w:rsidRPr="009B23F6">
              <w:rPr>
                <w:b/>
                <w:sz w:val="20"/>
                <w:szCs w:val="20"/>
              </w:rPr>
              <w:t>Destino turístico</w:t>
            </w:r>
          </w:p>
        </w:tc>
        <w:tc>
          <w:tcPr>
            <w:tcW w:w="2268" w:type="dxa"/>
            <w:shd w:val="clear" w:color="auto" w:fill="D9D9D9" w:themeFill="background1" w:themeFillShade="D9"/>
          </w:tcPr>
          <w:p w14:paraId="26A59C0B" w14:textId="3B40AB00" w:rsidR="008E48C5" w:rsidRPr="009B23F6" w:rsidRDefault="008E48C5" w:rsidP="008E48C5">
            <w:pPr>
              <w:pStyle w:val="Normal0"/>
              <w:rPr>
                <w:b/>
                <w:color w:val="000000"/>
                <w:sz w:val="20"/>
                <w:szCs w:val="20"/>
              </w:rPr>
            </w:pPr>
            <w:r w:rsidRPr="009B23F6">
              <w:rPr>
                <w:b/>
                <w:sz w:val="20"/>
                <w:szCs w:val="20"/>
              </w:rPr>
              <w:t>Impactos evaluados</w:t>
            </w:r>
          </w:p>
        </w:tc>
        <w:tc>
          <w:tcPr>
            <w:tcW w:w="5245" w:type="dxa"/>
            <w:shd w:val="clear" w:color="auto" w:fill="D9D9D9" w:themeFill="background1" w:themeFillShade="D9"/>
          </w:tcPr>
          <w:p w14:paraId="3A6010A3" w14:textId="665EFE53" w:rsidR="008E48C5" w:rsidRPr="009B23F6" w:rsidRDefault="00AA7C1C" w:rsidP="008E48C5">
            <w:pPr>
              <w:pStyle w:val="Normal0"/>
              <w:rPr>
                <w:b/>
                <w:color w:val="000000"/>
                <w:sz w:val="20"/>
                <w:szCs w:val="20"/>
              </w:rPr>
            </w:pPr>
            <w:r w:rsidRPr="009B23F6">
              <w:rPr>
                <w:b/>
                <w:sz w:val="20"/>
                <w:szCs w:val="20"/>
              </w:rPr>
              <w:t>Descripción b</w:t>
            </w:r>
            <w:r w:rsidR="008E48C5" w:rsidRPr="009B23F6">
              <w:rPr>
                <w:b/>
                <w:sz w:val="20"/>
                <w:szCs w:val="20"/>
              </w:rPr>
              <w:t>reve</w:t>
            </w:r>
          </w:p>
        </w:tc>
      </w:tr>
      <w:tr w:rsidR="008E48C5" w:rsidRPr="008E48C5" w14:paraId="0108D317" w14:textId="77777777" w:rsidTr="008E48C5">
        <w:tc>
          <w:tcPr>
            <w:tcW w:w="2405" w:type="dxa"/>
          </w:tcPr>
          <w:p w14:paraId="3085CF96" w14:textId="1139D456" w:rsidR="008E48C5" w:rsidRPr="009B23F6" w:rsidRDefault="008E48C5" w:rsidP="008E48C5">
            <w:pPr>
              <w:pStyle w:val="Normal0"/>
              <w:rPr>
                <w:b/>
                <w:color w:val="000000"/>
                <w:sz w:val="20"/>
                <w:szCs w:val="20"/>
              </w:rPr>
            </w:pPr>
            <w:r w:rsidRPr="009B23F6">
              <w:rPr>
                <w:b/>
                <w:sz w:val="20"/>
                <w:szCs w:val="20"/>
              </w:rPr>
              <w:t>Cartagena</w:t>
            </w:r>
          </w:p>
        </w:tc>
        <w:tc>
          <w:tcPr>
            <w:tcW w:w="2268" w:type="dxa"/>
          </w:tcPr>
          <w:p w14:paraId="18798D2E" w14:textId="380B66A6" w:rsidR="008E48C5" w:rsidRPr="008E48C5" w:rsidRDefault="008E48C5" w:rsidP="008E48C5">
            <w:pPr>
              <w:pStyle w:val="Normal0"/>
              <w:rPr>
                <w:color w:val="000000"/>
                <w:sz w:val="20"/>
                <w:szCs w:val="20"/>
              </w:rPr>
            </w:pPr>
            <w:r w:rsidRPr="008E48C5">
              <w:rPr>
                <w:sz w:val="20"/>
                <w:szCs w:val="20"/>
              </w:rPr>
              <w:t>Impactos ambientales</w:t>
            </w:r>
            <w:r w:rsidR="00AA7C1C">
              <w:rPr>
                <w:sz w:val="20"/>
                <w:szCs w:val="20"/>
              </w:rPr>
              <w:t>.</w:t>
            </w:r>
          </w:p>
        </w:tc>
        <w:tc>
          <w:tcPr>
            <w:tcW w:w="5245" w:type="dxa"/>
          </w:tcPr>
          <w:p w14:paraId="0A29CF78" w14:textId="25B71E98" w:rsidR="008E48C5" w:rsidRPr="008E48C5" w:rsidRDefault="008E48C5" w:rsidP="008E48C5">
            <w:pPr>
              <w:pStyle w:val="Normal0"/>
              <w:rPr>
                <w:color w:val="000000"/>
                <w:sz w:val="20"/>
                <w:szCs w:val="20"/>
              </w:rPr>
            </w:pPr>
            <w:r w:rsidRPr="008E48C5">
              <w:rPr>
                <w:sz w:val="20"/>
                <w:szCs w:val="20"/>
              </w:rPr>
              <w:t>Evaluación de la contaminación generada por cruceros y el manejo inadecuado de residuos sólidos.</w:t>
            </w:r>
          </w:p>
        </w:tc>
      </w:tr>
      <w:tr w:rsidR="008E48C5" w:rsidRPr="008E48C5" w14:paraId="5AD9A7CE" w14:textId="77777777" w:rsidTr="008E48C5">
        <w:tc>
          <w:tcPr>
            <w:tcW w:w="2405" w:type="dxa"/>
          </w:tcPr>
          <w:p w14:paraId="4A96B813" w14:textId="7D1D6530" w:rsidR="008E48C5" w:rsidRPr="009B23F6" w:rsidRDefault="008E48C5" w:rsidP="008E48C5">
            <w:pPr>
              <w:pStyle w:val="Normal0"/>
              <w:rPr>
                <w:b/>
                <w:color w:val="000000"/>
                <w:sz w:val="20"/>
                <w:szCs w:val="20"/>
              </w:rPr>
            </w:pPr>
            <w:r w:rsidRPr="009B23F6">
              <w:rPr>
                <w:b/>
                <w:sz w:val="20"/>
                <w:szCs w:val="20"/>
              </w:rPr>
              <w:t>San Andrés</w:t>
            </w:r>
          </w:p>
        </w:tc>
        <w:tc>
          <w:tcPr>
            <w:tcW w:w="2268" w:type="dxa"/>
          </w:tcPr>
          <w:p w14:paraId="13209CE1" w14:textId="7D6A6022" w:rsidR="008E48C5" w:rsidRPr="008E48C5" w:rsidRDefault="008E48C5" w:rsidP="008E48C5">
            <w:pPr>
              <w:pStyle w:val="Normal0"/>
              <w:rPr>
                <w:color w:val="000000"/>
                <w:sz w:val="20"/>
                <w:szCs w:val="20"/>
              </w:rPr>
            </w:pPr>
            <w:r w:rsidRPr="008E48C5">
              <w:rPr>
                <w:sz w:val="20"/>
                <w:szCs w:val="20"/>
              </w:rPr>
              <w:t>Impacto económico y social</w:t>
            </w:r>
            <w:r w:rsidR="00AA7C1C">
              <w:rPr>
                <w:sz w:val="20"/>
                <w:szCs w:val="20"/>
              </w:rPr>
              <w:t>.</w:t>
            </w:r>
          </w:p>
        </w:tc>
        <w:tc>
          <w:tcPr>
            <w:tcW w:w="5245" w:type="dxa"/>
          </w:tcPr>
          <w:p w14:paraId="652F18DC" w14:textId="3997B439" w:rsidR="008E48C5" w:rsidRPr="008E48C5" w:rsidRDefault="008E48C5" w:rsidP="008E48C5">
            <w:pPr>
              <w:pStyle w:val="Normal0"/>
              <w:rPr>
                <w:color w:val="000000"/>
                <w:sz w:val="20"/>
                <w:szCs w:val="20"/>
              </w:rPr>
            </w:pPr>
            <w:r w:rsidRPr="008E48C5">
              <w:rPr>
                <w:sz w:val="20"/>
                <w:szCs w:val="20"/>
              </w:rPr>
              <w:t>Análisis de la presión turística sobre los recursos naturales y la economía local.</w:t>
            </w:r>
          </w:p>
        </w:tc>
      </w:tr>
      <w:tr w:rsidR="008E48C5" w:rsidRPr="008E48C5" w14:paraId="1632569C" w14:textId="77777777" w:rsidTr="008E48C5">
        <w:tc>
          <w:tcPr>
            <w:tcW w:w="2405" w:type="dxa"/>
          </w:tcPr>
          <w:p w14:paraId="6B077BA6" w14:textId="0BE9BB10" w:rsidR="008E48C5" w:rsidRPr="009B23F6" w:rsidRDefault="008E48C5" w:rsidP="008E48C5">
            <w:pPr>
              <w:pStyle w:val="Normal0"/>
              <w:rPr>
                <w:b/>
                <w:color w:val="000000"/>
                <w:sz w:val="20"/>
                <w:szCs w:val="20"/>
              </w:rPr>
            </w:pPr>
            <w:r w:rsidRPr="009B23F6">
              <w:rPr>
                <w:b/>
                <w:sz w:val="20"/>
                <w:szCs w:val="20"/>
              </w:rPr>
              <w:t xml:space="preserve">Parque Nacional Natural </w:t>
            </w:r>
            <w:proofErr w:type="spellStart"/>
            <w:r w:rsidRPr="009B23F6">
              <w:rPr>
                <w:b/>
                <w:sz w:val="20"/>
                <w:szCs w:val="20"/>
              </w:rPr>
              <w:t>Tayrona</w:t>
            </w:r>
            <w:proofErr w:type="spellEnd"/>
          </w:p>
        </w:tc>
        <w:tc>
          <w:tcPr>
            <w:tcW w:w="2268" w:type="dxa"/>
          </w:tcPr>
          <w:p w14:paraId="191F8C23" w14:textId="475D2057" w:rsidR="008E48C5" w:rsidRPr="008E48C5" w:rsidRDefault="008E48C5" w:rsidP="008E48C5">
            <w:pPr>
              <w:pStyle w:val="Normal0"/>
              <w:rPr>
                <w:color w:val="000000"/>
                <w:sz w:val="20"/>
                <w:szCs w:val="20"/>
              </w:rPr>
            </w:pPr>
            <w:r w:rsidRPr="008E48C5">
              <w:rPr>
                <w:sz w:val="20"/>
                <w:szCs w:val="20"/>
              </w:rPr>
              <w:t>Impacto ecológico</w:t>
            </w:r>
            <w:r w:rsidR="00AA7C1C">
              <w:rPr>
                <w:sz w:val="20"/>
                <w:szCs w:val="20"/>
              </w:rPr>
              <w:t>.</w:t>
            </w:r>
          </w:p>
        </w:tc>
        <w:tc>
          <w:tcPr>
            <w:tcW w:w="5245" w:type="dxa"/>
          </w:tcPr>
          <w:p w14:paraId="6A4FE5DE" w14:textId="1C63EA7B" w:rsidR="008E48C5" w:rsidRPr="008E48C5" w:rsidRDefault="008E48C5" w:rsidP="008E48C5">
            <w:pPr>
              <w:pStyle w:val="Normal0"/>
              <w:rPr>
                <w:color w:val="000000"/>
                <w:sz w:val="20"/>
                <w:szCs w:val="20"/>
              </w:rPr>
            </w:pPr>
            <w:r w:rsidRPr="008E48C5">
              <w:rPr>
                <w:sz w:val="20"/>
                <w:szCs w:val="20"/>
              </w:rPr>
              <w:t>Estudio del daño en ecosistemas sensibles por el turismo masivo y medidas de conservación implementadas.</w:t>
            </w:r>
          </w:p>
        </w:tc>
      </w:tr>
      <w:tr w:rsidR="008E48C5" w:rsidRPr="008E48C5" w14:paraId="59326ACD" w14:textId="77777777" w:rsidTr="008E48C5">
        <w:tc>
          <w:tcPr>
            <w:tcW w:w="2405" w:type="dxa"/>
          </w:tcPr>
          <w:p w14:paraId="243153CC" w14:textId="402721D6" w:rsidR="008E48C5" w:rsidRPr="009B23F6" w:rsidRDefault="008E48C5" w:rsidP="008E48C5">
            <w:pPr>
              <w:pStyle w:val="Normal0"/>
              <w:rPr>
                <w:b/>
                <w:color w:val="000000"/>
                <w:sz w:val="20"/>
                <w:szCs w:val="20"/>
              </w:rPr>
            </w:pPr>
            <w:r w:rsidRPr="009B23F6">
              <w:rPr>
                <w:b/>
                <w:sz w:val="20"/>
                <w:szCs w:val="20"/>
              </w:rPr>
              <w:t>Medellín</w:t>
            </w:r>
          </w:p>
        </w:tc>
        <w:tc>
          <w:tcPr>
            <w:tcW w:w="2268" w:type="dxa"/>
          </w:tcPr>
          <w:p w14:paraId="13688AA2" w14:textId="778F8F5F" w:rsidR="008E48C5" w:rsidRPr="008E48C5" w:rsidRDefault="008E48C5" w:rsidP="008E48C5">
            <w:pPr>
              <w:pStyle w:val="Normal0"/>
              <w:rPr>
                <w:color w:val="000000"/>
                <w:sz w:val="20"/>
                <w:szCs w:val="20"/>
              </w:rPr>
            </w:pPr>
            <w:r w:rsidRPr="008E48C5">
              <w:rPr>
                <w:sz w:val="20"/>
                <w:szCs w:val="20"/>
              </w:rPr>
              <w:t>Impacto cultural</w:t>
            </w:r>
            <w:r w:rsidR="00AA7C1C">
              <w:rPr>
                <w:sz w:val="20"/>
                <w:szCs w:val="20"/>
              </w:rPr>
              <w:t>.</w:t>
            </w:r>
          </w:p>
        </w:tc>
        <w:tc>
          <w:tcPr>
            <w:tcW w:w="5245" w:type="dxa"/>
          </w:tcPr>
          <w:p w14:paraId="2C9B344E" w14:textId="07526375" w:rsidR="008E48C5" w:rsidRPr="008E48C5" w:rsidRDefault="008E48C5" w:rsidP="008E48C5">
            <w:pPr>
              <w:pStyle w:val="Normal0"/>
              <w:rPr>
                <w:color w:val="000000"/>
                <w:sz w:val="20"/>
                <w:szCs w:val="20"/>
              </w:rPr>
            </w:pPr>
            <w:r w:rsidRPr="008E48C5">
              <w:rPr>
                <w:sz w:val="20"/>
                <w:szCs w:val="20"/>
              </w:rPr>
              <w:t>Efecto del turismo en la transformación de la identidad cultural y la gentrificación en barrios tradicionales.</w:t>
            </w:r>
          </w:p>
        </w:tc>
      </w:tr>
      <w:tr w:rsidR="008E48C5" w:rsidRPr="008E48C5" w14:paraId="26AE80D5" w14:textId="77777777" w:rsidTr="008E48C5">
        <w:tc>
          <w:tcPr>
            <w:tcW w:w="2405" w:type="dxa"/>
          </w:tcPr>
          <w:p w14:paraId="7E382BD6" w14:textId="7EBE421D" w:rsidR="008E48C5" w:rsidRPr="009B23F6" w:rsidRDefault="008E48C5" w:rsidP="008E48C5">
            <w:pPr>
              <w:pStyle w:val="Normal0"/>
              <w:rPr>
                <w:b/>
                <w:color w:val="000000"/>
                <w:sz w:val="20"/>
                <w:szCs w:val="20"/>
              </w:rPr>
            </w:pPr>
            <w:r w:rsidRPr="009B23F6">
              <w:rPr>
                <w:b/>
                <w:sz w:val="20"/>
                <w:szCs w:val="20"/>
              </w:rPr>
              <w:t>Eje Cafetero</w:t>
            </w:r>
          </w:p>
        </w:tc>
        <w:tc>
          <w:tcPr>
            <w:tcW w:w="2268" w:type="dxa"/>
          </w:tcPr>
          <w:p w14:paraId="4BF6AA20" w14:textId="323D93A1" w:rsidR="008E48C5" w:rsidRPr="008E48C5" w:rsidRDefault="008E48C5" w:rsidP="008E48C5">
            <w:pPr>
              <w:pStyle w:val="Normal0"/>
              <w:rPr>
                <w:color w:val="000000"/>
                <w:sz w:val="20"/>
                <w:szCs w:val="20"/>
              </w:rPr>
            </w:pPr>
            <w:r w:rsidRPr="008E48C5">
              <w:rPr>
                <w:sz w:val="20"/>
                <w:szCs w:val="20"/>
              </w:rPr>
              <w:t>Impacto económico</w:t>
            </w:r>
            <w:r w:rsidR="00AA7C1C">
              <w:rPr>
                <w:sz w:val="20"/>
                <w:szCs w:val="20"/>
              </w:rPr>
              <w:t>.</w:t>
            </w:r>
          </w:p>
        </w:tc>
        <w:tc>
          <w:tcPr>
            <w:tcW w:w="5245" w:type="dxa"/>
          </w:tcPr>
          <w:p w14:paraId="50E9715B" w14:textId="38A270DD" w:rsidR="008E48C5" w:rsidRPr="008E48C5" w:rsidRDefault="008E48C5" w:rsidP="008E48C5">
            <w:pPr>
              <w:pStyle w:val="Normal0"/>
              <w:rPr>
                <w:color w:val="000000"/>
                <w:sz w:val="20"/>
                <w:szCs w:val="20"/>
              </w:rPr>
            </w:pPr>
            <w:r w:rsidRPr="008E48C5">
              <w:rPr>
                <w:sz w:val="20"/>
                <w:szCs w:val="20"/>
              </w:rPr>
              <w:t>Evaluación del crecimiento económico por el turismo rural y su relación con la agricultura tradicional.</w:t>
            </w:r>
          </w:p>
        </w:tc>
      </w:tr>
      <w:tr w:rsidR="008E48C5" w:rsidRPr="008E48C5" w14:paraId="0C08A1D4" w14:textId="77777777" w:rsidTr="008E48C5">
        <w:tc>
          <w:tcPr>
            <w:tcW w:w="2405" w:type="dxa"/>
          </w:tcPr>
          <w:p w14:paraId="0F913DE1" w14:textId="4AD09B76" w:rsidR="008E48C5" w:rsidRPr="009B23F6" w:rsidRDefault="008E48C5" w:rsidP="008E48C5">
            <w:pPr>
              <w:pStyle w:val="Normal0"/>
              <w:rPr>
                <w:b/>
                <w:color w:val="000000"/>
                <w:sz w:val="20"/>
                <w:szCs w:val="20"/>
              </w:rPr>
            </w:pPr>
            <w:r w:rsidRPr="009B23F6">
              <w:rPr>
                <w:b/>
                <w:sz w:val="20"/>
                <w:szCs w:val="20"/>
              </w:rPr>
              <w:t>Bogotá</w:t>
            </w:r>
          </w:p>
        </w:tc>
        <w:tc>
          <w:tcPr>
            <w:tcW w:w="2268" w:type="dxa"/>
          </w:tcPr>
          <w:p w14:paraId="51FF93B0" w14:textId="61EAB02A" w:rsidR="008E48C5" w:rsidRPr="008E48C5" w:rsidRDefault="008E48C5" w:rsidP="008E48C5">
            <w:pPr>
              <w:pStyle w:val="Normal0"/>
              <w:rPr>
                <w:color w:val="000000"/>
                <w:sz w:val="20"/>
                <w:szCs w:val="20"/>
              </w:rPr>
            </w:pPr>
            <w:r w:rsidRPr="008E48C5">
              <w:rPr>
                <w:sz w:val="20"/>
                <w:szCs w:val="20"/>
              </w:rPr>
              <w:t>Impacto social y urbano</w:t>
            </w:r>
            <w:r w:rsidR="00AA7C1C">
              <w:rPr>
                <w:sz w:val="20"/>
                <w:szCs w:val="20"/>
              </w:rPr>
              <w:t>.</w:t>
            </w:r>
          </w:p>
        </w:tc>
        <w:tc>
          <w:tcPr>
            <w:tcW w:w="5245" w:type="dxa"/>
          </w:tcPr>
          <w:p w14:paraId="54D1B48F" w14:textId="632C467A" w:rsidR="008E48C5" w:rsidRPr="008E48C5" w:rsidRDefault="008E48C5" w:rsidP="008E48C5">
            <w:pPr>
              <w:pStyle w:val="Normal0"/>
              <w:rPr>
                <w:color w:val="000000"/>
                <w:sz w:val="20"/>
                <w:szCs w:val="20"/>
              </w:rPr>
            </w:pPr>
            <w:r w:rsidRPr="008E48C5">
              <w:rPr>
                <w:sz w:val="20"/>
                <w:szCs w:val="20"/>
              </w:rPr>
              <w:t>Efectos del turismo en la movilidad urbana y los cambios en el uso del suelo en zonas turísticas.</w:t>
            </w:r>
          </w:p>
        </w:tc>
      </w:tr>
      <w:tr w:rsidR="008E48C5" w:rsidRPr="008E48C5" w14:paraId="4D36F08A" w14:textId="77777777" w:rsidTr="008E48C5">
        <w:tc>
          <w:tcPr>
            <w:tcW w:w="2405" w:type="dxa"/>
          </w:tcPr>
          <w:p w14:paraId="4234E741" w14:textId="349891F5" w:rsidR="008E48C5" w:rsidRPr="009B23F6" w:rsidRDefault="008E48C5" w:rsidP="008E48C5">
            <w:pPr>
              <w:pStyle w:val="Normal0"/>
              <w:rPr>
                <w:b/>
                <w:color w:val="000000"/>
                <w:sz w:val="20"/>
                <w:szCs w:val="20"/>
              </w:rPr>
            </w:pPr>
            <w:r w:rsidRPr="009B23F6">
              <w:rPr>
                <w:b/>
                <w:sz w:val="20"/>
                <w:szCs w:val="20"/>
              </w:rPr>
              <w:t>Leticia (Amazonas)</w:t>
            </w:r>
          </w:p>
        </w:tc>
        <w:tc>
          <w:tcPr>
            <w:tcW w:w="2268" w:type="dxa"/>
          </w:tcPr>
          <w:p w14:paraId="02988D05" w14:textId="578B81A1" w:rsidR="008E48C5" w:rsidRPr="008E48C5" w:rsidRDefault="008E48C5" w:rsidP="008E48C5">
            <w:pPr>
              <w:pStyle w:val="Normal0"/>
              <w:rPr>
                <w:color w:val="000000"/>
                <w:sz w:val="20"/>
                <w:szCs w:val="20"/>
              </w:rPr>
            </w:pPr>
            <w:r w:rsidRPr="008E48C5">
              <w:rPr>
                <w:sz w:val="20"/>
                <w:szCs w:val="20"/>
              </w:rPr>
              <w:t>Impacto ambiental</w:t>
            </w:r>
            <w:r w:rsidR="00AA7C1C">
              <w:rPr>
                <w:sz w:val="20"/>
                <w:szCs w:val="20"/>
              </w:rPr>
              <w:t>.</w:t>
            </w:r>
          </w:p>
        </w:tc>
        <w:tc>
          <w:tcPr>
            <w:tcW w:w="5245" w:type="dxa"/>
          </w:tcPr>
          <w:p w14:paraId="3166BB94" w14:textId="763CEF70" w:rsidR="008E48C5" w:rsidRPr="008E48C5" w:rsidRDefault="008E48C5" w:rsidP="008E48C5">
            <w:pPr>
              <w:pStyle w:val="Normal0"/>
              <w:rPr>
                <w:color w:val="000000"/>
                <w:sz w:val="20"/>
                <w:szCs w:val="20"/>
              </w:rPr>
            </w:pPr>
            <w:r w:rsidRPr="008E48C5">
              <w:rPr>
                <w:sz w:val="20"/>
                <w:szCs w:val="20"/>
              </w:rPr>
              <w:t>Evaluación de la sostenibilidad de las prácticas turísticas y su efecto sobre la biodiversidad local.</w:t>
            </w:r>
          </w:p>
        </w:tc>
      </w:tr>
      <w:tr w:rsidR="008E48C5" w:rsidRPr="008E48C5" w14:paraId="52885E3E" w14:textId="77777777" w:rsidTr="008E48C5">
        <w:tc>
          <w:tcPr>
            <w:tcW w:w="2405" w:type="dxa"/>
          </w:tcPr>
          <w:p w14:paraId="7EC1693E" w14:textId="1ABA9945" w:rsidR="008E48C5" w:rsidRPr="009B23F6" w:rsidRDefault="008E48C5" w:rsidP="008E48C5">
            <w:pPr>
              <w:pStyle w:val="Normal0"/>
              <w:rPr>
                <w:b/>
                <w:color w:val="000000"/>
                <w:sz w:val="20"/>
                <w:szCs w:val="20"/>
              </w:rPr>
            </w:pPr>
            <w:r w:rsidRPr="009B23F6">
              <w:rPr>
                <w:b/>
                <w:sz w:val="20"/>
                <w:szCs w:val="20"/>
              </w:rPr>
              <w:t>Caño Cristales</w:t>
            </w:r>
          </w:p>
        </w:tc>
        <w:tc>
          <w:tcPr>
            <w:tcW w:w="2268" w:type="dxa"/>
          </w:tcPr>
          <w:p w14:paraId="5CEF5D97" w14:textId="5DD29CBE" w:rsidR="008E48C5" w:rsidRPr="008E48C5" w:rsidRDefault="008E48C5" w:rsidP="008E48C5">
            <w:pPr>
              <w:pStyle w:val="Normal0"/>
              <w:rPr>
                <w:color w:val="000000"/>
                <w:sz w:val="20"/>
                <w:szCs w:val="20"/>
              </w:rPr>
            </w:pPr>
            <w:r w:rsidRPr="008E48C5">
              <w:rPr>
                <w:sz w:val="20"/>
                <w:szCs w:val="20"/>
              </w:rPr>
              <w:t>Impacto ecológico y turístico</w:t>
            </w:r>
            <w:r w:rsidR="00AA7C1C">
              <w:rPr>
                <w:sz w:val="20"/>
                <w:szCs w:val="20"/>
              </w:rPr>
              <w:t>.</w:t>
            </w:r>
          </w:p>
        </w:tc>
        <w:tc>
          <w:tcPr>
            <w:tcW w:w="5245" w:type="dxa"/>
          </w:tcPr>
          <w:p w14:paraId="65E6639D" w14:textId="46EBCCB7" w:rsidR="008E48C5" w:rsidRPr="008E48C5" w:rsidRDefault="008E48C5" w:rsidP="008E48C5">
            <w:pPr>
              <w:pStyle w:val="Normal0"/>
              <w:rPr>
                <w:color w:val="000000"/>
                <w:sz w:val="20"/>
                <w:szCs w:val="20"/>
              </w:rPr>
            </w:pPr>
            <w:r w:rsidRPr="008E48C5">
              <w:rPr>
                <w:sz w:val="20"/>
                <w:szCs w:val="20"/>
              </w:rPr>
              <w:t>Análisis del impacto del turismo controlado en el ecosistema y su regeneración natural.</w:t>
            </w:r>
          </w:p>
        </w:tc>
      </w:tr>
      <w:tr w:rsidR="008E48C5" w:rsidRPr="008E48C5" w14:paraId="4B4F8242" w14:textId="77777777" w:rsidTr="008E48C5">
        <w:tc>
          <w:tcPr>
            <w:tcW w:w="2405" w:type="dxa"/>
          </w:tcPr>
          <w:p w14:paraId="08144EBE" w14:textId="5F196FF4" w:rsidR="008E48C5" w:rsidRPr="009B23F6" w:rsidRDefault="008E48C5" w:rsidP="008E48C5">
            <w:pPr>
              <w:pStyle w:val="Normal0"/>
              <w:rPr>
                <w:b/>
                <w:color w:val="000000"/>
                <w:sz w:val="20"/>
                <w:szCs w:val="20"/>
              </w:rPr>
            </w:pPr>
            <w:r w:rsidRPr="009B23F6">
              <w:rPr>
                <w:b/>
                <w:sz w:val="20"/>
                <w:szCs w:val="20"/>
              </w:rPr>
              <w:t>Villa de Leyva</w:t>
            </w:r>
          </w:p>
        </w:tc>
        <w:tc>
          <w:tcPr>
            <w:tcW w:w="2268" w:type="dxa"/>
          </w:tcPr>
          <w:p w14:paraId="0E1D7431" w14:textId="08919F67" w:rsidR="008E48C5" w:rsidRPr="008E48C5" w:rsidRDefault="008E48C5" w:rsidP="008E48C5">
            <w:pPr>
              <w:pStyle w:val="Normal0"/>
              <w:rPr>
                <w:color w:val="000000"/>
                <w:sz w:val="20"/>
                <w:szCs w:val="20"/>
              </w:rPr>
            </w:pPr>
            <w:r w:rsidRPr="008E48C5">
              <w:rPr>
                <w:sz w:val="20"/>
                <w:szCs w:val="20"/>
              </w:rPr>
              <w:t>Impacto patrimonial</w:t>
            </w:r>
            <w:r w:rsidR="00AA7C1C">
              <w:rPr>
                <w:sz w:val="20"/>
                <w:szCs w:val="20"/>
              </w:rPr>
              <w:t>.</w:t>
            </w:r>
          </w:p>
        </w:tc>
        <w:tc>
          <w:tcPr>
            <w:tcW w:w="5245" w:type="dxa"/>
          </w:tcPr>
          <w:p w14:paraId="1AFF32E0" w14:textId="1996915C" w:rsidR="008E48C5" w:rsidRPr="008E48C5" w:rsidRDefault="008E48C5" w:rsidP="008E48C5">
            <w:pPr>
              <w:pStyle w:val="Normal0"/>
              <w:rPr>
                <w:color w:val="000000"/>
                <w:sz w:val="20"/>
                <w:szCs w:val="20"/>
              </w:rPr>
            </w:pPr>
            <w:r w:rsidRPr="008E48C5">
              <w:rPr>
                <w:sz w:val="20"/>
                <w:szCs w:val="20"/>
              </w:rPr>
              <w:t>Efecto del turismo en la conservación del patrimonio arquitectónico y cultural.</w:t>
            </w:r>
          </w:p>
        </w:tc>
      </w:tr>
      <w:tr w:rsidR="008E48C5" w:rsidRPr="008E48C5" w14:paraId="4210A433" w14:textId="77777777" w:rsidTr="008E48C5">
        <w:tc>
          <w:tcPr>
            <w:tcW w:w="2405" w:type="dxa"/>
          </w:tcPr>
          <w:p w14:paraId="3C65AC9F" w14:textId="40533C2E" w:rsidR="008E48C5" w:rsidRPr="009B23F6" w:rsidRDefault="008E48C5" w:rsidP="008E48C5">
            <w:pPr>
              <w:pStyle w:val="Normal0"/>
              <w:rPr>
                <w:b/>
                <w:color w:val="000000"/>
                <w:sz w:val="20"/>
                <w:szCs w:val="20"/>
              </w:rPr>
            </w:pPr>
            <w:r w:rsidRPr="009B23F6">
              <w:rPr>
                <w:b/>
                <w:sz w:val="20"/>
                <w:szCs w:val="20"/>
              </w:rPr>
              <w:t>Santa Marta</w:t>
            </w:r>
          </w:p>
        </w:tc>
        <w:tc>
          <w:tcPr>
            <w:tcW w:w="2268" w:type="dxa"/>
          </w:tcPr>
          <w:p w14:paraId="239C1572" w14:textId="69096060" w:rsidR="008E48C5" w:rsidRPr="008E48C5" w:rsidRDefault="008E48C5" w:rsidP="008E48C5">
            <w:pPr>
              <w:pStyle w:val="Normal0"/>
              <w:rPr>
                <w:color w:val="000000"/>
                <w:sz w:val="20"/>
                <w:szCs w:val="20"/>
              </w:rPr>
            </w:pPr>
            <w:r w:rsidRPr="008E48C5">
              <w:rPr>
                <w:sz w:val="20"/>
                <w:szCs w:val="20"/>
              </w:rPr>
              <w:t>Impacto social</w:t>
            </w:r>
            <w:r w:rsidR="00AA7C1C">
              <w:rPr>
                <w:sz w:val="20"/>
                <w:szCs w:val="20"/>
              </w:rPr>
              <w:t>.</w:t>
            </w:r>
          </w:p>
        </w:tc>
        <w:tc>
          <w:tcPr>
            <w:tcW w:w="5245" w:type="dxa"/>
          </w:tcPr>
          <w:p w14:paraId="35EF8D68" w14:textId="18C62DC9" w:rsidR="008E48C5" w:rsidRPr="008E48C5" w:rsidRDefault="008E48C5" w:rsidP="008E48C5">
            <w:pPr>
              <w:pStyle w:val="Normal0"/>
              <w:rPr>
                <w:color w:val="000000"/>
                <w:sz w:val="20"/>
                <w:szCs w:val="20"/>
              </w:rPr>
            </w:pPr>
            <w:r w:rsidRPr="008E48C5">
              <w:rPr>
                <w:sz w:val="20"/>
                <w:szCs w:val="20"/>
              </w:rPr>
              <w:t>Estudio de los efectos del turismo en las comunidades locales y los conflictos por el acceso a recursos.</w:t>
            </w:r>
          </w:p>
        </w:tc>
      </w:tr>
      <w:tr w:rsidR="008E48C5" w:rsidRPr="008E48C5" w14:paraId="4BB5F9F7" w14:textId="77777777" w:rsidTr="008E48C5">
        <w:tc>
          <w:tcPr>
            <w:tcW w:w="2405" w:type="dxa"/>
          </w:tcPr>
          <w:p w14:paraId="05FDF9D0" w14:textId="05D72E92" w:rsidR="008E48C5" w:rsidRPr="009B23F6" w:rsidRDefault="008E48C5" w:rsidP="008E48C5">
            <w:pPr>
              <w:pStyle w:val="Normal0"/>
              <w:rPr>
                <w:b/>
                <w:color w:val="000000"/>
                <w:sz w:val="20"/>
                <w:szCs w:val="20"/>
              </w:rPr>
            </w:pPr>
            <w:r w:rsidRPr="009B23F6">
              <w:rPr>
                <w:b/>
                <w:sz w:val="20"/>
                <w:szCs w:val="20"/>
              </w:rPr>
              <w:t>Costa Rica</w:t>
            </w:r>
          </w:p>
        </w:tc>
        <w:tc>
          <w:tcPr>
            <w:tcW w:w="2268" w:type="dxa"/>
          </w:tcPr>
          <w:p w14:paraId="7B654845" w14:textId="77609429" w:rsidR="008E48C5" w:rsidRPr="008E48C5" w:rsidRDefault="008E48C5" w:rsidP="008E48C5">
            <w:pPr>
              <w:pStyle w:val="Normal0"/>
              <w:rPr>
                <w:color w:val="000000"/>
                <w:sz w:val="20"/>
                <w:szCs w:val="20"/>
              </w:rPr>
            </w:pPr>
            <w:r w:rsidRPr="008E48C5">
              <w:rPr>
                <w:sz w:val="20"/>
                <w:szCs w:val="20"/>
              </w:rPr>
              <w:t>Impacto económico y ambiental</w:t>
            </w:r>
            <w:r w:rsidR="00AA7C1C">
              <w:rPr>
                <w:sz w:val="20"/>
                <w:szCs w:val="20"/>
              </w:rPr>
              <w:t>.</w:t>
            </w:r>
          </w:p>
        </w:tc>
        <w:tc>
          <w:tcPr>
            <w:tcW w:w="5245" w:type="dxa"/>
          </w:tcPr>
          <w:p w14:paraId="7792899B" w14:textId="5EEA6C1B" w:rsidR="008E48C5" w:rsidRPr="008E48C5" w:rsidRDefault="008E48C5" w:rsidP="008E48C5">
            <w:pPr>
              <w:pStyle w:val="Normal0"/>
              <w:rPr>
                <w:color w:val="000000"/>
                <w:sz w:val="20"/>
                <w:szCs w:val="20"/>
              </w:rPr>
            </w:pPr>
            <w:r w:rsidRPr="008E48C5">
              <w:rPr>
                <w:sz w:val="20"/>
                <w:szCs w:val="20"/>
              </w:rPr>
              <w:t>Análisis del impacto del ecoturismo en parques nacionales.</w:t>
            </w:r>
          </w:p>
        </w:tc>
      </w:tr>
      <w:tr w:rsidR="008E48C5" w:rsidRPr="008E48C5" w14:paraId="7CD5D9DD" w14:textId="77777777" w:rsidTr="008E48C5">
        <w:tc>
          <w:tcPr>
            <w:tcW w:w="2405" w:type="dxa"/>
          </w:tcPr>
          <w:p w14:paraId="46A14B02" w14:textId="62422564" w:rsidR="008E48C5" w:rsidRPr="009B23F6" w:rsidRDefault="008E48C5" w:rsidP="008E48C5">
            <w:pPr>
              <w:pStyle w:val="Normal0"/>
              <w:rPr>
                <w:b/>
                <w:color w:val="000000"/>
                <w:sz w:val="20"/>
                <w:szCs w:val="20"/>
              </w:rPr>
            </w:pPr>
            <w:r w:rsidRPr="009B23F6">
              <w:rPr>
                <w:b/>
                <w:sz w:val="20"/>
                <w:szCs w:val="20"/>
              </w:rPr>
              <w:t>Venecia</w:t>
            </w:r>
          </w:p>
        </w:tc>
        <w:tc>
          <w:tcPr>
            <w:tcW w:w="2268" w:type="dxa"/>
          </w:tcPr>
          <w:p w14:paraId="34C76BA3" w14:textId="53C5CCE6" w:rsidR="008E48C5" w:rsidRPr="008E48C5" w:rsidRDefault="008E48C5" w:rsidP="008E48C5">
            <w:pPr>
              <w:pStyle w:val="Normal0"/>
              <w:rPr>
                <w:color w:val="000000"/>
                <w:sz w:val="20"/>
                <w:szCs w:val="20"/>
              </w:rPr>
            </w:pPr>
            <w:r w:rsidRPr="008E48C5">
              <w:rPr>
                <w:sz w:val="20"/>
                <w:szCs w:val="20"/>
              </w:rPr>
              <w:t>Impacto social y urbano</w:t>
            </w:r>
            <w:r w:rsidR="00AA7C1C">
              <w:rPr>
                <w:sz w:val="20"/>
                <w:szCs w:val="20"/>
              </w:rPr>
              <w:t>.</w:t>
            </w:r>
          </w:p>
        </w:tc>
        <w:tc>
          <w:tcPr>
            <w:tcW w:w="5245" w:type="dxa"/>
          </w:tcPr>
          <w:p w14:paraId="617912DF" w14:textId="313334BF" w:rsidR="008E48C5" w:rsidRPr="008E48C5" w:rsidRDefault="008E48C5" w:rsidP="008E48C5">
            <w:pPr>
              <w:pStyle w:val="Normal0"/>
              <w:rPr>
                <w:color w:val="000000"/>
                <w:sz w:val="20"/>
                <w:szCs w:val="20"/>
              </w:rPr>
            </w:pPr>
            <w:r w:rsidRPr="008E48C5">
              <w:rPr>
                <w:sz w:val="20"/>
                <w:szCs w:val="20"/>
              </w:rPr>
              <w:t>Evaluación de los efectos del turismo masivo sobre la infraestructura y la calidad de vida local.</w:t>
            </w:r>
          </w:p>
        </w:tc>
      </w:tr>
      <w:tr w:rsidR="008E48C5" w:rsidRPr="008E48C5" w14:paraId="6BB1216F" w14:textId="77777777" w:rsidTr="008E48C5">
        <w:tc>
          <w:tcPr>
            <w:tcW w:w="2405" w:type="dxa"/>
          </w:tcPr>
          <w:p w14:paraId="684827D4" w14:textId="147B3DFC" w:rsidR="008E48C5" w:rsidRPr="009B23F6" w:rsidRDefault="008E48C5" w:rsidP="008E48C5">
            <w:pPr>
              <w:pStyle w:val="Normal0"/>
              <w:rPr>
                <w:b/>
                <w:color w:val="000000"/>
                <w:sz w:val="20"/>
                <w:szCs w:val="20"/>
              </w:rPr>
            </w:pPr>
            <w:r w:rsidRPr="009B23F6">
              <w:rPr>
                <w:b/>
                <w:sz w:val="20"/>
                <w:szCs w:val="20"/>
              </w:rPr>
              <w:t>Bali</w:t>
            </w:r>
          </w:p>
        </w:tc>
        <w:tc>
          <w:tcPr>
            <w:tcW w:w="2268" w:type="dxa"/>
          </w:tcPr>
          <w:p w14:paraId="332CED12" w14:textId="66C85015" w:rsidR="008E48C5" w:rsidRPr="008E48C5" w:rsidRDefault="008E48C5" w:rsidP="008E48C5">
            <w:pPr>
              <w:pStyle w:val="Normal0"/>
              <w:rPr>
                <w:color w:val="000000"/>
                <w:sz w:val="20"/>
                <w:szCs w:val="20"/>
              </w:rPr>
            </w:pPr>
            <w:r w:rsidRPr="008E48C5">
              <w:rPr>
                <w:sz w:val="20"/>
                <w:szCs w:val="20"/>
              </w:rPr>
              <w:t>Impacto cultural</w:t>
            </w:r>
            <w:r w:rsidR="00AA7C1C">
              <w:rPr>
                <w:sz w:val="20"/>
                <w:szCs w:val="20"/>
              </w:rPr>
              <w:t>.</w:t>
            </w:r>
          </w:p>
        </w:tc>
        <w:tc>
          <w:tcPr>
            <w:tcW w:w="5245" w:type="dxa"/>
          </w:tcPr>
          <w:p w14:paraId="5D8FAB72" w14:textId="0E181502" w:rsidR="008E48C5" w:rsidRPr="008E48C5" w:rsidRDefault="008E48C5" w:rsidP="008E48C5">
            <w:pPr>
              <w:pStyle w:val="Normal0"/>
              <w:rPr>
                <w:color w:val="000000"/>
                <w:sz w:val="20"/>
                <w:szCs w:val="20"/>
              </w:rPr>
            </w:pPr>
            <w:r w:rsidRPr="008E48C5">
              <w:rPr>
                <w:sz w:val="20"/>
                <w:szCs w:val="20"/>
              </w:rPr>
              <w:t>Estudio sobre el impacto cultural y medioambiental del desarrollo turístico en Bali, Indonesia.</w:t>
            </w:r>
          </w:p>
        </w:tc>
      </w:tr>
      <w:tr w:rsidR="008E48C5" w:rsidRPr="008E48C5" w14:paraId="1E2B3139" w14:textId="77777777" w:rsidTr="008E48C5">
        <w:tc>
          <w:tcPr>
            <w:tcW w:w="2405" w:type="dxa"/>
          </w:tcPr>
          <w:p w14:paraId="2A173B32" w14:textId="4CEAB92E" w:rsidR="008E48C5" w:rsidRPr="009B23F6" w:rsidRDefault="008E48C5" w:rsidP="008E48C5">
            <w:pPr>
              <w:pStyle w:val="Normal0"/>
              <w:rPr>
                <w:b/>
                <w:color w:val="000000"/>
                <w:sz w:val="20"/>
                <w:szCs w:val="20"/>
              </w:rPr>
            </w:pPr>
            <w:r w:rsidRPr="009B23F6">
              <w:rPr>
                <w:b/>
                <w:sz w:val="20"/>
                <w:szCs w:val="20"/>
              </w:rPr>
              <w:t>Gran Barrera de Coral</w:t>
            </w:r>
          </w:p>
        </w:tc>
        <w:tc>
          <w:tcPr>
            <w:tcW w:w="2268" w:type="dxa"/>
          </w:tcPr>
          <w:p w14:paraId="5846C74D" w14:textId="517D83A7" w:rsidR="008E48C5" w:rsidRPr="008E48C5" w:rsidRDefault="008E48C5" w:rsidP="008E48C5">
            <w:pPr>
              <w:pStyle w:val="Normal0"/>
              <w:rPr>
                <w:color w:val="000000"/>
                <w:sz w:val="20"/>
                <w:szCs w:val="20"/>
              </w:rPr>
            </w:pPr>
            <w:r w:rsidRPr="008E48C5">
              <w:rPr>
                <w:sz w:val="20"/>
                <w:szCs w:val="20"/>
              </w:rPr>
              <w:t>Impacto ambiental</w:t>
            </w:r>
            <w:r w:rsidR="00AA7C1C">
              <w:rPr>
                <w:sz w:val="20"/>
                <w:szCs w:val="20"/>
              </w:rPr>
              <w:t>.</w:t>
            </w:r>
          </w:p>
        </w:tc>
        <w:tc>
          <w:tcPr>
            <w:tcW w:w="5245" w:type="dxa"/>
          </w:tcPr>
          <w:p w14:paraId="2E58C285" w14:textId="14E0DFB8" w:rsidR="008E48C5" w:rsidRPr="008E48C5" w:rsidRDefault="008E48C5" w:rsidP="008E48C5">
            <w:pPr>
              <w:pStyle w:val="Normal0"/>
              <w:rPr>
                <w:color w:val="000000"/>
                <w:sz w:val="20"/>
                <w:szCs w:val="20"/>
              </w:rPr>
            </w:pPr>
            <w:r w:rsidRPr="008E48C5">
              <w:rPr>
                <w:sz w:val="20"/>
                <w:szCs w:val="20"/>
              </w:rPr>
              <w:t>Evaluación de los efectos del turismo en el ecosistema de la Gran Barrera de Coral, Australia.</w:t>
            </w:r>
          </w:p>
        </w:tc>
      </w:tr>
      <w:tr w:rsidR="008E48C5" w:rsidRPr="008E48C5" w14:paraId="6A802CC7" w14:textId="77777777" w:rsidTr="008E48C5">
        <w:tc>
          <w:tcPr>
            <w:tcW w:w="2405" w:type="dxa"/>
          </w:tcPr>
          <w:p w14:paraId="1CF7651A" w14:textId="11F34281" w:rsidR="008E48C5" w:rsidRPr="009B23F6" w:rsidRDefault="008E48C5" w:rsidP="008E48C5">
            <w:pPr>
              <w:pStyle w:val="Normal0"/>
              <w:rPr>
                <w:b/>
                <w:color w:val="000000"/>
                <w:sz w:val="20"/>
                <w:szCs w:val="20"/>
              </w:rPr>
            </w:pPr>
            <w:r w:rsidRPr="009B23F6">
              <w:rPr>
                <w:b/>
                <w:sz w:val="20"/>
                <w:szCs w:val="20"/>
              </w:rPr>
              <w:t>Galápagos</w:t>
            </w:r>
          </w:p>
        </w:tc>
        <w:tc>
          <w:tcPr>
            <w:tcW w:w="2268" w:type="dxa"/>
          </w:tcPr>
          <w:p w14:paraId="59EE4772" w14:textId="49DA6417" w:rsidR="008E48C5" w:rsidRPr="008E48C5" w:rsidRDefault="008E48C5" w:rsidP="008E48C5">
            <w:pPr>
              <w:pStyle w:val="Normal0"/>
              <w:rPr>
                <w:color w:val="000000"/>
                <w:sz w:val="20"/>
                <w:szCs w:val="20"/>
              </w:rPr>
            </w:pPr>
            <w:r w:rsidRPr="008E48C5">
              <w:rPr>
                <w:sz w:val="20"/>
                <w:szCs w:val="20"/>
              </w:rPr>
              <w:t>Impacto ambiental</w:t>
            </w:r>
            <w:r w:rsidR="00AA7C1C">
              <w:rPr>
                <w:sz w:val="20"/>
                <w:szCs w:val="20"/>
              </w:rPr>
              <w:t>.</w:t>
            </w:r>
          </w:p>
        </w:tc>
        <w:tc>
          <w:tcPr>
            <w:tcW w:w="5245" w:type="dxa"/>
          </w:tcPr>
          <w:p w14:paraId="2537D8AD" w14:textId="26210435" w:rsidR="008E48C5" w:rsidRPr="008E48C5" w:rsidRDefault="008E48C5" w:rsidP="008E48C5">
            <w:pPr>
              <w:pStyle w:val="Normal0"/>
              <w:rPr>
                <w:color w:val="000000"/>
                <w:sz w:val="20"/>
                <w:szCs w:val="20"/>
              </w:rPr>
            </w:pPr>
            <w:r w:rsidRPr="008E48C5">
              <w:rPr>
                <w:sz w:val="20"/>
                <w:szCs w:val="20"/>
              </w:rPr>
              <w:t>Análisis del impacto del turismo en el ecosistema único de las Islas Galápagos y las medidas de sostenibilidad implementadas.</w:t>
            </w:r>
          </w:p>
        </w:tc>
      </w:tr>
      <w:tr w:rsidR="008E48C5" w:rsidRPr="008E48C5" w14:paraId="0CDE6ABF" w14:textId="77777777" w:rsidTr="008E48C5">
        <w:tc>
          <w:tcPr>
            <w:tcW w:w="2405" w:type="dxa"/>
          </w:tcPr>
          <w:p w14:paraId="7A342716" w14:textId="5BAB37C0" w:rsidR="008E48C5" w:rsidRPr="009B23F6" w:rsidRDefault="008E48C5" w:rsidP="008E48C5">
            <w:pPr>
              <w:pStyle w:val="Normal0"/>
              <w:rPr>
                <w:b/>
                <w:color w:val="000000"/>
                <w:sz w:val="20"/>
                <w:szCs w:val="20"/>
              </w:rPr>
            </w:pPr>
            <w:r w:rsidRPr="009B23F6">
              <w:rPr>
                <w:b/>
                <w:sz w:val="20"/>
                <w:szCs w:val="20"/>
              </w:rPr>
              <w:t>Nueva Orleans</w:t>
            </w:r>
          </w:p>
        </w:tc>
        <w:tc>
          <w:tcPr>
            <w:tcW w:w="2268" w:type="dxa"/>
          </w:tcPr>
          <w:p w14:paraId="3DCC62D1" w14:textId="0FF5F713" w:rsidR="008E48C5" w:rsidRPr="008E48C5" w:rsidRDefault="008E48C5" w:rsidP="008E48C5">
            <w:pPr>
              <w:pStyle w:val="Normal0"/>
              <w:rPr>
                <w:color w:val="000000"/>
                <w:sz w:val="20"/>
                <w:szCs w:val="20"/>
              </w:rPr>
            </w:pPr>
            <w:r w:rsidRPr="008E48C5">
              <w:rPr>
                <w:sz w:val="20"/>
                <w:szCs w:val="20"/>
              </w:rPr>
              <w:t>Impacto social y ambiental</w:t>
            </w:r>
            <w:r w:rsidR="00AA7C1C">
              <w:rPr>
                <w:sz w:val="20"/>
                <w:szCs w:val="20"/>
              </w:rPr>
              <w:t>.</w:t>
            </w:r>
          </w:p>
        </w:tc>
        <w:tc>
          <w:tcPr>
            <w:tcW w:w="5245" w:type="dxa"/>
          </w:tcPr>
          <w:p w14:paraId="64F7AE16" w14:textId="10D14570" w:rsidR="008E48C5" w:rsidRPr="008E48C5" w:rsidRDefault="008E48C5" w:rsidP="008E48C5">
            <w:pPr>
              <w:pStyle w:val="Normal0"/>
              <w:rPr>
                <w:color w:val="000000"/>
                <w:sz w:val="20"/>
                <w:szCs w:val="20"/>
              </w:rPr>
            </w:pPr>
            <w:r w:rsidRPr="008E48C5">
              <w:rPr>
                <w:sz w:val="20"/>
                <w:szCs w:val="20"/>
              </w:rPr>
              <w:t>Estudio sobre la recuperación del turismo tras el huracán Katrina y sus impactos en la comunidad.</w:t>
            </w:r>
          </w:p>
        </w:tc>
      </w:tr>
      <w:tr w:rsidR="008E48C5" w:rsidRPr="008E48C5" w14:paraId="236B6E11" w14:textId="77777777" w:rsidTr="008E48C5">
        <w:tc>
          <w:tcPr>
            <w:tcW w:w="2405" w:type="dxa"/>
          </w:tcPr>
          <w:p w14:paraId="4BEC099A" w14:textId="47618333" w:rsidR="008E48C5" w:rsidRPr="009B23F6" w:rsidRDefault="008E48C5" w:rsidP="008E48C5">
            <w:pPr>
              <w:pStyle w:val="Normal0"/>
              <w:rPr>
                <w:b/>
                <w:color w:val="000000"/>
                <w:sz w:val="20"/>
                <w:szCs w:val="20"/>
              </w:rPr>
            </w:pPr>
            <w:r w:rsidRPr="009B23F6">
              <w:rPr>
                <w:b/>
                <w:sz w:val="20"/>
                <w:szCs w:val="20"/>
              </w:rPr>
              <w:t>Patagonia</w:t>
            </w:r>
          </w:p>
        </w:tc>
        <w:tc>
          <w:tcPr>
            <w:tcW w:w="2268" w:type="dxa"/>
          </w:tcPr>
          <w:p w14:paraId="3939315D" w14:textId="1CFB82DF" w:rsidR="008E48C5" w:rsidRPr="008E48C5" w:rsidRDefault="008E48C5" w:rsidP="008E48C5">
            <w:pPr>
              <w:pStyle w:val="Normal0"/>
              <w:rPr>
                <w:color w:val="000000"/>
                <w:sz w:val="20"/>
                <w:szCs w:val="20"/>
              </w:rPr>
            </w:pPr>
            <w:r w:rsidRPr="008E48C5">
              <w:rPr>
                <w:sz w:val="20"/>
                <w:szCs w:val="20"/>
              </w:rPr>
              <w:t>Impacto ambiental y económico</w:t>
            </w:r>
            <w:r w:rsidR="00AA7C1C">
              <w:rPr>
                <w:sz w:val="20"/>
                <w:szCs w:val="20"/>
              </w:rPr>
              <w:t>.</w:t>
            </w:r>
          </w:p>
        </w:tc>
        <w:tc>
          <w:tcPr>
            <w:tcW w:w="5245" w:type="dxa"/>
          </w:tcPr>
          <w:p w14:paraId="62279426" w14:textId="40656164" w:rsidR="008E48C5" w:rsidRPr="008E48C5" w:rsidRDefault="008E48C5" w:rsidP="008E48C5">
            <w:pPr>
              <w:pStyle w:val="Normal0"/>
              <w:rPr>
                <w:color w:val="000000"/>
                <w:sz w:val="20"/>
                <w:szCs w:val="20"/>
              </w:rPr>
            </w:pPr>
            <w:r w:rsidRPr="008E48C5">
              <w:rPr>
                <w:sz w:val="20"/>
                <w:szCs w:val="20"/>
              </w:rPr>
              <w:t>Evaluación del impacto del turismo en la biodiversidad y la economía local en la Patagonia argentina.</w:t>
            </w:r>
          </w:p>
        </w:tc>
      </w:tr>
      <w:tr w:rsidR="008E48C5" w:rsidRPr="008E48C5" w14:paraId="2BB80B9C" w14:textId="77777777" w:rsidTr="008E48C5">
        <w:tc>
          <w:tcPr>
            <w:tcW w:w="2405" w:type="dxa"/>
          </w:tcPr>
          <w:p w14:paraId="23B311BC" w14:textId="6691F926" w:rsidR="008E48C5" w:rsidRPr="009B23F6" w:rsidRDefault="008E48C5" w:rsidP="008E48C5">
            <w:pPr>
              <w:pStyle w:val="Normal0"/>
              <w:rPr>
                <w:b/>
                <w:sz w:val="20"/>
                <w:szCs w:val="20"/>
              </w:rPr>
            </w:pPr>
            <w:r w:rsidRPr="009B23F6">
              <w:rPr>
                <w:b/>
                <w:sz w:val="20"/>
                <w:szCs w:val="20"/>
              </w:rPr>
              <w:t>Machu Picchu</w:t>
            </w:r>
          </w:p>
        </w:tc>
        <w:tc>
          <w:tcPr>
            <w:tcW w:w="2268" w:type="dxa"/>
          </w:tcPr>
          <w:p w14:paraId="27BC183D" w14:textId="5C58BEF7" w:rsidR="008E48C5" w:rsidRPr="008E48C5" w:rsidRDefault="008E48C5" w:rsidP="008E48C5">
            <w:pPr>
              <w:pStyle w:val="Normal0"/>
              <w:rPr>
                <w:sz w:val="20"/>
                <w:szCs w:val="20"/>
              </w:rPr>
            </w:pPr>
            <w:r w:rsidRPr="008E48C5">
              <w:rPr>
                <w:sz w:val="20"/>
                <w:szCs w:val="20"/>
              </w:rPr>
              <w:t>Impacto cultural y ambiental</w:t>
            </w:r>
            <w:r w:rsidR="00AA7C1C">
              <w:rPr>
                <w:sz w:val="20"/>
                <w:szCs w:val="20"/>
              </w:rPr>
              <w:t>.</w:t>
            </w:r>
          </w:p>
        </w:tc>
        <w:tc>
          <w:tcPr>
            <w:tcW w:w="5245" w:type="dxa"/>
          </w:tcPr>
          <w:p w14:paraId="75FAA5D0" w14:textId="47D875E3" w:rsidR="008E48C5" w:rsidRPr="008E48C5" w:rsidRDefault="008E48C5" w:rsidP="008E48C5">
            <w:pPr>
              <w:pStyle w:val="Normal0"/>
              <w:rPr>
                <w:sz w:val="20"/>
                <w:szCs w:val="20"/>
              </w:rPr>
            </w:pPr>
            <w:r w:rsidRPr="008E48C5">
              <w:rPr>
                <w:sz w:val="20"/>
                <w:szCs w:val="20"/>
              </w:rPr>
              <w:t>Análisis del impacto del turismo en la conservación del patrimonio cultural y natural en Machu Picchu, Perú.</w:t>
            </w:r>
          </w:p>
        </w:tc>
      </w:tr>
      <w:tr w:rsidR="008E48C5" w:rsidRPr="008E48C5" w14:paraId="339C0D21" w14:textId="77777777" w:rsidTr="008E48C5">
        <w:tc>
          <w:tcPr>
            <w:tcW w:w="2405" w:type="dxa"/>
          </w:tcPr>
          <w:p w14:paraId="4D7F2864" w14:textId="562F5D0E" w:rsidR="008E48C5" w:rsidRPr="009B23F6" w:rsidRDefault="008E48C5" w:rsidP="008E48C5">
            <w:pPr>
              <w:pStyle w:val="Normal0"/>
              <w:rPr>
                <w:b/>
                <w:sz w:val="20"/>
                <w:szCs w:val="20"/>
              </w:rPr>
            </w:pPr>
            <w:r w:rsidRPr="009B23F6">
              <w:rPr>
                <w:b/>
                <w:sz w:val="20"/>
                <w:szCs w:val="20"/>
              </w:rPr>
              <w:t>Barcelona</w:t>
            </w:r>
          </w:p>
        </w:tc>
        <w:tc>
          <w:tcPr>
            <w:tcW w:w="2268" w:type="dxa"/>
          </w:tcPr>
          <w:p w14:paraId="223D522E" w14:textId="49D21135" w:rsidR="008E48C5" w:rsidRPr="008E48C5" w:rsidRDefault="008E48C5" w:rsidP="008E48C5">
            <w:pPr>
              <w:pStyle w:val="Normal0"/>
              <w:rPr>
                <w:sz w:val="20"/>
                <w:szCs w:val="20"/>
              </w:rPr>
            </w:pPr>
            <w:r w:rsidRPr="008E48C5">
              <w:rPr>
                <w:sz w:val="20"/>
                <w:szCs w:val="20"/>
              </w:rPr>
              <w:t>Impacto cultural y urbano</w:t>
            </w:r>
            <w:r w:rsidR="00AA7C1C">
              <w:rPr>
                <w:sz w:val="20"/>
                <w:szCs w:val="20"/>
              </w:rPr>
              <w:t>.</w:t>
            </w:r>
          </w:p>
        </w:tc>
        <w:tc>
          <w:tcPr>
            <w:tcW w:w="5245" w:type="dxa"/>
          </w:tcPr>
          <w:p w14:paraId="25867DFD" w14:textId="2F548E66" w:rsidR="008E48C5" w:rsidRPr="008E48C5" w:rsidRDefault="008E48C5" w:rsidP="008E48C5">
            <w:pPr>
              <w:pStyle w:val="Normal0"/>
              <w:rPr>
                <w:sz w:val="20"/>
                <w:szCs w:val="20"/>
              </w:rPr>
            </w:pPr>
            <w:r w:rsidRPr="008E48C5">
              <w:rPr>
                <w:sz w:val="20"/>
                <w:szCs w:val="20"/>
              </w:rPr>
              <w:t>Evaluación de los efectos de la urbanización y el turismo en la vida urbana y el patrimonio arquitectónico de Barcelona.</w:t>
            </w:r>
          </w:p>
        </w:tc>
      </w:tr>
      <w:tr w:rsidR="008E48C5" w:rsidRPr="008E48C5" w14:paraId="0AB45559" w14:textId="77777777" w:rsidTr="008E48C5">
        <w:tc>
          <w:tcPr>
            <w:tcW w:w="2405" w:type="dxa"/>
          </w:tcPr>
          <w:p w14:paraId="1F762A60" w14:textId="59E7A21D" w:rsidR="008E48C5" w:rsidRPr="009B23F6" w:rsidRDefault="008E48C5" w:rsidP="008E48C5">
            <w:pPr>
              <w:pStyle w:val="Normal0"/>
              <w:rPr>
                <w:b/>
                <w:sz w:val="20"/>
                <w:szCs w:val="20"/>
              </w:rPr>
            </w:pPr>
            <w:r w:rsidRPr="009B23F6">
              <w:rPr>
                <w:b/>
                <w:sz w:val="20"/>
                <w:szCs w:val="20"/>
              </w:rPr>
              <w:t>Antártida</w:t>
            </w:r>
          </w:p>
        </w:tc>
        <w:tc>
          <w:tcPr>
            <w:tcW w:w="2268" w:type="dxa"/>
          </w:tcPr>
          <w:p w14:paraId="13446790" w14:textId="5FD0C664" w:rsidR="008E48C5" w:rsidRPr="008E48C5" w:rsidRDefault="008E48C5" w:rsidP="008E48C5">
            <w:pPr>
              <w:pStyle w:val="Normal0"/>
              <w:rPr>
                <w:sz w:val="20"/>
                <w:szCs w:val="20"/>
              </w:rPr>
            </w:pPr>
            <w:r w:rsidRPr="008E48C5">
              <w:rPr>
                <w:sz w:val="20"/>
                <w:szCs w:val="20"/>
              </w:rPr>
              <w:t>Impacto ambiental</w:t>
            </w:r>
            <w:r w:rsidR="00AA7C1C">
              <w:rPr>
                <w:sz w:val="20"/>
                <w:szCs w:val="20"/>
              </w:rPr>
              <w:t>.</w:t>
            </w:r>
          </w:p>
        </w:tc>
        <w:tc>
          <w:tcPr>
            <w:tcW w:w="5245" w:type="dxa"/>
          </w:tcPr>
          <w:p w14:paraId="4245CC1D" w14:textId="78830AE9" w:rsidR="008E48C5" w:rsidRPr="008E48C5" w:rsidRDefault="008E48C5" w:rsidP="008E48C5">
            <w:pPr>
              <w:pStyle w:val="Normal0"/>
              <w:rPr>
                <w:sz w:val="20"/>
                <w:szCs w:val="20"/>
              </w:rPr>
            </w:pPr>
            <w:r w:rsidRPr="008E48C5">
              <w:rPr>
                <w:sz w:val="20"/>
                <w:szCs w:val="20"/>
              </w:rPr>
              <w:t>Estudio sobre los efectos del turismo en el ecosistema antártico y las políticas de gestión implementadas.</w:t>
            </w:r>
          </w:p>
        </w:tc>
      </w:tr>
    </w:tbl>
    <w:p w14:paraId="33764693" w14:textId="77777777" w:rsidR="008E48C5" w:rsidRPr="008E48C5" w:rsidRDefault="008E48C5" w:rsidP="00A430BA">
      <w:pPr>
        <w:pStyle w:val="Normal0"/>
        <w:pBdr>
          <w:top w:val="nil"/>
          <w:left w:val="nil"/>
          <w:bottom w:val="nil"/>
          <w:right w:val="nil"/>
          <w:between w:val="nil"/>
        </w:pBdr>
        <w:rPr>
          <w:color w:val="000000"/>
          <w:sz w:val="20"/>
          <w:szCs w:val="20"/>
        </w:rPr>
      </w:pPr>
    </w:p>
    <w:p w14:paraId="26638568" w14:textId="77777777" w:rsidR="00DC6302" w:rsidRPr="00A430BA" w:rsidRDefault="00DC6302" w:rsidP="00A430BA">
      <w:pPr>
        <w:pStyle w:val="Normal0"/>
        <w:pBdr>
          <w:top w:val="nil"/>
          <w:left w:val="nil"/>
          <w:bottom w:val="nil"/>
          <w:right w:val="nil"/>
          <w:between w:val="nil"/>
        </w:pBdr>
        <w:rPr>
          <w:color w:val="000000"/>
          <w:sz w:val="20"/>
          <w:szCs w:val="20"/>
        </w:rPr>
      </w:pPr>
    </w:p>
    <w:p w14:paraId="12AC1063" w14:textId="77777777" w:rsidR="008A7971" w:rsidRPr="00A430BA" w:rsidRDefault="008A7971" w:rsidP="00C17852">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t>Técnicas de análisis de resultados</w:t>
      </w:r>
    </w:p>
    <w:p w14:paraId="419AD691" w14:textId="77777777" w:rsidR="004B462E" w:rsidRPr="00A430BA" w:rsidRDefault="004B462E" w:rsidP="00A430BA">
      <w:pPr>
        <w:pStyle w:val="Normal0"/>
        <w:pBdr>
          <w:top w:val="nil"/>
          <w:left w:val="nil"/>
          <w:bottom w:val="nil"/>
          <w:right w:val="nil"/>
          <w:between w:val="nil"/>
        </w:pBdr>
        <w:rPr>
          <w:b/>
          <w:color w:val="000000"/>
          <w:sz w:val="20"/>
          <w:szCs w:val="20"/>
        </w:rPr>
      </w:pPr>
    </w:p>
    <w:p w14:paraId="6D5C9607" w14:textId="77777777" w:rsidR="00A66964" w:rsidRPr="00A66964" w:rsidRDefault="00A66964" w:rsidP="00A66964">
      <w:pPr>
        <w:pStyle w:val="Normal0"/>
        <w:pBdr>
          <w:top w:val="nil"/>
          <w:left w:val="nil"/>
          <w:bottom w:val="nil"/>
          <w:right w:val="nil"/>
          <w:between w:val="nil"/>
        </w:pBdr>
        <w:rPr>
          <w:sz w:val="20"/>
          <w:szCs w:val="20"/>
        </w:rPr>
      </w:pPr>
      <w:r w:rsidRPr="00A66964">
        <w:rPr>
          <w:sz w:val="20"/>
          <w:szCs w:val="20"/>
        </w:rPr>
        <w:t xml:space="preserve">Para evaluar el desempeño y la efectividad de las políticas de gestión turística en Colombia, se emplean diversas técnicas de análisis. Estas permiten interpretar los indicadores del sector y facilitar la toma de decisiones estratégicas. A continuación, se presentan las principales metodologías </w:t>
      </w:r>
      <w:commentRangeStart w:id="17"/>
      <w:r w:rsidRPr="00A66964">
        <w:rPr>
          <w:sz w:val="20"/>
          <w:szCs w:val="20"/>
        </w:rPr>
        <w:t>utilizadas</w:t>
      </w:r>
      <w:commentRangeEnd w:id="17"/>
      <w:r w:rsidR="00FF179D">
        <w:rPr>
          <w:rStyle w:val="Refdecomentario"/>
        </w:rPr>
        <w:commentReference w:id="17"/>
      </w:r>
      <w:r w:rsidRPr="00A66964">
        <w:rPr>
          <w:sz w:val="20"/>
          <w:szCs w:val="20"/>
        </w:rPr>
        <w:t>:</w:t>
      </w:r>
    </w:p>
    <w:p w14:paraId="041E8706" w14:textId="420B934D" w:rsidR="00A66964" w:rsidRDefault="00A66964" w:rsidP="00A66964">
      <w:pPr>
        <w:pStyle w:val="Normal0"/>
        <w:pBdr>
          <w:top w:val="nil"/>
          <w:left w:val="nil"/>
          <w:bottom w:val="nil"/>
          <w:right w:val="nil"/>
          <w:between w:val="nil"/>
        </w:pBdr>
        <w:rPr>
          <w:b/>
          <w:color w:val="000000"/>
          <w:sz w:val="20"/>
          <w:szCs w:val="20"/>
        </w:rPr>
      </w:pPr>
    </w:p>
    <w:p w14:paraId="511EB934" w14:textId="6214A4D0" w:rsidR="00A66964" w:rsidRDefault="00A66964" w:rsidP="00A66964">
      <w:pPr>
        <w:pStyle w:val="Normal0"/>
        <w:pBdr>
          <w:top w:val="nil"/>
          <w:left w:val="nil"/>
          <w:bottom w:val="nil"/>
          <w:right w:val="nil"/>
          <w:between w:val="nil"/>
        </w:pBdr>
        <w:rPr>
          <w:b/>
          <w:color w:val="000000"/>
          <w:sz w:val="20"/>
          <w:szCs w:val="20"/>
        </w:rPr>
      </w:pPr>
      <w:r>
        <w:rPr>
          <w:b/>
          <w:noProof/>
          <w:color w:val="000000"/>
          <w:sz w:val="20"/>
          <w:szCs w:val="20"/>
          <w:lang w:val="en-US" w:eastAsia="en-US"/>
        </w:rPr>
        <w:lastRenderedPageBreak/>
        <w:drawing>
          <wp:inline distT="0" distB="0" distL="0" distR="0" wp14:anchorId="5C9C1203" wp14:editId="71752CF8">
            <wp:extent cx="6417945" cy="2570671"/>
            <wp:effectExtent l="0" t="0" r="40005" b="127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4D03B2BA" w14:textId="3BB95782" w:rsidR="00A66964" w:rsidRDefault="00A66964" w:rsidP="00A66964">
      <w:pPr>
        <w:pStyle w:val="Normal0"/>
        <w:pBdr>
          <w:top w:val="nil"/>
          <w:left w:val="nil"/>
          <w:bottom w:val="nil"/>
          <w:right w:val="nil"/>
          <w:between w:val="nil"/>
        </w:pBdr>
        <w:rPr>
          <w:b/>
          <w:color w:val="000000"/>
          <w:sz w:val="20"/>
          <w:szCs w:val="20"/>
        </w:rPr>
      </w:pPr>
    </w:p>
    <w:p w14:paraId="505EF3BD" w14:textId="358AD98F" w:rsidR="00A66964" w:rsidRPr="00A66964" w:rsidRDefault="00A66964" w:rsidP="00A66964">
      <w:pPr>
        <w:pStyle w:val="Normal0"/>
        <w:pBdr>
          <w:top w:val="nil"/>
          <w:left w:val="nil"/>
          <w:bottom w:val="nil"/>
          <w:right w:val="nil"/>
          <w:between w:val="nil"/>
        </w:pBdr>
        <w:rPr>
          <w:color w:val="000000"/>
          <w:sz w:val="20"/>
          <w:szCs w:val="20"/>
        </w:rPr>
      </w:pPr>
      <w:r w:rsidRPr="00A66964">
        <w:rPr>
          <w:color w:val="000000"/>
          <w:sz w:val="20"/>
          <w:szCs w:val="20"/>
        </w:rPr>
        <w:t>El uso adecuado de estas técnicas permite obtener información valiosa para la gestión turística, facilitando la identificación de oportunidades de mejora y la implementación de estrategias más efectivas. Al integrar estos análisis en la toma de decisiones, se optimizan los recursos y se impulsa un desarrollo turístico más sostenible y competitivo.</w:t>
      </w:r>
    </w:p>
    <w:p w14:paraId="14C4DBDE" w14:textId="77777777" w:rsidR="00A66964" w:rsidRPr="00A430BA" w:rsidRDefault="00A66964" w:rsidP="00A66964">
      <w:pPr>
        <w:pStyle w:val="Normal0"/>
        <w:pBdr>
          <w:top w:val="nil"/>
          <w:left w:val="nil"/>
          <w:bottom w:val="nil"/>
          <w:right w:val="nil"/>
          <w:between w:val="nil"/>
        </w:pBdr>
        <w:rPr>
          <w:b/>
          <w:color w:val="000000"/>
          <w:sz w:val="20"/>
          <w:szCs w:val="20"/>
        </w:rPr>
      </w:pPr>
    </w:p>
    <w:p w14:paraId="6DFD6AD2"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Métodos cuantitativos y cualitativos para el análisis</w:t>
      </w:r>
    </w:p>
    <w:p w14:paraId="2A7B3845" w14:textId="77777777" w:rsidR="00EB28F2" w:rsidRPr="00A430BA" w:rsidRDefault="00EB28F2" w:rsidP="00A430BA">
      <w:pPr>
        <w:pStyle w:val="Normal0"/>
        <w:pBdr>
          <w:top w:val="nil"/>
          <w:left w:val="nil"/>
          <w:bottom w:val="nil"/>
          <w:right w:val="nil"/>
          <w:between w:val="nil"/>
        </w:pBdr>
        <w:rPr>
          <w:color w:val="000000"/>
          <w:sz w:val="20"/>
          <w:szCs w:val="20"/>
        </w:rPr>
      </w:pPr>
    </w:p>
    <w:p w14:paraId="15D412AC" w14:textId="77777777" w:rsidR="00C57C17" w:rsidRPr="00C57C17" w:rsidRDefault="00C57C17" w:rsidP="00C57C17">
      <w:pPr>
        <w:pStyle w:val="Normal0"/>
        <w:pBdr>
          <w:top w:val="nil"/>
          <w:left w:val="nil"/>
          <w:bottom w:val="nil"/>
          <w:right w:val="nil"/>
          <w:between w:val="nil"/>
        </w:pBdr>
        <w:rPr>
          <w:sz w:val="20"/>
          <w:szCs w:val="20"/>
        </w:rPr>
      </w:pPr>
      <w:r w:rsidRPr="00C57C17">
        <w:rPr>
          <w:sz w:val="20"/>
          <w:szCs w:val="20"/>
        </w:rPr>
        <w:t xml:space="preserve">El análisis de los indicadores de gestión turística en Colombia puede realizarse mediante métodos cuantitativos y cualitativos, cada uno con enfoques y herramientas específicas para interpretar el desempeño del sector. A continuación, se describen ambos métodos y su aplicación en el </w:t>
      </w:r>
      <w:commentRangeStart w:id="18"/>
      <w:r w:rsidRPr="00C57C17">
        <w:rPr>
          <w:sz w:val="20"/>
          <w:szCs w:val="20"/>
        </w:rPr>
        <w:t>turismo</w:t>
      </w:r>
      <w:commentRangeEnd w:id="18"/>
      <w:r w:rsidR="00966616">
        <w:rPr>
          <w:rStyle w:val="Refdecomentario"/>
        </w:rPr>
        <w:commentReference w:id="18"/>
      </w:r>
      <w:r w:rsidRPr="00C57C17">
        <w:rPr>
          <w:sz w:val="20"/>
          <w:szCs w:val="20"/>
        </w:rPr>
        <w:t>:</w:t>
      </w:r>
    </w:p>
    <w:p w14:paraId="6C67B98C" w14:textId="56D8C77B" w:rsidR="00843C3D" w:rsidRDefault="00843C3D" w:rsidP="00C57C17">
      <w:pPr>
        <w:pStyle w:val="Normal0"/>
        <w:pBdr>
          <w:top w:val="nil"/>
          <w:left w:val="nil"/>
          <w:bottom w:val="nil"/>
          <w:right w:val="nil"/>
          <w:between w:val="nil"/>
        </w:pBdr>
        <w:rPr>
          <w:sz w:val="20"/>
          <w:szCs w:val="20"/>
        </w:rPr>
      </w:pPr>
    </w:p>
    <w:p w14:paraId="167F3C7E" w14:textId="0452753E" w:rsidR="00843C3D" w:rsidRDefault="00843C3D" w:rsidP="00C57C17">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6A688404" wp14:editId="6F1924F2">
            <wp:extent cx="6271260" cy="2363638"/>
            <wp:effectExtent l="0" t="19050" r="34290" b="3683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37F9BB38" w14:textId="77777777" w:rsidR="00843C3D" w:rsidRDefault="00843C3D" w:rsidP="00C57C17">
      <w:pPr>
        <w:pStyle w:val="Normal0"/>
        <w:pBdr>
          <w:top w:val="nil"/>
          <w:left w:val="nil"/>
          <w:bottom w:val="nil"/>
          <w:right w:val="nil"/>
          <w:between w:val="nil"/>
        </w:pBdr>
        <w:rPr>
          <w:sz w:val="20"/>
          <w:szCs w:val="20"/>
        </w:rPr>
      </w:pPr>
    </w:p>
    <w:p w14:paraId="4056C13D" w14:textId="113D15DE" w:rsidR="00C57C17" w:rsidRDefault="009F6832" w:rsidP="00C57C17">
      <w:pPr>
        <w:pStyle w:val="Normal0"/>
        <w:pBdr>
          <w:top w:val="nil"/>
          <w:left w:val="nil"/>
          <w:bottom w:val="nil"/>
          <w:right w:val="nil"/>
          <w:between w:val="nil"/>
        </w:pBdr>
        <w:rPr>
          <w:sz w:val="20"/>
          <w:szCs w:val="20"/>
        </w:rPr>
      </w:pPr>
      <w:r w:rsidRPr="009F6832">
        <w:rPr>
          <w:sz w:val="20"/>
          <w:szCs w:val="20"/>
        </w:rPr>
        <w:t>Los indicadores cuantitativos incluyen estadísticas sobre la llegada de turistas internacionales, los ingresos generados por el turismo y las tasas de ocupación hotelera. Por otro lado, los indicadores cualitativos abarcan las percepciones de los residentes sobre el impacto del turismo, la evaluación de la sostenibilidad de las prácticas turísticas y los niveles de satisfacción de los visitantes con la oferta turística.</w:t>
      </w:r>
    </w:p>
    <w:p w14:paraId="46E26EF4" w14:textId="77777777" w:rsidR="00C57C17" w:rsidRPr="00A430BA" w:rsidRDefault="00C57C17" w:rsidP="00C57C17">
      <w:pPr>
        <w:pStyle w:val="Normal0"/>
        <w:pBdr>
          <w:top w:val="nil"/>
          <w:left w:val="nil"/>
          <w:bottom w:val="nil"/>
          <w:right w:val="nil"/>
          <w:between w:val="nil"/>
        </w:pBdr>
        <w:rPr>
          <w:color w:val="000000"/>
          <w:sz w:val="20"/>
          <w:szCs w:val="20"/>
        </w:rPr>
      </w:pPr>
    </w:p>
    <w:p w14:paraId="2DF7F7B8"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lastRenderedPageBreak/>
        <w:t>Interpretación de datos y tendencias</w:t>
      </w:r>
    </w:p>
    <w:p w14:paraId="281C4BAA" w14:textId="77777777" w:rsidR="00EB28F2" w:rsidRPr="00A430BA" w:rsidRDefault="00EB28F2" w:rsidP="00A430BA">
      <w:pPr>
        <w:pStyle w:val="Normal0"/>
        <w:pBdr>
          <w:top w:val="nil"/>
          <w:left w:val="nil"/>
          <w:bottom w:val="nil"/>
          <w:right w:val="nil"/>
          <w:between w:val="nil"/>
        </w:pBdr>
        <w:rPr>
          <w:color w:val="000000"/>
          <w:sz w:val="20"/>
          <w:szCs w:val="20"/>
        </w:rPr>
      </w:pPr>
    </w:p>
    <w:p w14:paraId="0D1DEB3D" w14:textId="505C5537" w:rsidR="009F6832" w:rsidRPr="009F6832" w:rsidRDefault="009F6832" w:rsidP="009F6832">
      <w:pPr>
        <w:pStyle w:val="Normal0"/>
        <w:pBdr>
          <w:top w:val="nil"/>
          <w:left w:val="nil"/>
          <w:bottom w:val="nil"/>
          <w:right w:val="nil"/>
          <w:between w:val="nil"/>
        </w:pBdr>
        <w:rPr>
          <w:sz w:val="20"/>
          <w:szCs w:val="20"/>
        </w:rPr>
      </w:pPr>
      <w:r w:rsidRPr="009F6832">
        <w:rPr>
          <w:sz w:val="20"/>
          <w:szCs w:val="20"/>
        </w:rPr>
        <w:t>La interpretación de los datos y tendencias de los indicadores de gestión turística en Colombia requiere un análisis detallado de la información recopilada, considerando su contexto y su relación con los objetivos de desarrollo turístico del país.</w:t>
      </w:r>
      <w:r>
        <w:rPr>
          <w:sz w:val="20"/>
          <w:szCs w:val="20"/>
        </w:rPr>
        <w:t xml:space="preserve"> A continuación, se describen los p</w:t>
      </w:r>
      <w:r w:rsidRPr="009F6832">
        <w:rPr>
          <w:sz w:val="20"/>
          <w:szCs w:val="20"/>
        </w:rPr>
        <w:t xml:space="preserve">asos para la interpretación de datos y </w:t>
      </w:r>
      <w:commentRangeStart w:id="19"/>
      <w:r w:rsidRPr="009F6832">
        <w:rPr>
          <w:sz w:val="20"/>
          <w:szCs w:val="20"/>
        </w:rPr>
        <w:t>tendencias</w:t>
      </w:r>
      <w:commentRangeEnd w:id="19"/>
      <w:r w:rsidR="00AB6570">
        <w:rPr>
          <w:rStyle w:val="Refdecomentario"/>
        </w:rPr>
        <w:commentReference w:id="19"/>
      </w:r>
      <w:r>
        <w:rPr>
          <w:sz w:val="20"/>
          <w:szCs w:val="20"/>
        </w:rPr>
        <w:t>:</w:t>
      </w:r>
    </w:p>
    <w:p w14:paraId="1189D789" w14:textId="2FFDDD15" w:rsidR="009F6832" w:rsidRDefault="009F6832" w:rsidP="009F6832">
      <w:pPr>
        <w:pStyle w:val="Normal0"/>
        <w:pBdr>
          <w:top w:val="nil"/>
          <w:left w:val="nil"/>
          <w:bottom w:val="nil"/>
          <w:right w:val="nil"/>
          <w:between w:val="nil"/>
        </w:pBdr>
        <w:rPr>
          <w:color w:val="000000"/>
          <w:sz w:val="20"/>
          <w:szCs w:val="20"/>
        </w:rPr>
      </w:pPr>
    </w:p>
    <w:p w14:paraId="39173BA8" w14:textId="77911C0B" w:rsidR="009F6832" w:rsidRDefault="009F6832" w:rsidP="009F6832">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4B2DD345" wp14:editId="1F35C3CA">
            <wp:extent cx="6357620" cy="4899804"/>
            <wp:effectExtent l="0" t="0" r="2413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14EDC072" w14:textId="77777777" w:rsidR="00C63405" w:rsidRDefault="00C63405" w:rsidP="009F6832">
      <w:pPr>
        <w:pStyle w:val="Normal0"/>
        <w:pBdr>
          <w:top w:val="nil"/>
          <w:left w:val="nil"/>
          <w:bottom w:val="nil"/>
          <w:right w:val="nil"/>
          <w:between w:val="nil"/>
        </w:pBdr>
        <w:rPr>
          <w:color w:val="000000"/>
          <w:sz w:val="20"/>
          <w:szCs w:val="20"/>
        </w:rPr>
      </w:pPr>
    </w:p>
    <w:p w14:paraId="59CADEEF" w14:textId="312C2EF7" w:rsidR="009F6832" w:rsidRDefault="009F6832" w:rsidP="009F6832">
      <w:pPr>
        <w:pStyle w:val="Normal0"/>
        <w:pBdr>
          <w:top w:val="nil"/>
          <w:left w:val="nil"/>
          <w:bottom w:val="nil"/>
          <w:right w:val="nil"/>
          <w:between w:val="nil"/>
        </w:pBdr>
        <w:rPr>
          <w:color w:val="000000"/>
          <w:sz w:val="20"/>
          <w:szCs w:val="20"/>
        </w:rPr>
      </w:pPr>
      <w:r w:rsidRPr="009F6832">
        <w:rPr>
          <w:color w:val="000000"/>
          <w:sz w:val="20"/>
          <w:szCs w:val="20"/>
        </w:rPr>
        <w:t>La interpretación de los datos no solo permite evaluar el desempeño del sector turístico, sino también anticipar desafíos y oportunidades para su desarrollo sostenible. Al identificar tendencias y patrones, es posible diseñar estrategias más eficaces que impulsen la competitividad del turismo en Colombia, fomenten la inversión y mejoren la experiencia de los visitantes. Además, una adecuada contextualización de los resultados contribuye a la formulación de políticas públicas que respondan a las necesidades del sector y promuevan un crecimiento equilibrado y responsable.</w:t>
      </w:r>
    </w:p>
    <w:p w14:paraId="07127B72" w14:textId="77777777" w:rsidR="009F6832" w:rsidRPr="00A430BA" w:rsidRDefault="009F6832" w:rsidP="009F6832">
      <w:pPr>
        <w:pStyle w:val="Normal0"/>
        <w:pBdr>
          <w:top w:val="nil"/>
          <w:left w:val="nil"/>
          <w:bottom w:val="nil"/>
          <w:right w:val="nil"/>
          <w:between w:val="nil"/>
        </w:pBdr>
        <w:rPr>
          <w:color w:val="000000"/>
          <w:sz w:val="20"/>
          <w:szCs w:val="20"/>
        </w:rPr>
      </w:pPr>
    </w:p>
    <w:p w14:paraId="1CE72A62" w14:textId="77777777" w:rsidR="008A7971" w:rsidRPr="00FA379F" w:rsidRDefault="008A7971" w:rsidP="00C17852">
      <w:pPr>
        <w:pStyle w:val="Normal0"/>
        <w:numPr>
          <w:ilvl w:val="1"/>
          <w:numId w:val="30"/>
        </w:numPr>
        <w:pBdr>
          <w:top w:val="nil"/>
          <w:left w:val="nil"/>
          <w:bottom w:val="nil"/>
          <w:right w:val="nil"/>
          <w:between w:val="nil"/>
        </w:pBdr>
        <w:rPr>
          <w:b/>
          <w:color w:val="000000"/>
          <w:sz w:val="20"/>
          <w:szCs w:val="20"/>
        </w:rPr>
      </w:pPr>
      <w:r w:rsidRPr="00FA379F">
        <w:rPr>
          <w:b/>
          <w:color w:val="000000"/>
          <w:sz w:val="20"/>
          <w:szCs w:val="20"/>
        </w:rPr>
        <w:t xml:space="preserve">Uso de </w:t>
      </w:r>
      <w:r w:rsidRPr="00A253D3">
        <w:rPr>
          <w:b/>
          <w:i/>
          <w:color w:val="000000"/>
          <w:sz w:val="20"/>
          <w:szCs w:val="20"/>
        </w:rPr>
        <w:t xml:space="preserve">software </w:t>
      </w:r>
      <w:r w:rsidRPr="00FA379F">
        <w:rPr>
          <w:b/>
          <w:color w:val="000000"/>
          <w:sz w:val="20"/>
          <w:szCs w:val="20"/>
        </w:rPr>
        <w:t>especializado para la gestión de resultados</w:t>
      </w:r>
    </w:p>
    <w:p w14:paraId="21527BB5" w14:textId="77777777" w:rsidR="00884343" w:rsidRPr="00A430BA" w:rsidRDefault="00884343" w:rsidP="00A430BA">
      <w:pPr>
        <w:pStyle w:val="Normal0"/>
        <w:pBdr>
          <w:top w:val="nil"/>
          <w:left w:val="nil"/>
          <w:bottom w:val="nil"/>
          <w:right w:val="nil"/>
          <w:between w:val="nil"/>
        </w:pBdr>
        <w:rPr>
          <w:color w:val="000000"/>
          <w:sz w:val="20"/>
          <w:szCs w:val="20"/>
        </w:rPr>
      </w:pPr>
    </w:p>
    <w:p w14:paraId="5A1BEEB9" w14:textId="639A1BF8" w:rsidR="00FA379F" w:rsidRPr="00FA379F" w:rsidRDefault="00FA379F" w:rsidP="00FA379F">
      <w:pPr>
        <w:rPr>
          <w:sz w:val="20"/>
          <w:szCs w:val="20"/>
        </w:rPr>
      </w:pPr>
      <w:r w:rsidRPr="00FA379F">
        <w:rPr>
          <w:sz w:val="20"/>
          <w:szCs w:val="20"/>
        </w:rPr>
        <w:t xml:space="preserve">El uso de </w:t>
      </w:r>
      <w:r w:rsidRPr="00FA379F">
        <w:rPr>
          <w:i/>
          <w:sz w:val="20"/>
          <w:szCs w:val="20"/>
        </w:rPr>
        <w:t>software</w:t>
      </w:r>
      <w:r w:rsidRPr="00FA379F">
        <w:rPr>
          <w:sz w:val="20"/>
          <w:szCs w:val="20"/>
        </w:rPr>
        <w:t xml:space="preserve"> especializado en la gestión de resultados en el sector turístico en Colombia</w:t>
      </w:r>
      <w:r>
        <w:rPr>
          <w:sz w:val="20"/>
          <w:szCs w:val="20"/>
        </w:rPr>
        <w:t>,</w:t>
      </w:r>
      <w:r w:rsidRPr="00FA379F">
        <w:rPr>
          <w:sz w:val="20"/>
          <w:szCs w:val="20"/>
        </w:rPr>
        <w:t xml:space="preserve"> ha crecido significativamente en los últimos años. Estas herramientas permiten mejorar la eficiencia operativa, optimizar la </w:t>
      </w:r>
      <w:r w:rsidRPr="00FA379F">
        <w:rPr>
          <w:sz w:val="20"/>
          <w:szCs w:val="20"/>
        </w:rPr>
        <w:lastRenderedPageBreak/>
        <w:t xml:space="preserve">experiencia del cliente y facilitar la toma de decisiones basadas en datos. A continuación, se presentan algunas de las principales aplicaciones de estos </w:t>
      </w:r>
      <w:commentRangeStart w:id="20"/>
      <w:r w:rsidRPr="00FA379F">
        <w:rPr>
          <w:sz w:val="20"/>
          <w:szCs w:val="20"/>
        </w:rPr>
        <w:t>sistemas</w:t>
      </w:r>
      <w:commentRangeEnd w:id="20"/>
      <w:r w:rsidR="00AB6570">
        <w:rPr>
          <w:rStyle w:val="Refdecomentario"/>
        </w:rPr>
        <w:commentReference w:id="20"/>
      </w:r>
      <w:r w:rsidRPr="00FA379F">
        <w:rPr>
          <w:sz w:val="20"/>
          <w:szCs w:val="20"/>
        </w:rPr>
        <w:t>:</w:t>
      </w:r>
    </w:p>
    <w:p w14:paraId="6F9288E1" w14:textId="7CC53082" w:rsidR="00FA379F" w:rsidRDefault="00FA379F" w:rsidP="00FA379F">
      <w:pPr>
        <w:rPr>
          <w:sz w:val="20"/>
          <w:szCs w:val="20"/>
        </w:rPr>
      </w:pPr>
    </w:p>
    <w:p w14:paraId="7198F98D" w14:textId="04138AEC" w:rsidR="00FA379F" w:rsidRDefault="00FA379F" w:rsidP="00FA379F">
      <w:pPr>
        <w:rPr>
          <w:sz w:val="20"/>
          <w:szCs w:val="20"/>
        </w:rPr>
      </w:pPr>
      <w:r>
        <w:rPr>
          <w:noProof/>
          <w:sz w:val="20"/>
          <w:szCs w:val="20"/>
          <w:lang w:val="en-US" w:eastAsia="en-US"/>
        </w:rPr>
        <w:drawing>
          <wp:inline distT="0" distB="0" distL="0" distR="0" wp14:anchorId="033DC041" wp14:editId="1CD5E419">
            <wp:extent cx="6339840" cy="3079630"/>
            <wp:effectExtent l="0" t="0" r="2286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22B22865" w14:textId="77777777" w:rsidR="00FA379F" w:rsidRPr="00FA379F" w:rsidRDefault="00FA379F" w:rsidP="00FA379F">
      <w:pPr>
        <w:rPr>
          <w:sz w:val="20"/>
          <w:szCs w:val="20"/>
        </w:rPr>
      </w:pPr>
    </w:p>
    <w:p w14:paraId="07F11E0E" w14:textId="50FADE44" w:rsidR="00884343" w:rsidRDefault="00FA379F" w:rsidP="00FA379F">
      <w:pPr>
        <w:rPr>
          <w:sz w:val="20"/>
          <w:szCs w:val="20"/>
        </w:rPr>
      </w:pPr>
      <w:r w:rsidRPr="00FA379F">
        <w:rPr>
          <w:sz w:val="20"/>
          <w:szCs w:val="20"/>
        </w:rPr>
        <w:t xml:space="preserve">El uso de estas herramientas no solo optimiza la gestión operativa y comercial, sino que también permite una toma de decisiones más estratégica y basada en datos. La integración con tecnologías emergentes como la inteligencia artificial y el </w:t>
      </w:r>
      <w:commentRangeStart w:id="21"/>
      <w:proofErr w:type="spellStart"/>
      <w:r w:rsidR="000645E4" w:rsidRPr="000645E4">
        <w:rPr>
          <w:i/>
          <w:sz w:val="20"/>
          <w:szCs w:val="20"/>
        </w:rPr>
        <w:t>big</w:t>
      </w:r>
      <w:proofErr w:type="spellEnd"/>
      <w:r w:rsidR="000645E4" w:rsidRPr="000645E4">
        <w:rPr>
          <w:i/>
          <w:sz w:val="20"/>
          <w:szCs w:val="20"/>
        </w:rPr>
        <w:t xml:space="preserve"> data</w:t>
      </w:r>
      <w:r w:rsidR="000645E4" w:rsidRPr="00FA379F">
        <w:rPr>
          <w:sz w:val="20"/>
          <w:szCs w:val="20"/>
        </w:rPr>
        <w:t xml:space="preserve"> </w:t>
      </w:r>
      <w:commentRangeEnd w:id="21"/>
      <w:r w:rsidR="000645E4">
        <w:rPr>
          <w:rStyle w:val="Refdecomentario"/>
        </w:rPr>
        <w:commentReference w:id="21"/>
      </w:r>
      <w:r w:rsidRPr="00FA379F">
        <w:rPr>
          <w:sz w:val="20"/>
          <w:szCs w:val="20"/>
        </w:rPr>
        <w:t>representa una oportunidad para mejorar la sostenibilidad y la innovación en la industria turística en Colombia.</w:t>
      </w:r>
    </w:p>
    <w:p w14:paraId="0E733DC6" w14:textId="77777777" w:rsidR="00FA379F" w:rsidRPr="00A430BA" w:rsidRDefault="00FA379F" w:rsidP="00FA379F">
      <w:pPr>
        <w:rPr>
          <w:sz w:val="20"/>
          <w:szCs w:val="20"/>
        </w:rPr>
      </w:pPr>
    </w:p>
    <w:p w14:paraId="6B51B197" w14:textId="77777777" w:rsidR="008A7971" w:rsidRPr="006633A9" w:rsidRDefault="008A7971" w:rsidP="00C17852">
      <w:pPr>
        <w:pStyle w:val="Normal0"/>
        <w:numPr>
          <w:ilvl w:val="1"/>
          <w:numId w:val="30"/>
        </w:numPr>
        <w:pBdr>
          <w:top w:val="nil"/>
          <w:left w:val="nil"/>
          <w:bottom w:val="nil"/>
          <w:right w:val="nil"/>
          <w:between w:val="nil"/>
        </w:pBdr>
        <w:rPr>
          <w:b/>
          <w:sz w:val="20"/>
          <w:szCs w:val="20"/>
        </w:rPr>
      </w:pPr>
      <w:r w:rsidRPr="006633A9">
        <w:rPr>
          <w:b/>
          <w:sz w:val="20"/>
          <w:szCs w:val="20"/>
        </w:rPr>
        <w:t>Evaluación de la efectividad de las estrategias turísticas</w:t>
      </w:r>
    </w:p>
    <w:p w14:paraId="1D51F032" w14:textId="77777777" w:rsidR="00884343" w:rsidRPr="00A430BA" w:rsidRDefault="00884343" w:rsidP="00A430BA">
      <w:pPr>
        <w:pStyle w:val="Normal0"/>
        <w:pBdr>
          <w:top w:val="nil"/>
          <w:left w:val="nil"/>
          <w:bottom w:val="nil"/>
          <w:right w:val="nil"/>
          <w:between w:val="nil"/>
        </w:pBdr>
        <w:rPr>
          <w:color w:val="000000"/>
          <w:sz w:val="20"/>
          <w:szCs w:val="20"/>
        </w:rPr>
      </w:pPr>
    </w:p>
    <w:p w14:paraId="411B60E0" w14:textId="77777777" w:rsidR="006633A9" w:rsidRPr="006633A9" w:rsidRDefault="006633A9" w:rsidP="006633A9">
      <w:pPr>
        <w:pStyle w:val="Normal0"/>
        <w:pBdr>
          <w:top w:val="nil"/>
          <w:left w:val="nil"/>
          <w:bottom w:val="nil"/>
          <w:right w:val="nil"/>
          <w:between w:val="nil"/>
        </w:pBdr>
        <w:rPr>
          <w:sz w:val="20"/>
          <w:szCs w:val="20"/>
        </w:rPr>
      </w:pPr>
      <w:r w:rsidRPr="006633A9">
        <w:rPr>
          <w:sz w:val="20"/>
          <w:szCs w:val="20"/>
        </w:rPr>
        <w:t xml:space="preserve">La evaluación de la efectividad de las estrategias turísticas en Colombia requiere un enfoque estructurado que permita analizar su impacto en el desarrollo del sector. Este proceso implica la identificación de estrategias implementadas, el uso de indicadores clave y la aplicación de metodologías de análisis para formular recomendaciones basadas en </w:t>
      </w:r>
      <w:commentRangeStart w:id="22"/>
      <w:r w:rsidRPr="006633A9">
        <w:rPr>
          <w:sz w:val="20"/>
          <w:szCs w:val="20"/>
        </w:rPr>
        <w:t>evidencia</w:t>
      </w:r>
      <w:commentRangeEnd w:id="22"/>
      <w:r w:rsidR="00AB6570">
        <w:rPr>
          <w:rStyle w:val="Refdecomentario"/>
        </w:rPr>
        <w:commentReference w:id="22"/>
      </w:r>
      <w:r w:rsidRPr="006633A9">
        <w:rPr>
          <w:sz w:val="20"/>
          <w:szCs w:val="20"/>
        </w:rPr>
        <w:t>.</w:t>
      </w:r>
    </w:p>
    <w:p w14:paraId="526041C6" w14:textId="77777777" w:rsidR="006633A9" w:rsidRPr="006633A9" w:rsidRDefault="006633A9" w:rsidP="006633A9">
      <w:pPr>
        <w:pStyle w:val="Normal0"/>
        <w:pBdr>
          <w:top w:val="nil"/>
          <w:left w:val="nil"/>
          <w:bottom w:val="nil"/>
          <w:right w:val="nil"/>
          <w:between w:val="nil"/>
        </w:pBdr>
        <w:rPr>
          <w:sz w:val="20"/>
          <w:szCs w:val="20"/>
        </w:rPr>
      </w:pPr>
    </w:p>
    <w:p w14:paraId="055817D6" w14:textId="33EF8726" w:rsidR="006633A9" w:rsidRPr="006633A9" w:rsidRDefault="006633A9" w:rsidP="00160522">
      <w:pPr>
        <w:pStyle w:val="Normal0"/>
        <w:numPr>
          <w:ilvl w:val="0"/>
          <w:numId w:val="32"/>
        </w:numPr>
        <w:pBdr>
          <w:top w:val="nil"/>
          <w:left w:val="nil"/>
          <w:bottom w:val="nil"/>
          <w:right w:val="nil"/>
          <w:between w:val="nil"/>
        </w:pBdr>
        <w:rPr>
          <w:sz w:val="20"/>
          <w:szCs w:val="20"/>
        </w:rPr>
      </w:pPr>
      <w:r w:rsidRPr="006633A9">
        <w:rPr>
          <w:b/>
          <w:sz w:val="20"/>
          <w:szCs w:val="20"/>
        </w:rPr>
        <w:t>Estrategias implementadas en el turismo colombiano:</w:t>
      </w:r>
      <w:r>
        <w:rPr>
          <w:sz w:val="20"/>
          <w:szCs w:val="20"/>
        </w:rPr>
        <w:t xml:space="preserve"> s</w:t>
      </w:r>
      <w:r w:rsidRPr="006633A9">
        <w:rPr>
          <w:sz w:val="20"/>
          <w:szCs w:val="20"/>
        </w:rPr>
        <w:t>e han desarrollado diversas estrategias para fortalecer la industria turística, entre las que se destacan la promoción internacional con campañas como "Colombia, país de la belleza", orientadas a atraer turistas extranjeros y mejorar la imagen del país. También se han realizado inversiones en transporte, alojamiento y conectividad para optimizar la experiencia del visitante y fortalecer la competitividad del sector. Además, se ha impulsado la diversificación de productos turísticos mediante el fomento de segmentos como el ecoturismo, el turismo cultural y el turismo de aventura, promoviendo destinos menos tradicionales y fomentando la sostenibilidad.</w:t>
      </w:r>
    </w:p>
    <w:p w14:paraId="1F973221" w14:textId="77777777" w:rsidR="006633A9" w:rsidRPr="006633A9" w:rsidRDefault="006633A9" w:rsidP="006633A9">
      <w:pPr>
        <w:pStyle w:val="Normal0"/>
        <w:pBdr>
          <w:top w:val="nil"/>
          <w:left w:val="nil"/>
          <w:bottom w:val="nil"/>
          <w:right w:val="nil"/>
          <w:between w:val="nil"/>
        </w:pBdr>
        <w:rPr>
          <w:sz w:val="20"/>
          <w:szCs w:val="20"/>
        </w:rPr>
      </w:pPr>
    </w:p>
    <w:p w14:paraId="4BCB0CB6" w14:textId="48CB152F" w:rsidR="006633A9" w:rsidRPr="006633A9" w:rsidRDefault="006633A9" w:rsidP="00160522">
      <w:pPr>
        <w:pStyle w:val="Normal0"/>
        <w:numPr>
          <w:ilvl w:val="0"/>
          <w:numId w:val="32"/>
        </w:numPr>
        <w:pBdr>
          <w:top w:val="nil"/>
          <w:left w:val="nil"/>
          <w:bottom w:val="nil"/>
          <w:right w:val="nil"/>
          <w:between w:val="nil"/>
        </w:pBdr>
        <w:rPr>
          <w:sz w:val="20"/>
          <w:szCs w:val="20"/>
        </w:rPr>
      </w:pPr>
      <w:r w:rsidRPr="006633A9">
        <w:rPr>
          <w:b/>
          <w:sz w:val="20"/>
          <w:szCs w:val="20"/>
        </w:rPr>
        <w:t>Evaluación de la efectividad de las estrategias:</w:t>
      </w:r>
      <w:r>
        <w:rPr>
          <w:sz w:val="20"/>
          <w:szCs w:val="20"/>
        </w:rPr>
        <w:t xml:space="preserve"> p</w:t>
      </w:r>
      <w:r w:rsidRPr="006633A9">
        <w:rPr>
          <w:sz w:val="20"/>
          <w:szCs w:val="20"/>
        </w:rPr>
        <w:t xml:space="preserve">ara determinar el impacto de estas estrategias, se emplean indicadores que permiten medir su éxito. Entre los cuantitativos se encuentran el crecimiento en el número de visitantes nacionales e internacionales, el gasto promedio por turista y la contribución del turismo al PIB, así como la generación de empleo en el sector. En cuanto a los cualitativos, se </w:t>
      </w:r>
      <w:r w:rsidRPr="006633A9">
        <w:rPr>
          <w:sz w:val="20"/>
          <w:szCs w:val="20"/>
        </w:rPr>
        <w:lastRenderedPageBreak/>
        <w:t>evalúa la percepción y satisfacción de los turistas, el impacto del turismo en la calidad de vida de las comunidades locales y el nivel de sostenibilidad en el desarrollo de proyectos turísticos.</w:t>
      </w:r>
    </w:p>
    <w:p w14:paraId="47B37D28" w14:textId="77777777" w:rsidR="006633A9" w:rsidRPr="006633A9" w:rsidRDefault="006633A9" w:rsidP="006633A9">
      <w:pPr>
        <w:pStyle w:val="Normal0"/>
        <w:pBdr>
          <w:top w:val="nil"/>
          <w:left w:val="nil"/>
          <w:bottom w:val="nil"/>
          <w:right w:val="nil"/>
          <w:between w:val="nil"/>
        </w:pBdr>
        <w:rPr>
          <w:sz w:val="20"/>
          <w:szCs w:val="20"/>
        </w:rPr>
      </w:pPr>
    </w:p>
    <w:p w14:paraId="4D765F7D" w14:textId="03C4600D" w:rsidR="006633A9" w:rsidRPr="006633A9" w:rsidRDefault="006633A9" w:rsidP="00160522">
      <w:pPr>
        <w:pStyle w:val="Normal0"/>
        <w:numPr>
          <w:ilvl w:val="0"/>
          <w:numId w:val="32"/>
        </w:numPr>
        <w:pBdr>
          <w:top w:val="nil"/>
          <w:left w:val="nil"/>
          <w:bottom w:val="nil"/>
          <w:right w:val="nil"/>
          <w:between w:val="nil"/>
        </w:pBdr>
        <w:rPr>
          <w:sz w:val="20"/>
          <w:szCs w:val="20"/>
        </w:rPr>
      </w:pPr>
      <w:r w:rsidRPr="006633A9">
        <w:rPr>
          <w:b/>
          <w:sz w:val="20"/>
          <w:szCs w:val="20"/>
        </w:rPr>
        <w:t>Análisis de indicadores y metodologías:</w:t>
      </w:r>
      <w:r>
        <w:rPr>
          <w:sz w:val="20"/>
          <w:szCs w:val="20"/>
        </w:rPr>
        <w:t xml:space="preserve"> e</w:t>
      </w:r>
      <w:r w:rsidRPr="006633A9">
        <w:rPr>
          <w:sz w:val="20"/>
          <w:szCs w:val="20"/>
        </w:rPr>
        <w:t xml:space="preserve">l análisis de estos indicadores se realiza mediante metodologías mixtas, combinando estudios estadísticos con encuestas y entrevistas para obtener una visión integral del impacto de las estrategias. Se emplean herramientas de Business </w:t>
      </w:r>
      <w:proofErr w:type="spellStart"/>
      <w:r w:rsidRPr="006633A9">
        <w:rPr>
          <w:sz w:val="20"/>
          <w:szCs w:val="20"/>
        </w:rPr>
        <w:t>Intelligence</w:t>
      </w:r>
      <w:proofErr w:type="spellEnd"/>
      <w:r w:rsidRPr="006633A9">
        <w:rPr>
          <w:sz w:val="20"/>
          <w:szCs w:val="20"/>
        </w:rPr>
        <w:t xml:space="preserve"> (BI), análisis comparativo y estudios de caso para identificar tendencias y formular recomendaciones de mejora en la planificación y gestión turística.</w:t>
      </w:r>
    </w:p>
    <w:p w14:paraId="513A12A1" w14:textId="77777777" w:rsidR="006633A9" w:rsidRPr="006633A9" w:rsidRDefault="006633A9" w:rsidP="006633A9">
      <w:pPr>
        <w:pStyle w:val="Normal0"/>
        <w:pBdr>
          <w:top w:val="nil"/>
          <w:left w:val="nil"/>
          <w:bottom w:val="nil"/>
          <w:right w:val="nil"/>
          <w:between w:val="nil"/>
        </w:pBdr>
        <w:rPr>
          <w:sz w:val="20"/>
          <w:szCs w:val="20"/>
        </w:rPr>
      </w:pPr>
    </w:p>
    <w:p w14:paraId="6C3CB131" w14:textId="1508790F" w:rsidR="00143482" w:rsidRPr="006633A9" w:rsidRDefault="006633A9" w:rsidP="00160522">
      <w:pPr>
        <w:pStyle w:val="Normal0"/>
        <w:numPr>
          <w:ilvl w:val="0"/>
          <w:numId w:val="32"/>
        </w:numPr>
        <w:pBdr>
          <w:top w:val="nil"/>
          <w:left w:val="nil"/>
          <w:bottom w:val="nil"/>
          <w:right w:val="nil"/>
          <w:between w:val="nil"/>
        </w:pBdr>
        <w:rPr>
          <w:sz w:val="20"/>
          <w:szCs w:val="20"/>
        </w:rPr>
      </w:pPr>
      <w:r w:rsidRPr="006633A9">
        <w:rPr>
          <w:b/>
          <w:sz w:val="20"/>
          <w:szCs w:val="20"/>
        </w:rPr>
        <w:t>Desafíos en la evaluación de estrategias turísticas:</w:t>
      </w:r>
      <w:r>
        <w:rPr>
          <w:sz w:val="20"/>
          <w:szCs w:val="20"/>
        </w:rPr>
        <w:t xml:space="preserve"> l</w:t>
      </w:r>
      <w:r w:rsidRPr="006633A9">
        <w:rPr>
          <w:sz w:val="20"/>
          <w:szCs w:val="20"/>
        </w:rPr>
        <w:t>a evaluación enfrenta diversos desafíos, como la disponibilidad y calidad de los datos turísticos, que pueden afectar la precisión del análisis. Asimismo, la estacionalidad y factores externos, como crisis económicas o sanitarias, pueden distorsionar los resultados. Finalmente, es fundamental garantizar que el crecimiento del sector sea sostenible y beneficie a las comunidades locales sin generar impactos negativos en el entorno.</w:t>
      </w:r>
    </w:p>
    <w:p w14:paraId="0764C247" w14:textId="3F7DCE46" w:rsidR="006633A9" w:rsidRDefault="006633A9" w:rsidP="006633A9">
      <w:pPr>
        <w:pStyle w:val="Normal0"/>
        <w:pBdr>
          <w:top w:val="nil"/>
          <w:left w:val="nil"/>
          <w:bottom w:val="nil"/>
          <w:right w:val="nil"/>
          <w:between w:val="nil"/>
        </w:pBdr>
        <w:rPr>
          <w:sz w:val="20"/>
          <w:szCs w:val="20"/>
        </w:rPr>
      </w:pPr>
    </w:p>
    <w:p w14:paraId="585F1AE9" w14:textId="77777777" w:rsidR="006633A9" w:rsidRPr="00143482" w:rsidRDefault="006633A9" w:rsidP="006633A9">
      <w:pPr>
        <w:pStyle w:val="Normal0"/>
        <w:pBdr>
          <w:top w:val="nil"/>
          <w:left w:val="nil"/>
          <w:bottom w:val="nil"/>
          <w:right w:val="nil"/>
          <w:between w:val="nil"/>
        </w:pBdr>
        <w:rPr>
          <w:sz w:val="20"/>
          <w:szCs w:val="20"/>
        </w:rPr>
      </w:pPr>
    </w:p>
    <w:p w14:paraId="60BE1B57" w14:textId="7F25C7FD" w:rsidR="00A022E2" w:rsidRPr="00F27131" w:rsidRDefault="00143482" w:rsidP="00F27131">
      <w:pPr>
        <w:pStyle w:val="Normal0"/>
        <w:numPr>
          <w:ilvl w:val="0"/>
          <w:numId w:val="30"/>
        </w:numPr>
        <w:pBdr>
          <w:top w:val="nil"/>
          <w:left w:val="nil"/>
          <w:bottom w:val="nil"/>
          <w:right w:val="nil"/>
          <w:between w:val="nil"/>
        </w:pBdr>
        <w:rPr>
          <w:b/>
          <w:color w:val="000000"/>
          <w:sz w:val="20"/>
          <w:szCs w:val="20"/>
        </w:rPr>
      </w:pPr>
      <w:r w:rsidRPr="00F27131">
        <w:rPr>
          <w:b/>
          <w:color w:val="000000"/>
          <w:sz w:val="20"/>
          <w:szCs w:val="20"/>
        </w:rPr>
        <w:t>Tipos</w:t>
      </w:r>
      <w:r w:rsidR="00F27131">
        <w:rPr>
          <w:b/>
          <w:color w:val="000000"/>
          <w:sz w:val="20"/>
          <w:szCs w:val="20"/>
        </w:rPr>
        <w:t xml:space="preserve"> de informes de resultados</w:t>
      </w:r>
    </w:p>
    <w:p w14:paraId="4E86E694" w14:textId="77777777" w:rsidR="00F27131" w:rsidRDefault="00F27131" w:rsidP="00F27131">
      <w:pPr>
        <w:pStyle w:val="Normal0"/>
        <w:pBdr>
          <w:top w:val="nil"/>
          <w:left w:val="nil"/>
          <w:bottom w:val="nil"/>
          <w:right w:val="nil"/>
          <w:between w:val="nil"/>
        </w:pBdr>
        <w:rPr>
          <w:sz w:val="20"/>
          <w:szCs w:val="20"/>
        </w:rPr>
      </w:pPr>
    </w:p>
    <w:p w14:paraId="16D0C05B" w14:textId="77777777" w:rsidR="00672F1D" w:rsidRPr="00672F1D" w:rsidRDefault="00672F1D" w:rsidP="00672F1D">
      <w:pPr>
        <w:pStyle w:val="Normal0"/>
        <w:pBdr>
          <w:top w:val="nil"/>
          <w:left w:val="nil"/>
          <w:bottom w:val="nil"/>
          <w:right w:val="nil"/>
          <w:between w:val="nil"/>
        </w:pBdr>
        <w:rPr>
          <w:sz w:val="20"/>
          <w:szCs w:val="20"/>
        </w:rPr>
      </w:pPr>
      <w:r w:rsidRPr="00672F1D">
        <w:rPr>
          <w:sz w:val="20"/>
          <w:szCs w:val="20"/>
        </w:rPr>
        <w:t xml:space="preserve">Los informes de resultados en el monitoreo turístico en Colombia permiten evaluar el desempeño de las estrategias implementadas y orientar la toma de decisiones. Existen diferentes tipos de informes, cada uno con una función </w:t>
      </w:r>
      <w:commentRangeStart w:id="23"/>
      <w:r w:rsidRPr="00672F1D">
        <w:rPr>
          <w:sz w:val="20"/>
          <w:szCs w:val="20"/>
        </w:rPr>
        <w:t>específica</w:t>
      </w:r>
      <w:commentRangeEnd w:id="23"/>
      <w:r w:rsidR="00AB6570">
        <w:rPr>
          <w:rStyle w:val="Refdecomentario"/>
        </w:rPr>
        <w:commentReference w:id="23"/>
      </w:r>
      <w:r w:rsidRPr="00672F1D">
        <w:rPr>
          <w:sz w:val="20"/>
          <w:szCs w:val="20"/>
        </w:rPr>
        <w:t>:</w:t>
      </w:r>
    </w:p>
    <w:p w14:paraId="61702F09" w14:textId="77777777" w:rsidR="00672F1D" w:rsidRPr="00672F1D" w:rsidRDefault="00672F1D" w:rsidP="00672F1D">
      <w:pPr>
        <w:pStyle w:val="Normal0"/>
        <w:pBdr>
          <w:top w:val="nil"/>
          <w:left w:val="nil"/>
          <w:bottom w:val="nil"/>
          <w:right w:val="nil"/>
          <w:between w:val="nil"/>
        </w:pBdr>
        <w:rPr>
          <w:sz w:val="20"/>
          <w:szCs w:val="20"/>
        </w:rPr>
      </w:pPr>
    </w:p>
    <w:p w14:paraId="173744B7" w14:textId="31824F73" w:rsidR="00672F1D" w:rsidRDefault="00672F1D" w:rsidP="00672F1D">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740339C2" wp14:editId="27B13D2C">
            <wp:extent cx="6305550" cy="2442950"/>
            <wp:effectExtent l="0" t="19050" r="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6F2EB61B" w14:textId="77777777" w:rsidR="00672F1D" w:rsidRPr="00672F1D" w:rsidRDefault="00672F1D" w:rsidP="00672F1D">
      <w:pPr>
        <w:pStyle w:val="Normal0"/>
        <w:pBdr>
          <w:top w:val="nil"/>
          <w:left w:val="nil"/>
          <w:bottom w:val="nil"/>
          <w:right w:val="nil"/>
          <w:between w:val="nil"/>
        </w:pBdr>
        <w:rPr>
          <w:sz w:val="20"/>
          <w:szCs w:val="20"/>
        </w:rPr>
      </w:pPr>
    </w:p>
    <w:p w14:paraId="424B25C0" w14:textId="5A7AC7B6" w:rsidR="00143482" w:rsidRDefault="00672F1D" w:rsidP="00672F1D">
      <w:pPr>
        <w:pStyle w:val="Normal0"/>
        <w:pBdr>
          <w:top w:val="nil"/>
          <w:left w:val="nil"/>
          <w:bottom w:val="nil"/>
          <w:right w:val="nil"/>
          <w:between w:val="nil"/>
        </w:pBdr>
        <w:rPr>
          <w:sz w:val="20"/>
          <w:szCs w:val="20"/>
        </w:rPr>
      </w:pPr>
      <w:r w:rsidRPr="00672F1D">
        <w:rPr>
          <w:sz w:val="20"/>
          <w:szCs w:val="20"/>
        </w:rPr>
        <w:t>Es fundamental que estos informes sean claros, estructurados y adaptados a las necesidades de los actores involucrados en la gestión del turismo en Colombia.</w:t>
      </w:r>
    </w:p>
    <w:p w14:paraId="334C89D4" w14:textId="77777777" w:rsidR="00672F1D" w:rsidRPr="00A430BA" w:rsidRDefault="00672F1D" w:rsidP="00672F1D">
      <w:pPr>
        <w:pStyle w:val="Normal0"/>
        <w:pBdr>
          <w:top w:val="nil"/>
          <w:left w:val="nil"/>
          <w:bottom w:val="nil"/>
          <w:right w:val="nil"/>
          <w:between w:val="nil"/>
        </w:pBdr>
        <w:rPr>
          <w:b/>
          <w:color w:val="000000"/>
          <w:sz w:val="20"/>
          <w:szCs w:val="20"/>
        </w:rPr>
      </w:pPr>
    </w:p>
    <w:p w14:paraId="5DAA0164"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Estructura de un informe de monitoreo turístico</w:t>
      </w:r>
    </w:p>
    <w:p w14:paraId="72912F94" w14:textId="77777777" w:rsidR="00A022E2" w:rsidRDefault="00A022E2" w:rsidP="00A022E2">
      <w:pPr>
        <w:pStyle w:val="Normal0"/>
        <w:jc w:val="both"/>
        <w:rPr>
          <w:color w:val="000000"/>
          <w:sz w:val="20"/>
          <w:szCs w:val="20"/>
        </w:rPr>
      </w:pPr>
    </w:p>
    <w:p w14:paraId="686D0263" w14:textId="7F645149" w:rsidR="00A022E2" w:rsidRPr="00A022E2" w:rsidRDefault="00A022E2" w:rsidP="00A022E2">
      <w:pPr>
        <w:pStyle w:val="Normal0"/>
        <w:jc w:val="both"/>
        <w:rPr>
          <w:sz w:val="20"/>
          <w:szCs w:val="20"/>
        </w:rPr>
      </w:pPr>
      <w:r w:rsidRPr="00A022E2">
        <w:rPr>
          <w:sz w:val="20"/>
          <w:szCs w:val="20"/>
        </w:rPr>
        <w:t>La estructura de un informe de monitoreo turístico en Colombia puede variar según el propósito del estudio y los lineamientos de la entidad que lo solicita. No obstante, existe un esquema comúnmente aceptado que facilita la presentación clara y organizada de la información.</w:t>
      </w:r>
      <w:r>
        <w:rPr>
          <w:sz w:val="20"/>
          <w:szCs w:val="20"/>
        </w:rPr>
        <w:t xml:space="preserve"> A </w:t>
      </w:r>
      <w:r w:rsidR="00243A03">
        <w:rPr>
          <w:sz w:val="20"/>
          <w:szCs w:val="20"/>
        </w:rPr>
        <w:t>continuación,</w:t>
      </w:r>
      <w:r>
        <w:rPr>
          <w:sz w:val="20"/>
          <w:szCs w:val="20"/>
        </w:rPr>
        <w:t xml:space="preserve"> se presentan los elementos clave del </w:t>
      </w:r>
      <w:commentRangeStart w:id="24"/>
      <w:r>
        <w:rPr>
          <w:sz w:val="20"/>
          <w:szCs w:val="20"/>
        </w:rPr>
        <w:t>informe</w:t>
      </w:r>
      <w:commentRangeEnd w:id="24"/>
      <w:r w:rsidR="00AB6570">
        <w:rPr>
          <w:rStyle w:val="Refdecomentario"/>
        </w:rPr>
        <w:commentReference w:id="24"/>
      </w:r>
      <w:r>
        <w:rPr>
          <w:sz w:val="20"/>
          <w:szCs w:val="20"/>
        </w:rPr>
        <w:t>:</w:t>
      </w:r>
    </w:p>
    <w:p w14:paraId="39018A53" w14:textId="77777777" w:rsidR="00A022E2" w:rsidRPr="00A022E2" w:rsidRDefault="00A022E2" w:rsidP="00243A03">
      <w:pPr>
        <w:pStyle w:val="Normal0"/>
        <w:jc w:val="both"/>
        <w:rPr>
          <w:sz w:val="20"/>
          <w:szCs w:val="20"/>
        </w:rPr>
      </w:pPr>
    </w:p>
    <w:p w14:paraId="135DDC84" w14:textId="3A4EE6BB" w:rsidR="00A022E2" w:rsidRDefault="00A022E2" w:rsidP="00A022E2">
      <w:pPr>
        <w:pStyle w:val="Normal0"/>
        <w:jc w:val="both"/>
        <w:rPr>
          <w:sz w:val="20"/>
          <w:szCs w:val="20"/>
        </w:rPr>
      </w:pPr>
      <w:r>
        <w:rPr>
          <w:noProof/>
          <w:sz w:val="20"/>
          <w:szCs w:val="20"/>
          <w:lang w:val="en-US" w:eastAsia="en-US"/>
        </w:rPr>
        <w:lastRenderedPageBreak/>
        <w:drawing>
          <wp:inline distT="0" distB="0" distL="0" distR="0" wp14:anchorId="6CBF6C8F" wp14:editId="23585068">
            <wp:extent cx="6426200" cy="4865298"/>
            <wp:effectExtent l="19050" t="0" r="127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7FF66E12" w14:textId="77777777" w:rsidR="00A022E2" w:rsidRDefault="00A022E2" w:rsidP="00A022E2">
      <w:pPr>
        <w:pStyle w:val="Normal0"/>
        <w:jc w:val="both"/>
        <w:rPr>
          <w:sz w:val="20"/>
          <w:szCs w:val="20"/>
        </w:rPr>
      </w:pPr>
    </w:p>
    <w:p w14:paraId="1AE0D9BC" w14:textId="4EE657F1" w:rsidR="008E1EC9" w:rsidRDefault="00A022E2" w:rsidP="00A022E2">
      <w:pPr>
        <w:pStyle w:val="Normal0"/>
        <w:jc w:val="both"/>
        <w:rPr>
          <w:sz w:val="20"/>
          <w:szCs w:val="20"/>
        </w:rPr>
      </w:pPr>
      <w:r w:rsidRPr="00A022E2">
        <w:rPr>
          <w:sz w:val="20"/>
          <w:szCs w:val="20"/>
        </w:rPr>
        <w:t>Cada sección del informe debe adaptarse a los objetivos específicos del estudio y a los requisitos de la entidad que lo solicita. Además, es recomendable mantenerse actualizado sobre las directrices de citación y presentación para garantizar la validez y rigor del documento.</w:t>
      </w:r>
    </w:p>
    <w:p w14:paraId="74ACA203" w14:textId="77777777" w:rsidR="00A022E2" w:rsidRPr="00A430BA" w:rsidRDefault="00A022E2" w:rsidP="0067238B">
      <w:pPr>
        <w:pStyle w:val="Normal0"/>
        <w:jc w:val="both"/>
        <w:rPr>
          <w:color w:val="7F7F7F"/>
          <w:sz w:val="20"/>
          <w:szCs w:val="20"/>
        </w:rPr>
      </w:pPr>
    </w:p>
    <w:p w14:paraId="5E0446B9" w14:textId="214ECF76" w:rsidR="008A7971" w:rsidRPr="00A430BA" w:rsidRDefault="00672F1D" w:rsidP="00672F1D">
      <w:pPr>
        <w:pStyle w:val="Normal0"/>
        <w:numPr>
          <w:ilvl w:val="1"/>
          <w:numId w:val="30"/>
        </w:numPr>
        <w:pBdr>
          <w:top w:val="nil"/>
          <w:left w:val="nil"/>
          <w:bottom w:val="nil"/>
          <w:right w:val="nil"/>
          <w:between w:val="nil"/>
        </w:pBdr>
        <w:rPr>
          <w:b/>
          <w:color w:val="000000"/>
          <w:sz w:val="20"/>
          <w:szCs w:val="20"/>
        </w:rPr>
      </w:pPr>
      <w:r w:rsidRPr="00672F1D">
        <w:rPr>
          <w:b/>
          <w:color w:val="000000"/>
          <w:sz w:val="20"/>
          <w:szCs w:val="20"/>
        </w:rPr>
        <w:t>Comunicación efectiva de los resultados a los actores clave</w:t>
      </w:r>
    </w:p>
    <w:p w14:paraId="6A454D57" w14:textId="77777777" w:rsidR="008E1EC9" w:rsidRPr="00A430BA" w:rsidRDefault="008E1EC9" w:rsidP="00A430BA">
      <w:pPr>
        <w:pStyle w:val="Normal0"/>
        <w:pBdr>
          <w:top w:val="nil"/>
          <w:left w:val="nil"/>
          <w:bottom w:val="nil"/>
          <w:right w:val="nil"/>
          <w:between w:val="nil"/>
        </w:pBdr>
        <w:rPr>
          <w:color w:val="000000"/>
          <w:sz w:val="20"/>
          <w:szCs w:val="20"/>
        </w:rPr>
      </w:pPr>
    </w:p>
    <w:p w14:paraId="6B810130" w14:textId="77777777" w:rsidR="00672F1D" w:rsidRPr="00672F1D" w:rsidRDefault="00672F1D" w:rsidP="00672F1D">
      <w:pPr>
        <w:pStyle w:val="Normal0"/>
        <w:pBdr>
          <w:top w:val="nil"/>
          <w:left w:val="nil"/>
          <w:bottom w:val="nil"/>
          <w:right w:val="nil"/>
          <w:between w:val="nil"/>
        </w:pBdr>
        <w:rPr>
          <w:sz w:val="20"/>
          <w:szCs w:val="20"/>
        </w:rPr>
      </w:pPr>
      <w:r w:rsidRPr="00672F1D">
        <w:rPr>
          <w:sz w:val="20"/>
          <w:szCs w:val="20"/>
        </w:rPr>
        <w:t xml:space="preserve">Para garantizar el impacto de los informes turísticos, es fundamental comunicarlos de manera efectiva a los actores clave del sector. Algunas estrategias </w:t>
      </w:r>
      <w:commentRangeStart w:id="25"/>
      <w:r w:rsidRPr="00672F1D">
        <w:rPr>
          <w:sz w:val="20"/>
          <w:szCs w:val="20"/>
        </w:rPr>
        <w:t>incluyen</w:t>
      </w:r>
      <w:commentRangeEnd w:id="25"/>
      <w:r w:rsidR="00AB6570">
        <w:rPr>
          <w:rStyle w:val="Refdecomentario"/>
        </w:rPr>
        <w:commentReference w:id="25"/>
      </w:r>
      <w:r w:rsidRPr="00672F1D">
        <w:rPr>
          <w:sz w:val="20"/>
          <w:szCs w:val="20"/>
        </w:rPr>
        <w:t>:</w:t>
      </w:r>
    </w:p>
    <w:p w14:paraId="7B8AE5B3" w14:textId="0F4AA610" w:rsidR="00672F1D" w:rsidRDefault="00672F1D" w:rsidP="00672F1D">
      <w:pPr>
        <w:pStyle w:val="Normal0"/>
        <w:pBdr>
          <w:top w:val="nil"/>
          <w:left w:val="nil"/>
          <w:bottom w:val="nil"/>
          <w:right w:val="nil"/>
          <w:between w:val="nil"/>
        </w:pBdr>
        <w:rPr>
          <w:color w:val="000000"/>
          <w:sz w:val="20"/>
          <w:szCs w:val="20"/>
        </w:rPr>
      </w:pPr>
    </w:p>
    <w:p w14:paraId="53FF9953" w14:textId="12769EF1" w:rsidR="00672F1D" w:rsidRDefault="00672F1D" w:rsidP="00672F1D">
      <w:pPr>
        <w:pStyle w:val="Normal0"/>
        <w:pBdr>
          <w:top w:val="nil"/>
          <w:left w:val="nil"/>
          <w:bottom w:val="nil"/>
          <w:right w:val="nil"/>
          <w:between w:val="nil"/>
        </w:pBdr>
        <w:rPr>
          <w:color w:val="000000"/>
          <w:sz w:val="20"/>
          <w:szCs w:val="20"/>
        </w:rPr>
      </w:pPr>
      <w:r>
        <w:rPr>
          <w:noProof/>
          <w:color w:val="000000"/>
          <w:sz w:val="20"/>
          <w:szCs w:val="20"/>
          <w:lang w:val="en-US" w:eastAsia="en-US"/>
        </w:rPr>
        <w:lastRenderedPageBreak/>
        <w:drawing>
          <wp:inline distT="0" distB="0" distL="0" distR="0" wp14:anchorId="66906011" wp14:editId="6684261F">
            <wp:extent cx="6365875" cy="2406770"/>
            <wp:effectExtent l="0" t="0" r="15875"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6BBC4C61" w14:textId="77777777" w:rsidR="00672F1D" w:rsidRPr="00A430BA" w:rsidRDefault="00672F1D" w:rsidP="00672F1D">
      <w:pPr>
        <w:pStyle w:val="Normal0"/>
        <w:pBdr>
          <w:top w:val="nil"/>
          <w:left w:val="nil"/>
          <w:bottom w:val="nil"/>
          <w:right w:val="nil"/>
          <w:between w:val="nil"/>
        </w:pBdr>
        <w:rPr>
          <w:color w:val="000000"/>
          <w:sz w:val="20"/>
          <w:szCs w:val="20"/>
        </w:rPr>
      </w:pPr>
    </w:p>
    <w:p w14:paraId="651A0889" w14:textId="344E7730" w:rsidR="008A7971" w:rsidRPr="00A430BA" w:rsidRDefault="00672F1D" w:rsidP="00672F1D">
      <w:pPr>
        <w:pStyle w:val="Normal0"/>
        <w:numPr>
          <w:ilvl w:val="1"/>
          <w:numId w:val="30"/>
        </w:numPr>
        <w:pBdr>
          <w:top w:val="nil"/>
          <w:left w:val="nil"/>
          <w:bottom w:val="nil"/>
          <w:right w:val="nil"/>
          <w:between w:val="nil"/>
        </w:pBdr>
        <w:rPr>
          <w:b/>
          <w:color w:val="000000"/>
          <w:sz w:val="20"/>
          <w:szCs w:val="20"/>
        </w:rPr>
      </w:pPr>
      <w:r w:rsidRPr="00672F1D">
        <w:rPr>
          <w:b/>
          <w:color w:val="000000"/>
          <w:sz w:val="20"/>
          <w:szCs w:val="20"/>
        </w:rPr>
        <w:t>Recomendaciones basadas en el análisis de los informes</w:t>
      </w:r>
    </w:p>
    <w:p w14:paraId="6F51C728" w14:textId="77777777" w:rsidR="008E1EC9" w:rsidRPr="00A430BA" w:rsidRDefault="008E1EC9" w:rsidP="00A430BA">
      <w:pPr>
        <w:pStyle w:val="Normal0"/>
        <w:pBdr>
          <w:top w:val="nil"/>
          <w:left w:val="nil"/>
          <w:bottom w:val="nil"/>
          <w:right w:val="nil"/>
          <w:between w:val="nil"/>
        </w:pBdr>
        <w:rPr>
          <w:color w:val="000000"/>
          <w:sz w:val="20"/>
          <w:szCs w:val="20"/>
        </w:rPr>
      </w:pPr>
    </w:p>
    <w:p w14:paraId="1D687A24" w14:textId="77777777" w:rsidR="00672F1D" w:rsidRPr="00672F1D" w:rsidRDefault="00672F1D" w:rsidP="00672F1D">
      <w:pPr>
        <w:pStyle w:val="Normal0"/>
        <w:pBdr>
          <w:top w:val="nil"/>
          <w:left w:val="nil"/>
          <w:bottom w:val="nil"/>
          <w:right w:val="nil"/>
          <w:between w:val="nil"/>
        </w:pBdr>
        <w:rPr>
          <w:sz w:val="20"/>
          <w:szCs w:val="20"/>
        </w:rPr>
      </w:pPr>
      <w:r w:rsidRPr="00672F1D">
        <w:rPr>
          <w:sz w:val="20"/>
          <w:szCs w:val="20"/>
        </w:rPr>
        <w:t xml:space="preserve">Las recomendaciones derivadas del análisis de los informes deben ser estructuradas y aplicables. Para ello, se sugiere seguir estos </w:t>
      </w:r>
      <w:commentRangeStart w:id="26"/>
      <w:r w:rsidRPr="00672F1D">
        <w:rPr>
          <w:sz w:val="20"/>
          <w:szCs w:val="20"/>
        </w:rPr>
        <w:t>pasos</w:t>
      </w:r>
      <w:commentRangeEnd w:id="26"/>
      <w:r w:rsidR="00AB6570">
        <w:rPr>
          <w:rStyle w:val="Refdecomentario"/>
        </w:rPr>
        <w:commentReference w:id="26"/>
      </w:r>
      <w:r w:rsidRPr="00672F1D">
        <w:rPr>
          <w:sz w:val="20"/>
          <w:szCs w:val="20"/>
        </w:rPr>
        <w:t>:</w:t>
      </w:r>
    </w:p>
    <w:p w14:paraId="4C226CA7" w14:textId="77777777" w:rsidR="00672F1D" w:rsidRPr="00672F1D" w:rsidRDefault="00672F1D" w:rsidP="00672F1D">
      <w:pPr>
        <w:pStyle w:val="Normal0"/>
        <w:pBdr>
          <w:top w:val="nil"/>
          <w:left w:val="nil"/>
          <w:bottom w:val="nil"/>
          <w:right w:val="nil"/>
          <w:between w:val="nil"/>
        </w:pBdr>
        <w:rPr>
          <w:sz w:val="20"/>
          <w:szCs w:val="20"/>
        </w:rPr>
      </w:pPr>
    </w:p>
    <w:p w14:paraId="5FAF17A3" w14:textId="63831EAD" w:rsidR="00672F1D" w:rsidRPr="00672F1D" w:rsidRDefault="00672F1D" w:rsidP="00672F1D">
      <w:pPr>
        <w:pStyle w:val="Normal0"/>
        <w:numPr>
          <w:ilvl w:val="0"/>
          <w:numId w:val="33"/>
        </w:numPr>
        <w:pBdr>
          <w:top w:val="nil"/>
          <w:left w:val="nil"/>
          <w:bottom w:val="nil"/>
          <w:right w:val="nil"/>
          <w:between w:val="nil"/>
        </w:pBdr>
        <w:rPr>
          <w:sz w:val="20"/>
          <w:szCs w:val="20"/>
        </w:rPr>
      </w:pPr>
      <w:r w:rsidRPr="00672F1D">
        <w:rPr>
          <w:sz w:val="20"/>
          <w:szCs w:val="20"/>
        </w:rPr>
        <w:t>Análisis de datos: identificación de patrones, tendencias y áreas de mejora en indicadores clave del turismo (llegada de turistas, ocupación hotelera, ingresos, impacto ambiental, etc.).</w:t>
      </w:r>
    </w:p>
    <w:p w14:paraId="5B2AA14E" w14:textId="77777777" w:rsidR="00672F1D" w:rsidRPr="00672F1D" w:rsidRDefault="00672F1D" w:rsidP="00672F1D">
      <w:pPr>
        <w:pStyle w:val="Normal0"/>
        <w:pBdr>
          <w:top w:val="nil"/>
          <w:left w:val="nil"/>
          <w:bottom w:val="nil"/>
          <w:right w:val="nil"/>
          <w:between w:val="nil"/>
        </w:pBdr>
        <w:rPr>
          <w:sz w:val="20"/>
          <w:szCs w:val="20"/>
        </w:rPr>
      </w:pPr>
    </w:p>
    <w:p w14:paraId="0D7B060E" w14:textId="2B758957" w:rsidR="00672F1D" w:rsidRPr="00672F1D" w:rsidRDefault="00672F1D" w:rsidP="00672F1D">
      <w:pPr>
        <w:pStyle w:val="Normal0"/>
        <w:numPr>
          <w:ilvl w:val="0"/>
          <w:numId w:val="33"/>
        </w:numPr>
        <w:pBdr>
          <w:top w:val="nil"/>
          <w:left w:val="nil"/>
          <w:bottom w:val="nil"/>
          <w:right w:val="nil"/>
          <w:between w:val="nil"/>
        </w:pBdr>
        <w:rPr>
          <w:sz w:val="20"/>
          <w:szCs w:val="20"/>
        </w:rPr>
      </w:pPr>
      <w:r w:rsidRPr="00672F1D">
        <w:rPr>
          <w:sz w:val="20"/>
          <w:szCs w:val="20"/>
        </w:rPr>
        <w:t>Identificación de problemas y oportunidades: determinar las problemáticas más críticas y las oportunidades para mejorar el sector.</w:t>
      </w:r>
    </w:p>
    <w:p w14:paraId="43A3FCF6" w14:textId="77777777" w:rsidR="00672F1D" w:rsidRPr="00672F1D" w:rsidRDefault="00672F1D" w:rsidP="00672F1D">
      <w:pPr>
        <w:pStyle w:val="Normal0"/>
        <w:pBdr>
          <w:top w:val="nil"/>
          <w:left w:val="nil"/>
          <w:bottom w:val="nil"/>
          <w:right w:val="nil"/>
          <w:between w:val="nil"/>
        </w:pBdr>
        <w:rPr>
          <w:sz w:val="20"/>
          <w:szCs w:val="20"/>
        </w:rPr>
      </w:pPr>
    </w:p>
    <w:p w14:paraId="0C399D13" w14:textId="77777777" w:rsidR="00672F1D" w:rsidRDefault="00672F1D" w:rsidP="00672F1D">
      <w:pPr>
        <w:pStyle w:val="Normal0"/>
        <w:numPr>
          <w:ilvl w:val="0"/>
          <w:numId w:val="33"/>
        </w:numPr>
        <w:pBdr>
          <w:top w:val="nil"/>
          <w:left w:val="nil"/>
          <w:bottom w:val="nil"/>
          <w:right w:val="nil"/>
          <w:between w:val="nil"/>
        </w:pBdr>
        <w:rPr>
          <w:sz w:val="20"/>
          <w:szCs w:val="20"/>
        </w:rPr>
      </w:pPr>
      <w:r w:rsidRPr="00672F1D">
        <w:rPr>
          <w:sz w:val="20"/>
          <w:szCs w:val="20"/>
        </w:rPr>
        <w:t>Formulación de recomendaciones:</w:t>
      </w:r>
    </w:p>
    <w:p w14:paraId="7F3236AE" w14:textId="77777777" w:rsidR="00672F1D" w:rsidRDefault="00672F1D" w:rsidP="00672F1D">
      <w:pPr>
        <w:pStyle w:val="Normal0"/>
        <w:numPr>
          <w:ilvl w:val="0"/>
          <w:numId w:val="35"/>
        </w:numPr>
        <w:pBdr>
          <w:top w:val="nil"/>
          <w:left w:val="nil"/>
          <w:bottom w:val="nil"/>
          <w:right w:val="nil"/>
          <w:between w:val="nil"/>
        </w:pBdr>
        <w:rPr>
          <w:sz w:val="20"/>
          <w:szCs w:val="20"/>
        </w:rPr>
      </w:pPr>
      <w:r w:rsidRPr="00672F1D">
        <w:rPr>
          <w:sz w:val="20"/>
          <w:szCs w:val="20"/>
        </w:rPr>
        <w:t>Específicas y medibles: con objetivos claros y posibilidad de evaluar su implementación.</w:t>
      </w:r>
    </w:p>
    <w:p w14:paraId="44181434" w14:textId="77777777" w:rsidR="00672F1D" w:rsidRDefault="00672F1D" w:rsidP="00672F1D">
      <w:pPr>
        <w:pStyle w:val="Normal0"/>
        <w:numPr>
          <w:ilvl w:val="0"/>
          <w:numId w:val="35"/>
        </w:numPr>
        <w:pBdr>
          <w:top w:val="nil"/>
          <w:left w:val="nil"/>
          <w:bottom w:val="nil"/>
          <w:right w:val="nil"/>
          <w:between w:val="nil"/>
        </w:pBdr>
        <w:rPr>
          <w:sz w:val="20"/>
          <w:szCs w:val="20"/>
        </w:rPr>
      </w:pPr>
      <w:r w:rsidRPr="00672F1D">
        <w:rPr>
          <w:sz w:val="20"/>
          <w:szCs w:val="20"/>
        </w:rPr>
        <w:t>Basadas en evidencia: fundamentadas en los hallazgos d</w:t>
      </w:r>
      <w:r>
        <w:rPr>
          <w:sz w:val="20"/>
          <w:szCs w:val="20"/>
        </w:rPr>
        <w:t>el análisis y estudios previos.</w:t>
      </w:r>
    </w:p>
    <w:p w14:paraId="28F232A6" w14:textId="2DF250F2" w:rsidR="00672F1D" w:rsidRPr="00672F1D" w:rsidRDefault="00672F1D" w:rsidP="00672F1D">
      <w:pPr>
        <w:pStyle w:val="Normal0"/>
        <w:numPr>
          <w:ilvl w:val="0"/>
          <w:numId w:val="35"/>
        </w:numPr>
        <w:pBdr>
          <w:top w:val="nil"/>
          <w:left w:val="nil"/>
          <w:bottom w:val="nil"/>
          <w:right w:val="nil"/>
          <w:between w:val="nil"/>
        </w:pBdr>
        <w:rPr>
          <w:sz w:val="20"/>
          <w:szCs w:val="20"/>
        </w:rPr>
      </w:pPr>
      <w:r w:rsidRPr="00672F1D">
        <w:rPr>
          <w:sz w:val="20"/>
          <w:szCs w:val="20"/>
        </w:rPr>
        <w:t>Viables y realistas: considerando los recursos disponibles y la situación del sector.</w:t>
      </w:r>
    </w:p>
    <w:p w14:paraId="6E8DE2B8" w14:textId="77777777" w:rsidR="00672F1D" w:rsidRPr="00672F1D" w:rsidRDefault="00672F1D" w:rsidP="00672F1D">
      <w:pPr>
        <w:pStyle w:val="Normal0"/>
        <w:pBdr>
          <w:top w:val="nil"/>
          <w:left w:val="nil"/>
          <w:bottom w:val="nil"/>
          <w:right w:val="nil"/>
          <w:between w:val="nil"/>
        </w:pBdr>
        <w:rPr>
          <w:sz w:val="20"/>
          <w:szCs w:val="20"/>
        </w:rPr>
      </w:pPr>
    </w:p>
    <w:p w14:paraId="543F9392" w14:textId="2F3BEFD2" w:rsidR="00672F1D" w:rsidRPr="00672F1D" w:rsidRDefault="00672F1D" w:rsidP="00672F1D">
      <w:pPr>
        <w:pStyle w:val="Normal0"/>
        <w:numPr>
          <w:ilvl w:val="0"/>
          <w:numId w:val="33"/>
        </w:numPr>
        <w:pBdr>
          <w:top w:val="nil"/>
          <w:left w:val="nil"/>
          <w:bottom w:val="nil"/>
          <w:right w:val="nil"/>
          <w:between w:val="nil"/>
        </w:pBdr>
        <w:rPr>
          <w:sz w:val="20"/>
          <w:szCs w:val="20"/>
        </w:rPr>
      </w:pPr>
      <w:r w:rsidRPr="00672F1D">
        <w:rPr>
          <w:sz w:val="20"/>
          <w:szCs w:val="20"/>
        </w:rPr>
        <w:t>Priorización de recomendaciones: clasificación en función de su impacto y viabilidad.</w:t>
      </w:r>
    </w:p>
    <w:p w14:paraId="260D2314" w14:textId="77777777" w:rsidR="00672F1D" w:rsidRPr="00672F1D" w:rsidRDefault="00672F1D" w:rsidP="00672F1D">
      <w:pPr>
        <w:pStyle w:val="Normal0"/>
        <w:pBdr>
          <w:top w:val="nil"/>
          <w:left w:val="nil"/>
          <w:bottom w:val="nil"/>
          <w:right w:val="nil"/>
          <w:between w:val="nil"/>
        </w:pBdr>
        <w:rPr>
          <w:sz w:val="20"/>
          <w:szCs w:val="20"/>
        </w:rPr>
      </w:pPr>
    </w:p>
    <w:p w14:paraId="2F52416B" w14:textId="7D53E69F" w:rsidR="008E1EC9" w:rsidRDefault="00672F1D" w:rsidP="00672F1D">
      <w:pPr>
        <w:pStyle w:val="Normal0"/>
        <w:numPr>
          <w:ilvl w:val="0"/>
          <w:numId w:val="33"/>
        </w:numPr>
        <w:pBdr>
          <w:top w:val="nil"/>
          <w:left w:val="nil"/>
          <w:bottom w:val="nil"/>
          <w:right w:val="nil"/>
          <w:between w:val="nil"/>
        </w:pBdr>
        <w:rPr>
          <w:sz w:val="20"/>
          <w:szCs w:val="20"/>
        </w:rPr>
      </w:pPr>
      <w:r w:rsidRPr="00672F1D">
        <w:rPr>
          <w:sz w:val="20"/>
          <w:szCs w:val="20"/>
        </w:rPr>
        <w:t>Presentación clara: organización de las recomendaciones en un formato comprensible, con apoyo de tablas o gráficos si es necesario.</w:t>
      </w:r>
    </w:p>
    <w:p w14:paraId="16C356F4" w14:textId="5EEB8569" w:rsidR="008A1377" w:rsidRDefault="008A1377" w:rsidP="008A1377">
      <w:pPr>
        <w:pStyle w:val="Normal0"/>
        <w:pBdr>
          <w:top w:val="nil"/>
          <w:left w:val="nil"/>
          <w:bottom w:val="nil"/>
          <w:right w:val="nil"/>
          <w:between w:val="nil"/>
        </w:pBdr>
        <w:rPr>
          <w:sz w:val="20"/>
          <w:szCs w:val="20"/>
        </w:rPr>
      </w:pPr>
    </w:p>
    <w:p w14:paraId="5F206E41" w14:textId="77777777" w:rsidR="008A1377" w:rsidRPr="008A1377" w:rsidRDefault="008A1377" w:rsidP="008A1377">
      <w:pPr>
        <w:pStyle w:val="Normal0"/>
        <w:pBdr>
          <w:top w:val="nil"/>
          <w:left w:val="nil"/>
          <w:bottom w:val="nil"/>
          <w:right w:val="nil"/>
          <w:between w:val="nil"/>
        </w:pBdr>
        <w:rPr>
          <w:sz w:val="20"/>
          <w:szCs w:val="20"/>
        </w:rPr>
      </w:pPr>
      <w:r w:rsidRPr="008A1377">
        <w:rPr>
          <w:sz w:val="20"/>
          <w:szCs w:val="20"/>
        </w:rPr>
        <w:t xml:space="preserve">A partir del análisis de los informes de monitoreo turístico en Colombia, se pueden formular recomendaciones orientadas a mejorar la gestión del sector. Algunas de estas sugerencias </w:t>
      </w:r>
      <w:commentRangeStart w:id="27"/>
      <w:r w:rsidRPr="008A1377">
        <w:rPr>
          <w:sz w:val="20"/>
          <w:szCs w:val="20"/>
        </w:rPr>
        <w:t>incluyen</w:t>
      </w:r>
      <w:commentRangeEnd w:id="27"/>
      <w:r w:rsidR="00AB6570">
        <w:rPr>
          <w:rStyle w:val="Refdecomentario"/>
        </w:rPr>
        <w:commentReference w:id="27"/>
      </w:r>
      <w:r w:rsidRPr="008A1377">
        <w:rPr>
          <w:sz w:val="20"/>
          <w:szCs w:val="20"/>
        </w:rPr>
        <w:t>:</w:t>
      </w:r>
    </w:p>
    <w:p w14:paraId="7A329AC9" w14:textId="77777777" w:rsidR="008A1377" w:rsidRPr="008A1377" w:rsidRDefault="008A1377" w:rsidP="008A1377">
      <w:pPr>
        <w:pStyle w:val="Normal0"/>
        <w:pBdr>
          <w:top w:val="nil"/>
          <w:left w:val="nil"/>
          <w:bottom w:val="nil"/>
          <w:right w:val="nil"/>
          <w:between w:val="nil"/>
        </w:pBdr>
        <w:rPr>
          <w:sz w:val="20"/>
          <w:szCs w:val="20"/>
        </w:rPr>
      </w:pPr>
    </w:p>
    <w:p w14:paraId="026915CC" w14:textId="7CC8BF66" w:rsidR="008A1377" w:rsidRDefault="008A1377" w:rsidP="008A1377">
      <w:pPr>
        <w:pStyle w:val="Normal0"/>
        <w:numPr>
          <w:ilvl w:val="0"/>
          <w:numId w:val="36"/>
        </w:numPr>
        <w:pBdr>
          <w:top w:val="nil"/>
          <w:left w:val="nil"/>
          <w:bottom w:val="nil"/>
          <w:right w:val="nil"/>
          <w:between w:val="nil"/>
        </w:pBdr>
        <w:rPr>
          <w:sz w:val="20"/>
          <w:szCs w:val="20"/>
        </w:rPr>
      </w:pPr>
      <w:r w:rsidRPr="008A1377">
        <w:rPr>
          <w:b/>
          <w:sz w:val="20"/>
          <w:szCs w:val="20"/>
        </w:rPr>
        <w:t>Fomentar la capacitación de personal:</w:t>
      </w:r>
      <w:r w:rsidRPr="008A1377">
        <w:rPr>
          <w:sz w:val="20"/>
          <w:szCs w:val="20"/>
        </w:rPr>
        <w:t xml:space="preserve"> implementar programas de formación continua para el personal de servicios turísticos, con el fin de mejorar la calidad de la atención al cliente y fomentar la sostenibilidad.</w:t>
      </w:r>
    </w:p>
    <w:p w14:paraId="3C6394A8" w14:textId="77777777" w:rsidR="008A1377" w:rsidRPr="008A1377" w:rsidRDefault="008A1377" w:rsidP="008A1377">
      <w:pPr>
        <w:pStyle w:val="Normal0"/>
        <w:pBdr>
          <w:top w:val="nil"/>
          <w:left w:val="nil"/>
          <w:bottom w:val="nil"/>
          <w:right w:val="nil"/>
          <w:between w:val="nil"/>
        </w:pBdr>
        <w:ind w:left="360"/>
        <w:rPr>
          <w:sz w:val="20"/>
          <w:szCs w:val="20"/>
        </w:rPr>
      </w:pPr>
    </w:p>
    <w:p w14:paraId="1475E17E" w14:textId="534ABA63" w:rsidR="008A1377" w:rsidRDefault="008A1377" w:rsidP="008A1377">
      <w:pPr>
        <w:pStyle w:val="Normal0"/>
        <w:numPr>
          <w:ilvl w:val="0"/>
          <w:numId w:val="36"/>
        </w:numPr>
        <w:pBdr>
          <w:top w:val="nil"/>
          <w:left w:val="nil"/>
          <w:bottom w:val="nil"/>
          <w:right w:val="nil"/>
          <w:between w:val="nil"/>
        </w:pBdr>
        <w:rPr>
          <w:sz w:val="20"/>
          <w:szCs w:val="20"/>
        </w:rPr>
      </w:pPr>
      <w:r w:rsidRPr="008A1377">
        <w:rPr>
          <w:b/>
          <w:sz w:val="20"/>
          <w:szCs w:val="20"/>
        </w:rPr>
        <w:t>Desarrollo de infraestructura:</w:t>
      </w:r>
      <w:r w:rsidRPr="008A1377">
        <w:rPr>
          <w:sz w:val="20"/>
          <w:szCs w:val="20"/>
        </w:rPr>
        <w:t xml:space="preserve"> invertir en la mejora de la infraestructura turística en áreas menos desarrolladas para diversificar las opciones de destino y aumentar la competitividad.</w:t>
      </w:r>
    </w:p>
    <w:p w14:paraId="74DD3B22" w14:textId="39597D6C" w:rsidR="008A1377" w:rsidRPr="008A1377" w:rsidRDefault="008A1377" w:rsidP="008A1377">
      <w:pPr>
        <w:pStyle w:val="Normal0"/>
        <w:pBdr>
          <w:top w:val="nil"/>
          <w:left w:val="nil"/>
          <w:bottom w:val="nil"/>
          <w:right w:val="nil"/>
          <w:between w:val="nil"/>
        </w:pBdr>
        <w:rPr>
          <w:sz w:val="20"/>
          <w:szCs w:val="20"/>
        </w:rPr>
      </w:pPr>
    </w:p>
    <w:p w14:paraId="0C6A04E2" w14:textId="13712608" w:rsidR="008A1377" w:rsidRDefault="008A1377" w:rsidP="008A1377">
      <w:pPr>
        <w:pStyle w:val="Normal0"/>
        <w:numPr>
          <w:ilvl w:val="0"/>
          <w:numId w:val="36"/>
        </w:numPr>
        <w:pBdr>
          <w:top w:val="nil"/>
          <w:left w:val="nil"/>
          <w:bottom w:val="nil"/>
          <w:right w:val="nil"/>
          <w:between w:val="nil"/>
        </w:pBdr>
        <w:rPr>
          <w:sz w:val="20"/>
          <w:szCs w:val="20"/>
        </w:rPr>
      </w:pPr>
      <w:r w:rsidRPr="008A1377">
        <w:rPr>
          <w:b/>
          <w:sz w:val="20"/>
          <w:szCs w:val="20"/>
        </w:rPr>
        <w:t>Promoción de destinos emergentes:</w:t>
      </w:r>
      <w:r w:rsidRPr="008A1377">
        <w:rPr>
          <w:sz w:val="20"/>
          <w:szCs w:val="20"/>
        </w:rPr>
        <w:t xml:space="preserve"> realizar campañas de </w:t>
      </w:r>
      <w:r w:rsidRPr="00EB673A">
        <w:rPr>
          <w:i/>
          <w:sz w:val="20"/>
          <w:szCs w:val="20"/>
        </w:rPr>
        <w:t>marketing</w:t>
      </w:r>
      <w:r w:rsidRPr="008A1377">
        <w:rPr>
          <w:sz w:val="20"/>
          <w:szCs w:val="20"/>
        </w:rPr>
        <w:t xml:space="preserve"> para promocionar destinos turísticos emergentes en Colombia, con énfasis en la cultura local y el ecoturismo.</w:t>
      </w:r>
    </w:p>
    <w:p w14:paraId="19977F46" w14:textId="116F170B" w:rsidR="00663CBC" w:rsidRDefault="00663CBC" w:rsidP="00A430BA">
      <w:pPr>
        <w:pStyle w:val="Normal0"/>
        <w:pBdr>
          <w:top w:val="nil"/>
          <w:left w:val="nil"/>
          <w:bottom w:val="nil"/>
          <w:right w:val="nil"/>
          <w:between w:val="nil"/>
        </w:pBdr>
        <w:rPr>
          <w:color w:val="000000"/>
          <w:sz w:val="20"/>
          <w:szCs w:val="20"/>
        </w:rPr>
      </w:pPr>
    </w:p>
    <w:p w14:paraId="6DD3B080" w14:textId="3DC5CC4C" w:rsidR="008A1377" w:rsidRPr="00A430BA" w:rsidRDefault="008A1377" w:rsidP="00A430BA">
      <w:pPr>
        <w:pStyle w:val="Normal0"/>
        <w:pBdr>
          <w:top w:val="nil"/>
          <w:left w:val="nil"/>
          <w:bottom w:val="nil"/>
          <w:right w:val="nil"/>
          <w:between w:val="nil"/>
        </w:pBdr>
        <w:rPr>
          <w:color w:val="000000"/>
          <w:sz w:val="20"/>
          <w:szCs w:val="20"/>
        </w:rPr>
      </w:pPr>
      <w:r w:rsidRPr="008A1377">
        <w:rPr>
          <w:color w:val="000000"/>
          <w:sz w:val="20"/>
          <w:szCs w:val="20"/>
        </w:rPr>
        <w:t>Con estos enfoques, se garantiza que los informes no solo informen, sino que también impulsen la mejora continua del turismo en Colombia.</w:t>
      </w:r>
    </w:p>
    <w:p w14:paraId="76621499" w14:textId="392D7273" w:rsidR="00594DD2" w:rsidRDefault="00594DD2" w:rsidP="00A430BA">
      <w:pPr>
        <w:pStyle w:val="Normal0"/>
        <w:pBdr>
          <w:top w:val="nil"/>
          <w:left w:val="nil"/>
          <w:bottom w:val="nil"/>
          <w:right w:val="nil"/>
          <w:between w:val="nil"/>
        </w:pBdr>
        <w:rPr>
          <w:color w:val="000000"/>
          <w:sz w:val="20"/>
          <w:szCs w:val="20"/>
        </w:rPr>
      </w:pPr>
    </w:p>
    <w:p w14:paraId="1F8C73EE" w14:textId="77777777" w:rsidR="008A1377" w:rsidRPr="00A430BA" w:rsidRDefault="008A1377" w:rsidP="00A430BA">
      <w:pPr>
        <w:pStyle w:val="Normal0"/>
        <w:pBdr>
          <w:top w:val="nil"/>
          <w:left w:val="nil"/>
          <w:bottom w:val="nil"/>
          <w:right w:val="nil"/>
          <w:between w:val="nil"/>
        </w:pBdr>
        <w:rPr>
          <w:color w:val="000000"/>
          <w:sz w:val="20"/>
          <w:szCs w:val="20"/>
        </w:rPr>
      </w:pPr>
    </w:p>
    <w:p w14:paraId="017A985E" w14:textId="77777777" w:rsidR="008A7971" w:rsidRPr="00A430BA" w:rsidRDefault="008A7971" w:rsidP="00C17852">
      <w:pPr>
        <w:pStyle w:val="Normal0"/>
        <w:numPr>
          <w:ilvl w:val="0"/>
          <w:numId w:val="30"/>
        </w:numPr>
        <w:pBdr>
          <w:top w:val="nil"/>
          <w:left w:val="nil"/>
          <w:bottom w:val="nil"/>
          <w:right w:val="nil"/>
          <w:between w:val="nil"/>
        </w:pBdr>
        <w:rPr>
          <w:b/>
          <w:color w:val="000000"/>
          <w:sz w:val="20"/>
          <w:szCs w:val="20"/>
        </w:rPr>
      </w:pPr>
      <w:r w:rsidRPr="00A430BA">
        <w:rPr>
          <w:b/>
          <w:color w:val="000000"/>
          <w:sz w:val="20"/>
          <w:szCs w:val="20"/>
        </w:rPr>
        <w:t>Mejora continua y retroalimentación</w:t>
      </w:r>
    </w:p>
    <w:p w14:paraId="5E9D10CD" w14:textId="77777777" w:rsidR="00385969" w:rsidRPr="00A430BA" w:rsidRDefault="00385969" w:rsidP="00A430BA">
      <w:pPr>
        <w:pStyle w:val="Normal0"/>
        <w:pBdr>
          <w:top w:val="nil"/>
          <w:left w:val="nil"/>
          <w:bottom w:val="nil"/>
          <w:right w:val="nil"/>
          <w:between w:val="nil"/>
        </w:pBdr>
        <w:rPr>
          <w:b/>
          <w:color w:val="000000"/>
          <w:sz w:val="20"/>
          <w:szCs w:val="20"/>
        </w:rPr>
      </w:pPr>
    </w:p>
    <w:p w14:paraId="647BA4F5" w14:textId="77777777" w:rsidR="008A1377" w:rsidRPr="008A1377" w:rsidRDefault="008A1377" w:rsidP="008A1377">
      <w:pPr>
        <w:pStyle w:val="Normal0"/>
        <w:pBdr>
          <w:top w:val="nil"/>
          <w:left w:val="nil"/>
          <w:bottom w:val="nil"/>
          <w:right w:val="nil"/>
          <w:between w:val="nil"/>
        </w:pBdr>
        <w:rPr>
          <w:color w:val="000000"/>
          <w:sz w:val="20"/>
          <w:szCs w:val="20"/>
        </w:rPr>
      </w:pPr>
      <w:r w:rsidRPr="008A1377">
        <w:rPr>
          <w:color w:val="000000"/>
          <w:sz w:val="20"/>
          <w:szCs w:val="20"/>
        </w:rPr>
        <w:t>La mejora continua en la gestión turística de Colombia es un proceso sistemático que busca optimizar las estrategias y prácticas del sector mediante la evaluación constante de indicadores clave. Este enfoque garantiza una mayor calidad en los servicios turísticos, mayor satisfacción del visitante y un impacto positivo en la economía local. La recopilación y análisis de datos permiten a las organizaciones identificar oportunidades de mejora, implementar cambios estratégicos y monitorear su efectividad.</w:t>
      </w:r>
    </w:p>
    <w:p w14:paraId="76742B6F" w14:textId="77777777" w:rsidR="008A1377" w:rsidRPr="008A1377" w:rsidRDefault="008A1377" w:rsidP="008A1377">
      <w:pPr>
        <w:pStyle w:val="Normal0"/>
        <w:pBdr>
          <w:top w:val="nil"/>
          <w:left w:val="nil"/>
          <w:bottom w:val="nil"/>
          <w:right w:val="nil"/>
          <w:between w:val="nil"/>
        </w:pBdr>
        <w:rPr>
          <w:color w:val="000000"/>
          <w:sz w:val="20"/>
          <w:szCs w:val="20"/>
        </w:rPr>
      </w:pPr>
    </w:p>
    <w:p w14:paraId="15C1525F" w14:textId="339558FF" w:rsidR="00385969" w:rsidRDefault="008A1377" w:rsidP="008A1377">
      <w:pPr>
        <w:pStyle w:val="Normal0"/>
        <w:pBdr>
          <w:top w:val="nil"/>
          <w:left w:val="nil"/>
          <w:bottom w:val="nil"/>
          <w:right w:val="nil"/>
          <w:between w:val="nil"/>
        </w:pBdr>
        <w:rPr>
          <w:color w:val="000000"/>
          <w:sz w:val="20"/>
          <w:szCs w:val="20"/>
        </w:rPr>
      </w:pPr>
      <w:r w:rsidRPr="008A1377">
        <w:rPr>
          <w:color w:val="000000"/>
          <w:sz w:val="20"/>
          <w:szCs w:val="20"/>
        </w:rPr>
        <w:t>En este contexto, la retroalimentación juega un papel fundamental, ya que proporciona información basada en la experiencia de turistas, comunidades y actores del sector. La integración de estos insumos en la toma de decisiones permite que la gestión turística evolucione en función de las necesidades del mercado y las tendencias emergentes. Además, este enfoque favorece la sostenibilidad del turismo, asegurando que el crecimiento del sector esté alineado con el bienestar de las comunidades locales y la preservación del entorno natural.</w:t>
      </w:r>
    </w:p>
    <w:p w14:paraId="03840568" w14:textId="77777777" w:rsidR="008A1377" w:rsidRPr="00A430BA" w:rsidRDefault="008A1377" w:rsidP="008A1377">
      <w:pPr>
        <w:pStyle w:val="Normal0"/>
        <w:pBdr>
          <w:top w:val="nil"/>
          <w:left w:val="nil"/>
          <w:bottom w:val="nil"/>
          <w:right w:val="nil"/>
          <w:between w:val="nil"/>
        </w:pBdr>
        <w:rPr>
          <w:color w:val="000000"/>
          <w:sz w:val="20"/>
          <w:szCs w:val="20"/>
        </w:rPr>
      </w:pPr>
    </w:p>
    <w:p w14:paraId="5733F51C" w14:textId="77777777" w:rsidR="008A7971" w:rsidRPr="00A430BA" w:rsidRDefault="008A7971" w:rsidP="00C17852">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Incorporación de resultados en el ciclo de mejora continua</w:t>
      </w:r>
    </w:p>
    <w:p w14:paraId="1B710C83" w14:textId="77777777" w:rsidR="00C1471B" w:rsidRPr="00A430BA" w:rsidRDefault="00C1471B" w:rsidP="00A430BA">
      <w:pPr>
        <w:pStyle w:val="Normal0"/>
        <w:pBdr>
          <w:top w:val="nil"/>
          <w:left w:val="nil"/>
          <w:bottom w:val="nil"/>
          <w:right w:val="nil"/>
          <w:between w:val="nil"/>
        </w:pBdr>
        <w:rPr>
          <w:color w:val="000000"/>
          <w:sz w:val="20"/>
          <w:szCs w:val="20"/>
        </w:rPr>
      </w:pPr>
    </w:p>
    <w:p w14:paraId="1F571E50" w14:textId="77777777" w:rsidR="008A1377" w:rsidRPr="008A1377" w:rsidRDefault="008A1377" w:rsidP="008A1377">
      <w:pPr>
        <w:pStyle w:val="Normal0"/>
        <w:pBdr>
          <w:top w:val="nil"/>
          <w:left w:val="nil"/>
          <w:bottom w:val="nil"/>
          <w:right w:val="nil"/>
          <w:between w:val="nil"/>
        </w:pBdr>
        <w:rPr>
          <w:sz w:val="20"/>
          <w:szCs w:val="20"/>
        </w:rPr>
      </w:pPr>
      <w:r w:rsidRPr="008A1377">
        <w:rPr>
          <w:sz w:val="20"/>
          <w:szCs w:val="20"/>
        </w:rPr>
        <w:t xml:space="preserve">Para que la mejora continua sea efectiva, es fundamental integrar los resultados obtenidos en cada fase del ciclo de gestión turística. Este proceso </w:t>
      </w:r>
      <w:commentRangeStart w:id="28"/>
      <w:r w:rsidRPr="008A1377">
        <w:rPr>
          <w:sz w:val="20"/>
          <w:szCs w:val="20"/>
        </w:rPr>
        <w:t>incluye</w:t>
      </w:r>
      <w:commentRangeEnd w:id="28"/>
      <w:r w:rsidR="00AB6570">
        <w:rPr>
          <w:rStyle w:val="Refdecomentario"/>
        </w:rPr>
        <w:commentReference w:id="28"/>
      </w:r>
      <w:r w:rsidRPr="008A1377">
        <w:rPr>
          <w:sz w:val="20"/>
          <w:szCs w:val="20"/>
        </w:rPr>
        <w:t>:</w:t>
      </w:r>
    </w:p>
    <w:p w14:paraId="59D02AF8" w14:textId="249431E6" w:rsidR="008A1377" w:rsidRDefault="008A1377" w:rsidP="008A1377">
      <w:pPr>
        <w:pStyle w:val="Normal0"/>
        <w:pBdr>
          <w:top w:val="nil"/>
          <w:left w:val="nil"/>
          <w:bottom w:val="nil"/>
          <w:right w:val="nil"/>
          <w:between w:val="nil"/>
        </w:pBdr>
        <w:rPr>
          <w:sz w:val="20"/>
          <w:szCs w:val="20"/>
        </w:rPr>
      </w:pPr>
    </w:p>
    <w:p w14:paraId="644B067D" w14:textId="07FF5EE6" w:rsidR="008A1377" w:rsidRDefault="008A1377" w:rsidP="008A1377">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288ACAE4" wp14:editId="220ED71B">
            <wp:extent cx="6417945" cy="1742536"/>
            <wp:effectExtent l="19050" t="0" r="20955"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6AE85706" w14:textId="77777777" w:rsidR="008A1377" w:rsidRDefault="008A1377" w:rsidP="008A1377">
      <w:pPr>
        <w:pStyle w:val="Normal0"/>
        <w:pBdr>
          <w:top w:val="nil"/>
          <w:left w:val="nil"/>
          <w:bottom w:val="nil"/>
          <w:right w:val="nil"/>
          <w:between w:val="nil"/>
        </w:pBdr>
        <w:rPr>
          <w:sz w:val="20"/>
          <w:szCs w:val="20"/>
        </w:rPr>
      </w:pPr>
    </w:p>
    <w:p w14:paraId="5AF9BFD3" w14:textId="3E0ED362" w:rsidR="00C1471B" w:rsidRDefault="008A1377" w:rsidP="008A1377">
      <w:pPr>
        <w:pStyle w:val="Normal0"/>
        <w:pBdr>
          <w:top w:val="nil"/>
          <w:left w:val="nil"/>
          <w:bottom w:val="nil"/>
          <w:right w:val="nil"/>
          <w:between w:val="nil"/>
        </w:pBdr>
        <w:rPr>
          <w:sz w:val="20"/>
          <w:szCs w:val="20"/>
        </w:rPr>
      </w:pPr>
      <w:r w:rsidRPr="008A1377">
        <w:rPr>
          <w:sz w:val="20"/>
          <w:szCs w:val="20"/>
        </w:rPr>
        <w:t>Este enfoque permite una evolución constante de la gestión turística en Colombia, garantizando un servicio de alta calidad y promoviendo la competitividad del sector.</w:t>
      </w:r>
    </w:p>
    <w:p w14:paraId="0B61B2A3" w14:textId="77777777" w:rsidR="008A1377" w:rsidRPr="00A430BA" w:rsidRDefault="008A1377" w:rsidP="008A1377">
      <w:pPr>
        <w:pStyle w:val="Normal0"/>
        <w:pBdr>
          <w:top w:val="nil"/>
          <w:left w:val="nil"/>
          <w:bottom w:val="nil"/>
          <w:right w:val="nil"/>
          <w:between w:val="nil"/>
        </w:pBdr>
        <w:rPr>
          <w:color w:val="000000"/>
          <w:sz w:val="20"/>
          <w:szCs w:val="20"/>
        </w:rPr>
      </w:pPr>
    </w:p>
    <w:p w14:paraId="57915269" w14:textId="7D1377F6" w:rsidR="00F2482F" w:rsidRDefault="008A7971" w:rsidP="00F2482F">
      <w:pPr>
        <w:pStyle w:val="Normal0"/>
        <w:numPr>
          <w:ilvl w:val="1"/>
          <w:numId w:val="30"/>
        </w:numPr>
        <w:pBdr>
          <w:top w:val="nil"/>
          <w:left w:val="nil"/>
          <w:bottom w:val="nil"/>
          <w:right w:val="nil"/>
          <w:between w:val="nil"/>
        </w:pBdr>
        <w:rPr>
          <w:b/>
          <w:color w:val="000000"/>
          <w:sz w:val="20"/>
          <w:szCs w:val="20"/>
        </w:rPr>
      </w:pPr>
      <w:r w:rsidRPr="00A430BA">
        <w:rPr>
          <w:b/>
          <w:color w:val="000000"/>
          <w:sz w:val="20"/>
          <w:szCs w:val="20"/>
        </w:rPr>
        <w:t>Propuestas de ajustes y cambios en la estrategia turística</w:t>
      </w:r>
      <w:r w:rsidR="00C1471B" w:rsidRPr="00A430BA">
        <w:rPr>
          <w:b/>
          <w:color w:val="000000"/>
          <w:sz w:val="20"/>
          <w:szCs w:val="20"/>
        </w:rPr>
        <w:t xml:space="preserve"> </w:t>
      </w:r>
    </w:p>
    <w:p w14:paraId="6EEE05D6" w14:textId="3C62CB1E" w:rsidR="00F2482F" w:rsidRDefault="00F2482F" w:rsidP="00F2482F">
      <w:pPr>
        <w:pStyle w:val="Normal0"/>
        <w:pBdr>
          <w:top w:val="nil"/>
          <w:left w:val="nil"/>
          <w:bottom w:val="nil"/>
          <w:right w:val="nil"/>
          <w:between w:val="nil"/>
        </w:pBdr>
        <w:rPr>
          <w:b/>
          <w:color w:val="000000"/>
          <w:sz w:val="20"/>
          <w:szCs w:val="20"/>
        </w:rPr>
      </w:pPr>
    </w:p>
    <w:p w14:paraId="112C3279" w14:textId="77777777" w:rsidR="00F2482F" w:rsidRPr="00F2482F" w:rsidRDefault="00F2482F" w:rsidP="00F2482F">
      <w:pPr>
        <w:pStyle w:val="Normal0"/>
        <w:pBdr>
          <w:top w:val="nil"/>
          <w:left w:val="nil"/>
          <w:bottom w:val="nil"/>
          <w:right w:val="nil"/>
          <w:between w:val="nil"/>
        </w:pBdr>
        <w:rPr>
          <w:color w:val="000000"/>
          <w:sz w:val="20"/>
          <w:szCs w:val="20"/>
        </w:rPr>
      </w:pPr>
      <w:r w:rsidRPr="00F2482F">
        <w:rPr>
          <w:color w:val="000000"/>
          <w:sz w:val="20"/>
          <w:szCs w:val="20"/>
        </w:rPr>
        <w:t xml:space="preserve">Para fortalecer la gestión turística, es esencial proponer ajustes estratégicos que respondan a las necesidades del sector. Algunas de las propuestas clave </w:t>
      </w:r>
      <w:commentRangeStart w:id="29"/>
      <w:r w:rsidRPr="00F2482F">
        <w:rPr>
          <w:color w:val="000000"/>
          <w:sz w:val="20"/>
          <w:szCs w:val="20"/>
        </w:rPr>
        <w:t>incluyen</w:t>
      </w:r>
      <w:commentRangeEnd w:id="29"/>
      <w:r w:rsidR="00AB6570">
        <w:rPr>
          <w:rStyle w:val="Refdecomentario"/>
        </w:rPr>
        <w:commentReference w:id="29"/>
      </w:r>
      <w:r w:rsidRPr="00F2482F">
        <w:rPr>
          <w:color w:val="000000"/>
          <w:sz w:val="20"/>
          <w:szCs w:val="20"/>
        </w:rPr>
        <w:t>:</w:t>
      </w:r>
    </w:p>
    <w:p w14:paraId="6798FD7C" w14:textId="77777777" w:rsidR="00F2482F" w:rsidRPr="00F2482F" w:rsidRDefault="00F2482F" w:rsidP="00F2482F">
      <w:pPr>
        <w:pStyle w:val="Normal0"/>
        <w:pBdr>
          <w:top w:val="nil"/>
          <w:left w:val="nil"/>
          <w:bottom w:val="nil"/>
          <w:right w:val="nil"/>
          <w:between w:val="nil"/>
        </w:pBdr>
        <w:rPr>
          <w:color w:val="000000"/>
          <w:sz w:val="20"/>
          <w:szCs w:val="20"/>
        </w:rPr>
      </w:pPr>
    </w:p>
    <w:p w14:paraId="73415A5B" w14:textId="0C644E98" w:rsidR="00F2482F" w:rsidRDefault="00F2482F" w:rsidP="00F2482F">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t>Desarrollo sostenible de destinos: Implementar estrategias que minimicen el impacto ambiental y fomenten la inclusión de comunidades locales.</w:t>
      </w:r>
    </w:p>
    <w:p w14:paraId="7F27C826" w14:textId="77777777" w:rsidR="00F2482F" w:rsidRPr="00F2482F" w:rsidRDefault="00F2482F" w:rsidP="00F2482F">
      <w:pPr>
        <w:pStyle w:val="Normal0"/>
        <w:pBdr>
          <w:top w:val="nil"/>
          <w:left w:val="nil"/>
          <w:bottom w:val="nil"/>
          <w:right w:val="nil"/>
          <w:between w:val="nil"/>
        </w:pBdr>
        <w:rPr>
          <w:color w:val="000000"/>
          <w:sz w:val="20"/>
          <w:szCs w:val="20"/>
        </w:rPr>
      </w:pPr>
    </w:p>
    <w:p w14:paraId="2D344CDF" w14:textId="34365D15" w:rsidR="00F2482F" w:rsidRDefault="00F2482F" w:rsidP="00F2482F">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lastRenderedPageBreak/>
        <w:t>Diversificación de la oferta turística: Ampliar opciones turísticas mediante ecoturismo, turismo cultural y gastronómico para atraer distintos perfiles de visitantes.</w:t>
      </w:r>
    </w:p>
    <w:p w14:paraId="249DAB19" w14:textId="206D65F4" w:rsidR="00F2482F" w:rsidRPr="00F2482F" w:rsidRDefault="00F2482F" w:rsidP="00F2482F">
      <w:pPr>
        <w:pStyle w:val="Normal0"/>
        <w:pBdr>
          <w:top w:val="nil"/>
          <w:left w:val="nil"/>
          <w:bottom w:val="nil"/>
          <w:right w:val="nil"/>
          <w:between w:val="nil"/>
        </w:pBdr>
        <w:rPr>
          <w:color w:val="000000"/>
          <w:sz w:val="20"/>
          <w:szCs w:val="20"/>
        </w:rPr>
      </w:pPr>
    </w:p>
    <w:p w14:paraId="4A75CB92" w14:textId="1FED1676" w:rsidR="00F2482F" w:rsidRDefault="00F2482F" w:rsidP="00F2482F">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t>Mejora de infraestructura y conectividad: Invertir en transporte, alojamiento y señalización para garantizar experiencias turísticas más accesibles y satisfactorias.</w:t>
      </w:r>
    </w:p>
    <w:p w14:paraId="65837805" w14:textId="40AEDF6B" w:rsidR="00F2482F" w:rsidRPr="00F2482F" w:rsidRDefault="00F2482F" w:rsidP="00F2482F">
      <w:pPr>
        <w:pStyle w:val="Normal0"/>
        <w:pBdr>
          <w:top w:val="nil"/>
          <w:left w:val="nil"/>
          <w:bottom w:val="nil"/>
          <w:right w:val="nil"/>
          <w:between w:val="nil"/>
        </w:pBdr>
        <w:rPr>
          <w:color w:val="000000"/>
          <w:sz w:val="20"/>
          <w:szCs w:val="20"/>
        </w:rPr>
      </w:pPr>
    </w:p>
    <w:p w14:paraId="240F8199" w14:textId="0FBDDD79" w:rsidR="00F2482F" w:rsidRDefault="00F2482F" w:rsidP="00F2482F">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t>Capacitación del personal: Diseñar programas formativos en atención al cliente, gestión de calidad y promoción del patrimonio local.</w:t>
      </w:r>
    </w:p>
    <w:p w14:paraId="01E61705" w14:textId="729071DA" w:rsidR="00F2482F" w:rsidRPr="00F2482F" w:rsidRDefault="00F2482F" w:rsidP="00F2482F">
      <w:pPr>
        <w:pStyle w:val="Normal0"/>
        <w:pBdr>
          <w:top w:val="nil"/>
          <w:left w:val="nil"/>
          <w:bottom w:val="nil"/>
          <w:right w:val="nil"/>
          <w:between w:val="nil"/>
        </w:pBdr>
        <w:rPr>
          <w:color w:val="000000"/>
          <w:sz w:val="20"/>
          <w:szCs w:val="20"/>
        </w:rPr>
      </w:pPr>
    </w:p>
    <w:p w14:paraId="351718CA" w14:textId="4529F646" w:rsidR="00F2482F" w:rsidRDefault="00F2482F" w:rsidP="00F2482F">
      <w:pPr>
        <w:pStyle w:val="Normal0"/>
        <w:numPr>
          <w:ilvl w:val="0"/>
          <w:numId w:val="37"/>
        </w:numPr>
        <w:pBdr>
          <w:top w:val="nil"/>
          <w:left w:val="nil"/>
          <w:bottom w:val="nil"/>
          <w:right w:val="nil"/>
          <w:between w:val="nil"/>
        </w:pBdr>
        <w:rPr>
          <w:color w:val="000000"/>
          <w:sz w:val="20"/>
          <w:szCs w:val="20"/>
        </w:rPr>
      </w:pPr>
      <w:r w:rsidRPr="00F2482F">
        <w:rPr>
          <w:color w:val="000000"/>
          <w:sz w:val="20"/>
          <w:szCs w:val="20"/>
        </w:rPr>
        <w:t>Incorporación de tecnología e innovación: Utilizar herramientas digitales como plataformas de reservas en línea y aplicaciones interactivas para mejorar la experiencia del visitante.</w:t>
      </w:r>
    </w:p>
    <w:p w14:paraId="75D9A9E1" w14:textId="2A6C9EC6" w:rsidR="00F2482F" w:rsidRDefault="00F2482F" w:rsidP="00F2482F">
      <w:pPr>
        <w:pStyle w:val="Normal0"/>
        <w:pBdr>
          <w:top w:val="nil"/>
          <w:left w:val="nil"/>
          <w:bottom w:val="nil"/>
          <w:right w:val="nil"/>
          <w:between w:val="nil"/>
        </w:pBdr>
        <w:rPr>
          <w:color w:val="000000"/>
          <w:sz w:val="20"/>
          <w:szCs w:val="20"/>
        </w:rPr>
      </w:pPr>
    </w:p>
    <w:p w14:paraId="2413DF08" w14:textId="0B9849D4" w:rsidR="00F2482F" w:rsidRDefault="00F2482F" w:rsidP="00F2482F">
      <w:pPr>
        <w:pStyle w:val="Normal0"/>
        <w:pBdr>
          <w:top w:val="nil"/>
          <w:left w:val="nil"/>
          <w:bottom w:val="nil"/>
          <w:right w:val="nil"/>
          <w:between w:val="nil"/>
        </w:pBdr>
        <w:rPr>
          <w:color w:val="000000"/>
          <w:sz w:val="20"/>
          <w:szCs w:val="20"/>
        </w:rPr>
      </w:pPr>
      <w:r w:rsidRPr="00F2482F">
        <w:rPr>
          <w:color w:val="000000"/>
          <w:sz w:val="20"/>
          <w:szCs w:val="20"/>
        </w:rPr>
        <w:t>La implementación de estos ajustes y cambios en la estrategia turística no solo permite optimizar la gestión del sector, sino que también fortalece la competitividad de los destinos y su capacidad de adaptación a nuevas tendencias. Al integrar enfoques innovadores y sostenibles, se fomenta un turismo más equilibrado, que beneficia tanto a los visitantes como a las comunidades locales. Esto garantiza un crecimiento continuo del sector, alineado con principios de calidad, responsabilidad y desarrollo inclusivo.</w:t>
      </w:r>
    </w:p>
    <w:p w14:paraId="6C54F65F" w14:textId="77777777" w:rsidR="00F2482F" w:rsidRPr="00F2482F" w:rsidRDefault="00F2482F" w:rsidP="00F2482F">
      <w:pPr>
        <w:pStyle w:val="Normal0"/>
        <w:pBdr>
          <w:top w:val="nil"/>
          <w:left w:val="nil"/>
          <w:bottom w:val="nil"/>
          <w:right w:val="nil"/>
          <w:between w:val="nil"/>
        </w:pBdr>
        <w:rPr>
          <w:color w:val="000000"/>
          <w:sz w:val="20"/>
          <w:szCs w:val="20"/>
        </w:rPr>
      </w:pPr>
    </w:p>
    <w:p w14:paraId="0000006A" w14:textId="02782E35" w:rsidR="00FF258C" w:rsidRPr="00F2482F" w:rsidRDefault="008A7971" w:rsidP="00F2482F">
      <w:pPr>
        <w:pStyle w:val="Normal0"/>
        <w:numPr>
          <w:ilvl w:val="1"/>
          <w:numId w:val="30"/>
        </w:numPr>
        <w:pBdr>
          <w:top w:val="nil"/>
          <w:left w:val="nil"/>
          <w:bottom w:val="nil"/>
          <w:right w:val="nil"/>
          <w:between w:val="nil"/>
        </w:pBdr>
        <w:rPr>
          <w:b/>
          <w:color w:val="000000"/>
          <w:sz w:val="20"/>
          <w:szCs w:val="20"/>
        </w:rPr>
      </w:pPr>
      <w:r w:rsidRPr="00F2482F">
        <w:rPr>
          <w:b/>
          <w:color w:val="000000"/>
          <w:sz w:val="20"/>
          <w:szCs w:val="20"/>
        </w:rPr>
        <w:t>Importancia de la retroalimentación para la sostenibilidad del destino</w:t>
      </w:r>
    </w:p>
    <w:p w14:paraId="5B5E0276" w14:textId="77777777" w:rsidR="00C1471B" w:rsidRPr="00A430BA" w:rsidRDefault="00C1471B" w:rsidP="00A430BA">
      <w:pPr>
        <w:pStyle w:val="Normal0"/>
        <w:ind w:left="720"/>
        <w:jc w:val="both"/>
        <w:rPr>
          <w:b/>
          <w:color w:val="7F7F7F"/>
          <w:sz w:val="20"/>
          <w:szCs w:val="20"/>
        </w:rPr>
      </w:pPr>
    </w:p>
    <w:p w14:paraId="7663E6D0" w14:textId="77777777" w:rsidR="00F2482F" w:rsidRPr="00F2482F" w:rsidRDefault="00F2482F" w:rsidP="00F2482F">
      <w:pPr>
        <w:pStyle w:val="Normal0"/>
        <w:rPr>
          <w:sz w:val="20"/>
          <w:szCs w:val="20"/>
        </w:rPr>
      </w:pPr>
      <w:r w:rsidRPr="00F2482F">
        <w:rPr>
          <w:sz w:val="20"/>
          <w:szCs w:val="20"/>
        </w:rPr>
        <w:t xml:space="preserve">La retroalimentación es un componente esencial para la sostenibilidad turística en cualquier destino, y en el contexto de Colombia, su importancia se puede destacar en varios aspectos </w:t>
      </w:r>
      <w:commentRangeStart w:id="30"/>
      <w:r w:rsidRPr="00F2482F">
        <w:rPr>
          <w:sz w:val="20"/>
          <w:szCs w:val="20"/>
        </w:rPr>
        <w:t>clave</w:t>
      </w:r>
      <w:commentRangeEnd w:id="30"/>
      <w:r w:rsidR="00AB6570">
        <w:rPr>
          <w:rStyle w:val="Refdecomentario"/>
        </w:rPr>
        <w:commentReference w:id="30"/>
      </w:r>
      <w:r w:rsidRPr="00F2482F">
        <w:rPr>
          <w:sz w:val="20"/>
          <w:szCs w:val="20"/>
        </w:rPr>
        <w:t>:</w:t>
      </w:r>
    </w:p>
    <w:p w14:paraId="426FEB32" w14:textId="4D62591F" w:rsidR="00F2482F" w:rsidRDefault="00F2482F" w:rsidP="00F2482F">
      <w:pPr>
        <w:pStyle w:val="Normal0"/>
        <w:rPr>
          <w:sz w:val="20"/>
          <w:szCs w:val="20"/>
        </w:rPr>
      </w:pPr>
    </w:p>
    <w:p w14:paraId="5101CC88" w14:textId="1144F264" w:rsidR="00F2482F" w:rsidRDefault="00F2482F" w:rsidP="00F2482F">
      <w:pPr>
        <w:pStyle w:val="Normal0"/>
        <w:rPr>
          <w:sz w:val="20"/>
          <w:szCs w:val="20"/>
        </w:rPr>
      </w:pPr>
      <w:r>
        <w:rPr>
          <w:noProof/>
          <w:sz w:val="20"/>
          <w:szCs w:val="20"/>
          <w:lang w:val="en-US" w:eastAsia="en-US"/>
        </w:rPr>
        <w:drawing>
          <wp:inline distT="0" distB="0" distL="0" distR="0" wp14:anchorId="153D0BA2" wp14:editId="268F0929">
            <wp:extent cx="6262370" cy="2976113"/>
            <wp:effectExtent l="38100" t="0" r="6223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1D1392D7" w14:textId="77777777" w:rsidR="00F2482F" w:rsidRPr="00F2482F" w:rsidRDefault="00F2482F" w:rsidP="00F2482F">
      <w:pPr>
        <w:pStyle w:val="Normal0"/>
        <w:rPr>
          <w:sz w:val="20"/>
          <w:szCs w:val="20"/>
        </w:rPr>
      </w:pPr>
    </w:p>
    <w:p w14:paraId="0000006F" w14:textId="5A9EC29E" w:rsidR="00FF258C" w:rsidRPr="00A430BA" w:rsidRDefault="00F2482F" w:rsidP="00F2482F">
      <w:pPr>
        <w:pStyle w:val="Normal0"/>
        <w:rPr>
          <w:sz w:val="20"/>
          <w:szCs w:val="20"/>
        </w:rPr>
      </w:pPr>
      <w:r w:rsidRPr="00F2482F">
        <w:rPr>
          <w:sz w:val="20"/>
          <w:szCs w:val="20"/>
        </w:rPr>
        <w:t>Este enfoque fortalece la competitividad del turismo en Colombia y contribuye a un crecimiento más equitativo y sostenible del sector.</w:t>
      </w:r>
    </w:p>
    <w:p w14:paraId="37CCED10" w14:textId="5584943B" w:rsidR="00C016F3" w:rsidRDefault="00C016F3" w:rsidP="00A430BA">
      <w:pPr>
        <w:pStyle w:val="Normal0"/>
        <w:rPr>
          <w:sz w:val="20"/>
          <w:szCs w:val="20"/>
        </w:rPr>
      </w:pPr>
    </w:p>
    <w:p w14:paraId="5A376DB4" w14:textId="1B787D2A" w:rsidR="00A04241" w:rsidRDefault="00A04241" w:rsidP="00A430BA">
      <w:pPr>
        <w:pStyle w:val="Normal0"/>
        <w:rPr>
          <w:sz w:val="20"/>
          <w:szCs w:val="20"/>
        </w:rPr>
      </w:pPr>
    </w:p>
    <w:p w14:paraId="786687E0" w14:textId="1077917E" w:rsidR="00A04241" w:rsidRDefault="00A04241" w:rsidP="00A430BA">
      <w:pPr>
        <w:pStyle w:val="Normal0"/>
        <w:rPr>
          <w:sz w:val="20"/>
          <w:szCs w:val="20"/>
        </w:rPr>
      </w:pPr>
    </w:p>
    <w:p w14:paraId="56153EA7" w14:textId="77777777" w:rsidR="00A04241" w:rsidRDefault="00A04241" w:rsidP="00A430BA">
      <w:pPr>
        <w:pStyle w:val="Normal0"/>
        <w:rPr>
          <w:sz w:val="20"/>
          <w:szCs w:val="20"/>
        </w:rPr>
      </w:pPr>
      <w:bookmarkStart w:id="31" w:name="_GoBack"/>
      <w:bookmarkEnd w:id="31"/>
    </w:p>
    <w:p w14:paraId="00000070" w14:textId="6944562C" w:rsidR="00FF258C" w:rsidRPr="00194723" w:rsidRDefault="00194723" w:rsidP="00695823">
      <w:pPr>
        <w:pStyle w:val="Normal0"/>
        <w:numPr>
          <w:ilvl w:val="0"/>
          <w:numId w:val="1"/>
        </w:numPr>
        <w:ind w:left="284"/>
        <w:jc w:val="both"/>
        <w:rPr>
          <w:b/>
          <w:sz w:val="20"/>
          <w:szCs w:val="20"/>
        </w:rPr>
      </w:pPr>
      <w:r>
        <w:rPr>
          <w:b/>
          <w:sz w:val="20"/>
          <w:szCs w:val="20"/>
        </w:rPr>
        <w:lastRenderedPageBreak/>
        <w:t>SÍNTESIS</w:t>
      </w:r>
    </w:p>
    <w:p w14:paraId="5BB5F20B" w14:textId="77777777" w:rsidR="00194723" w:rsidRDefault="00194723" w:rsidP="00194723">
      <w:pPr>
        <w:pStyle w:val="Normal0"/>
        <w:rPr>
          <w:sz w:val="20"/>
          <w:szCs w:val="20"/>
        </w:rPr>
      </w:pPr>
    </w:p>
    <w:p w14:paraId="3DC2FAE1" w14:textId="19729474" w:rsidR="00194723" w:rsidRPr="00194723" w:rsidRDefault="00194723" w:rsidP="00194723">
      <w:pPr>
        <w:pStyle w:val="Normal0"/>
        <w:rPr>
          <w:sz w:val="20"/>
          <w:szCs w:val="20"/>
        </w:rPr>
      </w:pPr>
      <w:r w:rsidRPr="00194723">
        <w:rPr>
          <w:sz w:val="20"/>
          <w:szCs w:val="20"/>
        </w:rPr>
        <w:t xml:space="preserve">A continuación, se describe un enfoque general del componente formativo Indicadores de gestión turística, el cual aborda la importancia del monitoreo y seguimiento en la gestión de destinos, destacando sus fundamentos, diferencias con la evaluación y buenas prácticas para su aplicación. Asimismo, se presentan metodologías y herramientas tecnológicas utilizadas en el monitoreo turístico, junto con un análisis comparativo de enfoques aplicados a distintos territorios. Se profundiza en la definición y selección de indicadores clave, abarcando dimensiones económicas, sociales y ambientales, así como su diseño y establecimiento de metas medibles. También se exploran los impactos del monitoreo, su influencia en la toma de decisiones estratégicas y la gestión de riesgos y oportunidades. Además, se detallan técnicas de análisis de resultados, incluyendo métodos cuantitativos y cualitativos, interpretación de tendencias y uso de </w:t>
      </w:r>
      <w:r w:rsidRPr="00194723">
        <w:rPr>
          <w:i/>
          <w:sz w:val="20"/>
          <w:szCs w:val="20"/>
        </w:rPr>
        <w:t>software</w:t>
      </w:r>
      <w:r w:rsidRPr="00194723">
        <w:rPr>
          <w:sz w:val="20"/>
          <w:szCs w:val="20"/>
        </w:rPr>
        <w:t xml:space="preserve"> especializado. Se analizan los tipos de informes de resultados, su estructura y estrategias para una comunicación efectiva con actores clave. Finalmente, se resalta la importancia de la mejora continua y la retroalimentación, enfatizando cómo la incorporación de resultados permite ajustar estrategias y fomentar la sostenibilidad del destino</w:t>
      </w:r>
      <w:commentRangeStart w:id="32"/>
      <w:commentRangeEnd w:id="32"/>
      <w:r w:rsidRPr="00194723">
        <w:rPr>
          <w:rStyle w:val="Refdecomentario"/>
          <w:sz w:val="20"/>
          <w:szCs w:val="20"/>
        </w:rPr>
        <w:commentReference w:id="32"/>
      </w:r>
      <w:r w:rsidRPr="00194723">
        <w:rPr>
          <w:sz w:val="20"/>
          <w:szCs w:val="20"/>
        </w:rPr>
        <w:t>.</w:t>
      </w:r>
    </w:p>
    <w:p w14:paraId="5CAAFC65" w14:textId="79D2E848" w:rsidR="00B84505" w:rsidRDefault="00B84505" w:rsidP="00B84505">
      <w:pPr>
        <w:pStyle w:val="Normal0"/>
        <w:jc w:val="both"/>
        <w:rPr>
          <w:sz w:val="20"/>
          <w:szCs w:val="20"/>
        </w:rPr>
      </w:pPr>
    </w:p>
    <w:p w14:paraId="3F1D2E68" w14:textId="5D8A10CA" w:rsidR="00B84505" w:rsidRDefault="00B84505" w:rsidP="00B84505">
      <w:pPr>
        <w:pStyle w:val="Normal0"/>
        <w:jc w:val="both"/>
        <w:rPr>
          <w:sz w:val="20"/>
          <w:szCs w:val="20"/>
        </w:rPr>
      </w:pPr>
    </w:p>
    <w:p w14:paraId="14B2FA64" w14:textId="09FBBB2E" w:rsidR="00B84505" w:rsidRPr="00B84505" w:rsidRDefault="00194723" w:rsidP="00B84505">
      <w:pPr>
        <w:pStyle w:val="Normal0"/>
        <w:jc w:val="both"/>
        <w:rPr>
          <w:sz w:val="20"/>
          <w:szCs w:val="20"/>
        </w:rPr>
      </w:pPr>
      <w:r w:rsidRPr="00194723">
        <w:rPr>
          <w:noProof/>
          <w:sz w:val="20"/>
          <w:szCs w:val="20"/>
          <w:lang w:val="en-US" w:eastAsia="en-US"/>
        </w:rPr>
        <w:drawing>
          <wp:inline distT="0" distB="0" distL="0" distR="0" wp14:anchorId="19488458" wp14:editId="3448B6E6">
            <wp:extent cx="6125240" cy="2847975"/>
            <wp:effectExtent l="0" t="0" r="8890" b="0"/>
            <wp:docPr id="18" name="Imagen 18" descr="El componente formativo Indicadores de gestión turística, ofrece herramientas para el monitoreo y seguimiento de destinos, abordando metodologías, selección de indicadores clave y análisis de impactos. Se incluyen técnicas de interpretación de datos, elaboración de informes y estrategias de mejora continua, garantizando una gestión turística eficiente y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l="6418" t="32626" r="34918" b="18880"/>
                    <a:stretch/>
                  </pic:blipFill>
                  <pic:spPr bwMode="auto">
                    <a:xfrm>
                      <a:off x="0" y="0"/>
                      <a:ext cx="6134986" cy="2852506"/>
                    </a:xfrm>
                    <a:prstGeom prst="rect">
                      <a:avLst/>
                    </a:prstGeom>
                    <a:ln>
                      <a:noFill/>
                    </a:ln>
                    <a:extLst>
                      <a:ext uri="{53640926-AAD7-44D8-BBD7-CCE9431645EC}">
                        <a14:shadowObscured xmlns:a14="http://schemas.microsoft.com/office/drawing/2010/main"/>
                      </a:ext>
                    </a:extLst>
                  </pic:spPr>
                </pic:pic>
              </a:graphicData>
            </a:graphic>
          </wp:inline>
        </w:drawing>
      </w:r>
    </w:p>
    <w:p w14:paraId="564E8967" w14:textId="1DFA1F91" w:rsidR="00BC1E84" w:rsidRDefault="00BC1E84" w:rsidP="00A430BA">
      <w:pPr>
        <w:pStyle w:val="Normal0"/>
        <w:ind w:left="426"/>
        <w:jc w:val="both"/>
        <w:rPr>
          <w:color w:val="7F7F7F"/>
          <w:sz w:val="20"/>
          <w:szCs w:val="20"/>
        </w:rPr>
      </w:pPr>
    </w:p>
    <w:p w14:paraId="1F99CDC7" w14:textId="6A78056F" w:rsidR="00BC1E84" w:rsidRDefault="00BC1E84" w:rsidP="00A430BA">
      <w:pPr>
        <w:pStyle w:val="Normal0"/>
        <w:ind w:left="426"/>
        <w:jc w:val="both"/>
        <w:rPr>
          <w:color w:val="7F7F7F"/>
          <w:sz w:val="20"/>
          <w:szCs w:val="20"/>
        </w:rPr>
      </w:pPr>
    </w:p>
    <w:p w14:paraId="197571BB" w14:textId="4998D6D2" w:rsidR="00BC1E84" w:rsidRDefault="00BC1E84" w:rsidP="00A430BA">
      <w:pPr>
        <w:pStyle w:val="Normal0"/>
        <w:ind w:left="426"/>
        <w:jc w:val="both"/>
        <w:rPr>
          <w:color w:val="7F7F7F"/>
          <w:sz w:val="20"/>
          <w:szCs w:val="20"/>
        </w:rPr>
      </w:pPr>
    </w:p>
    <w:p w14:paraId="0775FF7F" w14:textId="54D7705F" w:rsidR="00BC1E84" w:rsidRDefault="00BC1E84" w:rsidP="00A430BA">
      <w:pPr>
        <w:pStyle w:val="Normal0"/>
        <w:ind w:left="426"/>
        <w:jc w:val="both"/>
        <w:rPr>
          <w:color w:val="7F7F7F"/>
          <w:sz w:val="20"/>
          <w:szCs w:val="20"/>
        </w:rPr>
      </w:pPr>
    </w:p>
    <w:p w14:paraId="67FEC00E" w14:textId="331AC73B" w:rsidR="00BC1E84" w:rsidRDefault="00BC1E84" w:rsidP="00A430BA">
      <w:pPr>
        <w:pStyle w:val="Normal0"/>
        <w:ind w:left="426"/>
        <w:jc w:val="both"/>
        <w:rPr>
          <w:color w:val="7F7F7F"/>
          <w:sz w:val="20"/>
          <w:szCs w:val="20"/>
        </w:rPr>
      </w:pPr>
    </w:p>
    <w:p w14:paraId="2559FCB9" w14:textId="08411A54" w:rsidR="00BC1E84" w:rsidRDefault="00BC1E84" w:rsidP="00A430BA">
      <w:pPr>
        <w:pStyle w:val="Normal0"/>
        <w:ind w:left="426"/>
        <w:jc w:val="both"/>
        <w:rPr>
          <w:color w:val="7F7F7F"/>
          <w:sz w:val="20"/>
          <w:szCs w:val="20"/>
        </w:rPr>
      </w:pPr>
    </w:p>
    <w:p w14:paraId="449BC92E" w14:textId="2781BA30" w:rsidR="00BC1E84" w:rsidRDefault="00BC1E84" w:rsidP="00A430BA">
      <w:pPr>
        <w:pStyle w:val="Normal0"/>
        <w:ind w:left="426"/>
        <w:jc w:val="both"/>
        <w:rPr>
          <w:color w:val="7F7F7F"/>
          <w:sz w:val="20"/>
          <w:szCs w:val="20"/>
        </w:rPr>
      </w:pPr>
    </w:p>
    <w:p w14:paraId="36D07A10" w14:textId="76E77B3F" w:rsidR="00BC1E84" w:rsidRDefault="00BC1E84" w:rsidP="00A430BA">
      <w:pPr>
        <w:pStyle w:val="Normal0"/>
        <w:ind w:left="426"/>
        <w:jc w:val="both"/>
        <w:rPr>
          <w:color w:val="7F7F7F"/>
          <w:sz w:val="20"/>
          <w:szCs w:val="20"/>
        </w:rPr>
      </w:pPr>
    </w:p>
    <w:p w14:paraId="29700C03" w14:textId="4A8986C3" w:rsidR="00BC1E84" w:rsidRDefault="00BC1E84" w:rsidP="00A430BA">
      <w:pPr>
        <w:pStyle w:val="Normal0"/>
        <w:ind w:left="426"/>
        <w:jc w:val="both"/>
        <w:rPr>
          <w:color w:val="7F7F7F"/>
          <w:sz w:val="20"/>
          <w:szCs w:val="20"/>
        </w:rPr>
      </w:pPr>
    </w:p>
    <w:p w14:paraId="1903BF1C" w14:textId="3FC74799" w:rsidR="00BC1E84" w:rsidRDefault="00BC1E84" w:rsidP="00A430BA">
      <w:pPr>
        <w:pStyle w:val="Normal0"/>
        <w:ind w:left="426"/>
        <w:jc w:val="both"/>
        <w:rPr>
          <w:color w:val="7F7F7F"/>
          <w:sz w:val="20"/>
          <w:szCs w:val="20"/>
        </w:rPr>
      </w:pPr>
    </w:p>
    <w:p w14:paraId="5B129BC9" w14:textId="73EF5ABD" w:rsidR="00BC1E84" w:rsidRDefault="00BC1E84" w:rsidP="00A430BA">
      <w:pPr>
        <w:pStyle w:val="Normal0"/>
        <w:ind w:left="426"/>
        <w:jc w:val="both"/>
        <w:rPr>
          <w:color w:val="7F7F7F"/>
          <w:sz w:val="20"/>
          <w:szCs w:val="20"/>
        </w:rPr>
      </w:pPr>
    </w:p>
    <w:p w14:paraId="4078F401" w14:textId="7B35A134" w:rsidR="00BC1E84" w:rsidRDefault="00BC1E84" w:rsidP="00A430BA">
      <w:pPr>
        <w:pStyle w:val="Normal0"/>
        <w:ind w:left="426"/>
        <w:jc w:val="both"/>
        <w:rPr>
          <w:color w:val="7F7F7F"/>
          <w:sz w:val="20"/>
          <w:szCs w:val="20"/>
        </w:rPr>
      </w:pPr>
    </w:p>
    <w:p w14:paraId="537635BC" w14:textId="78F85239" w:rsidR="00BC1E84" w:rsidRDefault="00BC1E84" w:rsidP="00A430BA">
      <w:pPr>
        <w:pStyle w:val="Normal0"/>
        <w:ind w:left="426"/>
        <w:jc w:val="both"/>
        <w:rPr>
          <w:color w:val="7F7F7F"/>
          <w:sz w:val="20"/>
          <w:szCs w:val="20"/>
        </w:rPr>
      </w:pPr>
    </w:p>
    <w:p w14:paraId="6977483F" w14:textId="201B7653" w:rsidR="00BC1E84" w:rsidRDefault="00BC1E84" w:rsidP="00A430BA">
      <w:pPr>
        <w:pStyle w:val="Normal0"/>
        <w:ind w:left="426"/>
        <w:jc w:val="both"/>
        <w:rPr>
          <w:color w:val="7F7F7F"/>
          <w:sz w:val="20"/>
          <w:szCs w:val="20"/>
        </w:rPr>
      </w:pPr>
    </w:p>
    <w:p w14:paraId="58971509" w14:textId="370ECDAA" w:rsidR="00BC1E84" w:rsidRDefault="00BC1E84" w:rsidP="00A430BA">
      <w:pPr>
        <w:pStyle w:val="Normal0"/>
        <w:ind w:left="426"/>
        <w:jc w:val="both"/>
        <w:rPr>
          <w:color w:val="7F7F7F"/>
          <w:sz w:val="20"/>
          <w:szCs w:val="20"/>
        </w:rPr>
      </w:pPr>
    </w:p>
    <w:p w14:paraId="00000075" w14:textId="28A80B52" w:rsidR="00FF258C" w:rsidRPr="00A430BA" w:rsidRDefault="00165842" w:rsidP="00695823">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lastRenderedPageBreak/>
        <w:t>ACTIVIDADES DIDÁCTICAS</w:t>
      </w:r>
    </w:p>
    <w:p w14:paraId="00000076" w14:textId="77777777" w:rsidR="00FF258C" w:rsidRPr="00A430BA" w:rsidRDefault="00FF258C" w:rsidP="00A430BA">
      <w:pPr>
        <w:pStyle w:val="Normal0"/>
        <w:ind w:left="426"/>
        <w:jc w:val="both"/>
        <w:rPr>
          <w:color w:val="7F7F7F"/>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61"/>
        <w:gridCol w:w="7001"/>
      </w:tblGrid>
      <w:tr w:rsidR="00C016F3" w:rsidRPr="00A430BA" w14:paraId="6D9D1268" w14:textId="77777777" w:rsidTr="00974AA7">
        <w:trPr>
          <w:trHeight w:val="298"/>
        </w:trPr>
        <w:tc>
          <w:tcPr>
            <w:tcW w:w="5000" w:type="pct"/>
            <w:gridSpan w:val="2"/>
            <w:shd w:val="clear" w:color="auto" w:fill="FAC896"/>
            <w:vAlign w:val="center"/>
          </w:tcPr>
          <w:p w14:paraId="390E1DE1" w14:textId="77777777" w:rsidR="00C016F3" w:rsidRPr="00A430BA" w:rsidRDefault="00C016F3" w:rsidP="00A430BA">
            <w:pPr>
              <w:pStyle w:val="Normal0"/>
              <w:jc w:val="center"/>
              <w:rPr>
                <w:rFonts w:eastAsia="Calibri"/>
                <w:b/>
                <w:color w:val="000000"/>
                <w:sz w:val="20"/>
                <w:szCs w:val="20"/>
              </w:rPr>
            </w:pPr>
            <w:r w:rsidRPr="00A430BA">
              <w:rPr>
                <w:rFonts w:eastAsia="Calibri"/>
                <w:b/>
                <w:color w:val="000000"/>
                <w:sz w:val="20"/>
                <w:szCs w:val="20"/>
              </w:rPr>
              <w:t>DESCRIPCIÓN DE ACTIVIDAD DIDÁCTICA</w:t>
            </w:r>
          </w:p>
        </w:tc>
      </w:tr>
      <w:tr w:rsidR="00C016F3" w:rsidRPr="00A430BA" w14:paraId="27831A43" w14:textId="77777777" w:rsidTr="00974AA7">
        <w:trPr>
          <w:trHeight w:val="806"/>
        </w:trPr>
        <w:tc>
          <w:tcPr>
            <w:tcW w:w="1486" w:type="pct"/>
            <w:shd w:val="clear" w:color="auto" w:fill="FAC896"/>
            <w:vAlign w:val="center"/>
          </w:tcPr>
          <w:p w14:paraId="3DD81F89" w14:textId="77777777" w:rsidR="00C016F3" w:rsidRPr="00A430BA" w:rsidRDefault="00C016F3" w:rsidP="00A430BA">
            <w:pPr>
              <w:pStyle w:val="Normal0"/>
              <w:rPr>
                <w:rFonts w:eastAsia="Calibri"/>
                <w:b/>
                <w:color w:val="000000"/>
                <w:sz w:val="20"/>
                <w:szCs w:val="20"/>
              </w:rPr>
            </w:pPr>
            <w:r w:rsidRPr="00A430BA">
              <w:rPr>
                <w:rFonts w:eastAsia="Calibri"/>
                <w:b/>
                <w:color w:val="000000"/>
                <w:sz w:val="20"/>
                <w:szCs w:val="20"/>
              </w:rPr>
              <w:t>Nombre de la Actividad</w:t>
            </w:r>
          </w:p>
        </w:tc>
        <w:tc>
          <w:tcPr>
            <w:tcW w:w="3514" w:type="pct"/>
            <w:shd w:val="clear" w:color="auto" w:fill="auto"/>
            <w:vAlign w:val="center"/>
          </w:tcPr>
          <w:p w14:paraId="273E9912" w14:textId="5B5DA188" w:rsidR="00C016F3" w:rsidRPr="00194723" w:rsidRDefault="005C4CFD" w:rsidP="00A430BA">
            <w:pPr>
              <w:pStyle w:val="Normal0"/>
              <w:rPr>
                <w:rFonts w:eastAsia="Calibri"/>
                <w:color w:val="000000"/>
                <w:sz w:val="20"/>
                <w:szCs w:val="20"/>
              </w:rPr>
            </w:pPr>
            <w:r w:rsidRPr="00194723">
              <w:rPr>
                <w:rFonts w:eastAsia="Calibri"/>
                <w:sz w:val="20"/>
                <w:szCs w:val="20"/>
              </w:rPr>
              <w:t xml:space="preserve">Interpretando </w:t>
            </w:r>
            <w:r w:rsidR="00194723" w:rsidRPr="00194723">
              <w:rPr>
                <w:rFonts w:eastAsia="Calibri"/>
                <w:sz w:val="20"/>
                <w:szCs w:val="20"/>
              </w:rPr>
              <w:t xml:space="preserve">los </w:t>
            </w:r>
            <w:r w:rsidR="00194723" w:rsidRPr="00194723">
              <w:rPr>
                <w:sz w:val="20"/>
                <w:szCs w:val="20"/>
              </w:rPr>
              <w:t xml:space="preserve">indicadores </w:t>
            </w:r>
            <w:r w:rsidRPr="00194723">
              <w:rPr>
                <w:sz w:val="20"/>
                <w:szCs w:val="20"/>
              </w:rPr>
              <w:t>de gestión turística.</w:t>
            </w:r>
          </w:p>
        </w:tc>
      </w:tr>
      <w:tr w:rsidR="00C016F3" w:rsidRPr="00A430BA" w14:paraId="6371E761" w14:textId="77777777" w:rsidTr="00974AA7">
        <w:trPr>
          <w:trHeight w:val="806"/>
        </w:trPr>
        <w:tc>
          <w:tcPr>
            <w:tcW w:w="1486" w:type="pct"/>
            <w:shd w:val="clear" w:color="auto" w:fill="FAC896"/>
            <w:vAlign w:val="center"/>
          </w:tcPr>
          <w:p w14:paraId="6B934432" w14:textId="77777777" w:rsidR="00C016F3" w:rsidRPr="00A430BA" w:rsidRDefault="00C016F3" w:rsidP="00A430BA">
            <w:pPr>
              <w:pStyle w:val="Normal0"/>
              <w:rPr>
                <w:rFonts w:eastAsia="Calibri"/>
                <w:b/>
                <w:color w:val="000000"/>
                <w:sz w:val="20"/>
                <w:szCs w:val="20"/>
              </w:rPr>
            </w:pPr>
            <w:r w:rsidRPr="00A430BA">
              <w:rPr>
                <w:rFonts w:eastAsia="Calibri"/>
                <w:b/>
                <w:color w:val="000000"/>
                <w:sz w:val="20"/>
                <w:szCs w:val="20"/>
              </w:rPr>
              <w:t>Objetivo de la actividad</w:t>
            </w:r>
          </w:p>
        </w:tc>
        <w:tc>
          <w:tcPr>
            <w:tcW w:w="3514" w:type="pct"/>
            <w:shd w:val="clear" w:color="auto" w:fill="auto"/>
            <w:vAlign w:val="center"/>
          </w:tcPr>
          <w:p w14:paraId="0BAC136D" w14:textId="0F2A21B2" w:rsidR="00C016F3" w:rsidRPr="00194723" w:rsidRDefault="005C4CFD" w:rsidP="00A430BA">
            <w:pPr>
              <w:pStyle w:val="Normal0"/>
              <w:rPr>
                <w:rFonts w:eastAsia="Calibri"/>
                <w:color w:val="000000"/>
                <w:sz w:val="20"/>
                <w:szCs w:val="20"/>
              </w:rPr>
            </w:pPr>
            <w:r w:rsidRPr="00194723">
              <w:rPr>
                <w:rFonts w:eastAsia="Calibri"/>
                <w:sz w:val="20"/>
                <w:szCs w:val="20"/>
              </w:rPr>
              <w:t>Verificar el manejo de las temáticas normas y metodologías, utilizadas en el manejo de los indicadores de gestión turística</w:t>
            </w:r>
            <w:r w:rsidR="00194723">
              <w:rPr>
                <w:rFonts w:eastAsia="Calibri"/>
                <w:sz w:val="20"/>
                <w:szCs w:val="20"/>
              </w:rPr>
              <w:t>.</w:t>
            </w:r>
          </w:p>
        </w:tc>
      </w:tr>
      <w:tr w:rsidR="00C016F3" w:rsidRPr="00A430BA" w14:paraId="100A6C74" w14:textId="77777777" w:rsidTr="00974AA7">
        <w:trPr>
          <w:trHeight w:val="806"/>
        </w:trPr>
        <w:tc>
          <w:tcPr>
            <w:tcW w:w="1486" w:type="pct"/>
            <w:shd w:val="clear" w:color="auto" w:fill="FAC896"/>
            <w:vAlign w:val="center"/>
          </w:tcPr>
          <w:p w14:paraId="23C66994" w14:textId="77777777" w:rsidR="00C016F3" w:rsidRPr="00A430BA" w:rsidRDefault="00C016F3" w:rsidP="00A430BA">
            <w:pPr>
              <w:pStyle w:val="Normal0"/>
              <w:rPr>
                <w:rFonts w:eastAsia="Calibri"/>
                <w:b/>
                <w:color w:val="000000"/>
                <w:sz w:val="20"/>
                <w:szCs w:val="20"/>
              </w:rPr>
            </w:pPr>
            <w:r w:rsidRPr="00A430BA">
              <w:rPr>
                <w:rFonts w:eastAsia="Calibri"/>
                <w:b/>
                <w:color w:val="000000"/>
                <w:sz w:val="20"/>
                <w:szCs w:val="20"/>
              </w:rPr>
              <w:t>Tipo de actividad sugerida</w:t>
            </w:r>
          </w:p>
        </w:tc>
        <w:tc>
          <w:tcPr>
            <w:tcW w:w="3514" w:type="pct"/>
            <w:shd w:val="clear" w:color="auto" w:fill="auto"/>
            <w:vAlign w:val="center"/>
          </w:tcPr>
          <w:p w14:paraId="0DCD177A" w14:textId="77777777" w:rsidR="00C016F3" w:rsidRPr="00194723" w:rsidRDefault="00C016F3" w:rsidP="00A430BA">
            <w:pPr>
              <w:pStyle w:val="Normal0"/>
              <w:rPr>
                <w:rFonts w:eastAsia="Calibri"/>
                <w:color w:val="000000"/>
                <w:sz w:val="20"/>
                <w:szCs w:val="20"/>
              </w:rPr>
            </w:pPr>
            <w:r w:rsidRPr="00194723">
              <w:rPr>
                <w:noProof/>
                <w:sz w:val="20"/>
                <w:szCs w:val="20"/>
                <w:lang w:val="en-US" w:eastAsia="en-US"/>
              </w:rPr>
              <w:drawing>
                <wp:anchor distT="0" distB="0" distL="114300" distR="114300" simplePos="0" relativeHeight="251659264" behindDoc="0" locked="0" layoutInCell="1" allowOverlap="1" wp14:anchorId="31527B9C" wp14:editId="57E291F5">
                  <wp:simplePos x="0" y="0"/>
                  <wp:positionH relativeFrom="column">
                    <wp:posOffset>-1297940</wp:posOffset>
                  </wp:positionH>
                  <wp:positionV relativeFrom="paragraph">
                    <wp:posOffset>3175</wp:posOffset>
                  </wp:positionV>
                  <wp:extent cx="1200150" cy="1033145"/>
                  <wp:effectExtent l="0" t="0" r="0"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0" cstate="print">
                            <a:extLst>
                              <a:ext uri="{28A0092B-C50C-407E-A947-70E740481C1C}">
                                <a14:useLocalDpi xmlns:a14="http://schemas.microsoft.com/office/drawing/2010/main" val="0"/>
                              </a:ext>
                            </a:extLst>
                          </a:blip>
                          <a:srcRect r="78526" b="67202"/>
                          <a:stretch/>
                        </pic:blipFill>
                        <pic:spPr bwMode="auto">
                          <a:xfrm>
                            <a:off x="0" y="0"/>
                            <a:ext cx="120015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016F3" w:rsidRPr="00A430BA" w14:paraId="3CCA20A0" w14:textId="77777777" w:rsidTr="00974AA7">
        <w:trPr>
          <w:trHeight w:val="806"/>
        </w:trPr>
        <w:tc>
          <w:tcPr>
            <w:tcW w:w="1486" w:type="pct"/>
            <w:shd w:val="clear" w:color="auto" w:fill="FAC896"/>
            <w:vAlign w:val="center"/>
          </w:tcPr>
          <w:p w14:paraId="7AEF5C67" w14:textId="77777777" w:rsidR="00C016F3" w:rsidRPr="00A430BA" w:rsidRDefault="00C016F3" w:rsidP="00A430BA">
            <w:pPr>
              <w:pStyle w:val="Normal0"/>
              <w:rPr>
                <w:rFonts w:eastAsia="Calibri"/>
                <w:b/>
                <w:color w:val="000000"/>
                <w:sz w:val="20"/>
                <w:szCs w:val="20"/>
              </w:rPr>
            </w:pPr>
            <w:r w:rsidRPr="00A430BA">
              <w:rPr>
                <w:rFonts w:eastAsia="Calibri"/>
                <w:b/>
                <w:color w:val="000000"/>
                <w:sz w:val="20"/>
                <w:szCs w:val="20"/>
              </w:rPr>
              <w:t xml:space="preserve">Archivo de la actividad </w:t>
            </w:r>
          </w:p>
          <w:p w14:paraId="4BB8D972" w14:textId="77777777" w:rsidR="00C016F3" w:rsidRPr="00A430BA" w:rsidRDefault="00C016F3" w:rsidP="00A430BA">
            <w:pPr>
              <w:pStyle w:val="Normal0"/>
              <w:rPr>
                <w:rFonts w:eastAsia="Calibri"/>
                <w:b/>
                <w:color w:val="000000"/>
                <w:sz w:val="20"/>
                <w:szCs w:val="20"/>
              </w:rPr>
            </w:pPr>
            <w:r w:rsidRPr="00A430BA">
              <w:rPr>
                <w:rFonts w:eastAsia="Calibri"/>
                <w:b/>
                <w:color w:val="000000"/>
                <w:sz w:val="20"/>
                <w:szCs w:val="20"/>
              </w:rPr>
              <w:t>(Anexo donde se describe la actividad propuesta)</w:t>
            </w:r>
          </w:p>
        </w:tc>
        <w:tc>
          <w:tcPr>
            <w:tcW w:w="3514" w:type="pct"/>
            <w:shd w:val="clear" w:color="auto" w:fill="auto"/>
            <w:vAlign w:val="center"/>
          </w:tcPr>
          <w:p w14:paraId="0D7AD856" w14:textId="3CEDA08A" w:rsidR="00C016F3" w:rsidRPr="00194723" w:rsidRDefault="00194723" w:rsidP="00A430BA">
            <w:pPr>
              <w:pStyle w:val="Normal0"/>
              <w:rPr>
                <w:rFonts w:eastAsia="Calibri"/>
                <w:i/>
                <w:color w:val="999999"/>
                <w:sz w:val="20"/>
                <w:szCs w:val="20"/>
              </w:rPr>
            </w:pPr>
            <w:r w:rsidRPr="00194723">
              <w:rPr>
                <w:rStyle w:val="normaltextrun"/>
                <w:color w:val="000000"/>
                <w:sz w:val="20"/>
                <w:szCs w:val="20"/>
                <w:shd w:val="clear" w:color="auto" w:fill="FFFFFF"/>
              </w:rPr>
              <w:t>Actividad_didactica_CF13</w:t>
            </w:r>
          </w:p>
        </w:tc>
      </w:tr>
    </w:tbl>
    <w:p w14:paraId="0000008B" w14:textId="77777777" w:rsidR="00FF258C" w:rsidRPr="00A430BA" w:rsidRDefault="00FF258C" w:rsidP="00A430BA">
      <w:pPr>
        <w:pStyle w:val="Normal0"/>
        <w:rPr>
          <w:b/>
          <w:sz w:val="20"/>
          <w:szCs w:val="20"/>
          <w:u w:val="single"/>
        </w:rPr>
      </w:pPr>
    </w:p>
    <w:p w14:paraId="0000008C" w14:textId="42BD9BAF" w:rsidR="00FF258C" w:rsidRPr="00A430BA" w:rsidRDefault="00FF258C" w:rsidP="00A430BA">
      <w:pPr>
        <w:pStyle w:val="Normal0"/>
        <w:rPr>
          <w:b/>
          <w:sz w:val="20"/>
          <w:szCs w:val="20"/>
        </w:rPr>
      </w:pPr>
    </w:p>
    <w:p w14:paraId="0000008D" w14:textId="77777777" w:rsidR="00FF258C" w:rsidRPr="00A430BA" w:rsidRDefault="00D376E1" w:rsidP="00695823">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MATERIAL COMPLEMENTARIO: </w:t>
      </w:r>
    </w:p>
    <w:p w14:paraId="0000008F" w14:textId="4E5622A6" w:rsidR="00FF258C" w:rsidRPr="00A430BA" w:rsidRDefault="00FF258C" w:rsidP="00A430BA">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629"/>
        <w:gridCol w:w="2332"/>
        <w:gridCol w:w="2706"/>
      </w:tblGrid>
      <w:tr w:rsidR="00FF258C" w:rsidRPr="00A430BA" w14:paraId="18C53E35" w14:textId="77777777" w:rsidTr="0A1A5E57">
        <w:trPr>
          <w:trHeight w:val="658"/>
        </w:trPr>
        <w:tc>
          <w:tcPr>
            <w:tcW w:w="2405" w:type="dxa"/>
            <w:shd w:val="clear" w:color="auto" w:fill="F9CB9C"/>
            <w:tcMar>
              <w:top w:w="100" w:type="dxa"/>
              <w:left w:w="100" w:type="dxa"/>
              <w:bottom w:w="100" w:type="dxa"/>
              <w:right w:w="100" w:type="dxa"/>
            </w:tcMar>
            <w:vAlign w:val="center"/>
          </w:tcPr>
          <w:p w14:paraId="00000090" w14:textId="77777777" w:rsidR="00FF258C" w:rsidRPr="00A430BA" w:rsidRDefault="00D376E1" w:rsidP="00A430BA">
            <w:pPr>
              <w:pStyle w:val="Normal0"/>
              <w:spacing w:line="276" w:lineRule="auto"/>
              <w:jc w:val="center"/>
              <w:rPr>
                <w:sz w:val="20"/>
                <w:szCs w:val="20"/>
              </w:rPr>
            </w:pPr>
            <w:r w:rsidRPr="00A430BA">
              <w:rPr>
                <w:sz w:val="20"/>
                <w:szCs w:val="20"/>
              </w:rPr>
              <w:t>Tema</w:t>
            </w:r>
          </w:p>
        </w:tc>
        <w:tc>
          <w:tcPr>
            <w:tcW w:w="2629" w:type="dxa"/>
            <w:shd w:val="clear" w:color="auto" w:fill="F9CB9C"/>
            <w:tcMar>
              <w:top w:w="100" w:type="dxa"/>
              <w:left w:w="100" w:type="dxa"/>
              <w:bottom w:w="100" w:type="dxa"/>
              <w:right w:w="100" w:type="dxa"/>
            </w:tcMar>
            <w:vAlign w:val="center"/>
          </w:tcPr>
          <w:p w14:paraId="00000091" w14:textId="77777777" w:rsidR="00FF258C" w:rsidRPr="00A430BA" w:rsidRDefault="00D376E1" w:rsidP="00A430BA">
            <w:pPr>
              <w:pStyle w:val="Normal0"/>
              <w:spacing w:line="276" w:lineRule="auto"/>
              <w:jc w:val="center"/>
              <w:rPr>
                <w:color w:val="000000"/>
                <w:sz w:val="20"/>
                <w:szCs w:val="20"/>
              </w:rPr>
            </w:pPr>
            <w:r w:rsidRPr="00A430BA">
              <w:rPr>
                <w:sz w:val="20"/>
                <w:szCs w:val="20"/>
              </w:rPr>
              <w:t>Referencia APA del Material</w:t>
            </w:r>
          </w:p>
        </w:tc>
        <w:tc>
          <w:tcPr>
            <w:tcW w:w="2332" w:type="dxa"/>
            <w:shd w:val="clear" w:color="auto" w:fill="F9CB9C"/>
            <w:tcMar>
              <w:top w:w="100" w:type="dxa"/>
              <w:left w:w="100" w:type="dxa"/>
              <w:bottom w:w="100" w:type="dxa"/>
              <w:right w:w="100" w:type="dxa"/>
            </w:tcMar>
            <w:vAlign w:val="center"/>
          </w:tcPr>
          <w:p w14:paraId="00000092" w14:textId="77777777" w:rsidR="00FF258C" w:rsidRPr="00A430BA" w:rsidRDefault="00D376E1" w:rsidP="00A430BA">
            <w:pPr>
              <w:pStyle w:val="Normal0"/>
              <w:spacing w:line="276" w:lineRule="auto"/>
              <w:jc w:val="center"/>
              <w:rPr>
                <w:sz w:val="20"/>
                <w:szCs w:val="20"/>
              </w:rPr>
            </w:pPr>
            <w:r w:rsidRPr="00A430BA">
              <w:rPr>
                <w:sz w:val="20"/>
                <w:szCs w:val="20"/>
              </w:rPr>
              <w:t>Tipo de material</w:t>
            </w:r>
          </w:p>
          <w:p w14:paraId="00000093" w14:textId="77777777" w:rsidR="00FF258C" w:rsidRPr="00A430BA" w:rsidRDefault="00D376E1" w:rsidP="00A430BA">
            <w:pPr>
              <w:pStyle w:val="Normal0"/>
              <w:spacing w:line="276" w:lineRule="auto"/>
              <w:jc w:val="center"/>
              <w:rPr>
                <w:color w:val="000000"/>
                <w:sz w:val="20"/>
                <w:szCs w:val="20"/>
              </w:rPr>
            </w:pPr>
            <w:r w:rsidRPr="00A430BA">
              <w:rPr>
                <w:sz w:val="20"/>
                <w:szCs w:val="20"/>
              </w:rPr>
              <w:t>(Video, capítulo de libro, artículo, otro)</w:t>
            </w:r>
          </w:p>
        </w:tc>
        <w:tc>
          <w:tcPr>
            <w:tcW w:w="2706" w:type="dxa"/>
            <w:shd w:val="clear" w:color="auto" w:fill="F9CB9C"/>
            <w:tcMar>
              <w:top w:w="100" w:type="dxa"/>
              <w:left w:w="100" w:type="dxa"/>
              <w:bottom w:w="100" w:type="dxa"/>
              <w:right w:w="100" w:type="dxa"/>
            </w:tcMar>
            <w:vAlign w:val="center"/>
          </w:tcPr>
          <w:p w14:paraId="00000094" w14:textId="77777777" w:rsidR="00FF258C" w:rsidRPr="00A430BA" w:rsidRDefault="00D376E1" w:rsidP="00A430BA">
            <w:pPr>
              <w:pStyle w:val="Normal0"/>
              <w:spacing w:line="276" w:lineRule="auto"/>
              <w:jc w:val="center"/>
              <w:rPr>
                <w:sz w:val="20"/>
                <w:szCs w:val="20"/>
              </w:rPr>
            </w:pPr>
            <w:r w:rsidRPr="00A430BA">
              <w:rPr>
                <w:sz w:val="20"/>
                <w:szCs w:val="20"/>
              </w:rPr>
              <w:t>Enlace del Recurso o</w:t>
            </w:r>
          </w:p>
          <w:p w14:paraId="00000095" w14:textId="77777777" w:rsidR="00FF258C" w:rsidRPr="00A430BA" w:rsidRDefault="00D376E1" w:rsidP="00A430BA">
            <w:pPr>
              <w:pStyle w:val="Normal0"/>
              <w:spacing w:line="276" w:lineRule="auto"/>
              <w:jc w:val="center"/>
              <w:rPr>
                <w:color w:val="000000"/>
                <w:sz w:val="20"/>
                <w:szCs w:val="20"/>
              </w:rPr>
            </w:pPr>
            <w:r w:rsidRPr="00A430BA">
              <w:rPr>
                <w:sz w:val="20"/>
                <w:szCs w:val="20"/>
              </w:rPr>
              <w:t>Archivo del documento o material</w:t>
            </w:r>
          </w:p>
        </w:tc>
      </w:tr>
      <w:tr w:rsidR="00FF258C" w:rsidRPr="00A430BA" w14:paraId="672A6659" w14:textId="77777777" w:rsidTr="0A1A5E57">
        <w:trPr>
          <w:trHeight w:val="182"/>
        </w:trPr>
        <w:tc>
          <w:tcPr>
            <w:tcW w:w="2405" w:type="dxa"/>
            <w:tcMar>
              <w:top w:w="100" w:type="dxa"/>
              <w:left w:w="100" w:type="dxa"/>
              <w:bottom w:w="100" w:type="dxa"/>
              <w:right w:w="100" w:type="dxa"/>
            </w:tcMar>
          </w:tcPr>
          <w:p w14:paraId="246A2BEE" w14:textId="02741357" w:rsidR="002D5630" w:rsidRPr="002D5630" w:rsidRDefault="002D5630" w:rsidP="002D5630">
            <w:pPr>
              <w:pStyle w:val="Normal0"/>
              <w:pBdr>
                <w:top w:val="nil"/>
                <w:left w:val="nil"/>
                <w:bottom w:val="nil"/>
                <w:right w:val="nil"/>
                <w:between w:val="nil"/>
              </w:pBdr>
              <w:rPr>
                <w:b w:val="0"/>
                <w:color w:val="000000"/>
                <w:sz w:val="20"/>
                <w:szCs w:val="20"/>
              </w:rPr>
            </w:pPr>
            <w:r w:rsidRPr="002D5630">
              <w:rPr>
                <w:b w:val="0"/>
                <w:color w:val="000000"/>
                <w:sz w:val="20"/>
                <w:szCs w:val="20"/>
              </w:rPr>
              <w:t>3. Indicadores de gestión turística</w:t>
            </w:r>
          </w:p>
          <w:p w14:paraId="00000096" w14:textId="2B27796E" w:rsidR="00FF258C" w:rsidRPr="002D5630" w:rsidRDefault="00FF258C" w:rsidP="00A430BA">
            <w:pPr>
              <w:pStyle w:val="Normal0"/>
              <w:spacing w:line="276" w:lineRule="auto"/>
              <w:rPr>
                <w:sz w:val="20"/>
                <w:szCs w:val="20"/>
              </w:rPr>
            </w:pPr>
          </w:p>
        </w:tc>
        <w:tc>
          <w:tcPr>
            <w:tcW w:w="2629" w:type="dxa"/>
            <w:tcMar>
              <w:top w:w="100" w:type="dxa"/>
              <w:left w:w="100" w:type="dxa"/>
              <w:bottom w:w="100" w:type="dxa"/>
              <w:right w:w="100" w:type="dxa"/>
            </w:tcMar>
          </w:tcPr>
          <w:p w14:paraId="00000098" w14:textId="25EEE867" w:rsidR="00FF258C" w:rsidRPr="002D5630" w:rsidRDefault="00D6137D" w:rsidP="002D5630">
            <w:pPr>
              <w:pStyle w:val="Normal0"/>
              <w:spacing w:line="276" w:lineRule="auto"/>
              <w:rPr>
                <w:b w:val="0"/>
                <w:sz w:val="20"/>
                <w:szCs w:val="20"/>
              </w:rPr>
            </w:pPr>
            <w:r w:rsidRPr="002D5630">
              <w:rPr>
                <w:b w:val="0"/>
                <w:bCs/>
                <w:sz w:val="20"/>
                <w:szCs w:val="20"/>
              </w:rPr>
              <w:t xml:space="preserve">Ecosistema de Recursos Educativos SENA. (2023). </w:t>
            </w:r>
            <w:r w:rsidR="002D5630" w:rsidRPr="002D5630">
              <w:rPr>
                <w:b w:val="0"/>
                <w:bCs/>
                <w:i/>
                <w:sz w:val="20"/>
                <w:szCs w:val="20"/>
              </w:rPr>
              <w:t>Indicadores</w:t>
            </w:r>
            <w:r w:rsidR="002D5630" w:rsidRPr="002D5630">
              <w:rPr>
                <w:b w:val="0"/>
                <w:bCs/>
                <w:sz w:val="20"/>
                <w:szCs w:val="20"/>
              </w:rPr>
              <w:t xml:space="preserve"> </w:t>
            </w:r>
            <w:r w:rsidRPr="002D5630">
              <w:rPr>
                <w:b w:val="0"/>
                <w:bCs/>
                <w:sz w:val="20"/>
                <w:szCs w:val="20"/>
              </w:rPr>
              <w:t>[Video]. YouTube.</w:t>
            </w:r>
          </w:p>
        </w:tc>
        <w:tc>
          <w:tcPr>
            <w:tcW w:w="2332" w:type="dxa"/>
            <w:tcMar>
              <w:top w:w="100" w:type="dxa"/>
              <w:left w:w="100" w:type="dxa"/>
              <w:bottom w:w="100" w:type="dxa"/>
              <w:right w:w="100" w:type="dxa"/>
            </w:tcMar>
          </w:tcPr>
          <w:p w14:paraId="00000099" w14:textId="12C9CD51" w:rsidR="00FF258C" w:rsidRPr="002D5630" w:rsidRDefault="00D6137D" w:rsidP="00D6137D">
            <w:pPr>
              <w:pStyle w:val="Normal0"/>
              <w:spacing w:line="276" w:lineRule="auto"/>
              <w:jc w:val="center"/>
              <w:rPr>
                <w:b w:val="0"/>
                <w:sz w:val="20"/>
                <w:szCs w:val="20"/>
              </w:rPr>
            </w:pPr>
            <w:r w:rsidRPr="002D5630">
              <w:rPr>
                <w:b w:val="0"/>
                <w:bCs/>
                <w:sz w:val="20"/>
                <w:szCs w:val="20"/>
              </w:rPr>
              <w:t>Video</w:t>
            </w:r>
          </w:p>
        </w:tc>
        <w:tc>
          <w:tcPr>
            <w:tcW w:w="2706" w:type="dxa"/>
            <w:tcMar>
              <w:top w:w="100" w:type="dxa"/>
              <w:left w:w="100" w:type="dxa"/>
              <w:bottom w:w="100" w:type="dxa"/>
              <w:right w:w="100" w:type="dxa"/>
            </w:tcMar>
          </w:tcPr>
          <w:p w14:paraId="0000009A" w14:textId="0C952E5E" w:rsidR="00FF258C" w:rsidRPr="002D5630" w:rsidRDefault="00160522" w:rsidP="00A430BA">
            <w:pPr>
              <w:pStyle w:val="Normal0"/>
              <w:spacing w:line="276" w:lineRule="auto"/>
              <w:rPr>
                <w:b w:val="0"/>
                <w:sz w:val="20"/>
                <w:szCs w:val="20"/>
              </w:rPr>
            </w:pPr>
            <w:hyperlink r:id="rId91" w:history="1">
              <w:r w:rsidR="002D5630" w:rsidRPr="002D5630">
                <w:rPr>
                  <w:rStyle w:val="Hipervnculo"/>
                  <w:b w:val="0"/>
                  <w:sz w:val="20"/>
                  <w:szCs w:val="20"/>
                </w:rPr>
                <w:t>https://www.youtube.com/watch?v=olkrrqKWp5E</w:t>
              </w:r>
            </w:hyperlink>
            <w:r w:rsidR="002D5630" w:rsidRPr="002D5630">
              <w:rPr>
                <w:b w:val="0"/>
                <w:sz w:val="20"/>
                <w:szCs w:val="20"/>
              </w:rPr>
              <w:t xml:space="preserve"> </w:t>
            </w:r>
          </w:p>
        </w:tc>
      </w:tr>
      <w:tr w:rsidR="002D5630" w:rsidRPr="00A430BA" w14:paraId="0A37501D" w14:textId="77777777" w:rsidTr="0A1A5E57">
        <w:trPr>
          <w:trHeight w:val="385"/>
        </w:trPr>
        <w:tc>
          <w:tcPr>
            <w:tcW w:w="2405" w:type="dxa"/>
            <w:tcMar>
              <w:top w:w="100" w:type="dxa"/>
              <w:left w:w="100" w:type="dxa"/>
              <w:bottom w:w="100" w:type="dxa"/>
              <w:right w:w="100" w:type="dxa"/>
            </w:tcMar>
          </w:tcPr>
          <w:p w14:paraId="741BB823" w14:textId="0884FDEE" w:rsidR="002D5630" w:rsidRPr="00A430BA" w:rsidRDefault="002D5630" w:rsidP="002D5630">
            <w:pPr>
              <w:pStyle w:val="Normal0"/>
              <w:pBdr>
                <w:top w:val="nil"/>
                <w:left w:val="nil"/>
                <w:bottom w:val="nil"/>
                <w:right w:val="nil"/>
                <w:between w:val="nil"/>
              </w:pBdr>
              <w:rPr>
                <w:b w:val="0"/>
                <w:color w:val="000000"/>
                <w:sz w:val="20"/>
                <w:szCs w:val="20"/>
              </w:rPr>
            </w:pPr>
            <w:r>
              <w:rPr>
                <w:b w:val="0"/>
                <w:color w:val="000000"/>
                <w:sz w:val="20"/>
                <w:szCs w:val="20"/>
              </w:rPr>
              <w:t xml:space="preserve">5. </w:t>
            </w:r>
            <w:r w:rsidRPr="00A430BA">
              <w:rPr>
                <w:b w:val="0"/>
                <w:color w:val="000000"/>
                <w:sz w:val="20"/>
                <w:szCs w:val="20"/>
              </w:rPr>
              <w:t>Técnicas de análisis de resultados</w:t>
            </w:r>
          </w:p>
          <w:p w14:paraId="0000009B" w14:textId="4533ED19" w:rsidR="002D5630" w:rsidRPr="002D5630" w:rsidRDefault="002D5630" w:rsidP="002D5630">
            <w:pPr>
              <w:pStyle w:val="Normal0"/>
              <w:spacing w:line="276" w:lineRule="auto"/>
              <w:rPr>
                <w:sz w:val="20"/>
                <w:szCs w:val="20"/>
              </w:rPr>
            </w:pPr>
          </w:p>
        </w:tc>
        <w:tc>
          <w:tcPr>
            <w:tcW w:w="2629" w:type="dxa"/>
            <w:tcMar>
              <w:top w:w="100" w:type="dxa"/>
              <w:left w:w="100" w:type="dxa"/>
              <w:bottom w:w="100" w:type="dxa"/>
              <w:right w:w="100" w:type="dxa"/>
            </w:tcMar>
          </w:tcPr>
          <w:p w14:paraId="0000009C" w14:textId="508FE06B" w:rsidR="002D5630" w:rsidRPr="002D5630" w:rsidRDefault="002D5630" w:rsidP="002D5630">
            <w:pPr>
              <w:pStyle w:val="Normal0"/>
              <w:spacing w:line="276" w:lineRule="auto"/>
              <w:rPr>
                <w:sz w:val="20"/>
                <w:szCs w:val="20"/>
              </w:rPr>
            </w:pPr>
            <w:r w:rsidRPr="002D5630">
              <w:rPr>
                <w:b w:val="0"/>
                <w:bCs/>
                <w:sz w:val="20"/>
                <w:szCs w:val="20"/>
              </w:rPr>
              <w:t>Ecosistema de</w:t>
            </w:r>
            <w:r>
              <w:rPr>
                <w:b w:val="0"/>
                <w:bCs/>
                <w:sz w:val="20"/>
                <w:szCs w:val="20"/>
              </w:rPr>
              <w:t xml:space="preserve"> Recursos Educativos SENA. (2022</w:t>
            </w:r>
            <w:r w:rsidRPr="002D5630">
              <w:rPr>
                <w:b w:val="0"/>
                <w:bCs/>
                <w:sz w:val="20"/>
                <w:szCs w:val="20"/>
              </w:rPr>
              <w:t xml:space="preserve">). </w:t>
            </w:r>
            <w:r w:rsidRPr="002D5630">
              <w:rPr>
                <w:b w:val="0"/>
                <w:bCs/>
                <w:i/>
                <w:sz w:val="20"/>
                <w:szCs w:val="20"/>
              </w:rPr>
              <w:t>Técnicas para el análisis de datos</w:t>
            </w:r>
            <w:r w:rsidRPr="002D5630">
              <w:rPr>
                <w:b w:val="0"/>
                <w:bCs/>
                <w:sz w:val="20"/>
                <w:szCs w:val="20"/>
              </w:rPr>
              <w:t xml:space="preserve"> [Video]. YouTube.</w:t>
            </w:r>
          </w:p>
        </w:tc>
        <w:tc>
          <w:tcPr>
            <w:tcW w:w="2332" w:type="dxa"/>
            <w:tcMar>
              <w:top w:w="100" w:type="dxa"/>
              <w:left w:w="100" w:type="dxa"/>
              <w:bottom w:w="100" w:type="dxa"/>
              <w:right w:w="100" w:type="dxa"/>
            </w:tcMar>
          </w:tcPr>
          <w:p w14:paraId="0000009D" w14:textId="63DDFAF2" w:rsidR="002D5630" w:rsidRPr="002D5630" w:rsidRDefault="002D5630" w:rsidP="002D5630">
            <w:pPr>
              <w:pStyle w:val="Normal0"/>
              <w:spacing w:line="276" w:lineRule="auto"/>
              <w:jc w:val="center"/>
              <w:rPr>
                <w:b w:val="0"/>
                <w:sz w:val="20"/>
                <w:szCs w:val="20"/>
              </w:rPr>
            </w:pPr>
            <w:r w:rsidRPr="002D5630">
              <w:rPr>
                <w:b w:val="0"/>
                <w:bCs/>
                <w:sz w:val="20"/>
                <w:szCs w:val="20"/>
              </w:rPr>
              <w:t>Video</w:t>
            </w:r>
          </w:p>
        </w:tc>
        <w:tc>
          <w:tcPr>
            <w:tcW w:w="2706" w:type="dxa"/>
            <w:tcMar>
              <w:top w:w="100" w:type="dxa"/>
              <w:left w:w="100" w:type="dxa"/>
              <w:bottom w:w="100" w:type="dxa"/>
              <w:right w:w="100" w:type="dxa"/>
            </w:tcMar>
          </w:tcPr>
          <w:p w14:paraId="0000009E" w14:textId="1E19B344" w:rsidR="002D5630" w:rsidRPr="002D5630" w:rsidRDefault="00160522" w:rsidP="002D5630">
            <w:pPr>
              <w:pStyle w:val="Normal0"/>
              <w:spacing w:line="276" w:lineRule="auto"/>
              <w:rPr>
                <w:b w:val="0"/>
                <w:sz w:val="20"/>
                <w:szCs w:val="20"/>
              </w:rPr>
            </w:pPr>
            <w:hyperlink r:id="rId92" w:history="1">
              <w:r w:rsidR="002D5630" w:rsidRPr="002D5630">
                <w:rPr>
                  <w:rStyle w:val="Hipervnculo"/>
                  <w:b w:val="0"/>
                  <w:sz w:val="20"/>
                  <w:szCs w:val="20"/>
                </w:rPr>
                <w:t>https://www.youtube.com/watch?v=pjTI4UOgkM8</w:t>
              </w:r>
            </w:hyperlink>
            <w:r w:rsidR="002D5630" w:rsidRPr="002D5630">
              <w:rPr>
                <w:b w:val="0"/>
                <w:sz w:val="20"/>
                <w:szCs w:val="20"/>
              </w:rPr>
              <w:t xml:space="preserve"> </w:t>
            </w:r>
          </w:p>
        </w:tc>
      </w:tr>
      <w:tr w:rsidR="002D5630" w:rsidRPr="00A430BA" w14:paraId="36BCC807" w14:textId="77777777" w:rsidTr="0A1A5E57">
        <w:trPr>
          <w:trHeight w:val="385"/>
        </w:trPr>
        <w:tc>
          <w:tcPr>
            <w:tcW w:w="2405" w:type="dxa"/>
            <w:tcMar>
              <w:top w:w="100" w:type="dxa"/>
              <w:left w:w="100" w:type="dxa"/>
              <w:bottom w:w="100" w:type="dxa"/>
              <w:right w:w="100" w:type="dxa"/>
            </w:tcMar>
          </w:tcPr>
          <w:p w14:paraId="1D171DCE" w14:textId="778BAB57" w:rsidR="00695738" w:rsidRPr="00A430BA" w:rsidRDefault="00695738" w:rsidP="00695738">
            <w:pPr>
              <w:pStyle w:val="Normal0"/>
              <w:pBdr>
                <w:top w:val="nil"/>
                <w:left w:val="nil"/>
                <w:bottom w:val="nil"/>
                <w:right w:val="nil"/>
                <w:between w:val="nil"/>
              </w:pBdr>
              <w:rPr>
                <w:b w:val="0"/>
                <w:color w:val="000000"/>
                <w:sz w:val="20"/>
                <w:szCs w:val="20"/>
              </w:rPr>
            </w:pPr>
            <w:r>
              <w:rPr>
                <w:b w:val="0"/>
                <w:color w:val="000000"/>
                <w:sz w:val="20"/>
                <w:szCs w:val="20"/>
              </w:rPr>
              <w:t xml:space="preserve">7. </w:t>
            </w:r>
            <w:r w:rsidRPr="00A430BA">
              <w:rPr>
                <w:b w:val="0"/>
                <w:color w:val="000000"/>
                <w:sz w:val="20"/>
                <w:szCs w:val="20"/>
              </w:rPr>
              <w:t>Mejora continua y retroalimentación</w:t>
            </w:r>
          </w:p>
          <w:p w14:paraId="56190BD0" w14:textId="77777777" w:rsidR="002D5630" w:rsidRDefault="002D5630" w:rsidP="002D5630">
            <w:pPr>
              <w:pStyle w:val="Normal0"/>
              <w:pBdr>
                <w:top w:val="nil"/>
                <w:left w:val="nil"/>
                <w:bottom w:val="nil"/>
                <w:right w:val="nil"/>
                <w:between w:val="nil"/>
              </w:pBdr>
              <w:rPr>
                <w:b w:val="0"/>
                <w:color w:val="000000"/>
                <w:sz w:val="20"/>
                <w:szCs w:val="20"/>
              </w:rPr>
            </w:pPr>
          </w:p>
        </w:tc>
        <w:tc>
          <w:tcPr>
            <w:tcW w:w="2629" w:type="dxa"/>
            <w:tcMar>
              <w:top w:w="100" w:type="dxa"/>
              <w:left w:w="100" w:type="dxa"/>
              <w:bottom w:w="100" w:type="dxa"/>
              <w:right w:w="100" w:type="dxa"/>
            </w:tcMar>
          </w:tcPr>
          <w:p w14:paraId="19E70FA5" w14:textId="4BFCE3FE" w:rsidR="002D5630" w:rsidRPr="002D5630" w:rsidRDefault="002D5630" w:rsidP="002D5630">
            <w:pPr>
              <w:pStyle w:val="Normal0"/>
              <w:rPr>
                <w:bCs/>
                <w:sz w:val="20"/>
                <w:szCs w:val="20"/>
              </w:rPr>
            </w:pPr>
            <w:r w:rsidRPr="002D5630">
              <w:rPr>
                <w:b w:val="0"/>
                <w:bCs/>
                <w:sz w:val="20"/>
                <w:szCs w:val="20"/>
              </w:rPr>
              <w:t>Ecosistema de</w:t>
            </w:r>
            <w:r>
              <w:rPr>
                <w:b w:val="0"/>
                <w:bCs/>
                <w:sz w:val="20"/>
                <w:szCs w:val="20"/>
              </w:rPr>
              <w:t xml:space="preserve"> Recursos Educativos SENA. (2022</w:t>
            </w:r>
            <w:r w:rsidRPr="002D5630">
              <w:rPr>
                <w:b w:val="0"/>
                <w:bCs/>
                <w:sz w:val="20"/>
                <w:szCs w:val="20"/>
              </w:rPr>
              <w:t xml:space="preserve">). </w:t>
            </w:r>
            <w:r w:rsidRPr="002D5630">
              <w:rPr>
                <w:b w:val="0"/>
                <w:bCs/>
                <w:i/>
                <w:sz w:val="20"/>
                <w:szCs w:val="20"/>
              </w:rPr>
              <w:t xml:space="preserve">La mejora continua en las organizaciones; generalidades </w:t>
            </w:r>
            <w:r w:rsidRPr="002D5630">
              <w:rPr>
                <w:b w:val="0"/>
                <w:bCs/>
                <w:sz w:val="20"/>
                <w:szCs w:val="20"/>
              </w:rPr>
              <w:t>[Video]. YouTube.</w:t>
            </w:r>
          </w:p>
        </w:tc>
        <w:tc>
          <w:tcPr>
            <w:tcW w:w="2332" w:type="dxa"/>
            <w:tcMar>
              <w:top w:w="100" w:type="dxa"/>
              <w:left w:w="100" w:type="dxa"/>
              <w:bottom w:w="100" w:type="dxa"/>
              <w:right w:w="100" w:type="dxa"/>
            </w:tcMar>
          </w:tcPr>
          <w:p w14:paraId="504FE1B1" w14:textId="5DC66B25" w:rsidR="002D5630" w:rsidRPr="002D5630" w:rsidRDefault="002D5630" w:rsidP="002D5630">
            <w:pPr>
              <w:pStyle w:val="Normal0"/>
              <w:jc w:val="center"/>
              <w:rPr>
                <w:bCs/>
                <w:sz w:val="20"/>
                <w:szCs w:val="20"/>
              </w:rPr>
            </w:pPr>
            <w:r w:rsidRPr="002D5630">
              <w:rPr>
                <w:b w:val="0"/>
                <w:bCs/>
                <w:sz w:val="20"/>
                <w:szCs w:val="20"/>
              </w:rPr>
              <w:t>Video</w:t>
            </w:r>
          </w:p>
        </w:tc>
        <w:tc>
          <w:tcPr>
            <w:tcW w:w="2706" w:type="dxa"/>
            <w:tcMar>
              <w:top w:w="100" w:type="dxa"/>
              <w:left w:w="100" w:type="dxa"/>
              <w:bottom w:w="100" w:type="dxa"/>
              <w:right w:w="100" w:type="dxa"/>
            </w:tcMar>
          </w:tcPr>
          <w:p w14:paraId="23921859" w14:textId="00AC0CA4" w:rsidR="002D5630" w:rsidRPr="00027E2D" w:rsidRDefault="00160522" w:rsidP="002D5630">
            <w:pPr>
              <w:pStyle w:val="Normal0"/>
              <w:rPr>
                <w:b w:val="0"/>
                <w:sz w:val="20"/>
                <w:szCs w:val="20"/>
              </w:rPr>
            </w:pPr>
            <w:hyperlink r:id="rId93" w:history="1">
              <w:r w:rsidR="002D5630" w:rsidRPr="00027E2D">
                <w:rPr>
                  <w:rStyle w:val="Hipervnculo"/>
                  <w:b w:val="0"/>
                  <w:sz w:val="20"/>
                  <w:szCs w:val="20"/>
                </w:rPr>
                <w:t>https://www.youtube.com/watch?v=Xv6z-0kyTtY</w:t>
              </w:r>
            </w:hyperlink>
            <w:r w:rsidR="002D5630" w:rsidRPr="00027E2D">
              <w:rPr>
                <w:b w:val="0"/>
                <w:sz w:val="20"/>
                <w:szCs w:val="20"/>
              </w:rPr>
              <w:t xml:space="preserve"> </w:t>
            </w:r>
          </w:p>
        </w:tc>
      </w:tr>
    </w:tbl>
    <w:p w14:paraId="0000009F" w14:textId="77777777" w:rsidR="00FF258C" w:rsidRPr="00A430BA" w:rsidRDefault="00FF258C" w:rsidP="00A430BA">
      <w:pPr>
        <w:pStyle w:val="Normal0"/>
        <w:rPr>
          <w:sz w:val="20"/>
          <w:szCs w:val="20"/>
        </w:rPr>
      </w:pPr>
    </w:p>
    <w:p w14:paraId="000000A0" w14:textId="55D5FECD" w:rsidR="00FF258C" w:rsidRDefault="00FF258C" w:rsidP="00A430BA">
      <w:pPr>
        <w:pStyle w:val="Normal0"/>
        <w:rPr>
          <w:sz w:val="20"/>
          <w:szCs w:val="20"/>
        </w:rPr>
      </w:pPr>
    </w:p>
    <w:p w14:paraId="0D9CEA5F" w14:textId="57D80791" w:rsidR="00BC1E84" w:rsidRDefault="00BC1E84" w:rsidP="00A430BA">
      <w:pPr>
        <w:pStyle w:val="Normal0"/>
        <w:rPr>
          <w:sz w:val="20"/>
          <w:szCs w:val="20"/>
        </w:rPr>
      </w:pPr>
    </w:p>
    <w:p w14:paraId="15A72357" w14:textId="48037607" w:rsidR="00BC1E84" w:rsidRDefault="00BC1E84" w:rsidP="00A430BA">
      <w:pPr>
        <w:pStyle w:val="Normal0"/>
        <w:rPr>
          <w:sz w:val="20"/>
          <w:szCs w:val="20"/>
        </w:rPr>
      </w:pPr>
    </w:p>
    <w:p w14:paraId="47D3D7F0" w14:textId="250FF385" w:rsidR="00BC1E84" w:rsidRDefault="00BC1E84" w:rsidP="00A430BA">
      <w:pPr>
        <w:pStyle w:val="Normal0"/>
        <w:rPr>
          <w:sz w:val="20"/>
          <w:szCs w:val="20"/>
        </w:rPr>
      </w:pPr>
    </w:p>
    <w:p w14:paraId="6FFE0D48" w14:textId="00506671" w:rsidR="00BC1E84" w:rsidRDefault="00BC1E84" w:rsidP="00A430BA">
      <w:pPr>
        <w:pStyle w:val="Normal0"/>
        <w:rPr>
          <w:sz w:val="20"/>
          <w:szCs w:val="20"/>
        </w:rPr>
      </w:pPr>
    </w:p>
    <w:p w14:paraId="000000A1" w14:textId="5D8E62EC" w:rsidR="00FF258C" w:rsidRPr="00A430BA" w:rsidRDefault="00165842" w:rsidP="00695823">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lastRenderedPageBreak/>
        <w:t>GLOSARIO:</w:t>
      </w:r>
    </w:p>
    <w:p w14:paraId="000000A3" w14:textId="77777777" w:rsidR="00FF258C" w:rsidRPr="00A430BA" w:rsidRDefault="00FF258C" w:rsidP="00A430BA">
      <w:pPr>
        <w:pStyle w:val="Normal0"/>
        <w:pBdr>
          <w:top w:val="nil"/>
          <w:left w:val="nil"/>
          <w:bottom w:val="nil"/>
          <w:right w:val="nil"/>
          <w:between w:val="nil"/>
        </w:pBdr>
        <w:ind w:left="426"/>
        <w:jc w:val="both"/>
        <w:rPr>
          <w:color w:val="000000"/>
          <w:sz w:val="20"/>
          <w:szCs w:val="20"/>
        </w:rPr>
      </w:pPr>
    </w:p>
    <w:tbl>
      <w:tblPr>
        <w:tblStyle w:val="af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12"/>
        <w:gridCol w:w="7950"/>
      </w:tblGrid>
      <w:tr w:rsidR="00FF258C" w:rsidRPr="00A430BA" w14:paraId="4A65FD8B" w14:textId="77777777" w:rsidTr="00B04DCE">
        <w:trPr>
          <w:trHeight w:val="214"/>
        </w:trPr>
        <w:tc>
          <w:tcPr>
            <w:tcW w:w="1010" w:type="pct"/>
            <w:shd w:val="clear" w:color="auto" w:fill="F9CB9C"/>
            <w:tcMar>
              <w:top w:w="100" w:type="dxa"/>
              <w:left w:w="100" w:type="dxa"/>
              <w:bottom w:w="100" w:type="dxa"/>
              <w:right w:w="100" w:type="dxa"/>
            </w:tcMar>
          </w:tcPr>
          <w:p w14:paraId="000000A4" w14:textId="77777777" w:rsidR="00FF258C" w:rsidRPr="00A430BA" w:rsidRDefault="00D376E1" w:rsidP="00A430BA">
            <w:pPr>
              <w:pStyle w:val="Normal0"/>
              <w:spacing w:line="276" w:lineRule="auto"/>
              <w:jc w:val="center"/>
              <w:rPr>
                <w:color w:val="000000"/>
                <w:sz w:val="20"/>
                <w:szCs w:val="20"/>
              </w:rPr>
            </w:pPr>
            <w:r w:rsidRPr="00A430BA">
              <w:rPr>
                <w:sz w:val="20"/>
                <w:szCs w:val="20"/>
              </w:rPr>
              <w:t>TÉRMINO</w:t>
            </w:r>
          </w:p>
        </w:tc>
        <w:tc>
          <w:tcPr>
            <w:tcW w:w="3990" w:type="pct"/>
            <w:shd w:val="clear" w:color="auto" w:fill="F9CB9C"/>
            <w:tcMar>
              <w:top w:w="100" w:type="dxa"/>
              <w:left w:w="100" w:type="dxa"/>
              <w:bottom w:w="100" w:type="dxa"/>
              <w:right w:w="100" w:type="dxa"/>
            </w:tcMar>
          </w:tcPr>
          <w:p w14:paraId="000000A5" w14:textId="77777777" w:rsidR="00FF258C" w:rsidRPr="00A430BA" w:rsidRDefault="00D376E1" w:rsidP="00A430BA">
            <w:pPr>
              <w:pStyle w:val="Normal0"/>
              <w:spacing w:line="276" w:lineRule="auto"/>
              <w:jc w:val="center"/>
              <w:rPr>
                <w:color w:val="000000"/>
                <w:sz w:val="20"/>
                <w:szCs w:val="20"/>
              </w:rPr>
            </w:pPr>
            <w:r w:rsidRPr="00A430BA">
              <w:rPr>
                <w:color w:val="000000"/>
                <w:sz w:val="20"/>
                <w:szCs w:val="20"/>
              </w:rPr>
              <w:t>SIGNIFICADO</w:t>
            </w:r>
          </w:p>
        </w:tc>
      </w:tr>
      <w:tr w:rsidR="00FF258C" w:rsidRPr="00A430BA" w14:paraId="5DAB6C7B" w14:textId="77777777" w:rsidTr="00B04DCE">
        <w:trPr>
          <w:trHeight w:val="253"/>
        </w:trPr>
        <w:tc>
          <w:tcPr>
            <w:tcW w:w="1010" w:type="pct"/>
            <w:tcMar>
              <w:top w:w="100" w:type="dxa"/>
              <w:left w:w="100" w:type="dxa"/>
              <w:bottom w:w="100" w:type="dxa"/>
              <w:right w:w="100" w:type="dxa"/>
            </w:tcMar>
          </w:tcPr>
          <w:p w14:paraId="000000A6" w14:textId="32860772" w:rsidR="00FF258C" w:rsidRPr="00A430BA" w:rsidRDefault="00BC1E84" w:rsidP="00A430BA">
            <w:pPr>
              <w:pStyle w:val="Normal0"/>
              <w:spacing w:line="276" w:lineRule="auto"/>
              <w:rPr>
                <w:sz w:val="20"/>
                <w:szCs w:val="20"/>
              </w:rPr>
            </w:pPr>
            <w:r w:rsidRPr="00A430BA">
              <w:rPr>
                <w:bCs/>
                <w:sz w:val="20"/>
                <w:szCs w:val="20"/>
              </w:rPr>
              <w:t>Desarrollo sostenible de destinos</w:t>
            </w:r>
            <w:r>
              <w:rPr>
                <w:bCs/>
                <w:sz w:val="20"/>
                <w:szCs w:val="20"/>
              </w:rPr>
              <w:t>:</w:t>
            </w:r>
          </w:p>
        </w:tc>
        <w:tc>
          <w:tcPr>
            <w:tcW w:w="3990" w:type="pct"/>
            <w:tcMar>
              <w:top w:w="100" w:type="dxa"/>
              <w:left w:w="100" w:type="dxa"/>
              <w:bottom w:w="100" w:type="dxa"/>
              <w:right w:w="100" w:type="dxa"/>
            </w:tcMar>
          </w:tcPr>
          <w:p w14:paraId="000000A7" w14:textId="654F87C2" w:rsidR="00FF258C" w:rsidRPr="00A430BA" w:rsidRDefault="00165842" w:rsidP="00A430BA">
            <w:pPr>
              <w:pStyle w:val="Normal0"/>
              <w:spacing w:line="276" w:lineRule="auto"/>
              <w:rPr>
                <w:b w:val="0"/>
                <w:sz w:val="20"/>
                <w:szCs w:val="20"/>
              </w:rPr>
            </w:pPr>
            <w:r w:rsidRPr="00A430BA">
              <w:rPr>
                <w:b w:val="0"/>
                <w:sz w:val="20"/>
                <w:szCs w:val="20"/>
              </w:rPr>
              <w:t>modelo</w:t>
            </w:r>
            <w:r w:rsidR="00473885" w:rsidRPr="00A430BA">
              <w:rPr>
                <w:b w:val="0"/>
                <w:sz w:val="20"/>
                <w:szCs w:val="20"/>
              </w:rPr>
              <w:t xml:space="preserve"> turístico que busca satisfacer las necesidades de los visitantes, la industria, el entorno y las comunidades anfitrionas, sin comprometer el medioambiente o la sociedad. Es una respuesta a los desafíos ambientales y sociales que enfrenta el planeta, y permite que las generaciones futuras puedan disfrutar de los mismos destinos. </w:t>
            </w:r>
          </w:p>
        </w:tc>
      </w:tr>
      <w:tr w:rsidR="00BF0E68" w:rsidRPr="00A430BA" w14:paraId="18A24AFD" w14:textId="77777777" w:rsidTr="00B04DCE">
        <w:trPr>
          <w:trHeight w:val="253"/>
        </w:trPr>
        <w:tc>
          <w:tcPr>
            <w:tcW w:w="1010" w:type="pct"/>
            <w:tcMar>
              <w:top w:w="100" w:type="dxa"/>
              <w:left w:w="100" w:type="dxa"/>
              <w:bottom w:w="100" w:type="dxa"/>
              <w:right w:w="100" w:type="dxa"/>
            </w:tcMar>
          </w:tcPr>
          <w:p w14:paraId="4F738A05" w14:textId="5AD86CD7" w:rsidR="00BF0E68" w:rsidRPr="00A430BA" w:rsidRDefault="00BC1E84" w:rsidP="00A430BA">
            <w:pPr>
              <w:pStyle w:val="Normal0"/>
              <w:spacing w:line="276" w:lineRule="auto"/>
              <w:rPr>
                <w:sz w:val="20"/>
                <w:szCs w:val="20"/>
              </w:rPr>
            </w:pPr>
            <w:r w:rsidRPr="00A430BA">
              <w:rPr>
                <w:sz w:val="20"/>
                <w:szCs w:val="20"/>
              </w:rPr>
              <w:t>Efectividad de las estrategias turísticas</w:t>
            </w:r>
            <w:r>
              <w:rPr>
                <w:sz w:val="20"/>
                <w:szCs w:val="20"/>
              </w:rPr>
              <w:t>:</w:t>
            </w:r>
          </w:p>
        </w:tc>
        <w:tc>
          <w:tcPr>
            <w:tcW w:w="3990" w:type="pct"/>
            <w:tcMar>
              <w:top w:w="100" w:type="dxa"/>
              <w:left w:w="100" w:type="dxa"/>
              <w:bottom w:w="100" w:type="dxa"/>
              <w:right w:w="100" w:type="dxa"/>
            </w:tcMar>
          </w:tcPr>
          <w:p w14:paraId="1E82BD3B" w14:textId="2359E904" w:rsidR="00BF0E68" w:rsidRPr="00A430BA" w:rsidRDefault="00BF0E68" w:rsidP="00A430BA">
            <w:pPr>
              <w:pStyle w:val="Normal0"/>
              <w:spacing w:line="276" w:lineRule="auto"/>
              <w:rPr>
                <w:b w:val="0"/>
                <w:sz w:val="20"/>
                <w:szCs w:val="20"/>
              </w:rPr>
            </w:pPr>
            <w:r w:rsidRPr="00A430BA">
              <w:rPr>
                <w:b w:val="0"/>
                <w:sz w:val="20"/>
                <w:szCs w:val="20"/>
              </w:rPr>
              <w:t>se refiere a la combinación de la eficiencia, la eficacia y la fidelización de los clientes. Esto debe contribuir a que se alcancen los objetivos, se obtengan los recursos necesarios y se satisfaga a los turistas. </w:t>
            </w:r>
          </w:p>
        </w:tc>
      </w:tr>
      <w:tr w:rsidR="00125358" w:rsidRPr="00A430BA" w14:paraId="05F08F85" w14:textId="77777777" w:rsidTr="00B04DCE">
        <w:trPr>
          <w:trHeight w:val="253"/>
        </w:trPr>
        <w:tc>
          <w:tcPr>
            <w:tcW w:w="1010" w:type="pct"/>
            <w:tcMar>
              <w:top w:w="100" w:type="dxa"/>
              <w:left w:w="100" w:type="dxa"/>
              <w:bottom w:w="100" w:type="dxa"/>
              <w:right w:w="100" w:type="dxa"/>
            </w:tcMar>
          </w:tcPr>
          <w:p w14:paraId="21375F96" w14:textId="5C517C7B" w:rsidR="00125358" w:rsidRPr="00A430BA" w:rsidRDefault="00BC1E84" w:rsidP="00A430BA">
            <w:pPr>
              <w:spacing w:line="276" w:lineRule="auto"/>
              <w:rPr>
                <w:bCs/>
                <w:sz w:val="20"/>
                <w:szCs w:val="20"/>
              </w:rPr>
            </w:pPr>
            <w:r w:rsidRPr="00A430BA">
              <w:rPr>
                <w:bCs/>
                <w:sz w:val="20"/>
                <w:szCs w:val="20"/>
              </w:rPr>
              <w:t>Enfoque de sostenibilidad</w:t>
            </w:r>
            <w:r>
              <w:rPr>
                <w:bCs/>
                <w:sz w:val="20"/>
                <w:szCs w:val="20"/>
              </w:rPr>
              <w:t>:</w:t>
            </w:r>
          </w:p>
        </w:tc>
        <w:tc>
          <w:tcPr>
            <w:tcW w:w="3990" w:type="pct"/>
            <w:tcMar>
              <w:top w:w="100" w:type="dxa"/>
              <w:left w:w="100" w:type="dxa"/>
              <w:bottom w:w="100" w:type="dxa"/>
              <w:right w:w="100" w:type="dxa"/>
            </w:tcMar>
          </w:tcPr>
          <w:p w14:paraId="16223E62" w14:textId="01AED13A" w:rsidR="00125358" w:rsidRPr="00A430BA" w:rsidRDefault="00165842" w:rsidP="00A430BA">
            <w:pPr>
              <w:pStyle w:val="Normal0"/>
              <w:spacing w:line="276" w:lineRule="auto"/>
              <w:rPr>
                <w:b w:val="0"/>
                <w:sz w:val="20"/>
                <w:szCs w:val="20"/>
              </w:rPr>
            </w:pPr>
            <w:r w:rsidRPr="00A430BA">
              <w:rPr>
                <w:b w:val="0"/>
                <w:sz w:val="20"/>
                <w:szCs w:val="20"/>
              </w:rPr>
              <w:t>busca</w:t>
            </w:r>
            <w:r w:rsidR="00125358" w:rsidRPr="00A430BA">
              <w:rPr>
                <w:b w:val="0"/>
                <w:sz w:val="20"/>
                <w:szCs w:val="20"/>
              </w:rPr>
              <w:t xml:space="preserve"> satisfacer las necesidades del presente sin comprometer la capacidad de las futuras generaciones para hacer lo mismo. Esto implica garantizar el equilibrio entre el crecimiento económico, el cuidado del medio ambiente y el bienestar social. </w:t>
            </w:r>
          </w:p>
          <w:p w14:paraId="645AAECB" w14:textId="2A87B589" w:rsidR="00125358" w:rsidRPr="00A430BA" w:rsidRDefault="00125358" w:rsidP="00A430BA">
            <w:pPr>
              <w:pStyle w:val="Normal0"/>
              <w:spacing w:line="276" w:lineRule="auto"/>
              <w:rPr>
                <w:b w:val="0"/>
                <w:sz w:val="20"/>
                <w:szCs w:val="20"/>
              </w:rPr>
            </w:pPr>
            <w:r w:rsidRPr="00A430BA">
              <w:rPr>
                <w:b w:val="0"/>
                <w:sz w:val="20"/>
                <w:szCs w:val="20"/>
              </w:rPr>
              <w:t>La sostenibilidad se basa en la idea de que los recursos del medio ambiente no son ilimitados, por lo que es necesario preservarlos y usarlos de manera racional. </w:t>
            </w:r>
          </w:p>
        </w:tc>
      </w:tr>
      <w:tr w:rsidR="00EB5EC0" w:rsidRPr="00A430BA" w14:paraId="4D17EDE2" w14:textId="77777777" w:rsidTr="00B04DCE">
        <w:trPr>
          <w:trHeight w:val="253"/>
        </w:trPr>
        <w:tc>
          <w:tcPr>
            <w:tcW w:w="1010" w:type="pct"/>
            <w:tcMar>
              <w:top w:w="100" w:type="dxa"/>
              <w:left w:w="100" w:type="dxa"/>
              <w:bottom w:w="100" w:type="dxa"/>
              <w:right w:w="100" w:type="dxa"/>
            </w:tcMar>
          </w:tcPr>
          <w:p w14:paraId="475DBD62" w14:textId="3D215293" w:rsidR="00EB5EC0" w:rsidRPr="00A430BA" w:rsidRDefault="00BC1E84" w:rsidP="00A430BA">
            <w:pPr>
              <w:spacing w:line="276" w:lineRule="auto"/>
              <w:rPr>
                <w:bCs/>
                <w:sz w:val="20"/>
                <w:szCs w:val="20"/>
              </w:rPr>
            </w:pPr>
            <w:r w:rsidRPr="00A430BA">
              <w:rPr>
                <w:bCs/>
                <w:sz w:val="20"/>
                <w:szCs w:val="20"/>
              </w:rPr>
              <w:t>Evaluación de impactos</w:t>
            </w:r>
            <w:r>
              <w:rPr>
                <w:bCs/>
                <w:sz w:val="20"/>
                <w:szCs w:val="20"/>
              </w:rPr>
              <w:t>:</w:t>
            </w:r>
          </w:p>
        </w:tc>
        <w:tc>
          <w:tcPr>
            <w:tcW w:w="3990" w:type="pct"/>
            <w:tcMar>
              <w:top w:w="100" w:type="dxa"/>
              <w:left w:w="100" w:type="dxa"/>
              <w:bottom w:w="100" w:type="dxa"/>
              <w:right w:w="100" w:type="dxa"/>
            </w:tcMar>
          </w:tcPr>
          <w:p w14:paraId="29B39D11" w14:textId="4B4CF813" w:rsidR="00EB5EC0" w:rsidRPr="00A430BA" w:rsidRDefault="00EB5EC0" w:rsidP="00A430BA">
            <w:pPr>
              <w:pStyle w:val="Normal0"/>
              <w:spacing w:line="276" w:lineRule="auto"/>
              <w:rPr>
                <w:b w:val="0"/>
                <w:sz w:val="20"/>
                <w:szCs w:val="20"/>
              </w:rPr>
            </w:pPr>
            <w:r w:rsidRPr="00A430BA">
              <w:rPr>
                <w:b w:val="0"/>
                <w:sz w:val="20"/>
                <w:szCs w:val="20"/>
              </w:rPr>
              <w:t>es un tipo de evaluación que mide los cambios en el bienestar de las personas que se pueden atribuir a un programa o política. Su objetivo es responder a preguntas sobre causa y efecto, y conocer el impacto de un programa sobre un resultado de interés. </w:t>
            </w:r>
          </w:p>
          <w:p w14:paraId="72374326" w14:textId="3CFB21C7" w:rsidR="00EB5EC0" w:rsidRPr="00A430BA" w:rsidRDefault="00EB5EC0" w:rsidP="00A430BA">
            <w:pPr>
              <w:pStyle w:val="Normal0"/>
              <w:spacing w:line="276" w:lineRule="auto"/>
              <w:rPr>
                <w:b w:val="0"/>
                <w:sz w:val="20"/>
                <w:szCs w:val="20"/>
              </w:rPr>
            </w:pPr>
            <w:r w:rsidRPr="00A430BA">
              <w:rPr>
                <w:b w:val="0"/>
                <w:sz w:val="20"/>
                <w:szCs w:val="20"/>
              </w:rPr>
              <w:t>Los resultados de la evaluación de impactos permiten obtener conclusiones</w:t>
            </w:r>
            <w:r w:rsidR="00B04DCE">
              <w:rPr>
                <w:b w:val="0"/>
                <w:sz w:val="20"/>
                <w:szCs w:val="20"/>
              </w:rPr>
              <w:t>,</w:t>
            </w:r>
            <w:r w:rsidRPr="00A430BA">
              <w:rPr>
                <w:b w:val="0"/>
                <w:sz w:val="20"/>
                <w:szCs w:val="20"/>
              </w:rPr>
              <w:t xml:space="preserve"> sobre la eficacia de un programa para resolver el problema al que está enfocado</w:t>
            </w:r>
            <w:r w:rsidR="00B04DCE">
              <w:rPr>
                <w:b w:val="0"/>
                <w:sz w:val="20"/>
                <w:szCs w:val="20"/>
              </w:rPr>
              <w:t>.</w:t>
            </w:r>
          </w:p>
        </w:tc>
      </w:tr>
      <w:tr w:rsidR="002A69FC" w:rsidRPr="00A430BA" w14:paraId="2DC3D85B" w14:textId="77777777" w:rsidTr="00B04DCE">
        <w:trPr>
          <w:trHeight w:val="253"/>
        </w:trPr>
        <w:tc>
          <w:tcPr>
            <w:tcW w:w="1010" w:type="pct"/>
            <w:tcMar>
              <w:top w:w="100" w:type="dxa"/>
              <w:left w:w="100" w:type="dxa"/>
              <w:bottom w:w="100" w:type="dxa"/>
              <w:right w:w="100" w:type="dxa"/>
            </w:tcMar>
          </w:tcPr>
          <w:p w14:paraId="4011C0D0" w14:textId="6B3A16ED" w:rsidR="002A69FC" w:rsidRPr="00A430BA" w:rsidRDefault="00BC1E84" w:rsidP="00A430BA">
            <w:pPr>
              <w:pStyle w:val="Normal0"/>
              <w:spacing w:line="276" w:lineRule="auto"/>
              <w:rPr>
                <w:sz w:val="20"/>
                <w:szCs w:val="20"/>
              </w:rPr>
            </w:pPr>
            <w:r w:rsidRPr="00A430BA">
              <w:rPr>
                <w:sz w:val="20"/>
                <w:szCs w:val="20"/>
              </w:rPr>
              <w:t>Gestión turística</w:t>
            </w:r>
            <w:r>
              <w:rPr>
                <w:sz w:val="20"/>
                <w:szCs w:val="20"/>
              </w:rPr>
              <w:t>:</w:t>
            </w:r>
          </w:p>
        </w:tc>
        <w:tc>
          <w:tcPr>
            <w:tcW w:w="3990" w:type="pct"/>
            <w:tcMar>
              <w:top w:w="100" w:type="dxa"/>
              <w:left w:w="100" w:type="dxa"/>
              <w:bottom w:w="100" w:type="dxa"/>
              <w:right w:w="100" w:type="dxa"/>
            </w:tcMar>
          </w:tcPr>
          <w:p w14:paraId="041ED451" w14:textId="07B64DE3" w:rsidR="002A69FC" w:rsidRPr="00A430BA" w:rsidRDefault="00165842" w:rsidP="00A430BA">
            <w:pPr>
              <w:pStyle w:val="Normal0"/>
              <w:spacing w:line="276" w:lineRule="auto"/>
              <w:rPr>
                <w:b w:val="0"/>
                <w:sz w:val="20"/>
                <w:szCs w:val="20"/>
              </w:rPr>
            </w:pPr>
            <w:r w:rsidRPr="00A430BA">
              <w:rPr>
                <w:b w:val="0"/>
                <w:sz w:val="20"/>
                <w:szCs w:val="20"/>
              </w:rPr>
              <w:t xml:space="preserve">conjunto </w:t>
            </w:r>
            <w:r w:rsidR="002A69FC" w:rsidRPr="00A430BA">
              <w:rPr>
                <w:b w:val="0"/>
                <w:sz w:val="20"/>
                <w:szCs w:val="20"/>
              </w:rPr>
              <w:t>de procedimientos que se realizan para administrar la industria de viajes y hotelería, y lograr los objetivos de un destino turístico. Esto implica la planificación, coordinación, diseño, implementación y evaluación de programas y proyectos relacionados con el turismo, la gastronomía y la hospitalidad. </w:t>
            </w:r>
          </w:p>
        </w:tc>
      </w:tr>
      <w:tr w:rsidR="00473885" w:rsidRPr="00A430BA" w14:paraId="79A47822" w14:textId="77777777" w:rsidTr="00B04DCE">
        <w:trPr>
          <w:trHeight w:val="253"/>
        </w:trPr>
        <w:tc>
          <w:tcPr>
            <w:tcW w:w="1010" w:type="pct"/>
            <w:tcMar>
              <w:top w:w="100" w:type="dxa"/>
              <w:left w:w="100" w:type="dxa"/>
              <w:bottom w:w="100" w:type="dxa"/>
              <w:right w:w="100" w:type="dxa"/>
            </w:tcMar>
          </w:tcPr>
          <w:p w14:paraId="01760B33" w14:textId="0E00913D" w:rsidR="00473885" w:rsidRPr="00A430BA" w:rsidRDefault="00BC1E84" w:rsidP="00A430BA">
            <w:pPr>
              <w:pStyle w:val="Normal0"/>
              <w:spacing w:line="276" w:lineRule="auto"/>
              <w:rPr>
                <w:sz w:val="20"/>
                <w:szCs w:val="20"/>
              </w:rPr>
            </w:pPr>
            <w:r>
              <w:rPr>
                <w:sz w:val="20"/>
                <w:szCs w:val="20"/>
              </w:rPr>
              <w:t>Indicador de gestión:</w:t>
            </w:r>
          </w:p>
        </w:tc>
        <w:tc>
          <w:tcPr>
            <w:tcW w:w="3990" w:type="pct"/>
            <w:tcMar>
              <w:top w:w="100" w:type="dxa"/>
              <w:left w:w="100" w:type="dxa"/>
              <w:bottom w:w="100" w:type="dxa"/>
              <w:right w:w="100" w:type="dxa"/>
            </w:tcMar>
          </w:tcPr>
          <w:p w14:paraId="28986697" w14:textId="50339527" w:rsidR="00473885" w:rsidRPr="00A430BA" w:rsidRDefault="00165842" w:rsidP="00A430BA">
            <w:pPr>
              <w:pStyle w:val="Normal0"/>
              <w:spacing w:line="276" w:lineRule="auto"/>
              <w:rPr>
                <w:b w:val="0"/>
                <w:sz w:val="20"/>
                <w:szCs w:val="20"/>
              </w:rPr>
            </w:pPr>
            <w:r w:rsidRPr="00A430BA">
              <w:rPr>
                <w:b w:val="0"/>
                <w:sz w:val="20"/>
                <w:szCs w:val="20"/>
              </w:rPr>
              <w:t xml:space="preserve">es </w:t>
            </w:r>
            <w:r w:rsidR="00473885" w:rsidRPr="00A430BA">
              <w:rPr>
                <w:b w:val="0"/>
                <w:sz w:val="20"/>
                <w:szCs w:val="20"/>
              </w:rPr>
              <w:t>una expresión cuantitativa que se utiliza para medir el desempeño de un proceso, y que permite evaluar la eficacia con la que una empres</w:t>
            </w:r>
            <w:r w:rsidR="00B04DCE">
              <w:rPr>
                <w:b w:val="0"/>
                <w:sz w:val="20"/>
                <w:szCs w:val="20"/>
              </w:rPr>
              <w:t>a está logrando sus objetivos. S</w:t>
            </w:r>
            <w:r w:rsidR="00473885" w:rsidRPr="00A430BA">
              <w:rPr>
                <w:b w:val="0"/>
                <w:sz w:val="20"/>
                <w:szCs w:val="20"/>
              </w:rPr>
              <w:t>on también conocidos como indicadores clave de rendimiento (KPI en inglés), pueden ser internos o externos, cuantitativos o cualitativos</w:t>
            </w:r>
            <w:r w:rsidR="00B04DCE">
              <w:rPr>
                <w:b w:val="0"/>
                <w:sz w:val="20"/>
                <w:szCs w:val="20"/>
              </w:rPr>
              <w:t>.</w:t>
            </w:r>
          </w:p>
        </w:tc>
      </w:tr>
      <w:tr w:rsidR="002A69FC" w:rsidRPr="00A430BA" w14:paraId="5A69B76C" w14:textId="77777777" w:rsidTr="00B04DCE">
        <w:trPr>
          <w:trHeight w:val="253"/>
        </w:trPr>
        <w:tc>
          <w:tcPr>
            <w:tcW w:w="1010" w:type="pct"/>
            <w:tcMar>
              <w:top w:w="100" w:type="dxa"/>
              <w:left w:w="100" w:type="dxa"/>
              <w:bottom w:w="100" w:type="dxa"/>
              <w:right w:w="100" w:type="dxa"/>
            </w:tcMar>
          </w:tcPr>
          <w:p w14:paraId="24FFB6F0" w14:textId="46D07919" w:rsidR="002A69FC" w:rsidRPr="00A430BA" w:rsidRDefault="00BC1E84" w:rsidP="00A430BA">
            <w:pPr>
              <w:pStyle w:val="Normal0"/>
              <w:spacing w:line="276" w:lineRule="auto"/>
              <w:rPr>
                <w:sz w:val="20"/>
                <w:szCs w:val="20"/>
              </w:rPr>
            </w:pPr>
            <w:r w:rsidRPr="00A430BA">
              <w:rPr>
                <w:bCs/>
                <w:sz w:val="20"/>
                <w:szCs w:val="20"/>
              </w:rPr>
              <w:t>Indicadores de sostenibilidad</w:t>
            </w:r>
            <w:r>
              <w:rPr>
                <w:bCs/>
                <w:sz w:val="20"/>
                <w:szCs w:val="20"/>
              </w:rPr>
              <w:t>:</w:t>
            </w:r>
          </w:p>
        </w:tc>
        <w:tc>
          <w:tcPr>
            <w:tcW w:w="3990" w:type="pct"/>
            <w:tcMar>
              <w:top w:w="100" w:type="dxa"/>
              <w:left w:w="100" w:type="dxa"/>
              <w:bottom w:w="100" w:type="dxa"/>
              <w:right w:w="100" w:type="dxa"/>
            </w:tcMar>
          </w:tcPr>
          <w:p w14:paraId="0119EB6F" w14:textId="65EDDB9F" w:rsidR="002A69FC" w:rsidRPr="00A430BA" w:rsidRDefault="002A69FC" w:rsidP="00A430BA">
            <w:pPr>
              <w:pStyle w:val="Normal0"/>
              <w:spacing w:line="276" w:lineRule="auto"/>
              <w:rPr>
                <w:b w:val="0"/>
                <w:sz w:val="20"/>
                <w:szCs w:val="20"/>
              </w:rPr>
            </w:pPr>
            <w:r w:rsidRPr="00A430BA">
              <w:rPr>
                <w:b w:val="0"/>
                <w:sz w:val="20"/>
                <w:szCs w:val="20"/>
              </w:rPr>
              <w:t>es una herramienta que se utiliza para medir el funcionamiento de una empresa en términos de sostenibilidad. Se trata de un factor que se puede medir y que contribuye a que un negocio sea sostenible.</w:t>
            </w:r>
          </w:p>
        </w:tc>
      </w:tr>
      <w:tr w:rsidR="00BF0E68" w:rsidRPr="00A430BA" w14:paraId="0B8ACCD4" w14:textId="77777777" w:rsidTr="00B04DCE">
        <w:trPr>
          <w:trHeight w:val="253"/>
        </w:trPr>
        <w:tc>
          <w:tcPr>
            <w:tcW w:w="1010" w:type="pct"/>
            <w:tcMar>
              <w:top w:w="100" w:type="dxa"/>
              <w:left w:w="100" w:type="dxa"/>
              <w:bottom w:w="100" w:type="dxa"/>
              <w:right w:w="100" w:type="dxa"/>
            </w:tcMar>
          </w:tcPr>
          <w:p w14:paraId="4B45AE25" w14:textId="46C286CE" w:rsidR="00BF0E68" w:rsidRPr="00A430BA" w:rsidRDefault="00BC1E84" w:rsidP="00A430BA">
            <w:pPr>
              <w:pStyle w:val="Normal0"/>
              <w:spacing w:line="276" w:lineRule="auto"/>
              <w:rPr>
                <w:bCs/>
                <w:sz w:val="20"/>
                <w:szCs w:val="20"/>
              </w:rPr>
            </w:pPr>
            <w:r w:rsidRPr="00A430BA">
              <w:rPr>
                <w:bCs/>
                <w:sz w:val="20"/>
                <w:szCs w:val="20"/>
              </w:rPr>
              <w:t>Mejora continua</w:t>
            </w:r>
            <w:r>
              <w:rPr>
                <w:bCs/>
                <w:sz w:val="20"/>
                <w:szCs w:val="20"/>
              </w:rPr>
              <w:t>:</w:t>
            </w:r>
          </w:p>
        </w:tc>
        <w:tc>
          <w:tcPr>
            <w:tcW w:w="3990" w:type="pct"/>
            <w:tcMar>
              <w:top w:w="100" w:type="dxa"/>
              <w:left w:w="100" w:type="dxa"/>
              <w:bottom w:w="100" w:type="dxa"/>
              <w:right w:w="100" w:type="dxa"/>
            </w:tcMar>
          </w:tcPr>
          <w:p w14:paraId="4B36ACAA" w14:textId="28E718EE" w:rsidR="00BF0E68" w:rsidRPr="00A430BA" w:rsidRDefault="00BF0E68" w:rsidP="00B04DCE">
            <w:pPr>
              <w:pStyle w:val="Normal0"/>
              <w:spacing w:line="276" w:lineRule="auto"/>
              <w:rPr>
                <w:b w:val="0"/>
                <w:sz w:val="20"/>
                <w:szCs w:val="20"/>
              </w:rPr>
            </w:pPr>
            <w:r w:rsidRPr="00A430BA">
              <w:rPr>
                <w:b w:val="0"/>
                <w:sz w:val="20"/>
                <w:szCs w:val="20"/>
              </w:rPr>
              <w:t>es una filosofía que consiste en analizar, identificar oportunidades y realizar cambios graduales en los procesos, productos y personal de una empresa. Su objetivo es mejorar la calidad y reducir el desperdicio. </w:t>
            </w:r>
          </w:p>
        </w:tc>
      </w:tr>
      <w:tr w:rsidR="002A69FC" w:rsidRPr="00A430BA" w14:paraId="5C0A97AD" w14:textId="77777777" w:rsidTr="00B04DCE">
        <w:trPr>
          <w:trHeight w:val="253"/>
        </w:trPr>
        <w:tc>
          <w:tcPr>
            <w:tcW w:w="1010" w:type="pct"/>
            <w:tcMar>
              <w:top w:w="100" w:type="dxa"/>
              <w:left w:w="100" w:type="dxa"/>
              <w:bottom w:w="100" w:type="dxa"/>
              <w:right w:w="100" w:type="dxa"/>
            </w:tcMar>
          </w:tcPr>
          <w:p w14:paraId="0933E78C" w14:textId="2FBA54B2" w:rsidR="002A69FC" w:rsidRPr="00A430BA" w:rsidRDefault="00BC1E84" w:rsidP="00A430BA">
            <w:pPr>
              <w:pStyle w:val="Normal0"/>
              <w:spacing w:line="276" w:lineRule="auto"/>
              <w:rPr>
                <w:sz w:val="20"/>
                <w:szCs w:val="20"/>
              </w:rPr>
            </w:pPr>
            <w:r w:rsidRPr="00A430BA">
              <w:rPr>
                <w:sz w:val="20"/>
                <w:szCs w:val="20"/>
              </w:rPr>
              <w:t>Monitoreo</w:t>
            </w:r>
            <w:r>
              <w:rPr>
                <w:sz w:val="20"/>
                <w:szCs w:val="20"/>
              </w:rPr>
              <w:t>:</w:t>
            </w:r>
          </w:p>
        </w:tc>
        <w:tc>
          <w:tcPr>
            <w:tcW w:w="3990" w:type="pct"/>
            <w:tcMar>
              <w:top w:w="100" w:type="dxa"/>
              <w:left w:w="100" w:type="dxa"/>
              <w:bottom w:w="100" w:type="dxa"/>
              <w:right w:w="100" w:type="dxa"/>
            </w:tcMar>
          </w:tcPr>
          <w:p w14:paraId="2746A3E7" w14:textId="708FB823" w:rsidR="002A69FC" w:rsidRPr="00A430BA" w:rsidRDefault="00165842" w:rsidP="00A430BA">
            <w:pPr>
              <w:pStyle w:val="Normal0"/>
              <w:spacing w:line="276" w:lineRule="auto"/>
              <w:rPr>
                <w:b w:val="0"/>
                <w:sz w:val="20"/>
                <w:szCs w:val="20"/>
              </w:rPr>
            </w:pPr>
            <w:r w:rsidRPr="00A430BA">
              <w:rPr>
                <w:b w:val="0"/>
                <w:sz w:val="20"/>
                <w:szCs w:val="20"/>
              </w:rPr>
              <w:t>proceso</w:t>
            </w:r>
            <w:r w:rsidR="002A69FC" w:rsidRPr="00A430BA">
              <w:rPr>
                <w:b w:val="0"/>
                <w:sz w:val="20"/>
                <w:szCs w:val="20"/>
              </w:rPr>
              <w:t xml:space="preserve"> continuo y sistemático mediante el cual se verifica la eficiencia y la eficacia de un proyecto mediante la identificación de sus logros y debilidades y en consecuencia, se recomiendan medidas correctivas para optimizar los resultados esperados del proyecto.</w:t>
            </w:r>
          </w:p>
        </w:tc>
      </w:tr>
      <w:tr w:rsidR="002A69FC" w:rsidRPr="00A430BA" w14:paraId="133576F3" w14:textId="77777777" w:rsidTr="00B04DCE">
        <w:trPr>
          <w:trHeight w:val="253"/>
        </w:trPr>
        <w:tc>
          <w:tcPr>
            <w:tcW w:w="1010" w:type="pct"/>
            <w:tcMar>
              <w:top w:w="100" w:type="dxa"/>
              <w:left w:w="100" w:type="dxa"/>
              <w:bottom w:w="100" w:type="dxa"/>
              <w:right w:w="100" w:type="dxa"/>
            </w:tcMar>
          </w:tcPr>
          <w:p w14:paraId="095BC308" w14:textId="070C9DF3" w:rsidR="002A69FC" w:rsidRPr="00A430BA" w:rsidRDefault="00BC1E84" w:rsidP="00A430BA">
            <w:pPr>
              <w:spacing w:line="276" w:lineRule="auto"/>
              <w:rPr>
                <w:bCs/>
                <w:sz w:val="20"/>
                <w:szCs w:val="20"/>
              </w:rPr>
            </w:pPr>
            <w:r w:rsidRPr="00A430BA">
              <w:rPr>
                <w:bCs/>
                <w:sz w:val="20"/>
                <w:szCs w:val="20"/>
              </w:rPr>
              <w:lastRenderedPageBreak/>
              <w:t>Técnicas de análisis</w:t>
            </w:r>
            <w:r>
              <w:rPr>
                <w:bCs/>
                <w:sz w:val="20"/>
                <w:szCs w:val="20"/>
              </w:rPr>
              <w:t>:</w:t>
            </w:r>
          </w:p>
        </w:tc>
        <w:tc>
          <w:tcPr>
            <w:tcW w:w="3990" w:type="pct"/>
            <w:tcMar>
              <w:top w:w="100" w:type="dxa"/>
              <w:left w:w="100" w:type="dxa"/>
              <w:bottom w:w="100" w:type="dxa"/>
              <w:right w:w="100" w:type="dxa"/>
            </w:tcMar>
          </w:tcPr>
          <w:p w14:paraId="2055B60B" w14:textId="2EC52119" w:rsidR="002A69FC" w:rsidRPr="00A430BA" w:rsidRDefault="00165842" w:rsidP="00A430BA">
            <w:pPr>
              <w:pStyle w:val="Normal0"/>
              <w:spacing w:line="276" w:lineRule="auto"/>
              <w:rPr>
                <w:b w:val="0"/>
                <w:sz w:val="20"/>
                <w:szCs w:val="20"/>
              </w:rPr>
            </w:pPr>
            <w:r w:rsidRPr="00A430BA">
              <w:rPr>
                <w:b w:val="0"/>
                <w:sz w:val="20"/>
                <w:szCs w:val="20"/>
              </w:rPr>
              <w:t>herramientas</w:t>
            </w:r>
            <w:r w:rsidR="00EB5EC0" w:rsidRPr="00A430BA">
              <w:rPr>
                <w:b w:val="0"/>
                <w:sz w:val="20"/>
                <w:szCs w:val="20"/>
              </w:rPr>
              <w:t xml:space="preserve"> que se utilizan para separar las partes de una realidad y conocer sus elementos fundamentales y relaciones. Se basan en un proceso planificado, sistemático y progresivo que utiliza la lógica y el análisis objetivo</w:t>
            </w:r>
            <w:r w:rsidR="00BF0E68" w:rsidRPr="00A430BA">
              <w:rPr>
                <w:b w:val="0"/>
                <w:sz w:val="20"/>
                <w:szCs w:val="20"/>
              </w:rPr>
              <w:t>.</w:t>
            </w:r>
          </w:p>
        </w:tc>
      </w:tr>
    </w:tbl>
    <w:p w14:paraId="000000AA" w14:textId="77777777" w:rsidR="00FF258C" w:rsidRPr="00A430BA" w:rsidRDefault="00FF258C" w:rsidP="00A430BA">
      <w:pPr>
        <w:pStyle w:val="Normal0"/>
        <w:rPr>
          <w:sz w:val="20"/>
          <w:szCs w:val="20"/>
        </w:rPr>
      </w:pPr>
    </w:p>
    <w:p w14:paraId="000000AB" w14:textId="77777777" w:rsidR="00FF258C" w:rsidRPr="00A430BA" w:rsidRDefault="00FF258C" w:rsidP="00A430BA">
      <w:pPr>
        <w:pStyle w:val="Normal0"/>
        <w:rPr>
          <w:sz w:val="20"/>
          <w:szCs w:val="20"/>
        </w:rPr>
      </w:pPr>
    </w:p>
    <w:p w14:paraId="000000AC" w14:textId="77777777" w:rsidR="00FF258C" w:rsidRPr="00A430BA" w:rsidRDefault="00D376E1" w:rsidP="00695823">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REFERENCIAS BIBLIOGRÁFICAS: </w:t>
      </w:r>
    </w:p>
    <w:p w14:paraId="5E526DCB" w14:textId="77777777" w:rsidR="00DF2707" w:rsidRPr="00A430BA" w:rsidRDefault="00DF2707" w:rsidP="00A430BA">
      <w:pPr>
        <w:pStyle w:val="Normal0"/>
        <w:pBdr>
          <w:top w:val="nil"/>
          <w:left w:val="nil"/>
          <w:bottom w:val="nil"/>
          <w:right w:val="nil"/>
          <w:between w:val="nil"/>
        </w:pBdr>
        <w:jc w:val="both"/>
        <w:rPr>
          <w:color w:val="808080"/>
          <w:sz w:val="20"/>
          <w:szCs w:val="20"/>
        </w:rPr>
      </w:pPr>
    </w:p>
    <w:p w14:paraId="36B71CE9" w14:textId="0AC66AA8" w:rsidR="00B04DCE" w:rsidRPr="00AB6570" w:rsidRDefault="00B04DCE" w:rsidP="00B04DCE">
      <w:pPr>
        <w:pStyle w:val="Normal0"/>
        <w:ind w:left="720" w:hanging="720"/>
        <w:rPr>
          <w:bCs/>
          <w:sz w:val="20"/>
          <w:szCs w:val="20"/>
          <w:lang w:val="en-US"/>
        </w:rPr>
      </w:pPr>
      <w:proofErr w:type="spellStart"/>
      <w:r w:rsidRPr="00B04DCE">
        <w:rPr>
          <w:bCs/>
          <w:sz w:val="20"/>
          <w:szCs w:val="20"/>
        </w:rPr>
        <w:t>Bigné</w:t>
      </w:r>
      <w:proofErr w:type="spellEnd"/>
      <w:r w:rsidRPr="00B04DCE">
        <w:rPr>
          <w:bCs/>
          <w:sz w:val="20"/>
          <w:szCs w:val="20"/>
        </w:rPr>
        <w:t xml:space="preserve">, E., &amp; Andreu, L. (2004). </w:t>
      </w:r>
      <w:r w:rsidRPr="00F73878">
        <w:rPr>
          <w:bCs/>
          <w:i/>
          <w:sz w:val="20"/>
          <w:szCs w:val="20"/>
        </w:rPr>
        <w:t>Gestión turística de destinos</w:t>
      </w:r>
      <w:r w:rsidRPr="00B04DCE">
        <w:rPr>
          <w:bCs/>
          <w:sz w:val="20"/>
          <w:szCs w:val="20"/>
        </w:rPr>
        <w:t xml:space="preserve">. </w:t>
      </w:r>
      <w:r w:rsidRPr="00AB6570">
        <w:rPr>
          <w:bCs/>
          <w:sz w:val="20"/>
          <w:szCs w:val="20"/>
          <w:lang w:val="en-US"/>
        </w:rPr>
        <w:t>ESIC Editorial.</w:t>
      </w:r>
    </w:p>
    <w:p w14:paraId="29DCF102" w14:textId="77777777" w:rsidR="00B04DCE" w:rsidRPr="00AB6570" w:rsidRDefault="00B04DCE" w:rsidP="00B04DCE">
      <w:pPr>
        <w:pStyle w:val="Normal0"/>
        <w:ind w:left="720" w:hanging="720"/>
        <w:rPr>
          <w:bCs/>
          <w:sz w:val="20"/>
          <w:szCs w:val="20"/>
          <w:lang w:val="en-US"/>
        </w:rPr>
      </w:pPr>
    </w:p>
    <w:p w14:paraId="1C16B5D1" w14:textId="483A4ACA" w:rsidR="00B04DCE" w:rsidRPr="00B04DCE" w:rsidRDefault="00B04DCE" w:rsidP="00B04DCE">
      <w:pPr>
        <w:pStyle w:val="Normal0"/>
        <w:ind w:left="720" w:hanging="720"/>
        <w:rPr>
          <w:bCs/>
          <w:sz w:val="20"/>
          <w:szCs w:val="20"/>
        </w:rPr>
      </w:pPr>
      <w:proofErr w:type="spellStart"/>
      <w:r w:rsidRPr="00AB6570">
        <w:rPr>
          <w:bCs/>
          <w:sz w:val="20"/>
          <w:szCs w:val="20"/>
          <w:lang w:val="en-US"/>
        </w:rPr>
        <w:t>Dangi</w:t>
      </w:r>
      <w:proofErr w:type="spellEnd"/>
      <w:r w:rsidRPr="00AB6570">
        <w:rPr>
          <w:bCs/>
          <w:sz w:val="20"/>
          <w:szCs w:val="20"/>
          <w:lang w:val="en-US"/>
        </w:rPr>
        <w:t xml:space="preserve">, T., &amp; Jamal, T. (2016). An integrated approach to sustainable tourism: The case of Bhutan. </w:t>
      </w:r>
      <w:proofErr w:type="spellStart"/>
      <w:r w:rsidRPr="00F73878">
        <w:rPr>
          <w:bCs/>
          <w:i/>
          <w:sz w:val="20"/>
          <w:szCs w:val="20"/>
        </w:rPr>
        <w:t>Tourism</w:t>
      </w:r>
      <w:proofErr w:type="spellEnd"/>
      <w:r w:rsidRPr="00F73878">
        <w:rPr>
          <w:bCs/>
          <w:i/>
          <w:sz w:val="20"/>
          <w:szCs w:val="20"/>
        </w:rPr>
        <w:t xml:space="preserve"> Management </w:t>
      </w:r>
      <w:proofErr w:type="spellStart"/>
      <w:r w:rsidRPr="00F73878">
        <w:rPr>
          <w:bCs/>
          <w:i/>
          <w:sz w:val="20"/>
          <w:szCs w:val="20"/>
        </w:rPr>
        <w:t>Perspectives</w:t>
      </w:r>
      <w:proofErr w:type="spellEnd"/>
      <w:r w:rsidR="00F73878">
        <w:rPr>
          <w:bCs/>
          <w:sz w:val="20"/>
          <w:szCs w:val="20"/>
        </w:rPr>
        <w:t>, 18, 23-33.</w:t>
      </w:r>
    </w:p>
    <w:p w14:paraId="2E49CF78" w14:textId="77777777" w:rsidR="00B04DCE" w:rsidRPr="00B04DCE" w:rsidRDefault="00B04DCE" w:rsidP="00B04DCE">
      <w:pPr>
        <w:pStyle w:val="Normal0"/>
        <w:ind w:left="720" w:hanging="720"/>
        <w:rPr>
          <w:bCs/>
          <w:sz w:val="20"/>
          <w:szCs w:val="20"/>
        </w:rPr>
      </w:pPr>
    </w:p>
    <w:p w14:paraId="60A8FF71" w14:textId="77777777" w:rsidR="00B04DCE" w:rsidRPr="00B04DCE" w:rsidRDefault="00B04DCE" w:rsidP="00B04DCE">
      <w:pPr>
        <w:pStyle w:val="Normal0"/>
        <w:ind w:left="720" w:hanging="720"/>
        <w:rPr>
          <w:bCs/>
          <w:sz w:val="20"/>
          <w:szCs w:val="20"/>
        </w:rPr>
      </w:pPr>
      <w:r w:rsidRPr="00B04DCE">
        <w:rPr>
          <w:bCs/>
          <w:sz w:val="20"/>
          <w:szCs w:val="20"/>
        </w:rPr>
        <w:t xml:space="preserve">Departamento Nacional de Planeación (DNP). (2011). </w:t>
      </w:r>
      <w:r w:rsidRPr="00F73878">
        <w:rPr>
          <w:bCs/>
          <w:i/>
          <w:sz w:val="20"/>
          <w:szCs w:val="20"/>
        </w:rPr>
        <w:t>Sinergia: Sistema Nacional de Evaluación de Gestión y Resultados</w:t>
      </w:r>
      <w:r w:rsidRPr="00B04DCE">
        <w:rPr>
          <w:bCs/>
          <w:sz w:val="20"/>
          <w:szCs w:val="20"/>
        </w:rPr>
        <w:t>. Bogotá, Colombia.</w:t>
      </w:r>
    </w:p>
    <w:p w14:paraId="4E5C6B84" w14:textId="77777777" w:rsidR="00B04DCE" w:rsidRPr="00B04DCE" w:rsidRDefault="00B04DCE" w:rsidP="00B04DCE">
      <w:pPr>
        <w:pStyle w:val="Normal0"/>
        <w:ind w:left="720" w:hanging="720"/>
        <w:rPr>
          <w:bCs/>
          <w:sz w:val="20"/>
          <w:szCs w:val="20"/>
        </w:rPr>
      </w:pPr>
    </w:p>
    <w:p w14:paraId="4A957C25" w14:textId="77777777" w:rsidR="00B04DCE" w:rsidRPr="00B04DCE" w:rsidRDefault="00B04DCE" w:rsidP="00B04DCE">
      <w:pPr>
        <w:pStyle w:val="Normal0"/>
        <w:ind w:left="720" w:hanging="720"/>
        <w:rPr>
          <w:bCs/>
          <w:sz w:val="20"/>
          <w:szCs w:val="20"/>
        </w:rPr>
      </w:pPr>
      <w:r w:rsidRPr="00B04DCE">
        <w:rPr>
          <w:bCs/>
          <w:sz w:val="20"/>
          <w:szCs w:val="20"/>
        </w:rPr>
        <w:t xml:space="preserve">Departamento Nacional de Planeación (DNP). (2014). </w:t>
      </w:r>
      <w:r w:rsidRPr="00F73878">
        <w:rPr>
          <w:bCs/>
          <w:i/>
          <w:sz w:val="20"/>
          <w:szCs w:val="20"/>
        </w:rPr>
        <w:t>Guía para el monitoreo de proyectos</w:t>
      </w:r>
      <w:r w:rsidRPr="00B04DCE">
        <w:rPr>
          <w:bCs/>
          <w:sz w:val="20"/>
          <w:szCs w:val="20"/>
        </w:rPr>
        <w:t>. Bogotá, Colombia.</w:t>
      </w:r>
    </w:p>
    <w:p w14:paraId="63C8856F" w14:textId="77777777" w:rsidR="00B04DCE" w:rsidRPr="00B04DCE" w:rsidRDefault="00B04DCE" w:rsidP="00B04DCE">
      <w:pPr>
        <w:pStyle w:val="Normal0"/>
        <w:ind w:left="720" w:hanging="720"/>
        <w:rPr>
          <w:bCs/>
          <w:sz w:val="20"/>
          <w:szCs w:val="20"/>
        </w:rPr>
      </w:pPr>
    </w:p>
    <w:p w14:paraId="1EB3E60B" w14:textId="227635A8" w:rsidR="00B04DCE" w:rsidRPr="00AB6570" w:rsidRDefault="00B04DCE" w:rsidP="00B04DCE">
      <w:pPr>
        <w:pStyle w:val="Normal0"/>
        <w:ind w:left="720" w:hanging="720"/>
        <w:rPr>
          <w:bCs/>
          <w:sz w:val="20"/>
          <w:szCs w:val="20"/>
          <w:lang w:val="en-US"/>
        </w:rPr>
      </w:pPr>
      <w:r w:rsidRPr="00B04DCE">
        <w:rPr>
          <w:bCs/>
          <w:sz w:val="20"/>
          <w:szCs w:val="20"/>
        </w:rPr>
        <w:t xml:space="preserve">Departamento Nacional de Planeación (DNP). (2016). </w:t>
      </w:r>
      <w:r w:rsidRPr="00F73878">
        <w:rPr>
          <w:bCs/>
          <w:i/>
          <w:sz w:val="20"/>
          <w:szCs w:val="20"/>
        </w:rPr>
        <w:t>Informe del Presidente al Congreso de la República 2016</w:t>
      </w:r>
      <w:r w:rsidRPr="00B04DCE">
        <w:rPr>
          <w:bCs/>
          <w:sz w:val="20"/>
          <w:szCs w:val="20"/>
        </w:rPr>
        <w:t xml:space="preserve">. </w:t>
      </w:r>
      <w:r w:rsidRPr="00AB6570">
        <w:rPr>
          <w:bCs/>
          <w:sz w:val="20"/>
          <w:szCs w:val="20"/>
          <w:lang w:val="en-US"/>
        </w:rPr>
        <w:t xml:space="preserve">DNP. </w:t>
      </w:r>
      <w:hyperlink r:id="rId94" w:history="1">
        <w:r w:rsidRPr="00AB6570">
          <w:rPr>
            <w:rStyle w:val="Hipervnculo"/>
            <w:bCs/>
            <w:sz w:val="20"/>
            <w:szCs w:val="20"/>
            <w:lang w:val="en-US"/>
          </w:rPr>
          <w:t>https://colaboracion.dnp.gov.co/CDT/Sinergia/Documentos/Informe_Presidente_al_Congreso_de_la_Republica_2016.pdf</w:t>
        </w:r>
      </w:hyperlink>
      <w:r w:rsidRPr="00AB6570">
        <w:rPr>
          <w:bCs/>
          <w:sz w:val="20"/>
          <w:szCs w:val="20"/>
          <w:lang w:val="en-US"/>
        </w:rPr>
        <w:t xml:space="preserve"> </w:t>
      </w:r>
    </w:p>
    <w:p w14:paraId="768CEAFE" w14:textId="77777777" w:rsidR="00B04DCE" w:rsidRPr="00AB6570" w:rsidRDefault="00B04DCE" w:rsidP="00B04DCE">
      <w:pPr>
        <w:pStyle w:val="Normal0"/>
        <w:ind w:left="720" w:hanging="720"/>
        <w:rPr>
          <w:bCs/>
          <w:sz w:val="20"/>
          <w:szCs w:val="20"/>
          <w:lang w:val="en-US"/>
        </w:rPr>
      </w:pPr>
    </w:p>
    <w:p w14:paraId="171FF88E" w14:textId="77777777" w:rsidR="00B04DCE" w:rsidRPr="00B04DCE" w:rsidRDefault="00B04DCE" w:rsidP="00B04DCE">
      <w:pPr>
        <w:pStyle w:val="Normal0"/>
        <w:ind w:left="720" w:hanging="720"/>
        <w:rPr>
          <w:bCs/>
          <w:sz w:val="20"/>
          <w:szCs w:val="20"/>
        </w:rPr>
      </w:pPr>
      <w:r w:rsidRPr="00B04DCE">
        <w:rPr>
          <w:bCs/>
          <w:sz w:val="20"/>
          <w:szCs w:val="20"/>
        </w:rPr>
        <w:t xml:space="preserve">Gómez, L., &amp; Pérez, J. (2019). Evaluación de la sostenibilidad en destinos turísticos emergentes. </w:t>
      </w:r>
      <w:r w:rsidRPr="00F73878">
        <w:rPr>
          <w:bCs/>
          <w:i/>
          <w:sz w:val="20"/>
          <w:szCs w:val="20"/>
        </w:rPr>
        <w:t>Revista de Turismo y Desarrollo</w:t>
      </w:r>
      <w:r w:rsidRPr="00B04DCE">
        <w:rPr>
          <w:bCs/>
          <w:sz w:val="20"/>
          <w:szCs w:val="20"/>
        </w:rPr>
        <w:t>, 10(1), 45-60.</w:t>
      </w:r>
    </w:p>
    <w:p w14:paraId="408F10D0" w14:textId="77777777" w:rsidR="00B04DCE" w:rsidRPr="00B04DCE" w:rsidRDefault="00B04DCE" w:rsidP="00B04DCE">
      <w:pPr>
        <w:pStyle w:val="Normal0"/>
        <w:ind w:left="720" w:hanging="720"/>
        <w:rPr>
          <w:bCs/>
          <w:sz w:val="20"/>
          <w:szCs w:val="20"/>
        </w:rPr>
      </w:pPr>
    </w:p>
    <w:p w14:paraId="4B84E25D" w14:textId="17A4E2B6" w:rsidR="00B04DCE" w:rsidRPr="00AB6570" w:rsidRDefault="00B04DCE" w:rsidP="00B04DCE">
      <w:pPr>
        <w:pStyle w:val="Normal0"/>
        <w:ind w:left="720" w:hanging="720"/>
        <w:rPr>
          <w:bCs/>
          <w:sz w:val="20"/>
          <w:szCs w:val="20"/>
          <w:lang w:val="en-US"/>
        </w:rPr>
      </w:pPr>
      <w:proofErr w:type="spellStart"/>
      <w:r w:rsidRPr="00B04DCE">
        <w:rPr>
          <w:bCs/>
          <w:sz w:val="20"/>
          <w:szCs w:val="20"/>
        </w:rPr>
        <w:t>K</w:t>
      </w:r>
      <w:r w:rsidR="00F73878">
        <w:rPr>
          <w:bCs/>
          <w:sz w:val="20"/>
          <w:szCs w:val="20"/>
        </w:rPr>
        <w:t>otler</w:t>
      </w:r>
      <w:proofErr w:type="spellEnd"/>
      <w:r w:rsidR="00F73878">
        <w:rPr>
          <w:bCs/>
          <w:sz w:val="20"/>
          <w:szCs w:val="20"/>
        </w:rPr>
        <w:t xml:space="preserve">, P., &amp; </w:t>
      </w:r>
      <w:proofErr w:type="spellStart"/>
      <w:r w:rsidR="00F73878">
        <w:rPr>
          <w:bCs/>
          <w:sz w:val="20"/>
          <w:szCs w:val="20"/>
        </w:rPr>
        <w:t>Keller</w:t>
      </w:r>
      <w:proofErr w:type="spellEnd"/>
      <w:r w:rsidR="00F73878">
        <w:rPr>
          <w:bCs/>
          <w:sz w:val="20"/>
          <w:szCs w:val="20"/>
        </w:rPr>
        <w:t>, K. L. (2006</w:t>
      </w:r>
      <w:r w:rsidRPr="00B04DCE">
        <w:rPr>
          <w:bCs/>
          <w:sz w:val="20"/>
          <w:szCs w:val="20"/>
        </w:rPr>
        <w:t xml:space="preserve">). </w:t>
      </w:r>
      <w:r w:rsidR="00F73878" w:rsidRPr="00F73878">
        <w:rPr>
          <w:bCs/>
          <w:i/>
          <w:sz w:val="20"/>
          <w:szCs w:val="20"/>
        </w:rPr>
        <w:t xml:space="preserve">Dirección de Marketing </w:t>
      </w:r>
      <w:r w:rsidRPr="00B04DCE">
        <w:rPr>
          <w:bCs/>
          <w:sz w:val="20"/>
          <w:szCs w:val="20"/>
        </w:rPr>
        <w:t xml:space="preserve">(12.ª ed.). </w:t>
      </w:r>
      <w:r w:rsidRPr="00AB6570">
        <w:rPr>
          <w:bCs/>
          <w:sz w:val="20"/>
          <w:szCs w:val="20"/>
          <w:lang w:val="en-US"/>
        </w:rPr>
        <w:t xml:space="preserve">Pearson. </w:t>
      </w:r>
      <w:hyperlink r:id="rId95" w:history="1">
        <w:r w:rsidRPr="00AB6570">
          <w:rPr>
            <w:rStyle w:val="Hipervnculo"/>
            <w:bCs/>
            <w:sz w:val="20"/>
            <w:szCs w:val="20"/>
            <w:lang w:val="en-US"/>
          </w:rPr>
          <w:t>https://frrq.cvg.utn.edu.ar/pluginfile.php/14585/mod_resource/content/1/libro%20direccion-de-marketing%28kotler-keller_2006%29.pdf</w:t>
        </w:r>
      </w:hyperlink>
      <w:r w:rsidRPr="00AB6570">
        <w:rPr>
          <w:bCs/>
          <w:sz w:val="20"/>
          <w:szCs w:val="20"/>
          <w:lang w:val="en-US"/>
        </w:rPr>
        <w:t xml:space="preserve"> </w:t>
      </w:r>
    </w:p>
    <w:p w14:paraId="43ECEBB7" w14:textId="77777777" w:rsidR="00B04DCE" w:rsidRPr="00AB6570" w:rsidRDefault="00B04DCE" w:rsidP="00B04DCE">
      <w:pPr>
        <w:pStyle w:val="Normal0"/>
        <w:ind w:left="720" w:hanging="720"/>
        <w:rPr>
          <w:bCs/>
          <w:sz w:val="20"/>
          <w:szCs w:val="20"/>
          <w:lang w:val="en-US"/>
        </w:rPr>
      </w:pPr>
    </w:p>
    <w:p w14:paraId="731BB4D4" w14:textId="5987AD04" w:rsidR="00B04DCE" w:rsidRPr="00B04DCE" w:rsidRDefault="00B04DCE" w:rsidP="00B04DCE">
      <w:pPr>
        <w:pStyle w:val="Normal0"/>
        <w:ind w:left="720" w:hanging="720"/>
        <w:rPr>
          <w:bCs/>
          <w:sz w:val="20"/>
          <w:szCs w:val="20"/>
        </w:rPr>
      </w:pPr>
      <w:r w:rsidRPr="00B04DCE">
        <w:rPr>
          <w:bCs/>
          <w:sz w:val="20"/>
          <w:szCs w:val="20"/>
        </w:rPr>
        <w:t xml:space="preserve">Ministerio de Comercio, Industria y Turismo. (2024). </w:t>
      </w:r>
      <w:r w:rsidRPr="00F73878">
        <w:rPr>
          <w:bCs/>
          <w:i/>
          <w:sz w:val="20"/>
          <w:szCs w:val="20"/>
        </w:rPr>
        <w:t>Guía técnica del manual de buenas prácticas en turismo responsable</w:t>
      </w:r>
      <w:r w:rsidR="00F73878">
        <w:rPr>
          <w:bCs/>
          <w:sz w:val="20"/>
          <w:szCs w:val="20"/>
        </w:rPr>
        <w:t>.</w:t>
      </w:r>
    </w:p>
    <w:p w14:paraId="08F511B2" w14:textId="77777777" w:rsidR="00B04DCE" w:rsidRPr="00B04DCE" w:rsidRDefault="00B04DCE" w:rsidP="00B04DCE">
      <w:pPr>
        <w:pStyle w:val="Normal0"/>
        <w:ind w:left="720" w:hanging="720"/>
        <w:rPr>
          <w:bCs/>
          <w:sz w:val="20"/>
          <w:szCs w:val="20"/>
        </w:rPr>
      </w:pPr>
    </w:p>
    <w:p w14:paraId="3CB483B3" w14:textId="6CBA163B" w:rsidR="00B04DCE" w:rsidRPr="00B04DCE" w:rsidRDefault="00B04DCE" w:rsidP="00B04DCE">
      <w:pPr>
        <w:pStyle w:val="Normal0"/>
        <w:ind w:left="720" w:hanging="720"/>
        <w:rPr>
          <w:bCs/>
          <w:sz w:val="20"/>
          <w:szCs w:val="20"/>
        </w:rPr>
      </w:pPr>
      <w:r w:rsidRPr="00B04DCE">
        <w:rPr>
          <w:bCs/>
          <w:sz w:val="20"/>
          <w:szCs w:val="20"/>
        </w:rPr>
        <w:t xml:space="preserve">Ministerio de Comercio, Industria y Turismo de Colombia. (2022). </w:t>
      </w:r>
      <w:r w:rsidRPr="00F73878">
        <w:rPr>
          <w:bCs/>
          <w:i/>
          <w:sz w:val="20"/>
          <w:szCs w:val="20"/>
        </w:rPr>
        <w:t>Plan de desarrollo turístico sostenible 2022-2026</w:t>
      </w:r>
      <w:r w:rsidR="00F73878">
        <w:rPr>
          <w:bCs/>
          <w:sz w:val="20"/>
          <w:szCs w:val="20"/>
        </w:rPr>
        <w:t>.</w:t>
      </w:r>
    </w:p>
    <w:p w14:paraId="742D400B" w14:textId="77777777" w:rsidR="00B04DCE" w:rsidRPr="00B04DCE" w:rsidRDefault="00B04DCE" w:rsidP="00B04DCE">
      <w:pPr>
        <w:pStyle w:val="Normal0"/>
        <w:ind w:left="720" w:hanging="720"/>
        <w:rPr>
          <w:bCs/>
          <w:sz w:val="20"/>
          <w:szCs w:val="20"/>
        </w:rPr>
      </w:pPr>
    </w:p>
    <w:p w14:paraId="06FED3EB" w14:textId="77777777" w:rsidR="00B04DCE" w:rsidRPr="00AB6570" w:rsidRDefault="00B04DCE" w:rsidP="00B04DCE">
      <w:pPr>
        <w:pStyle w:val="Normal0"/>
        <w:ind w:left="720" w:hanging="720"/>
        <w:rPr>
          <w:bCs/>
          <w:sz w:val="20"/>
          <w:szCs w:val="20"/>
          <w:lang w:val="en-US"/>
        </w:rPr>
      </w:pPr>
      <w:r w:rsidRPr="00B04DCE">
        <w:rPr>
          <w:bCs/>
          <w:sz w:val="20"/>
          <w:szCs w:val="20"/>
        </w:rPr>
        <w:t xml:space="preserve">Observatorio de Desarrollo Económico. (2008). </w:t>
      </w:r>
      <w:r w:rsidRPr="00F73878">
        <w:rPr>
          <w:bCs/>
          <w:i/>
          <w:sz w:val="20"/>
          <w:szCs w:val="20"/>
        </w:rPr>
        <w:t>Metodologías de monitoreo y evaluación para proyectos de desarrollo</w:t>
      </w:r>
      <w:r w:rsidRPr="00B04DCE">
        <w:rPr>
          <w:bCs/>
          <w:sz w:val="20"/>
          <w:szCs w:val="20"/>
        </w:rPr>
        <w:t xml:space="preserve">. </w:t>
      </w:r>
      <w:r w:rsidRPr="00AB6570">
        <w:rPr>
          <w:bCs/>
          <w:sz w:val="20"/>
          <w:szCs w:val="20"/>
          <w:lang w:val="en-US"/>
        </w:rPr>
        <w:t>Bogotá, Colombia.</w:t>
      </w:r>
    </w:p>
    <w:p w14:paraId="7914A3D4" w14:textId="77777777" w:rsidR="00B04DCE" w:rsidRPr="00AB6570" w:rsidRDefault="00B04DCE" w:rsidP="00B04DCE">
      <w:pPr>
        <w:pStyle w:val="Normal0"/>
        <w:ind w:left="720" w:hanging="720"/>
        <w:rPr>
          <w:bCs/>
          <w:sz w:val="20"/>
          <w:szCs w:val="20"/>
          <w:lang w:val="en-US"/>
        </w:rPr>
      </w:pPr>
    </w:p>
    <w:p w14:paraId="27DDE478" w14:textId="69ED6D70" w:rsidR="00B04DCE" w:rsidRPr="00AB6570" w:rsidRDefault="00B04DCE" w:rsidP="00B04DCE">
      <w:pPr>
        <w:pStyle w:val="Normal0"/>
        <w:ind w:left="720" w:hanging="720"/>
        <w:rPr>
          <w:bCs/>
          <w:sz w:val="20"/>
          <w:szCs w:val="20"/>
          <w:lang w:val="en-US"/>
        </w:rPr>
      </w:pPr>
      <w:proofErr w:type="spellStart"/>
      <w:r w:rsidRPr="00AB6570">
        <w:rPr>
          <w:bCs/>
          <w:sz w:val="20"/>
          <w:szCs w:val="20"/>
          <w:lang w:val="en-US"/>
        </w:rPr>
        <w:t>Organización</w:t>
      </w:r>
      <w:proofErr w:type="spellEnd"/>
      <w:r w:rsidRPr="00AB6570">
        <w:rPr>
          <w:bCs/>
          <w:sz w:val="20"/>
          <w:szCs w:val="20"/>
          <w:lang w:val="en-US"/>
        </w:rPr>
        <w:t xml:space="preserve"> Mundial del </w:t>
      </w:r>
      <w:proofErr w:type="spellStart"/>
      <w:r w:rsidRPr="00AB6570">
        <w:rPr>
          <w:bCs/>
          <w:sz w:val="20"/>
          <w:szCs w:val="20"/>
          <w:lang w:val="en-US"/>
        </w:rPr>
        <w:t>Turismo</w:t>
      </w:r>
      <w:proofErr w:type="spellEnd"/>
      <w:r w:rsidRPr="00AB6570">
        <w:rPr>
          <w:bCs/>
          <w:sz w:val="20"/>
          <w:szCs w:val="20"/>
          <w:lang w:val="en-US"/>
        </w:rPr>
        <w:t xml:space="preserve"> (UNWTO). (2018). </w:t>
      </w:r>
      <w:r w:rsidRPr="00AB6570">
        <w:rPr>
          <w:bCs/>
          <w:i/>
          <w:sz w:val="20"/>
          <w:szCs w:val="20"/>
          <w:lang w:val="en-US"/>
        </w:rPr>
        <w:t>Measuring sustainable tourism: Developing a statistical framework for sustainable tourism</w:t>
      </w:r>
      <w:r w:rsidRPr="00AB6570">
        <w:rPr>
          <w:bCs/>
          <w:sz w:val="20"/>
          <w:szCs w:val="20"/>
          <w:lang w:val="en-US"/>
        </w:rPr>
        <w:t>. UNWTO Public</w:t>
      </w:r>
      <w:r w:rsidR="00F73878" w:rsidRPr="00AB6570">
        <w:rPr>
          <w:bCs/>
          <w:sz w:val="20"/>
          <w:szCs w:val="20"/>
          <w:lang w:val="en-US"/>
        </w:rPr>
        <w:t>ations.</w:t>
      </w:r>
    </w:p>
    <w:p w14:paraId="06928B2A" w14:textId="77777777" w:rsidR="00B04DCE" w:rsidRPr="00AB6570" w:rsidRDefault="00B04DCE" w:rsidP="00B04DCE">
      <w:pPr>
        <w:pStyle w:val="Normal0"/>
        <w:ind w:left="720" w:hanging="720"/>
        <w:rPr>
          <w:bCs/>
          <w:sz w:val="20"/>
          <w:szCs w:val="20"/>
          <w:lang w:val="en-US"/>
        </w:rPr>
      </w:pPr>
    </w:p>
    <w:p w14:paraId="3EF18D3E" w14:textId="2E539F45" w:rsidR="00B04DCE" w:rsidRPr="00B04DCE" w:rsidRDefault="00B04DCE" w:rsidP="00B04DCE">
      <w:pPr>
        <w:pStyle w:val="Normal0"/>
        <w:ind w:left="720" w:hanging="720"/>
        <w:rPr>
          <w:bCs/>
          <w:sz w:val="20"/>
          <w:szCs w:val="20"/>
        </w:rPr>
      </w:pPr>
      <w:proofErr w:type="spellStart"/>
      <w:r w:rsidRPr="00B04DCE">
        <w:rPr>
          <w:bCs/>
          <w:sz w:val="20"/>
          <w:szCs w:val="20"/>
        </w:rPr>
        <w:t>Rainforest</w:t>
      </w:r>
      <w:proofErr w:type="spellEnd"/>
      <w:r w:rsidRPr="00B04DCE">
        <w:rPr>
          <w:bCs/>
          <w:sz w:val="20"/>
          <w:szCs w:val="20"/>
        </w:rPr>
        <w:t xml:space="preserve"> Alliance. (2005). </w:t>
      </w:r>
      <w:r w:rsidRPr="00F73878">
        <w:rPr>
          <w:bCs/>
          <w:i/>
          <w:sz w:val="20"/>
          <w:szCs w:val="20"/>
        </w:rPr>
        <w:t>Buenas prácticas para turismo sostenible</w:t>
      </w:r>
      <w:r w:rsidRPr="00B04DCE">
        <w:rPr>
          <w:bCs/>
          <w:sz w:val="20"/>
          <w:szCs w:val="20"/>
        </w:rPr>
        <w:t xml:space="preserve">. Fondo Multilateral de Inversiones, Banco Interamericano de Desarrollo y Ford </w:t>
      </w:r>
      <w:proofErr w:type="spellStart"/>
      <w:r w:rsidRPr="00B04DCE">
        <w:rPr>
          <w:bCs/>
          <w:sz w:val="20"/>
          <w:szCs w:val="20"/>
        </w:rPr>
        <w:t>Foundation</w:t>
      </w:r>
      <w:proofErr w:type="spellEnd"/>
      <w:r w:rsidRPr="00B04DCE">
        <w:rPr>
          <w:bCs/>
          <w:sz w:val="20"/>
          <w:szCs w:val="20"/>
        </w:rPr>
        <w:t xml:space="preserve">. </w:t>
      </w:r>
      <w:hyperlink r:id="rId96" w:history="1">
        <w:r w:rsidRPr="00AA6D83">
          <w:rPr>
            <w:rStyle w:val="Hipervnculo"/>
            <w:bCs/>
            <w:sz w:val="20"/>
            <w:szCs w:val="20"/>
          </w:rPr>
          <w:t>https://students.aiu.edu/submissions/profiles/resources/onlineBook/M8V3c8_tourism_practices_guide_spanish.pdf</w:t>
        </w:r>
      </w:hyperlink>
      <w:r>
        <w:rPr>
          <w:bCs/>
          <w:sz w:val="20"/>
          <w:szCs w:val="20"/>
        </w:rPr>
        <w:t xml:space="preserve"> </w:t>
      </w:r>
    </w:p>
    <w:p w14:paraId="53C46C33" w14:textId="77777777" w:rsidR="00B04DCE" w:rsidRPr="00B04DCE" w:rsidRDefault="00B04DCE" w:rsidP="00B04DCE">
      <w:pPr>
        <w:pStyle w:val="Normal0"/>
        <w:ind w:left="720" w:hanging="720"/>
        <w:rPr>
          <w:bCs/>
          <w:sz w:val="20"/>
          <w:szCs w:val="20"/>
        </w:rPr>
      </w:pPr>
    </w:p>
    <w:p w14:paraId="13508D55" w14:textId="11803714" w:rsidR="00C92E93" w:rsidRDefault="00B04DCE" w:rsidP="00B04DCE">
      <w:pPr>
        <w:pStyle w:val="Normal0"/>
        <w:ind w:left="720" w:hanging="720"/>
        <w:rPr>
          <w:bCs/>
          <w:sz w:val="20"/>
          <w:szCs w:val="20"/>
        </w:rPr>
      </w:pPr>
      <w:r w:rsidRPr="00B04DCE">
        <w:rPr>
          <w:bCs/>
          <w:sz w:val="20"/>
          <w:szCs w:val="20"/>
        </w:rPr>
        <w:lastRenderedPageBreak/>
        <w:t xml:space="preserve">Torres, A., &amp; González, J. (2019). Análisis de herramientas tecnológicas en el sector turístico en Colombia: Un enfoque a las redes sociales. </w:t>
      </w:r>
      <w:proofErr w:type="spellStart"/>
      <w:r w:rsidRPr="00F73878">
        <w:rPr>
          <w:bCs/>
          <w:i/>
          <w:sz w:val="20"/>
          <w:szCs w:val="20"/>
        </w:rPr>
        <w:t>Journal</w:t>
      </w:r>
      <w:proofErr w:type="spellEnd"/>
      <w:r w:rsidRPr="00F73878">
        <w:rPr>
          <w:bCs/>
          <w:i/>
          <w:sz w:val="20"/>
          <w:szCs w:val="20"/>
        </w:rPr>
        <w:t xml:space="preserve"> of </w:t>
      </w:r>
      <w:proofErr w:type="spellStart"/>
      <w:r w:rsidRPr="00F73878">
        <w:rPr>
          <w:bCs/>
          <w:i/>
          <w:sz w:val="20"/>
          <w:szCs w:val="20"/>
        </w:rPr>
        <w:t>Tourism</w:t>
      </w:r>
      <w:proofErr w:type="spellEnd"/>
      <w:r w:rsidRPr="00F73878">
        <w:rPr>
          <w:bCs/>
          <w:i/>
          <w:sz w:val="20"/>
          <w:szCs w:val="20"/>
        </w:rPr>
        <w:t xml:space="preserve"> </w:t>
      </w:r>
      <w:proofErr w:type="spellStart"/>
      <w:r w:rsidRPr="00F73878">
        <w:rPr>
          <w:bCs/>
          <w:i/>
          <w:sz w:val="20"/>
          <w:szCs w:val="20"/>
        </w:rPr>
        <w:t>Research</w:t>
      </w:r>
      <w:proofErr w:type="spellEnd"/>
      <w:r w:rsidR="00F73878">
        <w:rPr>
          <w:bCs/>
          <w:sz w:val="20"/>
          <w:szCs w:val="20"/>
        </w:rPr>
        <w:t>, 12(2), 155-172.</w:t>
      </w:r>
    </w:p>
    <w:p w14:paraId="7ECDB741" w14:textId="77777777" w:rsidR="00F73878" w:rsidRPr="00A430BA" w:rsidRDefault="00F73878" w:rsidP="00B04DCE">
      <w:pPr>
        <w:pStyle w:val="Normal0"/>
        <w:ind w:left="720" w:hanging="720"/>
        <w:rPr>
          <w:sz w:val="20"/>
          <w:szCs w:val="20"/>
        </w:rPr>
      </w:pPr>
    </w:p>
    <w:p w14:paraId="000000AF" w14:textId="77777777" w:rsidR="00FF258C" w:rsidRPr="00A430BA" w:rsidRDefault="00FF258C" w:rsidP="00A430BA">
      <w:pPr>
        <w:pStyle w:val="Normal0"/>
        <w:rPr>
          <w:sz w:val="20"/>
          <w:szCs w:val="20"/>
        </w:rPr>
      </w:pPr>
    </w:p>
    <w:p w14:paraId="000000B0" w14:textId="77777777" w:rsidR="00FF258C" w:rsidRPr="00A430BA" w:rsidRDefault="00D376E1" w:rsidP="00695823">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CONTROL DEL DOCUMENTO</w:t>
      </w:r>
    </w:p>
    <w:p w14:paraId="000000B1" w14:textId="77777777" w:rsidR="00FF258C" w:rsidRPr="00A430BA" w:rsidRDefault="00FF258C" w:rsidP="00A430BA">
      <w:pPr>
        <w:pStyle w:val="Normal0"/>
        <w:jc w:val="both"/>
        <w:rPr>
          <w:b/>
          <w:sz w:val="20"/>
          <w:szCs w:val="20"/>
        </w:rPr>
      </w:pPr>
    </w:p>
    <w:tbl>
      <w:tblPr>
        <w:tblStyle w:val="afd"/>
        <w:tblW w:w="9967"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A430BA" w14:paraId="27B3F990" w14:textId="77777777" w:rsidTr="00A33DD2">
        <w:tc>
          <w:tcPr>
            <w:tcW w:w="1272" w:type="dxa"/>
            <w:tcBorders>
              <w:top w:val="nil"/>
              <w:left w:val="nil"/>
            </w:tcBorders>
            <w:shd w:val="clear" w:color="auto" w:fill="auto"/>
          </w:tcPr>
          <w:p w14:paraId="000000B2" w14:textId="77777777" w:rsidR="00FF258C" w:rsidRPr="00A430BA" w:rsidRDefault="00FF258C" w:rsidP="00A430BA">
            <w:pPr>
              <w:pStyle w:val="Normal0"/>
              <w:spacing w:line="276" w:lineRule="auto"/>
              <w:jc w:val="both"/>
              <w:rPr>
                <w:sz w:val="20"/>
                <w:szCs w:val="20"/>
              </w:rPr>
            </w:pPr>
          </w:p>
        </w:tc>
        <w:tc>
          <w:tcPr>
            <w:tcW w:w="1991" w:type="dxa"/>
            <w:vAlign w:val="center"/>
          </w:tcPr>
          <w:p w14:paraId="000000B3" w14:textId="77777777" w:rsidR="00FF258C" w:rsidRPr="00A430BA" w:rsidRDefault="00D376E1" w:rsidP="00A430BA">
            <w:pPr>
              <w:pStyle w:val="Normal0"/>
              <w:spacing w:line="276" w:lineRule="auto"/>
              <w:rPr>
                <w:sz w:val="20"/>
                <w:szCs w:val="20"/>
              </w:rPr>
            </w:pPr>
            <w:r w:rsidRPr="00A430BA">
              <w:rPr>
                <w:sz w:val="20"/>
                <w:szCs w:val="20"/>
              </w:rPr>
              <w:t>Nombre</w:t>
            </w:r>
          </w:p>
        </w:tc>
        <w:tc>
          <w:tcPr>
            <w:tcW w:w="1559" w:type="dxa"/>
            <w:vAlign w:val="center"/>
          </w:tcPr>
          <w:p w14:paraId="000000B4" w14:textId="77777777" w:rsidR="00FF258C" w:rsidRPr="00A430BA" w:rsidRDefault="00D376E1" w:rsidP="00A430BA">
            <w:pPr>
              <w:pStyle w:val="Normal0"/>
              <w:spacing w:line="276" w:lineRule="auto"/>
              <w:rPr>
                <w:sz w:val="20"/>
                <w:szCs w:val="20"/>
              </w:rPr>
            </w:pPr>
            <w:r w:rsidRPr="00A430BA">
              <w:rPr>
                <w:sz w:val="20"/>
                <w:szCs w:val="20"/>
              </w:rPr>
              <w:t>Cargo</w:t>
            </w:r>
          </w:p>
        </w:tc>
        <w:tc>
          <w:tcPr>
            <w:tcW w:w="3257" w:type="dxa"/>
            <w:vAlign w:val="center"/>
          </w:tcPr>
          <w:p w14:paraId="000000B6" w14:textId="6AEED95F" w:rsidR="00FF258C" w:rsidRPr="00A430BA" w:rsidRDefault="00D376E1" w:rsidP="00A430BA">
            <w:pPr>
              <w:pStyle w:val="Normal0"/>
              <w:spacing w:line="276" w:lineRule="auto"/>
              <w:rPr>
                <w:sz w:val="20"/>
                <w:szCs w:val="20"/>
              </w:rPr>
            </w:pPr>
            <w:r w:rsidRPr="00A430BA">
              <w:rPr>
                <w:sz w:val="20"/>
                <w:szCs w:val="20"/>
              </w:rPr>
              <w:t>Dependencia</w:t>
            </w:r>
          </w:p>
        </w:tc>
        <w:tc>
          <w:tcPr>
            <w:tcW w:w="1888" w:type="dxa"/>
            <w:vAlign w:val="center"/>
          </w:tcPr>
          <w:p w14:paraId="000000B7" w14:textId="77777777" w:rsidR="00FF258C" w:rsidRPr="00A430BA" w:rsidRDefault="00D376E1" w:rsidP="00A430BA">
            <w:pPr>
              <w:pStyle w:val="Normal0"/>
              <w:spacing w:line="276" w:lineRule="auto"/>
              <w:rPr>
                <w:sz w:val="20"/>
                <w:szCs w:val="20"/>
              </w:rPr>
            </w:pPr>
            <w:r w:rsidRPr="00A430BA">
              <w:rPr>
                <w:sz w:val="20"/>
                <w:szCs w:val="20"/>
              </w:rPr>
              <w:t>Fecha</w:t>
            </w:r>
          </w:p>
        </w:tc>
      </w:tr>
      <w:tr w:rsidR="00BC1E84" w:rsidRPr="00A430BA" w14:paraId="2FF467CA" w14:textId="77777777" w:rsidTr="00A33DD2">
        <w:trPr>
          <w:trHeight w:val="340"/>
        </w:trPr>
        <w:tc>
          <w:tcPr>
            <w:tcW w:w="1272" w:type="dxa"/>
          </w:tcPr>
          <w:p w14:paraId="000000B8" w14:textId="4CE6A1ED" w:rsidR="00BC1E84" w:rsidRPr="00A430BA" w:rsidRDefault="00BC1E84" w:rsidP="00BC1E84">
            <w:pPr>
              <w:pStyle w:val="Normal0"/>
              <w:spacing w:line="276" w:lineRule="auto"/>
              <w:jc w:val="both"/>
              <w:rPr>
                <w:sz w:val="20"/>
                <w:szCs w:val="20"/>
              </w:rPr>
            </w:pPr>
            <w:r>
              <w:rPr>
                <w:sz w:val="20"/>
                <w:szCs w:val="20"/>
              </w:rPr>
              <w:t>Autor</w:t>
            </w:r>
          </w:p>
        </w:tc>
        <w:tc>
          <w:tcPr>
            <w:tcW w:w="1991" w:type="dxa"/>
          </w:tcPr>
          <w:p w14:paraId="000000B9" w14:textId="2F2CFBEA" w:rsidR="00BC1E84" w:rsidRPr="00A430BA" w:rsidRDefault="00BC1E84" w:rsidP="00BC1E84">
            <w:pPr>
              <w:pStyle w:val="Normal0"/>
              <w:spacing w:line="276" w:lineRule="auto"/>
              <w:rPr>
                <w:b w:val="0"/>
                <w:sz w:val="20"/>
                <w:szCs w:val="20"/>
              </w:rPr>
            </w:pPr>
            <w:r w:rsidRPr="00E534F0">
              <w:rPr>
                <w:b w:val="0"/>
                <w:sz w:val="20"/>
                <w:szCs w:val="20"/>
              </w:rPr>
              <w:t>Juan Carlos Camargo Solano</w:t>
            </w:r>
          </w:p>
        </w:tc>
        <w:tc>
          <w:tcPr>
            <w:tcW w:w="1559" w:type="dxa"/>
          </w:tcPr>
          <w:p w14:paraId="000000BA" w14:textId="1AC98456" w:rsidR="00BC1E84" w:rsidRPr="00A430BA" w:rsidRDefault="00BC1E84" w:rsidP="00BC1E84">
            <w:pPr>
              <w:pStyle w:val="Normal0"/>
              <w:spacing w:line="276" w:lineRule="auto"/>
              <w:rPr>
                <w:b w:val="0"/>
                <w:sz w:val="20"/>
                <w:szCs w:val="20"/>
              </w:rPr>
            </w:pPr>
            <w:r>
              <w:rPr>
                <w:b w:val="0"/>
                <w:sz w:val="20"/>
                <w:szCs w:val="20"/>
              </w:rPr>
              <w:t>Experto temático</w:t>
            </w:r>
            <w:r w:rsidRPr="00E534F0">
              <w:rPr>
                <w:b w:val="0"/>
                <w:sz w:val="20"/>
                <w:szCs w:val="20"/>
              </w:rPr>
              <w:t xml:space="preserve"> </w:t>
            </w:r>
          </w:p>
        </w:tc>
        <w:tc>
          <w:tcPr>
            <w:tcW w:w="3257" w:type="dxa"/>
          </w:tcPr>
          <w:p w14:paraId="000000BB" w14:textId="0DF0DDA7" w:rsidR="00BC1E84" w:rsidRPr="00A430BA" w:rsidRDefault="00BC1E84" w:rsidP="00BC1E84">
            <w:pPr>
              <w:pStyle w:val="Normal0"/>
              <w:spacing w:line="276" w:lineRule="auto"/>
              <w:rPr>
                <w:b w:val="0"/>
                <w:sz w:val="20"/>
                <w:szCs w:val="20"/>
              </w:rPr>
            </w:pPr>
            <w:r w:rsidRPr="00E534F0">
              <w:rPr>
                <w:b w:val="0"/>
                <w:sz w:val="20"/>
                <w:szCs w:val="20"/>
              </w:rPr>
              <w:t xml:space="preserve">Regional Distrito Capital. </w:t>
            </w:r>
            <w:r>
              <w:rPr>
                <w:b w:val="0"/>
                <w:sz w:val="20"/>
                <w:szCs w:val="20"/>
              </w:rPr>
              <w:t>Centro Nacional de Hotelerí</w:t>
            </w:r>
            <w:r w:rsidRPr="00E534F0">
              <w:rPr>
                <w:b w:val="0"/>
                <w:sz w:val="20"/>
                <w:szCs w:val="20"/>
              </w:rPr>
              <w:t>a, Turismo y Alimentos.</w:t>
            </w:r>
          </w:p>
        </w:tc>
        <w:tc>
          <w:tcPr>
            <w:tcW w:w="1888" w:type="dxa"/>
          </w:tcPr>
          <w:p w14:paraId="000000BC" w14:textId="34D93C55" w:rsidR="00BC1E84" w:rsidRPr="00A430BA" w:rsidRDefault="00BC1E84" w:rsidP="00BC1E84">
            <w:pPr>
              <w:pStyle w:val="Normal0"/>
              <w:spacing w:line="276" w:lineRule="auto"/>
              <w:rPr>
                <w:b w:val="0"/>
                <w:sz w:val="20"/>
                <w:szCs w:val="20"/>
              </w:rPr>
            </w:pPr>
            <w:r w:rsidRPr="00A430BA">
              <w:rPr>
                <w:b w:val="0"/>
                <w:sz w:val="20"/>
                <w:szCs w:val="20"/>
              </w:rPr>
              <w:t>Noviembre 2024</w:t>
            </w:r>
          </w:p>
        </w:tc>
      </w:tr>
    </w:tbl>
    <w:p w14:paraId="000000C2" w14:textId="77777777" w:rsidR="00FF258C" w:rsidRPr="00A430BA" w:rsidRDefault="00FF258C" w:rsidP="00A430BA">
      <w:pPr>
        <w:pStyle w:val="Normal0"/>
        <w:rPr>
          <w:sz w:val="20"/>
          <w:szCs w:val="20"/>
        </w:rPr>
      </w:pPr>
    </w:p>
    <w:p w14:paraId="000000C3" w14:textId="77777777" w:rsidR="00FF258C" w:rsidRPr="00A430BA" w:rsidRDefault="00FF258C" w:rsidP="00A430BA">
      <w:pPr>
        <w:pStyle w:val="Normal0"/>
        <w:rPr>
          <w:sz w:val="20"/>
          <w:szCs w:val="20"/>
        </w:rPr>
      </w:pPr>
    </w:p>
    <w:p w14:paraId="000000C4" w14:textId="77777777" w:rsidR="00FF258C" w:rsidRPr="00A430BA" w:rsidRDefault="00D376E1" w:rsidP="00695823">
      <w:pPr>
        <w:pStyle w:val="Normal0"/>
        <w:numPr>
          <w:ilvl w:val="0"/>
          <w:numId w:val="1"/>
        </w:numPr>
        <w:pBdr>
          <w:top w:val="nil"/>
          <w:left w:val="nil"/>
          <w:bottom w:val="nil"/>
          <w:right w:val="nil"/>
          <w:between w:val="nil"/>
        </w:pBdr>
        <w:ind w:left="284" w:hanging="284"/>
        <w:jc w:val="both"/>
        <w:rPr>
          <w:b/>
          <w:color w:val="000000"/>
          <w:sz w:val="20"/>
          <w:szCs w:val="20"/>
        </w:rPr>
      </w:pPr>
      <w:r w:rsidRPr="00A430BA">
        <w:rPr>
          <w:b/>
          <w:color w:val="000000"/>
          <w:sz w:val="20"/>
          <w:szCs w:val="20"/>
        </w:rPr>
        <w:t xml:space="preserve">CONTROL DE CAMBIOS </w:t>
      </w:r>
    </w:p>
    <w:p w14:paraId="000000C6" w14:textId="77777777" w:rsidR="00FF258C" w:rsidRPr="00A430BA" w:rsidRDefault="00FF258C" w:rsidP="00A430BA">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A430BA" w14:paraId="31F82D5C" w14:textId="77777777" w:rsidTr="00C45A3B">
        <w:tc>
          <w:tcPr>
            <w:tcW w:w="1264" w:type="dxa"/>
            <w:tcBorders>
              <w:top w:val="nil"/>
              <w:left w:val="nil"/>
            </w:tcBorders>
            <w:shd w:val="clear" w:color="auto" w:fill="auto"/>
          </w:tcPr>
          <w:p w14:paraId="000000C7" w14:textId="77777777" w:rsidR="00FF258C" w:rsidRPr="00A430BA" w:rsidRDefault="00FF258C" w:rsidP="00A430BA">
            <w:pPr>
              <w:pStyle w:val="Normal0"/>
              <w:spacing w:line="276" w:lineRule="auto"/>
              <w:jc w:val="both"/>
              <w:rPr>
                <w:sz w:val="20"/>
                <w:szCs w:val="20"/>
              </w:rPr>
            </w:pPr>
          </w:p>
        </w:tc>
        <w:tc>
          <w:tcPr>
            <w:tcW w:w="2138" w:type="dxa"/>
          </w:tcPr>
          <w:p w14:paraId="000000C8" w14:textId="77777777" w:rsidR="00FF258C" w:rsidRPr="00A430BA" w:rsidRDefault="00D376E1" w:rsidP="00A430BA">
            <w:pPr>
              <w:pStyle w:val="Normal0"/>
              <w:spacing w:line="276" w:lineRule="auto"/>
              <w:jc w:val="both"/>
              <w:rPr>
                <w:sz w:val="20"/>
                <w:szCs w:val="20"/>
              </w:rPr>
            </w:pPr>
            <w:r w:rsidRPr="00A430BA">
              <w:rPr>
                <w:sz w:val="20"/>
                <w:szCs w:val="20"/>
              </w:rPr>
              <w:t>Nombre</w:t>
            </w:r>
          </w:p>
        </w:tc>
        <w:tc>
          <w:tcPr>
            <w:tcW w:w="1701" w:type="dxa"/>
          </w:tcPr>
          <w:p w14:paraId="000000C9" w14:textId="77777777" w:rsidR="00FF258C" w:rsidRPr="00A430BA" w:rsidRDefault="00D376E1" w:rsidP="00A430BA">
            <w:pPr>
              <w:pStyle w:val="Normal0"/>
              <w:spacing w:line="276" w:lineRule="auto"/>
              <w:jc w:val="both"/>
              <w:rPr>
                <w:sz w:val="20"/>
                <w:szCs w:val="20"/>
              </w:rPr>
            </w:pPr>
            <w:r w:rsidRPr="00A430BA">
              <w:rPr>
                <w:sz w:val="20"/>
                <w:szCs w:val="20"/>
              </w:rPr>
              <w:t>Cargo</w:t>
            </w:r>
          </w:p>
        </w:tc>
        <w:tc>
          <w:tcPr>
            <w:tcW w:w="1843" w:type="dxa"/>
          </w:tcPr>
          <w:p w14:paraId="000000CA" w14:textId="77777777" w:rsidR="00FF258C" w:rsidRPr="00A430BA" w:rsidRDefault="00D376E1" w:rsidP="00A430BA">
            <w:pPr>
              <w:pStyle w:val="Normal0"/>
              <w:spacing w:line="276" w:lineRule="auto"/>
              <w:jc w:val="both"/>
              <w:rPr>
                <w:sz w:val="20"/>
                <w:szCs w:val="20"/>
              </w:rPr>
            </w:pPr>
            <w:r w:rsidRPr="00A430BA">
              <w:rPr>
                <w:sz w:val="20"/>
                <w:szCs w:val="20"/>
              </w:rPr>
              <w:t>Dependencia</w:t>
            </w:r>
          </w:p>
        </w:tc>
        <w:tc>
          <w:tcPr>
            <w:tcW w:w="1044" w:type="dxa"/>
          </w:tcPr>
          <w:p w14:paraId="000000CB" w14:textId="77777777" w:rsidR="00FF258C" w:rsidRPr="00A430BA" w:rsidRDefault="00D376E1" w:rsidP="00A430BA">
            <w:pPr>
              <w:pStyle w:val="Normal0"/>
              <w:spacing w:line="276" w:lineRule="auto"/>
              <w:jc w:val="both"/>
              <w:rPr>
                <w:sz w:val="20"/>
                <w:szCs w:val="20"/>
              </w:rPr>
            </w:pPr>
            <w:r w:rsidRPr="00A430BA">
              <w:rPr>
                <w:sz w:val="20"/>
                <w:szCs w:val="20"/>
              </w:rPr>
              <w:t>Fecha</w:t>
            </w:r>
          </w:p>
        </w:tc>
        <w:tc>
          <w:tcPr>
            <w:tcW w:w="1977" w:type="dxa"/>
          </w:tcPr>
          <w:p w14:paraId="000000CC" w14:textId="77777777" w:rsidR="00FF258C" w:rsidRPr="00A430BA" w:rsidRDefault="00D376E1" w:rsidP="00A430BA">
            <w:pPr>
              <w:pStyle w:val="Normal0"/>
              <w:spacing w:line="276" w:lineRule="auto"/>
              <w:jc w:val="both"/>
              <w:rPr>
                <w:sz w:val="20"/>
                <w:szCs w:val="20"/>
              </w:rPr>
            </w:pPr>
            <w:r w:rsidRPr="00A430BA">
              <w:rPr>
                <w:sz w:val="20"/>
                <w:szCs w:val="20"/>
              </w:rPr>
              <w:t>Razón del Cambio</w:t>
            </w:r>
          </w:p>
        </w:tc>
      </w:tr>
      <w:tr w:rsidR="00BC1E84" w:rsidRPr="00A430BA" w14:paraId="5565E3ED" w14:textId="77777777">
        <w:tc>
          <w:tcPr>
            <w:tcW w:w="1264" w:type="dxa"/>
          </w:tcPr>
          <w:p w14:paraId="000000CD" w14:textId="4747217D" w:rsidR="00BC1E84" w:rsidRPr="00A430BA" w:rsidRDefault="00BC1E84" w:rsidP="00BC1E84">
            <w:pPr>
              <w:pStyle w:val="Normal0"/>
              <w:spacing w:line="276" w:lineRule="auto"/>
              <w:jc w:val="both"/>
              <w:rPr>
                <w:sz w:val="20"/>
                <w:szCs w:val="20"/>
              </w:rPr>
            </w:pPr>
            <w:r>
              <w:rPr>
                <w:sz w:val="20"/>
                <w:szCs w:val="20"/>
              </w:rPr>
              <w:t>Autor</w:t>
            </w:r>
          </w:p>
        </w:tc>
        <w:tc>
          <w:tcPr>
            <w:tcW w:w="2138" w:type="dxa"/>
          </w:tcPr>
          <w:p w14:paraId="000000CE" w14:textId="5F539D91" w:rsidR="00BC1E84" w:rsidRPr="00A430BA" w:rsidRDefault="00BC1E84" w:rsidP="00BC1E84">
            <w:pPr>
              <w:pStyle w:val="Normal0"/>
              <w:spacing w:line="276" w:lineRule="auto"/>
              <w:rPr>
                <w:sz w:val="20"/>
                <w:szCs w:val="20"/>
              </w:rPr>
            </w:pPr>
            <w:r w:rsidRPr="00E534F0">
              <w:rPr>
                <w:rStyle w:val="normaltextrun"/>
                <w:b w:val="0"/>
                <w:sz w:val="20"/>
                <w:szCs w:val="20"/>
              </w:rPr>
              <w:t>Viviana Herrera Quiñonez</w:t>
            </w:r>
            <w:r w:rsidRPr="00E534F0">
              <w:rPr>
                <w:rStyle w:val="eop"/>
                <w:b w:val="0"/>
                <w:bCs/>
                <w:sz w:val="20"/>
                <w:szCs w:val="20"/>
              </w:rPr>
              <w:t> </w:t>
            </w:r>
          </w:p>
        </w:tc>
        <w:tc>
          <w:tcPr>
            <w:tcW w:w="1701" w:type="dxa"/>
          </w:tcPr>
          <w:p w14:paraId="000000CF" w14:textId="25D0B605" w:rsidR="00BC1E84" w:rsidRPr="00A430BA" w:rsidRDefault="00BC1E84" w:rsidP="00BC1E84">
            <w:pPr>
              <w:pStyle w:val="Normal0"/>
              <w:spacing w:line="276" w:lineRule="auto"/>
              <w:rPr>
                <w:sz w:val="20"/>
                <w:szCs w:val="20"/>
              </w:rPr>
            </w:pPr>
            <w:r w:rsidRPr="00E534F0">
              <w:rPr>
                <w:rStyle w:val="normaltextrun"/>
                <w:b w:val="0"/>
                <w:sz w:val="20"/>
                <w:szCs w:val="20"/>
              </w:rPr>
              <w:t>Evaluadora instruccional</w:t>
            </w:r>
            <w:r w:rsidRPr="00E534F0">
              <w:rPr>
                <w:rStyle w:val="eop"/>
                <w:b w:val="0"/>
                <w:bCs/>
                <w:sz w:val="20"/>
                <w:szCs w:val="20"/>
              </w:rPr>
              <w:t> </w:t>
            </w:r>
          </w:p>
        </w:tc>
        <w:tc>
          <w:tcPr>
            <w:tcW w:w="1843" w:type="dxa"/>
          </w:tcPr>
          <w:p w14:paraId="000000D0" w14:textId="52E39856" w:rsidR="00BC1E84" w:rsidRPr="00A430BA" w:rsidRDefault="00BC1E84" w:rsidP="00BC1E84">
            <w:pPr>
              <w:pStyle w:val="Normal0"/>
              <w:spacing w:line="276" w:lineRule="auto"/>
              <w:rPr>
                <w:sz w:val="20"/>
                <w:szCs w:val="20"/>
              </w:rPr>
            </w:pPr>
            <w:r w:rsidRPr="00E534F0">
              <w:rPr>
                <w:rStyle w:val="normaltextrun"/>
                <w:b w:val="0"/>
                <w:sz w:val="20"/>
                <w:szCs w:val="20"/>
              </w:rPr>
              <w:t>Regional Tolima. Centro de Comercio y Servicios.</w:t>
            </w:r>
            <w:r w:rsidRPr="00E534F0">
              <w:rPr>
                <w:rStyle w:val="eop"/>
                <w:b w:val="0"/>
                <w:bCs/>
                <w:sz w:val="20"/>
                <w:szCs w:val="20"/>
              </w:rPr>
              <w:t> </w:t>
            </w:r>
          </w:p>
        </w:tc>
        <w:tc>
          <w:tcPr>
            <w:tcW w:w="1044" w:type="dxa"/>
          </w:tcPr>
          <w:p w14:paraId="000000D1" w14:textId="2FD63A55" w:rsidR="00BC1E84" w:rsidRPr="00A430BA" w:rsidRDefault="00BC1E84" w:rsidP="00BC1E84">
            <w:pPr>
              <w:pStyle w:val="Normal0"/>
              <w:spacing w:line="276" w:lineRule="auto"/>
              <w:rPr>
                <w:sz w:val="20"/>
                <w:szCs w:val="20"/>
              </w:rPr>
            </w:pPr>
            <w:r>
              <w:rPr>
                <w:b w:val="0"/>
                <w:sz w:val="20"/>
                <w:szCs w:val="20"/>
              </w:rPr>
              <w:t>Febrero de 2025</w:t>
            </w:r>
          </w:p>
        </w:tc>
        <w:tc>
          <w:tcPr>
            <w:tcW w:w="1977" w:type="dxa"/>
          </w:tcPr>
          <w:p w14:paraId="000000D2" w14:textId="4895E17C" w:rsidR="00BC1E84" w:rsidRPr="00A430BA" w:rsidRDefault="00BC1E84" w:rsidP="00BC1E84">
            <w:pPr>
              <w:pStyle w:val="Normal0"/>
              <w:spacing w:line="276" w:lineRule="auto"/>
              <w:rPr>
                <w:sz w:val="20"/>
                <w:szCs w:val="20"/>
              </w:rPr>
            </w:pPr>
            <w:r w:rsidRPr="00E534F0">
              <w:rPr>
                <w:b w:val="0"/>
                <w:sz w:val="20"/>
                <w:szCs w:val="20"/>
              </w:rPr>
              <w:t>Se ajusta el contenido del documento según Planeación pedagógica y normas APA.</w:t>
            </w:r>
          </w:p>
        </w:tc>
      </w:tr>
    </w:tbl>
    <w:p w14:paraId="000000D7" w14:textId="507E2218" w:rsidR="00FF258C" w:rsidRPr="00A430BA" w:rsidRDefault="00D376E1" w:rsidP="00A430BA">
      <w:pPr>
        <w:pStyle w:val="Normal0"/>
        <w:rPr>
          <w:sz w:val="20"/>
          <w:szCs w:val="20"/>
        </w:rPr>
      </w:pPr>
      <w:r w:rsidRPr="00A430BA">
        <w:rPr>
          <w:sz w:val="20"/>
          <w:szCs w:val="20"/>
        </w:rPr>
        <w:t xml:space="preserve"> </w:t>
      </w:r>
    </w:p>
    <w:sectPr w:rsidR="00FF258C" w:rsidRPr="00A430BA">
      <w:headerReference w:type="default" r:id="rId97"/>
      <w:footerReference w:type="default" r:id="rId9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5-04-04T21:06:00Z" w:initials="VH">
    <w:p w14:paraId="4306EF3D" w14:textId="2A6CE9DB" w:rsidR="00160522" w:rsidRDefault="00160522">
      <w:pPr>
        <w:pStyle w:val="Textocomentario"/>
      </w:pPr>
      <w:r>
        <w:rPr>
          <w:rStyle w:val="Refdecomentario"/>
        </w:rPr>
        <w:annotationRef/>
      </w:r>
      <w:r w:rsidRPr="00B119DF">
        <w:rPr>
          <w:highlight w:val="cyan"/>
        </w:rPr>
        <w:t xml:space="preserve">Se modificó el </w:t>
      </w:r>
      <w:proofErr w:type="spellStart"/>
      <w:r w:rsidRPr="00B119DF">
        <w:rPr>
          <w:highlight w:val="cyan"/>
        </w:rPr>
        <w:t>parrafo</w:t>
      </w:r>
      <w:proofErr w:type="spellEnd"/>
    </w:p>
  </w:comment>
  <w:comment w:id="1" w:author="Viviana Herrera" w:date="2025-02-24T23:56:00Z" w:initials="VH">
    <w:p w14:paraId="00801239" w14:textId="05F41AAC" w:rsidR="00160522" w:rsidRDefault="00160522">
      <w:pPr>
        <w:pStyle w:val="Textocomentario"/>
      </w:pPr>
      <w:r>
        <w:rPr>
          <w:rStyle w:val="Refdecomentario"/>
        </w:rPr>
        <w:annotationRef/>
      </w:r>
      <w:r>
        <w:t xml:space="preserve">Texto alternativo: </w:t>
      </w:r>
      <w:r w:rsidRPr="00AE063E">
        <w:rPr>
          <w:highlight w:val="green"/>
        </w:rPr>
        <w:t>En la tabla 1 se presentan las diferencias entre monitoreo y evaluación. El monitoreo es un seguimiento continuo que permite ajustar acciones, mientras que la evaluación analiza resultados e impactos en momentos clave, ofreciendo una visión más profunda e imparcial.</w:t>
      </w:r>
    </w:p>
  </w:comment>
  <w:comment w:id="2" w:author="Lina Perez" w:date="2025-02-26T14:40:00Z" w:initials="U">
    <w:p w14:paraId="00AFF15C" w14:textId="77777777" w:rsidR="00160522" w:rsidRDefault="00160522" w:rsidP="003013CF">
      <w:r>
        <w:rPr>
          <w:rStyle w:val="Refdecomentario"/>
        </w:rPr>
        <w:annotationRef/>
      </w:r>
      <w:r>
        <w:rPr>
          <w:color w:val="000000"/>
          <w:sz w:val="20"/>
          <w:szCs w:val="20"/>
        </w:rPr>
        <w:t>Recurso DI: tarjetas con número</w:t>
      </w:r>
    </w:p>
  </w:comment>
  <w:comment w:id="3" w:author="Lina Perez" w:date="2025-02-26T14:41:00Z" w:initials="U">
    <w:p w14:paraId="4281FD84" w14:textId="77777777" w:rsidR="00160522" w:rsidRDefault="00160522" w:rsidP="003013CF">
      <w:r>
        <w:rPr>
          <w:rStyle w:val="Refdecomentario"/>
        </w:rPr>
        <w:annotationRef/>
      </w:r>
      <w:r>
        <w:rPr>
          <w:color w:val="000000"/>
          <w:sz w:val="20"/>
          <w:szCs w:val="20"/>
        </w:rPr>
        <w:t>Recurso DI: Acordeón (con viñeta en la izquierda)</w:t>
      </w:r>
    </w:p>
  </w:comment>
  <w:comment w:id="4" w:author="Lina Perez" w:date="2025-02-26T14:41:00Z" w:initials="U">
    <w:p w14:paraId="2C8C41EB" w14:textId="77777777" w:rsidR="00160522" w:rsidRDefault="00160522" w:rsidP="003013CF">
      <w:r>
        <w:rPr>
          <w:rStyle w:val="Refdecomentario"/>
        </w:rPr>
        <w:annotationRef/>
      </w:r>
      <w:r>
        <w:rPr>
          <w:color w:val="000000"/>
          <w:sz w:val="20"/>
          <w:szCs w:val="20"/>
        </w:rPr>
        <w:t>Recurso DI: carrusel de tarjetas</w:t>
      </w:r>
    </w:p>
  </w:comment>
  <w:comment w:id="5" w:author="Viviana Herrera" w:date="2025-02-25T00:19:00Z" w:initials="VH">
    <w:p w14:paraId="24432B8E" w14:textId="499650C2" w:rsidR="00160522" w:rsidRDefault="00160522">
      <w:pPr>
        <w:pStyle w:val="Textocomentario"/>
      </w:pPr>
      <w:r>
        <w:rPr>
          <w:rStyle w:val="Refdecomentario"/>
        </w:rPr>
        <w:annotationRef/>
      </w:r>
      <w:r>
        <w:t xml:space="preserve">Texto alternativo: </w:t>
      </w:r>
      <w:r w:rsidRPr="008F256C">
        <w:rPr>
          <w:highlight w:val="green"/>
        </w:rPr>
        <w:t>En la tabla 2 se presentan las principales herramientas tecnológicas utilizadas en el monitoreo turístico, como los Sistemas de Información Geográfica (SIG), que permiten analizar flujos turísticos y evaluar impactos ambientales; las plataformas de gestión de datos, que facilitan la toma de decisiones estratégicas; y las herramientas de análisis de redes sociales, que monitorean la percepción de los destinos. También se incluyen los Sistemas de Gestión de Relaciones con Clientes (CRM), que optimizan la experiencia del viajero, y las aplicaciones móviles de monitoreo, que brindan información en tiempo real a turistas y autoridades.</w:t>
      </w:r>
    </w:p>
  </w:comment>
  <w:comment w:id="6" w:author="Lina Perez" w:date="2025-02-26T14:42:00Z" w:initials="U">
    <w:p w14:paraId="26A4F7F9" w14:textId="77777777" w:rsidR="00160522" w:rsidRDefault="00160522" w:rsidP="003013CF">
      <w:r>
        <w:rPr>
          <w:rStyle w:val="Refdecomentario"/>
        </w:rPr>
        <w:annotationRef/>
      </w:r>
      <w:r>
        <w:rPr>
          <w:color w:val="000000"/>
          <w:sz w:val="20"/>
          <w:szCs w:val="20"/>
        </w:rPr>
        <w:t>Recurso DI: Tarjetas - conectadas</w:t>
      </w:r>
    </w:p>
  </w:comment>
  <w:comment w:id="7" w:author="Viviana Herrera" w:date="2025-02-25T00:28:00Z" w:initials="VH">
    <w:p w14:paraId="135A6E9B" w14:textId="400A89A3" w:rsidR="00160522" w:rsidRDefault="00160522">
      <w:pPr>
        <w:pStyle w:val="Textocomentario"/>
      </w:pPr>
      <w:r>
        <w:rPr>
          <w:rStyle w:val="Refdecomentario"/>
        </w:rPr>
        <w:annotationRef/>
      </w:r>
      <w:r>
        <w:t xml:space="preserve">Texto alternativo: </w:t>
      </w:r>
      <w:r w:rsidRPr="00181963">
        <w:rPr>
          <w:highlight w:val="green"/>
        </w:rPr>
        <w:t>La tabla 3 presenta una comparación entre la planificación estratégica y el enfoque de sostenibilidad en la gestión turística. Mientras el primero busca maximizar el potencial del destino con estrategias a largo plazo, el segundo prioriza la conservación ambiental y el desarrollo local.</w:t>
      </w:r>
    </w:p>
  </w:comment>
  <w:comment w:id="8" w:author="Viviana Herrera" w:date="2025-02-25T00:32:00Z" w:initials="VH">
    <w:p w14:paraId="2DA23C7C" w14:textId="18A775AE" w:rsidR="00160522" w:rsidRDefault="00160522">
      <w:pPr>
        <w:pStyle w:val="Textocomentario"/>
      </w:pPr>
      <w:r>
        <w:rPr>
          <w:rStyle w:val="Refdecomentario"/>
        </w:rPr>
        <w:annotationRef/>
      </w:r>
      <w:r>
        <w:t xml:space="preserve">Texto alternativo: </w:t>
      </w:r>
      <w:r w:rsidRPr="00AC0EB3">
        <w:rPr>
          <w:highlight w:val="green"/>
        </w:rPr>
        <w:t>En la tabla 4, se presentan ejemplos concretos de la aplicación de metodologías en destinos turísticos colombianos. Estos casos evidencian cómo herramientas como la planificación estratégica, el análisis FODA y la gestión participativa contribuyen al desarrollo sostenible del turismo, promoviendo la conservación del patrimonio y el beneficio de las comunidades locales.</w:t>
      </w:r>
    </w:p>
  </w:comment>
  <w:comment w:id="9" w:author="Lina Perez" w:date="2025-02-26T14:43:00Z" w:initials="U">
    <w:p w14:paraId="6F4EFB7E" w14:textId="77777777" w:rsidR="00160522" w:rsidRDefault="00160522" w:rsidP="003013CF">
      <w:r>
        <w:rPr>
          <w:rStyle w:val="Refdecomentario"/>
        </w:rPr>
        <w:annotationRef/>
      </w:r>
      <w:r>
        <w:rPr>
          <w:color w:val="000000"/>
          <w:sz w:val="20"/>
          <w:szCs w:val="20"/>
        </w:rPr>
        <w:t>Recurso DI: cajón de texto</w:t>
      </w:r>
    </w:p>
  </w:comment>
  <w:comment w:id="10" w:author="Lina Perez" w:date="2025-02-26T14:44:00Z" w:initials="U">
    <w:p w14:paraId="3B776568" w14:textId="77777777" w:rsidR="00160522" w:rsidRDefault="00160522" w:rsidP="003013CF">
      <w:r>
        <w:rPr>
          <w:rStyle w:val="Refdecomentario"/>
        </w:rPr>
        <w:annotationRef/>
      </w:r>
      <w:r>
        <w:rPr>
          <w:color w:val="000000"/>
          <w:sz w:val="20"/>
          <w:szCs w:val="20"/>
        </w:rPr>
        <w:t>Recurso DI: listado ordenado</w:t>
      </w:r>
    </w:p>
  </w:comment>
  <w:comment w:id="11" w:author="Lina Perez" w:date="2025-02-26T14:44:00Z" w:initials="U">
    <w:p w14:paraId="47E46A6A" w14:textId="77777777" w:rsidR="00160522" w:rsidRDefault="00160522" w:rsidP="003013CF">
      <w:r>
        <w:rPr>
          <w:rStyle w:val="Refdecomentario"/>
        </w:rPr>
        <w:annotationRef/>
      </w:r>
      <w:r>
        <w:rPr>
          <w:color w:val="000000"/>
          <w:sz w:val="20"/>
          <w:szCs w:val="20"/>
        </w:rPr>
        <w:t>Recurso DI: Línea de tiempo - vertical</w:t>
      </w:r>
    </w:p>
  </w:comment>
  <w:comment w:id="12" w:author="Lina Perez" w:date="2025-02-26T14:48:00Z" w:initials="U">
    <w:p w14:paraId="0CD1EF74" w14:textId="77777777" w:rsidR="00160522" w:rsidRDefault="00160522" w:rsidP="009D6CCC">
      <w:r>
        <w:rPr>
          <w:rStyle w:val="Refdecomentario"/>
        </w:rPr>
        <w:annotationRef/>
      </w:r>
      <w:r>
        <w:rPr>
          <w:color w:val="000000"/>
          <w:sz w:val="20"/>
          <w:szCs w:val="20"/>
        </w:rPr>
        <w:t>Recurso DI: Acordeón con numeral / pasos</w:t>
      </w:r>
    </w:p>
  </w:comment>
  <w:comment w:id="13" w:author="Lina Perez" w:date="2025-02-26T14:48:00Z" w:initials="U">
    <w:p w14:paraId="33C546DA" w14:textId="77777777" w:rsidR="00160522" w:rsidRDefault="00160522" w:rsidP="009D6CCC">
      <w:r>
        <w:rPr>
          <w:rStyle w:val="Refdecomentario"/>
        </w:rPr>
        <w:annotationRef/>
      </w:r>
      <w:r>
        <w:rPr>
          <w:color w:val="000000"/>
          <w:sz w:val="20"/>
          <w:szCs w:val="20"/>
        </w:rPr>
        <w:t>Recurso DI: Línea de tiempo - vertical</w:t>
      </w:r>
    </w:p>
  </w:comment>
  <w:comment w:id="14" w:author="Lina Perez" w:date="2025-02-26T14:49:00Z" w:initials="U">
    <w:p w14:paraId="341E939D" w14:textId="77777777" w:rsidR="00160522" w:rsidRDefault="00160522" w:rsidP="009D6CCC">
      <w:r>
        <w:rPr>
          <w:rStyle w:val="Refdecomentario"/>
        </w:rPr>
        <w:annotationRef/>
      </w:r>
      <w:r>
        <w:rPr>
          <w:color w:val="000000"/>
          <w:sz w:val="20"/>
          <w:szCs w:val="20"/>
        </w:rPr>
        <w:t>Recurso DI: cajón de texto</w:t>
      </w:r>
    </w:p>
  </w:comment>
  <w:comment w:id="15" w:author="Lina Perez" w:date="2025-02-26T14:30:00Z" w:initials="U">
    <w:p w14:paraId="0D98E8C9" w14:textId="5E80EA28" w:rsidR="00160522" w:rsidRDefault="00160522" w:rsidP="00FF179D">
      <w:r>
        <w:rPr>
          <w:rStyle w:val="Refdecomentario"/>
        </w:rPr>
        <w:annotationRef/>
      </w:r>
      <w:r>
        <w:rPr>
          <w:color w:val="000000"/>
          <w:sz w:val="20"/>
          <w:szCs w:val="20"/>
        </w:rPr>
        <w:t>Recurso DI: Pestañas horizontales - sencillas</w:t>
      </w:r>
    </w:p>
  </w:comment>
  <w:comment w:id="16" w:author="Viviana Herrera" w:date="2025-02-25T10:36:00Z" w:initials="VH">
    <w:p w14:paraId="02BC2D0C" w14:textId="6DEF3A35" w:rsidR="00160522" w:rsidRDefault="00160522">
      <w:pPr>
        <w:pStyle w:val="Textocomentario"/>
      </w:pPr>
      <w:r>
        <w:rPr>
          <w:rStyle w:val="Refdecomentario"/>
        </w:rPr>
        <w:annotationRef/>
      </w:r>
      <w:r>
        <w:t xml:space="preserve">Texto alternativo: </w:t>
      </w:r>
      <w:r w:rsidRPr="008E48C5">
        <w:rPr>
          <w:highlight w:val="green"/>
        </w:rPr>
        <w:t>En la tabla 5 se presentan algunos ejemplos de la evaluación de impactos en destinos turísticos, abarcando aspectos ambientales, económicos, sociales y culturales. Estos casos ilustran cómo diferentes lugares han abordado los desafíos derivados del turismo y las estrategias implementadas para mitigar sus efectos.</w:t>
      </w:r>
    </w:p>
  </w:comment>
  <w:comment w:id="17" w:author="Lina Perez" w:date="2025-02-26T14:26:00Z" w:initials="U">
    <w:p w14:paraId="76D66F71" w14:textId="77777777" w:rsidR="00160522" w:rsidRDefault="00160522" w:rsidP="00FF179D">
      <w:r>
        <w:rPr>
          <w:rStyle w:val="Refdecomentario"/>
        </w:rPr>
        <w:annotationRef/>
      </w:r>
      <w:r>
        <w:rPr>
          <w:color w:val="000000"/>
          <w:sz w:val="20"/>
          <w:szCs w:val="20"/>
        </w:rPr>
        <w:t>Recurso DI: Pestañas horizontales - iconos</w:t>
      </w:r>
    </w:p>
  </w:comment>
  <w:comment w:id="18" w:author="Lina Perez" w:date="2025-02-26T14:24:00Z" w:initials="U">
    <w:p w14:paraId="7EBB2D7D" w14:textId="7DB6B170" w:rsidR="00160522" w:rsidRDefault="00160522" w:rsidP="00966616">
      <w:r>
        <w:rPr>
          <w:rStyle w:val="Refdecomentario"/>
        </w:rPr>
        <w:annotationRef/>
      </w:r>
      <w:r>
        <w:rPr>
          <w:sz w:val="20"/>
          <w:szCs w:val="20"/>
        </w:rPr>
        <w:t>Recurso DI: puntos calientes</w:t>
      </w:r>
    </w:p>
  </w:comment>
  <w:comment w:id="19" w:author="Lina Perez" w:date="2025-02-26T14:10:00Z" w:initials="U">
    <w:p w14:paraId="1D8288E2" w14:textId="77777777" w:rsidR="00160522" w:rsidRDefault="00160522" w:rsidP="00966616">
      <w:r>
        <w:rPr>
          <w:rStyle w:val="Refdecomentario"/>
        </w:rPr>
        <w:annotationRef/>
      </w:r>
      <w:r>
        <w:rPr>
          <w:sz w:val="20"/>
          <w:szCs w:val="20"/>
        </w:rPr>
        <w:t>Recurso DI: slider con imágenes</w:t>
      </w:r>
    </w:p>
  </w:comment>
  <w:comment w:id="20" w:author="Lina Perez" w:date="2025-02-26T14:09:00Z" w:initials="U">
    <w:p w14:paraId="453AA770" w14:textId="7557724F" w:rsidR="00160522" w:rsidRDefault="00160522" w:rsidP="00AB6570">
      <w:r>
        <w:rPr>
          <w:rStyle w:val="Refdecomentario"/>
        </w:rPr>
        <w:annotationRef/>
      </w:r>
      <w:r>
        <w:rPr>
          <w:color w:val="000000"/>
          <w:sz w:val="20"/>
          <w:szCs w:val="20"/>
        </w:rPr>
        <w:t>Recurso DI: Carrusel de tarjetas</w:t>
      </w:r>
    </w:p>
  </w:comment>
  <w:comment w:id="21" w:author="Viviana Herrera" w:date="2025-03-13T06:51:00Z" w:initials="VH">
    <w:p w14:paraId="432DC2AD" w14:textId="0D92AB88" w:rsidR="00160522" w:rsidRDefault="00160522">
      <w:pPr>
        <w:pStyle w:val="Textocomentario"/>
      </w:pPr>
      <w:r>
        <w:rPr>
          <w:rStyle w:val="Refdecomentario"/>
        </w:rPr>
        <w:annotationRef/>
      </w:r>
      <w:r w:rsidRPr="000645E4">
        <w:rPr>
          <w:highlight w:val="cyan"/>
        </w:rPr>
        <w:t>Se deja en minúscula</w:t>
      </w:r>
    </w:p>
  </w:comment>
  <w:comment w:id="22" w:author="Lina Perez" w:date="2025-02-26T14:09:00Z" w:initials="U">
    <w:p w14:paraId="187DA849" w14:textId="1231D9F0" w:rsidR="00160522" w:rsidRDefault="00160522" w:rsidP="00AB6570">
      <w:r>
        <w:rPr>
          <w:rStyle w:val="Refdecomentario"/>
        </w:rPr>
        <w:annotationRef/>
      </w:r>
      <w:r>
        <w:rPr>
          <w:color w:val="000000"/>
          <w:sz w:val="20"/>
          <w:szCs w:val="20"/>
        </w:rPr>
        <w:t>Recurso DI: Acordeón con numeral / pasos</w:t>
      </w:r>
    </w:p>
  </w:comment>
  <w:comment w:id="23" w:author="Lina Perez" w:date="2025-02-26T14:08:00Z" w:initials="U">
    <w:p w14:paraId="6A25F2E9" w14:textId="02BA6ED6" w:rsidR="00160522" w:rsidRDefault="00160522" w:rsidP="00AB6570">
      <w:r>
        <w:rPr>
          <w:rStyle w:val="Refdecomentario"/>
        </w:rPr>
        <w:annotationRef/>
      </w:r>
      <w:r>
        <w:rPr>
          <w:color w:val="000000"/>
          <w:sz w:val="20"/>
          <w:szCs w:val="20"/>
        </w:rPr>
        <w:t>Recurso DI: Tarjetas - conectadas</w:t>
      </w:r>
    </w:p>
  </w:comment>
  <w:comment w:id="24" w:author="Lina Perez" w:date="2025-02-26T14:08:00Z" w:initials="U">
    <w:p w14:paraId="2B11624A" w14:textId="7D9D5974" w:rsidR="00160522" w:rsidRDefault="00160522" w:rsidP="00AB6570">
      <w:r>
        <w:rPr>
          <w:rStyle w:val="Refdecomentario"/>
        </w:rPr>
        <w:annotationRef/>
      </w:r>
      <w:r>
        <w:rPr>
          <w:color w:val="000000"/>
          <w:sz w:val="20"/>
          <w:szCs w:val="20"/>
        </w:rPr>
        <w:t>Recurso DI: Acordeón (con viñeta en la izquierda)</w:t>
      </w:r>
    </w:p>
  </w:comment>
  <w:comment w:id="25" w:author="Lina Perez" w:date="2025-02-26T14:06:00Z" w:initials="U">
    <w:p w14:paraId="7DE7117F" w14:textId="3DA7D1BC" w:rsidR="00160522" w:rsidRDefault="00160522" w:rsidP="00AB6570">
      <w:r>
        <w:rPr>
          <w:rStyle w:val="Refdecomentario"/>
        </w:rPr>
        <w:annotationRef/>
      </w:r>
      <w:r>
        <w:rPr>
          <w:color w:val="000000"/>
          <w:sz w:val="20"/>
          <w:szCs w:val="20"/>
        </w:rPr>
        <w:t xml:space="preserve">Recurso DI: Acordeón (con viñeta en la derecha) </w:t>
      </w:r>
    </w:p>
  </w:comment>
  <w:comment w:id="26" w:author="Lina Perez" w:date="2025-02-26T14:05:00Z" w:initials="U">
    <w:p w14:paraId="65318DD7" w14:textId="18B9CD9B" w:rsidR="00160522" w:rsidRDefault="00160522" w:rsidP="00AB6570">
      <w:r>
        <w:rPr>
          <w:rStyle w:val="Refdecomentario"/>
        </w:rPr>
        <w:annotationRef/>
      </w:r>
      <w:r>
        <w:rPr>
          <w:color w:val="000000"/>
          <w:sz w:val="20"/>
          <w:szCs w:val="20"/>
        </w:rPr>
        <w:t>Recurso DI: pasos verticales</w:t>
      </w:r>
    </w:p>
  </w:comment>
  <w:comment w:id="27" w:author="Lina Perez" w:date="2025-02-26T14:05:00Z" w:initials="U">
    <w:p w14:paraId="732DBB87" w14:textId="31E37407" w:rsidR="00160522" w:rsidRDefault="00160522" w:rsidP="00AB6570">
      <w:r>
        <w:rPr>
          <w:rStyle w:val="Refdecomentario"/>
        </w:rPr>
        <w:annotationRef/>
      </w:r>
      <w:r>
        <w:rPr>
          <w:color w:val="000000"/>
          <w:sz w:val="20"/>
          <w:szCs w:val="20"/>
        </w:rPr>
        <w:t xml:space="preserve">Recurso DI: Tarjetas - avatar (con </w:t>
      </w:r>
      <w:proofErr w:type="spellStart"/>
      <w:r>
        <w:rPr>
          <w:color w:val="000000"/>
          <w:sz w:val="20"/>
          <w:szCs w:val="20"/>
        </w:rPr>
        <w:t>over</w:t>
      </w:r>
      <w:proofErr w:type="spellEnd"/>
      <w:r>
        <w:rPr>
          <w:color w:val="000000"/>
          <w:sz w:val="20"/>
          <w:szCs w:val="20"/>
        </w:rPr>
        <w:t xml:space="preserve">) </w:t>
      </w:r>
    </w:p>
  </w:comment>
  <w:comment w:id="28" w:author="Lina Perez" w:date="2025-02-26T14:04:00Z" w:initials="U">
    <w:p w14:paraId="0B2DF271" w14:textId="77C30791" w:rsidR="00160522" w:rsidRDefault="00160522" w:rsidP="00AB6570">
      <w:r>
        <w:rPr>
          <w:rStyle w:val="Refdecomentario"/>
        </w:rPr>
        <w:annotationRef/>
      </w:r>
      <w:r>
        <w:rPr>
          <w:color w:val="000000"/>
          <w:sz w:val="20"/>
          <w:szCs w:val="20"/>
        </w:rPr>
        <w:t>Recurso DI: Pestañas horizontales - iconos</w:t>
      </w:r>
    </w:p>
  </w:comment>
  <w:comment w:id="29" w:author="Lina Perez" w:date="2025-02-26T14:04:00Z" w:initials="U">
    <w:p w14:paraId="7F174780" w14:textId="1FA7607F" w:rsidR="00160522" w:rsidRDefault="00160522" w:rsidP="00AB6570">
      <w:r>
        <w:rPr>
          <w:rStyle w:val="Refdecomentario"/>
        </w:rPr>
        <w:annotationRef/>
      </w:r>
      <w:r>
        <w:rPr>
          <w:sz w:val="20"/>
          <w:szCs w:val="20"/>
        </w:rPr>
        <w:t>Recurso DI: Carrusel de tarjetas</w:t>
      </w:r>
    </w:p>
  </w:comment>
  <w:comment w:id="30" w:author="Lina Perez" w:date="2025-02-26T14:03:00Z" w:initials="U">
    <w:p w14:paraId="65D25C69" w14:textId="021217F6" w:rsidR="00160522" w:rsidRDefault="00160522" w:rsidP="00AB6570">
      <w:r>
        <w:rPr>
          <w:rStyle w:val="Refdecomentario"/>
        </w:rPr>
        <w:annotationRef/>
      </w:r>
      <w:r>
        <w:rPr>
          <w:sz w:val="20"/>
          <w:szCs w:val="20"/>
        </w:rPr>
        <w:t>Recurso DI:</w:t>
      </w:r>
      <w:r>
        <w:rPr>
          <w:color w:val="000000"/>
          <w:sz w:val="20"/>
          <w:szCs w:val="20"/>
        </w:rPr>
        <w:t xml:space="preserve"> </w:t>
      </w:r>
      <w:proofErr w:type="spellStart"/>
      <w:r>
        <w:rPr>
          <w:color w:val="000000"/>
          <w:sz w:val="20"/>
          <w:szCs w:val="20"/>
        </w:rPr>
        <w:t>Slide</w:t>
      </w:r>
      <w:proofErr w:type="spellEnd"/>
      <w:r>
        <w:rPr>
          <w:color w:val="000000"/>
          <w:sz w:val="20"/>
          <w:szCs w:val="20"/>
        </w:rPr>
        <w:t xml:space="preserve"> navegación simple</w:t>
      </w:r>
    </w:p>
  </w:comment>
  <w:comment w:id="32" w:author="Viviana Herrera" w:date="2025-02-10T17:41:00Z" w:initials="VH">
    <w:p w14:paraId="7C1F679F" w14:textId="010D8796" w:rsidR="00160522" w:rsidRDefault="00160522" w:rsidP="00194723">
      <w:pPr>
        <w:pStyle w:val="Textocomentario"/>
      </w:pPr>
      <w:r>
        <w:rPr>
          <w:rStyle w:val="Refdecomentario"/>
        </w:rPr>
        <w:annotationRef/>
      </w:r>
      <w:r>
        <w:t xml:space="preserve">Texto alternativo: </w:t>
      </w:r>
      <w:r w:rsidRPr="00262122">
        <w:rPr>
          <w:highlight w:val="green"/>
        </w:rPr>
        <w:t>El componente formativo Indicadores de gestión turística</w:t>
      </w:r>
      <w:r>
        <w:rPr>
          <w:highlight w:val="green"/>
        </w:rPr>
        <w:t>,</w:t>
      </w:r>
      <w:r w:rsidRPr="00262122">
        <w:rPr>
          <w:highlight w:val="green"/>
        </w:rPr>
        <w:t xml:space="preserve"> ofrece herramientas para el monitoreo y seguimiento de destinos, abordando metodologías, selección de indicadores clave y análisis de impactos. Se incluyen técnicas de interpretación de datos, elaboración de informes y estrategias de mejora continua, garantizando una gestión turística eficiente y sostenible.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06EF3D" w15:done="0"/>
  <w15:commentEx w15:paraId="00801239" w15:done="0"/>
  <w15:commentEx w15:paraId="00AFF15C" w15:done="0"/>
  <w15:commentEx w15:paraId="4281FD84" w15:done="0"/>
  <w15:commentEx w15:paraId="2C8C41EB" w15:done="0"/>
  <w15:commentEx w15:paraId="24432B8E" w15:done="0"/>
  <w15:commentEx w15:paraId="26A4F7F9" w15:done="0"/>
  <w15:commentEx w15:paraId="135A6E9B" w15:done="0"/>
  <w15:commentEx w15:paraId="2DA23C7C" w15:done="0"/>
  <w15:commentEx w15:paraId="6F4EFB7E" w15:done="0"/>
  <w15:commentEx w15:paraId="3B776568" w15:done="0"/>
  <w15:commentEx w15:paraId="47E46A6A" w15:done="0"/>
  <w15:commentEx w15:paraId="0CD1EF74" w15:done="0"/>
  <w15:commentEx w15:paraId="33C546DA" w15:done="0"/>
  <w15:commentEx w15:paraId="341E939D" w15:done="0"/>
  <w15:commentEx w15:paraId="0D98E8C9" w15:done="0"/>
  <w15:commentEx w15:paraId="02BC2D0C" w15:done="0"/>
  <w15:commentEx w15:paraId="76D66F71" w15:done="0"/>
  <w15:commentEx w15:paraId="7EBB2D7D" w15:done="0"/>
  <w15:commentEx w15:paraId="1D8288E2" w15:done="0"/>
  <w15:commentEx w15:paraId="453AA770" w15:done="0"/>
  <w15:commentEx w15:paraId="432DC2AD" w15:done="0"/>
  <w15:commentEx w15:paraId="187DA849" w15:done="0"/>
  <w15:commentEx w15:paraId="6A25F2E9" w15:done="0"/>
  <w15:commentEx w15:paraId="2B11624A" w15:done="0"/>
  <w15:commentEx w15:paraId="7DE7117F" w15:done="0"/>
  <w15:commentEx w15:paraId="65318DD7" w15:done="0"/>
  <w15:commentEx w15:paraId="732DBB87" w15:done="0"/>
  <w15:commentEx w15:paraId="0B2DF271" w15:done="0"/>
  <w15:commentEx w15:paraId="7F174780" w15:done="0"/>
  <w15:commentEx w15:paraId="65D25C69" w15:done="0"/>
  <w15:commentEx w15:paraId="7C1F67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B87B5D" w16cex:dateUtc="2025-02-26T19:39:00Z"/>
  <w16cex:commentExtensible w16cex:durableId="19DF8E37" w16cex:dateUtc="2025-02-26T19:40:00Z"/>
  <w16cex:commentExtensible w16cex:durableId="6F052A87" w16cex:dateUtc="2025-02-26T19:41:00Z"/>
  <w16cex:commentExtensible w16cex:durableId="62C6B33D" w16cex:dateUtc="2025-02-26T19:41:00Z"/>
  <w16cex:commentExtensible w16cex:durableId="79DB1AAE" w16cex:dateUtc="2025-02-26T19:42:00Z"/>
  <w16cex:commentExtensible w16cex:durableId="175E4D0C" w16cex:dateUtc="2025-02-26T19:43:00Z"/>
  <w16cex:commentExtensible w16cex:durableId="29FF31EE" w16cex:dateUtc="2025-02-26T19:44:00Z"/>
  <w16cex:commentExtensible w16cex:durableId="274F4A76" w16cex:dateUtc="2025-02-26T19:44:00Z"/>
  <w16cex:commentExtensible w16cex:durableId="2F348B1E" w16cex:dateUtc="2025-02-26T19:48:00Z"/>
  <w16cex:commentExtensible w16cex:durableId="1738FF27" w16cex:dateUtc="2025-02-26T19:48:00Z"/>
  <w16cex:commentExtensible w16cex:durableId="6FD719A9" w16cex:dateUtc="2025-02-26T19:49:00Z"/>
  <w16cex:commentExtensible w16cex:durableId="2DFE45D4" w16cex:dateUtc="2025-02-26T19:30:00Z"/>
  <w16cex:commentExtensible w16cex:durableId="2964FC1C" w16cex:dateUtc="2025-02-26T19:29:00Z"/>
  <w16cex:commentExtensible w16cex:durableId="35AA10F8" w16cex:dateUtc="2025-02-26T19:29:00Z"/>
  <w16cex:commentExtensible w16cex:durableId="0E14CDAF" w16cex:dateUtc="2025-02-26T19:26:00Z"/>
  <w16cex:commentExtensible w16cex:durableId="188A927F" w16cex:dateUtc="2025-02-26T19:24:00Z"/>
  <w16cex:commentExtensible w16cex:durableId="2AAA1F0F" w16cex:dateUtc="2025-02-26T19:10:00Z"/>
  <w16cex:commentExtensible w16cex:durableId="2E149767" w16cex:dateUtc="2025-02-26T19:09:00Z"/>
  <w16cex:commentExtensible w16cex:durableId="64E18BC7" w16cex:dateUtc="2025-02-26T19:09:00Z"/>
  <w16cex:commentExtensible w16cex:durableId="2B79C5AA" w16cex:dateUtc="2025-02-26T19:08:00Z"/>
  <w16cex:commentExtensible w16cex:durableId="094F5119" w16cex:dateUtc="2025-02-26T19:08:00Z"/>
  <w16cex:commentExtensible w16cex:durableId="76973D06" w16cex:dateUtc="2025-02-26T19:06:00Z"/>
  <w16cex:commentExtensible w16cex:durableId="46D3A3C3" w16cex:dateUtc="2025-02-26T19:05:00Z"/>
  <w16cex:commentExtensible w16cex:durableId="3AB782E3" w16cex:dateUtc="2025-02-26T19:05:00Z"/>
  <w16cex:commentExtensible w16cex:durableId="23DFABAC" w16cex:dateUtc="2025-02-26T19:04:00Z"/>
  <w16cex:commentExtensible w16cex:durableId="50457AD5" w16cex:dateUtc="2025-02-26T19:04:00Z"/>
  <w16cex:commentExtensible w16cex:durableId="46074A48" w16cex:dateUtc="2025-02-26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71D93D" w16cid:durableId="2BB87B5D"/>
  <w16cid:commentId w16cid:paraId="00801239" w16cid:durableId="00801239"/>
  <w16cid:commentId w16cid:paraId="00AFF15C" w16cid:durableId="19DF8E37"/>
  <w16cid:commentId w16cid:paraId="4281FD84" w16cid:durableId="6F052A87"/>
  <w16cid:commentId w16cid:paraId="2C8C41EB" w16cid:durableId="62C6B33D"/>
  <w16cid:commentId w16cid:paraId="24432B8E" w16cid:durableId="24432B8E"/>
  <w16cid:commentId w16cid:paraId="26A4F7F9" w16cid:durableId="79DB1AAE"/>
  <w16cid:commentId w16cid:paraId="135A6E9B" w16cid:durableId="135A6E9B"/>
  <w16cid:commentId w16cid:paraId="2DA23C7C" w16cid:durableId="2DA23C7C"/>
  <w16cid:commentId w16cid:paraId="6F4EFB7E" w16cid:durableId="175E4D0C"/>
  <w16cid:commentId w16cid:paraId="3B776568" w16cid:durableId="29FF31EE"/>
  <w16cid:commentId w16cid:paraId="47E46A6A" w16cid:durableId="274F4A76"/>
  <w16cid:commentId w16cid:paraId="0CD1EF74" w16cid:durableId="2F348B1E"/>
  <w16cid:commentId w16cid:paraId="33C546DA" w16cid:durableId="1738FF27"/>
  <w16cid:commentId w16cid:paraId="341E939D" w16cid:durableId="6FD719A9"/>
  <w16cid:commentId w16cid:paraId="0D98E8C9" w16cid:durableId="2DFE45D4"/>
  <w16cid:commentId w16cid:paraId="41F89D0B" w16cid:durableId="2964FC1C"/>
  <w16cid:commentId w16cid:paraId="1FADC038" w16cid:durableId="35AA10F8"/>
  <w16cid:commentId w16cid:paraId="02BC2D0C" w16cid:durableId="02BC2D0C"/>
  <w16cid:commentId w16cid:paraId="76D66F71" w16cid:durableId="0E14CDAF"/>
  <w16cid:commentId w16cid:paraId="7EBB2D7D" w16cid:durableId="188A927F"/>
  <w16cid:commentId w16cid:paraId="1D8288E2" w16cid:durableId="2AAA1F0F"/>
  <w16cid:commentId w16cid:paraId="453AA770" w16cid:durableId="2E149767"/>
  <w16cid:commentId w16cid:paraId="187DA849" w16cid:durableId="64E18BC7"/>
  <w16cid:commentId w16cid:paraId="6A25F2E9" w16cid:durableId="2B79C5AA"/>
  <w16cid:commentId w16cid:paraId="2B11624A" w16cid:durableId="094F5119"/>
  <w16cid:commentId w16cid:paraId="7DE7117F" w16cid:durableId="76973D06"/>
  <w16cid:commentId w16cid:paraId="65318DD7" w16cid:durableId="46D3A3C3"/>
  <w16cid:commentId w16cid:paraId="732DBB87" w16cid:durableId="3AB782E3"/>
  <w16cid:commentId w16cid:paraId="0B2DF271" w16cid:durableId="23DFABAC"/>
  <w16cid:commentId w16cid:paraId="7F174780" w16cid:durableId="50457AD5"/>
  <w16cid:commentId w16cid:paraId="65D25C69" w16cid:durableId="46074A48"/>
  <w16cid:commentId w16cid:paraId="7C1F679F" w16cid:durableId="7C1F679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8E75F" w14:textId="77777777" w:rsidR="00033116" w:rsidRDefault="00033116">
      <w:pPr>
        <w:spacing w:line="240" w:lineRule="auto"/>
      </w:pPr>
      <w:r>
        <w:separator/>
      </w:r>
    </w:p>
  </w:endnote>
  <w:endnote w:type="continuationSeparator" w:id="0">
    <w:p w14:paraId="2E061F78" w14:textId="77777777" w:rsidR="00033116" w:rsidRDefault="00033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160522" w:rsidRDefault="00160522">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160522" w:rsidRDefault="00160522">
    <w:pPr>
      <w:pStyle w:val="Normal0"/>
      <w:spacing w:line="240" w:lineRule="auto"/>
      <w:ind w:left="-2" w:hanging="2"/>
      <w:jc w:val="right"/>
      <w:rPr>
        <w:rFonts w:ascii="Times New Roman" w:eastAsia="Times New Roman" w:hAnsi="Times New Roman" w:cs="Times New Roman"/>
        <w:sz w:val="24"/>
        <w:szCs w:val="24"/>
      </w:rPr>
    </w:pPr>
  </w:p>
  <w:p w14:paraId="000000DC" w14:textId="77777777" w:rsidR="00160522" w:rsidRDefault="00160522">
    <w:pPr>
      <w:pStyle w:val="Normal0"/>
      <w:spacing w:line="240" w:lineRule="auto"/>
      <w:rPr>
        <w:rFonts w:ascii="Times New Roman" w:eastAsia="Times New Roman" w:hAnsi="Times New Roman" w:cs="Times New Roman"/>
        <w:sz w:val="24"/>
        <w:szCs w:val="24"/>
      </w:rPr>
    </w:pPr>
  </w:p>
  <w:p w14:paraId="000000DD" w14:textId="77777777" w:rsidR="00160522" w:rsidRDefault="00160522">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160522" w:rsidRDefault="00160522">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FF059" w14:textId="77777777" w:rsidR="00033116" w:rsidRDefault="00033116">
      <w:pPr>
        <w:spacing w:line="240" w:lineRule="auto"/>
      </w:pPr>
      <w:r>
        <w:separator/>
      </w:r>
    </w:p>
  </w:footnote>
  <w:footnote w:type="continuationSeparator" w:id="0">
    <w:p w14:paraId="655F571B" w14:textId="77777777" w:rsidR="00033116" w:rsidRDefault="000331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160522" w:rsidRDefault="00160522"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160522" w:rsidRDefault="00160522">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D01"/>
    <w:multiLevelType w:val="hybridMultilevel"/>
    <w:tmpl w:val="76AAFB0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E5A"/>
    <w:multiLevelType w:val="hybridMultilevel"/>
    <w:tmpl w:val="A92A255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14CF"/>
    <w:multiLevelType w:val="hybridMultilevel"/>
    <w:tmpl w:val="FE3002A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47ECA"/>
    <w:multiLevelType w:val="multilevel"/>
    <w:tmpl w:val="CB0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130E3"/>
    <w:multiLevelType w:val="hybridMultilevel"/>
    <w:tmpl w:val="7602A5D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8D2FED"/>
    <w:multiLevelType w:val="hybridMultilevel"/>
    <w:tmpl w:val="95740D76"/>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233D22"/>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7" w15:restartNumberingAfterBreak="0">
    <w:nsid w:val="1ADE7E90"/>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8" w15:restartNumberingAfterBreak="0">
    <w:nsid w:val="1E7C35B6"/>
    <w:multiLevelType w:val="multilevel"/>
    <w:tmpl w:val="802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23870"/>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0" w15:restartNumberingAfterBreak="0">
    <w:nsid w:val="22D573C4"/>
    <w:multiLevelType w:val="multilevel"/>
    <w:tmpl w:val="076C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230F2"/>
    <w:multiLevelType w:val="hybridMultilevel"/>
    <w:tmpl w:val="BE2C34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D03D9"/>
    <w:multiLevelType w:val="hybridMultilevel"/>
    <w:tmpl w:val="8862C13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C7699"/>
    <w:multiLevelType w:val="multilevel"/>
    <w:tmpl w:val="4042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F69E5"/>
    <w:multiLevelType w:val="multilevel"/>
    <w:tmpl w:val="84A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22FC5"/>
    <w:multiLevelType w:val="multilevel"/>
    <w:tmpl w:val="98F6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61128"/>
    <w:multiLevelType w:val="hybridMultilevel"/>
    <w:tmpl w:val="E2160EB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C53C2"/>
    <w:multiLevelType w:val="hybridMultilevel"/>
    <w:tmpl w:val="EFD2DA3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7B3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CF2A69"/>
    <w:multiLevelType w:val="multilevel"/>
    <w:tmpl w:val="5D9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36090"/>
    <w:multiLevelType w:val="hybridMultilevel"/>
    <w:tmpl w:val="93CA1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639B5"/>
    <w:multiLevelType w:val="hybridMultilevel"/>
    <w:tmpl w:val="4C1C4AD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D10B2"/>
    <w:multiLevelType w:val="multilevel"/>
    <w:tmpl w:val="6E2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60FF9"/>
    <w:multiLevelType w:val="hybridMultilevel"/>
    <w:tmpl w:val="023064A4"/>
    <w:lvl w:ilvl="0" w:tplc="5574A70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C0BBA"/>
    <w:multiLevelType w:val="hybridMultilevel"/>
    <w:tmpl w:val="101072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FE18FE"/>
    <w:multiLevelType w:val="multilevel"/>
    <w:tmpl w:val="1CAC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B43AB"/>
    <w:multiLevelType w:val="multilevel"/>
    <w:tmpl w:val="83AC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5579B"/>
    <w:multiLevelType w:val="multilevel"/>
    <w:tmpl w:val="240A001F"/>
    <w:lvl w:ilvl="0">
      <w:start w:val="1"/>
      <w:numFmt w:val="decimal"/>
      <w:lvlText w:val="%1."/>
      <w:lvlJc w:val="left"/>
      <w:pPr>
        <w:ind w:left="644" w:hanging="360"/>
      </w:pPr>
    </w:lvl>
    <w:lvl w:ilvl="1">
      <w:start w:val="1"/>
      <w:numFmt w:val="decimal"/>
      <w:lvlText w:val="%1.%2."/>
      <w:lvlJc w:val="left"/>
      <w:pPr>
        <w:ind w:left="858"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8"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B85567"/>
    <w:multiLevelType w:val="hybridMultilevel"/>
    <w:tmpl w:val="23D6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041F56"/>
    <w:multiLevelType w:val="multilevel"/>
    <w:tmpl w:val="C79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30DD6"/>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2" w15:restartNumberingAfterBreak="0">
    <w:nsid w:val="692338F0"/>
    <w:multiLevelType w:val="multilevel"/>
    <w:tmpl w:val="18B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E73B5"/>
    <w:multiLevelType w:val="multilevel"/>
    <w:tmpl w:val="6042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CB2ACB"/>
    <w:multiLevelType w:val="hybridMultilevel"/>
    <w:tmpl w:val="D7A09DB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B83F9C"/>
    <w:multiLevelType w:val="hybridMultilevel"/>
    <w:tmpl w:val="514651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810DB"/>
    <w:multiLevelType w:val="hybridMultilevel"/>
    <w:tmpl w:val="87F6819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E65195"/>
    <w:multiLevelType w:val="hybridMultilevel"/>
    <w:tmpl w:val="45D45C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6B4B5C"/>
    <w:multiLevelType w:val="multilevel"/>
    <w:tmpl w:val="BBA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34B26"/>
    <w:multiLevelType w:val="hybridMultilevel"/>
    <w:tmpl w:val="450A1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A473B0"/>
    <w:multiLevelType w:val="multilevel"/>
    <w:tmpl w:val="005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9"/>
  </w:num>
  <w:num w:numId="3">
    <w:abstractNumId w:val="27"/>
  </w:num>
  <w:num w:numId="4">
    <w:abstractNumId w:val="30"/>
  </w:num>
  <w:num w:numId="5">
    <w:abstractNumId w:val="14"/>
  </w:num>
  <w:num w:numId="6">
    <w:abstractNumId w:val="15"/>
  </w:num>
  <w:num w:numId="7">
    <w:abstractNumId w:val="32"/>
  </w:num>
  <w:num w:numId="8">
    <w:abstractNumId w:val="38"/>
  </w:num>
  <w:num w:numId="9">
    <w:abstractNumId w:val="19"/>
  </w:num>
  <w:num w:numId="10">
    <w:abstractNumId w:val="40"/>
  </w:num>
  <w:num w:numId="11">
    <w:abstractNumId w:val="8"/>
  </w:num>
  <w:num w:numId="12">
    <w:abstractNumId w:val="13"/>
  </w:num>
  <w:num w:numId="13">
    <w:abstractNumId w:val="10"/>
  </w:num>
  <w:num w:numId="14">
    <w:abstractNumId w:val="26"/>
  </w:num>
  <w:num w:numId="15">
    <w:abstractNumId w:val="33"/>
  </w:num>
  <w:num w:numId="16">
    <w:abstractNumId w:val="25"/>
  </w:num>
  <w:num w:numId="17">
    <w:abstractNumId w:val="22"/>
  </w:num>
  <w:num w:numId="18">
    <w:abstractNumId w:val="3"/>
  </w:num>
  <w:num w:numId="19">
    <w:abstractNumId w:val="35"/>
  </w:num>
  <w:num w:numId="20">
    <w:abstractNumId w:val="5"/>
  </w:num>
  <w:num w:numId="21">
    <w:abstractNumId w:val="12"/>
  </w:num>
  <w:num w:numId="22">
    <w:abstractNumId w:val="2"/>
  </w:num>
  <w:num w:numId="23">
    <w:abstractNumId w:val="0"/>
  </w:num>
  <w:num w:numId="24">
    <w:abstractNumId w:val="16"/>
  </w:num>
  <w:num w:numId="25">
    <w:abstractNumId w:val="24"/>
  </w:num>
  <w:num w:numId="26">
    <w:abstractNumId w:val="17"/>
  </w:num>
  <w:num w:numId="27">
    <w:abstractNumId w:val="36"/>
  </w:num>
  <w:num w:numId="28">
    <w:abstractNumId w:val="4"/>
  </w:num>
  <w:num w:numId="29">
    <w:abstractNumId w:val="20"/>
  </w:num>
  <w:num w:numId="30">
    <w:abstractNumId w:val="18"/>
  </w:num>
  <w:num w:numId="31">
    <w:abstractNumId w:val="39"/>
  </w:num>
  <w:num w:numId="32">
    <w:abstractNumId w:val="23"/>
  </w:num>
  <w:num w:numId="33">
    <w:abstractNumId w:val="11"/>
  </w:num>
  <w:num w:numId="34">
    <w:abstractNumId w:val="37"/>
  </w:num>
  <w:num w:numId="35">
    <w:abstractNumId w:val="34"/>
  </w:num>
  <w:num w:numId="36">
    <w:abstractNumId w:val="1"/>
  </w:num>
  <w:num w:numId="37">
    <w:abstractNumId w:val="21"/>
  </w:num>
  <w:num w:numId="38">
    <w:abstractNumId w:val="6"/>
  </w:num>
  <w:num w:numId="39">
    <w:abstractNumId w:val="31"/>
  </w:num>
  <w:num w:numId="40">
    <w:abstractNumId w:val="7"/>
  </w:num>
  <w:num w:numId="41">
    <w:abstractNumId w:val="29"/>
  </w:num>
  <w:numIdMacAtCleanup w:val="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Lina Perez">
    <w15:presenceInfo w15:providerId="AD" w15:userId="S::LinaPerez@wynsolutionsas.onmicrosoft.com::720b2738-e5ce-4055-bc7a-88c45cd3cd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7A55"/>
    <w:rsid w:val="00025C63"/>
    <w:rsid w:val="00027E2D"/>
    <w:rsid w:val="00033116"/>
    <w:rsid w:val="000411AC"/>
    <w:rsid w:val="000645E4"/>
    <w:rsid w:val="00072169"/>
    <w:rsid w:val="000D7F6B"/>
    <w:rsid w:val="001059FC"/>
    <w:rsid w:val="00125358"/>
    <w:rsid w:val="00137972"/>
    <w:rsid w:val="00143482"/>
    <w:rsid w:val="001468BD"/>
    <w:rsid w:val="00160522"/>
    <w:rsid w:val="00165842"/>
    <w:rsid w:val="00181963"/>
    <w:rsid w:val="00194723"/>
    <w:rsid w:val="001B2F5C"/>
    <w:rsid w:val="001B6EFC"/>
    <w:rsid w:val="001D6F1B"/>
    <w:rsid w:val="001F15BE"/>
    <w:rsid w:val="002325BA"/>
    <w:rsid w:val="00243A03"/>
    <w:rsid w:val="00270B60"/>
    <w:rsid w:val="002A69FC"/>
    <w:rsid w:val="002A7CAD"/>
    <w:rsid w:val="002B2430"/>
    <w:rsid w:val="002D5630"/>
    <w:rsid w:val="002E4074"/>
    <w:rsid w:val="002F540E"/>
    <w:rsid w:val="003013CF"/>
    <w:rsid w:val="00301482"/>
    <w:rsid w:val="00307290"/>
    <w:rsid w:val="00377524"/>
    <w:rsid w:val="00385969"/>
    <w:rsid w:val="00405252"/>
    <w:rsid w:val="00421D6C"/>
    <w:rsid w:val="00436E8E"/>
    <w:rsid w:val="0045064F"/>
    <w:rsid w:val="00473885"/>
    <w:rsid w:val="004914E3"/>
    <w:rsid w:val="004B462E"/>
    <w:rsid w:val="004C522B"/>
    <w:rsid w:val="004D4605"/>
    <w:rsid w:val="005127ED"/>
    <w:rsid w:val="00536DEF"/>
    <w:rsid w:val="00592A84"/>
    <w:rsid w:val="005941AC"/>
    <w:rsid w:val="00594D38"/>
    <w:rsid w:val="00594DD2"/>
    <w:rsid w:val="00594F8B"/>
    <w:rsid w:val="005C4CFD"/>
    <w:rsid w:val="005D7354"/>
    <w:rsid w:val="005F57CF"/>
    <w:rsid w:val="005F7A00"/>
    <w:rsid w:val="006633A9"/>
    <w:rsid w:val="00663CBC"/>
    <w:rsid w:val="0067238B"/>
    <w:rsid w:val="00672F1D"/>
    <w:rsid w:val="00690AFF"/>
    <w:rsid w:val="00695738"/>
    <w:rsid w:val="00695823"/>
    <w:rsid w:val="006E18B7"/>
    <w:rsid w:val="006E195A"/>
    <w:rsid w:val="006E31C8"/>
    <w:rsid w:val="00717BB1"/>
    <w:rsid w:val="007827CD"/>
    <w:rsid w:val="00782D6F"/>
    <w:rsid w:val="008012E1"/>
    <w:rsid w:val="00843C3D"/>
    <w:rsid w:val="00874FEB"/>
    <w:rsid w:val="00884343"/>
    <w:rsid w:val="008857B8"/>
    <w:rsid w:val="00891012"/>
    <w:rsid w:val="008A1377"/>
    <w:rsid w:val="008A7740"/>
    <w:rsid w:val="008A7971"/>
    <w:rsid w:val="008B4557"/>
    <w:rsid w:val="008C1F44"/>
    <w:rsid w:val="008E1EC9"/>
    <w:rsid w:val="008E48C5"/>
    <w:rsid w:val="008E60E3"/>
    <w:rsid w:val="008F256C"/>
    <w:rsid w:val="009003D7"/>
    <w:rsid w:val="00927B5E"/>
    <w:rsid w:val="009364AA"/>
    <w:rsid w:val="00966616"/>
    <w:rsid w:val="00974AA7"/>
    <w:rsid w:val="009B1EE5"/>
    <w:rsid w:val="009B23F6"/>
    <w:rsid w:val="009C3519"/>
    <w:rsid w:val="009D6CCC"/>
    <w:rsid w:val="009F6832"/>
    <w:rsid w:val="00A022E2"/>
    <w:rsid w:val="00A04241"/>
    <w:rsid w:val="00A253D3"/>
    <w:rsid w:val="00A33A72"/>
    <w:rsid w:val="00A33DD2"/>
    <w:rsid w:val="00A430BA"/>
    <w:rsid w:val="00A47EA1"/>
    <w:rsid w:val="00A53C63"/>
    <w:rsid w:val="00A548A2"/>
    <w:rsid w:val="00A66964"/>
    <w:rsid w:val="00A7299C"/>
    <w:rsid w:val="00AA7C1C"/>
    <w:rsid w:val="00AB6570"/>
    <w:rsid w:val="00AC0EB3"/>
    <w:rsid w:val="00AD400D"/>
    <w:rsid w:val="00AD7460"/>
    <w:rsid w:val="00AE063E"/>
    <w:rsid w:val="00AE1A8D"/>
    <w:rsid w:val="00B04DCE"/>
    <w:rsid w:val="00B119DF"/>
    <w:rsid w:val="00B539E6"/>
    <w:rsid w:val="00B7064D"/>
    <w:rsid w:val="00B80B1D"/>
    <w:rsid w:val="00B84505"/>
    <w:rsid w:val="00BA32AF"/>
    <w:rsid w:val="00BA6181"/>
    <w:rsid w:val="00BB3A0A"/>
    <w:rsid w:val="00BB3C0D"/>
    <w:rsid w:val="00BC1E84"/>
    <w:rsid w:val="00BD3D0A"/>
    <w:rsid w:val="00BF0E68"/>
    <w:rsid w:val="00C016F3"/>
    <w:rsid w:val="00C01A27"/>
    <w:rsid w:val="00C1471B"/>
    <w:rsid w:val="00C17852"/>
    <w:rsid w:val="00C27B48"/>
    <w:rsid w:val="00C35068"/>
    <w:rsid w:val="00C45A3B"/>
    <w:rsid w:val="00C57C17"/>
    <w:rsid w:val="00C6332E"/>
    <w:rsid w:val="00C63405"/>
    <w:rsid w:val="00C75F04"/>
    <w:rsid w:val="00C92E93"/>
    <w:rsid w:val="00C9397F"/>
    <w:rsid w:val="00C97541"/>
    <w:rsid w:val="00CA0F0A"/>
    <w:rsid w:val="00CC0B64"/>
    <w:rsid w:val="00CD3F41"/>
    <w:rsid w:val="00D20A0F"/>
    <w:rsid w:val="00D376E1"/>
    <w:rsid w:val="00D5688C"/>
    <w:rsid w:val="00D60C9F"/>
    <w:rsid w:val="00D6137D"/>
    <w:rsid w:val="00DA790D"/>
    <w:rsid w:val="00DB03B4"/>
    <w:rsid w:val="00DC6302"/>
    <w:rsid w:val="00DD4ABA"/>
    <w:rsid w:val="00DF1566"/>
    <w:rsid w:val="00DF2707"/>
    <w:rsid w:val="00E02424"/>
    <w:rsid w:val="00E37A28"/>
    <w:rsid w:val="00E465AC"/>
    <w:rsid w:val="00E54E16"/>
    <w:rsid w:val="00E73CA1"/>
    <w:rsid w:val="00E95D24"/>
    <w:rsid w:val="00EB28F2"/>
    <w:rsid w:val="00EB5EC0"/>
    <w:rsid w:val="00EB673A"/>
    <w:rsid w:val="00EC1935"/>
    <w:rsid w:val="00ED2B59"/>
    <w:rsid w:val="00EF02A9"/>
    <w:rsid w:val="00F0540F"/>
    <w:rsid w:val="00F2482F"/>
    <w:rsid w:val="00F27131"/>
    <w:rsid w:val="00F44B78"/>
    <w:rsid w:val="00F6359F"/>
    <w:rsid w:val="00F71B20"/>
    <w:rsid w:val="00F73878"/>
    <w:rsid w:val="00F9481E"/>
    <w:rsid w:val="00FA379F"/>
    <w:rsid w:val="00FC74ED"/>
    <w:rsid w:val="00FF179D"/>
    <w:rsid w:val="00FF258C"/>
    <w:rsid w:val="0A1A5E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1">
    <w:name w:val="Unresolved Mention1"/>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normaltextrun">
    <w:name w:val="normaltextrun"/>
    <w:basedOn w:val="Fuentedeprrafopredeter"/>
    <w:rsid w:val="00C016F3"/>
  </w:style>
  <w:style w:type="character" w:customStyle="1" w:styleId="eop">
    <w:name w:val="eop"/>
    <w:basedOn w:val="Fuentedeprrafopredeter"/>
    <w:rsid w:val="00BC1E84"/>
  </w:style>
  <w:style w:type="paragraph" w:styleId="Textonotaalfinal">
    <w:name w:val="endnote text"/>
    <w:basedOn w:val="Normal"/>
    <w:link w:val="TextonotaalfinalCar"/>
    <w:uiPriority w:val="99"/>
    <w:semiHidden/>
    <w:unhideWhenUsed/>
    <w:rsid w:val="00181963"/>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181963"/>
    <w:rPr>
      <w:sz w:val="20"/>
      <w:szCs w:val="20"/>
    </w:rPr>
  </w:style>
  <w:style w:type="character" w:styleId="Refdenotaalfinal">
    <w:name w:val="endnote reference"/>
    <w:basedOn w:val="Fuentedeprrafopredeter"/>
    <w:uiPriority w:val="99"/>
    <w:semiHidden/>
    <w:unhideWhenUsed/>
    <w:rsid w:val="001819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742744">
      <w:bodyDiv w:val="1"/>
      <w:marLeft w:val="0"/>
      <w:marRight w:val="0"/>
      <w:marTop w:val="0"/>
      <w:marBottom w:val="0"/>
      <w:divBdr>
        <w:top w:val="none" w:sz="0" w:space="0" w:color="auto"/>
        <w:left w:val="none" w:sz="0" w:space="0" w:color="auto"/>
        <w:bottom w:val="none" w:sz="0" w:space="0" w:color="auto"/>
        <w:right w:val="none" w:sz="0" w:space="0" w:color="auto"/>
      </w:divBdr>
      <w:divsChild>
        <w:div w:id="422143595">
          <w:marLeft w:val="0"/>
          <w:marRight w:val="0"/>
          <w:marTop w:val="0"/>
          <w:marBottom w:val="0"/>
          <w:divBdr>
            <w:top w:val="none" w:sz="0" w:space="0" w:color="auto"/>
            <w:left w:val="none" w:sz="0" w:space="0" w:color="auto"/>
            <w:bottom w:val="none" w:sz="0" w:space="0" w:color="auto"/>
            <w:right w:val="none" w:sz="0" w:space="0" w:color="auto"/>
          </w:divBdr>
          <w:divsChild>
            <w:div w:id="464658712">
              <w:marLeft w:val="0"/>
              <w:marRight w:val="0"/>
              <w:marTop w:val="0"/>
              <w:marBottom w:val="0"/>
              <w:divBdr>
                <w:top w:val="none" w:sz="0" w:space="0" w:color="auto"/>
                <w:left w:val="none" w:sz="0" w:space="0" w:color="auto"/>
                <w:bottom w:val="none" w:sz="0" w:space="0" w:color="auto"/>
                <w:right w:val="none" w:sz="0" w:space="0" w:color="auto"/>
              </w:divBdr>
              <w:divsChild>
                <w:div w:id="14375567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3411955">
          <w:marLeft w:val="0"/>
          <w:marRight w:val="0"/>
          <w:marTop w:val="0"/>
          <w:marBottom w:val="0"/>
          <w:divBdr>
            <w:top w:val="none" w:sz="0" w:space="0" w:color="auto"/>
            <w:left w:val="none" w:sz="0" w:space="0" w:color="auto"/>
            <w:bottom w:val="none" w:sz="0" w:space="0" w:color="auto"/>
            <w:right w:val="none" w:sz="0" w:space="0" w:color="auto"/>
          </w:divBdr>
          <w:divsChild>
            <w:div w:id="766969488">
              <w:marLeft w:val="0"/>
              <w:marRight w:val="0"/>
              <w:marTop w:val="0"/>
              <w:marBottom w:val="0"/>
              <w:divBdr>
                <w:top w:val="none" w:sz="0" w:space="0" w:color="auto"/>
                <w:left w:val="none" w:sz="0" w:space="0" w:color="auto"/>
                <w:bottom w:val="none" w:sz="0" w:space="0" w:color="auto"/>
                <w:right w:val="none" w:sz="0" w:space="0" w:color="auto"/>
              </w:divBdr>
              <w:divsChild>
                <w:div w:id="9131220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47744948">
          <w:marLeft w:val="0"/>
          <w:marRight w:val="0"/>
          <w:marTop w:val="0"/>
          <w:marBottom w:val="0"/>
          <w:divBdr>
            <w:top w:val="none" w:sz="0" w:space="0" w:color="auto"/>
            <w:left w:val="none" w:sz="0" w:space="0" w:color="auto"/>
            <w:bottom w:val="none" w:sz="0" w:space="0" w:color="auto"/>
            <w:right w:val="none" w:sz="0" w:space="0" w:color="auto"/>
          </w:divBdr>
          <w:divsChild>
            <w:div w:id="388455343">
              <w:marLeft w:val="0"/>
              <w:marRight w:val="0"/>
              <w:marTop w:val="0"/>
              <w:marBottom w:val="0"/>
              <w:divBdr>
                <w:top w:val="none" w:sz="0" w:space="0" w:color="auto"/>
                <w:left w:val="none" w:sz="0" w:space="0" w:color="auto"/>
                <w:bottom w:val="none" w:sz="0" w:space="0" w:color="auto"/>
                <w:right w:val="none" w:sz="0" w:space="0" w:color="auto"/>
              </w:divBdr>
              <w:divsChild>
                <w:div w:id="19922492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4425444">
          <w:marLeft w:val="0"/>
          <w:marRight w:val="0"/>
          <w:marTop w:val="0"/>
          <w:marBottom w:val="0"/>
          <w:divBdr>
            <w:top w:val="none" w:sz="0" w:space="0" w:color="auto"/>
            <w:left w:val="none" w:sz="0" w:space="0" w:color="auto"/>
            <w:bottom w:val="none" w:sz="0" w:space="0" w:color="auto"/>
            <w:right w:val="none" w:sz="0" w:space="0" w:color="auto"/>
          </w:divBdr>
          <w:divsChild>
            <w:div w:id="1073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Colors" Target="diagrams/colors6.xml"/><Relationship Id="rId47" Type="http://schemas.openxmlformats.org/officeDocument/2006/relationships/diagramColors" Target="diagrams/colors7.xml"/><Relationship Id="rId63" Type="http://schemas.microsoft.com/office/2007/relationships/diagramDrawing" Target="diagrams/drawing10.xml"/><Relationship Id="rId68" Type="http://schemas.microsoft.com/office/2007/relationships/diagramDrawing" Target="diagrams/drawing11.xml"/><Relationship Id="rId84" Type="http://schemas.openxmlformats.org/officeDocument/2006/relationships/diagramData" Target="diagrams/data15.xml"/><Relationship Id="rId89" Type="http://schemas.openxmlformats.org/officeDocument/2006/relationships/image" Target="media/image5.png"/><Relationship Id="rId7" Type="http://schemas.openxmlformats.org/officeDocument/2006/relationships/styles" Target="styles.xml"/><Relationship Id="rId71" Type="http://schemas.openxmlformats.org/officeDocument/2006/relationships/diagramQuickStyle" Target="diagrams/quickStyle12.xml"/><Relationship Id="rId92" Type="http://schemas.openxmlformats.org/officeDocument/2006/relationships/hyperlink" Target="https://www.youtube.com/watch?v=pjTI4UOgkM8"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diagramData" Target="diagrams/data13.xml"/><Relationship Id="rId79" Type="http://schemas.openxmlformats.org/officeDocument/2006/relationships/diagramData" Target="diagrams/data14.xml"/><Relationship Id="rId87" Type="http://schemas.openxmlformats.org/officeDocument/2006/relationships/diagramColors" Target="diagrams/colors15.xml"/><Relationship Id="rId102" Type="http://schemas.microsoft.com/office/2016/09/relationships/commentsIds" Target="commentsIds.xml"/><Relationship Id="rId5" Type="http://schemas.openxmlformats.org/officeDocument/2006/relationships/customXml" Target="../customXml/item5.xml"/><Relationship Id="rId61" Type="http://schemas.openxmlformats.org/officeDocument/2006/relationships/diagramQuickStyle" Target="diagrams/quickStyle10.xml"/><Relationship Id="rId82" Type="http://schemas.openxmlformats.org/officeDocument/2006/relationships/diagramColors" Target="diagrams/colors14.xml"/><Relationship Id="rId90" Type="http://schemas.openxmlformats.org/officeDocument/2006/relationships/image" Target="media/image6.png"/><Relationship Id="rId95" Type="http://schemas.openxmlformats.org/officeDocument/2006/relationships/hyperlink" Target="https://frrq.cvg.utn.edu.ar/pluginfile.php/14585/mod_resource/content/1/libro%20direccion-de-marketing%28kotler-keller_2006%29.pdf" TargetMode="Externa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diagramColors" Target="diagrams/colors13.xml"/><Relationship Id="rId100" Type="http://schemas.microsoft.com/office/2011/relationships/people" Target="people.xml"/><Relationship Id="rId8" Type="http://schemas.openxmlformats.org/officeDocument/2006/relationships/settings" Target="settings.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diagramLayout" Target="diagrams/layout14.xml"/><Relationship Id="rId85" Type="http://schemas.openxmlformats.org/officeDocument/2006/relationships/diagramLayout" Target="diagrams/layout15.xml"/><Relationship Id="rId93" Type="http://schemas.openxmlformats.org/officeDocument/2006/relationships/hyperlink" Target="https://www.youtube.com/watch?v=Xv6z-0kyTtY" TargetMode="External"/><Relationship Id="rId98"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103" Type="http://schemas.microsoft.com/office/2018/08/relationships/commentsExtensible" Target="commentsExtensible.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openxmlformats.org/officeDocument/2006/relationships/hyperlink" Target="https://www.youtube.com/watch?v=olkrrqKWp5E" TargetMode="External"/><Relationship Id="rId96" Type="http://schemas.openxmlformats.org/officeDocument/2006/relationships/hyperlink" Target="https://students.aiu.edu/submissions/profiles/resources/onlineBook/M8V3c8_tourism_practices_guide_spanish.pdf"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94" Type="http://schemas.openxmlformats.org/officeDocument/2006/relationships/hyperlink" Target="https://colaboracion.dnp.gov.co/CDT/Sinergia/Documentos/Informe_Presidente_al_Congreso_de_la_Republica_2016.pdf"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microsoft.com/office/2011/relationships/commentsExtended" Target="commentsExtended.xml"/><Relationship Id="rId18" Type="http://schemas.microsoft.com/office/2007/relationships/diagramDrawing" Target="diagrams/drawing1.xml"/><Relationship Id="rId39" Type="http://schemas.openxmlformats.org/officeDocument/2006/relationships/diagramData" Target="diagrams/data6.xml"/><Relationship Id="rId34" Type="http://schemas.openxmlformats.org/officeDocument/2006/relationships/diagramData" Target="diagrams/data5.xml"/><Relationship Id="rId50" Type="http://schemas.openxmlformats.org/officeDocument/2006/relationships/diagramLayout" Target="diagrams/layout8.xml"/><Relationship Id="rId55" Type="http://schemas.openxmlformats.org/officeDocument/2006/relationships/diagramLayout" Target="diagrams/layout9.xml"/><Relationship Id="rId76" Type="http://schemas.openxmlformats.org/officeDocument/2006/relationships/diagramQuickStyle" Target="diagrams/quickStyle13.xml"/><Relationship Id="rId9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diagrams/_rels/data10.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_rels/drawing10.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CC751D-B391-4502-9127-357D49901D70}"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8ECE7B27-CD4C-44C6-A681-6747E03D8904}">
      <dgm:prSet phldrT="[Texto]"/>
      <dgm:spPr/>
      <dgm:t>
        <a:bodyPr/>
        <a:lstStyle/>
        <a:p>
          <a:r>
            <a:rPr lang="es-CO">
              <a:latin typeface="Arial" panose="020B0604020202020204" pitchFamily="34" charset="0"/>
              <a:cs typeface="Arial" panose="020B0604020202020204" pitchFamily="34" charset="0"/>
            </a:rPr>
            <a:t>Principios de sostenibilidad</a:t>
          </a:r>
          <a:endParaRPr lang="es-ES">
            <a:latin typeface="Arial" panose="020B0604020202020204" pitchFamily="34" charset="0"/>
            <a:cs typeface="Arial" panose="020B0604020202020204" pitchFamily="34" charset="0"/>
          </a:endParaRPr>
        </a:p>
      </dgm:t>
    </dgm:pt>
    <dgm:pt modelId="{7E679DDD-2DBD-43D9-8D4A-9F554E860A6B}" type="parTrans" cxnId="{13514288-2920-4608-A11C-61483991B3ED}">
      <dgm:prSet/>
      <dgm:spPr/>
      <dgm:t>
        <a:bodyPr/>
        <a:lstStyle/>
        <a:p>
          <a:endParaRPr lang="es-ES">
            <a:latin typeface="Arial" panose="020B0604020202020204" pitchFamily="34" charset="0"/>
            <a:cs typeface="Arial" panose="020B0604020202020204" pitchFamily="34" charset="0"/>
          </a:endParaRPr>
        </a:p>
      </dgm:t>
    </dgm:pt>
    <dgm:pt modelId="{0C1B1F6E-F317-47D0-93A3-8F0955882BCC}" type="sibTrans" cxnId="{13514288-2920-4608-A11C-61483991B3ED}">
      <dgm:prSet/>
      <dgm:spPr/>
      <dgm:t>
        <a:bodyPr/>
        <a:lstStyle/>
        <a:p>
          <a:endParaRPr lang="es-ES">
            <a:latin typeface="Arial" panose="020B0604020202020204" pitchFamily="34" charset="0"/>
            <a:cs typeface="Arial" panose="020B0604020202020204" pitchFamily="34" charset="0"/>
          </a:endParaRPr>
        </a:p>
      </dgm:t>
    </dgm:pt>
    <dgm:pt modelId="{AF9AE108-79B1-4842-9083-4E3F8C270FA4}">
      <dgm:prSet/>
      <dgm:spPr/>
      <dgm:t>
        <a:bodyPr/>
        <a:lstStyle/>
        <a:p>
          <a:r>
            <a:rPr lang="es-CO">
              <a:latin typeface="Arial" panose="020B0604020202020204" pitchFamily="34" charset="0"/>
              <a:cs typeface="Arial" panose="020B0604020202020204" pitchFamily="34" charset="0"/>
            </a:rPr>
            <a:t>Protección del patrimonio natural y cultural.</a:t>
          </a:r>
          <a:endParaRPr lang="en-US">
            <a:latin typeface="Arial" panose="020B0604020202020204" pitchFamily="34" charset="0"/>
            <a:cs typeface="Arial" panose="020B0604020202020204" pitchFamily="34" charset="0"/>
          </a:endParaRPr>
        </a:p>
      </dgm:t>
    </dgm:pt>
    <dgm:pt modelId="{76854073-6DE6-4C69-ACE0-D513944D2280}" type="parTrans" cxnId="{577F29C0-BF37-4230-AD3B-6AA08E9880E4}">
      <dgm:prSet/>
      <dgm:spPr/>
      <dgm:t>
        <a:bodyPr/>
        <a:lstStyle/>
        <a:p>
          <a:endParaRPr lang="es-ES">
            <a:latin typeface="Arial" panose="020B0604020202020204" pitchFamily="34" charset="0"/>
            <a:cs typeface="Arial" panose="020B0604020202020204" pitchFamily="34" charset="0"/>
          </a:endParaRPr>
        </a:p>
      </dgm:t>
    </dgm:pt>
    <dgm:pt modelId="{DE19348D-5F73-4038-8343-0BFC5F449FD1}" type="sibTrans" cxnId="{577F29C0-BF37-4230-AD3B-6AA08E9880E4}">
      <dgm:prSet/>
      <dgm:spPr/>
      <dgm:t>
        <a:bodyPr/>
        <a:lstStyle/>
        <a:p>
          <a:endParaRPr lang="es-ES">
            <a:latin typeface="Arial" panose="020B0604020202020204" pitchFamily="34" charset="0"/>
            <a:cs typeface="Arial" panose="020B0604020202020204" pitchFamily="34" charset="0"/>
          </a:endParaRPr>
        </a:p>
      </dgm:t>
    </dgm:pt>
    <dgm:pt modelId="{64C81366-8E22-4899-8C8F-BB594929A4E5}">
      <dgm:prSet/>
      <dgm:spPr/>
      <dgm:t>
        <a:bodyPr/>
        <a:lstStyle/>
        <a:p>
          <a:r>
            <a:rPr lang="es-CO">
              <a:latin typeface="Arial" panose="020B0604020202020204" pitchFamily="34" charset="0"/>
              <a:cs typeface="Arial" panose="020B0604020202020204" pitchFamily="34" charset="0"/>
            </a:rPr>
            <a:t>Conservación de ecosistemas estratégicos.</a:t>
          </a:r>
          <a:endParaRPr lang="en-US">
            <a:latin typeface="Arial" panose="020B0604020202020204" pitchFamily="34" charset="0"/>
            <a:cs typeface="Arial" panose="020B0604020202020204" pitchFamily="34" charset="0"/>
          </a:endParaRPr>
        </a:p>
      </dgm:t>
    </dgm:pt>
    <dgm:pt modelId="{183F5149-80C0-40F6-B8F9-DB638C17FF9A}" type="parTrans" cxnId="{C40CB671-B48F-45EB-94C2-84751689F1FD}">
      <dgm:prSet/>
      <dgm:spPr/>
      <dgm:t>
        <a:bodyPr/>
        <a:lstStyle/>
        <a:p>
          <a:endParaRPr lang="es-ES">
            <a:latin typeface="Arial" panose="020B0604020202020204" pitchFamily="34" charset="0"/>
            <a:cs typeface="Arial" panose="020B0604020202020204" pitchFamily="34" charset="0"/>
          </a:endParaRPr>
        </a:p>
      </dgm:t>
    </dgm:pt>
    <dgm:pt modelId="{86BA789E-0E30-40B4-968F-B61273DAC38F}" type="sibTrans" cxnId="{C40CB671-B48F-45EB-94C2-84751689F1FD}">
      <dgm:prSet/>
      <dgm:spPr/>
      <dgm:t>
        <a:bodyPr/>
        <a:lstStyle/>
        <a:p>
          <a:endParaRPr lang="es-ES">
            <a:latin typeface="Arial" panose="020B0604020202020204" pitchFamily="34" charset="0"/>
            <a:cs typeface="Arial" panose="020B0604020202020204" pitchFamily="34" charset="0"/>
          </a:endParaRPr>
        </a:p>
      </dgm:t>
    </dgm:pt>
    <dgm:pt modelId="{20B684E6-72FD-4A0B-B46A-5DA93A1A5802}">
      <dgm:prSet/>
      <dgm:spPr/>
      <dgm:t>
        <a:bodyPr/>
        <a:lstStyle/>
        <a:p>
          <a:r>
            <a:rPr lang="es-CO">
              <a:latin typeface="Arial" panose="020B0604020202020204" pitchFamily="34" charset="0"/>
              <a:cs typeface="Arial" panose="020B0604020202020204" pitchFamily="34" charset="0"/>
            </a:rPr>
            <a:t>Uso racional de recursos como agua y energía.</a:t>
          </a:r>
          <a:endParaRPr lang="en-US">
            <a:latin typeface="Arial" panose="020B0604020202020204" pitchFamily="34" charset="0"/>
            <a:cs typeface="Arial" panose="020B0604020202020204" pitchFamily="34" charset="0"/>
          </a:endParaRPr>
        </a:p>
      </dgm:t>
    </dgm:pt>
    <dgm:pt modelId="{56978220-C5ED-4CDB-9076-BC0B77363E64}" type="parTrans" cxnId="{7A3EB016-C467-4AA0-A3AB-368ACF699048}">
      <dgm:prSet/>
      <dgm:spPr/>
      <dgm:t>
        <a:bodyPr/>
        <a:lstStyle/>
        <a:p>
          <a:endParaRPr lang="es-ES">
            <a:latin typeface="Arial" panose="020B0604020202020204" pitchFamily="34" charset="0"/>
            <a:cs typeface="Arial" panose="020B0604020202020204" pitchFamily="34" charset="0"/>
          </a:endParaRPr>
        </a:p>
      </dgm:t>
    </dgm:pt>
    <dgm:pt modelId="{F2A5EFA5-F86E-43DF-B9C0-FAF7F3540195}" type="sibTrans" cxnId="{7A3EB016-C467-4AA0-A3AB-368ACF699048}">
      <dgm:prSet/>
      <dgm:spPr/>
      <dgm:t>
        <a:bodyPr/>
        <a:lstStyle/>
        <a:p>
          <a:endParaRPr lang="es-ES">
            <a:latin typeface="Arial" panose="020B0604020202020204" pitchFamily="34" charset="0"/>
            <a:cs typeface="Arial" panose="020B0604020202020204" pitchFamily="34" charset="0"/>
          </a:endParaRPr>
        </a:p>
      </dgm:t>
    </dgm:pt>
    <dgm:pt modelId="{FF641CFD-9D12-4E35-A5D6-22544F5D7E69}">
      <dgm:prSet/>
      <dgm:spPr/>
      <dgm:t>
        <a:bodyPr/>
        <a:lstStyle/>
        <a:p>
          <a:r>
            <a:rPr lang="es-CO">
              <a:latin typeface="Arial" panose="020B0604020202020204" pitchFamily="34" charset="0"/>
              <a:cs typeface="Arial" panose="020B0604020202020204" pitchFamily="34" charset="0"/>
            </a:rPr>
            <a:t>Gestión de destinos y gobernanza</a:t>
          </a:r>
          <a:endParaRPr lang="en-US">
            <a:latin typeface="Arial" panose="020B0604020202020204" pitchFamily="34" charset="0"/>
            <a:cs typeface="Arial" panose="020B0604020202020204" pitchFamily="34" charset="0"/>
          </a:endParaRPr>
        </a:p>
      </dgm:t>
    </dgm:pt>
    <dgm:pt modelId="{A1930E16-5B12-417D-8BA6-6CC634570E4B}" type="parTrans" cxnId="{F5258DB2-960A-4B90-AF69-2A923AFF4929}">
      <dgm:prSet/>
      <dgm:spPr/>
      <dgm:t>
        <a:bodyPr/>
        <a:lstStyle/>
        <a:p>
          <a:endParaRPr lang="es-ES">
            <a:latin typeface="Arial" panose="020B0604020202020204" pitchFamily="34" charset="0"/>
            <a:cs typeface="Arial" panose="020B0604020202020204" pitchFamily="34" charset="0"/>
          </a:endParaRPr>
        </a:p>
      </dgm:t>
    </dgm:pt>
    <dgm:pt modelId="{3C25A546-D2DB-4ED6-9ADB-88023C76E079}" type="sibTrans" cxnId="{F5258DB2-960A-4B90-AF69-2A923AFF4929}">
      <dgm:prSet/>
      <dgm:spPr/>
      <dgm:t>
        <a:bodyPr/>
        <a:lstStyle/>
        <a:p>
          <a:endParaRPr lang="es-ES">
            <a:latin typeface="Arial" panose="020B0604020202020204" pitchFamily="34" charset="0"/>
            <a:cs typeface="Arial" panose="020B0604020202020204" pitchFamily="34" charset="0"/>
          </a:endParaRPr>
        </a:p>
      </dgm:t>
    </dgm:pt>
    <dgm:pt modelId="{4729419C-CDD0-47D1-BA46-3FB62CB9DBA4}">
      <dgm:prSet/>
      <dgm:spPr/>
      <dgm:t>
        <a:bodyPr/>
        <a:lstStyle/>
        <a:p>
          <a:r>
            <a:rPr lang="es-CO">
              <a:latin typeface="Arial" panose="020B0604020202020204" pitchFamily="34" charset="0"/>
              <a:cs typeface="Arial" panose="020B0604020202020204" pitchFamily="34" charset="0"/>
            </a:rPr>
            <a:t>Participación de la comunidad en la planificación.</a:t>
          </a:r>
          <a:endParaRPr lang="en-US">
            <a:latin typeface="Arial" panose="020B0604020202020204" pitchFamily="34" charset="0"/>
            <a:cs typeface="Arial" panose="020B0604020202020204" pitchFamily="34" charset="0"/>
          </a:endParaRPr>
        </a:p>
      </dgm:t>
    </dgm:pt>
    <dgm:pt modelId="{355728B4-BCCF-408D-824A-17850678128A}" type="parTrans" cxnId="{4D2BD81E-5072-4E08-A734-92C39584EB78}">
      <dgm:prSet/>
      <dgm:spPr/>
      <dgm:t>
        <a:bodyPr/>
        <a:lstStyle/>
        <a:p>
          <a:endParaRPr lang="es-ES">
            <a:latin typeface="Arial" panose="020B0604020202020204" pitchFamily="34" charset="0"/>
            <a:cs typeface="Arial" panose="020B0604020202020204" pitchFamily="34" charset="0"/>
          </a:endParaRPr>
        </a:p>
      </dgm:t>
    </dgm:pt>
    <dgm:pt modelId="{E153696A-026C-4C7A-AE73-14FF689E21E3}" type="sibTrans" cxnId="{4D2BD81E-5072-4E08-A734-92C39584EB78}">
      <dgm:prSet/>
      <dgm:spPr/>
      <dgm:t>
        <a:bodyPr/>
        <a:lstStyle/>
        <a:p>
          <a:endParaRPr lang="es-ES">
            <a:latin typeface="Arial" panose="020B0604020202020204" pitchFamily="34" charset="0"/>
            <a:cs typeface="Arial" panose="020B0604020202020204" pitchFamily="34" charset="0"/>
          </a:endParaRPr>
        </a:p>
      </dgm:t>
    </dgm:pt>
    <dgm:pt modelId="{9A305F1B-0C95-4BAA-A675-10E7099C7277}">
      <dgm:prSet/>
      <dgm:spPr/>
      <dgm:t>
        <a:bodyPr/>
        <a:lstStyle/>
        <a:p>
          <a:r>
            <a:rPr lang="es-CO">
              <a:latin typeface="Arial" panose="020B0604020202020204" pitchFamily="34" charset="0"/>
              <a:cs typeface="Arial" panose="020B0604020202020204" pitchFamily="34" charset="0"/>
            </a:rPr>
            <a:t>Desarrollo de estrategias de gestión sostenible.</a:t>
          </a:r>
          <a:endParaRPr lang="en-US">
            <a:latin typeface="Arial" panose="020B0604020202020204" pitchFamily="34" charset="0"/>
            <a:cs typeface="Arial" panose="020B0604020202020204" pitchFamily="34" charset="0"/>
          </a:endParaRPr>
        </a:p>
      </dgm:t>
    </dgm:pt>
    <dgm:pt modelId="{13EBDD82-98C3-4477-927A-B46F3811F643}" type="parTrans" cxnId="{5CC5C25D-DC0C-4F5A-8B29-284B0CB7120E}">
      <dgm:prSet/>
      <dgm:spPr/>
      <dgm:t>
        <a:bodyPr/>
        <a:lstStyle/>
        <a:p>
          <a:endParaRPr lang="es-ES">
            <a:latin typeface="Arial" panose="020B0604020202020204" pitchFamily="34" charset="0"/>
            <a:cs typeface="Arial" panose="020B0604020202020204" pitchFamily="34" charset="0"/>
          </a:endParaRPr>
        </a:p>
      </dgm:t>
    </dgm:pt>
    <dgm:pt modelId="{C053D661-7CB8-4C9D-A246-2466FA577615}" type="sibTrans" cxnId="{5CC5C25D-DC0C-4F5A-8B29-284B0CB7120E}">
      <dgm:prSet/>
      <dgm:spPr/>
      <dgm:t>
        <a:bodyPr/>
        <a:lstStyle/>
        <a:p>
          <a:endParaRPr lang="es-ES">
            <a:latin typeface="Arial" panose="020B0604020202020204" pitchFamily="34" charset="0"/>
            <a:cs typeface="Arial" panose="020B0604020202020204" pitchFamily="34" charset="0"/>
          </a:endParaRPr>
        </a:p>
      </dgm:t>
    </dgm:pt>
    <dgm:pt modelId="{35847DD6-5285-4B5F-A411-2FDE640386B1}">
      <dgm:prSet/>
      <dgm:spPr/>
      <dgm:t>
        <a:bodyPr/>
        <a:lstStyle/>
        <a:p>
          <a:r>
            <a:rPr lang="es-CO">
              <a:latin typeface="Arial" panose="020B0604020202020204" pitchFamily="34" charset="0"/>
              <a:cs typeface="Arial" panose="020B0604020202020204" pitchFamily="34" charset="0"/>
            </a:rPr>
            <a:t>Implementación y cumplimiento de normativas.</a:t>
          </a:r>
          <a:endParaRPr lang="en-US">
            <a:latin typeface="Arial" panose="020B0604020202020204" pitchFamily="34" charset="0"/>
            <a:cs typeface="Arial" panose="020B0604020202020204" pitchFamily="34" charset="0"/>
          </a:endParaRPr>
        </a:p>
      </dgm:t>
    </dgm:pt>
    <dgm:pt modelId="{88900438-7948-43D3-BF02-D8E6C6CCBA66}" type="parTrans" cxnId="{57CA7BC0-64DF-433C-A68E-D419EC837BEF}">
      <dgm:prSet/>
      <dgm:spPr/>
      <dgm:t>
        <a:bodyPr/>
        <a:lstStyle/>
        <a:p>
          <a:endParaRPr lang="es-ES">
            <a:latin typeface="Arial" panose="020B0604020202020204" pitchFamily="34" charset="0"/>
            <a:cs typeface="Arial" panose="020B0604020202020204" pitchFamily="34" charset="0"/>
          </a:endParaRPr>
        </a:p>
      </dgm:t>
    </dgm:pt>
    <dgm:pt modelId="{AA133115-60DE-49E7-B5DB-231D819BCB6D}" type="sibTrans" cxnId="{57CA7BC0-64DF-433C-A68E-D419EC837BEF}">
      <dgm:prSet/>
      <dgm:spPr/>
      <dgm:t>
        <a:bodyPr/>
        <a:lstStyle/>
        <a:p>
          <a:endParaRPr lang="es-ES">
            <a:latin typeface="Arial" panose="020B0604020202020204" pitchFamily="34" charset="0"/>
            <a:cs typeface="Arial" panose="020B0604020202020204" pitchFamily="34" charset="0"/>
          </a:endParaRPr>
        </a:p>
      </dgm:t>
    </dgm:pt>
    <dgm:pt modelId="{EC6D5179-EE92-4530-9CC7-9A04790E9490}">
      <dgm:prSet/>
      <dgm:spPr/>
      <dgm:t>
        <a:bodyPr/>
        <a:lstStyle/>
        <a:p>
          <a:r>
            <a:rPr lang="es-CO">
              <a:latin typeface="Arial" panose="020B0604020202020204" pitchFamily="34" charset="0"/>
              <a:cs typeface="Arial" panose="020B0604020202020204" pitchFamily="34" charset="0"/>
            </a:rPr>
            <a:t>Acciones para prestadores de servicios turísticos</a:t>
          </a:r>
          <a:endParaRPr lang="en-US">
            <a:latin typeface="Arial" panose="020B0604020202020204" pitchFamily="34" charset="0"/>
            <a:cs typeface="Arial" panose="020B0604020202020204" pitchFamily="34" charset="0"/>
          </a:endParaRPr>
        </a:p>
      </dgm:t>
    </dgm:pt>
    <dgm:pt modelId="{4FC635C4-1684-430B-B34A-962DC033AAB7}" type="parTrans" cxnId="{1490F880-CE42-4AC5-BB76-1B8F05079EC8}">
      <dgm:prSet/>
      <dgm:spPr/>
      <dgm:t>
        <a:bodyPr/>
        <a:lstStyle/>
        <a:p>
          <a:endParaRPr lang="es-ES">
            <a:latin typeface="Arial" panose="020B0604020202020204" pitchFamily="34" charset="0"/>
            <a:cs typeface="Arial" panose="020B0604020202020204" pitchFamily="34" charset="0"/>
          </a:endParaRPr>
        </a:p>
      </dgm:t>
    </dgm:pt>
    <dgm:pt modelId="{409209E2-BF45-41E2-B9D5-AEA6FA144A7B}" type="sibTrans" cxnId="{1490F880-CE42-4AC5-BB76-1B8F05079EC8}">
      <dgm:prSet/>
      <dgm:spPr/>
      <dgm:t>
        <a:bodyPr/>
        <a:lstStyle/>
        <a:p>
          <a:endParaRPr lang="es-ES">
            <a:latin typeface="Arial" panose="020B0604020202020204" pitchFamily="34" charset="0"/>
            <a:cs typeface="Arial" panose="020B0604020202020204" pitchFamily="34" charset="0"/>
          </a:endParaRPr>
        </a:p>
      </dgm:t>
    </dgm:pt>
    <dgm:pt modelId="{29BA5257-8460-4CC3-B76F-7A13B1A274CD}">
      <dgm:prSet/>
      <dgm:spPr/>
      <dgm:t>
        <a:bodyPr/>
        <a:lstStyle/>
        <a:p>
          <a:r>
            <a:rPr lang="es-CO">
              <a:latin typeface="Arial" panose="020B0604020202020204" pitchFamily="34" charset="0"/>
              <a:cs typeface="Arial" panose="020B0604020202020204" pitchFamily="34" charset="0"/>
            </a:rPr>
            <a:t>Prevención del tráfico de flora y fauna.</a:t>
          </a:r>
          <a:endParaRPr lang="en-US">
            <a:latin typeface="Arial" panose="020B0604020202020204" pitchFamily="34" charset="0"/>
            <a:cs typeface="Arial" panose="020B0604020202020204" pitchFamily="34" charset="0"/>
          </a:endParaRPr>
        </a:p>
      </dgm:t>
    </dgm:pt>
    <dgm:pt modelId="{1B0AB9BB-6448-40F0-9775-D1CA934D050E}" type="parTrans" cxnId="{72CD2509-FE8F-4BA6-814D-72BBC7FF30D7}">
      <dgm:prSet/>
      <dgm:spPr/>
      <dgm:t>
        <a:bodyPr/>
        <a:lstStyle/>
        <a:p>
          <a:endParaRPr lang="es-ES">
            <a:latin typeface="Arial" panose="020B0604020202020204" pitchFamily="34" charset="0"/>
            <a:cs typeface="Arial" panose="020B0604020202020204" pitchFamily="34" charset="0"/>
          </a:endParaRPr>
        </a:p>
      </dgm:t>
    </dgm:pt>
    <dgm:pt modelId="{49EF4374-BE92-4142-8F69-8CCBB726DA45}" type="sibTrans" cxnId="{72CD2509-FE8F-4BA6-814D-72BBC7FF30D7}">
      <dgm:prSet/>
      <dgm:spPr/>
      <dgm:t>
        <a:bodyPr/>
        <a:lstStyle/>
        <a:p>
          <a:endParaRPr lang="es-ES">
            <a:latin typeface="Arial" panose="020B0604020202020204" pitchFamily="34" charset="0"/>
            <a:cs typeface="Arial" panose="020B0604020202020204" pitchFamily="34" charset="0"/>
          </a:endParaRPr>
        </a:p>
      </dgm:t>
    </dgm:pt>
    <dgm:pt modelId="{C9F91DB9-1C7C-4B6F-A3F4-2D48E67F0240}">
      <dgm:prSet/>
      <dgm:spPr/>
      <dgm:t>
        <a:bodyPr/>
        <a:lstStyle/>
        <a:p>
          <a:r>
            <a:rPr lang="es-CO">
              <a:latin typeface="Arial" panose="020B0604020202020204" pitchFamily="34" charset="0"/>
              <a:cs typeface="Arial" panose="020B0604020202020204" pitchFamily="34" charset="0"/>
            </a:rPr>
            <a:t>Promoción de prácticas de comercio justo.</a:t>
          </a:r>
          <a:endParaRPr lang="en-US">
            <a:latin typeface="Arial" panose="020B0604020202020204" pitchFamily="34" charset="0"/>
            <a:cs typeface="Arial" panose="020B0604020202020204" pitchFamily="34" charset="0"/>
          </a:endParaRPr>
        </a:p>
      </dgm:t>
    </dgm:pt>
    <dgm:pt modelId="{252DF90B-6EF0-46E5-AA20-20212D1A6993}" type="parTrans" cxnId="{ECEC8464-F406-4BCD-8274-3F885BEA0F46}">
      <dgm:prSet/>
      <dgm:spPr/>
      <dgm:t>
        <a:bodyPr/>
        <a:lstStyle/>
        <a:p>
          <a:endParaRPr lang="es-ES">
            <a:latin typeface="Arial" panose="020B0604020202020204" pitchFamily="34" charset="0"/>
            <a:cs typeface="Arial" panose="020B0604020202020204" pitchFamily="34" charset="0"/>
          </a:endParaRPr>
        </a:p>
      </dgm:t>
    </dgm:pt>
    <dgm:pt modelId="{73E717AA-6DE4-42E8-9BE0-CB085E863225}" type="sibTrans" cxnId="{ECEC8464-F406-4BCD-8274-3F885BEA0F46}">
      <dgm:prSet/>
      <dgm:spPr/>
      <dgm:t>
        <a:bodyPr/>
        <a:lstStyle/>
        <a:p>
          <a:endParaRPr lang="es-ES">
            <a:latin typeface="Arial" panose="020B0604020202020204" pitchFamily="34" charset="0"/>
            <a:cs typeface="Arial" panose="020B0604020202020204" pitchFamily="34" charset="0"/>
          </a:endParaRPr>
        </a:p>
      </dgm:t>
    </dgm:pt>
    <dgm:pt modelId="{78E44351-9993-478D-A2BC-7300250156B0}">
      <dgm:prSet/>
      <dgm:spPr/>
      <dgm:t>
        <a:bodyPr/>
        <a:lstStyle/>
        <a:p>
          <a:r>
            <a:rPr lang="es-CO">
              <a:latin typeface="Arial" panose="020B0604020202020204" pitchFamily="34" charset="0"/>
              <a:cs typeface="Arial" panose="020B0604020202020204" pitchFamily="34" charset="0"/>
            </a:rPr>
            <a:t>Educación y formación en sostenibilidad.</a:t>
          </a:r>
          <a:endParaRPr lang="en-US">
            <a:latin typeface="Arial" panose="020B0604020202020204" pitchFamily="34" charset="0"/>
            <a:cs typeface="Arial" panose="020B0604020202020204" pitchFamily="34" charset="0"/>
          </a:endParaRPr>
        </a:p>
      </dgm:t>
    </dgm:pt>
    <dgm:pt modelId="{0DF3B10F-E629-488A-A168-D1F89A760438}" type="parTrans" cxnId="{60194CDC-4A0D-4ABD-931F-4C0FA799BB1F}">
      <dgm:prSet/>
      <dgm:spPr/>
      <dgm:t>
        <a:bodyPr/>
        <a:lstStyle/>
        <a:p>
          <a:endParaRPr lang="es-ES">
            <a:latin typeface="Arial" panose="020B0604020202020204" pitchFamily="34" charset="0"/>
            <a:cs typeface="Arial" panose="020B0604020202020204" pitchFamily="34" charset="0"/>
          </a:endParaRPr>
        </a:p>
      </dgm:t>
    </dgm:pt>
    <dgm:pt modelId="{16DDD7EE-01F8-437F-9144-96A36A5A750E}" type="sibTrans" cxnId="{60194CDC-4A0D-4ABD-931F-4C0FA799BB1F}">
      <dgm:prSet/>
      <dgm:spPr/>
      <dgm:t>
        <a:bodyPr/>
        <a:lstStyle/>
        <a:p>
          <a:endParaRPr lang="es-ES">
            <a:latin typeface="Arial" panose="020B0604020202020204" pitchFamily="34" charset="0"/>
            <a:cs typeface="Arial" panose="020B0604020202020204" pitchFamily="34" charset="0"/>
          </a:endParaRPr>
        </a:p>
      </dgm:t>
    </dgm:pt>
    <dgm:pt modelId="{B2F7BAF4-D667-4562-9A8A-B93A9202BA32}">
      <dgm:prSet/>
      <dgm:spPr/>
      <dgm:t>
        <a:bodyPr/>
        <a:lstStyle/>
        <a:p>
          <a:r>
            <a:rPr lang="es-CO">
              <a:latin typeface="Arial" panose="020B0604020202020204" pitchFamily="34" charset="0"/>
              <a:cs typeface="Arial" panose="020B0604020202020204" pitchFamily="34" charset="0"/>
            </a:rPr>
            <a:t>Indicadores de monitoreo</a:t>
          </a:r>
          <a:endParaRPr lang="en-US">
            <a:latin typeface="Arial" panose="020B0604020202020204" pitchFamily="34" charset="0"/>
            <a:cs typeface="Arial" panose="020B0604020202020204" pitchFamily="34" charset="0"/>
          </a:endParaRPr>
        </a:p>
      </dgm:t>
    </dgm:pt>
    <dgm:pt modelId="{F460D8F2-416C-41C4-9BD9-D8621A18203D}" type="parTrans" cxnId="{9A127206-E835-4F04-8A8E-1BFB388D83B8}">
      <dgm:prSet/>
      <dgm:spPr/>
      <dgm:t>
        <a:bodyPr/>
        <a:lstStyle/>
        <a:p>
          <a:endParaRPr lang="es-ES">
            <a:latin typeface="Arial" panose="020B0604020202020204" pitchFamily="34" charset="0"/>
            <a:cs typeface="Arial" panose="020B0604020202020204" pitchFamily="34" charset="0"/>
          </a:endParaRPr>
        </a:p>
      </dgm:t>
    </dgm:pt>
    <dgm:pt modelId="{546B3A42-0BBE-45D1-AD58-BBE816AA6FA8}" type="sibTrans" cxnId="{9A127206-E835-4F04-8A8E-1BFB388D83B8}">
      <dgm:prSet/>
      <dgm:spPr/>
      <dgm:t>
        <a:bodyPr/>
        <a:lstStyle/>
        <a:p>
          <a:endParaRPr lang="es-ES">
            <a:latin typeface="Arial" panose="020B0604020202020204" pitchFamily="34" charset="0"/>
            <a:cs typeface="Arial" panose="020B0604020202020204" pitchFamily="34" charset="0"/>
          </a:endParaRPr>
        </a:p>
      </dgm:t>
    </dgm:pt>
    <dgm:pt modelId="{38EB4406-C669-41AA-8447-C04384749212}">
      <dgm:prSet/>
      <dgm:spPr/>
      <dgm:t>
        <a:bodyPr/>
        <a:lstStyle/>
        <a:p>
          <a:r>
            <a:rPr lang="es-CO">
              <a:latin typeface="Arial" panose="020B0604020202020204" pitchFamily="34" charset="0"/>
              <a:cs typeface="Arial" panose="020B0604020202020204" pitchFamily="34" charset="0"/>
            </a:rPr>
            <a:t>Evaluación del impacto ambiental.</a:t>
          </a:r>
          <a:endParaRPr lang="en-US">
            <a:latin typeface="Arial" panose="020B0604020202020204" pitchFamily="34" charset="0"/>
            <a:cs typeface="Arial" panose="020B0604020202020204" pitchFamily="34" charset="0"/>
          </a:endParaRPr>
        </a:p>
      </dgm:t>
    </dgm:pt>
    <dgm:pt modelId="{F31C44B2-0BB3-4DEC-9929-9778B44CB6AE}" type="parTrans" cxnId="{C763BB5C-EABC-401A-B802-BC0C772A8256}">
      <dgm:prSet/>
      <dgm:spPr/>
      <dgm:t>
        <a:bodyPr/>
        <a:lstStyle/>
        <a:p>
          <a:endParaRPr lang="es-ES">
            <a:latin typeface="Arial" panose="020B0604020202020204" pitchFamily="34" charset="0"/>
            <a:cs typeface="Arial" panose="020B0604020202020204" pitchFamily="34" charset="0"/>
          </a:endParaRPr>
        </a:p>
      </dgm:t>
    </dgm:pt>
    <dgm:pt modelId="{A08ADD7C-411B-4F0F-B509-9BE19ABE5809}" type="sibTrans" cxnId="{C763BB5C-EABC-401A-B802-BC0C772A8256}">
      <dgm:prSet/>
      <dgm:spPr/>
      <dgm:t>
        <a:bodyPr/>
        <a:lstStyle/>
        <a:p>
          <a:endParaRPr lang="es-ES">
            <a:latin typeface="Arial" panose="020B0604020202020204" pitchFamily="34" charset="0"/>
            <a:cs typeface="Arial" panose="020B0604020202020204" pitchFamily="34" charset="0"/>
          </a:endParaRPr>
        </a:p>
      </dgm:t>
    </dgm:pt>
    <dgm:pt modelId="{273A38A7-2B8D-4788-88AF-0B9E813AFA46}">
      <dgm:prSet/>
      <dgm:spPr/>
      <dgm:t>
        <a:bodyPr/>
        <a:lstStyle/>
        <a:p>
          <a:r>
            <a:rPr lang="es-CO">
              <a:latin typeface="Arial" panose="020B0604020202020204" pitchFamily="34" charset="0"/>
              <a:cs typeface="Arial" panose="020B0604020202020204" pitchFamily="34" charset="0"/>
            </a:rPr>
            <a:t>Medición de variables socioculturales y económicas.</a:t>
          </a:r>
          <a:endParaRPr lang="en-US">
            <a:latin typeface="Arial" panose="020B0604020202020204" pitchFamily="34" charset="0"/>
            <a:cs typeface="Arial" panose="020B0604020202020204" pitchFamily="34" charset="0"/>
          </a:endParaRPr>
        </a:p>
      </dgm:t>
    </dgm:pt>
    <dgm:pt modelId="{12021073-815A-4AF1-BC33-D9F38447D8F7}" type="parTrans" cxnId="{D51E126F-5BDF-4782-82D1-055BB3C5EF37}">
      <dgm:prSet/>
      <dgm:spPr/>
      <dgm:t>
        <a:bodyPr/>
        <a:lstStyle/>
        <a:p>
          <a:endParaRPr lang="es-ES">
            <a:latin typeface="Arial" panose="020B0604020202020204" pitchFamily="34" charset="0"/>
            <a:cs typeface="Arial" panose="020B0604020202020204" pitchFamily="34" charset="0"/>
          </a:endParaRPr>
        </a:p>
      </dgm:t>
    </dgm:pt>
    <dgm:pt modelId="{0A99B05C-8534-4575-9E1C-EC9E9E150F05}" type="sibTrans" cxnId="{D51E126F-5BDF-4782-82D1-055BB3C5EF37}">
      <dgm:prSet/>
      <dgm:spPr/>
      <dgm:t>
        <a:bodyPr/>
        <a:lstStyle/>
        <a:p>
          <a:endParaRPr lang="es-ES">
            <a:latin typeface="Arial" panose="020B0604020202020204" pitchFamily="34" charset="0"/>
            <a:cs typeface="Arial" panose="020B0604020202020204" pitchFamily="34" charset="0"/>
          </a:endParaRPr>
        </a:p>
      </dgm:t>
    </dgm:pt>
    <dgm:pt modelId="{CB6B4CF6-B859-424C-AB94-A4C994DDA671}">
      <dgm:prSet/>
      <dgm:spPr/>
      <dgm:t>
        <a:bodyPr/>
        <a:lstStyle/>
        <a:p>
          <a:r>
            <a:rPr lang="es-CO">
              <a:latin typeface="Arial" panose="020B0604020202020204" pitchFamily="34" charset="0"/>
              <a:cs typeface="Arial" panose="020B0604020202020204" pitchFamily="34" charset="0"/>
            </a:rPr>
            <a:t>Control de calidad de los servicios turísticos.</a:t>
          </a:r>
          <a:endParaRPr lang="en-US">
            <a:latin typeface="Arial" panose="020B0604020202020204" pitchFamily="34" charset="0"/>
            <a:cs typeface="Arial" panose="020B0604020202020204" pitchFamily="34" charset="0"/>
          </a:endParaRPr>
        </a:p>
      </dgm:t>
    </dgm:pt>
    <dgm:pt modelId="{7EDEE5DB-FE8E-482D-B1F3-A49D946E4A45}" type="parTrans" cxnId="{0E9F136A-75F5-4E4B-9C2E-D6449AA78252}">
      <dgm:prSet/>
      <dgm:spPr/>
      <dgm:t>
        <a:bodyPr/>
        <a:lstStyle/>
        <a:p>
          <a:endParaRPr lang="es-ES">
            <a:latin typeface="Arial" panose="020B0604020202020204" pitchFamily="34" charset="0"/>
            <a:cs typeface="Arial" panose="020B0604020202020204" pitchFamily="34" charset="0"/>
          </a:endParaRPr>
        </a:p>
      </dgm:t>
    </dgm:pt>
    <dgm:pt modelId="{FE81B690-AF01-4CD5-9005-19CC7B3C1215}" type="sibTrans" cxnId="{0E9F136A-75F5-4E4B-9C2E-D6449AA78252}">
      <dgm:prSet/>
      <dgm:spPr/>
      <dgm:t>
        <a:bodyPr/>
        <a:lstStyle/>
        <a:p>
          <a:endParaRPr lang="es-ES">
            <a:latin typeface="Arial" panose="020B0604020202020204" pitchFamily="34" charset="0"/>
            <a:cs typeface="Arial" panose="020B0604020202020204" pitchFamily="34" charset="0"/>
          </a:endParaRPr>
        </a:p>
      </dgm:t>
    </dgm:pt>
    <dgm:pt modelId="{FD4BAE40-21B9-4266-B99E-9B2345574CEA}" type="pres">
      <dgm:prSet presAssocID="{4BCC751D-B391-4502-9127-357D49901D70}" presName="Name0" presStyleCnt="0">
        <dgm:presLayoutVars>
          <dgm:dir/>
          <dgm:animLvl val="lvl"/>
          <dgm:resizeHandles val="exact"/>
        </dgm:presLayoutVars>
      </dgm:prSet>
      <dgm:spPr/>
      <dgm:t>
        <a:bodyPr/>
        <a:lstStyle/>
        <a:p>
          <a:endParaRPr lang="es-ES"/>
        </a:p>
      </dgm:t>
    </dgm:pt>
    <dgm:pt modelId="{C0600D73-D98A-46C4-8B99-FACA4711523E}" type="pres">
      <dgm:prSet presAssocID="{8ECE7B27-CD4C-44C6-A681-6747E03D8904}" presName="linNode" presStyleCnt="0"/>
      <dgm:spPr/>
    </dgm:pt>
    <dgm:pt modelId="{7C96C8E7-F30B-4151-B5E0-6C87432552A8}" type="pres">
      <dgm:prSet presAssocID="{8ECE7B27-CD4C-44C6-A681-6747E03D8904}" presName="parentText" presStyleLbl="node1" presStyleIdx="0" presStyleCnt="4">
        <dgm:presLayoutVars>
          <dgm:chMax val="1"/>
          <dgm:bulletEnabled val="1"/>
        </dgm:presLayoutVars>
      </dgm:prSet>
      <dgm:spPr/>
      <dgm:t>
        <a:bodyPr/>
        <a:lstStyle/>
        <a:p>
          <a:endParaRPr lang="es-ES"/>
        </a:p>
      </dgm:t>
    </dgm:pt>
    <dgm:pt modelId="{ED85955A-EAA1-441B-B92D-0CBEA1B4C851}" type="pres">
      <dgm:prSet presAssocID="{8ECE7B27-CD4C-44C6-A681-6747E03D8904}" presName="descendantText" presStyleLbl="alignAccFollowNode1" presStyleIdx="0" presStyleCnt="4">
        <dgm:presLayoutVars>
          <dgm:bulletEnabled val="1"/>
        </dgm:presLayoutVars>
      </dgm:prSet>
      <dgm:spPr/>
      <dgm:t>
        <a:bodyPr/>
        <a:lstStyle/>
        <a:p>
          <a:endParaRPr lang="es-ES"/>
        </a:p>
      </dgm:t>
    </dgm:pt>
    <dgm:pt modelId="{602C4B8C-C7C4-40DA-B265-B75122BAD59C}" type="pres">
      <dgm:prSet presAssocID="{0C1B1F6E-F317-47D0-93A3-8F0955882BCC}" presName="sp" presStyleCnt="0"/>
      <dgm:spPr/>
    </dgm:pt>
    <dgm:pt modelId="{F0E401D4-3785-49ED-9B28-ED4CC9E765DC}" type="pres">
      <dgm:prSet presAssocID="{FF641CFD-9D12-4E35-A5D6-22544F5D7E69}" presName="linNode" presStyleCnt="0"/>
      <dgm:spPr/>
    </dgm:pt>
    <dgm:pt modelId="{454B8A12-9FF8-4AD7-A8FF-3A5B4D73DC14}" type="pres">
      <dgm:prSet presAssocID="{FF641CFD-9D12-4E35-A5D6-22544F5D7E69}" presName="parentText" presStyleLbl="node1" presStyleIdx="1" presStyleCnt="4">
        <dgm:presLayoutVars>
          <dgm:chMax val="1"/>
          <dgm:bulletEnabled val="1"/>
        </dgm:presLayoutVars>
      </dgm:prSet>
      <dgm:spPr/>
      <dgm:t>
        <a:bodyPr/>
        <a:lstStyle/>
        <a:p>
          <a:endParaRPr lang="es-ES"/>
        </a:p>
      </dgm:t>
    </dgm:pt>
    <dgm:pt modelId="{BE1FB9A1-DCC0-4DFB-A119-431859685043}" type="pres">
      <dgm:prSet presAssocID="{FF641CFD-9D12-4E35-A5D6-22544F5D7E69}" presName="descendantText" presStyleLbl="alignAccFollowNode1" presStyleIdx="1" presStyleCnt="4">
        <dgm:presLayoutVars>
          <dgm:bulletEnabled val="1"/>
        </dgm:presLayoutVars>
      </dgm:prSet>
      <dgm:spPr/>
      <dgm:t>
        <a:bodyPr/>
        <a:lstStyle/>
        <a:p>
          <a:endParaRPr lang="es-ES"/>
        </a:p>
      </dgm:t>
    </dgm:pt>
    <dgm:pt modelId="{D968C10D-45D1-46A8-A8AA-2C3732B4762E}" type="pres">
      <dgm:prSet presAssocID="{3C25A546-D2DB-4ED6-9ADB-88023C76E079}" presName="sp" presStyleCnt="0"/>
      <dgm:spPr/>
    </dgm:pt>
    <dgm:pt modelId="{6F45FB1C-182B-4A8F-B4DB-6970ED91DD3D}" type="pres">
      <dgm:prSet presAssocID="{EC6D5179-EE92-4530-9CC7-9A04790E9490}" presName="linNode" presStyleCnt="0"/>
      <dgm:spPr/>
    </dgm:pt>
    <dgm:pt modelId="{98F422C9-FD79-478A-854A-0A240CF02D18}" type="pres">
      <dgm:prSet presAssocID="{EC6D5179-EE92-4530-9CC7-9A04790E9490}" presName="parentText" presStyleLbl="node1" presStyleIdx="2" presStyleCnt="4">
        <dgm:presLayoutVars>
          <dgm:chMax val="1"/>
          <dgm:bulletEnabled val="1"/>
        </dgm:presLayoutVars>
      </dgm:prSet>
      <dgm:spPr/>
      <dgm:t>
        <a:bodyPr/>
        <a:lstStyle/>
        <a:p>
          <a:endParaRPr lang="es-ES"/>
        </a:p>
      </dgm:t>
    </dgm:pt>
    <dgm:pt modelId="{D182090B-809B-488A-B5A6-FCE53F81C2C6}" type="pres">
      <dgm:prSet presAssocID="{EC6D5179-EE92-4530-9CC7-9A04790E9490}" presName="descendantText" presStyleLbl="alignAccFollowNode1" presStyleIdx="2" presStyleCnt="4">
        <dgm:presLayoutVars>
          <dgm:bulletEnabled val="1"/>
        </dgm:presLayoutVars>
      </dgm:prSet>
      <dgm:spPr/>
      <dgm:t>
        <a:bodyPr/>
        <a:lstStyle/>
        <a:p>
          <a:endParaRPr lang="es-ES"/>
        </a:p>
      </dgm:t>
    </dgm:pt>
    <dgm:pt modelId="{5CD46B20-52F4-43B0-8D5F-FD4C9548F560}" type="pres">
      <dgm:prSet presAssocID="{409209E2-BF45-41E2-B9D5-AEA6FA144A7B}" presName="sp" presStyleCnt="0"/>
      <dgm:spPr/>
    </dgm:pt>
    <dgm:pt modelId="{849EE452-35A2-4090-82C7-5249858DEA85}" type="pres">
      <dgm:prSet presAssocID="{B2F7BAF4-D667-4562-9A8A-B93A9202BA32}" presName="linNode" presStyleCnt="0"/>
      <dgm:spPr/>
    </dgm:pt>
    <dgm:pt modelId="{2F17DACE-4FF5-4AB8-8D3D-52A88548F531}" type="pres">
      <dgm:prSet presAssocID="{B2F7BAF4-D667-4562-9A8A-B93A9202BA32}" presName="parentText" presStyleLbl="node1" presStyleIdx="3" presStyleCnt="4">
        <dgm:presLayoutVars>
          <dgm:chMax val="1"/>
          <dgm:bulletEnabled val="1"/>
        </dgm:presLayoutVars>
      </dgm:prSet>
      <dgm:spPr/>
      <dgm:t>
        <a:bodyPr/>
        <a:lstStyle/>
        <a:p>
          <a:endParaRPr lang="es-ES"/>
        </a:p>
      </dgm:t>
    </dgm:pt>
    <dgm:pt modelId="{A9173045-7891-4109-99F8-13850B07D901}" type="pres">
      <dgm:prSet presAssocID="{B2F7BAF4-D667-4562-9A8A-B93A9202BA32}" presName="descendantText" presStyleLbl="alignAccFollowNode1" presStyleIdx="3" presStyleCnt="4">
        <dgm:presLayoutVars>
          <dgm:bulletEnabled val="1"/>
        </dgm:presLayoutVars>
      </dgm:prSet>
      <dgm:spPr/>
      <dgm:t>
        <a:bodyPr/>
        <a:lstStyle/>
        <a:p>
          <a:endParaRPr lang="es-ES"/>
        </a:p>
      </dgm:t>
    </dgm:pt>
  </dgm:ptLst>
  <dgm:cxnLst>
    <dgm:cxn modelId="{ECEC8464-F406-4BCD-8274-3F885BEA0F46}" srcId="{EC6D5179-EE92-4530-9CC7-9A04790E9490}" destId="{C9F91DB9-1C7C-4B6F-A3F4-2D48E67F0240}" srcOrd="1" destOrd="0" parTransId="{252DF90B-6EF0-46E5-AA20-20212D1A6993}" sibTransId="{73E717AA-6DE4-42E8-9BE0-CB085E863225}"/>
    <dgm:cxn modelId="{02F01955-BCCA-4627-B32A-BBB32339A376}" type="presOf" srcId="{78E44351-9993-478D-A2BC-7300250156B0}" destId="{D182090B-809B-488A-B5A6-FCE53F81C2C6}" srcOrd="0" destOrd="2" presId="urn:microsoft.com/office/officeart/2005/8/layout/vList5"/>
    <dgm:cxn modelId="{0E9F136A-75F5-4E4B-9C2E-D6449AA78252}" srcId="{B2F7BAF4-D667-4562-9A8A-B93A9202BA32}" destId="{CB6B4CF6-B859-424C-AB94-A4C994DDA671}" srcOrd="2" destOrd="0" parTransId="{7EDEE5DB-FE8E-482D-B1F3-A49D946E4A45}" sibTransId="{FE81B690-AF01-4CD5-9005-19CC7B3C1215}"/>
    <dgm:cxn modelId="{7A3EB016-C467-4AA0-A3AB-368ACF699048}" srcId="{8ECE7B27-CD4C-44C6-A681-6747E03D8904}" destId="{20B684E6-72FD-4A0B-B46A-5DA93A1A5802}" srcOrd="2" destOrd="0" parTransId="{56978220-C5ED-4CDB-9076-BC0B77363E64}" sibTransId="{F2A5EFA5-F86E-43DF-B9C0-FAF7F3540195}"/>
    <dgm:cxn modelId="{C6321196-D237-45D5-9A1D-FCAE258109E2}" type="presOf" srcId="{FF641CFD-9D12-4E35-A5D6-22544F5D7E69}" destId="{454B8A12-9FF8-4AD7-A8FF-3A5B4D73DC14}" srcOrd="0" destOrd="0" presId="urn:microsoft.com/office/officeart/2005/8/layout/vList5"/>
    <dgm:cxn modelId="{463C9FA0-26D9-46E5-9F79-3DE8162ED421}" type="presOf" srcId="{20B684E6-72FD-4A0B-B46A-5DA93A1A5802}" destId="{ED85955A-EAA1-441B-B92D-0CBEA1B4C851}" srcOrd="0" destOrd="2" presId="urn:microsoft.com/office/officeart/2005/8/layout/vList5"/>
    <dgm:cxn modelId="{5CC5C25D-DC0C-4F5A-8B29-284B0CB7120E}" srcId="{FF641CFD-9D12-4E35-A5D6-22544F5D7E69}" destId="{9A305F1B-0C95-4BAA-A675-10E7099C7277}" srcOrd="1" destOrd="0" parTransId="{13EBDD82-98C3-4477-927A-B46F3811F643}" sibTransId="{C053D661-7CB8-4C9D-A246-2466FA577615}"/>
    <dgm:cxn modelId="{C763BB5C-EABC-401A-B802-BC0C772A8256}" srcId="{B2F7BAF4-D667-4562-9A8A-B93A9202BA32}" destId="{38EB4406-C669-41AA-8447-C04384749212}" srcOrd="0" destOrd="0" parTransId="{F31C44B2-0BB3-4DEC-9929-9778B44CB6AE}" sibTransId="{A08ADD7C-411B-4F0F-B509-9BE19ABE5809}"/>
    <dgm:cxn modelId="{A0267CCD-F1F4-4B5F-96EA-9078943AA08C}" type="presOf" srcId="{4729419C-CDD0-47D1-BA46-3FB62CB9DBA4}" destId="{BE1FB9A1-DCC0-4DFB-A119-431859685043}" srcOrd="0" destOrd="0" presId="urn:microsoft.com/office/officeart/2005/8/layout/vList5"/>
    <dgm:cxn modelId="{72CD2509-FE8F-4BA6-814D-72BBC7FF30D7}" srcId="{EC6D5179-EE92-4530-9CC7-9A04790E9490}" destId="{29BA5257-8460-4CC3-B76F-7A13B1A274CD}" srcOrd="0" destOrd="0" parTransId="{1B0AB9BB-6448-40F0-9775-D1CA934D050E}" sibTransId="{49EF4374-BE92-4142-8F69-8CCBB726DA45}"/>
    <dgm:cxn modelId="{4BD1F967-BECC-4F46-A791-7E08E05C76B1}" type="presOf" srcId="{EC6D5179-EE92-4530-9CC7-9A04790E9490}" destId="{98F422C9-FD79-478A-854A-0A240CF02D18}" srcOrd="0" destOrd="0" presId="urn:microsoft.com/office/officeart/2005/8/layout/vList5"/>
    <dgm:cxn modelId="{5D3FD918-52D1-45FE-9BA2-CE067705B8DD}" type="presOf" srcId="{29BA5257-8460-4CC3-B76F-7A13B1A274CD}" destId="{D182090B-809B-488A-B5A6-FCE53F81C2C6}" srcOrd="0" destOrd="0" presId="urn:microsoft.com/office/officeart/2005/8/layout/vList5"/>
    <dgm:cxn modelId="{1490F880-CE42-4AC5-BB76-1B8F05079EC8}" srcId="{4BCC751D-B391-4502-9127-357D49901D70}" destId="{EC6D5179-EE92-4530-9CC7-9A04790E9490}" srcOrd="2" destOrd="0" parTransId="{4FC635C4-1684-430B-B34A-962DC033AAB7}" sibTransId="{409209E2-BF45-41E2-B9D5-AEA6FA144A7B}"/>
    <dgm:cxn modelId="{FA4E2CA1-EF02-4E73-9793-8938E4327D7E}" type="presOf" srcId="{4BCC751D-B391-4502-9127-357D49901D70}" destId="{FD4BAE40-21B9-4266-B99E-9B2345574CEA}" srcOrd="0" destOrd="0" presId="urn:microsoft.com/office/officeart/2005/8/layout/vList5"/>
    <dgm:cxn modelId="{C40CB671-B48F-45EB-94C2-84751689F1FD}" srcId="{8ECE7B27-CD4C-44C6-A681-6747E03D8904}" destId="{64C81366-8E22-4899-8C8F-BB594929A4E5}" srcOrd="1" destOrd="0" parTransId="{183F5149-80C0-40F6-B8F9-DB638C17FF9A}" sibTransId="{86BA789E-0E30-40B4-968F-B61273DAC38F}"/>
    <dgm:cxn modelId="{472C24C8-92EF-4C43-984F-E7112BC60838}" type="presOf" srcId="{CB6B4CF6-B859-424C-AB94-A4C994DDA671}" destId="{A9173045-7891-4109-99F8-13850B07D901}" srcOrd="0" destOrd="2" presId="urn:microsoft.com/office/officeart/2005/8/layout/vList5"/>
    <dgm:cxn modelId="{268B3684-7D6F-4824-A1EF-FDF442D395B6}" type="presOf" srcId="{35847DD6-5285-4B5F-A411-2FDE640386B1}" destId="{BE1FB9A1-DCC0-4DFB-A119-431859685043}" srcOrd="0" destOrd="2" presId="urn:microsoft.com/office/officeart/2005/8/layout/vList5"/>
    <dgm:cxn modelId="{C97F03DC-8AAD-4C0D-934D-BF104783FA4D}" type="presOf" srcId="{8ECE7B27-CD4C-44C6-A681-6747E03D8904}" destId="{7C96C8E7-F30B-4151-B5E0-6C87432552A8}" srcOrd="0" destOrd="0" presId="urn:microsoft.com/office/officeart/2005/8/layout/vList5"/>
    <dgm:cxn modelId="{AE14EEA8-DFBB-4AF8-9DB6-CB03073140C8}" type="presOf" srcId="{273A38A7-2B8D-4788-88AF-0B9E813AFA46}" destId="{A9173045-7891-4109-99F8-13850B07D901}" srcOrd="0" destOrd="1" presId="urn:microsoft.com/office/officeart/2005/8/layout/vList5"/>
    <dgm:cxn modelId="{C070D3E3-FC13-472E-94DD-8811C1FF0FBF}" type="presOf" srcId="{C9F91DB9-1C7C-4B6F-A3F4-2D48E67F0240}" destId="{D182090B-809B-488A-B5A6-FCE53F81C2C6}" srcOrd="0" destOrd="1" presId="urn:microsoft.com/office/officeart/2005/8/layout/vList5"/>
    <dgm:cxn modelId="{60194CDC-4A0D-4ABD-931F-4C0FA799BB1F}" srcId="{EC6D5179-EE92-4530-9CC7-9A04790E9490}" destId="{78E44351-9993-478D-A2BC-7300250156B0}" srcOrd="2" destOrd="0" parTransId="{0DF3B10F-E629-488A-A168-D1F89A760438}" sibTransId="{16DDD7EE-01F8-437F-9144-96A36A5A750E}"/>
    <dgm:cxn modelId="{F5258DB2-960A-4B90-AF69-2A923AFF4929}" srcId="{4BCC751D-B391-4502-9127-357D49901D70}" destId="{FF641CFD-9D12-4E35-A5D6-22544F5D7E69}" srcOrd="1" destOrd="0" parTransId="{A1930E16-5B12-417D-8BA6-6CC634570E4B}" sibTransId="{3C25A546-D2DB-4ED6-9ADB-88023C76E079}"/>
    <dgm:cxn modelId="{9A127206-E835-4F04-8A8E-1BFB388D83B8}" srcId="{4BCC751D-B391-4502-9127-357D49901D70}" destId="{B2F7BAF4-D667-4562-9A8A-B93A9202BA32}" srcOrd="3" destOrd="0" parTransId="{F460D8F2-416C-41C4-9BD9-D8621A18203D}" sibTransId="{546B3A42-0BBE-45D1-AD58-BBE816AA6FA8}"/>
    <dgm:cxn modelId="{520D642B-795F-405A-B743-90F86DDFE11B}" type="presOf" srcId="{38EB4406-C669-41AA-8447-C04384749212}" destId="{A9173045-7891-4109-99F8-13850B07D901}" srcOrd="0" destOrd="0" presId="urn:microsoft.com/office/officeart/2005/8/layout/vList5"/>
    <dgm:cxn modelId="{D51E126F-5BDF-4782-82D1-055BB3C5EF37}" srcId="{B2F7BAF4-D667-4562-9A8A-B93A9202BA32}" destId="{273A38A7-2B8D-4788-88AF-0B9E813AFA46}" srcOrd="1" destOrd="0" parTransId="{12021073-815A-4AF1-BC33-D9F38447D8F7}" sibTransId="{0A99B05C-8534-4575-9E1C-EC9E9E150F05}"/>
    <dgm:cxn modelId="{0EC582E9-8789-4F7C-B34D-30005F569FAA}" type="presOf" srcId="{9A305F1B-0C95-4BAA-A675-10E7099C7277}" destId="{BE1FB9A1-DCC0-4DFB-A119-431859685043}" srcOrd="0" destOrd="1" presId="urn:microsoft.com/office/officeart/2005/8/layout/vList5"/>
    <dgm:cxn modelId="{57CA7BC0-64DF-433C-A68E-D419EC837BEF}" srcId="{FF641CFD-9D12-4E35-A5D6-22544F5D7E69}" destId="{35847DD6-5285-4B5F-A411-2FDE640386B1}" srcOrd="2" destOrd="0" parTransId="{88900438-7948-43D3-BF02-D8E6C6CCBA66}" sibTransId="{AA133115-60DE-49E7-B5DB-231D819BCB6D}"/>
    <dgm:cxn modelId="{13514288-2920-4608-A11C-61483991B3ED}" srcId="{4BCC751D-B391-4502-9127-357D49901D70}" destId="{8ECE7B27-CD4C-44C6-A681-6747E03D8904}" srcOrd="0" destOrd="0" parTransId="{7E679DDD-2DBD-43D9-8D4A-9F554E860A6B}" sibTransId="{0C1B1F6E-F317-47D0-93A3-8F0955882BCC}"/>
    <dgm:cxn modelId="{41F1F0A0-3538-4B04-A185-C75C4E664322}" type="presOf" srcId="{AF9AE108-79B1-4842-9083-4E3F8C270FA4}" destId="{ED85955A-EAA1-441B-B92D-0CBEA1B4C851}" srcOrd="0" destOrd="0" presId="urn:microsoft.com/office/officeart/2005/8/layout/vList5"/>
    <dgm:cxn modelId="{DFC6DAA6-6E77-4DDA-95AF-A61BB82DBE20}" type="presOf" srcId="{64C81366-8E22-4899-8C8F-BB594929A4E5}" destId="{ED85955A-EAA1-441B-B92D-0CBEA1B4C851}" srcOrd="0" destOrd="1" presId="urn:microsoft.com/office/officeart/2005/8/layout/vList5"/>
    <dgm:cxn modelId="{34F4323E-0AFA-4E50-B5B8-589A527FCB7B}" type="presOf" srcId="{B2F7BAF4-D667-4562-9A8A-B93A9202BA32}" destId="{2F17DACE-4FF5-4AB8-8D3D-52A88548F531}" srcOrd="0" destOrd="0" presId="urn:microsoft.com/office/officeart/2005/8/layout/vList5"/>
    <dgm:cxn modelId="{4D2BD81E-5072-4E08-A734-92C39584EB78}" srcId="{FF641CFD-9D12-4E35-A5D6-22544F5D7E69}" destId="{4729419C-CDD0-47D1-BA46-3FB62CB9DBA4}" srcOrd="0" destOrd="0" parTransId="{355728B4-BCCF-408D-824A-17850678128A}" sibTransId="{E153696A-026C-4C7A-AE73-14FF689E21E3}"/>
    <dgm:cxn modelId="{577F29C0-BF37-4230-AD3B-6AA08E9880E4}" srcId="{8ECE7B27-CD4C-44C6-A681-6747E03D8904}" destId="{AF9AE108-79B1-4842-9083-4E3F8C270FA4}" srcOrd="0" destOrd="0" parTransId="{76854073-6DE6-4C69-ACE0-D513944D2280}" sibTransId="{DE19348D-5F73-4038-8343-0BFC5F449FD1}"/>
    <dgm:cxn modelId="{08A8829F-FB68-4A1D-B2F5-16EF0F0FFB1A}" type="presParOf" srcId="{FD4BAE40-21B9-4266-B99E-9B2345574CEA}" destId="{C0600D73-D98A-46C4-8B99-FACA4711523E}" srcOrd="0" destOrd="0" presId="urn:microsoft.com/office/officeart/2005/8/layout/vList5"/>
    <dgm:cxn modelId="{D035E456-952B-4F5E-928D-B78D8829EC59}" type="presParOf" srcId="{C0600D73-D98A-46C4-8B99-FACA4711523E}" destId="{7C96C8E7-F30B-4151-B5E0-6C87432552A8}" srcOrd="0" destOrd="0" presId="urn:microsoft.com/office/officeart/2005/8/layout/vList5"/>
    <dgm:cxn modelId="{05167AFE-A7C6-4BE5-9D23-E3CBDD49D01F}" type="presParOf" srcId="{C0600D73-D98A-46C4-8B99-FACA4711523E}" destId="{ED85955A-EAA1-441B-B92D-0CBEA1B4C851}" srcOrd="1" destOrd="0" presId="urn:microsoft.com/office/officeart/2005/8/layout/vList5"/>
    <dgm:cxn modelId="{3D446250-7CBA-4FC3-B3DD-52B74E998516}" type="presParOf" srcId="{FD4BAE40-21B9-4266-B99E-9B2345574CEA}" destId="{602C4B8C-C7C4-40DA-B265-B75122BAD59C}" srcOrd="1" destOrd="0" presId="urn:microsoft.com/office/officeart/2005/8/layout/vList5"/>
    <dgm:cxn modelId="{AB9B64A2-8561-4C9F-8BDE-C4ED3BEF1143}" type="presParOf" srcId="{FD4BAE40-21B9-4266-B99E-9B2345574CEA}" destId="{F0E401D4-3785-49ED-9B28-ED4CC9E765DC}" srcOrd="2" destOrd="0" presId="urn:microsoft.com/office/officeart/2005/8/layout/vList5"/>
    <dgm:cxn modelId="{5CABC887-2A18-4F9D-B7E3-4110EAA4B11E}" type="presParOf" srcId="{F0E401D4-3785-49ED-9B28-ED4CC9E765DC}" destId="{454B8A12-9FF8-4AD7-A8FF-3A5B4D73DC14}" srcOrd="0" destOrd="0" presId="urn:microsoft.com/office/officeart/2005/8/layout/vList5"/>
    <dgm:cxn modelId="{3EF238C0-6C27-48E0-9E30-52A9D6409B06}" type="presParOf" srcId="{F0E401D4-3785-49ED-9B28-ED4CC9E765DC}" destId="{BE1FB9A1-DCC0-4DFB-A119-431859685043}" srcOrd="1" destOrd="0" presId="urn:microsoft.com/office/officeart/2005/8/layout/vList5"/>
    <dgm:cxn modelId="{1173875C-5863-4E6A-941A-D2881C7B5930}" type="presParOf" srcId="{FD4BAE40-21B9-4266-B99E-9B2345574CEA}" destId="{D968C10D-45D1-46A8-A8AA-2C3732B4762E}" srcOrd="3" destOrd="0" presId="urn:microsoft.com/office/officeart/2005/8/layout/vList5"/>
    <dgm:cxn modelId="{E3B599FD-F792-44BC-BFD7-D7C3F819E4CC}" type="presParOf" srcId="{FD4BAE40-21B9-4266-B99E-9B2345574CEA}" destId="{6F45FB1C-182B-4A8F-B4DB-6970ED91DD3D}" srcOrd="4" destOrd="0" presId="urn:microsoft.com/office/officeart/2005/8/layout/vList5"/>
    <dgm:cxn modelId="{2567C005-F406-4CD9-8D80-2228EE5AE0AC}" type="presParOf" srcId="{6F45FB1C-182B-4A8F-B4DB-6970ED91DD3D}" destId="{98F422C9-FD79-478A-854A-0A240CF02D18}" srcOrd="0" destOrd="0" presId="urn:microsoft.com/office/officeart/2005/8/layout/vList5"/>
    <dgm:cxn modelId="{0045207C-6DA6-41D7-82C7-640AE7808816}" type="presParOf" srcId="{6F45FB1C-182B-4A8F-B4DB-6970ED91DD3D}" destId="{D182090B-809B-488A-B5A6-FCE53F81C2C6}" srcOrd="1" destOrd="0" presId="urn:microsoft.com/office/officeart/2005/8/layout/vList5"/>
    <dgm:cxn modelId="{53BAC1E2-D354-48BC-A81E-EF6143CC7BE8}" type="presParOf" srcId="{FD4BAE40-21B9-4266-B99E-9B2345574CEA}" destId="{5CD46B20-52F4-43B0-8D5F-FD4C9548F560}" srcOrd="5" destOrd="0" presId="urn:microsoft.com/office/officeart/2005/8/layout/vList5"/>
    <dgm:cxn modelId="{EA6BBE38-1503-4C57-97A8-CC6BABC9DF6B}" type="presParOf" srcId="{FD4BAE40-21B9-4266-B99E-9B2345574CEA}" destId="{849EE452-35A2-4090-82C7-5249858DEA85}" srcOrd="6" destOrd="0" presId="urn:microsoft.com/office/officeart/2005/8/layout/vList5"/>
    <dgm:cxn modelId="{648F7F91-43AA-4B7D-8DDB-A87272E1155C}" type="presParOf" srcId="{849EE452-35A2-4090-82C7-5249858DEA85}" destId="{2F17DACE-4FF5-4AB8-8D3D-52A88548F531}" srcOrd="0" destOrd="0" presId="urn:microsoft.com/office/officeart/2005/8/layout/vList5"/>
    <dgm:cxn modelId="{0274266B-FD76-4757-A826-885B997702DA}" type="presParOf" srcId="{849EE452-35A2-4090-82C7-5249858DEA85}" destId="{A9173045-7891-4109-99F8-13850B07D901}" srcOrd="1" destOrd="0" presId="urn:microsoft.com/office/officeart/2005/8/layout/vList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8C78C9D-6F08-4E20-8787-6A334783701F}" type="doc">
      <dgm:prSet loTypeId="urn:microsoft.com/office/officeart/2008/layout/TitlePictureLineup" loCatId="picture" qsTypeId="urn:microsoft.com/office/officeart/2005/8/quickstyle/simple1" qsCatId="simple" csTypeId="urn:microsoft.com/office/officeart/2005/8/colors/accent0_3" csCatId="mainScheme" phldr="1"/>
      <dgm:spPr/>
      <dgm:t>
        <a:bodyPr/>
        <a:lstStyle/>
        <a:p>
          <a:endParaRPr lang="es-ES"/>
        </a:p>
      </dgm:t>
    </dgm:pt>
    <dgm:pt modelId="{FC1D6106-0EAB-4464-A34C-23C62048A33E}">
      <dgm:prSet phldrT="[Texto]"/>
      <dgm:spPr/>
      <dgm:t>
        <a:bodyPr/>
        <a:lstStyle/>
        <a:p>
          <a:r>
            <a:rPr lang="es-CO">
              <a:latin typeface="Arial" panose="020B0604020202020204" pitchFamily="34" charset="0"/>
              <a:cs typeface="Arial" panose="020B0604020202020204" pitchFamily="34" charset="0"/>
            </a:rPr>
            <a:t>Sistemas de gestión de información</a:t>
          </a:r>
          <a:endParaRPr lang="es-ES">
            <a:latin typeface="Arial" panose="020B0604020202020204" pitchFamily="34" charset="0"/>
            <a:cs typeface="Arial" panose="020B0604020202020204" pitchFamily="34" charset="0"/>
          </a:endParaRPr>
        </a:p>
      </dgm:t>
    </dgm:pt>
    <dgm:pt modelId="{11E8A477-DC41-469D-A9CA-DF244AF41472}" type="parTrans" cxnId="{AD623F49-57B9-405B-88AB-2FE813116D5A}">
      <dgm:prSet/>
      <dgm:spPr/>
      <dgm:t>
        <a:bodyPr/>
        <a:lstStyle/>
        <a:p>
          <a:endParaRPr lang="es-ES">
            <a:latin typeface="Arial" panose="020B0604020202020204" pitchFamily="34" charset="0"/>
            <a:cs typeface="Arial" panose="020B0604020202020204" pitchFamily="34" charset="0"/>
          </a:endParaRPr>
        </a:p>
      </dgm:t>
    </dgm:pt>
    <dgm:pt modelId="{1DE0C8FE-DE4A-4FD4-8FAA-735451B27EAA}" type="sibTrans" cxnId="{AD623F49-57B9-405B-88AB-2FE813116D5A}">
      <dgm:prSet/>
      <dgm:spPr/>
      <dgm:t>
        <a:bodyPr/>
        <a:lstStyle/>
        <a:p>
          <a:endParaRPr lang="es-ES">
            <a:latin typeface="Arial" panose="020B0604020202020204" pitchFamily="34" charset="0"/>
            <a:cs typeface="Arial" panose="020B0604020202020204" pitchFamily="34" charset="0"/>
          </a:endParaRPr>
        </a:p>
      </dgm:t>
    </dgm:pt>
    <dgm:pt modelId="{B227D488-364F-4F5C-89E9-19E91B971C0F}">
      <dgm:prSet/>
      <dgm:spPr/>
      <dgm:t>
        <a:bodyPr/>
        <a:lstStyle/>
        <a:p>
          <a:r>
            <a:rPr lang="es-CO">
              <a:latin typeface="Arial" panose="020B0604020202020204" pitchFamily="34" charset="0"/>
              <a:cs typeface="Arial" panose="020B0604020202020204" pitchFamily="34" charset="0"/>
            </a:rPr>
            <a:t>Análisis de datos</a:t>
          </a:r>
          <a:endParaRPr lang="en-US">
            <a:latin typeface="Arial" panose="020B0604020202020204" pitchFamily="34" charset="0"/>
            <a:cs typeface="Arial" panose="020B0604020202020204" pitchFamily="34" charset="0"/>
          </a:endParaRPr>
        </a:p>
      </dgm:t>
    </dgm:pt>
    <dgm:pt modelId="{AAD4F7C5-5E66-44FD-B509-D34979A2B67E}" type="parTrans" cxnId="{763355DE-183D-4A47-9352-3FB580396B82}">
      <dgm:prSet/>
      <dgm:spPr/>
      <dgm:t>
        <a:bodyPr/>
        <a:lstStyle/>
        <a:p>
          <a:endParaRPr lang="es-ES">
            <a:latin typeface="Arial" panose="020B0604020202020204" pitchFamily="34" charset="0"/>
            <a:cs typeface="Arial" panose="020B0604020202020204" pitchFamily="34" charset="0"/>
          </a:endParaRPr>
        </a:p>
      </dgm:t>
    </dgm:pt>
    <dgm:pt modelId="{F2E9A718-D0A1-4F65-8D78-EB0C5312F2D7}" type="sibTrans" cxnId="{763355DE-183D-4A47-9352-3FB580396B82}">
      <dgm:prSet/>
      <dgm:spPr/>
      <dgm:t>
        <a:bodyPr/>
        <a:lstStyle/>
        <a:p>
          <a:endParaRPr lang="es-ES">
            <a:latin typeface="Arial" panose="020B0604020202020204" pitchFamily="34" charset="0"/>
            <a:cs typeface="Arial" panose="020B0604020202020204" pitchFamily="34" charset="0"/>
          </a:endParaRPr>
        </a:p>
      </dgm:t>
    </dgm:pt>
    <dgm:pt modelId="{16F3A259-A2F8-4628-8484-97598FA3ED26}">
      <dgm:prSet/>
      <dgm:spPr/>
      <dgm:t>
        <a:bodyPr/>
        <a:lstStyle/>
        <a:p>
          <a:r>
            <a:rPr lang="es-CO">
              <a:latin typeface="Arial" panose="020B0604020202020204" pitchFamily="34" charset="0"/>
              <a:cs typeface="Arial" panose="020B0604020202020204" pitchFamily="34" charset="0"/>
            </a:rPr>
            <a:t>Gestión de Relaciones con Clientes (CRM)</a:t>
          </a:r>
          <a:endParaRPr lang="en-US">
            <a:latin typeface="Arial" panose="020B0604020202020204" pitchFamily="34" charset="0"/>
            <a:cs typeface="Arial" panose="020B0604020202020204" pitchFamily="34" charset="0"/>
          </a:endParaRPr>
        </a:p>
      </dgm:t>
    </dgm:pt>
    <dgm:pt modelId="{82ABA53C-1984-4C6C-9796-D133F74E2334}" type="parTrans" cxnId="{3769C104-77D3-44BA-89FB-A0739B55E47D}">
      <dgm:prSet/>
      <dgm:spPr/>
      <dgm:t>
        <a:bodyPr/>
        <a:lstStyle/>
        <a:p>
          <a:endParaRPr lang="es-ES">
            <a:latin typeface="Arial" panose="020B0604020202020204" pitchFamily="34" charset="0"/>
            <a:cs typeface="Arial" panose="020B0604020202020204" pitchFamily="34" charset="0"/>
          </a:endParaRPr>
        </a:p>
      </dgm:t>
    </dgm:pt>
    <dgm:pt modelId="{1B6EF8EE-0A50-40FF-B722-9C2341295F3C}" type="sibTrans" cxnId="{3769C104-77D3-44BA-89FB-A0739B55E47D}">
      <dgm:prSet/>
      <dgm:spPr/>
      <dgm:t>
        <a:bodyPr/>
        <a:lstStyle/>
        <a:p>
          <a:endParaRPr lang="es-ES">
            <a:latin typeface="Arial" panose="020B0604020202020204" pitchFamily="34" charset="0"/>
            <a:cs typeface="Arial" panose="020B0604020202020204" pitchFamily="34" charset="0"/>
          </a:endParaRPr>
        </a:p>
      </dgm:t>
    </dgm:pt>
    <dgm:pt modelId="{FEB55798-9DC3-4E10-B2D5-57F7E29393C6}">
      <dgm:prSet/>
      <dgm:spPr/>
      <dgm:t>
        <a:bodyPr/>
        <a:lstStyle/>
        <a:p>
          <a:r>
            <a:rPr lang="es-CO">
              <a:latin typeface="Arial" panose="020B0604020202020204" pitchFamily="34" charset="0"/>
              <a:cs typeface="Arial" panose="020B0604020202020204" pitchFamily="34" charset="0"/>
            </a:rPr>
            <a:t>Plataformas de reservas y gestión de inventarios</a:t>
          </a:r>
          <a:endParaRPr lang="en-US">
            <a:latin typeface="Arial" panose="020B0604020202020204" pitchFamily="34" charset="0"/>
            <a:cs typeface="Arial" panose="020B0604020202020204" pitchFamily="34" charset="0"/>
          </a:endParaRPr>
        </a:p>
      </dgm:t>
    </dgm:pt>
    <dgm:pt modelId="{89845AF5-0FCE-4951-8843-7005C03002B3}" type="parTrans" cxnId="{9BAD62F2-AF20-42E3-B45E-2285EA0B00A3}">
      <dgm:prSet/>
      <dgm:spPr/>
      <dgm:t>
        <a:bodyPr/>
        <a:lstStyle/>
        <a:p>
          <a:endParaRPr lang="es-ES">
            <a:latin typeface="Arial" panose="020B0604020202020204" pitchFamily="34" charset="0"/>
            <a:cs typeface="Arial" panose="020B0604020202020204" pitchFamily="34" charset="0"/>
          </a:endParaRPr>
        </a:p>
      </dgm:t>
    </dgm:pt>
    <dgm:pt modelId="{B705697E-763B-4DA5-AA8B-CE1BFF619D43}" type="sibTrans" cxnId="{9BAD62F2-AF20-42E3-B45E-2285EA0B00A3}">
      <dgm:prSet/>
      <dgm:spPr/>
      <dgm:t>
        <a:bodyPr/>
        <a:lstStyle/>
        <a:p>
          <a:endParaRPr lang="es-ES">
            <a:latin typeface="Arial" panose="020B0604020202020204" pitchFamily="34" charset="0"/>
            <a:cs typeface="Arial" panose="020B0604020202020204" pitchFamily="34" charset="0"/>
          </a:endParaRPr>
        </a:p>
      </dgm:t>
    </dgm:pt>
    <dgm:pt modelId="{D2FD3B34-8875-4F26-881D-ECC38432AC82}">
      <dgm:prSet phldrT="[Texto]"/>
      <dgm:spPr/>
      <dgm:t>
        <a:bodyPr/>
        <a:lstStyle/>
        <a:p>
          <a:r>
            <a:rPr lang="es-CO">
              <a:latin typeface="Arial" panose="020B0604020202020204" pitchFamily="34" charset="0"/>
              <a:cs typeface="Arial" panose="020B0604020202020204" pitchFamily="34" charset="0"/>
            </a:rPr>
            <a:t>Permiten almacenar, procesar y analizar datos relacionados con reservas, atención al cliente y administración de recursos. Su implementación ayuda a mejorar la oferta de servicios y la satisfacción del cliente.</a:t>
          </a:r>
          <a:endParaRPr lang="es-ES">
            <a:latin typeface="Arial" panose="020B0604020202020204" pitchFamily="34" charset="0"/>
            <a:cs typeface="Arial" panose="020B0604020202020204" pitchFamily="34" charset="0"/>
          </a:endParaRPr>
        </a:p>
      </dgm:t>
    </dgm:pt>
    <dgm:pt modelId="{B50AFD41-7296-41E0-B2DE-C44BF1809858}" type="parTrans" cxnId="{62B3190E-E1D3-41D3-B15C-4396EE5D5710}">
      <dgm:prSet/>
      <dgm:spPr/>
      <dgm:t>
        <a:bodyPr/>
        <a:lstStyle/>
        <a:p>
          <a:endParaRPr lang="es-ES">
            <a:latin typeface="Arial" panose="020B0604020202020204" pitchFamily="34" charset="0"/>
            <a:cs typeface="Arial" panose="020B0604020202020204" pitchFamily="34" charset="0"/>
          </a:endParaRPr>
        </a:p>
      </dgm:t>
    </dgm:pt>
    <dgm:pt modelId="{6B62630D-0729-4589-A3CD-5A30CB72BE28}" type="sibTrans" cxnId="{62B3190E-E1D3-41D3-B15C-4396EE5D5710}">
      <dgm:prSet/>
      <dgm:spPr/>
      <dgm:t>
        <a:bodyPr/>
        <a:lstStyle/>
        <a:p>
          <a:endParaRPr lang="es-ES">
            <a:latin typeface="Arial" panose="020B0604020202020204" pitchFamily="34" charset="0"/>
            <a:cs typeface="Arial" panose="020B0604020202020204" pitchFamily="34" charset="0"/>
          </a:endParaRPr>
        </a:p>
      </dgm:t>
    </dgm:pt>
    <dgm:pt modelId="{8531B972-DC54-4C4B-94D6-FDDF3D3A98D8}">
      <dgm:prSet/>
      <dgm:spPr/>
      <dgm:t>
        <a:bodyPr/>
        <a:lstStyle/>
        <a:p>
          <a:r>
            <a:rPr lang="es-CO">
              <a:latin typeface="Arial" panose="020B0604020202020204" pitchFamily="34" charset="0"/>
              <a:cs typeface="Arial" panose="020B0604020202020204" pitchFamily="34" charset="0"/>
            </a:rPr>
            <a:t>El uso de </a:t>
          </a:r>
          <a:r>
            <a:rPr lang="es-CO" i="1">
              <a:latin typeface="Arial" panose="020B0604020202020204" pitchFamily="34" charset="0"/>
              <a:cs typeface="Arial" panose="020B0604020202020204" pitchFamily="34" charset="0"/>
            </a:rPr>
            <a:t>software</a:t>
          </a:r>
          <a:r>
            <a:rPr lang="es-CO">
              <a:latin typeface="Arial" panose="020B0604020202020204" pitchFamily="34" charset="0"/>
              <a:cs typeface="Arial" panose="020B0604020202020204" pitchFamily="34" charset="0"/>
            </a:rPr>
            <a:t> analítico facilita la identificación de tendencias y patrones en el comportamiento de los turistas. Herramientas de Business Intelligence (BI) permiten a las empresas ajustar sus estrategias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y optimizar sus servicios en función de la demanda.</a:t>
          </a:r>
          <a:endParaRPr lang="en-US">
            <a:latin typeface="Arial" panose="020B0604020202020204" pitchFamily="34" charset="0"/>
            <a:cs typeface="Arial" panose="020B0604020202020204" pitchFamily="34" charset="0"/>
          </a:endParaRPr>
        </a:p>
      </dgm:t>
    </dgm:pt>
    <dgm:pt modelId="{7E9F16A9-6352-4F43-AAD1-A7C15454BF5E}" type="parTrans" cxnId="{6BABD737-7151-4FD7-B1B9-256261FFAA27}">
      <dgm:prSet/>
      <dgm:spPr/>
      <dgm:t>
        <a:bodyPr/>
        <a:lstStyle/>
        <a:p>
          <a:endParaRPr lang="es-ES">
            <a:latin typeface="Arial" panose="020B0604020202020204" pitchFamily="34" charset="0"/>
            <a:cs typeface="Arial" panose="020B0604020202020204" pitchFamily="34" charset="0"/>
          </a:endParaRPr>
        </a:p>
      </dgm:t>
    </dgm:pt>
    <dgm:pt modelId="{9998BD91-1677-42D8-8F9D-DB443701C69F}" type="sibTrans" cxnId="{6BABD737-7151-4FD7-B1B9-256261FFAA27}">
      <dgm:prSet/>
      <dgm:spPr/>
      <dgm:t>
        <a:bodyPr/>
        <a:lstStyle/>
        <a:p>
          <a:endParaRPr lang="es-ES">
            <a:latin typeface="Arial" panose="020B0604020202020204" pitchFamily="34" charset="0"/>
            <a:cs typeface="Arial" panose="020B0604020202020204" pitchFamily="34" charset="0"/>
          </a:endParaRPr>
        </a:p>
      </dgm:t>
    </dgm:pt>
    <dgm:pt modelId="{FB4423A1-8AC5-4584-A90A-474E6E0FFB01}">
      <dgm:prSet/>
      <dgm:spPr/>
      <dgm:t>
        <a:bodyPr/>
        <a:lstStyle/>
        <a:p>
          <a:r>
            <a:rPr lang="es-CO">
              <a:latin typeface="Arial" panose="020B0604020202020204" pitchFamily="34" charset="0"/>
              <a:cs typeface="Arial" panose="020B0604020202020204" pitchFamily="34" charset="0"/>
            </a:rPr>
            <a:t>Los sistemas de CRM ayudan a gestionar la interacción con los clientes a lo largo de su experiencia turística, desde la promoción de servicios hasta la fidelización. Esto resulta clave en un sector altamente competitivo.</a:t>
          </a:r>
          <a:endParaRPr lang="en-US">
            <a:latin typeface="Arial" panose="020B0604020202020204" pitchFamily="34" charset="0"/>
            <a:cs typeface="Arial" panose="020B0604020202020204" pitchFamily="34" charset="0"/>
          </a:endParaRPr>
        </a:p>
      </dgm:t>
    </dgm:pt>
    <dgm:pt modelId="{F716A67B-6FE6-427B-B699-C9B0BEB44CAC}" type="parTrans" cxnId="{4C47D698-0845-4633-BC3F-5D932301C50A}">
      <dgm:prSet/>
      <dgm:spPr/>
      <dgm:t>
        <a:bodyPr/>
        <a:lstStyle/>
        <a:p>
          <a:endParaRPr lang="es-ES">
            <a:latin typeface="Arial" panose="020B0604020202020204" pitchFamily="34" charset="0"/>
            <a:cs typeface="Arial" panose="020B0604020202020204" pitchFamily="34" charset="0"/>
          </a:endParaRPr>
        </a:p>
      </dgm:t>
    </dgm:pt>
    <dgm:pt modelId="{B423EE1C-C790-4661-9C5B-CBC36F218E07}" type="sibTrans" cxnId="{4C47D698-0845-4633-BC3F-5D932301C50A}">
      <dgm:prSet/>
      <dgm:spPr/>
      <dgm:t>
        <a:bodyPr/>
        <a:lstStyle/>
        <a:p>
          <a:endParaRPr lang="es-ES">
            <a:latin typeface="Arial" panose="020B0604020202020204" pitchFamily="34" charset="0"/>
            <a:cs typeface="Arial" panose="020B0604020202020204" pitchFamily="34" charset="0"/>
          </a:endParaRPr>
        </a:p>
      </dgm:t>
    </dgm:pt>
    <dgm:pt modelId="{C9C60AE9-57B4-4521-8832-D34E14FA3A8A}">
      <dgm:prSet/>
      <dgm:spPr/>
      <dgm:t>
        <a:bodyPr/>
        <a:lstStyle/>
        <a:p>
          <a:r>
            <a:rPr lang="es-CO">
              <a:latin typeface="Arial" panose="020B0604020202020204" pitchFamily="34" charset="0"/>
              <a:cs typeface="Arial" panose="020B0604020202020204" pitchFamily="34" charset="0"/>
            </a:rPr>
            <a:t>Los sistemas de reservas en línea permiten a los turistas realizar sus reservas de manera eficiente, mientras que los sistemas de gestión de inventarios ayudan a controlar la disponibilidad de servicios y productos turísticos.</a:t>
          </a:r>
          <a:endParaRPr lang="en-US">
            <a:latin typeface="Arial" panose="020B0604020202020204" pitchFamily="34" charset="0"/>
            <a:cs typeface="Arial" panose="020B0604020202020204" pitchFamily="34" charset="0"/>
          </a:endParaRPr>
        </a:p>
      </dgm:t>
    </dgm:pt>
    <dgm:pt modelId="{62BC59D0-240A-4A92-87B3-20DDB20C2904}" type="parTrans" cxnId="{5C3D00D8-D94C-4AAC-9A15-139575F99BCB}">
      <dgm:prSet/>
      <dgm:spPr/>
      <dgm:t>
        <a:bodyPr/>
        <a:lstStyle/>
        <a:p>
          <a:endParaRPr lang="es-ES">
            <a:latin typeface="Arial" panose="020B0604020202020204" pitchFamily="34" charset="0"/>
            <a:cs typeface="Arial" panose="020B0604020202020204" pitchFamily="34" charset="0"/>
          </a:endParaRPr>
        </a:p>
      </dgm:t>
    </dgm:pt>
    <dgm:pt modelId="{87A5E6A1-2826-483A-9E7E-D2CF53E3602D}" type="sibTrans" cxnId="{5C3D00D8-D94C-4AAC-9A15-139575F99BCB}">
      <dgm:prSet/>
      <dgm:spPr/>
      <dgm:t>
        <a:bodyPr/>
        <a:lstStyle/>
        <a:p>
          <a:endParaRPr lang="es-ES">
            <a:latin typeface="Arial" panose="020B0604020202020204" pitchFamily="34" charset="0"/>
            <a:cs typeface="Arial" panose="020B0604020202020204" pitchFamily="34" charset="0"/>
          </a:endParaRPr>
        </a:p>
      </dgm:t>
    </dgm:pt>
    <dgm:pt modelId="{62208D12-5305-4B8F-B52A-B2C261A94793}" type="pres">
      <dgm:prSet presAssocID="{28C78C9D-6F08-4E20-8787-6A334783701F}" presName="Name0" presStyleCnt="0">
        <dgm:presLayoutVars>
          <dgm:dir/>
        </dgm:presLayoutVars>
      </dgm:prSet>
      <dgm:spPr/>
      <dgm:t>
        <a:bodyPr/>
        <a:lstStyle/>
        <a:p>
          <a:endParaRPr lang="es-ES"/>
        </a:p>
      </dgm:t>
    </dgm:pt>
    <dgm:pt modelId="{95F525F9-566C-4223-8639-048C53B96D25}" type="pres">
      <dgm:prSet presAssocID="{FC1D6106-0EAB-4464-A34C-23C62048A33E}" presName="composite" presStyleCnt="0"/>
      <dgm:spPr/>
    </dgm:pt>
    <dgm:pt modelId="{7B931C4C-8237-46C5-82F9-8743AE893761}" type="pres">
      <dgm:prSet presAssocID="{FC1D6106-0EAB-4464-A34C-23C62048A33E}" presName="Accent" presStyleLbl="alignAcc1" presStyleIdx="0" presStyleCnt="4"/>
      <dgm:spPr/>
    </dgm:pt>
    <dgm:pt modelId="{5C31FC79-0DF3-4A3E-BEF5-D9F24C806939}" type="pres">
      <dgm:prSet presAssocID="{FC1D6106-0EAB-4464-A34C-23C62048A33E}" presName="Image" presStyleLbl="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dgm:spPr>
    </dgm:pt>
    <dgm:pt modelId="{4A4CAC99-A2CC-4216-83D8-57F7BD76F26E}" type="pres">
      <dgm:prSet presAssocID="{FC1D6106-0EAB-4464-A34C-23C62048A33E}" presName="Child" presStyleLbl="revTx" presStyleIdx="0" presStyleCnt="4">
        <dgm:presLayoutVars>
          <dgm:bulletEnabled val="1"/>
        </dgm:presLayoutVars>
      </dgm:prSet>
      <dgm:spPr/>
      <dgm:t>
        <a:bodyPr/>
        <a:lstStyle/>
        <a:p>
          <a:endParaRPr lang="es-ES"/>
        </a:p>
      </dgm:t>
    </dgm:pt>
    <dgm:pt modelId="{51F3AF50-654F-4A83-BF35-E3EC945C8A79}" type="pres">
      <dgm:prSet presAssocID="{FC1D6106-0EAB-4464-A34C-23C62048A33E}" presName="Parent" presStyleLbl="alignNode1" presStyleIdx="0" presStyleCnt="4">
        <dgm:presLayoutVars>
          <dgm:bulletEnabled val="1"/>
        </dgm:presLayoutVars>
      </dgm:prSet>
      <dgm:spPr/>
      <dgm:t>
        <a:bodyPr/>
        <a:lstStyle/>
        <a:p>
          <a:endParaRPr lang="es-ES"/>
        </a:p>
      </dgm:t>
    </dgm:pt>
    <dgm:pt modelId="{06A47175-D882-42F0-A91B-2175DB3E57AD}" type="pres">
      <dgm:prSet presAssocID="{1DE0C8FE-DE4A-4FD4-8FAA-735451B27EAA}" presName="sibTrans" presStyleCnt="0"/>
      <dgm:spPr/>
    </dgm:pt>
    <dgm:pt modelId="{3908D973-197F-4A74-83C6-760BA1287136}" type="pres">
      <dgm:prSet presAssocID="{B227D488-364F-4F5C-89E9-19E91B971C0F}" presName="composite" presStyleCnt="0"/>
      <dgm:spPr/>
    </dgm:pt>
    <dgm:pt modelId="{4FDC7EB9-637B-4927-A55B-4F4B2D366017}" type="pres">
      <dgm:prSet presAssocID="{B227D488-364F-4F5C-89E9-19E91B971C0F}" presName="Accent" presStyleLbl="alignAcc1" presStyleIdx="1" presStyleCnt="4"/>
      <dgm:spPr/>
    </dgm:pt>
    <dgm:pt modelId="{519269DC-1FEE-4899-A465-2A035C689D0F}" type="pres">
      <dgm:prSet presAssocID="{B227D488-364F-4F5C-89E9-19E91B971C0F}" presName="Image" presStyleLbl="nod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26000" b="-26000"/>
          </a:stretch>
        </a:blipFill>
      </dgm:spPr>
    </dgm:pt>
    <dgm:pt modelId="{13C93210-A971-4350-BC0F-6384F072C2E6}" type="pres">
      <dgm:prSet presAssocID="{B227D488-364F-4F5C-89E9-19E91B971C0F}" presName="Child" presStyleLbl="revTx" presStyleIdx="1" presStyleCnt="4">
        <dgm:presLayoutVars>
          <dgm:bulletEnabled val="1"/>
        </dgm:presLayoutVars>
      </dgm:prSet>
      <dgm:spPr/>
      <dgm:t>
        <a:bodyPr/>
        <a:lstStyle/>
        <a:p>
          <a:endParaRPr lang="es-ES"/>
        </a:p>
      </dgm:t>
    </dgm:pt>
    <dgm:pt modelId="{E3C7ECCB-74AD-46DE-A22D-19CC69E6AFDD}" type="pres">
      <dgm:prSet presAssocID="{B227D488-364F-4F5C-89E9-19E91B971C0F}" presName="Parent" presStyleLbl="alignNode1" presStyleIdx="1" presStyleCnt="4">
        <dgm:presLayoutVars>
          <dgm:bulletEnabled val="1"/>
        </dgm:presLayoutVars>
      </dgm:prSet>
      <dgm:spPr/>
      <dgm:t>
        <a:bodyPr/>
        <a:lstStyle/>
        <a:p>
          <a:endParaRPr lang="es-ES"/>
        </a:p>
      </dgm:t>
    </dgm:pt>
    <dgm:pt modelId="{CA1D9526-369B-4E70-85CC-B8EA6DB31B4D}" type="pres">
      <dgm:prSet presAssocID="{F2E9A718-D0A1-4F65-8D78-EB0C5312F2D7}" presName="sibTrans" presStyleCnt="0"/>
      <dgm:spPr/>
    </dgm:pt>
    <dgm:pt modelId="{AD4E00C1-42D5-4300-A39D-1A475AFFBD76}" type="pres">
      <dgm:prSet presAssocID="{16F3A259-A2F8-4628-8484-97598FA3ED26}" presName="composite" presStyleCnt="0"/>
      <dgm:spPr/>
    </dgm:pt>
    <dgm:pt modelId="{7BC0D080-99B8-48DA-8E0E-E881C15F4A2C}" type="pres">
      <dgm:prSet presAssocID="{16F3A259-A2F8-4628-8484-97598FA3ED26}" presName="Accent" presStyleLbl="alignAcc1" presStyleIdx="2" presStyleCnt="4"/>
      <dgm:spPr/>
    </dgm:pt>
    <dgm:pt modelId="{BF1BBDB2-7BAD-4616-B1B1-A3F2F62CEB67}" type="pres">
      <dgm:prSet presAssocID="{16F3A259-A2F8-4628-8484-97598FA3ED26}" presName="Image" presStyleLbl="nod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6000" b="-26000"/>
          </a:stretch>
        </a:blipFill>
      </dgm:spPr>
    </dgm:pt>
    <dgm:pt modelId="{C61CAAFC-BD7C-482C-9AA6-669FC4ACD1CC}" type="pres">
      <dgm:prSet presAssocID="{16F3A259-A2F8-4628-8484-97598FA3ED26}" presName="Child" presStyleLbl="revTx" presStyleIdx="2" presStyleCnt="4">
        <dgm:presLayoutVars>
          <dgm:bulletEnabled val="1"/>
        </dgm:presLayoutVars>
      </dgm:prSet>
      <dgm:spPr/>
      <dgm:t>
        <a:bodyPr/>
        <a:lstStyle/>
        <a:p>
          <a:endParaRPr lang="es-ES"/>
        </a:p>
      </dgm:t>
    </dgm:pt>
    <dgm:pt modelId="{9D879300-2AE3-48A0-9AF9-B16142FA527D}" type="pres">
      <dgm:prSet presAssocID="{16F3A259-A2F8-4628-8484-97598FA3ED26}" presName="Parent" presStyleLbl="alignNode1" presStyleIdx="2" presStyleCnt="4">
        <dgm:presLayoutVars>
          <dgm:bulletEnabled val="1"/>
        </dgm:presLayoutVars>
      </dgm:prSet>
      <dgm:spPr/>
      <dgm:t>
        <a:bodyPr/>
        <a:lstStyle/>
        <a:p>
          <a:endParaRPr lang="es-ES"/>
        </a:p>
      </dgm:t>
    </dgm:pt>
    <dgm:pt modelId="{C59743BB-853E-435A-8F94-AE69369500C6}" type="pres">
      <dgm:prSet presAssocID="{1B6EF8EE-0A50-40FF-B722-9C2341295F3C}" presName="sibTrans" presStyleCnt="0"/>
      <dgm:spPr/>
    </dgm:pt>
    <dgm:pt modelId="{917C035F-4027-41C9-BD2B-603A9E4D0CAB}" type="pres">
      <dgm:prSet presAssocID="{FEB55798-9DC3-4E10-B2D5-57F7E29393C6}" presName="composite" presStyleCnt="0"/>
      <dgm:spPr/>
    </dgm:pt>
    <dgm:pt modelId="{B1087BF0-C368-446C-B0D0-308750CC7978}" type="pres">
      <dgm:prSet presAssocID="{FEB55798-9DC3-4E10-B2D5-57F7E29393C6}" presName="Accent" presStyleLbl="alignAcc1" presStyleIdx="3" presStyleCnt="4"/>
      <dgm:spPr/>
    </dgm:pt>
    <dgm:pt modelId="{8D09A4F8-F359-4B76-9D42-2EC8C2F9305C}" type="pres">
      <dgm:prSet presAssocID="{FEB55798-9DC3-4E10-B2D5-57F7E29393C6}" presName="Image" presStyleLbl="nod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6000" b="-26000"/>
          </a:stretch>
        </a:blipFill>
      </dgm:spPr>
    </dgm:pt>
    <dgm:pt modelId="{10F4B835-C66D-4BED-9C76-1DBBBFFA3921}" type="pres">
      <dgm:prSet presAssocID="{FEB55798-9DC3-4E10-B2D5-57F7E29393C6}" presName="Child" presStyleLbl="revTx" presStyleIdx="3" presStyleCnt="4">
        <dgm:presLayoutVars>
          <dgm:bulletEnabled val="1"/>
        </dgm:presLayoutVars>
      </dgm:prSet>
      <dgm:spPr/>
      <dgm:t>
        <a:bodyPr/>
        <a:lstStyle/>
        <a:p>
          <a:endParaRPr lang="es-ES"/>
        </a:p>
      </dgm:t>
    </dgm:pt>
    <dgm:pt modelId="{31292330-7626-4C0D-8B86-84E12E669438}" type="pres">
      <dgm:prSet presAssocID="{FEB55798-9DC3-4E10-B2D5-57F7E29393C6}" presName="Parent" presStyleLbl="alignNode1" presStyleIdx="3" presStyleCnt="4">
        <dgm:presLayoutVars>
          <dgm:bulletEnabled val="1"/>
        </dgm:presLayoutVars>
      </dgm:prSet>
      <dgm:spPr/>
      <dgm:t>
        <a:bodyPr/>
        <a:lstStyle/>
        <a:p>
          <a:endParaRPr lang="es-ES"/>
        </a:p>
      </dgm:t>
    </dgm:pt>
  </dgm:ptLst>
  <dgm:cxnLst>
    <dgm:cxn modelId="{100D152F-E793-45AE-B7DA-4211B4F56E7B}" type="presOf" srcId="{FEB55798-9DC3-4E10-B2D5-57F7E29393C6}" destId="{31292330-7626-4C0D-8B86-84E12E669438}" srcOrd="0" destOrd="0" presId="urn:microsoft.com/office/officeart/2008/layout/TitlePictureLineup"/>
    <dgm:cxn modelId="{763355DE-183D-4A47-9352-3FB580396B82}" srcId="{28C78C9D-6F08-4E20-8787-6A334783701F}" destId="{B227D488-364F-4F5C-89E9-19E91B971C0F}" srcOrd="1" destOrd="0" parTransId="{AAD4F7C5-5E66-44FD-B509-D34979A2B67E}" sibTransId="{F2E9A718-D0A1-4F65-8D78-EB0C5312F2D7}"/>
    <dgm:cxn modelId="{7C216B81-43EC-4C93-B0D6-610394F49152}" type="presOf" srcId="{FB4423A1-8AC5-4584-A90A-474E6E0FFB01}" destId="{C61CAAFC-BD7C-482C-9AA6-669FC4ACD1CC}" srcOrd="0" destOrd="0" presId="urn:microsoft.com/office/officeart/2008/layout/TitlePictureLineup"/>
    <dgm:cxn modelId="{3769C104-77D3-44BA-89FB-A0739B55E47D}" srcId="{28C78C9D-6F08-4E20-8787-6A334783701F}" destId="{16F3A259-A2F8-4628-8484-97598FA3ED26}" srcOrd="2" destOrd="0" parTransId="{82ABA53C-1984-4C6C-9796-D133F74E2334}" sibTransId="{1B6EF8EE-0A50-40FF-B722-9C2341295F3C}"/>
    <dgm:cxn modelId="{BE4EB4C9-94EB-44D2-B3AC-D5ABD51C2D4D}" type="presOf" srcId="{8531B972-DC54-4C4B-94D6-FDDF3D3A98D8}" destId="{13C93210-A971-4350-BC0F-6384F072C2E6}" srcOrd="0" destOrd="0" presId="urn:microsoft.com/office/officeart/2008/layout/TitlePictureLineup"/>
    <dgm:cxn modelId="{D5457B8F-FF5B-4238-93CE-93D05885D2FA}" type="presOf" srcId="{D2FD3B34-8875-4F26-881D-ECC38432AC82}" destId="{4A4CAC99-A2CC-4216-83D8-57F7BD76F26E}" srcOrd="0" destOrd="0" presId="urn:microsoft.com/office/officeart/2008/layout/TitlePictureLineup"/>
    <dgm:cxn modelId="{8D761E0B-E6E5-4C1D-9030-B435B14D0C10}" type="presOf" srcId="{B227D488-364F-4F5C-89E9-19E91B971C0F}" destId="{E3C7ECCB-74AD-46DE-A22D-19CC69E6AFDD}" srcOrd="0" destOrd="0" presId="urn:microsoft.com/office/officeart/2008/layout/TitlePictureLineup"/>
    <dgm:cxn modelId="{CC899232-93A0-45C9-B495-FA564E432C71}" type="presOf" srcId="{FC1D6106-0EAB-4464-A34C-23C62048A33E}" destId="{51F3AF50-654F-4A83-BF35-E3EC945C8A79}" srcOrd="0" destOrd="0" presId="urn:microsoft.com/office/officeart/2008/layout/TitlePictureLineup"/>
    <dgm:cxn modelId="{672EDE02-9F96-4B52-B857-7A50BD5C9B8D}" type="presOf" srcId="{C9C60AE9-57B4-4521-8832-D34E14FA3A8A}" destId="{10F4B835-C66D-4BED-9C76-1DBBBFFA3921}" srcOrd="0" destOrd="0" presId="urn:microsoft.com/office/officeart/2008/layout/TitlePictureLineup"/>
    <dgm:cxn modelId="{6BABD737-7151-4FD7-B1B9-256261FFAA27}" srcId="{B227D488-364F-4F5C-89E9-19E91B971C0F}" destId="{8531B972-DC54-4C4B-94D6-FDDF3D3A98D8}" srcOrd="0" destOrd="0" parTransId="{7E9F16A9-6352-4F43-AAD1-A7C15454BF5E}" sibTransId="{9998BD91-1677-42D8-8F9D-DB443701C69F}"/>
    <dgm:cxn modelId="{AD623F49-57B9-405B-88AB-2FE813116D5A}" srcId="{28C78C9D-6F08-4E20-8787-6A334783701F}" destId="{FC1D6106-0EAB-4464-A34C-23C62048A33E}" srcOrd="0" destOrd="0" parTransId="{11E8A477-DC41-469D-A9CA-DF244AF41472}" sibTransId="{1DE0C8FE-DE4A-4FD4-8FAA-735451B27EAA}"/>
    <dgm:cxn modelId="{722145EF-C1BD-4179-878E-39A6F155D3C4}" type="presOf" srcId="{16F3A259-A2F8-4628-8484-97598FA3ED26}" destId="{9D879300-2AE3-48A0-9AF9-B16142FA527D}" srcOrd="0" destOrd="0" presId="urn:microsoft.com/office/officeart/2008/layout/TitlePictureLineup"/>
    <dgm:cxn modelId="{9BAD62F2-AF20-42E3-B45E-2285EA0B00A3}" srcId="{28C78C9D-6F08-4E20-8787-6A334783701F}" destId="{FEB55798-9DC3-4E10-B2D5-57F7E29393C6}" srcOrd="3" destOrd="0" parTransId="{89845AF5-0FCE-4951-8843-7005C03002B3}" sibTransId="{B705697E-763B-4DA5-AA8B-CE1BFF619D43}"/>
    <dgm:cxn modelId="{5C3D00D8-D94C-4AAC-9A15-139575F99BCB}" srcId="{FEB55798-9DC3-4E10-B2D5-57F7E29393C6}" destId="{C9C60AE9-57B4-4521-8832-D34E14FA3A8A}" srcOrd="0" destOrd="0" parTransId="{62BC59D0-240A-4A92-87B3-20DDB20C2904}" sibTransId="{87A5E6A1-2826-483A-9E7E-D2CF53E3602D}"/>
    <dgm:cxn modelId="{F39631A3-9E97-4FF8-9596-E87261A075EF}" type="presOf" srcId="{28C78C9D-6F08-4E20-8787-6A334783701F}" destId="{62208D12-5305-4B8F-B52A-B2C261A94793}" srcOrd="0" destOrd="0" presId="urn:microsoft.com/office/officeart/2008/layout/TitlePictureLineup"/>
    <dgm:cxn modelId="{4C47D698-0845-4633-BC3F-5D932301C50A}" srcId="{16F3A259-A2F8-4628-8484-97598FA3ED26}" destId="{FB4423A1-8AC5-4584-A90A-474E6E0FFB01}" srcOrd="0" destOrd="0" parTransId="{F716A67B-6FE6-427B-B699-C9B0BEB44CAC}" sibTransId="{B423EE1C-C790-4661-9C5B-CBC36F218E07}"/>
    <dgm:cxn modelId="{62B3190E-E1D3-41D3-B15C-4396EE5D5710}" srcId="{FC1D6106-0EAB-4464-A34C-23C62048A33E}" destId="{D2FD3B34-8875-4F26-881D-ECC38432AC82}" srcOrd="0" destOrd="0" parTransId="{B50AFD41-7296-41E0-B2DE-C44BF1809858}" sibTransId="{6B62630D-0729-4589-A3CD-5A30CB72BE28}"/>
    <dgm:cxn modelId="{68B3E10E-F88A-403E-BF84-66B443986D9D}" type="presParOf" srcId="{62208D12-5305-4B8F-B52A-B2C261A94793}" destId="{95F525F9-566C-4223-8639-048C53B96D25}" srcOrd="0" destOrd="0" presId="urn:microsoft.com/office/officeart/2008/layout/TitlePictureLineup"/>
    <dgm:cxn modelId="{DBAFD9BC-046D-47B3-8B74-6DE001091C4A}" type="presParOf" srcId="{95F525F9-566C-4223-8639-048C53B96D25}" destId="{7B931C4C-8237-46C5-82F9-8743AE893761}" srcOrd="0" destOrd="0" presId="urn:microsoft.com/office/officeart/2008/layout/TitlePictureLineup"/>
    <dgm:cxn modelId="{9333D51E-D29C-4FB4-BDF6-339D28CF10FC}" type="presParOf" srcId="{95F525F9-566C-4223-8639-048C53B96D25}" destId="{5C31FC79-0DF3-4A3E-BEF5-D9F24C806939}" srcOrd="1" destOrd="0" presId="urn:microsoft.com/office/officeart/2008/layout/TitlePictureLineup"/>
    <dgm:cxn modelId="{8C7D729B-B629-4334-BEB1-4E060EB05D23}" type="presParOf" srcId="{95F525F9-566C-4223-8639-048C53B96D25}" destId="{4A4CAC99-A2CC-4216-83D8-57F7BD76F26E}" srcOrd="2" destOrd="0" presId="urn:microsoft.com/office/officeart/2008/layout/TitlePictureLineup"/>
    <dgm:cxn modelId="{60B7AEEC-2141-4B8A-A111-C167491F95EE}" type="presParOf" srcId="{95F525F9-566C-4223-8639-048C53B96D25}" destId="{51F3AF50-654F-4A83-BF35-E3EC945C8A79}" srcOrd="3" destOrd="0" presId="urn:microsoft.com/office/officeart/2008/layout/TitlePictureLineup"/>
    <dgm:cxn modelId="{EED3CE09-624C-4DA4-92BE-18DA7F529BE5}" type="presParOf" srcId="{62208D12-5305-4B8F-B52A-B2C261A94793}" destId="{06A47175-D882-42F0-A91B-2175DB3E57AD}" srcOrd="1" destOrd="0" presId="urn:microsoft.com/office/officeart/2008/layout/TitlePictureLineup"/>
    <dgm:cxn modelId="{95A71203-EF60-40F9-A805-84A2AD8F67C0}" type="presParOf" srcId="{62208D12-5305-4B8F-B52A-B2C261A94793}" destId="{3908D973-197F-4A74-83C6-760BA1287136}" srcOrd="2" destOrd="0" presId="urn:microsoft.com/office/officeart/2008/layout/TitlePictureLineup"/>
    <dgm:cxn modelId="{925CC37F-393A-41CA-945E-3B4392FE0F6C}" type="presParOf" srcId="{3908D973-197F-4A74-83C6-760BA1287136}" destId="{4FDC7EB9-637B-4927-A55B-4F4B2D366017}" srcOrd="0" destOrd="0" presId="urn:microsoft.com/office/officeart/2008/layout/TitlePictureLineup"/>
    <dgm:cxn modelId="{653C9490-B83F-44F8-BC7C-ADF240300AED}" type="presParOf" srcId="{3908D973-197F-4A74-83C6-760BA1287136}" destId="{519269DC-1FEE-4899-A465-2A035C689D0F}" srcOrd="1" destOrd="0" presId="urn:microsoft.com/office/officeart/2008/layout/TitlePictureLineup"/>
    <dgm:cxn modelId="{4347BBA5-2D45-4051-882E-7159D90DD54A}" type="presParOf" srcId="{3908D973-197F-4A74-83C6-760BA1287136}" destId="{13C93210-A971-4350-BC0F-6384F072C2E6}" srcOrd="2" destOrd="0" presId="urn:microsoft.com/office/officeart/2008/layout/TitlePictureLineup"/>
    <dgm:cxn modelId="{552AF93E-11F8-41F8-8DDA-9FC497FE08A3}" type="presParOf" srcId="{3908D973-197F-4A74-83C6-760BA1287136}" destId="{E3C7ECCB-74AD-46DE-A22D-19CC69E6AFDD}" srcOrd="3" destOrd="0" presId="urn:microsoft.com/office/officeart/2008/layout/TitlePictureLineup"/>
    <dgm:cxn modelId="{D9BADA2D-CDEE-42A9-8728-EEDD2F88B190}" type="presParOf" srcId="{62208D12-5305-4B8F-B52A-B2C261A94793}" destId="{CA1D9526-369B-4E70-85CC-B8EA6DB31B4D}" srcOrd="3" destOrd="0" presId="urn:microsoft.com/office/officeart/2008/layout/TitlePictureLineup"/>
    <dgm:cxn modelId="{7E7874F2-FFCA-48F2-A0D7-7D717FA6D971}" type="presParOf" srcId="{62208D12-5305-4B8F-B52A-B2C261A94793}" destId="{AD4E00C1-42D5-4300-A39D-1A475AFFBD76}" srcOrd="4" destOrd="0" presId="urn:microsoft.com/office/officeart/2008/layout/TitlePictureLineup"/>
    <dgm:cxn modelId="{E914C458-3CA2-40BD-B85D-8404CC4D4384}" type="presParOf" srcId="{AD4E00C1-42D5-4300-A39D-1A475AFFBD76}" destId="{7BC0D080-99B8-48DA-8E0E-E881C15F4A2C}" srcOrd="0" destOrd="0" presId="urn:microsoft.com/office/officeart/2008/layout/TitlePictureLineup"/>
    <dgm:cxn modelId="{906FC08D-C577-44A7-A101-54A9C9178111}" type="presParOf" srcId="{AD4E00C1-42D5-4300-A39D-1A475AFFBD76}" destId="{BF1BBDB2-7BAD-4616-B1B1-A3F2F62CEB67}" srcOrd="1" destOrd="0" presId="urn:microsoft.com/office/officeart/2008/layout/TitlePictureLineup"/>
    <dgm:cxn modelId="{4C6DC93D-CECA-48B1-87C9-60F7BF1FB5DF}" type="presParOf" srcId="{AD4E00C1-42D5-4300-A39D-1A475AFFBD76}" destId="{C61CAAFC-BD7C-482C-9AA6-669FC4ACD1CC}" srcOrd="2" destOrd="0" presId="urn:microsoft.com/office/officeart/2008/layout/TitlePictureLineup"/>
    <dgm:cxn modelId="{8E6FBB1B-A637-4981-94EE-E0CC7DD1B033}" type="presParOf" srcId="{AD4E00C1-42D5-4300-A39D-1A475AFFBD76}" destId="{9D879300-2AE3-48A0-9AF9-B16142FA527D}" srcOrd="3" destOrd="0" presId="urn:microsoft.com/office/officeart/2008/layout/TitlePictureLineup"/>
    <dgm:cxn modelId="{869804F9-7308-4C5A-BCBD-30C34D58D777}" type="presParOf" srcId="{62208D12-5305-4B8F-B52A-B2C261A94793}" destId="{C59743BB-853E-435A-8F94-AE69369500C6}" srcOrd="5" destOrd="0" presId="urn:microsoft.com/office/officeart/2008/layout/TitlePictureLineup"/>
    <dgm:cxn modelId="{32A29DE7-BEDA-411E-A22D-E796E63610E6}" type="presParOf" srcId="{62208D12-5305-4B8F-B52A-B2C261A94793}" destId="{917C035F-4027-41C9-BD2B-603A9E4D0CAB}" srcOrd="6" destOrd="0" presId="urn:microsoft.com/office/officeart/2008/layout/TitlePictureLineup"/>
    <dgm:cxn modelId="{B1615CF4-87CC-4BD1-8B25-D9840F8BBBF3}" type="presParOf" srcId="{917C035F-4027-41C9-BD2B-603A9E4D0CAB}" destId="{B1087BF0-C368-446C-B0D0-308750CC7978}" srcOrd="0" destOrd="0" presId="urn:microsoft.com/office/officeart/2008/layout/TitlePictureLineup"/>
    <dgm:cxn modelId="{6898418C-A4BC-4C6F-B1E5-06CB86700883}" type="presParOf" srcId="{917C035F-4027-41C9-BD2B-603A9E4D0CAB}" destId="{8D09A4F8-F359-4B76-9D42-2EC8C2F9305C}" srcOrd="1" destOrd="0" presId="urn:microsoft.com/office/officeart/2008/layout/TitlePictureLineup"/>
    <dgm:cxn modelId="{50ADF1D6-2573-408D-A0A8-1087EC75AA59}" type="presParOf" srcId="{917C035F-4027-41C9-BD2B-603A9E4D0CAB}" destId="{10F4B835-C66D-4BED-9C76-1DBBBFFA3921}" srcOrd="2" destOrd="0" presId="urn:microsoft.com/office/officeart/2008/layout/TitlePictureLineup"/>
    <dgm:cxn modelId="{77DD4963-2988-448D-81BA-70BB32CB91D0}" type="presParOf" srcId="{917C035F-4027-41C9-BD2B-603A9E4D0CAB}" destId="{31292330-7626-4C0D-8B86-84E12E669438}" srcOrd="3" destOrd="0" presId="urn:microsoft.com/office/officeart/2008/layout/TitlePictureLineup"/>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A510DC3-41C2-4D96-A88A-E4DBE7FC2512}" type="doc">
      <dgm:prSet loTypeId="urn:microsoft.com/office/officeart/2005/8/layout/lProcess2" loCatId="list" qsTypeId="urn:microsoft.com/office/officeart/2005/8/quickstyle/simple1" qsCatId="simple" csTypeId="urn:microsoft.com/office/officeart/2005/8/colors/colorful3" csCatId="colorful" phldr="1"/>
      <dgm:spPr/>
      <dgm:t>
        <a:bodyPr/>
        <a:lstStyle/>
        <a:p>
          <a:endParaRPr lang="es-ES"/>
        </a:p>
      </dgm:t>
    </dgm:pt>
    <dgm:pt modelId="{DC79DD23-1458-4D11-93F4-2760636BAABF}">
      <dgm:prSet phldrT="[Texto]"/>
      <dgm:spPr/>
      <dgm:t>
        <a:bodyPr/>
        <a:lstStyle/>
        <a:p>
          <a:r>
            <a:rPr lang="es-CO">
              <a:latin typeface="Arial" panose="020B0604020202020204" pitchFamily="34" charset="0"/>
              <a:cs typeface="Arial" panose="020B0604020202020204" pitchFamily="34" charset="0"/>
            </a:rPr>
            <a:t>Informes parciales</a:t>
          </a:r>
          <a:endParaRPr lang="es-ES">
            <a:latin typeface="Arial" panose="020B0604020202020204" pitchFamily="34" charset="0"/>
            <a:cs typeface="Arial" panose="020B0604020202020204" pitchFamily="34" charset="0"/>
          </a:endParaRPr>
        </a:p>
      </dgm:t>
    </dgm:pt>
    <dgm:pt modelId="{C130551A-C4C0-42CD-8BD7-4033648F3D95}" type="parTrans" cxnId="{D89C010D-674B-4766-A216-88B687E273B0}">
      <dgm:prSet/>
      <dgm:spPr/>
      <dgm:t>
        <a:bodyPr/>
        <a:lstStyle/>
        <a:p>
          <a:endParaRPr lang="es-ES">
            <a:latin typeface="Arial" panose="020B0604020202020204" pitchFamily="34" charset="0"/>
            <a:cs typeface="Arial" panose="020B0604020202020204" pitchFamily="34" charset="0"/>
          </a:endParaRPr>
        </a:p>
      </dgm:t>
    </dgm:pt>
    <dgm:pt modelId="{A6F1337F-AB17-4651-929C-997639F7CC8B}" type="sibTrans" cxnId="{D89C010D-674B-4766-A216-88B687E273B0}">
      <dgm:prSet/>
      <dgm:spPr/>
      <dgm:t>
        <a:bodyPr/>
        <a:lstStyle/>
        <a:p>
          <a:endParaRPr lang="es-ES">
            <a:latin typeface="Arial" panose="020B0604020202020204" pitchFamily="34" charset="0"/>
            <a:cs typeface="Arial" panose="020B0604020202020204" pitchFamily="34" charset="0"/>
          </a:endParaRPr>
        </a:p>
      </dgm:t>
    </dgm:pt>
    <dgm:pt modelId="{A6642E54-2D05-40FD-AFEB-2B4B7A301167}">
      <dgm:prSet/>
      <dgm:spPr/>
      <dgm:t>
        <a:bodyPr/>
        <a:lstStyle/>
        <a:p>
          <a:r>
            <a:rPr lang="es-CO">
              <a:latin typeface="Arial" panose="020B0604020202020204" pitchFamily="34" charset="0"/>
              <a:cs typeface="Arial" panose="020B0604020202020204" pitchFamily="34" charset="0"/>
            </a:rPr>
            <a:t>Informes finales</a:t>
          </a:r>
          <a:endParaRPr lang="en-US">
            <a:latin typeface="Arial" panose="020B0604020202020204" pitchFamily="34" charset="0"/>
            <a:cs typeface="Arial" panose="020B0604020202020204" pitchFamily="34" charset="0"/>
          </a:endParaRPr>
        </a:p>
      </dgm:t>
    </dgm:pt>
    <dgm:pt modelId="{25F3E8EF-8522-4C51-B416-4258B8445359}" type="parTrans" cxnId="{6EF2CE6D-D47B-4D7F-9340-56D736BF9A35}">
      <dgm:prSet/>
      <dgm:spPr/>
      <dgm:t>
        <a:bodyPr/>
        <a:lstStyle/>
        <a:p>
          <a:endParaRPr lang="es-ES">
            <a:latin typeface="Arial" panose="020B0604020202020204" pitchFamily="34" charset="0"/>
            <a:cs typeface="Arial" panose="020B0604020202020204" pitchFamily="34" charset="0"/>
          </a:endParaRPr>
        </a:p>
      </dgm:t>
    </dgm:pt>
    <dgm:pt modelId="{4B18B430-FE75-47A2-B9CF-E2AE6FC91B09}" type="sibTrans" cxnId="{6EF2CE6D-D47B-4D7F-9340-56D736BF9A35}">
      <dgm:prSet/>
      <dgm:spPr/>
      <dgm:t>
        <a:bodyPr/>
        <a:lstStyle/>
        <a:p>
          <a:endParaRPr lang="es-ES">
            <a:latin typeface="Arial" panose="020B0604020202020204" pitchFamily="34" charset="0"/>
            <a:cs typeface="Arial" panose="020B0604020202020204" pitchFamily="34" charset="0"/>
          </a:endParaRPr>
        </a:p>
      </dgm:t>
    </dgm:pt>
    <dgm:pt modelId="{39C25000-5F9E-4BD3-BF47-1096B17E9D09}">
      <dgm:prSet/>
      <dgm:spPr/>
      <dgm:t>
        <a:bodyPr/>
        <a:lstStyle/>
        <a:p>
          <a:r>
            <a:rPr lang="es-CO">
              <a:latin typeface="Arial" panose="020B0604020202020204" pitchFamily="34" charset="0"/>
              <a:cs typeface="Arial" panose="020B0604020202020204" pitchFamily="34" charset="0"/>
            </a:rPr>
            <a:t>Informes temáticos</a:t>
          </a:r>
          <a:endParaRPr lang="en-US">
            <a:latin typeface="Arial" panose="020B0604020202020204" pitchFamily="34" charset="0"/>
            <a:cs typeface="Arial" panose="020B0604020202020204" pitchFamily="34" charset="0"/>
          </a:endParaRPr>
        </a:p>
      </dgm:t>
    </dgm:pt>
    <dgm:pt modelId="{446C916F-FC4D-4387-83F3-A0ECB8E3B96D}" type="parTrans" cxnId="{B24B8595-B1A0-412B-B061-142C5277EC78}">
      <dgm:prSet/>
      <dgm:spPr/>
      <dgm:t>
        <a:bodyPr/>
        <a:lstStyle/>
        <a:p>
          <a:endParaRPr lang="es-ES">
            <a:latin typeface="Arial" panose="020B0604020202020204" pitchFamily="34" charset="0"/>
            <a:cs typeface="Arial" panose="020B0604020202020204" pitchFamily="34" charset="0"/>
          </a:endParaRPr>
        </a:p>
      </dgm:t>
    </dgm:pt>
    <dgm:pt modelId="{E041091F-40B7-481F-AE9B-047A6F03120D}" type="sibTrans" cxnId="{B24B8595-B1A0-412B-B061-142C5277EC78}">
      <dgm:prSet/>
      <dgm:spPr/>
      <dgm:t>
        <a:bodyPr/>
        <a:lstStyle/>
        <a:p>
          <a:endParaRPr lang="es-ES">
            <a:latin typeface="Arial" panose="020B0604020202020204" pitchFamily="34" charset="0"/>
            <a:cs typeface="Arial" panose="020B0604020202020204" pitchFamily="34" charset="0"/>
          </a:endParaRPr>
        </a:p>
      </dgm:t>
    </dgm:pt>
    <dgm:pt modelId="{D371E77B-3ED4-4C33-8B12-B2BCCCA07D07}">
      <dgm:prSet phldrT="[Texto]"/>
      <dgm:spPr/>
      <dgm:t>
        <a:bodyPr/>
        <a:lstStyle/>
        <a:p>
          <a:r>
            <a:rPr lang="es-CO">
              <a:latin typeface="Arial" panose="020B0604020202020204" pitchFamily="34" charset="0"/>
              <a:cs typeface="Arial" panose="020B0604020202020204" pitchFamily="34" charset="0"/>
            </a:rPr>
            <a:t>Se elaboran en distintas etapas del monitoreo para proporcionar un análisis preliminar de los datos recolectados. Permiten realizar ajustes en tiempo real a las estrategias turísticas, facilitando una evaluación continua del proceso.</a:t>
          </a:r>
          <a:endParaRPr lang="es-ES">
            <a:latin typeface="Arial" panose="020B0604020202020204" pitchFamily="34" charset="0"/>
            <a:cs typeface="Arial" panose="020B0604020202020204" pitchFamily="34" charset="0"/>
          </a:endParaRPr>
        </a:p>
      </dgm:t>
    </dgm:pt>
    <dgm:pt modelId="{432468DB-2BE2-4D8F-AD09-E0D5866569EC}" type="parTrans" cxnId="{257CA542-7FEC-48D3-9021-4B5555ECF485}">
      <dgm:prSet/>
      <dgm:spPr/>
      <dgm:t>
        <a:bodyPr/>
        <a:lstStyle/>
        <a:p>
          <a:endParaRPr lang="es-ES">
            <a:latin typeface="Arial" panose="020B0604020202020204" pitchFamily="34" charset="0"/>
            <a:cs typeface="Arial" panose="020B0604020202020204" pitchFamily="34" charset="0"/>
          </a:endParaRPr>
        </a:p>
      </dgm:t>
    </dgm:pt>
    <dgm:pt modelId="{6798AC54-6CA1-472E-8B83-B73B5F2E0767}" type="sibTrans" cxnId="{257CA542-7FEC-48D3-9021-4B5555ECF485}">
      <dgm:prSet/>
      <dgm:spPr/>
      <dgm:t>
        <a:bodyPr/>
        <a:lstStyle/>
        <a:p>
          <a:endParaRPr lang="es-ES">
            <a:latin typeface="Arial" panose="020B0604020202020204" pitchFamily="34" charset="0"/>
            <a:cs typeface="Arial" panose="020B0604020202020204" pitchFamily="34" charset="0"/>
          </a:endParaRPr>
        </a:p>
      </dgm:t>
    </dgm:pt>
    <dgm:pt modelId="{6497B069-E2BE-439C-B6E9-2EC1EB6D30DE}">
      <dgm:prSet/>
      <dgm:spPr/>
      <dgm:t>
        <a:bodyPr/>
        <a:lstStyle/>
        <a:p>
          <a:r>
            <a:rPr lang="es-CO">
              <a:latin typeface="Arial" panose="020B0604020202020204" pitchFamily="34" charset="0"/>
              <a:cs typeface="Arial" panose="020B0604020202020204" pitchFamily="34" charset="0"/>
            </a:rPr>
            <a:t>Presentan un análisis completo de los hallazgos obtenidos al término del monitoreo. Incluyen conclusiones, recomendaciones y sirven como base para la formulación de políticas y estrategias turísticas.</a:t>
          </a:r>
          <a:endParaRPr lang="en-US">
            <a:latin typeface="Arial" panose="020B0604020202020204" pitchFamily="34" charset="0"/>
            <a:cs typeface="Arial" panose="020B0604020202020204" pitchFamily="34" charset="0"/>
          </a:endParaRPr>
        </a:p>
      </dgm:t>
    </dgm:pt>
    <dgm:pt modelId="{E31505BF-AE05-40AC-B42E-6C42FA956DBE}" type="parTrans" cxnId="{B8EB6E2A-B34F-435E-866A-EDBF2E8A70AE}">
      <dgm:prSet/>
      <dgm:spPr/>
      <dgm:t>
        <a:bodyPr/>
        <a:lstStyle/>
        <a:p>
          <a:endParaRPr lang="es-ES">
            <a:latin typeface="Arial" panose="020B0604020202020204" pitchFamily="34" charset="0"/>
            <a:cs typeface="Arial" panose="020B0604020202020204" pitchFamily="34" charset="0"/>
          </a:endParaRPr>
        </a:p>
      </dgm:t>
    </dgm:pt>
    <dgm:pt modelId="{D734F592-A408-4412-8D57-CF7135269496}" type="sibTrans" cxnId="{B8EB6E2A-B34F-435E-866A-EDBF2E8A70AE}">
      <dgm:prSet/>
      <dgm:spPr/>
      <dgm:t>
        <a:bodyPr/>
        <a:lstStyle/>
        <a:p>
          <a:endParaRPr lang="es-ES">
            <a:latin typeface="Arial" panose="020B0604020202020204" pitchFamily="34" charset="0"/>
            <a:cs typeface="Arial" panose="020B0604020202020204" pitchFamily="34" charset="0"/>
          </a:endParaRPr>
        </a:p>
      </dgm:t>
    </dgm:pt>
    <dgm:pt modelId="{B0A7A21E-9036-466D-96D1-483BEF06D82F}">
      <dgm:prSet/>
      <dgm:spPr/>
      <dgm:t>
        <a:bodyPr/>
        <a:lstStyle/>
        <a:p>
          <a:r>
            <a:rPr lang="es-CO">
              <a:latin typeface="Arial" panose="020B0604020202020204" pitchFamily="34" charset="0"/>
              <a:cs typeface="Arial" panose="020B0604020202020204" pitchFamily="34" charset="0"/>
            </a:rPr>
            <a:t>Se centran en aspectos específicos del turismo, como el impacto ambiental, la sostenibilidad o la satisfacción del turista. Permiten profundizar en áreas clave y generar recomendaciones concretas.</a:t>
          </a:r>
          <a:endParaRPr lang="en-US">
            <a:latin typeface="Arial" panose="020B0604020202020204" pitchFamily="34" charset="0"/>
            <a:cs typeface="Arial" panose="020B0604020202020204" pitchFamily="34" charset="0"/>
          </a:endParaRPr>
        </a:p>
      </dgm:t>
    </dgm:pt>
    <dgm:pt modelId="{ADC6A5A0-E7BF-4DC0-AC6F-64FB3688B630}" type="parTrans" cxnId="{48DF60F8-5733-44B9-90F1-951FBC4EC236}">
      <dgm:prSet/>
      <dgm:spPr/>
      <dgm:t>
        <a:bodyPr/>
        <a:lstStyle/>
        <a:p>
          <a:endParaRPr lang="es-ES">
            <a:latin typeface="Arial" panose="020B0604020202020204" pitchFamily="34" charset="0"/>
            <a:cs typeface="Arial" panose="020B0604020202020204" pitchFamily="34" charset="0"/>
          </a:endParaRPr>
        </a:p>
      </dgm:t>
    </dgm:pt>
    <dgm:pt modelId="{9E3F3F2E-D5B4-4BBE-A485-9FB75075DE3A}" type="sibTrans" cxnId="{48DF60F8-5733-44B9-90F1-951FBC4EC236}">
      <dgm:prSet/>
      <dgm:spPr/>
      <dgm:t>
        <a:bodyPr/>
        <a:lstStyle/>
        <a:p>
          <a:endParaRPr lang="es-ES">
            <a:latin typeface="Arial" panose="020B0604020202020204" pitchFamily="34" charset="0"/>
            <a:cs typeface="Arial" panose="020B0604020202020204" pitchFamily="34" charset="0"/>
          </a:endParaRPr>
        </a:p>
      </dgm:t>
    </dgm:pt>
    <dgm:pt modelId="{1F86BC5E-63EF-4D4D-AE27-ACA22360399D}" type="pres">
      <dgm:prSet presAssocID="{DA510DC3-41C2-4D96-A88A-E4DBE7FC2512}" presName="theList" presStyleCnt="0">
        <dgm:presLayoutVars>
          <dgm:dir/>
          <dgm:animLvl val="lvl"/>
          <dgm:resizeHandles val="exact"/>
        </dgm:presLayoutVars>
      </dgm:prSet>
      <dgm:spPr/>
      <dgm:t>
        <a:bodyPr/>
        <a:lstStyle/>
        <a:p>
          <a:endParaRPr lang="es-ES"/>
        </a:p>
      </dgm:t>
    </dgm:pt>
    <dgm:pt modelId="{3774AA82-29A7-4132-BFE7-53E2932EAC13}" type="pres">
      <dgm:prSet presAssocID="{DC79DD23-1458-4D11-93F4-2760636BAABF}" presName="compNode" presStyleCnt="0"/>
      <dgm:spPr/>
    </dgm:pt>
    <dgm:pt modelId="{D11746BE-0D71-4328-B6A8-4E5378A19029}" type="pres">
      <dgm:prSet presAssocID="{DC79DD23-1458-4D11-93F4-2760636BAABF}" presName="aNode" presStyleLbl="bgShp" presStyleIdx="0" presStyleCnt="3"/>
      <dgm:spPr/>
      <dgm:t>
        <a:bodyPr/>
        <a:lstStyle/>
        <a:p>
          <a:endParaRPr lang="es-ES"/>
        </a:p>
      </dgm:t>
    </dgm:pt>
    <dgm:pt modelId="{D73D0C7A-A86A-41BC-8DC7-4733E57801C3}" type="pres">
      <dgm:prSet presAssocID="{DC79DD23-1458-4D11-93F4-2760636BAABF}" presName="textNode" presStyleLbl="bgShp" presStyleIdx="0" presStyleCnt="3"/>
      <dgm:spPr/>
      <dgm:t>
        <a:bodyPr/>
        <a:lstStyle/>
        <a:p>
          <a:endParaRPr lang="es-ES"/>
        </a:p>
      </dgm:t>
    </dgm:pt>
    <dgm:pt modelId="{7A6A7D4D-6845-4B49-A8B7-91A91B950FE7}" type="pres">
      <dgm:prSet presAssocID="{DC79DD23-1458-4D11-93F4-2760636BAABF}" presName="compChildNode" presStyleCnt="0"/>
      <dgm:spPr/>
    </dgm:pt>
    <dgm:pt modelId="{64F00519-1E28-4A81-8EDF-AD384BCDFC6C}" type="pres">
      <dgm:prSet presAssocID="{DC79DD23-1458-4D11-93F4-2760636BAABF}" presName="theInnerList" presStyleCnt="0"/>
      <dgm:spPr/>
    </dgm:pt>
    <dgm:pt modelId="{A23FECEF-AE8B-4538-B71D-C93B07AB471D}" type="pres">
      <dgm:prSet presAssocID="{D371E77B-3ED4-4C33-8B12-B2BCCCA07D07}" presName="childNode" presStyleLbl="node1" presStyleIdx="0" presStyleCnt="3">
        <dgm:presLayoutVars>
          <dgm:bulletEnabled val="1"/>
        </dgm:presLayoutVars>
      </dgm:prSet>
      <dgm:spPr/>
      <dgm:t>
        <a:bodyPr/>
        <a:lstStyle/>
        <a:p>
          <a:endParaRPr lang="es-ES"/>
        </a:p>
      </dgm:t>
    </dgm:pt>
    <dgm:pt modelId="{AE9269CE-EE3C-4534-81AE-CF97A45141AC}" type="pres">
      <dgm:prSet presAssocID="{DC79DD23-1458-4D11-93F4-2760636BAABF}" presName="aSpace" presStyleCnt="0"/>
      <dgm:spPr/>
    </dgm:pt>
    <dgm:pt modelId="{78EF7656-A73B-4C76-88D4-7C84F9FDDFFC}" type="pres">
      <dgm:prSet presAssocID="{A6642E54-2D05-40FD-AFEB-2B4B7A301167}" presName="compNode" presStyleCnt="0"/>
      <dgm:spPr/>
    </dgm:pt>
    <dgm:pt modelId="{9AF47A7F-C078-4DFF-950D-28E35BCBB37D}" type="pres">
      <dgm:prSet presAssocID="{A6642E54-2D05-40FD-AFEB-2B4B7A301167}" presName="aNode" presStyleLbl="bgShp" presStyleIdx="1" presStyleCnt="3"/>
      <dgm:spPr/>
      <dgm:t>
        <a:bodyPr/>
        <a:lstStyle/>
        <a:p>
          <a:endParaRPr lang="es-ES"/>
        </a:p>
      </dgm:t>
    </dgm:pt>
    <dgm:pt modelId="{86C8FE63-E270-40CB-ADD4-F332DF5621AA}" type="pres">
      <dgm:prSet presAssocID="{A6642E54-2D05-40FD-AFEB-2B4B7A301167}" presName="textNode" presStyleLbl="bgShp" presStyleIdx="1" presStyleCnt="3"/>
      <dgm:spPr/>
      <dgm:t>
        <a:bodyPr/>
        <a:lstStyle/>
        <a:p>
          <a:endParaRPr lang="es-ES"/>
        </a:p>
      </dgm:t>
    </dgm:pt>
    <dgm:pt modelId="{DF73A5BA-09F7-4DEE-8BE4-EE8E8043B056}" type="pres">
      <dgm:prSet presAssocID="{A6642E54-2D05-40FD-AFEB-2B4B7A301167}" presName="compChildNode" presStyleCnt="0"/>
      <dgm:spPr/>
    </dgm:pt>
    <dgm:pt modelId="{BD29985C-E7CC-4EDB-8087-F950F403E55D}" type="pres">
      <dgm:prSet presAssocID="{A6642E54-2D05-40FD-AFEB-2B4B7A301167}" presName="theInnerList" presStyleCnt="0"/>
      <dgm:spPr/>
    </dgm:pt>
    <dgm:pt modelId="{8EE512F5-A1E3-4982-8DDA-2F30A817F2F4}" type="pres">
      <dgm:prSet presAssocID="{6497B069-E2BE-439C-B6E9-2EC1EB6D30DE}" presName="childNode" presStyleLbl="node1" presStyleIdx="1" presStyleCnt="3">
        <dgm:presLayoutVars>
          <dgm:bulletEnabled val="1"/>
        </dgm:presLayoutVars>
      </dgm:prSet>
      <dgm:spPr/>
      <dgm:t>
        <a:bodyPr/>
        <a:lstStyle/>
        <a:p>
          <a:endParaRPr lang="es-ES"/>
        </a:p>
      </dgm:t>
    </dgm:pt>
    <dgm:pt modelId="{3C599C1E-C78A-44B3-A06A-7897881A397A}" type="pres">
      <dgm:prSet presAssocID="{A6642E54-2D05-40FD-AFEB-2B4B7A301167}" presName="aSpace" presStyleCnt="0"/>
      <dgm:spPr/>
    </dgm:pt>
    <dgm:pt modelId="{8BBE8A33-E480-484E-A75B-B24F35F3F5A4}" type="pres">
      <dgm:prSet presAssocID="{39C25000-5F9E-4BD3-BF47-1096B17E9D09}" presName="compNode" presStyleCnt="0"/>
      <dgm:spPr/>
    </dgm:pt>
    <dgm:pt modelId="{4012E518-DC40-4751-B455-715465E19D09}" type="pres">
      <dgm:prSet presAssocID="{39C25000-5F9E-4BD3-BF47-1096B17E9D09}" presName="aNode" presStyleLbl="bgShp" presStyleIdx="2" presStyleCnt="3"/>
      <dgm:spPr/>
      <dgm:t>
        <a:bodyPr/>
        <a:lstStyle/>
        <a:p>
          <a:endParaRPr lang="es-ES"/>
        </a:p>
      </dgm:t>
    </dgm:pt>
    <dgm:pt modelId="{51A0DD85-F586-4E07-98E3-07F8813E32A3}" type="pres">
      <dgm:prSet presAssocID="{39C25000-5F9E-4BD3-BF47-1096B17E9D09}" presName="textNode" presStyleLbl="bgShp" presStyleIdx="2" presStyleCnt="3"/>
      <dgm:spPr/>
      <dgm:t>
        <a:bodyPr/>
        <a:lstStyle/>
        <a:p>
          <a:endParaRPr lang="es-ES"/>
        </a:p>
      </dgm:t>
    </dgm:pt>
    <dgm:pt modelId="{40FEB2AD-933F-4523-B2EE-D8346DC77A5D}" type="pres">
      <dgm:prSet presAssocID="{39C25000-5F9E-4BD3-BF47-1096B17E9D09}" presName="compChildNode" presStyleCnt="0"/>
      <dgm:spPr/>
    </dgm:pt>
    <dgm:pt modelId="{38B446C9-484D-4C37-AB26-3E5F0A72895F}" type="pres">
      <dgm:prSet presAssocID="{39C25000-5F9E-4BD3-BF47-1096B17E9D09}" presName="theInnerList" presStyleCnt="0"/>
      <dgm:spPr/>
    </dgm:pt>
    <dgm:pt modelId="{8AE4740A-9CDC-4ED0-9FD2-F1BC2A0FE3F2}" type="pres">
      <dgm:prSet presAssocID="{B0A7A21E-9036-466D-96D1-483BEF06D82F}" presName="childNode" presStyleLbl="node1" presStyleIdx="2" presStyleCnt="3">
        <dgm:presLayoutVars>
          <dgm:bulletEnabled val="1"/>
        </dgm:presLayoutVars>
      </dgm:prSet>
      <dgm:spPr/>
      <dgm:t>
        <a:bodyPr/>
        <a:lstStyle/>
        <a:p>
          <a:endParaRPr lang="es-ES"/>
        </a:p>
      </dgm:t>
    </dgm:pt>
  </dgm:ptLst>
  <dgm:cxnLst>
    <dgm:cxn modelId="{6EF2CE6D-D47B-4D7F-9340-56D736BF9A35}" srcId="{DA510DC3-41C2-4D96-A88A-E4DBE7FC2512}" destId="{A6642E54-2D05-40FD-AFEB-2B4B7A301167}" srcOrd="1" destOrd="0" parTransId="{25F3E8EF-8522-4C51-B416-4258B8445359}" sibTransId="{4B18B430-FE75-47A2-B9CF-E2AE6FC91B09}"/>
    <dgm:cxn modelId="{24656BE7-A816-4057-99BF-DA115FF702A4}" type="presOf" srcId="{A6642E54-2D05-40FD-AFEB-2B4B7A301167}" destId="{86C8FE63-E270-40CB-ADD4-F332DF5621AA}" srcOrd="1" destOrd="0" presId="urn:microsoft.com/office/officeart/2005/8/layout/lProcess2"/>
    <dgm:cxn modelId="{B24B8595-B1A0-412B-B061-142C5277EC78}" srcId="{DA510DC3-41C2-4D96-A88A-E4DBE7FC2512}" destId="{39C25000-5F9E-4BD3-BF47-1096B17E9D09}" srcOrd="2" destOrd="0" parTransId="{446C916F-FC4D-4387-83F3-A0ECB8E3B96D}" sibTransId="{E041091F-40B7-481F-AE9B-047A6F03120D}"/>
    <dgm:cxn modelId="{2423918F-B3B4-4C3B-B1B3-D18B1C838B82}" type="presOf" srcId="{6497B069-E2BE-439C-B6E9-2EC1EB6D30DE}" destId="{8EE512F5-A1E3-4982-8DDA-2F30A817F2F4}" srcOrd="0" destOrd="0" presId="urn:microsoft.com/office/officeart/2005/8/layout/lProcess2"/>
    <dgm:cxn modelId="{10669C85-3C7B-4D75-9258-1A058A104EF3}" type="presOf" srcId="{D371E77B-3ED4-4C33-8B12-B2BCCCA07D07}" destId="{A23FECEF-AE8B-4538-B71D-C93B07AB471D}" srcOrd="0" destOrd="0" presId="urn:microsoft.com/office/officeart/2005/8/layout/lProcess2"/>
    <dgm:cxn modelId="{270F6E3B-DF2B-4CA4-8175-8AF398DBD963}" type="presOf" srcId="{DC79DD23-1458-4D11-93F4-2760636BAABF}" destId="{D73D0C7A-A86A-41BC-8DC7-4733E57801C3}" srcOrd="1" destOrd="0" presId="urn:microsoft.com/office/officeart/2005/8/layout/lProcess2"/>
    <dgm:cxn modelId="{A7F68727-14FA-485D-BB8E-73F032ECAB15}" type="presOf" srcId="{DA510DC3-41C2-4D96-A88A-E4DBE7FC2512}" destId="{1F86BC5E-63EF-4D4D-AE27-ACA22360399D}" srcOrd="0" destOrd="0" presId="urn:microsoft.com/office/officeart/2005/8/layout/lProcess2"/>
    <dgm:cxn modelId="{B8EB6E2A-B34F-435E-866A-EDBF2E8A70AE}" srcId="{A6642E54-2D05-40FD-AFEB-2B4B7A301167}" destId="{6497B069-E2BE-439C-B6E9-2EC1EB6D30DE}" srcOrd="0" destOrd="0" parTransId="{E31505BF-AE05-40AC-B42E-6C42FA956DBE}" sibTransId="{D734F592-A408-4412-8D57-CF7135269496}"/>
    <dgm:cxn modelId="{257CA542-7FEC-48D3-9021-4B5555ECF485}" srcId="{DC79DD23-1458-4D11-93F4-2760636BAABF}" destId="{D371E77B-3ED4-4C33-8B12-B2BCCCA07D07}" srcOrd="0" destOrd="0" parTransId="{432468DB-2BE2-4D8F-AD09-E0D5866569EC}" sibTransId="{6798AC54-6CA1-472E-8B83-B73B5F2E0767}"/>
    <dgm:cxn modelId="{D89C010D-674B-4766-A216-88B687E273B0}" srcId="{DA510DC3-41C2-4D96-A88A-E4DBE7FC2512}" destId="{DC79DD23-1458-4D11-93F4-2760636BAABF}" srcOrd="0" destOrd="0" parTransId="{C130551A-C4C0-42CD-8BD7-4033648F3D95}" sibTransId="{A6F1337F-AB17-4651-929C-997639F7CC8B}"/>
    <dgm:cxn modelId="{4218136E-1E01-41AC-910C-5A49AAA62247}" type="presOf" srcId="{39C25000-5F9E-4BD3-BF47-1096B17E9D09}" destId="{4012E518-DC40-4751-B455-715465E19D09}" srcOrd="0" destOrd="0" presId="urn:microsoft.com/office/officeart/2005/8/layout/lProcess2"/>
    <dgm:cxn modelId="{48DF60F8-5733-44B9-90F1-951FBC4EC236}" srcId="{39C25000-5F9E-4BD3-BF47-1096B17E9D09}" destId="{B0A7A21E-9036-466D-96D1-483BEF06D82F}" srcOrd="0" destOrd="0" parTransId="{ADC6A5A0-E7BF-4DC0-AC6F-64FB3688B630}" sibTransId="{9E3F3F2E-D5B4-4BBE-A485-9FB75075DE3A}"/>
    <dgm:cxn modelId="{268D699D-6EBF-4AE7-B51C-7492FBE86C9D}" type="presOf" srcId="{39C25000-5F9E-4BD3-BF47-1096B17E9D09}" destId="{51A0DD85-F586-4E07-98E3-07F8813E32A3}" srcOrd="1" destOrd="0" presId="urn:microsoft.com/office/officeart/2005/8/layout/lProcess2"/>
    <dgm:cxn modelId="{5C4D10C3-3E35-4F9A-876C-F5C60CB190B5}" type="presOf" srcId="{B0A7A21E-9036-466D-96D1-483BEF06D82F}" destId="{8AE4740A-9CDC-4ED0-9FD2-F1BC2A0FE3F2}" srcOrd="0" destOrd="0" presId="urn:microsoft.com/office/officeart/2005/8/layout/lProcess2"/>
    <dgm:cxn modelId="{12B180F5-F74B-47DF-B556-5C00D1B9A38C}" type="presOf" srcId="{A6642E54-2D05-40FD-AFEB-2B4B7A301167}" destId="{9AF47A7F-C078-4DFF-950D-28E35BCBB37D}" srcOrd="0" destOrd="0" presId="urn:microsoft.com/office/officeart/2005/8/layout/lProcess2"/>
    <dgm:cxn modelId="{0AE357F7-47E8-49C6-B70C-4FAA9257B3A9}" type="presOf" srcId="{DC79DD23-1458-4D11-93F4-2760636BAABF}" destId="{D11746BE-0D71-4328-B6A8-4E5378A19029}" srcOrd="0" destOrd="0" presId="urn:microsoft.com/office/officeart/2005/8/layout/lProcess2"/>
    <dgm:cxn modelId="{7F40FD1F-5985-4A16-89BA-06457300990B}" type="presParOf" srcId="{1F86BC5E-63EF-4D4D-AE27-ACA22360399D}" destId="{3774AA82-29A7-4132-BFE7-53E2932EAC13}" srcOrd="0" destOrd="0" presId="urn:microsoft.com/office/officeart/2005/8/layout/lProcess2"/>
    <dgm:cxn modelId="{3DDFDF51-46A0-4785-9154-062E92922AB1}" type="presParOf" srcId="{3774AA82-29A7-4132-BFE7-53E2932EAC13}" destId="{D11746BE-0D71-4328-B6A8-4E5378A19029}" srcOrd="0" destOrd="0" presId="urn:microsoft.com/office/officeart/2005/8/layout/lProcess2"/>
    <dgm:cxn modelId="{4637AB19-65C6-4F0A-BF07-67821D8F6C76}" type="presParOf" srcId="{3774AA82-29A7-4132-BFE7-53E2932EAC13}" destId="{D73D0C7A-A86A-41BC-8DC7-4733E57801C3}" srcOrd="1" destOrd="0" presId="urn:microsoft.com/office/officeart/2005/8/layout/lProcess2"/>
    <dgm:cxn modelId="{FBB161DF-D247-4DD8-B516-D85BA5A5C7FB}" type="presParOf" srcId="{3774AA82-29A7-4132-BFE7-53E2932EAC13}" destId="{7A6A7D4D-6845-4B49-A8B7-91A91B950FE7}" srcOrd="2" destOrd="0" presId="urn:microsoft.com/office/officeart/2005/8/layout/lProcess2"/>
    <dgm:cxn modelId="{82006569-466D-4E05-AE49-BF38712CD9C2}" type="presParOf" srcId="{7A6A7D4D-6845-4B49-A8B7-91A91B950FE7}" destId="{64F00519-1E28-4A81-8EDF-AD384BCDFC6C}" srcOrd="0" destOrd="0" presId="urn:microsoft.com/office/officeart/2005/8/layout/lProcess2"/>
    <dgm:cxn modelId="{52B3F7EA-3B1F-4B22-BB23-896B9D993200}" type="presParOf" srcId="{64F00519-1E28-4A81-8EDF-AD384BCDFC6C}" destId="{A23FECEF-AE8B-4538-B71D-C93B07AB471D}" srcOrd="0" destOrd="0" presId="urn:microsoft.com/office/officeart/2005/8/layout/lProcess2"/>
    <dgm:cxn modelId="{3476A2CC-980A-4F04-9CEC-90EA6C0E564E}" type="presParOf" srcId="{1F86BC5E-63EF-4D4D-AE27-ACA22360399D}" destId="{AE9269CE-EE3C-4534-81AE-CF97A45141AC}" srcOrd="1" destOrd="0" presId="urn:microsoft.com/office/officeart/2005/8/layout/lProcess2"/>
    <dgm:cxn modelId="{9A0D2BA6-E5D7-461F-B1CE-0AA0CE57CC20}" type="presParOf" srcId="{1F86BC5E-63EF-4D4D-AE27-ACA22360399D}" destId="{78EF7656-A73B-4C76-88D4-7C84F9FDDFFC}" srcOrd="2" destOrd="0" presId="urn:microsoft.com/office/officeart/2005/8/layout/lProcess2"/>
    <dgm:cxn modelId="{071C740B-DECC-478C-B488-95EA449FF764}" type="presParOf" srcId="{78EF7656-A73B-4C76-88D4-7C84F9FDDFFC}" destId="{9AF47A7F-C078-4DFF-950D-28E35BCBB37D}" srcOrd="0" destOrd="0" presId="urn:microsoft.com/office/officeart/2005/8/layout/lProcess2"/>
    <dgm:cxn modelId="{34220E8E-2326-4039-BA86-64B7D8790DA1}" type="presParOf" srcId="{78EF7656-A73B-4C76-88D4-7C84F9FDDFFC}" destId="{86C8FE63-E270-40CB-ADD4-F332DF5621AA}" srcOrd="1" destOrd="0" presId="urn:microsoft.com/office/officeart/2005/8/layout/lProcess2"/>
    <dgm:cxn modelId="{7C2AA48F-F382-4790-9727-496158E0F292}" type="presParOf" srcId="{78EF7656-A73B-4C76-88D4-7C84F9FDDFFC}" destId="{DF73A5BA-09F7-4DEE-8BE4-EE8E8043B056}" srcOrd="2" destOrd="0" presId="urn:microsoft.com/office/officeart/2005/8/layout/lProcess2"/>
    <dgm:cxn modelId="{80FBAD39-E8B7-44B3-A137-835CC1F07B48}" type="presParOf" srcId="{DF73A5BA-09F7-4DEE-8BE4-EE8E8043B056}" destId="{BD29985C-E7CC-4EDB-8087-F950F403E55D}" srcOrd="0" destOrd="0" presId="urn:microsoft.com/office/officeart/2005/8/layout/lProcess2"/>
    <dgm:cxn modelId="{6DF3F064-6E26-478B-9AAB-6F8EDF8B66AE}" type="presParOf" srcId="{BD29985C-E7CC-4EDB-8087-F950F403E55D}" destId="{8EE512F5-A1E3-4982-8DDA-2F30A817F2F4}" srcOrd="0" destOrd="0" presId="urn:microsoft.com/office/officeart/2005/8/layout/lProcess2"/>
    <dgm:cxn modelId="{C129D89D-06A2-4D87-8DB8-E0961BA9B121}" type="presParOf" srcId="{1F86BC5E-63EF-4D4D-AE27-ACA22360399D}" destId="{3C599C1E-C78A-44B3-A06A-7897881A397A}" srcOrd="3" destOrd="0" presId="urn:microsoft.com/office/officeart/2005/8/layout/lProcess2"/>
    <dgm:cxn modelId="{31A64616-E891-4C93-9664-E65774B12C8C}" type="presParOf" srcId="{1F86BC5E-63EF-4D4D-AE27-ACA22360399D}" destId="{8BBE8A33-E480-484E-A75B-B24F35F3F5A4}" srcOrd="4" destOrd="0" presId="urn:microsoft.com/office/officeart/2005/8/layout/lProcess2"/>
    <dgm:cxn modelId="{6F5372A0-C7AF-4581-99A6-8B6B26BCB6D0}" type="presParOf" srcId="{8BBE8A33-E480-484E-A75B-B24F35F3F5A4}" destId="{4012E518-DC40-4751-B455-715465E19D09}" srcOrd="0" destOrd="0" presId="urn:microsoft.com/office/officeart/2005/8/layout/lProcess2"/>
    <dgm:cxn modelId="{C988868F-E9AC-488A-BC54-89C600749BB9}" type="presParOf" srcId="{8BBE8A33-E480-484E-A75B-B24F35F3F5A4}" destId="{51A0DD85-F586-4E07-98E3-07F8813E32A3}" srcOrd="1" destOrd="0" presId="urn:microsoft.com/office/officeart/2005/8/layout/lProcess2"/>
    <dgm:cxn modelId="{8F89C866-ED72-41E5-8074-2E3CC35C201F}" type="presParOf" srcId="{8BBE8A33-E480-484E-A75B-B24F35F3F5A4}" destId="{40FEB2AD-933F-4523-B2EE-D8346DC77A5D}" srcOrd="2" destOrd="0" presId="urn:microsoft.com/office/officeart/2005/8/layout/lProcess2"/>
    <dgm:cxn modelId="{899F049D-AAC9-4AEC-BD7D-47430AABAAB9}" type="presParOf" srcId="{40FEB2AD-933F-4523-B2EE-D8346DC77A5D}" destId="{38B446C9-484D-4C37-AB26-3E5F0A72895F}" srcOrd="0" destOrd="0" presId="urn:microsoft.com/office/officeart/2005/8/layout/lProcess2"/>
    <dgm:cxn modelId="{2C23602A-B519-4001-9E8C-58511FCEA726}" type="presParOf" srcId="{38B446C9-484D-4C37-AB26-3E5F0A72895F}" destId="{8AE4740A-9CDC-4ED0-9FD2-F1BC2A0FE3F2}" srcOrd="0" destOrd="0" presId="urn:microsoft.com/office/officeart/2005/8/layout/lProcess2"/>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468ABE96-5C73-4E62-981F-DD66824FF10A}"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s-ES"/>
        </a:p>
      </dgm:t>
    </dgm:pt>
    <dgm:pt modelId="{FFCE019B-10F5-46A4-8EAE-BDCF5535D246}">
      <dgm:prSet phldrT="[Texto]" custT="1"/>
      <dgm:spPr/>
      <dgm:t>
        <a:bodyPr/>
        <a:lstStyle/>
        <a:p>
          <a:r>
            <a:rPr lang="es-CO" sz="900">
              <a:latin typeface="Arial" panose="020B0604020202020204" pitchFamily="34" charset="0"/>
              <a:cs typeface="Arial" panose="020B0604020202020204" pitchFamily="34" charset="0"/>
            </a:rPr>
            <a:t>Portada</a:t>
          </a:r>
          <a:endParaRPr lang="es-ES" sz="900">
            <a:latin typeface="Arial" panose="020B0604020202020204" pitchFamily="34" charset="0"/>
            <a:cs typeface="Arial" panose="020B0604020202020204" pitchFamily="34" charset="0"/>
          </a:endParaRPr>
        </a:p>
      </dgm:t>
    </dgm:pt>
    <dgm:pt modelId="{501C9471-DE4D-4C44-9095-D33DB8635C05}" type="parTrans" cxnId="{A81C9B9E-4D7C-4B4B-B08C-B82601C7C10D}">
      <dgm:prSet/>
      <dgm:spPr/>
      <dgm:t>
        <a:bodyPr/>
        <a:lstStyle/>
        <a:p>
          <a:endParaRPr lang="es-ES" sz="700">
            <a:latin typeface="Arial" panose="020B0604020202020204" pitchFamily="34" charset="0"/>
            <a:cs typeface="Arial" panose="020B0604020202020204" pitchFamily="34" charset="0"/>
          </a:endParaRPr>
        </a:p>
      </dgm:t>
    </dgm:pt>
    <dgm:pt modelId="{956B4EB2-0684-4C68-8CAD-9D1FEFE5F474}" type="sibTrans" cxnId="{A81C9B9E-4D7C-4B4B-B08C-B82601C7C10D}">
      <dgm:prSet/>
      <dgm:spPr/>
      <dgm:t>
        <a:bodyPr/>
        <a:lstStyle/>
        <a:p>
          <a:endParaRPr lang="es-ES" sz="700">
            <a:latin typeface="Arial" panose="020B0604020202020204" pitchFamily="34" charset="0"/>
            <a:cs typeface="Arial" panose="020B0604020202020204" pitchFamily="34" charset="0"/>
          </a:endParaRPr>
        </a:p>
      </dgm:t>
    </dgm:pt>
    <dgm:pt modelId="{83D27541-35E2-4734-96F8-B089B1B08662}">
      <dgm:prSet custT="1"/>
      <dgm:spPr/>
      <dgm:t>
        <a:bodyPr/>
        <a:lstStyle/>
        <a:p>
          <a:r>
            <a:rPr lang="es-CO" sz="700">
              <a:latin typeface="Arial" panose="020B0604020202020204" pitchFamily="34" charset="0"/>
              <a:cs typeface="Arial" panose="020B0604020202020204" pitchFamily="34" charset="0"/>
            </a:rPr>
            <a:t>Título del informe.</a:t>
          </a:r>
          <a:endParaRPr lang="en-US" sz="700">
            <a:latin typeface="Arial" panose="020B0604020202020204" pitchFamily="34" charset="0"/>
            <a:cs typeface="Arial" panose="020B0604020202020204" pitchFamily="34" charset="0"/>
          </a:endParaRPr>
        </a:p>
      </dgm:t>
    </dgm:pt>
    <dgm:pt modelId="{1B14DEDC-0920-4C41-A5D0-CCB644D8D529}" type="parTrans" cxnId="{7BE50B23-4901-4BD6-80B1-3C8108177368}">
      <dgm:prSet/>
      <dgm:spPr/>
      <dgm:t>
        <a:bodyPr/>
        <a:lstStyle/>
        <a:p>
          <a:endParaRPr lang="es-ES" sz="700">
            <a:latin typeface="Arial" panose="020B0604020202020204" pitchFamily="34" charset="0"/>
            <a:cs typeface="Arial" panose="020B0604020202020204" pitchFamily="34" charset="0"/>
          </a:endParaRPr>
        </a:p>
      </dgm:t>
    </dgm:pt>
    <dgm:pt modelId="{23A1F2BF-13DB-4869-827A-346B5D835623}" type="sibTrans" cxnId="{7BE50B23-4901-4BD6-80B1-3C8108177368}">
      <dgm:prSet/>
      <dgm:spPr/>
      <dgm:t>
        <a:bodyPr/>
        <a:lstStyle/>
        <a:p>
          <a:endParaRPr lang="es-ES" sz="700">
            <a:latin typeface="Arial" panose="020B0604020202020204" pitchFamily="34" charset="0"/>
            <a:cs typeface="Arial" panose="020B0604020202020204" pitchFamily="34" charset="0"/>
          </a:endParaRPr>
        </a:p>
      </dgm:t>
    </dgm:pt>
    <dgm:pt modelId="{7C1476AE-99C2-4C3C-8361-7F974D6190B7}">
      <dgm:prSet custT="1"/>
      <dgm:spPr/>
      <dgm:t>
        <a:bodyPr/>
        <a:lstStyle/>
        <a:p>
          <a:r>
            <a:rPr lang="es-CO" sz="700">
              <a:latin typeface="Arial" panose="020B0604020202020204" pitchFamily="34" charset="0"/>
              <a:cs typeface="Arial" panose="020B0604020202020204" pitchFamily="34" charset="0"/>
            </a:rPr>
            <a:t>Nombre del autor o autores.</a:t>
          </a:r>
          <a:endParaRPr lang="en-US" sz="700">
            <a:latin typeface="Arial" panose="020B0604020202020204" pitchFamily="34" charset="0"/>
            <a:cs typeface="Arial" panose="020B0604020202020204" pitchFamily="34" charset="0"/>
          </a:endParaRPr>
        </a:p>
      </dgm:t>
    </dgm:pt>
    <dgm:pt modelId="{13645255-C4C8-46FC-8965-DD16A81EDF01}" type="parTrans" cxnId="{E2E9A292-1EA9-4097-A747-866C9213D847}">
      <dgm:prSet/>
      <dgm:spPr/>
      <dgm:t>
        <a:bodyPr/>
        <a:lstStyle/>
        <a:p>
          <a:endParaRPr lang="es-ES" sz="700">
            <a:latin typeface="Arial" panose="020B0604020202020204" pitchFamily="34" charset="0"/>
            <a:cs typeface="Arial" panose="020B0604020202020204" pitchFamily="34" charset="0"/>
          </a:endParaRPr>
        </a:p>
      </dgm:t>
    </dgm:pt>
    <dgm:pt modelId="{57BE0C41-9BB1-4A23-A1A4-7F7CAAC100DF}" type="sibTrans" cxnId="{E2E9A292-1EA9-4097-A747-866C9213D847}">
      <dgm:prSet/>
      <dgm:spPr/>
      <dgm:t>
        <a:bodyPr/>
        <a:lstStyle/>
        <a:p>
          <a:endParaRPr lang="es-ES" sz="700">
            <a:latin typeface="Arial" panose="020B0604020202020204" pitchFamily="34" charset="0"/>
            <a:cs typeface="Arial" panose="020B0604020202020204" pitchFamily="34" charset="0"/>
          </a:endParaRPr>
        </a:p>
      </dgm:t>
    </dgm:pt>
    <dgm:pt modelId="{AE445CB0-1F42-4F9B-BC51-1D2BEF0E24C2}">
      <dgm:prSet custT="1"/>
      <dgm:spPr/>
      <dgm:t>
        <a:bodyPr/>
        <a:lstStyle/>
        <a:p>
          <a:r>
            <a:rPr lang="es-CO" sz="700">
              <a:latin typeface="Arial" panose="020B0604020202020204" pitchFamily="34" charset="0"/>
              <a:cs typeface="Arial" panose="020B0604020202020204" pitchFamily="34" charset="0"/>
            </a:rPr>
            <a:t>Institución o entidad responsable.</a:t>
          </a:r>
          <a:endParaRPr lang="en-US" sz="700">
            <a:latin typeface="Arial" panose="020B0604020202020204" pitchFamily="34" charset="0"/>
            <a:cs typeface="Arial" panose="020B0604020202020204" pitchFamily="34" charset="0"/>
          </a:endParaRPr>
        </a:p>
      </dgm:t>
    </dgm:pt>
    <dgm:pt modelId="{1D869DD0-BB5D-43CD-85D6-8A935F9D4ECD}" type="parTrans" cxnId="{11F6AE46-E4B4-4A7B-8D02-90E9A47A4F76}">
      <dgm:prSet/>
      <dgm:spPr/>
      <dgm:t>
        <a:bodyPr/>
        <a:lstStyle/>
        <a:p>
          <a:endParaRPr lang="es-ES" sz="700">
            <a:latin typeface="Arial" panose="020B0604020202020204" pitchFamily="34" charset="0"/>
            <a:cs typeface="Arial" panose="020B0604020202020204" pitchFamily="34" charset="0"/>
          </a:endParaRPr>
        </a:p>
      </dgm:t>
    </dgm:pt>
    <dgm:pt modelId="{F89B48FE-3292-4742-923D-6F9E8F8D264C}" type="sibTrans" cxnId="{11F6AE46-E4B4-4A7B-8D02-90E9A47A4F76}">
      <dgm:prSet/>
      <dgm:spPr/>
      <dgm:t>
        <a:bodyPr/>
        <a:lstStyle/>
        <a:p>
          <a:endParaRPr lang="es-ES" sz="700">
            <a:latin typeface="Arial" panose="020B0604020202020204" pitchFamily="34" charset="0"/>
            <a:cs typeface="Arial" panose="020B0604020202020204" pitchFamily="34" charset="0"/>
          </a:endParaRPr>
        </a:p>
      </dgm:t>
    </dgm:pt>
    <dgm:pt modelId="{879E7EDF-3569-4831-B12B-EAD1DA3C89E7}">
      <dgm:prSet custT="1"/>
      <dgm:spPr/>
      <dgm:t>
        <a:bodyPr/>
        <a:lstStyle/>
        <a:p>
          <a:r>
            <a:rPr lang="es-CO" sz="700">
              <a:latin typeface="Arial" panose="020B0604020202020204" pitchFamily="34" charset="0"/>
              <a:cs typeface="Arial" panose="020B0604020202020204" pitchFamily="34" charset="0"/>
            </a:rPr>
            <a:t>Fecha de elaboración.</a:t>
          </a:r>
          <a:endParaRPr lang="en-US" sz="700">
            <a:latin typeface="Arial" panose="020B0604020202020204" pitchFamily="34" charset="0"/>
            <a:cs typeface="Arial" panose="020B0604020202020204" pitchFamily="34" charset="0"/>
          </a:endParaRPr>
        </a:p>
      </dgm:t>
    </dgm:pt>
    <dgm:pt modelId="{11312083-A4E1-41D7-A36E-C93ECF4EB67B}" type="parTrans" cxnId="{AC0CB4C1-2EFB-4FBD-84F4-F013DF6DBB5C}">
      <dgm:prSet/>
      <dgm:spPr/>
      <dgm:t>
        <a:bodyPr/>
        <a:lstStyle/>
        <a:p>
          <a:endParaRPr lang="es-ES" sz="700">
            <a:latin typeface="Arial" panose="020B0604020202020204" pitchFamily="34" charset="0"/>
            <a:cs typeface="Arial" panose="020B0604020202020204" pitchFamily="34" charset="0"/>
          </a:endParaRPr>
        </a:p>
      </dgm:t>
    </dgm:pt>
    <dgm:pt modelId="{DCFA8746-AD0A-44C6-A3A0-3309AEB042C3}" type="sibTrans" cxnId="{AC0CB4C1-2EFB-4FBD-84F4-F013DF6DBB5C}">
      <dgm:prSet/>
      <dgm:spPr/>
      <dgm:t>
        <a:bodyPr/>
        <a:lstStyle/>
        <a:p>
          <a:endParaRPr lang="es-ES" sz="700">
            <a:latin typeface="Arial" panose="020B0604020202020204" pitchFamily="34" charset="0"/>
            <a:cs typeface="Arial" panose="020B0604020202020204" pitchFamily="34" charset="0"/>
          </a:endParaRPr>
        </a:p>
      </dgm:t>
    </dgm:pt>
    <dgm:pt modelId="{16168094-87C6-4177-AD47-4FF02B7A55DA}">
      <dgm:prSet custT="1"/>
      <dgm:spPr/>
      <dgm:t>
        <a:bodyPr/>
        <a:lstStyle/>
        <a:p>
          <a:r>
            <a:rPr lang="es-CO" sz="900">
              <a:latin typeface="Arial" panose="020B0604020202020204" pitchFamily="34" charset="0"/>
              <a:cs typeface="Arial" panose="020B0604020202020204" pitchFamily="34" charset="0"/>
            </a:rPr>
            <a:t>Resumen</a:t>
          </a:r>
          <a:endParaRPr lang="en-US" sz="900">
            <a:latin typeface="Arial" panose="020B0604020202020204" pitchFamily="34" charset="0"/>
            <a:cs typeface="Arial" panose="020B0604020202020204" pitchFamily="34" charset="0"/>
          </a:endParaRPr>
        </a:p>
      </dgm:t>
    </dgm:pt>
    <dgm:pt modelId="{0676C1C5-82A5-4FC4-9B61-FCDFB3CCC82A}" type="parTrans" cxnId="{05BCDA65-15AA-4571-B634-53CD877B62F2}">
      <dgm:prSet/>
      <dgm:spPr/>
      <dgm:t>
        <a:bodyPr/>
        <a:lstStyle/>
        <a:p>
          <a:endParaRPr lang="es-ES" sz="700">
            <a:latin typeface="Arial" panose="020B0604020202020204" pitchFamily="34" charset="0"/>
            <a:cs typeface="Arial" panose="020B0604020202020204" pitchFamily="34" charset="0"/>
          </a:endParaRPr>
        </a:p>
      </dgm:t>
    </dgm:pt>
    <dgm:pt modelId="{E1ABE1AE-38AD-4409-B9A5-964478399A10}" type="sibTrans" cxnId="{05BCDA65-15AA-4571-B634-53CD877B62F2}">
      <dgm:prSet/>
      <dgm:spPr/>
      <dgm:t>
        <a:bodyPr/>
        <a:lstStyle/>
        <a:p>
          <a:endParaRPr lang="es-ES" sz="700">
            <a:latin typeface="Arial" panose="020B0604020202020204" pitchFamily="34" charset="0"/>
            <a:cs typeface="Arial" panose="020B0604020202020204" pitchFamily="34" charset="0"/>
          </a:endParaRPr>
        </a:p>
      </dgm:t>
    </dgm:pt>
    <dgm:pt modelId="{6F5FA2E0-6EAA-4892-B960-3132F42D6ABC}">
      <dgm:prSet custT="1"/>
      <dgm:spPr/>
      <dgm:t>
        <a:bodyPr/>
        <a:lstStyle/>
        <a:p>
          <a:r>
            <a:rPr lang="es-CO" sz="700">
              <a:latin typeface="Arial" panose="020B0604020202020204" pitchFamily="34" charset="0"/>
              <a:cs typeface="Arial" panose="020B0604020202020204" pitchFamily="34" charset="0"/>
            </a:rPr>
            <a:t>Síntesis del contenido del informe (150 - 250 palabras).</a:t>
          </a:r>
          <a:endParaRPr lang="en-US" sz="700">
            <a:latin typeface="Arial" panose="020B0604020202020204" pitchFamily="34" charset="0"/>
            <a:cs typeface="Arial" panose="020B0604020202020204" pitchFamily="34" charset="0"/>
          </a:endParaRPr>
        </a:p>
      </dgm:t>
    </dgm:pt>
    <dgm:pt modelId="{176AAA32-E084-4DDE-9675-FDD334DA733A}" type="parTrans" cxnId="{97EB6F10-3F5E-4E34-994C-1D138724D10B}">
      <dgm:prSet/>
      <dgm:spPr/>
      <dgm:t>
        <a:bodyPr/>
        <a:lstStyle/>
        <a:p>
          <a:endParaRPr lang="es-ES" sz="700">
            <a:latin typeface="Arial" panose="020B0604020202020204" pitchFamily="34" charset="0"/>
            <a:cs typeface="Arial" panose="020B0604020202020204" pitchFamily="34" charset="0"/>
          </a:endParaRPr>
        </a:p>
      </dgm:t>
    </dgm:pt>
    <dgm:pt modelId="{9AC0BEB8-AD98-4BDF-B8D7-43809E74D0DE}" type="sibTrans" cxnId="{97EB6F10-3F5E-4E34-994C-1D138724D10B}">
      <dgm:prSet/>
      <dgm:spPr/>
      <dgm:t>
        <a:bodyPr/>
        <a:lstStyle/>
        <a:p>
          <a:endParaRPr lang="es-ES" sz="700">
            <a:latin typeface="Arial" panose="020B0604020202020204" pitchFamily="34" charset="0"/>
            <a:cs typeface="Arial" panose="020B0604020202020204" pitchFamily="34" charset="0"/>
          </a:endParaRPr>
        </a:p>
      </dgm:t>
    </dgm:pt>
    <dgm:pt modelId="{4C3E634A-4706-4CEC-A68A-C509C53A623E}">
      <dgm:prSet custT="1"/>
      <dgm:spPr/>
      <dgm:t>
        <a:bodyPr/>
        <a:lstStyle/>
        <a:p>
          <a:r>
            <a:rPr lang="es-CO" sz="700">
              <a:latin typeface="Arial" panose="020B0604020202020204" pitchFamily="34" charset="0"/>
              <a:cs typeface="Arial" panose="020B0604020202020204" pitchFamily="34" charset="0"/>
            </a:rPr>
            <a:t>Objetivo del monitoreo, metodología y principales hallazgos.</a:t>
          </a:r>
          <a:endParaRPr lang="en-US" sz="700">
            <a:latin typeface="Arial" panose="020B0604020202020204" pitchFamily="34" charset="0"/>
            <a:cs typeface="Arial" panose="020B0604020202020204" pitchFamily="34" charset="0"/>
          </a:endParaRPr>
        </a:p>
      </dgm:t>
    </dgm:pt>
    <dgm:pt modelId="{2E36E5F6-9AF8-4A44-BB16-08D8B725CF11}" type="parTrans" cxnId="{4D8D57F1-5702-4BC8-ACAD-4E27D4669D89}">
      <dgm:prSet/>
      <dgm:spPr/>
      <dgm:t>
        <a:bodyPr/>
        <a:lstStyle/>
        <a:p>
          <a:endParaRPr lang="es-ES" sz="700">
            <a:latin typeface="Arial" panose="020B0604020202020204" pitchFamily="34" charset="0"/>
            <a:cs typeface="Arial" panose="020B0604020202020204" pitchFamily="34" charset="0"/>
          </a:endParaRPr>
        </a:p>
      </dgm:t>
    </dgm:pt>
    <dgm:pt modelId="{58A9C2D1-6914-45FA-A5CD-380E488A1A71}" type="sibTrans" cxnId="{4D8D57F1-5702-4BC8-ACAD-4E27D4669D89}">
      <dgm:prSet/>
      <dgm:spPr/>
      <dgm:t>
        <a:bodyPr/>
        <a:lstStyle/>
        <a:p>
          <a:endParaRPr lang="es-ES" sz="700">
            <a:latin typeface="Arial" panose="020B0604020202020204" pitchFamily="34" charset="0"/>
            <a:cs typeface="Arial" panose="020B0604020202020204" pitchFamily="34" charset="0"/>
          </a:endParaRPr>
        </a:p>
      </dgm:t>
    </dgm:pt>
    <dgm:pt modelId="{2BA45FA2-A23D-4E1C-87A9-7D386117CEC0}">
      <dgm:prSet custT="1"/>
      <dgm:spPr/>
      <dgm:t>
        <a:bodyPr/>
        <a:lstStyle/>
        <a:p>
          <a:r>
            <a:rPr lang="es-CO" sz="900">
              <a:latin typeface="Arial" panose="020B0604020202020204" pitchFamily="34" charset="0"/>
              <a:cs typeface="Arial" panose="020B0604020202020204" pitchFamily="34" charset="0"/>
            </a:rPr>
            <a:t>Introducción</a:t>
          </a:r>
          <a:endParaRPr lang="en-US" sz="900">
            <a:latin typeface="Arial" panose="020B0604020202020204" pitchFamily="34" charset="0"/>
            <a:cs typeface="Arial" panose="020B0604020202020204" pitchFamily="34" charset="0"/>
          </a:endParaRPr>
        </a:p>
      </dgm:t>
    </dgm:pt>
    <dgm:pt modelId="{86336EED-E9CF-448F-A577-2E03BA31F924}" type="parTrans" cxnId="{598C95BD-F5F7-433B-A2A6-3DF5FE22520E}">
      <dgm:prSet/>
      <dgm:spPr/>
      <dgm:t>
        <a:bodyPr/>
        <a:lstStyle/>
        <a:p>
          <a:endParaRPr lang="es-ES" sz="700">
            <a:latin typeface="Arial" panose="020B0604020202020204" pitchFamily="34" charset="0"/>
            <a:cs typeface="Arial" panose="020B0604020202020204" pitchFamily="34" charset="0"/>
          </a:endParaRPr>
        </a:p>
      </dgm:t>
    </dgm:pt>
    <dgm:pt modelId="{74926C01-26F0-4533-A4C8-81A62C3FE8CB}" type="sibTrans" cxnId="{598C95BD-F5F7-433B-A2A6-3DF5FE22520E}">
      <dgm:prSet/>
      <dgm:spPr/>
      <dgm:t>
        <a:bodyPr/>
        <a:lstStyle/>
        <a:p>
          <a:endParaRPr lang="es-ES" sz="700">
            <a:latin typeface="Arial" panose="020B0604020202020204" pitchFamily="34" charset="0"/>
            <a:cs typeface="Arial" panose="020B0604020202020204" pitchFamily="34" charset="0"/>
          </a:endParaRPr>
        </a:p>
      </dgm:t>
    </dgm:pt>
    <dgm:pt modelId="{E95923DA-71D3-45D2-BE5F-B67BF77E8838}">
      <dgm:prSet custT="1"/>
      <dgm:spPr/>
      <dgm:t>
        <a:bodyPr/>
        <a:lstStyle/>
        <a:p>
          <a:r>
            <a:rPr lang="es-CO" sz="700">
              <a:latin typeface="Arial" panose="020B0604020202020204" pitchFamily="34" charset="0"/>
              <a:cs typeface="Arial" panose="020B0604020202020204" pitchFamily="34" charset="0"/>
            </a:rPr>
            <a:t>Contexto y justificación del estudio.</a:t>
          </a:r>
          <a:endParaRPr lang="en-US" sz="700">
            <a:latin typeface="Arial" panose="020B0604020202020204" pitchFamily="34" charset="0"/>
            <a:cs typeface="Arial" panose="020B0604020202020204" pitchFamily="34" charset="0"/>
          </a:endParaRPr>
        </a:p>
      </dgm:t>
    </dgm:pt>
    <dgm:pt modelId="{20DDB1F3-8F01-47D6-AAA8-0D98B43AB51F}" type="parTrans" cxnId="{080641EE-EB39-47C8-AB95-15A3B9CFB676}">
      <dgm:prSet/>
      <dgm:spPr/>
      <dgm:t>
        <a:bodyPr/>
        <a:lstStyle/>
        <a:p>
          <a:endParaRPr lang="es-ES" sz="700">
            <a:latin typeface="Arial" panose="020B0604020202020204" pitchFamily="34" charset="0"/>
            <a:cs typeface="Arial" panose="020B0604020202020204" pitchFamily="34" charset="0"/>
          </a:endParaRPr>
        </a:p>
      </dgm:t>
    </dgm:pt>
    <dgm:pt modelId="{8D92EB93-1A5C-4D0C-BB63-9E2153CF480B}" type="sibTrans" cxnId="{080641EE-EB39-47C8-AB95-15A3B9CFB676}">
      <dgm:prSet/>
      <dgm:spPr/>
      <dgm:t>
        <a:bodyPr/>
        <a:lstStyle/>
        <a:p>
          <a:endParaRPr lang="es-ES" sz="700">
            <a:latin typeface="Arial" panose="020B0604020202020204" pitchFamily="34" charset="0"/>
            <a:cs typeface="Arial" panose="020B0604020202020204" pitchFamily="34" charset="0"/>
          </a:endParaRPr>
        </a:p>
      </dgm:t>
    </dgm:pt>
    <dgm:pt modelId="{4EB62901-F530-4E2C-97D1-E79494DE2C31}">
      <dgm:prSet custT="1"/>
      <dgm:spPr/>
      <dgm:t>
        <a:bodyPr/>
        <a:lstStyle/>
        <a:p>
          <a:r>
            <a:rPr lang="es-CO" sz="700">
              <a:latin typeface="Arial" panose="020B0604020202020204" pitchFamily="34" charset="0"/>
              <a:cs typeface="Arial" panose="020B0604020202020204" pitchFamily="34" charset="0"/>
            </a:rPr>
            <a:t>Objetivos del monitoreo (general y específicos).</a:t>
          </a:r>
          <a:endParaRPr lang="en-US" sz="700">
            <a:latin typeface="Arial" panose="020B0604020202020204" pitchFamily="34" charset="0"/>
            <a:cs typeface="Arial" panose="020B0604020202020204" pitchFamily="34" charset="0"/>
          </a:endParaRPr>
        </a:p>
      </dgm:t>
    </dgm:pt>
    <dgm:pt modelId="{47B95159-95BF-471F-B17D-26F95D2FCEB3}" type="parTrans" cxnId="{FAE1C13A-3B98-4E20-A648-108F0CD13602}">
      <dgm:prSet/>
      <dgm:spPr/>
      <dgm:t>
        <a:bodyPr/>
        <a:lstStyle/>
        <a:p>
          <a:endParaRPr lang="es-ES" sz="700">
            <a:latin typeface="Arial" panose="020B0604020202020204" pitchFamily="34" charset="0"/>
            <a:cs typeface="Arial" panose="020B0604020202020204" pitchFamily="34" charset="0"/>
          </a:endParaRPr>
        </a:p>
      </dgm:t>
    </dgm:pt>
    <dgm:pt modelId="{EF7499E1-B30F-48BE-954F-BE29E74A22C2}" type="sibTrans" cxnId="{FAE1C13A-3B98-4E20-A648-108F0CD13602}">
      <dgm:prSet/>
      <dgm:spPr/>
      <dgm:t>
        <a:bodyPr/>
        <a:lstStyle/>
        <a:p>
          <a:endParaRPr lang="es-ES" sz="700">
            <a:latin typeface="Arial" panose="020B0604020202020204" pitchFamily="34" charset="0"/>
            <a:cs typeface="Arial" panose="020B0604020202020204" pitchFamily="34" charset="0"/>
          </a:endParaRPr>
        </a:p>
      </dgm:t>
    </dgm:pt>
    <dgm:pt modelId="{D5A38191-6123-4833-BB43-7783C39CD14D}">
      <dgm:prSet custT="1"/>
      <dgm:spPr/>
      <dgm:t>
        <a:bodyPr/>
        <a:lstStyle/>
        <a:p>
          <a:r>
            <a:rPr lang="es-CO" sz="700">
              <a:latin typeface="Arial" panose="020B0604020202020204" pitchFamily="34" charset="0"/>
              <a:cs typeface="Arial" panose="020B0604020202020204" pitchFamily="34" charset="0"/>
            </a:rPr>
            <a:t>Alcance del informe.</a:t>
          </a:r>
          <a:endParaRPr lang="en-US" sz="700">
            <a:latin typeface="Arial" panose="020B0604020202020204" pitchFamily="34" charset="0"/>
            <a:cs typeface="Arial" panose="020B0604020202020204" pitchFamily="34" charset="0"/>
          </a:endParaRPr>
        </a:p>
      </dgm:t>
    </dgm:pt>
    <dgm:pt modelId="{C7398404-075C-4888-B23D-5EEFD1CFED79}" type="parTrans" cxnId="{E231C6A2-FA94-42DC-9415-3560285F9C63}">
      <dgm:prSet/>
      <dgm:spPr/>
      <dgm:t>
        <a:bodyPr/>
        <a:lstStyle/>
        <a:p>
          <a:endParaRPr lang="es-ES" sz="700">
            <a:latin typeface="Arial" panose="020B0604020202020204" pitchFamily="34" charset="0"/>
            <a:cs typeface="Arial" panose="020B0604020202020204" pitchFamily="34" charset="0"/>
          </a:endParaRPr>
        </a:p>
      </dgm:t>
    </dgm:pt>
    <dgm:pt modelId="{314B92FC-F486-41BA-AB02-AA1F3836F24C}" type="sibTrans" cxnId="{E231C6A2-FA94-42DC-9415-3560285F9C63}">
      <dgm:prSet/>
      <dgm:spPr/>
      <dgm:t>
        <a:bodyPr/>
        <a:lstStyle/>
        <a:p>
          <a:endParaRPr lang="es-ES" sz="700">
            <a:latin typeface="Arial" panose="020B0604020202020204" pitchFamily="34" charset="0"/>
            <a:cs typeface="Arial" panose="020B0604020202020204" pitchFamily="34" charset="0"/>
          </a:endParaRPr>
        </a:p>
      </dgm:t>
    </dgm:pt>
    <dgm:pt modelId="{C0F3773C-BA04-4C50-B3FF-EF50145A81CE}">
      <dgm:prSet custT="1"/>
      <dgm:spPr/>
      <dgm:t>
        <a:bodyPr/>
        <a:lstStyle/>
        <a:p>
          <a:r>
            <a:rPr lang="es-CO" sz="900">
              <a:latin typeface="Arial" panose="020B0604020202020204" pitchFamily="34" charset="0"/>
              <a:cs typeface="Arial" panose="020B0604020202020204" pitchFamily="34" charset="0"/>
            </a:rPr>
            <a:t>Metodología</a:t>
          </a:r>
          <a:endParaRPr lang="en-US" sz="900">
            <a:latin typeface="Arial" panose="020B0604020202020204" pitchFamily="34" charset="0"/>
            <a:cs typeface="Arial" panose="020B0604020202020204" pitchFamily="34" charset="0"/>
          </a:endParaRPr>
        </a:p>
      </dgm:t>
    </dgm:pt>
    <dgm:pt modelId="{44A556D0-BD96-449B-B3B4-55BC0F546993}" type="parTrans" cxnId="{B7627BBF-C824-4823-AB34-03249CC2D250}">
      <dgm:prSet/>
      <dgm:spPr/>
      <dgm:t>
        <a:bodyPr/>
        <a:lstStyle/>
        <a:p>
          <a:endParaRPr lang="es-ES" sz="700">
            <a:latin typeface="Arial" panose="020B0604020202020204" pitchFamily="34" charset="0"/>
            <a:cs typeface="Arial" panose="020B0604020202020204" pitchFamily="34" charset="0"/>
          </a:endParaRPr>
        </a:p>
      </dgm:t>
    </dgm:pt>
    <dgm:pt modelId="{B2246081-C827-4658-97A3-CB157ED72290}" type="sibTrans" cxnId="{B7627BBF-C824-4823-AB34-03249CC2D250}">
      <dgm:prSet/>
      <dgm:spPr/>
      <dgm:t>
        <a:bodyPr/>
        <a:lstStyle/>
        <a:p>
          <a:endParaRPr lang="es-ES" sz="700">
            <a:latin typeface="Arial" panose="020B0604020202020204" pitchFamily="34" charset="0"/>
            <a:cs typeface="Arial" panose="020B0604020202020204" pitchFamily="34" charset="0"/>
          </a:endParaRPr>
        </a:p>
      </dgm:t>
    </dgm:pt>
    <dgm:pt modelId="{05FA0281-08EC-41BD-8D6D-0277E75EA552}">
      <dgm:prSet custT="1"/>
      <dgm:spPr/>
      <dgm:t>
        <a:bodyPr/>
        <a:lstStyle/>
        <a:p>
          <a:r>
            <a:rPr lang="es-CO" sz="700">
              <a:latin typeface="Arial" panose="020B0604020202020204" pitchFamily="34" charset="0"/>
              <a:cs typeface="Arial" panose="020B0604020202020204" pitchFamily="34" charset="0"/>
            </a:rPr>
            <a:t>Métodos empleados para la recopilación y análisis de datos.</a:t>
          </a:r>
          <a:endParaRPr lang="en-US" sz="700">
            <a:latin typeface="Arial" panose="020B0604020202020204" pitchFamily="34" charset="0"/>
            <a:cs typeface="Arial" panose="020B0604020202020204" pitchFamily="34" charset="0"/>
          </a:endParaRPr>
        </a:p>
      </dgm:t>
    </dgm:pt>
    <dgm:pt modelId="{033E8A7A-84FB-4A2A-B32B-BC86DC4B8B81}" type="parTrans" cxnId="{12C83394-7260-4453-A5AB-CB82BF6CF6BB}">
      <dgm:prSet/>
      <dgm:spPr/>
      <dgm:t>
        <a:bodyPr/>
        <a:lstStyle/>
        <a:p>
          <a:endParaRPr lang="es-ES" sz="700">
            <a:latin typeface="Arial" panose="020B0604020202020204" pitchFamily="34" charset="0"/>
            <a:cs typeface="Arial" panose="020B0604020202020204" pitchFamily="34" charset="0"/>
          </a:endParaRPr>
        </a:p>
      </dgm:t>
    </dgm:pt>
    <dgm:pt modelId="{BD3C397C-9C65-4D27-80D9-057A106BBB28}" type="sibTrans" cxnId="{12C83394-7260-4453-A5AB-CB82BF6CF6BB}">
      <dgm:prSet/>
      <dgm:spPr/>
      <dgm:t>
        <a:bodyPr/>
        <a:lstStyle/>
        <a:p>
          <a:endParaRPr lang="es-ES" sz="700">
            <a:latin typeface="Arial" panose="020B0604020202020204" pitchFamily="34" charset="0"/>
            <a:cs typeface="Arial" panose="020B0604020202020204" pitchFamily="34" charset="0"/>
          </a:endParaRPr>
        </a:p>
      </dgm:t>
    </dgm:pt>
    <dgm:pt modelId="{2D340B16-A53D-4E05-AF96-9950233CF3FB}">
      <dgm:prSet custT="1"/>
      <dgm:spPr/>
      <dgm:t>
        <a:bodyPr/>
        <a:lstStyle/>
        <a:p>
          <a:r>
            <a:rPr lang="es-CO" sz="700">
              <a:latin typeface="Arial" panose="020B0604020202020204" pitchFamily="34" charset="0"/>
              <a:cs typeface="Arial" panose="020B0604020202020204" pitchFamily="34" charset="0"/>
            </a:rPr>
            <a:t>Fuentes de información (primarias y secundarias).</a:t>
          </a:r>
          <a:endParaRPr lang="en-US" sz="700">
            <a:latin typeface="Arial" panose="020B0604020202020204" pitchFamily="34" charset="0"/>
            <a:cs typeface="Arial" panose="020B0604020202020204" pitchFamily="34" charset="0"/>
          </a:endParaRPr>
        </a:p>
      </dgm:t>
    </dgm:pt>
    <dgm:pt modelId="{6E1F5DE0-87AC-433C-8CDD-27E5CEFB5F92}" type="parTrans" cxnId="{A7001E45-185D-49E2-AC06-E65386305513}">
      <dgm:prSet/>
      <dgm:spPr/>
      <dgm:t>
        <a:bodyPr/>
        <a:lstStyle/>
        <a:p>
          <a:endParaRPr lang="es-ES" sz="700">
            <a:latin typeface="Arial" panose="020B0604020202020204" pitchFamily="34" charset="0"/>
            <a:cs typeface="Arial" panose="020B0604020202020204" pitchFamily="34" charset="0"/>
          </a:endParaRPr>
        </a:p>
      </dgm:t>
    </dgm:pt>
    <dgm:pt modelId="{28322298-02AE-4289-8BD3-5EFC30C16C1F}" type="sibTrans" cxnId="{A7001E45-185D-49E2-AC06-E65386305513}">
      <dgm:prSet/>
      <dgm:spPr/>
      <dgm:t>
        <a:bodyPr/>
        <a:lstStyle/>
        <a:p>
          <a:endParaRPr lang="es-ES" sz="700">
            <a:latin typeface="Arial" panose="020B0604020202020204" pitchFamily="34" charset="0"/>
            <a:cs typeface="Arial" panose="020B0604020202020204" pitchFamily="34" charset="0"/>
          </a:endParaRPr>
        </a:p>
      </dgm:t>
    </dgm:pt>
    <dgm:pt modelId="{226B52FA-A161-49D9-B205-9F94AA41FAA4}">
      <dgm:prSet custT="1"/>
      <dgm:spPr/>
      <dgm:t>
        <a:bodyPr/>
        <a:lstStyle/>
        <a:p>
          <a:r>
            <a:rPr lang="es-CO" sz="700">
              <a:latin typeface="Arial" panose="020B0604020202020204" pitchFamily="34" charset="0"/>
              <a:cs typeface="Arial" panose="020B0604020202020204" pitchFamily="34" charset="0"/>
            </a:rPr>
            <a:t>Técnicas de recolección de datos (encuestas, entrevistas, observación, análisis estadístico, etc.).</a:t>
          </a:r>
          <a:endParaRPr lang="en-US" sz="700">
            <a:latin typeface="Arial" panose="020B0604020202020204" pitchFamily="34" charset="0"/>
            <a:cs typeface="Arial" panose="020B0604020202020204" pitchFamily="34" charset="0"/>
          </a:endParaRPr>
        </a:p>
      </dgm:t>
    </dgm:pt>
    <dgm:pt modelId="{9BDD62B5-1070-4B4F-87A5-F23362214655}" type="parTrans" cxnId="{4814985A-9122-4D6D-86A5-9791BF8C1EB1}">
      <dgm:prSet/>
      <dgm:spPr/>
      <dgm:t>
        <a:bodyPr/>
        <a:lstStyle/>
        <a:p>
          <a:endParaRPr lang="es-ES" sz="700">
            <a:latin typeface="Arial" panose="020B0604020202020204" pitchFamily="34" charset="0"/>
            <a:cs typeface="Arial" panose="020B0604020202020204" pitchFamily="34" charset="0"/>
          </a:endParaRPr>
        </a:p>
      </dgm:t>
    </dgm:pt>
    <dgm:pt modelId="{CF4561CE-B477-4451-9F91-3B6B5F1C1DC8}" type="sibTrans" cxnId="{4814985A-9122-4D6D-86A5-9791BF8C1EB1}">
      <dgm:prSet/>
      <dgm:spPr/>
      <dgm:t>
        <a:bodyPr/>
        <a:lstStyle/>
        <a:p>
          <a:endParaRPr lang="es-ES" sz="700">
            <a:latin typeface="Arial" panose="020B0604020202020204" pitchFamily="34" charset="0"/>
            <a:cs typeface="Arial" panose="020B0604020202020204" pitchFamily="34" charset="0"/>
          </a:endParaRPr>
        </a:p>
      </dgm:t>
    </dgm:pt>
    <dgm:pt modelId="{2F69AFB8-6506-4DA3-8609-A9791C8CFA52}">
      <dgm:prSet custT="1"/>
      <dgm:spPr/>
      <dgm:t>
        <a:bodyPr/>
        <a:lstStyle/>
        <a:p>
          <a:r>
            <a:rPr lang="es-CO" sz="700">
              <a:latin typeface="Arial" panose="020B0604020202020204" pitchFamily="34" charset="0"/>
              <a:cs typeface="Arial" panose="020B0604020202020204" pitchFamily="34" charset="0"/>
            </a:rPr>
            <a:t>Definición de la población y muestra estudiada.</a:t>
          </a:r>
          <a:endParaRPr lang="en-US" sz="700">
            <a:latin typeface="Arial" panose="020B0604020202020204" pitchFamily="34" charset="0"/>
            <a:cs typeface="Arial" panose="020B0604020202020204" pitchFamily="34" charset="0"/>
          </a:endParaRPr>
        </a:p>
      </dgm:t>
    </dgm:pt>
    <dgm:pt modelId="{423DEBFC-57DF-41BA-9940-A5E946B01FF6}" type="parTrans" cxnId="{219DEBD0-2289-4B15-85FA-D340D5B5D5B6}">
      <dgm:prSet/>
      <dgm:spPr/>
      <dgm:t>
        <a:bodyPr/>
        <a:lstStyle/>
        <a:p>
          <a:endParaRPr lang="es-ES" sz="700">
            <a:latin typeface="Arial" panose="020B0604020202020204" pitchFamily="34" charset="0"/>
            <a:cs typeface="Arial" panose="020B0604020202020204" pitchFamily="34" charset="0"/>
          </a:endParaRPr>
        </a:p>
      </dgm:t>
    </dgm:pt>
    <dgm:pt modelId="{D2676C44-E943-4DDA-97FB-7F3B045C0B5C}" type="sibTrans" cxnId="{219DEBD0-2289-4B15-85FA-D340D5B5D5B6}">
      <dgm:prSet/>
      <dgm:spPr/>
      <dgm:t>
        <a:bodyPr/>
        <a:lstStyle/>
        <a:p>
          <a:endParaRPr lang="es-ES" sz="700">
            <a:latin typeface="Arial" panose="020B0604020202020204" pitchFamily="34" charset="0"/>
            <a:cs typeface="Arial" panose="020B0604020202020204" pitchFamily="34" charset="0"/>
          </a:endParaRPr>
        </a:p>
      </dgm:t>
    </dgm:pt>
    <dgm:pt modelId="{14D05676-04F4-4D15-A465-A97311EE10BA}">
      <dgm:prSet custT="1"/>
      <dgm:spPr/>
      <dgm:t>
        <a:bodyPr/>
        <a:lstStyle/>
        <a:p>
          <a:r>
            <a:rPr lang="es-CO" sz="900">
              <a:latin typeface="Arial" panose="020B0604020202020204" pitchFamily="34" charset="0"/>
              <a:cs typeface="Arial" panose="020B0604020202020204" pitchFamily="34" charset="0"/>
            </a:rPr>
            <a:t>Resultados</a:t>
          </a:r>
          <a:endParaRPr lang="en-US" sz="900">
            <a:latin typeface="Arial" panose="020B0604020202020204" pitchFamily="34" charset="0"/>
            <a:cs typeface="Arial" panose="020B0604020202020204" pitchFamily="34" charset="0"/>
          </a:endParaRPr>
        </a:p>
      </dgm:t>
    </dgm:pt>
    <dgm:pt modelId="{9CBDA149-1479-41FB-A9CF-04A0D55B8FC3}" type="parTrans" cxnId="{815794D2-9A12-4F41-BF18-B7DA338E78E6}">
      <dgm:prSet/>
      <dgm:spPr/>
      <dgm:t>
        <a:bodyPr/>
        <a:lstStyle/>
        <a:p>
          <a:endParaRPr lang="es-ES" sz="700">
            <a:latin typeface="Arial" panose="020B0604020202020204" pitchFamily="34" charset="0"/>
            <a:cs typeface="Arial" panose="020B0604020202020204" pitchFamily="34" charset="0"/>
          </a:endParaRPr>
        </a:p>
      </dgm:t>
    </dgm:pt>
    <dgm:pt modelId="{D46CC607-8BB2-4C74-8012-05A9411016C6}" type="sibTrans" cxnId="{815794D2-9A12-4F41-BF18-B7DA338E78E6}">
      <dgm:prSet/>
      <dgm:spPr/>
      <dgm:t>
        <a:bodyPr/>
        <a:lstStyle/>
        <a:p>
          <a:endParaRPr lang="es-ES" sz="700">
            <a:latin typeface="Arial" panose="020B0604020202020204" pitchFamily="34" charset="0"/>
            <a:cs typeface="Arial" panose="020B0604020202020204" pitchFamily="34" charset="0"/>
          </a:endParaRPr>
        </a:p>
      </dgm:t>
    </dgm:pt>
    <dgm:pt modelId="{64A714E8-C6FA-4DA2-9DB6-B3DEA7B2D68C}">
      <dgm:prSet custT="1"/>
      <dgm:spPr/>
      <dgm:t>
        <a:bodyPr/>
        <a:lstStyle/>
        <a:p>
          <a:r>
            <a:rPr lang="es-CO" sz="700">
              <a:latin typeface="Arial" panose="020B0604020202020204" pitchFamily="34" charset="0"/>
              <a:cs typeface="Arial" panose="020B0604020202020204" pitchFamily="34" charset="0"/>
            </a:rPr>
            <a:t>Presentación de los hallazgos obtenidos.</a:t>
          </a:r>
          <a:endParaRPr lang="en-US" sz="700">
            <a:latin typeface="Arial" panose="020B0604020202020204" pitchFamily="34" charset="0"/>
            <a:cs typeface="Arial" panose="020B0604020202020204" pitchFamily="34" charset="0"/>
          </a:endParaRPr>
        </a:p>
      </dgm:t>
    </dgm:pt>
    <dgm:pt modelId="{896BF26F-7A7D-4C9D-852C-F6DF4DBEB5A2}" type="parTrans" cxnId="{6F27A727-2C47-4AFB-A67E-9A8E4A077F01}">
      <dgm:prSet/>
      <dgm:spPr/>
      <dgm:t>
        <a:bodyPr/>
        <a:lstStyle/>
        <a:p>
          <a:endParaRPr lang="es-ES" sz="700">
            <a:latin typeface="Arial" panose="020B0604020202020204" pitchFamily="34" charset="0"/>
            <a:cs typeface="Arial" panose="020B0604020202020204" pitchFamily="34" charset="0"/>
          </a:endParaRPr>
        </a:p>
      </dgm:t>
    </dgm:pt>
    <dgm:pt modelId="{A93332EE-33EB-48EF-BCA4-1D1F41650B7F}" type="sibTrans" cxnId="{6F27A727-2C47-4AFB-A67E-9A8E4A077F01}">
      <dgm:prSet/>
      <dgm:spPr/>
      <dgm:t>
        <a:bodyPr/>
        <a:lstStyle/>
        <a:p>
          <a:endParaRPr lang="es-ES" sz="700">
            <a:latin typeface="Arial" panose="020B0604020202020204" pitchFamily="34" charset="0"/>
            <a:cs typeface="Arial" panose="020B0604020202020204" pitchFamily="34" charset="0"/>
          </a:endParaRPr>
        </a:p>
      </dgm:t>
    </dgm:pt>
    <dgm:pt modelId="{60A08035-E050-401E-A2BD-47F3448BD53A}">
      <dgm:prSet custT="1"/>
      <dgm:spPr/>
      <dgm:t>
        <a:bodyPr/>
        <a:lstStyle/>
        <a:p>
          <a:r>
            <a:rPr lang="es-CO" sz="700">
              <a:latin typeface="Arial" panose="020B0604020202020204" pitchFamily="34" charset="0"/>
              <a:cs typeface="Arial" panose="020B0604020202020204" pitchFamily="34" charset="0"/>
            </a:rPr>
            <a:t>Uso de gráficos, tablas y estadísticas para ilustrar la información.</a:t>
          </a:r>
          <a:endParaRPr lang="en-US" sz="700">
            <a:latin typeface="Arial" panose="020B0604020202020204" pitchFamily="34" charset="0"/>
            <a:cs typeface="Arial" panose="020B0604020202020204" pitchFamily="34" charset="0"/>
          </a:endParaRPr>
        </a:p>
      </dgm:t>
    </dgm:pt>
    <dgm:pt modelId="{AFF7D085-AB57-499D-B2C1-776B4F31AF52}" type="parTrans" cxnId="{25E26FE0-6556-4002-8459-CFBA8D2BBE48}">
      <dgm:prSet/>
      <dgm:spPr/>
      <dgm:t>
        <a:bodyPr/>
        <a:lstStyle/>
        <a:p>
          <a:endParaRPr lang="es-ES" sz="700">
            <a:latin typeface="Arial" panose="020B0604020202020204" pitchFamily="34" charset="0"/>
            <a:cs typeface="Arial" panose="020B0604020202020204" pitchFamily="34" charset="0"/>
          </a:endParaRPr>
        </a:p>
      </dgm:t>
    </dgm:pt>
    <dgm:pt modelId="{748FD7D6-5872-4676-A47C-93E5EC347731}" type="sibTrans" cxnId="{25E26FE0-6556-4002-8459-CFBA8D2BBE48}">
      <dgm:prSet/>
      <dgm:spPr/>
      <dgm:t>
        <a:bodyPr/>
        <a:lstStyle/>
        <a:p>
          <a:endParaRPr lang="es-ES" sz="700">
            <a:latin typeface="Arial" panose="020B0604020202020204" pitchFamily="34" charset="0"/>
            <a:cs typeface="Arial" panose="020B0604020202020204" pitchFamily="34" charset="0"/>
          </a:endParaRPr>
        </a:p>
      </dgm:t>
    </dgm:pt>
    <dgm:pt modelId="{69EAF658-0453-424D-BF88-380EFD04E1A4}">
      <dgm:prSet custT="1"/>
      <dgm:spPr/>
      <dgm:t>
        <a:bodyPr/>
        <a:lstStyle/>
        <a:p>
          <a:r>
            <a:rPr lang="es-CO" sz="900">
              <a:latin typeface="Arial" panose="020B0604020202020204" pitchFamily="34" charset="0"/>
              <a:cs typeface="Arial" panose="020B0604020202020204" pitchFamily="34" charset="0"/>
            </a:rPr>
            <a:t>Análisis y Discusión</a:t>
          </a:r>
          <a:endParaRPr lang="en-US" sz="900">
            <a:latin typeface="Arial" panose="020B0604020202020204" pitchFamily="34" charset="0"/>
            <a:cs typeface="Arial" panose="020B0604020202020204" pitchFamily="34" charset="0"/>
          </a:endParaRPr>
        </a:p>
      </dgm:t>
    </dgm:pt>
    <dgm:pt modelId="{38634351-A0E8-4243-8461-A48E1115FC18}" type="parTrans" cxnId="{83487C1A-DAAF-4F14-897E-813566369D81}">
      <dgm:prSet/>
      <dgm:spPr/>
      <dgm:t>
        <a:bodyPr/>
        <a:lstStyle/>
        <a:p>
          <a:endParaRPr lang="es-ES" sz="700">
            <a:latin typeface="Arial" panose="020B0604020202020204" pitchFamily="34" charset="0"/>
            <a:cs typeface="Arial" panose="020B0604020202020204" pitchFamily="34" charset="0"/>
          </a:endParaRPr>
        </a:p>
      </dgm:t>
    </dgm:pt>
    <dgm:pt modelId="{960D83FA-F36B-41F8-B91C-44B04E71EB91}" type="sibTrans" cxnId="{83487C1A-DAAF-4F14-897E-813566369D81}">
      <dgm:prSet/>
      <dgm:spPr/>
      <dgm:t>
        <a:bodyPr/>
        <a:lstStyle/>
        <a:p>
          <a:endParaRPr lang="es-ES" sz="700">
            <a:latin typeface="Arial" panose="020B0604020202020204" pitchFamily="34" charset="0"/>
            <a:cs typeface="Arial" panose="020B0604020202020204" pitchFamily="34" charset="0"/>
          </a:endParaRPr>
        </a:p>
      </dgm:t>
    </dgm:pt>
    <dgm:pt modelId="{D79A8CBD-ADE3-43FA-851A-31B89CA28023}">
      <dgm:prSet custT="1"/>
      <dgm:spPr/>
      <dgm:t>
        <a:bodyPr/>
        <a:lstStyle/>
        <a:p>
          <a:r>
            <a:rPr lang="es-CO" sz="700">
              <a:latin typeface="Arial" panose="020B0604020202020204" pitchFamily="34" charset="0"/>
              <a:cs typeface="Arial" panose="020B0604020202020204" pitchFamily="34" charset="0"/>
            </a:rPr>
            <a:t>Interpretación de los resultados obtenidos.</a:t>
          </a:r>
          <a:endParaRPr lang="en-US" sz="700">
            <a:latin typeface="Arial" panose="020B0604020202020204" pitchFamily="34" charset="0"/>
            <a:cs typeface="Arial" panose="020B0604020202020204" pitchFamily="34" charset="0"/>
          </a:endParaRPr>
        </a:p>
      </dgm:t>
    </dgm:pt>
    <dgm:pt modelId="{31C1657F-6391-47E9-B691-CFB6ABA5470C}" type="parTrans" cxnId="{2CDF7D8F-920E-456E-BF61-BBC8E941CE17}">
      <dgm:prSet/>
      <dgm:spPr/>
      <dgm:t>
        <a:bodyPr/>
        <a:lstStyle/>
        <a:p>
          <a:endParaRPr lang="es-ES" sz="700">
            <a:latin typeface="Arial" panose="020B0604020202020204" pitchFamily="34" charset="0"/>
            <a:cs typeface="Arial" panose="020B0604020202020204" pitchFamily="34" charset="0"/>
          </a:endParaRPr>
        </a:p>
      </dgm:t>
    </dgm:pt>
    <dgm:pt modelId="{3E3D4255-D246-4724-8550-8F155EA2E4B5}" type="sibTrans" cxnId="{2CDF7D8F-920E-456E-BF61-BBC8E941CE17}">
      <dgm:prSet/>
      <dgm:spPr/>
      <dgm:t>
        <a:bodyPr/>
        <a:lstStyle/>
        <a:p>
          <a:endParaRPr lang="es-ES" sz="700">
            <a:latin typeface="Arial" panose="020B0604020202020204" pitchFamily="34" charset="0"/>
            <a:cs typeface="Arial" panose="020B0604020202020204" pitchFamily="34" charset="0"/>
          </a:endParaRPr>
        </a:p>
      </dgm:t>
    </dgm:pt>
    <dgm:pt modelId="{6C6196C6-A12A-4008-B668-AD89C94B1966}">
      <dgm:prSet custT="1"/>
      <dgm:spPr/>
      <dgm:t>
        <a:bodyPr/>
        <a:lstStyle/>
        <a:p>
          <a:r>
            <a:rPr lang="es-CO" sz="700">
              <a:latin typeface="Arial" panose="020B0604020202020204" pitchFamily="34" charset="0"/>
              <a:cs typeface="Arial" panose="020B0604020202020204" pitchFamily="34" charset="0"/>
            </a:rPr>
            <a:t>Comparación con estudios previos o normativas existentes.</a:t>
          </a:r>
          <a:endParaRPr lang="en-US" sz="700">
            <a:latin typeface="Arial" panose="020B0604020202020204" pitchFamily="34" charset="0"/>
            <a:cs typeface="Arial" panose="020B0604020202020204" pitchFamily="34" charset="0"/>
          </a:endParaRPr>
        </a:p>
      </dgm:t>
    </dgm:pt>
    <dgm:pt modelId="{45E5F982-DD3F-40D4-91E1-22C6B57128CA}" type="parTrans" cxnId="{5218B741-1EF3-4EA4-ACCB-813018BFE812}">
      <dgm:prSet/>
      <dgm:spPr/>
      <dgm:t>
        <a:bodyPr/>
        <a:lstStyle/>
        <a:p>
          <a:endParaRPr lang="es-ES" sz="700">
            <a:latin typeface="Arial" panose="020B0604020202020204" pitchFamily="34" charset="0"/>
            <a:cs typeface="Arial" panose="020B0604020202020204" pitchFamily="34" charset="0"/>
          </a:endParaRPr>
        </a:p>
      </dgm:t>
    </dgm:pt>
    <dgm:pt modelId="{61FF3CA9-F644-42B1-97A6-3631663A4E7F}" type="sibTrans" cxnId="{5218B741-1EF3-4EA4-ACCB-813018BFE812}">
      <dgm:prSet/>
      <dgm:spPr/>
      <dgm:t>
        <a:bodyPr/>
        <a:lstStyle/>
        <a:p>
          <a:endParaRPr lang="es-ES" sz="700">
            <a:latin typeface="Arial" panose="020B0604020202020204" pitchFamily="34" charset="0"/>
            <a:cs typeface="Arial" panose="020B0604020202020204" pitchFamily="34" charset="0"/>
          </a:endParaRPr>
        </a:p>
      </dgm:t>
    </dgm:pt>
    <dgm:pt modelId="{C4C88C14-EA4E-494D-945A-3BDD34C7FE37}">
      <dgm:prSet custT="1"/>
      <dgm:spPr/>
      <dgm:t>
        <a:bodyPr/>
        <a:lstStyle/>
        <a:p>
          <a:r>
            <a:rPr lang="es-CO" sz="700">
              <a:latin typeface="Arial" panose="020B0604020202020204" pitchFamily="34" charset="0"/>
              <a:cs typeface="Arial" panose="020B0604020202020204" pitchFamily="34" charset="0"/>
            </a:rPr>
            <a:t>Identificación de tendencias, problemáticas o áreas de mejora.</a:t>
          </a:r>
          <a:endParaRPr lang="en-US" sz="700">
            <a:latin typeface="Arial" panose="020B0604020202020204" pitchFamily="34" charset="0"/>
            <a:cs typeface="Arial" panose="020B0604020202020204" pitchFamily="34" charset="0"/>
          </a:endParaRPr>
        </a:p>
      </dgm:t>
    </dgm:pt>
    <dgm:pt modelId="{F35AB89A-F791-452A-880A-A5DC616181B9}" type="parTrans" cxnId="{044530A9-618E-4B75-BBF4-3D13CCB78EA8}">
      <dgm:prSet/>
      <dgm:spPr/>
      <dgm:t>
        <a:bodyPr/>
        <a:lstStyle/>
        <a:p>
          <a:endParaRPr lang="es-ES" sz="700">
            <a:latin typeface="Arial" panose="020B0604020202020204" pitchFamily="34" charset="0"/>
            <a:cs typeface="Arial" panose="020B0604020202020204" pitchFamily="34" charset="0"/>
          </a:endParaRPr>
        </a:p>
      </dgm:t>
    </dgm:pt>
    <dgm:pt modelId="{5F6BA30A-7437-4EF1-BC06-BC4D352815B4}" type="sibTrans" cxnId="{044530A9-618E-4B75-BBF4-3D13CCB78EA8}">
      <dgm:prSet/>
      <dgm:spPr/>
      <dgm:t>
        <a:bodyPr/>
        <a:lstStyle/>
        <a:p>
          <a:endParaRPr lang="es-ES" sz="700">
            <a:latin typeface="Arial" panose="020B0604020202020204" pitchFamily="34" charset="0"/>
            <a:cs typeface="Arial" panose="020B0604020202020204" pitchFamily="34" charset="0"/>
          </a:endParaRPr>
        </a:p>
      </dgm:t>
    </dgm:pt>
    <dgm:pt modelId="{5893C937-3C61-45DC-B19A-6B876345CAF9}">
      <dgm:prSet custT="1"/>
      <dgm:spPr/>
      <dgm:t>
        <a:bodyPr/>
        <a:lstStyle/>
        <a:p>
          <a:r>
            <a:rPr lang="es-CO" sz="900">
              <a:latin typeface="Arial" panose="020B0604020202020204" pitchFamily="34" charset="0"/>
              <a:cs typeface="Arial" panose="020B0604020202020204" pitchFamily="34" charset="0"/>
            </a:rPr>
            <a:t>Conclusiones y recomendaciones</a:t>
          </a:r>
          <a:endParaRPr lang="en-US" sz="900">
            <a:latin typeface="Arial" panose="020B0604020202020204" pitchFamily="34" charset="0"/>
            <a:cs typeface="Arial" panose="020B0604020202020204" pitchFamily="34" charset="0"/>
          </a:endParaRPr>
        </a:p>
      </dgm:t>
    </dgm:pt>
    <dgm:pt modelId="{50F4401B-22CB-4163-9247-DC3BCE6E83D5}" type="parTrans" cxnId="{08271D3D-FCC5-4E17-B75C-84169B08DBCA}">
      <dgm:prSet/>
      <dgm:spPr/>
      <dgm:t>
        <a:bodyPr/>
        <a:lstStyle/>
        <a:p>
          <a:endParaRPr lang="es-ES" sz="700">
            <a:latin typeface="Arial" panose="020B0604020202020204" pitchFamily="34" charset="0"/>
            <a:cs typeface="Arial" panose="020B0604020202020204" pitchFamily="34" charset="0"/>
          </a:endParaRPr>
        </a:p>
      </dgm:t>
    </dgm:pt>
    <dgm:pt modelId="{4ECB3E38-B23B-4184-96C2-5E99A33068A4}" type="sibTrans" cxnId="{08271D3D-FCC5-4E17-B75C-84169B08DBCA}">
      <dgm:prSet/>
      <dgm:spPr/>
      <dgm:t>
        <a:bodyPr/>
        <a:lstStyle/>
        <a:p>
          <a:endParaRPr lang="es-ES" sz="700">
            <a:latin typeface="Arial" panose="020B0604020202020204" pitchFamily="34" charset="0"/>
            <a:cs typeface="Arial" panose="020B0604020202020204" pitchFamily="34" charset="0"/>
          </a:endParaRPr>
        </a:p>
      </dgm:t>
    </dgm:pt>
    <dgm:pt modelId="{11D6E95D-0EBC-452C-965F-1EFAA895E622}">
      <dgm:prSet custT="1"/>
      <dgm:spPr/>
      <dgm:t>
        <a:bodyPr/>
        <a:lstStyle/>
        <a:p>
          <a:r>
            <a:rPr lang="es-CO" sz="700">
              <a:latin typeface="Arial" panose="020B0604020202020204" pitchFamily="34" charset="0"/>
              <a:cs typeface="Arial" panose="020B0604020202020204" pitchFamily="34" charset="0"/>
            </a:rPr>
            <a:t>Resumen de los hallazgos más relevantes.</a:t>
          </a:r>
          <a:endParaRPr lang="en-US" sz="700">
            <a:latin typeface="Arial" panose="020B0604020202020204" pitchFamily="34" charset="0"/>
            <a:cs typeface="Arial" panose="020B0604020202020204" pitchFamily="34" charset="0"/>
          </a:endParaRPr>
        </a:p>
      </dgm:t>
    </dgm:pt>
    <dgm:pt modelId="{AD5F3F5F-EF42-40D2-BD28-516A777D2797}" type="parTrans" cxnId="{5B9784DE-6C6D-4938-B230-FEBBD960AEC6}">
      <dgm:prSet/>
      <dgm:spPr/>
      <dgm:t>
        <a:bodyPr/>
        <a:lstStyle/>
        <a:p>
          <a:endParaRPr lang="es-ES" sz="700">
            <a:latin typeface="Arial" panose="020B0604020202020204" pitchFamily="34" charset="0"/>
            <a:cs typeface="Arial" panose="020B0604020202020204" pitchFamily="34" charset="0"/>
          </a:endParaRPr>
        </a:p>
      </dgm:t>
    </dgm:pt>
    <dgm:pt modelId="{D5185E94-2508-4A77-BC70-05FE5E7C3114}" type="sibTrans" cxnId="{5B9784DE-6C6D-4938-B230-FEBBD960AEC6}">
      <dgm:prSet/>
      <dgm:spPr/>
      <dgm:t>
        <a:bodyPr/>
        <a:lstStyle/>
        <a:p>
          <a:endParaRPr lang="es-ES" sz="700">
            <a:latin typeface="Arial" panose="020B0604020202020204" pitchFamily="34" charset="0"/>
            <a:cs typeface="Arial" panose="020B0604020202020204" pitchFamily="34" charset="0"/>
          </a:endParaRPr>
        </a:p>
      </dgm:t>
    </dgm:pt>
    <dgm:pt modelId="{02AFEDE9-4FEF-4EA2-98C0-4CD0D4CB66E6}">
      <dgm:prSet custT="1"/>
      <dgm:spPr/>
      <dgm:t>
        <a:bodyPr/>
        <a:lstStyle/>
        <a:p>
          <a:r>
            <a:rPr lang="es-CO" sz="700">
              <a:latin typeface="Arial" panose="020B0604020202020204" pitchFamily="34" charset="0"/>
              <a:cs typeface="Arial" panose="020B0604020202020204" pitchFamily="34" charset="0"/>
            </a:rPr>
            <a:t>Reflexión sobre el estado del turismo en la zona analizada.</a:t>
          </a:r>
          <a:endParaRPr lang="en-US" sz="700">
            <a:latin typeface="Arial" panose="020B0604020202020204" pitchFamily="34" charset="0"/>
            <a:cs typeface="Arial" panose="020B0604020202020204" pitchFamily="34" charset="0"/>
          </a:endParaRPr>
        </a:p>
      </dgm:t>
    </dgm:pt>
    <dgm:pt modelId="{79961B37-D0A9-42DC-AB3B-900D4EEE4949}" type="parTrans" cxnId="{510FF5AD-AB64-473D-A6DE-B1B551BC9658}">
      <dgm:prSet/>
      <dgm:spPr/>
      <dgm:t>
        <a:bodyPr/>
        <a:lstStyle/>
        <a:p>
          <a:endParaRPr lang="es-ES" sz="700">
            <a:latin typeface="Arial" panose="020B0604020202020204" pitchFamily="34" charset="0"/>
            <a:cs typeface="Arial" panose="020B0604020202020204" pitchFamily="34" charset="0"/>
          </a:endParaRPr>
        </a:p>
      </dgm:t>
    </dgm:pt>
    <dgm:pt modelId="{CB84A682-5A76-40BC-A4DB-2C9177BF229A}" type="sibTrans" cxnId="{510FF5AD-AB64-473D-A6DE-B1B551BC9658}">
      <dgm:prSet/>
      <dgm:spPr/>
      <dgm:t>
        <a:bodyPr/>
        <a:lstStyle/>
        <a:p>
          <a:endParaRPr lang="es-ES" sz="700">
            <a:latin typeface="Arial" panose="020B0604020202020204" pitchFamily="34" charset="0"/>
            <a:cs typeface="Arial" panose="020B0604020202020204" pitchFamily="34" charset="0"/>
          </a:endParaRPr>
        </a:p>
      </dgm:t>
    </dgm:pt>
    <dgm:pt modelId="{CE73D7E5-37DD-4472-8F79-C27C4F008CB7}">
      <dgm:prSet custT="1"/>
      <dgm:spPr/>
      <dgm:t>
        <a:bodyPr/>
        <a:lstStyle/>
        <a:p>
          <a:r>
            <a:rPr lang="es-CO" sz="700">
              <a:latin typeface="Arial" panose="020B0604020202020204" pitchFamily="34" charset="0"/>
              <a:cs typeface="Arial" panose="020B0604020202020204" pitchFamily="34" charset="0"/>
            </a:rPr>
            <a:t>Propuestas para futuras investigaciones o acciones de mejora.</a:t>
          </a:r>
          <a:endParaRPr lang="en-US" sz="700">
            <a:latin typeface="Arial" panose="020B0604020202020204" pitchFamily="34" charset="0"/>
            <a:cs typeface="Arial" panose="020B0604020202020204" pitchFamily="34" charset="0"/>
          </a:endParaRPr>
        </a:p>
      </dgm:t>
    </dgm:pt>
    <dgm:pt modelId="{3F246838-CF2D-4A27-A49B-D4664A65F055}" type="parTrans" cxnId="{9624A6EE-A27E-4663-9B35-4A198E620977}">
      <dgm:prSet/>
      <dgm:spPr/>
      <dgm:t>
        <a:bodyPr/>
        <a:lstStyle/>
        <a:p>
          <a:endParaRPr lang="es-ES" sz="700">
            <a:latin typeface="Arial" panose="020B0604020202020204" pitchFamily="34" charset="0"/>
            <a:cs typeface="Arial" panose="020B0604020202020204" pitchFamily="34" charset="0"/>
          </a:endParaRPr>
        </a:p>
      </dgm:t>
    </dgm:pt>
    <dgm:pt modelId="{1722CEB7-3E38-47FB-915C-E3796905CAAA}" type="sibTrans" cxnId="{9624A6EE-A27E-4663-9B35-4A198E620977}">
      <dgm:prSet/>
      <dgm:spPr/>
      <dgm:t>
        <a:bodyPr/>
        <a:lstStyle/>
        <a:p>
          <a:endParaRPr lang="es-ES" sz="700">
            <a:latin typeface="Arial" panose="020B0604020202020204" pitchFamily="34" charset="0"/>
            <a:cs typeface="Arial" panose="020B0604020202020204" pitchFamily="34" charset="0"/>
          </a:endParaRPr>
        </a:p>
      </dgm:t>
    </dgm:pt>
    <dgm:pt modelId="{116B11CB-E277-4C74-BFD3-06C7A3412166}">
      <dgm:prSet custT="1"/>
      <dgm:spPr/>
      <dgm:t>
        <a:bodyPr/>
        <a:lstStyle/>
        <a:p>
          <a:r>
            <a:rPr lang="es-CO" sz="900">
              <a:latin typeface="Arial" panose="020B0604020202020204" pitchFamily="34" charset="0"/>
              <a:cs typeface="Arial" panose="020B0604020202020204" pitchFamily="34" charset="0"/>
            </a:rPr>
            <a:t>Bibliografía</a:t>
          </a:r>
          <a:endParaRPr lang="en-US" sz="900">
            <a:latin typeface="Arial" panose="020B0604020202020204" pitchFamily="34" charset="0"/>
            <a:cs typeface="Arial" panose="020B0604020202020204" pitchFamily="34" charset="0"/>
          </a:endParaRPr>
        </a:p>
      </dgm:t>
    </dgm:pt>
    <dgm:pt modelId="{C39F083B-EC3E-4C8C-8B58-5A615E0FCE45}" type="parTrans" cxnId="{183D45E2-464D-4487-AF2C-8EBDC14D81C3}">
      <dgm:prSet/>
      <dgm:spPr/>
      <dgm:t>
        <a:bodyPr/>
        <a:lstStyle/>
        <a:p>
          <a:endParaRPr lang="es-ES" sz="700">
            <a:latin typeface="Arial" panose="020B0604020202020204" pitchFamily="34" charset="0"/>
            <a:cs typeface="Arial" panose="020B0604020202020204" pitchFamily="34" charset="0"/>
          </a:endParaRPr>
        </a:p>
      </dgm:t>
    </dgm:pt>
    <dgm:pt modelId="{03D4D1E2-2197-4382-9CCC-BF4ABE750521}" type="sibTrans" cxnId="{183D45E2-464D-4487-AF2C-8EBDC14D81C3}">
      <dgm:prSet/>
      <dgm:spPr/>
      <dgm:t>
        <a:bodyPr/>
        <a:lstStyle/>
        <a:p>
          <a:endParaRPr lang="es-ES" sz="700">
            <a:latin typeface="Arial" panose="020B0604020202020204" pitchFamily="34" charset="0"/>
            <a:cs typeface="Arial" panose="020B0604020202020204" pitchFamily="34" charset="0"/>
          </a:endParaRPr>
        </a:p>
      </dgm:t>
    </dgm:pt>
    <dgm:pt modelId="{DB813BD5-4E7F-4195-90F8-7B680727FF94}">
      <dgm:prSet custT="1"/>
      <dgm:spPr/>
      <dgm:t>
        <a:bodyPr/>
        <a:lstStyle/>
        <a:p>
          <a:r>
            <a:rPr lang="es-CO" sz="700">
              <a:latin typeface="Arial" panose="020B0604020202020204" pitchFamily="34" charset="0"/>
              <a:cs typeface="Arial" panose="020B0604020202020204" pitchFamily="34" charset="0"/>
            </a:rPr>
            <a:t>Relación de fuentes consultadas, siguiendo las normas de citación vigentes (APA u otro formato requerido).</a:t>
          </a:r>
          <a:endParaRPr lang="en-US" sz="700">
            <a:latin typeface="Arial" panose="020B0604020202020204" pitchFamily="34" charset="0"/>
            <a:cs typeface="Arial" panose="020B0604020202020204" pitchFamily="34" charset="0"/>
          </a:endParaRPr>
        </a:p>
      </dgm:t>
    </dgm:pt>
    <dgm:pt modelId="{7B200197-AEF1-48AA-93A3-52219D7D2F98}" type="parTrans" cxnId="{E09EF845-726A-4134-B08F-2316EEC62859}">
      <dgm:prSet/>
      <dgm:spPr/>
      <dgm:t>
        <a:bodyPr/>
        <a:lstStyle/>
        <a:p>
          <a:endParaRPr lang="es-ES" sz="700">
            <a:latin typeface="Arial" panose="020B0604020202020204" pitchFamily="34" charset="0"/>
            <a:cs typeface="Arial" panose="020B0604020202020204" pitchFamily="34" charset="0"/>
          </a:endParaRPr>
        </a:p>
      </dgm:t>
    </dgm:pt>
    <dgm:pt modelId="{E797678F-5787-4B1A-B2C8-36DDC40E6354}" type="sibTrans" cxnId="{E09EF845-726A-4134-B08F-2316EEC62859}">
      <dgm:prSet/>
      <dgm:spPr/>
      <dgm:t>
        <a:bodyPr/>
        <a:lstStyle/>
        <a:p>
          <a:endParaRPr lang="es-ES" sz="700">
            <a:latin typeface="Arial" panose="020B0604020202020204" pitchFamily="34" charset="0"/>
            <a:cs typeface="Arial" panose="020B0604020202020204" pitchFamily="34" charset="0"/>
          </a:endParaRPr>
        </a:p>
      </dgm:t>
    </dgm:pt>
    <dgm:pt modelId="{C6DC7F7A-E9A9-4ED5-AFAC-437B21783A9F}" type="pres">
      <dgm:prSet presAssocID="{468ABE96-5C73-4E62-981F-DD66824FF10A}" presName="linear" presStyleCnt="0">
        <dgm:presLayoutVars>
          <dgm:animLvl val="lvl"/>
          <dgm:resizeHandles val="exact"/>
        </dgm:presLayoutVars>
      </dgm:prSet>
      <dgm:spPr/>
      <dgm:t>
        <a:bodyPr/>
        <a:lstStyle/>
        <a:p>
          <a:endParaRPr lang="es-ES"/>
        </a:p>
      </dgm:t>
    </dgm:pt>
    <dgm:pt modelId="{C5055EB9-601E-44BD-AFB0-EB0C2F46D1C8}" type="pres">
      <dgm:prSet presAssocID="{FFCE019B-10F5-46A4-8EAE-BDCF5535D246}" presName="parentText" presStyleLbl="node1" presStyleIdx="0" presStyleCnt="8">
        <dgm:presLayoutVars>
          <dgm:chMax val="0"/>
          <dgm:bulletEnabled val="1"/>
        </dgm:presLayoutVars>
      </dgm:prSet>
      <dgm:spPr/>
      <dgm:t>
        <a:bodyPr/>
        <a:lstStyle/>
        <a:p>
          <a:endParaRPr lang="es-ES"/>
        </a:p>
      </dgm:t>
    </dgm:pt>
    <dgm:pt modelId="{B225645A-D70D-49F9-A56F-33D96993246A}" type="pres">
      <dgm:prSet presAssocID="{FFCE019B-10F5-46A4-8EAE-BDCF5535D246}" presName="childText" presStyleLbl="revTx" presStyleIdx="0" presStyleCnt="8">
        <dgm:presLayoutVars>
          <dgm:bulletEnabled val="1"/>
        </dgm:presLayoutVars>
      </dgm:prSet>
      <dgm:spPr/>
      <dgm:t>
        <a:bodyPr/>
        <a:lstStyle/>
        <a:p>
          <a:endParaRPr lang="es-ES"/>
        </a:p>
      </dgm:t>
    </dgm:pt>
    <dgm:pt modelId="{A04A6243-99F8-46C2-8542-DB61FFDE6137}" type="pres">
      <dgm:prSet presAssocID="{16168094-87C6-4177-AD47-4FF02B7A55DA}" presName="parentText" presStyleLbl="node1" presStyleIdx="1" presStyleCnt="8">
        <dgm:presLayoutVars>
          <dgm:chMax val="0"/>
          <dgm:bulletEnabled val="1"/>
        </dgm:presLayoutVars>
      </dgm:prSet>
      <dgm:spPr/>
      <dgm:t>
        <a:bodyPr/>
        <a:lstStyle/>
        <a:p>
          <a:endParaRPr lang="es-ES"/>
        </a:p>
      </dgm:t>
    </dgm:pt>
    <dgm:pt modelId="{B6937A1A-5FDE-4ADA-A226-E5E722EFE3C9}" type="pres">
      <dgm:prSet presAssocID="{16168094-87C6-4177-AD47-4FF02B7A55DA}" presName="childText" presStyleLbl="revTx" presStyleIdx="1" presStyleCnt="8">
        <dgm:presLayoutVars>
          <dgm:bulletEnabled val="1"/>
        </dgm:presLayoutVars>
      </dgm:prSet>
      <dgm:spPr/>
      <dgm:t>
        <a:bodyPr/>
        <a:lstStyle/>
        <a:p>
          <a:endParaRPr lang="es-ES"/>
        </a:p>
      </dgm:t>
    </dgm:pt>
    <dgm:pt modelId="{E860AB9F-9097-4490-B26C-EB6B27034491}" type="pres">
      <dgm:prSet presAssocID="{2BA45FA2-A23D-4E1C-87A9-7D386117CEC0}" presName="parentText" presStyleLbl="node1" presStyleIdx="2" presStyleCnt="8">
        <dgm:presLayoutVars>
          <dgm:chMax val="0"/>
          <dgm:bulletEnabled val="1"/>
        </dgm:presLayoutVars>
      </dgm:prSet>
      <dgm:spPr/>
      <dgm:t>
        <a:bodyPr/>
        <a:lstStyle/>
        <a:p>
          <a:endParaRPr lang="es-ES"/>
        </a:p>
      </dgm:t>
    </dgm:pt>
    <dgm:pt modelId="{5A0AE0F4-FCBB-4AC3-BC17-7079A30C7C5B}" type="pres">
      <dgm:prSet presAssocID="{2BA45FA2-A23D-4E1C-87A9-7D386117CEC0}" presName="childText" presStyleLbl="revTx" presStyleIdx="2" presStyleCnt="8">
        <dgm:presLayoutVars>
          <dgm:bulletEnabled val="1"/>
        </dgm:presLayoutVars>
      </dgm:prSet>
      <dgm:spPr/>
      <dgm:t>
        <a:bodyPr/>
        <a:lstStyle/>
        <a:p>
          <a:endParaRPr lang="es-ES"/>
        </a:p>
      </dgm:t>
    </dgm:pt>
    <dgm:pt modelId="{F0E3423D-AEB2-4F8C-B68B-D6DA9FDEE1D7}" type="pres">
      <dgm:prSet presAssocID="{C0F3773C-BA04-4C50-B3FF-EF50145A81CE}" presName="parentText" presStyleLbl="node1" presStyleIdx="3" presStyleCnt="8">
        <dgm:presLayoutVars>
          <dgm:chMax val="0"/>
          <dgm:bulletEnabled val="1"/>
        </dgm:presLayoutVars>
      </dgm:prSet>
      <dgm:spPr/>
      <dgm:t>
        <a:bodyPr/>
        <a:lstStyle/>
        <a:p>
          <a:endParaRPr lang="es-ES"/>
        </a:p>
      </dgm:t>
    </dgm:pt>
    <dgm:pt modelId="{1218BB78-8834-4DFE-B314-58AC9518BF9F}" type="pres">
      <dgm:prSet presAssocID="{C0F3773C-BA04-4C50-B3FF-EF50145A81CE}" presName="childText" presStyleLbl="revTx" presStyleIdx="3" presStyleCnt="8">
        <dgm:presLayoutVars>
          <dgm:bulletEnabled val="1"/>
        </dgm:presLayoutVars>
      </dgm:prSet>
      <dgm:spPr/>
      <dgm:t>
        <a:bodyPr/>
        <a:lstStyle/>
        <a:p>
          <a:endParaRPr lang="es-ES"/>
        </a:p>
      </dgm:t>
    </dgm:pt>
    <dgm:pt modelId="{65B54244-4735-4988-AD28-C4EFF025E605}" type="pres">
      <dgm:prSet presAssocID="{14D05676-04F4-4D15-A465-A97311EE10BA}" presName="parentText" presStyleLbl="node1" presStyleIdx="4" presStyleCnt="8">
        <dgm:presLayoutVars>
          <dgm:chMax val="0"/>
          <dgm:bulletEnabled val="1"/>
        </dgm:presLayoutVars>
      </dgm:prSet>
      <dgm:spPr/>
      <dgm:t>
        <a:bodyPr/>
        <a:lstStyle/>
        <a:p>
          <a:endParaRPr lang="es-ES"/>
        </a:p>
      </dgm:t>
    </dgm:pt>
    <dgm:pt modelId="{374E0F16-88A3-4FC6-AF85-F1D0420EBA34}" type="pres">
      <dgm:prSet presAssocID="{14D05676-04F4-4D15-A465-A97311EE10BA}" presName="childText" presStyleLbl="revTx" presStyleIdx="4" presStyleCnt="8">
        <dgm:presLayoutVars>
          <dgm:bulletEnabled val="1"/>
        </dgm:presLayoutVars>
      </dgm:prSet>
      <dgm:spPr/>
      <dgm:t>
        <a:bodyPr/>
        <a:lstStyle/>
        <a:p>
          <a:endParaRPr lang="es-ES"/>
        </a:p>
      </dgm:t>
    </dgm:pt>
    <dgm:pt modelId="{8C61BD5B-5843-4FDC-A568-0E8BCD449C69}" type="pres">
      <dgm:prSet presAssocID="{69EAF658-0453-424D-BF88-380EFD04E1A4}" presName="parentText" presStyleLbl="node1" presStyleIdx="5" presStyleCnt="8">
        <dgm:presLayoutVars>
          <dgm:chMax val="0"/>
          <dgm:bulletEnabled val="1"/>
        </dgm:presLayoutVars>
      </dgm:prSet>
      <dgm:spPr/>
      <dgm:t>
        <a:bodyPr/>
        <a:lstStyle/>
        <a:p>
          <a:endParaRPr lang="es-ES"/>
        </a:p>
      </dgm:t>
    </dgm:pt>
    <dgm:pt modelId="{750DFBD8-A442-41F3-8E03-3B2EC8636FA1}" type="pres">
      <dgm:prSet presAssocID="{69EAF658-0453-424D-BF88-380EFD04E1A4}" presName="childText" presStyleLbl="revTx" presStyleIdx="5" presStyleCnt="8">
        <dgm:presLayoutVars>
          <dgm:bulletEnabled val="1"/>
        </dgm:presLayoutVars>
      </dgm:prSet>
      <dgm:spPr/>
      <dgm:t>
        <a:bodyPr/>
        <a:lstStyle/>
        <a:p>
          <a:endParaRPr lang="es-ES"/>
        </a:p>
      </dgm:t>
    </dgm:pt>
    <dgm:pt modelId="{1F0809B7-0DD5-4731-96D2-5C27674ABC3C}" type="pres">
      <dgm:prSet presAssocID="{5893C937-3C61-45DC-B19A-6B876345CAF9}" presName="parentText" presStyleLbl="node1" presStyleIdx="6" presStyleCnt="8">
        <dgm:presLayoutVars>
          <dgm:chMax val="0"/>
          <dgm:bulletEnabled val="1"/>
        </dgm:presLayoutVars>
      </dgm:prSet>
      <dgm:spPr/>
      <dgm:t>
        <a:bodyPr/>
        <a:lstStyle/>
        <a:p>
          <a:endParaRPr lang="es-ES"/>
        </a:p>
      </dgm:t>
    </dgm:pt>
    <dgm:pt modelId="{75759E23-2915-42FE-B192-A9351A40BABA}" type="pres">
      <dgm:prSet presAssocID="{5893C937-3C61-45DC-B19A-6B876345CAF9}" presName="childText" presStyleLbl="revTx" presStyleIdx="6" presStyleCnt="8">
        <dgm:presLayoutVars>
          <dgm:bulletEnabled val="1"/>
        </dgm:presLayoutVars>
      </dgm:prSet>
      <dgm:spPr/>
      <dgm:t>
        <a:bodyPr/>
        <a:lstStyle/>
        <a:p>
          <a:endParaRPr lang="es-ES"/>
        </a:p>
      </dgm:t>
    </dgm:pt>
    <dgm:pt modelId="{252386CE-0692-4D5E-B4B4-5B9C316C687A}" type="pres">
      <dgm:prSet presAssocID="{116B11CB-E277-4C74-BFD3-06C7A3412166}" presName="parentText" presStyleLbl="node1" presStyleIdx="7" presStyleCnt="8">
        <dgm:presLayoutVars>
          <dgm:chMax val="0"/>
          <dgm:bulletEnabled val="1"/>
        </dgm:presLayoutVars>
      </dgm:prSet>
      <dgm:spPr/>
      <dgm:t>
        <a:bodyPr/>
        <a:lstStyle/>
        <a:p>
          <a:endParaRPr lang="es-ES"/>
        </a:p>
      </dgm:t>
    </dgm:pt>
    <dgm:pt modelId="{7DAC16FF-D65C-4824-9D6C-4C713E19DDF1}" type="pres">
      <dgm:prSet presAssocID="{116B11CB-E277-4C74-BFD3-06C7A3412166}" presName="childText" presStyleLbl="revTx" presStyleIdx="7" presStyleCnt="8">
        <dgm:presLayoutVars>
          <dgm:bulletEnabled val="1"/>
        </dgm:presLayoutVars>
      </dgm:prSet>
      <dgm:spPr/>
      <dgm:t>
        <a:bodyPr/>
        <a:lstStyle/>
        <a:p>
          <a:endParaRPr lang="es-ES"/>
        </a:p>
      </dgm:t>
    </dgm:pt>
  </dgm:ptLst>
  <dgm:cxnLst>
    <dgm:cxn modelId="{510FF5AD-AB64-473D-A6DE-B1B551BC9658}" srcId="{5893C937-3C61-45DC-B19A-6B876345CAF9}" destId="{02AFEDE9-4FEF-4EA2-98C0-4CD0D4CB66E6}" srcOrd="1" destOrd="0" parTransId="{79961B37-D0A9-42DC-AB3B-900D4EEE4949}" sibTransId="{CB84A682-5A76-40BC-A4DB-2C9177BF229A}"/>
    <dgm:cxn modelId="{5B9784DE-6C6D-4938-B230-FEBBD960AEC6}" srcId="{5893C937-3C61-45DC-B19A-6B876345CAF9}" destId="{11D6E95D-0EBC-452C-965F-1EFAA895E622}" srcOrd="0" destOrd="0" parTransId="{AD5F3F5F-EF42-40D2-BD28-516A777D2797}" sibTransId="{D5185E94-2508-4A77-BC70-05FE5E7C3114}"/>
    <dgm:cxn modelId="{E2E9A292-1EA9-4097-A747-866C9213D847}" srcId="{FFCE019B-10F5-46A4-8EAE-BDCF5535D246}" destId="{7C1476AE-99C2-4C3C-8361-7F974D6190B7}" srcOrd="1" destOrd="0" parTransId="{13645255-C4C8-46FC-8965-DD16A81EDF01}" sibTransId="{57BE0C41-9BB1-4A23-A1A4-7F7CAAC100DF}"/>
    <dgm:cxn modelId="{11F6AE46-E4B4-4A7B-8D02-90E9A47A4F76}" srcId="{FFCE019B-10F5-46A4-8EAE-BDCF5535D246}" destId="{AE445CB0-1F42-4F9B-BC51-1D2BEF0E24C2}" srcOrd="2" destOrd="0" parTransId="{1D869DD0-BB5D-43CD-85D6-8A935F9D4ECD}" sibTransId="{F89B48FE-3292-4742-923D-6F9E8F8D264C}"/>
    <dgm:cxn modelId="{815794D2-9A12-4F41-BF18-B7DA338E78E6}" srcId="{468ABE96-5C73-4E62-981F-DD66824FF10A}" destId="{14D05676-04F4-4D15-A465-A97311EE10BA}" srcOrd="4" destOrd="0" parTransId="{9CBDA149-1479-41FB-A9CF-04A0D55B8FC3}" sibTransId="{D46CC607-8BB2-4C74-8012-05A9411016C6}"/>
    <dgm:cxn modelId="{CE2965A7-13A9-46C0-A4DB-61E444188492}" type="presOf" srcId="{11D6E95D-0EBC-452C-965F-1EFAA895E622}" destId="{75759E23-2915-42FE-B192-A9351A40BABA}" srcOrd="0" destOrd="0" presId="urn:microsoft.com/office/officeart/2005/8/layout/vList2"/>
    <dgm:cxn modelId="{5F97D6AA-6921-42D7-9DD7-F5D04801CC01}" type="presOf" srcId="{2F69AFB8-6506-4DA3-8609-A9791C8CFA52}" destId="{1218BB78-8834-4DFE-B314-58AC9518BF9F}" srcOrd="0" destOrd="3" presId="urn:microsoft.com/office/officeart/2005/8/layout/vList2"/>
    <dgm:cxn modelId="{41DAEEBE-B332-4329-BE0B-BFA889E87422}" type="presOf" srcId="{64A714E8-C6FA-4DA2-9DB6-B3DEA7B2D68C}" destId="{374E0F16-88A3-4FC6-AF85-F1D0420EBA34}" srcOrd="0" destOrd="0" presId="urn:microsoft.com/office/officeart/2005/8/layout/vList2"/>
    <dgm:cxn modelId="{A81C9B9E-4D7C-4B4B-B08C-B82601C7C10D}" srcId="{468ABE96-5C73-4E62-981F-DD66824FF10A}" destId="{FFCE019B-10F5-46A4-8EAE-BDCF5535D246}" srcOrd="0" destOrd="0" parTransId="{501C9471-DE4D-4C44-9095-D33DB8635C05}" sibTransId="{956B4EB2-0684-4C68-8CAD-9D1FEFE5F474}"/>
    <dgm:cxn modelId="{25E26FE0-6556-4002-8459-CFBA8D2BBE48}" srcId="{14D05676-04F4-4D15-A465-A97311EE10BA}" destId="{60A08035-E050-401E-A2BD-47F3448BD53A}" srcOrd="1" destOrd="0" parTransId="{AFF7D085-AB57-499D-B2C1-776B4F31AF52}" sibTransId="{748FD7D6-5872-4676-A47C-93E5EC347731}"/>
    <dgm:cxn modelId="{2DB98ECF-4BD5-4E3B-9060-ACDA494D0019}" type="presOf" srcId="{D79A8CBD-ADE3-43FA-851A-31B89CA28023}" destId="{750DFBD8-A442-41F3-8E03-3B2EC8636FA1}" srcOrd="0" destOrd="0" presId="urn:microsoft.com/office/officeart/2005/8/layout/vList2"/>
    <dgm:cxn modelId="{61D83AA5-97BD-4BED-A235-65653E2951A5}" type="presOf" srcId="{69EAF658-0453-424D-BF88-380EFD04E1A4}" destId="{8C61BD5B-5843-4FDC-A568-0E8BCD449C69}" srcOrd="0" destOrd="0" presId="urn:microsoft.com/office/officeart/2005/8/layout/vList2"/>
    <dgm:cxn modelId="{FCB450DE-4201-4DC0-BA41-37AA73055294}" type="presOf" srcId="{D5A38191-6123-4833-BB43-7783C39CD14D}" destId="{5A0AE0F4-FCBB-4AC3-BC17-7079A30C7C5B}" srcOrd="0" destOrd="2" presId="urn:microsoft.com/office/officeart/2005/8/layout/vList2"/>
    <dgm:cxn modelId="{5218B741-1EF3-4EA4-ACCB-813018BFE812}" srcId="{69EAF658-0453-424D-BF88-380EFD04E1A4}" destId="{6C6196C6-A12A-4008-B668-AD89C94B1966}" srcOrd="1" destOrd="0" parTransId="{45E5F982-DD3F-40D4-91E1-22C6B57128CA}" sibTransId="{61FF3CA9-F644-42B1-97A6-3631663A4E7F}"/>
    <dgm:cxn modelId="{A7001E45-185D-49E2-AC06-E65386305513}" srcId="{C0F3773C-BA04-4C50-B3FF-EF50145A81CE}" destId="{2D340B16-A53D-4E05-AF96-9950233CF3FB}" srcOrd="1" destOrd="0" parTransId="{6E1F5DE0-87AC-433C-8CDD-27E5CEFB5F92}" sibTransId="{28322298-02AE-4289-8BD3-5EFC30C16C1F}"/>
    <dgm:cxn modelId="{E6002F03-4609-4A97-8BB2-CB550B0425AB}" type="presOf" srcId="{2D340B16-A53D-4E05-AF96-9950233CF3FB}" destId="{1218BB78-8834-4DFE-B314-58AC9518BF9F}" srcOrd="0" destOrd="1" presId="urn:microsoft.com/office/officeart/2005/8/layout/vList2"/>
    <dgm:cxn modelId="{E231C6A2-FA94-42DC-9415-3560285F9C63}" srcId="{2BA45FA2-A23D-4E1C-87A9-7D386117CEC0}" destId="{D5A38191-6123-4833-BB43-7783C39CD14D}" srcOrd="2" destOrd="0" parTransId="{C7398404-075C-4888-B23D-5EEFD1CFED79}" sibTransId="{314B92FC-F486-41BA-AB02-AA1F3836F24C}"/>
    <dgm:cxn modelId="{9F2A0756-BDEC-45A2-A35E-8A6965BEAD4A}" type="presOf" srcId="{4C3E634A-4706-4CEC-A68A-C509C53A623E}" destId="{B6937A1A-5FDE-4ADA-A226-E5E722EFE3C9}" srcOrd="0" destOrd="1" presId="urn:microsoft.com/office/officeart/2005/8/layout/vList2"/>
    <dgm:cxn modelId="{FAE1C13A-3B98-4E20-A648-108F0CD13602}" srcId="{2BA45FA2-A23D-4E1C-87A9-7D386117CEC0}" destId="{4EB62901-F530-4E2C-97D1-E79494DE2C31}" srcOrd="1" destOrd="0" parTransId="{47B95159-95BF-471F-B17D-26F95D2FCEB3}" sibTransId="{EF7499E1-B30F-48BE-954F-BE29E74A22C2}"/>
    <dgm:cxn modelId="{B88A7FDA-C8AD-4D2D-8799-1BCA4FA3D915}" type="presOf" srcId="{226B52FA-A161-49D9-B205-9F94AA41FAA4}" destId="{1218BB78-8834-4DFE-B314-58AC9518BF9F}" srcOrd="0" destOrd="2" presId="urn:microsoft.com/office/officeart/2005/8/layout/vList2"/>
    <dgm:cxn modelId="{08271D3D-FCC5-4E17-B75C-84169B08DBCA}" srcId="{468ABE96-5C73-4E62-981F-DD66824FF10A}" destId="{5893C937-3C61-45DC-B19A-6B876345CAF9}" srcOrd="6" destOrd="0" parTransId="{50F4401B-22CB-4163-9247-DC3BCE6E83D5}" sibTransId="{4ECB3E38-B23B-4184-96C2-5E99A33068A4}"/>
    <dgm:cxn modelId="{6BF3BB6C-47B5-49DE-BEFB-9B42A7CEDED8}" type="presOf" srcId="{468ABE96-5C73-4E62-981F-DD66824FF10A}" destId="{C6DC7F7A-E9A9-4ED5-AFAC-437B21783A9F}" srcOrd="0" destOrd="0" presId="urn:microsoft.com/office/officeart/2005/8/layout/vList2"/>
    <dgm:cxn modelId="{84129383-BB65-4974-B9ED-8D410823B063}" type="presOf" srcId="{7C1476AE-99C2-4C3C-8361-7F974D6190B7}" destId="{B225645A-D70D-49F9-A56F-33D96993246A}" srcOrd="0" destOrd="1" presId="urn:microsoft.com/office/officeart/2005/8/layout/vList2"/>
    <dgm:cxn modelId="{2D7BC912-3088-4E8A-AE62-5584ADD812A7}" type="presOf" srcId="{16168094-87C6-4177-AD47-4FF02B7A55DA}" destId="{A04A6243-99F8-46C2-8542-DB61FFDE6137}" srcOrd="0" destOrd="0" presId="urn:microsoft.com/office/officeart/2005/8/layout/vList2"/>
    <dgm:cxn modelId="{6FD9C70C-18AF-4F2C-B639-13DB3F203BB6}" type="presOf" srcId="{6F5FA2E0-6EAA-4892-B960-3132F42D6ABC}" destId="{B6937A1A-5FDE-4ADA-A226-E5E722EFE3C9}" srcOrd="0" destOrd="0" presId="urn:microsoft.com/office/officeart/2005/8/layout/vList2"/>
    <dgm:cxn modelId="{2652EF16-86E2-4361-A291-94AFBD1EF34E}" type="presOf" srcId="{AE445CB0-1F42-4F9B-BC51-1D2BEF0E24C2}" destId="{B225645A-D70D-49F9-A56F-33D96993246A}" srcOrd="0" destOrd="2" presId="urn:microsoft.com/office/officeart/2005/8/layout/vList2"/>
    <dgm:cxn modelId="{AC0CB4C1-2EFB-4FBD-84F4-F013DF6DBB5C}" srcId="{FFCE019B-10F5-46A4-8EAE-BDCF5535D246}" destId="{879E7EDF-3569-4831-B12B-EAD1DA3C89E7}" srcOrd="3" destOrd="0" parTransId="{11312083-A4E1-41D7-A36E-C93ECF4EB67B}" sibTransId="{DCFA8746-AD0A-44C6-A3A0-3309AEB042C3}"/>
    <dgm:cxn modelId="{D70F0C7A-F46E-41FC-8AA1-1F4084B90235}" type="presOf" srcId="{14D05676-04F4-4D15-A465-A97311EE10BA}" destId="{65B54244-4735-4988-AD28-C4EFF025E605}" srcOrd="0" destOrd="0" presId="urn:microsoft.com/office/officeart/2005/8/layout/vList2"/>
    <dgm:cxn modelId="{6F27A727-2C47-4AFB-A67E-9A8E4A077F01}" srcId="{14D05676-04F4-4D15-A465-A97311EE10BA}" destId="{64A714E8-C6FA-4DA2-9DB6-B3DEA7B2D68C}" srcOrd="0" destOrd="0" parTransId="{896BF26F-7A7D-4C9D-852C-F6DF4DBEB5A2}" sibTransId="{A93332EE-33EB-48EF-BCA4-1D1F41650B7F}"/>
    <dgm:cxn modelId="{639D773F-F0CD-4AA0-9332-6EC3DB560192}" type="presOf" srcId="{FFCE019B-10F5-46A4-8EAE-BDCF5535D246}" destId="{C5055EB9-601E-44BD-AFB0-EB0C2F46D1C8}" srcOrd="0" destOrd="0" presId="urn:microsoft.com/office/officeart/2005/8/layout/vList2"/>
    <dgm:cxn modelId="{FC3E86BF-5922-4F7A-A687-3CD86ED98513}" type="presOf" srcId="{5893C937-3C61-45DC-B19A-6B876345CAF9}" destId="{1F0809B7-0DD5-4731-96D2-5C27674ABC3C}" srcOrd="0" destOrd="0" presId="urn:microsoft.com/office/officeart/2005/8/layout/vList2"/>
    <dgm:cxn modelId="{4D8D57F1-5702-4BC8-ACAD-4E27D4669D89}" srcId="{16168094-87C6-4177-AD47-4FF02B7A55DA}" destId="{4C3E634A-4706-4CEC-A68A-C509C53A623E}" srcOrd="1" destOrd="0" parTransId="{2E36E5F6-9AF8-4A44-BB16-08D8B725CF11}" sibTransId="{58A9C2D1-6914-45FA-A5CD-380E488A1A71}"/>
    <dgm:cxn modelId="{67E8396A-0B58-4610-8900-00B00225438A}" type="presOf" srcId="{05FA0281-08EC-41BD-8D6D-0277E75EA552}" destId="{1218BB78-8834-4DFE-B314-58AC9518BF9F}" srcOrd="0" destOrd="0" presId="urn:microsoft.com/office/officeart/2005/8/layout/vList2"/>
    <dgm:cxn modelId="{486A0448-8431-4526-9F6F-22D984A36AD9}" type="presOf" srcId="{E95923DA-71D3-45D2-BE5F-B67BF77E8838}" destId="{5A0AE0F4-FCBB-4AC3-BC17-7079A30C7C5B}" srcOrd="0" destOrd="0" presId="urn:microsoft.com/office/officeart/2005/8/layout/vList2"/>
    <dgm:cxn modelId="{83487C1A-DAAF-4F14-897E-813566369D81}" srcId="{468ABE96-5C73-4E62-981F-DD66824FF10A}" destId="{69EAF658-0453-424D-BF88-380EFD04E1A4}" srcOrd="5" destOrd="0" parTransId="{38634351-A0E8-4243-8461-A48E1115FC18}" sibTransId="{960D83FA-F36B-41F8-B91C-44B04E71EB91}"/>
    <dgm:cxn modelId="{7BE50B23-4901-4BD6-80B1-3C8108177368}" srcId="{FFCE019B-10F5-46A4-8EAE-BDCF5535D246}" destId="{83D27541-35E2-4734-96F8-B089B1B08662}" srcOrd="0" destOrd="0" parTransId="{1B14DEDC-0920-4C41-A5D0-CCB644D8D529}" sibTransId="{23A1F2BF-13DB-4869-827A-346B5D835623}"/>
    <dgm:cxn modelId="{6368088B-71C3-4724-8A37-AE69FF878E28}" type="presOf" srcId="{CE73D7E5-37DD-4472-8F79-C27C4F008CB7}" destId="{75759E23-2915-42FE-B192-A9351A40BABA}" srcOrd="0" destOrd="2" presId="urn:microsoft.com/office/officeart/2005/8/layout/vList2"/>
    <dgm:cxn modelId="{B7627BBF-C824-4823-AB34-03249CC2D250}" srcId="{468ABE96-5C73-4E62-981F-DD66824FF10A}" destId="{C0F3773C-BA04-4C50-B3FF-EF50145A81CE}" srcOrd="3" destOrd="0" parTransId="{44A556D0-BD96-449B-B3B4-55BC0F546993}" sibTransId="{B2246081-C827-4658-97A3-CB157ED72290}"/>
    <dgm:cxn modelId="{3780FD94-BF10-416F-AD7D-7C051CCDE27D}" type="presOf" srcId="{C4C88C14-EA4E-494D-945A-3BDD34C7FE37}" destId="{750DFBD8-A442-41F3-8E03-3B2EC8636FA1}" srcOrd="0" destOrd="2" presId="urn:microsoft.com/office/officeart/2005/8/layout/vList2"/>
    <dgm:cxn modelId="{044530A9-618E-4B75-BBF4-3D13CCB78EA8}" srcId="{69EAF658-0453-424D-BF88-380EFD04E1A4}" destId="{C4C88C14-EA4E-494D-945A-3BDD34C7FE37}" srcOrd="2" destOrd="0" parTransId="{F35AB89A-F791-452A-880A-A5DC616181B9}" sibTransId="{5F6BA30A-7437-4EF1-BC06-BC4D352815B4}"/>
    <dgm:cxn modelId="{A8D2163E-D9FC-48C3-AB92-4B9791CF8AB0}" type="presOf" srcId="{879E7EDF-3569-4831-B12B-EAD1DA3C89E7}" destId="{B225645A-D70D-49F9-A56F-33D96993246A}" srcOrd="0" destOrd="3" presId="urn:microsoft.com/office/officeart/2005/8/layout/vList2"/>
    <dgm:cxn modelId="{953B3011-50C5-4F74-B9EF-B603A008EEE3}" type="presOf" srcId="{DB813BD5-4E7F-4195-90F8-7B680727FF94}" destId="{7DAC16FF-D65C-4824-9D6C-4C713E19DDF1}" srcOrd="0" destOrd="0" presId="urn:microsoft.com/office/officeart/2005/8/layout/vList2"/>
    <dgm:cxn modelId="{2B73A53C-2A38-435C-BAFB-CB3D8CF784A6}" type="presOf" srcId="{60A08035-E050-401E-A2BD-47F3448BD53A}" destId="{374E0F16-88A3-4FC6-AF85-F1D0420EBA34}" srcOrd="0" destOrd="1" presId="urn:microsoft.com/office/officeart/2005/8/layout/vList2"/>
    <dgm:cxn modelId="{229FB2EC-F707-4BE7-BD41-78731C631A23}" type="presOf" srcId="{4EB62901-F530-4E2C-97D1-E79494DE2C31}" destId="{5A0AE0F4-FCBB-4AC3-BC17-7079A30C7C5B}" srcOrd="0" destOrd="1" presId="urn:microsoft.com/office/officeart/2005/8/layout/vList2"/>
    <dgm:cxn modelId="{9624A6EE-A27E-4663-9B35-4A198E620977}" srcId="{5893C937-3C61-45DC-B19A-6B876345CAF9}" destId="{CE73D7E5-37DD-4472-8F79-C27C4F008CB7}" srcOrd="2" destOrd="0" parTransId="{3F246838-CF2D-4A27-A49B-D4664A65F055}" sibTransId="{1722CEB7-3E38-47FB-915C-E3796905CAAA}"/>
    <dgm:cxn modelId="{219DEBD0-2289-4B15-85FA-D340D5B5D5B6}" srcId="{C0F3773C-BA04-4C50-B3FF-EF50145A81CE}" destId="{2F69AFB8-6506-4DA3-8609-A9791C8CFA52}" srcOrd="3" destOrd="0" parTransId="{423DEBFC-57DF-41BA-9940-A5E946B01FF6}" sibTransId="{D2676C44-E943-4DDA-97FB-7F3B045C0B5C}"/>
    <dgm:cxn modelId="{12C83394-7260-4453-A5AB-CB82BF6CF6BB}" srcId="{C0F3773C-BA04-4C50-B3FF-EF50145A81CE}" destId="{05FA0281-08EC-41BD-8D6D-0277E75EA552}" srcOrd="0" destOrd="0" parTransId="{033E8A7A-84FB-4A2A-B32B-BC86DC4B8B81}" sibTransId="{BD3C397C-9C65-4D27-80D9-057A106BBB28}"/>
    <dgm:cxn modelId="{080641EE-EB39-47C8-AB95-15A3B9CFB676}" srcId="{2BA45FA2-A23D-4E1C-87A9-7D386117CEC0}" destId="{E95923DA-71D3-45D2-BE5F-B67BF77E8838}" srcOrd="0" destOrd="0" parTransId="{20DDB1F3-8F01-47D6-AAA8-0D98B43AB51F}" sibTransId="{8D92EB93-1A5C-4D0C-BB63-9E2153CF480B}"/>
    <dgm:cxn modelId="{183D45E2-464D-4487-AF2C-8EBDC14D81C3}" srcId="{468ABE96-5C73-4E62-981F-DD66824FF10A}" destId="{116B11CB-E277-4C74-BFD3-06C7A3412166}" srcOrd="7" destOrd="0" parTransId="{C39F083B-EC3E-4C8C-8B58-5A615E0FCE45}" sibTransId="{03D4D1E2-2197-4382-9CCC-BF4ABE750521}"/>
    <dgm:cxn modelId="{AB77E711-1623-4ECD-9A28-5DFE1EEA2CC7}" type="presOf" srcId="{6C6196C6-A12A-4008-B668-AD89C94B1966}" destId="{750DFBD8-A442-41F3-8E03-3B2EC8636FA1}" srcOrd="0" destOrd="1" presId="urn:microsoft.com/office/officeart/2005/8/layout/vList2"/>
    <dgm:cxn modelId="{598C95BD-F5F7-433B-A2A6-3DF5FE22520E}" srcId="{468ABE96-5C73-4E62-981F-DD66824FF10A}" destId="{2BA45FA2-A23D-4E1C-87A9-7D386117CEC0}" srcOrd="2" destOrd="0" parTransId="{86336EED-E9CF-448F-A577-2E03BA31F924}" sibTransId="{74926C01-26F0-4533-A4C8-81A62C3FE8CB}"/>
    <dgm:cxn modelId="{05BCDA65-15AA-4571-B634-53CD877B62F2}" srcId="{468ABE96-5C73-4E62-981F-DD66824FF10A}" destId="{16168094-87C6-4177-AD47-4FF02B7A55DA}" srcOrd="1" destOrd="0" parTransId="{0676C1C5-82A5-4FC4-9B61-FCDFB3CCC82A}" sibTransId="{E1ABE1AE-38AD-4409-B9A5-964478399A10}"/>
    <dgm:cxn modelId="{48BE3334-A1BC-4E7D-A27A-03093BCA51A5}" type="presOf" srcId="{83D27541-35E2-4734-96F8-B089B1B08662}" destId="{B225645A-D70D-49F9-A56F-33D96993246A}" srcOrd="0" destOrd="0" presId="urn:microsoft.com/office/officeart/2005/8/layout/vList2"/>
    <dgm:cxn modelId="{5924F45F-C212-4B16-BFD6-3E072854C92E}" type="presOf" srcId="{116B11CB-E277-4C74-BFD3-06C7A3412166}" destId="{252386CE-0692-4D5E-B4B4-5B9C316C687A}" srcOrd="0" destOrd="0" presId="urn:microsoft.com/office/officeart/2005/8/layout/vList2"/>
    <dgm:cxn modelId="{2CDF7D8F-920E-456E-BF61-BBC8E941CE17}" srcId="{69EAF658-0453-424D-BF88-380EFD04E1A4}" destId="{D79A8CBD-ADE3-43FA-851A-31B89CA28023}" srcOrd="0" destOrd="0" parTransId="{31C1657F-6391-47E9-B691-CFB6ABA5470C}" sibTransId="{3E3D4255-D246-4724-8550-8F155EA2E4B5}"/>
    <dgm:cxn modelId="{B7C5D7F3-7D14-4BB2-8698-2FC7BDBE1C57}" type="presOf" srcId="{02AFEDE9-4FEF-4EA2-98C0-4CD0D4CB66E6}" destId="{75759E23-2915-42FE-B192-A9351A40BABA}" srcOrd="0" destOrd="1" presId="urn:microsoft.com/office/officeart/2005/8/layout/vList2"/>
    <dgm:cxn modelId="{97EB6F10-3F5E-4E34-994C-1D138724D10B}" srcId="{16168094-87C6-4177-AD47-4FF02B7A55DA}" destId="{6F5FA2E0-6EAA-4892-B960-3132F42D6ABC}" srcOrd="0" destOrd="0" parTransId="{176AAA32-E084-4DDE-9675-FDD334DA733A}" sibTransId="{9AC0BEB8-AD98-4BDF-B8D7-43809E74D0DE}"/>
    <dgm:cxn modelId="{65B95C26-10D1-416D-9FD3-B04BCCE575E8}" type="presOf" srcId="{C0F3773C-BA04-4C50-B3FF-EF50145A81CE}" destId="{F0E3423D-AEB2-4F8C-B68B-D6DA9FDEE1D7}" srcOrd="0" destOrd="0" presId="urn:microsoft.com/office/officeart/2005/8/layout/vList2"/>
    <dgm:cxn modelId="{D1C7B486-8C49-4A32-9A51-6DCA1E0FB313}" type="presOf" srcId="{2BA45FA2-A23D-4E1C-87A9-7D386117CEC0}" destId="{E860AB9F-9097-4490-B26C-EB6B27034491}" srcOrd="0" destOrd="0" presId="urn:microsoft.com/office/officeart/2005/8/layout/vList2"/>
    <dgm:cxn modelId="{E09EF845-726A-4134-B08F-2316EEC62859}" srcId="{116B11CB-E277-4C74-BFD3-06C7A3412166}" destId="{DB813BD5-4E7F-4195-90F8-7B680727FF94}" srcOrd="0" destOrd="0" parTransId="{7B200197-AEF1-48AA-93A3-52219D7D2F98}" sibTransId="{E797678F-5787-4B1A-B2C8-36DDC40E6354}"/>
    <dgm:cxn modelId="{4814985A-9122-4D6D-86A5-9791BF8C1EB1}" srcId="{C0F3773C-BA04-4C50-B3FF-EF50145A81CE}" destId="{226B52FA-A161-49D9-B205-9F94AA41FAA4}" srcOrd="2" destOrd="0" parTransId="{9BDD62B5-1070-4B4F-87A5-F23362214655}" sibTransId="{CF4561CE-B477-4451-9F91-3B6B5F1C1DC8}"/>
    <dgm:cxn modelId="{8B101AA5-62F3-4900-9219-E92FECA0FCB6}" type="presParOf" srcId="{C6DC7F7A-E9A9-4ED5-AFAC-437B21783A9F}" destId="{C5055EB9-601E-44BD-AFB0-EB0C2F46D1C8}" srcOrd="0" destOrd="0" presId="urn:microsoft.com/office/officeart/2005/8/layout/vList2"/>
    <dgm:cxn modelId="{B49E382B-1625-4A2F-86B3-444842A6EC8E}" type="presParOf" srcId="{C6DC7F7A-E9A9-4ED5-AFAC-437B21783A9F}" destId="{B225645A-D70D-49F9-A56F-33D96993246A}" srcOrd="1" destOrd="0" presId="urn:microsoft.com/office/officeart/2005/8/layout/vList2"/>
    <dgm:cxn modelId="{6C8C900B-4ED3-48BD-9338-001C99E7DE40}" type="presParOf" srcId="{C6DC7F7A-E9A9-4ED5-AFAC-437B21783A9F}" destId="{A04A6243-99F8-46C2-8542-DB61FFDE6137}" srcOrd="2" destOrd="0" presId="urn:microsoft.com/office/officeart/2005/8/layout/vList2"/>
    <dgm:cxn modelId="{AB4D17BF-D07E-44C5-8D15-7DD769F85A94}" type="presParOf" srcId="{C6DC7F7A-E9A9-4ED5-AFAC-437B21783A9F}" destId="{B6937A1A-5FDE-4ADA-A226-E5E722EFE3C9}" srcOrd="3" destOrd="0" presId="urn:microsoft.com/office/officeart/2005/8/layout/vList2"/>
    <dgm:cxn modelId="{9700D800-132C-4FB6-B286-2B4EA8170ABA}" type="presParOf" srcId="{C6DC7F7A-E9A9-4ED5-AFAC-437B21783A9F}" destId="{E860AB9F-9097-4490-B26C-EB6B27034491}" srcOrd="4" destOrd="0" presId="urn:microsoft.com/office/officeart/2005/8/layout/vList2"/>
    <dgm:cxn modelId="{0CCE1879-A413-4F24-8233-A8B5798FC16E}" type="presParOf" srcId="{C6DC7F7A-E9A9-4ED5-AFAC-437B21783A9F}" destId="{5A0AE0F4-FCBB-4AC3-BC17-7079A30C7C5B}" srcOrd="5" destOrd="0" presId="urn:microsoft.com/office/officeart/2005/8/layout/vList2"/>
    <dgm:cxn modelId="{D30CCDEC-F7BB-49F7-907A-1B8F07287CC3}" type="presParOf" srcId="{C6DC7F7A-E9A9-4ED5-AFAC-437B21783A9F}" destId="{F0E3423D-AEB2-4F8C-B68B-D6DA9FDEE1D7}" srcOrd="6" destOrd="0" presId="urn:microsoft.com/office/officeart/2005/8/layout/vList2"/>
    <dgm:cxn modelId="{513AF189-DE43-49CD-927A-3217A64CE350}" type="presParOf" srcId="{C6DC7F7A-E9A9-4ED5-AFAC-437B21783A9F}" destId="{1218BB78-8834-4DFE-B314-58AC9518BF9F}" srcOrd="7" destOrd="0" presId="urn:microsoft.com/office/officeart/2005/8/layout/vList2"/>
    <dgm:cxn modelId="{47CF2124-7F49-4E3B-80FF-8CD7F8154A59}" type="presParOf" srcId="{C6DC7F7A-E9A9-4ED5-AFAC-437B21783A9F}" destId="{65B54244-4735-4988-AD28-C4EFF025E605}" srcOrd="8" destOrd="0" presId="urn:microsoft.com/office/officeart/2005/8/layout/vList2"/>
    <dgm:cxn modelId="{95A207E7-4190-4FD9-AD4A-AF70E7D0510B}" type="presParOf" srcId="{C6DC7F7A-E9A9-4ED5-AFAC-437B21783A9F}" destId="{374E0F16-88A3-4FC6-AF85-F1D0420EBA34}" srcOrd="9" destOrd="0" presId="urn:microsoft.com/office/officeart/2005/8/layout/vList2"/>
    <dgm:cxn modelId="{4284F842-318D-40AC-8C6A-80E31EB9D48C}" type="presParOf" srcId="{C6DC7F7A-E9A9-4ED5-AFAC-437B21783A9F}" destId="{8C61BD5B-5843-4FDC-A568-0E8BCD449C69}" srcOrd="10" destOrd="0" presId="urn:microsoft.com/office/officeart/2005/8/layout/vList2"/>
    <dgm:cxn modelId="{8EF3082E-3349-4A09-96FA-98E544736A67}" type="presParOf" srcId="{C6DC7F7A-E9A9-4ED5-AFAC-437B21783A9F}" destId="{750DFBD8-A442-41F3-8E03-3B2EC8636FA1}" srcOrd="11" destOrd="0" presId="urn:microsoft.com/office/officeart/2005/8/layout/vList2"/>
    <dgm:cxn modelId="{35704B40-CA44-4AD7-9A4E-52FC9E94A7DA}" type="presParOf" srcId="{C6DC7F7A-E9A9-4ED5-AFAC-437B21783A9F}" destId="{1F0809B7-0DD5-4731-96D2-5C27674ABC3C}" srcOrd="12" destOrd="0" presId="urn:microsoft.com/office/officeart/2005/8/layout/vList2"/>
    <dgm:cxn modelId="{CC77719B-B697-4194-83BC-DA2964225BE3}" type="presParOf" srcId="{C6DC7F7A-E9A9-4ED5-AFAC-437B21783A9F}" destId="{75759E23-2915-42FE-B192-A9351A40BABA}" srcOrd="13" destOrd="0" presId="urn:microsoft.com/office/officeart/2005/8/layout/vList2"/>
    <dgm:cxn modelId="{FF29FEAD-1997-4423-B16C-FBFEB2DDAFE1}" type="presParOf" srcId="{C6DC7F7A-E9A9-4ED5-AFAC-437B21783A9F}" destId="{252386CE-0692-4D5E-B4B4-5B9C316C687A}" srcOrd="14" destOrd="0" presId="urn:microsoft.com/office/officeart/2005/8/layout/vList2"/>
    <dgm:cxn modelId="{E0AC5763-C93F-4A00-A2BD-D28928EB8887}" type="presParOf" srcId="{C6DC7F7A-E9A9-4ED5-AFAC-437B21783A9F}" destId="{7DAC16FF-D65C-4824-9D6C-4C713E19DDF1}" srcOrd="15" destOrd="0" presId="urn:microsoft.com/office/officeart/2005/8/layout/vList2"/>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D1D9A50-4D7E-4B63-82FC-3773F6F66BE5}"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s-ES"/>
        </a:p>
      </dgm:t>
    </dgm:pt>
    <dgm:pt modelId="{F0B6EA5C-4C0B-48EE-BB12-B51B0EFE2C55}">
      <dgm:prSet phldrT="[Texto]"/>
      <dgm:spPr/>
      <dgm:t>
        <a:bodyPr/>
        <a:lstStyle/>
        <a:p>
          <a:r>
            <a:rPr lang="es-CO">
              <a:latin typeface="Arial" panose="020B0604020202020204" pitchFamily="34" charset="0"/>
              <a:cs typeface="Arial" panose="020B0604020202020204" pitchFamily="34" charset="0"/>
            </a:rPr>
            <a:t>Identificación de actores clave</a:t>
          </a:r>
          <a:endParaRPr lang="es-ES">
            <a:latin typeface="Arial" panose="020B0604020202020204" pitchFamily="34" charset="0"/>
            <a:cs typeface="Arial" panose="020B0604020202020204" pitchFamily="34" charset="0"/>
          </a:endParaRPr>
        </a:p>
      </dgm:t>
    </dgm:pt>
    <dgm:pt modelId="{994322DC-FBC6-4879-812C-78D30DD3BC62}" type="parTrans" cxnId="{E7D16FEA-ABE2-4D05-80C5-D3E5AC91D1FF}">
      <dgm:prSet/>
      <dgm:spPr/>
      <dgm:t>
        <a:bodyPr/>
        <a:lstStyle/>
        <a:p>
          <a:endParaRPr lang="es-ES">
            <a:latin typeface="Arial" panose="020B0604020202020204" pitchFamily="34" charset="0"/>
            <a:cs typeface="Arial" panose="020B0604020202020204" pitchFamily="34" charset="0"/>
          </a:endParaRPr>
        </a:p>
      </dgm:t>
    </dgm:pt>
    <dgm:pt modelId="{11440876-C75F-47A6-A3A3-B87F169D2BF5}" type="sibTrans" cxnId="{E7D16FEA-ABE2-4D05-80C5-D3E5AC91D1FF}">
      <dgm:prSet/>
      <dgm:spPr/>
      <dgm:t>
        <a:bodyPr/>
        <a:lstStyle/>
        <a:p>
          <a:endParaRPr lang="es-ES">
            <a:latin typeface="Arial" panose="020B0604020202020204" pitchFamily="34" charset="0"/>
            <a:cs typeface="Arial" panose="020B0604020202020204" pitchFamily="34" charset="0"/>
          </a:endParaRPr>
        </a:p>
      </dgm:t>
    </dgm:pt>
    <dgm:pt modelId="{CCCCF1DF-8991-4DD6-B223-8A2374A8F06C}">
      <dgm:prSet/>
      <dgm:spPr/>
      <dgm:t>
        <a:bodyPr/>
        <a:lstStyle/>
        <a:p>
          <a:r>
            <a:rPr lang="es-CO">
              <a:latin typeface="Arial" panose="020B0604020202020204" pitchFamily="34" charset="0"/>
              <a:cs typeface="Arial" panose="020B0604020202020204" pitchFamily="34" charset="0"/>
            </a:rPr>
            <a:t>Adaptación del mensaje</a:t>
          </a:r>
          <a:endParaRPr lang="en-US">
            <a:latin typeface="Arial" panose="020B0604020202020204" pitchFamily="34" charset="0"/>
            <a:cs typeface="Arial" panose="020B0604020202020204" pitchFamily="34" charset="0"/>
          </a:endParaRPr>
        </a:p>
      </dgm:t>
    </dgm:pt>
    <dgm:pt modelId="{7CD8D92D-EB52-4699-8FF1-3BE11486A9F0}" type="parTrans" cxnId="{AEAC9A0A-33FB-4F60-BCEF-E433341BB05A}">
      <dgm:prSet/>
      <dgm:spPr/>
      <dgm:t>
        <a:bodyPr/>
        <a:lstStyle/>
        <a:p>
          <a:endParaRPr lang="es-ES">
            <a:latin typeface="Arial" panose="020B0604020202020204" pitchFamily="34" charset="0"/>
            <a:cs typeface="Arial" panose="020B0604020202020204" pitchFamily="34" charset="0"/>
          </a:endParaRPr>
        </a:p>
      </dgm:t>
    </dgm:pt>
    <dgm:pt modelId="{6A449BDB-F568-4E0B-AFED-DAFCBD12C6F9}" type="sibTrans" cxnId="{AEAC9A0A-33FB-4F60-BCEF-E433341BB05A}">
      <dgm:prSet/>
      <dgm:spPr/>
      <dgm:t>
        <a:bodyPr/>
        <a:lstStyle/>
        <a:p>
          <a:endParaRPr lang="es-ES">
            <a:latin typeface="Arial" panose="020B0604020202020204" pitchFamily="34" charset="0"/>
            <a:cs typeface="Arial" panose="020B0604020202020204" pitchFamily="34" charset="0"/>
          </a:endParaRPr>
        </a:p>
      </dgm:t>
    </dgm:pt>
    <dgm:pt modelId="{E9D0A00D-4B63-4BBC-9309-C414D3AAF3DE}">
      <dgm:prSet/>
      <dgm:spPr/>
      <dgm:t>
        <a:bodyPr/>
        <a:lstStyle/>
        <a:p>
          <a:r>
            <a:rPr lang="es-CO">
              <a:latin typeface="Arial" panose="020B0604020202020204" pitchFamily="34" charset="0"/>
              <a:cs typeface="Arial" panose="020B0604020202020204" pitchFamily="34" charset="0"/>
            </a:rPr>
            <a:t>Selección de canales de comunicación</a:t>
          </a:r>
          <a:endParaRPr lang="en-US">
            <a:latin typeface="Arial" panose="020B0604020202020204" pitchFamily="34" charset="0"/>
            <a:cs typeface="Arial" panose="020B0604020202020204" pitchFamily="34" charset="0"/>
          </a:endParaRPr>
        </a:p>
      </dgm:t>
    </dgm:pt>
    <dgm:pt modelId="{14B2CE07-B2B6-46E6-99B2-0A74A064A4C0}" type="parTrans" cxnId="{D0C7BBAC-3FA8-45A5-905D-5CDFD417E53B}">
      <dgm:prSet/>
      <dgm:spPr/>
      <dgm:t>
        <a:bodyPr/>
        <a:lstStyle/>
        <a:p>
          <a:endParaRPr lang="es-ES">
            <a:latin typeface="Arial" panose="020B0604020202020204" pitchFamily="34" charset="0"/>
            <a:cs typeface="Arial" panose="020B0604020202020204" pitchFamily="34" charset="0"/>
          </a:endParaRPr>
        </a:p>
      </dgm:t>
    </dgm:pt>
    <dgm:pt modelId="{1F55BFC8-D3C8-4A9B-B239-A64C86B57C94}" type="sibTrans" cxnId="{D0C7BBAC-3FA8-45A5-905D-5CDFD417E53B}">
      <dgm:prSet/>
      <dgm:spPr/>
      <dgm:t>
        <a:bodyPr/>
        <a:lstStyle/>
        <a:p>
          <a:endParaRPr lang="es-ES">
            <a:latin typeface="Arial" panose="020B0604020202020204" pitchFamily="34" charset="0"/>
            <a:cs typeface="Arial" panose="020B0604020202020204" pitchFamily="34" charset="0"/>
          </a:endParaRPr>
        </a:p>
      </dgm:t>
    </dgm:pt>
    <dgm:pt modelId="{CAE7C9FF-1234-4EED-B419-B74CB03C2B14}">
      <dgm:prSet/>
      <dgm:spPr/>
      <dgm:t>
        <a:bodyPr/>
        <a:lstStyle/>
        <a:p>
          <a:r>
            <a:rPr lang="es-CO">
              <a:latin typeface="Arial" panose="020B0604020202020204" pitchFamily="34" charset="0"/>
              <a:cs typeface="Arial" panose="020B0604020202020204" pitchFamily="34" charset="0"/>
            </a:rPr>
            <a:t>Visualización de datos</a:t>
          </a:r>
          <a:endParaRPr lang="en-US">
            <a:latin typeface="Arial" panose="020B0604020202020204" pitchFamily="34" charset="0"/>
            <a:cs typeface="Arial" panose="020B0604020202020204" pitchFamily="34" charset="0"/>
          </a:endParaRPr>
        </a:p>
      </dgm:t>
    </dgm:pt>
    <dgm:pt modelId="{D757569C-F597-4DE5-91EF-8C0DC879E768}" type="parTrans" cxnId="{19305FA3-36BB-46B8-9763-8A8FAE7F6644}">
      <dgm:prSet/>
      <dgm:spPr/>
      <dgm:t>
        <a:bodyPr/>
        <a:lstStyle/>
        <a:p>
          <a:endParaRPr lang="es-ES">
            <a:latin typeface="Arial" panose="020B0604020202020204" pitchFamily="34" charset="0"/>
            <a:cs typeface="Arial" panose="020B0604020202020204" pitchFamily="34" charset="0"/>
          </a:endParaRPr>
        </a:p>
      </dgm:t>
    </dgm:pt>
    <dgm:pt modelId="{9F0B24D2-B8B4-42B3-8010-F293891E0FB4}" type="sibTrans" cxnId="{19305FA3-36BB-46B8-9763-8A8FAE7F6644}">
      <dgm:prSet/>
      <dgm:spPr/>
      <dgm:t>
        <a:bodyPr/>
        <a:lstStyle/>
        <a:p>
          <a:endParaRPr lang="es-ES">
            <a:latin typeface="Arial" panose="020B0604020202020204" pitchFamily="34" charset="0"/>
            <a:cs typeface="Arial" panose="020B0604020202020204" pitchFamily="34" charset="0"/>
          </a:endParaRPr>
        </a:p>
      </dgm:t>
    </dgm:pt>
    <dgm:pt modelId="{7F4DAB45-DFBD-45F0-BE93-546B0A72768C}">
      <dgm:prSet/>
      <dgm:spPr/>
      <dgm:t>
        <a:bodyPr/>
        <a:lstStyle/>
        <a:p>
          <a:r>
            <a:rPr lang="es-CO" i="1">
              <a:latin typeface="Arial" panose="020B0604020202020204" pitchFamily="34" charset="0"/>
              <a:cs typeface="Arial" panose="020B0604020202020204" pitchFamily="34" charset="0"/>
            </a:rPr>
            <a:t>Feedback </a:t>
          </a:r>
          <a:r>
            <a:rPr lang="es-CO">
              <a:latin typeface="Arial" panose="020B0604020202020204" pitchFamily="34" charset="0"/>
              <a:cs typeface="Arial" panose="020B0604020202020204" pitchFamily="34" charset="0"/>
            </a:rPr>
            <a:t>y participación</a:t>
          </a:r>
          <a:endParaRPr lang="en-US">
            <a:latin typeface="Arial" panose="020B0604020202020204" pitchFamily="34" charset="0"/>
            <a:cs typeface="Arial" panose="020B0604020202020204" pitchFamily="34" charset="0"/>
          </a:endParaRPr>
        </a:p>
      </dgm:t>
    </dgm:pt>
    <dgm:pt modelId="{4EA0BAE4-8036-4892-A460-D84F37C95E13}" type="parTrans" cxnId="{4CEDF16C-2300-467F-A0A4-F133315AA3B8}">
      <dgm:prSet/>
      <dgm:spPr/>
      <dgm:t>
        <a:bodyPr/>
        <a:lstStyle/>
        <a:p>
          <a:endParaRPr lang="es-ES">
            <a:latin typeface="Arial" panose="020B0604020202020204" pitchFamily="34" charset="0"/>
            <a:cs typeface="Arial" panose="020B0604020202020204" pitchFamily="34" charset="0"/>
          </a:endParaRPr>
        </a:p>
      </dgm:t>
    </dgm:pt>
    <dgm:pt modelId="{37B93C56-56A3-4818-80CF-9BABD1F07F95}" type="sibTrans" cxnId="{4CEDF16C-2300-467F-A0A4-F133315AA3B8}">
      <dgm:prSet/>
      <dgm:spPr/>
      <dgm:t>
        <a:bodyPr/>
        <a:lstStyle/>
        <a:p>
          <a:endParaRPr lang="es-ES">
            <a:latin typeface="Arial" panose="020B0604020202020204" pitchFamily="34" charset="0"/>
            <a:cs typeface="Arial" panose="020B0604020202020204" pitchFamily="34" charset="0"/>
          </a:endParaRPr>
        </a:p>
      </dgm:t>
    </dgm:pt>
    <dgm:pt modelId="{D365FCC1-2F24-4841-AB75-B55408AD1E9B}">
      <dgm:prSet/>
      <dgm:spPr/>
      <dgm:t>
        <a:bodyPr/>
        <a:lstStyle/>
        <a:p>
          <a:r>
            <a:rPr lang="es-CO">
              <a:latin typeface="Arial" panose="020B0604020202020204" pitchFamily="34" charset="0"/>
              <a:cs typeface="Arial" panose="020B0604020202020204" pitchFamily="34" charset="0"/>
            </a:rPr>
            <a:t>Seguimiento y evaluación</a:t>
          </a:r>
          <a:endParaRPr lang="en-US">
            <a:latin typeface="Arial" panose="020B0604020202020204" pitchFamily="34" charset="0"/>
            <a:cs typeface="Arial" panose="020B0604020202020204" pitchFamily="34" charset="0"/>
          </a:endParaRPr>
        </a:p>
      </dgm:t>
    </dgm:pt>
    <dgm:pt modelId="{A07B1F3F-7D87-4DC4-91F4-EAD86E3819B4}" type="parTrans" cxnId="{C0AFD867-B285-4629-AA10-1F3F3589FDAD}">
      <dgm:prSet/>
      <dgm:spPr/>
      <dgm:t>
        <a:bodyPr/>
        <a:lstStyle/>
        <a:p>
          <a:endParaRPr lang="es-ES">
            <a:latin typeface="Arial" panose="020B0604020202020204" pitchFamily="34" charset="0"/>
            <a:cs typeface="Arial" panose="020B0604020202020204" pitchFamily="34" charset="0"/>
          </a:endParaRPr>
        </a:p>
      </dgm:t>
    </dgm:pt>
    <dgm:pt modelId="{C9B70695-AAF6-4886-BFE7-ED0FB1D7940E}" type="sibTrans" cxnId="{C0AFD867-B285-4629-AA10-1F3F3589FDAD}">
      <dgm:prSet/>
      <dgm:spPr/>
      <dgm:t>
        <a:bodyPr/>
        <a:lstStyle/>
        <a:p>
          <a:endParaRPr lang="es-ES">
            <a:latin typeface="Arial" panose="020B0604020202020204" pitchFamily="34" charset="0"/>
            <a:cs typeface="Arial" panose="020B0604020202020204" pitchFamily="34" charset="0"/>
          </a:endParaRPr>
        </a:p>
      </dgm:t>
    </dgm:pt>
    <dgm:pt modelId="{F04BAEEA-39B4-4490-BADB-09333029E352}">
      <dgm:prSet phldrT="[Texto]"/>
      <dgm:spPr/>
      <dgm:t>
        <a:bodyPr/>
        <a:lstStyle/>
        <a:p>
          <a:r>
            <a:rPr lang="es-CO">
              <a:latin typeface="Arial" panose="020B0604020202020204" pitchFamily="34" charset="0"/>
              <a:cs typeface="Arial" panose="020B0604020202020204" pitchFamily="34" charset="0"/>
            </a:rPr>
            <a:t>Empresarios, agencias de viajes, autoridades locales, ONGs y comunidades.</a:t>
          </a:r>
          <a:endParaRPr lang="es-ES">
            <a:latin typeface="Arial" panose="020B0604020202020204" pitchFamily="34" charset="0"/>
            <a:cs typeface="Arial" panose="020B0604020202020204" pitchFamily="34" charset="0"/>
          </a:endParaRPr>
        </a:p>
      </dgm:t>
    </dgm:pt>
    <dgm:pt modelId="{EC2D78B4-01C5-4DE2-8A72-9F26C04ECAB3}" type="parTrans" cxnId="{54E49008-A987-43D3-8D3D-FE053ADE3932}">
      <dgm:prSet/>
      <dgm:spPr/>
      <dgm:t>
        <a:bodyPr/>
        <a:lstStyle/>
        <a:p>
          <a:endParaRPr lang="es-ES">
            <a:latin typeface="Arial" panose="020B0604020202020204" pitchFamily="34" charset="0"/>
            <a:cs typeface="Arial" panose="020B0604020202020204" pitchFamily="34" charset="0"/>
          </a:endParaRPr>
        </a:p>
      </dgm:t>
    </dgm:pt>
    <dgm:pt modelId="{4E9955E8-CE77-4759-95A3-4FB585D09038}" type="sibTrans" cxnId="{54E49008-A987-43D3-8D3D-FE053ADE3932}">
      <dgm:prSet/>
      <dgm:spPr/>
      <dgm:t>
        <a:bodyPr/>
        <a:lstStyle/>
        <a:p>
          <a:endParaRPr lang="es-ES">
            <a:latin typeface="Arial" panose="020B0604020202020204" pitchFamily="34" charset="0"/>
            <a:cs typeface="Arial" panose="020B0604020202020204" pitchFamily="34" charset="0"/>
          </a:endParaRPr>
        </a:p>
      </dgm:t>
    </dgm:pt>
    <dgm:pt modelId="{0BCA876C-5F94-41A7-94C6-9A081911F049}">
      <dgm:prSet/>
      <dgm:spPr/>
      <dgm:t>
        <a:bodyPr/>
        <a:lstStyle/>
        <a:p>
          <a:r>
            <a:rPr lang="es-CO">
              <a:latin typeface="Arial" panose="020B0604020202020204" pitchFamily="34" charset="0"/>
              <a:cs typeface="Arial" panose="020B0604020202020204" pitchFamily="34" charset="0"/>
            </a:rPr>
            <a:t>Uso de un lenguaje claro y accesible, evitando jerga técnica innecesaria.</a:t>
          </a:r>
          <a:endParaRPr lang="en-US">
            <a:latin typeface="Arial" panose="020B0604020202020204" pitchFamily="34" charset="0"/>
            <a:cs typeface="Arial" panose="020B0604020202020204" pitchFamily="34" charset="0"/>
          </a:endParaRPr>
        </a:p>
      </dgm:t>
    </dgm:pt>
    <dgm:pt modelId="{CC32A43A-26EC-4ED9-9D4A-B8CE67FA1A2D}" type="parTrans" cxnId="{F6F267CB-ABF5-4254-9574-401B92C8CD13}">
      <dgm:prSet/>
      <dgm:spPr/>
      <dgm:t>
        <a:bodyPr/>
        <a:lstStyle/>
        <a:p>
          <a:endParaRPr lang="es-ES">
            <a:latin typeface="Arial" panose="020B0604020202020204" pitchFamily="34" charset="0"/>
            <a:cs typeface="Arial" panose="020B0604020202020204" pitchFamily="34" charset="0"/>
          </a:endParaRPr>
        </a:p>
      </dgm:t>
    </dgm:pt>
    <dgm:pt modelId="{1CA83B9F-2ADA-4732-8151-297AF28DADC1}" type="sibTrans" cxnId="{F6F267CB-ABF5-4254-9574-401B92C8CD13}">
      <dgm:prSet/>
      <dgm:spPr/>
      <dgm:t>
        <a:bodyPr/>
        <a:lstStyle/>
        <a:p>
          <a:endParaRPr lang="es-ES">
            <a:latin typeface="Arial" panose="020B0604020202020204" pitchFamily="34" charset="0"/>
            <a:cs typeface="Arial" panose="020B0604020202020204" pitchFamily="34" charset="0"/>
          </a:endParaRPr>
        </a:p>
      </dgm:t>
    </dgm:pt>
    <dgm:pt modelId="{135150DE-23EE-4D3E-9E35-931C875EE224}">
      <dgm:prSet/>
      <dgm:spPr/>
      <dgm:t>
        <a:bodyPr/>
        <a:lstStyle/>
        <a:p>
          <a:r>
            <a:rPr lang="es-CO">
              <a:latin typeface="Arial" panose="020B0604020202020204" pitchFamily="34" charset="0"/>
              <a:cs typeface="Arial" panose="020B0604020202020204" pitchFamily="34" charset="0"/>
            </a:rPr>
            <a:t>Informes escritos, presentaciones, reuniones, redes sociales y plataformas digitales.</a:t>
          </a:r>
          <a:endParaRPr lang="en-US">
            <a:latin typeface="Arial" panose="020B0604020202020204" pitchFamily="34" charset="0"/>
            <a:cs typeface="Arial" panose="020B0604020202020204" pitchFamily="34" charset="0"/>
          </a:endParaRPr>
        </a:p>
      </dgm:t>
    </dgm:pt>
    <dgm:pt modelId="{2CF51475-4CB7-41C9-A969-AF9445B27C21}" type="parTrans" cxnId="{89D59C9E-79FB-4557-8AA7-A71C629D10E5}">
      <dgm:prSet/>
      <dgm:spPr/>
      <dgm:t>
        <a:bodyPr/>
        <a:lstStyle/>
        <a:p>
          <a:endParaRPr lang="es-ES">
            <a:latin typeface="Arial" panose="020B0604020202020204" pitchFamily="34" charset="0"/>
            <a:cs typeface="Arial" panose="020B0604020202020204" pitchFamily="34" charset="0"/>
          </a:endParaRPr>
        </a:p>
      </dgm:t>
    </dgm:pt>
    <dgm:pt modelId="{586FE17A-4448-4D6F-A48C-4165B8749848}" type="sibTrans" cxnId="{89D59C9E-79FB-4557-8AA7-A71C629D10E5}">
      <dgm:prSet/>
      <dgm:spPr/>
      <dgm:t>
        <a:bodyPr/>
        <a:lstStyle/>
        <a:p>
          <a:endParaRPr lang="es-ES">
            <a:latin typeface="Arial" panose="020B0604020202020204" pitchFamily="34" charset="0"/>
            <a:cs typeface="Arial" panose="020B0604020202020204" pitchFamily="34" charset="0"/>
          </a:endParaRPr>
        </a:p>
      </dgm:t>
    </dgm:pt>
    <dgm:pt modelId="{49C214B1-2219-4C53-BD38-0DF92E22E94B}">
      <dgm:prSet/>
      <dgm:spPr/>
      <dgm:t>
        <a:bodyPr/>
        <a:lstStyle/>
        <a:p>
          <a:r>
            <a:rPr lang="es-CO">
              <a:latin typeface="Arial" panose="020B0604020202020204" pitchFamily="34" charset="0"/>
              <a:cs typeface="Arial" panose="020B0604020202020204" pitchFamily="34" charset="0"/>
            </a:rPr>
            <a:t>Uso de gráficos y tablas para facilitar la comprensión.</a:t>
          </a:r>
          <a:endParaRPr lang="en-US">
            <a:latin typeface="Arial" panose="020B0604020202020204" pitchFamily="34" charset="0"/>
            <a:cs typeface="Arial" panose="020B0604020202020204" pitchFamily="34" charset="0"/>
          </a:endParaRPr>
        </a:p>
      </dgm:t>
    </dgm:pt>
    <dgm:pt modelId="{812D652A-261E-4853-838D-A84E2916AC34}" type="parTrans" cxnId="{86E66981-4C5A-4643-9AB1-0642451376AE}">
      <dgm:prSet/>
      <dgm:spPr/>
      <dgm:t>
        <a:bodyPr/>
        <a:lstStyle/>
        <a:p>
          <a:endParaRPr lang="es-ES">
            <a:latin typeface="Arial" panose="020B0604020202020204" pitchFamily="34" charset="0"/>
            <a:cs typeface="Arial" panose="020B0604020202020204" pitchFamily="34" charset="0"/>
          </a:endParaRPr>
        </a:p>
      </dgm:t>
    </dgm:pt>
    <dgm:pt modelId="{E371EF9B-1FC8-41C9-873B-34888E191BA3}" type="sibTrans" cxnId="{86E66981-4C5A-4643-9AB1-0642451376AE}">
      <dgm:prSet/>
      <dgm:spPr/>
      <dgm:t>
        <a:bodyPr/>
        <a:lstStyle/>
        <a:p>
          <a:endParaRPr lang="es-ES">
            <a:latin typeface="Arial" panose="020B0604020202020204" pitchFamily="34" charset="0"/>
            <a:cs typeface="Arial" panose="020B0604020202020204" pitchFamily="34" charset="0"/>
          </a:endParaRPr>
        </a:p>
      </dgm:t>
    </dgm:pt>
    <dgm:pt modelId="{1208719D-2109-4B71-A662-E46F3DEE959E}">
      <dgm:prSet/>
      <dgm:spPr/>
      <dgm:t>
        <a:bodyPr/>
        <a:lstStyle/>
        <a:p>
          <a:r>
            <a:rPr lang="es-CO">
              <a:latin typeface="Arial" panose="020B0604020202020204" pitchFamily="34" charset="0"/>
              <a:cs typeface="Arial" panose="020B0604020202020204" pitchFamily="34" charset="0"/>
            </a:rPr>
            <a:t>Incentivar la retroalimentación de los actores clave y su participación activa en el proceso.</a:t>
          </a:r>
          <a:endParaRPr lang="en-US">
            <a:latin typeface="Arial" panose="020B0604020202020204" pitchFamily="34" charset="0"/>
            <a:cs typeface="Arial" panose="020B0604020202020204" pitchFamily="34" charset="0"/>
          </a:endParaRPr>
        </a:p>
      </dgm:t>
    </dgm:pt>
    <dgm:pt modelId="{272E16C1-C077-4CA5-B34E-EC9982389C63}" type="parTrans" cxnId="{C1680BEA-EEF3-4633-ADB5-D0EF5E6ABF16}">
      <dgm:prSet/>
      <dgm:spPr/>
      <dgm:t>
        <a:bodyPr/>
        <a:lstStyle/>
        <a:p>
          <a:endParaRPr lang="es-ES">
            <a:latin typeface="Arial" panose="020B0604020202020204" pitchFamily="34" charset="0"/>
            <a:cs typeface="Arial" panose="020B0604020202020204" pitchFamily="34" charset="0"/>
          </a:endParaRPr>
        </a:p>
      </dgm:t>
    </dgm:pt>
    <dgm:pt modelId="{46765E9C-0FAD-47B3-A1ED-03F0833C36D6}" type="sibTrans" cxnId="{C1680BEA-EEF3-4633-ADB5-D0EF5E6ABF16}">
      <dgm:prSet/>
      <dgm:spPr/>
      <dgm:t>
        <a:bodyPr/>
        <a:lstStyle/>
        <a:p>
          <a:endParaRPr lang="es-ES">
            <a:latin typeface="Arial" panose="020B0604020202020204" pitchFamily="34" charset="0"/>
            <a:cs typeface="Arial" panose="020B0604020202020204" pitchFamily="34" charset="0"/>
          </a:endParaRPr>
        </a:p>
      </dgm:t>
    </dgm:pt>
    <dgm:pt modelId="{5711406C-0F35-48B3-A9FB-4D1CFAEAA405}">
      <dgm:prSet/>
      <dgm:spPr/>
      <dgm:t>
        <a:bodyPr/>
        <a:lstStyle/>
        <a:p>
          <a:r>
            <a:rPr lang="es-CO">
              <a:latin typeface="Arial" panose="020B0604020202020204" pitchFamily="34" charset="0"/>
              <a:cs typeface="Arial" panose="020B0604020202020204" pitchFamily="34" charset="0"/>
            </a:rPr>
            <a:t>Medir la efectividad de la comunicación mediante encuestas o reuniones de análisis.</a:t>
          </a:r>
          <a:endParaRPr lang="en-US">
            <a:latin typeface="Arial" panose="020B0604020202020204" pitchFamily="34" charset="0"/>
            <a:cs typeface="Arial" panose="020B0604020202020204" pitchFamily="34" charset="0"/>
          </a:endParaRPr>
        </a:p>
      </dgm:t>
    </dgm:pt>
    <dgm:pt modelId="{DAA85CAC-699F-4C56-92E5-236BB66F821C}" type="parTrans" cxnId="{5E374001-1F69-4352-A26B-AC2015D21230}">
      <dgm:prSet/>
      <dgm:spPr/>
      <dgm:t>
        <a:bodyPr/>
        <a:lstStyle/>
        <a:p>
          <a:endParaRPr lang="es-ES">
            <a:latin typeface="Arial" panose="020B0604020202020204" pitchFamily="34" charset="0"/>
            <a:cs typeface="Arial" panose="020B0604020202020204" pitchFamily="34" charset="0"/>
          </a:endParaRPr>
        </a:p>
      </dgm:t>
    </dgm:pt>
    <dgm:pt modelId="{88A6033D-9CDD-43F3-B92D-6AFEF4670CFA}" type="sibTrans" cxnId="{5E374001-1F69-4352-A26B-AC2015D21230}">
      <dgm:prSet/>
      <dgm:spPr/>
      <dgm:t>
        <a:bodyPr/>
        <a:lstStyle/>
        <a:p>
          <a:endParaRPr lang="es-ES">
            <a:latin typeface="Arial" panose="020B0604020202020204" pitchFamily="34" charset="0"/>
            <a:cs typeface="Arial" panose="020B0604020202020204" pitchFamily="34" charset="0"/>
          </a:endParaRPr>
        </a:p>
      </dgm:t>
    </dgm:pt>
    <dgm:pt modelId="{A63681E6-F5BE-47E0-B8E3-A3276E91B5AE}" type="pres">
      <dgm:prSet presAssocID="{FD1D9A50-4D7E-4B63-82FC-3773F6F66BE5}" presName="theList" presStyleCnt="0">
        <dgm:presLayoutVars>
          <dgm:dir/>
          <dgm:animLvl val="lvl"/>
          <dgm:resizeHandles val="exact"/>
        </dgm:presLayoutVars>
      </dgm:prSet>
      <dgm:spPr/>
      <dgm:t>
        <a:bodyPr/>
        <a:lstStyle/>
        <a:p>
          <a:endParaRPr lang="es-ES"/>
        </a:p>
      </dgm:t>
    </dgm:pt>
    <dgm:pt modelId="{76F8C129-BC22-42DF-BE07-C45B07AA7AF1}" type="pres">
      <dgm:prSet presAssocID="{F0B6EA5C-4C0B-48EE-BB12-B51B0EFE2C55}" presName="compNode" presStyleCnt="0"/>
      <dgm:spPr/>
    </dgm:pt>
    <dgm:pt modelId="{15C6ED8A-EF3E-44D3-A36C-6B662051D1FC}" type="pres">
      <dgm:prSet presAssocID="{F0B6EA5C-4C0B-48EE-BB12-B51B0EFE2C55}" presName="aNode" presStyleLbl="bgShp" presStyleIdx="0" presStyleCnt="6"/>
      <dgm:spPr/>
      <dgm:t>
        <a:bodyPr/>
        <a:lstStyle/>
        <a:p>
          <a:endParaRPr lang="es-ES"/>
        </a:p>
      </dgm:t>
    </dgm:pt>
    <dgm:pt modelId="{F7117B3F-0FCF-4BC0-A0CC-7E2991510808}" type="pres">
      <dgm:prSet presAssocID="{F0B6EA5C-4C0B-48EE-BB12-B51B0EFE2C55}" presName="textNode" presStyleLbl="bgShp" presStyleIdx="0" presStyleCnt="6"/>
      <dgm:spPr/>
      <dgm:t>
        <a:bodyPr/>
        <a:lstStyle/>
        <a:p>
          <a:endParaRPr lang="es-ES"/>
        </a:p>
      </dgm:t>
    </dgm:pt>
    <dgm:pt modelId="{191A72CD-4B11-43DA-86E8-294BB03CF5F5}" type="pres">
      <dgm:prSet presAssocID="{F0B6EA5C-4C0B-48EE-BB12-B51B0EFE2C55}" presName="compChildNode" presStyleCnt="0"/>
      <dgm:spPr/>
    </dgm:pt>
    <dgm:pt modelId="{CA51B763-E717-42D8-AF3B-7F664B8E12AC}" type="pres">
      <dgm:prSet presAssocID="{F0B6EA5C-4C0B-48EE-BB12-B51B0EFE2C55}" presName="theInnerList" presStyleCnt="0"/>
      <dgm:spPr/>
    </dgm:pt>
    <dgm:pt modelId="{B22E7C0B-066F-4662-B08B-2C89D11D049B}" type="pres">
      <dgm:prSet presAssocID="{F04BAEEA-39B4-4490-BADB-09333029E352}" presName="childNode" presStyleLbl="node1" presStyleIdx="0" presStyleCnt="6">
        <dgm:presLayoutVars>
          <dgm:bulletEnabled val="1"/>
        </dgm:presLayoutVars>
      </dgm:prSet>
      <dgm:spPr/>
      <dgm:t>
        <a:bodyPr/>
        <a:lstStyle/>
        <a:p>
          <a:endParaRPr lang="es-ES"/>
        </a:p>
      </dgm:t>
    </dgm:pt>
    <dgm:pt modelId="{5CD42EAF-258C-4E2F-9FC2-268D49D84721}" type="pres">
      <dgm:prSet presAssocID="{F0B6EA5C-4C0B-48EE-BB12-B51B0EFE2C55}" presName="aSpace" presStyleCnt="0"/>
      <dgm:spPr/>
    </dgm:pt>
    <dgm:pt modelId="{9CF9609B-B55A-442B-A5D4-AC10F932DF45}" type="pres">
      <dgm:prSet presAssocID="{CCCCF1DF-8991-4DD6-B223-8A2374A8F06C}" presName="compNode" presStyleCnt="0"/>
      <dgm:spPr/>
    </dgm:pt>
    <dgm:pt modelId="{AA8E8F70-3A96-48CD-83F7-C1652C4BAE9F}" type="pres">
      <dgm:prSet presAssocID="{CCCCF1DF-8991-4DD6-B223-8A2374A8F06C}" presName="aNode" presStyleLbl="bgShp" presStyleIdx="1" presStyleCnt="6"/>
      <dgm:spPr/>
      <dgm:t>
        <a:bodyPr/>
        <a:lstStyle/>
        <a:p>
          <a:endParaRPr lang="es-ES"/>
        </a:p>
      </dgm:t>
    </dgm:pt>
    <dgm:pt modelId="{072F83A9-CB3E-420D-BACF-9B78F18CD5B1}" type="pres">
      <dgm:prSet presAssocID="{CCCCF1DF-8991-4DD6-B223-8A2374A8F06C}" presName="textNode" presStyleLbl="bgShp" presStyleIdx="1" presStyleCnt="6"/>
      <dgm:spPr/>
      <dgm:t>
        <a:bodyPr/>
        <a:lstStyle/>
        <a:p>
          <a:endParaRPr lang="es-ES"/>
        </a:p>
      </dgm:t>
    </dgm:pt>
    <dgm:pt modelId="{71A99B52-AECE-49D5-BD8C-85DE195E3DCD}" type="pres">
      <dgm:prSet presAssocID="{CCCCF1DF-8991-4DD6-B223-8A2374A8F06C}" presName="compChildNode" presStyleCnt="0"/>
      <dgm:spPr/>
    </dgm:pt>
    <dgm:pt modelId="{E9CA6397-4E51-4EA4-966C-536C33D79115}" type="pres">
      <dgm:prSet presAssocID="{CCCCF1DF-8991-4DD6-B223-8A2374A8F06C}" presName="theInnerList" presStyleCnt="0"/>
      <dgm:spPr/>
    </dgm:pt>
    <dgm:pt modelId="{A0554661-0E96-4C7B-885D-98D9B66F3963}" type="pres">
      <dgm:prSet presAssocID="{0BCA876C-5F94-41A7-94C6-9A081911F049}" presName="childNode" presStyleLbl="node1" presStyleIdx="1" presStyleCnt="6">
        <dgm:presLayoutVars>
          <dgm:bulletEnabled val="1"/>
        </dgm:presLayoutVars>
      </dgm:prSet>
      <dgm:spPr/>
      <dgm:t>
        <a:bodyPr/>
        <a:lstStyle/>
        <a:p>
          <a:endParaRPr lang="es-ES"/>
        </a:p>
      </dgm:t>
    </dgm:pt>
    <dgm:pt modelId="{F187A01A-ADD3-4849-B6AC-5FABD2328974}" type="pres">
      <dgm:prSet presAssocID="{CCCCF1DF-8991-4DD6-B223-8A2374A8F06C}" presName="aSpace" presStyleCnt="0"/>
      <dgm:spPr/>
    </dgm:pt>
    <dgm:pt modelId="{2CDD2F77-F0F4-4406-8057-6EF4AE902495}" type="pres">
      <dgm:prSet presAssocID="{E9D0A00D-4B63-4BBC-9309-C414D3AAF3DE}" presName="compNode" presStyleCnt="0"/>
      <dgm:spPr/>
    </dgm:pt>
    <dgm:pt modelId="{3DC966FA-1196-40C6-9EFB-5911BE86884F}" type="pres">
      <dgm:prSet presAssocID="{E9D0A00D-4B63-4BBC-9309-C414D3AAF3DE}" presName="aNode" presStyleLbl="bgShp" presStyleIdx="2" presStyleCnt="6"/>
      <dgm:spPr/>
      <dgm:t>
        <a:bodyPr/>
        <a:lstStyle/>
        <a:p>
          <a:endParaRPr lang="es-ES"/>
        </a:p>
      </dgm:t>
    </dgm:pt>
    <dgm:pt modelId="{A8747AC2-A77E-48ED-8AA2-7C53153DF689}" type="pres">
      <dgm:prSet presAssocID="{E9D0A00D-4B63-4BBC-9309-C414D3AAF3DE}" presName="textNode" presStyleLbl="bgShp" presStyleIdx="2" presStyleCnt="6"/>
      <dgm:spPr/>
      <dgm:t>
        <a:bodyPr/>
        <a:lstStyle/>
        <a:p>
          <a:endParaRPr lang="es-ES"/>
        </a:p>
      </dgm:t>
    </dgm:pt>
    <dgm:pt modelId="{0BAA1D42-853A-4C2E-9B4A-1EFB67910244}" type="pres">
      <dgm:prSet presAssocID="{E9D0A00D-4B63-4BBC-9309-C414D3AAF3DE}" presName="compChildNode" presStyleCnt="0"/>
      <dgm:spPr/>
    </dgm:pt>
    <dgm:pt modelId="{2887C0EC-60CA-4D49-A8BD-A6E21EABFF12}" type="pres">
      <dgm:prSet presAssocID="{E9D0A00D-4B63-4BBC-9309-C414D3AAF3DE}" presName="theInnerList" presStyleCnt="0"/>
      <dgm:spPr/>
    </dgm:pt>
    <dgm:pt modelId="{67B7CE8F-A7B2-4081-BFC6-87481CB0EA28}" type="pres">
      <dgm:prSet presAssocID="{135150DE-23EE-4D3E-9E35-931C875EE224}" presName="childNode" presStyleLbl="node1" presStyleIdx="2" presStyleCnt="6">
        <dgm:presLayoutVars>
          <dgm:bulletEnabled val="1"/>
        </dgm:presLayoutVars>
      </dgm:prSet>
      <dgm:spPr/>
      <dgm:t>
        <a:bodyPr/>
        <a:lstStyle/>
        <a:p>
          <a:endParaRPr lang="es-ES"/>
        </a:p>
      </dgm:t>
    </dgm:pt>
    <dgm:pt modelId="{455FA7DC-BA8F-4B3D-B158-BAFB3121AD9C}" type="pres">
      <dgm:prSet presAssocID="{E9D0A00D-4B63-4BBC-9309-C414D3AAF3DE}" presName="aSpace" presStyleCnt="0"/>
      <dgm:spPr/>
    </dgm:pt>
    <dgm:pt modelId="{39438946-5BDE-4007-AEF6-A1423E0341EC}" type="pres">
      <dgm:prSet presAssocID="{CAE7C9FF-1234-4EED-B419-B74CB03C2B14}" presName="compNode" presStyleCnt="0"/>
      <dgm:spPr/>
    </dgm:pt>
    <dgm:pt modelId="{C2BC17C8-42C2-4B39-8225-2D6A5C43E8EF}" type="pres">
      <dgm:prSet presAssocID="{CAE7C9FF-1234-4EED-B419-B74CB03C2B14}" presName="aNode" presStyleLbl="bgShp" presStyleIdx="3" presStyleCnt="6"/>
      <dgm:spPr/>
      <dgm:t>
        <a:bodyPr/>
        <a:lstStyle/>
        <a:p>
          <a:endParaRPr lang="es-ES"/>
        </a:p>
      </dgm:t>
    </dgm:pt>
    <dgm:pt modelId="{CFC100E1-5B7C-4260-967C-470555B3C050}" type="pres">
      <dgm:prSet presAssocID="{CAE7C9FF-1234-4EED-B419-B74CB03C2B14}" presName="textNode" presStyleLbl="bgShp" presStyleIdx="3" presStyleCnt="6"/>
      <dgm:spPr/>
      <dgm:t>
        <a:bodyPr/>
        <a:lstStyle/>
        <a:p>
          <a:endParaRPr lang="es-ES"/>
        </a:p>
      </dgm:t>
    </dgm:pt>
    <dgm:pt modelId="{53DD2C50-81C5-4800-8440-36B6EDE2188A}" type="pres">
      <dgm:prSet presAssocID="{CAE7C9FF-1234-4EED-B419-B74CB03C2B14}" presName="compChildNode" presStyleCnt="0"/>
      <dgm:spPr/>
    </dgm:pt>
    <dgm:pt modelId="{794F9486-EDF9-4F65-A801-B769731CA4B4}" type="pres">
      <dgm:prSet presAssocID="{CAE7C9FF-1234-4EED-B419-B74CB03C2B14}" presName="theInnerList" presStyleCnt="0"/>
      <dgm:spPr/>
    </dgm:pt>
    <dgm:pt modelId="{2A8AD526-B0E5-4CDC-B0AC-CD1539DDA190}" type="pres">
      <dgm:prSet presAssocID="{49C214B1-2219-4C53-BD38-0DF92E22E94B}" presName="childNode" presStyleLbl="node1" presStyleIdx="3" presStyleCnt="6">
        <dgm:presLayoutVars>
          <dgm:bulletEnabled val="1"/>
        </dgm:presLayoutVars>
      </dgm:prSet>
      <dgm:spPr/>
      <dgm:t>
        <a:bodyPr/>
        <a:lstStyle/>
        <a:p>
          <a:endParaRPr lang="es-ES"/>
        </a:p>
      </dgm:t>
    </dgm:pt>
    <dgm:pt modelId="{4737E86E-E23A-4A5B-84B9-E7A9D11D480A}" type="pres">
      <dgm:prSet presAssocID="{CAE7C9FF-1234-4EED-B419-B74CB03C2B14}" presName="aSpace" presStyleCnt="0"/>
      <dgm:spPr/>
    </dgm:pt>
    <dgm:pt modelId="{67F2015F-3221-4DA2-AE73-84EC1CC2E1D6}" type="pres">
      <dgm:prSet presAssocID="{7F4DAB45-DFBD-45F0-BE93-546B0A72768C}" presName="compNode" presStyleCnt="0"/>
      <dgm:spPr/>
    </dgm:pt>
    <dgm:pt modelId="{7F8FF4C9-8A3C-48CF-8257-FCB0493BBF2F}" type="pres">
      <dgm:prSet presAssocID="{7F4DAB45-DFBD-45F0-BE93-546B0A72768C}" presName="aNode" presStyleLbl="bgShp" presStyleIdx="4" presStyleCnt="6"/>
      <dgm:spPr/>
      <dgm:t>
        <a:bodyPr/>
        <a:lstStyle/>
        <a:p>
          <a:endParaRPr lang="es-ES"/>
        </a:p>
      </dgm:t>
    </dgm:pt>
    <dgm:pt modelId="{79FC618C-1091-4B2D-9C08-42A771E79CB7}" type="pres">
      <dgm:prSet presAssocID="{7F4DAB45-DFBD-45F0-BE93-546B0A72768C}" presName="textNode" presStyleLbl="bgShp" presStyleIdx="4" presStyleCnt="6"/>
      <dgm:spPr/>
      <dgm:t>
        <a:bodyPr/>
        <a:lstStyle/>
        <a:p>
          <a:endParaRPr lang="es-ES"/>
        </a:p>
      </dgm:t>
    </dgm:pt>
    <dgm:pt modelId="{05158112-6DC3-4FF1-8A80-BDD5379CEABE}" type="pres">
      <dgm:prSet presAssocID="{7F4DAB45-DFBD-45F0-BE93-546B0A72768C}" presName="compChildNode" presStyleCnt="0"/>
      <dgm:spPr/>
    </dgm:pt>
    <dgm:pt modelId="{BEFE445C-EA3C-4FCE-A00C-ECE7CC743069}" type="pres">
      <dgm:prSet presAssocID="{7F4DAB45-DFBD-45F0-BE93-546B0A72768C}" presName="theInnerList" presStyleCnt="0"/>
      <dgm:spPr/>
    </dgm:pt>
    <dgm:pt modelId="{D5FAE27F-CAB9-4712-9C2D-CE02F1F5D9D4}" type="pres">
      <dgm:prSet presAssocID="{1208719D-2109-4B71-A662-E46F3DEE959E}" presName="childNode" presStyleLbl="node1" presStyleIdx="4" presStyleCnt="6">
        <dgm:presLayoutVars>
          <dgm:bulletEnabled val="1"/>
        </dgm:presLayoutVars>
      </dgm:prSet>
      <dgm:spPr/>
      <dgm:t>
        <a:bodyPr/>
        <a:lstStyle/>
        <a:p>
          <a:endParaRPr lang="es-ES"/>
        </a:p>
      </dgm:t>
    </dgm:pt>
    <dgm:pt modelId="{CD3DFCE1-DA0D-47F5-B42F-B2BA656A0B06}" type="pres">
      <dgm:prSet presAssocID="{7F4DAB45-DFBD-45F0-BE93-546B0A72768C}" presName="aSpace" presStyleCnt="0"/>
      <dgm:spPr/>
    </dgm:pt>
    <dgm:pt modelId="{DD5B117D-5E3E-4650-B2AE-E00DCC67006D}" type="pres">
      <dgm:prSet presAssocID="{D365FCC1-2F24-4841-AB75-B55408AD1E9B}" presName="compNode" presStyleCnt="0"/>
      <dgm:spPr/>
    </dgm:pt>
    <dgm:pt modelId="{9BBA6526-98F1-4D70-86DB-AB0A88530C01}" type="pres">
      <dgm:prSet presAssocID="{D365FCC1-2F24-4841-AB75-B55408AD1E9B}" presName="aNode" presStyleLbl="bgShp" presStyleIdx="5" presStyleCnt="6"/>
      <dgm:spPr/>
      <dgm:t>
        <a:bodyPr/>
        <a:lstStyle/>
        <a:p>
          <a:endParaRPr lang="es-ES"/>
        </a:p>
      </dgm:t>
    </dgm:pt>
    <dgm:pt modelId="{0B79B5F4-4AD9-4B05-B533-9A8132322766}" type="pres">
      <dgm:prSet presAssocID="{D365FCC1-2F24-4841-AB75-B55408AD1E9B}" presName="textNode" presStyleLbl="bgShp" presStyleIdx="5" presStyleCnt="6"/>
      <dgm:spPr/>
      <dgm:t>
        <a:bodyPr/>
        <a:lstStyle/>
        <a:p>
          <a:endParaRPr lang="es-ES"/>
        </a:p>
      </dgm:t>
    </dgm:pt>
    <dgm:pt modelId="{F652F5FE-847C-403F-A257-47386A69E48C}" type="pres">
      <dgm:prSet presAssocID="{D365FCC1-2F24-4841-AB75-B55408AD1E9B}" presName="compChildNode" presStyleCnt="0"/>
      <dgm:spPr/>
    </dgm:pt>
    <dgm:pt modelId="{9E4CF783-D60E-40E8-866C-5E38C22F4E1F}" type="pres">
      <dgm:prSet presAssocID="{D365FCC1-2F24-4841-AB75-B55408AD1E9B}" presName="theInnerList" presStyleCnt="0"/>
      <dgm:spPr/>
    </dgm:pt>
    <dgm:pt modelId="{85023BCF-4605-4986-913B-FF3F0A7B7EDB}" type="pres">
      <dgm:prSet presAssocID="{5711406C-0F35-48B3-A9FB-4D1CFAEAA405}" presName="childNode" presStyleLbl="node1" presStyleIdx="5" presStyleCnt="6">
        <dgm:presLayoutVars>
          <dgm:bulletEnabled val="1"/>
        </dgm:presLayoutVars>
      </dgm:prSet>
      <dgm:spPr/>
      <dgm:t>
        <a:bodyPr/>
        <a:lstStyle/>
        <a:p>
          <a:endParaRPr lang="es-ES"/>
        </a:p>
      </dgm:t>
    </dgm:pt>
  </dgm:ptLst>
  <dgm:cxnLst>
    <dgm:cxn modelId="{54E49008-A987-43D3-8D3D-FE053ADE3932}" srcId="{F0B6EA5C-4C0B-48EE-BB12-B51B0EFE2C55}" destId="{F04BAEEA-39B4-4490-BADB-09333029E352}" srcOrd="0" destOrd="0" parTransId="{EC2D78B4-01C5-4DE2-8A72-9F26C04ECAB3}" sibTransId="{4E9955E8-CE77-4759-95A3-4FB585D09038}"/>
    <dgm:cxn modelId="{5D77BF99-1D59-4E11-9877-C6E01E2593E7}" type="presOf" srcId="{7F4DAB45-DFBD-45F0-BE93-546B0A72768C}" destId="{7F8FF4C9-8A3C-48CF-8257-FCB0493BBF2F}" srcOrd="0" destOrd="0" presId="urn:microsoft.com/office/officeart/2005/8/layout/lProcess2"/>
    <dgm:cxn modelId="{AEAC9A0A-33FB-4F60-BCEF-E433341BB05A}" srcId="{FD1D9A50-4D7E-4B63-82FC-3773F6F66BE5}" destId="{CCCCF1DF-8991-4DD6-B223-8A2374A8F06C}" srcOrd="1" destOrd="0" parTransId="{7CD8D92D-EB52-4699-8FF1-3BE11486A9F0}" sibTransId="{6A449BDB-F568-4E0B-AFED-DAFCBD12C6F9}"/>
    <dgm:cxn modelId="{88C08820-38DF-4BAD-8CD2-E8EFCBAEB5C3}" type="presOf" srcId="{F0B6EA5C-4C0B-48EE-BB12-B51B0EFE2C55}" destId="{15C6ED8A-EF3E-44D3-A36C-6B662051D1FC}" srcOrd="0" destOrd="0" presId="urn:microsoft.com/office/officeart/2005/8/layout/lProcess2"/>
    <dgm:cxn modelId="{C0AFD867-B285-4629-AA10-1F3F3589FDAD}" srcId="{FD1D9A50-4D7E-4B63-82FC-3773F6F66BE5}" destId="{D365FCC1-2F24-4841-AB75-B55408AD1E9B}" srcOrd="5" destOrd="0" parTransId="{A07B1F3F-7D87-4DC4-91F4-EAD86E3819B4}" sibTransId="{C9B70695-AAF6-4886-BFE7-ED0FB1D7940E}"/>
    <dgm:cxn modelId="{5E374001-1F69-4352-A26B-AC2015D21230}" srcId="{D365FCC1-2F24-4841-AB75-B55408AD1E9B}" destId="{5711406C-0F35-48B3-A9FB-4D1CFAEAA405}" srcOrd="0" destOrd="0" parTransId="{DAA85CAC-699F-4C56-92E5-236BB66F821C}" sibTransId="{88A6033D-9CDD-43F3-B92D-6AFEF4670CFA}"/>
    <dgm:cxn modelId="{D0C7BBAC-3FA8-45A5-905D-5CDFD417E53B}" srcId="{FD1D9A50-4D7E-4B63-82FC-3773F6F66BE5}" destId="{E9D0A00D-4B63-4BBC-9309-C414D3AAF3DE}" srcOrd="2" destOrd="0" parTransId="{14B2CE07-B2B6-46E6-99B2-0A74A064A4C0}" sibTransId="{1F55BFC8-D3C8-4A9B-B239-A64C86B57C94}"/>
    <dgm:cxn modelId="{3DD9680B-4CB8-4A96-9D5E-ADDED9A1FBAE}" type="presOf" srcId="{F04BAEEA-39B4-4490-BADB-09333029E352}" destId="{B22E7C0B-066F-4662-B08B-2C89D11D049B}" srcOrd="0" destOrd="0" presId="urn:microsoft.com/office/officeart/2005/8/layout/lProcess2"/>
    <dgm:cxn modelId="{85ABDC12-A7C0-45DA-999D-221E1C0F20CB}" type="presOf" srcId="{135150DE-23EE-4D3E-9E35-931C875EE224}" destId="{67B7CE8F-A7B2-4081-BFC6-87481CB0EA28}" srcOrd="0" destOrd="0" presId="urn:microsoft.com/office/officeart/2005/8/layout/lProcess2"/>
    <dgm:cxn modelId="{4D7B2149-7991-415C-AE3F-BF287553FE1E}" type="presOf" srcId="{1208719D-2109-4B71-A662-E46F3DEE959E}" destId="{D5FAE27F-CAB9-4712-9C2D-CE02F1F5D9D4}" srcOrd="0" destOrd="0" presId="urn:microsoft.com/office/officeart/2005/8/layout/lProcess2"/>
    <dgm:cxn modelId="{6165CCC2-BCE5-4762-A683-7666F96FC6C8}" type="presOf" srcId="{E9D0A00D-4B63-4BBC-9309-C414D3AAF3DE}" destId="{3DC966FA-1196-40C6-9EFB-5911BE86884F}" srcOrd="0" destOrd="0" presId="urn:microsoft.com/office/officeart/2005/8/layout/lProcess2"/>
    <dgm:cxn modelId="{C0DA8629-ABC1-4FF7-A353-BFC10B2DD6AA}" type="presOf" srcId="{CAE7C9FF-1234-4EED-B419-B74CB03C2B14}" destId="{C2BC17C8-42C2-4B39-8225-2D6A5C43E8EF}" srcOrd="0" destOrd="0" presId="urn:microsoft.com/office/officeart/2005/8/layout/lProcess2"/>
    <dgm:cxn modelId="{F6F267CB-ABF5-4254-9574-401B92C8CD13}" srcId="{CCCCF1DF-8991-4DD6-B223-8A2374A8F06C}" destId="{0BCA876C-5F94-41A7-94C6-9A081911F049}" srcOrd="0" destOrd="0" parTransId="{CC32A43A-26EC-4ED9-9D4A-B8CE67FA1A2D}" sibTransId="{1CA83B9F-2ADA-4732-8151-297AF28DADC1}"/>
    <dgm:cxn modelId="{9E5F94F9-604D-485B-9773-31281E5057B4}" type="presOf" srcId="{49C214B1-2219-4C53-BD38-0DF92E22E94B}" destId="{2A8AD526-B0E5-4CDC-B0AC-CD1539DDA190}" srcOrd="0" destOrd="0" presId="urn:microsoft.com/office/officeart/2005/8/layout/lProcess2"/>
    <dgm:cxn modelId="{C1680BEA-EEF3-4633-ADB5-D0EF5E6ABF16}" srcId="{7F4DAB45-DFBD-45F0-BE93-546B0A72768C}" destId="{1208719D-2109-4B71-A662-E46F3DEE959E}" srcOrd="0" destOrd="0" parTransId="{272E16C1-C077-4CA5-B34E-EC9982389C63}" sibTransId="{46765E9C-0FAD-47B3-A1ED-03F0833C36D6}"/>
    <dgm:cxn modelId="{19305FA3-36BB-46B8-9763-8A8FAE7F6644}" srcId="{FD1D9A50-4D7E-4B63-82FC-3773F6F66BE5}" destId="{CAE7C9FF-1234-4EED-B419-B74CB03C2B14}" srcOrd="3" destOrd="0" parTransId="{D757569C-F597-4DE5-91EF-8C0DC879E768}" sibTransId="{9F0B24D2-B8B4-42B3-8010-F293891E0FB4}"/>
    <dgm:cxn modelId="{64822BD4-BD55-4344-9815-6A9834A3763B}" type="presOf" srcId="{5711406C-0F35-48B3-A9FB-4D1CFAEAA405}" destId="{85023BCF-4605-4986-913B-FF3F0A7B7EDB}" srcOrd="0" destOrd="0" presId="urn:microsoft.com/office/officeart/2005/8/layout/lProcess2"/>
    <dgm:cxn modelId="{86E66981-4C5A-4643-9AB1-0642451376AE}" srcId="{CAE7C9FF-1234-4EED-B419-B74CB03C2B14}" destId="{49C214B1-2219-4C53-BD38-0DF92E22E94B}" srcOrd="0" destOrd="0" parTransId="{812D652A-261E-4853-838D-A84E2916AC34}" sibTransId="{E371EF9B-1FC8-41C9-873B-34888E191BA3}"/>
    <dgm:cxn modelId="{EBAD4100-66AF-49A7-B647-3E51B666A144}" type="presOf" srcId="{E9D0A00D-4B63-4BBC-9309-C414D3AAF3DE}" destId="{A8747AC2-A77E-48ED-8AA2-7C53153DF689}" srcOrd="1" destOrd="0" presId="urn:microsoft.com/office/officeart/2005/8/layout/lProcess2"/>
    <dgm:cxn modelId="{C12EF8A0-909D-41EB-8A0D-A92D1908C96A}" type="presOf" srcId="{D365FCC1-2F24-4841-AB75-B55408AD1E9B}" destId="{9BBA6526-98F1-4D70-86DB-AB0A88530C01}" srcOrd="0" destOrd="0" presId="urn:microsoft.com/office/officeart/2005/8/layout/lProcess2"/>
    <dgm:cxn modelId="{2BA0513D-EB30-4675-AE5E-23633C286FCD}" type="presOf" srcId="{FD1D9A50-4D7E-4B63-82FC-3773F6F66BE5}" destId="{A63681E6-F5BE-47E0-B8E3-A3276E91B5AE}" srcOrd="0" destOrd="0" presId="urn:microsoft.com/office/officeart/2005/8/layout/lProcess2"/>
    <dgm:cxn modelId="{F60262E5-4117-4C10-AF41-35BC74AF0267}" type="presOf" srcId="{CAE7C9FF-1234-4EED-B419-B74CB03C2B14}" destId="{CFC100E1-5B7C-4260-967C-470555B3C050}" srcOrd="1" destOrd="0" presId="urn:microsoft.com/office/officeart/2005/8/layout/lProcess2"/>
    <dgm:cxn modelId="{623BD921-27A9-49BA-971B-BA191B23061F}" type="presOf" srcId="{F0B6EA5C-4C0B-48EE-BB12-B51B0EFE2C55}" destId="{F7117B3F-0FCF-4BC0-A0CC-7E2991510808}" srcOrd="1" destOrd="0" presId="urn:microsoft.com/office/officeart/2005/8/layout/lProcess2"/>
    <dgm:cxn modelId="{89D59C9E-79FB-4557-8AA7-A71C629D10E5}" srcId="{E9D0A00D-4B63-4BBC-9309-C414D3AAF3DE}" destId="{135150DE-23EE-4D3E-9E35-931C875EE224}" srcOrd="0" destOrd="0" parTransId="{2CF51475-4CB7-41C9-A969-AF9445B27C21}" sibTransId="{586FE17A-4448-4D6F-A48C-4165B8749848}"/>
    <dgm:cxn modelId="{97FAC1CB-998C-4784-BD6C-9CC7C17B0F2D}" type="presOf" srcId="{0BCA876C-5F94-41A7-94C6-9A081911F049}" destId="{A0554661-0E96-4C7B-885D-98D9B66F3963}" srcOrd="0" destOrd="0" presId="urn:microsoft.com/office/officeart/2005/8/layout/lProcess2"/>
    <dgm:cxn modelId="{E7D16FEA-ABE2-4D05-80C5-D3E5AC91D1FF}" srcId="{FD1D9A50-4D7E-4B63-82FC-3773F6F66BE5}" destId="{F0B6EA5C-4C0B-48EE-BB12-B51B0EFE2C55}" srcOrd="0" destOrd="0" parTransId="{994322DC-FBC6-4879-812C-78D30DD3BC62}" sibTransId="{11440876-C75F-47A6-A3A3-B87F169D2BF5}"/>
    <dgm:cxn modelId="{E604AB5E-8150-447D-AE0F-968E97CF2A68}" type="presOf" srcId="{CCCCF1DF-8991-4DD6-B223-8A2374A8F06C}" destId="{AA8E8F70-3A96-48CD-83F7-C1652C4BAE9F}" srcOrd="0" destOrd="0" presId="urn:microsoft.com/office/officeart/2005/8/layout/lProcess2"/>
    <dgm:cxn modelId="{4CEDF16C-2300-467F-A0A4-F133315AA3B8}" srcId="{FD1D9A50-4D7E-4B63-82FC-3773F6F66BE5}" destId="{7F4DAB45-DFBD-45F0-BE93-546B0A72768C}" srcOrd="4" destOrd="0" parTransId="{4EA0BAE4-8036-4892-A460-D84F37C95E13}" sibTransId="{37B93C56-56A3-4818-80CF-9BABD1F07F95}"/>
    <dgm:cxn modelId="{DA0A5ED2-81B8-4118-8A9F-7CBBDCECEC5B}" type="presOf" srcId="{CCCCF1DF-8991-4DD6-B223-8A2374A8F06C}" destId="{072F83A9-CB3E-420D-BACF-9B78F18CD5B1}" srcOrd="1" destOrd="0" presId="urn:microsoft.com/office/officeart/2005/8/layout/lProcess2"/>
    <dgm:cxn modelId="{1D2520B2-933D-4268-991A-BDF53E5D4C72}" type="presOf" srcId="{D365FCC1-2F24-4841-AB75-B55408AD1E9B}" destId="{0B79B5F4-4AD9-4B05-B533-9A8132322766}" srcOrd="1" destOrd="0" presId="urn:microsoft.com/office/officeart/2005/8/layout/lProcess2"/>
    <dgm:cxn modelId="{02173725-F3CF-45B6-99C6-94EE7791E03E}" type="presOf" srcId="{7F4DAB45-DFBD-45F0-BE93-546B0A72768C}" destId="{79FC618C-1091-4B2D-9C08-42A771E79CB7}" srcOrd="1" destOrd="0" presId="urn:microsoft.com/office/officeart/2005/8/layout/lProcess2"/>
    <dgm:cxn modelId="{381BAEFB-14F0-4DF5-81F1-55FE950A9332}" type="presParOf" srcId="{A63681E6-F5BE-47E0-B8E3-A3276E91B5AE}" destId="{76F8C129-BC22-42DF-BE07-C45B07AA7AF1}" srcOrd="0" destOrd="0" presId="urn:microsoft.com/office/officeart/2005/8/layout/lProcess2"/>
    <dgm:cxn modelId="{C035A5E6-618E-4244-858F-7372D4BD0EE0}" type="presParOf" srcId="{76F8C129-BC22-42DF-BE07-C45B07AA7AF1}" destId="{15C6ED8A-EF3E-44D3-A36C-6B662051D1FC}" srcOrd="0" destOrd="0" presId="urn:microsoft.com/office/officeart/2005/8/layout/lProcess2"/>
    <dgm:cxn modelId="{663CFFEE-9C55-44B0-8204-4A26A6FBEA2B}" type="presParOf" srcId="{76F8C129-BC22-42DF-BE07-C45B07AA7AF1}" destId="{F7117B3F-0FCF-4BC0-A0CC-7E2991510808}" srcOrd="1" destOrd="0" presId="urn:microsoft.com/office/officeart/2005/8/layout/lProcess2"/>
    <dgm:cxn modelId="{1358753D-B76C-4AED-AC22-9887F3C0D340}" type="presParOf" srcId="{76F8C129-BC22-42DF-BE07-C45B07AA7AF1}" destId="{191A72CD-4B11-43DA-86E8-294BB03CF5F5}" srcOrd="2" destOrd="0" presId="urn:microsoft.com/office/officeart/2005/8/layout/lProcess2"/>
    <dgm:cxn modelId="{1AA814B5-7803-405C-8AE3-802C129DD595}" type="presParOf" srcId="{191A72CD-4B11-43DA-86E8-294BB03CF5F5}" destId="{CA51B763-E717-42D8-AF3B-7F664B8E12AC}" srcOrd="0" destOrd="0" presId="urn:microsoft.com/office/officeart/2005/8/layout/lProcess2"/>
    <dgm:cxn modelId="{A5091570-2168-4562-A8F8-6FBB6496D598}" type="presParOf" srcId="{CA51B763-E717-42D8-AF3B-7F664B8E12AC}" destId="{B22E7C0B-066F-4662-B08B-2C89D11D049B}" srcOrd="0" destOrd="0" presId="urn:microsoft.com/office/officeart/2005/8/layout/lProcess2"/>
    <dgm:cxn modelId="{E0EE1D06-8AC4-4637-A27F-D851635B0289}" type="presParOf" srcId="{A63681E6-F5BE-47E0-B8E3-A3276E91B5AE}" destId="{5CD42EAF-258C-4E2F-9FC2-268D49D84721}" srcOrd="1" destOrd="0" presId="urn:microsoft.com/office/officeart/2005/8/layout/lProcess2"/>
    <dgm:cxn modelId="{76EF1D9A-9CFF-4D8E-B94A-20E4003BABB3}" type="presParOf" srcId="{A63681E6-F5BE-47E0-B8E3-A3276E91B5AE}" destId="{9CF9609B-B55A-442B-A5D4-AC10F932DF45}" srcOrd="2" destOrd="0" presId="urn:microsoft.com/office/officeart/2005/8/layout/lProcess2"/>
    <dgm:cxn modelId="{A6BA5674-8FF0-4A97-9E2D-3701FE0F6F51}" type="presParOf" srcId="{9CF9609B-B55A-442B-A5D4-AC10F932DF45}" destId="{AA8E8F70-3A96-48CD-83F7-C1652C4BAE9F}" srcOrd="0" destOrd="0" presId="urn:microsoft.com/office/officeart/2005/8/layout/lProcess2"/>
    <dgm:cxn modelId="{9D6C78AE-20DF-42EE-939F-E4E9A3E0DFD8}" type="presParOf" srcId="{9CF9609B-B55A-442B-A5D4-AC10F932DF45}" destId="{072F83A9-CB3E-420D-BACF-9B78F18CD5B1}" srcOrd="1" destOrd="0" presId="urn:microsoft.com/office/officeart/2005/8/layout/lProcess2"/>
    <dgm:cxn modelId="{BEAA412B-7131-4F6C-AFCF-7B905AEABF1B}" type="presParOf" srcId="{9CF9609B-B55A-442B-A5D4-AC10F932DF45}" destId="{71A99B52-AECE-49D5-BD8C-85DE195E3DCD}" srcOrd="2" destOrd="0" presId="urn:microsoft.com/office/officeart/2005/8/layout/lProcess2"/>
    <dgm:cxn modelId="{7B19D42E-8351-4607-A239-530099C18197}" type="presParOf" srcId="{71A99B52-AECE-49D5-BD8C-85DE195E3DCD}" destId="{E9CA6397-4E51-4EA4-966C-536C33D79115}" srcOrd="0" destOrd="0" presId="urn:microsoft.com/office/officeart/2005/8/layout/lProcess2"/>
    <dgm:cxn modelId="{31596429-8C64-4E10-B544-6A665D729FDD}" type="presParOf" srcId="{E9CA6397-4E51-4EA4-966C-536C33D79115}" destId="{A0554661-0E96-4C7B-885D-98D9B66F3963}" srcOrd="0" destOrd="0" presId="urn:microsoft.com/office/officeart/2005/8/layout/lProcess2"/>
    <dgm:cxn modelId="{7D18073D-F05B-4DBD-8753-FC9A96CE5D98}" type="presParOf" srcId="{A63681E6-F5BE-47E0-B8E3-A3276E91B5AE}" destId="{F187A01A-ADD3-4849-B6AC-5FABD2328974}" srcOrd="3" destOrd="0" presId="urn:microsoft.com/office/officeart/2005/8/layout/lProcess2"/>
    <dgm:cxn modelId="{22354105-4BD5-44F4-B33B-9A34C2F8B753}" type="presParOf" srcId="{A63681E6-F5BE-47E0-B8E3-A3276E91B5AE}" destId="{2CDD2F77-F0F4-4406-8057-6EF4AE902495}" srcOrd="4" destOrd="0" presId="urn:microsoft.com/office/officeart/2005/8/layout/lProcess2"/>
    <dgm:cxn modelId="{4EA0B3EE-04B5-4E09-9B45-4946E40B9E16}" type="presParOf" srcId="{2CDD2F77-F0F4-4406-8057-6EF4AE902495}" destId="{3DC966FA-1196-40C6-9EFB-5911BE86884F}" srcOrd="0" destOrd="0" presId="urn:microsoft.com/office/officeart/2005/8/layout/lProcess2"/>
    <dgm:cxn modelId="{EAC4D672-5588-4E60-98E0-4A5E4376C7D1}" type="presParOf" srcId="{2CDD2F77-F0F4-4406-8057-6EF4AE902495}" destId="{A8747AC2-A77E-48ED-8AA2-7C53153DF689}" srcOrd="1" destOrd="0" presId="urn:microsoft.com/office/officeart/2005/8/layout/lProcess2"/>
    <dgm:cxn modelId="{24B3757C-7424-450C-8ADF-9C374222AA96}" type="presParOf" srcId="{2CDD2F77-F0F4-4406-8057-6EF4AE902495}" destId="{0BAA1D42-853A-4C2E-9B4A-1EFB67910244}" srcOrd="2" destOrd="0" presId="urn:microsoft.com/office/officeart/2005/8/layout/lProcess2"/>
    <dgm:cxn modelId="{301B50CB-DCA6-4762-9813-3361A92F1861}" type="presParOf" srcId="{0BAA1D42-853A-4C2E-9B4A-1EFB67910244}" destId="{2887C0EC-60CA-4D49-A8BD-A6E21EABFF12}" srcOrd="0" destOrd="0" presId="urn:microsoft.com/office/officeart/2005/8/layout/lProcess2"/>
    <dgm:cxn modelId="{27B9FF8E-706B-4C4B-B1E3-5D3ED5B85BBD}" type="presParOf" srcId="{2887C0EC-60CA-4D49-A8BD-A6E21EABFF12}" destId="{67B7CE8F-A7B2-4081-BFC6-87481CB0EA28}" srcOrd="0" destOrd="0" presId="urn:microsoft.com/office/officeart/2005/8/layout/lProcess2"/>
    <dgm:cxn modelId="{3D4E6777-FE8A-4B17-BE72-7909620A761E}" type="presParOf" srcId="{A63681E6-F5BE-47E0-B8E3-A3276E91B5AE}" destId="{455FA7DC-BA8F-4B3D-B158-BAFB3121AD9C}" srcOrd="5" destOrd="0" presId="urn:microsoft.com/office/officeart/2005/8/layout/lProcess2"/>
    <dgm:cxn modelId="{28CD5647-DC2C-46AB-9302-ECF749AFBE10}" type="presParOf" srcId="{A63681E6-F5BE-47E0-B8E3-A3276E91B5AE}" destId="{39438946-5BDE-4007-AEF6-A1423E0341EC}" srcOrd="6" destOrd="0" presId="urn:microsoft.com/office/officeart/2005/8/layout/lProcess2"/>
    <dgm:cxn modelId="{E3FFB287-FD02-444B-AEF0-2410C9F03F1B}" type="presParOf" srcId="{39438946-5BDE-4007-AEF6-A1423E0341EC}" destId="{C2BC17C8-42C2-4B39-8225-2D6A5C43E8EF}" srcOrd="0" destOrd="0" presId="urn:microsoft.com/office/officeart/2005/8/layout/lProcess2"/>
    <dgm:cxn modelId="{DE2F3010-9B43-48A0-9F6F-0F70F35CAC29}" type="presParOf" srcId="{39438946-5BDE-4007-AEF6-A1423E0341EC}" destId="{CFC100E1-5B7C-4260-967C-470555B3C050}" srcOrd="1" destOrd="0" presId="urn:microsoft.com/office/officeart/2005/8/layout/lProcess2"/>
    <dgm:cxn modelId="{922CF4A2-29A2-48C2-A7CC-320C0FEF5F77}" type="presParOf" srcId="{39438946-5BDE-4007-AEF6-A1423E0341EC}" destId="{53DD2C50-81C5-4800-8440-36B6EDE2188A}" srcOrd="2" destOrd="0" presId="urn:microsoft.com/office/officeart/2005/8/layout/lProcess2"/>
    <dgm:cxn modelId="{A75F3432-AC32-4266-91A2-FA74774C7ABA}" type="presParOf" srcId="{53DD2C50-81C5-4800-8440-36B6EDE2188A}" destId="{794F9486-EDF9-4F65-A801-B769731CA4B4}" srcOrd="0" destOrd="0" presId="urn:microsoft.com/office/officeart/2005/8/layout/lProcess2"/>
    <dgm:cxn modelId="{BE353C97-54D7-46F8-B011-8903B0F91212}" type="presParOf" srcId="{794F9486-EDF9-4F65-A801-B769731CA4B4}" destId="{2A8AD526-B0E5-4CDC-B0AC-CD1539DDA190}" srcOrd="0" destOrd="0" presId="urn:microsoft.com/office/officeart/2005/8/layout/lProcess2"/>
    <dgm:cxn modelId="{35C513EC-35F4-4F61-940A-0D1F7ED8EE5D}" type="presParOf" srcId="{A63681E6-F5BE-47E0-B8E3-A3276E91B5AE}" destId="{4737E86E-E23A-4A5B-84B9-E7A9D11D480A}" srcOrd="7" destOrd="0" presId="urn:microsoft.com/office/officeart/2005/8/layout/lProcess2"/>
    <dgm:cxn modelId="{ADB2A770-59C0-4BF5-90DA-F482798756E7}" type="presParOf" srcId="{A63681E6-F5BE-47E0-B8E3-A3276E91B5AE}" destId="{67F2015F-3221-4DA2-AE73-84EC1CC2E1D6}" srcOrd="8" destOrd="0" presId="urn:microsoft.com/office/officeart/2005/8/layout/lProcess2"/>
    <dgm:cxn modelId="{2C06B5A1-5CD2-4779-B9E7-72C54D261AEB}" type="presParOf" srcId="{67F2015F-3221-4DA2-AE73-84EC1CC2E1D6}" destId="{7F8FF4C9-8A3C-48CF-8257-FCB0493BBF2F}" srcOrd="0" destOrd="0" presId="urn:microsoft.com/office/officeart/2005/8/layout/lProcess2"/>
    <dgm:cxn modelId="{E2811088-2B6A-42A3-A375-66A696C2A7B7}" type="presParOf" srcId="{67F2015F-3221-4DA2-AE73-84EC1CC2E1D6}" destId="{79FC618C-1091-4B2D-9C08-42A771E79CB7}" srcOrd="1" destOrd="0" presId="urn:microsoft.com/office/officeart/2005/8/layout/lProcess2"/>
    <dgm:cxn modelId="{AA9EBCFD-CAAC-4C8D-B176-FA110F94DD59}" type="presParOf" srcId="{67F2015F-3221-4DA2-AE73-84EC1CC2E1D6}" destId="{05158112-6DC3-4FF1-8A80-BDD5379CEABE}" srcOrd="2" destOrd="0" presId="urn:microsoft.com/office/officeart/2005/8/layout/lProcess2"/>
    <dgm:cxn modelId="{28DC936D-9D47-4689-928F-24D5C144E3F2}" type="presParOf" srcId="{05158112-6DC3-4FF1-8A80-BDD5379CEABE}" destId="{BEFE445C-EA3C-4FCE-A00C-ECE7CC743069}" srcOrd="0" destOrd="0" presId="urn:microsoft.com/office/officeart/2005/8/layout/lProcess2"/>
    <dgm:cxn modelId="{D1258AAA-0115-417E-B648-81BA8041D41C}" type="presParOf" srcId="{BEFE445C-EA3C-4FCE-A00C-ECE7CC743069}" destId="{D5FAE27F-CAB9-4712-9C2D-CE02F1F5D9D4}" srcOrd="0" destOrd="0" presId="urn:microsoft.com/office/officeart/2005/8/layout/lProcess2"/>
    <dgm:cxn modelId="{5BCECB97-39E7-4729-B38F-12E215F53D6F}" type="presParOf" srcId="{A63681E6-F5BE-47E0-B8E3-A3276E91B5AE}" destId="{CD3DFCE1-DA0D-47F5-B42F-B2BA656A0B06}" srcOrd="9" destOrd="0" presId="urn:microsoft.com/office/officeart/2005/8/layout/lProcess2"/>
    <dgm:cxn modelId="{4E2EEAC9-F28B-48B9-9B3A-4034E195FD09}" type="presParOf" srcId="{A63681E6-F5BE-47E0-B8E3-A3276E91B5AE}" destId="{DD5B117D-5E3E-4650-B2AE-E00DCC67006D}" srcOrd="10" destOrd="0" presId="urn:microsoft.com/office/officeart/2005/8/layout/lProcess2"/>
    <dgm:cxn modelId="{B1E3874C-86B1-4473-B0D6-3CEAF66C0BB1}" type="presParOf" srcId="{DD5B117D-5E3E-4650-B2AE-E00DCC67006D}" destId="{9BBA6526-98F1-4D70-86DB-AB0A88530C01}" srcOrd="0" destOrd="0" presId="urn:microsoft.com/office/officeart/2005/8/layout/lProcess2"/>
    <dgm:cxn modelId="{CD986C60-7437-4C2D-9CC0-C57432A6BF8B}" type="presParOf" srcId="{DD5B117D-5E3E-4650-B2AE-E00DCC67006D}" destId="{0B79B5F4-4AD9-4B05-B533-9A8132322766}" srcOrd="1" destOrd="0" presId="urn:microsoft.com/office/officeart/2005/8/layout/lProcess2"/>
    <dgm:cxn modelId="{751F3974-5F84-4321-9FEB-F7BC4DA7BBF1}" type="presParOf" srcId="{DD5B117D-5E3E-4650-B2AE-E00DCC67006D}" destId="{F652F5FE-847C-403F-A257-47386A69E48C}" srcOrd="2" destOrd="0" presId="urn:microsoft.com/office/officeart/2005/8/layout/lProcess2"/>
    <dgm:cxn modelId="{E518B324-6410-4694-B3F9-82BE9DF32BAA}" type="presParOf" srcId="{F652F5FE-847C-403F-A257-47386A69E48C}" destId="{9E4CF783-D60E-40E8-866C-5E38C22F4E1F}" srcOrd="0" destOrd="0" presId="urn:microsoft.com/office/officeart/2005/8/layout/lProcess2"/>
    <dgm:cxn modelId="{D9C7C5DD-486E-47BC-AC84-F0C5DDECDC9C}" type="presParOf" srcId="{9E4CF783-D60E-40E8-866C-5E38C22F4E1F}" destId="{85023BCF-4605-4986-913B-FF3F0A7B7EDB}" srcOrd="0" destOrd="0" presId="urn:microsoft.com/office/officeart/2005/8/layout/lProcess2"/>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46C83673-AD3D-4325-BB28-86D19A9AE812}" type="doc">
      <dgm:prSet loTypeId="urn:microsoft.com/office/officeart/2005/8/layout/process3" loCatId="process" qsTypeId="urn:microsoft.com/office/officeart/2005/8/quickstyle/simple1" qsCatId="simple" csTypeId="urn:microsoft.com/office/officeart/2005/8/colors/colorful3" csCatId="colorful" phldr="1"/>
      <dgm:spPr/>
      <dgm:t>
        <a:bodyPr/>
        <a:lstStyle/>
        <a:p>
          <a:endParaRPr lang="es-ES"/>
        </a:p>
      </dgm:t>
    </dgm:pt>
    <dgm:pt modelId="{7E940839-C79E-4C7A-9DCD-AE6F6045DC31}">
      <dgm:prSet phldrT="[Texto]"/>
      <dgm:spPr/>
      <dgm:t>
        <a:bodyPr/>
        <a:lstStyle/>
        <a:p>
          <a:r>
            <a:rPr lang="es-CO">
              <a:latin typeface="Arial" panose="020B0604020202020204" pitchFamily="34" charset="0"/>
              <a:cs typeface="Arial" panose="020B0604020202020204" pitchFamily="34" charset="0"/>
            </a:rPr>
            <a:t>Definición de indicadores de gestión</a:t>
          </a:r>
          <a:endParaRPr lang="es-ES">
            <a:latin typeface="Arial" panose="020B0604020202020204" pitchFamily="34" charset="0"/>
            <a:cs typeface="Arial" panose="020B0604020202020204" pitchFamily="34" charset="0"/>
          </a:endParaRPr>
        </a:p>
      </dgm:t>
    </dgm:pt>
    <dgm:pt modelId="{001B046D-F479-4764-AAF0-0FAADF8EC9D6}" type="parTrans" cxnId="{0597F8CD-8D56-43D0-84CA-4300A4660C35}">
      <dgm:prSet/>
      <dgm:spPr/>
      <dgm:t>
        <a:bodyPr/>
        <a:lstStyle/>
        <a:p>
          <a:endParaRPr lang="es-ES">
            <a:latin typeface="Arial" panose="020B0604020202020204" pitchFamily="34" charset="0"/>
            <a:cs typeface="Arial" panose="020B0604020202020204" pitchFamily="34" charset="0"/>
          </a:endParaRPr>
        </a:p>
      </dgm:t>
    </dgm:pt>
    <dgm:pt modelId="{7B37AFB8-5C58-4C90-B8FF-66287E4F6E7F}" type="sibTrans" cxnId="{0597F8CD-8D56-43D0-84CA-4300A4660C35}">
      <dgm:prSet/>
      <dgm:spPr/>
      <dgm:t>
        <a:bodyPr/>
        <a:lstStyle/>
        <a:p>
          <a:endParaRPr lang="es-ES">
            <a:latin typeface="Arial" panose="020B0604020202020204" pitchFamily="34" charset="0"/>
            <a:cs typeface="Arial" panose="020B0604020202020204" pitchFamily="34" charset="0"/>
          </a:endParaRPr>
        </a:p>
      </dgm:t>
    </dgm:pt>
    <dgm:pt modelId="{7DE8201D-720C-4233-A3D6-26E9BD24E099}">
      <dgm:prSet/>
      <dgm:spPr/>
      <dgm:t>
        <a:bodyPr/>
        <a:lstStyle/>
        <a:p>
          <a:r>
            <a:rPr lang="es-CO">
              <a:latin typeface="Arial" panose="020B0604020202020204" pitchFamily="34" charset="0"/>
              <a:cs typeface="Arial" panose="020B0604020202020204" pitchFamily="34" charset="0"/>
            </a:rPr>
            <a:t>Recolección de datos</a:t>
          </a:r>
          <a:endParaRPr lang="en-US">
            <a:latin typeface="Arial" panose="020B0604020202020204" pitchFamily="34" charset="0"/>
            <a:cs typeface="Arial" panose="020B0604020202020204" pitchFamily="34" charset="0"/>
          </a:endParaRPr>
        </a:p>
      </dgm:t>
    </dgm:pt>
    <dgm:pt modelId="{557451E7-4CF5-4537-BBBA-6CD1CE49439B}" type="parTrans" cxnId="{AA0E2A7D-1536-4C8C-8C18-F40656C35620}">
      <dgm:prSet/>
      <dgm:spPr/>
      <dgm:t>
        <a:bodyPr/>
        <a:lstStyle/>
        <a:p>
          <a:endParaRPr lang="es-ES">
            <a:latin typeface="Arial" panose="020B0604020202020204" pitchFamily="34" charset="0"/>
            <a:cs typeface="Arial" panose="020B0604020202020204" pitchFamily="34" charset="0"/>
          </a:endParaRPr>
        </a:p>
      </dgm:t>
    </dgm:pt>
    <dgm:pt modelId="{0F8C7A9F-6AA3-4A81-9550-F8BE6E73898B}" type="sibTrans" cxnId="{AA0E2A7D-1536-4C8C-8C18-F40656C35620}">
      <dgm:prSet/>
      <dgm:spPr/>
      <dgm:t>
        <a:bodyPr/>
        <a:lstStyle/>
        <a:p>
          <a:endParaRPr lang="es-ES">
            <a:latin typeface="Arial" panose="020B0604020202020204" pitchFamily="34" charset="0"/>
            <a:cs typeface="Arial" panose="020B0604020202020204" pitchFamily="34" charset="0"/>
          </a:endParaRPr>
        </a:p>
      </dgm:t>
    </dgm:pt>
    <dgm:pt modelId="{6D6B8FF8-9EC3-4C28-B36A-940963582517}">
      <dgm:prSet/>
      <dgm:spPr/>
      <dgm:t>
        <a:bodyPr/>
        <a:lstStyle/>
        <a:p>
          <a:r>
            <a:rPr lang="es-CO">
              <a:latin typeface="Arial" panose="020B0604020202020204" pitchFamily="34" charset="0"/>
              <a:cs typeface="Arial" panose="020B0604020202020204" pitchFamily="34" charset="0"/>
            </a:rPr>
            <a:t>Análisis de resultados</a:t>
          </a:r>
          <a:endParaRPr lang="en-US">
            <a:latin typeface="Arial" panose="020B0604020202020204" pitchFamily="34" charset="0"/>
            <a:cs typeface="Arial" panose="020B0604020202020204" pitchFamily="34" charset="0"/>
          </a:endParaRPr>
        </a:p>
      </dgm:t>
    </dgm:pt>
    <dgm:pt modelId="{FF754773-0AF2-4108-9A79-F4337ED313DD}" type="parTrans" cxnId="{96BE2681-E1F4-4654-803C-AE77E2F8BE19}">
      <dgm:prSet/>
      <dgm:spPr/>
      <dgm:t>
        <a:bodyPr/>
        <a:lstStyle/>
        <a:p>
          <a:endParaRPr lang="es-ES">
            <a:latin typeface="Arial" panose="020B0604020202020204" pitchFamily="34" charset="0"/>
            <a:cs typeface="Arial" panose="020B0604020202020204" pitchFamily="34" charset="0"/>
          </a:endParaRPr>
        </a:p>
      </dgm:t>
    </dgm:pt>
    <dgm:pt modelId="{0245D32E-626D-4C84-8768-0DA02A611347}" type="sibTrans" cxnId="{96BE2681-E1F4-4654-803C-AE77E2F8BE19}">
      <dgm:prSet/>
      <dgm:spPr/>
      <dgm:t>
        <a:bodyPr/>
        <a:lstStyle/>
        <a:p>
          <a:endParaRPr lang="es-ES">
            <a:latin typeface="Arial" panose="020B0604020202020204" pitchFamily="34" charset="0"/>
            <a:cs typeface="Arial" panose="020B0604020202020204" pitchFamily="34" charset="0"/>
          </a:endParaRPr>
        </a:p>
      </dgm:t>
    </dgm:pt>
    <dgm:pt modelId="{767B24CB-F101-4949-B7A1-C6F5EC2ACE30}">
      <dgm:prSet/>
      <dgm:spPr/>
      <dgm:t>
        <a:bodyPr/>
        <a:lstStyle/>
        <a:p>
          <a:r>
            <a:rPr lang="es-CO">
              <a:latin typeface="Arial" panose="020B0604020202020204" pitchFamily="34" charset="0"/>
              <a:cs typeface="Arial" panose="020B0604020202020204" pitchFamily="34" charset="0"/>
            </a:rPr>
            <a:t>Implementación de mejoras</a:t>
          </a:r>
          <a:endParaRPr lang="en-US">
            <a:latin typeface="Arial" panose="020B0604020202020204" pitchFamily="34" charset="0"/>
            <a:cs typeface="Arial" panose="020B0604020202020204" pitchFamily="34" charset="0"/>
          </a:endParaRPr>
        </a:p>
      </dgm:t>
    </dgm:pt>
    <dgm:pt modelId="{10E99FBC-67AA-4A23-9A9C-81A9DBBDDD3C}" type="parTrans" cxnId="{355167B1-02E9-4395-822E-E733D3C597F6}">
      <dgm:prSet/>
      <dgm:spPr/>
      <dgm:t>
        <a:bodyPr/>
        <a:lstStyle/>
        <a:p>
          <a:endParaRPr lang="es-ES">
            <a:latin typeface="Arial" panose="020B0604020202020204" pitchFamily="34" charset="0"/>
            <a:cs typeface="Arial" panose="020B0604020202020204" pitchFamily="34" charset="0"/>
          </a:endParaRPr>
        </a:p>
      </dgm:t>
    </dgm:pt>
    <dgm:pt modelId="{0AF3877F-09D5-4B7A-B077-DCC36648ECFC}" type="sibTrans" cxnId="{355167B1-02E9-4395-822E-E733D3C597F6}">
      <dgm:prSet/>
      <dgm:spPr/>
      <dgm:t>
        <a:bodyPr/>
        <a:lstStyle/>
        <a:p>
          <a:endParaRPr lang="es-ES">
            <a:latin typeface="Arial" panose="020B0604020202020204" pitchFamily="34" charset="0"/>
            <a:cs typeface="Arial" panose="020B0604020202020204" pitchFamily="34" charset="0"/>
          </a:endParaRPr>
        </a:p>
      </dgm:t>
    </dgm:pt>
    <dgm:pt modelId="{3AC1DD89-13E8-433F-80D4-CF4A92AADF45}">
      <dgm:prSet/>
      <dgm:spPr/>
      <dgm:t>
        <a:bodyPr/>
        <a:lstStyle/>
        <a:p>
          <a:r>
            <a:rPr lang="es-CO">
              <a:latin typeface="Arial" panose="020B0604020202020204" pitchFamily="34" charset="0"/>
              <a:cs typeface="Arial" panose="020B0604020202020204" pitchFamily="34" charset="0"/>
            </a:rPr>
            <a:t>Evaluación y retroalimentación</a:t>
          </a:r>
          <a:endParaRPr lang="en-US">
            <a:latin typeface="Arial" panose="020B0604020202020204" pitchFamily="34" charset="0"/>
            <a:cs typeface="Arial" panose="020B0604020202020204" pitchFamily="34" charset="0"/>
          </a:endParaRPr>
        </a:p>
      </dgm:t>
    </dgm:pt>
    <dgm:pt modelId="{B722A5EA-23FB-4C9D-B521-13808222DCDC}" type="parTrans" cxnId="{10FBD31D-0A04-406A-9503-4CCCAE5757F2}">
      <dgm:prSet/>
      <dgm:spPr/>
      <dgm:t>
        <a:bodyPr/>
        <a:lstStyle/>
        <a:p>
          <a:endParaRPr lang="es-ES">
            <a:latin typeface="Arial" panose="020B0604020202020204" pitchFamily="34" charset="0"/>
            <a:cs typeface="Arial" panose="020B0604020202020204" pitchFamily="34" charset="0"/>
          </a:endParaRPr>
        </a:p>
      </dgm:t>
    </dgm:pt>
    <dgm:pt modelId="{B3981670-03FC-49D4-88C8-88C4D4EB7415}" type="sibTrans" cxnId="{10FBD31D-0A04-406A-9503-4CCCAE5757F2}">
      <dgm:prSet/>
      <dgm:spPr/>
      <dgm:t>
        <a:bodyPr/>
        <a:lstStyle/>
        <a:p>
          <a:endParaRPr lang="es-ES">
            <a:latin typeface="Arial" panose="020B0604020202020204" pitchFamily="34" charset="0"/>
            <a:cs typeface="Arial" panose="020B0604020202020204" pitchFamily="34" charset="0"/>
          </a:endParaRPr>
        </a:p>
      </dgm:t>
    </dgm:pt>
    <dgm:pt modelId="{379E6DAA-3ED9-4FAE-9AE7-CEFDF09B4D01}">
      <dgm:prSet phldrT="[Texto]"/>
      <dgm:spPr/>
      <dgm:t>
        <a:bodyPr/>
        <a:lstStyle/>
        <a:p>
          <a:r>
            <a:rPr lang="es-CO">
              <a:latin typeface="Arial" panose="020B0604020202020204" pitchFamily="34" charset="0"/>
              <a:cs typeface="Arial" panose="020B0604020202020204" pitchFamily="34" charset="0"/>
            </a:rPr>
            <a:t>Se establecen métricas claras y medibles relacionadas con satisfacción del cliente, ocupación hotelera, calidad del servicio y sostenibilidad.</a:t>
          </a:r>
          <a:endParaRPr lang="es-ES">
            <a:latin typeface="Arial" panose="020B0604020202020204" pitchFamily="34" charset="0"/>
            <a:cs typeface="Arial" panose="020B0604020202020204" pitchFamily="34" charset="0"/>
          </a:endParaRPr>
        </a:p>
      </dgm:t>
    </dgm:pt>
    <dgm:pt modelId="{EF0F1F3C-4FCC-45E9-B003-AA941871D8F6}" type="parTrans" cxnId="{296D2564-7E6C-4AA0-98F2-C53FAAEDC296}">
      <dgm:prSet/>
      <dgm:spPr/>
      <dgm:t>
        <a:bodyPr/>
        <a:lstStyle/>
        <a:p>
          <a:endParaRPr lang="es-ES">
            <a:latin typeface="Arial" panose="020B0604020202020204" pitchFamily="34" charset="0"/>
            <a:cs typeface="Arial" panose="020B0604020202020204" pitchFamily="34" charset="0"/>
          </a:endParaRPr>
        </a:p>
      </dgm:t>
    </dgm:pt>
    <dgm:pt modelId="{5C6C0E50-29F3-4613-AECE-B4DE0A1FCAE4}" type="sibTrans" cxnId="{296D2564-7E6C-4AA0-98F2-C53FAAEDC296}">
      <dgm:prSet/>
      <dgm:spPr/>
      <dgm:t>
        <a:bodyPr/>
        <a:lstStyle/>
        <a:p>
          <a:endParaRPr lang="es-ES">
            <a:latin typeface="Arial" panose="020B0604020202020204" pitchFamily="34" charset="0"/>
            <a:cs typeface="Arial" panose="020B0604020202020204" pitchFamily="34" charset="0"/>
          </a:endParaRPr>
        </a:p>
      </dgm:t>
    </dgm:pt>
    <dgm:pt modelId="{A0221101-0F66-4156-9C84-3B5BF87138D7}">
      <dgm:prSet/>
      <dgm:spPr/>
      <dgm:t>
        <a:bodyPr/>
        <a:lstStyle/>
        <a:p>
          <a:r>
            <a:rPr lang="es-CO">
              <a:latin typeface="Arial" panose="020B0604020202020204" pitchFamily="34" charset="0"/>
              <a:cs typeface="Arial" panose="020B0604020202020204" pitchFamily="34" charset="0"/>
            </a:rPr>
            <a:t>Se implementan metodologías como encuestas, entrevistas y análisis de tendencias para obtener información precisa sobre el desempeño turístico.</a:t>
          </a:r>
          <a:endParaRPr lang="en-US">
            <a:latin typeface="Arial" panose="020B0604020202020204" pitchFamily="34" charset="0"/>
            <a:cs typeface="Arial" panose="020B0604020202020204" pitchFamily="34" charset="0"/>
          </a:endParaRPr>
        </a:p>
      </dgm:t>
    </dgm:pt>
    <dgm:pt modelId="{CD2D32FD-27CB-4C5F-AE20-03881F504CC1}" type="parTrans" cxnId="{80142D67-1238-4450-A957-5322ADF97EA9}">
      <dgm:prSet/>
      <dgm:spPr/>
      <dgm:t>
        <a:bodyPr/>
        <a:lstStyle/>
        <a:p>
          <a:endParaRPr lang="es-ES">
            <a:latin typeface="Arial" panose="020B0604020202020204" pitchFamily="34" charset="0"/>
            <a:cs typeface="Arial" panose="020B0604020202020204" pitchFamily="34" charset="0"/>
          </a:endParaRPr>
        </a:p>
      </dgm:t>
    </dgm:pt>
    <dgm:pt modelId="{1AA51F6E-F886-4EA7-BD29-80042B82594B}" type="sibTrans" cxnId="{80142D67-1238-4450-A957-5322ADF97EA9}">
      <dgm:prSet/>
      <dgm:spPr/>
      <dgm:t>
        <a:bodyPr/>
        <a:lstStyle/>
        <a:p>
          <a:endParaRPr lang="es-ES">
            <a:latin typeface="Arial" panose="020B0604020202020204" pitchFamily="34" charset="0"/>
            <a:cs typeface="Arial" panose="020B0604020202020204" pitchFamily="34" charset="0"/>
          </a:endParaRPr>
        </a:p>
      </dgm:t>
    </dgm:pt>
    <dgm:pt modelId="{18DCB298-8821-4902-8727-E90ACC916DAF}">
      <dgm:prSet/>
      <dgm:spPr/>
      <dgm:t>
        <a:bodyPr/>
        <a:lstStyle/>
        <a:p>
          <a:r>
            <a:rPr lang="es-CO">
              <a:latin typeface="Arial" panose="020B0604020202020204" pitchFamily="34" charset="0"/>
              <a:cs typeface="Arial" panose="020B0604020202020204" pitchFamily="34" charset="0"/>
            </a:rPr>
            <a:t>Se identifican patrones, fortalezas y áreas de mejora que permitan tomar decisiones fundamentadas.</a:t>
          </a:r>
          <a:endParaRPr lang="en-US">
            <a:latin typeface="Arial" panose="020B0604020202020204" pitchFamily="34" charset="0"/>
            <a:cs typeface="Arial" panose="020B0604020202020204" pitchFamily="34" charset="0"/>
          </a:endParaRPr>
        </a:p>
      </dgm:t>
    </dgm:pt>
    <dgm:pt modelId="{6DF647A6-2C49-4B11-ACAA-D737A9BBF7D4}" type="parTrans" cxnId="{CA7D3E84-A75C-4714-9FC7-7795C73AE734}">
      <dgm:prSet/>
      <dgm:spPr/>
      <dgm:t>
        <a:bodyPr/>
        <a:lstStyle/>
        <a:p>
          <a:endParaRPr lang="es-ES">
            <a:latin typeface="Arial" panose="020B0604020202020204" pitchFamily="34" charset="0"/>
            <a:cs typeface="Arial" panose="020B0604020202020204" pitchFamily="34" charset="0"/>
          </a:endParaRPr>
        </a:p>
      </dgm:t>
    </dgm:pt>
    <dgm:pt modelId="{B722DA9C-B3B8-413D-9436-8C18FA051C55}" type="sibTrans" cxnId="{CA7D3E84-A75C-4714-9FC7-7795C73AE734}">
      <dgm:prSet/>
      <dgm:spPr/>
      <dgm:t>
        <a:bodyPr/>
        <a:lstStyle/>
        <a:p>
          <a:endParaRPr lang="es-ES">
            <a:latin typeface="Arial" panose="020B0604020202020204" pitchFamily="34" charset="0"/>
            <a:cs typeface="Arial" panose="020B0604020202020204" pitchFamily="34" charset="0"/>
          </a:endParaRPr>
        </a:p>
      </dgm:t>
    </dgm:pt>
    <dgm:pt modelId="{896170EC-CD04-4A5E-B92E-1E56DE4A5568}">
      <dgm:prSet/>
      <dgm:spPr/>
      <dgm:t>
        <a:bodyPr/>
        <a:lstStyle/>
        <a:p>
          <a:r>
            <a:rPr lang="es-CO">
              <a:latin typeface="Arial" panose="020B0604020202020204" pitchFamily="34" charset="0"/>
              <a:cs typeface="Arial" panose="020B0604020202020204" pitchFamily="34" charset="0"/>
            </a:rPr>
            <a:t>Se aplican ajustes estratégicos, como optimización de infraestructuras, capacitación del personal y diversificación de la oferta turística.</a:t>
          </a:r>
          <a:endParaRPr lang="en-US">
            <a:latin typeface="Arial" panose="020B0604020202020204" pitchFamily="34" charset="0"/>
            <a:cs typeface="Arial" panose="020B0604020202020204" pitchFamily="34" charset="0"/>
          </a:endParaRPr>
        </a:p>
      </dgm:t>
    </dgm:pt>
    <dgm:pt modelId="{A07B8258-8A6F-4A33-8BAF-93C4F5ABD269}" type="parTrans" cxnId="{4F6B10BC-2E53-4DFD-BAF3-F858D425BCE2}">
      <dgm:prSet/>
      <dgm:spPr/>
      <dgm:t>
        <a:bodyPr/>
        <a:lstStyle/>
        <a:p>
          <a:endParaRPr lang="es-ES">
            <a:latin typeface="Arial" panose="020B0604020202020204" pitchFamily="34" charset="0"/>
            <a:cs typeface="Arial" panose="020B0604020202020204" pitchFamily="34" charset="0"/>
          </a:endParaRPr>
        </a:p>
      </dgm:t>
    </dgm:pt>
    <dgm:pt modelId="{8255DE36-1B7D-4CDC-9769-B1DC285E63C6}" type="sibTrans" cxnId="{4F6B10BC-2E53-4DFD-BAF3-F858D425BCE2}">
      <dgm:prSet/>
      <dgm:spPr/>
      <dgm:t>
        <a:bodyPr/>
        <a:lstStyle/>
        <a:p>
          <a:endParaRPr lang="es-ES">
            <a:latin typeface="Arial" panose="020B0604020202020204" pitchFamily="34" charset="0"/>
            <a:cs typeface="Arial" panose="020B0604020202020204" pitchFamily="34" charset="0"/>
          </a:endParaRPr>
        </a:p>
      </dgm:t>
    </dgm:pt>
    <dgm:pt modelId="{15AA9701-FFBE-45C9-A3D3-00F186456FEB}">
      <dgm:prSet/>
      <dgm:spPr/>
      <dgm:t>
        <a:bodyPr/>
        <a:lstStyle/>
        <a:p>
          <a:r>
            <a:rPr lang="es-CO">
              <a:latin typeface="Arial" panose="020B0604020202020204" pitchFamily="34" charset="0"/>
              <a:cs typeface="Arial" panose="020B0604020202020204" pitchFamily="34" charset="0"/>
            </a:rPr>
            <a:t>Se monitorea el impacto de las acciones implementadas y se recoge retroalimentación de visitantes y actores del sector para ajustar las estrategias.</a:t>
          </a:r>
          <a:endParaRPr lang="en-US">
            <a:latin typeface="Arial" panose="020B0604020202020204" pitchFamily="34" charset="0"/>
            <a:cs typeface="Arial" panose="020B0604020202020204" pitchFamily="34" charset="0"/>
          </a:endParaRPr>
        </a:p>
      </dgm:t>
    </dgm:pt>
    <dgm:pt modelId="{6D6AE75C-44E7-47F5-B17C-EB408462DE66}" type="parTrans" cxnId="{4CBAD970-A77F-4E77-9552-B9C8D6B66D9F}">
      <dgm:prSet/>
      <dgm:spPr/>
      <dgm:t>
        <a:bodyPr/>
        <a:lstStyle/>
        <a:p>
          <a:endParaRPr lang="es-ES">
            <a:latin typeface="Arial" panose="020B0604020202020204" pitchFamily="34" charset="0"/>
            <a:cs typeface="Arial" panose="020B0604020202020204" pitchFamily="34" charset="0"/>
          </a:endParaRPr>
        </a:p>
      </dgm:t>
    </dgm:pt>
    <dgm:pt modelId="{53EFB38E-E770-48FB-BC7E-408A1E7F854D}" type="sibTrans" cxnId="{4CBAD970-A77F-4E77-9552-B9C8D6B66D9F}">
      <dgm:prSet/>
      <dgm:spPr/>
      <dgm:t>
        <a:bodyPr/>
        <a:lstStyle/>
        <a:p>
          <a:endParaRPr lang="es-ES">
            <a:latin typeface="Arial" panose="020B0604020202020204" pitchFamily="34" charset="0"/>
            <a:cs typeface="Arial" panose="020B0604020202020204" pitchFamily="34" charset="0"/>
          </a:endParaRPr>
        </a:p>
      </dgm:t>
    </dgm:pt>
    <dgm:pt modelId="{5AABD97E-5745-4B9E-A2D4-406759C07471}" type="pres">
      <dgm:prSet presAssocID="{46C83673-AD3D-4325-BB28-86D19A9AE812}" presName="linearFlow" presStyleCnt="0">
        <dgm:presLayoutVars>
          <dgm:dir/>
          <dgm:animLvl val="lvl"/>
          <dgm:resizeHandles val="exact"/>
        </dgm:presLayoutVars>
      </dgm:prSet>
      <dgm:spPr/>
      <dgm:t>
        <a:bodyPr/>
        <a:lstStyle/>
        <a:p>
          <a:endParaRPr lang="es-ES"/>
        </a:p>
      </dgm:t>
    </dgm:pt>
    <dgm:pt modelId="{4ADD7DC6-DA46-44FD-824A-ED380178EE1D}" type="pres">
      <dgm:prSet presAssocID="{7E940839-C79E-4C7A-9DCD-AE6F6045DC31}" presName="composite" presStyleCnt="0"/>
      <dgm:spPr/>
    </dgm:pt>
    <dgm:pt modelId="{3C2AECCC-B447-4C09-BFB3-3726C245318F}" type="pres">
      <dgm:prSet presAssocID="{7E940839-C79E-4C7A-9DCD-AE6F6045DC31}" presName="parTx" presStyleLbl="node1" presStyleIdx="0" presStyleCnt="5">
        <dgm:presLayoutVars>
          <dgm:chMax val="0"/>
          <dgm:chPref val="0"/>
          <dgm:bulletEnabled val="1"/>
        </dgm:presLayoutVars>
      </dgm:prSet>
      <dgm:spPr/>
      <dgm:t>
        <a:bodyPr/>
        <a:lstStyle/>
        <a:p>
          <a:endParaRPr lang="es-ES"/>
        </a:p>
      </dgm:t>
    </dgm:pt>
    <dgm:pt modelId="{AFD842F4-DD4C-4324-B5B5-C79FF4C11971}" type="pres">
      <dgm:prSet presAssocID="{7E940839-C79E-4C7A-9DCD-AE6F6045DC31}" presName="parSh" presStyleLbl="node1" presStyleIdx="0" presStyleCnt="5"/>
      <dgm:spPr/>
      <dgm:t>
        <a:bodyPr/>
        <a:lstStyle/>
        <a:p>
          <a:endParaRPr lang="es-ES"/>
        </a:p>
      </dgm:t>
    </dgm:pt>
    <dgm:pt modelId="{AC58575E-3245-4309-8DF7-6963B260678A}" type="pres">
      <dgm:prSet presAssocID="{7E940839-C79E-4C7A-9DCD-AE6F6045DC31}" presName="desTx" presStyleLbl="fgAcc1" presStyleIdx="0" presStyleCnt="5">
        <dgm:presLayoutVars>
          <dgm:bulletEnabled val="1"/>
        </dgm:presLayoutVars>
      </dgm:prSet>
      <dgm:spPr/>
      <dgm:t>
        <a:bodyPr/>
        <a:lstStyle/>
        <a:p>
          <a:endParaRPr lang="es-ES"/>
        </a:p>
      </dgm:t>
    </dgm:pt>
    <dgm:pt modelId="{E756A7D2-B5F2-440E-8F7C-AAD34A781C40}" type="pres">
      <dgm:prSet presAssocID="{7B37AFB8-5C58-4C90-B8FF-66287E4F6E7F}" presName="sibTrans" presStyleLbl="sibTrans2D1" presStyleIdx="0" presStyleCnt="4"/>
      <dgm:spPr/>
      <dgm:t>
        <a:bodyPr/>
        <a:lstStyle/>
        <a:p>
          <a:endParaRPr lang="es-ES"/>
        </a:p>
      </dgm:t>
    </dgm:pt>
    <dgm:pt modelId="{56206554-8263-4911-AFB7-FFEE6B65F9B0}" type="pres">
      <dgm:prSet presAssocID="{7B37AFB8-5C58-4C90-B8FF-66287E4F6E7F}" presName="connTx" presStyleLbl="sibTrans2D1" presStyleIdx="0" presStyleCnt="4"/>
      <dgm:spPr/>
      <dgm:t>
        <a:bodyPr/>
        <a:lstStyle/>
        <a:p>
          <a:endParaRPr lang="es-ES"/>
        </a:p>
      </dgm:t>
    </dgm:pt>
    <dgm:pt modelId="{7F7F2BD7-B129-40CB-A21E-B3DF6B7673D5}" type="pres">
      <dgm:prSet presAssocID="{7DE8201D-720C-4233-A3D6-26E9BD24E099}" presName="composite" presStyleCnt="0"/>
      <dgm:spPr/>
    </dgm:pt>
    <dgm:pt modelId="{85584BCE-58E1-42BD-BD7B-D4C242981631}" type="pres">
      <dgm:prSet presAssocID="{7DE8201D-720C-4233-A3D6-26E9BD24E099}" presName="parTx" presStyleLbl="node1" presStyleIdx="0" presStyleCnt="5">
        <dgm:presLayoutVars>
          <dgm:chMax val="0"/>
          <dgm:chPref val="0"/>
          <dgm:bulletEnabled val="1"/>
        </dgm:presLayoutVars>
      </dgm:prSet>
      <dgm:spPr/>
      <dgm:t>
        <a:bodyPr/>
        <a:lstStyle/>
        <a:p>
          <a:endParaRPr lang="es-ES"/>
        </a:p>
      </dgm:t>
    </dgm:pt>
    <dgm:pt modelId="{C81375E7-88B6-436F-93AA-A31D404CDDA8}" type="pres">
      <dgm:prSet presAssocID="{7DE8201D-720C-4233-A3D6-26E9BD24E099}" presName="parSh" presStyleLbl="node1" presStyleIdx="1" presStyleCnt="5"/>
      <dgm:spPr/>
      <dgm:t>
        <a:bodyPr/>
        <a:lstStyle/>
        <a:p>
          <a:endParaRPr lang="es-ES"/>
        </a:p>
      </dgm:t>
    </dgm:pt>
    <dgm:pt modelId="{BCF79F7C-787A-4870-979D-ACB360F0A0FA}" type="pres">
      <dgm:prSet presAssocID="{7DE8201D-720C-4233-A3D6-26E9BD24E099}" presName="desTx" presStyleLbl="fgAcc1" presStyleIdx="1" presStyleCnt="5">
        <dgm:presLayoutVars>
          <dgm:bulletEnabled val="1"/>
        </dgm:presLayoutVars>
      </dgm:prSet>
      <dgm:spPr/>
      <dgm:t>
        <a:bodyPr/>
        <a:lstStyle/>
        <a:p>
          <a:endParaRPr lang="es-ES"/>
        </a:p>
      </dgm:t>
    </dgm:pt>
    <dgm:pt modelId="{B932600A-8F9E-435A-A23F-0447E28B386F}" type="pres">
      <dgm:prSet presAssocID="{0F8C7A9F-6AA3-4A81-9550-F8BE6E73898B}" presName="sibTrans" presStyleLbl="sibTrans2D1" presStyleIdx="1" presStyleCnt="4"/>
      <dgm:spPr/>
      <dgm:t>
        <a:bodyPr/>
        <a:lstStyle/>
        <a:p>
          <a:endParaRPr lang="es-ES"/>
        </a:p>
      </dgm:t>
    </dgm:pt>
    <dgm:pt modelId="{D0DD656F-590D-41E3-9998-F3676CED1024}" type="pres">
      <dgm:prSet presAssocID="{0F8C7A9F-6AA3-4A81-9550-F8BE6E73898B}" presName="connTx" presStyleLbl="sibTrans2D1" presStyleIdx="1" presStyleCnt="4"/>
      <dgm:spPr/>
      <dgm:t>
        <a:bodyPr/>
        <a:lstStyle/>
        <a:p>
          <a:endParaRPr lang="es-ES"/>
        </a:p>
      </dgm:t>
    </dgm:pt>
    <dgm:pt modelId="{400D271C-BA84-4E06-B2EC-A3EA240C2B15}" type="pres">
      <dgm:prSet presAssocID="{6D6B8FF8-9EC3-4C28-B36A-940963582517}" presName="composite" presStyleCnt="0"/>
      <dgm:spPr/>
    </dgm:pt>
    <dgm:pt modelId="{C8CF0C08-65CF-456C-9A37-4480F9FEA4F0}" type="pres">
      <dgm:prSet presAssocID="{6D6B8FF8-9EC3-4C28-B36A-940963582517}" presName="parTx" presStyleLbl="node1" presStyleIdx="1" presStyleCnt="5">
        <dgm:presLayoutVars>
          <dgm:chMax val="0"/>
          <dgm:chPref val="0"/>
          <dgm:bulletEnabled val="1"/>
        </dgm:presLayoutVars>
      </dgm:prSet>
      <dgm:spPr/>
      <dgm:t>
        <a:bodyPr/>
        <a:lstStyle/>
        <a:p>
          <a:endParaRPr lang="es-ES"/>
        </a:p>
      </dgm:t>
    </dgm:pt>
    <dgm:pt modelId="{E4F40ADA-9C39-443A-B85F-65F2883BA2F1}" type="pres">
      <dgm:prSet presAssocID="{6D6B8FF8-9EC3-4C28-B36A-940963582517}" presName="parSh" presStyleLbl="node1" presStyleIdx="2" presStyleCnt="5"/>
      <dgm:spPr/>
      <dgm:t>
        <a:bodyPr/>
        <a:lstStyle/>
        <a:p>
          <a:endParaRPr lang="es-ES"/>
        </a:p>
      </dgm:t>
    </dgm:pt>
    <dgm:pt modelId="{CD91F0AE-3BCD-4731-9D06-A42890710065}" type="pres">
      <dgm:prSet presAssocID="{6D6B8FF8-9EC3-4C28-B36A-940963582517}" presName="desTx" presStyleLbl="fgAcc1" presStyleIdx="2" presStyleCnt="5">
        <dgm:presLayoutVars>
          <dgm:bulletEnabled val="1"/>
        </dgm:presLayoutVars>
      </dgm:prSet>
      <dgm:spPr/>
      <dgm:t>
        <a:bodyPr/>
        <a:lstStyle/>
        <a:p>
          <a:endParaRPr lang="es-ES"/>
        </a:p>
      </dgm:t>
    </dgm:pt>
    <dgm:pt modelId="{D1C7EA11-61D3-4DF4-9A6C-DE9920AF9289}" type="pres">
      <dgm:prSet presAssocID="{0245D32E-626D-4C84-8768-0DA02A611347}" presName="sibTrans" presStyleLbl="sibTrans2D1" presStyleIdx="2" presStyleCnt="4"/>
      <dgm:spPr/>
      <dgm:t>
        <a:bodyPr/>
        <a:lstStyle/>
        <a:p>
          <a:endParaRPr lang="es-ES"/>
        </a:p>
      </dgm:t>
    </dgm:pt>
    <dgm:pt modelId="{A46FD54A-5874-410F-9A2F-B983A550B78D}" type="pres">
      <dgm:prSet presAssocID="{0245D32E-626D-4C84-8768-0DA02A611347}" presName="connTx" presStyleLbl="sibTrans2D1" presStyleIdx="2" presStyleCnt="4"/>
      <dgm:spPr/>
      <dgm:t>
        <a:bodyPr/>
        <a:lstStyle/>
        <a:p>
          <a:endParaRPr lang="es-ES"/>
        </a:p>
      </dgm:t>
    </dgm:pt>
    <dgm:pt modelId="{B0FE365E-B4C4-46E4-AC82-C35F4B2CADF4}" type="pres">
      <dgm:prSet presAssocID="{767B24CB-F101-4949-B7A1-C6F5EC2ACE30}" presName="composite" presStyleCnt="0"/>
      <dgm:spPr/>
    </dgm:pt>
    <dgm:pt modelId="{4789FC6E-0535-4A01-88DB-FE7C9534C844}" type="pres">
      <dgm:prSet presAssocID="{767B24CB-F101-4949-B7A1-C6F5EC2ACE30}" presName="parTx" presStyleLbl="node1" presStyleIdx="2" presStyleCnt="5">
        <dgm:presLayoutVars>
          <dgm:chMax val="0"/>
          <dgm:chPref val="0"/>
          <dgm:bulletEnabled val="1"/>
        </dgm:presLayoutVars>
      </dgm:prSet>
      <dgm:spPr/>
      <dgm:t>
        <a:bodyPr/>
        <a:lstStyle/>
        <a:p>
          <a:endParaRPr lang="es-ES"/>
        </a:p>
      </dgm:t>
    </dgm:pt>
    <dgm:pt modelId="{53DCD04C-F712-4ECF-B5E0-DEF012622596}" type="pres">
      <dgm:prSet presAssocID="{767B24CB-F101-4949-B7A1-C6F5EC2ACE30}" presName="parSh" presStyleLbl="node1" presStyleIdx="3" presStyleCnt="5"/>
      <dgm:spPr/>
      <dgm:t>
        <a:bodyPr/>
        <a:lstStyle/>
        <a:p>
          <a:endParaRPr lang="es-ES"/>
        </a:p>
      </dgm:t>
    </dgm:pt>
    <dgm:pt modelId="{E99EB385-9449-4213-BA59-AC9DED562DDB}" type="pres">
      <dgm:prSet presAssocID="{767B24CB-F101-4949-B7A1-C6F5EC2ACE30}" presName="desTx" presStyleLbl="fgAcc1" presStyleIdx="3" presStyleCnt="5">
        <dgm:presLayoutVars>
          <dgm:bulletEnabled val="1"/>
        </dgm:presLayoutVars>
      </dgm:prSet>
      <dgm:spPr/>
      <dgm:t>
        <a:bodyPr/>
        <a:lstStyle/>
        <a:p>
          <a:endParaRPr lang="es-ES"/>
        </a:p>
      </dgm:t>
    </dgm:pt>
    <dgm:pt modelId="{C5B41BAA-6FD6-4073-93AC-F79541FBA11B}" type="pres">
      <dgm:prSet presAssocID="{0AF3877F-09D5-4B7A-B077-DCC36648ECFC}" presName="sibTrans" presStyleLbl="sibTrans2D1" presStyleIdx="3" presStyleCnt="4"/>
      <dgm:spPr/>
      <dgm:t>
        <a:bodyPr/>
        <a:lstStyle/>
        <a:p>
          <a:endParaRPr lang="es-ES"/>
        </a:p>
      </dgm:t>
    </dgm:pt>
    <dgm:pt modelId="{00786B52-CCC3-4339-B105-6BB506EDEB11}" type="pres">
      <dgm:prSet presAssocID="{0AF3877F-09D5-4B7A-B077-DCC36648ECFC}" presName="connTx" presStyleLbl="sibTrans2D1" presStyleIdx="3" presStyleCnt="4"/>
      <dgm:spPr/>
      <dgm:t>
        <a:bodyPr/>
        <a:lstStyle/>
        <a:p>
          <a:endParaRPr lang="es-ES"/>
        </a:p>
      </dgm:t>
    </dgm:pt>
    <dgm:pt modelId="{97DDFA53-70E7-4E49-B3AA-665FC8FC9B08}" type="pres">
      <dgm:prSet presAssocID="{3AC1DD89-13E8-433F-80D4-CF4A92AADF45}" presName="composite" presStyleCnt="0"/>
      <dgm:spPr/>
    </dgm:pt>
    <dgm:pt modelId="{9E5D1862-FCC4-4FEE-9D75-D52CB505F6C3}" type="pres">
      <dgm:prSet presAssocID="{3AC1DD89-13E8-433F-80D4-CF4A92AADF45}" presName="parTx" presStyleLbl="node1" presStyleIdx="3" presStyleCnt="5">
        <dgm:presLayoutVars>
          <dgm:chMax val="0"/>
          <dgm:chPref val="0"/>
          <dgm:bulletEnabled val="1"/>
        </dgm:presLayoutVars>
      </dgm:prSet>
      <dgm:spPr/>
      <dgm:t>
        <a:bodyPr/>
        <a:lstStyle/>
        <a:p>
          <a:endParaRPr lang="es-ES"/>
        </a:p>
      </dgm:t>
    </dgm:pt>
    <dgm:pt modelId="{9AE766E0-1748-4322-A72F-84E35175050A}" type="pres">
      <dgm:prSet presAssocID="{3AC1DD89-13E8-433F-80D4-CF4A92AADF45}" presName="parSh" presStyleLbl="node1" presStyleIdx="4" presStyleCnt="5"/>
      <dgm:spPr/>
      <dgm:t>
        <a:bodyPr/>
        <a:lstStyle/>
        <a:p>
          <a:endParaRPr lang="es-ES"/>
        </a:p>
      </dgm:t>
    </dgm:pt>
    <dgm:pt modelId="{26EE0E87-E9D8-4F87-9D4A-2CF2BB559F5C}" type="pres">
      <dgm:prSet presAssocID="{3AC1DD89-13E8-433F-80D4-CF4A92AADF45}" presName="desTx" presStyleLbl="fgAcc1" presStyleIdx="4" presStyleCnt="5">
        <dgm:presLayoutVars>
          <dgm:bulletEnabled val="1"/>
        </dgm:presLayoutVars>
      </dgm:prSet>
      <dgm:spPr/>
      <dgm:t>
        <a:bodyPr/>
        <a:lstStyle/>
        <a:p>
          <a:endParaRPr lang="es-ES"/>
        </a:p>
      </dgm:t>
    </dgm:pt>
  </dgm:ptLst>
  <dgm:cxnLst>
    <dgm:cxn modelId="{80142D67-1238-4450-A957-5322ADF97EA9}" srcId="{7DE8201D-720C-4233-A3D6-26E9BD24E099}" destId="{A0221101-0F66-4156-9C84-3B5BF87138D7}" srcOrd="0" destOrd="0" parTransId="{CD2D32FD-27CB-4C5F-AE20-03881F504CC1}" sibTransId="{1AA51F6E-F886-4EA7-BD29-80042B82594B}"/>
    <dgm:cxn modelId="{CBB72A51-2CEA-4339-8036-EA85AAE01AE8}" type="presOf" srcId="{0245D32E-626D-4C84-8768-0DA02A611347}" destId="{D1C7EA11-61D3-4DF4-9A6C-DE9920AF9289}" srcOrd="0" destOrd="0" presId="urn:microsoft.com/office/officeart/2005/8/layout/process3"/>
    <dgm:cxn modelId="{EA795C9A-775A-443F-BEF9-BCFD2FD46053}" type="presOf" srcId="{0AF3877F-09D5-4B7A-B077-DCC36648ECFC}" destId="{00786B52-CCC3-4339-B105-6BB506EDEB11}" srcOrd="1" destOrd="0" presId="urn:microsoft.com/office/officeart/2005/8/layout/process3"/>
    <dgm:cxn modelId="{AD8AC7FA-81DB-48CD-AFAA-25C0DF81A338}" type="presOf" srcId="{0F8C7A9F-6AA3-4A81-9550-F8BE6E73898B}" destId="{B932600A-8F9E-435A-A23F-0447E28B386F}" srcOrd="0" destOrd="0" presId="urn:microsoft.com/office/officeart/2005/8/layout/process3"/>
    <dgm:cxn modelId="{33D62240-E3B6-4531-ADEF-D2A5411B0831}" type="presOf" srcId="{7B37AFB8-5C58-4C90-B8FF-66287E4F6E7F}" destId="{56206554-8263-4911-AFB7-FFEE6B65F9B0}" srcOrd="1" destOrd="0" presId="urn:microsoft.com/office/officeart/2005/8/layout/process3"/>
    <dgm:cxn modelId="{AA7FBD6B-A457-4690-9D25-4BFA7D7ED88B}" type="presOf" srcId="{7DE8201D-720C-4233-A3D6-26E9BD24E099}" destId="{C81375E7-88B6-436F-93AA-A31D404CDDA8}" srcOrd="1" destOrd="0" presId="urn:microsoft.com/office/officeart/2005/8/layout/process3"/>
    <dgm:cxn modelId="{69A13527-D6EB-4628-850F-8193F3A794EC}" type="presOf" srcId="{0245D32E-626D-4C84-8768-0DA02A611347}" destId="{A46FD54A-5874-410F-9A2F-B983A550B78D}" srcOrd="1" destOrd="0" presId="urn:microsoft.com/office/officeart/2005/8/layout/process3"/>
    <dgm:cxn modelId="{75D3229F-F470-4B02-A3CF-3186D5E316F8}" type="presOf" srcId="{18DCB298-8821-4902-8727-E90ACC916DAF}" destId="{CD91F0AE-3BCD-4731-9D06-A42890710065}" srcOrd="0" destOrd="0" presId="urn:microsoft.com/office/officeart/2005/8/layout/process3"/>
    <dgm:cxn modelId="{96BE2681-E1F4-4654-803C-AE77E2F8BE19}" srcId="{46C83673-AD3D-4325-BB28-86D19A9AE812}" destId="{6D6B8FF8-9EC3-4C28-B36A-940963582517}" srcOrd="2" destOrd="0" parTransId="{FF754773-0AF2-4108-9A79-F4337ED313DD}" sibTransId="{0245D32E-626D-4C84-8768-0DA02A611347}"/>
    <dgm:cxn modelId="{4F6B10BC-2E53-4DFD-BAF3-F858D425BCE2}" srcId="{767B24CB-F101-4949-B7A1-C6F5EC2ACE30}" destId="{896170EC-CD04-4A5E-B92E-1E56DE4A5568}" srcOrd="0" destOrd="0" parTransId="{A07B8258-8A6F-4A33-8BAF-93C4F5ABD269}" sibTransId="{8255DE36-1B7D-4CDC-9769-B1DC285E63C6}"/>
    <dgm:cxn modelId="{6DFC3F6E-7FD3-4E5B-A2EB-C0E361396772}" type="presOf" srcId="{7E940839-C79E-4C7A-9DCD-AE6F6045DC31}" destId="{3C2AECCC-B447-4C09-BFB3-3726C245318F}" srcOrd="0" destOrd="0" presId="urn:microsoft.com/office/officeart/2005/8/layout/process3"/>
    <dgm:cxn modelId="{621B623D-AF2D-4080-A70A-9F1C8812ADBA}" type="presOf" srcId="{379E6DAA-3ED9-4FAE-9AE7-CEFDF09B4D01}" destId="{AC58575E-3245-4309-8DF7-6963B260678A}" srcOrd="0" destOrd="0" presId="urn:microsoft.com/office/officeart/2005/8/layout/process3"/>
    <dgm:cxn modelId="{289C3CC7-9578-470C-97CA-9349915ECF77}" type="presOf" srcId="{7E940839-C79E-4C7A-9DCD-AE6F6045DC31}" destId="{AFD842F4-DD4C-4324-B5B5-C79FF4C11971}" srcOrd="1" destOrd="0" presId="urn:microsoft.com/office/officeart/2005/8/layout/process3"/>
    <dgm:cxn modelId="{7FEA4AD2-FC7E-44C9-8A6A-BE960B814621}" type="presOf" srcId="{15AA9701-FFBE-45C9-A3D3-00F186456FEB}" destId="{26EE0E87-E9D8-4F87-9D4A-2CF2BB559F5C}" srcOrd="0" destOrd="0" presId="urn:microsoft.com/office/officeart/2005/8/layout/process3"/>
    <dgm:cxn modelId="{060DF7F3-DA9D-42DB-8011-837CC68E7DF5}" type="presOf" srcId="{0F8C7A9F-6AA3-4A81-9550-F8BE6E73898B}" destId="{D0DD656F-590D-41E3-9998-F3676CED1024}" srcOrd="1" destOrd="0" presId="urn:microsoft.com/office/officeart/2005/8/layout/process3"/>
    <dgm:cxn modelId="{FBE4B672-F830-413D-B406-A87E5CC52882}" type="presOf" srcId="{46C83673-AD3D-4325-BB28-86D19A9AE812}" destId="{5AABD97E-5745-4B9E-A2D4-406759C07471}" srcOrd="0" destOrd="0" presId="urn:microsoft.com/office/officeart/2005/8/layout/process3"/>
    <dgm:cxn modelId="{0597F8CD-8D56-43D0-84CA-4300A4660C35}" srcId="{46C83673-AD3D-4325-BB28-86D19A9AE812}" destId="{7E940839-C79E-4C7A-9DCD-AE6F6045DC31}" srcOrd="0" destOrd="0" parTransId="{001B046D-F479-4764-AAF0-0FAADF8EC9D6}" sibTransId="{7B37AFB8-5C58-4C90-B8FF-66287E4F6E7F}"/>
    <dgm:cxn modelId="{0D2A9A41-E90C-45CD-B23B-BFC1B70E0445}" type="presOf" srcId="{7B37AFB8-5C58-4C90-B8FF-66287E4F6E7F}" destId="{E756A7D2-B5F2-440E-8F7C-AAD34A781C40}" srcOrd="0" destOrd="0" presId="urn:microsoft.com/office/officeart/2005/8/layout/process3"/>
    <dgm:cxn modelId="{355167B1-02E9-4395-822E-E733D3C597F6}" srcId="{46C83673-AD3D-4325-BB28-86D19A9AE812}" destId="{767B24CB-F101-4949-B7A1-C6F5EC2ACE30}" srcOrd="3" destOrd="0" parTransId="{10E99FBC-67AA-4A23-9A9C-81A9DBBDDD3C}" sibTransId="{0AF3877F-09D5-4B7A-B077-DCC36648ECFC}"/>
    <dgm:cxn modelId="{D8443BFB-267E-4DFD-B248-14CD43D95584}" type="presOf" srcId="{0AF3877F-09D5-4B7A-B077-DCC36648ECFC}" destId="{C5B41BAA-6FD6-4073-93AC-F79541FBA11B}" srcOrd="0" destOrd="0" presId="urn:microsoft.com/office/officeart/2005/8/layout/process3"/>
    <dgm:cxn modelId="{1A87800A-8B5F-44E1-BFB7-1888CD8F5829}" type="presOf" srcId="{7DE8201D-720C-4233-A3D6-26E9BD24E099}" destId="{85584BCE-58E1-42BD-BD7B-D4C242981631}" srcOrd="0" destOrd="0" presId="urn:microsoft.com/office/officeart/2005/8/layout/process3"/>
    <dgm:cxn modelId="{AA0E2A7D-1536-4C8C-8C18-F40656C35620}" srcId="{46C83673-AD3D-4325-BB28-86D19A9AE812}" destId="{7DE8201D-720C-4233-A3D6-26E9BD24E099}" srcOrd="1" destOrd="0" parTransId="{557451E7-4CF5-4537-BBBA-6CD1CE49439B}" sibTransId="{0F8C7A9F-6AA3-4A81-9550-F8BE6E73898B}"/>
    <dgm:cxn modelId="{CA7D3E84-A75C-4714-9FC7-7795C73AE734}" srcId="{6D6B8FF8-9EC3-4C28-B36A-940963582517}" destId="{18DCB298-8821-4902-8727-E90ACC916DAF}" srcOrd="0" destOrd="0" parTransId="{6DF647A6-2C49-4B11-ACAA-D737A9BBF7D4}" sibTransId="{B722DA9C-B3B8-413D-9436-8C18FA051C55}"/>
    <dgm:cxn modelId="{9913FAFD-08B4-40CE-9B18-646FEC2F19CE}" type="presOf" srcId="{A0221101-0F66-4156-9C84-3B5BF87138D7}" destId="{BCF79F7C-787A-4870-979D-ACB360F0A0FA}" srcOrd="0" destOrd="0" presId="urn:microsoft.com/office/officeart/2005/8/layout/process3"/>
    <dgm:cxn modelId="{E1D2DA4C-8033-40B0-9F19-B86EED1676CF}" type="presOf" srcId="{6D6B8FF8-9EC3-4C28-B36A-940963582517}" destId="{C8CF0C08-65CF-456C-9A37-4480F9FEA4F0}" srcOrd="0" destOrd="0" presId="urn:microsoft.com/office/officeart/2005/8/layout/process3"/>
    <dgm:cxn modelId="{23A857AB-E15D-460D-B35B-651F13477D92}" type="presOf" srcId="{3AC1DD89-13E8-433F-80D4-CF4A92AADF45}" destId="{9AE766E0-1748-4322-A72F-84E35175050A}" srcOrd="1" destOrd="0" presId="urn:microsoft.com/office/officeart/2005/8/layout/process3"/>
    <dgm:cxn modelId="{58048DEE-2796-4FBD-AA3B-A14785BEBC58}" type="presOf" srcId="{3AC1DD89-13E8-433F-80D4-CF4A92AADF45}" destId="{9E5D1862-FCC4-4FEE-9D75-D52CB505F6C3}" srcOrd="0" destOrd="0" presId="urn:microsoft.com/office/officeart/2005/8/layout/process3"/>
    <dgm:cxn modelId="{02485695-8507-4765-BD87-CA07F730ECAC}" type="presOf" srcId="{767B24CB-F101-4949-B7A1-C6F5EC2ACE30}" destId="{4789FC6E-0535-4A01-88DB-FE7C9534C844}" srcOrd="0" destOrd="0" presId="urn:microsoft.com/office/officeart/2005/8/layout/process3"/>
    <dgm:cxn modelId="{10FBD31D-0A04-406A-9503-4CCCAE5757F2}" srcId="{46C83673-AD3D-4325-BB28-86D19A9AE812}" destId="{3AC1DD89-13E8-433F-80D4-CF4A92AADF45}" srcOrd="4" destOrd="0" parTransId="{B722A5EA-23FB-4C9D-B521-13808222DCDC}" sibTransId="{B3981670-03FC-49D4-88C8-88C4D4EB7415}"/>
    <dgm:cxn modelId="{296D2564-7E6C-4AA0-98F2-C53FAAEDC296}" srcId="{7E940839-C79E-4C7A-9DCD-AE6F6045DC31}" destId="{379E6DAA-3ED9-4FAE-9AE7-CEFDF09B4D01}" srcOrd="0" destOrd="0" parTransId="{EF0F1F3C-4FCC-45E9-B003-AA941871D8F6}" sibTransId="{5C6C0E50-29F3-4613-AECE-B4DE0A1FCAE4}"/>
    <dgm:cxn modelId="{4CBAD970-A77F-4E77-9552-B9C8D6B66D9F}" srcId="{3AC1DD89-13E8-433F-80D4-CF4A92AADF45}" destId="{15AA9701-FFBE-45C9-A3D3-00F186456FEB}" srcOrd="0" destOrd="0" parTransId="{6D6AE75C-44E7-47F5-B17C-EB408462DE66}" sibTransId="{53EFB38E-E770-48FB-BC7E-408A1E7F854D}"/>
    <dgm:cxn modelId="{6DDAE970-9F30-43A4-8642-D9B3523B982E}" type="presOf" srcId="{6D6B8FF8-9EC3-4C28-B36A-940963582517}" destId="{E4F40ADA-9C39-443A-B85F-65F2883BA2F1}" srcOrd="1" destOrd="0" presId="urn:microsoft.com/office/officeart/2005/8/layout/process3"/>
    <dgm:cxn modelId="{FD0CD539-74E7-40D3-9648-97455D9E99D9}" type="presOf" srcId="{767B24CB-F101-4949-B7A1-C6F5EC2ACE30}" destId="{53DCD04C-F712-4ECF-B5E0-DEF012622596}" srcOrd="1" destOrd="0" presId="urn:microsoft.com/office/officeart/2005/8/layout/process3"/>
    <dgm:cxn modelId="{426BB7C1-D103-46DA-BD74-D11333E6DD9C}" type="presOf" srcId="{896170EC-CD04-4A5E-B92E-1E56DE4A5568}" destId="{E99EB385-9449-4213-BA59-AC9DED562DDB}" srcOrd="0" destOrd="0" presId="urn:microsoft.com/office/officeart/2005/8/layout/process3"/>
    <dgm:cxn modelId="{192ADF07-453A-4060-BE53-78CFFAB7DFA3}" type="presParOf" srcId="{5AABD97E-5745-4B9E-A2D4-406759C07471}" destId="{4ADD7DC6-DA46-44FD-824A-ED380178EE1D}" srcOrd="0" destOrd="0" presId="urn:microsoft.com/office/officeart/2005/8/layout/process3"/>
    <dgm:cxn modelId="{CCBE0880-94A4-4E20-B235-0B6FB0E8447E}" type="presParOf" srcId="{4ADD7DC6-DA46-44FD-824A-ED380178EE1D}" destId="{3C2AECCC-B447-4C09-BFB3-3726C245318F}" srcOrd="0" destOrd="0" presId="urn:microsoft.com/office/officeart/2005/8/layout/process3"/>
    <dgm:cxn modelId="{4F8CD774-32AC-413C-B26D-06C16496A5CB}" type="presParOf" srcId="{4ADD7DC6-DA46-44FD-824A-ED380178EE1D}" destId="{AFD842F4-DD4C-4324-B5B5-C79FF4C11971}" srcOrd="1" destOrd="0" presId="urn:microsoft.com/office/officeart/2005/8/layout/process3"/>
    <dgm:cxn modelId="{0BDFF47A-E101-4894-A716-D7349C140930}" type="presParOf" srcId="{4ADD7DC6-DA46-44FD-824A-ED380178EE1D}" destId="{AC58575E-3245-4309-8DF7-6963B260678A}" srcOrd="2" destOrd="0" presId="urn:microsoft.com/office/officeart/2005/8/layout/process3"/>
    <dgm:cxn modelId="{5BAE8FCD-0C0A-482D-B051-41EE252F7CD5}" type="presParOf" srcId="{5AABD97E-5745-4B9E-A2D4-406759C07471}" destId="{E756A7D2-B5F2-440E-8F7C-AAD34A781C40}" srcOrd="1" destOrd="0" presId="urn:microsoft.com/office/officeart/2005/8/layout/process3"/>
    <dgm:cxn modelId="{050EFE59-6266-40F3-AF2A-2560977ED842}" type="presParOf" srcId="{E756A7D2-B5F2-440E-8F7C-AAD34A781C40}" destId="{56206554-8263-4911-AFB7-FFEE6B65F9B0}" srcOrd="0" destOrd="0" presId="urn:microsoft.com/office/officeart/2005/8/layout/process3"/>
    <dgm:cxn modelId="{AC4A1AE1-0A69-46B3-BD89-91BD68CB08B3}" type="presParOf" srcId="{5AABD97E-5745-4B9E-A2D4-406759C07471}" destId="{7F7F2BD7-B129-40CB-A21E-B3DF6B7673D5}" srcOrd="2" destOrd="0" presId="urn:microsoft.com/office/officeart/2005/8/layout/process3"/>
    <dgm:cxn modelId="{BE3831AD-46DA-4C7D-ADC5-7D07365BE867}" type="presParOf" srcId="{7F7F2BD7-B129-40CB-A21E-B3DF6B7673D5}" destId="{85584BCE-58E1-42BD-BD7B-D4C242981631}" srcOrd="0" destOrd="0" presId="urn:microsoft.com/office/officeart/2005/8/layout/process3"/>
    <dgm:cxn modelId="{BD7ECA30-9A30-46CB-85B6-A54E09FF30E2}" type="presParOf" srcId="{7F7F2BD7-B129-40CB-A21E-B3DF6B7673D5}" destId="{C81375E7-88B6-436F-93AA-A31D404CDDA8}" srcOrd="1" destOrd="0" presId="urn:microsoft.com/office/officeart/2005/8/layout/process3"/>
    <dgm:cxn modelId="{E5E8E86A-B03D-47D9-8890-B900201D6D29}" type="presParOf" srcId="{7F7F2BD7-B129-40CB-A21E-B3DF6B7673D5}" destId="{BCF79F7C-787A-4870-979D-ACB360F0A0FA}" srcOrd="2" destOrd="0" presId="urn:microsoft.com/office/officeart/2005/8/layout/process3"/>
    <dgm:cxn modelId="{EBD4111B-0D51-4032-B5FB-3913C6CEF227}" type="presParOf" srcId="{5AABD97E-5745-4B9E-A2D4-406759C07471}" destId="{B932600A-8F9E-435A-A23F-0447E28B386F}" srcOrd="3" destOrd="0" presId="urn:microsoft.com/office/officeart/2005/8/layout/process3"/>
    <dgm:cxn modelId="{3BC7352D-BB75-4D58-A694-C5AD8A9E3B6C}" type="presParOf" srcId="{B932600A-8F9E-435A-A23F-0447E28B386F}" destId="{D0DD656F-590D-41E3-9998-F3676CED1024}" srcOrd="0" destOrd="0" presId="urn:microsoft.com/office/officeart/2005/8/layout/process3"/>
    <dgm:cxn modelId="{8B0A8DED-6139-484B-B9C8-FCE48EF28594}" type="presParOf" srcId="{5AABD97E-5745-4B9E-A2D4-406759C07471}" destId="{400D271C-BA84-4E06-B2EC-A3EA240C2B15}" srcOrd="4" destOrd="0" presId="urn:microsoft.com/office/officeart/2005/8/layout/process3"/>
    <dgm:cxn modelId="{758F3227-8D69-4F1B-840D-C31122D1C178}" type="presParOf" srcId="{400D271C-BA84-4E06-B2EC-A3EA240C2B15}" destId="{C8CF0C08-65CF-456C-9A37-4480F9FEA4F0}" srcOrd="0" destOrd="0" presId="urn:microsoft.com/office/officeart/2005/8/layout/process3"/>
    <dgm:cxn modelId="{3C6720EA-4F55-4DA5-8C50-B0D22B7AEDAB}" type="presParOf" srcId="{400D271C-BA84-4E06-B2EC-A3EA240C2B15}" destId="{E4F40ADA-9C39-443A-B85F-65F2883BA2F1}" srcOrd="1" destOrd="0" presId="urn:microsoft.com/office/officeart/2005/8/layout/process3"/>
    <dgm:cxn modelId="{A8AD6A4E-9C21-4C58-BEA2-6C04D6B4FC40}" type="presParOf" srcId="{400D271C-BA84-4E06-B2EC-A3EA240C2B15}" destId="{CD91F0AE-3BCD-4731-9D06-A42890710065}" srcOrd="2" destOrd="0" presId="urn:microsoft.com/office/officeart/2005/8/layout/process3"/>
    <dgm:cxn modelId="{EB932F35-49E6-4812-9C2D-DC60F8BC63D5}" type="presParOf" srcId="{5AABD97E-5745-4B9E-A2D4-406759C07471}" destId="{D1C7EA11-61D3-4DF4-9A6C-DE9920AF9289}" srcOrd="5" destOrd="0" presId="urn:microsoft.com/office/officeart/2005/8/layout/process3"/>
    <dgm:cxn modelId="{58D8B0C5-E43C-45CA-9998-608E5AF94FFA}" type="presParOf" srcId="{D1C7EA11-61D3-4DF4-9A6C-DE9920AF9289}" destId="{A46FD54A-5874-410F-9A2F-B983A550B78D}" srcOrd="0" destOrd="0" presId="urn:microsoft.com/office/officeart/2005/8/layout/process3"/>
    <dgm:cxn modelId="{96159B89-E0AA-46C8-9979-F2E8B3DE7A4F}" type="presParOf" srcId="{5AABD97E-5745-4B9E-A2D4-406759C07471}" destId="{B0FE365E-B4C4-46E4-AC82-C35F4B2CADF4}" srcOrd="6" destOrd="0" presId="urn:microsoft.com/office/officeart/2005/8/layout/process3"/>
    <dgm:cxn modelId="{A2966EB6-3056-4060-AAE5-40828E4FC3BB}" type="presParOf" srcId="{B0FE365E-B4C4-46E4-AC82-C35F4B2CADF4}" destId="{4789FC6E-0535-4A01-88DB-FE7C9534C844}" srcOrd="0" destOrd="0" presId="urn:microsoft.com/office/officeart/2005/8/layout/process3"/>
    <dgm:cxn modelId="{0658326E-338B-40D7-BBFC-B5CC20C4A47C}" type="presParOf" srcId="{B0FE365E-B4C4-46E4-AC82-C35F4B2CADF4}" destId="{53DCD04C-F712-4ECF-B5E0-DEF012622596}" srcOrd="1" destOrd="0" presId="urn:microsoft.com/office/officeart/2005/8/layout/process3"/>
    <dgm:cxn modelId="{6F551076-69E1-4FDD-AEE5-27E403CADCF4}" type="presParOf" srcId="{B0FE365E-B4C4-46E4-AC82-C35F4B2CADF4}" destId="{E99EB385-9449-4213-BA59-AC9DED562DDB}" srcOrd="2" destOrd="0" presId="urn:microsoft.com/office/officeart/2005/8/layout/process3"/>
    <dgm:cxn modelId="{ECC4C2F1-530D-492A-9EA9-FD4D4AA796DB}" type="presParOf" srcId="{5AABD97E-5745-4B9E-A2D4-406759C07471}" destId="{C5B41BAA-6FD6-4073-93AC-F79541FBA11B}" srcOrd="7" destOrd="0" presId="urn:microsoft.com/office/officeart/2005/8/layout/process3"/>
    <dgm:cxn modelId="{52D90C36-FCAB-491A-AA1B-EFD82EE62F56}" type="presParOf" srcId="{C5B41BAA-6FD6-4073-93AC-F79541FBA11B}" destId="{00786B52-CCC3-4339-B105-6BB506EDEB11}" srcOrd="0" destOrd="0" presId="urn:microsoft.com/office/officeart/2005/8/layout/process3"/>
    <dgm:cxn modelId="{AF2D0AB4-F8D4-48BA-A133-F43D8F974DCC}" type="presParOf" srcId="{5AABD97E-5745-4B9E-A2D4-406759C07471}" destId="{97DDFA53-70E7-4E49-B3AA-665FC8FC9B08}" srcOrd="8" destOrd="0" presId="urn:microsoft.com/office/officeart/2005/8/layout/process3"/>
    <dgm:cxn modelId="{9666712C-AB75-4004-8623-5D65767129C5}" type="presParOf" srcId="{97DDFA53-70E7-4E49-B3AA-665FC8FC9B08}" destId="{9E5D1862-FCC4-4FEE-9D75-D52CB505F6C3}" srcOrd="0" destOrd="0" presId="urn:microsoft.com/office/officeart/2005/8/layout/process3"/>
    <dgm:cxn modelId="{A3FD310F-CCD6-43C4-B2C7-29FB6F3AE9CF}" type="presParOf" srcId="{97DDFA53-70E7-4E49-B3AA-665FC8FC9B08}" destId="{9AE766E0-1748-4322-A72F-84E35175050A}" srcOrd="1" destOrd="0" presId="urn:microsoft.com/office/officeart/2005/8/layout/process3"/>
    <dgm:cxn modelId="{37241A9E-FB75-4E4C-B610-DC978692B7A5}" type="presParOf" srcId="{97DDFA53-70E7-4E49-B3AA-665FC8FC9B08}" destId="{26EE0E87-E9D8-4F87-9D4A-2CF2BB559F5C}" srcOrd="2" destOrd="0" presId="urn:microsoft.com/office/officeart/2005/8/layout/process3"/>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0CCCD64B-2251-4E79-A675-D350FB771D25}" type="doc">
      <dgm:prSet loTypeId="urn:microsoft.com/office/officeart/2008/layout/LinedList" loCatId="list" qsTypeId="urn:microsoft.com/office/officeart/2005/8/quickstyle/simple1" qsCatId="simple" csTypeId="urn:microsoft.com/office/officeart/2005/8/colors/colorful5" csCatId="colorful" phldr="1"/>
      <dgm:spPr/>
      <dgm:t>
        <a:bodyPr/>
        <a:lstStyle/>
        <a:p>
          <a:endParaRPr lang="es-ES"/>
        </a:p>
      </dgm:t>
    </dgm:pt>
    <dgm:pt modelId="{64C95B13-DF70-4DD1-ADD2-42AB920E2721}">
      <dgm:prSet phldrT="[Texto]"/>
      <dgm:spPr/>
      <dgm:t>
        <a:bodyPr/>
        <a:lstStyle/>
        <a:p>
          <a:r>
            <a:rPr lang="es-CO">
              <a:latin typeface="Arial" panose="020B0604020202020204" pitchFamily="34" charset="0"/>
              <a:cs typeface="Arial" panose="020B0604020202020204" pitchFamily="34" charset="0"/>
            </a:rPr>
            <a:t>Mejora continua</a:t>
          </a:r>
          <a:endParaRPr lang="es-ES">
            <a:latin typeface="Arial" panose="020B0604020202020204" pitchFamily="34" charset="0"/>
            <a:cs typeface="Arial" panose="020B0604020202020204" pitchFamily="34" charset="0"/>
          </a:endParaRPr>
        </a:p>
      </dgm:t>
    </dgm:pt>
    <dgm:pt modelId="{B30036C9-1527-4A4D-AA62-9C412B587C1B}" type="parTrans" cxnId="{51389DD7-D82A-41C1-8FAE-6F996FC12AE9}">
      <dgm:prSet/>
      <dgm:spPr/>
      <dgm:t>
        <a:bodyPr/>
        <a:lstStyle/>
        <a:p>
          <a:endParaRPr lang="es-ES">
            <a:latin typeface="Arial" panose="020B0604020202020204" pitchFamily="34" charset="0"/>
            <a:cs typeface="Arial" panose="020B0604020202020204" pitchFamily="34" charset="0"/>
          </a:endParaRPr>
        </a:p>
      </dgm:t>
    </dgm:pt>
    <dgm:pt modelId="{F1D6EA1A-72C1-40FC-8F96-BD0A481BF6DB}" type="sibTrans" cxnId="{51389DD7-D82A-41C1-8FAE-6F996FC12AE9}">
      <dgm:prSet/>
      <dgm:spPr/>
      <dgm:t>
        <a:bodyPr/>
        <a:lstStyle/>
        <a:p>
          <a:endParaRPr lang="es-ES">
            <a:latin typeface="Arial" panose="020B0604020202020204" pitchFamily="34" charset="0"/>
            <a:cs typeface="Arial" panose="020B0604020202020204" pitchFamily="34" charset="0"/>
          </a:endParaRPr>
        </a:p>
      </dgm:t>
    </dgm:pt>
    <dgm:pt modelId="{D0A6A009-B328-435A-B11F-C6F331613032}">
      <dgm:prSet/>
      <dgm:spPr/>
      <dgm:t>
        <a:bodyPr/>
        <a:lstStyle/>
        <a:p>
          <a:r>
            <a:rPr lang="es-CO">
              <a:latin typeface="Arial" panose="020B0604020202020204" pitchFamily="34" charset="0"/>
              <a:cs typeface="Arial" panose="020B0604020202020204" pitchFamily="34" charset="0"/>
            </a:rPr>
            <a:t>Adaptación a las necesidades del mercado</a:t>
          </a:r>
          <a:endParaRPr lang="en-US">
            <a:latin typeface="Arial" panose="020B0604020202020204" pitchFamily="34" charset="0"/>
            <a:cs typeface="Arial" panose="020B0604020202020204" pitchFamily="34" charset="0"/>
          </a:endParaRPr>
        </a:p>
      </dgm:t>
    </dgm:pt>
    <dgm:pt modelId="{F75A63D7-2760-44EB-8D3A-1B29DC4A66D9}" type="parTrans" cxnId="{22FCCDDD-F806-4E4E-BFC1-06FC3AEA780A}">
      <dgm:prSet/>
      <dgm:spPr/>
      <dgm:t>
        <a:bodyPr/>
        <a:lstStyle/>
        <a:p>
          <a:endParaRPr lang="es-ES">
            <a:latin typeface="Arial" panose="020B0604020202020204" pitchFamily="34" charset="0"/>
            <a:cs typeface="Arial" panose="020B0604020202020204" pitchFamily="34" charset="0"/>
          </a:endParaRPr>
        </a:p>
      </dgm:t>
    </dgm:pt>
    <dgm:pt modelId="{4D867F43-02F9-4DFA-815D-0910056C0D2B}" type="sibTrans" cxnId="{22FCCDDD-F806-4E4E-BFC1-06FC3AEA780A}">
      <dgm:prSet/>
      <dgm:spPr/>
      <dgm:t>
        <a:bodyPr/>
        <a:lstStyle/>
        <a:p>
          <a:endParaRPr lang="es-ES">
            <a:latin typeface="Arial" panose="020B0604020202020204" pitchFamily="34" charset="0"/>
            <a:cs typeface="Arial" panose="020B0604020202020204" pitchFamily="34" charset="0"/>
          </a:endParaRPr>
        </a:p>
      </dgm:t>
    </dgm:pt>
    <dgm:pt modelId="{D14AB6F3-0A89-44EC-8A9E-18FAEB53CA73}">
      <dgm:prSet/>
      <dgm:spPr/>
      <dgm:t>
        <a:bodyPr/>
        <a:lstStyle/>
        <a:p>
          <a:r>
            <a:rPr lang="es-CO">
              <a:latin typeface="Arial" panose="020B0604020202020204" pitchFamily="34" charset="0"/>
              <a:cs typeface="Arial" panose="020B0604020202020204" pitchFamily="34" charset="0"/>
            </a:rPr>
            <a:t>Involucramiento de la comunidad</a:t>
          </a:r>
          <a:endParaRPr lang="en-US">
            <a:latin typeface="Arial" panose="020B0604020202020204" pitchFamily="34" charset="0"/>
            <a:cs typeface="Arial" panose="020B0604020202020204" pitchFamily="34" charset="0"/>
          </a:endParaRPr>
        </a:p>
      </dgm:t>
    </dgm:pt>
    <dgm:pt modelId="{8837BBA7-6533-4EF9-BBF0-B32DF3CDE709}" type="parTrans" cxnId="{810E9A5C-D714-4575-BAD8-216D5C5202FA}">
      <dgm:prSet/>
      <dgm:spPr/>
      <dgm:t>
        <a:bodyPr/>
        <a:lstStyle/>
        <a:p>
          <a:endParaRPr lang="es-ES">
            <a:latin typeface="Arial" panose="020B0604020202020204" pitchFamily="34" charset="0"/>
            <a:cs typeface="Arial" panose="020B0604020202020204" pitchFamily="34" charset="0"/>
          </a:endParaRPr>
        </a:p>
      </dgm:t>
    </dgm:pt>
    <dgm:pt modelId="{28A6DAD3-E58F-4AB1-ACEE-58C290F05A0D}" type="sibTrans" cxnId="{810E9A5C-D714-4575-BAD8-216D5C5202FA}">
      <dgm:prSet/>
      <dgm:spPr/>
      <dgm:t>
        <a:bodyPr/>
        <a:lstStyle/>
        <a:p>
          <a:endParaRPr lang="es-ES">
            <a:latin typeface="Arial" panose="020B0604020202020204" pitchFamily="34" charset="0"/>
            <a:cs typeface="Arial" panose="020B0604020202020204" pitchFamily="34" charset="0"/>
          </a:endParaRPr>
        </a:p>
      </dgm:t>
    </dgm:pt>
    <dgm:pt modelId="{F131C763-31E0-451A-833C-536067683FEC}">
      <dgm:prSet phldrT="[Texto]"/>
      <dgm:spPr/>
      <dgm:t>
        <a:bodyPr/>
        <a:lstStyle/>
        <a:p>
          <a:r>
            <a:rPr lang="es-CO">
              <a:latin typeface="Arial" panose="020B0604020202020204" pitchFamily="34" charset="0"/>
              <a:cs typeface="Arial" panose="020B0604020202020204" pitchFamily="34" charset="0"/>
            </a:rPr>
            <a:t>La retroalimentación permite a los destinos turísticos identificar áreas de mejora en sus servicios y ofertas. Esto es crucial para mantener la calidad y satisfacer las expectativas de los visitantes. La mejora continua no solo atrae a más turistas, sino que también fomenta la lealtad y el regreso de los mismos. Por ejemplo, en Cartagena, la recopilación de opiniones de turistas ha llevado a la implementación de medidas para reducir la contaminación en las playas y mejorar la gestión de residuos, lo que ha incrementado la satisfacción de los visitantes y ha fortalecido la imagen del destino.</a:t>
          </a:r>
          <a:endParaRPr lang="es-ES">
            <a:latin typeface="Arial" panose="020B0604020202020204" pitchFamily="34" charset="0"/>
            <a:cs typeface="Arial" panose="020B0604020202020204" pitchFamily="34" charset="0"/>
          </a:endParaRPr>
        </a:p>
      </dgm:t>
    </dgm:pt>
    <dgm:pt modelId="{D1D14C24-2D83-4BEF-862E-7357BA03976E}" type="parTrans" cxnId="{24186F75-7A61-403D-A458-C5FE04A1566D}">
      <dgm:prSet/>
      <dgm:spPr/>
      <dgm:t>
        <a:bodyPr/>
        <a:lstStyle/>
        <a:p>
          <a:endParaRPr lang="es-ES">
            <a:latin typeface="Arial" panose="020B0604020202020204" pitchFamily="34" charset="0"/>
            <a:cs typeface="Arial" panose="020B0604020202020204" pitchFamily="34" charset="0"/>
          </a:endParaRPr>
        </a:p>
      </dgm:t>
    </dgm:pt>
    <dgm:pt modelId="{B023749D-FEFA-4CCB-B8BD-A24F43999D9F}" type="sibTrans" cxnId="{24186F75-7A61-403D-A458-C5FE04A1566D}">
      <dgm:prSet/>
      <dgm:spPr/>
      <dgm:t>
        <a:bodyPr/>
        <a:lstStyle/>
        <a:p>
          <a:endParaRPr lang="es-ES">
            <a:latin typeface="Arial" panose="020B0604020202020204" pitchFamily="34" charset="0"/>
            <a:cs typeface="Arial" panose="020B0604020202020204" pitchFamily="34" charset="0"/>
          </a:endParaRPr>
        </a:p>
      </dgm:t>
    </dgm:pt>
    <dgm:pt modelId="{55D03414-E465-4B72-ADD0-9E2F80E5A6D8}">
      <dgm:prSet/>
      <dgm:spPr/>
      <dgm:t>
        <a:bodyPr/>
        <a:lstStyle/>
        <a:p>
          <a:r>
            <a:rPr lang="es-CO">
              <a:latin typeface="Arial" panose="020B0604020202020204" pitchFamily="34" charset="0"/>
              <a:cs typeface="Arial" panose="020B0604020202020204" pitchFamily="34" charset="0"/>
            </a:rPr>
            <a:t>La retroalimentación de los turistas y de la comunidad local ayuda a los destinos a adaptarse a las cambiantes preferencias y necesidades del mercado. En un entorno dinámico como el turismo, la capacidad de respuesta a las tendencias emergentes es vital para la sostenibilidad a largo plazo. Un ejemplo de esto es la transformación de San Andrés, donde la demanda de turismo ecológico ha impulsado la creación de experiencias centradas en el buceo responsable y la conservación marina, ajustando la oferta turística para alinearse con el interés creciente por el turismo sostenible.</a:t>
          </a:r>
          <a:endParaRPr lang="en-US">
            <a:latin typeface="Arial" panose="020B0604020202020204" pitchFamily="34" charset="0"/>
            <a:cs typeface="Arial" panose="020B0604020202020204" pitchFamily="34" charset="0"/>
          </a:endParaRPr>
        </a:p>
      </dgm:t>
    </dgm:pt>
    <dgm:pt modelId="{B9BF9238-ED05-4A40-8055-A1A35591C508}" type="parTrans" cxnId="{1CF3BE45-974C-42E2-A47C-E3F0C492C0F1}">
      <dgm:prSet/>
      <dgm:spPr/>
      <dgm:t>
        <a:bodyPr/>
        <a:lstStyle/>
        <a:p>
          <a:endParaRPr lang="es-ES">
            <a:latin typeface="Arial" panose="020B0604020202020204" pitchFamily="34" charset="0"/>
            <a:cs typeface="Arial" panose="020B0604020202020204" pitchFamily="34" charset="0"/>
          </a:endParaRPr>
        </a:p>
      </dgm:t>
    </dgm:pt>
    <dgm:pt modelId="{5DC3050B-1920-475A-9329-65A37BE64223}" type="sibTrans" cxnId="{1CF3BE45-974C-42E2-A47C-E3F0C492C0F1}">
      <dgm:prSet/>
      <dgm:spPr/>
      <dgm:t>
        <a:bodyPr/>
        <a:lstStyle/>
        <a:p>
          <a:endParaRPr lang="es-ES">
            <a:latin typeface="Arial" panose="020B0604020202020204" pitchFamily="34" charset="0"/>
            <a:cs typeface="Arial" panose="020B0604020202020204" pitchFamily="34" charset="0"/>
          </a:endParaRPr>
        </a:p>
      </dgm:t>
    </dgm:pt>
    <dgm:pt modelId="{CD9477B3-97FD-4F4E-985C-B153CEE44BD5}">
      <dgm:prSet/>
      <dgm:spPr/>
      <dgm:t>
        <a:bodyPr/>
        <a:lstStyle/>
        <a:p>
          <a:r>
            <a:rPr lang="es-CO">
              <a:latin typeface="Arial" panose="020B0604020202020204" pitchFamily="34" charset="0"/>
              <a:cs typeface="Arial" panose="020B0604020202020204" pitchFamily="34" charset="0"/>
            </a:rPr>
            <a:t>La retroalimentación fomenta la participación de la comunidad en el proceso de toma de decisiones sobre el desarrollo turístico. Esto no solo ayuda a construir un sentido de pertenencia y orgullo local, sino que también asegura que el desarrollo turístico respete y preserve la cultura y los recursos naturales de la zona. Por ejemplo, en el Eje Cafetero, la opinión de los caficultores y comunidades locales ha sido clave para diseñar experiencias auténticas, como rutas del café que combinan educación, sostenibilidad y tradición. Gracias a esta retroalimentación, se han desarrollado prácticas turísticas responsables que benefician tanto a los visitantes como a los habitantes, generando un impacto positivo en la economía y el medio ambiente.</a:t>
          </a:r>
          <a:endParaRPr lang="en-US">
            <a:latin typeface="Arial" panose="020B0604020202020204" pitchFamily="34" charset="0"/>
            <a:cs typeface="Arial" panose="020B0604020202020204" pitchFamily="34" charset="0"/>
          </a:endParaRPr>
        </a:p>
      </dgm:t>
    </dgm:pt>
    <dgm:pt modelId="{B9116EA4-7ECB-4316-8E41-AA0AC867EA41}" type="parTrans" cxnId="{1DC5A920-D7C0-421E-B95B-3BF07C1D59A1}">
      <dgm:prSet/>
      <dgm:spPr/>
      <dgm:t>
        <a:bodyPr/>
        <a:lstStyle/>
        <a:p>
          <a:endParaRPr lang="es-ES">
            <a:latin typeface="Arial" panose="020B0604020202020204" pitchFamily="34" charset="0"/>
            <a:cs typeface="Arial" panose="020B0604020202020204" pitchFamily="34" charset="0"/>
          </a:endParaRPr>
        </a:p>
      </dgm:t>
    </dgm:pt>
    <dgm:pt modelId="{530EF3D1-5B01-4590-8C5E-2C1FB15B1FF0}" type="sibTrans" cxnId="{1DC5A920-D7C0-421E-B95B-3BF07C1D59A1}">
      <dgm:prSet/>
      <dgm:spPr/>
      <dgm:t>
        <a:bodyPr/>
        <a:lstStyle/>
        <a:p>
          <a:endParaRPr lang="es-ES">
            <a:latin typeface="Arial" panose="020B0604020202020204" pitchFamily="34" charset="0"/>
            <a:cs typeface="Arial" panose="020B0604020202020204" pitchFamily="34" charset="0"/>
          </a:endParaRPr>
        </a:p>
      </dgm:t>
    </dgm:pt>
    <dgm:pt modelId="{6496A6FC-0659-4685-9412-1D2E6BF189AB}" type="pres">
      <dgm:prSet presAssocID="{0CCCD64B-2251-4E79-A675-D350FB771D25}" presName="vert0" presStyleCnt="0">
        <dgm:presLayoutVars>
          <dgm:dir/>
          <dgm:animOne val="branch"/>
          <dgm:animLvl val="lvl"/>
        </dgm:presLayoutVars>
      </dgm:prSet>
      <dgm:spPr/>
      <dgm:t>
        <a:bodyPr/>
        <a:lstStyle/>
        <a:p>
          <a:endParaRPr lang="es-ES"/>
        </a:p>
      </dgm:t>
    </dgm:pt>
    <dgm:pt modelId="{CB8A8B2C-D23B-4027-A592-63039683DB13}" type="pres">
      <dgm:prSet presAssocID="{64C95B13-DF70-4DD1-ADD2-42AB920E2721}" presName="thickLine" presStyleLbl="alignNode1" presStyleIdx="0" presStyleCnt="3"/>
      <dgm:spPr/>
    </dgm:pt>
    <dgm:pt modelId="{4C966EC3-A164-4C66-9886-99BE2521295D}" type="pres">
      <dgm:prSet presAssocID="{64C95B13-DF70-4DD1-ADD2-42AB920E2721}" presName="horz1" presStyleCnt="0"/>
      <dgm:spPr/>
    </dgm:pt>
    <dgm:pt modelId="{BDEF3657-5AF3-41DC-AFFD-16E6AF4E16B5}" type="pres">
      <dgm:prSet presAssocID="{64C95B13-DF70-4DD1-ADD2-42AB920E2721}" presName="tx1" presStyleLbl="revTx" presStyleIdx="0" presStyleCnt="6"/>
      <dgm:spPr/>
      <dgm:t>
        <a:bodyPr/>
        <a:lstStyle/>
        <a:p>
          <a:endParaRPr lang="es-ES"/>
        </a:p>
      </dgm:t>
    </dgm:pt>
    <dgm:pt modelId="{93AD26F4-19F1-434D-9A3A-52013CB9676D}" type="pres">
      <dgm:prSet presAssocID="{64C95B13-DF70-4DD1-ADD2-42AB920E2721}" presName="vert1" presStyleCnt="0"/>
      <dgm:spPr/>
    </dgm:pt>
    <dgm:pt modelId="{A361D8B8-C799-4F78-89E9-27C6535921B5}" type="pres">
      <dgm:prSet presAssocID="{F131C763-31E0-451A-833C-536067683FEC}" presName="vertSpace2a" presStyleCnt="0"/>
      <dgm:spPr/>
    </dgm:pt>
    <dgm:pt modelId="{BE457231-E442-4368-8871-CAFF176122D7}" type="pres">
      <dgm:prSet presAssocID="{F131C763-31E0-451A-833C-536067683FEC}" presName="horz2" presStyleCnt="0"/>
      <dgm:spPr/>
    </dgm:pt>
    <dgm:pt modelId="{261A9632-137D-4671-AF23-A57593747D9E}" type="pres">
      <dgm:prSet presAssocID="{F131C763-31E0-451A-833C-536067683FEC}" presName="horzSpace2" presStyleCnt="0"/>
      <dgm:spPr/>
    </dgm:pt>
    <dgm:pt modelId="{7DB1FDB9-D983-4C53-9422-3F726E8F917B}" type="pres">
      <dgm:prSet presAssocID="{F131C763-31E0-451A-833C-536067683FEC}" presName="tx2" presStyleLbl="revTx" presStyleIdx="1" presStyleCnt="6"/>
      <dgm:spPr/>
      <dgm:t>
        <a:bodyPr/>
        <a:lstStyle/>
        <a:p>
          <a:endParaRPr lang="es-ES"/>
        </a:p>
      </dgm:t>
    </dgm:pt>
    <dgm:pt modelId="{5250F47F-C58C-4E2B-BC4A-6D6CCFCBAB42}" type="pres">
      <dgm:prSet presAssocID="{F131C763-31E0-451A-833C-536067683FEC}" presName="vert2" presStyleCnt="0"/>
      <dgm:spPr/>
    </dgm:pt>
    <dgm:pt modelId="{F9CEAE3F-F40F-4976-9274-71F76C280376}" type="pres">
      <dgm:prSet presAssocID="{F131C763-31E0-451A-833C-536067683FEC}" presName="thinLine2b" presStyleLbl="callout" presStyleIdx="0" presStyleCnt="3"/>
      <dgm:spPr/>
    </dgm:pt>
    <dgm:pt modelId="{F81D8308-B715-4435-B05D-591588CD3894}" type="pres">
      <dgm:prSet presAssocID="{F131C763-31E0-451A-833C-536067683FEC}" presName="vertSpace2b" presStyleCnt="0"/>
      <dgm:spPr/>
    </dgm:pt>
    <dgm:pt modelId="{3E6C3F16-6445-4C6B-8ABC-1B738C760FD5}" type="pres">
      <dgm:prSet presAssocID="{D0A6A009-B328-435A-B11F-C6F331613032}" presName="thickLine" presStyleLbl="alignNode1" presStyleIdx="1" presStyleCnt="3"/>
      <dgm:spPr/>
    </dgm:pt>
    <dgm:pt modelId="{12F2C2CB-7179-4D6D-B4E5-E7BF5808F426}" type="pres">
      <dgm:prSet presAssocID="{D0A6A009-B328-435A-B11F-C6F331613032}" presName="horz1" presStyleCnt="0"/>
      <dgm:spPr/>
    </dgm:pt>
    <dgm:pt modelId="{08549D3F-F597-43AB-A1B0-2B8D4441A736}" type="pres">
      <dgm:prSet presAssocID="{D0A6A009-B328-435A-B11F-C6F331613032}" presName="tx1" presStyleLbl="revTx" presStyleIdx="2" presStyleCnt="6"/>
      <dgm:spPr/>
      <dgm:t>
        <a:bodyPr/>
        <a:lstStyle/>
        <a:p>
          <a:endParaRPr lang="es-ES"/>
        </a:p>
      </dgm:t>
    </dgm:pt>
    <dgm:pt modelId="{E7F9562E-CE45-404F-A525-57D4F6E9CCD5}" type="pres">
      <dgm:prSet presAssocID="{D0A6A009-B328-435A-B11F-C6F331613032}" presName="vert1" presStyleCnt="0"/>
      <dgm:spPr/>
    </dgm:pt>
    <dgm:pt modelId="{1137DD32-DE31-4151-BA29-44E351F866E2}" type="pres">
      <dgm:prSet presAssocID="{55D03414-E465-4B72-ADD0-9E2F80E5A6D8}" presName="vertSpace2a" presStyleCnt="0"/>
      <dgm:spPr/>
    </dgm:pt>
    <dgm:pt modelId="{FC16E826-7EE8-47CA-BF77-848C413CB0E4}" type="pres">
      <dgm:prSet presAssocID="{55D03414-E465-4B72-ADD0-9E2F80E5A6D8}" presName="horz2" presStyleCnt="0"/>
      <dgm:spPr/>
    </dgm:pt>
    <dgm:pt modelId="{5FF7A756-C48D-49FA-8CEF-2F3738C38277}" type="pres">
      <dgm:prSet presAssocID="{55D03414-E465-4B72-ADD0-9E2F80E5A6D8}" presName="horzSpace2" presStyleCnt="0"/>
      <dgm:spPr/>
    </dgm:pt>
    <dgm:pt modelId="{D4067504-9E2C-49FE-B44A-A70E4FD478F3}" type="pres">
      <dgm:prSet presAssocID="{55D03414-E465-4B72-ADD0-9E2F80E5A6D8}" presName="tx2" presStyleLbl="revTx" presStyleIdx="3" presStyleCnt="6"/>
      <dgm:spPr/>
      <dgm:t>
        <a:bodyPr/>
        <a:lstStyle/>
        <a:p>
          <a:endParaRPr lang="es-ES"/>
        </a:p>
      </dgm:t>
    </dgm:pt>
    <dgm:pt modelId="{ACA7E5D9-023C-481A-91B9-2E3103677C3C}" type="pres">
      <dgm:prSet presAssocID="{55D03414-E465-4B72-ADD0-9E2F80E5A6D8}" presName="vert2" presStyleCnt="0"/>
      <dgm:spPr/>
    </dgm:pt>
    <dgm:pt modelId="{2CF08AE1-4B4B-4766-8031-29A44422B30D}" type="pres">
      <dgm:prSet presAssocID="{55D03414-E465-4B72-ADD0-9E2F80E5A6D8}" presName="thinLine2b" presStyleLbl="callout" presStyleIdx="1" presStyleCnt="3"/>
      <dgm:spPr/>
    </dgm:pt>
    <dgm:pt modelId="{658D5E2F-E0B7-4180-A013-B4E1749F2A39}" type="pres">
      <dgm:prSet presAssocID="{55D03414-E465-4B72-ADD0-9E2F80E5A6D8}" presName="vertSpace2b" presStyleCnt="0"/>
      <dgm:spPr/>
    </dgm:pt>
    <dgm:pt modelId="{20B627C5-39AF-42EA-973B-5E413AC65DAB}" type="pres">
      <dgm:prSet presAssocID="{D14AB6F3-0A89-44EC-8A9E-18FAEB53CA73}" presName="thickLine" presStyleLbl="alignNode1" presStyleIdx="2" presStyleCnt="3"/>
      <dgm:spPr/>
    </dgm:pt>
    <dgm:pt modelId="{AC3EEDB8-5932-4304-AA26-62CB8C852D4B}" type="pres">
      <dgm:prSet presAssocID="{D14AB6F3-0A89-44EC-8A9E-18FAEB53CA73}" presName="horz1" presStyleCnt="0"/>
      <dgm:spPr/>
    </dgm:pt>
    <dgm:pt modelId="{35535748-4F17-4CBE-9CAA-7B962EBF2BE7}" type="pres">
      <dgm:prSet presAssocID="{D14AB6F3-0A89-44EC-8A9E-18FAEB53CA73}" presName="tx1" presStyleLbl="revTx" presStyleIdx="4" presStyleCnt="6"/>
      <dgm:spPr/>
      <dgm:t>
        <a:bodyPr/>
        <a:lstStyle/>
        <a:p>
          <a:endParaRPr lang="es-ES"/>
        </a:p>
      </dgm:t>
    </dgm:pt>
    <dgm:pt modelId="{B2B0F74B-F137-412A-B3B1-2A0703E4875E}" type="pres">
      <dgm:prSet presAssocID="{D14AB6F3-0A89-44EC-8A9E-18FAEB53CA73}" presName="vert1" presStyleCnt="0"/>
      <dgm:spPr/>
    </dgm:pt>
    <dgm:pt modelId="{187670DA-4C74-4995-8BD6-423504FF73B7}" type="pres">
      <dgm:prSet presAssocID="{CD9477B3-97FD-4F4E-985C-B153CEE44BD5}" presName="vertSpace2a" presStyleCnt="0"/>
      <dgm:spPr/>
    </dgm:pt>
    <dgm:pt modelId="{F01EA036-D333-4F8F-8B22-A62253A6FA19}" type="pres">
      <dgm:prSet presAssocID="{CD9477B3-97FD-4F4E-985C-B153CEE44BD5}" presName="horz2" presStyleCnt="0"/>
      <dgm:spPr/>
    </dgm:pt>
    <dgm:pt modelId="{FA98EB84-8504-4288-945C-8A227ACD23B5}" type="pres">
      <dgm:prSet presAssocID="{CD9477B3-97FD-4F4E-985C-B153CEE44BD5}" presName="horzSpace2" presStyleCnt="0"/>
      <dgm:spPr/>
    </dgm:pt>
    <dgm:pt modelId="{69E90274-0DA4-4961-9601-CAA22D64B14E}" type="pres">
      <dgm:prSet presAssocID="{CD9477B3-97FD-4F4E-985C-B153CEE44BD5}" presName="tx2" presStyleLbl="revTx" presStyleIdx="5" presStyleCnt="6"/>
      <dgm:spPr/>
      <dgm:t>
        <a:bodyPr/>
        <a:lstStyle/>
        <a:p>
          <a:endParaRPr lang="es-ES"/>
        </a:p>
      </dgm:t>
    </dgm:pt>
    <dgm:pt modelId="{EA57A080-AC0C-4667-BE49-E6C544FF4887}" type="pres">
      <dgm:prSet presAssocID="{CD9477B3-97FD-4F4E-985C-B153CEE44BD5}" presName="vert2" presStyleCnt="0"/>
      <dgm:spPr/>
    </dgm:pt>
    <dgm:pt modelId="{E45AB3B1-0888-494A-BD04-5780A0544677}" type="pres">
      <dgm:prSet presAssocID="{CD9477B3-97FD-4F4E-985C-B153CEE44BD5}" presName="thinLine2b" presStyleLbl="callout" presStyleIdx="2" presStyleCnt="3"/>
      <dgm:spPr/>
    </dgm:pt>
    <dgm:pt modelId="{8E505800-1115-4DB4-8D4D-636BA81F2890}" type="pres">
      <dgm:prSet presAssocID="{CD9477B3-97FD-4F4E-985C-B153CEE44BD5}" presName="vertSpace2b" presStyleCnt="0"/>
      <dgm:spPr/>
    </dgm:pt>
  </dgm:ptLst>
  <dgm:cxnLst>
    <dgm:cxn modelId="{3665BD52-B0D0-4A49-90E6-CC23036A7674}" type="presOf" srcId="{D0A6A009-B328-435A-B11F-C6F331613032}" destId="{08549D3F-F597-43AB-A1B0-2B8D4441A736}" srcOrd="0" destOrd="0" presId="urn:microsoft.com/office/officeart/2008/layout/LinedList"/>
    <dgm:cxn modelId="{952ABEFB-F281-409E-973B-0C9773B2D7C2}" type="presOf" srcId="{64C95B13-DF70-4DD1-ADD2-42AB920E2721}" destId="{BDEF3657-5AF3-41DC-AFFD-16E6AF4E16B5}" srcOrd="0" destOrd="0" presId="urn:microsoft.com/office/officeart/2008/layout/LinedList"/>
    <dgm:cxn modelId="{1CF3BE45-974C-42E2-A47C-E3F0C492C0F1}" srcId="{D0A6A009-B328-435A-B11F-C6F331613032}" destId="{55D03414-E465-4B72-ADD0-9E2F80E5A6D8}" srcOrd="0" destOrd="0" parTransId="{B9BF9238-ED05-4A40-8055-A1A35591C508}" sibTransId="{5DC3050B-1920-475A-9329-65A37BE64223}"/>
    <dgm:cxn modelId="{D2F22097-A437-4B82-A4EA-418664B3ED71}" type="presOf" srcId="{F131C763-31E0-451A-833C-536067683FEC}" destId="{7DB1FDB9-D983-4C53-9422-3F726E8F917B}" srcOrd="0" destOrd="0" presId="urn:microsoft.com/office/officeart/2008/layout/LinedList"/>
    <dgm:cxn modelId="{24186F75-7A61-403D-A458-C5FE04A1566D}" srcId="{64C95B13-DF70-4DD1-ADD2-42AB920E2721}" destId="{F131C763-31E0-451A-833C-536067683FEC}" srcOrd="0" destOrd="0" parTransId="{D1D14C24-2D83-4BEF-862E-7357BA03976E}" sibTransId="{B023749D-FEFA-4CCB-B8BD-A24F43999D9F}"/>
    <dgm:cxn modelId="{810E9A5C-D714-4575-BAD8-216D5C5202FA}" srcId="{0CCCD64B-2251-4E79-A675-D350FB771D25}" destId="{D14AB6F3-0A89-44EC-8A9E-18FAEB53CA73}" srcOrd="2" destOrd="0" parTransId="{8837BBA7-6533-4EF9-BBF0-B32DF3CDE709}" sibTransId="{28A6DAD3-E58F-4AB1-ACEE-58C290F05A0D}"/>
    <dgm:cxn modelId="{51389DD7-D82A-41C1-8FAE-6F996FC12AE9}" srcId="{0CCCD64B-2251-4E79-A675-D350FB771D25}" destId="{64C95B13-DF70-4DD1-ADD2-42AB920E2721}" srcOrd="0" destOrd="0" parTransId="{B30036C9-1527-4A4D-AA62-9C412B587C1B}" sibTransId="{F1D6EA1A-72C1-40FC-8F96-BD0A481BF6DB}"/>
    <dgm:cxn modelId="{FB7264E5-EB6A-4930-82C7-E4165BF390EB}" type="presOf" srcId="{55D03414-E465-4B72-ADD0-9E2F80E5A6D8}" destId="{D4067504-9E2C-49FE-B44A-A70E4FD478F3}" srcOrd="0" destOrd="0" presId="urn:microsoft.com/office/officeart/2008/layout/LinedList"/>
    <dgm:cxn modelId="{22FCCDDD-F806-4E4E-BFC1-06FC3AEA780A}" srcId="{0CCCD64B-2251-4E79-A675-D350FB771D25}" destId="{D0A6A009-B328-435A-B11F-C6F331613032}" srcOrd="1" destOrd="0" parTransId="{F75A63D7-2760-44EB-8D3A-1B29DC4A66D9}" sibTransId="{4D867F43-02F9-4DFA-815D-0910056C0D2B}"/>
    <dgm:cxn modelId="{1DC5A920-D7C0-421E-B95B-3BF07C1D59A1}" srcId="{D14AB6F3-0A89-44EC-8A9E-18FAEB53CA73}" destId="{CD9477B3-97FD-4F4E-985C-B153CEE44BD5}" srcOrd="0" destOrd="0" parTransId="{B9116EA4-7ECB-4316-8E41-AA0AC867EA41}" sibTransId="{530EF3D1-5B01-4590-8C5E-2C1FB15B1FF0}"/>
    <dgm:cxn modelId="{C233BABA-DAF2-4D00-9D7C-BB4978C87BC2}" type="presOf" srcId="{D14AB6F3-0A89-44EC-8A9E-18FAEB53CA73}" destId="{35535748-4F17-4CBE-9CAA-7B962EBF2BE7}" srcOrd="0" destOrd="0" presId="urn:microsoft.com/office/officeart/2008/layout/LinedList"/>
    <dgm:cxn modelId="{13119AAC-7F79-4D3F-B23D-58B1C5199109}" type="presOf" srcId="{0CCCD64B-2251-4E79-A675-D350FB771D25}" destId="{6496A6FC-0659-4685-9412-1D2E6BF189AB}" srcOrd="0" destOrd="0" presId="urn:microsoft.com/office/officeart/2008/layout/LinedList"/>
    <dgm:cxn modelId="{31B5C281-D293-4E1C-B971-D263BE3FC31A}" type="presOf" srcId="{CD9477B3-97FD-4F4E-985C-B153CEE44BD5}" destId="{69E90274-0DA4-4961-9601-CAA22D64B14E}" srcOrd="0" destOrd="0" presId="urn:microsoft.com/office/officeart/2008/layout/LinedList"/>
    <dgm:cxn modelId="{C7469115-A63C-4501-9FDB-5AEDCD8B40E6}" type="presParOf" srcId="{6496A6FC-0659-4685-9412-1D2E6BF189AB}" destId="{CB8A8B2C-D23B-4027-A592-63039683DB13}" srcOrd="0" destOrd="0" presId="urn:microsoft.com/office/officeart/2008/layout/LinedList"/>
    <dgm:cxn modelId="{241C87FA-0FB7-48E7-ACAC-5E19C1003C53}" type="presParOf" srcId="{6496A6FC-0659-4685-9412-1D2E6BF189AB}" destId="{4C966EC3-A164-4C66-9886-99BE2521295D}" srcOrd="1" destOrd="0" presId="urn:microsoft.com/office/officeart/2008/layout/LinedList"/>
    <dgm:cxn modelId="{DD0618FA-9A2B-46E4-BBFA-E7B9B8FFA354}" type="presParOf" srcId="{4C966EC3-A164-4C66-9886-99BE2521295D}" destId="{BDEF3657-5AF3-41DC-AFFD-16E6AF4E16B5}" srcOrd="0" destOrd="0" presId="urn:microsoft.com/office/officeart/2008/layout/LinedList"/>
    <dgm:cxn modelId="{DE707103-CF19-4ACC-BB9F-E349DB844528}" type="presParOf" srcId="{4C966EC3-A164-4C66-9886-99BE2521295D}" destId="{93AD26F4-19F1-434D-9A3A-52013CB9676D}" srcOrd="1" destOrd="0" presId="urn:microsoft.com/office/officeart/2008/layout/LinedList"/>
    <dgm:cxn modelId="{BEC10527-B4AE-4697-8C55-D0656C2906DE}" type="presParOf" srcId="{93AD26F4-19F1-434D-9A3A-52013CB9676D}" destId="{A361D8B8-C799-4F78-89E9-27C6535921B5}" srcOrd="0" destOrd="0" presId="urn:microsoft.com/office/officeart/2008/layout/LinedList"/>
    <dgm:cxn modelId="{D50DBD77-603C-477F-B74D-E15DA9C6A2E0}" type="presParOf" srcId="{93AD26F4-19F1-434D-9A3A-52013CB9676D}" destId="{BE457231-E442-4368-8871-CAFF176122D7}" srcOrd="1" destOrd="0" presId="urn:microsoft.com/office/officeart/2008/layout/LinedList"/>
    <dgm:cxn modelId="{B77D10C1-0605-44E2-9762-30771CE3E97D}" type="presParOf" srcId="{BE457231-E442-4368-8871-CAFF176122D7}" destId="{261A9632-137D-4671-AF23-A57593747D9E}" srcOrd="0" destOrd="0" presId="urn:microsoft.com/office/officeart/2008/layout/LinedList"/>
    <dgm:cxn modelId="{9A4E2435-CFF1-4250-95C9-6C57B037E47A}" type="presParOf" srcId="{BE457231-E442-4368-8871-CAFF176122D7}" destId="{7DB1FDB9-D983-4C53-9422-3F726E8F917B}" srcOrd="1" destOrd="0" presId="urn:microsoft.com/office/officeart/2008/layout/LinedList"/>
    <dgm:cxn modelId="{19EE72E6-9A6D-45FD-8C28-0B7DC68C843D}" type="presParOf" srcId="{BE457231-E442-4368-8871-CAFF176122D7}" destId="{5250F47F-C58C-4E2B-BC4A-6D6CCFCBAB42}" srcOrd="2" destOrd="0" presId="urn:microsoft.com/office/officeart/2008/layout/LinedList"/>
    <dgm:cxn modelId="{2C15939C-D953-4875-8714-4E019BA9FA3F}" type="presParOf" srcId="{93AD26F4-19F1-434D-9A3A-52013CB9676D}" destId="{F9CEAE3F-F40F-4976-9274-71F76C280376}" srcOrd="2" destOrd="0" presId="urn:microsoft.com/office/officeart/2008/layout/LinedList"/>
    <dgm:cxn modelId="{8CFBA7D1-A7E3-483E-A1F8-8F115D00AEB1}" type="presParOf" srcId="{93AD26F4-19F1-434D-9A3A-52013CB9676D}" destId="{F81D8308-B715-4435-B05D-591588CD3894}" srcOrd="3" destOrd="0" presId="urn:microsoft.com/office/officeart/2008/layout/LinedList"/>
    <dgm:cxn modelId="{EB6A144A-EEF1-4C66-92CB-8B991A19CC6C}" type="presParOf" srcId="{6496A6FC-0659-4685-9412-1D2E6BF189AB}" destId="{3E6C3F16-6445-4C6B-8ABC-1B738C760FD5}" srcOrd="2" destOrd="0" presId="urn:microsoft.com/office/officeart/2008/layout/LinedList"/>
    <dgm:cxn modelId="{4DAB88BB-366C-49E8-9827-5798097265A2}" type="presParOf" srcId="{6496A6FC-0659-4685-9412-1D2E6BF189AB}" destId="{12F2C2CB-7179-4D6D-B4E5-E7BF5808F426}" srcOrd="3" destOrd="0" presId="urn:microsoft.com/office/officeart/2008/layout/LinedList"/>
    <dgm:cxn modelId="{D1FA4B9D-6CC2-447E-B734-CAFE9164DB54}" type="presParOf" srcId="{12F2C2CB-7179-4D6D-B4E5-E7BF5808F426}" destId="{08549D3F-F597-43AB-A1B0-2B8D4441A736}" srcOrd="0" destOrd="0" presId="urn:microsoft.com/office/officeart/2008/layout/LinedList"/>
    <dgm:cxn modelId="{95753E2E-B472-4878-BF66-16E0BB44613D}" type="presParOf" srcId="{12F2C2CB-7179-4D6D-B4E5-E7BF5808F426}" destId="{E7F9562E-CE45-404F-A525-57D4F6E9CCD5}" srcOrd="1" destOrd="0" presId="urn:microsoft.com/office/officeart/2008/layout/LinedList"/>
    <dgm:cxn modelId="{1D0E2F5D-89EC-4192-8FE8-65C2141FB013}" type="presParOf" srcId="{E7F9562E-CE45-404F-A525-57D4F6E9CCD5}" destId="{1137DD32-DE31-4151-BA29-44E351F866E2}" srcOrd="0" destOrd="0" presId="urn:microsoft.com/office/officeart/2008/layout/LinedList"/>
    <dgm:cxn modelId="{3089239C-371E-4050-BD0F-0CDB7C35DCDE}" type="presParOf" srcId="{E7F9562E-CE45-404F-A525-57D4F6E9CCD5}" destId="{FC16E826-7EE8-47CA-BF77-848C413CB0E4}" srcOrd="1" destOrd="0" presId="urn:microsoft.com/office/officeart/2008/layout/LinedList"/>
    <dgm:cxn modelId="{F6249033-589C-4857-AD90-F0E0DEBE049D}" type="presParOf" srcId="{FC16E826-7EE8-47CA-BF77-848C413CB0E4}" destId="{5FF7A756-C48D-49FA-8CEF-2F3738C38277}" srcOrd="0" destOrd="0" presId="urn:microsoft.com/office/officeart/2008/layout/LinedList"/>
    <dgm:cxn modelId="{32A9EF5A-8E2F-44BE-B76E-0795255BCBE8}" type="presParOf" srcId="{FC16E826-7EE8-47CA-BF77-848C413CB0E4}" destId="{D4067504-9E2C-49FE-B44A-A70E4FD478F3}" srcOrd="1" destOrd="0" presId="urn:microsoft.com/office/officeart/2008/layout/LinedList"/>
    <dgm:cxn modelId="{D7634B2E-5CB1-4ED7-A0CF-32A21EF03084}" type="presParOf" srcId="{FC16E826-7EE8-47CA-BF77-848C413CB0E4}" destId="{ACA7E5D9-023C-481A-91B9-2E3103677C3C}" srcOrd="2" destOrd="0" presId="urn:microsoft.com/office/officeart/2008/layout/LinedList"/>
    <dgm:cxn modelId="{0A50B68C-3D43-4B2D-8311-2F954BB8C0EE}" type="presParOf" srcId="{E7F9562E-CE45-404F-A525-57D4F6E9CCD5}" destId="{2CF08AE1-4B4B-4766-8031-29A44422B30D}" srcOrd="2" destOrd="0" presId="urn:microsoft.com/office/officeart/2008/layout/LinedList"/>
    <dgm:cxn modelId="{DB909D40-98C6-44C0-BD69-5CCE72497190}" type="presParOf" srcId="{E7F9562E-CE45-404F-A525-57D4F6E9CCD5}" destId="{658D5E2F-E0B7-4180-A013-B4E1749F2A39}" srcOrd="3" destOrd="0" presId="urn:microsoft.com/office/officeart/2008/layout/LinedList"/>
    <dgm:cxn modelId="{106B5E2E-B9F0-4D63-8701-47B4A91B6B03}" type="presParOf" srcId="{6496A6FC-0659-4685-9412-1D2E6BF189AB}" destId="{20B627C5-39AF-42EA-973B-5E413AC65DAB}" srcOrd="4" destOrd="0" presId="urn:microsoft.com/office/officeart/2008/layout/LinedList"/>
    <dgm:cxn modelId="{56C18AA6-5FA2-48A0-964C-5B4B135EE3A3}" type="presParOf" srcId="{6496A6FC-0659-4685-9412-1D2E6BF189AB}" destId="{AC3EEDB8-5932-4304-AA26-62CB8C852D4B}" srcOrd="5" destOrd="0" presId="urn:microsoft.com/office/officeart/2008/layout/LinedList"/>
    <dgm:cxn modelId="{FF67A9C3-3474-4CC9-BBBB-B779FB8E3939}" type="presParOf" srcId="{AC3EEDB8-5932-4304-AA26-62CB8C852D4B}" destId="{35535748-4F17-4CBE-9CAA-7B962EBF2BE7}" srcOrd="0" destOrd="0" presId="urn:microsoft.com/office/officeart/2008/layout/LinedList"/>
    <dgm:cxn modelId="{6D2C5D1E-4F20-4A5D-8F7B-CA20124F8A95}" type="presParOf" srcId="{AC3EEDB8-5932-4304-AA26-62CB8C852D4B}" destId="{B2B0F74B-F137-412A-B3B1-2A0703E4875E}" srcOrd="1" destOrd="0" presId="urn:microsoft.com/office/officeart/2008/layout/LinedList"/>
    <dgm:cxn modelId="{B64D5725-4866-41BC-B0B7-AE6184075A17}" type="presParOf" srcId="{B2B0F74B-F137-412A-B3B1-2A0703E4875E}" destId="{187670DA-4C74-4995-8BD6-423504FF73B7}" srcOrd="0" destOrd="0" presId="urn:microsoft.com/office/officeart/2008/layout/LinedList"/>
    <dgm:cxn modelId="{39A36DFF-9B13-49BA-B1FC-020AE54128F4}" type="presParOf" srcId="{B2B0F74B-F137-412A-B3B1-2A0703E4875E}" destId="{F01EA036-D333-4F8F-8B22-A62253A6FA19}" srcOrd="1" destOrd="0" presId="urn:microsoft.com/office/officeart/2008/layout/LinedList"/>
    <dgm:cxn modelId="{C2155FDF-4252-4648-AE4A-AE4C15F3BBE4}" type="presParOf" srcId="{F01EA036-D333-4F8F-8B22-A62253A6FA19}" destId="{FA98EB84-8504-4288-945C-8A227ACD23B5}" srcOrd="0" destOrd="0" presId="urn:microsoft.com/office/officeart/2008/layout/LinedList"/>
    <dgm:cxn modelId="{7D9B844C-637D-4945-BDCB-A5047E69FCAE}" type="presParOf" srcId="{F01EA036-D333-4F8F-8B22-A62253A6FA19}" destId="{69E90274-0DA4-4961-9601-CAA22D64B14E}" srcOrd="1" destOrd="0" presId="urn:microsoft.com/office/officeart/2008/layout/LinedList"/>
    <dgm:cxn modelId="{F1580B1D-BB95-4045-AA70-1A5C6F3C7D4B}" type="presParOf" srcId="{F01EA036-D333-4F8F-8B22-A62253A6FA19}" destId="{EA57A080-AC0C-4667-BE49-E6C544FF4887}" srcOrd="2" destOrd="0" presId="urn:microsoft.com/office/officeart/2008/layout/LinedList"/>
    <dgm:cxn modelId="{3147E6AC-D73F-4EBD-B23C-86A401C51B16}" type="presParOf" srcId="{B2B0F74B-F137-412A-B3B1-2A0703E4875E}" destId="{E45AB3B1-0888-494A-BD04-5780A0544677}" srcOrd="2" destOrd="0" presId="urn:microsoft.com/office/officeart/2008/layout/LinedList"/>
    <dgm:cxn modelId="{C3325C30-AF5A-4FDD-8DE8-4C4C059BE6C5}" type="presParOf" srcId="{B2B0F74B-F137-412A-B3B1-2A0703E4875E}" destId="{8E505800-1115-4DB4-8D4D-636BA81F2890}" srcOrd="3" destOrd="0" presId="urn:microsoft.com/office/officeart/2008/layout/LinedList"/>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721E45-6C07-44F4-886E-DD6DD7DD68E2}"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FCE9CB95-E069-41AE-A1A0-BD3F29F7111D}">
      <dgm:prSet phldrT="[Texto]"/>
      <dgm:spPr/>
      <dgm:t>
        <a:bodyPr/>
        <a:lstStyle/>
        <a:p>
          <a:r>
            <a:rPr lang="es-CO">
              <a:latin typeface="Arial" panose="020B0604020202020204" pitchFamily="34" charset="0"/>
              <a:cs typeface="Arial" panose="020B0604020202020204" pitchFamily="34" charset="0"/>
            </a:rPr>
            <a:t>Monitoreo basado en indicadores</a:t>
          </a:r>
          <a:endParaRPr lang="es-ES">
            <a:latin typeface="Arial" panose="020B0604020202020204" pitchFamily="34" charset="0"/>
            <a:cs typeface="Arial" panose="020B0604020202020204" pitchFamily="34" charset="0"/>
          </a:endParaRPr>
        </a:p>
      </dgm:t>
    </dgm:pt>
    <dgm:pt modelId="{EE245A9C-75C8-42C4-AA77-8747079AE150}" type="parTrans" cxnId="{000102A4-5401-4B5F-93D2-64B27698EF53}">
      <dgm:prSet/>
      <dgm:spPr/>
      <dgm:t>
        <a:bodyPr/>
        <a:lstStyle/>
        <a:p>
          <a:endParaRPr lang="es-ES">
            <a:latin typeface="Arial" panose="020B0604020202020204" pitchFamily="34" charset="0"/>
            <a:cs typeface="Arial" panose="020B0604020202020204" pitchFamily="34" charset="0"/>
          </a:endParaRPr>
        </a:p>
      </dgm:t>
    </dgm:pt>
    <dgm:pt modelId="{D4D7296A-C0E8-46B1-BC32-F504EA43C8F6}" type="sibTrans" cxnId="{000102A4-5401-4B5F-93D2-64B27698EF53}">
      <dgm:prSet/>
      <dgm:spPr/>
      <dgm:t>
        <a:bodyPr/>
        <a:lstStyle/>
        <a:p>
          <a:endParaRPr lang="es-ES">
            <a:latin typeface="Arial" panose="020B0604020202020204" pitchFamily="34" charset="0"/>
            <a:cs typeface="Arial" panose="020B0604020202020204" pitchFamily="34" charset="0"/>
          </a:endParaRPr>
        </a:p>
      </dgm:t>
    </dgm:pt>
    <dgm:pt modelId="{43C0715B-9610-4ABD-818E-09B671995177}">
      <dgm:prSet/>
      <dgm:spPr/>
      <dgm:t>
        <a:bodyPr/>
        <a:lstStyle/>
        <a:p>
          <a:r>
            <a:rPr lang="es-CO">
              <a:latin typeface="Arial" panose="020B0604020202020204" pitchFamily="34" charset="0"/>
              <a:cs typeface="Arial" panose="020B0604020202020204" pitchFamily="34" charset="0"/>
            </a:rPr>
            <a:t>Se centra en la definición y medición de indicadores específicos para evaluar el desempeño y el progreso de programas o proyectos. Estos indicadores pueden ser cualitativos o cuantitativos y permiten realizar un seguimiento continuo para verificar el cumplimiento de los objetivos establecidos.</a:t>
          </a:r>
          <a:endParaRPr lang="en-US">
            <a:latin typeface="Arial" panose="020B0604020202020204" pitchFamily="34" charset="0"/>
            <a:cs typeface="Arial" panose="020B0604020202020204" pitchFamily="34" charset="0"/>
          </a:endParaRPr>
        </a:p>
      </dgm:t>
    </dgm:pt>
    <dgm:pt modelId="{C9EB6A59-FDE4-4400-AB35-83900B2DE6D9}" type="parTrans" cxnId="{4AEF3D5D-4FA2-45BA-8424-91137F73BC1B}">
      <dgm:prSet/>
      <dgm:spPr/>
      <dgm:t>
        <a:bodyPr/>
        <a:lstStyle/>
        <a:p>
          <a:endParaRPr lang="es-ES">
            <a:latin typeface="Arial" panose="020B0604020202020204" pitchFamily="34" charset="0"/>
            <a:cs typeface="Arial" panose="020B0604020202020204" pitchFamily="34" charset="0"/>
          </a:endParaRPr>
        </a:p>
      </dgm:t>
    </dgm:pt>
    <dgm:pt modelId="{35645242-9B38-44A8-BE40-9C657DEFFBE8}" type="sibTrans" cxnId="{4AEF3D5D-4FA2-45BA-8424-91137F73BC1B}">
      <dgm:prSet/>
      <dgm:spPr/>
      <dgm:t>
        <a:bodyPr/>
        <a:lstStyle/>
        <a:p>
          <a:endParaRPr lang="es-ES">
            <a:latin typeface="Arial" panose="020B0604020202020204" pitchFamily="34" charset="0"/>
            <a:cs typeface="Arial" panose="020B0604020202020204" pitchFamily="34" charset="0"/>
          </a:endParaRPr>
        </a:p>
      </dgm:t>
    </dgm:pt>
    <dgm:pt modelId="{C0BE12F3-0B2D-4449-B204-C113E74A3FFA}">
      <dgm:prSet/>
      <dgm:spPr/>
      <dgm:t>
        <a:bodyPr/>
        <a:lstStyle/>
        <a:p>
          <a:r>
            <a:rPr lang="es-CO">
              <a:latin typeface="Arial" panose="020B0604020202020204" pitchFamily="34" charset="0"/>
              <a:cs typeface="Arial" panose="020B0604020202020204" pitchFamily="34" charset="0"/>
            </a:rPr>
            <a:t>Monitoreo participativo</a:t>
          </a:r>
          <a:endParaRPr lang="en-US">
            <a:latin typeface="Arial" panose="020B0604020202020204" pitchFamily="34" charset="0"/>
            <a:cs typeface="Arial" panose="020B0604020202020204" pitchFamily="34" charset="0"/>
          </a:endParaRPr>
        </a:p>
      </dgm:t>
    </dgm:pt>
    <dgm:pt modelId="{55B62D86-346D-4CFC-A818-03890E91B5A0}" type="parTrans" cxnId="{FF570E68-3BB3-4C4E-AD03-525A902A7BB5}">
      <dgm:prSet/>
      <dgm:spPr/>
      <dgm:t>
        <a:bodyPr/>
        <a:lstStyle/>
        <a:p>
          <a:endParaRPr lang="es-ES">
            <a:latin typeface="Arial" panose="020B0604020202020204" pitchFamily="34" charset="0"/>
            <a:cs typeface="Arial" panose="020B0604020202020204" pitchFamily="34" charset="0"/>
          </a:endParaRPr>
        </a:p>
      </dgm:t>
    </dgm:pt>
    <dgm:pt modelId="{45D4205A-6405-499C-9171-5AC449AD5298}" type="sibTrans" cxnId="{FF570E68-3BB3-4C4E-AD03-525A902A7BB5}">
      <dgm:prSet/>
      <dgm:spPr/>
      <dgm:t>
        <a:bodyPr/>
        <a:lstStyle/>
        <a:p>
          <a:endParaRPr lang="es-ES">
            <a:latin typeface="Arial" panose="020B0604020202020204" pitchFamily="34" charset="0"/>
            <a:cs typeface="Arial" panose="020B0604020202020204" pitchFamily="34" charset="0"/>
          </a:endParaRPr>
        </a:p>
      </dgm:t>
    </dgm:pt>
    <dgm:pt modelId="{0474DCF1-A87D-4D2B-9B14-4FC654499819}">
      <dgm:prSet/>
      <dgm:spPr/>
      <dgm:t>
        <a:bodyPr/>
        <a:lstStyle/>
        <a:p>
          <a:r>
            <a:rPr lang="es-CO">
              <a:latin typeface="Arial" panose="020B0604020202020204" pitchFamily="34" charset="0"/>
              <a:cs typeface="Arial" panose="020B0604020202020204" pitchFamily="34" charset="0"/>
            </a:rPr>
            <a:t>Involucra a las comunidades y actores clave en el proceso de monitoreo, fomentando la colaboración y la transparencia. Al dar voz a quienes son impactados por los proyectos, este enfoque contribuye a una mayor apropiación y sostenibilidad de las iniciativas.</a:t>
          </a:r>
          <a:endParaRPr lang="en-US">
            <a:latin typeface="Arial" panose="020B0604020202020204" pitchFamily="34" charset="0"/>
            <a:cs typeface="Arial" panose="020B0604020202020204" pitchFamily="34" charset="0"/>
          </a:endParaRPr>
        </a:p>
      </dgm:t>
    </dgm:pt>
    <dgm:pt modelId="{722F238B-943A-4F08-BA51-EA7A4F4F19A0}" type="parTrans" cxnId="{4E3BF532-7B05-439F-90B8-6632D268D728}">
      <dgm:prSet/>
      <dgm:spPr/>
      <dgm:t>
        <a:bodyPr/>
        <a:lstStyle/>
        <a:p>
          <a:endParaRPr lang="es-ES">
            <a:latin typeface="Arial" panose="020B0604020202020204" pitchFamily="34" charset="0"/>
            <a:cs typeface="Arial" panose="020B0604020202020204" pitchFamily="34" charset="0"/>
          </a:endParaRPr>
        </a:p>
      </dgm:t>
    </dgm:pt>
    <dgm:pt modelId="{9D8FEAEF-FDEF-439C-BD51-BB147CF0B2C0}" type="sibTrans" cxnId="{4E3BF532-7B05-439F-90B8-6632D268D728}">
      <dgm:prSet/>
      <dgm:spPr/>
      <dgm:t>
        <a:bodyPr/>
        <a:lstStyle/>
        <a:p>
          <a:endParaRPr lang="es-ES">
            <a:latin typeface="Arial" panose="020B0604020202020204" pitchFamily="34" charset="0"/>
            <a:cs typeface="Arial" panose="020B0604020202020204" pitchFamily="34" charset="0"/>
          </a:endParaRPr>
        </a:p>
      </dgm:t>
    </dgm:pt>
    <dgm:pt modelId="{23E4F4E3-F9E2-432E-B887-46C45AE9A088}">
      <dgm:prSet/>
      <dgm:spPr/>
      <dgm:t>
        <a:bodyPr/>
        <a:lstStyle/>
        <a:p>
          <a:r>
            <a:rPr lang="es-CO">
              <a:latin typeface="Arial" panose="020B0604020202020204" pitchFamily="34" charset="0"/>
              <a:cs typeface="Arial" panose="020B0604020202020204" pitchFamily="34" charset="0"/>
            </a:rPr>
            <a:t>Evaluación y análisis de impacto</a:t>
          </a:r>
          <a:endParaRPr lang="en-US">
            <a:latin typeface="Arial" panose="020B0604020202020204" pitchFamily="34" charset="0"/>
            <a:cs typeface="Arial" panose="020B0604020202020204" pitchFamily="34" charset="0"/>
          </a:endParaRPr>
        </a:p>
      </dgm:t>
    </dgm:pt>
    <dgm:pt modelId="{60A16F64-1AA9-4EDB-870D-6C56E4192AE1}" type="parTrans" cxnId="{C14C87E6-8996-4FC9-AB85-26DA81C996AC}">
      <dgm:prSet/>
      <dgm:spPr/>
      <dgm:t>
        <a:bodyPr/>
        <a:lstStyle/>
        <a:p>
          <a:endParaRPr lang="es-ES">
            <a:latin typeface="Arial" panose="020B0604020202020204" pitchFamily="34" charset="0"/>
            <a:cs typeface="Arial" panose="020B0604020202020204" pitchFamily="34" charset="0"/>
          </a:endParaRPr>
        </a:p>
      </dgm:t>
    </dgm:pt>
    <dgm:pt modelId="{672B27C0-22F5-4FF3-87F7-8F3AAE4A4D9C}" type="sibTrans" cxnId="{C14C87E6-8996-4FC9-AB85-26DA81C996AC}">
      <dgm:prSet/>
      <dgm:spPr/>
      <dgm:t>
        <a:bodyPr/>
        <a:lstStyle/>
        <a:p>
          <a:endParaRPr lang="es-ES">
            <a:latin typeface="Arial" panose="020B0604020202020204" pitchFamily="34" charset="0"/>
            <a:cs typeface="Arial" panose="020B0604020202020204" pitchFamily="34" charset="0"/>
          </a:endParaRPr>
        </a:p>
      </dgm:t>
    </dgm:pt>
    <dgm:pt modelId="{2E602BE4-83D0-4DED-9A32-DE194DF419C0}">
      <dgm:prSet/>
      <dgm:spPr/>
      <dgm:t>
        <a:bodyPr/>
        <a:lstStyle/>
        <a:p>
          <a:r>
            <a:rPr lang="es-CO">
              <a:latin typeface="Arial" panose="020B0604020202020204" pitchFamily="34" charset="0"/>
              <a:cs typeface="Arial" panose="020B0604020202020204" pitchFamily="34" charset="0"/>
            </a:rPr>
            <a:t>Busca medir los efectos a largo plazo de los proyectos, combinando técnicas cualitativas y cuantitativas para determinar si los cambios observados pueden atribuirse directamente a las intervenciones implementadas.</a:t>
          </a:r>
          <a:endParaRPr lang="en-US">
            <a:latin typeface="Arial" panose="020B0604020202020204" pitchFamily="34" charset="0"/>
            <a:cs typeface="Arial" panose="020B0604020202020204" pitchFamily="34" charset="0"/>
          </a:endParaRPr>
        </a:p>
      </dgm:t>
    </dgm:pt>
    <dgm:pt modelId="{48889F04-C5C2-40EE-BE74-7CC983F6C353}" type="parTrans" cxnId="{30B4687E-5855-42CF-931D-60920E794EBA}">
      <dgm:prSet/>
      <dgm:spPr/>
      <dgm:t>
        <a:bodyPr/>
        <a:lstStyle/>
        <a:p>
          <a:endParaRPr lang="es-ES">
            <a:latin typeface="Arial" panose="020B0604020202020204" pitchFamily="34" charset="0"/>
            <a:cs typeface="Arial" panose="020B0604020202020204" pitchFamily="34" charset="0"/>
          </a:endParaRPr>
        </a:p>
      </dgm:t>
    </dgm:pt>
    <dgm:pt modelId="{CFCB2642-FE8B-42A5-8C71-297BC63FA459}" type="sibTrans" cxnId="{30B4687E-5855-42CF-931D-60920E794EBA}">
      <dgm:prSet/>
      <dgm:spPr/>
      <dgm:t>
        <a:bodyPr/>
        <a:lstStyle/>
        <a:p>
          <a:endParaRPr lang="es-ES">
            <a:latin typeface="Arial" panose="020B0604020202020204" pitchFamily="34" charset="0"/>
            <a:cs typeface="Arial" panose="020B0604020202020204" pitchFamily="34" charset="0"/>
          </a:endParaRPr>
        </a:p>
      </dgm:t>
    </dgm:pt>
    <dgm:pt modelId="{2CAF002F-D008-49F7-9A24-1BCA8D7B730D}">
      <dgm:prSet/>
      <dgm:spPr/>
      <dgm:t>
        <a:bodyPr/>
        <a:lstStyle/>
        <a:p>
          <a:r>
            <a:rPr lang="es-CO">
              <a:latin typeface="Arial" panose="020B0604020202020204" pitchFamily="34" charset="0"/>
              <a:cs typeface="Arial" panose="020B0604020202020204" pitchFamily="34" charset="0"/>
            </a:rPr>
            <a:t>Sistema de Información Geográfica (SIG)</a:t>
          </a:r>
          <a:endParaRPr lang="en-US">
            <a:latin typeface="Arial" panose="020B0604020202020204" pitchFamily="34" charset="0"/>
            <a:cs typeface="Arial" panose="020B0604020202020204" pitchFamily="34" charset="0"/>
          </a:endParaRPr>
        </a:p>
      </dgm:t>
    </dgm:pt>
    <dgm:pt modelId="{2F18B508-3E73-4CD8-A620-50B9E85FAF0F}" type="parTrans" cxnId="{910C94A9-C3EB-40A1-AAF5-4B59821458CA}">
      <dgm:prSet/>
      <dgm:spPr/>
      <dgm:t>
        <a:bodyPr/>
        <a:lstStyle/>
        <a:p>
          <a:endParaRPr lang="es-ES">
            <a:latin typeface="Arial" panose="020B0604020202020204" pitchFamily="34" charset="0"/>
            <a:cs typeface="Arial" panose="020B0604020202020204" pitchFamily="34" charset="0"/>
          </a:endParaRPr>
        </a:p>
      </dgm:t>
    </dgm:pt>
    <dgm:pt modelId="{903A13D6-505E-40FC-BBFF-9E899C69122D}" type="sibTrans" cxnId="{910C94A9-C3EB-40A1-AAF5-4B59821458CA}">
      <dgm:prSet/>
      <dgm:spPr/>
      <dgm:t>
        <a:bodyPr/>
        <a:lstStyle/>
        <a:p>
          <a:endParaRPr lang="es-ES">
            <a:latin typeface="Arial" panose="020B0604020202020204" pitchFamily="34" charset="0"/>
            <a:cs typeface="Arial" panose="020B0604020202020204" pitchFamily="34" charset="0"/>
          </a:endParaRPr>
        </a:p>
      </dgm:t>
    </dgm:pt>
    <dgm:pt modelId="{0B1875C5-D3AE-4A6A-A409-FC01546BB5CB}">
      <dgm:prSet/>
      <dgm:spPr/>
      <dgm:t>
        <a:bodyPr/>
        <a:lstStyle/>
        <a:p>
          <a:r>
            <a:rPr lang="es-CO">
              <a:latin typeface="Arial" panose="020B0604020202020204" pitchFamily="34" charset="0"/>
              <a:cs typeface="Arial" panose="020B0604020202020204" pitchFamily="34" charset="0"/>
            </a:rPr>
            <a:t>Utiliza herramientas de georreferenciación para monitorear los impactos territoriales de los proyectos. Es ampliamente aplicado en la planificación urbana y rural, permitiendo analizar cómo las intervenciones afectan diferentes regiones geográficas.</a:t>
          </a:r>
          <a:endParaRPr lang="en-US">
            <a:latin typeface="Arial" panose="020B0604020202020204" pitchFamily="34" charset="0"/>
            <a:cs typeface="Arial" panose="020B0604020202020204" pitchFamily="34" charset="0"/>
          </a:endParaRPr>
        </a:p>
      </dgm:t>
    </dgm:pt>
    <dgm:pt modelId="{D0B8CB19-84A6-40E2-9316-8E944F7D2099}" type="parTrans" cxnId="{97B63D53-B937-4A6B-B1E8-86062F3D5F3B}">
      <dgm:prSet/>
      <dgm:spPr/>
      <dgm:t>
        <a:bodyPr/>
        <a:lstStyle/>
        <a:p>
          <a:endParaRPr lang="es-ES">
            <a:latin typeface="Arial" panose="020B0604020202020204" pitchFamily="34" charset="0"/>
            <a:cs typeface="Arial" panose="020B0604020202020204" pitchFamily="34" charset="0"/>
          </a:endParaRPr>
        </a:p>
      </dgm:t>
    </dgm:pt>
    <dgm:pt modelId="{4F8A6F8D-7BBC-4EAF-A80C-3C0D953961F5}" type="sibTrans" cxnId="{97B63D53-B937-4A6B-B1E8-86062F3D5F3B}">
      <dgm:prSet/>
      <dgm:spPr/>
      <dgm:t>
        <a:bodyPr/>
        <a:lstStyle/>
        <a:p>
          <a:endParaRPr lang="es-ES">
            <a:latin typeface="Arial" panose="020B0604020202020204" pitchFamily="34" charset="0"/>
            <a:cs typeface="Arial" panose="020B0604020202020204" pitchFamily="34" charset="0"/>
          </a:endParaRPr>
        </a:p>
      </dgm:t>
    </dgm:pt>
    <dgm:pt modelId="{C8519B6D-3566-4DE4-986B-C560ACD0CB2F}" type="pres">
      <dgm:prSet presAssocID="{E9721E45-6C07-44F4-886E-DD6DD7DD68E2}" presName="theList" presStyleCnt="0">
        <dgm:presLayoutVars>
          <dgm:dir/>
          <dgm:animLvl val="lvl"/>
          <dgm:resizeHandles val="exact"/>
        </dgm:presLayoutVars>
      </dgm:prSet>
      <dgm:spPr/>
      <dgm:t>
        <a:bodyPr/>
        <a:lstStyle/>
        <a:p>
          <a:endParaRPr lang="es-ES"/>
        </a:p>
      </dgm:t>
    </dgm:pt>
    <dgm:pt modelId="{6D3B881B-36C6-476D-AA61-51A52701E12E}" type="pres">
      <dgm:prSet presAssocID="{FCE9CB95-E069-41AE-A1A0-BD3F29F7111D}" presName="compNode" presStyleCnt="0"/>
      <dgm:spPr/>
    </dgm:pt>
    <dgm:pt modelId="{8995CF49-FB1B-40DE-87E7-9E81F2C0D2EF}" type="pres">
      <dgm:prSet presAssocID="{FCE9CB95-E069-41AE-A1A0-BD3F29F7111D}" presName="aNode" presStyleLbl="bgShp" presStyleIdx="0" presStyleCnt="4"/>
      <dgm:spPr/>
      <dgm:t>
        <a:bodyPr/>
        <a:lstStyle/>
        <a:p>
          <a:endParaRPr lang="es-ES"/>
        </a:p>
      </dgm:t>
    </dgm:pt>
    <dgm:pt modelId="{E6F78852-E761-434C-A7DA-42C0F0B7466D}" type="pres">
      <dgm:prSet presAssocID="{FCE9CB95-E069-41AE-A1A0-BD3F29F7111D}" presName="textNode" presStyleLbl="bgShp" presStyleIdx="0" presStyleCnt="4"/>
      <dgm:spPr/>
      <dgm:t>
        <a:bodyPr/>
        <a:lstStyle/>
        <a:p>
          <a:endParaRPr lang="es-ES"/>
        </a:p>
      </dgm:t>
    </dgm:pt>
    <dgm:pt modelId="{144BD169-2C99-4B76-91CF-E1FC7625A58C}" type="pres">
      <dgm:prSet presAssocID="{FCE9CB95-E069-41AE-A1A0-BD3F29F7111D}" presName="compChildNode" presStyleCnt="0"/>
      <dgm:spPr/>
    </dgm:pt>
    <dgm:pt modelId="{AA0F651D-6A23-4B6E-ADAC-F0620536E6B4}" type="pres">
      <dgm:prSet presAssocID="{FCE9CB95-E069-41AE-A1A0-BD3F29F7111D}" presName="theInnerList" presStyleCnt="0"/>
      <dgm:spPr/>
    </dgm:pt>
    <dgm:pt modelId="{C498A9AC-6BE7-4089-8A4C-269D33A0E50D}" type="pres">
      <dgm:prSet presAssocID="{43C0715B-9610-4ABD-818E-09B671995177}" presName="childNode" presStyleLbl="node1" presStyleIdx="0" presStyleCnt="4">
        <dgm:presLayoutVars>
          <dgm:bulletEnabled val="1"/>
        </dgm:presLayoutVars>
      </dgm:prSet>
      <dgm:spPr/>
      <dgm:t>
        <a:bodyPr/>
        <a:lstStyle/>
        <a:p>
          <a:endParaRPr lang="es-ES"/>
        </a:p>
      </dgm:t>
    </dgm:pt>
    <dgm:pt modelId="{0271ADE5-BDFA-4258-A43D-72403914C919}" type="pres">
      <dgm:prSet presAssocID="{FCE9CB95-E069-41AE-A1A0-BD3F29F7111D}" presName="aSpace" presStyleCnt="0"/>
      <dgm:spPr/>
    </dgm:pt>
    <dgm:pt modelId="{6E31FC0E-2250-4D59-9D8B-0BD6862279AD}" type="pres">
      <dgm:prSet presAssocID="{C0BE12F3-0B2D-4449-B204-C113E74A3FFA}" presName="compNode" presStyleCnt="0"/>
      <dgm:spPr/>
    </dgm:pt>
    <dgm:pt modelId="{ED0DBF26-B2BB-4C2C-BF31-18BCC63FF4A8}" type="pres">
      <dgm:prSet presAssocID="{C0BE12F3-0B2D-4449-B204-C113E74A3FFA}" presName="aNode" presStyleLbl="bgShp" presStyleIdx="1" presStyleCnt="4"/>
      <dgm:spPr/>
      <dgm:t>
        <a:bodyPr/>
        <a:lstStyle/>
        <a:p>
          <a:endParaRPr lang="es-ES"/>
        </a:p>
      </dgm:t>
    </dgm:pt>
    <dgm:pt modelId="{A2C265DD-2EC7-4FC1-A11D-6DF0C4777DAC}" type="pres">
      <dgm:prSet presAssocID="{C0BE12F3-0B2D-4449-B204-C113E74A3FFA}" presName="textNode" presStyleLbl="bgShp" presStyleIdx="1" presStyleCnt="4"/>
      <dgm:spPr/>
      <dgm:t>
        <a:bodyPr/>
        <a:lstStyle/>
        <a:p>
          <a:endParaRPr lang="es-ES"/>
        </a:p>
      </dgm:t>
    </dgm:pt>
    <dgm:pt modelId="{73235BD5-079F-40BB-A1C4-C9E0471C4D28}" type="pres">
      <dgm:prSet presAssocID="{C0BE12F3-0B2D-4449-B204-C113E74A3FFA}" presName="compChildNode" presStyleCnt="0"/>
      <dgm:spPr/>
    </dgm:pt>
    <dgm:pt modelId="{FB6CC1E0-AB95-48E9-8348-B834FFE0077B}" type="pres">
      <dgm:prSet presAssocID="{C0BE12F3-0B2D-4449-B204-C113E74A3FFA}" presName="theInnerList" presStyleCnt="0"/>
      <dgm:spPr/>
    </dgm:pt>
    <dgm:pt modelId="{24245968-03A5-4A67-8011-67B1CFB0AC97}" type="pres">
      <dgm:prSet presAssocID="{0474DCF1-A87D-4D2B-9B14-4FC654499819}" presName="childNode" presStyleLbl="node1" presStyleIdx="1" presStyleCnt="4">
        <dgm:presLayoutVars>
          <dgm:bulletEnabled val="1"/>
        </dgm:presLayoutVars>
      </dgm:prSet>
      <dgm:spPr/>
      <dgm:t>
        <a:bodyPr/>
        <a:lstStyle/>
        <a:p>
          <a:endParaRPr lang="es-ES"/>
        </a:p>
      </dgm:t>
    </dgm:pt>
    <dgm:pt modelId="{227D50A4-267A-4BDF-B871-93E7471C213E}" type="pres">
      <dgm:prSet presAssocID="{C0BE12F3-0B2D-4449-B204-C113E74A3FFA}" presName="aSpace" presStyleCnt="0"/>
      <dgm:spPr/>
    </dgm:pt>
    <dgm:pt modelId="{62D395F0-74A9-4123-81D2-56FD57C835C9}" type="pres">
      <dgm:prSet presAssocID="{23E4F4E3-F9E2-432E-B887-46C45AE9A088}" presName="compNode" presStyleCnt="0"/>
      <dgm:spPr/>
    </dgm:pt>
    <dgm:pt modelId="{00175DE9-EDA5-4BA9-9E17-DF737CCBE3E8}" type="pres">
      <dgm:prSet presAssocID="{23E4F4E3-F9E2-432E-B887-46C45AE9A088}" presName="aNode" presStyleLbl="bgShp" presStyleIdx="2" presStyleCnt="4"/>
      <dgm:spPr/>
      <dgm:t>
        <a:bodyPr/>
        <a:lstStyle/>
        <a:p>
          <a:endParaRPr lang="es-ES"/>
        </a:p>
      </dgm:t>
    </dgm:pt>
    <dgm:pt modelId="{705665E1-2BAC-49D2-8C69-72E8B1979449}" type="pres">
      <dgm:prSet presAssocID="{23E4F4E3-F9E2-432E-B887-46C45AE9A088}" presName="textNode" presStyleLbl="bgShp" presStyleIdx="2" presStyleCnt="4"/>
      <dgm:spPr/>
      <dgm:t>
        <a:bodyPr/>
        <a:lstStyle/>
        <a:p>
          <a:endParaRPr lang="es-ES"/>
        </a:p>
      </dgm:t>
    </dgm:pt>
    <dgm:pt modelId="{1D167555-884A-4A03-8CEC-7E60A1270A2A}" type="pres">
      <dgm:prSet presAssocID="{23E4F4E3-F9E2-432E-B887-46C45AE9A088}" presName="compChildNode" presStyleCnt="0"/>
      <dgm:spPr/>
    </dgm:pt>
    <dgm:pt modelId="{97888F98-5401-42AA-864F-4FC7CD4BD12A}" type="pres">
      <dgm:prSet presAssocID="{23E4F4E3-F9E2-432E-B887-46C45AE9A088}" presName="theInnerList" presStyleCnt="0"/>
      <dgm:spPr/>
    </dgm:pt>
    <dgm:pt modelId="{1530AED7-391D-42B6-9003-79D0D3AB1932}" type="pres">
      <dgm:prSet presAssocID="{2E602BE4-83D0-4DED-9A32-DE194DF419C0}" presName="childNode" presStyleLbl="node1" presStyleIdx="2" presStyleCnt="4">
        <dgm:presLayoutVars>
          <dgm:bulletEnabled val="1"/>
        </dgm:presLayoutVars>
      </dgm:prSet>
      <dgm:spPr/>
      <dgm:t>
        <a:bodyPr/>
        <a:lstStyle/>
        <a:p>
          <a:endParaRPr lang="es-ES"/>
        </a:p>
      </dgm:t>
    </dgm:pt>
    <dgm:pt modelId="{D90BFA6B-4A83-4A1B-88D6-F7D5E8EA2028}" type="pres">
      <dgm:prSet presAssocID="{23E4F4E3-F9E2-432E-B887-46C45AE9A088}" presName="aSpace" presStyleCnt="0"/>
      <dgm:spPr/>
    </dgm:pt>
    <dgm:pt modelId="{F0BC320D-D780-4A19-B94B-FB239BF98EF6}" type="pres">
      <dgm:prSet presAssocID="{2CAF002F-D008-49F7-9A24-1BCA8D7B730D}" presName="compNode" presStyleCnt="0"/>
      <dgm:spPr/>
    </dgm:pt>
    <dgm:pt modelId="{93480804-8E81-4F6A-B766-943AC7DB934E}" type="pres">
      <dgm:prSet presAssocID="{2CAF002F-D008-49F7-9A24-1BCA8D7B730D}" presName="aNode" presStyleLbl="bgShp" presStyleIdx="3" presStyleCnt="4"/>
      <dgm:spPr/>
      <dgm:t>
        <a:bodyPr/>
        <a:lstStyle/>
        <a:p>
          <a:endParaRPr lang="es-ES"/>
        </a:p>
      </dgm:t>
    </dgm:pt>
    <dgm:pt modelId="{BB7E5AD0-634D-4A57-9F7C-42235674F014}" type="pres">
      <dgm:prSet presAssocID="{2CAF002F-D008-49F7-9A24-1BCA8D7B730D}" presName="textNode" presStyleLbl="bgShp" presStyleIdx="3" presStyleCnt="4"/>
      <dgm:spPr/>
      <dgm:t>
        <a:bodyPr/>
        <a:lstStyle/>
        <a:p>
          <a:endParaRPr lang="es-ES"/>
        </a:p>
      </dgm:t>
    </dgm:pt>
    <dgm:pt modelId="{649CDE7B-2FB6-4A54-872A-568266F6F5ED}" type="pres">
      <dgm:prSet presAssocID="{2CAF002F-D008-49F7-9A24-1BCA8D7B730D}" presName="compChildNode" presStyleCnt="0"/>
      <dgm:spPr/>
    </dgm:pt>
    <dgm:pt modelId="{ED55163C-E426-4DAA-877D-1D8105E7B7EF}" type="pres">
      <dgm:prSet presAssocID="{2CAF002F-D008-49F7-9A24-1BCA8D7B730D}" presName="theInnerList" presStyleCnt="0"/>
      <dgm:spPr/>
    </dgm:pt>
    <dgm:pt modelId="{A4FBAE1A-FCBE-46E2-AC51-0EBBDFC2C1EB}" type="pres">
      <dgm:prSet presAssocID="{0B1875C5-D3AE-4A6A-A409-FC01546BB5CB}" presName="childNode" presStyleLbl="node1" presStyleIdx="3" presStyleCnt="4">
        <dgm:presLayoutVars>
          <dgm:bulletEnabled val="1"/>
        </dgm:presLayoutVars>
      </dgm:prSet>
      <dgm:spPr/>
      <dgm:t>
        <a:bodyPr/>
        <a:lstStyle/>
        <a:p>
          <a:endParaRPr lang="es-ES"/>
        </a:p>
      </dgm:t>
    </dgm:pt>
  </dgm:ptLst>
  <dgm:cxnLst>
    <dgm:cxn modelId="{97B63D53-B937-4A6B-B1E8-86062F3D5F3B}" srcId="{2CAF002F-D008-49F7-9A24-1BCA8D7B730D}" destId="{0B1875C5-D3AE-4A6A-A409-FC01546BB5CB}" srcOrd="0" destOrd="0" parTransId="{D0B8CB19-84A6-40E2-9316-8E944F7D2099}" sibTransId="{4F8A6F8D-7BBC-4EAF-A80C-3C0D953961F5}"/>
    <dgm:cxn modelId="{B0E5BC85-52FE-4398-8EDB-1FE19FFF11CB}" type="presOf" srcId="{23E4F4E3-F9E2-432E-B887-46C45AE9A088}" destId="{705665E1-2BAC-49D2-8C69-72E8B1979449}" srcOrd="1" destOrd="0" presId="urn:microsoft.com/office/officeart/2005/8/layout/lProcess2"/>
    <dgm:cxn modelId="{D6771B05-9746-4C88-B000-F969AFCDF266}" type="presOf" srcId="{23E4F4E3-F9E2-432E-B887-46C45AE9A088}" destId="{00175DE9-EDA5-4BA9-9E17-DF737CCBE3E8}" srcOrd="0" destOrd="0" presId="urn:microsoft.com/office/officeart/2005/8/layout/lProcess2"/>
    <dgm:cxn modelId="{6AED8A95-1074-437F-B5F7-50A902279604}" type="presOf" srcId="{2CAF002F-D008-49F7-9A24-1BCA8D7B730D}" destId="{BB7E5AD0-634D-4A57-9F7C-42235674F014}" srcOrd="1" destOrd="0" presId="urn:microsoft.com/office/officeart/2005/8/layout/lProcess2"/>
    <dgm:cxn modelId="{4E3BF532-7B05-439F-90B8-6632D268D728}" srcId="{C0BE12F3-0B2D-4449-B204-C113E74A3FFA}" destId="{0474DCF1-A87D-4D2B-9B14-4FC654499819}" srcOrd="0" destOrd="0" parTransId="{722F238B-943A-4F08-BA51-EA7A4F4F19A0}" sibTransId="{9D8FEAEF-FDEF-439C-BD51-BB147CF0B2C0}"/>
    <dgm:cxn modelId="{BF11F480-6B2D-4C0F-B28A-0EC7333F88BD}" type="presOf" srcId="{C0BE12F3-0B2D-4449-B204-C113E74A3FFA}" destId="{A2C265DD-2EC7-4FC1-A11D-6DF0C4777DAC}" srcOrd="1" destOrd="0" presId="urn:microsoft.com/office/officeart/2005/8/layout/lProcess2"/>
    <dgm:cxn modelId="{B5CE9E0A-4EE3-40AC-9321-6FBFF1832D04}" type="presOf" srcId="{43C0715B-9610-4ABD-818E-09B671995177}" destId="{C498A9AC-6BE7-4089-8A4C-269D33A0E50D}" srcOrd="0" destOrd="0" presId="urn:microsoft.com/office/officeart/2005/8/layout/lProcess2"/>
    <dgm:cxn modelId="{8C5306CE-DD31-4F36-9681-174CE70F8933}" type="presOf" srcId="{FCE9CB95-E069-41AE-A1A0-BD3F29F7111D}" destId="{8995CF49-FB1B-40DE-87E7-9E81F2C0D2EF}" srcOrd="0" destOrd="0" presId="urn:microsoft.com/office/officeart/2005/8/layout/lProcess2"/>
    <dgm:cxn modelId="{261B3319-932F-46AE-A25C-E6A1E052A3C1}" type="presOf" srcId="{E9721E45-6C07-44F4-886E-DD6DD7DD68E2}" destId="{C8519B6D-3566-4DE4-986B-C560ACD0CB2F}" srcOrd="0" destOrd="0" presId="urn:microsoft.com/office/officeart/2005/8/layout/lProcess2"/>
    <dgm:cxn modelId="{248E6924-1EED-4B87-AEA5-C3B7A5D3A68B}" type="presOf" srcId="{0474DCF1-A87D-4D2B-9B14-4FC654499819}" destId="{24245968-03A5-4A67-8011-67B1CFB0AC97}" srcOrd="0" destOrd="0" presId="urn:microsoft.com/office/officeart/2005/8/layout/lProcess2"/>
    <dgm:cxn modelId="{000102A4-5401-4B5F-93D2-64B27698EF53}" srcId="{E9721E45-6C07-44F4-886E-DD6DD7DD68E2}" destId="{FCE9CB95-E069-41AE-A1A0-BD3F29F7111D}" srcOrd="0" destOrd="0" parTransId="{EE245A9C-75C8-42C4-AA77-8747079AE150}" sibTransId="{D4D7296A-C0E8-46B1-BC32-F504EA43C8F6}"/>
    <dgm:cxn modelId="{30B4687E-5855-42CF-931D-60920E794EBA}" srcId="{23E4F4E3-F9E2-432E-B887-46C45AE9A088}" destId="{2E602BE4-83D0-4DED-9A32-DE194DF419C0}" srcOrd="0" destOrd="0" parTransId="{48889F04-C5C2-40EE-BE74-7CC983F6C353}" sibTransId="{CFCB2642-FE8B-42A5-8C71-297BC63FA459}"/>
    <dgm:cxn modelId="{A954CE9E-323D-4713-90B1-C32972C18587}" type="presOf" srcId="{0B1875C5-D3AE-4A6A-A409-FC01546BB5CB}" destId="{A4FBAE1A-FCBE-46E2-AC51-0EBBDFC2C1EB}" srcOrd="0" destOrd="0" presId="urn:microsoft.com/office/officeart/2005/8/layout/lProcess2"/>
    <dgm:cxn modelId="{ADA69FD3-8694-4699-9782-D6C418F21E16}" type="presOf" srcId="{FCE9CB95-E069-41AE-A1A0-BD3F29F7111D}" destId="{E6F78852-E761-434C-A7DA-42C0F0B7466D}" srcOrd="1" destOrd="0" presId="urn:microsoft.com/office/officeart/2005/8/layout/lProcess2"/>
    <dgm:cxn modelId="{FBBB719F-5B65-4819-B7D0-A491FAB57DA9}" type="presOf" srcId="{2E602BE4-83D0-4DED-9A32-DE194DF419C0}" destId="{1530AED7-391D-42B6-9003-79D0D3AB1932}" srcOrd="0" destOrd="0" presId="urn:microsoft.com/office/officeart/2005/8/layout/lProcess2"/>
    <dgm:cxn modelId="{ED852669-E926-4E92-B4CC-544A5194C00F}" type="presOf" srcId="{C0BE12F3-0B2D-4449-B204-C113E74A3FFA}" destId="{ED0DBF26-B2BB-4C2C-BF31-18BCC63FF4A8}" srcOrd="0" destOrd="0" presId="urn:microsoft.com/office/officeart/2005/8/layout/lProcess2"/>
    <dgm:cxn modelId="{4AEF3D5D-4FA2-45BA-8424-91137F73BC1B}" srcId="{FCE9CB95-E069-41AE-A1A0-BD3F29F7111D}" destId="{43C0715B-9610-4ABD-818E-09B671995177}" srcOrd="0" destOrd="0" parTransId="{C9EB6A59-FDE4-4400-AB35-83900B2DE6D9}" sibTransId="{35645242-9B38-44A8-BE40-9C657DEFFBE8}"/>
    <dgm:cxn modelId="{D0FD84A4-23FB-4C6F-A3A5-AF68F44C2DCD}" type="presOf" srcId="{2CAF002F-D008-49F7-9A24-1BCA8D7B730D}" destId="{93480804-8E81-4F6A-B766-943AC7DB934E}" srcOrd="0" destOrd="0" presId="urn:microsoft.com/office/officeart/2005/8/layout/lProcess2"/>
    <dgm:cxn modelId="{C14C87E6-8996-4FC9-AB85-26DA81C996AC}" srcId="{E9721E45-6C07-44F4-886E-DD6DD7DD68E2}" destId="{23E4F4E3-F9E2-432E-B887-46C45AE9A088}" srcOrd="2" destOrd="0" parTransId="{60A16F64-1AA9-4EDB-870D-6C56E4192AE1}" sibTransId="{672B27C0-22F5-4FF3-87F7-8F3AAE4A4D9C}"/>
    <dgm:cxn modelId="{FF570E68-3BB3-4C4E-AD03-525A902A7BB5}" srcId="{E9721E45-6C07-44F4-886E-DD6DD7DD68E2}" destId="{C0BE12F3-0B2D-4449-B204-C113E74A3FFA}" srcOrd="1" destOrd="0" parTransId="{55B62D86-346D-4CFC-A818-03890E91B5A0}" sibTransId="{45D4205A-6405-499C-9171-5AC449AD5298}"/>
    <dgm:cxn modelId="{910C94A9-C3EB-40A1-AAF5-4B59821458CA}" srcId="{E9721E45-6C07-44F4-886E-DD6DD7DD68E2}" destId="{2CAF002F-D008-49F7-9A24-1BCA8D7B730D}" srcOrd="3" destOrd="0" parTransId="{2F18B508-3E73-4CD8-A620-50B9E85FAF0F}" sibTransId="{903A13D6-505E-40FC-BBFF-9E899C69122D}"/>
    <dgm:cxn modelId="{69865F9D-7F81-4A50-9971-3FF2E06A7F7F}" type="presParOf" srcId="{C8519B6D-3566-4DE4-986B-C560ACD0CB2F}" destId="{6D3B881B-36C6-476D-AA61-51A52701E12E}" srcOrd="0" destOrd="0" presId="urn:microsoft.com/office/officeart/2005/8/layout/lProcess2"/>
    <dgm:cxn modelId="{9FE560C2-3344-48FF-AFA3-BA43EB0922B9}" type="presParOf" srcId="{6D3B881B-36C6-476D-AA61-51A52701E12E}" destId="{8995CF49-FB1B-40DE-87E7-9E81F2C0D2EF}" srcOrd="0" destOrd="0" presId="urn:microsoft.com/office/officeart/2005/8/layout/lProcess2"/>
    <dgm:cxn modelId="{765EBE11-B556-495C-A0C7-526D4A207BCB}" type="presParOf" srcId="{6D3B881B-36C6-476D-AA61-51A52701E12E}" destId="{E6F78852-E761-434C-A7DA-42C0F0B7466D}" srcOrd="1" destOrd="0" presId="urn:microsoft.com/office/officeart/2005/8/layout/lProcess2"/>
    <dgm:cxn modelId="{1CFB7683-2E1D-4E89-9DD8-CEFFF9F2E143}" type="presParOf" srcId="{6D3B881B-36C6-476D-AA61-51A52701E12E}" destId="{144BD169-2C99-4B76-91CF-E1FC7625A58C}" srcOrd="2" destOrd="0" presId="urn:microsoft.com/office/officeart/2005/8/layout/lProcess2"/>
    <dgm:cxn modelId="{091EC1D5-BD7B-4BCA-9DE5-A86FE696E7F3}" type="presParOf" srcId="{144BD169-2C99-4B76-91CF-E1FC7625A58C}" destId="{AA0F651D-6A23-4B6E-ADAC-F0620536E6B4}" srcOrd="0" destOrd="0" presId="urn:microsoft.com/office/officeart/2005/8/layout/lProcess2"/>
    <dgm:cxn modelId="{21C29104-EA5E-49C0-9F9E-06AE14384C8A}" type="presParOf" srcId="{AA0F651D-6A23-4B6E-ADAC-F0620536E6B4}" destId="{C498A9AC-6BE7-4089-8A4C-269D33A0E50D}" srcOrd="0" destOrd="0" presId="urn:microsoft.com/office/officeart/2005/8/layout/lProcess2"/>
    <dgm:cxn modelId="{3DD11778-CB8B-43F8-9319-C823FE01A060}" type="presParOf" srcId="{C8519B6D-3566-4DE4-986B-C560ACD0CB2F}" destId="{0271ADE5-BDFA-4258-A43D-72403914C919}" srcOrd="1" destOrd="0" presId="urn:microsoft.com/office/officeart/2005/8/layout/lProcess2"/>
    <dgm:cxn modelId="{69E96AE1-1B02-4727-85F0-74C81E9DEC1E}" type="presParOf" srcId="{C8519B6D-3566-4DE4-986B-C560ACD0CB2F}" destId="{6E31FC0E-2250-4D59-9D8B-0BD6862279AD}" srcOrd="2" destOrd="0" presId="urn:microsoft.com/office/officeart/2005/8/layout/lProcess2"/>
    <dgm:cxn modelId="{5C725E2A-402A-42BE-9EE1-F9FECED10801}" type="presParOf" srcId="{6E31FC0E-2250-4D59-9D8B-0BD6862279AD}" destId="{ED0DBF26-B2BB-4C2C-BF31-18BCC63FF4A8}" srcOrd="0" destOrd="0" presId="urn:microsoft.com/office/officeart/2005/8/layout/lProcess2"/>
    <dgm:cxn modelId="{6DB3286C-88E5-494E-AF82-85BD078DCECD}" type="presParOf" srcId="{6E31FC0E-2250-4D59-9D8B-0BD6862279AD}" destId="{A2C265DD-2EC7-4FC1-A11D-6DF0C4777DAC}" srcOrd="1" destOrd="0" presId="urn:microsoft.com/office/officeart/2005/8/layout/lProcess2"/>
    <dgm:cxn modelId="{EFE1A624-4EA9-4F39-8562-088A13A2E80A}" type="presParOf" srcId="{6E31FC0E-2250-4D59-9D8B-0BD6862279AD}" destId="{73235BD5-079F-40BB-A1C4-C9E0471C4D28}" srcOrd="2" destOrd="0" presId="urn:microsoft.com/office/officeart/2005/8/layout/lProcess2"/>
    <dgm:cxn modelId="{F06381B6-8A53-4131-BE55-014E20D5F4B1}" type="presParOf" srcId="{73235BD5-079F-40BB-A1C4-C9E0471C4D28}" destId="{FB6CC1E0-AB95-48E9-8348-B834FFE0077B}" srcOrd="0" destOrd="0" presId="urn:microsoft.com/office/officeart/2005/8/layout/lProcess2"/>
    <dgm:cxn modelId="{71FC2AC0-3600-44DD-AC1A-160483A45C18}" type="presParOf" srcId="{FB6CC1E0-AB95-48E9-8348-B834FFE0077B}" destId="{24245968-03A5-4A67-8011-67B1CFB0AC97}" srcOrd="0" destOrd="0" presId="urn:microsoft.com/office/officeart/2005/8/layout/lProcess2"/>
    <dgm:cxn modelId="{E846D96C-54E7-4067-8A94-E5C231F7FB37}" type="presParOf" srcId="{C8519B6D-3566-4DE4-986B-C560ACD0CB2F}" destId="{227D50A4-267A-4BDF-B871-93E7471C213E}" srcOrd="3" destOrd="0" presId="urn:microsoft.com/office/officeart/2005/8/layout/lProcess2"/>
    <dgm:cxn modelId="{CBE3234E-E9BC-4FB0-9F49-A29C6F815EF5}" type="presParOf" srcId="{C8519B6D-3566-4DE4-986B-C560ACD0CB2F}" destId="{62D395F0-74A9-4123-81D2-56FD57C835C9}" srcOrd="4" destOrd="0" presId="urn:microsoft.com/office/officeart/2005/8/layout/lProcess2"/>
    <dgm:cxn modelId="{D7061ED0-4906-44E7-AE54-67D49600AF2A}" type="presParOf" srcId="{62D395F0-74A9-4123-81D2-56FD57C835C9}" destId="{00175DE9-EDA5-4BA9-9E17-DF737CCBE3E8}" srcOrd="0" destOrd="0" presId="urn:microsoft.com/office/officeart/2005/8/layout/lProcess2"/>
    <dgm:cxn modelId="{9F07E5C3-D54C-4C5C-B731-26A3C3CC5640}" type="presParOf" srcId="{62D395F0-74A9-4123-81D2-56FD57C835C9}" destId="{705665E1-2BAC-49D2-8C69-72E8B1979449}" srcOrd="1" destOrd="0" presId="urn:microsoft.com/office/officeart/2005/8/layout/lProcess2"/>
    <dgm:cxn modelId="{59EF28F8-DA59-416B-BB43-A1A003F3C02E}" type="presParOf" srcId="{62D395F0-74A9-4123-81D2-56FD57C835C9}" destId="{1D167555-884A-4A03-8CEC-7E60A1270A2A}" srcOrd="2" destOrd="0" presId="urn:microsoft.com/office/officeart/2005/8/layout/lProcess2"/>
    <dgm:cxn modelId="{6162E1FB-3B19-45B9-9840-55855B831272}" type="presParOf" srcId="{1D167555-884A-4A03-8CEC-7E60A1270A2A}" destId="{97888F98-5401-42AA-864F-4FC7CD4BD12A}" srcOrd="0" destOrd="0" presId="urn:microsoft.com/office/officeart/2005/8/layout/lProcess2"/>
    <dgm:cxn modelId="{58484880-95BA-42B4-A7CD-26AB765212B9}" type="presParOf" srcId="{97888F98-5401-42AA-864F-4FC7CD4BD12A}" destId="{1530AED7-391D-42B6-9003-79D0D3AB1932}" srcOrd="0" destOrd="0" presId="urn:microsoft.com/office/officeart/2005/8/layout/lProcess2"/>
    <dgm:cxn modelId="{FCED6792-871A-48BD-BD21-F63846C0CE54}" type="presParOf" srcId="{C8519B6D-3566-4DE4-986B-C560ACD0CB2F}" destId="{D90BFA6B-4A83-4A1B-88D6-F7D5E8EA2028}" srcOrd="5" destOrd="0" presId="urn:microsoft.com/office/officeart/2005/8/layout/lProcess2"/>
    <dgm:cxn modelId="{9ED44EC8-46C3-4FE6-A70C-966F4A18136B}" type="presParOf" srcId="{C8519B6D-3566-4DE4-986B-C560ACD0CB2F}" destId="{F0BC320D-D780-4A19-B94B-FB239BF98EF6}" srcOrd="6" destOrd="0" presId="urn:microsoft.com/office/officeart/2005/8/layout/lProcess2"/>
    <dgm:cxn modelId="{DDDCDB2F-8792-4D01-8D01-20F75A0C15EB}" type="presParOf" srcId="{F0BC320D-D780-4A19-B94B-FB239BF98EF6}" destId="{93480804-8E81-4F6A-B766-943AC7DB934E}" srcOrd="0" destOrd="0" presId="urn:microsoft.com/office/officeart/2005/8/layout/lProcess2"/>
    <dgm:cxn modelId="{D09ADA04-E23D-437A-91C9-8538A2ECB9A9}" type="presParOf" srcId="{F0BC320D-D780-4A19-B94B-FB239BF98EF6}" destId="{BB7E5AD0-634D-4A57-9F7C-42235674F014}" srcOrd="1" destOrd="0" presId="urn:microsoft.com/office/officeart/2005/8/layout/lProcess2"/>
    <dgm:cxn modelId="{D6E3B1B9-6CA4-4CCC-BAC6-D317F4EA4231}" type="presParOf" srcId="{F0BC320D-D780-4A19-B94B-FB239BF98EF6}" destId="{649CDE7B-2FB6-4A54-872A-568266F6F5ED}" srcOrd="2" destOrd="0" presId="urn:microsoft.com/office/officeart/2005/8/layout/lProcess2"/>
    <dgm:cxn modelId="{43B0287C-1C18-40EF-B333-66A731BA7035}" type="presParOf" srcId="{649CDE7B-2FB6-4A54-872A-568266F6F5ED}" destId="{ED55163C-E426-4DAA-877D-1D8105E7B7EF}" srcOrd="0" destOrd="0" presId="urn:microsoft.com/office/officeart/2005/8/layout/lProcess2"/>
    <dgm:cxn modelId="{B6B9DF2B-C913-455F-814A-B4B2E275172F}" type="presParOf" srcId="{ED55163C-E426-4DAA-877D-1D8105E7B7EF}" destId="{A4FBAE1A-FCBE-46E2-AC51-0EBBDFC2C1EB}" srcOrd="0" destOrd="0" presId="urn:microsoft.com/office/officeart/2005/8/layout/l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4D750E4-717C-407F-B168-62F10EE32599}"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7D16CE6F-BCD9-4EF3-A835-D5BEF9CAC15A}">
      <dgm:prSet phldrT="[Texto]"/>
      <dgm:spPr/>
      <dgm:t>
        <a:bodyPr/>
        <a:lstStyle/>
        <a:p>
          <a:r>
            <a:rPr lang="es-CO">
              <a:latin typeface="Arial" panose="020B0604020202020204" pitchFamily="34" charset="0"/>
              <a:cs typeface="Arial" panose="020B0604020202020204" pitchFamily="34" charset="0"/>
            </a:rPr>
            <a:t>Enfoque cuantitativo: basado en el análisis de datos estadísticos para medir variables como el número de visitantes, el gasto promedio y la duración de la estadía. Se emplean encuestas y censos turísticos para la recolección de información.</a:t>
          </a:r>
          <a:endParaRPr lang="es-ES">
            <a:latin typeface="Arial" panose="020B0604020202020204" pitchFamily="34" charset="0"/>
            <a:cs typeface="Arial" panose="020B0604020202020204" pitchFamily="34" charset="0"/>
          </a:endParaRPr>
        </a:p>
      </dgm:t>
    </dgm:pt>
    <dgm:pt modelId="{894F0EE1-1BBE-4492-9D9E-DC0B74A1A494}" type="parTrans" cxnId="{0E150B9D-7C54-44B6-ADC8-3B63FE7AA636}">
      <dgm:prSet/>
      <dgm:spPr/>
      <dgm:t>
        <a:bodyPr/>
        <a:lstStyle/>
        <a:p>
          <a:endParaRPr lang="es-ES">
            <a:latin typeface="Arial" panose="020B0604020202020204" pitchFamily="34" charset="0"/>
            <a:cs typeface="Arial" panose="020B0604020202020204" pitchFamily="34" charset="0"/>
          </a:endParaRPr>
        </a:p>
      </dgm:t>
    </dgm:pt>
    <dgm:pt modelId="{C1F53136-8EF9-484F-9E74-F9EB928ED481}" type="sibTrans" cxnId="{0E150B9D-7C54-44B6-ADC8-3B63FE7AA636}">
      <dgm:prSet/>
      <dgm:spPr/>
      <dgm:t>
        <a:bodyPr/>
        <a:lstStyle/>
        <a:p>
          <a:endParaRPr lang="es-ES">
            <a:latin typeface="Arial" panose="020B0604020202020204" pitchFamily="34" charset="0"/>
            <a:cs typeface="Arial" panose="020B0604020202020204" pitchFamily="34" charset="0"/>
          </a:endParaRPr>
        </a:p>
      </dgm:t>
    </dgm:pt>
    <dgm:pt modelId="{790B94C2-ACB2-4B9A-B8CB-CA497EB08BE7}">
      <dgm:prSet/>
      <dgm:spPr/>
      <dgm:t>
        <a:bodyPr/>
        <a:lstStyle/>
        <a:p>
          <a:r>
            <a:rPr lang="es-CO">
              <a:latin typeface="Arial" panose="020B0604020202020204" pitchFamily="34" charset="0"/>
              <a:cs typeface="Arial" panose="020B0604020202020204" pitchFamily="34" charset="0"/>
            </a:rPr>
            <a:t>Enfoque cualitativo: se enfoca en la comprensión de las experiencias y percepciones de los turistas y las comunidades locales. Utiliza técnicas como entrevistas, grupos focales y observación participante para evaluar el impacto social y cultural del turismo.</a:t>
          </a:r>
          <a:endParaRPr lang="en-US">
            <a:latin typeface="Arial" panose="020B0604020202020204" pitchFamily="34" charset="0"/>
            <a:cs typeface="Arial" panose="020B0604020202020204" pitchFamily="34" charset="0"/>
          </a:endParaRPr>
        </a:p>
      </dgm:t>
    </dgm:pt>
    <dgm:pt modelId="{71DCAEF4-A9EB-4E97-8CD7-EC3EA8ADFFB4}" type="parTrans" cxnId="{C1C2AC91-8AF6-461A-8ECE-1095D53786BE}">
      <dgm:prSet/>
      <dgm:spPr/>
      <dgm:t>
        <a:bodyPr/>
        <a:lstStyle/>
        <a:p>
          <a:endParaRPr lang="es-ES">
            <a:latin typeface="Arial" panose="020B0604020202020204" pitchFamily="34" charset="0"/>
            <a:cs typeface="Arial" panose="020B0604020202020204" pitchFamily="34" charset="0"/>
          </a:endParaRPr>
        </a:p>
      </dgm:t>
    </dgm:pt>
    <dgm:pt modelId="{BA0206D1-4C51-4AC7-A480-05699D34CAE3}" type="sibTrans" cxnId="{C1C2AC91-8AF6-461A-8ECE-1095D53786BE}">
      <dgm:prSet/>
      <dgm:spPr/>
      <dgm:t>
        <a:bodyPr/>
        <a:lstStyle/>
        <a:p>
          <a:endParaRPr lang="es-ES">
            <a:latin typeface="Arial" panose="020B0604020202020204" pitchFamily="34" charset="0"/>
            <a:cs typeface="Arial" panose="020B0604020202020204" pitchFamily="34" charset="0"/>
          </a:endParaRPr>
        </a:p>
      </dgm:t>
    </dgm:pt>
    <dgm:pt modelId="{E1E82B63-3A9F-4919-BA15-256772D84616}">
      <dgm:prSet/>
      <dgm:spPr/>
      <dgm:t>
        <a:bodyPr/>
        <a:lstStyle/>
        <a:p>
          <a:r>
            <a:rPr lang="es-CO">
              <a:latin typeface="Arial" panose="020B0604020202020204" pitchFamily="34" charset="0"/>
              <a:cs typeface="Arial" panose="020B0604020202020204" pitchFamily="34" charset="0"/>
            </a:rPr>
            <a:t>Análisis de indicadores: emplea indicadores específicos, como la capacidad de carga, el impacto ambiental y la satisfacción del visitante, para evaluar el desempeño turístico y permitir un seguimiento continuo adaptado a cada destino.</a:t>
          </a:r>
          <a:endParaRPr lang="en-US">
            <a:latin typeface="Arial" panose="020B0604020202020204" pitchFamily="34" charset="0"/>
            <a:cs typeface="Arial" panose="020B0604020202020204" pitchFamily="34" charset="0"/>
          </a:endParaRPr>
        </a:p>
      </dgm:t>
    </dgm:pt>
    <dgm:pt modelId="{9F4CEC95-AB7D-42BF-8592-672B54D43785}" type="parTrans" cxnId="{EF197994-3C20-40B6-AAEC-174EBBB6BB56}">
      <dgm:prSet/>
      <dgm:spPr/>
      <dgm:t>
        <a:bodyPr/>
        <a:lstStyle/>
        <a:p>
          <a:endParaRPr lang="es-ES">
            <a:latin typeface="Arial" panose="020B0604020202020204" pitchFamily="34" charset="0"/>
            <a:cs typeface="Arial" panose="020B0604020202020204" pitchFamily="34" charset="0"/>
          </a:endParaRPr>
        </a:p>
      </dgm:t>
    </dgm:pt>
    <dgm:pt modelId="{CF7ADD48-8CB3-48E1-96B1-38A40B6C4CE0}" type="sibTrans" cxnId="{EF197994-3C20-40B6-AAEC-174EBBB6BB56}">
      <dgm:prSet/>
      <dgm:spPr/>
      <dgm:t>
        <a:bodyPr/>
        <a:lstStyle/>
        <a:p>
          <a:endParaRPr lang="es-ES">
            <a:latin typeface="Arial" panose="020B0604020202020204" pitchFamily="34" charset="0"/>
            <a:cs typeface="Arial" panose="020B0604020202020204" pitchFamily="34" charset="0"/>
          </a:endParaRPr>
        </a:p>
      </dgm:t>
    </dgm:pt>
    <dgm:pt modelId="{08C1AC4B-98CF-4270-A578-8D29AB55E0E5}">
      <dgm:prSet/>
      <dgm:spPr/>
      <dgm:t>
        <a:bodyPr/>
        <a:lstStyle/>
        <a:p>
          <a:r>
            <a:rPr lang="es-CO">
              <a:latin typeface="Arial" panose="020B0604020202020204" pitchFamily="34" charset="0"/>
              <a:cs typeface="Arial" panose="020B0604020202020204" pitchFamily="34" charset="0"/>
            </a:rPr>
            <a:t>Monitoreo participativo: involucra a las comunidades locales en la recolección y análisis de datos, promoviendo su participación activa en la gestión turística. Este enfoque fomenta la sostenibilidad y el empoderamiento local.</a:t>
          </a:r>
          <a:endParaRPr lang="en-US">
            <a:latin typeface="Arial" panose="020B0604020202020204" pitchFamily="34" charset="0"/>
            <a:cs typeface="Arial" panose="020B0604020202020204" pitchFamily="34" charset="0"/>
          </a:endParaRPr>
        </a:p>
      </dgm:t>
    </dgm:pt>
    <dgm:pt modelId="{35F71BD0-315E-40AA-A840-2EA5DD2B27B7}" type="parTrans" cxnId="{CFC2BD9B-4FD8-4160-B0C4-F08FCCEAD702}">
      <dgm:prSet/>
      <dgm:spPr/>
      <dgm:t>
        <a:bodyPr/>
        <a:lstStyle/>
        <a:p>
          <a:endParaRPr lang="es-ES">
            <a:latin typeface="Arial" panose="020B0604020202020204" pitchFamily="34" charset="0"/>
            <a:cs typeface="Arial" panose="020B0604020202020204" pitchFamily="34" charset="0"/>
          </a:endParaRPr>
        </a:p>
      </dgm:t>
    </dgm:pt>
    <dgm:pt modelId="{94E3C57C-A2BF-48CF-83D3-C0A14B03D346}" type="sibTrans" cxnId="{CFC2BD9B-4FD8-4160-B0C4-F08FCCEAD702}">
      <dgm:prSet/>
      <dgm:spPr/>
      <dgm:t>
        <a:bodyPr/>
        <a:lstStyle/>
        <a:p>
          <a:endParaRPr lang="es-ES">
            <a:latin typeface="Arial" panose="020B0604020202020204" pitchFamily="34" charset="0"/>
            <a:cs typeface="Arial" panose="020B0604020202020204" pitchFamily="34" charset="0"/>
          </a:endParaRPr>
        </a:p>
      </dgm:t>
    </dgm:pt>
    <dgm:pt modelId="{812371FD-7A5A-4D47-ACC9-5F06F7A6FD65}">
      <dgm:prSet/>
      <dgm:spPr/>
      <dgm:t>
        <a:bodyPr/>
        <a:lstStyle/>
        <a:p>
          <a:r>
            <a:rPr lang="es-CO">
              <a:latin typeface="Arial" panose="020B0604020202020204" pitchFamily="34" charset="0"/>
              <a:cs typeface="Arial" panose="020B0604020202020204" pitchFamily="34" charset="0"/>
            </a:rPr>
            <a:t>Tecnologías de la información: utiliza herramientas digitales y sistemas de información geográfica (SIG) para recopilar, analizar y visualizar datos turísticos, facilitando la toma de decisiones basada en evidencia.</a:t>
          </a:r>
          <a:endParaRPr lang="en-US">
            <a:latin typeface="Arial" panose="020B0604020202020204" pitchFamily="34" charset="0"/>
            <a:cs typeface="Arial" panose="020B0604020202020204" pitchFamily="34" charset="0"/>
          </a:endParaRPr>
        </a:p>
      </dgm:t>
    </dgm:pt>
    <dgm:pt modelId="{195F0B71-6AA3-4B91-996F-DA4DBEBC529D}" type="parTrans" cxnId="{A72567F2-2671-495A-B1C1-06351F091657}">
      <dgm:prSet/>
      <dgm:spPr/>
      <dgm:t>
        <a:bodyPr/>
        <a:lstStyle/>
        <a:p>
          <a:endParaRPr lang="es-ES">
            <a:latin typeface="Arial" panose="020B0604020202020204" pitchFamily="34" charset="0"/>
            <a:cs typeface="Arial" panose="020B0604020202020204" pitchFamily="34" charset="0"/>
          </a:endParaRPr>
        </a:p>
      </dgm:t>
    </dgm:pt>
    <dgm:pt modelId="{4BAE1095-3692-4167-8C6B-D36E46189A14}" type="sibTrans" cxnId="{A72567F2-2671-495A-B1C1-06351F091657}">
      <dgm:prSet/>
      <dgm:spPr/>
      <dgm:t>
        <a:bodyPr/>
        <a:lstStyle/>
        <a:p>
          <a:endParaRPr lang="es-ES">
            <a:latin typeface="Arial" panose="020B0604020202020204" pitchFamily="34" charset="0"/>
            <a:cs typeface="Arial" panose="020B0604020202020204" pitchFamily="34" charset="0"/>
          </a:endParaRPr>
        </a:p>
      </dgm:t>
    </dgm:pt>
    <dgm:pt modelId="{47217950-9594-4CE4-9A09-824A2F0EDBF3}" type="pres">
      <dgm:prSet presAssocID="{B4D750E4-717C-407F-B168-62F10EE32599}" presName="diagram" presStyleCnt="0">
        <dgm:presLayoutVars>
          <dgm:dir/>
          <dgm:resizeHandles val="exact"/>
        </dgm:presLayoutVars>
      </dgm:prSet>
      <dgm:spPr/>
      <dgm:t>
        <a:bodyPr/>
        <a:lstStyle/>
        <a:p>
          <a:endParaRPr lang="es-ES"/>
        </a:p>
      </dgm:t>
    </dgm:pt>
    <dgm:pt modelId="{811DFE40-17B0-478F-A845-DA8821FEDB2D}" type="pres">
      <dgm:prSet presAssocID="{7D16CE6F-BCD9-4EF3-A835-D5BEF9CAC15A}" presName="node" presStyleLbl="node1" presStyleIdx="0" presStyleCnt="5">
        <dgm:presLayoutVars>
          <dgm:bulletEnabled val="1"/>
        </dgm:presLayoutVars>
      </dgm:prSet>
      <dgm:spPr/>
      <dgm:t>
        <a:bodyPr/>
        <a:lstStyle/>
        <a:p>
          <a:endParaRPr lang="es-ES"/>
        </a:p>
      </dgm:t>
    </dgm:pt>
    <dgm:pt modelId="{83C848A8-0F60-448D-BC25-D076D89B1EE2}" type="pres">
      <dgm:prSet presAssocID="{C1F53136-8EF9-484F-9E74-F9EB928ED481}" presName="sibTrans" presStyleCnt="0"/>
      <dgm:spPr/>
    </dgm:pt>
    <dgm:pt modelId="{FFADC44A-5164-42D1-BFF8-4A8AD7654F83}" type="pres">
      <dgm:prSet presAssocID="{790B94C2-ACB2-4B9A-B8CB-CA497EB08BE7}" presName="node" presStyleLbl="node1" presStyleIdx="1" presStyleCnt="5">
        <dgm:presLayoutVars>
          <dgm:bulletEnabled val="1"/>
        </dgm:presLayoutVars>
      </dgm:prSet>
      <dgm:spPr/>
      <dgm:t>
        <a:bodyPr/>
        <a:lstStyle/>
        <a:p>
          <a:endParaRPr lang="es-ES"/>
        </a:p>
      </dgm:t>
    </dgm:pt>
    <dgm:pt modelId="{F62D5284-EE6E-4E53-99E7-D6CC33FEF656}" type="pres">
      <dgm:prSet presAssocID="{BA0206D1-4C51-4AC7-A480-05699D34CAE3}" presName="sibTrans" presStyleCnt="0"/>
      <dgm:spPr/>
    </dgm:pt>
    <dgm:pt modelId="{E9D6192E-AE8C-4CFA-B97E-768203A5D1AF}" type="pres">
      <dgm:prSet presAssocID="{E1E82B63-3A9F-4919-BA15-256772D84616}" presName="node" presStyleLbl="node1" presStyleIdx="2" presStyleCnt="5">
        <dgm:presLayoutVars>
          <dgm:bulletEnabled val="1"/>
        </dgm:presLayoutVars>
      </dgm:prSet>
      <dgm:spPr/>
      <dgm:t>
        <a:bodyPr/>
        <a:lstStyle/>
        <a:p>
          <a:endParaRPr lang="es-ES"/>
        </a:p>
      </dgm:t>
    </dgm:pt>
    <dgm:pt modelId="{E40EDE18-6C54-4B6A-ABE7-FCCE76E7C783}" type="pres">
      <dgm:prSet presAssocID="{CF7ADD48-8CB3-48E1-96B1-38A40B6C4CE0}" presName="sibTrans" presStyleCnt="0"/>
      <dgm:spPr/>
    </dgm:pt>
    <dgm:pt modelId="{3EAE83D8-0B84-4B7D-BD5C-F1042CFB33C7}" type="pres">
      <dgm:prSet presAssocID="{08C1AC4B-98CF-4270-A578-8D29AB55E0E5}" presName="node" presStyleLbl="node1" presStyleIdx="3" presStyleCnt="5">
        <dgm:presLayoutVars>
          <dgm:bulletEnabled val="1"/>
        </dgm:presLayoutVars>
      </dgm:prSet>
      <dgm:spPr/>
      <dgm:t>
        <a:bodyPr/>
        <a:lstStyle/>
        <a:p>
          <a:endParaRPr lang="es-ES"/>
        </a:p>
      </dgm:t>
    </dgm:pt>
    <dgm:pt modelId="{2F1F9DA3-D619-4F16-A1E8-B3E8D318FC95}" type="pres">
      <dgm:prSet presAssocID="{94E3C57C-A2BF-48CF-83D3-C0A14B03D346}" presName="sibTrans" presStyleCnt="0"/>
      <dgm:spPr/>
    </dgm:pt>
    <dgm:pt modelId="{283D0075-54D1-4CCB-BFB9-622C21366ABC}" type="pres">
      <dgm:prSet presAssocID="{812371FD-7A5A-4D47-ACC9-5F06F7A6FD65}" presName="node" presStyleLbl="node1" presStyleIdx="4" presStyleCnt="5">
        <dgm:presLayoutVars>
          <dgm:bulletEnabled val="1"/>
        </dgm:presLayoutVars>
      </dgm:prSet>
      <dgm:spPr/>
      <dgm:t>
        <a:bodyPr/>
        <a:lstStyle/>
        <a:p>
          <a:endParaRPr lang="es-ES"/>
        </a:p>
      </dgm:t>
    </dgm:pt>
  </dgm:ptLst>
  <dgm:cxnLst>
    <dgm:cxn modelId="{14FD776C-9957-44D9-B444-CCA17F64629D}" type="presOf" srcId="{812371FD-7A5A-4D47-ACC9-5F06F7A6FD65}" destId="{283D0075-54D1-4CCB-BFB9-622C21366ABC}" srcOrd="0" destOrd="0" presId="urn:microsoft.com/office/officeart/2005/8/layout/default"/>
    <dgm:cxn modelId="{11E9EE6C-98A6-4CC4-BEA1-98814BD08A3A}" type="presOf" srcId="{08C1AC4B-98CF-4270-A578-8D29AB55E0E5}" destId="{3EAE83D8-0B84-4B7D-BD5C-F1042CFB33C7}" srcOrd="0" destOrd="0" presId="urn:microsoft.com/office/officeart/2005/8/layout/default"/>
    <dgm:cxn modelId="{0E150B9D-7C54-44B6-ADC8-3B63FE7AA636}" srcId="{B4D750E4-717C-407F-B168-62F10EE32599}" destId="{7D16CE6F-BCD9-4EF3-A835-D5BEF9CAC15A}" srcOrd="0" destOrd="0" parTransId="{894F0EE1-1BBE-4492-9D9E-DC0B74A1A494}" sibTransId="{C1F53136-8EF9-484F-9E74-F9EB928ED481}"/>
    <dgm:cxn modelId="{EF197994-3C20-40B6-AAEC-174EBBB6BB56}" srcId="{B4D750E4-717C-407F-B168-62F10EE32599}" destId="{E1E82B63-3A9F-4919-BA15-256772D84616}" srcOrd="2" destOrd="0" parTransId="{9F4CEC95-AB7D-42BF-8592-672B54D43785}" sibTransId="{CF7ADD48-8CB3-48E1-96B1-38A40B6C4CE0}"/>
    <dgm:cxn modelId="{D088A083-5CF1-4D53-B1E6-C25D7D1A0E77}" type="presOf" srcId="{790B94C2-ACB2-4B9A-B8CB-CA497EB08BE7}" destId="{FFADC44A-5164-42D1-BFF8-4A8AD7654F83}" srcOrd="0" destOrd="0" presId="urn:microsoft.com/office/officeart/2005/8/layout/default"/>
    <dgm:cxn modelId="{A72567F2-2671-495A-B1C1-06351F091657}" srcId="{B4D750E4-717C-407F-B168-62F10EE32599}" destId="{812371FD-7A5A-4D47-ACC9-5F06F7A6FD65}" srcOrd="4" destOrd="0" parTransId="{195F0B71-6AA3-4B91-996F-DA4DBEBC529D}" sibTransId="{4BAE1095-3692-4167-8C6B-D36E46189A14}"/>
    <dgm:cxn modelId="{C1C2AC91-8AF6-461A-8ECE-1095D53786BE}" srcId="{B4D750E4-717C-407F-B168-62F10EE32599}" destId="{790B94C2-ACB2-4B9A-B8CB-CA497EB08BE7}" srcOrd="1" destOrd="0" parTransId="{71DCAEF4-A9EB-4E97-8CD7-EC3EA8ADFFB4}" sibTransId="{BA0206D1-4C51-4AC7-A480-05699D34CAE3}"/>
    <dgm:cxn modelId="{CFC2BD9B-4FD8-4160-B0C4-F08FCCEAD702}" srcId="{B4D750E4-717C-407F-B168-62F10EE32599}" destId="{08C1AC4B-98CF-4270-A578-8D29AB55E0E5}" srcOrd="3" destOrd="0" parTransId="{35F71BD0-315E-40AA-A840-2EA5DD2B27B7}" sibTransId="{94E3C57C-A2BF-48CF-83D3-C0A14B03D346}"/>
    <dgm:cxn modelId="{B301A8BA-B687-4ED8-A0B6-8BE62940B008}" type="presOf" srcId="{E1E82B63-3A9F-4919-BA15-256772D84616}" destId="{E9D6192E-AE8C-4CFA-B97E-768203A5D1AF}" srcOrd="0" destOrd="0" presId="urn:microsoft.com/office/officeart/2005/8/layout/default"/>
    <dgm:cxn modelId="{6D35A067-A29A-446F-B781-5B52CAFBEE62}" type="presOf" srcId="{B4D750E4-717C-407F-B168-62F10EE32599}" destId="{47217950-9594-4CE4-9A09-824A2F0EDBF3}" srcOrd="0" destOrd="0" presId="urn:microsoft.com/office/officeart/2005/8/layout/default"/>
    <dgm:cxn modelId="{E5C36E6F-91E5-4CBD-AE00-2775558CFC3D}" type="presOf" srcId="{7D16CE6F-BCD9-4EF3-A835-D5BEF9CAC15A}" destId="{811DFE40-17B0-478F-A845-DA8821FEDB2D}" srcOrd="0" destOrd="0" presId="urn:microsoft.com/office/officeart/2005/8/layout/default"/>
    <dgm:cxn modelId="{2C09E4F5-D695-4991-9775-B79758844D11}" type="presParOf" srcId="{47217950-9594-4CE4-9A09-824A2F0EDBF3}" destId="{811DFE40-17B0-478F-A845-DA8821FEDB2D}" srcOrd="0" destOrd="0" presId="urn:microsoft.com/office/officeart/2005/8/layout/default"/>
    <dgm:cxn modelId="{C8F20343-9509-409B-9A9D-AAD4BD4D7C65}" type="presParOf" srcId="{47217950-9594-4CE4-9A09-824A2F0EDBF3}" destId="{83C848A8-0F60-448D-BC25-D076D89B1EE2}" srcOrd="1" destOrd="0" presId="urn:microsoft.com/office/officeart/2005/8/layout/default"/>
    <dgm:cxn modelId="{1FA7A4E4-7F19-4AF6-9DAC-0E4EB7E9FB2F}" type="presParOf" srcId="{47217950-9594-4CE4-9A09-824A2F0EDBF3}" destId="{FFADC44A-5164-42D1-BFF8-4A8AD7654F83}" srcOrd="2" destOrd="0" presId="urn:microsoft.com/office/officeart/2005/8/layout/default"/>
    <dgm:cxn modelId="{FE410910-725C-419C-B671-EF2C46F9F01B}" type="presParOf" srcId="{47217950-9594-4CE4-9A09-824A2F0EDBF3}" destId="{F62D5284-EE6E-4E53-99E7-D6CC33FEF656}" srcOrd="3" destOrd="0" presId="urn:microsoft.com/office/officeart/2005/8/layout/default"/>
    <dgm:cxn modelId="{5F04328A-F57C-43B3-B8FE-704A1AEF6493}" type="presParOf" srcId="{47217950-9594-4CE4-9A09-824A2F0EDBF3}" destId="{E9D6192E-AE8C-4CFA-B97E-768203A5D1AF}" srcOrd="4" destOrd="0" presId="urn:microsoft.com/office/officeart/2005/8/layout/default"/>
    <dgm:cxn modelId="{7A0E2125-7E7D-4A5F-9D35-D5E2CFD54CC4}" type="presParOf" srcId="{47217950-9594-4CE4-9A09-824A2F0EDBF3}" destId="{E40EDE18-6C54-4B6A-ABE7-FCCE76E7C783}" srcOrd="5" destOrd="0" presId="urn:microsoft.com/office/officeart/2005/8/layout/default"/>
    <dgm:cxn modelId="{662F508B-921C-4164-966A-F7F36C3393FA}" type="presParOf" srcId="{47217950-9594-4CE4-9A09-824A2F0EDBF3}" destId="{3EAE83D8-0B84-4B7D-BD5C-F1042CFB33C7}" srcOrd="6" destOrd="0" presId="urn:microsoft.com/office/officeart/2005/8/layout/default"/>
    <dgm:cxn modelId="{EB079430-E535-426E-81A1-606D43B204DF}" type="presParOf" srcId="{47217950-9594-4CE4-9A09-824A2F0EDBF3}" destId="{2F1F9DA3-D619-4F16-A1E8-B3E8D318FC95}" srcOrd="7" destOrd="0" presId="urn:microsoft.com/office/officeart/2005/8/layout/default"/>
    <dgm:cxn modelId="{D781798A-08AC-4F7F-8A70-319134D2CF18}" type="presParOf" srcId="{47217950-9594-4CE4-9A09-824A2F0EDBF3}" destId="{283D0075-54D1-4CCB-BFB9-622C21366ABC}" srcOrd="8" destOrd="0" presId="urn:microsoft.com/office/officeart/2005/8/layout/defaul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4A065CE-780D-4E14-B472-9C84182BB4CE}" type="doc">
      <dgm:prSet loTypeId="urn:microsoft.com/office/officeart/2005/8/layout/vList5" loCatId="list" qsTypeId="urn:microsoft.com/office/officeart/2005/8/quickstyle/simple1" qsCatId="simple" csTypeId="urn:microsoft.com/office/officeart/2005/8/colors/colorful2" csCatId="colorful" phldr="1"/>
      <dgm:spPr/>
      <dgm:t>
        <a:bodyPr/>
        <a:lstStyle/>
        <a:p>
          <a:endParaRPr lang="es-ES"/>
        </a:p>
      </dgm:t>
    </dgm:pt>
    <dgm:pt modelId="{C9E037FA-81D5-413E-AEC9-D28A6D206070}">
      <dgm:prSet phldrT="[Texto]"/>
      <dgm:spPr/>
      <dgm:t>
        <a:bodyPr/>
        <a:lstStyle/>
        <a:p>
          <a:r>
            <a:rPr lang="es-CO" b="1">
              <a:latin typeface="Arial" panose="020B0604020202020204" pitchFamily="34" charset="0"/>
              <a:cs typeface="Arial" panose="020B0604020202020204" pitchFamily="34" charset="0"/>
            </a:rPr>
            <a:t>Indicadores económicos: </a:t>
          </a:r>
          <a:r>
            <a:rPr lang="es-CO">
              <a:latin typeface="Arial" panose="020B0604020202020204" pitchFamily="34" charset="0"/>
              <a:cs typeface="Arial" panose="020B0604020202020204" pitchFamily="34" charset="0"/>
            </a:rPr>
            <a:t>estos indicadores miden la actividad económica y el desempeño financiero del turismo en una región. Incluyen datos sobre el PIB, la inflación y el empleo, proporcionando información clave sobre el crecimiento del sector. En Colombia, algunos ejemplos incluyen:</a:t>
          </a:r>
          <a:endParaRPr lang="es-ES">
            <a:latin typeface="Arial" panose="020B0604020202020204" pitchFamily="34" charset="0"/>
            <a:cs typeface="Arial" panose="020B0604020202020204" pitchFamily="34" charset="0"/>
          </a:endParaRPr>
        </a:p>
      </dgm:t>
    </dgm:pt>
    <dgm:pt modelId="{9E1AE535-F87C-48F6-8983-BE704E67C59D}" type="parTrans" cxnId="{8ABEDC31-56EB-4192-AEEB-78E659EFF3FC}">
      <dgm:prSet/>
      <dgm:spPr/>
      <dgm:t>
        <a:bodyPr/>
        <a:lstStyle/>
        <a:p>
          <a:endParaRPr lang="es-ES">
            <a:latin typeface="Arial" panose="020B0604020202020204" pitchFamily="34" charset="0"/>
            <a:cs typeface="Arial" panose="020B0604020202020204" pitchFamily="34" charset="0"/>
          </a:endParaRPr>
        </a:p>
      </dgm:t>
    </dgm:pt>
    <dgm:pt modelId="{7FA98099-1195-4A6F-961F-A44C891C60C0}" type="sibTrans" cxnId="{8ABEDC31-56EB-4192-AEEB-78E659EFF3FC}">
      <dgm:prSet/>
      <dgm:spPr/>
      <dgm:t>
        <a:bodyPr/>
        <a:lstStyle/>
        <a:p>
          <a:endParaRPr lang="es-ES">
            <a:latin typeface="Arial" panose="020B0604020202020204" pitchFamily="34" charset="0"/>
            <a:cs typeface="Arial" panose="020B0604020202020204" pitchFamily="34" charset="0"/>
          </a:endParaRPr>
        </a:p>
      </dgm:t>
    </dgm:pt>
    <dgm:pt modelId="{195867A3-CBE7-4241-AC97-9598A8A9570B}">
      <dgm:prSet/>
      <dgm:spPr/>
      <dgm:t>
        <a:bodyPr/>
        <a:lstStyle/>
        <a:p>
          <a:r>
            <a:rPr lang="es-CO">
              <a:latin typeface="Arial" panose="020B0604020202020204" pitchFamily="34" charset="0"/>
              <a:cs typeface="Arial" panose="020B0604020202020204" pitchFamily="34" charset="0"/>
            </a:rPr>
            <a:t>Producto Interno Bruto (PIB) del turismo.</a:t>
          </a:r>
          <a:endParaRPr lang="en-US">
            <a:latin typeface="Arial" panose="020B0604020202020204" pitchFamily="34" charset="0"/>
            <a:cs typeface="Arial" panose="020B0604020202020204" pitchFamily="34" charset="0"/>
          </a:endParaRPr>
        </a:p>
      </dgm:t>
    </dgm:pt>
    <dgm:pt modelId="{818AB6CF-4307-4D1D-8023-4874AC665933}" type="parTrans" cxnId="{99A49D60-E915-4B04-97D0-E299E21BD9BD}">
      <dgm:prSet/>
      <dgm:spPr/>
      <dgm:t>
        <a:bodyPr/>
        <a:lstStyle/>
        <a:p>
          <a:endParaRPr lang="es-ES">
            <a:latin typeface="Arial" panose="020B0604020202020204" pitchFamily="34" charset="0"/>
            <a:cs typeface="Arial" panose="020B0604020202020204" pitchFamily="34" charset="0"/>
          </a:endParaRPr>
        </a:p>
      </dgm:t>
    </dgm:pt>
    <dgm:pt modelId="{A4A5B3B6-F45B-4BD7-8165-0D139E39E26B}" type="sibTrans" cxnId="{99A49D60-E915-4B04-97D0-E299E21BD9BD}">
      <dgm:prSet/>
      <dgm:spPr/>
      <dgm:t>
        <a:bodyPr/>
        <a:lstStyle/>
        <a:p>
          <a:endParaRPr lang="es-ES">
            <a:latin typeface="Arial" panose="020B0604020202020204" pitchFamily="34" charset="0"/>
            <a:cs typeface="Arial" panose="020B0604020202020204" pitchFamily="34" charset="0"/>
          </a:endParaRPr>
        </a:p>
      </dgm:t>
    </dgm:pt>
    <dgm:pt modelId="{51B77E95-43AA-44C0-8B64-244AC61EB365}">
      <dgm:prSet/>
      <dgm:spPr/>
      <dgm:t>
        <a:bodyPr/>
        <a:lstStyle/>
        <a:p>
          <a:r>
            <a:rPr lang="es-CO">
              <a:latin typeface="Arial" panose="020B0604020202020204" pitchFamily="34" charset="0"/>
              <a:cs typeface="Arial" panose="020B0604020202020204" pitchFamily="34" charset="0"/>
            </a:rPr>
            <a:t>Ingresos generados por el turismo.</a:t>
          </a:r>
          <a:endParaRPr lang="en-US">
            <a:latin typeface="Arial" panose="020B0604020202020204" pitchFamily="34" charset="0"/>
            <a:cs typeface="Arial" panose="020B0604020202020204" pitchFamily="34" charset="0"/>
          </a:endParaRPr>
        </a:p>
      </dgm:t>
    </dgm:pt>
    <dgm:pt modelId="{9A6FA787-8A73-4D13-91D0-1611A5395031}" type="parTrans" cxnId="{3AC76CF4-78BC-4119-AF1B-9B7CA342C35A}">
      <dgm:prSet/>
      <dgm:spPr/>
      <dgm:t>
        <a:bodyPr/>
        <a:lstStyle/>
        <a:p>
          <a:endParaRPr lang="es-ES">
            <a:latin typeface="Arial" panose="020B0604020202020204" pitchFamily="34" charset="0"/>
            <a:cs typeface="Arial" panose="020B0604020202020204" pitchFamily="34" charset="0"/>
          </a:endParaRPr>
        </a:p>
      </dgm:t>
    </dgm:pt>
    <dgm:pt modelId="{DD19FA71-190E-491D-A679-D5DE0BE291A0}" type="sibTrans" cxnId="{3AC76CF4-78BC-4119-AF1B-9B7CA342C35A}">
      <dgm:prSet/>
      <dgm:spPr/>
      <dgm:t>
        <a:bodyPr/>
        <a:lstStyle/>
        <a:p>
          <a:endParaRPr lang="es-ES">
            <a:latin typeface="Arial" panose="020B0604020202020204" pitchFamily="34" charset="0"/>
            <a:cs typeface="Arial" panose="020B0604020202020204" pitchFamily="34" charset="0"/>
          </a:endParaRPr>
        </a:p>
      </dgm:t>
    </dgm:pt>
    <dgm:pt modelId="{FAF1787E-AF7E-4085-8C5C-4734F2D74A7A}">
      <dgm:prSet/>
      <dgm:spPr/>
      <dgm:t>
        <a:bodyPr/>
        <a:lstStyle/>
        <a:p>
          <a:r>
            <a:rPr lang="es-CO">
              <a:latin typeface="Arial" panose="020B0604020202020204" pitchFamily="34" charset="0"/>
              <a:cs typeface="Arial" panose="020B0604020202020204" pitchFamily="34" charset="0"/>
            </a:rPr>
            <a:t>Gastos turísticos.</a:t>
          </a:r>
          <a:endParaRPr lang="en-US">
            <a:latin typeface="Arial" panose="020B0604020202020204" pitchFamily="34" charset="0"/>
            <a:cs typeface="Arial" panose="020B0604020202020204" pitchFamily="34" charset="0"/>
          </a:endParaRPr>
        </a:p>
      </dgm:t>
    </dgm:pt>
    <dgm:pt modelId="{5DF9642A-F0B5-4DA5-A56E-4CCBC8BB0154}" type="parTrans" cxnId="{31FBEE22-2A5A-4FF0-A3A1-2334C7D7F45E}">
      <dgm:prSet/>
      <dgm:spPr/>
      <dgm:t>
        <a:bodyPr/>
        <a:lstStyle/>
        <a:p>
          <a:endParaRPr lang="es-ES">
            <a:latin typeface="Arial" panose="020B0604020202020204" pitchFamily="34" charset="0"/>
            <a:cs typeface="Arial" panose="020B0604020202020204" pitchFamily="34" charset="0"/>
          </a:endParaRPr>
        </a:p>
      </dgm:t>
    </dgm:pt>
    <dgm:pt modelId="{28628A24-D1D4-4AED-AFD5-373FD08E9BFA}" type="sibTrans" cxnId="{31FBEE22-2A5A-4FF0-A3A1-2334C7D7F45E}">
      <dgm:prSet/>
      <dgm:spPr/>
      <dgm:t>
        <a:bodyPr/>
        <a:lstStyle/>
        <a:p>
          <a:endParaRPr lang="es-ES">
            <a:latin typeface="Arial" panose="020B0604020202020204" pitchFamily="34" charset="0"/>
            <a:cs typeface="Arial" panose="020B0604020202020204" pitchFamily="34" charset="0"/>
          </a:endParaRPr>
        </a:p>
      </dgm:t>
    </dgm:pt>
    <dgm:pt modelId="{C366A410-8546-45BA-B02E-E40410792558}">
      <dgm:prSet/>
      <dgm:spPr/>
      <dgm:t>
        <a:bodyPr/>
        <a:lstStyle/>
        <a:p>
          <a:r>
            <a:rPr lang="es-CO">
              <a:latin typeface="Arial" panose="020B0604020202020204" pitchFamily="34" charset="0"/>
              <a:cs typeface="Arial" panose="020B0604020202020204" pitchFamily="34" charset="0"/>
            </a:rPr>
            <a:t>Tasa de crecimiento del PIB turístico.</a:t>
          </a:r>
          <a:endParaRPr lang="en-US">
            <a:latin typeface="Arial" panose="020B0604020202020204" pitchFamily="34" charset="0"/>
            <a:cs typeface="Arial" panose="020B0604020202020204" pitchFamily="34" charset="0"/>
          </a:endParaRPr>
        </a:p>
      </dgm:t>
    </dgm:pt>
    <dgm:pt modelId="{92F11001-72CE-4EAA-BEA2-75B7D747B7CA}" type="parTrans" cxnId="{13B32EC7-DA77-4E1D-B050-CBFE16B244F2}">
      <dgm:prSet/>
      <dgm:spPr/>
      <dgm:t>
        <a:bodyPr/>
        <a:lstStyle/>
        <a:p>
          <a:endParaRPr lang="es-ES">
            <a:latin typeface="Arial" panose="020B0604020202020204" pitchFamily="34" charset="0"/>
            <a:cs typeface="Arial" panose="020B0604020202020204" pitchFamily="34" charset="0"/>
          </a:endParaRPr>
        </a:p>
      </dgm:t>
    </dgm:pt>
    <dgm:pt modelId="{40DDFE12-3F0F-498A-AD6C-E3AB373F1EDB}" type="sibTrans" cxnId="{13B32EC7-DA77-4E1D-B050-CBFE16B244F2}">
      <dgm:prSet/>
      <dgm:spPr/>
      <dgm:t>
        <a:bodyPr/>
        <a:lstStyle/>
        <a:p>
          <a:endParaRPr lang="es-ES">
            <a:latin typeface="Arial" panose="020B0604020202020204" pitchFamily="34" charset="0"/>
            <a:cs typeface="Arial" panose="020B0604020202020204" pitchFamily="34" charset="0"/>
          </a:endParaRPr>
        </a:p>
      </dgm:t>
    </dgm:pt>
    <dgm:pt modelId="{2A15C422-E643-4EAD-B7B0-2286122A4E6A}">
      <dgm:prSet/>
      <dgm:spPr/>
      <dgm:t>
        <a:bodyPr/>
        <a:lstStyle/>
        <a:p>
          <a:r>
            <a:rPr lang="es-CO" b="1">
              <a:latin typeface="Arial" panose="020B0604020202020204" pitchFamily="34" charset="0"/>
              <a:cs typeface="Arial" panose="020B0604020202020204" pitchFamily="34" charset="0"/>
            </a:rPr>
            <a:t>Indicadores sociales: </a:t>
          </a:r>
          <a:r>
            <a:rPr lang="es-CO">
              <a:latin typeface="Arial" panose="020B0604020202020204" pitchFamily="34" charset="0"/>
              <a:cs typeface="Arial" panose="020B0604020202020204" pitchFamily="34" charset="0"/>
            </a:rPr>
            <a:t>evalúan el bienestar social, la calidad de vida y el impacto del turismo en las comunidades locales. Incluyen variables como educación, salud, pobreza y equidad, reflejando cómo el turismo contribuye al desarrollo social. Entre los indicadores más relevantes en Colombia se encuentran:</a:t>
          </a:r>
          <a:endParaRPr lang="en-US">
            <a:latin typeface="Arial" panose="020B0604020202020204" pitchFamily="34" charset="0"/>
            <a:cs typeface="Arial" panose="020B0604020202020204" pitchFamily="34" charset="0"/>
          </a:endParaRPr>
        </a:p>
      </dgm:t>
    </dgm:pt>
    <dgm:pt modelId="{5CB41ED5-A1D5-4FC1-AE06-0EAC2809D4B2}" type="parTrans" cxnId="{4633A7A5-6E16-4FD5-8C16-E684C80338E4}">
      <dgm:prSet/>
      <dgm:spPr/>
      <dgm:t>
        <a:bodyPr/>
        <a:lstStyle/>
        <a:p>
          <a:endParaRPr lang="es-ES">
            <a:latin typeface="Arial" panose="020B0604020202020204" pitchFamily="34" charset="0"/>
            <a:cs typeface="Arial" panose="020B0604020202020204" pitchFamily="34" charset="0"/>
          </a:endParaRPr>
        </a:p>
      </dgm:t>
    </dgm:pt>
    <dgm:pt modelId="{B7418D3B-1EBC-440A-9B91-A669147C89E2}" type="sibTrans" cxnId="{4633A7A5-6E16-4FD5-8C16-E684C80338E4}">
      <dgm:prSet/>
      <dgm:spPr/>
      <dgm:t>
        <a:bodyPr/>
        <a:lstStyle/>
        <a:p>
          <a:endParaRPr lang="es-ES">
            <a:latin typeface="Arial" panose="020B0604020202020204" pitchFamily="34" charset="0"/>
            <a:cs typeface="Arial" panose="020B0604020202020204" pitchFamily="34" charset="0"/>
          </a:endParaRPr>
        </a:p>
      </dgm:t>
    </dgm:pt>
    <dgm:pt modelId="{37528EAB-1C79-47FA-AF99-C8724F1047C2}">
      <dgm:prSet/>
      <dgm:spPr/>
      <dgm:t>
        <a:bodyPr/>
        <a:lstStyle/>
        <a:p>
          <a:r>
            <a:rPr lang="es-CO">
              <a:latin typeface="Arial" panose="020B0604020202020204" pitchFamily="34" charset="0"/>
              <a:cs typeface="Arial" panose="020B0604020202020204" pitchFamily="34" charset="0"/>
            </a:rPr>
            <a:t>Índice de Desarrollo Humano (IDH).</a:t>
          </a:r>
          <a:endParaRPr lang="en-US">
            <a:latin typeface="Arial" panose="020B0604020202020204" pitchFamily="34" charset="0"/>
            <a:cs typeface="Arial" panose="020B0604020202020204" pitchFamily="34" charset="0"/>
          </a:endParaRPr>
        </a:p>
      </dgm:t>
    </dgm:pt>
    <dgm:pt modelId="{81B21B0D-E65C-4E5B-81BA-92CFEAC5BA64}" type="parTrans" cxnId="{3AE0DCEB-F021-4045-859C-B339CBF6EF5B}">
      <dgm:prSet/>
      <dgm:spPr/>
      <dgm:t>
        <a:bodyPr/>
        <a:lstStyle/>
        <a:p>
          <a:endParaRPr lang="es-ES">
            <a:latin typeface="Arial" panose="020B0604020202020204" pitchFamily="34" charset="0"/>
            <a:cs typeface="Arial" panose="020B0604020202020204" pitchFamily="34" charset="0"/>
          </a:endParaRPr>
        </a:p>
      </dgm:t>
    </dgm:pt>
    <dgm:pt modelId="{4BC68C23-ED87-47B2-9D9A-B8263A22C81F}" type="sibTrans" cxnId="{3AE0DCEB-F021-4045-859C-B339CBF6EF5B}">
      <dgm:prSet/>
      <dgm:spPr/>
      <dgm:t>
        <a:bodyPr/>
        <a:lstStyle/>
        <a:p>
          <a:endParaRPr lang="es-ES">
            <a:latin typeface="Arial" panose="020B0604020202020204" pitchFamily="34" charset="0"/>
            <a:cs typeface="Arial" panose="020B0604020202020204" pitchFamily="34" charset="0"/>
          </a:endParaRPr>
        </a:p>
      </dgm:t>
    </dgm:pt>
    <dgm:pt modelId="{5F0D0696-4DE9-4D11-A248-5BD7952BE872}">
      <dgm:prSet/>
      <dgm:spPr/>
      <dgm:t>
        <a:bodyPr/>
        <a:lstStyle/>
        <a:p>
          <a:r>
            <a:rPr lang="es-CO">
              <a:latin typeface="Arial" panose="020B0604020202020204" pitchFamily="34" charset="0"/>
              <a:cs typeface="Arial" panose="020B0604020202020204" pitchFamily="34" charset="0"/>
            </a:rPr>
            <a:t>Creación de empleo en el sector turístico.</a:t>
          </a:r>
          <a:endParaRPr lang="en-US">
            <a:latin typeface="Arial" panose="020B0604020202020204" pitchFamily="34" charset="0"/>
            <a:cs typeface="Arial" panose="020B0604020202020204" pitchFamily="34" charset="0"/>
          </a:endParaRPr>
        </a:p>
      </dgm:t>
    </dgm:pt>
    <dgm:pt modelId="{09B0B1F3-B7E8-4E5F-B1FD-0AD70C433C99}" type="parTrans" cxnId="{0CD5A025-25DC-4A9A-840C-68034D094534}">
      <dgm:prSet/>
      <dgm:spPr/>
      <dgm:t>
        <a:bodyPr/>
        <a:lstStyle/>
        <a:p>
          <a:endParaRPr lang="es-ES">
            <a:latin typeface="Arial" panose="020B0604020202020204" pitchFamily="34" charset="0"/>
            <a:cs typeface="Arial" panose="020B0604020202020204" pitchFamily="34" charset="0"/>
          </a:endParaRPr>
        </a:p>
      </dgm:t>
    </dgm:pt>
    <dgm:pt modelId="{2536EC1E-35E2-4CEB-92D6-522063F31FB0}" type="sibTrans" cxnId="{0CD5A025-25DC-4A9A-840C-68034D094534}">
      <dgm:prSet/>
      <dgm:spPr/>
      <dgm:t>
        <a:bodyPr/>
        <a:lstStyle/>
        <a:p>
          <a:endParaRPr lang="es-ES">
            <a:latin typeface="Arial" panose="020B0604020202020204" pitchFamily="34" charset="0"/>
            <a:cs typeface="Arial" panose="020B0604020202020204" pitchFamily="34" charset="0"/>
          </a:endParaRPr>
        </a:p>
      </dgm:t>
    </dgm:pt>
    <dgm:pt modelId="{96D75C9C-01B3-4B97-B480-7ED7421F68B7}">
      <dgm:prSet/>
      <dgm:spPr/>
      <dgm:t>
        <a:bodyPr/>
        <a:lstStyle/>
        <a:p>
          <a:r>
            <a:rPr lang="es-CO">
              <a:latin typeface="Arial" panose="020B0604020202020204" pitchFamily="34" charset="0"/>
              <a:cs typeface="Arial" panose="020B0604020202020204" pitchFamily="34" charset="0"/>
            </a:rPr>
            <a:t>Satisfacción del turista.</a:t>
          </a:r>
          <a:endParaRPr lang="en-US">
            <a:latin typeface="Arial" panose="020B0604020202020204" pitchFamily="34" charset="0"/>
            <a:cs typeface="Arial" panose="020B0604020202020204" pitchFamily="34" charset="0"/>
          </a:endParaRPr>
        </a:p>
      </dgm:t>
    </dgm:pt>
    <dgm:pt modelId="{14B68D5F-570F-40B8-A0AC-C4FE13BDFB7E}" type="parTrans" cxnId="{EADFA00C-0526-4CDF-95AA-21400A4AF159}">
      <dgm:prSet/>
      <dgm:spPr/>
      <dgm:t>
        <a:bodyPr/>
        <a:lstStyle/>
        <a:p>
          <a:endParaRPr lang="es-ES">
            <a:latin typeface="Arial" panose="020B0604020202020204" pitchFamily="34" charset="0"/>
            <a:cs typeface="Arial" panose="020B0604020202020204" pitchFamily="34" charset="0"/>
          </a:endParaRPr>
        </a:p>
      </dgm:t>
    </dgm:pt>
    <dgm:pt modelId="{3C471D66-7437-4E6B-9541-31DDA54CCA76}" type="sibTrans" cxnId="{EADFA00C-0526-4CDF-95AA-21400A4AF159}">
      <dgm:prSet/>
      <dgm:spPr/>
      <dgm:t>
        <a:bodyPr/>
        <a:lstStyle/>
        <a:p>
          <a:endParaRPr lang="es-ES">
            <a:latin typeface="Arial" panose="020B0604020202020204" pitchFamily="34" charset="0"/>
            <a:cs typeface="Arial" panose="020B0604020202020204" pitchFamily="34" charset="0"/>
          </a:endParaRPr>
        </a:p>
      </dgm:t>
    </dgm:pt>
    <dgm:pt modelId="{CE90AB63-94C7-408D-8CF7-5B32948027E5}">
      <dgm:prSet/>
      <dgm:spPr/>
      <dgm:t>
        <a:bodyPr/>
        <a:lstStyle/>
        <a:p>
          <a:r>
            <a:rPr lang="es-CO">
              <a:latin typeface="Arial" panose="020B0604020202020204" pitchFamily="34" charset="0"/>
              <a:cs typeface="Arial" panose="020B0604020202020204" pitchFamily="34" charset="0"/>
            </a:rPr>
            <a:t>Impacto del turismo en la cultura local.</a:t>
          </a:r>
          <a:endParaRPr lang="en-US">
            <a:latin typeface="Arial" panose="020B0604020202020204" pitchFamily="34" charset="0"/>
            <a:cs typeface="Arial" panose="020B0604020202020204" pitchFamily="34" charset="0"/>
          </a:endParaRPr>
        </a:p>
      </dgm:t>
    </dgm:pt>
    <dgm:pt modelId="{6840EFE4-A7E2-4114-BB77-819E5880225A}" type="parTrans" cxnId="{F129B329-800F-4AF8-9E18-0E9EB6EBB861}">
      <dgm:prSet/>
      <dgm:spPr/>
      <dgm:t>
        <a:bodyPr/>
        <a:lstStyle/>
        <a:p>
          <a:endParaRPr lang="es-ES">
            <a:latin typeface="Arial" panose="020B0604020202020204" pitchFamily="34" charset="0"/>
            <a:cs typeface="Arial" panose="020B0604020202020204" pitchFamily="34" charset="0"/>
          </a:endParaRPr>
        </a:p>
      </dgm:t>
    </dgm:pt>
    <dgm:pt modelId="{B2A05B2F-ACED-4CCA-819B-07DE228E9B47}" type="sibTrans" cxnId="{F129B329-800F-4AF8-9E18-0E9EB6EBB861}">
      <dgm:prSet/>
      <dgm:spPr/>
      <dgm:t>
        <a:bodyPr/>
        <a:lstStyle/>
        <a:p>
          <a:endParaRPr lang="es-ES">
            <a:latin typeface="Arial" panose="020B0604020202020204" pitchFamily="34" charset="0"/>
            <a:cs typeface="Arial" panose="020B0604020202020204" pitchFamily="34" charset="0"/>
          </a:endParaRPr>
        </a:p>
      </dgm:t>
    </dgm:pt>
    <dgm:pt modelId="{CF49F4E0-00A6-480D-AFF0-7E742AD6B7CD}">
      <dgm:prSet/>
      <dgm:spPr/>
      <dgm:t>
        <a:bodyPr/>
        <a:lstStyle/>
        <a:p>
          <a:r>
            <a:rPr lang="es-CO" b="1">
              <a:latin typeface="Arial" panose="020B0604020202020204" pitchFamily="34" charset="0"/>
              <a:cs typeface="Arial" panose="020B0604020202020204" pitchFamily="34" charset="0"/>
            </a:rPr>
            <a:t>Indicadores ambientales: </a:t>
          </a:r>
          <a:r>
            <a:rPr lang="es-CO">
              <a:latin typeface="Arial" panose="020B0604020202020204" pitchFamily="34" charset="0"/>
              <a:cs typeface="Arial" panose="020B0604020202020204" pitchFamily="34" charset="0"/>
            </a:rPr>
            <a:t>reflejan el estado del medio ambiente y los recursos naturales en los destinos turísticos. Su objetivo es medir la sostenibilidad de la actividad turística y minimizar su impacto negativo en los ecosistemas. Algunos ejemplos en el contexto colombiano incluyen:</a:t>
          </a:r>
          <a:endParaRPr lang="en-US">
            <a:latin typeface="Arial" panose="020B0604020202020204" pitchFamily="34" charset="0"/>
            <a:cs typeface="Arial" panose="020B0604020202020204" pitchFamily="34" charset="0"/>
          </a:endParaRPr>
        </a:p>
      </dgm:t>
    </dgm:pt>
    <dgm:pt modelId="{9AECE3E9-73AF-4BE4-BBDA-B3BF3926B070}" type="parTrans" cxnId="{495C0ECE-3F23-4B27-8CC5-466F9005F1A9}">
      <dgm:prSet/>
      <dgm:spPr/>
      <dgm:t>
        <a:bodyPr/>
        <a:lstStyle/>
        <a:p>
          <a:endParaRPr lang="es-ES">
            <a:latin typeface="Arial" panose="020B0604020202020204" pitchFamily="34" charset="0"/>
            <a:cs typeface="Arial" panose="020B0604020202020204" pitchFamily="34" charset="0"/>
          </a:endParaRPr>
        </a:p>
      </dgm:t>
    </dgm:pt>
    <dgm:pt modelId="{098AD7FC-B8C9-4447-9458-D1075D19DB56}" type="sibTrans" cxnId="{495C0ECE-3F23-4B27-8CC5-466F9005F1A9}">
      <dgm:prSet/>
      <dgm:spPr/>
      <dgm:t>
        <a:bodyPr/>
        <a:lstStyle/>
        <a:p>
          <a:endParaRPr lang="es-ES">
            <a:latin typeface="Arial" panose="020B0604020202020204" pitchFamily="34" charset="0"/>
            <a:cs typeface="Arial" panose="020B0604020202020204" pitchFamily="34" charset="0"/>
          </a:endParaRPr>
        </a:p>
      </dgm:t>
    </dgm:pt>
    <dgm:pt modelId="{4C5F4FBA-52D5-4018-AB55-008DCC12C38E}">
      <dgm:prSet/>
      <dgm:spPr/>
      <dgm:t>
        <a:bodyPr/>
        <a:lstStyle/>
        <a:p>
          <a:r>
            <a:rPr lang="es-CO">
              <a:latin typeface="Arial" panose="020B0604020202020204" pitchFamily="34" charset="0"/>
              <a:cs typeface="Arial" panose="020B0604020202020204" pitchFamily="34" charset="0"/>
            </a:rPr>
            <a:t>Huella ecológica del turismo.</a:t>
          </a:r>
          <a:endParaRPr lang="en-US">
            <a:latin typeface="Arial" panose="020B0604020202020204" pitchFamily="34" charset="0"/>
            <a:cs typeface="Arial" panose="020B0604020202020204" pitchFamily="34" charset="0"/>
          </a:endParaRPr>
        </a:p>
      </dgm:t>
    </dgm:pt>
    <dgm:pt modelId="{53D9532D-342D-4E83-AC67-65DAF67D4D38}" type="parTrans" cxnId="{3593A416-A0A8-4C3C-A60A-EDE8A359922E}">
      <dgm:prSet/>
      <dgm:spPr/>
      <dgm:t>
        <a:bodyPr/>
        <a:lstStyle/>
        <a:p>
          <a:endParaRPr lang="es-ES">
            <a:latin typeface="Arial" panose="020B0604020202020204" pitchFamily="34" charset="0"/>
            <a:cs typeface="Arial" panose="020B0604020202020204" pitchFamily="34" charset="0"/>
          </a:endParaRPr>
        </a:p>
      </dgm:t>
    </dgm:pt>
    <dgm:pt modelId="{EE67D150-EAF7-430B-9B32-309B9C04CFF6}" type="sibTrans" cxnId="{3593A416-A0A8-4C3C-A60A-EDE8A359922E}">
      <dgm:prSet/>
      <dgm:spPr/>
      <dgm:t>
        <a:bodyPr/>
        <a:lstStyle/>
        <a:p>
          <a:endParaRPr lang="es-ES">
            <a:latin typeface="Arial" panose="020B0604020202020204" pitchFamily="34" charset="0"/>
            <a:cs typeface="Arial" panose="020B0604020202020204" pitchFamily="34" charset="0"/>
          </a:endParaRPr>
        </a:p>
      </dgm:t>
    </dgm:pt>
    <dgm:pt modelId="{F51497C1-1EBA-4DA1-A1D6-094311B07AD5}">
      <dgm:prSet/>
      <dgm:spPr/>
      <dgm:t>
        <a:bodyPr/>
        <a:lstStyle/>
        <a:p>
          <a:r>
            <a:rPr lang="es-CO">
              <a:latin typeface="Arial" panose="020B0604020202020204" pitchFamily="34" charset="0"/>
              <a:cs typeface="Arial" panose="020B0604020202020204" pitchFamily="34" charset="0"/>
            </a:rPr>
            <a:t>Calidad del aire y del agua en destinos turísticos.</a:t>
          </a:r>
          <a:endParaRPr lang="en-US">
            <a:latin typeface="Arial" panose="020B0604020202020204" pitchFamily="34" charset="0"/>
            <a:cs typeface="Arial" panose="020B0604020202020204" pitchFamily="34" charset="0"/>
          </a:endParaRPr>
        </a:p>
      </dgm:t>
    </dgm:pt>
    <dgm:pt modelId="{51EF3966-96DB-43C4-908B-07CAB08E09F4}" type="parTrans" cxnId="{9C191FC7-A3FA-47E1-A89A-6C632A581209}">
      <dgm:prSet/>
      <dgm:spPr/>
      <dgm:t>
        <a:bodyPr/>
        <a:lstStyle/>
        <a:p>
          <a:endParaRPr lang="es-ES">
            <a:latin typeface="Arial" panose="020B0604020202020204" pitchFamily="34" charset="0"/>
            <a:cs typeface="Arial" panose="020B0604020202020204" pitchFamily="34" charset="0"/>
          </a:endParaRPr>
        </a:p>
      </dgm:t>
    </dgm:pt>
    <dgm:pt modelId="{6688628F-6A84-4D6A-810B-831DB3AFB822}" type="sibTrans" cxnId="{9C191FC7-A3FA-47E1-A89A-6C632A581209}">
      <dgm:prSet/>
      <dgm:spPr/>
      <dgm:t>
        <a:bodyPr/>
        <a:lstStyle/>
        <a:p>
          <a:endParaRPr lang="es-ES">
            <a:latin typeface="Arial" panose="020B0604020202020204" pitchFamily="34" charset="0"/>
            <a:cs typeface="Arial" panose="020B0604020202020204" pitchFamily="34" charset="0"/>
          </a:endParaRPr>
        </a:p>
      </dgm:t>
    </dgm:pt>
    <dgm:pt modelId="{976E06AE-9A82-4BE7-AF72-ED3BD2D5C348}">
      <dgm:prSet/>
      <dgm:spPr/>
      <dgm:t>
        <a:bodyPr/>
        <a:lstStyle/>
        <a:p>
          <a:r>
            <a:rPr lang="es-CO">
              <a:latin typeface="Arial" panose="020B0604020202020204" pitchFamily="34" charset="0"/>
              <a:cs typeface="Arial" panose="020B0604020202020204" pitchFamily="34" charset="0"/>
            </a:rPr>
            <a:t>Conservación de áreas naturales protegidas.</a:t>
          </a:r>
          <a:endParaRPr lang="en-US">
            <a:latin typeface="Arial" panose="020B0604020202020204" pitchFamily="34" charset="0"/>
            <a:cs typeface="Arial" panose="020B0604020202020204" pitchFamily="34" charset="0"/>
          </a:endParaRPr>
        </a:p>
      </dgm:t>
    </dgm:pt>
    <dgm:pt modelId="{0796EE0C-C539-4678-9432-3BFC361F29DD}" type="parTrans" cxnId="{5FE0CFC4-EC04-4FBB-91E6-C0049F4E7327}">
      <dgm:prSet/>
      <dgm:spPr/>
      <dgm:t>
        <a:bodyPr/>
        <a:lstStyle/>
        <a:p>
          <a:endParaRPr lang="es-ES">
            <a:latin typeface="Arial" panose="020B0604020202020204" pitchFamily="34" charset="0"/>
            <a:cs typeface="Arial" panose="020B0604020202020204" pitchFamily="34" charset="0"/>
          </a:endParaRPr>
        </a:p>
      </dgm:t>
    </dgm:pt>
    <dgm:pt modelId="{FA42908D-F1C2-4B70-A9B0-254B016E8413}" type="sibTrans" cxnId="{5FE0CFC4-EC04-4FBB-91E6-C0049F4E7327}">
      <dgm:prSet/>
      <dgm:spPr/>
      <dgm:t>
        <a:bodyPr/>
        <a:lstStyle/>
        <a:p>
          <a:endParaRPr lang="es-ES">
            <a:latin typeface="Arial" panose="020B0604020202020204" pitchFamily="34" charset="0"/>
            <a:cs typeface="Arial" panose="020B0604020202020204" pitchFamily="34" charset="0"/>
          </a:endParaRPr>
        </a:p>
      </dgm:t>
    </dgm:pt>
    <dgm:pt modelId="{3B460038-D1D7-4B88-A903-69DD51C71912}">
      <dgm:prSet/>
      <dgm:spPr/>
      <dgm:t>
        <a:bodyPr/>
        <a:lstStyle/>
        <a:p>
          <a:r>
            <a:rPr lang="es-CO">
              <a:latin typeface="Arial" panose="020B0604020202020204" pitchFamily="34" charset="0"/>
              <a:cs typeface="Arial" panose="020B0604020202020204" pitchFamily="34" charset="0"/>
            </a:rPr>
            <a:t>Indicadores de biodiversidad en zonas turísticas.</a:t>
          </a:r>
          <a:endParaRPr lang="en-US">
            <a:latin typeface="Arial" panose="020B0604020202020204" pitchFamily="34" charset="0"/>
            <a:cs typeface="Arial" panose="020B0604020202020204" pitchFamily="34" charset="0"/>
          </a:endParaRPr>
        </a:p>
      </dgm:t>
    </dgm:pt>
    <dgm:pt modelId="{1E342173-7BB0-44B5-9977-43BFDEA82F1E}" type="parTrans" cxnId="{2F3BEB2F-029F-48D9-A176-F47FEC3448DB}">
      <dgm:prSet/>
      <dgm:spPr/>
      <dgm:t>
        <a:bodyPr/>
        <a:lstStyle/>
        <a:p>
          <a:endParaRPr lang="es-ES">
            <a:latin typeface="Arial" panose="020B0604020202020204" pitchFamily="34" charset="0"/>
            <a:cs typeface="Arial" panose="020B0604020202020204" pitchFamily="34" charset="0"/>
          </a:endParaRPr>
        </a:p>
      </dgm:t>
    </dgm:pt>
    <dgm:pt modelId="{0623E6C8-D8B0-47D3-8710-DAE9645B2AE9}" type="sibTrans" cxnId="{2F3BEB2F-029F-48D9-A176-F47FEC3448DB}">
      <dgm:prSet/>
      <dgm:spPr/>
      <dgm:t>
        <a:bodyPr/>
        <a:lstStyle/>
        <a:p>
          <a:endParaRPr lang="es-ES">
            <a:latin typeface="Arial" panose="020B0604020202020204" pitchFamily="34" charset="0"/>
            <a:cs typeface="Arial" panose="020B0604020202020204" pitchFamily="34" charset="0"/>
          </a:endParaRPr>
        </a:p>
      </dgm:t>
    </dgm:pt>
    <dgm:pt modelId="{BB2CAD53-69FF-465D-B4B9-DE7C98DFDA28}" type="pres">
      <dgm:prSet presAssocID="{D4A065CE-780D-4E14-B472-9C84182BB4CE}" presName="Name0" presStyleCnt="0">
        <dgm:presLayoutVars>
          <dgm:dir/>
          <dgm:animLvl val="lvl"/>
          <dgm:resizeHandles val="exact"/>
        </dgm:presLayoutVars>
      </dgm:prSet>
      <dgm:spPr/>
      <dgm:t>
        <a:bodyPr/>
        <a:lstStyle/>
        <a:p>
          <a:endParaRPr lang="es-ES"/>
        </a:p>
      </dgm:t>
    </dgm:pt>
    <dgm:pt modelId="{99A4460C-3927-4376-9CEB-0835470BB927}" type="pres">
      <dgm:prSet presAssocID="{C9E037FA-81D5-413E-AEC9-D28A6D206070}" presName="linNode" presStyleCnt="0"/>
      <dgm:spPr/>
    </dgm:pt>
    <dgm:pt modelId="{AFA70525-6B8D-457D-99C6-9E60AD531C91}" type="pres">
      <dgm:prSet presAssocID="{C9E037FA-81D5-413E-AEC9-D28A6D206070}" presName="parentText" presStyleLbl="node1" presStyleIdx="0" presStyleCnt="3">
        <dgm:presLayoutVars>
          <dgm:chMax val="1"/>
          <dgm:bulletEnabled val="1"/>
        </dgm:presLayoutVars>
      </dgm:prSet>
      <dgm:spPr/>
      <dgm:t>
        <a:bodyPr/>
        <a:lstStyle/>
        <a:p>
          <a:endParaRPr lang="es-ES"/>
        </a:p>
      </dgm:t>
    </dgm:pt>
    <dgm:pt modelId="{F65C1503-8382-45D4-A136-83D2DFBEC15E}" type="pres">
      <dgm:prSet presAssocID="{C9E037FA-81D5-413E-AEC9-D28A6D206070}" presName="descendantText" presStyleLbl="alignAccFollowNode1" presStyleIdx="0" presStyleCnt="3">
        <dgm:presLayoutVars>
          <dgm:bulletEnabled val="1"/>
        </dgm:presLayoutVars>
      </dgm:prSet>
      <dgm:spPr/>
      <dgm:t>
        <a:bodyPr/>
        <a:lstStyle/>
        <a:p>
          <a:endParaRPr lang="es-ES"/>
        </a:p>
      </dgm:t>
    </dgm:pt>
    <dgm:pt modelId="{B338085E-2538-4BBD-9A18-94AEA36BE7CB}" type="pres">
      <dgm:prSet presAssocID="{7FA98099-1195-4A6F-961F-A44C891C60C0}" presName="sp" presStyleCnt="0"/>
      <dgm:spPr/>
    </dgm:pt>
    <dgm:pt modelId="{63D476AA-692D-43A4-87A2-205E089D9D17}" type="pres">
      <dgm:prSet presAssocID="{2A15C422-E643-4EAD-B7B0-2286122A4E6A}" presName="linNode" presStyleCnt="0"/>
      <dgm:spPr/>
    </dgm:pt>
    <dgm:pt modelId="{418F597B-59CC-4CDE-A817-DE3D8FD939C2}" type="pres">
      <dgm:prSet presAssocID="{2A15C422-E643-4EAD-B7B0-2286122A4E6A}" presName="parentText" presStyleLbl="node1" presStyleIdx="1" presStyleCnt="3">
        <dgm:presLayoutVars>
          <dgm:chMax val="1"/>
          <dgm:bulletEnabled val="1"/>
        </dgm:presLayoutVars>
      </dgm:prSet>
      <dgm:spPr/>
      <dgm:t>
        <a:bodyPr/>
        <a:lstStyle/>
        <a:p>
          <a:endParaRPr lang="es-ES"/>
        </a:p>
      </dgm:t>
    </dgm:pt>
    <dgm:pt modelId="{C50E6567-BA0D-4B45-9397-E7A5111A35DE}" type="pres">
      <dgm:prSet presAssocID="{2A15C422-E643-4EAD-B7B0-2286122A4E6A}" presName="descendantText" presStyleLbl="alignAccFollowNode1" presStyleIdx="1" presStyleCnt="3">
        <dgm:presLayoutVars>
          <dgm:bulletEnabled val="1"/>
        </dgm:presLayoutVars>
      </dgm:prSet>
      <dgm:spPr/>
      <dgm:t>
        <a:bodyPr/>
        <a:lstStyle/>
        <a:p>
          <a:endParaRPr lang="es-ES"/>
        </a:p>
      </dgm:t>
    </dgm:pt>
    <dgm:pt modelId="{2F308B99-D221-44AC-B0E2-2A93F6E7E01B}" type="pres">
      <dgm:prSet presAssocID="{B7418D3B-1EBC-440A-9B91-A669147C89E2}" presName="sp" presStyleCnt="0"/>
      <dgm:spPr/>
    </dgm:pt>
    <dgm:pt modelId="{0E85C7A6-1F89-43F1-B32F-917631E4FC82}" type="pres">
      <dgm:prSet presAssocID="{CF49F4E0-00A6-480D-AFF0-7E742AD6B7CD}" presName="linNode" presStyleCnt="0"/>
      <dgm:spPr/>
    </dgm:pt>
    <dgm:pt modelId="{E0A49A23-98D6-46BD-8614-E0191DD56ADD}" type="pres">
      <dgm:prSet presAssocID="{CF49F4E0-00A6-480D-AFF0-7E742AD6B7CD}" presName="parentText" presStyleLbl="node1" presStyleIdx="2" presStyleCnt="3">
        <dgm:presLayoutVars>
          <dgm:chMax val="1"/>
          <dgm:bulletEnabled val="1"/>
        </dgm:presLayoutVars>
      </dgm:prSet>
      <dgm:spPr/>
      <dgm:t>
        <a:bodyPr/>
        <a:lstStyle/>
        <a:p>
          <a:endParaRPr lang="es-ES"/>
        </a:p>
      </dgm:t>
    </dgm:pt>
    <dgm:pt modelId="{C1C138C8-74ED-4E6E-B0AA-4261F5F9E19A}" type="pres">
      <dgm:prSet presAssocID="{CF49F4E0-00A6-480D-AFF0-7E742AD6B7CD}" presName="descendantText" presStyleLbl="alignAccFollowNode1" presStyleIdx="2" presStyleCnt="3">
        <dgm:presLayoutVars>
          <dgm:bulletEnabled val="1"/>
        </dgm:presLayoutVars>
      </dgm:prSet>
      <dgm:spPr/>
      <dgm:t>
        <a:bodyPr/>
        <a:lstStyle/>
        <a:p>
          <a:endParaRPr lang="es-ES"/>
        </a:p>
      </dgm:t>
    </dgm:pt>
  </dgm:ptLst>
  <dgm:cxnLst>
    <dgm:cxn modelId="{0CD5A025-25DC-4A9A-840C-68034D094534}" srcId="{2A15C422-E643-4EAD-B7B0-2286122A4E6A}" destId="{5F0D0696-4DE9-4D11-A248-5BD7952BE872}" srcOrd="1" destOrd="0" parTransId="{09B0B1F3-B7E8-4E5F-B1FD-0AD70C433C99}" sibTransId="{2536EC1E-35E2-4CEB-92D6-522063F31FB0}"/>
    <dgm:cxn modelId="{64F3914D-9B65-4BE1-812C-27C56099CD98}" type="presOf" srcId="{F51497C1-1EBA-4DA1-A1D6-094311B07AD5}" destId="{C1C138C8-74ED-4E6E-B0AA-4261F5F9E19A}" srcOrd="0" destOrd="1" presId="urn:microsoft.com/office/officeart/2005/8/layout/vList5"/>
    <dgm:cxn modelId="{EADFA00C-0526-4CDF-95AA-21400A4AF159}" srcId="{2A15C422-E643-4EAD-B7B0-2286122A4E6A}" destId="{96D75C9C-01B3-4B97-B480-7ED7421F68B7}" srcOrd="2" destOrd="0" parTransId="{14B68D5F-570F-40B8-A0AC-C4FE13BDFB7E}" sibTransId="{3C471D66-7437-4E6B-9541-31DDA54CCA76}"/>
    <dgm:cxn modelId="{5FE0CFC4-EC04-4FBB-91E6-C0049F4E7327}" srcId="{CF49F4E0-00A6-480D-AFF0-7E742AD6B7CD}" destId="{976E06AE-9A82-4BE7-AF72-ED3BD2D5C348}" srcOrd="2" destOrd="0" parTransId="{0796EE0C-C539-4678-9432-3BFC361F29DD}" sibTransId="{FA42908D-F1C2-4B70-A9B0-254B016E8413}"/>
    <dgm:cxn modelId="{495C0ECE-3F23-4B27-8CC5-466F9005F1A9}" srcId="{D4A065CE-780D-4E14-B472-9C84182BB4CE}" destId="{CF49F4E0-00A6-480D-AFF0-7E742AD6B7CD}" srcOrd="2" destOrd="0" parTransId="{9AECE3E9-73AF-4BE4-BBDA-B3BF3926B070}" sibTransId="{098AD7FC-B8C9-4447-9458-D1075D19DB56}"/>
    <dgm:cxn modelId="{6B6C1A8A-2F5D-40F9-873D-011012130B82}" type="presOf" srcId="{FAF1787E-AF7E-4085-8C5C-4734F2D74A7A}" destId="{F65C1503-8382-45D4-A136-83D2DFBEC15E}" srcOrd="0" destOrd="2" presId="urn:microsoft.com/office/officeart/2005/8/layout/vList5"/>
    <dgm:cxn modelId="{3D25F13A-18BA-406C-977E-EE9DCA0F80CD}" type="presOf" srcId="{96D75C9C-01B3-4B97-B480-7ED7421F68B7}" destId="{C50E6567-BA0D-4B45-9397-E7A5111A35DE}" srcOrd="0" destOrd="2" presId="urn:microsoft.com/office/officeart/2005/8/layout/vList5"/>
    <dgm:cxn modelId="{3AE0DCEB-F021-4045-859C-B339CBF6EF5B}" srcId="{2A15C422-E643-4EAD-B7B0-2286122A4E6A}" destId="{37528EAB-1C79-47FA-AF99-C8724F1047C2}" srcOrd="0" destOrd="0" parTransId="{81B21B0D-E65C-4E5B-81BA-92CFEAC5BA64}" sibTransId="{4BC68C23-ED87-47B2-9D9A-B8263A22C81F}"/>
    <dgm:cxn modelId="{998C7966-D4DD-4EFF-8233-C9EC8E0E6058}" type="presOf" srcId="{C9E037FA-81D5-413E-AEC9-D28A6D206070}" destId="{AFA70525-6B8D-457D-99C6-9E60AD531C91}" srcOrd="0" destOrd="0" presId="urn:microsoft.com/office/officeart/2005/8/layout/vList5"/>
    <dgm:cxn modelId="{7A1C4AFC-BA00-44DA-983F-30645A95A743}" type="presOf" srcId="{37528EAB-1C79-47FA-AF99-C8724F1047C2}" destId="{C50E6567-BA0D-4B45-9397-E7A5111A35DE}" srcOrd="0" destOrd="0" presId="urn:microsoft.com/office/officeart/2005/8/layout/vList5"/>
    <dgm:cxn modelId="{F107F4D1-0DC5-473E-ABE6-B641F009CC01}" type="presOf" srcId="{D4A065CE-780D-4E14-B472-9C84182BB4CE}" destId="{BB2CAD53-69FF-465D-B4B9-DE7C98DFDA28}" srcOrd="0" destOrd="0" presId="urn:microsoft.com/office/officeart/2005/8/layout/vList5"/>
    <dgm:cxn modelId="{26AC0297-B3F5-4F5D-86B5-2BFCFDAE188B}" type="presOf" srcId="{3B460038-D1D7-4B88-A903-69DD51C71912}" destId="{C1C138C8-74ED-4E6E-B0AA-4261F5F9E19A}" srcOrd="0" destOrd="3" presId="urn:microsoft.com/office/officeart/2005/8/layout/vList5"/>
    <dgm:cxn modelId="{3AC76CF4-78BC-4119-AF1B-9B7CA342C35A}" srcId="{C9E037FA-81D5-413E-AEC9-D28A6D206070}" destId="{51B77E95-43AA-44C0-8B64-244AC61EB365}" srcOrd="1" destOrd="0" parTransId="{9A6FA787-8A73-4D13-91D0-1611A5395031}" sibTransId="{DD19FA71-190E-491D-A679-D5DE0BE291A0}"/>
    <dgm:cxn modelId="{5926D6BC-C962-4C83-88F9-0ED31A538F31}" type="presOf" srcId="{C366A410-8546-45BA-B02E-E40410792558}" destId="{F65C1503-8382-45D4-A136-83D2DFBEC15E}" srcOrd="0" destOrd="3" presId="urn:microsoft.com/office/officeart/2005/8/layout/vList5"/>
    <dgm:cxn modelId="{750A1AC0-DAF0-4DF4-9217-600F371AAD15}" type="presOf" srcId="{5F0D0696-4DE9-4D11-A248-5BD7952BE872}" destId="{C50E6567-BA0D-4B45-9397-E7A5111A35DE}" srcOrd="0" destOrd="1" presId="urn:microsoft.com/office/officeart/2005/8/layout/vList5"/>
    <dgm:cxn modelId="{9C191FC7-A3FA-47E1-A89A-6C632A581209}" srcId="{CF49F4E0-00A6-480D-AFF0-7E742AD6B7CD}" destId="{F51497C1-1EBA-4DA1-A1D6-094311B07AD5}" srcOrd="1" destOrd="0" parTransId="{51EF3966-96DB-43C4-908B-07CAB08E09F4}" sibTransId="{6688628F-6A84-4D6A-810B-831DB3AFB822}"/>
    <dgm:cxn modelId="{E6E58E1A-48E4-4C45-8B58-557D138397DC}" type="presOf" srcId="{195867A3-CBE7-4241-AC97-9598A8A9570B}" destId="{F65C1503-8382-45D4-A136-83D2DFBEC15E}" srcOrd="0" destOrd="0" presId="urn:microsoft.com/office/officeart/2005/8/layout/vList5"/>
    <dgm:cxn modelId="{F129B329-800F-4AF8-9E18-0E9EB6EBB861}" srcId="{2A15C422-E643-4EAD-B7B0-2286122A4E6A}" destId="{CE90AB63-94C7-408D-8CF7-5B32948027E5}" srcOrd="3" destOrd="0" parTransId="{6840EFE4-A7E2-4114-BB77-819E5880225A}" sibTransId="{B2A05B2F-ACED-4CCA-819B-07DE228E9B47}"/>
    <dgm:cxn modelId="{13B32EC7-DA77-4E1D-B050-CBFE16B244F2}" srcId="{C9E037FA-81D5-413E-AEC9-D28A6D206070}" destId="{C366A410-8546-45BA-B02E-E40410792558}" srcOrd="3" destOrd="0" parTransId="{92F11001-72CE-4EAA-BEA2-75B7D747B7CA}" sibTransId="{40DDFE12-3F0F-498A-AD6C-E3AB373F1EDB}"/>
    <dgm:cxn modelId="{20CF596A-A3DA-4AA6-8C36-14A85EA88C5D}" type="presOf" srcId="{CE90AB63-94C7-408D-8CF7-5B32948027E5}" destId="{C50E6567-BA0D-4B45-9397-E7A5111A35DE}" srcOrd="0" destOrd="3" presId="urn:microsoft.com/office/officeart/2005/8/layout/vList5"/>
    <dgm:cxn modelId="{EDF9D494-0A01-4E60-89B2-57953CB2B835}" type="presOf" srcId="{51B77E95-43AA-44C0-8B64-244AC61EB365}" destId="{F65C1503-8382-45D4-A136-83D2DFBEC15E}" srcOrd="0" destOrd="1" presId="urn:microsoft.com/office/officeart/2005/8/layout/vList5"/>
    <dgm:cxn modelId="{3593A416-A0A8-4C3C-A60A-EDE8A359922E}" srcId="{CF49F4E0-00A6-480D-AFF0-7E742AD6B7CD}" destId="{4C5F4FBA-52D5-4018-AB55-008DCC12C38E}" srcOrd="0" destOrd="0" parTransId="{53D9532D-342D-4E83-AC67-65DAF67D4D38}" sibTransId="{EE67D150-EAF7-430B-9B32-309B9C04CFF6}"/>
    <dgm:cxn modelId="{3D7D6B12-7D3B-4D3D-AF20-F9A555774771}" type="presOf" srcId="{976E06AE-9A82-4BE7-AF72-ED3BD2D5C348}" destId="{C1C138C8-74ED-4E6E-B0AA-4261F5F9E19A}" srcOrd="0" destOrd="2" presId="urn:microsoft.com/office/officeart/2005/8/layout/vList5"/>
    <dgm:cxn modelId="{99A49D60-E915-4B04-97D0-E299E21BD9BD}" srcId="{C9E037FA-81D5-413E-AEC9-D28A6D206070}" destId="{195867A3-CBE7-4241-AC97-9598A8A9570B}" srcOrd="0" destOrd="0" parTransId="{818AB6CF-4307-4D1D-8023-4874AC665933}" sibTransId="{A4A5B3B6-F45B-4BD7-8165-0D139E39E26B}"/>
    <dgm:cxn modelId="{D18B561F-A02C-40D7-8087-1A200BC58EF2}" type="presOf" srcId="{CF49F4E0-00A6-480D-AFF0-7E742AD6B7CD}" destId="{E0A49A23-98D6-46BD-8614-E0191DD56ADD}" srcOrd="0" destOrd="0" presId="urn:microsoft.com/office/officeart/2005/8/layout/vList5"/>
    <dgm:cxn modelId="{4633A7A5-6E16-4FD5-8C16-E684C80338E4}" srcId="{D4A065CE-780D-4E14-B472-9C84182BB4CE}" destId="{2A15C422-E643-4EAD-B7B0-2286122A4E6A}" srcOrd="1" destOrd="0" parTransId="{5CB41ED5-A1D5-4FC1-AE06-0EAC2809D4B2}" sibTransId="{B7418D3B-1EBC-440A-9B91-A669147C89E2}"/>
    <dgm:cxn modelId="{FC1131E7-1834-4A7F-A49C-E004AC928F76}" type="presOf" srcId="{4C5F4FBA-52D5-4018-AB55-008DCC12C38E}" destId="{C1C138C8-74ED-4E6E-B0AA-4261F5F9E19A}" srcOrd="0" destOrd="0" presId="urn:microsoft.com/office/officeart/2005/8/layout/vList5"/>
    <dgm:cxn modelId="{F60C5DFA-DC8C-4781-8F54-18986E6DDF95}" type="presOf" srcId="{2A15C422-E643-4EAD-B7B0-2286122A4E6A}" destId="{418F597B-59CC-4CDE-A817-DE3D8FD939C2}" srcOrd="0" destOrd="0" presId="urn:microsoft.com/office/officeart/2005/8/layout/vList5"/>
    <dgm:cxn modelId="{2F3BEB2F-029F-48D9-A176-F47FEC3448DB}" srcId="{CF49F4E0-00A6-480D-AFF0-7E742AD6B7CD}" destId="{3B460038-D1D7-4B88-A903-69DD51C71912}" srcOrd="3" destOrd="0" parTransId="{1E342173-7BB0-44B5-9977-43BFDEA82F1E}" sibTransId="{0623E6C8-D8B0-47D3-8710-DAE9645B2AE9}"/>
    <dgm:cxn modelId="{8ABEDC31-56EB-4192-AEEB-78E659EFF3FC}" srcId="{D4A065CE-780D-4E14-B472-9C84182BB4CE}" destId="{C9E037FA-81D5-413E-AEC9-D28A6D206070}" srcOrd="0" destOrd="0" parTransId="{9E1AE535-F87C-48F6-8983-BE704E67C59D}" sibTransId="{7FA98099-1195-4A6F-961F-A44C891C60C0}"/>
    <dgm:cxn modelId="{31FBEE22-2A5A-4FF0-A3A1-2334C7D7F45E}" srcId="{C9E037FA-81D5-413E-AEC9-D28A6D206070}" destId="{FAF1787E-AF7E-4085-8C5C-4734F2D74A7A}" srcOrd="2" destOrd="0" parTransId="{5DF9642A-F0B5-4DA5-A56E-4CCBC8BB0154}" sibTransId="{28628A24-D1D4-4AED-AFD5-373FD08E9BFA}"/>
    <dgm:cxn modelId="{64EE0FBB-0ECB-42A9-8BA9-277E111E3533}" type="presParOf" srcId="{BB2CAD53-69FF-465D-B4B9-DE7C98DFDA28}" destId="{99A4460C-3927-4376-9CEB-0835470BB927}" srcOrd="0" destOrd="0" presId="urn:microsoft.com/office/officeart/2005/8/layout/vList5"/>
    <dgm:cxn modelId="{BA473C63-9CB8-439C-88D7-117221E59738}" type="presParOf" srcId="{99A4460C-3927-4376-9CEB-0835470BB927}" destId="{AFA70525-6B8D-457D-99C6-9E60AD531C91}" srcOrd="0" destOrd="0" presId="urn:microsoft.com/office/officeart/2005/8/layout/vList5"/>
    <dgm:cxn modelId="{D943E94C-7DE4-4020-BFC8-5AC10D1C6D0D}" type="presParOf" srcId="{99A4460C-3927-4376-9CEB-0835470BB927}" destId="{F65C1503-8382-45D4-A136-83D2DFBEC15E}" srcOrd="1" destOrd="0" presId="urn:microsoft.com/office/officeart/2005/8/layout/vList5"/>
    <dgm:cxn modelId="{AB69E2DC-5752-48EA-9E66-C6AC2DFA9BC7}" type="presParOf" srcId="{BB2CAD53-69FF-465D-B4B9-DE7C98DFDA28}" destId="{B338085E-2538-4BBD-9A18-94AEA36BE7CB}" srcOrd="1" destOrd="0" presId="urn:microsoft.com/office/officeart/2005/8/layout/vList5"/>
    <dgm:cxn modelId="{F012E260-FFF7-458B-BAF0-555099336AE4}" type="presParOf" srcId="{BB2CAD53-69FF-465D-B4B9-DE7C98DFDA28}" destId="{63D476AA-692D-43A4-87A2-205E089D9D17}" srcOrd="2" destOrd="0" presId="urn:microsoft.com/office/officeart/2005/8/layout/vList5"/>
    <dgm:cxn modelId="{5BEB107E-1BDB-43AC-B921-4426E87825F1}" type="presParOf" srcId="{63D476AA-692D-43A4-87A2-205E089D9D17}" destId="{418F597B-59CC-4CDE-A817-DE3D8FD939C2}" srcOrd="0" destOrd="0" presId="urn:microsoft.com/office/officeart/2005/8/layout/vList5"/>
    <dgm:cxn modelId="{29AB17D7-9AB8-4D1A-8021-48704B743C91}" type="presParOf" srcId="{63D476AA-692D-43A4-87A2-205E089D9D17}" destId="{C50E6567-BA0D-4B45-9397-E7A5111A35DE}" srcOrd="1" destOrd="0" presId="urn:microsoft.com/office/officeart/2005/8/layout/vList5"/>
    <dgm:cxn modelId="{E372CFFD-2613-4300-9F30-969501311D08}" type="presParOf" srcId="{BB2CAD53-69FF-465D-B4B9-DE7C98DFDA28}" destId="{2F308B99-D221-44AC-B0E2-2A93F6E7E01B}" srcOrd="3" destOrd="0" presId="urn:microsoft.com/office/officeart/2005/8/layout/vList5"/>
    <dgm:cxn modelId="{88496AA4-02D6-4F8D-A2C8-60F57433645A}" type="presParOf" srcId="{BB2CAD53-69FF-465D-B4B9-DE7C98DFDA28}" destId="{0E85C7A6-1F89-43F1-B32F-917631E4FC82}" srcOrd="4" destOrd="0" presId="urn:microsoft.com/office/officeart/2005/8/layout/vList5"/>
    <dgm:cxn modelId="{E71773C4-B80E-4774-BAA5-1BCE504C911E}" type="presParOf" srcId="{0E85C7A6-1F89-43F1-B32F-917631E4FC82}" destId="{E0A49A23-98D6-46BD-8614-E0191DD56ADD}" srcOrd="0" destOrd="0" presId="urn:microsoft.com/office/officeart/2005/8/layout/vList5"/>
    <dgm:cxn modelId="{6EF95192-4A74-449B-AD3D-E6B7ABC62B7E}" type="presParOf" srcId="{0E85C7A6-1F89-43F1-B32F-917631E4FC82}" destId="{C1C138C8-74ED-4E6E-B0AA-4261F5F9E19A}" srcOrd="1" destOrd="0" presId="urn:microsoft.com/office/officeart/2005/8/layout/vList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9F1ECF4-6EB6-4982-9F20-3EF21EEA5E04}" type="doc">
      <dgm:prSet loTypeId="urn:microsoft.com/office/officeart/2005/8/layout/vList6" loCatId="process" qsTypeId="urn:microsoft.com/office/officeart/2005/8/quickstyle/simple1" qsCatId="simple" csTypeId="urn:microsoft.com/office/officeart/2005/8/colors/colorful4" csCatId="colorful" phldr="1"/>
      <dgm:spPr/>
      <dgm:t>
        <a:bodyPr/>
        <a:lstStyle/>
        <a:p>
          <a:endParaRPr lang="es-ES"/>
        </a:p>
      </dgm:t>
    </dgm:pt>
    <dgm:pt modelId="{A390AFE0-2F7E-4633-8166-AB848DE7895C}">
      <dgm:prSet phldrT="[Texto]"/>
      <dgm:spPr/>
      <dgm:t>
        <a:bodyPr/>
        <a:lstStyle/>
        <a:p>
          <a:r>
            <a:rPr lang="es-CO">
              <a:latin typeface="Arial" panose="020B0604020202020204" pitchFamily="34" charset="0"/>
              <a:cs typeface="Arial" panose="020B0604020202020204" pitchFamily="34" charset="0"/>
            </a:rPr>
            <a:t>Definición de objetivos</a:t>
          </a:r>
          <a:endParaRPr lang="es-ES">
            <a:latin typeface="Arial" panose="020B0604020202020204" pitchFamily="34" charset="0"/>
            <a:cs typeface="Arial" panose="020B0604020202020204" pitchFamily="34" charset="0"/>
          </a:endParaRPr>
        </a:p>
      </dgm:t>
    </dgm:pt>
    <dgm:pt modelId="{94EC2973-E82D-4EF4-8797-7A8CBCEBD68C}" type="parTrans" cxnId="{5F16D6BA-3E07-4951-95A4-E95BC4118786}">
      <dgm:prSet/>
      <dgm:spPr/>
      <dgm:t>
        <a:bodyPr/>
        <a:lstStyle/>
        <a:p>
          <a:endParaRPr lang="es-ES">
            <a:latin typeface="Arial" panose="020B0604020202020204" pitchFamily="34" charset="0"/>
            <a:cs typeface="Arial" panose="020B0604020202020204" pitchFamily="34" charset="0"/>
          </a:endParaRPr>
        </a:p>
      </dgm:t>
    </dgm:pt>
    <dgm:pt modelId="{DAF8D65B-6817-4FC0-BE6B-42B12693D053}" type="sibTrans" cxnId="{5F16D6BA-3E07-4951-95A4-E95BC4118786}">
      <dgm:prSet/>
      <dgm:spPr/>
      <dgm:t>
        <a:bodyPr/>
        <a:lstStyle/>
        <a:p>
          <a:endParaRPr lang="es-ES">
            <a:latin typeface="Arial" panose="020B0604020202020204" pitchFamily="34" charset="0"/>
            <a:cs typeface="Arial" panose="020B0604020202020204" pitchFamily="34" charset="0"/>
          </a:endParaRPr>
        </a:p>
      </dgm:t>
    </dgm:pt>
    <dgm:pt modelId="{417F9B14-739A-4B3B-BB7C-9046E01F67A1}">
      <dgm:prSet/>
      <dgm:spPr/>
      <dgm:t>
        <a:bodyPr/>
        <a:lstStyle/>
        <a:p>
          <a:r>
            <a:rPr lang="es-CO">
              <a:latin typeface="Arial" panose="020B0604020202020204" pitchFamily="34" charset="0"/>
              <a:cs typeface="Arial" panose="020B0604020202020204" pitchFamily="34" charset="0"/>
            </a:rPr>
            <a:t>Se deben establecer los objetivos que se desean medir con los indicadores, tales como el crecimiento del turismo sostenible, la satisfacción del turista o la eficiencia en la gestión de recursos.</a:t>
          </a:r>
          <a:endParaRPr lang="en-US">
            <a:latin typeface="Arial" panose="020B0604020202020204" pitchFamily="34" charset="0"/>
            <a:cs typeface="Arial" panose="020B0604020202020204" pitchFamily="34" charset="0"/>
          </a:endParaRPr>
        </a:p>
      </dgm:t>
    </dgm:pt>
    <dgm:pt modelId="{CBE62112-1CF6-46E3-8E92-E085CF881E46}" type="parTrans" cxnId="{972B956C-2874-4CC8-A646-6EE5989A28ED}">
      <dgm:prSet/>
      <dgm:spPr/>
      <dgm:t>
        <a:bodyPr/>
        <a:lstStyle/>
        <a:p>
          <a:endParaRPr lang="es-ES">
            <a:latin typeface="Arial" panose="020B0604020202020204" pitchFamily="34" charset="0"/>
            <a:cs typeface="Arial" panose="020B0604020202020204" pitchFamily="34" charset="0"/>
          </a:endParaRPr>
        </a:p>
      </dgm:t>
    </dgm:pt>
    <dgm:pt modelId="{758D9204-5105-467F-9F6D-BC61E1816F6A}" type="sibTrans" cxnId="{972B956C-2874-4CC8-A646-6EE5989A28ED}">
      <dgm:prSet/>
      <dgm:spPr/>
      <dgm:t>
        <a:bodyPr/>
        <a:lstStyle/>
        <a:p>
          <a:endParaRPr lang="es-ES">
            <a:latin typeface="Arial" panose="020B0604020202020204" pitchFamily="34" charset="0"/>
            <a:cs typeface="Arial" panose="020B0604020202020204" pitchFamily="34" charset="0"/>
          </a:endParaRPr>
        </a:p>
      </dgm:t>
    </dgm:pt>
    <dgm:pt modelId="{A0859597-7E08-433B-BD1F-4C1DBE4BBF75}">
      <dgm:prSet/>
      <dgm:spPr/>
      <dgm:t>
        <a:bodyPr/>
        <a:lstStyle/>
        <a:p>
          <a:r>
            <a:rPr lang="es-CO">
              <a:latin typeface="Arial" panose="020B0604020202020204" pitchFamily="34" charset="0"/>
              <a:cs typeface="Arial" panose="020B0604020202020204" pitchFamily="34" charset="0"/>
            </a:rPr>
            <a:t>Análisis del contexto</a:t>
          </a:r>
          <a:endParaRPr lang="en-US">
            <a:latin typeface="Arial" panose="020B0604020202020204" pitchFamily="34" charset="0"/>
            <a:cs typeface="Arial" panose="020B0604020202020204" pitchFamily="34" charset="0"/>
          </a:endParaRPr>
        </a:p>
      </dgm:t>
    </dgm:pt>
    <dgm:pt modelId="{C1ADBF73-18B4-4CB5-88CA-7B337F649201}" type="parTrans" cxnId="{A840E57F-50D7-4747-9F48-A9E0F35C2355}">
      <dgm:prSet/>
      <dgm:spPr/>
      <dgm:t>
        <a:bodyPr/>
        <a:lstStyle/>
        <a:p>
          <a:endParaRPr lang="es-ES">
            <a:latin typeface="Arial" panose="020B0604020202020204" pitchFamily="34" charset="0"/>
            <a:cs typeface="Arial" panose="020B0604020202020204" pitchFamily="34" charset="0"/>
          </a:endParaRPr>
        </a:p>
      </dgm:t>
    </dgm:pt>
    <dgm:pt modelId="{C0516BA5-91FC-4C77-AA64-32D370E0C2C7}" type="sibTrans" cxnId="{A840E57F-50D7-4747-9F48-A9E0F35C2355}">
      <dgm:prSet/>
      <dgm:spPr/>
      <dgm:t>
        <a:bodyPr/>
        <a:lstStyle/>
        <a:p>
          <a:endParaRPr lang="es-ES">
            <a:latin typeface="Arial" panose="020B0604020202020204" pitchFamily="34" charset="0"/>
            <a:cs typeface="Arial" panose="020B0604020202020204" pitchFamily="34" charset="0"/>
          </a:endParaRPr>
        </a:p>
      </dgm:t>
    </dgm:pt>
    <dgm:pt modelId="{960248E6-02B6-4187-B348-88F4B1F9F910}">
      <dgm:prSet/>
      <dgm:spPr/>
      <dgm:t>
        <a:bodyPr/>
        <a:lstStyle/>
        <a:p>
          <a:r>
            <a:rPr lang="es-CO">
              <a:latin typeface="Arial" panose="020B0604020202020204" pitchFamily="34" charset="0"/>
              <a:cs typeface="Arial" panose="020B0604020202020204" pitchFamily="34" charset="0"/>
            </a:rPr>
            <a:t>Es importante realizar un estudio del entorno turístico en Colombia, considerando factores económicos, sociales, ambientales y culturales. Este análisis permite identificar las particularidades de cada destino y contextualizar los indicadores.</a:t>
          </a:r>
          <a:endParaRPr lang="en-US">
            <a:latin typeface="Arial" panose="020B0604020202020204" pitchFamily="34" charset="0"/>
            <a:cs typeface="Arial" panose="020B0604020202020204" pitchFamily="34" charset="0"/>
          </a:endParaRPr>
        </a:p>
      </dgm:t>
    </dgm:pt>
    <dgm:pt modelId="{E900CBFA-E560-44C7-9EC8-5DA70B0ABB6E}" type="parTrans" cxnId="{F953F0F3-822B-4BC7-987B-309D6D7AE141}">
      <dgm:prSet/>
      <dgm:spPr/>
      <dgm:t>
        <a:bodyPr/>
        <a:lstStyle/>
        <a:p>
          <a:endParaRPr lang="es-ES">
            <a:latin typeface="Arial" panose="020B0604020202020204" pitchFamily="34" charset="0"/>
            <a:cs typeface="Arial" panose="020B0604020202020204" pitchFamily="34" charset="0"/>
          </a:endParaRPr>
        </a:p>
      </dgm:t>
    </dgm:pt>
    <dgm:pt modelId="{751C5772-2949-4DB3-9C4D-67430490C113}" type="sibTrans" cxnId="{F953F0F3-822B-4BC7-987B-309D6D7AE141}">
      <dgm:prSet/>
      <dgm:spPr/>
      <dgm:t>
        <a:bodyPr/>
        <a:lstStyle/>
        <a:p>
          <a:endParaRPr lang="es-ES">
            <a:latin typeface="Arial" panose="020B0604020202020204" pitchFamily="34" charset="0"/>
            <a:cs typeface="Arial" panose="020B0604020202020204" pitchFamily="34" charset="0"/>
          </a:endParaRPr>
        </a:p>
      </dgm:t>
    </dgm:pt>
    <dgm:pt modelId="{C633314C-1787-4C6F-A4DD-1B2E3A84DC1F}">
      <dgm:prSet/>
      <dgm:spPr/>
      <dgm:t>
        <a:bodyPr/>
        <a:lstStyle/>
        <a:p>
          <a:r>
            <a:rPr lang="es-CO">
              <a:latin typeface="Arial" panose="020B0604020202020204" pitchFamily="34" charset="0"/>
              <a:cs typeface="Arial" panose="020B0604020202020204" pitchFamily="34" charset="0"/>
            </a:rPr>
            <a:t>Selección de indicadores</a:t>
          </a:r>
          <a:endParaRPr lang="en-US">
            <a:latin typeface="Arial" panose="020B0604020202020204" pitchFamily="34" charset="0"/>
            <a:cs typeface="Arial" panose="020B0604020202020204" pitchFamily="34" charset="0"/>
          </a:endParaRPr>
        </a:p>
      </dgm:t>
    </dgm:pt>
    <dgm:pt modelId="{3FE0055D-673B-450F-932B-17B91F800CB9}" type="parTrans" cxnId="{9BE0703B-BBC9-4F9A-82BF-AFCE6E380D39}">
      <dgm:prSet/>
      <dgm:spPr/>
      <dgm:t>
        <a:bodyPr/>
        <a:lstStyle/>
        <a:p>
          <a:endParaRPr lang="es-ES">
            <a:latin typeface="Arial" panose="020B0604020202020204" pitchFamily="34" charset="0"/>
            <a:cs typeface="Arial" panose="020B0604020202020204" pitchFamily="34" charset="0"/>
          </a:endParaRPr>
        </a:p>
      </dgm:t>
    </dgm:pt>
    <dgm:pt modelId="{68EF7C37-92BC-4F86-A701-BAEC4C8299BB}" type="sibTrans" cxnId="{9BE0703B-BBC9-4F9A-82BF-AFCE6E380D39}">
      <dgm:prSet/>
      <dgm:spPr/>
      <dgm:t>
        <a:bodyPr/>
        <a:lstStyle/>
        <a:p>
          <a:endParaRPr lang="es-ES">
            <a:latin typeface="Arial" panose="020B0604020202020204" pitchFamily="34" charset="0"/>
            <a:cs typeface="Arial" panose="020B0604020202020204" pitchFamily="34" charset="0"/>
          </a:endParaRPr>
        </a:p>
      </dgm:t>
    </dgm:pt>
    <dgm:pt modelId="{70DE755D-8DA5-401B-8618-1377C6B74CB8}">
      <dgm:prSet/>
      <dgm:spPr/>
      <dgm:t>
        <a:bodyPr/>
        <a:lstStyle/>
        <a:p>
          <a:r>
            <a:rPr lang="es-CO">
              <a:latin typeface="Arial" panose="020B0604020202020204" pitchFamily="34" charset="0"/>
              <a:cs typeface="Arial" panose="020B0604020202020204" pitchFamily="34" charset="0"/>
            </a:rPr>
            <a:t>Los indicadores deben ser pertinentes y reflejar las dinámicas del sector, pudiendo ser cualitativos o cuantitativos según la naturaleza de la información requerida. Algunos ejemplos incluyen la tasa de ocupación hotelera, el número de visitantes por región y el impacto ambiental del turismo en áreas protegidas.</a:t>
          </a:r>
          <a:endParaRPr lang="en-US">
            <a:latin typeface="Arial" panose="020B0604020202020204" pitchFamily="34" charset="0"/>
            <a:cs typeface="Arial" panose="020B0604020202020204" pitchFamily="34" charset="0"/>
          </a:endParaRPr>
        </a:p>
      </dgm:t>
    </dgm:pt>
    <dgm:pt modelId="{CCEFFA1B-7D52-4187-99F2-CC64B8426FD3}" type="parTrans" cxnId="{54C345BA-C407-480E-AEA6-0FF19C4217E4}">
      <dgm:prSet/>
      <dgm:spPr/>
      <dgm:t>
        <a:bodyPr/>
        <a:lstStyle/>
        <a:p>
          <a:endParaRPr lang="es-ES">
            <a:latin typeface="Arial" panose="020B0604020202020204" pitchFamily="34" charset="0"/>
            <a:cs typeface="Arial" panose="020B0604020202020204" pitchFamily="34" charset="0"/>
          </a:endParaRPr>
        </a:p>
      </dgm:t>
    </dgm:pt>
    <dgm:pt modelId="{743C9833-1261-4235-B95E-B278FAA83324}" type="sibTrans" cxnId="{54C345BA-C407-480E-AEA6-0FF19C4217E4}">
      <dgm:prSet/>
      <dgm:spPr/>
      <dgm:t>
        <a:bodyPr/>
        <a:lstStyle/>
        <a:p>
          <a:endParaRPr lang="es-ES">
            <a:latin typeface="Arial" panose="020B0604020202020204" pitchFamily="34" charset="0"/>
            <a:cs typeface="Arial" panose="020B0604020202020204" pitchFamily="34" charset="0"/>
          </a:endParaRPr>
        </a:p>
      </dgm:t>
    </dgm:pt>
    <dgm:pt modelId="{3B59840F-D1AB-4A1A-80D6-70CC4E98D8FC}">
      <dgm:prSet/>
      <dgm:spPr/>
      <dgm:t>
        <a:bodyPr/>
        <a:lstStyle/>
        <a:p>
          <a:r>
            <a:rPr lang="es-CO">
              <a:latin typeface="Arial" panose="020B0604020202020204" pitchFamily="34" charset="0"/>
              <a:cs typeface="Arial" panose="020B0604020202020204" pitchFamily="34" charset="0"/>
            </a:rPr>
            <a:t>Métodos de recolección de datos</a:t>
          </a:r>
          <a:endParaRPr lang="en-US">
            <a:latin typeface="Arial" panose="020B0604020202020204" pitchFamily="34" charset="0"/>
            <a:cs typeface="Arial" panose="020B0604020202020204" pitchFamily="34" charset="0"/>
          </a:endParaRPr>
        </a:p>
      </dgm:t>
    </dgm:pt>
    <dgm:pt modelId="{A43A5916-5525-41E4-AA86-48387084EE26}" type="parTrans" cxnId="{1EF547D1-BF63-49BC-90AF-107B987CECDB}">
      <dgm:prSet/>
      <dgm:spPr/>
      <dgm:t>
        <a:bodyPr/>
        <a:lstStyle/>
        <a:p>
          <a:endParaRPr lang="es-ES">
            <a:latin typeface="Arial" panose="020B0604020202020204" pitchFamily="34" charset="0"/>
            <a:cs typeface="Arial" panose="020B0604020202020204" pitchFamily="34" charset="0"/>
          </a:endParaRPr>
        </a:p>
      </dgm:t>
    </dgm:pt>
    <dgm:pt modelId="{1D9B0FD4-CFCC-4F05-BF51-55FE378FBC8D}" type="sibTrans" cxnId="{1EF547D1-BF63-49BC-90AF-107B987CECDB}">
      <dgm:prSet/>
      <dgm:spPr/>
      <dgm:t>
        <a:bodyPr/>
        <a:lstStyle/>
        <a:p>
          <a:endParaRPr lang="es-ES">
            <a:latin typeface="Arial" panose="020B0604020202020204" pitchFamily="34" charset="0"/>
            <a:cs typeface="Arial" panose="020B0604020202020204" pitchFamily="34" charset="0"/>
          </a:endParaRPr>
        </a:p>
      </dgm:t>
    </dgm:pt>
    <dgm:pt modelId="{8B5EF6B9-6522-49C2-8E1B-09995DF391B9}">
      <dgm:prSet/>
      <dgm:spPr/>
      <dgm:t>
        <a:bodyPr/>
        <a:lstStyle/>
        <a:p>
          <a:r>
            <a:rPr lang="es-CO">
              <a:latin typeface="Arial" panose="020B0604020202020204" pitchFamily="34" charset="0"/>
              <a:cs typeface="Arial" panose="020B0604020202020204" pitchFamily="34" charset="0"/>
            </a:rPr>
            <a:t>Para garantizar la confiabilidad de los indicadores, se deben definir estrategias de recopilación de información, como encuestas a turistas, registros administrativos y estadísticas oficiales.</a:t>
          </a:r>
          <a:endParaRPr lang="en-US">
            <a:latin typeface="Arial" panose="020B0604020202020204" pitchFamily="34" charset="0"/>
            <a:cs typeface="Arial" panose="020B0604020202020204" pitchFamily="34" charset="0"/>
          </a:endParaRPr>
        </a:p>
      </dgm:t>
    </dgm:pt>
    <dgm:pt modelId="{A4C17DB4-0F4D-4D90-A631-FA057B47B4B6}" type="parTrans" cxnId="{B7771642-656E-45A9-A7FE-3701DA141F10}">
      <dgm:prSet/>
      <dgm:spPr/>
      <dgm:t>
        <a:bodyPr/>
        <a:lstStyle/>
        <a:p>
          <a:endParaRPr lang="es-ES">
            <a:latin typeface="Arial" panose="020B0604020202020204" pitchFamily="34" charset="0"/>
            <a:cs typeface="Arial" panose="020B0604020202020204" pitchFamily="34" charset="0"/>
          </a:endParaRPr>
        </a:p>
      </dgm:t>
    </dgm:pt>
    <dgm:pt modelId="{D03E790E-7ADB-40E4-9CC2-FA65BA1E00CB}" type="sibTrans" cxnId="{B7771642-656E-45A9-A7FE-3701DA141F10}">
      <dgm:prSet/>
      <dgm:spPr/>
      <dgm:t>
        <a:bodyPr/>
        <a:lstStyle/>
        <a:p>
          <a:endParaRPr lang="es-ES">
            <a:latin typeface="Arial" panose="020B0604020202020204" pitchFamily="34" charset="0"/>
            <a:cs typeface="Arial" panose="020B0604020202020204" pitchFamily="34" charset="0"/>
          </a:endParaRPr>
        </a:p>
      </dgm:t>
    </dgm:pt>
    <dgm:pt modelId="{313C6870-2643-4C3E-91F6-B0E0FFFD8D3A}">
      <dgm:prSet/>
      <dgm:spPr/>
      <dgm:t>
        <a:bodyPr/>
        <a:lstStyle/>
        <a:p>
          <a:r>
            <a:rPr lang="es-CO">
              <a:latin typeface="Arial" panose="020B0604020202020204" pitchFamily="34" charset="0"/>
              <a:cs typeface="Arial" panose="020B0604020202020204" pitchFamily="34" charset="0"/>
            </a:rPr>
            <a:t>Establecimiento de líneas base y metas</a:t>
          </a:r>
          <a:endParaRPr lang="en-US">
            <a:latin typeface="Arial" panose="020B0604020202020204" pitchFamily="34" charset="0"/>
            <a:cs typeface="Arial" panose="020B0604020202020204" pitchFamily="34" charset="0"/>
          </a:endParaRPr>
        </a:p>
      </dgm:t>
    </dgm:pt>
    <dgm:pt modelId="{894E39B5-A23A-40C7-956A-03E783B09924}" type="parTrans" cxnId="{2FF2AE87-7563-493D-A0C6-0CA4F6D5ACD0}">
      <dgm:prSet/>
      <dgm:spPr/>
      <dgm:t>
        <a:bodyPr/>
        <a:lstStyle/>
        <a:p>
          <a:endParaRPr lang="es-ES">
            <a:latin typeface="Arial" panose="020B0604020202020204" pitchFamily="34" charset="0"/>
            <a:cs typeface="Arial" panose="020B0604020202020204" pitchFamily="34" charset="0"/>
          </a:endParaRPr>
        </a:p>
      </dgm:t>
    </dgm:pt>
    <dgm:pt modelId="{1110C086-D282-4410-875D-F3D615F42391}" type="sibTrans" cxnId="{2FF2AE87-7563-493D-A0C6-0CA4F6D5ACD0}">
      <dgm:prSet/>
      <dgm:spPr/>
      <dgm:t>
        <a:bodyPr/>
        <a:lstStyle/>
        <a:p>
          <a:endParaRPr lang="es-ES">
            <a:latin typeface="Arial" panose="020B0604020202020204" pitchFamily="34" charset="0"/>
            <a:cs typeface="Arial" panose="020B0604020202020204" pitchFamily="34" charset="0"/>
          </a:endParaRPr>
        </a:p>
      </dgm:t>
    </dgm:pt>
    <dgm:pt modelId="{7E2B7D45-E7BF-405B-AAE8-F50CED641F54}">
      <dgm:prSet/>
      <dgm:spPr/>
      <dgm:t>
        <a:bodyPr/>
        <a:lstStyle/>
        <a:p>
          <a:r>
            <a:rPr lang="es-CO">
              <a:latin typeface="Arial" panose="020B0604020202020204" pitchFamily="34" charset="0"/>
              <a:cs typeface="Arial" panose="020B0604020202020204" pitchFamily="34" charset="0"/>
            </a:rPr>
            <a:t>Es clave determinar una línea base para cada indicador, lo que permite comparar los avances en el tiempo y establecer metas alcanzables en función del desarrollo turístico esperado.</a:t>
          </a:r>
          <a:endParaRPr lang="en-US">
            <a:latin typeface="Arial" panose="020B0604020202020204" pitchFamily="34" charset="0"/>
            <a:cs typeface="Arial" panose="020B0604020202020204" pitchFamily="34" charset="0"/>
          </a:endParaRPr>
        </a:p>
      </dgm:t>
    </dgm:pt>
    <dgm:pt modelId="{0EA51365-A42B-442C-8647-33B233E959FA}" type="parTrans" cxnId="{AB3C64C4-AB38-4F50-AF7E-66E84FA7FEE7}">
      <dgm:prSet/>
      <dgm:spPr/>
      <dgm:t>
        <a:bodyPr/>
        <a:lstStyle/>
        <a:p>
          <a:endParaRPr lang="es-ES">
            <a:latin typeface="Arial" panose="020B0604020202020204" pitchFamily="34" charset="0"/>
            <a:cs typeface="Arial" panose="020B0604020202020204" pitchFamily="34" charset="0"/>
          </a:endParaRPr>
        </a:p>
      </dgm:t>
    </dgm:pt>
    <dgm:pt modelId="{9B10F474-0768-48DA-B11D-AD86D5484438}" type="sibTrans" cxnId="{AB3C64C4-AB38-4F50-AF7E-66E84FA7FEE7}">
      <dgm:prSet/>
      <dgm:spPr/>
      <dgm:t>
        <a:bodyPr/>
        <a:lstStyle/>
        <a:p>
          <a:endParaRPr lang="es-ES">
            <a:latin typeface="Arial" panose="020B0604020202020204" pitchFamily="34" charset="0"/>
            <a:cs typeface="Arial" panose="020B0604020202020204" pitchFamily="34" charset="0"/>
          </a:endParaRPr>
        </a:p>
      </dgm:t>
    </dgm:pt>
    <dgm:pt modelId="{02C2466F-AA54-4B6B-BF03-22B567CB8DE2}">
      <dgm:prSet/>
      <dgm:spPr/>
      <dgm:t>
        <a:bodyPr/>
        <a:lstStyle/>
        <a:p>
          <a:r>
            <a:rPr lang="es-CO">
              <a:latin typeface="Arial" panose="020B0604020202020204" pitchFamily="34" charset="0"/>
              <a:cs typeface="Arial" panose="020B0604020202020204" pitchFamily="34" charset="0"/>
            </a:rPr>
            <a:t>Evaluación y monitoreo</a:t>
          </a:r>
          <a:endParaRPr lang="en-US">
            <a:latin typeface="Arial" panose="020B0604020202020204" pitchFamily="34" charset="0"/>
            <a:cs typeface="Arial" panose="020B0604020202020204" pitchFamily="34" charset="0"/>
          </a:endParaRPr>
        </a:p>
      </dgm:t>
    </dgm:pt>
    <dgm:pt modelId="{CEA2FA38-01F8-4B73-B694-662C8ECBD698}" type="parTrans" cxnId="{0B702FDC-9C46-4363-83D2-AECB5B42543C}">
      <dgm:prSet/>
      <dgm:spPr/>
      <dgm:t>
        <a:bodyPr/>
        <a:lstStyle/>
        <a:p>
          <a:endParaRPr lang="es-ES">
            <a:latin typeface="Arial" panose="020B0604020202020204" pitchFamily="34" charset="0"/>
            <a:cs typeface="Arial" panose="020B0604020202020204" pitchFamily="34" charset="0"/>
          </a:endParaRPr>
        </a:p>
      </dgm:t>
    </dgm:pt>
    <dgm:pt modelId="{031EA611-7BBC-42EC-B5C7-C55C25696405}" type="sibTrans" cxnId="{0B702FDC-9C46-4363-83D2-AECB5B42543C}">
      <dgm:prSet/>
      <dgm:spPr/>
      <dgm:t>
        <a:bodyPr/>
        <a:lstStyle/>
        <a:p>
          <a:endParaRPr lang="es-ES">
            <a:latin typeface="Arial" panose="020B0604020202020204" pitchFamily="34" charset="0"/>
            <a:cs typeface="Arial" panose="020B0604020202020204" pitchFamily="34" charset="0"/>
          </a:endParaRPr>
        </a:p>
      </dgm:t>
    </dgm:pt>
    <dgm:pt modelId="{D0A0B7E3-AB8F-4DF0-BAF8-87D44E788578}">
      <dgm:prSet/>
      <dgm:spPr/>
      <dgm:t>
        <a:bodyPr/>
        <a:lstStyle/>
        <a:p>
          <a:r>
            <a:rPr lang="es-CO">
              <a:latin typeface="Arial" panose="020B0604020202020204" pitchFamily="34" charset="0"/>
              <a:cs typeface="Arial" panose="020B0604020202020204" pitchFamily="34" charset="0"/>
            </a:rPr>
            <a:t>Implementar un sistema de monitoreo permite revisar periódicamente el desempeño de los indicadores y realizar ajustes en caso necesario, asegurando su efectividad y pertinencia.</a:t>
          </a:r>
          <a:endParaRPr lang="en-US">
            <a:latin typeface="Arial" panose="020B0604020202020204" pitchFamily="34" charset="0"/>
            <a:cs typeface="Arial" panose="020B0604020202020204" pitchFamily="34" charset="0"/>
          </a:endParaRPr>
        </a:p>
      </dgm:t>
    </dgm:pt>
    <dgm:pt modelId="{9EB66EEC-D7CA-430F-B44A-17A70F4079EF}" type="parTrans" cxnId="{9E66C3EA-8B8A-417A-AA84-E6977B586374}">
      <dgm:prSet/>
      <dgm:spPr/>
      <dgm:t>
        <a:bodyPr/>
        <a:lstStyle/>
        <a:p>
          <a:endParaRPr lang="es-ES">
            <a:latin typeface="Arial" panose="020B0604020202020204" pitchFamily="34" charset="0"/>
            <a:cs typeface="Arial" panose="020B0604020202020204" pitchFamily="34" charset="0"/>
          </a:endParaRPr>
        </a:p>
      </dgm:t>
    </dgm:pt>
    <dgm:pt modelId="{49CECB84-1DD0-4360-91BA-4EEADFA809FF}" type="sibTrans" cxnId="{9E66C3EA-8B8A-417A-AA84-E6977B586374}">
      <dgm:prSet/>
      <dgm:spPr/>
      <dgm:t>
        <a:bodyPr/>
        <a:lstStyle/>
        <a:p>
          <a:endParaRPr lang="es-ES">
            <a:latin typeface="Arial" panose="020B0604020202020204" pitchFamily="34" charset="0"/>
            <a:cs typeface="Arial" panose="020B0604020202020204" pitchFamily="34" charset="0"/>
          </a:endParaRPr>
        </a:p>
      </dgm:t>
    </dgm:pt>
    <dgm:pt modelId="{194E72F1-E4DA-4E9A-85DE-AE71608D29C8}">
      <dgm:prSet/>
      <dgm:spPr/>
      <dgm:t>
        <a:bodyPr/>
        <a:lstStyle/>
        <a:p>
          <a:r>
            <a:rPr lang="es-CO">
              <a:latin typeface="Arial" panose="020B0604020202020204" pitchFamily="34" charset="0"/>
              <a:cs typeface="Arial" panose="020B0604020202020204" pitchFamily="34" charset="0"/>
            </a:rPr>
            <a:t>Difusión de resultados</a:t>
          </a:r>
          <a:endParaRPr lang="en-US">
            <a:latin typeface="Arial" panose="020B0604020202020204" pitchFamily="34" charset="0"/>
            <a:cs typeface="Arial" panose="020B0604020202020204" pitchFamily="34" charset="0"/>
          </a:endParaRPr>
        </a:p>
      </dgm:t>
    </dgm:pt>
    <dgm:pt modelId="{954AFFBE-EDE4-4ED8-9FCE-3AE66EA662FD}" type="parTrans" cxnId="{0FFAC6D7-B80A-405B-81CA-30F6B81F98D5}">
      <dgm:prSet/>
      <dgm:spPr/>
      <dgm:t>
        <a:bodyPr/>
        <a:lstStyle/>
        <a:p>
          <a:endParaRPr lang="es-ES">
            <a:latin typeface="Arial" panose="020B0604020202020204" pitchFamily="34" charset="0"/>
            <a:cs typeface="Arial" panose="020B0604020202020204" pitchFamily="34" charset="0"/>
          </a:endParaRPr>
        </a:p>
      </dgm:t>
    </dgm:pt>
    <dgm:pt modelId="{58C7BE64-A4FF-43E7-81D1-3B6056ABE1F8}" type="sibTrans" cxnId="{0FFAC6D7-B80A-405B-81CA-30F6B81F98D5}">
      <dgm:prSet/>
      <dgm:spPr/>
      <dgm:t>
        <a:bodyPr/>
        <a:lstStyle/>
        <a:p>
          <a:endParaRPr lang="es-ES">
            <a:latin typeface="Arial" panose="020B0604020202020204" pitchFamily="34" charset="0"/>
            <a:cs typeface="Arial" panose="020B0604020202020204" pitchFamily="34" charset="0"/>
          </a:endParaRPr>
        </a:p>
      </dgm:t>
    </dgm:pt>
    <dgm:pt modelId="{5F762203-9476-498A-9E38-747B4B35B36F}">
      <dgm:prSet/>
      <dgm:spPr/>
      <dgm:t>
        <a:bodyPr/>
        <a:lstStyle/>
        <a:p>
          <a:r>
            <a:rPr lang="es-CO">
              <a:latin typeface="Arial" panose="020B0604020202020204" pitchFamily="34" charset="0"/>
              <a:cs typeface="Arial" panose="020B0604020202020204" pitchFamily="34" charset="0"/>
            </a:rPr>
            <a:t>Finalmente, los resultados obtenidos deben comunicarse de manera clara y accesible a todos los actores involucrados, como autoridades locales, empresarios turísticos y comunidades.</a:t>
          </a:r>
          <a:endParaRPr lang="en-US">
            <a:latin typeface="Arial" panose="020B0604020202020204" pitchFamily="34" charset="0"/>
            <a:cs typeface="Arial" panose="020B0604020202020204" pitchFamily="34" charset="0"/>
          </a:endParaRPr>
        </a:p>
      </dgm:t>
    </dgm:pt>
    <dgm:pt modelId="{572E4E3F-6111-49A0-95B0-920640711A5C}" type="parTrans" cxnId="{9C69B634-ACF2-46B3-92F3-D678EDEC8BF7}">
      <dgm:prSet/>
      <dgm:spPr/>
      <dgm:t>
        <a:bodyPr/>
        <a:lstStyle/>
        <a:p>
          <a:endParaRPr lang="es-ES">
            <a:latin typeface="Arial" panose="020B0604020202020204" pitchFamily="34" charset="0"/>
            <a:cs typeface="Arial" panose="020B0604020202020204" pitchFamily="34" charset="0"/>
          </a:endParaRPr>
        </a:p>
      </dgm:t>
    </dgm:pt>
    <dgm:pt modelId="{C925053E-DD21-400B-A9F9-C0132EE5C07E}" type="sibTrans" cxnId="{9C69B634-ACF2-46B3-92F3-D678EDEC8BF7}">
      <dgm:prSet/>
      <dgm:spPr/>
      <dgm:t>
        <a:bodyPr/>
        <a:lstStyle/>
        <a:p>
          <a:endParaRPr lang="es-ES">
            <a:latin typeface="Arial" panose="020B0604020202020204" pitchFamily="34" charset="0"/>
            <a:cs typeface="Arial" panose="020B0604020202020204" pitchFamily="34" charset="0"/>
          </a:endParaRPr>
        </a:p>
      </dgm:t>
    </dgm:pt>
    <dgm:pt modelId="{265DF685-47D7-40B7-8D6C-56F2AEC2FD6F}" type="pres">
      <dgm:prSet presAssocID="{D9F1ECF4-6EB6-4982-9F20-3EF21EEA5E04}" presName="Name0" presStyleCnt="0">
        <dgm:presLayoutVars>
          <dgm:dir/>
          <dgm:animLvl val="lvl"/>
          <dgm:resizeHandles/>
        </dgm:presLayoutVars>
      </dgm:prSet>
      <dgm:spPr/>
      <dgm:t>
        <a:bodyPr/>
        <a:lstStyle/>
        <a:p>
          <a:endParaRPr lang="es-ES"/>
        </a:p>
      </dgm:t>
    </dgm:pt>
    <dgm:pt modelId="{F2B3EA26-32E8-4C6E-B2A1-69DC3B8CEA5B}" type="pres">
      <dgm:prSet presAssocID="{A390AFE0-2F7E-4633-8166-AB848DE7895C}" presName="linNode" presStyleCnt="0"/>
      <dgm:spPr/>
    </dgm:pt>
    <dgm:pt modelId="{A7BF76E3-9A4D-4CD9-9F41-62C276C741BC}" type="pres">
      <dgm:prSet presAssocID="{A390AFE0-2F7E-4633-8166-AB848DE7895C}" presName="parentShp" presStyleLbl="node1" presStyleIdx="0" presStyleCnt="7">
        <dgm:presLayoutVars>
          <dgm:bulletEnabled val="1"/>
        </dgm:presLayoutVars>
      </dgm:prSet>
      <dgm:spPr/>
      <dgm:t>
        <a:bodyPr/>
        <a:lstStyle/>
        <a:p>
          <a:endParaRPr lang="es-ES"/>
        </a:p>
      </dgm:t>
    </dgm:pt>
    <dgm:pt modelId="{3B05214A-7638-4EA4-AB86-81FB4F3E488D}" type="pres">
      <dgm:prSet presAssocID="{A390AFE0-2F7E-4633-8166-AB848DE7895C}" presName="childShp" presStyleLbl="bgAccFollowNode1" presStyleIdx="0" presStyleCnt="7">
        <dgm:presLayoutVars>
          <dgm:bulletEnabled val="1"/>
        </dgm:presLayoutVars>
      </dgm:prSet>
      <dgm:spPr/>
      <dgm:t>
        <a:bodyPr/>
        <a:lstStyle/>
        <a:p>
          <a:endParaRPr lang="es-ES"/>
        </a:p>
      </dgm:t>
    </dgm:pt>
    <dgm:pt modelId="{55D3F5D9-86B1-44C0-8EED-13C34C8DFEFF}" type="pres">
      <dgm:prSet presAssocID="{DAF8D65B-6817-4FC0-BE6B-42B12693D053}" presName="spacing" presStyleCnt="0"/>
      <dgm:spPr/>
    </dgm:pt>
    <dgm:pt modelId="{B7B99268-EB18-4A0C-BA2F-0666B779C0BD}" type="pres">
      <dgm:prSet presAssocID="{A0859597-7E08-433B-BD1F-4C1DBE4BBF75}" presName="linNode" presStyleCnt="0"/>
      <dgm:spPr/>
    </dgm:pt>
    <dgm:pt modelId="{01E41431-3E6A-42D3-A761-92B444150C10}" type="pres">
      <dgm:prSet presAssocID="{A0859597-7E08-433B-BD1F-4C1DBE4BBF75}" presName="parentShp" presStyleLbl="node1" presStyleIdx="1" presStyleCnt="7">
        <dgm:presLayoutVars>
          <dgm:bulletEnabled val="1"/>
        </dgm:presLayoutVars>
      </dgm:prSet>
      <dgm:spPr/>
      <dgm:t>
        <a:bodyPr/>
        <a:lstStyle/>
        <a:p>
          <a:endParaRPr lang="es-ES"/>
        </a:p>
      </dgm:t>
    </dgm:pt>
    <dgm:pt modelId="{3AB0E3AA-95DF-4538-B64F-FA5D30EE015E}" type="pres">
      <dgm:prSet presAssocID="{A0859597-7E08-433B-BD1F-4C1DBE4BBF75}" presName="childShp" presStyleLbl="bgAccFollowNode1" presStyleIdx="1" presStyleCnt="7">
        <dgm:presLayoutVars>
          <dgm:bulletEnabled val="1"/>
        </dgm:presLayoutVars>
      </dgm:prSet>
      <dgm:spPr/>
      <dgm:t>
        <a:bodyPr/>
        <a:lstStyle/>
        <a:p>
          <a:endParaRPr lang="es-ES"/>
        </a:p>
      </dgm:t>
    </dgm:pt>
    <dgm:pt modelId="{DAA78195-173C-417F-8C3C-E7B88F411327}" type="pres">
      <dgm:prSet presAssocID="{C0516BA5-91FC-4C77-AA64-32D370E0C2C7}" presName="spacing" presStyleCnt="0"/>
      <dgm:spPr/>
    </dgm:pt>
    <dgm:pt modelId="{0CA30475-FC7C-4037-850B-2BFC8C54F108}" type="pres">
      <dgm:prSet presAssocID="{C633314C-1787-4C6F-A4DD-1B2E3A84DC1F}" presName="linNode" presStyleCnt="0"/>
      <dgm:spPr/>
    </dgm:pt>
    <dgm:pt modelId="{726E94F9-0DF3-4E3E-8E5D-657F1EE6EC33}" type="pres">
      <dgm:prSet presAssocID="{C633314C-1787-4C6F-A4DD-1B2E3A84DC1F}" presName="parentShp" presStyleLbl="node1" presStyleIdx="2" presStyleCnt="7">
        <dgm:presLayoutVars>
          <dgm:bulletEnabled val="1"/>
        </dgm:presLayoutVars>
      </dgm:prSet>
      <dgm:spPr/>
      <dgm:t>
        <a:bodyPr/>
        <a:lstStyle/>
        <a:p>
          <a:endParaRPr lang="es-ES"/>
        </a:p>
      </dgm:t>
    </dgm:pt>
    <dgm:pt modelId="{EEE1CC1A-BE67-40E6-A721-1158E76CABE6}" type="pres">
      <dgm:prSet presAssocID="{C633314C-1787-4C6F-A4DD-1B2E3A84DC1F}" presName="childShp" presStyleLbl="bgAccFollowNode1" presStyleIdx="2" presStyleCnt="7">
        <dgm:presLayoutVars>
          <dgm:bulletEnabled val="1"/>
        </dgm:presLayoutVars>
      </dgm:prSet>
      <dgm:spPr/>
      <dgm:t>
        <a:bodyPr/>
        <a:lstStyle/>
        <a:p>
          <a:endParaRPr lang="es-ES"/>
        </a:p>
      </dgm:t>
    </dgm:pt>
    <dgm:pt modelId="{8FA988D2-B9D3-41F8-AFAF-63D1702FA189}" type="pres">
      <dgm:prSet presAssocID="{68EF7C37-92BC-4F86-A701-BAEC4C8299BB}" presName="spacing" presStyleCnt="0"/>
      <dgm:spPr/>
    </dgm:pt>
    <dgm:pt modelId="{14A069BA-4515-4FCB-B5B8-C12A93FB0B6C}" type="pres">
      <dgm:prSet presAssocID="{3B59840F-D1AB-4A1A-80D6-70CC4E98D8FC}" presName="linNode" presStyleCnt="0"/>
      <dgm:spPr/>
    </dgm:pt>
    <dgm:pt modelId="{7B9738BD-6745-4DB4-A751-6884486E91F2}" type="pres">
      <dgm:prSet presAssocID="{3B59840F-D1AB-4A1A-80D6-70CC4E98D8FC}" presName="parentShp" presStyleLbl="node1" presStyleIdx="3" presStyleCnt="7">
        <dgm:presLayoutVars>
          <dgm:bulletEnabled val="1"/>
        </dgm:presLayoutVars>
      </dgm:prSet>
      <dgm:spPr/>
      <dgm:t>
        <a:bodyPr/>
        <a:lstStyle/>
        <a:p>
          <a:endParaRPr lang="es-ES"/>
        </a:p>
      </dgm:t>
    </dgm:pt>
    <dgm:pt modelId="{AD7C478E-1F77-478B-A6BC-681042C76C60}" type="pres">
      <dgm:prSet presAssocID="{3B59840F-D1AB-4A1A-80D6-70CC4E98D8FC}" presName="childShp" presStyleLbl="bgAccFollowNode1" presStyleIdx="3" presStyleCnt="7">
        <dgm:presLayoutVars>
          <dgm:bulletEnabled val="1"/>
        </dgm:presLayoutVars>
      </dgm:prSet>
      <dgm:spPr/>
      <dgm:t>
        <a:bodyPr/>
        <a:lstStyle/>
        <a:p>
          <a:endParaRPr lang="es-ES"/>
        </a:p>
      </dgm:t>
    </dgm:pt>
    <dgm:pt modelId="{3C28060F-9BF8-4AA1-851B-212846057255}" type="pres">
      <dgm:prSet presAssocID="{1D9B0FD4-CFCC-4F05-BF51-55FE378FBC8D}" presName="spacing" presStyleCnt="0"/>
      <dgm:spPr/>
    </dgm:pt>
    <dgm:pt modelId="{AAA089D6-A1A5-4193-B968-68513DA56599}" type="pres">
      <dgm:prSet presAssocID="{313C6870-2643-4C3E-91F6-B0E0FFFD8D3A}" presName="linNode" presStyleCnt="0"/>
      <dgm:spPr/>
    </dgm:pt>
    <dgm:pt modelId="{AC5E54F8-4F86-44E7-B2D7-CB93FDD26EEF}" type="pres">
      <dgm:prSet presAssocID="{313C6870-2643-4C3E-91F6-B0E0FFFD8D3A}" presName="parentShp" presStyleLbl="node1" presStyleIdx="4" presStyleCnt="7">
        <dgm:presLayoutVars>
          <dgm:bulletEnabled val="1"/>
        </dgm:presLayoutVars>
      </dgm:prSet>
      <dgm:spPr/>
      <dgm:t>
        <a:bodyPr/>
        <a:lstStyle/>
        <a:p>
          <a:endParaRPr lang="es-ES"/>
        </a:p>
      </dgm:t>
    </dgm:pt>
    <dgm:pt modelId="{AC9AF9CC-6507-48D6-9062-B6BC06F0C1F7}" type="pres">
      <dgm:prSet presAssocID="{313C6870-2643-4C3E-91F6-B0E0FFFD8D3A}" presName="childShp" presStyleLbl="bgAccFollowNode1" presStyleIdx="4" presStyleCnt="7">
        <dgm:presLayoutVars>
          <dgm:bulletEnabled val="1"/>
        </dgm:presLayoutVars>
      </dgm:prSet>
      <dgm:spPr/>
      <dgm:t>
        <a:bodyPr/>
        <a:lstStyle/>
        <a:p>
          <a:endParaRPr lang="es-ES"/>
        </a:p>
      </dgm:t>
    </dgm:pt>
    <dgm:pt modelId="{451D93B9-2A34-4F47-A5BA-AC3348391EB8}" type="pres">
      <dgm:prSet presAssocID="{1110C086-D282-4410-875D-F3D615F42391}" presName="spacing" presStyleCnt="0"/>
      <dgm:spPr/>
    </dgm:pt>
    <dgm:pt modelId="{04C20E8D-ED5F-4954-B6CE-64C6A38841D0}" type="pres">
      <dgm:prSet presAssocID="{02C2466F-AA54-4B6B-BF03-22B567CB8DE2}" presName="linNode" presStyleCnt="0"/>
      <dgm:spPr/>
    </dgm:pt>
    <dgm:pt modelId="{4850C5FF-37B8-47E4-BAB8-C8EB95B36446}" type="pres">
      <dgm:prSet presAssocID="{02C2466F-AA54-4B6B-BF03-22B567CB8DE2}" presName="parentShp" presStyleLbl="node1" presStyleIdx="5" presStyleCnt="7">
        <dgm:presLayoutVars>
          <dgm:bulletEnabled val="1"/>
        </dgm:presLayoutVars>
      </dgm:prSet>
      <dgm:spPr/>
      <dgm:t>
        <a:bodyPr/>
        <a:lstStyle/>
        <a:p>
          <a:endParaRPr lang="es-ES"/>
        </a:p>
      </dgm:t>
    </dgm:pt>
    <dgm:pt modelId="{B29FD76C-0761-473A-8A0B-86D246FEBCA5}" type="pres">
      <dgm:prSet presAssocID="{02C2466F-AA54-4B6B-BF03-22B567CB8DE2}" presName="childShp" presStyleLbl="bgAccFollowNode1" presStyleIdx="5" presStyleCnt="7">
        <dgm:presLayoutVars>
          <dgm:bulletEnabled val="1"/>
        </dgm:presLayoutVars>
      </dgm:prSet>
      <dgm:spPr/>
      <dgm:t>
        <a:bodyPr/>
        <a:lstStyle/>
        <a:p>
          <a:endParaRPr lang="es-ES"/>
        </a:p>
      </dgm:t>
    </dgm:pt>
    <dgm:pt modelId="{584308AA-2B01-45C8-8D0E-F723721C4463}" type="pres">
      <dgm:prSet presAssocID="{031EA611-7BBC-42EC-B5C7-C55C25696405}" presName="spacing" presStyleCnt="0"/>
      <dgm:spPr/>
    </dgm:pt>
    <dgm:pt modelId="{DE57700F-0A6B-446D-832A-92721A825D42}" type="pres">
      <dgm:prSet presAssocID="{194E72F1-E4DA-4E9A-85DE-AE71608D29C8}" presName="linNode" presStyleCnt="0"/>
      <dgm:spPr/>
    </dgm:pt>
    <dgm:pt modelId="{3966AC81-7D3A-4783-83D6-F1C63BBF088E}" type="pres">
      <dgm:prSet presAssocID="{194E72F1-E4DA-4E9A-85DE-AE71608D29C8}" presName="parentShp" presStyleLbl="node1" presStyleIdx="6" presStyleCnt="7">
        <dgm:presLayoutVars>
          <dgm:bulletEnabled val="1"/>
        </dgm:presLayoutVars>
      </dgm:prSet>
      <dgm:spPr/>
      <dgm:t>
        <a:bodyPr/>
        <a:lstStyle/>
        <a:p>
          <a:endParaRPr lang="es-ES"/>
        </a:p>
      </dgm:t>
    </dgm:pt>
    <dgm:pt modelId="{A9CE4EEE-F5B6-4EAB-81EC-7E6860F1D28E}" type="pres">
      <dgm:prSet presAssocID="{194E72F1-E4DA-4E9A-85DE-AE71608D29C8}" presName="childShp" presStyleLbl="bgAccFollowNode1" presStyleIdx="6" presStyleCnt="7">
        <dgm:presLayoutVars>
          <dgm:bulletEnabled val="1"/>
        </dgm:presLayoutVars>
      </dgm:prSet>
      <dgm:spPr/>
      <dgm:t>
        <a:bodyPr/>
        <a:lstStyle/>
        <a:p>
          <a:endParaRPr lang="es-ES"/>
        </a:p>
      </dgm:t>
    </dgm:pt>
  </dgm:ptLst>
  <dgm:cxnLst>
    <dgm:cxn modelId="{D4AF33BA-A5FA-4D6D-B1D8-E0E257580600}" type="presOf" srcId="{D0A0B7E3-AB8F-4DF0-BAF8-87D44E788578}" destId="{B29FD76C-0761-473A-8A0B-86D246FEBCA5}" srcOrd="0" destOrd="0" presId="urn:microsoft.com/office/officeart/2005/8/layout/vList6"/>
    <dgm:cxn modelId="{09E8B019-E1CE-424C-A49A-693992BE43B9}" type="presOf" srcId="{8B5EF6B9-6522-49C2-8E1B-09995DF391B9}" destId="{AD7C478E-1F77-478B-A6BC-681042C76C60}" srcOrd="0" destOrd="0" presId="urn:microsoft.com/office/officeart/2005/8/layout/vList6"/>
    <dgm:cxn modelId="{55202C76-8220-4CC3-803E-5A82EC3D4A6B}" type="presOf" srcId="{3B59840F-D1AB-4A1A-80D6-70CC4E98D8FC}" destId="{7B9738BD-6745-4DB4-A751-6884486E91F2}" srcOrd="0" destOrd="0" presId="urn:microsoft.com/office/officeart/2005/8/layout/vList6"/>
    <dgm:cxn modelId="{54C345BA-C407-480E-AEA6-0FF19C4217E4}" srcId="{C633314C-1787-4C6F-A4DD-1B2E3A84DC1F}" destId="{70DE755D-8DA5-401B-8618-1377C6B74CB8}" srcOrd="0" destOrd="0" parTransId="{CCEFFA1B-7D52-4187-99F2-CC64B8426FD3}" sibTransId="{743C9833-1261-4235-B95E-B278FAA83324}"/>
    <dgm:cxn modelId="{0B702FDC-9C46-4363-83D2-AECB5B42543C}" srcId="{D9F1ECF4-6EB6-4982-9F20-3EF21EEA5E04}" destId="{02C2466F-AA54-4B6B-BF03-22B567CB8DE2}" srcOrd="5" destOrd="0" parTransId="{CEA2FA38-01F8-4B73-B694-662C8ECBD698}" sibTransId="{031EA611-7BBC-42EC-B5C7-C55C25696405}"/>
    <dgm:cxn modelId="{E9BBDFD5-4778-43A5-9FE7-9B4D05CC30E4}" type="presOf" srcId="{A390AFE0-2F7E-4633-8166-AB848DE7895C}" destId="{A7BF76E3-9A4D-4CD9-9F41-62C276C741BC}" srcOrd="0" destOrd="0" presId="urn:microsoft.com/office/officeart/2005/8/layout/vList6"/>
    <dgm:cxn modelId="{2BDA0542-58DE-4921-B119-9A8B4674F5B3}" type="presOf" srcId="{5F762203-9476-498A-9E38-747B4B35B36F}" destId="{A9CE4EEE-F5B6-4EAB-81EC-7E6860F1D28E}" srcOrd="0" destOrd="0" presId="urn:microsoft.com/office/officeart/2005/8/layout/vList6"/>
    <dgm:cxn modelId="{A840E57F-50D7-4747-9F48-A9E0F35C2355}" srcId="{D9F1ECF4-6EB6-4982-9F20-3EF21EEA5E04}" destId="{A0859597-7E08-433B-BD1F-4C1DBE4BBF75}" srcOrd="1" destOrd="0" parTransId="{C1ADBF73-18B4-4CB5-88CA-7B337F649201}" sibTransId="{C0516BA5-91FC-4C77-AA64-32D370E0C2C7}"/>
    <dgm:cxn modelId="{FE1D5989-A290-48F8-8B4B-7C1C36E6F066}" type="presOf" srcId="{960248E6-02B6-4187-B348-88F4B1F9F910}" destId="{3AB0E3AA-95DF-4538-B64F-FA5D30EE015E}" srcOrd="0" destOrd="0" presId="urn:microsoft.com/office/officeart/2005/8/layout/vList6"/>
    <dgm:cxn modelId="{AB3C64C4-AB38-4F50-AF7E-66E84FA7FEE7}" srcId="{313C6870-2643-4C3E-91F6-B0E0FFFD8D3A}" destId="{7E2B7D45-E7BF-405B-AAE8-F50CED641F54}" srcOrd="0" destOrd="0" parTransId="{0EA51365-A42B-442C-8647-33B233E959FA}" sibTransId="{9B10F474-0768-48DA-B11D-AD86D5484438}"/>
    <dgm:cxn modelId="{69F556A8-3877-41A8-99AB-D668BB22C116}" type="presOf" srcId="{C633314C-1787-4C6F-A4DD-1B2E3A84DC1F}" destId="{726E94F9-0DF3-4E3E-8E5D-657F1EE6EC33}" srcOrd="0" destOrd="0" presId="urn:microsoft.com/office/officeart/2005/8/layout/vList6"/>
    <dgm:cxn modelId="{8513C9B2-6C49-4E5C-9346-9F5FACEBE213}" type="presOf" srcId="{417F9B14-739A-4B3B-BB7C-9046E01F67A1}" destId="{3B05214A-7638-4EA4-AB86-81FB4F3E488D}" srcOrd="0" destOrd="0" presId="urn:microsoft.com/office/officeart/2005/8/layout/vList6"/>
    <dgm:cxn modelId="{F953F0F3-822B-4BC7-987B-309D6D7AE141}" srcId="{A0859597-7E08-433B-BD1F-4C1DBE4BBF75}" destId="{960248E6-02B6-4187-B348-88F4B1F9F910}" srcOrd="0" destOrd="0" parTransId="{E900CBFA-E560-44C7-9EC8-5DA70B0ABB6E}" sibTransId="{751C5772-2949-4DB3-9C4D-67430490C113}"/>
    <dgm:cxn modelId="{3219BC8B-E315-449C-9568-987B0FBDEA78}" type="presOf" srcId="{7E2B7D45-E7BF-405B-AAE8-F50CED641F54}" destId="{AC9AF9CC-6507-48D6-9062-B6BC06F0C1F7}" srcOrd="0" destOrd="0" presId="urn:microsoft.com/office/officeart/2005/8/layout/vList6"/>
    <dgm:cxn modelId="{A3443D7E-D492-43D3-AE40-EF2FD2ABA5E6}" type="presOf" srcId="{70DE755D-8DA5-401B-8618-1377C6B74CB8}" destId="{EEE1CC1A-BE67-40E6-A721-1158E76CABE6}" srcOrd="0" destOrd="0" presId="urn:microsoft.com/office/officeart/2005/8/layout/vList6"/>
    <dgm:cxn modelId="{9BE0703B-BBC9-4F9A-82BF-AFCE6E380D39}" srcId="{D9F1ECF4-6EB6-4982-9F20-3EF21EEA5E04}" destId="{C633314C-1787-4C6F-A4DD-1B2E3A84DC1F}" srcOrd="2" destOrd="0" parTransId="{3FE0055D-673B-450F-932B-17B91F800CB9}" sibTransId="{68EF7C37-92BC-4F86-A701-BAEC4C8299BB}"/>
    <dgm:cxn modelId="{0FFAC6D7-B80A-405B-81CA-30F6B81F98D5}" srcId="{D9F1ECF4-6EB6-4982-9F20-3EF21EEA5E04}" destId="{194E72F1-E4DA-4E9A-85DE-AE71608D29C8}" srcOrd="6" destOrd="0" parTransId="{954AFFBE-EDE4-4ED8-9FCE-3AE66EA662FD}" sibTransId="{58C7BE64-A4FF-43E7-81D1-3B6056ABE1F8}"/>
    <dgm:cxn modelId="{5F16D6BA-3E07-4951-95A4-E95BC4118786}" srcId="{D9F1ECF4-6EB6-4982-9F20-3EF21EEA5E04}" destId="{A390AFE0-2F7E-4633-8166-AB848DE7895C}" srcOrd="0" destOrd="0" parTransId="{94EC2973-E82D-4EF4-8797-7A8CBCEBD68C}" sibTransId="{DAF8D65B-6817-4FC0-BE6B-42B12693D053}"/>
    <dgm:cxn modelId="{9E66C3EA-8B8A-417A-AA84-E6977B586374}" srcId="{02C2466F-AA54-4B6B-BF03-22B567CB8DE2}" destId="{D0A0B7E3-AB8F-4DF0-BAF8-87D44E788578}" srcOrd="0" destOrd="0" parTransId="{9EB66EEC-D7CA-430F-B44A-17A70F4079EF}" sibTransId="{49CECB84-1DD0-4360-91BA-4EEADFA809FF}"/>
    <dgm:cxn modelId="{B7771642-656E-45A9-A7FE-3701DA141F10}" srcId="{3B59840F-D1AB-4A1A-80D6-70CC4E98D8FC}" destId="{8B5EF6B9-6522-49C2-8E1B-09995DF391B9}" srcOrd="0" destOrd="0" parTransId="{A4C17DB4-0F4D-4D90-A631-FA057B47B4B6}" sibTransId="{D03E790E-7ADB-40E4-9CC2-FA65BA1E00CB}"/>
    <dgm:cxn modelId="{1EF547D1-BF63-49BC-90AF-107B987CECDB}" srcId="{D9F1ECF4-6EB6-4982-9F20-3EF21EEA5E04}" destId="{3B59840F-D1AB-4A1A-80D6-70CC4E98D8FC}" srcOrd="3" destOrd="0" parTransId="{A43A5916-5525-41E4-AA86-48387084EE26}" sibTransId="{1D9B0FD4-CFCC-4F05-BF51-55FE378FBC8D}"/>
    <dgm:cxn modelId="{C928CF27-A1F3-46DA-B1C0-6005EEC5A55A}" type="presOf" srcId="{194E72F1-E4DA-4E9A-85DE-AE71608D29C8}" destId="{3966AC81-7D3A-4783-83D6-F1C63BBF088E}" srcOrd="0" destOrd="0" presId="urn:microsoft.com/office/officeart/2005/8/layout/vList6"/>
    <dgm:cxn modelId="{10D64EF6-400D-412B-BE8C-E9E5E28F837D}" type="presOf" srcId="{D9F1ECF4-6EB6-4982-9F20-3EF21EEA5E04}" destId="{265DF685-47D7-40B7-8D6C-56F2AEC2FD6F}" srcOrd="0" destOrd="0" presId="urn:microsoft.com/office/officeart/2005/8/layout/vList6"/>
    <dgm:cxn modelId="{9C69B634-ACF2-46B3-92F3-D678EDEC8BF7}" srcId="{194E72F1-E4DA-4E9A-85DE-AE71608D29C8}" destId="{5F762203-9476-498A-9E38-747B4B35B36F}" srcOrd="0" destOrd="0" parTransId="{572E4E3F-6111-49A0-95B0-920640711A5C}" sibTransId="{C925053E-DD21-400B-A9F9-C0132EE5C07E}"/>
    <dgm:cxn modelId="{82F83123-B219-48AA-BF7C-0662F8DFE2EF}" type="presOf" srcId="{02C2466F-AA54-4B6B-BF03-22B567CB8DE2}" destId="{4850C5FF-37B8-47E4-BAB8-C8EB95B36446}" srcOrd="0" destOrd="0" presId="urn:microsoft.com/office/officeart/2005/8/layout/vList6"/>
    <dgm:cxn modelId="{2FF2AE87-7563-493D-A0C6-0CA4F6D5ACD0}" srcId="{D9F1ECF4-6EB6-4982-9F20-3EF21EEA5E04}" destId="{313C6870-2643-4C3E-91F6-B0E0FFFD8D3A}" srcOrd="4" destOrd="0" parTransId="{894E39B5-A23A-40C7-956A-03E783B09924}" sibTransId="{1110C086-D282-4410-875D-F3D615F42391}"/>
    <dgm:cxn modelId="{FB3A5F3F-98A8-42B9-930D-19279E594407}" type="presOf" srcId="{313C6870-2643-4C3E-91F6-B0E0FFFD8D3A}" destId="{AC5E54F8-4F86-44E7-B2D7-CB93FDD26EEF}" srcOrd="0" destOrd="0" presId="urn:microsoft.com/office/officeart/2005/8/layout/vList6"/>
    <dgm:cxn modelId="{FB88DD15-D55A-470D-BE54-0291A9335923}" type="presOf" srcId="{A0859597-7E08-433B-BD1F-4C1DBE4BBF75}" destId="{01E41431-3E6A-42D3-A761-92B444150C10}" srcOrd="0" destOrd="0" presId="urn:microsoft.com/office/officeart/2005/8/layout/vList6"/>
    <dgm:cxn modelId="{972B956C-2874-4CC8-A646-6EE5989A28ED}" srcId="{A390AFE0-2F7E-4633-8166-AB848DE7895C}" destId="{417F9B14-739A-4B3B-BB7C-9046E01F67A1}" srcOrd="0" destOrd="0" parTransId="{CBE62112-1CF6-46E3-8E92-E085CF881E46}" sibTransId="{758D9204-5105-467F-9F6D-BC61E1816F6A}"/>
    <dgm:cxn modelId="{4E9EA9DE-8963-47FA-8CF8-A6AE6771EB6F}" type="presParOf" srcId="{265DF685-47D7-40B7-8D6C-56F2AEC2FD6F}" destId="{F2B3EA26-32E8-4C6E-B2A1-69DC3B8CEA5B}" srcOrd="0" destOrd="0" presId="urn:microsoft.com/office/officeart/2005/8/layout/vList6"/>
    <dgm:cxn modelId="{6D15817C-3AB7-48E3-8EFA-0522B4257AB3}" type="presParOf" srcId="{F2B3EA26-32E8-4C6E-B2A1-69DC3B8CEA5B}" destId="{A7BF76E3-9A4D-4CD9-9F41-62C276C741BC}" srcOrd="0" destOrd="0" presId="urn:microsoft.com/office/officeart/2005/8/layout/vList6"/>
    <dgm:cxn modelId="{A608EFE2-9DE6-40C3-84AA-412101FAB2AE}" type="presParOf" srcId="{F2B3EA26-32E8-4C6E-B2A1-69DC3B8CEA5B}" destId="{3B05214A-7638-4EA4-AB86-81FB4F3E488D}" srcOrd="1" destOrd="0" presId="urn:microsoft.com/office/officeart/2005/8/layout/vList6"/>
    <dgm:cxn modelId="{8AE10405-4B9B-4095-A6EA-181BC3C50CD4}" type="presParOf" srcId="{265DF685-47D7-40B7-8D6C-56F2AEC2FD6F}" destId="{55D3F5D9-86B1-44C0-8EED-13C34C8DFEFF}" srcOrd="1" destOrd="0" presId="urn:microsoft.com/office/officeart/2005/8/layout/vList6"/>
    <dgm:cxn modelId="{8D0CDE4B-0B6C-449F-AEEA-FF10EB9A695A}" type="presParOf" srcId="{265DF685-47D7-40B7-8D6C-56F2AEC2FD6F}" destId="{B7B99268-EB18-4A0C-BA2F-0666B779C0BD}" srcOrd="2" destOrd="0" presId="urn:microsoft.com/office/officeart/2005/8/layout/vList6"/>
    <dgm:cxn modelId="{8306311A-F4B8-4362-B568-D533A0F8394E}" type="presParOf" srcId="{B7B99268-EB18-4A0C-BA2F-0666B779C0BD}" destId="{01E41431-3E6A-42D3-A761-92B444150C10}" srcOrd="0" destOrd="0" presId="urn:microsoft.com/office/officeart/2005/8/layout/vList6"/>
    <dgm:cxn modelId="{DE65F167-09C9-4107-925C-F092BD28A301}" type="presParOf" srcId="{B7B99268-EB18-4A0C-BA2F-0666B779C0BD}" destId="{3AB0E3AA-95DF-4538-B64F-FA5D30EE015E}" srcOrd="1" destOrd="0" presId="urn:microsoft.com/office/officeart/2005/8/layout/vList6"/>
    <dgm:cxn modelId="{063257F0-AEE8-4A31-A0A9-01D034540785}" type="presParOf" srcId="{265DF685-47D7-40B7-8D6C-56F2AEC2FD6F}" destId="{DAA78195-173C-417F-8C3C-E7B88F411327}" srcOrd="3" destOrd="0" presId="urn:microsoft.com/office/officeart/2005/8/layout/vList6"/>
    <dgm:cxn modelId="{2C2FF83A-3BBD-4B61-8C2F-11D8B3834B19}" type="presParOf" srcId="{265DF685-47D7-40B7-8D6C-56F2AEC2FD6F}" destId="{0CA30475-FC7C-4037-850B-2BFC8C54F108}" srcOrd="4" destOrd="0" presId="urn:microsoft.com/office/officeart/2005/8/layout/vList6"/>
    <dgm:cxn modelId="{DCA56675-EFE9-4EC6-B807-451DF759C3AA}" type="presParOf" srcId="{0CA30475-FC7C-4037-850B-2BFC8C54F108}" destId="{726E94F9-0DF3-4E3E-8E5D-657F1EE6EC33}" srcOrd="0" destOrd="0" presId="urn:microsoft.com/office/officeart/2005/8/layout/vList6"/>
    <dgm:cxn modelId="{5B26D054-1FA3-4413-AA1C-BE98294B6F1D}" type="presParOf" srcId="{0CA30475-FC7C-4037-850B-2BFC8C54F108}" destId="{EEE1CC1A-BE67-40E6-A721-1158E76CABE6}" srcOrd="1" destOrd="0" presId="urn:microsoft.com/office/officeart/2005/8/layout/vList6"/>
    <dgm:cxn modelId="{A26E5218-A48C-4CCA-9580-C6F317B29CB7}" type="presParOf" srcId="{265DF685-47D7-40B7-8D6C-56F2AEC2FD6F}" destId="{8FA988D2-B9D3-41F8-AFAF-63D1702FA189}" srcOrd="5" destOrd="0" presId="urn:microsoft.com/office/officeart/2005/8/layout/vList6"/>
    <dgm:cxn modelId="{5393B3E7-1776-4E61-BE8A-1C800B85A666}" type="presParOf" srcId="{265DF685-47D7-40B7-8D6C-56F2AEC2FD6F}" destId="{14A069BA-4515-4FCB-B5B8-C12A93FB0B6C}" srcOrd="6" destOrd="0" presId="urn:microsoft.com/office/officeart/2005/8/layout/vList6"/>
    <dgm:cxn modelId="{FFA7DAE9-C356-48D1-AABE-7A9AC961163A}" type="presParOf" srcId="{14A069BA-4515-4FCB-B5B8-C12A93FB0B6C}" destId="{7B9738BD-6745-4DB4-A751-6884486E91F2}" srcOrd="0" destOrd="0" presId="urn:microsoft.com/office/officeart/2005/8/layout/vList6"/>
    <dgm:cxn modelId="{09487B48-BB22-434E-B9DD-220AA4D22E6B}" type="presParOf" srcId="{14A069BA-4515-4FCB-B5B8-C12A93FB0B6C}" destId="{AD7C478E-1F77-478B-A6BC-681042C76C60}" srcOrd="1" destOrd="0" presId="urn:microsoft.com/office/officeart/2005/8/layout/vList6"/>
    <dgm:cxn modelId="{2CF4BBF5-8330-47D0-982B-6A86A4D30D62}" type="presParOf" srcId="{265DF685-47D7-40B7-8D6C-56F2AEC2FD6F}" destId="{3C28060F-9BF8-4AA1-851B-212846057255}" srcOrd="7" destOrd="0" presId="urn:microsoft.com/office/officeart/2005/8/layout/vList6"/>
    <dgm:cxn modelId="{165D1B03-CDD1-4174-99BF-4EF953D0FF72}" type="presParOf" srcId="{265DF685-47D7-40B7-8D6C-56F2AEC2FD6F}" destId="{AAA089D6-A1A5-4193-B968-68513DA56599}" srcOrd="8" destOrd="0" presId="urn:microsoft.com/office/officeart/2005/8/layout/vList6"/>
    <dgm:cxn modelId="{DB1F7340-B7E2-4A56-8A14-983A9BF8BE3D}" type="presParOf" srcId="{AAA089D6-A1A5-4193-B968-68513DA56599}" destId="{AC5E54F8-4F86-44E7-B2D7-CB93FDD26EEF}" srcOrd="0" destOrd="0" presId="urn:microsoft.com/office/officeart/2005/8/layout/vList6"/>
    <dgm:cxn modelId="{94D55344-6574-4405-B0DE-4818F996C9C3}" type="presParOf" srcId="{AAA089D6-A1A5-4193-B968-68513DA56599}" destId="{AC9AF9CC-6507-48D6-9062-B6BC06F0C1F7}" srcOrd="1" destOrd="0" presId="urn:microsoft.com/office/officeart/2005/8/layout/vList6"/>
    <dgm:cxn modelId="{3AF23E58-44B7-4402-9A63-9853BF9E0FDE}" type="presParOf" srcId="{265DF685-47D7-40B7-8D6C-56F2AEC2FD6F}" destId="{451D93B9-2A34-4F47-A5BA-AC3348391EB8}" srcOrd="9" destOrd="0" presId="urn:microsoft.com/office/officeart/2005/8/layout/vList6"/>
    <dgm:cxn modelId="{7DA1D3CB-D8EC-48DD-9FDF-3A0BD6109AB5}" type="presParOf" srcId="{265DF685-47D7-40B7-8D6C-56F2AEC2FD6F}" destId="{04C20E8D-ED5F-4954-B6CE-64C6A38841D0}" srcOrd="10" destOrd="0" presId="urn:microsoft.com/office/officeart/2005/8/layout/vList6"/>
    <dgm:cxn modelId="{4F7ECF2F-BAAD-49EB-AFE5-33B327FF4422}" type="presParOf" srcId="{04C20E8D-ED5F-4954-B6CE-64C6A38841D0}" destId="{4850C5FF-37B8-47E4-BAB8-C8EB95B36446}" srcOrd="0" destOrd="0" presId="urn:microsoft.com/office/officeart/2005/8/layout/vList6"/>
    <dgm:cxn modelId="{E7BC8225-D4B4-44D8-97C0-D78A5E5CEF6D}" type="presParOf" srcId="{04C20E8D-ED5F-4954-B6CE-64C6A38841D0}" destId="{B29FD76C-0761-473A-8A0B-86D246FEBCA5}" srcOrd="1" destOrd="0" presId="urn:microsoft.com/office/officeart/2005/8/layout/vList6"/>
    <dgm:cxn modelId="{2C549B2A-F993-4CCD-AE89-51DFB9DE538F}" type="presParOf" srcId="{265DF685-47D7-40B7-8D6C-56F2AEC2FD6F}" destId="{584308AA-2B01-45C8-8D0E-F723721C4463}" srcOrd="11" destOrd="0" presId="urn:microsoft.com/office/officeart/2005/8/layout/vList6"/>
    <dgm:cxn modelId="{3F027A76-4CEC-4044-A240-1BD65CA445BE}" type="presParOf" srcId="{265DF685-47D7-40B7-8D6C-56F2AEC2FD6F}" destId="{DE57700F-0A6B-446D-832A-92721A825D42}" srcOrd="12" destOrd="0" presId="urn:microsoft.com/office/officeart/2005/8/layout/vList6"/>
    <dgm:cxn modelId="{A7EF13D7-E2F4-4F38-B6D4-8B2AE00B9775}" type="presParOf" srcId="{DE57700F-0A6B-446D-832A-92721A825D42}" destId="{3966AC81-7D3A-4783-83D6-F1C63BBF088E}" srcOrd="0" destOrd="0" presId="urn:microsoft.com/office/officeart/2005/8/layout/vList6"/>
    <dgm:cxn modelId="{EED8CF57-DA47-4E1E-B643-BB89DC2695B7}" type="presParOf" srcId="{DE57700F-0A6B-446D-832A-92721A825D42}" destId="{A9CE4EEE-F5B6-4EAB-81EC-7E6860F1D28E}"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641F055-B7BE-4FAA-BE70-C355DA62AE5C}" type="doc">
      <dgm:prSet loTypeId="urn:microsoft.com/office/officeart/2005/8/layout/hList2" loCatId="list" qsTypeId="urn:microsoft.com/office/officeart/2005/8/quickstyle/simple1" qsCatId="simple" csTypeId="urn:microsoft.com/office/officeart/2005/8/colors/accent0_3" csCatId="mainScheme" phldr="1"/>
      <dgm:spPr/>
      <dgm:t>
        <a:bodyPr/>
        <a:lstStyle/>
        <a:p>
          <a:endParaRPr lang="es-ES"/>
        </a:p>
      </dgm:t>
    </dgm:pt>
    <dgm:pt modelId="{D47B2D93-4604-4648-B46A-97F20DCFB887}">
      <dgm:prSet phldrT="[Texto]"/>
      <dgm:spPr/>
      <dgm:t>
        <a:bodyPr/>
        <a:lstStyle/>
        <a:p>
          <a:r>
            <a:rPr lang="es-CO">
              <a:latin typeface="Arial" panose="020B0604020202020204" pitchFamily="34" charset="0"/>
              <a:cs typeface="Arial" panose="020B0604020202020204" pitchFamily="34" charset="0"/>
            </a:rPr>
            <a:t>Identificación de riesgos</a:t>
          </a:r>
          <a:endParaRPr lang="es-ES">
            <a:latin typeface="Arial" panose="020B0604020202020204" pitchFamily="34" charset="0"/>
            <a:cs typeface="Arial" panose="020B0604020202020204" pitchFamily="34" charset="0"/>
          </a:endParaRPr>
        </a:p>
      </dgm:t>
    </dgm:pt>
    <dgm:pt modelId="{F993776D-2C8D-4C6E-9EBC-D6081C0CDEDB}" type="parTrans" cxnId="{8A2D3A28-328C-49ED-9745-B1497A8C1E42}">
      <dgm:prSet/>
      <dgm:spPr/>
      <dgm:t>
        <a:bodyPr/>
        <a:lstStyle/>
        <a:p>
          <a:endParaRPr lang="es-ES">
            <a:latin typeface="Arial" panose="020B0604020202020204" pitchFamily="34" charset="0"/>
            <a:cs typeface="Arial" panose="020B0604020202020204" pitchFamily="34" charset="0"/>
          </a:endParaRPr>
        </a:p>
      </dgm:t>
    </dgm:pt>
    <dgm:pt modelId="{FFDCDA7B-9439-480B-8EC1-61A7C334A446}" type="sibTrans" cxnId="{8A2D3A28-328C-49ED-9745-B1497A8C1E42}">
      <dgm:prSet/>
      <dgm:spPr/>
      <dgm:t>
        <a:bodyPr/>
        <a:lstStyle/>
        <a:p>
          <a:endParaRPr lang="es-ES">
            <a:latin typeface="Arial" panose="020B0604020202020204" pitchFamily="34" charset="0"/>
            <a:cs typeface="Arial" panose="020B0604020202020204" pitchFamily="34" charset="0"/>
          </a:endParaRPr>
        </a:p>
      </dgm:t>
    </dgm:pt>
    <dgm:pt modelId="{C95BE4CF-BA10-4C5C-83F2-EA4B3E06E3C8}">
      <dgm:prSet/>
      <dgm:spPr/>
      <dgm:t>
        <a:bodyPr/>
        <a:lstStyle/>
        <a:p>
          <a:r>
            <a:rPr lang="es-CO">
              <a:latin typeface="Arial" panose="020B0604020202020204" pitchFamily="34" charset="0"/>
              <a:cs typeface="Arial" panose="020B0604020202020204" pitchFamily="34" charset="0"/>
            </a:rPr>
            <a:t>Riesgos naturales: desastres climáticos que afectan destinos turísticos.</a:t>
          </a:r>
          <a:endParaRPr lang="en-US">
            <a:latin typeface="Arial" panose="020B0604020202020204" pitchFamily="34" charset="0"/>
            <a:cs typeface="Arial" panose="020B0604020202020204" pitchFamily="34" charset="0"/>
          </a:endParaRPr>
        </a:p>
      </dgm:t>
    </dgm:pt>
    <dgm:pt modelId="{0428A93D-BCC0-47A2-A5F3-5D6D9AF31DFE}" type="parTrans" cxnId="{4EF2718C-E4CB-4753-AB46-33B134E4133F}">
      <dgm:prSet/>
      <dgm:spPr/>
      <dgm:t>
        <a:bodyPr/>
        <a:lstStyle/>
        <a:p>
          <a:endParaRPr lang="es-ES">
            <a:latin typeface="Arial" panose="020B0604020202020204" pitchFamily="34" charset="0"/>
            <a:cs typeface="Arial" panose="020B0604020202020204" pitchFamily="34" charset="0"/>
          </a:endParaRPr>
        </a:p>
      </dgm:t>
    </dgm:pt>
    <dgm:pt modelId="{EE547687-B92E-43EA-95DB-7749A5ABDD86}" type="sibTrans" cxnId="{4EF2718C-E4CB-4753-AB46-33B134E4133F}">
      <dgm:prSet/>
      <dgm:spPr/>
      <dgm:t>
        <a:bodyPr/>
        <a:lstStyle/>
        <a:p>
          <a:endParaRPr lang="es-ES">
            <a:latin typeface="Arial" panose="020B0604020202020204" pitchFamily="34" charset="0"/>
            <a:cs typeface="Arial" panose="020B0604020202020204" pitchFamily="34" charset="0"/>
          </a:endParaRPr>
        </a:p>
      </dgm:t>
    </dgm:pt>
    <dgm:pt modelId="{7CD806A4-8558-4336-8404-AB21E20DBFF5}">
      <dgm:prSet/>
      <dgm:spPr/>
      <dgm:t>
        <a:bodyPr/>
        <a:lstStyle/>
        <a:p>
          <a:r>
            <a:rPr lang="es-CO">
              <a:latin typeface="Arial" panose="020B0604020202020204" pitchFamily="34" charset="0"/>
              <a:cs typeface="Arial" panose="020B0604020202020204" pitchFamily="34" charset="0"/>
            </a:rPr>
            <a:t>Riesgos de seguridad: crimen organizado, conflictos sociales y problemas de orden público.</a:t>
          </a:r>
          <a:endParaRPr lang="en-US">
            <a:latin typeface="Arial" panose="020B0604020202020204" pitchFamily="34" charset="0"/>
            <a:cs typeface="Arial" panose="020B0604020202020204" pitchFamily="34" charset="0"/>
          </a:endParaRPr>
        </a:p>
      </dgm:t>
    </dgm:pt>
    <dgm:pt modelId="{AE3BE259-E193-44D2-A29E-23464F5896F4}" type="parTrans" cxnId="{457A0540-E782-4382-9652-D437409EAB75}">
      <dgm:prSet/>
      <dgm:spPr/>
      <dgm:t>
        <a:bodyPr/>
        <a:lstStyle/>
        <a:p>
          <a:endParaRPr lang="es-ES">
            <a:latin typeface="Arial" panose="020B0604020202020204" pitchFamily="34" charset="0"/>
            <a:cs typeface="Arial" panose="020B0604020202020204" pitchFamily="34" charset="0"/>
          </a:endParaRPr>
        </a:p>
      </dgm:t>
    </dgm:pt>
    <dgm:pt modelId="{8842F7DD-C534-4C13-95A9-353EC877A9DC}" type="sibTrans" cxnId="{457A0540-E782-4382-9652-D437409EAB75}">
      <dgm:prSet/>
      <dgm:spPr/>
      <dgm:t>
        <a:bodyPr/>
        <a:lstStyle/>
        <a:p>
          <a:endParaRPr lang="es-ES">
            <a:latin typeface="Arial" panose="020B0604020202020204" pitchFamily="34" charset="0"/>
            <a:cs typeface="Arial" panose="020B0604020202020204" pitchFamily="34" charset="0"/>
          </a:endParaRPr>
        </a:p>
      </dgm:t>
    </dgm:pt>
    <dgm:pt modelId="{D07CFACF-0755-464E-BEA2-73F2ECB20366}">
      <dgm:prSet/>
      <dgm:spPr/>
      <dgm:t>
        <a:bodyPr/>
        <a:lstStyle/>
        <a:p>
          <a:r>
            <a:rPr lang="es-CO">
              <a:latin typeface="Arial" panose="020B0604020202020204" pitchFamily="34" charset="0"/>
              <a:cs typeface="Arial" panose="020B0604020202020204" pitchFamily="34" charset="0"/>
            </a:rPr>
            <a:t>Riesgos económicos: fluctuaciones en la economía global que pueden reducir la demanda turística.</a:t>
          </a:r>
          <a:endParaRPr lang="en-US">
            <a:latin typeface="Arial" panose="020B0604020202020204" pitchFamily="34" charset="0"/>
            <a:cs typeface="Arial" panose="020B0604020202020204" pitchFamily="34" charset="0"/>
          </a:endParaRPr>
        </a:p>
      </dgm:t>
    </dgm:pt>
    <dgm:pt modelId="{D07FA0BA-6575-4382-9DB5-413CF6E9258C}" type="parTrans" cxnId="{FAACEF5E-4CC6-4561-954D-5E2115907A68}">
      <dgm:prSet/>
      <dgm:spPr/>
      <dgm:t>
        <a:bodyPr/>
        <a:lstStyle/>
        <a:p>
          <a:endParaRPr lang="es-ES">
            <a:latin typeface="Arial" panose="020B0604020202020204" pitchFamily="34" charset="0"/>
            <a:cs typeface="Arial" panose="020B0604020202020204" pitchFamily="34" charset="0"/>
          </a:endParaRPr>
        </a:p>
      </dgm:t>
    </dgm:pt>
    <dgm:pt modelId="{1C0B031E-AC76-4420-B6DE-C4C6F5D77292}" type="sibTrans" cxnId="{FAACEF5E-4CC6-4561-954D-5E2115907A68}">
      <dgm:prSet/>
      <dgm:spPr/>
      <dgm:t>
        <a:bodyPr/>
        <a:lstStyle/>
        <a:p>
          <a:endParaRPr lang="es-ES">
            <a:latin typeface="Arial" panose="020B0604020202020204" pitchFamily="34" charset="0"/>
            <a:cs typeface="Arial" panose="020B0604020202020204" pitchFamily="34" charset="0"/>
          </a:endParaRPr>
        </a:p>
      </dgm:t>
    </dgm:pt>
    <dgm:pt modelId="{3C6819E4-5599-4BF6-B2EE-189F92D556C5}">
      <dgm:prSet/>
      <dgm:spPr/>
      <dgm:t>
        <a:bodyPr/>
        <a:lstStyle/>
        <a:p>
          <a:r>
            <a:rPr lang="es-CO">
              <a:latin typeface="Arial" panose="020B0604020202020204" pitchFamily="34" charset="0"/>
              <a:cs typeface="Arial" panose="020B0604020202020204" pitchFamily="34" charset="0"/>
            </a:rPr>
            <a:t>Evaluación de oportunidades</a:t>
          </a:r>
          <a:endParaRPr lang="en-US">
            <a:latin typeface="Arial" panose="020B0604020202020204" pitchFamily="34" charset="0"/>
            <a:cs typeface="Arial" panose="020B0604020202020204" pitchFamily="34" charset="0"/>
          </a:endParaRPr>
        </a:p>
      </dgm:t>
    </dgm:pt>
    <dgm:pt modelId="{E09838E0-4CA9-41A5-8400-8D2FBB2605B3}" type="parTrans" cxnId="{3F786F15-F311-46FF-AD10-8D62EFB37999}">
      <dgm:prSet/>
      <dgm:spPr/>
      <dgm:t>
        <a:bodyPr/>
        <a:lstStyle/>
        <a:p>
          <a:endParaRPr lang="es-ES">
            <a:latin typeface="Arial" panose="020B0604020202020204" pitchFamily="34" charset="0"/>
            <a:cs typeface="Arial" panose="020B0604020202020204" pitchFamily="34" charset="0"/>
          </a:endParaRPr>
        </a:p>
      </dgm:t>
    </dgm:pt>
    <dgm:pt modelId="{4AFAE516-AA31-42A4-BC20-4DFD0267DEE5}" type="sibTrans" cxnId="{3F786F15-F311-46FF-AD10-8D62EFB37999}">
      <dgm:prSet/>
      <dgm:spPr/>
      <dgm:t>
        <a:bodyPr/>
        <a:lstStyle/>
        <a:p>
          <a:endParaRPr lang="es-ES">
            <a:latin typeface="Arial" panose="020B0604020202020204" pitchFamily="34" charset="0"/>
            <a:cs typeface="Arial" panose="020B0604020202020204" pitchFamily="34" charset="0"/>
          </a:endParaRPr>
        </a:p>
      </dgm:t>
    </dgm:pt>
    <dgm:pt modelId="{F702A166-CFEC-4115-B2BE-A566CBC3016B}">
      <dgm:prSet/>
      <dgm:spPr/>
      <dgm:t>
        <a:bodyPr/>
        <a:lstStyle/>
        <a:p>
          <a:r>
            <a:rPr lang="es-CO">
              <a:latin typeface="Arial" panose="020B0604020202020204" pitchFamily="34" charset="0"/>
              <a:cs typeface="Arial" panose="020B0604020202020204" pitchFamily="34" charset="0"/>
            </a:rPr>
            <a:t>Un riesgo como la vulnerabilidad ante desastres naturales puede ser una oportunidad para mejorar la infraestructura y fomentar prácticas turísticas sostenibles.</a:t>
          </a:r>
          <a:endParaRPr lang="en-US">
            <a:latin typeface="Arial" panose="020B0604020202020204" pitchFamily="34" charset="0"/>
            <a:cs typeface="Arial" panose="020B0604020202020204" pitchFamily="34" charset="0"/>
          </a:endParaRPr>
        </a:p>
      </dgm:t>
    </dgm:pt>
    <dgm:pt modelId="{C2260AEB-5810-4F39-A5AB-69FCADB45C0E}" type="parTrans" cxnId="{522411F3-372C-444F-AFC4-1B48EC994226}">
      <dgm:prSet/>
      <dgm:spPr/>
      <dgm:t>
        <a:bodyPr/>
        <a:lstStyle/>
        <a:p>
          <a:endParaRPr lang="es-ES">
            <a:latin typeface="Arial" panose="020B0604020202020204" pitchFamily="34" charset="0"/>
            <a:cs typeface="Arial" panose="020B0604020202020204" pitchFamily="34" charset="0"/>
          </a:endParaRPr>
        </a:p>
      </dgm:t>
    </dgm:pt>
    <dgm:pt modelId="{68F51C90-7C38-49E1-9E60-85691EDC4529}" type="sibTrans" cxnId="{522411F3-372C-444F-AFC4-1B48EC994226}">
      <dgm:prSet/>
      <dgm:spPr/>
      <dgm:t>
        <a:bodyPr/>
        <a:lstStyle/>
        <a:p>
          <a:endParaRPr lang="es-ES">
            <a:latin typeface="Arial" panose="020B0604020202020204" pitchFamily="34" charset="0"/>
            <a:cs typeface="Arial" panose="020B0604020202020204" pitchFamily="34" charset="0"/>
          </a:endParaRPr>
        </a:p>
      </dgm:t>
    </dgm:pt>
    <dgm:pt modelId="{A9CF5003-EECE-472A-934E-37370BB1EC7C}">
      <dgm:prSet/>
      <dgm:spPr/>
      <dgm:t>
        <a:bodyPr/>
        <a:lstStyle/>
        <a:p>
          <a:r>
            <a:rPr lang="es-CO">
              <a:latin typeface="Arial" panose="020B0604020202020204" pitchFamily="34" charset="0"/>
              <a:cs typeface="Arial" panose="020B0604020202020204" pitchFamily="34" charset="0"/>
            </a:rPr>
            <a:t>La inversión en seguridad y en la imagen del país puede aumentar la confianza de los viajeros y diversificar la oferta turística.</a:t>
          </a:r>
          <a:endParaRPr lang="en-US">
            <a:latin typeface="Arial" panose="020B0604020202020204" pitchFamily="34" charset="0"/>
            <a:cs typeface="Arial" panose="020B0604020202020204" pitchFamily="34" charset="0"/>
          </a:endParaRPr>
        </a:p>
      </dgm:t>
    </dgm:pt>
    <dgm:pt modelId="{5C9A58AF-835B-4BBA-995E-790EA8B6B839}" type="parTrans" cxnId="{740440ED-A9B0-4177-B330-52CD346A6476}">
      <dgm:prSet/>
      <dgm:spPr/>
      <dgm:t>
        <a:bodyPr/>
        <a:lstStyle/>
        <a:p>
          <a:endParaRPr lang="es-ES">
            <a:latin typeface="Arial" panose="020B0604020202020204" pitchFamily="34" charset="0"/>
            <a:cs typeface="Arial" panose="020B0604020202020204" pitchFamily="34" charset="0"/>
          </a:endParaRPr>
        </a:p>
      </dgm:t>
    </dgm:pt>
    <dgm:pt modelId="{7C8AB0BC-3478-4526-911C-C13DD7BFFA55}" type="sibTrans" cxnId="{740440ED-A9B0-4177-B330-52CD346A6476}">
      <dgm:prSet/>
      <dgm:spPr/>
      <dgm:t>
        <a:bodyPr/>
        <a:lstStyle/>
        <a:p>
          <a:endParaRPr lang="es-ES">
            <a:latin typeface="Arial" panose="020B0604020202020204" pitchFamily="34" charset="0"/>
            <a:cs typeface="Arial" panose="020B0604020202020204" pitchFamily="34" charset="0"/>
          </a:endParaRPr>
        </a:p>
      </dgm:t>
    </dgm:pt>
    <dgm:pt modelId="{967EBC5E-DB4A-4A27-8EA3-0796DD490DAB}">
      <dgm:prSet/>
      <dgm:spPr/>
      <dgm:t>
        <a:bodyPr/>
        <a:lstStyle/>
        <a:p>
          <a:r>
            <a:rPr lang="es-CO">
              <a:latin typeface="Arial" panose="020B0604020202020204" pitchFamily="34" charset="0"/>
              <a:cs typeface="Arial" panose="020B0604020202020204" pitchFamily="34" charset="0"/>
            </a:rPr>
            <a:t>Planificación estratégica</a:t>
          </a:r>
          <a:endParaRPr lang="en-US">
            <a:latin typeface="Arial" panose="020B0604020202020204" pitchFamily="34" charset="0"/>
            <a:cs typeface="Arial" panose="020B0604020202020204" pitchFamily="34" charset="0"/>
          </a:endParaRPr>
        </a:p>
      </dgm:t>
    </dgm:pt>
    <dgm:pt modelId="{F54ADCE1-2A48-47B4-9005-6087BE8005A1}" type="parTrans" cxnId="{C6438683-6503-4435-9C63-4F9CB300DC7D}">
      <dgm:prSet/>
      <dgm:spPr/>
      <dgm:t>
        <a:bodyPr/>
        <a:lstStyle/>
        <a:p>
          <a:endParaRPr lang="es-ES">
            <a:latin typeface="Arial" panose="020B0604020202020204" pitchFamily="34" charset="0"/>
            <a:cs typeface="Arial" panose="020B0604020202020204" pitchFamily="34" charset="0"/>
          </a:endParaRPr>
        </a:p>
      </dgm:t>
    </dgm:pt>
    <dgm:pt modelId="{01C63AD7-0563-4E1F-852F-72901D45DE4E}" type="sibTrans" cxnId="{C6438683-6503-4435-9C63-4F9CB300DC7D}">
      <dgm:prSet/>
      <dgm:spPr/>
      <dgm:t>
        <a:bodyPr/>
        <a:lstStyle/>
        <a:p>
          <a:endParaRPr lang="es-ES">
            <a:latin typeface="Arial" panose="020B0604020202020204" pitchFamily="34" charset="0"/>
            <a:cs typeface="Arial" panose="020B0604020202020204" pitchFamily="34" charset="0"/>
          </a:endParaRPr>
        </a:p>
      </dgm:t>
    </dgm:pt>
    <dgm:pt modelId="{17D76763-4EAA-4CCE-950F-F78572486314}">
      <dgm:prSet/>
      <dgm:spPr/>
      <dgm:t>
        <a:bodyPr/>
        <a:lstStyle/>
        <a:p>
          <a:r>
            <a:rPr lang="es-CO">
              <a:latin typeface="Arial" panose="020B0604020202020204" pitchFamily="34" charset="0"/>
              <a:cs typeface="Arial" panose="020B0604020202020204" pitchFamily="34" charset="0"/>
            </a:rPr>
            <a:t>Desarrollo de políticas de seguridad turística.</a:t>
          </a:r>
          <a:endParaRPr lang="en-US">
            <a:latin typeface="Arial" panose="020B0604020202020204" pitchFamily="34" charset="0"/>
            <a:cs typeface="Arial" panose="020B0604020202020204" pitchFamily="34" charset="0"/>
          </a:endParaRPr>
        </a:p>
      </dgm:t>
    </dgm:pt>
    <dgm:pt modelId="{8B3A9A56-824F-4901-83BC-E447319E911B}" type="parTrans" cxnId="{B0D5CE79-972E-4FBB-8241-BF84CEF983F8}">
      <dgm:prSet/>
      <dgm:spPr/>
      <dgm:t>
        <a:bodyPr/>
        <a:lstStyle/>
        <a:p>
          <a:endParaRPr lang="es-ES">
            <a:latin typeface="Arial" panose="020B0604020202020204" pitchFamily="34" charset="0"/>
            <a:cs typeface="Arial" panose="020B0604020202020204" pitchFamily="34" charset="0"/>
          </a:endParaRPr>
        </a:p>
      </dgm:t>
    </dgm:pt>
    <dgm:pt modelId="{4134C42D-6645-4685-B310-16B3465EDBB4}" type="sibTrans" cxnId="{B0D5CE79-972E-4FBB-8241-BF84CEF983F8}">
      <dgm:prSet/>
      <dgm:spPr/>
      <dgm:t>
        <a:bodyPr/>
        <a:lstStyle/>
        <a:p>
          <a:endParaRPr lang="es-ES">
            <a:latin typeface="Arial" panose="020B0604020202020204" pitchFamily="34" charset="0"/>
            <a:cs typeface="Arial" panose="020B0604020202020204" pitchFamily="34" charset="0"/>
          </a:endParaRPr>
        </a:p>
      </dgm:t>
    </dgm:pt>
    <dgm:pt modelId="{6064B709-2177-4B63-A775-6E9D3D206209}">
      <dgm:prSet/>
      <dgm:spPr/>
      <dgm:t>
        <a:bodyPr/>
        <a:lstStyle/>
        <a:p>
          <a:r>
            <a:rPr lang="es-CO">
              <a:latin typeface="Arial" panose="020B0604020202020204" pitchFamily="34" charset="0"/>
              <a:cs typeface="Arial" panose="020B0604020202020204" pitchFamily="34" charset="0"/>
            </a:rPr>
            <a:t>Capacitación del personal del sector en gestión de crisis.</a:t>
          </a:r>
          <a:endParaRPr lang="en-US">
            <a:latin typeface="Arial" panose="020B0604020202020204" pitchFamily="34" charset="0"/>
            <a:cs typeface="Arial" panose="020B0604020202020204" pitchFamily="34" charset="0"/>
          </a:endParaRPr>
        </a:p>
      </dgm:t>
    </dgm:pt>
    <dgm:pt modelId="{522371B7-84A5-4C95-A17C-EBFA4F239A79}" type="parTrans" cxnId="{9B8C9ED6-9BA2-411E-AB1B-9B9116B81420}">
      <dgm:prSet/>
      <dgm:spPr/>
      <dgm:t>
        <a:bodyPr/>
        <a:lstStyle/>
        <a:p>
          <a:endParaRPr lang="es-ES">
            <a:latin typeface="Arial" panose="020B0604020202020204" pitchFamily="34" charset="0"/>
            <a:cs typeface="Arial" panose="020B0604020202020204" pitchFamily="34" charset="0"/>
          </a:endParaRPr>
        </a:p>
      </dgm:t>
    </dgm:pt>
    <dgm:pt modelId="{70F9DD88-203A-4C1A-BD68-7E39BCEE54E5}" type="sibTrans" cxnId="{9B8C9ED6-9BA2-411E-AB1B-9B9116B81420}">
      <dgm:prSet/>
      <dgm:spPr/>
      <dgm:t>
        <a:bodyPr/>
        <a:lstStyle/>
        <a:p>
          <a:endParaRPr lang="es-ES">
            <a:latin typeface="Arial" panose="020B0604020202020204" pitchFamily="34" charset="0"/>
            <a:cs typeface="Arial" panose="020B0604020202020204" pitchFamily="34" charset="0"/>
          </a:endParaRPr>
        </a:p>
      </dgm:t>
    </dgm:pt>
    <dgm:pt modelId="{8929F6E2-5ABC-4080-BC9F-BF1B039D6799}">
      <dgm:prSet/>
      <dgm:spPr/>
      <dgm:t>
        <a:bodyPr/>
        <a:lstStyle/>
        <a:p>
          <a:r>
            <a:rPr lang="es-CO">
              <a:latin typeface="Arial" panose="020B0604020202020204" pitchFamily="34" charset="0"/>
              <a:cs typeface="Arial" panose="020B0604020202020204" pitchFamily="34" charset="0"/>
            </a:rPr>
            <a:t>Diversificación de la oferta turística para reducir la dependencia de un solo mercado.</a:t>
          </a:r>
          <a:endParaRPr lang="en-US">
            <a:latin typeface="Arial" panose="020B0604020202020204" pitchFamily="34" charset="0"/>
            <a:cs typeface="Arial" panose="020B0604020202020204" pitchFamily="34" charset="0"/>
          </a:endParaRPr>
        </a:p>
      </dgm:t>
    </dgm:pt>
    <dgm:pt modelId="{3FEA568F-1669-42B6-BE2E-4A4F5D52AF7C}" type="parTrans" cxnId="{BD1F6F92-BBB3-4930-98FF-CA1BBC1636CE}">
      <dgm:prSet/>
      <dgm:spPr/>
      <dgm:t>
        <a:bodyPr/>
        <a:lstStyle/>
        <a:p>
          <a:endParaRPr lang="es-ES">
            <a:latin typeface="Arial" panose="020B0604020202020204" pitchFamily="34" charset="0"/>
            <a:cs typeface="Arial" panose="020B0604020202020204" pitchFamily="34" charset="0"/>
          </a:endParaRPr>
        </a:p>
      </dgm:t>
    </dgm:pt>
    <dgm:pt modelId="{A4FE4933-6D6F-4858-B3D2-316820817F9B}" type="sibTrans" cxnId="{BD1F6F92-BBB3-4930-98FF-CA1BBC1636CE}">
      <dgm:prSet/>
      <dgm:spPr/>
      <dgm:t>
        <a:bodyPr/>
        <a:lstStyle/>
        <a:p>
          <a:endParaRPr lang="es-ES">
            <a:latin typeface="Arial" panose="020B0604020202020204" pitchFamily="34" charset="0"/>
            <a:cs typeface="Arial" panose="020B0604020202020204" pitchFamily="34" charset="0"/>
          </a:endParaRPr>
        </a:p>
      </dgm:t>
    </dgm:pt>
    <dgm:pt modelId="{03D0E7B6-8EE6-41D5-AB7E-AD42F40F1BA0}">
      <dgm:prSet/>
      <dgm:spPr/>
      <dgm:t>
        <a:bodyPr/>
        <a:lstStyle/>
        <a:p>
          <a:r>
            <a:rPr lang="es-CO">
              <a:latin typeface="Arial" panose="020B0604020202020204" pitchFamily="34" charset="0"/>
              <a:cs typeface="Arial" panose="020B0604020202020204" pitchFamily="34" charset="0"/>
            </a:rPr>
            <a:t>Estrategias de </a:t>
          </a:r>
          <a:r>
            <a:rPr lang="es-CO" i="1">
              <a:latin typeface="Arial" panose="020B0604020202020204" pitchFamily="34" charset="0"/>
              <a:cs typeface="Arial" panose="020B0604020202020204" pitchFamily="34" charset="0"/>
            </a:rPr>
            <a:t>marketing</a:t>
          </a:r>
          <a:r>
            <a:rPr lang="es-CO">
              <a:latin typeface="Arial" panose="020B0604020202020204" pitchFamily="34" charset="0"/>
              <a:cs typeface="Arial" panose="020B0604020202020204" pitchFamily="34" charset="0"/>
            </a:rPr>
            <a:t> para recuperar la confianza de los turistas tras eventos adversos.</a:t>
          </a:r>
          <a:endParaRPr lang="en-US">
            <a:latin typeface="Arial" panose="020B0604020202020204" pitchFamily="34" charset="0"/>
            <a:cs typeface="Arial" panose="020B0604020202020204" pitchFamily="34" charset="0"/>
          </a:endParaRPr>
        </a:p>
      </dgm:t>
    </dgm:pt>
    <dgm:pt modelId="{F04DD5C6-D890-4B3D-82B8-BA2AC7762738}" type="parTrans" cxnId="{1CACEB06-58E7-4A96-BF89-A1EAD5D7BDEE}">
      <dgm:prSet/>
      <dgm:spPr/>
      <dgm:t>
        <a:bodyPr/>
        <a:lstStyle/>
        <a:p>
          <a:endParaRPr lang="es-ES">
            <a:latin typeface="Arial" panose="020B0604020202020204" pitchFamily="34" charset="0"/>
            <a:cs typeface="Arial" panose="020B0604020202020204" pitchFamily="34" charset="0"/>
          </a:endParaRPr>
        </a:p>
      </dgm:t>
    </dgm:pt>
    <dgm:pt modelId="{16685AC9-EE58-4AF8-9DDF-F1AD45F3B2D7}" type="sibTrans" cxnId="{1CACEB06-58E7-4A96-BF89-A1EAD5D7BDEE}">
      <dgm:prSet/>
      <dgm:spPr/>
      <dgm:t>
        <a:bodyPr/>
        <a:lstStyle/>
        <a:p>
          <a:endParaRPr lang="es-ES">
            <a:latin typeface="Arial" panose="020B0604020202020204" pitchFamily="34" charset="0"/>
            <a:cs typeface="Arial" panose="020B0604020202020204" pitchFamily="34" charset="0"/>
          </a:endParaRPr>
        </a:p>
      </dgm:t>
    </dgm:pt>
    <dgm:pt modelId="{8A31D4E0-5622-4D63-A5F1-E949EF90DEA1}">
      <dgm:prSet/>
      <dgm:spPr/>
      <dgm:t>
        <a:bodyPr/>
        <a:lstStyle/>
        <a:p>
          <a:r>
            <a:rPr lang="es-CO">
              <a:latin typeface="Arial" panose="020B0604020202020204" pitchFamily="34" charset="0"/>
              <a:cs typeface="Arial" panose="020B0604020202020204" pitchFamily="34" charset="0"/>
            </a:rPr>
            <a:t>Colaboración interinstitucional</a:t>
          </a:r>
          <a:endParaRPr lang="en-US">
            <a:latin typeface="Arial" panose="020B0604020202020204" pitchFamily="34" charset="0"/>
            <a:cs typeface="Arial" panose="020B0604020202020204" pitchFamily="34" charset="0"/>
          </a:endParaRPr>
        </a:p>
      </dgm:t>
    </dgm:pt>
    <dgm:pt modelId="{48DB6DE4-455D-4AFC-80D4-EF1469DA5B1F}" type="parTrans" cxnId="{804DBB8A-7480-410E-A190-05E7A4D6B7F8}">
      <dgm:prSet/>
      <dgm:spPr/>
      <dgm:t>
        <a:bodyPr/>
        <a:lstStyle/>
        <a:p>
          <a:endParaRPr lang="es-ES">
            <a:latin typeface="Arial" panose="020B0604020202020204" pitchFamily="34" charset="0"/>
            <a:cs typeface="Arial" panose="020B0604020202020204" pitchFamily="34" charset="0"/>
          </a:endParaRPr>
        </a:p>
      </dgm:t>
    </dgm:pt>
    <dgm:pt modelId="{4F311636-D413-4EF0-9327-C1854F12071A}" type="sibTrans" cxnId="{804DBB8A-7480-410E-A190-05E7A4D6B7F8}">
      <dgm:prSet/>
      <dgm:spPr/>
      <dgm:t>
        <a:bodyPr/>
        <a:lstStyle/>
        <a:p>
          <a:endParaRPr lang="es-ES">
            <a:latin typeface="Arial" panose="020B0604020202020204" pitchFamily="34" charset="0"/>
            <a:cs typeface="Arial" panose="020B0604020202020204" pitchFamily="34" charset="0"/>
          </a:endParaRPr>
        </a:p>
      </dgm:t>
    </dgm:pt>
    <dgm:pt modelId="{A5210C7A-C85F-4159-B7CF-8E4800742A6C}">
      <dgm:prSet/>
      <dgm:spPr/>
      <dgm:t>
        <a:bodyPr/>
        <a:lstStyle/>
        <a:p>
          <a:r>
            <a:rPr lang="es-CO">
              <a:latin typeface="Arial" panose="020B0604020202020204" pitchFamily="34" charset="0"/>
              <a:cs typeface="Arial" panose="020B0604020202020204" pitchFamily="34" charset="0"/>
            </a:rPr>
            <a:t>Coordinación entre el gobierno, las empresas turísticas y las comunidades locales.</a:t>
          </a:r>
          <a:endParaRPr lang="en-US">
            <a:latin typeface="Arial" panose="020B0604020202020204" pitchFamily="34" charset="0"/>
            <a:cs typeface="Arial" panose="020B0604020202020204" pitchFamily="34" charset="0"/>
          </a:endParaRPr>
        </a:p>
      </dgm:t>
    </dgm:pt>
    <dgm:pt modelId="{0D5FFF0E-E306-4707-ABAE-AC6E5B8EE1F6}" type="parTrans" cxnId="{5C06EEE4-C10D-468C-82C5-538A3455A3E3}">
      <dgm:prSet/>
      <dgm:spPr/>
      <dgm:t>
        <a:bodyPr/>
        <a:lstStyle/>
        <a:p>
          <a:endParaRPr lang="es-ES">
            <a:latin typeface="Arial" panose="020B0604020202020204" pitchFamily="34" charset="0"/>
            <a:cs typeface="Arial" panose="020B0604020202020204" pitchFamily="34" charset="0"/>
          </a:endParaRPr>
        </a:p>
      </dgm:t>
    </dgm:pt>
    <dgm:pt modelId="{9792DE38-9573-46CF-96EC-9D1890A741AA}" type="sibTrans" cxnId="{5C06EEE4-C10D-468C-82C5-538A3455A3E3}">
      <dgm:prSet/>
      <dgm:spPr/>
      <dgm:t>
        <a:bodyPr/>
        <a:lstStyle/>
        <a:p>
          <a:endParaRPr lang="es-ES">
            <a:latin typeface="Arial" panose="020B0604020202020204" pitchFamily="34" charset="0"/>
            <a:cs typeface="Arial" panose="020B0604020202020204" pitchFamily="34" charset="0"/>
          </a:endParaRPr>
        </a:p>
      </dgm:t>
    </dgm:pt>
    <dgm:pt modelId="{5516A05E-7E66-4B12-A204-5EE9EA80B7C3}">
      <dgm:prSet/>
      <dgm:spPr/>
      <dgm:t>
        <a:bodyPr/>
        <a:lstStyle/>
        <a:p>
          <a:r>
            <a:rPr lang="es-CO">
              <a:latin typeface="Arial" panose="020B0604020202020204" pitchFamily="34" charset="0"/>
              <a:cs typeface="Arial" panose="020B0604020202020204" pitchFamily="34" charset="0"/>
            </a:rPr>
            <a:t>Implementación de soluciones efectivas y sostenibles mediante el trabajo conjunto.</a:t>
          </a:r>
          <a:endParaRPr lang="en-US">
            <a:latin typeface="Arial" panose="020B0604020202020204" pitchFamily="34" charset="0"/>
            <a:cs typeface="Arial" panose="020B0604020202020204" pitchFamily="34" charset="0"/>
          </a:endParaRPr>
        </a:p>
      </dgm:t>
    </dgm:pt>
    <dgm:pt modelId="{E90D4E2D-4F72-4159-B071-48C74F76D46B}" type="parTrans" cxnId="{2A331F92-CDF5-48E6-82C3-671759AD85DA}">
      <dgm:prSet/>
      <dgm:spPr/>
      <dgm:t>
        <a:bodyPr/>
        <a:lstStyle/>
        <a:p>
          <a:endParaRPr lang="es-ES">
            <a:latin typeface="Arial" panose="020B0604020202020204" pitchFamily="34" charset="0"/>
            <a:cs typeface="Arial" panose="020B0604020202020204" pitchFamily="34" charset="0"/>
          </a:endParaRPr>
        </a:p>
      </dgm:t>
    </dgm:pt>
    <dgm:pt modelId="{19852629-6995-4DE3-96BD-4155FFAED3FA}" type="sibTrans" cxnId="{2A331F92-CDF5-48E6-82C3-671759AD85DA}">
      <dgm:prSet/>
      <dgm:spPr/>
      <dgm:t>
        <a:bodyPr/>
        <a:lstStyle/>
        <a:p>
          <a:endParaRPr lang="es-ES">
            <a:latin typeface="Arial" panose="020B0604020202020204" pitchFamily="34" charset="0"/>
            <a:cs typeface="Arial" panose="020B0604020202020204" pitchFamily="34" charset="0"/>
          </a:endParaRPr>
        </a:p>
      </dgm:t>
    </dgm:pt>
    <dgm:pt modelId="{89C86ED2-224C-4D8E-B382-55F677049673}">
      <dgm:prSet/>
      <dgm:spPr/>
      <dgm:t>
        <a:bodyPr/>
        <a:lstStyle/>
        <a:p>
          <a:r>
            <a:rPr lang="es-CO">
              <a:latin typeface="Arial" panose="020B0604020202020204" pitchFamily="34" charset="0"/>
              <a:cs typeface="Arial" panose="020B0604020202020204" pitchFamily="34" charset="0"/>
            </a:rPr>
            <a:t>Respuesta eficiente ante emergencias y planificación a largo plazo.</a:t>
          </a:r>
          <a:endParaRPr lang="en-US">
            <a:latin typeface="Arial" panose="020B0604020202020204" pitchFamily="34" charset="0"/>
            <a:cs typeface="Arial" panose="020B0604020202020204" pitchFamily="34" charset="0"/>
          </a:endParaRPr>
        </a:p>
      </dgm:t>
    </dgm:pt>
    <dgm:pt modelId="{7018A623-EF95-452C-8FEE-1FDCBF4B418F}" type="parTrans" cxnId="{178C5BA0-27AE-4F02-BA4B-528425503C38}">
      <dgm:prSet/>
      <dgm:spPr/>
      <dgm:t>
        <a:bodyPr/>
        <a:lstStyle/>
        <a:p>
          <a:endParaRPr lang="es-ES">
            <a:latin typeface="Arial" panose="020B0604020202020204" pitchFamily="34" charset="0"/>
            <a:cs typeface="Arial" panose="020B0604020202020204" pitchFamily="34" charset="0"/>
          </a:endParaRPr>
        </a:p>
      </dgm:t>
    </dgm:pt>
    <dgm:pt modelId="{7E37BD31-2696-4CB8-B8E3-86C938C0D473}" type="sibTrans" cxnId="{178C5BA0-27AE-4F02-BA4B-528425503C38}">
      <dgm:prSet/>
      <dgm:spPr/>
      <dgm:t>
        <a:bodyPr/>
        <a:lstStyle/>
        <a:p>
          <a:endParaRPr lang="es-ES">
            <a:latin typeface="Arial" panose="020B0604020202020204" pitchFamily="34" charset="0"/>
            <a:cs typeface="Arial" panose="020B0604020202020204" pitchFamily="34" charset="0"/>
          </a:endParaRPr>
        </a:p>
      </dgm:t>
    </dgm:pt>
    <dgm:pt modelId="{8AD3061E-547F-4183-87D0-70670B702ECF}">
      <dgm:prSet/>
      <dgm:spPr/>
      <dgm:t>
        <a:bodyPr/>
        <a:lstStyle/>
        <a:p>
          <a:r>
            <a:rPr lang="es-CO">
              <a:latin typeface="Arial" panose="020B0604020202020204" pitchFamily="34" charset="0"/>
              <a:cs typeface="Arial" panose="020B0604020202020204" pitchFamily="34" charset="0"/>
            </a:rPr>
            <a:t>Sostenibilidad como eje central</a:t>
          </a:r>
          <a:endParaRPr lang="en-US">
            <a:latin typeface="Arial" panose="020B0604020202020204" pitchFamily="34" charset="0"/>
            <a:cs typeface="Arial" panose="020B0604020202020204" pitchFamily="34" charset="0"/>
          </a:endParaRPr>
        </a:p>
      </dgm:t>
    </dgm:pt>
    <dgm:pt modelId="{E79267A9-E726-4A36-B838-577BFC28CD18}" type="parTrans" cxnId="{5D7054D0-5595-4037-95AF-E2A6F720D13C}">
      <dgm:prSet/>
      <dgm:spPr/>
      <dgm:t>
        <a:bodyPr/>
        <a:lstStyle/>
        <a:p>
          <a:endParaRPr lang="es-ES">
            <a:latin typeface="Arial" panose="020B0604020202020204" pitchFamily="34" charset="0"/>
            <a:cs typeface="Arial" panose="020B0604020202020204" pitchFamily="34" charset="0"/>
          </a:endParaRPr>
        </a:p>
      </dgm:t>
    </dgm:pt>
    <dgm:pt modelId="{F9FC92A2-E8AB-4E80-AD90-0CF0C6785A77}" type="sibTrans" cxnId="{5D7054D0-5595-4037-95AF-E2A6F720D13C}">
      <dgm:prSet/>
      <dgm:spPr/>
      <dgm:t>
        <a:bodyPr/>
        <a:lstStyle/>
        <a:p>
          <a:endParaRPr lang="es-ES">
            <a:latin typeface="Arial" panose="020B0604020202020204" pitchFamily="34" charset="0"/>
            <a:cs typeface="Arial" panose="020B0604020202020204" pitchFamily="34" charset="0"/>
          </a:endParaRPr>
        </a:p>
      </dgm:t>
    </dgm:pt>
    <dgm:pt modelId="{3EE0DD81-0253-43F9-ABB6-10FDEEEACFAF}">
      <dgm:prSet/>
      <dgm:spPr/>
      <dgm:t>
        <a:bodyPr/>
        <a:lstStyle/>
        <a:p>
          <a:r>
            <a:rPr lang="es-CO">
              <a:latin typeface="Arial" panose="020B0604020202020204" pitchFamily="34" charset="0"/>
              <a:cs typeface="Arial" panose="020B0604020202020204" pitchFamily="34" charset="0"/>
            </a:rPr>
            <a:t>Promoción de prácticas responsables para reducir el impacto ambiental del turismo.</a:t>
          </a:r>
          <a:endParaRPr lang="en-US">
            <a:latin typeface="Arial" panose="020B0604020202020204" pitchFamily="34" charset="0"/>
            <a:cs typeface="Arial" panose="020B0604020202020204" pitchFamily="34" charset="0"/>
          </a:endParaRPr>
        </a:p>
      </dgm:t>
    </dgm:pt>
    <dgm:pt modelId="{D9591797-4768-47E4-8BFD-A12854F7E061}" type="parTrans" cxnId="{052F8047-936E-43FE-A88B-F76D8A026879}">
      <dgm:prSet/>
      <dgm:spPr/>
      <dgm:t>
        <a:bodyPr/>
        <a:lstStyle/>
        <a:p>
          <a:endParaRPr lang="es-ES">
            <a:latin typeface="Arial" panose="020B0604020202020204" pitchFamily="34" charset="0"/>
            <a:cs typeface="Arial" panose="020B0604020202020204" pitchFamily="34" charset="0"/>
          </a:endParaRPr>
        </a:p>
      </dgm:t>
    </dgm:pt>
    <dgm:pt modelId="{530101E1-EA72-4EB7-A01F-AAC9E551D167}" type="sibTrans" cxnId="{052F8047-936E-43FE-A88B-F76D8A026879}">
      <dgm:prSet/>
      <dgm:spPr/>
      <dgm:t>
        <a:bodyPr/>
        <a:lstStyle/>
        <a:p>
          <a:endParaRPr lang="es-ES">
            <a:latin typeface="Arial" panose="020B0604020202020204" pitchFamily="34" charset="0"/>
            <a:cs typeface="Arial" panose="020B0604020202020204" pitchFamily="34" charset="0"/>
          </a:endParaRPr>
        </a:p>
      </dgm:t>
    </dgm:pt>
    <dgm:pt modelId="{39B69009-6AA4-442B-B97F-3B3E9C83A9A7}">
      <dgm:prSet/>
      <dgm:spPr/>
      <dgm:t>
        <a:bodyPr/>
        <a:lstStyle/>
        <a:p>
          <a:r>
            <a:rPr lang="es-CO">
              <a:latin typeface="Arial" panose="020B0604020202020204" pitchFamily="34" charset="0"/>
              <a:cs typeface="Arial" panose="020B0604020202020204" pitchFamily="34" charset="0"/>
            </a:rPr>
            <a:t>Atracción de viajeros interesados en experiencias sostenibles y auténticas.</a:t>
          </a:r>
          <a:endParaRPr lang="en-US">
            <a:latin typeface="Arial" panose="020B0604020202020204" pitchFamily="34" charset="0"/>
            <a:cs typeface="Arial" panose="020B0604020202020204" pitchFamily="34" charset="0"/>
          </a:endParaRPr>
        </a:p>
      </dgm:t>
    </dgm:pt>
    <dgm:pt modelId="{161F5E60-5479-49FA-9B7F-5BC19227427A}" type="parTrans" cxnId="{E679166F-409D-41D0-8704-3D87F21120F2}">
      <dgm:prSet/>
      <dgm:spPr/>
      <dgm:t>
        <a:bodyPr/>
        <a:lstStyle/>
        <a:p>
          <a:endParaRPr lang="es-ES">
            <a:latin typeface="Arial" panose="020B0604020202020204" pitchFamily="34" charset="0"/>
            <a:cs typeface="Arial" panose="020B0604020202020204" pitchFamily="34" charset="0"/>
          </a:endParaRPr>
        </a:p>
      </dgm:t>
    </dgm:pt>
    <dgm:pt modelId="{CB425750-924E-4A09-A5CF-39A1D3DC60A5}" type="sibTrans" cxnId="{E679166F-409D-41D0-8704-3D87F21120F2}">
      <dgm:prSet/>
      <dgm:spPr/>
      <dgm:t>
        <a:bodyPr/>
        <a:lstStyle/>
        <a:p>
          <a:endParaRPr lang="es-ES">
            <a:latin typeface="Arial" panose="020B0604020202020204" pitchFamily="34" charset="0"/>
            <a:cs typeface="Arial" panose="020B0604020202020204" pitchFamily="34" charset="0"/>
          </a:endParaRPr>
        </a:p>
      </dgm:t>
    </dgm:pt>
    <dgm:pt modelId="{37B77FBE-A24B-40A6-8B46-0BE5463F164D}">
      <dgm:prSet/>
      <dgm:spPr/>
      <dgm:t>
        <a:bodyPr/>
        <a:lstStyle/>
        <a:p>
          <a:r>
            <a:rPr lang="es-CO">
              <a:latin typeface="Arial" panose="020B0604020202020204" pitchFamily="34" charset="0"/>
              <a:cs typeface="Arial" panose="020B0604020202020204" pitchFamily="34" charset="0"/>
            </a:rPr>
            <a:t>Fortalecimiento de la competitividad del sector en el mercado global.</a:t>
          </a:r>
          <a:endParaRPr lang="en-US">
            <a:latin typeface="Arial" panose="020B0604020202020204" pitchFamily="34" charset="0"/>
            <a:cs typeface="Arial" panose="020B0604020202020204" pitchFamily="34" charset="0"/>
          </a:endParaRPr>
        </a:p>
      </dgm:t>
    </dgm:pt>
    <dgm:pt modelId="{B38CEA0F-7574-4888-9171-167E71529A06}" type="parTrans" cxnId="{5F80206F-3DF9-482B-9497-6BC26AC9F948}">
      <dgm:prSet/>
      <dgm:spPr/>
      <dgm:t>
        <a:bodyPr/>
        <a:lstStyle/>
        <a:p>
          <a:endParaRPr lang="es-ES">
            <a:latin typeface="Arial" panose="020B0604020202020204" pitchFamily="34" charset="0"/>
            <a:cs typeface="Arial" panose="020B0604020202020204" pitchFamily="34" charset="0"/>
          </a:endParaRPr>
        </a:p>
      </dgm:t>
    </dgm:pt>
    <dgm:pt modelId="{E4BF8032-0B3F-453E-AF53-E2172A2FE735}" type="sibTrans" cxnId="{5F80206F-3DF9-482B-9497-6BC26AC9F948}">
      <dgm:prSet/>
      <dgm:spPr/>
      <dgm:t>
        <a:bodyPr/>
        <a:lstStyle/>
        <a:p>
          <a:endParaRPr lang="es-ES">
            <a:latin typeface="Arial" panose="020B0604020202020204" pitchFamily="34" charset="0"/>
            <a:cs typeface="Arial" panose="020B0604020202020204" pitchFamily="34" charset="0"/>
          </a:endParaRPr>
        </a:p>
      </dgm:t>
    </dgm:pt>
    <dgm:pt modelId="{7AD2FBC3-4E47-4448-AE41-9BD1603DE956}" type="pres">
      <dgm:prSet presAssocID="{8641F055-B7BE-4FAA-BE70-C355DA62AE5C}" presName="linearFlow" presStyleCnt="0">
        <dgm:presLayoutVars>
          <dgm:dir/>
          <dgm:animLvl val="lvl"/>
          <dgm:resizeHandles/>
        </dgm:presLayoutVars>
      </dgm:prSet>
      <dgm:spPr/>
      <dgm:t>
        <a:bodyPr/>
        <a:lstStyle/>
        <a:p>
          <a:endParaRPr lang="es-ES"/>
        </a:p>
      </dgm:t>
    </dgm:pt>
    <dgm:pt modelId="{8C944907-081F-4A3E-99B9-940A07ADA972}" type="pres">
      <dgm:prSet presAssocID="{D47B2D93-4604-4648-B46A-97F20DCFB887}" presName="compositeNode" presStyleCnt="0">
        <dgm:presLayoutVars>
          <dgm:bulletEnabled val="1"/>
        </dgm:presLayoutVars>
      </dgm:prSet>
      <dgm:spPr/>
    </dgm:pt>
    <dgm:pt modelId="{3105A35B-2BE8-4A26-A94B-730C81BD93BA}" type="pres">
      <dgm:prSet presAssocID="{D47B2D93-4604-4648-B46A-97F20DCFB887}" presName="image" presStyleLbl="fgImgPlace1" presStyleIdx="0" presStyleCnt="5"/>
      <dgm:spPr/>
    </dgm:pt>
    <dgm:pt modelId="{9B514E95-4015-4910-B94B-40777ED51C80}" type="pres">
      <dgm:prSet presAssocID="{D47B2D93-4604-4648-B46A-97F20DCFB887}" presName="childNode" presStyleLbl="node1" presStyleIdx="0" presStyleCnt="5">
        <dgm:presLayoutVars>
          <dgm:bulletEnabled val="1"/>
        </dgm:presLayoutVars>
      </dgm:prSet>
      <dgm:spPr/>
      <dgm:t>
        <a:bodyPr/>
        <a:lstStyle/>
        <a:p>
          <a:endParaRPr lang="es-ES"/>
        </a:p>
      </dgm:t>
    </dgm:pt>
    <dgm:pt modelId="{E659CB9E-EDA1-4D0B-A1E6-2558CFA203EC}" type="pres">
      <dgm:prSet presAssocID="{D47B2D93-4604-4648-B46A-97F20DCFB887}" presName="parentNode" presStyleLbl="revTx" presStyleIdx="0" presStyleCnt="5">
        <dgm:presLayoutVars>
          <dgm:chMax val="0"/>
          <dgm:bulletEnabled val="1"/>
        </dgm:presLayoutVars>
      </dgm:prSet>
      <dgm:spPr/>
      <dgm:t>
        <a:bodyPr/>
        <a:lstStyle/>
        <a:p>
          <a:endParaRPr lang="es-ES"/>
        </a:p>
      </dgm:t>
    </dgm:pt>
    <dgm:pt modelId="{02717F79-90CD-4214-98A5-B8D55AFFA89F}" type="pres">
      <dgm:prSet presAssocID="{FFDCDA7B-9439-480B-8EC1-61A7C334A446}" presName="sibTrans" presStyleCnt="0"/>
      <dgm:spPr/>
    </dgm:pt>
    <dgm:pt modelId="{94937D77-5E74-42E3-8998-0C953215EB45}" type="pres">
      <dgm:prSet presAssocID="{3C6819E4-5599-4BF6-B2EE-189F92D556C5}" presName="compositeNode" presStyleCnt="0">
        <dgm:presLayoutVars>
          <dgm:bulletEnabled val="1"/>
        </dgm:presLayoutVars>
      </dgm:prSet>
      <dgm:spPr/>
    </dgm:pt>
    <dgm:pt modelId="{79328200-1894-45A8-8E91-D7FE74530E12}" type="pres">
      <dgm:prSet presAssocID="{3C6819E4-5599-4BF6-B2EE-189F92D556C5}" presName="image" presStyleLbl="fgImgPlace1" presStyleIdx="1" presStyleCnt="5"/>
      <dgm:spPr/>
    </dgm:pt>
    <dgm:pt modelId="{2CE342FF-03F7-49B1-814E-EC8589AF5835}" type="pres">
      <dgm:prSet presAssocID="{3C6819E4-5599-4BF6-B2EE-189F92D556C5}" presName="childNode" presStyleLbl="node1" presStyleIdx="1" presStyleCnt="5">
        <dgm:presLayoutVars>
          <dgm:bulletEnabled val="1"/>
        </dgm:presLayoutVars>
      </dgm:prSet>
      <dgm:spPr/>
      <dgm:t>
        <a:bodyPr/>
        <a:lstStyle/>
        <a:p>
          <a:endParaRPr lang="es-ES"/>
        </a:p>
      </dgm:t>
    </dgm:pt>
    <dgm:pt modelId="{0EDBB1D5-3A7D-4E4D-9787-3A6BC8D37B1F}" type="pres">
      <dgm:prSet presAssocID="{3C6819E4-5599-4BF6-B2EE-189F92D556C5}" presName="parentNode" presStyleLbl="revTx" presStyleIdx="1" presStyleCnt="5">
        <dgm:presLayoutVars>
          <dgm:chMax val="0"/>
          <dgm:bulletEnabled val="1"/>
        </dgm:presLayoutVars>
      </dgm:prSet>
      <dgm:spPr/>
      <dgm:t>
        <a:bodyPr/>
        <a:lstStyle/>
        <a:p>
          <a:endParaRPr lang="es-ES"/>
        </a:p>
      </dgm:t>
    </dgm:pt>
    <dgm:pt modelId="{61124D4B-79FD-4D0B-B4E1-62616B100833}" type="pres">
      <dgm:prSet presAssocID="{4AFAE516-AA31-42A4-BC20-4DFD0267DEE5}" presName="sibTrans" presStyleCnt="0"/>
      <dgm:spPr/>
    </dgm:pt>
    <dgm:pt modelId="{08CF08AE-F5B4-471E-9567-6FA647E0CE0B}" type="pres">
      <dgm:prSet presAssocID="{967EBC5E-DB4A-4A27-8EA3-0796DD490DAB}" presName="compositeNode" presStyleCnt="0">
        <dgm:presLayoutVars>
          <dgm:bulletEnabled val="1"/>
        </dgm:presLayoutVars>
      </dgm:prSet>
      <dgm:spPr/>
    </dgm:pt>
    <dgm:pt modelId="{4E401DE1-74DF-4A6C-A616-35E9A0984AE2}" type="pres">
      <dgm:prSet presAssocID="{967EBC5E-DB4A-4A27-8EA3-0796DD490DAB}" presName="image" presStyleLbl="fgImgPlace1" presStyleIdx="2" presStyleCnt="5"/>
      <dgm:spPr/>
    </dgm:pt>
    <dgm:pt modelId="{B9F80480-23D0-4B64-AF1F-7E95EBA3C8C8}" type="pres">
      <dgm:prSet presAssocID="{967EBC5E-DB4A-4A27-8EA3-0796DD490DAB}" presName="childNode" presStyleLbl="node1" presStyleIdx="2" presStyleCnt="5">
        <dgm:presLayoutVars>
          <dgm:bulletEnabled val="1"/>
        </dgm:presLayoutVars>
      </dgm:prSet>
      <dgm:spPr/>
      <dgm:t>
        <a:bodyPr/>
        <a:lstStyle/>
        <a:p>
          <a:endParaRPr lang="es-ES"/>
        </a:p>
      </dgm:t>
    </dgm:pt>
    <dgm:pt modelId="{197DFAA6-486B-4047-B330-694CDE956FEC}" type="pres">
      <dgm:prSet presAssocID="{967EBC5E-DB4A-4A27-8EA3-0796DD490DAB}" presName="parentNode" presStyleLbl="revTx" presStyleIdx="2" presStyleCnt="5">
        <dgm:presLayoutVars>
          <dgm:chMax val="0"/>
          <dgm:bulletEnabled val="1"/>
        </dgm:presLayoutVars>
      </dgm:prSet>
      <dgm:spPr/>
      <dgm:t>
        <a:bodyPr/>
        <a:lstStyle/>
        <a:p>
          <a:endParaRPr lang="es-ES"/>
        </a:p>
      </dgm:t>
    </dgm:pt>
    <dgm:pt modelId="{30C79134-43C2-4BF2-8FCD-4210D304D2B7}" type="pres">
      <dgm:prSet presAssocID="{01C63AD7-0563-4E1F-852F-72901D45DE4E}" presName="sibTrans" presStyleCnt="0"/>
      <dgm:spPr/>
    </dgm:pt>
    <dgm:pt modelId="{BD1824A0-EA11-4148-8844-B198E3531046}" type="pres">
      <dgm:prSet presAssocID="{8A31D4E0-5622-4D63-A5F1-E949EF90DEA1}" presName="compositeNode" presStyleCnt="0">
        <dgm:presLayoutVars>
          <dgm:bulletEnabled val="1"/>
        </dgm:presLayoutVars>
      </dgm:prSet>
      <dgm:spPr/>
    </dgm:pt>
    <dgm:pt modelId="{41F63273-32FC-41AF-86A4-7603A40B61FB}" type="pres">
      <dgm:prSet presAssocID="{8A31D4E0-5622-4D63-A5F1-E949EF90DEA1}" presName="image" presStyleLbl="fgImgPlace1" presStyleIdx="3" presStyleCnt="5"/>
      <dgm:spPr/>
    </dgm:pt>
    <dgm:pt modelId="{A863E30B-67F1-4840-A6F1-F7E329A0511A}" type="pres">
      <dgm:prSet presAssocID="{8A31D4E0-5622-4D63-A5F1-E949EF90DEA1}" presName="childNode" presStyleLbl="node1" presStyleIdx="3" presStyleCnt="5">
        <dgm:presLayoutVars>
          <dgm:bulletEnabled val="1"/>
        </dgm:presLayoutVars>
      </dgm:prSet>
      <dgm:spPr/>
      <dgm:t>
        <a:bodyPr/>
        <a:lstStyle/>
        <a:p>
          <a:endParaRPr lang="es-ES"/>
        </a:p>
      </dgm:t>
    </dgm:pt>
    <dgm:pt modelId="{4D8C9575-C7D0-4AAD-9979-6BEC0B90A4E1}" type="pres">
      <dgm:prSet presAssocID="{8A31D4E0-5622-4D63-A5F1-E949EF90DEA1}" presName="parentNode" presStyleLbl="revTx" presStyleIdx="3" presStyleCnt="5">
        <dgm:presLayoutVars>
          <dgm:chMax val="0"/>
          <dgm:bulletEnabled val="1"/>
        </dgm:presLayoutVars>
      </dgm:prSet>
      <dgm:spPr/>
      <dgm:t>
        <a:bodyPr/>
        <a:lstStyle/>
        <a:p>
          <a:endParaRPr lang="es-ES"/>
        </a:p>
      </dgm:t>
    </dgm:pt>
    <dgm:pt modelId="{95DA5136-3E0B-447C-8F97-52496555D47C}" type="pres">
      <dgm:prSet presAssocID="{4F311636-D413-4EF0-9327-C1854F12071A}" presName="sibTrans" presStyleCnt="0"/>
      <dgm:spPr/>
    </dgm:pt>
    <dgm:pt modelId="{4A2A9590-2DEB-4136-92AE-B93FA2399DF9}" type="pres">
      <dgm:prSet presAssocID="{8AD3061E-547F-4183-87D0-70670B702ECF}" presName="compositeNode" presStyleCnt="0">
        <dgm:presLayoutVars>
          <dgm:bulletEnabled val="1"/>
        </dgm:presLayoutVars>
      </dgm:prSet>
      <dgm:spPr/>
    </dgm:pt>
    <dgm:pt modelId="{E2959DD3-DDB7-4A8C-B813-AD7ADDBAAEBE}" type="pres">
      <dgm:prSet presAssocID="{8AD3061E-547F-4183-87D0-70670B702ECF}" presName="image" presStyleLbl="fgImgPlace1" presStyleIdx="4" presStyleCnt="5"/>
      <dgm:spPr/>
    </dgm:pt>
    <dgm:pt modelId="{0782CE7C-8590-4C33-AF99-67940F2A369A}" type="pres">
      <dgm:prSet presAssocID="{8AD3061E-547F-4183-87D0-70670B702ECF}" presName="childNode" presStyleLbl="node1" presStyleIdx="4" presStyleCnt="5">
        <dgm:presLayoutVars>
          <dgm:bulletEnabled val="1"/>
        </dgm:presLayoutVars>
      </dgm:prSet>
      <dgm:spPr/>
      <dgm:t>
        <a:bodyPr/>
        <a:lstStyle/>
        <a:p>
          <a:endParaRPr lang="es-ES"/>
        </a:p>
      </dgm:t>
    </dgm:pt>
    <dgm:pt modelId="{6021A0F0-DDD1-4F0D-9D4C-845E20E715EC}" type="pres">
      <dgm:prSet presAssocID="{8AD3061E-547F-4183-87D0-70670B702ECF}" presName="parentNode" presStyleLbl="revTx" presStyleIdx="4" presStyleCnt="5">
        <dgm:presLayoutVars>
          <dgm:chMax val="0"/>
          <dgm:bulletEnabled val="1"/>
        </dgm:presLayoutVars>
      </dgm:prSet>
      <dgm:spPr/>
      <dgm:t>
        <a:bodyPr/>
        <a:lstStyle/>
        <a:p>
          <a:endParaRPr lang="es-ES"/>
        </a:p>
      </dgm:t>
    </dgm:pt>
  </dgm:ptLst>
  <dgm:cxnLst>
    <dgm:cxn modelId="{804DBB8A-7480-410E-A190-05E7A4D6B7F8}" srcId="{8641F055-B7BE-4FAA-BE70-C355DA62AE5C}" destId="{8A31D4E0-5622-4D63-A5F1-E949EF90DEA1}" srcOrd="3" destOrd="0" parTransId="{48DB6DE4-455D-4AFC-80D4-EF1469DA5B1F}" sibTransId="{4F311636-D413-4EF0-9327-C1854F12071A}"/>
    <dgm:cxn modelId="{740440ED-A9B0-4177-B330-52CD346A6476}" srcId="{3C6819E4-5599-4BF6-B2EE-189F92D556C5}" destId="{A9CF5003-EECE-472A-934E-37370BB1EC7C}" srcOrd="1" destOrd="0" parTransId="{5C9A58AF-835B-4BBA-995E-790EA8B6B839}" sibTransId="{7C8AB0BC-3478-4526-911C-C13DD7BFFA55}"/>
    <dgm:cxn modelId="{3F786F15-F311-46FF-AD10-8D62EFB37999}" srcId="{8641F055-B7BE-4FAA-BE70-C355DA62AE5C}" destId="{3C6819E4-5599-4BF6-B2EE-189F92D556C5}" srcOrd="1" destOrd="0" parTransId="{E09838E0-4CA9-41A5-8400-8D2FBB2605B3}" sibTransId="{4AFAE516-AA31-42A4-BC20-4DFD0267DEE5}"/>
    <dgm:cxn modelId="{178C5BA0-27AE-4F02-BA4B-528425503C38}" srcId="{8A31D4E0-5622-4D63-A5F1-E949EF90DEA1}" destId="{89C86ED2-224C-4D8E-B382-55F677049673}" srcOrd="2" destOrd="0" parTransId="{7018A623-EF95-452C-8FEE-1FDCBF4B418F}" sibTransId="{7E37BD31-2696-4CB8-B8E3-86C938C0D473}"/>
    <dgm:cxn modelId="{6B946945-F6A0-4923-820D-9F4220228750}" type="presOf" srcId="{C95BE4CF-BA10-4C5C-83F2-EA4B3E06E3C8}" destId="{9B514E95-4015-4910-B94B-40777ED51C80}" srcOrd="0" destOrd="0" presId="urn:microsoft.com/office/officeart/2005/8/layout/hList2"/>
    <dgm:cxn modelId="{522411F3-372C-444F-AFC4-1B48EC994226}" srcId="{3C6819E4-5599-4BF6-B2EE-189F92D556C5}" destId="{F702A166-CFEC-4115-B2BE-A566CBC3016B}" srcOrd="0" destOrd="0" parTransId="{C2260AEB-5810-4F39-A5AB-69FCADB45C0E}" sibTransId="{68F51C90-7C38-49E1-9E60-85691EDC4529}"/>
    <dgm:cxn modelId="{9B8C9ED6-9BA2-411E-AB1B-9B9116B81420}" srcId="{967EBC5E-DB4A-4A27-8EA3-0796DD490DAB}" destId="{6064B709-2177-4B63-A775-6E9D3D206209}" srcOrd="1" destOrd="0" parTransId="{522371B7-84A5-4C95-A17C-EBFA4F239A79}" sibTransId="{70F9DD88-203A-4C1A-BD68-7E39BCEE54E5}"/>
    <dgm:cxn modelId="{B0D5CE79-972E-4FBB-8241-BF84CEF983F8}" srcId="{967EBC5E-DB4A-4A27-8EA3-0796DD490DAB}" destId="{17D76763-4EAA-4CCE-950F-F78572486314}" srcOrd="0" destOrd="0" parTransId="{8B3A9A56-824F-4901-83BC-E447319E911B}" sibTransId="{4134C42D-6645-4685-B310-16B3465EDBB4}"/>
    <dgm:cxn modelId="{85CF2714-F0E4-4015-AC79-A12386727647}" type="presOf" srcId="{8A31D4E0-5622-4D63-A5F1-E949EF90DEA1}" destId="{4D8C9575-C7D0-4AAD-9979-6BEC0B90A4E1}" srcOrd="0" destOrd="0" presId="urn:microsoft.com/office/officeart/2005/8/layout/hList2"/>
    <dgm:cxn modelId="{2A331F92-CDF5-48E6-82C3-671759AD85DA}" srcId="{8A31D4E0-5622-4D63-A5F1-E949EF90DEA1}" destId="{5516A05E-7E66-4B12-A204-5EE9EA80B7C3}" srcOrd="1" destOrd="0" parTransId="{E90D4E2D-4F72-4159-B071-48C74F76D46B}" sibTransId="{19852629-6995-4DE3-96BD-4155FFAED3FA}"/>
    <dgm:cxn modelId="{8A2D3A28-328C-49ED-9745-B1497A8C1E42}" srcId="{8641F055-B7BE-4FAA-BE70-C355DA62AE5C}" destId="{D47B2D93-4604-4648-B46A-97F20DCFB887}" srcOrd="0" destOrd="0" parTransId="{F993776D-2C8D-4C6E-9EBC-D6081C0CDEDB}" sibTransId="{FFDCDA7B-9439-480B-8EC1-61A7C334A446}"/>
    <dgm:cxn modelId="{4EF2718C-E4CB-4753-AB46-33B134E4133F}" srcId="{D47B2D93-4604-4648-B46A-97F20DCFB887}" destId="{C95BE4CF-BA10-4C5C-83F2-EA4B3E06E3C8}" srcOrd="0" destOrd="0" parTransId="{0428A93D-BCC0-47A2-A5F3-5D6D9AF31DFE}" sibTransId="{EE547687-B92E-43EA-95DB-7749A5ABDD86}"/>
    <dgm:cxn modelId="{4015B2AC-DEC9-47E2-A9AA-DD861E6CEE92}" type="presOf" srcId="{7CD806A4-8558-4336-8404-AB21E20DBFF5}" destId="{9B514E95-4015-4910-B94B-40777ED51C80}" srcOrd="0" destOrd="1" presId="urn:microsoft.com/office/officeart/2005/8/layout/hList2"/>
    <dgm:cxn modelId="{432B75D6-0417-492E-8465-4DC8C1125924}" type="presOf" srcId="{5516A05E-7E66-4B12-A204-5EE9EA80B7C3}" destId="{A863E30B-67F1-4840-A6F1-F7E329A0511A}" srcOrd="0" destOrd="1" presId="urn:microsoft.com/office/officeart/2005/8/layout/hList2"/>
    <dgm:cxn modelId="{457A0540-E782-4382-9652-D437409EAB75}" srcId="{D47B2D93-4604-4648-B46A-97F20DCFB887}" destId="{7CD806A4-8558-4336-8404-AB21E20DBFF5}" srcOrd="1" destOrd="0" parTransId="{AE3BE259-E193-44D2-A29E-23464F5896F4}" sibTransId="{8842F7DD-C534-4C13-95A9-353EC877A9DC}"/>
    <dgm:cxn modelId="{229A031B-7718-4995-92DD-2F8150CDA052}" type="presOf" srcId="{03D0E7B6-8EE6-41D5-AB7E-AD42F40F1BA0}" destId="{B9F80480-23D0-4B64-AF1F-7E95EBA3C8C8}" srcOrd="0" destOrd="3" presId="urn:microsoft.com/office/officeart/2005/8/layout/hList2"/>
    <dgm:cxn modelId="{5D7054D0-5595-4037-95AF-E2A6F720D13C}" srcId="{8641F055-B7BE-4FAA-BE70-C355DA62AE5C}" destId="{8AD3061E-547F-4183-87D0-70670B702ECF}" srcOrd="4" destOrd="0" parTransId="{E79267A9-E726-4A36-B838-577BFC28CD18}" sibTransId="{F9FC92A2-E8AB-4E80-AD90-0CF0C6785A77}"/>
    <dgm:cxn modelId="{D627F2B1-77D4-433F-A136-48A1856F0E2A}" type="presOf" srcId="{967EBC5E-DB4A-4A27-8EA3-0796DD490DAB}" destId="{197DFAA6-486B-4047-B330-694CDE956FEC}" srcOrd="0" destOrd="0" presId="urn:microsoft.com/office/officeart/2005/8/layout/hList2"/>
    <dgm:cxn modelId="{1CACEB06-58E7-4A96-BF89-A1EAD5D7BDEE}" srcId="{967EBC5E-DB4A-4A27-8EA3-0796DD490DAB}" destId="{03D0E7B6-8EE6-41D5-AB7E-AD42F40F1BA0}" srcOrd="3" destOrd="0" parTransId="{F04DD5C6-D890-4B3D-82B8-BA2AC7762738}" sibTransId="{16685AC9-EE58-4AF8-9DDF-F1AD45F3B2D7}"/>
    <dgm:cxn modelId="{FAACEF5E-4CC6-4561-954D-5E2115907A68}" srcId="{D47B2D93-4604-4648-B46A-97F20DCFB887}" destId="{D07CFACF-0755-464E-BEA2-73F2ECB20366}" srcOrd="2" destOrd="0" parTransId="{D07FA0BA-6575-4382-9DB5-413CF6E9258C}" sibTransId="{1C0B031E-AC76-4420-B6DE-C4C6F5D77292}"/>
    <dgm:cxn modelId="{C6438683-6503-4435-9C63-4F9CB300DC7D}" srcId="{8641F055-B7BE-4FAA-BE70-C355DA62AE5C}" destId="{967EBC5E-DB4A-4A27-8EA3-0796DD490DAB}" srcOrd="2" destOrd="0" parTransId="{F54ADCE1-2A48-47B4-9005-6087BE8005A1}" sibTransId="{01C63AD7-0563-4E1F-852F-72901D45DE4E}"/>
    <dgm:cxn modelId="{98DC849A-D66C-451B-842B-61380AF37D71}" type="presOf" srcId="{A9CF5003-EECE-472A-934E-37370BB1EC7C}" destId="{2CE342FF-03F7-49B1-814E-EC8589AF5835}" srcOrd="0" destOrd="1" presId="urn:microsoft.com/office/officeart/2005/8/layout/hList2"/>
    <dgm:cxn modelId="{6BC7EBAE-B31B-4460-AE33-93CF31A78B1D}" type="presOf" srcId="{39B69009-6AA4-442B-B97F-3B3E9C83A9A7}" destId="{0782CE7C-8590-4C33-AF99-67940F2A369A}" srcOrd="0" destOrd="1" presId="urn:microsoft.com/office/officeart/2005/8/layout/hList2"/>
    <dgm:cxn modelId="{052F8047-936E-43FE-A88B-F76D8A026879}" srcId="{8AD3061E-547F-4183-87D0-70670B702ECF}" destId="{3EE0DD81-0253-43F9-ABB6-10FDEEEACFAF}" srcOrd="0" destOrd="0" parTransId="{D9591797-4768-47E4-8BFD-A12854F7E061}" sibTransId="{530101E1-EA72-4EB7-A01F-AAC9E551D167}"/>
    <dgm:cxn modelId="{4F390B8E-3B29-4452-8F81-4A2A2CB2C6DB}" type="presOf" srcId="{F702A166-CFEC-4115-B2BE-A566CBC3016B}" destId="{2CE342FF-03F7-49B1-814E-EC8589AF5835}" srcOrd="0" destOrd="0" presId="urn:microsoft.com/office/officeart/2005/8/layout/hList2"/>
    <dgm:cxn modelId="{4D6A71C7-092D-4203-B0A2-7F36DA0A79EA}" type="presOf" srcId="{17D76763-4EAA-4CCE-950F-F78572486314}" destId="{B9F80480-23D0-4B64-AF1F-7E95EBA3C8C8}" srcOrd="0" destOrd="0" presId="urn:microsoft.com/office/officeart/2005/8/layout/hList2"/>
    <dgm:cxn modelId="{987B2B12-FBA2-4044-8D9E-5623D676E488}" type="presOf" srcId="{6064B709-2177-4B63-A775-6E9D3D206209}" destId="{B9F80480-23D0-4B64-AF1F-7E95EBA3C8C8}" srcOrd="0" destOrd="1" presId="urn:microsoft.com/office/officeart/2005/8/layout/hList2"/>
    <dgm:cxn modelId="{DCEF2069-4B09-4181-A52D-8EB3F9CE767E}" type="presOf" srcId="{3EE0DD81-0253-43F9-ABB6-10FDEEEACFAF}" destId="{0782CE7C-8590-4C33-AF99-67940F2A369A}" srcOrd="0" destOrd="0" presId="urn:microsoft.com/office/officeart/2005/8/layout/hList2"/>
    <dgm:cxn modelId="{5D963C4E-A09A-4341-A7FD-5BFA470AD46B}" type="presOf" srcId="{D47B2D93-4604-4648-B46A-97F20DCFB887}" destId="{E659CB9E-EDA1-4D0B-A1E6-2558CFA203EC}" srcOrd="0" destOrd="0" presId="urn:microsoft.com/office/officeart/2005/8/layout/hList2"/>
    <dgm:cxn modelId="{5C06EEE4-C10D-468C-82C5-538A3455A3E3}" srcId="{8A31D4E0-5622-4D63-A5F1-E949EF90DEA1}" destId="{A5210C7A-C85F-4159-B7CF-8E4800742A6C}" srcOrd="0" destOrd="0" parTransId="{0D5FFF0E-E306-4707-ABAE-AC6E5B8EE1F6}" sibTransId="{9792DE38-9573-46CF-96EC-9D1890A741AA}"/>
    <dgm:cxn modelId="{FDB66E7F-1F93-4559-86BC-53F3E2D0A804}" type="presOf" srcId="{8929F6E2-5ABC-4080-BC9F-BF1B039D6799}" destId="{B9F80480-23D0-4B64-AF1F-7E95EBA3C8C8}" srcOrd="0" destOrd="2" presId="urn:microsoft.com/office/officeart/2005/8/layout/hList2"/>
    <dgm:cxn modelId="{AF4F3BC4-71B6-47A8-8D38-08A3039E8270}" type="presOf" srcId="{89C86ED2-224C-4D8E-B382-55F677049673}" destId="{A863E30B-67F1-4840-A6F1-F7E329A0511A}" srcOrd="0" destOrd="2" presId="urn:microsoft.com/office/officeart/2005/8/layout/hList2"/>
    <dgm:cxn modelId="{1C181A0C-27E8-4186-ACD7-4549578654E9}" type="presOf" srcId="{37B77FBE-A24B-40A6-8B46-0BE5463F164D}" destId="{0782CE7C-8590-4C33-AF99-67940F2A369A}" srcOrd="0" destOrd="2" presId="urn:microsoft.com/office/officeart/2005/8/layout/hList2"/>
    <dgm:cxn modelId="{E8329BED-CBC5-4CFB-BA54-626E4A5FC9C2}" type="presOf" srcId="{8641F055-B7BE-4FAA-BE70-C355DA62AE5C}" destId="{7AD2FBC3-4E47-4448-AE41-9BD1603DE956}" srcOrd="0" destOrd="0" presId="urn:microsoft.com/office/officeart/2005/8/layout/hList2"/>
    <dgm:cxn modelId="{D7FF2CC7-4D9D-432A-896C-5C77FDA4F7EE}" type="presOf" srcId="{D07CFACF-0755-464E-BEA2-73F2ECB20366}" destId="{9B514E95-4015-4910-B94B-40777ED51C80}" srcOrd="0" destOrd="2" presId="urn:microsoft.com/office/officeart/2005/8/layout/hList2"/>
    <dgm:cxn modelId="{E679166F-409D-41D0-8704-3D87F21120F2}" srcId="{8AD3061E-547F-4183-87D0-70670B702ECF}" destId="{39B69009-6AA4-442B-B97F-3B3E9C83A9A7}" srcOrd="1" destOrd="0" parTransId="{161F5E60-5479-49FA-9B7F-5BC19227427A}" sibTransId="{CB425750-924E-4A09-A5CF-39A1D3DC60A5}"/>
    <dgm:cxn modelId="{A2FA15E8-A622-4B65-B826-91F4975E0E27}" type="presOf" srcId="{A5210C7A-C85F-4159-B7CF-8E4800742A6C}" destId="{A863E30B-67F1-4840-A6F1-F7E329A0511A}" srcOrd="0" destOrd="0" presId="urn:microsoft.com/office/officeart/2005/8/layout/hList2"/>
    <dgm:cxn modelId="{7A903623-78ED-45D1-B411-5BAAD2D18B23}" type="presOf" srcId="{3C6819E4-5599-4BF6-B2EE-189F92D556C5}" destId="{0EDBB1D5-3A7D-4E4D-9787-3A6BC8D37B1F}" srcOrd="0" destOrd="0" presId="urn:microsoft.com/office/officeart/2005/8/layout/hList2"/>
    <dgm:cxn modelId="{F646F64B-D0D1-40F6-9B88-54118033D0C6}" type="presOf" srcId="{8AD3061E-547F-4183-87D0-70670B702ECF}" destId="{6021A0F0-DDD1-4F0D-9D4C-845E20E715EC}" srcOrd="0" destOrd="0" presId="urn:microsoft.com/office/officeart/2005/8/layout/hList2"/>
    <dgm:cxn modelId="{5F80206F-3DF9-482B-9497-6BC26AC9F948}" srcId="{8AD3061E-547F-4183-87D0-70670B702ECF}" destId="{37B77FBE-A24B-40A6-8B46-0BE5463F164D}" srcOrd="2" destOrd="0" parTransId="{B38CEA0F-7574-4888-9171-167E71529A06}" sibTransId="{E4BF8032-0B3F-453E-AF53-E2172A2FE735}"/>
    <dgm:cxn modelId="{BD1F6F92-BBB3-4930-98FF-CA1BBC1636CE}" srcId="{967EBC5E-DB4A-4A27-8EA3-0796DD490DAB}" destId="{8929F6E2-5ABC-4080-BC9F-BF1B039D6799}" srcOrd="2" destOrd="0" parTransId="{3FEA568F-1669-42B6-BE2E-4A4F5D52AF7C}" sibTransId="{A4FE4933-6D6F-4858-B3D2-316820817F9B}"/>
    <dgm:cxn modelId="{632668C2-BF41-43BE-AF04-666F910E8E75}" type="presParOf" srcId="{7AD2FBC3-4E47-4448-AE41-9BD1603DE956}" destId="{8C944907-081F-4A3E-99B9-940A07ADA972}" srcOrd="0" destOrd="0" presId="urn:microsoft.com/office/officeart/2005/8/layout/hList2"/>
    <dgm:cxn modelId="{F1AA4374-BE6E-4E49-8055-71DC94DB9452}" type="presParOf" srcId="{8C944907-081F-4A3E-99B9-940A07ADA972}" destId="{3105A35B-2BE8-4A26-A94B-730C81BD93BA}" srcOrd="0" destOrd="0" presId="urn:microsoft.com/office/officeart/2005/8/layout/hList2"/>
    <dgm:cxn modelId="{B60EE3F4-BA12-4FDF-904C-26AFEFCFAE46}" type="presParOf" srcId="{8C944907-081F-4A3E-99B9-940A07ADA972}" destId="{9B514E95-4015-4910-B94B-40777ED51C80}" srcOrd="1" destOrd="0" presId="urn:microsoft.com/office/officeart/2005/8/layout/hList2"/>
    <dgm:cxn modelId="{46EEF1F5-DDCB-40EF-926C-6027C630A4F8}" type="presParOf" srcId="{8C944907-081F-4A3E-99B9-940A07ADA972}" destId="{E659CB9E-EDA1-4D0B-A1E6-2558CFA203EC}" srcOrd="2" destOrd="0" presId="urn:microsoft.com/office/officeart/2005/8/layout/hList2"/>
    <dgm:cxn modelId="{D2191585-CA88-4FE6-BE62-1687B7DCF218}" type="presParOf" srcId="{7AD2FBC3-4E47-4448-AE41-9BD1603DE956}" destId="{02717F79-90CD-4214-98A5-B8D55AFFA89F}" srcOrd="1" destOrd="0" presId="urn:microsoft.com/office/officeart/2005/8/layout/hList2"/>
    <dgm:cxn modelId="{78A55C4C-FC46-423E-BA10-0FADC92C96EC}" type="presParOf" srcId="{7AD2FBC3-4E47-4448-AE41-9BD1603DE956}" destId="{94937D77-5E74-42E3-8998-0C953215EB45}" srcOrd="2" destOrd="0" presId="urn:microsoft.com/office/officeart/2005/8/layout/hList2"/>
    <dgm:cxn modelId="{72BE9A72-7D7F-4500-A814-35B7B7BEA793}" type="presParOf" srcId="{94937D77-5E74-42E3-8998-0C953215EB45}" destId="{79328200-1894-45A8-8E91-D7FE74530E12}" srcOrd="0" destOrd="0" presId="urn:microsoft.com/office/officeart/2005/8/layout/hList2"/>
    <dgm:cxn modelId="{AC31A2F8-36D4-437B-9729-FEB2E1B5C075}" type="presParOf" srcId="{94937D77-5E74-42E3-8998-0C953215EB45}" destId="{2CE342FF-03F7-49B1-814E-EC8589AF5835}" srcOrd="1" destOrd="0" presId="urn:microsoft.com/office/officeart/2005/8/layout/hList2"/>
    <dgm:cxn modelId="{4B2861D2-35F0-413E-ACC1-8AB693B0AC3A}" type="presParOf" srcId="{94937D77-5E74-42E3-8998-0C953215EB45}" destId="{0EDBB1D5-3A7D-4E4D-9787-3A6BC8D37B1F}" srcOrd="2" destOrd="0" presId="urn:microsoft.com/office/officeart/2005/8/layout/hList2"/>
    <dgm:cxn modelId="{2B53E2C8-BD8A-4644-83EF-BD41529284F4}" type="presParOf" srcId="{7AD2FBC3-4E47-4448-AE41-9BD1603DE956}" destId="{61124D4B-79FD-4D0B-B4E1-62616B100833}" srcOrd="3" destOrd="0" presId="urn:microsoft.com/office/officeart/2005/8/layout/hList2"/>
    <dgm:cxn modelId="{322FB245-16EF-460B-945F-8F6B378FCBD0}" type="presParOf" srcId="{7AD2FBC3-4E47-4448-AE41-9BD1603DE956}" destId="{08CF08AE-F5B4-471E-9567-6FA647E0CE0B}" srcOrd="4" destOrd="0" presId="urn:microsoft.com/office/officeart/2005/8/layout/hList2"/>
    <dgm:cxn modelId="{7091681A-D84B-4436-92A7-D7669ACE541A}" type="presParOf" srcId="{08CF08AE-F5B4-471E-9567-6FA647E0CE0B}" destId="{4E401DE1-74DF-4A6C-A616-35E9A0984AE2}" srcOrd="0" destOrd="0" presId="urn:microsoft.com/office/officeart/2005/8/layout/hList2"/>
    <dgm:cxn modelId="{E865C8E6-7B48-45EF-B078-59E893FD8915}" type="presParOf" srcId="{08CF08AE-F5B4-471E-9567-6FA647E0CE0B}" destId="{B9F80480-23D0-4B64-AF1F-7E95EBA3C8C8}" srcOrd="1" destOrd="0" presId="urn:microsoft.com/office/officeart/2005/8/layout/hList2"/>
    <dgm:cxn modelId="{6AAA73C1-91EA-42B5-BBB5-F2541B0152E2}" type="presParOf" srcId="{08CF08AE-F5B4-471E-9567-6FA647E0CE0B}" destId="{197DFAA6-486B-4047-B330-694CDE956FEC}" srcOrd="2" destOrd="0" presId="urn:microsoft.com/office/officeart/2005/8/layout/hList2"/>
    <dgm:cxn modelId="{F522E27F-3D19-49FF-82DE-B9E64054FB6C}" type="presParOf" srcId="{7AD2FBC3-4E47-4448-AE41-9BD1603DE956}" destId="{30C79134-43C2-4BF2-8FCD-4210D304D2B7}" srcOrd="5" destOrd="0" presId="urn:microsoft.com/office/officeart/2005/8/layout/hList2"/>
    <dgm:cxn modelId="{A3481FE2-5EE3-4889-9CE3-2DB2B7A1283F}" type="presParOf" srcId="{7AD2FBC3-4E47-4448-AE41-9BD1603DE956}" destId="{BD1824A0-EA11-4148-8844-B198E3531046}" srcOrd="6" destOrd="0" presId="urn:microsoft.com/office/officeart/2005/8/layout/hList2"/>
    <dgm:cxn modelId="{FB1E823E-BFCE-485D-AC14-999503614DE5}" type="presParOf" srcId="{BD1824A0-EA11-4148-8844-B198E3531046}" destId="{41F63273-32FC-41AF-86A4-7603A40B61FB}" srcOrd="0" destOrd="0" presId="urn:microsoft.com/office/officeart/2005/8/layout/hList2"/>
    <dgm:cxn modelId="{0069F44E-2F9B-4280-B502-6F442A26F5E7}" type="presParOf" srcId="{BD1824A0-EA11-4148-8844-B198E3531046}" destId="{A863E30B-67F1-4840-A6F1-F7E329A0511A}" srcOrd="1" destOrd="0" presId="urn:microsoft.com/office/officeart/2005/8/layout/hList2"/>
    <dgm:cxn modelId="{1B351FF9-8FEB-4FA0-AC2D-6B54435F647C}" type="presParOf" srcId="{BD1824A0-EA11-4148-8844-B198E3531046}" destId="{4D8C9575-C7D0-4AAD-9979-6BEC0B90A4E1}" srcOrd="2" destOrd="0" presId="urn:microsoft.com/office/officeart/2005/8/layout/hList2"/>
    <dgm:cxn modelId="{3E688BD0-E7C5-4A03-A228-56470248AEC8}" type="presParOf" srcId="{7AD2FBC3-4E47-4448-AE41-9BD1603DE956}" destId="{95DA5136-3E0B-447C-8F97-52496555D47C}" srcOrd="7" destOrd="0" presId="urn:microsoft.com/office/officeart/2005/8/layout/hList2"/>
    <dgm:cxn modelId="{414EA4FC-28CD-41D0-8C08-DDE367CFD7EF}" type="presParOf" srcId="{7AD2FBC3-4E47-4448-AE41-9BD1603DE956}" destId="{4A2A9590-2DEB-4136-92AE-B93FA2399DF9}" srcOrd="8" destOrd="0" presId="urn:microsoft.com/office/officeart/2005/8/layout/hList2"/>
    <dgm:cxn modelId="{CB7E4C38-3446-4CF4-9EEA-92B887FF1851}" type="presParOf" srcId="{4A2A9590-2DEB-4136-92AE-B93FA2399DF9}" destId="{E2959DD3-DDB7-4A8C-B813-AD7ADDBAAEBE}" srcOrd="0" destOrd="0" presId="urn:microsoft.com/office/officeart/2005/8/layout/hList2"/>
    <dgm:cxn modelId="{2B47738F-A85D-47AB-A1C2-FD23B46D7D51}" type="presParOf" srcId="{4A2A9590-2DEB-4136-92AE-B93FA2399DF9}" destId="{0782CE7C-8590-4C33-AF99-67940F2A369A}" srcOrd="1" destOrd="0" presId="urn:microsoft.com/office/officeart/2005/8/layout/hList2"/>
    <dgm:cxn modelId="{2ED11330-9EC2-4638-97A9-A56587EBFCA4}" type="presParOf" srcId="{4A2A9590-2DEB-4136-92AE-B93FA2399DF9}" destId="{6021A0F0-DDD1-4F0D-9D4C-845E20E715EC}" srcOrd="2" destOrd="0" presId="urn:microsoft.com/office/officeart/2005/8/layout/hList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2589764-D477-4699-A115-A27AD822B5EE}"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14AEDA04-80EC-4C05-9F99-546D908AE731}">
      <dgm:prSet phldrT="[Texto]"/>
      <dgm:spPr/>
      <dgm:t>
        <a:bodyPr/>
        <a:lstStyle/>
        <a:p>
          <a:r>
            <a:rPr lang="es-CO">
              <a:latin typeface="Arial" panose="020B0604020202020204" pitchFamily="34" charset="0"/>
              <a:cs typeface="Arial" panose="020B0604020202020204" pitchFamily="34" charset="0"/>
            </a:rPr>
            <a:t>Análisis cuantitativo</a:t>
          </a:r>
          <a:endParaRPr lang="es-ES">
            <a:latin typeface="Arial" panose="020B0604020202020204" pitchFamily="34" charset="0"/>
            <a:cs typeface="Arial" panose="020B0604020202020204" pitchFamily="34" charset="0"/>
          </a:endParaRPr>
        </a:p>
      </dgm:t>
    </dgm:pt>
    <dgm:pt modelId="{61F149C4-C172-403D-AF44-CC9434CE9ACB}" type="parTrans" cxnId="{54669811-D62B-478F-939B-534E2BEE9C43}">
      <dgm:prSet/>
      <dgm:spPr/>
      <dgm:t>
        <a:bodyPr/>
        <a:lstStyle/>
        <a:p>
          <a:endParaRPr lang="es-ES">
            <a:latin typeface="Arial" panose="020B0604020202020204" pitchFamily="34" charset="0"/>
            <a:cs typeface="Arial" panose="020B0604020202020204" pitchFamily="34" charset="0"/>
          </a:endParaRPr>
        </a:p>
      </dgm:t>
    </dgm:pt>
    <dgm:pt modelId="{C084243C-7F09-418A-BE85-CF776CEAE5E8}" type="sibTrans" cxnId="{54669811-D62B-478F-939B-534E2BEE9C43}">
      <dgm:prSet/>
      <dgm:spPr/>
      <dgm:t>
        <a:bodyPr/>
        <a:lstStyle/>
        <a:p>
          <a:endParaRPr lang="es-ES">
            <a:latin typeface="Arial" panose="020B0604020202020204" pitchFamily="34" charset="0"/>
            <a:cs typeface="Arial" panose="020B0604020202020204" pitchFamily="34" charset="0"/>
          </a:endParaRPr>
        </a:p>
      </dgm:t>
    </dgm:pt>
    <dgm:pt modelId="{F453D5CB-D6B0-414A-BE3E-D393F453CD46}">
      <dgm:prSet/>
      <dgm:spPr/>
      <dgm:t>
        <a:bodyPr/>
        <a:lstStyle/>
        <a:p>
          <a:r>
            <a:rPr lang="es-CO">
              <a:latin typeface="Arial" panose="020B0604020202020204" pitchFamily="34" charset="0"/>
              <a:cs typeface="Arial" panose="020B0604020202020204" pitchFamily="34" charset="0"/>
            </a:rPr>
            <a:t>Análisis cualitativo</a:t>
          </a:r>
          <a:endParaRPr lang="en-US">
            <a:latin typeface="Arial" panose="020B0604020202020204" pitchFamily="34" charset="0"/>
            <a:cs typeface="Arial" panose="020B0604020202020204" pitchFamily="34" charset="0"/>
          </a:endParaRPr>
        </a:p>
      </dgm:t>
    </dgm:pt>
    <dgm:pt modelId="{0350075B-520A-43CF-A0CF-399ECEDEAC1C}" type="parTrans" cxnId="{703A37B0-2CC7-438E-BA17-C05610F61819}">
      <dgm:prSet/>
      <dgm:spPr/>
      <dgm:t>
        <a:bodyPr/>
        <a:lstStyle/>
        <a:p>
          <a:endParaRPr lang="es-ES">
            <a:latin typeface="Arial" panose="020B0604020202020204" pitchFamily="34" charset="0"/>
            <a:cs typeface="Arial" panose="020B0604020202020204" pitchFamily="34" charset="0"/>
          </a:endParaRPr>
        </a:p>
      </dgm:t>
    </dgm:pt>
    <dgm:pt modelId="{E4DF2FE4-CBBC-4E00-952F-AA6309852237}" type="sibTrans" cxnId="{703A37B0-2CC7-438E-BA17-C05610F61819}">
      <dgm:prSet/>
      <dgm:spPr/>
      <dgm:t>
        <a:bodyPr/>
        <a:lstStyle/>
        <a:p>
          <a:endParaRPr lang="es-ES">
            <a:latin typeface="Arial" panose="020B0604020202020204" pitchFamily="34" charset="0"/>
            <a:cs typeface="Arial" panose="020B0604020202020204" pitchFamily="34" charset="0"/>
          </a:endParaRPr>
        </a:p>
      </dgm:t>
    </dgm:pt>
    <dgm:pt modelId="{47208FC8-D4F0-4EF4-A2A7-CD535387B89C}">
      <dgm:prSet/>
      <dgm:spPr/>
      <dgm:t>
        <a:bodyPr/>
        <a:lstStyle/>
        <a:p>
          <a:r>
            <a:rPr lang="es-CO" i="1">
              <a:latin typeface="Arial" panose="020B0604020202020204" pitchFamily="34" charset="0"/>
              <a:cs typeface="Arial" panose="020B0604020202020204" pitchFamily="34" charset="0"/>
            </a:rPr>
            <a:t>Benchmarking</a:t>
          </a:r>
          <a:endParaRPr lang="en-US" i="1">
            <a:latin typeface="Arial" panose="020B0604020202020204" pitchFamily="34" charset="0"/>
            <a:cs typeface="Arial" panose="020B0604020202020204" pitchFamily="34" charset="0"/>
          </a:endParaRPr>
        </a:p>
      </dgm:t>
    </dgm:pt>
    <dgm:pt modelId="{C8D296BA-6390-4FFC-8728-4D807A0119D5}" type="parTrans" cxnId="{A1093154-5460-4F7B-A21A-833D0934DF9D}">
      <dgm:prSet/>
      <dgm:spPr/>
      <dgm:t>
        <a:bodyPr/>
        <a:lstStyle/>
        <a:p>
          <a:endParaRPr lang="es-ES">
            <a:latin typeface="Arial" panose="020B0604020202020204" pitchFamily="34" charset="0"/>
            <a:cs typeface="Arial" panose="020B0604020202020204" pitchFamily="34" charset="0"/>
          </a:endParaRPr>
        </a:p>
      </dgm:t>
    </dgm:pt>
    <dgm:pt modelId="{48642B8E-2A9A-4501-8358-BABF908C2136}" type="sibTrans" cxnId="{A1093154-5460-4F7B-A21A-833D0934DF9D}">
      <dgm:prSet/>
      <dgm:spPr/>
      <dgm:t>
        <a:bodyPr/>
        <a:lstStyle/>
        <a:p>
          <a:endParaRPr lang="es-ES">
            <a:latin typeface="Arial" panose="020B0604020202020204" pitchFamily="34" charset="0"/>
            <a:cs typeface="Arial" panose="020B0604020202020204" pitchFamily="34" charset="0"/>
          </a:endParaRPr>
        </a:p>
      </dgm:t>
    </dgm:pt>
    <dgm:pt modelId="{099C3C30-C64E-4D1A-BA13-77B0913A720B}">
      <dgm:prSet/>
      <dgm:spPr/>
      <dgm:t>
        <a:bodyPr/>
        <a:lstStyle/>
        <a:p>
          <a:r>
            <a:rPr lang="es-CO">
              <a:latin typeface="Arial" panose="020B0604020202020204" pitchFamily="34" charset="0"/>
              <a:cs typeface="Arial" panose="020B0604020202020204" pitchFamily="34" charset="0"/>
            </a:rPr>
            <a:t>Análisis de tendencias</a:t>
          </a:r>
          <a:endParaRPr lang="en-US">
            <a:latin typeface="Arial" panose="020B0604020202020204" pitchFamily="34" charset="0"/>
            <a:cs typeface="Arial" panose="020B0604020202020204" pitchFamily="34" charset="0"/>
          </a:endParaRPr>
        </a:p>
      </dgm:t>
    </dgm:pt>
    <dgm:pt modelId="{C1FBBF34-F9C3-4431-A2E8-3C7E804970E1}" type="parTrans" cxnId="{2024E880-0F95-4152-8F00-3F2F6309B3A3}">
      <dgm:prSet/>
      <dgm:spPr/>
      <dgm:t>
        <a:bodyPr/>
        <a:lstStyle/>
        <a:p>
          <a:endParaRPr lang="es-ES">
            <a:latin typeface="Arial" panose="020B0604020202020204" pitchFamily="34" charset="0"/>
            <a:cs typeface="Arial" panose="020B0604020202020204" pitchFamily="34" charset="0"/>
          </a:endParaRPr>
        </a:p>
      </dgm:t>
    </dgm:pt>
    <dgm:pt modelId="{24CEE8CA-EC51-435C-8490-73AB4EE9B408}" type="sibTrans" cxnId="{2024E880-0F95-4152-8F00-3F2F6309B3A3}">
      <dgm:prSet/>
      <dgm:spPr/>
      <dgm:t>
        <a:bodyPr/>
        <a:lstStyle/>
        <a:p>
          <a:endParaRPr lang="es-ES">
            <a:latin typeface="Arial" panose="020B0604020202020204" pitchFamily="34" charset="0"/>
            <a:cs typeface="Arial" panose="020B0604020202020204" pitchFamily="34" charset="0"/>
          </a:endParaRPr>
        </a:p>
      </dgm:t>
    </dgm:pt>
    <dgm:pt modelId="{297B9B5D-4DA4-4CBD-B735-3C9180C0C8B9}">
      <dgm:prSet/>
      <dgm:spPr/>
      <dgm:t>
        <a:bodyPr/>
        <a:lstStyle/>
        <a:p>
          <a:r>
            <a:rPr lang="es-CO">
              <a:latin typeface="Arial" panose="020B0604020202020204" pitchFamily="34" charset="0"/>
              <a:cs typeface="Arial" panose="020B0604020202020204" pitchFamily="34" charset="0"/>
            </a:rPr>
            <a:t>Análisis SWOT (FODA)</a:t>
          </a:r>
          <a:endParaRPr lang="en-US">
            <a:latin typeface="Arial" panose="020B0604020202020204" pitchFamily="34" charset="0"/>
            <a:cs typeface="Arial" panose="020B0604020202020204" pitchFamily="34" charset="0"/>
          </a:endParaRPr>
        </a:p>
      </dgm:t>
    </dgm:pt>
    <dgm:pt modelId="{41B0000D-2EA7-4B45-9CB7-C172BD8C3F59}" type="parTrans" cxnId="{639A2482-5290-4599-BA45-EB0EEB3CAA27}">
      <dgm:prSet/>
      <dgm:spPr/>
      <dgm:t>
        <a:bodyPr/>
        <a:lstStyle/>
        <a:p>
          <a:endParaRPr lang="es-ES">
            <a:latin typeface="Arial" panose="020B0604020202020204" pitchFamily="34" charset="0"/>
            <a:cs typeface="Arial" panose="020B0604020202020204" pitchFamily="34" charset="0"/>
          </a:endParaRPr>
        </a:p>
      </dgm:t>
    </dgm:pt>
    <dgm:pt modelId="{D66BEB01-2C07-466E-9FFF-E4896FCBD0E6}" type="sibTrans" cxnId="{639A2482-5290-4599-BA45-EB0EEB3CAA27}">
      <dgm:prSet/>
      <dgm:spPr/>
      <dgm:t>
        <a:bodyPr/>
        <a:lstStyle/>
        <a:p>
          <a:endParaRPr lang="es-ES">
            <a:latin typeface="Arial" panose="020B0604020202020204" pitchFamily="34" charset="0"/>
            <a:cs typeface="Arial" panose="020B0604020202020204" pitchFamily="34" charset="0"/>
          </a:endParaRPr>
        </a:p>
      </dgm:t>
    </dgm:pt>
    <dgm:pt modelId="{79060730-F298-49F8-96B2-0FD0D18CFC81}">
      <dgm:prSet phldrT="[Texto]"/>
      <dgm:spPr/>
      <dgm:t>
        <a:bodyPr/>
        <a:lstStyle/>
        <a:p>
          <a:r>
            <a:rPr lang="es-CO">
              <a:latin typeface="Arial" panose="020B0604020202020204" pitchFamily="34" charset="0"/>
              <a:cs typeface="Arial" panose="020B0604020202020204" pitchFamily="34" charset="0"/>
            </a:rPr>
            <a:t>Se basa en datos numéricos y herramientas estadísticas para medir el rendimiento del sector. Incluye métodos como análisis de varianza, regresión y análisis descriptivo.</a:t>
          </a:r>
          <a:endParaRPr lang="es-ES">
            <a:latin typeface="Arial" panose="020B0604020202020204" pitchFamily="34" charset="0"/>
            <a:cs typeface="Arial" panose="020B0604020202020204" pitchFamily="34" charset="0"/>
          </a:endParaRPr>
        </a:p>
      </dgm:t>
    </dgm:pt>
    <dgm:pt modelId="{C034C66C-4ACD-441F-920C-2EB43F34AF32}" type="parTrans" cxnId="{5DDC3D42-CD11-443B-86A6-F4FDAEB05202}">
      <dgm:prSet/>
      <dgm:spPr/>
      <dgm:t>
        <a:bodyPr/>
        <a:lstStyle/>
        <a:p>
          <a:endParaRPr lang="es-ES">
            <a:latin typeface="Arial" panose="020B0604020202020204" pitchFamily="34" charset="0"/>
            <a:cs typeface="Arial" panose="020B0604020202020204" pitchFamily="34" charset="0"/>
          </a:endParaRPr>
        </a:p>
      </dgm:t>
    </dgm:pt>
    <dgm:pt modelId="{5C9934F2-2170-429D-A632-3CEE210E1FF2}" type="sibTrans" cxnId="{5DDC3D42-CD11-443B-86A6-F4FDAEB05202}">
      <dgm:prSet/>
      <dgm:spPr/>
      <dgm:t>
        <a:bodyPr/>
        <a:lstStyle/>
        <a:p>
          <a:endParaRPr lang="es-ES">
            <a:latin typeface="Arial" panose="020B0604020202020204" pitchFamily="34" charset="0"/>
            <a:cs typeface="Arial" panose="020B0604020202020204" pitchFamily="34" charset="0"/>
          </a:endParaRPr>
        </a:p>
      </dgm:t>
    </dgm:pt>
    <dgm:pt modelId="{B9A9B640-1794-456C-B684-01752565C708}">
      <dgm:prSet/>
      <dgm:spPr/>
      <dgm:t>
        <a:bodyPr/>
        <a:lstStyle/>
        <a:p>
          <a:r>
            <a:rPr lang="es-CO">
              <a:latin typeface="Arial" panose="020B0604020202020204" pitchFamily="34" charset="0"/>
              <a:cs typeface="Arial" panose="020B0604020202020204" pitchFamily="34" charset="0"/>
            </a:rPr>
            <a:t>Examina las percepciones y experiencias de los actores turísticos mediante técnicas como entrevistas, grupos focales y análisis de contenido.</a:t>
          </a:r>
          <a:endParaRPr lang="en-US">
            <a:latin typeface="Arial" panose="020B0604020202020204" pitchFamily="34" charset="0"/>
            <a:cs typeface="Arial" panose="020B0604020202020204" pitchFamily="34" charset="0"/>
          </a:endParaRPr>
        </a:p>
      </dgm:t>
    </dgm:pt>
    <dgm:pt modelId="{F4215803-DBFD-4575-9366-CBB6BCFC685A}" type="parTrans" cxnId="{F3D49FC7-0349-4F5F-B148-D04BE14E31EF}">
      <dgm:prSet/>
      <dgm:spPr/>
      <dgm:t>
        <a:bodyPr/>
        <a:lstStyle/>
        <a:p>
          <a:endParaRPr lang="es-ES">
            <a:latin typeface="Arial" panose="020B0604020202020204" pitchFamily="34" charset="0"/>
            <a:cs typeface="Arial" panose="020B0604020202020204" pitchFamily="34" charset="0"/>
          </a:endParaRPr>
        </a:p>
      </dgm:t>
    </dgm:pt>
    <dgm:pt modelId="{5E67EAB0-1EDD-43B0-8235-53662EF362CE}" type="sibTrans" cxnId="{F3D49FC7-0349-4F5F-B148-D04BE14E31EF}">
      <dgm:prSet/>
      <dgm:spPr/>
      <dgm:t>
        <a:bodyPr/>
        <a:lstStyle/>
        <a:p>
          <a:endParaRPr lang="es-ES">
            <a:latin typeface="Arial" panose="020B0604020202020204" pitchFamily="34" charset="0"/>
            <a:cs typeface="Arial" panose="020B0604020202020204" pitchFamily="34" charset="0"/>
          </a:endParaRPr>
        </a:p>
      </dgm:t>
    </dgm:pt>
    <dgm:pt modelId="{5999EFCD-C2AC-48CB-B6C2-F6E3EE86B09E}">
      <dgm:prSet/>
      <dgm:spPr/>
      <dgm:t>
        <a:bodyPr/>
        <a:lstStyle/>
        <a:p>
          <a:r>
            <a:rPr lang="es-CO">
              <a:latin typeface="Arial" panose="020B0604020202020204" pitchFamily="34" charset="0"/>
              <a:cs typeface="Arial" panose="020B0604020202020204" pitchFamily="34" charset="0"/>
            </a:rPr>
            <a:t>Compara los indicadores de gestión con los de otros destinos u organizaciones, identificando buenas prácticas y oportunidades de mejora.</a:t>
          </a:r>
          <a:endParaRPr lang="en-US">
            <a:latin typeface="Arial" panose="020B0604020202020204" pitchFamily="34" charset="0"/>
            <a:cs typeface="Arial" panose="020B0604020202020204" pitchFamily="34" charset="0"/>
          </a:endParaRPr>
        </a:p>
      </dgm:t>
    </dgm:pt>
    <dgm:pt modelId="{8C0BB82D-E79A-4E10-83F3-C19E1DC0C6AF}" type="parTrans" cxnId="{D3DDE36D-139F-404F-840D-EAB290C708CF}">
      <dgm:prSet/>
      <dgm:spPr/>
      <dgm:t>
        <a:bodyPr/>
        <a:lstStyle/>
        <a:p>
          <a:endParaRPr lang="es-ES">
            <a:latin typeface="Arial" panose="020B0604020202020204" pitchFamily="34" charset="0"/>
            <a:cs typeface="Arial" panose="020B0604020202020204" pitchFamily="34" charset="0"/>
          </a:endParaRPr>
        </a:p>
      </dgm:t>
    </dgm:pt>
    <dgm:pt modelId="{C93DA4D3-A01F-4724-A489-F65266F8541B}" type="sibTrans" cxnId="{D3DDE36D-139F-404F-840D-EAB290C708CF}">
      <dgm:prSet/>
      <dgm:spPr/>
      <dgm:t>
        <a:bodyPr/>
        <a:lstStyle/>
        <a:p>
          <a:endParaRPr lang="es-ES">
            <a:latin typeface="Arial" panose="020B0604020202020204" pitchFamily="34" charset="0"/>
            <a:cs typeface="Arial" panose="020B0604020202020204" pitchFamily="34" charset="0"/>
          </a:endParaRPr>
        </a:p>
      </dgm:t>
    </dgm:pt>
    <dgm:pt modelId="{AD01AF51-887F-4705-B69F-3344D863A363}">
      <dgm:prSet/>
      <dgm:spPr/>
      <dgm:t>
        <a:bodyPr/>
        <a:lstStyle/>
        <a:p>
          <a:r>
            <a:rPr lang="es-CO">
              <a:latin typeface="Arial" panose="020B0604020202020204" pitchFamily="34" charset="0"/>
              <a:cs typeface="Arial" panose="020B0604020202020204" pitchFamily="34" charset="0"/>
            </a:rPr>
            <a:t>Observa la evolución de los datos a lo largo del tiempo para detectar patrones y prever cambios en el comportamiento del turismo.</a:t>
          </a:r>
          <a:endParaRPr lang="en-US">
            <a:latin typeface="Arial" panose="020B0604020202020204" pitchFamily="34" charset="0"/>
            <a:cs typeface="Arial" panose="020B0604020202020204" pitchFamily="34" charset="0"/>
          </a:endParaRPr>
        </a:p>
      </dgm:t>
    </dgm:pt>
    <dgm:pt modelId="{D7263ED3-73A6-45D6-BEBE-2B781CAC26FB}" type="parTrans" cxnId="{8F78B405-6CDB-4D8E-A09C-B6F63F69F62E}">
      <dgm:prSet/>
      <dgm:spPr/>
      <dgm:t>
        <a:bodyPr/>
        <a:lstStyle/>
        <a:p>
          <a:endParaRPr lang="es-ES">
            <a:latin typeface="Arial" panose="020B0604020202020204" pitchFamily="34" charset="0"/>
            <a:cs typeface="Arial" panose="020B0604020202020204" pitchFamily="34" charset="0"/>
          </a:endParaRPr>
        </a:p>
      </dgm:t>
    </dgm:pt>
    <dgm:pt modelId="{164E21DC-157B-419B-B78C-1D506D2D12F2}" type="sibTrans" cxnId="{8F78B405-6CDB-4D8E-A09C-B6F63F69F62E}">
      <dgm:prSet/>
      <dgm:spPr/>
      <dgm:t>
        <a:bodyPr/>
        <a:lstStyle/>
        <a:p>
          <a:endParaRPr lang="es-ES">
            <a:latin typeface="Arial" panose="020B0604020202020204" pitchFamily="34" charset="0"/>
            <a:cs typeface="Arial" panose="020B0604020202020204" pitchFamily="34" charset="0"/>
          </a:endParaRPr>
        </a:p>
      </dgm:t>
    </dgm:pt>
    <dgm:pt modelId="{946B3AB0-4863-4A15-8BBE-D24E6F70D56D}">
      <dgm:prSet/>
      <dgm:spPr/>
      <dgm:t>
        <a:bodyPr/>
        <a:lstStyle/>
        <a:p>
          <a:r>
            <a:rPr lang="es-CO">
              <a:latin typeface="Arial" panose="020B0604020202020204" pitchFamily="34" charset="0"/>
              <a:cs typeface="Arial" panose="020B0604020202020204" pitchFamily="34" charset="0"/>
            </a:rPr>
            <a:t>Evalúa fortalezas, oportunidades, debilidades y amenazas del sector turístico en un contexto específico, proporcionando una visión integral para la planificación estratégica.</a:t>
          </a:r>
          <a:endParaRPr lang="en-US">
            <a:latin typeface="Arial" panose="020B0604020202020204" pitchFamily="34" charset="0"/>
            <a:cs typeface="Arial" panose="020B0604020202020204" pitchFamily="34" charset="0"/>
          </a:endParaRPr>
        </a:p>
      </dgm:t>
    </dgm:pt>
    <dgm:pt modelId="{11D32A60-1903-46C6-9A07-6E86D876D028}" type="parTrans" cxnId="{DACE7D72-D658-441B-984C-E1E7E6058410}">
      <dgm:prSet/>
      <dgm:spPr/>
      <dgm:t>
        <a:bodyPr/>
        <a:lstStyle/>
        <a:p>
          <a:endParaRPr lang="es-ES">
            <a:latin typeface="Arial" panose="020B0604020202020204" pitchFamily="34" charset="0"/>
            <a:cs typeface="Arial" panose="020B0604020202020204" pitchFamily="34" charset="0"/>
          </a:endParaRPr>
        </a:p>
      </dgm:t>
    </dgm:pt>
    <dgm:pt modelId="{644C7837-F042-47B2-9DFC-1A126BDD7923}" type="sibTrans" cxnId="{DACE7D72-D658-441B-984C-E1E7E6058410}">
      <dgm:prSet/>
      <dgm:spPr/>
      <dgm:t>
        <a:bodyPr/>
        <a:lstStyle/>
        <a:p>
          <a:endParaRPr lang="es-ES">
            <a:latin typeface="Arial" panose="020B0604020202020204" pitchFamily="34" charset="0"/>
            <a:cs typeface="Arial" panose="020B0604020202020204" pitchFamily="34" charset="0"/>
          </a:endParaRPr>
        </a:p>
      </dgm:t>
    </dgm:pt>
    <dgm:pt modelId="{8F860DC3-EC80-4A70-89F8-F3763063A97F}" type="pres">
      <dgm:prSet presAssocID="{B2589764-D477-4699-A115-A27AD822B5EE}" presName="theList" presStyleCnt="0">
        <dgm:presLayoutVars>
          <dgm:dir/>
          <dgm:animLvl val="lvl"/>
          <dgm:resizeHandles val="exact"/>
        </dgm:presLayoutVars>
      </dgm:prSet>
      <dgm:spPr/>
      <dgm:t>
        <a:bodyPr/>
        <a:lstStyle/>
        <a:p>
          <a:endParaRPr lang="es-ES"/>
        </a:p>
      </dgm:t>
    </dgm:pt>
    <dgm:pt modelId="{EC39BA81-CF3C-4E19-90D6-714F1FA881FF}" type="pres">
      <dgm:prSet presAssocID="{14AEDA04-80EC-4C05-9F99-546D908AE731}" presName="compNode" presStyleCnt="0"/>
      <dgm:spPr/>
    </dgm:pt>
    <dgm:pt modelId="{17FFB138-5E77-4F6E-B2ED-EB7777224815}" type="pres">
      <dgm:prSet presAssocID="{14AEDA04-80EC-4C05-9F99-546D908AE731}" presName="aNode" presStyleLbl="bgShp" presStyleIdx="0" presStyleCnt="5"/>
      <dgm:spPr/>
      <dgm:t>
        <a:bodyPr/>
        <a:lstStyle/>
        <a:p>
          <a:endParaRPr lang="es-ES"/>
        </a:p>
      </dgm:t>
    </dgm:pt>
    <dgm:pt modelId="{82D8327A-8A59-47DD-9B7F-0E51C7ECC108}" type="pres">
      <dgm:prSet presAssocID="{14AEDA04-80EC-4C05-9F99-546D908AE731}" presName="textNode" presStyleLbl="bgShp" presStyleIdx="0" presStyleCnt="5"/>
      <dgm:spPr/>
      <dgm:t>
        <a:bodyPr/>
        <a:lstStyle/>
        <a:p>
          <a:endParaRPr lang="es-ES"/>
        </a:p>
      </dgm:t>
    </dgm:pt>
    <dgm:pt modelId="{C7014893-1D16-4DCF-B51F-AB5BD450C80F}" type="pres">
      <dgm:prSet presAssocID="{14AEDA04-80EC-4C05-9F99-546D908AE731}" presName="compChildNode" presStyleCnt="0"/>
      <dgm:spPr/>
    </dgm:pt>
    <dgm:pt modelId="{983A099A-237F-4B67-8E53-B8D98E0894B6}" type="pres">
      <dgm:prSet presAssocID="{14AEDA04-80EC-4C05-9F99-546D908AE731}" presName="theInnerList" presStyleCnt="0"/>
      <dgm:spPr/>
    </dgm:pt>
    <dgm:pt modelId="{0EC91FA3-39F1-49F8-B73C-53D644E5A02C}" type="pres">
      <dgm:prSet presAssocID="{79060730-F298-49F8-96B2-0FD0D18CFC81}" presName="childNode" presStyleLbl="node1" presStyleIdx="0" presStyleCnt="5">
        <dgm:presLayoutVars>
          <dgm:bulletEnabled val="1"/>
        </dgm:presLayoutVars>
      </dgm:prSet>
      <dgm:spPr/>
      <dgm:t>
        <a:bodyPr/>
        <a:lstStyle/>
        <a:p>
          <a:endParaRPr lang="es-ES"/>
        </a:p>
      </dgm:t>
    </dgm:pt>
    <dgm:pt modelId="{9D9CFF3F-A142-455A-BE25-06550CAFBEC0}" type="pres">
      <dgm:prSet presAssocID="{14AEDA04-80EC-4C05-9F99-546D908AE731}" presName="aSpace" presStyleCnt="0"/>
      <dgm:spPr/>
    </dgm:pt>
    <dgm:pt modelId="{83AC8C60-A83F-436A-88E6-F34227DBECDE}" type="pres">
      <dgm:prSet presAssocID="{F453D5CB-D6B0-414A-BE3E-D393F453CD46}" presName="compNode" presStyleCnt="0"/>
      <dgm:spPr/>
    </dgm:pt>
    <dgm:pt modelId="{50DC82CF-7174-422D-BD6C-6CB1A5D67349}" type="pres">
      <dgm:prSet presAssocID="{F453D5CB-D6B0-414A-BE3E-D393F453CD46}" presName="aNode" presStyleLbl="bgShp" presStyleIdx="1" presStyleCnt="5"/>
      <dgm:spPr/>
      <dgm:t>
        <a:bodyPr/>
        <a:lstStyle/>
        <a:p>
          <a:endParaRPr lang="es-ES"/>
        </a:p>
      </dgm:t>
    </dgm:pt>
    <dgm:pt modelId="{C20F3D6F-EBF0-4C86-AE64-00978B68D247}" type="pres">
      <dgm:prSet presAssocID="{F453D5CB-D6B0-414A-BE3E-D393F453CD46}" presName="textNode" presStyleLbl="bgShp" presStyleIdx="1" presStyleCnt="5"/>
      <dgm:spPr/>
      <dgm:t>
        <a:bodyPr/>
        <a:lstStyle/>
        <a:p>
          <a:endParaRPr lang="es-ES"/>
        </a:p>
      </dgm:t>
    </dgm:pt>
    <dgm:pt modelId="{007C8980-7080-4063-A5DD-53C346161114}" type="pres">
      <dgm:prSet presAssocID="{F453D5CB-D6B0-414A-BE3E-D393F453CD46}" presName="compChildNode" presStyleCnt="0"/>
      <dgm:spPr/>
    </dgm:pt>
    <dgm:pt modelId="{DF98EEE6-BF9F-4B17-BE16-468A4985FD4F}" type="pres">
      <dgm:prSet presAssocID="{F453D5CB-D6B0-414A-BE3E-D393F453CD46}" presName="theInnerList" presStyleCnt="0"/>
      <dgm:spPr/>
    </dgm:pt>
    <dgm:pt modelId="{63CBAD44-3327-4879-8C39-39136585DFAC}" type="pres">
      <dgm:prSet presAssocID="{B9A9B640-1794-456C-B684-01752565C708}" presName="childNode" presStyleLbl="node1" presStyleIdx="1" presStyleCnt="5">
        <dgm:presLayoutVars>
          <dgm:bulletEnabled val="1"/>
        </dgm:presLayoutVars>
      </dgm:prSet>
      <dgm:spPr/>
      <dgm:t>
        <a:bodyPr/>
        <a:lstStyle/>
        <a:p>
          <a:endParaRPr lang="es-ES"/>
        </a:p>
      </dgm:t>
    </dgm:pt>
    <dgm:pt modelId="{2264A2B6-DB9B-4AC8-A7B6-FD2F9E837C82}" type="pres">
      <dgm:prSet presAssocID="{F453D5CB-D6B0-414A-BE3E-D393F453CD46}" presName="aSpace" presStyleCnt="0"/>
      <dgm:spPr/>
    </dgm:pt>
    <dgm:pt modelId="{783794BD-494E-4754-A7E2-8D2E14BAFD94}" type="pres">
      <dgm:prSet presAssocID="{47208FC8-D4F0-4EF4-A2A7-CD535387B89C}" presName="compNode" presStyleCnt="0"/>
      <dgm:spPr/>
    </dgm:pt>
    <dgm:pt modelId="{CF287A04-6CAE-4405-B8A6-4C05A197A559}" type="pres">
      <dgm:prSet presAssocID="{47208FC8-D4F0-4EF4-A2A7-CD535387B89C}" presName="aNode" presStyleLbl="bgShp" presStyleIdx="2" presStyleCnt="5"/>
      <dgm:spPr/>
      <dgm:t>
        <a:bodyPr/>
        <a:lstStyle/>
        <a:p>
          <a:endParaRPr lang="es-ES"/>
        </a:p>
      </dgm:t>
    </dgm:pt>
    <dgm:pt modelId="{0DB391D9-C307-42DA-A436-DD569A6C0544}" type="pres">
      <dgm:prSet presAssocID="{47208FC8-D4F0-4EF4-A2A7-CD535387B89C}" presName="textNode" presStyleLbl="bgShp" presStyleIdx="2" presStyleCnt="5"/>
      <dgm:spPr/>
      <dgm:t>
        <a:bodyPr/>
        <a:lstStyle/>
        <a:p>
          <a:endParaRPr lang="es-ES"/>
        </a:p>
      </dgm:t>
    </dgm:pt>
    <dgm:pt modelId="{D1F70431-1C9D-4B89-98CE-E2652CEE2135}" type="pres">
      <dgm:prSet presAssocID="{47208FC8-D4F0-4EF4-A2A7-CD535387B89C}" presName="compChildNode" presStyleCnt="0"/>
      <dgm:spPr/>
    </dgm:pt>
    <dgm:pt modelId="{3F86D6D3-D17E-4D79-A37F-FC710663C3B2}" type="pres">
      <dgm:prSet presAssocID="{47208FC8-D4F0-4EF4-A2A7-CD535387B89C}" presName="theInnerList" presStyleCnt="0"/>
      <dgm:spPr/>
    </dgm:pt>
    <dgm:pt modelId="{ED826AFA-6D47-465C-A466-883B8978C36B}" type="pres">
      <dgm:prSet presAssocID="{5999EFCD-C2AC-48CB-B6C2-F6E3EE86B09E}" presName="childNode" presStyleLbl="node1" presStyleIdx="2" presStyleCnt="5">
        <dgm:presLayoutVars>
          <dgm:bulletEnabled val="1"/>
        </dgm:presLayoutVars>
      </dgm:prSet>
      <dgm:spPr/>
      <dgm:t>
        <a:bodyPr/>
        <a:lstStyle/>
        <a:p>
          <a:endParaRPr lang="es-ES"/>
        </a:p>
      </dgm:t>
    </dgm:pt>
    <dgm:pt modelId="{9B4A018E-EE92-4861-86D2-FAFE09E07F65}" type="pres">
      <dgm:prSet presAssocID="{47208FC8-D4F0-4EF4-A2A7-CD535387B89C}" presName="aSpace" presStyleCnt="0"/>
      <dgm:spPr/>
    </dgm:pt>
    <dgm:pt modelId="{F8C42722-09EC-4C40-9D62-38792D53182D}" type="pres">
      <dgm:prSet presAssocID="{099C3C30-C64E-4D1A-BA13-77B0913A720B}" presName="compNode" presStyleCnt="0"/>
      <dgm:spPr/>
    </dgm:pt>
    <dgm:pt modelId="{052D1FB6-3DDD-4442-8B89-20630B4CF363}" type="pres">
      <dgm:prSet presAssocID="{099C3C30-C64E-4D1A-BA13-77B0913A720B}" presName="aNode" presStyleLbl="bgShp" presStyleIdx="3" presStyleCnt="5"/>
      <dgm:spPr/>
      <dgm:t>
        <a:bodyPr/>
        <a:lstStyle/>
        <a:p>
          <a:endParaRPr lang="es-ES"/>
        </a:p>
      </dgm:t>
    </dgm:pt>
    <dgm:pt modelId="{1A1CFEE3-CFB3-4F05-B81B-51D85E9DCE5E}" type="pres">
      <dgm:prSet presAssocID="{099C3C30-C64E-4D1A-BA13-77B0913A720B}" presName="textNode" presStyleLbl="bgShp" presStyleIdx="3" presStyleCnt="5"/>
      <dgm:spPr/>
      <dgm:t>
        <a:bodyPr/>
        <a:lstStyle/>
        <a:p>
          <a:endParaRPr lang="es-ES"/>
        </a:p>
      </dgm:t>
    </dgm:pt>
    <dgm:pt modelId="{AFE1EDC3-4524-454E-A41D-A8EDBA4982F9}" type="pres">
      <dgm:prSet presAssocID="{099C3C30-C64E-4D1A-BA13-77B0913A720B}" presName="compChildNode" presStyleCnt="0"/>
      <dgm:spPr/>
    </dgm:pt>
    <dgm:pt modelId="{8A7208B2-0724-421C-BA33-E4E04AC02F92}" type="pres">
      <dgm:prSet presAssocID="{099C3C30-C64E-4D1A-BA13-77B0913A720B}" presName="theInnerList" presStyleCnt="0"/>
      <dgm:spPr/>
    </dgm:pt>
    <dgm:pt modelId="{06E08727-5DF3-4DA2-A0AE-380BEE30364D}" type="pres">
      <dgm:prSet presAssocID="{AD01AF51-887F-4705-B69F-3344D863A363}" presName="childNode" presStyleLbl="node1" presStyleIdx="3" presStyleCnt="5">
        <dgm:presLayoutVars>
          <dgm:bulletEnabled val="1"/>
        </dgm:presLayoutVars>
      </dgm:prSet>
      <dgm:spPr/>
      <dgm:t>
        <a:bodyPr/>
        <a:lstStyle/>
        <a:p>
          <a:endParaRPr lang="es-ES"/>
        </a:p>
      </dgm:t>
    </dgm:pt>
    <dgm:pt modelId="{7FCA4B1E-5145-4EA8-8168-33CC7C91B8B9}" type="pres">
      <dgm:prSet presAssocID="{099C3C30-C64E-4D1A-BA13-77B0913A720B}" presName="aSpace" presStyleCnt="0"/>
      <dgm:spPr/>
    </dgm:pt>
    <dgm:pt modelId="{9E18EA8A-2FFA-4621-8057-45F0CC2E03C3}" type="pres">
      <dgm:prSet presAssocID="{297B9B5D-4DA4-4CBD-B735-3C9180C0C8B9}" presName="compNode" presStyleCnt="0"/>
      <dgm:spPr/>
    </dgm:pt>
    <dgm:pt modelId="{2AB2052E-DEA3-4231-840E-1A013D3F0FF3}" type="pres">
      <dgm:prSet presAssocID="{297B9B5D-4DA4-4CBD-B735-3C9180C0C8B9}" presName="aNode" presStyleLbl="bgShp" presStyleIdx="4" presStyleCnt="5"/>
      <dgm:spPr/>
      <dgm:t>
        <a:bodyPr/>
        <a:lstStyle/>
        <a:p>
          <a:endParaRPr lang="es-ES"/>
        </a:p>
      </dgm:t>
    </dgm:pt>
    <dgm:pt modelId="{6CF08837-D4A2-479F-A225-8149384FC725}" type="pres">
      <dgm:prSet presAssocID="{297B9B5D-4DA4-4CBD-B735-3C9180C0C8B9}" presName="textNode" presStyleLbl="bgShp" presStyleIdx="4" presStyleCnt="5"/>
      <dgm:spPr/>
      <dgm:t>
        <a:bodyPr/>
        <a:lstStyle/>
        <a:p>
          <a:endParaRPr lang="es-ES"/>
        </a:p>
      </dgm:t>
    </dgm:pt>
    <dgm:pt modelId="{6780F23B-1E0B-4712-A19C-4191419128A0}" type="pres">
      <dgm:prSet presAssocID="{297B9B5D-4DA4-4CBD-B735-3C9180C0C8B9}" presName="compChildNode" presStyleCnt="0"/>
      <dgm:spPr/>
    </dgm:pt>
    <dgm:pt modelId="{410933C4-2F8E-47FF-A6AF-964958F33245}" type="pres">
      <dgm:prSet presAssocID="{297B9B5D-4DA4-4CBD-B735-3C9180C0C8B9}" presName="theInnerList" presStyleCnt="0"/>
      <dgm:spPr/>
    </dgm:pt>
    <dgm:pt modelId="{9D71BC69-51F8-413A-A255-593BFA3609E4}" type="pres">
      <dgm:prSet presAssocID="{946B3AB0-4863-4A15-8BBE-D24E6F70D56D}" presName="childNode" presStyleLbl="node1" presStyleIdx="4" presStyleCnt="5">
        <dgm:presLayoutVars>
          <dgm:bulletEnabled val="1"/>
        </dgm:presLayoutVars>
      </dgm:prSet>
      <dgm:spPr/>
      <dgm:t>
        <a:bodyPr/>
        <a:lstStyle/>
        <a:p>
          <a:endParaRPr lang="es-ES"/>
        </a:p>
      </dgm:t>
    </dgm:pt>
  </dgm:ptLst>
  <dgm:cxnLst>
    <dgm:cxn modelId="{639A2482-5290-4599-BA45-EB0EEB3CAA27}" srcId="{B2589764-D477-4699-A115-A27AD822B5EE}" destId="{297B9B5D-4DA4-4CBD-B735-3C9180C0C8B9}" srcOrd="4" destOrd="0" parTransId="{41B0000D-2EA7-4B45-9CB7-C172BD8C3F59}" sibTransId="{D66BEB01-2C07-466E-9FFF-E4896FCBD0E6}"/>
    <dgm:cxn modelId="{DACE7D72-D658-441B-984C-E1E7E6058410}" srcId="{297B9B5D-4DA4-4CBD-B735-3C9180C0C8B9}" destId="{946B3AB0-4863-4A15-8BBE-D24E6F70D56D}" srcOrd="0" destOrd="0" parTransId="{11D32A60-1903-46C6-9A07-6E86D876D028}" sibTransId="{644C7837-F042-47B2-9DFC-1A126BDD7923}"/>
    <dgm:cxn modelId="{5DDC3D42-CD11-443B-86A6-F4FDAEB05202}" srcId="{14AEDA04-80EC-4C05-9F99-546D908AE731}" destId="{79060730-F298-49F8-96B2-0FD0D18CFC81}" srcOrd="0" destOrd="0" parTransId="{C034C66C-4ACD-441F-920C-2EB43F34AF32}" sibTransId="{5C9934F2-2170-429D-A632-3CEE210E1FF2}"/>
    <dgm:cxn modelId="{0C70ACF7-A307-4BCB-9938-CFD68659022A}" type="presOf" srcId="{099C3C30-C64E-4D1A-BA13-77B0913A720B}" destId="{1A1CFEE3-CFB3-4F05-B81B-51D85E9DCE5E}" srcOrd="1" destOrd="0" presId="urn:microsoft.com/office/officeart/2005/8/layout/lProcess2"/>
    <dgm:cxn modelId="{54669811-D62B-478F-939B-534E2BEE9C43}" srcId="{B2589764-D477-4699-A115-A27AD822B5EE}" destId="{14AEDA04-80EC-4C05-9F99-546D908AE731}" srcOrd="0" destOrd="0" parTransId="{61F149C4-C172-403D-AF44-CC9434CE9ACB}" sibTransId="{C084243C-7F09-418A-BE85-CF776CEAE5E8}"/>
    <dgm:cxn modelId="{415B4DBF-0948-42C8-A0D2-CB6F526FF6C4}" type="presOf" srcId="{B9A9B640-1794-456C-B684-01752565C708}" destId="{63CBAD44-3327-4879-8C39-39136585DFAC}" srcOrd="0" destOrd="0" presId="urn:microsoft.com/office/officeart/2005/8/layout/lProcess2"/>
    <dgm:cxn modelId="{BCDE8D51-4062-4509-8BBB-8F6D266928D9}" type="presOf" srcId="{F453D5CB-D6B0-414A-BE3E-D393F453CD46}" destId="{C20F3D6F-EBF0-4C86-AE64-00978B68D247}" srcOrd="1" destOrd="0" presId="urn:microsoft.com/office/officeart/2005/8/layout/lProcess2"/>
    <dgm:cxn modelId="{0C18ABDE-7EEC-4451-8180-A7A9ECC09092}" type="presOf" srcId="{79060730-F298-49F8-96B2-0FD0D18CFC81}" destId="{0EC91FA3-39F1-49F8-B73C-53D644E5A02C}" srcOrd="0" destOrd="0" presId="urn:microsoft.com/office/officeart/2005/8/layout/lProcess2"/>
    <dgm:cxn modelId="{10086928-4F67-4A3A-AEBE-1772EC228FC2}" type="presOf" srcId="{297B9B5D-4DA4-4CBD-B735-3C9180C0C8B9}" destId="{6CF08837-D4A2-479F-A225-8149384FC725}" srcOrd="1" destOrd="0" presId="urn:microsoft.com/office/officeart/2005/8/layout/lProcess2"/>
    <dgm:cxn modelId="{F3D49FC7-0349-4F5F-B148-D04BE14E31EF}" srcId="{F453D5CB-D6B0-414A-BE3E-D393F453CD46}" destId="{B9A9B640-1794-456C-B684-01752565C708}" srcOrd="0" destOrd="0" parTransId="{F4215803-DBFD-4575-9366-CBB6BCFC685A}" sibTransId="{5E67EAB0-1EDD-43B0-8235-53662EF362CE}"/>
    <dgm:cxn modelId="{561DACD2-B584-4DDC-B22D-9A104B3D10D3}" type="presOf" srcId="{099C3C30-C64E-4D1A-BA13-77B0913A720B}" destId="{052D1FB6-3DDD-4442-8B89-20630B4CF363}" srcOrd="0" destOrd="0" presId="urn:microsoft.com/office/officeart/2005/8/layout/lProcess2"/>
    <dgm:cxn modelId="{656AB359-34E3-407E-9A6C-0D2F0084F7B2}" type="presOf" srcId="{14AEDA04-80EC-4C05-9F99-546D908AE731}" destId="{82D8327A-8A59-47DD-9B7F-0E51C7ECC108}" srcOrd="1" destOrd="0" presId="urn:microsoft.com/office/officeart/2005/8/layout/lProcess2"/>
    <dgm:cxn modelId="{5A88997B-BD67-4E51-8033-27BC5CA28EF2}" type="presOf" srcId="{B2589764-D477-4699-A115-A27AD822B5EE}" destId="{8F860DC3-EC80-4A70-89F8-F3763063A97F}" srcOrd="0" destOrd="0" presId="urn:microsoft.com/office/officeart/2005/8/layout/lProcess2"/>
    <dgm:cxn modelId="{C8511F95-020A-4126-9712-238E1A9B6A90}" type="presOf" srcId="{47208FC8-D4F0-4EF4-A2A7-CD535387B89C}" destId="{CF287A04-6CAE-4405-B8A6-4C05A197A559}" srcOrd="0" destOrd="0" presId="urn:microsoft.com/office/officeart/2005/8/layout/lProcess2"/>
    <dgm:cxn modelId="{E0E17B32-1758-4A91-88A9-C6861D8C45AE}" type="presOf" srcId="{47208FC8-D4F0-4EF4-A2A7-CD535387B89C}" destId="{0DB391D9-C307-42DA-A436-DD569A6C0544}" srcOrd="1" destOrd="0" presId="urn:microsoft.com/office/officeart/2005/8/layout/lProcess2"/>
    <dgm:cxn modelId="{AC0FFEC3-7352-4136-A71D-4EECDCA8EBE9}" type="presOf" srcId="{297B9B5D-4DA4-4CBD-B735-3C9180C0C8B9}" destId="{2AB2052E-DEA3-4231-840E-1A013D3F0FF3}" srcOrd="0" destOrd="0" presId="urn:microsoft.com/office/officeart/2005/8/layout/lProcess2"/>
    <dgm:cxn modelId="{D3DDE36D-139F-404F-840D-EAB290C708CF}" srcId="{47208FC8-D4F0-4EF4-A2A7-CD535387B89C}" destId="{5999EFCD-C2AC-48CB-B6C2-F6E3EE86B09E}" srcOrd="0" destOrd="0" parTransId="{8C0BB82D-E79A-4E10-83F3-C19E1DC0C6AF}" sibTransId="{C93DA4D3-A01F-4724-A489-F65266F8541B}"/>
    <dgm:cxn modelId="{703A37B0-2CC7-438E-BA17-C05610F61819}" srcId="{B2589764-D477-4699-A115-A27AD822B5EE}" destId="{F453D5CB-D6B0-414A-BE3E-D393F453CD46}" srcOrd="1" destOrd="0" parTransId="{0350075B-520A-43CF-A0CF-399ECEDEAC1C}" sibTransId="{E4DF2FE4-CBBC-4E00-952F-AA6309852237}"/>
    <dgm:cxn modelId="{FF2D2ADB-109A-4A55-A13D-B2F7FA92B928}" type="presOf" srcId="{5999EFCD-C2AC-48CB-B6C2-F6E3EE86B09E}" destId="{ED826AFA-6D47-465C-A466-883B8978C36B}" srcOrd="0" destOrd="0" presId="urn:microsoft.com/office/officeart/2005/8/layout/lProcess2"/>
    <dgm:cxn modelId="{A1093154-5460-4F7B-A21A-833D0934DF9D}" srcId="{B2589764-D477-4699-A115-A27AD822B5EE}" destId="{47208FC8-D4F0-4EF4-A2A7-CD535387B89C}" srcOrd="2" destOrd="0" parTransId="{C8D296BA-6390-4FFC-8728-4D807A0119D5}" sibTransId="{48642B8E-2A9A-4501-8358-BABF908C2136}"/>
    <dgm:cxn modelId="{47061273-E037-4AB1-9820-D44FF14BBC4C}" type="presOf" srcId="{F453D5CB-D6B0-414A-BE3E-D393F453CD46}" destId="{50DC82CF-7174-422D-BD6C-6CB1A5D67349}" srcOrd="0" destOrd="0" presId="urn:microsoft.com/office/officeart/2005/8/layout/lProcess2"/>
    <dgm:cxn modelId="{EC9D0F1C-B57B-42C5-B109-AEE35AD009CB}" type="presOf" srcId="{14AEDA04-80EC-4C05-9F99-546D908AE731}" destId="{17FFB138-5E77-4F6E-B2ED-EB7777224815}" srcOrd="0" destOrd="0" presId="urn:microsoft.com/office/officeart/2005/8/layout/lProcess2"/>
    <dgm:cxn modelId="{9AC86E94-D22E-4FD3-995D-FBA62EF53B6E}" type="presOf" srcId="{AD01AF51-887F-4705-B69F-3344D863A363}" destId="{06E08727-5DF3-4DA2-A0AE-380BEE30364D}" srcOrd="0" destOrd="0" presId="urn:microsoft.com/office/officeart/2005/8/layout/lProcess2"/>
    <dgm:cxn modelId="{BB467139-8465-48DF-8D4E-C6DA02664F83}" type="presOf" srcId="{946B3AB0-4863-4A15-8BBE-D24E6F70D56D}" destId="{9D71BC69-51F8-413A-A255-593BFA3609E4}" srcOrd="0" destOrd="0" presId="urn:microsoft.com/office/officeart/2005/8/layout/lProcess2"/>
    <dgm:cxn modelId="{8F78B405-6CDB-4D8E-A09C-B6F63F69F62E}" srcId="{099C3C30-C64E-4D1A-BA13-77B0913A720B}" destId="{AD01AF51-887F-4705-B69F-3344D863A363}" srcOrd="0" destOrd="0" parTransId="{D7263ED3-73A6-45D6-BEBE-2B781CAC26FB}" sibTransId="{164E21DC-157B-419B-B78C-1D506D2D12F2}"/>
    <dgm:cxn modelId="{2024E880-0F95-4152-8F00-3F2F6309B3A3}" srcId="{B2589764-D477-4699-A115-A27AD822B5EE}" destId="{099C3C30-C64E-4D1A-BA13-77B0913A720B}" srcOrd="3" destOrd="0" parTransId="{C1FBBF34-F9C3-4431-A2E8-3C7E804970E1}" sibTransId="{24CEE8CA-EC51-435C-8490-73AB4EE9B408}"/>
    <dgm:cxn modelId="{5220882A-42A3-44FF-8FFC-A6643BECA28E}" type="presParOf" srcId="{8F860DC3-EC80-4A70-89F8-F3763063A97F}" destId="{EC39BA81-CF3C-4E19-90D6-714F1FA881FF}" srcOrd="0" destOrd="0" presId="urn:microsoft.com/office/officeart/2005/8/layout/lProcess2"/>
    <dgm:cxn modelId="{6A86FD13-555D-495A-8C62-8F0229B67C3A}" type="presParOf" srcId="{EC39BA81-CF3C-4E19-90D6-714F1FA881FF}" destId="{17FFB138-5E77-4F6E-B2ED-EB7777224815}" srcOrd="0" destOrd="0" presId="urn:microsoft.com/office/officeart/2005/8/layout/lProcess2"/>
    <dgm:cxn modelId="{0BD9A55F-3DB9-4AAD-95FD-2CD8BDAEFCC6}" type="presParOf" srcId="{EC39BA81-CF3C-4E19-90D6-714F1FA881FF}" destId="{82D8327A-8A59-47DD-9B7F-0E51C7ECC108}" srcOrd="1" destOrd="0" presId="urn:microsoft.com/office/officeart/2005/8/layout/lProcess2"/>
    <dgm:cxn modelId="{74B20337-1FD9-4832-9FAD-8E14EABC95F0}" type="presParOf" srcId="{EC39BA81-CF3C-4E19-90D6-714F1FA881FF}" destId="{C7014893-1D16-4DCF-B51F-AB5BD450C80F}" srcOrd="2" destOrd="0" presId="urn:microsoft.com/office/officeart/2005/8/layout/lProcess2"/>
    <dgm:cxn modelId="{716723B2-1E30-4700-BAA4-D7AC50E78822}" type="presParOf" srcId="{C7014893-1D16-4DCF-B51F-AB5BD450C80F}" destId="{983A099A-237F-4B67-8E53-B8D98E0894B6}" srcOrd="0" destOrd="0" presId="urn:microsoft.com/office/officeart/2005/8/layout/lProcess2"/>
    <dgm:cxn modelId="{DA80B754-1AC7-4103-9ACA-56EE60E54DB3}" type="presParOf" srcId="{983A099A-237F-4B67-8E53-B8D98E0894B6}" destId="{0EC91FA3-39F1-49F8-B73C-53D644E5A02C}" srcOrd="0" destOrd="0" presId="urn:microsoft.com/office/officeart/2005/8/layout/lProcess2"/>
    <dgm:cxn modelId="{6DA83ACE-1164-4621-AA51-03C33EE6811B}" type="presParOf" srcId="{8F860DC3-EC80-4A70-89F8-F3763063A97F}" destId="{9D9CFF3F-A142-455A-BE25-06550CAFBEC0}" srcOrd="1" destOrd="0" presId="urn:microsoft.com/office/officeart/2005/8/layout/lProcess2"/>
    <dgm:cxn modelId="{6735D728-302C-4DFB-969E-C299E85E98B8}" type="presParOf" srcId="{8F860DC3-EC80-4A70-89F8-F3763063A97F}" destId="{83AC8C60-A83F-436A-88E6-F34227DBECDE}" srcOrd="2" destOrd="0" presId="urn:microsoft.com/office/officeart/2005/8/layout/lProcess2"/>
    <dgm:cxn modelId="{D573C323-85E0-4B83-8354-246C52B289E7}" type="presParOf" srcId="{83AC8C60-A83F-436A-88E6-F34227DBECDE}" destId="{50DC82CF-7174-422D-BD6C-6CB1A5D67349}" srcOrd="0" destOrd="0" presId="urn:microsoft.com/office/officeart/2005/8/layout/lProcess2"/>
    <dgm:cxn modelId="{202DF8F9-B78E-4069-994C-CD899D39588F}" type="presParOf" srcId="{83AC8C60-A83F-436A-88E6-F34227DBECDE}" destId="{C20F3D6F-EBF0-4C86-AE64-00978B68D247}" srcOrd="1" destOrd="0" presId="urn:microsoft.com/office/officeart/2005/8/layout/lProcess2"/>
    <dgm:cxn modelId="{2611D7AE-E56F-4D0E-B616-46B4B17A8433}" type="presParOf" srcId="{83AC8C60-A83F-436A-88E6-F34227DBECDE}" destId="{007C8980-7080-4063-A5DD-53C346161114}" srcOrd="2" destOrd="0" presId="urn:microsoft.com/office/officeart/2005/8/layout/lProcess2"/>
    <dgm:cxn modelId="{884FD474-B6B2-4F43-968C-E7C89EFA3F4F}" type="presParOf" srcId="{007C8980-7080-4063-A5DD-53C346161114}" destId="{DF98EEE6-BF9F-4B17-BE16-468A4985FD4F}" srcOrd="0" destOrd="0" presId="urn:microsoft.com/office/officeart/2005/8/layout/lProcess2"/>
    <dgm:cxn modelId="{51A769B1-72B1-48E6-B5B3-4995DB22212D}" type="presParOf" srcId="{DF98EEE6-BF9F-4B17-BE16-468A4985FD4F}" destId="{63CBAD44-3327-4879-8C39-39136585DFAC}" srcOrd="0" destOrd="0" presId="urn:microsoft.com/office/officeart/2005/8/layout/lProcess2"/>
    <dgm:cxn modelId="{69539684-FF1B-4088-A3CB-4A8D67451DC0}" type="presParOf" srcId="{8F860DC3-EC80-4A70-89F8-F3763063A97F}" destId="{2264A2B6-DB9B-4AC8-A7B6-FD2F9E837C82}" srcOrd="3" destOrd="0" presId="urn:microsoft.com/office/officeart/2005/8/layout/lProcess2"/>
    <dgm:cxn modelId="{8265A4CA-A645-4DCF-9622-3CF611A20EAA}" type="presParOf" srcId="{8F860DC3-EC80-4A70-89F8-F3763063A97F}" destId="{783794BD-494E-4754-A7E2-8D2E14BAFD94}" srcOrd="4" destOrd="0" presId="urn:microsoft.com/office/officeart/2005/8/layout/lProcess2"/>
    <dgm:cxn modelId="{6972AD67-695F-4244-9536-00E2D905BC4F}" type="presParOf" srcId="{783794BD-494E-4754-A7E2-8D2E14BAFD94}" destId="{CF287A04-6CAE-4405-B8A6-4C05A197A559}" srcOrd="0" destOrd="0" presId="urn:microsoft.com/office/officeart/2005/8/layout/lProcess2"/>
    <dgm:cxn modelId="{AC7E4228-3B6A-4181-9841-69D27A26EFCE}" type="presParOf" srcId="{783794BD-494E-4754-A7E2-8D2E14BAFD94}" destId="{0DB391D9-C307-42DA-A436-DD569A6C0544}" srcOrd="1" destOrd="0" presId="urn:microsoft.com/office/officeart/2005/8/layout/lProcess2"/>
    <dgm:cxn modelId="{7F7EBFEB-3BBE-465F-8797-54EA06E99E33}" type="presParOf" srcId="{783794BD-494E-4754-A7E2-8D2E14BAFD94}" destId="{D1F70431-1C9D-4B89-98CE-E2652CEE2135}" srcOrd="2" destOrd="0" presId="urn:microsoft.com/office/officeart/2005/8/layout/lProcess2"/>
    <dgm:cxn modelId="{50E4FB50-568A-4AE6-ACAE-F342B95FA418}" type="presParOf" srcId="{D1F70431-1C9D-4B89-98CE-E2652CEE2135}" destId="{3F86D6D3-D17E-4D79-A37F-FC710663C3B2}" srcOrd="0" destOrd="0" presId="urn:microsoft.com/office/officeart/2005/8/layout/lProcess2"/>
    <dgm:cxn modelId="{F0160231-A82C-47D4-98D1-8E105C94A6BC}" type="presParOf" srcId="{3F86D6D3-D17E-4D79-A37F-FC710663C3B2}" destId="{ED826AFA-6D47-465C-A466-883B8978C36B}" srcOrd="0" destOrd="0" presId="urn:microsoft.com/office/officeart/2005/8/layout/lProcess2"/>
    <dgm:cxn modelId="{A41F6A6D-7A23-4ACD-AB6C-CAD29DA3767A}" type="presParOf" srcId="{8F860DC3-EC80-4A70-89F8-F3763063A97F}" destId="{9B4A018E-EE92-4861-86D2-FAFE09E07F65}" srcOrd="5" destOrd="0" presId="urn:microsoft.com/office/officeart/2005/8/layout/lProcess2"/>
    <dgm:cxn modelId="{B971A5CC-7EB4-4ACD-AA16-34259E495DC3}" type="presParOf" srcId="{8F860DC3-EC80-4A70-89F8-F3763063A97F}" destId="{F8C42722-09EC-4C40-9D62-38792D53182D}" srcOrd="6" destOrd="0" presId="urn:microsoft.com/office/officeart/2005/8/layout/lProcess2"/>
    <dgm:cxn modelId="{EE6476A1-16B1-4371-B2E5-5AC2560C8876}" type="presParOf" srcId="{F8C42722-09EC-4C40-9D62-38792D53182D}" destId="{052D1FB6-3DDD-4442-8B89-20630B4CF363}" srcOrd="0" destOrd="0" presId="urn:microsoft.com/office/officeart/2005/8/layout/lProcess2"/>
    <dgm:cxn modelId="{8BEB98F6-082B-413B-9D4E-2F9B98A55793}" type="presParOf" srcId="{F8C42722-09EC-4C40-9D62-38792D53182D}" destId="{1A1CFEE3-CFB3-4F05-B81B-51D85E9DCE5E}" srcOrd="1" destOrd="0" presId="urn:microsoft.com/office/officeart/2005/8/layout/lProcess2"/>
    <dgm:cxn modelId="{C1CD317E-73DF-4AE1-85C6-3A07CF0C4A34}" type="presParOf" srcId="{F8C42722-09EC-4C40-9D62-38792D53182D}" destId="{AFE1EDC3-4524-454E-A41D-A8EDBA4982F9}" srcOrd="2" destOrd="0" presId="urn:microsoft.com/office/officeart/2005/8/layout/lProcess2"/>
    <dgm:cxn modelId="{9E3DF8C3-2B3B-43C7-BFA1-CBBCA83C4195}" type="presParOf" srcId="{AFE1EDC3-4524-454E-A41D-A8EDBA4982F9}" destId="{8A7208B2-0724-421C-BA33-E4E04AC02F92}" srcOrd="0" destOrd="0" presId="urn:microsoft.com/office/officeart/2005/8/layout/lProcess2"/>
    <dgm:cxn modelId="{CAA351A3-220C-422F-8432-88175314FBAC}" type="presParOf" srcId="{8A7208B2-0724-421C-BA33-E4E04AC02F92}" destId="{06E08727-5DF3-4DA2-A0AE-380BEE30364D}" srcOrd="0" destOrd="0" presId="urn:microsoft.com/office/officeart/2005/8/layout/lProcess2"/>
    <dgm:cxn modelId="{E11D87C5-C866-443C-AA9E-21EF008C8154}" type="presParOf" srcId="{8F860DC3-EC80-4A70-89F8-F3763063A97F}" destId="{7FCA4B1E-5145-4EA8-8168-33CC7C91B8B9}" srcOrd="7" destOrd="0" presId="urn:microsoft.com/office/officeart/2005/8/layout/lProcess2"/>
    <dgm:cxn modelId="{44624284-EC69-4B0D-A63B-F4996D6D6AAC}" type="presParOf" srcId="{8F860DC3-EC80-4A70-89F8-F3763063A97F}" destId="{9E18EA8A-2FFA-4621-8057-45F0CC2E03C3}" srcOrd="8" destOrd="0" presId="urn:microsoft.com/office/officeart/2005/8/layout/lProcess2"/>
    <dgm:cxn modelId="{E40B9711-7D01-489A-B18E-2EC8A00C37EC}" type="presParOf" srcId="{9E18EA8A-2FFA-4621-8057-45F0CC2E03C3}" destId="{2AB2052E-DEA3-4231-840E-1A013D3F0FF3}" srcOrd="0" destOrd="0" presId="urn:microsoft.com/office/officeart/2005/8/layout/lProcess2"/>
    <dgm:cxn modelId="{5D30E23A-FD25-4A9C-8F4B-E49C58D08E47}" type="presParOf" srcId="{9E18EA8A-2FFA-4621-8057-45F0CC2E03C3}" destId="{6CF08837-D4A2-479F-A225-8149384FC725}" srcOrd="1" destOrd="0" presId="urn:microsoft.com/office/officeart/2005/8/layout/lProcess2"/>
    <dgm:cxn modelId="{388651E1-FB75-4211-9DAF-06BB05C0DA38}" type="presParOf" srcId="{9E18EA8A-2FFA-4621-8057-45F0CC2E03C3}" destId="{6780F23B-1E0B-4712-A19C-4191419128A0}" srcOrd="2" destOrd="0" presId="urn:microsoft.com/office/officeart/2005/8/layout/lProcess2"/>
    <dgm:cxn modelId="{0290DFF7-EEE8-4DAB-B74A-D5C25C615542}" type="presParOf" srcId="{6780F23B-1E0B-4712-A19C-4191419128A0}" destId="{410933C4-2F8E-47FF-A6AF-964958F33245}" srcOrd="0" destOrd="0" presId="urn:microsoft.com/office/officeart/2005/8/layout/lProcess2"/>
    <dgm:cxn modelId="{B8EA2893-3BD1-42CA-80AE-1D2C4CBCE328}" type="presParOf" srcId="{410933C4-2F8E-47FF-A6AF-964958F33245}" destId="{9D71BC69-51F8-413A-A255-593BFA3609E4}" srcOrd="0" destOrd="0" presId="urn:microsoft.com/office/officeart/2005/8/layout/lProcess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041F377-D858-4F7F-A4AE-03D1FB297F67}" type="doc">
      <dgm:prSet loTypeId="urn:microsoft.com/office/officeart/2005/8/layout/vList6" loCatId="process" qsTypeId="urn:microsoft.com/office/officeart/2005/8/quickstyle/simple1" qsCatId="simple" csTypeId="urn:microsoft.com/office/officeart/2005/8/colors/colorful4" csCatId="colorful" phldr="1"/>
      <dgm:spPr/>
      <dgm:t>
        <a:bodyPr/>
        <a:lstStyle/>
        <a:p>
          <a:endParaRPr lang="es-ES"/>
        </a:p>
      </dgm:t>
    </dgm:pt>
    <dgm:pt modelId="{44A0463D-2BAC-4908-8A49-5B1A12613C33}">
      <dgm:prSet phldrT="[Texto]"/>
      <dgm:spPr/>
      <dgm:t>
        <a:bodyPr/>
        <a:lstStyle/>
        <a:p>
          <a:r>
            <a:rPr lang="es-CO" b="1">
              <a:latin typeface="Arial" panose="020B0604020202020204" pitchFamily="34" charset="0"/>
              <a:cs typeface="Arial" panose="020B0604020202020204" pitchFamily="34" charset="0"/>
            </a:rPr>
            <a:t>Métodos cuantitativos</a:t>
          </a:r>
          <a:r>
            <a:rPr lang="es-CO">
              <a:latin typeface="Arial" panose="020B0604020202020204" pitchFamily="34" charset="0"/>
              <a:cs typeface="Arial" panose="020B0604020202020204" pitchFamily="34" charset="0"/>
            </a:rPr>
            <a:t>: se centran en la recopilación y el análisis de datos numéricos, permitiendo identificar patrones, tendencias y relaciones en la actividad turística.</a:t>
          </a:r>
          <a:endParaRPr lang="es-ES">
            <a:latin typeface="Arial" panose="020B0604020202020204" pitchFamily="34" charset="0"/>
            <a:cs typeface="Arial" panose="020B0604020202020204" pitchFamily="34" charset="0"/>
          </a:endParaRPr>
        </a:p>
      </dgm:t>
    </dgm:pt>
    <dgm:pt modelId="{A0F344CC-A6EF-4E6C-96BE-554913CDD97C}" type="parTrans" cxnId="{66744695-30B3-494D-B70C-D28A3D0F5097}">
      <dgm:prSet/>
      <dgm:spPr/>
      <dgm:t>
        <a:bodyPr/>
        <a:lstStyle/>
        <a:p>
          <a:endParaRPr lang="es-ES">
            <a:latin typeface="Arial" panose="020B0604020202020204" pitchFamily="34" charset="0"/>
            <a:cs typeface="Arial" panose="020B0604020202020204" pitchFamily="34" charset="0"/>
          </a:endParaRPr>
        </a:p>
      </dgm:t>
    </dgm:pt>
    <dgm:pt modelId="{B071F4DC-B507-44E7-8DE6-A2E684E098BF}" type="sibTrans" cxnId="{66744695-30B3-494D-B70C-D28A3D0F5097}">
      <dgm:prSet/>
      <dgm:spPr/>
      <dgm:t>
        <a:bodyPr/>
        <a:lstStyle/>
        <a:p>
          <a:endParaRPr lang="es-ES">
            <a:latin typeface="Arial" panose="020B0604020202020204" pitchFamily="34" charset="0"/>
            <a:cs typeface="Arial" panose="020B0604020202020204" pitchFamily="34" charset="0"/>
          </a:endParaRPr>
        </a:p>
      </dgm:t>
    </dgm:pt>
    <dgm:pt modelId="{FE2D41A7-30C2-43B4-9211-C2747E802964}">
      <dgm:prSet/>
      <dgm:spPr/>
      <dgm:t>
        <a:bodyPr/>
        <a:lstStyle/>
        <a:p>
          <a:r>
            <a:rPr lang="es-CO">
              <a:latin typeface="Arial" panose="020B0604020202020204" pitchFamily="34" charset="0"/>
              <a:cs typeface="Arial" panose="020B0604020202020204" pitchFamily="34" charset="0"/>
            </a:rPr>
            <a:t>Encuestas y cuestionarios: se emplean para recolectar información de grandes grupos de turistas, operadores o residentes sobre aspectos como satisfacción, número de visitantes y gasto promedio.</a:t>
          </a:r>
          <a:endParaRPr lang="en-US">
            <a:latin typeface="Arial" panose="020B0604020202020204" pitchFamily="34" charset="0"/>
            <a:cs typeface="Arial" panose="020B0604020202020204" pitchFamily="34" charset="0"/>
          </a:endParaRPr>
        </a:p>
      </dgm:t>
    </dgm:pt>
    <dgm:pt modelId="{56CF9C4E-18BC-4141-BC91-4E5A00616F04}" type="parTrans" cxnId="{991223B5-F03C-45FB-8FC9-25AF227A6AA8}">
      <dgm:prSet/>
      <dgm:spPr/>
      <dgm:t>
        <a:bodyPr/>
        <a:lstStyle/>
        <a:p>
          <a:endParaRPr lang="es-ES">
            <a:latin typeface="Arial" panose="020B0604020202020204" pitchFamily="34" charset="0"/>
            <a:cs typeface="Arial" panose="020B0604020202020204" pitchFamily="34" charset="0"/>
          </a:endParaRPr>
        </a:p>
      </dgm:t>
    </dgm:pt>
    <dgm:pt modelId="{DBC88889-14DC-4108-A82C-DE870E9E94D1}" type="sibTrans" cxnId="{991223B5-F03C-45FB-8FC9-25AF227A6AA8}">
      <dgm:prSet/>
      <dgm:spPr/>
      <dgm:t>
        <a:bodyPr/>
        <a:lstStyle/>
        <a:p>
          <a:endParaRPr lang="es-ES">
            <a:latin typeface="Arial" panose="020B0604020202020204" pitchFamily="34" charset="0"/>
            <a:cs typeface="Arial" panose="020B0604020202020204" pitchFamily="34" charset="0"/>
          </a:endParaRPr>
        </a:p>
      </dgm:t>
    </dgm:pt>
    <dgm:pt modelId="{1631560A-6215-4665-AF18-0C018936B019}">
      <dgm:prSet/>
      <dgm:spPr/>
      <dgm:t>
        <a:bodyPr/>
        <a:lstStyle/>
        <a:p>
          <a:r>
            <a:rPr lang="es-CO">
              <a:latin typeface="Arial" panose="020B0604020202020204" pitchFamily="34" charset="0"/>
              <a:cs typeface="Arial" panose="020B0604020202020204" pitchFamily="34" charset="0"/>
            </a:rPr>
            <a:t>Análisis estadístico: utiliza técnicas como regresión, correlación y análisis de series temporales para evaluar indicadores como el crecimiento del turismo y las tasas de ocupación hotelera.</a:t>
          </a:r>
          <a:endParaRPr lang="en-US">
            <a:latin typeface="Arial" panose="020B0604020202020204" pitchFamily="34" charset="0"/>
            <a:cs typeface="Arial" panose="020B0604020202020204" pitchFamily="34" charset="0"/>
          </a:endParaRPr>
        </a:p>
      </dgm:t>
    </dgm:pt>
    <dgm:pt modelId="{56B9FAC1-D769-4AB8-AA83-C801EB00EF22}" type="parTrans" cxnId="{DBAD3834-F698-494C-9AF3-117F562A9042}">
      <dgm:prSet/>
      <dgm:spPr/>
      <dgm:t>
        <a:bodyPr/>
        <a:lstStyle/>
        <a:p>
          <a:endParaRPr lang="es-ES">
            <a:latin typeface="Arial" panose="020B0604020202020204" pitchFamily="34" charset="0"/>
            <a:cs typeface="Arial" panose="020B0604020202020204" pitchFamily="34" charset="0"/>
          </a:endParaRPr>
        </a:p>
      </dgm:t>
    </dgm:pt>
    <dgm:pt modelId="{3F77507B-CA5D-4CE6-84D4-ADA99D7261DB}" type="sibTrans" cxnId="{DBAD3834-F698-494C-9AF3-117F562A9042}">
      <dgm:prSet/>
      <dgm:spPr/>
      <dgm:t>
        <a:bodyPr/>
        <a:lstStyle/>
        <a:p>
          <a:endParaRPr lang="es-ES">
            <a:latin typeface="Arial" panose="020B0604020202020204" pitchFamily="34" charset="0"/>
            <a:cs typeface="Arial" panose="020B0604020202020204" pitchFamily="34" charset="0"/>
          </a:endParaRPr>
        </a:p>
      </dgm:t>
    </dgm:pt>
    <dgm:pt modelId="{D784890D-6BD8-4B9A-A392-25D99DBBF688}">
      <dgm:prSet/>
      <dgm:spPr/>
      <dgm:t>
        <a:bodyPr/>
        <a:lstStyle/>
        <a:p>
          <a:r>
            <a:rPr lang="es-CO">
              <a:latin typeface="Arial" panose="020B0604020202020204" pitchFamily="34" charset="0"/>
              <a:cs typeface="Arial" panose="020B0604020202020204" pitchFamily="34" charset="0"/>
            </a:rPr>
            <a:t>Modelos econométricos: permiten predecir y evaluar el impacto de variables económicas y políticas en el sector turístico, facilitando la toma de decisiones estratégicas.</a:t>
          </a:r>
          <a:endParaRPr lang="en-US">
            <a:latin typeface="Arial" panose="020B0604020202020204" pitchFamily="34" charset="0"/>
            <a:cs typeface="Arial" panose="020B0604020202020204" pitchFamily="34" charset="0"/>
          </a:endParaRPr>
        </a:p>
      </dgm:t>
    </dgm:pt>
    <dgm:pt modelId="{E564AB3B-7F5F-4E94-B6D1-8B60B554C6C6}" type="parTrans" cxnId="{72086A88-7510-4B10-A8F1-8EA297153003}">
      <dgm:prSet/>
      <dgm:spPr/>
      <dgm:t>
        <a:bodyPr/>
        <a:lstStyle/>
        <a:p>
          <a:endParaRPr lang="es-ES">
            <a:latin typeface="Arial" panose="020B0604020202020204" pitchFamily="34" charset="0"/>
            <a:cs typeface="Arial" panose="020B0604020202020204" pitchFamily="34" charset="0"/>
          </a:endParaRPr>
        </a:p>
      </dgm:t>
    </dgm:pt>
    <dgm:pt modelId="{AA2ED318-5D2F-4AD6-A246-745BE91FD078}" type="sibTrans" cxnId="{72086A88-7510-4B10-A8F1-8EA297153003}">
      <dgm:prSet/>
      <dgm:spPr/>
      <dgm:t>
        <a:bodyPr/>
        <a:lstStyle/>
        <a:p>
          <a:endParaRPr lang="es-ES">
            <a:latin typeface="Arial" panose="020B0604020202020204" pitchFamily="34" charset="0"/>
            <a:cs typeface="Arial" panose="020B0604020202020204" pitchFamily="34" charset="0"/>
          </a:endParaRPr>
        </a:p>
      </dgm:t>
    </dgm:pt>
    <dgm:pt modelId="{24A26D3D-8088-448C-AD38-69BCDF10148C}">
      <dgm:prSet/>
      <dgm:spPr/>
      <dgm:t>
        <a:bodyPr/>
        <a:lstStyle/>
        <a:p>
          <a:r>
            <a:rPr lang="es-CO" b="1">
              <a:latin typeface="Arial" panose="020B0604020202020204" pitchFamily="34" charset="0"/>
              <a:cs typeface="Arial" panose="020B0604020202020204" pitchFamily="34" charset="0"/>
            </a:rPr>
            <a:t>Métodos cualitativos</a:t>
          </a:r>
          <a:r>
            <a:rPr lang="es-CO">
              <a:latin typeface="Arial" panose="020B0604020202020204" pitchFamily="34" charset="0"/>
              <a:cs typeface="Arial" panose="020B0604020202020204" pitchFamily="34" charset="0"/>
            </a:rPr>
            <a:t>: buscan una comprensión más profunda de los fenómenos turísticos a través de datos no numéricos, explorando significados, experiencias y contextos.</a:t>
          </a:r>
          <a:endParaRPr lang="en-US">
            <a:latin typeface="Arial" panose="020B0604020202020204" pitchFamily="34" charset="0"/>
            <a:cs typeface="Arial" panose="020B0604020202020204" pitchFamily="34" charset="0"/>
          </a:endParaRPr>
        </a:p>
      </dgm:t>
    </dgm:pt>
    <dgm:pt modelId="{4C67C908-F02E-4957-91FB-D5CD5019CC04}" type="parTrans" cxnId="{D7B83F5A-0AD2-49D8-BD27-4DF2A7EBBD92}">
      <dgm:prSet/>
      <dgm:spPr/>
      <dgm:t>
        <a:bodyPr/>
        <a:lstStyle/>
        <a:p>
          <a:endParaRPr lang="es-ES">
            <a:latin typeface="Arial" panose="020B0604020202020204" pitchFamily="34" charset="0"/>
            <a:cs typeface="Arial" panose="020B0604020202020204" pitchFamily="34" charset="0"/>
          </a:endParaRPr>
        </a:p>
      </dgm:t>
    </dgm:pt>
    <dgm:pt modelId="{AC76A0BB-3189-4AD0-9986-37C13A4AD2D3}" type="sibTrans" cxnId="{D7B83F5A-0AD2-49D8-BD27-4DF2A7EBBD92}">
      <dgm:prSet/>
      <dgm:spPr/>
      <dgm:t>
        <a:bodyPr/>
        <a:lstStyle/>
        <a:p>
          <a:endParaRPr lang="es-ES">
            <a:latin typeface="Arial" panose="020B0604020202020204" pitchFamily="34" charset="0"/>
            <a:cs typeface="Arial" panose="020B0604020202020204" pitchFamily="34" charset="0"/>
          </a:endParaRPr>
        </a:p>
      </dgm:t>
    </dgm:pt>
    <dgm:pt modelId="{4FFC9753-4F05-4EF8-8CAA-E9D660AF8988}">
      <dgm:prSet/>
      <dgm:spPr/>
      <dgm:t>
        <a:bodyPr/>
        <a:lstStyle/>
        <a:p>
          <a:r>
            <a:rPr lang="es-CO">
              <a:latin typeface="Arial" panose="020B0604020202020204" pitchFamily="34" charset="0"/>
              <a:cs typeface="Arial" panose="020B0604020202020204" pitchFamily="34" charset="0"/>
            </a:rPr>
            <a:t>Entrevistas y grupos focales: recopilan opiniones y percepciones de turistas, empresarios y comunidades locales sobre la gestión turística y su impacto.</a:t>
          </a:r>
          <a:endParaRPr lang="en-US">
            <a:latin typeface="Arial" panose="020B0604020202020204" pitchFamily="34" charset="0"/>
            <a:cs typeface="Arial" panose="020B0604020202020204" pitchFamily="34" charset="0"/>
          </a:endParaRPr>
        </a:p>
      </dgm:t>
    </dgm:pt>
    <dgm:pt modelId="{F227648C-A5C5-44AF-AF4C-31721A3406EB}" type="parTrans" cxnId="{17E69EE3-D7F3-4949-A24E-1FE561114ED6}">
      <dgm:prSet/>
      <dgm:spPr/>
      <dgm:t>
        <a:bodyPr/>
        <a:lstStyle/>
        <a:p>
          <a:endParaRPr lang="es-ES">
            <a:latin typeface="Arial" panose="020B0604020202020204" pitchFamily="34" charset="0"/>
            <a:cs typeface="Arial" panose="020B0604020202020204" pitchFamily="34" charset="0"/>
          </a:endParaRPr>
        </a:p>
      </dgm:t>
    </dgm:pt>
    <dgm:pt modelId="{634DDC25-E61D-4B80-BCC0-F7E4E5BB7098}" type="sibTrans" cxnId="{17E69EE3-D7F3-4949-A24E-1FE561114ED6}">
      <dgm:prSet/>
      <dgm:spPr/>
      <dgm:t>
        <a:bodyPr/>
        <a:lstStyle/>
        <a:p>
          <a:endParaRPr lang="es-ES">
            <a:latin typeface="Arial" panose="020B0604020202020204" pitchFamily="34" charset="0"/>
            <a:cs typeface="Arial" panose="020B0604020202020204" pitchFamily="34" charset="0"/>
          </a:endParaRPr>
        </a:p>
      </dgm:t>
    </dgm:pt>
    <dgm:pt modelId="{74DA4655-D065-4A1E-86CE-9FF4C6F1864F}">
      <dgm:prSet/>
      <dgm:spPr/>
      <dgm:t>
        <a:bodyPr/>
        <a:lstStyle/>
        <a:p>
          <a:r>
            <a:rPr lang="es-CO">
              <a:latin typeface="Arial" panose="020B0604020202020204" pitchFamily="34" charset="0"/>
              <a:cs typeface="Arial" panose="020B0604020202020204" pitchFamily="34" charset="0"/>
            </a:rPr>
            <a:t>Análisis documental: implica la revisión de documentos estratégicos, informes de políticas turísticas y estudios de casos relacionados con el turismo en Colombia.</a:t>
          </a:r>
          <a:endParaRPr lang="en-US">
            <a:latin typeface="Arial" panose="020B0604020202020204" pitchFamily="34" charset="0"/>
            <a:cs typeface="Arial" panose="020B0604020202020204" pitchFamily="34" charset="0"/>
          </a:endParaRPr>
        </a:p>
      </dgm:t>
    </dgm:pt>
    <dgm:pt modelId="{788121DE-AED4-4A3C-863C-FEF9AA8D52CE}" type="parTrans" cxnId="{DE9AF6C2-804D-4F4F-8148-C18C362CD581}">
      <dgm:prSet/>
      <dgm:spPr/>
      <dgm:t>
        <a:bodyPr/>
        <a:lstStyle/>
        <a:p>
          <a:endParaRPr lang="es-ES">
            <a:latin typeface="Arial" panose="020B0604020202020204" pitchFamily="34" charset="0"/>
            <a:cs typeface="Arial" panose="020B0604020202020204" pitchFamily="34" charset="0"/>
          </a:endParaRPr>
        </a:p>
      </dgm:t>
    </dgm:pt>
    <dgm:pt modelId="{42DED61F-FA71-4C75-8242-01786C0CE252}" type="sibTrans" cxnId="{DE9AF6C2-804D-4F4F-8148-C18C362CD581}">
      <dgm:prSet/>
      <dgm:spPr/>
      <dgm:t>
        <a:bodyPr/>
        <a:lstStyle/>
        <a:p>
          <a:endParaRPr lang="es-ES">
            <a:latin typeface="Arial" panose="020B0604020202020204" pitchFamily="34" charset="0"/>
            <a:cs typeface="Arial" panose="020B0604020202020204" pitchFamily="34" charset="0"/>
          </a:endParaRPr>
        </a:p>
      </dgm:t>
    </dgm:pt>
    <dgm:pt modelId="{27494B0D-0575-4249-82DE-6420853D7F71}">
      <dgm:prSet/>
      <dgm:spPr/>
      <dgm:t>
        <a:bodyPr/>
        <a:lstStyle/>
        <a:p>
          <a:r>
            <a:rPr lang="es-CO">
              <a:latin typeface="Arial" panose="020B0604020202020204" pitchFamily="34" charset="0"/>
              <a:cs typeface="Arial" panose="020B0604020202020204" pitchFamily="34" charset="0"/>
            </a:rPr>
            <a:t>Observación participante: permite a los investigadores involucrarse en actividades turísticas para comprender mejor sus dinámicas y desafíos.</a:t>
          </a:r>
          <a:endParaRPr lang="en-US">
            <a:latin typeface="Arial" panose="020B0604020202020204" pitchFamily="34" charset="0"/>
            <a:cs typeface="Arial" panose="020B0604020202020204" pitchFamily="34" charset="0"/>
          </a:endParaRPr>
        </a:p>
      </dgm:t>
    </dgm:pt>
    <dgm:pt modelId="{7B551E9D-32F9-43D8-B7F2-523450A57BC6}" type="parTrans" cxnId="{5100C5BD-8ABF-4976-9D25-9436C0DEF28E}">
      <dgm:prSet/>
      <dgm:spPr/>
      <dgm:t>
        <a:bodyPr/>
        <a:lstStyle/>
        <a:p>
          <a:endParaRPr lang="es-ES">
            <a:latin typeface="Arial" panose="020B0604020202020204" pitchFamily="34" charset="0"/>
            <a:cs typeface="Arial" panose="020B0604020202020204" pitchFamily="34" charset="0"/>
          </a:endParaRPr>
        </a:p>
      </dgm:t>
    </dgm:pt>
    <dgm:pt modelId="{35DB3236-B2A8-4EF3-A8EE-9F65DF3531BF}" type="sibTrans" cxnId="{5100C5BD-8ABF-4976-9D25-9436C0DEF28E}">
      <dgm:prSet/>
      <dgm:spPr/>
      <dgm:t>
        <a:bodyPr/>
        <a:lstStyle/>
        <a:p>
          <a:endParaRPr lang="es-ES">
            <a:latin typeface="Arial" panose="020B0604020202020204" pitchFamily="34" charset="0"/>
            <a:cs typeface="Arial" panose="020B0604020202020204" pitchFamily="34" charset="0"/>
          </a:endParaRPr>
        </a:p>
      </dgm:t>
    </dgm:pt>
    <dgm:pt modelId="{14D1B32B-BAFD-408D-A5DD-962D2D01ECF3}" type="pres">
      <dgm:prSet presAssocID="{0041F377-D858-4F7F-A4AE-03D1FB297F67}" presName="Name0" presStyleCnt="0">
        <dgm:presLayoutVars>
          <dgm:dir/>
          <dgm:animLvl val="lvl"/>
          <dgm:resizeHandles/>
        </dgm:presLayoutVars>
      </dgm:prSet>
      <dgm:spPr/>
      <dgm:t>
        <a:bodyPr/>
        <a:lstStyle/>
        <a:p>
          <a:endParaRPr lang="es-ES"/>
        </a:p>
      </dgm:t>
    </dgm:pt>
    <dgm:pt modelId="{ABA18098-9729-470F-A41B-46B5AAE19743}" type="pres">
      <dgm:prSet presAssocID="{44A0463D-2BAC-4908-8A49-5B1A12613C33}" presName="linNode" presStyleCnt="0"/>
      <dgm:spPr/>
    </dgm:pt>
    <dgm:pt modelId="{47D70875-086A-4CF3-80ED-23C513AE8715}" type="pres">
      <dgm:prSet presAssocID="{44A0463D-2BAC-4908-8A49-5B1A12613C33}" presName="parentShp" presStyleLbl="node1" presStyleIdx="0" presStyleCnt="2" custScaleX="89167">
        <dgm:presLayoutVars>
          <dgm:bulletEnabled val="1"/>
        </dgm:presLayoutVars>
      </dgm:prSet>
      <dgm:spPr/>
      <dgm:t>
        <a:bodyPr/>
        <a:lstStyle/>
        <a:p>
          <a:endParaRPr lang="es-ES"/>
        </a:p>
      </dgm:t>
    </dgm:pt>
    <dgm:pt modelId="{460C995B-28DE-4664-9AD1-63FE2964DA94}" type="pres">
      <dgm:prSet presAssocID="{44A0463D-2BAC-4908-8A49-5B1A12613C33}" presName="childShp" presStyleLbl="bgAccFollowNode1" presStyleIdx="0" presStyleCnt="2" custScaleX="107274">
        <dgm:presLayoutVars>
          <dgm:bulletEnabled val="1"/>
        </dgm:presLayoutVars>
      </dgm:prSet>
      <dgm:spPr/>
      <dgm:t>
        <a:bodyPr/>
        <a:lstStyle/>
        <a:p>
          <a:endParaRPr lang="es-ES"/>
        </a:p>
      </dgm:t>
    </dgm:pt>
    <dgm:pt modelId="{C1C3D1EB-77F2-48D9-92B3-21EED1A9BF5B}" type="pres">
      <dgm:prSet presAssocID="{B071F4DC-B507-44E7-8DE6-A2E684E098BF}" presName="spacing" presStyleCnt="0"/>
      <dgm:spPr/>
    </dgm:pt>
    <dgm:pt modelId="{D92A71CD-42BC-48E3-B53C-1014BBA667FB}" type="pres">
      <dgm:prSet presAssocID="{24A26D3D-8088-448C-AD38-69BCDF10148C}" presName="linNode" presStyleCnt="0"/>
      <dgm:spPr/>
    </dgm:pt>
    <dgm:pt modelId="{1F8D7941-9E56-490F-9C05-C59B7BBAA3BE}" type="pres">
      <dgm:prSet presAssocID="{24A26D3D-8088-448C-AD38-69BCDF10148C}" presName="parentShp" presStyleLbl="node1" presStyleIdx="1" presStyleCnt="2" custScaleX="89167">
        <dgm:presLayoutVars>
          <dgm:bulletEnabled val="1"/>
        </dgm:presLayoutVars>
      </dgm:prSet>
      <dgm:spPr/>
      <dgm:t>
        <a:bodyPr/>
        <a:lstStyle/>
        <a:p>
          <a:endParaRPr lang="es-ES"/>
        </a:p>
      </dgm:t>
    </dgm:pt>
    <dgm:pt modelId="{B0D684CF-54E5-404F-B562-E8CB00A1B9FC}" type="pres">
      <dgm:prSet presAssocID="{24A26D3D-8088-448C-AD38-69BCDF10148C}" presName="childShp" presStyleLbl="bgAccFollowNode1" presStyleIdx="1" presStyleCnt="2" custScaleX="107274">
        <dgm:presLayoutVars>
          <dgm:bulletEnabled val="1"/>
        </dgm:presLayoutVars>
      </dgm:prSet>
      <dgm:spPr/>
      <dgm:t>
        <a:bodyPr/>
        <a:lstStyle/>
        <a:p>
          <a:endParaRPr lang="es-ES"/>
        </a:p>
      </dgm:t>
    </dgm:pt>
  </dgm:ptLst>
  <dgm:cxnLst>
    <dgm:cxn modelId="{17560EBA-4F00-48BA-8CE6-205FF2009C40}" type="presOf" srcId="{FE2D41A7-30C2-43B4-9211-C2747E802964}" destId="{460C995B-28DE-4664-9AD1-63FE2964DA94}" srcOrd="0" destOrd="0" presId="urn:microsoft.com/office/officeart/2005/8/layout/vList6"/>
    <dgm:cxn modelId="{66744695-30B3-494D-B70C-D28A3D0F5097}" srcId="{0041F377-D858-4F7F-A4AE-03D1FB297F67}" destId="{44A0463D-2BAC-4908-8A49-5B1A12613C33}" srcOrd="0" destOrd="0" parTransId="{A0F344CC-A6EF-4E6C-96BE-554913CDD97C}" sibTransId="{B071F4DC-B507-44E7-8DE6-A2E684E098BF}"/>
    <dgm:cxn modelId="{3F0B2E62-FA60-47D5-A6B4-6A4F0B86C766}" type="presOf" srcId="{24A26D3D-8088-448C-AD38-69BCDF10148C}" destId="{1F8D7941-9E56-490F-9C05-C59B7BBAA3BE}" srcOrd="0" destOrd="0" presId="urn:microsoft.com/office/officeart/2005/8/layout/vList6"/>
    <dgm:cxn modelId="{65B40618-8456-4AC5-B85F-563B473A18EB}" type="presOf" srcId="{74DA4655-D065-4A1E-86CE-9FF4C6F1864F}" destId="{B0D684CF-54E5-404F-B562-E8CB00A1B9FC}" srcOrd="0" destOrd="1" presId="urn:microsoft.com/office/officeart/2005/8/layout/vList6"/>
    <dgm:cxn modelId="{B876663E-EC7B-4F38-9F5E-D55C636D52FD}" type="presOf" srcId="{0041F377-D858-4F7F-A4AE-03D1FB297F67}" destId="{14D1B32B-BAFD-408D-A5DD-962D2D01ECF3}" srcOrd="0" destOrd="0" presId="urn:microsoft.com/office/officeart/2005/8/layout/vList6"/>
    <dgm:cxn modelId="{CD549B04-4F7D-4CF8-92F1-B583423DED89}" type="presOf" srcId="{44A0463D-2BAC-4908-8A49-5B1A12613C33}" destId="{47D70875-086A-4CF3-80ED-23C513AE8715}" srcOrd="0" destOrd="0" presId="urn:microsoft.com/office/officeart/2005/8/layout/vList6"/>
    <dgm:cxn modelId="{991223B5-F03C-45FB-8FC9-25AF227A6AA8}" srcId="{44A0463D-2BAC-4908-8A49-5B1A12613C33}" destId="{FE2D41A7-30C2-43B4-9211-C2747E802964}" srcOrd="0" destOrd="0" parTransId="{56CF9C4E-18BC-4141-BC91-4E5A00616F04}" sibTransId="{DBC88889-14DC-4108-A82C-DE870E9E94D1}"/>
    <dgm:cxn modelId="{C858E52F-487B-4773-B6D9-B024F4FFA7D3}" type="presOf" srcId="{D784890D-6BD8-4B9A-A392-25D99DBBF688}" destId="{460C995B-28DE-4664-9AD1-63FE2964DA94}" srcOrd="0" destOrd="2" presId="urn:microsoft.com/office/officeart/2005/8/layout/vList6"/>
    <dgm:cxn modelId="{DBAD3834-F698-494C-9AF3-117F562A9042}" srcId="{44A0463D-2BAC-4908-8A49-5B1A12613C33}" destId="{1631560A-6215-4665-AF18-0C018936B019}" srcOrd="1" destOrd="0" parTransId="{56B9FAC1-D769-4AB8-AA83-C801EB00EF22}" sibTransId="{3F77507B-CA5D-4CE6-84D4-ADA99D7261DB}"/>
    <dgm:cxn modelId="{17E69EE3-D7F3-4949-A24E-1FE561114ED6}" srcId="{24A26D3D-8088-448C-AD38-69BCDF10148C}" destId="{4FFC9753-4F05-4EF8-8CAA-E9D660AF8988}" srcOrd="0" destOrd="0" parTransId="{F227648C-A5C5-44AF-AF4C-31721A3406EB}" sibTransId="{634DDC25-E61D-4B80-BCC0-F7E4E5BB7098}"/>
    <dgm:cxn modelId="{CA481870-2781-4FF8-95BA-40F02CFD3E5A}" type="presOf" srcId="{27494B0D-0575-4249-82DE-6420853D7F71}" destId="{B0D684CF-54E5-404F-B562-E8CB00A1B9FC}" srcOrd="0" destOrd="2" presId="urn:microsoft.com/office/officeart/2005/8/layout/vList6"/>
    <dgm:cxn modelId="{DE9AF6C2-804D-4F4F-8148-C18C362CD581}" srcId="{24A26D3D-8088-448C-AD38-69BCDF10148C}" destId="{74DA4655-D065-4A1E-86CE-9FF4C6F1864F}" srcOrd="1" destOrd="0" parTransId="{788121DE-AED4-4A3C-863C-FEF9AA8D52CE}" sibTransId="{42DED61F-FA71-4C75-8242-01786C0CE252}"/>
    <dgm:cxn modelId="{72086A88-7510-4B10-A8F1-8EA297153003}" srcId="{44A0463D-2BAC-4908-8A49-5B1A12613C33}" destId="{D784890D-6BD8-4B9A-A392-25D99DBBF688}" srcOrd="2" destOrd="0" parTransId="{E564AB3B-7F5F-4E94-B6D1-8B60B554C6C6}" sibTransId="{AA2ED318-5D2F-4AD6-A246-745BE91FD078}"/>
    <dgm:cxn modelId="{24FB6414-F7F6-4D04-8F57-22D44EB39E48}" type="presOf" srcId="{4FFC9753-4F05-4EF8-8CAA-E9D660AF8988}" destId="{B0D684CF-54E5-404F-B562-E8CB00A1B9FC}" srcOrd="0" destOrd="0" presId="urn:microsoft.com/office/officeart/2005/8/layout/vList6"/>
    <dgm:cxn modelId="{0A84B903-671A-4328-9C14-E6F426D8F169}" type="presOf" srcId="{1631560A-6215-4665-AF18-0C018936B019}" destId="{460C995B-28DE-4664-9AD1-63FE2964DA94}" srcOrd="0" destOrd="1" presId="urn:microsoft.com/office/officeart/2005/8/layout/vList6"/>
    <dgm:cxn modelId="{D7B83F5A-0AD2-49D8-BD27-4DF2A7EBBD92}" srcId="{0041F377-D858-4F7F-A4AE-03D1FB297F67}" destId="{24A26D3D-8088-448C-AD38-69BCDF10148C}" srcOrd="1" destOrd="0" parTransId="{4C67C908-F02E-4957-91FB-D5CD5019CC04}" sibTransId="{AC76A0BB-3189-4AD0-9986-37C13A4AD2D3}"/>
    <dgm:cxn modelId="{5100C5BD-8ABF-4976-9D25-9436C0DEF28E}" srcId="{24A26D3D-8088-448C-AD38-69BCDF10148C}" destId="{27494B0D-0575-4249-82DE-6420853D7F71}" srcOrd="2" destOrd="0" parTransId="{7B551E9D-32F9-43D8-B7F2-523450A57BC6}" sibTransId="{35DB3236-B2A8-4EF3-A8EE-9F65DF3531BF}"/>
    <dgm:cxn modelId="{54EC2169-3D44-498B-B3A8-43B07245298B}" type="presParOf" srcId="{14D1B32B-BAFD-408D-A5DD-962D2D01ECF3}" destId="{ABA18098-9729-470F-A41B-46B5AAE19743}" srcOrd="0" destOrd="0" presId="urn:microsoft.com/office/officeart/2005/8/layout/vList6"/>
    <dgm:cxn modelId="{D2903EF3-8B7A-4C02-9A48-4475B97E6A44}" type="presParOf" srcId="{ABA18098-9729-470F-A41B-46B5AAE19743}" destId="{47D70875-086A-4CF3-80ED-23C513AE8715}" srcOrd="0" destOrd="0" presId="urn:microsoft.com/office/officeart/2005/8/layout/vList6"/>
    <dgm:cxn modelId="{76264D43-23A0-4050-9F0A-70B47E0F7F0C}" type="presParOf" srcId="{ABA18098-9729-470F-A41B-46B5AAE19743}" destId="{460C995B-28DE-4664-9AD1-63FE2964DA94}" srcOrd="1" destOrd="0" presId="urn:microsoft.com/office/officeart/2005/8/layout/vList6"/>
    <dgm:cxn modelId="{F7C30800-1E94-4F38-8A92-C6DDC520D897}" type="presParOf" srcId="{14D1B32B-BAFD-408D-A5DD-962D2D01ECF3}" destId="{C1C3D1EB-77F2-48D9-92B3-21EED1A9BF5B}" srcOrd="1" destOrd="0" presId="urn:microsoft.com/office/officeart/2005/8/layout/vList6"/>
    <dgm:cxn modelId="{F00E8479-7BE7-4D49-821E-01233E894108}" type="presParOf" srcId="{14D1B32B-BAFD-408D-A5DD-962D2D01ECF3}" destId="{D92A71CD-42BC-48E3-B53C-1014BBA667FB}" srcOrd="2" destOrd="0" presId="urn:microsoft.com/office/officeart/2005/8/layout/vList6"/>
    <dgm:cxn modelId="{E97EFC07-6F2F-4983-ADEE-A320A8984F48}" type="presParOf" srcId="{D92A71CD-42BC-48E3-B53C-1014BBA667FB}" destId="{1F8D7941-9E56-490F-9C05-C59B7BBAA3BE}" srcOrd="0" destOrd="0" presId="urn:microsoft.com/office/officeart/2005/8/layout/vList6"/>
    <dgm:cxn modelId="{760FFBC6-D850-4908-88FF-D9D1EBCDB4B6}" type="presParOf" srcId="{D92A71CD-42BC-48E3-B53C-1014BBA667FB}" destId="{B0D684CF-54E5-404F-B562-E8CB00A1B9FC}" srcOrd="1" destOrd="0" presId="urn:microsoft.com/office/officeart/2005/8/layout/vList6"/>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8B7710C-CB52-4A7B-B352-B7E61DCA3CD3}" type="doc">
      <dgm:prSet loTypeId="urn:microsoft.com/office/officeart/2005/8/layout/hProcess9" loCatId="process" qsTypeId="urn:microsoft.com/office/officeart/2005/8/quickstyle/simple1" qsCatId="simple" csTypeId="urn:microsoft.com/office/officeart/2005/8/colors/colorful4" csCatId="colorful" phldr="1"/>
      <dgm:spPr/>
      <dgm:t>
        <a:bodyPr/>
        <a:lstStyle/>
        <a:p>
          <a:endParaRPr lang="es-ES"/>
        </a:p>
      </dgm:t>
    </dgm:pt>
    <dgm:pt modelId="{127A39DC-4D8B-4C3D-9920-D00BE9B15C08}">
      <dgm:prSet phldrT="[Texto]"/>
      <dgm:spPr/>
      <dgm:t>
        <a:bodyPr/>
        <a:lstStyle/>
        <a:p>
          <a:r>
            <a:rPr lang="es-CO">
              <a:latin typeface="Arial" panose="020B0604020202020204" pitchFamily="34" charset="0"/>
              <a:cs typeface="Arial" panose="020B0604020202020204" pitchFamily="34" charset="0"/>
            </a:rPr>
            <a:t>Definición de indicadores de gestión turística: identificación de los indicadores clave para el análisis, como el número de visitantes, ingresos por turismo, sostenibilidad y satisfacción del cliente.</a:t>
          </a:r>
          <a:endParaRPr lang="es-ES">
            <a:latin typeface="Arial" panose="020B0604020202020204" pitchFamily="34" charset="0"/>
            <a:cs typeface="Arial" panose="020B0604020202020204" pitchFamily="34" charset="0"/>
          </a:endParaRPr>
        </a:p>
      </dgm:t>
    </dgm:pt>
    <dgm:pt modelId="{2B73B6F6-22E0-4FF5-B375-372947629A7A}" type="parTrans" cxnId="{8456AD45-9C20-40FC-8281-76C9C117D344}">
      <dgm:prSet/>
      <dgm:spPr/>
      <dgm:t>
        <a:bodyPr/>
        <a:lstStyle/>
        <a:p>
          <a:endParaRPr lang="es-ES">
            <a:latin typeface="Arial" panose="020B0604020202020204" pitchFamily="34" charset="0"/>
            <a:cs typeface="Arial" panose="020B0604020202020204" pitchFamily="34" charset="0"/>
          </a:endParaRPr>
        </a:p>
      </dgm:t>
    </dgm:pt>
    <dgm:pt modelId="{A1B78A21-BB2D-4D43-AD0F-37EF80203BDE}" type="sibTrans" cxnId="{8456AD45-9C20-40FC-8281-76C9C117D344}">
      <dgm:prSet/>
      <dgm:spPr/>
      <dgm:t>
        <a:bodyPr/>
        <a:lstStyle/>
        <a:p>
          <a:endParaRPr lang="es-ES">
            <a:latin typeface="Arial" panose="020B0604020202020204" pitchFamily="34" charset="0"/>
            <a:cs typeface="Arial" panose="020B0604020202020204" pitchFamily="34" charset="0"/>
          </a:endParaRPr>
        </a:p>
      </dgm:t>
    </dgm:pt>
    <dgm:pt modelId="{75584046-647A-4DBF-8EF2-71075C7A362A}">
      <dgm:prSet/>
      <dgm:spPr/>
      <dgm:t>
        <a:bodyPr/>
        <a:lstStyle/>
        <a:p>
          <a:r>
            <a:rPr lang="es-CO">
              <a:latin typeface="Arial" panose="020B0604020202020204" pitchFamily="34" charset="0"/>
              <a:cs typeface="Arial" panose="020B0604020202020204" pitchFamily="34" charset="0"/>
            </a:rPr>
            <a:t>Recolección de datos: obtención de información de fuentes confiables, como el Ministerio de Comercio, Industria y Turismo de Colombia, el DANE y organismos internacionales.</a:t>
          </a:r>
          <a:endParaRPr lang="en-US">
            <a:latin typeface="Arial" panose="020B0604020202020204" pitchFamily="34" charset="0"/>
            <a:cs typeface="Arial" panose="020B0604020202020204" pitchFamily="34" charset="0"/>
          </a:endParaRPr>
        </a:p>
      </dgm:t>
    </dgm:pt>
    <dgm:pt modelId="{FDF7811A-9394-4445-AA26-8E3994C8F510}" type="parTrans" cxnId="{B5AE03A8-C1FB-4A4E-A437-56B2651884BB}">
      <dgm:prSet/>
      <dgm:spPr/>
      <dgm:t>
        <a:bodyPr/>
        <a:lstStyle/>
        <a:p>
          <a:endParaRPr lang="es-ES">
            <a:latin typeface="Arial" panose="020B0604020202020204" pitchFamily="34" charset="0"/>
            <a:cs typeface="Arial" panose="020B0604020202020204" pitchFamily="34" charset="0"/>
          </a:endParaRPr>
        </a:p>
      </dgm:t>
    </dgm:pt>
    <dgm:pt modelId="{A3E5A1AE-E05C-40A8-AFA6-6E6146297703}" type="sibTrans" cxnId="{B5AE03A8-C1FB-4A4E-A437-56B2651884BB}">
      <dgm:prSet/>
      <dgm:spPr/>
      <dgm:t>
        <a:bodyPr/>
        <a:lstStyle/>
        <a:p>
          <a:endParaRPr lang="es-ES">
            <a:latin typeface="Arial" panose="020B0604020202020204" pitchFamily="34" charset="0"/>
            <a:cs typeface="Arial" panose="020B0604020202020204" pitchFamily="34" charset="0"/>
          </a:endParaRPr>
        </a:p>
      </dgm:t>
    </dgm:pt>
    <dgm:pt modelId="{AB7CD259-B050-45C8-8556-C9AFC7311F47}">
      <dgm:prSet/>
      <dgm:spPr/>
      <dgm:t>
        <a:bodyPr/>
        <a:lstStyle/>
        <a:p>
          <a:r>
            <a:rPr lang="es-CO">
              <a:latin typeface="Arial" panose="020B0604020202020204" pitchFamily="34" charset="0"/>
              <a:cs typeface="Arial" panose="020B0604020202020204" pitchFamily="34" charset="0"/>
            </a:rPr>
            <a:t>Análisis cuantitativo y cualitativo: aplicación de métodos estadísticos para identificar tendencias, incluyendo promedios, variaciones y correlaciones, complementados con un análisis cualitativo sobre políticas públicas, percepciones de los turistas e impactos sociales.</a:t>
          </a:r>
          <a:endParaRPr lang="en-US">
            <a:latin typeface="Arial" panose="020B0604020202020204" pitchFamily="34" charset="0"/>
            <a:cs typeface="Arial" panose="020B0604020202020204" pitchFamily="34" charset="0"/>
          </a:endParaRPr>
        </a:p>
      </dgm:t>
    </dgm:pt>
    <dgm:pt modelId="{93C65BD6-43D7-48CB-897E-CB69754B8C9C}" type="parTrans" cxnId="{1E1E2F7A-634A-4E5D-A96A-9CBBE5BE8C6F}">
      <dgm:prSet/>
      <dgm:spPr/>
      <dgm:t>
        <a:bodyPr/>
        <a:lstStyle/>
        <a:p>
          <a:endParaRPr lang="es-ES">
            <a:latin typeface="Arial" panose="020B0604020202020204" pitchFamily="34" charset="0"/>
            <a:cs typeface="Arial" panose="020B0604020202020204" pitchFamily="34" charset="0"/>
          </a:endParaRPr>
        </a:p>
      </dgm:t>
    </dgm:pt>
    <dgm:pt modelId="{FE82D58E-8366-4FAD-8EFA-F074761DB24D}" type="sibTrans" cxnId="{1E1E2F7A-634A-4E5D-A96A-9CBBE5BE8C6F}">
      <dgm:prSet/>
      <dgm:spPr/>
      <dgm:t>
        <a:bodyPr/>
        <a:lstStyle/>
        <a:p>
          <a:endParaRPr lang="es-ES">
            <a:latin typeface="Arial" panose="020B0604020202020204" pitchFamily="34" charset="0"/>
            <a:cs typeface="Arial" panose="020B0604020202020204" pitchFamily="34" charset="0"/>
          </a:endParaRPr>
        </a:p>
      </dgm:t>
    </dgm:pt>
    <dgm:pt modelId="{A7F76696-69F3-48A3-B196-446D171C2C3C}">
      <dgm:prSet/>
      <dgm:spPr/>
      <dgm:t>
        <a:bodyPr/>
        <a:lstStyle/>
        <a:p>
          <a:r>
            <a:rPr lang="es-CO">
              <a:latin typeface="Arial" panose="020B0604020202020204" pitchFamily="34" charset="0"/>
              <a:cs typeface="Arial" panose="020B0604020202020204" pitchFamily="34" charset="0"/>
            </a:rPr>
            <a:t>Identificación de tendencias: evaluación de los cambios a lo largo del tiempo para detectar patrones, como el aumento del turismo internacional o la estacionalidad en la demanda.</a:t>
          </a:r>
          <a:endParaRPr lang="en-US">
            <a:latin typeface="Arial" panose="020B0604020202020204" pitchFamily="34" charset="0"/>
            <a:cs typeface="Arial" panose="020B0604020202020204" pitchFamily="34" charset="0"/>
          </a:endParaRPr>
        </a:p>
      </dgm:t>
    </dgm:pt>
    <dgm:pt modelId="{B2624682-999A-415C-8F1D-BCD438DCDA3C}" type="parTrans" cxnId="{F4DA621A-3BD4-4A18-8286-558BD04C1C2C}">
      <dgm:prSet/>
      <dgm:spPr/>
      <dgm:t>
        <a:bodyPr/>
        <a:lstStyle/>
        <a:p>
          <a:endParaRPr lang="es-ES">
            <a:latin typeface="Arial" panose="020B0604020202020204" pitchFamily="34" charset="0"/>
            <a:cs typeface="Arial" panose="020B0604020202020204" pitchFamily="34" charset="0"/>
          </a:endParaRPr>
        </a:p>
      </dgm:t>
    </dgm:pt>
    <dgm:pt modelId="{2BBE1A69-A843-4B73-9C13-0A05E82700D0}" type="sibTrans" cxnId="{F4DA621A-3BD4-4A18-8286-558BD04C1C2C}">
      <dgm:prSet/>
      <dgm:spPr/>
      <dgm:t>
        <a:bodyPr/>
        <a:lstStyle/>
        <a:p>
          <a:endParaRPr lang="es-ES">
            <a:latin typeface="Arial" panose="020B0604020202020204" pitchFamily="34" charset="0"/>
            <a:cs typeface="Arial" panose="020B0604020202020204" pitchFamily="34" charset="0"/>
          </a:endParaRPr>
        </a:p>
      </dgm:t>
    </dgm:pt>
    <dgm:pt modelId="{4007DDBF-9467-4FFE-A093-1F5FAF2F678D}">
      <dgm:prSet/>
      <dgm:spPr/>
      <dgm:t>
        <a:bodyPr/>
        <a:lstStyle/>
        <a:p>
          <a:r>
            <a:rPr lang="es-CO">
              <a:latin typeface="Arial" panose="020B0604020202020204" pitchFamily="34" charset="0"/>
              <a:cs typeface="Arial" panose="020B0604020202020204" pitchFamily="34" charset="0"/>
            </a:rPr>
            <a:t>Contextualización de resultados: relación de los hallazgos con el contexto socioeconómico del país, las políticas implementadas y las transformaciones en la industria turística a nivel global.</a:t>
          </a:r>
          <a:endParaRPr lang="en-US">
            <a:latin typeface="Arial" panose="020B0604020202020204" pitchFamily="34" charset="0"/>
            <a:cs typeface="Arial" panose="020B0604020202020204" pitchFamily="34" charset="0"/>
          </a:endParaRPr>
        </a:p>
      </dgm:t>
    </dgm:pt>
    <dgm:pt modelId="{33D76EDE-631F-4ABD-88CC-416461E8316C}" type="parTrans" cxnId="{62347F77-C758-4C3A-A019-DE6367FA4DDD}">
      <dgm:prSet/>
      <dgm:spPr/>
      <dgm:t>
        <a:bodyPr/>
        <a:lstStyle/>
        <a:p>
          <a:endParaRPr lang="es-ES">
            <a:latin typeface="Arial" panose="020B0604020202020204" pitchFamily="34" charset="0"/>
            <a:cs typeface="Arial" panose="020B0604020202020204" pitchFamily="34" charset="0"/>
          </a:endParaRPr>
        </a:p>
      </dgm:t>
    </dgm:pt>
    <dgm:pt modelId="{2C07C524-0A0D-4FFE-98BB-F5F865C8E1C4}" type="sibTrans" cxnId="{62347F77-C758-4C3A-A019-DE6367FA4DDD}">
      <dgm:prSet/>
      <dgm:spPr/>
      <dgm:t>
        <a:bodyPr/>
        <a:lstStyle/>
        <a:p>
          <a:endParaRPr lang="es-ES">
            <a:latin typeface="Arial" panose="020B0604020202020204" pitchFamily="34" charset="0"/>
            <a:cs typeface="Arial" panose="020B0604020202020204" pitchFamily="34" charset="0"/>
          </a:endParaRPr>
        </a:p>
      </dgm:t>
    </dgm:pt>
    <dgm:pt modelId="{6914CB45-0E03-4202-B894-62DC533566DA}">
      <dgm:prSet/>
      <dgm:spPr/>
      <dgm:t>
        <a:bodyPr/>
        <a:lstStyle/>
        <a:p>
          <a:r>
            <a:rPr lang="es-CO">
              <a:latin typeface="Arial" panose="020B0604020202020204" pitchFamily="34" charset="0"/>
              <a:cs typeface="Arial" panose="020B0604020202020204" pitchFamily="34" charset="0"/>
            </a:rPr>
            <a:t>Conclusiones y recomendaciones: síntesis de los principales hallazgos sobre la efectividad de las estrategias de gestión turística y formulación de recomendaciones basadas en los resultados.</a:t>
          </a:r>
          <a:endParaRPr lang="en-US">
            <a:latin typeface="Arial" panose="020B0604020202020204" pitchFamily="34" charset="0"/>
            <a:cs typeface="Arial" panose="020B0604020202020204" pitchFamily="34" charset="0"/>
          </a:endParaRPr>
        </a:p>
      </dgm:t>
    </dgm:pt>
    <dgm:pt modelId="{698F3488-3827-42D0-BDA8-482F883A0DA4}" type="parTrans" cxnId="{932225D9-07A3-403C-8569-8E01BBAA6F56}">
      <dgm:prSet/>
      <dgm:spPr/>
      <dgm:t>
        <a:bodyPr/>
        <a:lstStyle/>
        <a:p>
          <a:endParaRPr lang="es-ES">
            <a:latin typeface="Arial" panose="020B0604020202020204" pitchFamily="34" charset="0"/>
            <a:cs typeface="Arial" panose="020B0604020202020204" pitchFamily="34" charset="0"/>
          </a:endParaRPr>
        </a:p>
      </dgm:t>
    </dgm:pt>
    <dgm:pt modelId="{5D2D378E-39D7-4FD0-A644-FA480252276D}" type="sibTrans" cxnId="{932225D9-07A3-403C-8569-8E01BBAA6F56}">
      <dgm:prSet/>
      <dgm:spPr/>
      <dgm:t>
        <a:bodyPr/>
        <a:lstStyle/>
        <a:p>
          <a:endParaRPr lang="es-ES">
            <a:latin typeface="Arial" panose="020B0604020202020204" pitchFamily="34" charset="0"/>
            <a:cs typeface="Arial" panose="020B0604020202020204" pitchFamily="34" charset="0"/>
          </a:endParaRPr>
        </a:p>
      </dgm:t>
    </dgm:pt>
    <dgm:pt modelId="{4AB26252-A80B-43EB-8AE7-56141C10D97E}" type="pres">
      <dgm:prSet presAssocID="{A8B7710C-CB52-4A7B-B352-B7E61DCA3CD3}" presName="CompostProcess" presStyleCnt="0">
        <dgm:presLayoutVars>
          <dgm:dir/>
          <dgm:resizeHandles val="exact"/>
        </dgm:presLayoutVars>
      </dgm:prSet>
      <dgm:spPr/>
      <dgm:t>
        <a:bodyPr/>
        <a:lstStyle/>
        <a:p>
          <a:endParaRPr lang="es-ES"/>
        </a:p>
      </dgm:t>
    </dgm:pt>
    <dgm:pt modelId="{E2A3091E-C70E-4D30-BA27-B23C01BF28DD}" type="pres">
      <dgm:prSet presAssocID="{A8B7710C-CB52-4A7B-B352-B7E61DCA3CD3}" presName="arrow" presStyleLbl="bgShp" presStyleIdx="0" presStyleCnt="1"/>
      <dgm:spPr/>
    </dgm:pt>
    <dgm:pt modelId="{AECCEB25-1994-478A-ACBE-0DFCF9A44CF4}" type="pres">
      <dgm:prSet presAssocID="{A8B7710C-CB52-4A7B-B352-B7E61DCA3CD3}" presName="linearProcess" presStyleCnt="0"/>
      <dgm:spPr/>
    </dgm:pt>
    <dgm:pt modelId="{A79D5903-58E1-442D-9801-F97813521D60}" type="pres">
      <dgm:prSet presAssocID="{127A39DC-4D8B-4C3D-9920-D00BE9B15C08}" presName="textNode" presStyleLbl="node1" presStyleIdx="0" presStyleCnt="6">
        <dgm:presLayoutVars>
          <dgm:bulletEnabled val="1"/>
        </dgm:presLayoutVars>
      </dgm:prSet>
      <dgm:spPr/>
      <dgm:t>
        <a:bodyPr/>
        <a:lstStyle/>
        <a:p>
          <a:endParaRPr lang="es-ES"/>
        </a:p>
      </dgm:t>
    </dgm:pt>
    <dgm:pt modelId="{5FF17E60-622F-47BD-9339-EE5E8D0C951C}" type="pres">
      <dgm:prSet presAssocID="{A1B78A21-BB2D-4D43-AD0F-37EF80203BDE}" presName="sibTrans" presStyleCnt="0"/>
      <dgm:spPr/>
    </dgm:pt>
    <dgm:pt modelId="{D11F3E53-3A6F-4D35-A4D1-C55CB86812EA}" type="pres">
      <dgm:prSet presAssocID="{75584046-647A-4DBF-8EF2-71075C7A362A}" presName="textNode" presStyleLbl="node1" presStyleIdx="1" presStyleCnt="6">
        <dgm:presLayoutVars>
          <dgm:bulletEnabled val="1"/>
        </dgm:presLayoutVars>
      </dgm:prSet>
      <dgm:spPr/>
      <dgm:t>
        <a:bodyPr/>
        <a:lstStyle/>
        <a:p>
          <a:endParaRPr lang="es-ES"/>
        </a:p>
      </dgm:t>
    </dgm:pt>
    <dgm:pt modelId="{89DC7A67-9FFC-4AC7-9EE3-623C475F49D2}" type="pres">
      <dgm:prSet presAssocID="{A3E5A1AE-E05C-40A8-AFA6-6E6146297703}" presName="sibTrans" presStyleCnt="0"/>
      <dgm:spPr/>
    </dgm:pt>
    <dgm:pt modelId="{CC87E896-5ED8-401A-AAF7-78E4DC80FE85}" type="pres">
      <dgm:prSet presAssocID="{AB7CD259-B050-45C8-8556-C9AFC7311F47}" presName="textNode" presStyleLbl="node1" presStyleIdx="2" presStyleCnt="6">
        <dgm:presLayoutVars>
          <dgm:bulletEnabled val="1"/>
        </dgm:presLayoutVars>
      </dgm:prSet>
      <dgm:spPr/>
      <dgm:t>
        <a:bodyPr/>
        <a:lstStyle/>
        <a:p>
          <a:endParaRPr lang="es-ES"/>
        </a:p>
      </dgm:t>
    </dgm:pt>
    <dgm:pt modelId="{DE51F17F-6CAB-47C7-8A36-FC462F48FFF9}" type="pres">
      <dgm:prSet presAssocID="{FE82D58E-8366-4FAD-8EFA-F074761DB24D}" presName="sibTrans" presStyleCnt="0"/>
      <dgm:spPr/>
    </dgm:pt>
    <dgm:pt modelId="{570236E2-0EAE-4ADD-A2E9-494D011B7A6A}" type="pres">
      <dgm:prSet presAssocID="{A7F76696-69F3-48A3-B196-446D171C2C3C}" presName="textNode" presStyleLbl="node1" presStyleIdx="3" presStyleCnt="6">
        <dgm:presLayoutVars>
          <dgm:bulletEnabled val="1"/>
        </dgm:presLayoutVars>
      </dgm:prSet>
      <dgm:spPr/>
      <dgm:t>
        <a:bodyPr/>
        <a:lstStyle/>
        <a:p>
          <a:endParaRPr lang="es-ES"/>
        </a:p>
      </dgm:t>
    </dgm:pt>
    <dgm:pt modelId="{280EBEF7-8E3A-48A4-B6CE-AC66090C4E0B}" type="pres">
      <dgm:prSet presAssocID="{2BBE1A69-A843-4B73-9C13-0A05E82700D0}" presName="sibTrans" presStyleCnt="0"/>
      <dgm:spPr/>
    </dgm:pt>
    <dgm:pt modelId="{FE28528D-BD78-4946-9501-F9B6A2743BDC}" type="pres">
      <dgm:prSet presAssocID="{4007DDBF-9467-4FFE-A093-1F5FAF2F678D}" presName="textNode" presStyleLbl="node1" presStyleIdx="4" presStyleCnt="6">
        <dgm:presLayoutVars>
          <dgm:bulletEnabled val="1"/>
        </dgm:presLayoutVars>
      </dgm:prSet>
      <dgm:spPr/>
      <dgm:t>
        <a:bodyPr/>
        <a:lstStyle/>
        <a:p>
          <a:endParaRPr lang="es-ES"/>
        </a:p>
      </dgm:t>
    </dgm:pt>
    <dgm:pt modelId="{0B00C91D-F14F-4466-8261-BD86212B6D57}" type="pres">
      <dgm:prSet presAssocID="{2C07C524-0A0D-4FFE-98BB-F5F865C8E1C4}" presName="sibTrans" presStyleCnt="0"/>
      <dgm:spPr/>
    </dgm:pt>
    <dgm:pt modelId="{27AEAD46-2AAA-4207-8EFB-5DBE4F2EB809}" type="pres">
      <dgm:prSet presAssocID="{6914CB45-0E03-4202-B894-62DC533566DA}" presName="textNode" presStyleLbl="node1" presStyleIdx="5" presStyleCnt="6">
        <dgm:presLayoutVars>
          <dgm:bulletEnabled val="1"/>
        </dgm:presLayoutVars>
      </dgm:prSet>
      <dgm:spPr/>
      <dgm:t>
        <a:bodyPr/>
        <a:lstStyle/>
        <a:p>
          <a:endParaRPr lang="es-ES"/>
        </a:p>
      </dgm:t>
    </dgm:pt>
  </dgm:ptLst>
  <dgm:cxnLst>
    <dgm:cxn modelId="{8456AD45-9C20-40FC-8281-76C9C117D344}" srcId="{A8B7710C-CB52-4A7B-B352-B7E61DCA3CD3}" destId="{127A39DC-4D8B-4C3D-9920-D00BE9B15C08}" srcOrd="0" destOrd="0" parTransId="{2B73B6F6-22E0-4FF5-B375-372947629A7A}" sibTransId="{A1B78A21-BB2D-4D43-AD0F-37EF80203BDE}"/>
    <dgm:cxn modelId="{F92CF4C6-21BE-4391-8084-6CFE39AF79ED}" type="presOf" srcId="{A7F76696-69F3-48A3-B196-446D171C2C3C}" destId="{570236E2-0EAE-4ADD-A2E9-494D011B7A6A}" srcOrd="0" destOrd="0" presId="urn:microsoft.com/office/officeart/2005/8/layout/hProcess9"/>
    <dgm:cxn modelId="{344F5107-98EE-46A8-9B5C-557B25F2BD67}" type="presOf" srcId="{4007DDBF-9467-4FFE-A093-1F5FAF2F678D}" destId="{FE28528D-BD78-4946-9501-F9B6A2743BDC}" srcOrd="0" destOrd="0" presId="urn:microsoft.com/office/officeart/2005/8/layout/hProcess9"/>
    <dgm:cxn modelId="{932225D9-07A3-403C-8569-8E01BBAA6F56}" srcId="{A8B7710C-CB52-4A7B-B352-B7E61DCA3CD3}" destId="{6914CB45-0E03-4202-B894-62DC533566DA}" srcOrd="5" destOrd="0" parTransId="{698F3488-3827-42D0-BDA8-482F883A0DA4}" sibTransId="{5D2D378E-39D7-4FD0-A644-FA480252276D}"/>
    <dgm:cxn modelId="{B5AE03A8-C1FB-4A4E-A437-56B2651884BB}" srcId="{A8B7710C-CB52-4A7B-B352-B7E61DCA3CD3}" destId="{75584046-647A-4DBF-8EF2-71075C7A362A}" srcOrd="1" destOrd="0" parTransId="{FDF7811A-9394-4445-AA26-8E3994C8F510}" sibTransId="{A3E5A1AE-E05C-40A8-AFA6-6E6146297703}"/>
    <dgm:cxn modelId="{5D76E96C-F94C-4F46-96FD-CA56F894977B}" type="presOf" srcId="{75584046-647A-4DBF-8EF2-71075C7A362A}" destId="{D11F3E53-3A6F-4D35-A4D1-C55CB86812EA}" srcOrd="0" destOrd="0" presId="urn:microsoft.com/office/officeart/2005/8/layout/hProcess9"/>
    <dgm:cxn modelId="{482EFCE1-1588-4BBA-A0B4-DA149184E9D9}" type="presOf" srcId="{6914CB45-0E03-4202-B894-62DC533566DA}" destId="{27AEAD46-2AAA-4207-8EFB-5DBE4F2EB809}" srcOrd="0" destOrd="0" presId="urn:microsoft.com/office/officeart/2005/8/layout/hProcess9"/>
    <dgm:cxn modelId="{62347F77-C758-4C3A-A019-DE6367FA4DDD}" srcId="{A8B7710C-CB52-4A7B-B352-B7E61DCA3CD3}" destId="{4007DDBF-9467-4FFE-A093-1F5FAF2F678D}" srcOrd="4" destOrd="0" parTransId="{33D76EDE-631F-4ABD-88CC-416461E8316C}" sibTransId="{2C07C524-0A0D-4FFE-98BB-F5F865C8E1C4}"/>
    <dgm:cxn modelId="{23C357A9-CBB7-4628-BE90-F736C9D4CCA7}" type="presOf" srcId="{A8B7710C-CB52-4A7B-B352-B7E61DCA3CD3}" destId="{4AB26252-A80B-43EB-8AE7-56141C10D97E}" srcOrd="0" destOrd="0" presId="urn:microsoft.com/office/officeart/2005/8/layout/hProcess9"/>
    <dgm:cxn modelId="{0E5B360D-BEFA-4811-87FE-A4DC8DF0B178}" type="presOf" srcId="{127A39DC-4D8B-4C3D-9920-D00BE9B15C08}" destId="{A79D5903-58E1-442D-9801-F97813521D60}" srcOrd="0" destOrd="0" presId="urn:microsoft.com/office/officeart/2005/8/layout/hProcess9"/>
    <dgm:cxn modelId="{C253B640-34ED-4336-98A0-93D33DB6D14C}" type="presOf" srcId="{AB7CD259-B050-45C8-8556-C9AFC7311F47}" destId="{CC87E896-5ED8-401A-AAF7-78E4DC80FE85}" srcOrd="0" destOrd="0" presId="urn:microsoft.com/office/officeart/2005/8/layout/hProcess9"/>
    <dgm:cxn modelId="{1E1E2F7A-634A-4E5D-A96A-9CBBE5BE8C6F}" srcId="{A8B7710C-CB52-4A7B-B352-B7E61DCA3CD3}" destId="{AB7CD259-B050-45C8-8556-C9AFC7311F47}" srcOrd="2" destOrd="0" parTransId="{93C65BD6-43D7-48CB-897E-CB69754B8C9C}" sibTransId="{FE82D58E-8366-4FAD-8EFA-F074761DB24D}"/>
    <dgm:cxn modelId="{F4DA621A-3BD4-4A18-8286-558BD04C1C2C}" srcId="{A8B7710C-CB52-4A7B-B352-B7E61DCA3CD3}" destId="{A7F76696-69F3-48A3-B196-446D171C2C3C}" srcOrd="3" destOrd="0" parTransId="{B2624682-999A-415C-8F1D-BCD438DCDA3C}" sibTransId="{2BBE1A69-A843-4B73-9C13-0A05E82700D0}"/>
    <dgm:cxn modelId="{BA4D20A2-3958-48CB-86CE-77BC5F95FBED}" type="presParOf" srcId="{4AB26252-A80B-43EB-8AE7-56141C10D97E}" destId="{E2A3091E-C70E-4D30-BA27-B23C01BF28DD}" srcOrd="0" destOrd="0" presId="urn:microsoft.com/office/officeart/2005/8/layout/hProcess9"/>
    <dgm:cxn modelId="{5E033710-DB2C-4244-BBD4-446C62B029AD}" type="presParOf" srcId="{4AB26252-A80B-43EB-8AE7-56141C10D97E}" destId="{AECCEB25-1994-478A-ACBE-0DFCF9A44CF4}" srcOrd="1" destOrd="0" presId="urn:microsoft.com/office/officeart/2005/8/layout/hProcess9"/>
    <dgm:cxn modelId="{30C88D93-A089-4099-B55C-BF8161A6352A}" type="presParOf" srcId="{AECCEB25-1994-478A-ACBE-0DFCF9A44CF4}" destId="{A79D5903-58E1-442D-9801-F97813521D60}" srcOrd="0" destOrd="0" presId="urn:microsoft.com/office/officeart/2005/8/layout/hProcess9"/>
    <dgm:cxn modelId="{B7637265-D885-4636-9D08-043652CC5F56}" type="presParOf" srcId="{AECCEB25-1994-478A-ACBE-0DFCF9A44CF4}" destId="{5FF17E60-622F-47BD-9339-EE5E8D0C951C}" srcOrd="1" destOrd="0" presId="urn:microsoft.com/office/officeart/2005/8/layout/hProcess9"/>
    <dgm:cxn modelId="{6FAD8F05-6370-4D01-BFEC-83FE8E0A592A}" type="presParOf" srcId="{AECCEB25-1994-478A-ACBE-0DFCF9A44CF4}" destId="{D11F3E53-3A6F-4D35-A4D1-C55CB86812EA}" srcOrd="2" destOrd="0" presId="urn:microsoft.com/office/officeart/2005/8/layout/hProcess9"/>
    <dgm:cxn modelId="{7E7D2ED0-72A9-4F59-B0A7-186117713311}" type="presParOf" srcId="{AECCEB25-1994-478A-ACBE-0DFCF9A44CF4}" destId="{89DC7A67-9FFC-4AC7-9EE3-623C475F49D2}" srcOrd="3" destOrd="0" presId="urn:microsoft.com/office/officeart/2005/8/layout/hProcess9"/>
    <dgm:cxn modelId="{F4B49A9A-2840-4795-9A57-CC66A6094E90}" type="presParOf" srcId="{AECCEB25-1994-478A-ACBE-0DFCF9A44CF4}" destId="{CC87E896-5ED8-401A-AAF7-78E4DC80FE85}" srcOrd="4" destOrd="0" presId="urn:microsoft.com/office/officeart/2005/8/layout/hProcess9"/>
    <dgm:cxn modelId="{4E762023-E91A-4BFD-BDBD-FDF27A641591}" type="presParOf" srcId="{AECCEB25-1994-478A-ACBE-0DFCF9A44CF4}" destId="{DE51F17F-6CAB-47C7-8A36-FC462F48FFF9}" srcOrd="5" destOrd="0" presId="urn:microsoft.com/office/officeart/2005/8/layout/hProcess9"/>
    <dgm:cxn modelId="{1310BE57-D130-4194-B244-A4D284D00B0D}" type="presParOf" srcId="{AECCEB25-1994-478A-ACBE-0DFCF9A44CF4}" destId="{570236E2-0EAE-4ADD-A2E9-494D011B7A6A}" srcOrd="6" destOrd="0" presId="urn:microsoft.com/office/officeart/2005/8/layout/hProcess9"/>
    <dgm:cxn modelId="{5958476E-5D32-4A7E-97CC-4F387067312E}" type="presParOf" srcId="{AECCEB25-1994-478A-ACBE-0DFCF9A44CF4}" destId="{280EBEF7-8E3A-48A4-B6CE-AC66090C4E0B}" srcOrd="7" destOrd="0" presId="urn:microsoft.com/office/officeart/2005/8/layout/hProcess9"/>
    <dgm:cxn modelId="{7FF3DCBB-2B46-469C-968E-C97579764FBD}" type="presParOf" srcId="{AECCEB25-1994-478A-ACBE-0DFCF9A44CF4}" destId="{FE28528D-BD78-4946-9501-F9B6A2743BDC}" srcOrd="8" destOrd="0" presId="urn:microsoft.com/office/officeart/2005/8/layout/hProcess9"/>
    <dgm:cxn modelId="{6F1BD324-4A1E-416D-BEEA-0FC642589EC7}" type="presParOf" srcId="{AECCEB25-1994-478A-ACBE-0DFCF9A44CF4}" destId="{0B00C91D-F14F-4466-8261-BD86212B6D57}" srcOrd="9" destOrd="0" presId="urn:microsoft.com/office/officeart/2005/8/layout/hProcess9"/>
    <dgm:cxn modelId="{71844500-18A5-4433-AD2B-3DC4546D382B}" type="presParOf" srcId="{AECCEB25-1994-478A-ACBE-0DFCF9A44CF4}" destId="{27AEAD46-2AAA-4207-8EFB-5DBE4F2EB809}" srcOrd="10" destOrd="0" presId="urn:microsoft.com/office/officeart/2005/8/layout/hProcess9"/>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85955A-EAA1-441B-B92D-0CBEA1B4C851}">
      <dsp:nvSpPr>
        <dsp:cNvPr id="0" name=""/>
        <dsp:cNvSpPr/>
      </dsp:nvSpPr>
      <dsp:spPr>
        <a:xfrm rot="5400000">
          <a:off x="4038415" y="-1613307"/>
          <a:ext cx="731888" cy="4145280"/>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Protección del patrimonio natural y cultural.</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Conservación de ecosistemas estratégicos.</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Uso racional de recursos como agua y energía.</a:t>
          </a:r>
          <a:endParaRPr lang="en-US" sz="1300" kern="1200">
            <a:latin typeface="Arial" panose="020B0604020202020204" pitchFamily="34" charset="0"/>
            <a:cs typeface="Arial" panose="020B0604020202020204" pitchFamily="34" charset="0"/>
          </a:endParaRPr>
        </a:p>
      </dsp:txBody>
      <dsp:txXfrm rot="-5400000">
        <a:off x="2331719" y="129117"/>
        <a:ext cx="4109552" cy="660432"/>
      </dsp:txXfrm>
    </dsp:sp>
    <dsp:sp modelId="{7C96C8E7-F30B-4151-B5E0-6C87432552A8}">
      <dsp:nvSpPr>
        <dsp:cNvPr id="0" name=""/>
        <dsp:cNvSpPr/>
      </dsp:nvSpPr>
      <dsp:spPr>
        <a:xfrm>
          <a:off x="0" y="1902"/>
          <a:ext cx="2331720" cy="91486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Principios de sostenibilidad</a:t>
          </a:r>
          <a:endParaRPr lang="es-ES" sz="1900" kern="1200">
            <a:latin typeface="Arial" panose="020B0604020202020204" pitchFamily="34" charset="0"/>
            <a:cs typeface="Arial" panose="020B0604020202020204" pitchFamily="34" charset="0"/>
          </a:endParaRPr>
        </a:p>
      </dsp:txBody>
      <dsp:txXfrm>
        <a:off x="44660" y="46562"/>
        <a:ext cx="2242400" cy="825540"/>
      </dsp:txXfrm>
    </dsp:sp>
    <dsp:sp modelId="{BE1FB9A1-DCC0-4DFB-A119-431859685043}">
      <dsp:nvSpPr>
        <dsp:cNvPr id="0" name=""/>
        <dsp:cNvSpPr/>
      </dsp:nvSpPr>
      <dsp:spPr>
        <a:xfrm rot="5400000">
          <a:off x="4038415" y="-652704"/>
          <a:ext cx="731888" cy="4145280"/>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Participación de la comunidad en la planificación.</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Desarrollo de estrategias de gestión sostenible.</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Implementación y cumplimiento de normativas.</a:t>
          </a:r>
          <a:endParaRPr lang="en-US" sz="1300" kern="1200">
            <a:latin typeface="Arial" panose="020B0604020202020204" pitchFamily="34" charset="0"/>
            <a:cs typeface="Arial" panose="020B0604020202020204" pitchFamily="34" charset="0"/>
          </a:endParaRPr>
        </a:p>
      </dsp:txBody>
      <dsp:txXfrm rot="-5400000">
        <a:off x="2331719" y="1089720"/>
        <a:ext cx="4109552" cy="660432"/>
      </dsp:txXfrm>
    </dsp:sp>
    <dsp:sp modelId="{454B8A12-9FF8-4AD7-A8FF-3A5B4D73DC14}">
      <dsp:nvSpPr>
        <dsp:cNvPr id="0" name=""/>
        <dsp:cNvSpPr/>
      </dsp:nvSpPr>
      <dsp:spPr>
        <a:xfrm>
          <a:off x="0" y="962505"/>
          <a:ext cx="2331720" cy="914860"/>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Gestión de destinos y gobernanza</a:t>
          </a:r>
          <a:endParaRPr lang="en-US" sz="1900" kern="1200">
            <a:latin typeface="Arial" panose="020B0604020202020204" pitchFamily="34" charset="0"/>
            <a:cs typeface="Arial" panose="020B0604020202020204" pitchFamily="34" charset="0"/>
          </a:endParaRPr>
        </a:p>
      </dsp:txBody>
      <dsp:txXfrm>
        <a:off x="44660" y="1007165"/>
        <a:ext cx="2242400" cy="825540"/>
      </dsp:txXfrm>
    </dsp:sp>
    <dsp:sp modelId="{D182090B-809B-488A-B5A6-FCE53F81C2C6}">
      <dsp:nvSpPr>
        <dsp:cNvPr id="0" name=""/>
        <dsp:cNvSpPr/>
      </dsp:nvSpPr>
      <dsp:spPr>
        <a:xfrm rot="5400000">
          <a:off x="4038415" y="307899"/>
          <a:ext cx="731888" cy="4145280"/>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Prevención del tráfico de flora y fauna.</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Promoción de prácticas de comercio justo.</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Educación y formación en sostenibilidad.</a:t>
          </a:r>
          <a:endParaRPr lang="en-US" sz="1300" kern="1200">
            <a:latin typeface="Arial" panose="020B0604020202020204" pitchFamily="34" charset="0"/>
            <a:cs typeface="Arial" panose="020B0604020202020204" pitchFamily="34" charset="0"/>
          </a:endParaRPr>
        </a:p>
      </dsp:txBody>
      <dsp:txXfrm rot="-5400000">
        <a:off x="2331719" y="2050323"/>
        <a:ext cx="4109552" cy="660432"/>
      </dsp:txXfrm>
    </dsp:sp>
    <dsp:sp modelId="{98F422C9-FD79-478A-854A-0A240CF02D18}">
      <dsp:nvSpPr>
        <dsp:cNvPr id="0" name=""/>
        <dsp:cNvSpPr/>
      </dsp:nvSpPr>
      <dsp:spPr>
        <a:xfrm>
          <a:off x="0" y="1923109"/>
          <a:ext cx="2331720" cy="914860"/>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Acciones para prestadores de servicios turísticos</a:t>
          </a:r>
          <a:endParaRPr lang="en-US" sz="1900" kern="1200">
            <a:latin typeface="Arial" panose="020B0604020202020204" pitchFamily="34" charset="0"/>
            <a:cs typeface="Arial" panose="020B0604020202020204" pitchFamily="34" charset="0"/>
          </a:endParaRPr>
        </a:p>
      </dsp:txBody>
      <dsp:txXfrm>
        <a:off x="44660" y="1967769"/>
        <a:ext cx="2242400" cy="825540"/>
      </dsp:txXfrm>
    </dsp:sp>
    <dsp:sp modelId="{A9173045-7891-4109-99F8-13850B07D901}">
      <dsp:nvSpPr>
        <dsp:cNvPr id="0" name=""/>
        <dsp:cNvSpPr/>
      </dsp:nvSpPr>
      <dsp:spPr>
        <a:xfrm rot="5400000">
          <a:off x="4038415" y="1268502"/>
          <a:ext cx="731888" cy="4145280"/>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Evaluación del impacto ambiental.</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Medición de variables socioculturales y económicas.</a:t>
          </a:r>
          <a:endParaRPr lang="en-US" sz="1300" kern="1200">
            <a:latin typeface="Arial" panose="020B0604020202020204" pitchFamily="34" charset="0"/>
            <a:cs typeface="Arial" panose="020B0604020202020204" pitchFamily="34" charset="0"/>
          </a:endParaRPr>
        </a:p>
        <a:p>
          <a:pPr marL="114300" lvl="1" indent="-114300" algn="l" defTabSz="577850">
            <a:lnSpc>
              <a:spcPct val="90000"/>
            </a:lnSpc>
            <a:spcBef>
              <a:spcPct val="0"/>
            </a:spcBef>
            <a:spcAft>
              <a:spcPct val="15000"/>
            </a:spcAft>
            <a:buChar char="••"/>
          </a:pPr>
          <a:r>
            <a:rPr lang="es-CO" sz="1300" kern="1200">
              <a:latin typeface="Arial" panose="020B0604020202020204" pitchFamily="34" charset="0"/>
              <a:cs typeface="Arial" panose="020B0604020202020204" pitchFamily="34" charset="0"/>
            </a:rPr>
            <a:t>Control de calidad de los servicios turísticos.</a:t>
          </a:r>
          <a:endParaRPr lang="en-US" sz="1300" kern="1200">
            <a:latin typeface="Arial" panose="020B0604020202020204" pitchFamily="34" charset="0"/>
            <a:cs typeface="Arial" panose="020B0604020202020204" pitchFamily="34" charset="0"/>
          </a:endParaRPr>
        </a:p>
      </dsp:txBody>
      <dsp:txXfrm rot="-5400000">
        <a:off x="2331719" y="3010926"/>
        <a:ext cx="4109552" cy="660432"/>
      </dsp:txXfrm>
    </dsp:sp>
    <dsp:sp modelId="{2F17DACE-4FF5-4AB8-8D3D-52A88548F531}">
      <dsp:nvSpPr>
        <dsp:cNvPr id="0" name=""/>
        <dsp:cNvSpPr/>
      </dsp:nvSpPr>
      <dsp:spPr>
        <a:xfrm>
          <a:off x="0" y="2883712"/>
          <a:ext cx="2331720" cy="91486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Indicadores de monitoreo</a:t>
          </a:r>
          <a:endParaRPr lang="en-US" sz="1900" kern="1200">
            <a:latin typeface="Arial" panose="020B0604020202020204" pitchFamily="34" charset="0"/>
            <a:cs typeface="Arial" panose="020B0604020202020204" pitchFamily="34" charset="0"/>
          </a:endParaRPr>
        </a:p>
      </dsp:txBody>
      <dsp:txXfrm>
        <a:off x="44660" y="2928372"/>
        <a:ext cx="2242400" cy="82554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931C4C-8237-46C5-82F9-8743AE893761}">
      <dsp:nvSpPr>
        <dsp:cNvPr id="0" name=""/>
        <dsp:cNvSpPr/>
      </dsp:nvSpPr>
      <dsp:spPr>
        <a:xfrm>
          <a:off x="171" y="441493"/>
          <a:ext cx="0" cy="2471222"/>
        </a:xfrm>
        <a:prstGeom prst="line">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C31FC79-0DF3-4A3E-BEF5-D9F24C806939}">
      <dsp:nvSpPr>
        <dsp:cNvPr id="0" name=""/>
        <dsp:cNvSpPr/>
      </dsp:nvSpPr>
      <dsp:spPr>
        <a:xfrm>
          <a:off x="68816" y="523867"/>
          <a:ext cx="1299725" cy="111205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4000" r="-14000"/>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4CAC99-A2CC-4216-83D8-57F7BD76F26E}">
      <dsp:nvSpPr>
        <dsp:cNvPr id="0" name=""/>
        <dsp:cNvSpPr/>
      </dsp:nvSpPr>
      <dsp:spPr>
        <a:xfrm>
          <a:off x="68816" y="1635918"/>
          <a:ext cx="1299725" cy="1276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Permiten almacenar, procesar y analizar datos relacionados con reservas, atención al cliente y administración de recursos. Su implementación ayuda a mejorar la oferta de servicios y la satisfacción del cliente.</a:t>
          </a:r>
          <a:endParaRPr lang="es-ES" sz="800" kern="1200">
            <a:latin typeface="Arial" panose="020B0604020202020204" pitchFamily="34" charset="0"/>
            <a:cs typeface="Arial" panose="020B0604020202020204" pitchFamily="34" charset="0"/>
          </a:endParaRPr>
        </a:p>
      </dsp:txBody>
      <dsp:txXfrm>
        <a:off x="68816" y="1635918"/>
        <a:ext cx="1299725" cy="1276798"/>
      </dsp:txXfrm>
    </dsp:sp>
    <dsp:sp modelId="{51F3AF50-654F-4A83-BF35-E3EC945C8A79}">
      <dsp:nvSpPr>
        <dsp:cNvPr id="0" name=""/>
        <dsp:cNvSpPr/>
      </dsp:nvSpPr>
      <dsp:spPr>
        <a:xfrm>
          <a:off x="171" y="166913"/>
          <a:ext cx="1372901" cy="27458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Sistemas de gestión de información</a:t>
          </a:r>
          <a:endParaRPr lang="es-ES" sz="800" kern="1200">
            <a:latin typeface="Arial" panose="020B0604020202020204" pitchFamily="34" charset="0"/>
            <a:cs typeface="Arial" panose="020B0604020202020204" pitchFamily="34" charset="0"/>
          </a:endParaRPr>
        </a:p>
      </dsp:txBody>
      <dsp:txXfrm>
        <a:off x="171" y="166913"/>
        <a:ext cx="1372901" cy="274580"/>
      </dsp:txXfrm>
    </dsp:sp>
    <dsp:sp modelId="{4FDC7EB9-637B-4927-A55B-4F4B2D366017}">
      <dsp:nvSpPr>
        <dsp:cNvPr id="0" name=""/>
        <dsp:cNvSpPr/>
      </dsp:nvSpPr>
      <dsp:spPr>
        <a:xfrm>
          <a:off x="1655703" y="441493"/>
          <a:ext cx="0" cy="2471222"/>
        </a:xfrm>
        <a:prstGeom prst="line">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19269DC-1FEE-4899-A465-2A035C689D0F}">
      <dsp:nvSpPr>
        <dsp:cNvPr id="0" name=""/>
        <dsp:cNvSpPr/>
      </dsp:nvSpPr>
      <dsp:spPr>
        <a:xfrm>
          <a:off x="1724348" y="523867"/>
          <a:ext cx="1299725" cy="1112050"/>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6000" b="-26000"/>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C93210-A971-4350-BC0F-6384F072C2E6}">
      <dsp:nvSpPr>
        <dsp:cNvPr id="0" name=""/>
        <dsp:cNvSpPr/>
      </dsp:nvSpPr>
      <dsp:spPr>
        <a:xfrm>
          <a:off x="1724348" y="1635918"/>
          <a:ext cx="1299725" cy="1276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El uso de </a:t>
          </a:r>
          <a:r>
            <a:rPr lang="es-CO" sz="800" i="1" kern="1200">
              <a:latin typeface="Arial" panose="020B0604020202020204" pitchFamily="34" charset="0"/>
              <a:cs typeface="Arial" panose="020B0604020202020204" pitchFamily="34" charset="0"/>
            </a:rPr>
            <a:t>software</a:t>
          </a:r>
          <a:r>
            <a:rPr lang="es-CO" sz="800" kern="1200">
              <a:latin typeface="Arial" panose="020B0604020202020204" pitchFamily="34" charset="0"/>
              <a:cs typeface="Arial" panose="020B0604020202020204" pitchFamily="34" charset="0"/>
            </a:rPr>
            <a:t> analítico facilita la identificación de tendencias y patrones en el comportamiento de los turistas. Herramientas de Business Intelligence (BI) permiten a las empresas ajustar sus estrategias de </a:t>
          </a:r>
          <a:r>
            <a:rPr lang="es-CO" sz="800" i="1" kern="1200">
              <a:latin typeface="Arial" panose="020B0604020202020204" pitchFamily="34" charset="0"/>
              <a:cs typeface="Arial" panose="020B0604020202020204" pitchFamily="34" charset="0"/>
            </a:rPr>
            <a:t>marketing</a:t>
          </a:r>
          <a:r>
            <a:rPr lang="es-CO" sz="800" kern="1200">
              <a:latin typeface="Arial" panose="020B0604020202020204" pitchFamily="34" charset="0"/>
              <a:cs typeface="Arial" panose="020B0604020202020204" pitchFamily="34" charset="0"/>
            </a:rPr>
            <a:t> y optimizar sus servicios en función de la demanda.</a:t>
          </a:r>
          <a:endParaRPr lang="en-US" sz="800" kern="1200">
            <a:latin typeface="Arial" panose="020B0604020202020204" pitchFamily="34" charset="0"/>
            <a:cs typeface="Arial" panose="020B0604020202020204" pitchFamily="34" charset="0"/>
          </a:endParaRPr>
        </a:p>
      </dsp:txBody>
      <dsp:txXfrm>
        <a:off x="1724348" y="1635918"/>
        <a:ext cx="1299725" cy="1276798"/>
      </dsp:txXfrm>
    </dsp:sp>
    <dsp:sp modelId="{E3C7ECCB-74AD-46DE-A22D-19CC69E6AFDD}">
      <dsp:nvSpPr>
        <dsp:cNvPr id="0" name=""/>
        <dsp:cNvSpPr/>
      </dsp:nvSpPr>
      <dsp:spPr>
        <a:xfrm>
          <a:off x="1655703" y="166913"/>
          <a:ext cx="1372901" cy="27458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Análisis de datos</a:t>
          </a:r>
          <a:endParaRPr lang="en-US" sz="800" kern="1200">
            <a:latin typeface="Arial" panose="020B0604020202020204" pitchFamily="34" charset="0"/>
            <a:cs typeface="Arial" panose="020B0604020202020204" pitchFamily="34" charset="0"/>
          </a:endParaRPr>
        </a:p>
      </dsp:txBody>
      <dsp:txXfrm>
        <a:off x="1655703" y="166913"/>
        <a:ext cx="1372901" cy="274580"/>
      </dsp:txXfrm>
    </dsp:sp>
    <dsp:sp modelId="{7BC0D080-99B8-48DA-8E0E-E881C15F4A2C}">
      <dsp:nvSpPr>
        <dsp:cNvPr id="0" name=""/>
        <dsp:cNvSpPr/>
      </dsp:nvSpPr>
      <dsp:spPr>
        <a:xfrm>
          <a:off x="3311235" y="441493"/>
          <a:ext cx="0" cy="2471222"/>
        </a:xfrm>
        <a:prstGeom prst="line">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F1BBDB2-7BAD-4616-B1B1-A3F2F62CEB67}">
      <dsp:nvSpPr>
        <dsp:cNvPr id="0" name=""/>
        <dsp:cNvSpPr/>
      </dsp:nvSpPr>
      <dsp:spPr>
        <a:xfrm>
          <a:off x="3379880" y="523867"/>
          <a:ext cx="1299725" cy="1112050"/>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6000" b="-26000"/>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61CAAFC-BD7C-482C-9AA6-669FC4ACD1CC}">
      <dsp:nvSpPr>
        <dsp:cNvPr id="0" name=""/>
        <dsp:cNvSpPr/>
      </dsp:nvSpPr>
      <dsp:spPr>
        <a:xfrm>
          <a:off x="3379880" y="1635918"/>
          <a:ext cx="1299725" cy="1276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Los sistemas de CRM ayudan a gestionar la interacción con los clientes a lo largo de su experiencia turística, desde la promoción de servicios hasta la fidelización. Esto resulta clave en un sector altamente competitivo.</a:t>
          </a:r>
          <a:endParaRPr lang="en-US" sz="800" kern="1200">
            <a:latin typeface="Arial" panose="020B0604020202020204" pitchFamily="34" charset="0"/>
            <a:cs typeface="Arial" panose="020B0604020202020204" pitchFamily="34" charset="0"/>
          </a:endParaRPr>
        </a:p>
      </dsp:txBody>
      <dsp:txXfrm>
        <a:off x="3379880" y="1635918"/>
        <a:ext cx="1299725" cy="1276798"/>
      </dsp:txXfrm>
    </dsp:sp>
    <dsp:sp modelId="{9D879300-2AE3-48A0-9AF9-B16142FA527D}">
      <dsp:nvSpPr>
        <dsp:cNvPr id="0" name=""/>
        <dsp:cNvSpPr/>
      </dsp:nvSpPr>
      <dsp:spPr>
        <a:xfrm>
          <a:off x="3311235" y="166913"/>
          <a:ext cx="1372901" cy="27458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Gestión de Relaciones con Clientes (CRM)</a:t>
          </a:r>
          <a:endParaRPr lang="en-US" sz="800" kern="1200">
            <a:latin typeface="Arial" panose="020B0604020202020204" pitchFamily="34" charset="0"/>
            <a:cs typeface="Arial" panose="020B0604020202020204" pitchFamily="34" charset="0"/>
          </a:endParaRPr>
        </a:p>
      </dsp:txBody>
      <dsp:txXfrm>
        <a:off x="3311235" y="166913"/>
        <a:ext cx="1372901" cy="274580"/>
      </dsp:txXfrm>
    </dsp:sp>
    <dsp:sp modelId="{B1087BF0-C368-446C-B0D0-308750CC7978}">
      <dsp:nvSpPr>
        <dsp:cNvPr id="0" name=""/>
        <dsp:cNvSpPr/>
      </dsp:nvSpPr>
      <dsp:spPr>
        <a:xfrm>
          <a:off x="4966767" y="441493"/>
          <a:ext cx="0" cy="2471222"/>
        </a:xfrm>
        <a:prstGeom prst="line">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D09A4F8-F359-4B76-9D42-2EC8C2F9305C}">
      <dsp:nvSpPr>
        <dsp:cNvPr id="0" name=""/>
        <dsp:cNvSpPr/>
      </dsp:nvSpPr>
      <dsp:spPr>
        <a:xfrm>
          <a:off x="5035412" y="523867"/>
          <a:ext cx="1299725" cy="1112050"/>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6000" b="-26000"/>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F4B835-C66D-4BED-9C76-1DBBBFFA3921}">
      <dsp:nvSpPr>
        <dsp:cNvPr id="0" name=""/>
        <dsp:cNvSpPr/>
      </dsp:nvSpPr>
      <dsp:spPr>
        <a:xfrm>
          <a:off x="5035412" y="1635918"/>
          <a:ext cx="1299725" cy="12767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t"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Los sistemas de reservas en línea permiten a los turistas realizar sus reservas de manera eficiente, mientras que los sistemas de gestión de inventarios ayudan a controlar la disponibilidad de servicios y productos turísticos.</a:t>
          </a:r>
          <a:endParaRPr lang="en-US" sz="800" kern="1200">
            <a:latin typeface="Arial" panose="020B0604020202020204" pitchFamily="34" charset="0"/>
            <a:cs typeface="Arial" panose="020B0604020202020204" pitchFamily="34" charset="0"/>
          </a:endParaRPr>
        </a:p>
      </dsp:txBody>
      <dsp:txXfrm>
        <a:off x="5035412" y="1635918"/>
        <a:ext cx="1299725" cy="1276798"/>
      </dsp:txXfrm>
    </dsp:sp>
    <dsp:sp modelId="{31292330-7626-4C0D-8B86-84E12E669438}">
      <dsp:nvSpPr>
        <dsp:cNvPr id="0" name=""/>
        <dsp:cNvSpPr/>
      </dsp:nvSpPr>
      <dsp:spPr>
        <a:xfrm>
          <a:off x="4966767" y="166913"/>
          <a:ext cx="1372901" cy="274580"/>
        </a:xfrm>
        <a:prstGeom prst="rect">
          <a:avLst/>
        </a:prstGeom>
        <a:solidFill>
          <a:schemeClr val="dk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Plataformas de reservas y gestión de inventarios</a:t>
          </a:r>
          <a:endParaRPr lang="en-US" sz="800" kern="1200">
            <a:latin typeface="Arial" panose="020B0604020202020204" pitchFamily="34" charset="0"/>
            <a:cs typeface="Arial" panose="020B0604020202020204" pitchFamily="34" charset="0"/>
          </a:endParaRPr>
        </a:p>
      </dsp:txBody>
      <dsp:txXfrm>
        <a:off x="4966767" y="166913"/>
        <a:ext cx="1372901" cy="27458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1746BE-0D71-4328-B6A8-4E5378A19029}">
      <dsp:nvSpPr>
        <dsp:cNvPr id="0" name=""/>
        <dsp:cNvSpPr/>
      </dsp:nvSpPr>
      <dsp:spPr>
        <a:xfrm>
          <a:off x="769" y="0"/>
          <a:ext cx="2001273" cy="244295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CO" sz="2100" kern="1200">
              <a:latin typeface="Arial" panose="020B0604020202020204" pitchFamily="34" charset="0"/>
              <a:cs typeface="Arial" panose="020B0604020202020204" pitchFamily="34" charset="0"/>
            </a:rPr>
            <a:t>Informes parciales</a:t>
          </a:r>
          <a:endParaRPr lang="es-ES" sz="2100" kern="1200">
            <a:latin typeface="Arial" panose="020B0604020202020204" pitchFamily="34" charset="0"/>
            <a:cs typeface="Arial" panose="020B0604020202020204" pitchFamily="34" charset="0"/>
          </a:endParaRPr>
        </a:p>
      </dsp:txBody>
      <dsp:txXfrm>
        <a:off x="769" y="0"/>
        <a:ext cx="2001273" cy="732885"/>
      </dsp:txXfrm>
    </dsp:sp>
    <dsp:sp modelId="{A23FECEF-AE8B-4538-B71D-C93B07AB471D}">
      <dsp:nvSpPr>
        <dsp:cNvPr id="0" name=""/>
        <dsp:cNvSpPr/>
      </dsp:nvSpPr>
      <dsp:spPr>
        <a:xfrm>
          <a:off x="200897" y="732885"/>
          <a:ext cx="1601018" cy="158791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Se elaboran en distintas etapas del monitoreo para proporcionar un análisis preliminar de los datos recolectados. Permiten realizar ajustes en tiempo real a las estrategias turísticas, facilitando una evaluación continua del proceso.</a:t>
          </a:r>
          <a:endParaRPr lang="es-ES" sz="1000" kern="1200">
            <a:latin typeface="Arial" panose="020B0604020202020204" pitchFamily="34" charset="0"/>
            <a:cs typeface="Arial" panose="020B0604020202020204" pitchFamily="34" charset="0"/>
          </a:endParaRPr>
        </a:p>
      </dsp:txBody>
      <dsp:txXfrm>
        <a:off x="247406" y="779394"/>
        <a:ext cx="1508000" cy="1494899"/>
      </dsp:txXfrm>
    </dsp:sp>
    <dsp:sp modelId="{9AF47A7F-C078-4DFF-950D-28E35BCBB37D}">
      <dsp:nvSpPr>
        <dsp:cNvPr id="0" name=""/>
        <dsp:cNvSpPr/>
      </dsp:nvSpPr>
      <dsp:spPr>
        <a:xfrm>
          <a:off x="2152138" y="0"/>
          <a:ext cx="2001273" cy="244295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CO" sz="2100" kern="1200">
              <a:latin typeface="Arial" panose="020B0604020202020204" pitchFamily="34" charset="0"/>
              <a:cs typeface="Arial" panose="020B0604020202020204" pitchFamily="34" charset="0"/>
            </a:rPr>
            <a:t>Informes finales</a:t>
          </a:r>
          <a:endParaRPr lang="en-US" sz="2100" kern="1200">
            <a:latin typeface="Arial" panose="020B0604020202020204" pitchFamily="34" charset="0"/>
            <a:cs typeface="Arial" panose="020B0604020202020204" pitchFamily="34" charset="0"/>
          </a:endParaRPr>
        </a:p>
      </dsp:txBody>
      <dsp:txXfrm>
        <a:off x="2152138" y="0"/>
        <a:ext cx="2001273" cy="732885"/>
      </dsp:txXfrm>
    </dsp:sp>
    <dsp:sp modelId="{8EE512F5-A1E3-4982-8DDA-2F30A817F2F4}">
      <dsp:nvSpPr>
        <dsp:cNvPr id="0" name=""/>
        <dsp:cNvSpPr/>
      </dsp:nvSpPr>
      <dsp:spPr>
        <a:xfrm>
          <a:off x="2352265" y="732885"/>
          <a:ext cx="1601018" cy="1587917"/>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Presentan un análisis completo de los hallazgos obtenidos al término del monitoreo. Incluyen conclusiones, recomendaciones y sirven como base para la formulación de políticas y estrategias turísticas.</a:t>
          </a:r>
          <a:endParaRPr lang="en-US" sz="1000" kern="1200">
            <a:latin typeface="Arial" panose="020B0604020202020204" pitchFamily="34" charset="0"/>
            <a:cs typeface="Arial" panose="020B0604020202020204" pitchFamily="34" charset="0"/>
          </a:endParaRPr>
        </a:p>
      </dsp:txBody>
      <dsp:txXfrm>
        <a:off x="2398774" y="779394"/>
        <a:ext cx="1508000" cy="1494899"/>
      </dsp:txXfrm>
    </dsp:sp>
    <dsp:sp modelId="{4012E518-DC40-4751-B455-715465E19D09}">
      <dsp:nvSpPr>
        <dsp:cNvPr id="0" name=""/>
        <dsp:cNvSpPr/>
      </dsp:nvSpPr>
      <dsp:spPr>
        <a:xfrm>
          <a:off x="4303507" y="0"/>
          <a:ext cx="2001273" cy="244295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CO" sz="2100" kern="1200">
              <a:latin typeface="Arial" panose="020B0604020202020204" pitchFamily="34" charset="0"/>
              <a:cs typeface="Arial" panose="020B0604020202020204" pitchFamily="34" charset="0"/>
            </a:rPr>
            <a:t>Informes temáticos</a:t>
          </a:r>
          <a:endParaRPr lang="en-US" sz="2100" kern="1200">
            <a:latin typeface="Arial" panose="020B0604020202020204" pitchFamily="34" charset="0"/>
            <a:cs typeface="Arial" panose="020B0604020202020204" pitchFamily="34" charset="0"/>
          </a:endParaRPr>
        </a:p>
      </dsp:txBody>
      <dsp:txXfrm>
        <a:off x="4303507" y="0"/>
        <a:ext cx="2001273" cy="732885"/>
      </dsp:txXfrm>
    </dsp:sp>
    <dsp:sp modelId="{8AE4740A-9CDC-4ED0-9FD2-F1BC2A0FE3F2}">
      <dsp:nvSpPr>
        <dsp:cNvPr id="0" name=""/>
        <dsp:cNvSpPr/>
      </dsp:nvSpPr>
      <dsp:spPr>
        <a:xfrm>
          <a:off x="4503634" y="732885"/>
          <a:ext cx="1601018" cy="1587917"/>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Se centran en aspectos específicos del turismo, como el impacto ambiental, la sostenibilidad o la satisfacción del turista. Permiten profundizar en áreas clave y generar recomendaciones concretas.</a:t>
          </a:r>
          <a:endParaRPr lang="en-US" sz="1000" kern="1200">
            <a:latin typeface="Arial" panose="020B0604020202020204" pitchFamily="34" charset="0"/>
            <a:cs typeface="Arial" panose="020B0604020202020204" pitchFamily="34" charset="0"/>
          </a:endParaRPr>
        </a:p>
      </dsp:txBody>
      <dsp:txXfrm>
        <a:off x="4550143" y="779394"/>
        <a:ext cx="1508000" cy="149489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055EB9-601E-44BD-AFB0-EB0C2F46D1C8}">
      <dsp:nvSpPr>
        <dsp:cNvPr id="0" name=""/>
        <dsp:cNvSpPr/>
      </dsp:nvSpPr>
      <dsp:spPr>
        <a:xfrm>
          <a:off x="0" y="76606"/>
          <a:ext cx="6426200" cy="26208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Portada</a:t>
          </a:r>
          <a:endParaRPr lang="es-ES" sz="900" kern="1200">
            <a:latin typeface="Arial" panose="020B0604020202020204" pitchFamily="34" charset="0"/>
            <a:cs typeface="Arial" panose="020B0604020202020204" pitchFamily="34" charset="0"/>
          </a:endParaRPr>
        </a:p>
      </dsp:txBody>
      <dsp:txXfrm>
        <a:off x="12794" y="89400"/>
        <a:ext cx="6400612" cy="236492"/>
      </dsp:txXfrm>
    </dsp:sp>
    <dsp:sp modelId="{B225645A-D70D-49F9-A56F-33D96993246A}">
      <dsp:nvSpPr>
        <dsp:cNvPr id="0" name=""/>
        <dsp:cNvSpPr/>
      </dsp:nvSpPr>
      <dsp:spPr>
        <a:xfrm>
          <a:off x="0" y="338686"/>
          <a:ext cx="6426200" cy="4491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Título del informe.</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Nombre del autor o autores.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Institución o entidad responsable.</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Fecha de elaboración.</a:t>
          </a:r>
          <a:endParaRPr lang="en-US" sz="700" kern="1200">
            <a:latin typeface="Arial" panose="020B0604020202020204" pitchFamily="34" charset="0"/>
            <a:cs typeface="Arial" panose="020B0604020202020204" pitchFamily="34" charset="0"/>
          </a:endParaRPr>
        </a:p>
      </dsp:txBody>
      <dsp:txXfrm>
        <a:off x="0" y="338686"/>
        <a:ext cx="6426200" cy="449190"/>
      </dsp:txXfrm>
    </dsp:sp>
    <dsp:sp modelId="{A04A6243-99F8-46C2-8542-DB61FFDE6137}">
      <dsp:nvSpPr>
        <dsp:cNvPr id="0" name=""/>
        <dsp:cNvSpPr/>
      </dsp:nvSpPr>
      <dsp:spPr>
        <a:xfrm>
          <a:off x="0" y="787876"/>
          <a:ext cx="6426200" cy="262080"/>
        </a:xfrm>
        <a:prstGeom prst="roundRect">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Resumen</a:t>
          </a:r>
          <a:endParaRPr lang="en-US" sz="900" kern="1200">
            <a:latin typeface="Arial" panose="020B0604020202020204" pitchFamily="34" charset="0"/>
            <a:cs typeface="Arial" panose="020B0604020202020204" pitchFamily="34" charset="0"/>
          </a:endParaRPr>
        </a:p>
      </dsp:txBody>
      <dsp:txXfrm>
        <a:off x="12794" y="800670"/>
        <a:ext cx="6400612" cy="236492"/>
      </dsp:txXfrm>
    </dsp:sp>
    <dsp:sp modelId="{B6937A1A-5FDE-4ADA-A226-E5E722EFE3C9}">
      <dsp:nvSpPr>
        <dsp:cNvPr id="0" name=""/>
        <dsp:cNvSpPr/>
      </dsp:nvSpPr>
      <dsp:spPr>
        <a:xfrm>
          <a:off x="0" y="1049956"/>
          <a:ext cx="642620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Síntesis del contenido del informe (150 - 250 palabras).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Objetivo del monitoreo, metodología y principales hallazgos.</a:t>
          </a:r>
          <a:endParaRPr lang="en-US" sz="700" kern="1200">
            <a:latin typeface="Arial" panose="020B0604020202020204" pitchFamily="34" charset="0"/>
            <a:cs typeface="Arial" panose="020B0604020202020204" pitchFamily="34" charset="0"/>
          </a:endParaRPr>
        </a:p>
      </dsp:txBody>
      <dsp:txXfrm>
        <a:off x="0" y="1049956"/>
        <a:ext cx="6426200" cy="231840"/>
      </dsp:txXfrm>
    </dsp:sp>
    <dsp:sp modelId="{E860AB9F-9097-4490-B26C-EB6B27034491}">
      <dsp:nvSpPr>
        <dsp:cNvPr id="0" name=""/>
        <dsp:cNvSpPr/>
      </dsp:nvSpPr>
      <dsp:spPr>
        <a:xfrm>
          <a:off x="0" y="1281796"/>
          <a:ext cx="6426200" cy="262080"/>
        </a:xfrm>
        <a:prstGeom prst="roundRect">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Introducción</a:t>
          </a:r>
          <a:endParaRPr lang="en-US" sz="900" kern="1200">
            <a:latin typeface="Arial" panose="020B0604020202020204" pitchFamily="34" charset="0"/>
            <a:cs typeface="Arial" panose="020B0604020202020204" pitchFamily="34" charset="0"/>
          </a:endParaRPr>
        </a:p>
      </dsp:txBody>
      <dsp:txXfrm>
        <a:off x="12794" y="1294590"/>
        <a:ext cx="6400612" cy="236492"/>
      </dsp:txXfrm>
    </dsp:sp>
    <dsp:sp modelId="{5A0AE0F4-FCBB-4AC3-BC17-7079A30C7C5B}">
      <dsp:nvSpPr>
        <dsp:cNvPr id="0" name=""/>
        <dsp:cNvSpPr/>
      </dsp:nvSpPr>
      <dsp:spPr>
        <a:xfrm>
          <a:off x="0" y="1543876"/>
          <a:ext cx="6426200" cy="3405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Contexto y justificación del estudio.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Objetivos del monitoreo (general y específicos).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Alcance del informe.</a:t>
          </a:r>
          <a:endParaRPr lang="en-US" sz="700" kern="1200">
            <a:latin typeface="Arial" panose="020B0604020202020204" pitchFamily="34" charset="0"/>
            <a:cs typeface="Arial" panose="020B0604020202020204" pitchFamily="34" charset="0"/>
          </a:endParaRPr>
        </a:p>
      </dsp:txBody>
      <dsp:txXfrm>
        <a:off x="0" y="1543876"/>
        <a:ext cx="6426200" cy="340515"/>
      </dsp:txXfrm>
    </dsp:sp>
    <dsp:sp modelId="{F0E3423D-AEB2-4F8C-B68B-D6DA9FDEE1D7}">
      <dsp:nvSpPr>
        <dsp:cNvPr id="0" name=""/>
        <dsp:cNvSpPr/>
      </dsp:nvSpPr>
      <dsp:spPr>
        <a:xfrm>
          <a:off x="0" y="1884391"/>
          <a:ext cx="6426200" cy="262080"/>
        </a:xfrm>
        <a:prstGeom prst="roundRect">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Metodología</a:t>
          </a:r>
          <a:endParaRPr lang="en-US" sz="900" kern="1200">
            <a:latin typeface="Arial" panose="020B0604020202020204" pitchFamily="34" charset="0"/>
            <a:cs typeface="Arial" panose="020B0604020202020204" pitchFamily="34" charset="0"/>
          </a:endParaRPr>
        </a:p>
      </dsp:txBody>
      <dsp:txXfrm>
        <a:off x="12794" y="1897185"/>
        <a:ext cx="6400612" cy="236492"/>
      </dsp:txXfrm>
    </dsp:sp>
    <dsp:sp modelId="{1218BB78-8834-4DFE-B314-58AC9518BF9F}">
      <dsp:nvSpPr>
        <dsp:cNvPr id="0" name=""/>
        <dsp:cNvSpPr/>
      </dsp:nvSpPr>
      <dsp:spPr>
        <a:xfrm>
          <a:off x="0" y="2146471"/>
          <a:ext cx="6426200" cy="4491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Métodos empleados para la recopilación y análisis de datos.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Fuentes de información (primarias y secundarias).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Técnicas de recolección de datos (encuestas, entrevistas, observación, análisis estadístico, etc.).</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Definición de la población y muestra estudiada.</a:t>
          </a:r>
          <a:endParaRPr lang="en-US" sz="700" kern="1200">
            <a:latin typeface="Arial" panose="020B0604020202020204" pitchFamily="34" charset="0"/>
            <a:cs typeface="Arial" panose="020B0604020202020204" pitchFamily="34" charset="0"/>
          </a:endParaRPr>
        </a:p>
      </dsp:txBody>
      <dsp:txXfrm>
        <a:off x="0" y="2146471"/>
        <a:ext cx="6426200" cy="449190"/>
      </dsp:txXfrm>
    </dsp:sp>
    <dsp:sp modelId="{65B54244-4735-4988-AD28-C4EFF025E605}">
      <dsp:nvSpPr>
        <dsp:cNvPr id="0" name=""/>
        <dsp:cNvSpPr/>
      </dsp:nvSpPr>
      <dsp:spPr>
        <a:xfrm>
          <a:off x="0" y="2595661"/>
          <a:ext cx="6426200" cy="262080"/>
        </a:xfrm>
        <a:prstGeom prst="roundRect">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Resultados</a:t>
          </a:r>
          <a:endParaRPr lang="en-US" sz="900" kern="1200">
            <a:latin typeface="Arial" panose="020B0604020202020204" pitchFamily="34" charset="0"/>
            <a:cs typeface="Arial" panose="020B0604020202020204" pitchFamily="34" charset="0"/>
          </a:endParaRPr>
        </a:p>
      </dsp:txBody>
      <dsp:txXfrm>
        <a:off x="12794" y="2608455"/>
        <a:ext cx="6400612" cy="236492"/>
      </dsp:txXfrm>
    </dsp:sp>
    <dsp:sp modelId="{374E0F16-88A3-4FC6-AF85-F1D0420EBA34}">
      <dsp:nvSpPr>
        <dsp:cNvPr id="0" name=""/>
        <dsp:cNvSpPr/>
      </dsp:nvSpPr>
      <dsp:spPr>
        <a:xfrm>
          <a:off x="0" y="2857741"/>
          <a:ext cx="642620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Presentación de los hallazgos obtenidos.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Uso de gráficos, tablas y estadísticas para ilustrar la información.</a:t>
          </a:r>
          <a:endParaRPr lang="en-US" sz="700" kern="1200">
            <a:latin typeface="Arial" panose="020B0604020202020204" pitchFamily="34" charset="0"/>
            <a:cs typeface="Arial" panose="020B0604020202020204" pitchFamily="34" charset="0"/>
          </a:endParaRPr>
        </a:p>
      </dsp:txBody>
      <dsp:txXfrm>
        <a:off x="0" y="2857741"/>
        <a:ext cx="6426200" cy="231840"/>
      </dsp:txXfrm>
    </dsp:sp>
    <dsp:sp modelId="{8C61BD5B-5843-4FDC-A568-0E8BCD449C69}">
      <dsp:nvSpPr>
        <dsp:cNvPr id="0" name=""/>
        <dsp:cNvSpPr/>
      </dsp:nvSpPr>
      <dsp:spPr>
        <a:xfrm>
          <a:off x="0" y="3089581"/>
          <a:ext cx="6426200" cy="262080"/>
        </a:xfrm>
        <a:prstGeom prst="roundRect">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Análisis y Discusión</a:t>
          </a:r>
          <a:endParaRPr lang="en-US" sz="900" kern="1200">
            <a:latin typeface="Arial" panose="020B0604020202020204" pitchFamily="34" charset="0"/>
            <a:cs typeface="Arial" panose="020B0604020202020204" pitchFamily="34" charset="0"/>
          </a:endParaRPr>
        </a:p>
      </dsp:txBody>
      <dsp:txXfrm>
        <a:off x="12794" y="3102375"/>
        <a:ext cx="6400612" cy="236492"/>
      </dsp:txXfrm>
    </dsp:sp>
    <dsp:sp modelId="{750DFBD8-A442-41F3-8E03-3B2EC8636FA1}">
      <dsp:nvSpPr>
        <dsp:cNvPr id="0" name=""/>
        <dsp:cNvSpPr/>
      </dsp:nvSpPr>
      <dsp:spPr>
        <a:xfrm>
          <a:off x="0" y="3351661"/>
          <a:ext cx="6426200" cy="3405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Interpretación de los resultados obtenidos.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Comparación con estudios previos o normativas existentes.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Identificación de tendencias, problemáticas o áreas de mejora.</a:t>
          </a:r>
          <a:endParaRPr lang="en-US" sz="700" kern="1200">
            <a:latin typeface="Arial" panose="020B0604020202020204" pitchFamily="34" charset="0"/>
            <a:cs typeface="Arial" panose="020B0604020202020204" pitchFamily="34" charset="0"/>
          </a:endParaRPr>
        </a:p>
      </dsp:txBody>
      <dsp:txXfrm>
        <a:off x="0" y="3351661"/>
        <a:ext cx="6426200" cy="340515"/>
      </dsp:txXfrm>
    </dsp:sp>
    <dsp:sp modelId="{1F0809B7-0DD5-4731-96D2-5C27674ABC3C}">
      <dsp:nvSpPr>
        <dsp:cNvPr id="0" name=""/>
        <dsp:cNvSpPr/>
      </dsp:nvSpPr>
      <dsp:spPr>
        <a:xfrm>
          <a:off x="0" y="3692176"/>
          <a:ext cx="6426200" cy="262080"/>
        </a:xfrm>
        <a:prstGeom prst="roundRect">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Conclusiones y recomendaciones</a:t>
          </a:r>
          <a:endParaRPr lang="en-US" sz="900" kern="1200">
            <a:latin typeface="Arial" panose="020B0604020202020204" pitchFamily="34" charset="0"/>
            <a:cs typeface="Arial" panose="020B0604020202020204" pitchFamily="34" charset="0"/>
          </a:endParaRPr>
        </a:p>
      </dsp:txBody>
      <dsp:txXfrm>
        <a:off x="12794" y="3704970"/>
        <a:ext cx="6400612" cy="236492"/>
      </dsp:txXfrm>
    </dsp:sp>
    <dsp:sp modelId="{75759E23-2915-42FE-B192-A9351A40BABA}">
      <dsp:nvSpPr>
        <dsp:cNvPr id="0" name=""/>
        <dsp:cNvSpPr/>
      </dsp:nvSpPr>
      <dsp:spPr>
        <a:xfrm>
          <a:off x="0" y="3954256"/>
          <a:ext cx="6426200" cy="3405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Resumen de los hallazgos más relevantes.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Reflexión sobre el estado del turismo en la zona analizada.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Propuestas para futuras investigaciones o acciones de mejora.</a:t>
          </a:r>
          <a:endParaRPr lang="en-US" sz="700" kern="1200">
            <a:latin typeface="Arial" panose="020B0604020202020204" pitchFamily="34" charset="0"/>
            <a:cs typeface="Arial" panose="020B0604020202020204" pitchFamily="34" charset="0"/>
          </a:endParaRPr>
        </a:p>
      </dsp:txBody>
      <dsp:txXfrm>
        <a:off x="0" y="3954256"/>
        <a:ext cx="6426200" cy="340515"/>
      </dsp:txXfrm>
    </dsp:sp>
    <dsp:sp modelId="{252386CE-0692-4D5E-B4B4-5B9C316C687A}">
      <dsp:nvSpPr>
        <dsp:cNvPr id="0" name=""/>
        <dsp:cNvSpPr/>
      </dsp:nvSpPr>
      <dsp:spPr>
        <a:xfrm>
          <a:off x="0" y="4294771"/>
          <a:ext cx="6426200" cy="26208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Bibliografía</a:t>
          </a:r>
          <a:endParaRPr lang="en-US" sz="900" kern="1200">
            <a:latin typeface="Arial" panose="020B0604020202020204" pitchFamily="34" charset="0"/>
            <a:cs typeface="Arial" panose="020B0604020202020204" pitchFamily="34" charset="0"/>
          </a:endParaRPr>
        </a:p>
      </dsp:txBody>
      <dsp:txXfrm>
        <a:off x="12794" y="4307565"/>
        <a:ext cx="6400612" cy="236492"/>
      </dsp:txXfrm>
    </dsp:sp>
    <dsp:sp modelId="{7DAC16FF-D65C-4824-9D6C-4C713E19DDF1}">
      <dsp:nvSpPr>
        <dsp:cNvPr id="0" name=""/>
        <dsp:cNvSpPr/>
      </dsp:nvSpPr>
      <dsp:spPr>
        <a:xfrm>
          <a:off x="0" y="4556851"/>
          <a:ext cx="6426200"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4032" tIns="8890" rIns="49784" bIns="8890" numCol="1" spcCol="1270" anchor="t" anchorCtr="0">
          <a:noAutofit/>
        </a:bodyPr>
        <a:lstStyle/>
        <a:p>
          <a:pPr marL="57150" lvl="1" indent="-57150" algn="l" defTabSz="311150">
            <a:lnSpc>
              <a:spcPct val="90000"/>
            </a:lnSpc>
            <a:spcBef>
              <a:spcPct val="0"/>
            </a:spcBef>
            <a:spcAft>
              <a:spcPct val="20000"/>
            </a:spcAft>
            <a:buChar char="••"/>
          </a:pPr>
          <a:r>
            <a:rPr lang="es-CO" sz="700" kern="1200">
              <a:latin typeface="Arial" panose="020B0604020202020204" pitchFamily="34" charset="0"/>
              <a:cs typeface="Arial" panose="020B0604020202020204" pitchFamily="34" charset="0"/>
            </a:rPr>
            <a:t>Relación de fuentes consultadas, siguiendo las normas de citación vigentes (APA u otro formato requerido).</a:t>
          </a:r>
          <a:endParaRPr lang="en-US" sz="700" kern="1200">
            <a:latin typeface="Arial" panose="020B0604020202020204" pitchFamily="34" charset="0"/>
            <a:cs typeface="Arial" panose="020B0604020202020204" pitchFamily="34" charset="0"/>
          </a:endParaRPr>
        </a:p>
      </dsp:txBody>
      <dsp:txXfrm>
        <a:off x="0" y="4556851"/>
        <a:ext cx="6426200" cy="23184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C6ED8A-EF3E-44D3-A36C-6B662051D1FC}">
      <dsp:nvSpPr>
        <dsp:cNvPr id="0" name=""/>
        <dsp:cNvSpPr/>
      </dsp:nvSpPr>
      <dsp:spPr>
        <a:xfrm>
          <a:off x="2525"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Identificación de actores clave</a:t>
          </a:r>
          <a:endParaRPr lang="es-ES" sz="1100" kern="1200">
            <a:latin typeface="Arial" panose="020B0604020202020204" pitchFamily="34" charset="0"/>
            <a:cs typeface="Arial" panose="020B0604020202020204" pitchFamily="34" charset="0"/>
          </a:endParaRPr>
        </a:p>
      </dsp:txBody>
      <dsp:txXfrm>
        <a:off x="2525" y="0"/>
        <a:ext cx="997776" cy="722031"/>
      </dsp:txXfrm>
    </dsp:sp>
    <dsp:sp modelId="{B22E7C0B-066F-4662-B08B-2C89D11D049B}">
      <dsp:nvSpPr>
        <dsp:cNvPr id="0" name=""/>
        <dsp:cNvSpPr/>
      </dsp:nvSpPr>
      <dsp:spPr>
        <a:xfrm>
          <a:off x="102303"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Empresarios, agencias de viajes, autoridades locales, ONGs y comunidades.</a:t>
          </a:r>
          <a:endParaRPr lang="es-ES" sz="700" kern="1200">
            <a:latin typeface="Arial" panose="020B0604020202020204" pitchFamily="34" charset="0"/>
            <a:cs typeface="Arial" panose="020B0604020202020204" pitchFamily="34" charset="0"/>
          </a:endParaRPr>
        </a:p>
      </dsp:txBody>
      <dsp:txXfrm>
        <a:off x="125682" y="745410"/>
        <a:ext cx="751463" cy="1517642"/>
      </dsp:txXfrm>
    </dsp:sp>
    <dsp:sp modelId="{AA8E8F70-3A96-48CD-83F7-C1652C4BAE9F}">
      <dsp:nvSpPr>
        <dsp:cNvPr id="0" name=""/>
        <dsp:cNvSpPr/>
      </dsp:nvSpPr>
      <dsp:spPr>
        <a:xfrm>
          <a:off x="1075135"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Adaptación del mensaje</a:t>
          </a:r>
          <a:endParaRPr lang="en-US" sz="1100" kern="1200">
            <a:latin typeface="Arial" panose="020B0604020202020204" pitchFamily="34" charset="0"/>
            <a:cs typeface="Arial" panose="020B0604020202020204" pitchFamily="34" charset="0"/>
          </a:endParaRPr>
        </a:p>
      </dsp:txBody>
      <dsp:txXfrm>
        <a:off x="1075135" y="0"/>
        <a:ext cx="997776" cy="722031"/>
      </dsp:txXfrm>
    </dsp:sp>
    <dsp:sp modelId="{A0554661-0E96-4C7B-885D-98D9B66F3963}">
      <dsp:nvSpPr>
        <dsp:cNvPr id="0" name=""/>
        <dsp:cNvSpPr/>
      </dsp:nvSpPr>
      <dsp:spPr>
        <a:xfrm>
          <a:off x="1174912"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Uso de un lenguaje claro y accesible, evitando jerga técnica innecesaria.</a:t>
          </a:r>
          <a:endParaRPr lang="en-US" sz="700" kern="1200">
            <a:latin typeface="Arial" panose="020B0604020202020204" pitchFamily="34" charset="0"/>
            <a:cs typeface="Arial" panose="020B0604020202020204" pitchFamily="34" charset="0"/>
          </a:endParaRPr>
        </a:p>
      </dsp:txBody>
      <dsp:txXfrm>
        <a:off x="1198291" y="745410"/>
        <a:ext cx="751463" cy="1517642"/>
      </dsp:txXfrm>
    </dsp:sp>
    <dsp:sp modelId="{3DC966FA-1196-40C6-9EFB-5911BE86884F}">
      <dsp:nvSpPr>
        <dsp:cNvPr id="0" name=""/>
        <dsp:cNvSpPr/>
      </dsp:nvSpPr>
      <dsp:spPr>
        <a:xfrm>
          <a:off x="2147744"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Selección de canales de comunicación</a:t>
          </a:r>
          <a:endParaRPr lang="en-US" sz="1100" kern="1200">
            <a:latin typeface="Arial" panose="020B0604020202020204" pitchFamily="34" charset="0"/>
            <a:cs typeface="Arial" panose="020B0604020202020204" pitchFamily="34" charset="0"/>
          </a:endParaRPr>
        </a:p>
      </dsp:txBody>
      <dsp:txXfrm>
        <a:off x="2147744" y="0"/>
        <a:ext cx="997776" cy="722031"/>
      </dsp:txXfrm>
    </dsp:sp>
    <dsp:sp modelId="{67B7CE8F-A7B2-4081-BFC6-87481CB0EA28}">
      <dsp:nvSpPr>
        <dsp:cNvPr id="0" name=""/>
        <dsp:cNvSpPr/>
      </dsp:nvSpPr>
      <dsp:spPr>
        <a:xfrm>
          <a:off x="2247522"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Informes escritos, presentaciones, reuniones, redes sociales y plataformas digitales.</a:t>
          </a:r>
          <a:endParaRPr lang="en-US" sz="700" kern="1200">
            <a:latin typeface="Arial" panose="020B0604020202020204" pitchFamily="34" charset="0"/>
            <a:cs typeface="Arial" panose="020B0604020202020204" pitchFamily="34" charset="0"/>
          </a:endParaRPr>
        </a:p>
      </dsp:txBody>
      <dsp:txXfrm>
        <a:off x="2270901" y="745410"/>
        <a:ext cx="751463" cy="1517642"/>
      </dsp:txXfrm>
    </dsp:sp>
    <dsp:sp modelId="{C2BC17C8-42C2-4B39-8225-2D6A5C43E8EF}">
      <dsp:nvSpPr>
        <dsp:cNvPr id="0" name=""/>
        <dsp:cNvSpPr/>
      </dsp:nvSpPr>
      <dsp:spPr>
        <a:xfrm>
          <a:off x="3220354"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Visualización de datos</a:t>
          </a:r>
          <a:endParaRPr lang="en-US" sz="1100" kern="1200">
            <a:latin typeface="Arial" panose="020B0604020202020204" pitchFamily="34" charset="0"/>
            <a:cs typeface="Arial" panose="020B0604020202020204" pitchFamily="34" charset="0"/>
          </a:endParaRPr>
        </a:p>
      </dsp:txBody>
      <dsp:txXfrm>
        <a:off x="3220354" y="0"/>
        <a:ext cx="997776" cy="722031"/>
      </dsp:txXfrm>
    </dsp:sp>
    <dsp:sp modelId="{2A8AD526-B0E5-4CDC-B0AC-CD1539DDA190}">
      <dsp:nvSpPr>
        <dsp:cNvPr id="0" name=""/>
        <dsp:cNvSpPr/>
      </dsp:nvSpPr>
      <dsp:spPr>
        <a:xfrm>
          <a:off x="3320131"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Uso de gráficos y tablas para facilitar la comprensión.</a:t>
          </a:r>
          <a:endParaRPr lang="en-US" sz="700" kern="1200">
            <a:latin typeface="Arial" panose="020B0604020202020204" pitchFamily="34" charset="0"/>
            <a:cs typeface="Arial" panose="020B0604020202020204" pitchFamily="34" charset="0"/>
          </a:endParaRPr>
        </a:p>
      </dsp:txBody>
      <dsp:txXfrm>
        <a:off x="3343510" y="745410"/>
        <a:ext cx="751463" cy="1517642"/>
      </dsp:txXfrm>
    </dsp:sp>
    <dsp:sp modelId="{7F8FF4C9-8A3C-48CF-8257-FCB0493BBF2F}">
      <dsp:nvSpPr>
        <dsp:cNvPr id="0" name=""/>
        <dsp:cNvSpPr/>
      </dsp:nvSpPr>
      <dsp:spPr>
        <a:xfrm>
          <a:off x="4292963"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i="1" kern="1200">
              <a:latin typeface="Arial" panose="020B0604020202020204" pitchFamily="34" charset="0"/>
              <a:cs typeface="Arial" panose="020B0604020202020204" pitchFamily="34" charset="0"/>
            </a:rPr>
            <a:t>Feedback </a:t>
          </a:r>
          <a:r>
            <a:rPr lang="es-CO" sz="1100" kern="1200">
              <a:latin typeface="Arial" panose="020B0604020202020204" pitchFamily="34" charset="0"/>
              <a:cs typeface="Arial" panose="020B0604020202020204" pitchFamily="34" charset="0"/>
            </a:rPr>
            <a:t>y participación</a:t>
          </a:r>
          <a:endParaRPr lang="en-US" sz="1100" kern="1200">
            <a:latin typeface="Arial" panose="020B0604020202020204" pitchFamily="34" charset="0"/>
            <a:cs typeface="Arial" panose="020B0604020202020204" pitchFamily="34" charset="0"/>
          </a:endParaRPr>
        </a:p>
      </dsp:txBody>
      <dsp:txXfrm>
        <a:off x="4292963" y="0"/>
        <a:ext cx="997776" cy="722031"/>
      </dsp:txXfrm>
    </dsp:sp>
    <dsp:sp modelId="{D5FAE27F-CAB9-4712-9C2D-CE02F1F5D9D4}">
      <dsp:nvSpPr>
        <dsp:cNvPr id="0" name=""/>
        <dsp:cNvSpPr/>
      </dsp:nvSpPr>
      <dsp:spPr>
        <a:xfrm>
          <a:off x="4392741"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Incentivar la retroalimentación de los actores clave y su participación activa en el proceso.</a:t>
          </a:r>
          <a:endParaRPr lang="en-US" sz="700" kern="1200">
            <a:latin typeface="Arial" panose="020B0604020202020204" pitchFamily="34" charset="0"/>
            <a:cs typeface="Arial" panose="020B0604020202020204" pitchFamily="34" charset="0"/>
          </a:endParaRPr>
        </a:p>
      </dsp:txBody>
      <dsp:txXfrm>
        <a:off x="4416120" y="745410"/>
        <a:ext cx="751463" cy="1517642"/>
      </dsp:txXfrm>
    </dsp:sp>
    <dsp:sp modelId="{9BBA6526-98F1-4D70-86DB-AB0A88530C01}">
      <dsp:nvSpPr>
        <dsp:cNvPr id="0" name=""/>
        <dsp:cNvSpPr/>
      </dsp:nvSpPr>
      <dsp:spPr>
        <a:xfrm>
          <a:off x="5365573" y="0"/>
          <a:ext cx="997776" cy="240677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anose="020B0604020202020204" pitchFamily="34" charset="0"/>
              <a:cs typeface="Arial" panose="020B0604020202020204" pitchFamily="34" charset="0"/>
            </a:rPr>
            <a:t>Seguimiento y evaluación</a:t>
          </a:r>
          <a:endParaRPr lang="en-US" sz="1100" kern="1200">
            <a:latin typeface="Arial" panose="020B0604020202020204" pitchFamily="34" charset="0"/>
            <a:cs typeface="Arial" panose="020B0604020202020204" pitchFamily="34" charset="0"/>
          </a:endParaRPr>
        </a:p>
      </dsp:txBody>
      <dsp:txXfrm>
        <a:off x="5365573" y="0"/>
        <a:ext cx="997776" cy="722031"/>
      </dsp:txXfrm>
    </dsp:sp>
    <dsp:sp modelId="{85023BCF-4605-4986-913B-FF3F0A7B7EDB}">
      <dsp:nvSpPr>
        <dsp:cNvPr id="0" name=""/>
        <dsp:cNvSpPr/>
      </dsp:nvSpPr>
      <dsp:spPr>
        <a:xfrm>
          <a:off x="5465350" y="722031"/>
          <a:ext cx="798221" cy="15644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Medir la efectividad de la comunicación mediante encuestas o reuniones de análisis.</a:t>
          </a:r>
          <a:endParaRPr lang="en-US" sz="700" kern="1200">
            <a:latin typeface="Arial" panose="020B0604020202020204" pitchFamily="34" charset="0"/>
            <a:cs typeface="Arial" panose="020B0604020202020204" pitchFamily="34" charset="0"/>
          </a:endParaRPr>
        </a:p>
      </dsp:txBody>
      <dsp:txXfrm>
        <a:off x="5488729" y="745410"/>
        <a:ext cx="751463" cy="151764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842F4-DD4C-4324-B5B5-C79FF4C11971}">
      <dsp:nvSpPr>
        <dsp:cNvPr id="0" name=""/>
        <dsp:cNvSpPr/>
      </dsp:nvSpPr>
      <dsp:spPr>
        <a:xfrm>
          <a:off x="3723" y="205546"/>
          <a:ext cx="840130" cy="45816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Definición de indicadores de gestión</a:t>
          </a:r>
          <a:endParaRPr lang="es-ES" sz="600" kern="1200">
            <a:latin typeface="Arial" panose="020B0604020202020204" pitchFamily="34" charset="0"/>
            <a:cs typeface="Arial" panose="020B0604020202020204" pitchFamily="34" charset="0"/>
          </a:endParaRPr>
        </a:p>
      </dsp:txBody>
      <dsp:txXfrm>
        <a:off x="3723" y="205546"/>
        <a:ext cx="840130" cy="305442"/>
      </dsp:txXfrm>
    </dsp:sp>
    <dsp:sp modelId="{AC58575E-3245-4309-8DF7-6963B260678A}">
      <dsp:nvSpPr>
        <dsp:cNvPr id="0" name=""/>
        <dsp:cNvSpPr/>
      </dsp:nvSpPr>
      <dsp:spPr>
        <a:xfrm>
          <a:off x="175798"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establecen métricas claras y medibles relacionadas con satisfacción del cliente, ocupación hotelera, calidad del servicio y sostenibilidad.</a:t>
          </a:r>
          <a:endParaRPr lang="es-ES" sz="600" kern="1200">
            <a:latin typeface="Arial" panose="020B0604020202020204" pitchFamily="34" charset="0"/>
            <a:cs typeface="Arial" panose="020B0604020202020204" pitchFamily="34" charset="0"/>
          </a:endParaRPr>
        </a:p>
      </dsp:txBody>
      <dsp:txXfrm>
        <a:off x="200405" y="535596"/>
        <a:ext cx="790916" cy="976786"/>
      </dsp:txXfrm>
    </dsp:sp>
    <dsp:sp modelId="{E756A7D2-B5F2-440E-8F7C-AAD34A781C40}">
      <dsp:nvSpPr>
        <dsp:cNvPr id="0" name=""/>
        <dsp:cNvSpPr/>
      </dsp:nvSpPr>
      <dsp:spPr>
        <a:xfrm>
          <a:off x="971214" y="253683"/>
          <a:ext cx="270004" cy="20916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971214" y="295517"/>
        <a:ext cx="207254" cy="125500"/>
      </dsp:txXfrm>
    </dsp:sp>
    <dsp:sp modelId="{C81375E7-88B6-436F-93AA-A31D404CDDA8}">
      <dsp:nvSpPr>
        <dsp:cNvPr id="0" name=""/>
        <dsp:cNvSpPr/>
      </dsp:nvSpPr>
      <dsp:spPr>
        <a:xfrm>
          <a:off x="1353296" y="205546"/>
          <a:ext cx="840130" cy="458163"/>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Recolección de datos</a:t>
          </a:r>
          <a:endParaRPr lang="en-US" sz="600" kern="1200">
            <a:latin typeface="Arial" panose="020B0604020202020204" pitchFamily="34" charset="0"/>
            <a:cs typeface="Arial" panose="020B0604020202020204" pitchFamily="34" charset="0"/>
          </a:endParaRPr>
        </a:p>
      </dsp:txBody>
      <dsp:txXfrm>
        <a:off x="1353296" y="205546"/>
        <a:ext cx="840130" cy="305442"/>
      </dsp:txXfrm>
    </dsp:sp>
    <dsp:sp modelId="{BCF79F7C-787A-4870-979D-ACB360F0A0FA}">
      <dsp:nvSpPr>
        <dsp:cNvPr id="0" name=""/>
        <dsp:cNvSpPr/>
      </dsp:nvSpPr>
      <dsp:spPr>
        <a:xfrm>
          <a:off x="1525371"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implementan metodologías como encuestas, entrevistas y análisis de tendencias para obtener información precisa sobre el desempeño turístico.</a:t>
          </a:r>
          <a:endParaRPr lang="en-US" sz="600" kern="1200">
            <a:latin typeface="Arial" panose="020B0604020202020204" pitchFamily="34" charset="0"/>
            <a:cs typeface="Arial" panose="020B0604020202020204" pitchFamily="34" charset="0"/>
          </a:endParaRPr>
        </a:p>
      </dsp:txBody>
      <dsp:txXfrm>
        <a:off x="1549978" y="535596"/>
        <a:ext cx="790916" cy="976786"/>
      </dsp:txXfrm>
    </dsp:sp>
    <dsp:sp modelId="{B932600A-8F9E-435A-A23F-0447E28B386F}">
      <dsp:nvSpPr>
        <dsp:cNvPr id="0" name=""/>
        <dsp:cNvSpPr/>
      </dsp:nvSpPr>
      <dsp:spPr>
        <a:xfrm>
          <a:off x="2320787" y="253683"/>
          <a:ext cx="270004" cy="209168"/>
        </a:xfrm>
        <a:prstGeom prst="rightArrow">
          <a:avLst>
            <a:gd name="adj1" fmla="val 60000"/>
            <a:gd name="adj2" fmla="val 50000"/>
          </a:avLst>
        </a:prstGeom>
        <a:solidFill>
          <a:schemeClr val="accent3">
            <a:hueOff val="3750088"/>
            <a:satOff val="-5627"/>
            <a:lumOff val="-9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320787" y="295517"/>
        <a:ext cx="207254" cy="125500"/>
      </dsp:txXfrm>
    </dsp:sp>
    <dsp:sp modelId="{E4F40ADA-9C39-443A-B85F-65F2883BA2F1}">
      <dsp:nvSpPr>
        <dsp:cNvPr id="0" name=""/>
        <dsp:cNvSpPr/>
      </dsp:nvSpPr>
      <dsp:spPr>
        <a:xfrm>
          <a:off x="2702869" y="205546"/>
          <a:ext cx="840130" cy="458163"/>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Análisis de resultados</a:t>
          </a:r>
          <a:endParaRPr lang="en-US" sz="600" kern="1200">
            <a:latin typeface="Arial" panose="020B0604020202020204" pitchFamily="34" charset="0"/>
            <a:cs typeface="Arial" panose="020B0604020202020204" pitchFamily="34" charset="0"/>
          </a:endParaRPr>
        </a:p>
      </dsp:txBody>
      <dsp:txXfrm>
        <a:off x="2702869" y="205546"/>
        <a:ext cx="840130" cy="305442"/>
      </dsp:txXfrm>
    </dsp:sp>
    <dsp:sp modelId="{CD91F0AE-3BCD-4731-9D06-A42890710065}">
      <dsp:nvSpPr>
        <dsp:cNvPr id="0" name=""/>
        <dsp:cNvSpPr/>
      </dsp:nvSpPr>
      <dsp:spPr>
        <a:xfrm>
          <a:off x="2874944"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identifican patrones, fortalezas y áreas de mejora que permitan tomar decisiones fundamentadas.</a:t>
          </a:r>
          <a:endParaRPr lang="en-US" sz="600" kern="1200">
            <a:latin typeface="Arial" panose="020B0604020202020204" pitchFamily="34" charset="0"/>
            <a:cs typeface="Arial" panose="020B0604020202020204" pitchFamily="34" charset="0"/>
          </a:endParaRPr>
        </a:p>
      </dsp:txBody>
      <dsp:txXfrm>
        <a:off x="2899551" y="535596"/>
        <a:ext cx="790916" cy="976786"/>
      </dsp:txXfrm>
    </dsp:sp>
    <dsp:sp modelId="{D1C7EA11-61D3-4DF4-9A6C-DE9920AF9289}">
      <dsp:nvSpPr>
        <dsp:cNvPr id="0" name=""/>
        <dsp:cNvSpPr/>
      </dsp:nvSpPr>
      <dsp:spPr>
        <a:xfrm>
          <a:off x="3670360" y="253683"/>
          <a:ext cx="270004" cy="209168"/>
        </a:xfrm>
        <a:prstGeom prst="rightArrow">
          <a:avLst>
            <a:gd name="adj1" fmla="val 60000"/>
            <a:gd name="adj2" fmla="val 50000"/>
          </a:avLst>
        </a:prstGeom>
        <a:solidFill>
          <a:schemeClr val="accent3">
            <a:hueOff val="7500176"/>
            <a:satOff val="-11253"/>
            <a:lumOff val="-18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3670360" y="295517"/>
        <a:ext cx="207254" cy="125500"/>
      </dsp:txXfrm>
    </dsp:sp>
    <dsp:sp modelId="{53DCD04C-F712-4ECF-B5E0-DEF012622596}">
      <dsp:nvSpPr>
        <dsp:cNvPr id="0" name=""/>
        <dsp:cNvSpPr/>
      </dsp:nvSpPr>
      <dsp:spPr>
        <a:xfrm>
          <a:off x="4052443" y="205546"/>
          <a:ext cx="840130" cy="458163"/>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Implementación de mejoras</a:t>
          </a:r>
          <a:endParaRPr lang="en-US" sz="600" kern="1200">
            <a:latin typeface="Arial" panose="020B0604020202020204" pitchFamily="34" charset="0"/>
            <a:cs typeface="Arial" panose="020B0604020202020204" pitchFamily="34" charset="0"/>
          </a:endParaRPr>
        </a:p>
      </dsp:txBody>
      <dsp:txXfrm>
        <a:off x="4052443" y="205546"/>
        <a:ext cx="840130" cy="305442"/>
      </dsp:txXfrm>
    </dsp:sp>
    <dsp:sp modelId="{E99EB385-9449-4213-BA59-AC9DED562DDB}">
      <dsp:nvSpPr>
        <dsp:cNvPr id="0" name=""/>
        <dsp:cNvSpPr/>
      </dsp:nvSpPr>
      <dsp:spPr>
        <a:xfrm>
          <a:off x="4224517"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aplican ajustes estratégicos, como optimización de infraestructuras, capacitación del personal y diversificación de la oferta turística.</a:t>
          </a:r>
          <a:endParaRPr lang="en-US" sz="600" kern="1200">
            <a:latin typeface="Arial" panose="020B0604020202020204" pitchFamily="34" charset="0"/>
            <a:cs typeface="Arial" panose="020B0604020202020204" pitchFamily="34" charset="0"/>
          </a:endParaRPr>
        </a:p>
      </dsp:txBody>
      <dsp:txXfrm>
        <a:off x="4249124" y="535596"/>
        <a:ext cx="790916" cy="976786"/>
      </dsp:txXfrm>
    </dsp:sp>
    <dsp:sp modelId="{C5B41BAA-6FD6-4073-93AC-F79541FBA11B}">
      <dsp:nvSpPr>
        <dsp:cNvPr id="0" name=""/>
        <dsp:cNvSpPr/>
      </dsp:nvSpPr>
      <dsp:spPr>
        <a:xfrm>
          <a:off x="5019934" y="253683"/>
          <a:ext cx="270004" cy="209168"/>
        </a:xfrm>
        <a:prstGeom prs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5019934" y="295517"/>
        <a:ext cx="207254" cy="125500"/>
      </dsp:txXfrm>
    </dsp:sp>
    <dsp:sp modelId="{9AE766E0-1748-4322-A72F-84E35175050A}">
      <dsp:nvSpPr>
        <dsp:cNvPr id="0" name=""/>
        <dsp:cNvSpPr/>
      </dsp:nvSpPr>
      <dsp:spPr>
        <a:xfrm>
          <a:off x="5402016" y="205546"/>
          <a:ext cx="840130" cy="458163"/>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s-CO" sz="600" kern="1200">
              <a:latin typeface="Arial" panose="020B0604020202020204" pitchFamily="34" charset="0"/>
              <a:cs typeface="Arial" panose="020B0604020202020204" pitchFamily="34" charset="0"/>
            </a:rPr>
            <a:t>Evaluación y retroalimentación</a:t>
          </a:r>
          <a:endParaRPr lang="en-US" sz="600" kern="1200">
            <a:latin typeface="Arial" panose="020B0604020202020204" pitchFamily="34" charset="0"/>
            <a:cs typeface="Arial" panose="020B0604020202020204" pitchFamily="34" charset="0"/>
          </a:endParaRPr>
        </a:p>
      </dsp:txBody>
      <dsp:txXfrm>
        <a:off x="5402016" y="205546"/>
        <a:ext cx="840130" cy="305442"/>
      </dsp:txXfrm>
    </dsp:sp>
    <dsp:sp modelId="{26EE0E87-E9D8-4F87-9D4A-2CF2BB559F5C}">
      <dsp:nvSpPr>
        <dsp:cNvPr id="0" name=""/>
        <dsp:cNvSpPr/>
      </dsp:nvSpPr>
      <dsp:spPr>
        <a:xfrm>
          <a:off x="5574091" y="510989"/>
          <a:ext cx="840130" cy="102600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Se monitorea el impacto de las acciones implementadas y se recoge retroalimentación de visitantes y actores del sector para ajustar las estrategias.</a:t>
          </a:r>
          <a:endParaRPr lang="en-US" sz="600" kern="1200">
            <a:latin typeface="Arial" panose="020B0604020202020204" pitchFamily="34" charset="0"/>
            <a:cs typeface="Arial" panose="020B0604020202020204" pitchFamily="34" charset="0"/>
          </a:endParaRPr>
        </a:p>
      </dsp:txBody>
      <dsp:txXfrm>
        <a:off x="5598698" y="535596"/>
        <a:ext cx="790916" cy="97678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8A8B2C-D23B-4027-A592-63039683DB13}">
      <dsp:nvSpPr>
        <dsp:cNvPr id="0" name=""/>
        <dsp:cNvSpPr/>
      </dsp:nvSpPr>
      <dsp:spPr>
        <a:xfrm>
          <a:off x="0" y="1453"/>
          <a:ext cx="6262370" cy="0"/>
        </a:xfrm>
        <a:prstGeom prst="line">
          <a:avLst/>
        </a:prstGeom>
        <a:solidFill>
          <a:schemeClr val="accent5">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F3657-5AF3-41DC-AFFD-16E6AF4E16B5}">
      <dsp:nvSpPr>
        <dsp:cNvPr id="0" name=""/>
        <dsp:cNvSpPr/>
      </dsp:nvSpPr>
      <dsp:spPr>
        <a:xfrm>
          <a:off x="0" y="1453"/>
          <a:ext cx="1252473" cy="991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Mejora continua</a:t>
          </a:r>
          <a:endParaRPr lang="es-ES" sz="1200" kern="1200">
            <a:latin typeface="Arial" panose="020B0604020202020204" pitchFamily="34" charset="0"/>
            <a:cs typeface="Arial" panose="020B0604020202020204" pitchFamily="34" charset="0"/>
          </a:endParaRPr>
        </a:p>
      </dsp:txBody>
      <dsp:txXfrm>
        <a:off x="0" y="1453"/>
        <a:ext cx="1252473" cy="991068"/>
      </dsp:txXfrm>
    </dsp:sp>
    <dsp:sp modelId="{7DB1FDB9-D983-4C53-9422-3F726E8F917B}">
      <dsp:nvSpPr>
        <dsp:cNvPr id="0" name=""/>
        <dsp:cNvSpPr/>
      </dsp:nvSpPr>
      <dsp:spPr>
        <a:xfrm>
          <a:off x="1346409" y="46457"/>
          <a:ext cx="4915960" cy="9000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La retroalimentación permite a los destinos turísticos identificar áreas de mejora en sus servicios y ofertas. Esto es crucial para mantener la calidad y satisfacer las expectativas de los visitantes. La mejora continua no solo atrae a más turistas, sino que también fomenta la lealtad y el regreso de los mismos. Por ejemplo, en Cartagena, la recopilación de opiniones de turistas ha llevado a la implementación de medidas para reducir la contaminación en las playas y mejorar la gestión de residuos, lo que ha incrementado la satisfacción de los visitantes y ha fortalecido la imagen del destino.</a:t>
          </a:r>
          <a:endParaRPr lang="es-ES" sz="700" kern="1200">
            <a:latin typeface="Arial" panose="020B0604020202020204" pitchFamily="34" charset="0"/>
            <a:cs typeface="Arial" panose="020B0604020202020204" pitchFamily="34" charset="0"/>
          </a:endParaRPr>
        </a:p>
      </dsp:txBody>
      <dsp:txXfrm>
        <a:off x="1346409" y="46457"/>
        <a:ext cx="4915960" cy="900091"/>
      </dsp:txXfrm>
    </dsp:sp>
    <dsp:sp modelId="{F9CEAE3F-F40F-4976-9274-71F76C280376}">
      <dsp:nvSpPr>
        <dsp:cNvPr id="0" name=""/>
        <dsp:cNvSpPr/>
      </dsp:nvSpPr>
      <dsp:spPr>
        <a:xfrm>
          <a:off x="1252473" y="946549"/>
          <a:ext cx="5009895" cy="0"/>
        </a:xfrm>
        <a:prstGeom prst="line">
          <a:avLst/>
        </a:prstGeom>
        <a:solidFill>
          <a:schemeClr val="accent5">
            <a:hueOff val="0"/>
            <a:satOff val="0"/>
            <a:lumOff val="0"/>
            <a:alphaOff val="0"/>
          </a:schemeClr>
        </a:solidFill>
        <a:ln w="25400" cap="flat" cmpd="sng" algn="ctr">
          <a:solidFill>
            <a:schemeClr val="accent5">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E6C3F16-6445-4C6B-8ABC-1B738C760FD5}">
      <dsp:nvSpPr>
        <dsp:cNvPr id="0" name=""/>
        <dsp:cNvSpPr/>
      </dsp:nvSpPr>
      <dsp:spPr>
        <a:xfrm>
          <a:off x="0" y="992522"/>
          <a:ext cx="6262370" cy="0"/>
        </a:xfrm>
        <a:prstGeom prst="line">
          <a:avLst/>
        </a:prstGeom>
        <a:solidFill>
          <a:schemeClr val="accent5">
            <a:hueOff val="-4966938"/>
            <a:satOff val="19906"/>
            <a:lumOff val="4314"/>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549D3F-F597-43AB-A1B0-2B8D4441A736}">
      <dsp:nvSpPr>
        <dsp:cNvPr id="0" name=""/>
        <dsp:cNvSpPr/>
      </dsp:nvSpPr>
      <dsp:spPr>
        <a:xfrm>
          <a:off x="0" y="992522"/>
          <a:ext cx="1252473" cy="991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Adaptación a las necesidades del mercado</a:t>
          </a:r>
          <a:endParaRPr lang="en-US" sz="1200" kern="1200">
            <a:latin typeface="Arial" panose="020B0604020202020204" pitchFamily="34" charset="0"/>
            <a:cs typeface="Arial" panose="020B0604020202020204" pitchFamily="34" charset="0"/>
          </a:endParaRPr>
        </a:p>
      </dsp:txBody>
      <dsp:txXfrm>
        <a:off x="0" y="992522"/>
        <a:ext cx="1252473" cy="991068"/>
      </dsp:txXfrm>
    </dsp:sp>
    <dsp:sp modelId="{D4067504-9E2C-49FE-B44A-A70E4FD478F3}">
      <dsp:nvSpPr>
        <dsp:cNvPr id="0" name=""/>
        <dsp:cNvSpPr/>
      </dsp:nvSpPr>
      <dsp:spPr>
        <a:xfrm>
          <a:off x="1346409" y="1037526"/>
          <a:ext cx="4915960" cy="9000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La retroalimentación de los turistas y de la comunidad local ayuda a los destinos a adaptarse a las cambiantes preferencias y necesidades del mercado. En un entorno dinámico como el turismo, la capacidad de respuesta a las tendencias emergentes es vital para la sostenibilidad a largo plazo. Un ejemplo de esto es la transformación de San Andrés, donde la demanda de turismo ecológico ha impulsado la creación de experiencias centradas en el buceo responsable y la conservación marina, ajustando la oferta turística para alinearse con el interés creciente por el turismo sostenible.</a:t>
          </a:r>
          <a:endParaRPr lang="en-US" sz="700" kern="1200">
            <a:latin typeface="Arial" panose="020B0604020202020204" pitchFamily="34" charset="0"/>
            <a:cs typeface="Arial" panose="020B0604020202020204" pitchFamily="34" charset="0"/>
          </a:endParaRPr>
        </a:p>
      </dsp:txBody>
      <dsp:txXfrm>
        <a:off x="1346409" y="1037526"/>
        <a:ext cx="4915960" cy="900091"/>
      </dsp:txXfrm>
    </dsp:sp>
    <dsp:sp modelId="{2CF08AE1-4B4B-4766-8031-29A44422B30D}">
      <dsp:nvSpPr>
        <dsp:cNvPr id="0" name=""/>
        <dsp:cNvSpPr/>
      </dsp:nvSpPr>
      <dsp:spPr>
        <a:xfrm>
          <a:off x="1252473" y="1937618"/>
          <a:ext cx="5009895" cy="0"/>
        </a:xfrm>
        <a:prstGeom prst="line">
          <a:avLst/>
        </a:prstGeom>
        <a:solidFill>
          <a:schemeClr val="accent5">
            <a:hueOff val="0"/>
            <a:satOff val="0"/>
            <a:lumOff val="0"/>
            <a:alphaOff val="0"/>
          </a:schemeClr>
        </a:solidFill>
        <a:ln w="25400" cap="flat" cmpd="sng" algn="ctr">
          <a:solidFill>
            <a:schemeClr val="accent5">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0B627C5-39AF-42EA-973B-5E413AC65DAB}">
      <dsp:nvSpPr>
        <dsp:cNvPr id="0" name=""/>
        <dsp:cNvSpPr/>
      </dsp:nvSpPr>
      <dsp:spPr>
        <a:xfrm>
          <a:off x="0" y="1983590"/>
          <a:ext cx="6262370" cy="0"/>
        </a:xfrm>
        <a:prstGeom prst="line">
          <a:avLst/>
        </a:prstGeom>
        <a:solidFill>
          <a:schemeClr val="accent5">
            <a:hueOff val="-9933876"/>
            <a:satOff val="39811"/>
            <a:lumOff val="8628"/>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535748-4F17-4CBE-9CAA-7B962EBF2BE7}">
      <dsp:nvSpPr>
        <dsp:cNvPr id="0" name=""/>
        <dsp:cNvSpPr/>
      </dsp:nvSpPr>
      <dsp:spPr>
        <a:xfrm>
          <a:off x="0" y="1983590"/>
          <a:ext cx="1252473" cy="991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Involucramiento de la comunidad</a:t>
          </a:r>
          <a:endParaRPr lang="en-US" sz="1200" kern="1200">
            <a:latin typeface="Arial" panose="020B0604020202020204" pitchFamily="34" charset="0"/>
            <a:cs typeface="Arial" panose="020B0604020202020204" pitchFamily="34" charset="0"/>
          </a:endParaRPr>
        </a:p>
      </dsp:txBody>
      <dsp:txXfrm>
        <a:off x="0" y="1983590"/>
        <a:ext cx="1252473" cy="991068"/>
      </dsp:txXfrm>
    </dsp:sp>
    <dsp:sp modelId="{69E90274-0DA4-4961-9601-CAA22D64B14E}">
      <dsp:nvSpPr>
        <dsp:cNvPr id="0" name=""/>
        <dsp:cNvSpPr/>
      </dsp:nvSpPr>
      <dsp:spPr>
        <a:xfrm>
          <a:off x="1346409" y="2028595"/>
          <a:ext cx="4915960" cy="9000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l"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La retroalimentación fomenta la participación de la comunidad en el proceso de toma de decisiones sobre el desarrollo turístico. Esto no solo ayuda a construir un sentido de pertenencia y orgullo local, sino que también asegura que el desarrollo turístico respete y preserve la cultura y los recursos naturales de la zona. Por ejemplo, en el Eje Cafetero, la opinión de los caficultores y comunidades locales ha sido clave para diseñar experiencias auténticas, como rutas del café que combinan educación, sostenibilidad y tradición. Gracias a esta retroalimentación, se han desarrollado prácticas turísticas responsables que benefician tanto a los visitantes como a los habitantes, generando un impacto positivo en la economía y el medio ambiente.</a:t>
          </a:r>
          <a:endParaRPr lang="en-US" sz="700" kern="1200">
            <a:latin typeface="Arial" panose="020B0604020202020204" pitchFamily="34" charset="0"/>
            <a:cs typeface="Arial" panose="020B0604020202020204" pitchFamily="34" charset="0"/>
          </a:endParaRPr>
        </a:p>
      </dsp:txBody>
      <dsp:txXfrm>
        <a:off x="1346409" y="2028595"/>
        <a:ext cx="4915960" cy="900091"/>
      </dsp:txXfrm>
    </dsp:sp>
    <dsp:sp modelId="{E45AB3B1-0888-494A-BD04-5780A0544677}">
      <dsp:nvSpPr>
        <dsp:cNvPr id="0" name=""/>
        <dsp:cNvSpPr/>
      </dsp:nvSpPr>
      <dsp:spPr>
        <a:xfrm>
          <a:off x="1252473" y="2928687"/>
          <a:ext cx="5009895" cy="0"/>
        </a:xfrm>
        <a:prstGeom prst="line">
          <a:avLst/>
        </a:prstGeom>
        <a:solidFill>
          <a:schemeClr val="accent5">
            <a:hueOff val="0"/>
            <a:satOff val="0"/>
            <a:lumOff val="0"/>
            <a:alphaOff val="0"/>
          </a:schemeClr>
        </a:solidFill>
        <a:ln w="25400" cap="flat" cmpd="sng" algn="ctr">
          <a:solidFill>
            <a:schemeClr val="accent5">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5CF49-FB1B-40DE-87E7-9E81F2C0D2EF}">
      <dsp:nvSpPr>
        <dsp:cNvPr id="0" name=""/>
        <dsp:cNvSpPr/>
      </dsp:nvSpPr>
      <dsp:spPr>
        <a:xfrm>
          <a:off x="1530" y="0"/>
          <a:ext cx="1501933" cy="4333875"/>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Monitoreo basado en indicadores</a:t>
          </a:r>
          <a:endParaRPr lang="es-ES" sz="1900" kern="1200">
            <a:latin typeface="Arial" panose="020B0604020202020204" pitchFamily="34" charset="0"/>
            <a:cs typeface="Arial" panose="020B0604020202020204" pitchFamily="34" charset="0"/>
          </a:endParaRPr>
        </a:p>
      </dsp:txBody>
      <dsp:txXfrm>
        <a:off x="1530" y="0"/>
        <a:ext cx="1501933" cy="1300162"/>
      </dsp:txXfrm>
    </dsp:sp>
    <dsp:sp modelId="{C498A9AC-6BE7-4089-8A4C-269D33A0E50D}">
      <dsp:nvSpPr>
        <dsp:cNvPr id="0" name=""/>
        <dsp:cNvSpPr/>
      </dsp:nvSpPr>
      <dsp:spPr>
        <a:xfrm>
          <a:off x="151723" y="1300162"/>
          <a:ext cx="1201546" cy="281701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Se centra en la definición y medición de indicadores específicos para evaluar el desempeño y el progreso de programas o proyectos. Estos indicadores pueden ser cualitativos o cuantitativos y permiten realizar un seguimiento continuo para verificar el cumplimiento de los objetivos establecidos.</a:t>
          </a:r>
          <a:endParaRPr lang="en-US" sz="900" kern="1200">
            <a:latin typeface="Arial" panose="020B0604020202020204" pitchFamily="34" charset="0"/>
            <a:cs typeface="Arial" panose="020B0604020202020204" pitchFamily="34" charset="0"/>
          </a:endParaRPr>
        </a:p>
      </dsp:txBody>
      <dsp:txXfrm>
        <a:off x="186915" y="1335354"/>
        <a:ext cx="1131162" cy="2746634"/>
      </dsp:txXfrm>
    </dsp:sp>
    <dsp:sp modelId="{ED0DBF26-B2BB-4C2C-BF31-18BCC63FF4A8}">
      <dsp:nvSpPr>
        <dsp:cNvPr id="0" name=""/>
        <dsp:cNvSpPr/>
      </dsp:nvSpPr>
      <dsp:spPr>
        <a:xfrm>
          <a:off x="1616109" y="0"/>
          <a:ext cx="1501933" cy="4333875"/>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Monitoreo participativo</a:t>
          </a:r>
          <a:endParaRPr lang="en-US" sz="1900" kern="1200">
            <a:latin typeface="Arial" panose="020B0604020202020204" pitchFamily="34" charset="0"/>
            <a:cs typeface="Arial" panose="020B0604020202020204" pitchFamily="34" charset="0"/>
          </a:endParaRPr>
        </a:p>
      </dsp:txBody>
      <dsp:txXfrm>
        <a:off x="1616109" y="0"/>
        <a:ext cx="1501933" cy="1300162"/>
      </dsp:txXfrm>
    </dsp:sp>
    <dsp:sp modelId="{24245968-03A5-4A67-8011-67B1CFB0AC97}">
      <dsp:nvSpPr>
        <dsp:cNvPr id="0" name=""/>
        <dsp:cNvSpPr/>
      </dsp:nvSpPr>
      <dsp:spPr>
        <a:xfrm>
          <a:off x="1766302" y="1300162"/>
          <a:ext cx="1201546" cy="2817018"/>
        </a:xfrm>
        <a:prstGeom prst="roundRect">
          <a:avLst>
            <a:gd name="adj" fmla="val 10000"/>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Involucra a las comunidades y actores clave en el proceso de monitoreo, fomentando la colaboración y la transparencia. Al dar voz a quienes son impactados por los proyectos, este enfoque contribuye a una mayor apropiación y sostenibilidad de las iniciativas.</a:t>
          </a:r>
          <a:endParaRPr lang="en-US" sz="900" kern="1200">
            <a:latin typeface="Arial" panose="020B0604020202020204" pitchFamily="34" charset="0"/>
            <a:cs typeface="Arial" panose="020B0604020202020204" pitchFamily="34" charset="0"/>
          </a:endParaRPr>
        </a:p>
      </dsp:txBody>
      <dsp:txXfrm>
        <a:off x="1801494" y="1335354"/>
        <a:ext cx="1131162" cy="2746634"/>
      </dsp:txXfrm>
    </dsp:sp>
    <dsp:sp modelId="{00175DE9-EDA5-4BA9-9E17-DF737CCBE3E8}">
      <dsp:nvSpPr>
        <dsp:cNvPr id="0" name=""/>
        <dsp:cNvSpPr/>
      </dsp:nvSpPr>
      <dsp:spPr>
        <a:xfrm>
          <a:off x="3230687" y="0"/>
          <a:ext cx="1501933" cy="4333875"/>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Evaluación y análisis de impacto</a:t>
          </a:r>
          <a:endParaRPr lang="en-US" sz="1900" kern="1200">
            <a:latin typeface="Arial" panose="020B0604020202020204" pitchFamily="34" charset="0"/>
            <a:cs typeface="Arial" panose="020B0604020202020204" pitchFamily="34" charset="0"/>
          </a:endParaRPr>
        </a:p>
      </dsp:txBody>
      <dsp:txXfrm>
        <a:off x="3230687" y="0"/>
        <a:ext cx="1501933" cy="1300162"/>
      </dsp:txXfrm>
    </dsp:sp>
    <dsp:sp modelId="{1530AED7-391D-42B6-9003-79D0D3AB1932}">
      <dsp:nvSpPr>
        <dsp:cNvPr id="0" name=""/>
        <dsp:cNvSpPr/>
      </dsp:nvSpPr>
      <dsp:spPr>
        <a:xfrm>
          <a:off x="3380880" y="1300162"/>
          <a:ext cx="1201546" cy="2817018"/>
        </a:xfrm>
        <a:prstGeom prst="roundRect">
          <a:avLst>
            <a:gd name="adj" fmla="val 10000"/>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Busca medir los efectos a largo plazo de los proyectos, combinando técnicas cualitativas y cuantitativas para determinar si los cambios observados pueden atribuirse directamente a las intervenciones implementadas.</a:t>
          </a:r>
          <a:endParaRPr lang="en-US" sz="900" kern="1200">
            <a:latin typeface="Arial" panose="020B0604020202020204" pitchFamily="34" charset="0"/>
            <a:cs typeface="Arial" panose="020B0604020202020204" pitchFamily="34" charset="0"/>
          </a:endParaRPr>
        </a:p>
      </dsp:txBody>
      <dsp:txXfrm>
        <a:off x="3416072" y="1335354"/>
        <a:ext cx="1131162" cy="2746634"/>
      </dsp:txXfrm>
    </dsp:sp>
    <dsp:sp modelId="{93480804-8E81-4F6A-B766-943AC7DB934E}">
      <dsp:nvSpPr>
        <dsp:cNvPr id="0" name=""/>
        <dsp:cNvSpPr/>
      </dsp:nvSpPr>
      <dsp:spPr>
        <a:xfrm>
          <a:off x="4845265" y="0"/>
          <a:ext cx="1501933" cy="4333875"/>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s-CO" sz="1900" kern="1200">
              <a:latin typeface="Arial" panose="020B0604020202020204" pitchFamily="34" charset="0"/>
              <a:cs typeface="Arial" panose="020B0604020202020204" pitchFamily="34" charset="0"/>
            </a:rPr>
            <a:t>Sistema de Información Geográfica (SIG)</a:t>
          </a:r>
          <a:endParaRPr lang="en-US" sz="1900" kern="1200">
            <a:latin typeface="Arial" panose="020B0604020202020204" pitchFamily="34" charset="0"/>
            <a:cs typeface="Arial" panose="020B0604020202020204" pitchFamily="34" charset="0"/>
          </a:endParaRPr>
        </a:p>
      </dsp:txBody>
      <dsp:txXfrm>
        <a:off x="4845265" y="0"/>
        <a:ext cx="1501933" cy="1300162"/>
      </dsp:txXfrm>
    </dsp:sp>
    <dsp:sp modelId="{A4FBAE1A-FCBE-46E2-AC51-0EBBDFC2C1EB}">
      <dsp:nvSpPr>
        <dsp:cNvPr id="0" name=""/>
        <dsp:cNvSpPr/>
      </dsp:nvSpPr>
      <dsp:spPr>
        <a:xfrm>
          <a:off x="4995459" y="1300162"/>
          <a:ext cx="1201546" cy="2817018"/>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Utiliza herramientas de georreferenciación para monitorear los impactos territoriales de los proyectos. Es ampliamente aplicado en la planificación urbana y rural, permitiendo analizar cómo las intervenciones afectan diferentes regiones geográficas.</a:t>
          </a:r>
          <a:endParaRPr lang="en-US" sz="900" kern="1200">
            <a:latin typeface="Arial" panose="020B0604020202020204" pitchFamily="34" charset="0"/>
            <a:cs typeface="Arial" panose="020B0604020202020204" pitchFamily="34" charset="0"/>
          </a:endParaRPr>
        </a:p>
      </dsp:txBody>
      <dsp:txXfrm>
        <a:off x="5030651" y="1335354"/>
        <a:ext cx="1131162" cy="27466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DFE40-17B0-478F-A845-DA8821FEDB2D}">
      <dsp:nvSpPr>
        <dsp:cNvPr id="0" name=""/>
        <dsp:cNvSpPr/>
      </dsp:nvSpPr>
      <dsp:spPr>
        <a:xfrm>
          <a:off x="638370" y="754"/>
          <a:ext cx="2476313" cy="148578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Enfoque cuantitativo: basado en el análisis de datos estadísticos para medir variables como el número de visitantes, el gasto promedio y la duración de la estadía. Se emplean encuestas y censos turísticos para la recolección de información.</a:t>
          </a:r>
          <a:endParaRPr lang="es-ES" sz="1200" kern="1200">
            <a:latin typeface="Arial" panose="020B0604020202020204" pitchFamily="34" charset="0"/>
            <a:cs typeface="Arial" panose="020B0604020202020204" pitchFamily="34" charset="0"/>
          </a:endParaRPr>
        </a:p>
      </dsp:txBody>
      <dsp:txXfrm>
        <a:off x="638370" y="754"/>
        <a:ext cx="2476313" cy="1485788"/>
      </dsp:txXfrm>
    </dsp:sp>
    <dsp:sp modelId="{FFADC44A-5164-42D1-BFF8-4A8AD7654F83}">
      <dsp:nvSpPr>
        <dsp:cNvPr id="0" name=""/>
        <dsp:cNvSpPr/>
      </dsp:nvSpPr>
      <dsp:spPr>
        <a:xfrm>
          <a:off x="3362315" y="754"/>
          <a:ext cx="2476313" cy="1485788"/>
        </a:xfrm>
        <a:prstGeom prst="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Enfoque cualitativo: se enfoca en la comprensión de las experiencias y percepciones de los turistas y las comunidades locales. Utiliza técnicas como entrevistas, grupos focales y observación participante para evaluar el impacto social y cultural del turismo.</a:t>
          </a:r>
          <a:endParaRPr lang="en-US" sz="1200" kern="1200">
            <a:latin typeface="Arial" panose="020B0604020202020204" pitchFamily="34" charset="0"/>
            <a:cs typeface="Arial" panose="020B0604020202020204" pitchFamily="34" charset="0"/>
          </a:endParaRPr>
        </a:p>
      </dsp:txBody>
      <dsp:txXfrm>
        <a:off x="3362315" y="754"/>
        <a:ext cx="2476313" cy="1485788"/>
      </dsp:txXfrm>
    </dsp:sp>
    <dsp:sp modelId="{E9D6192E-AE8C-4CFA-B97E-768203A5D1AF}">
      <dsp:nvSpPr>
        <dsp:cNvPr id="0" name=""/>
        <dsp:cNvSpPr/>
      </dsp:nvSpPr>
      <dsp:spPr>
        <a:xfrm>
          <a:off x="638370" y="1734174"/>
          <a:ext cx="2476313" cy="1485788"/>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Análisis de indicadores: emplea indicadores específicos, como la capacidad de carga, el impacto ambiental y la satisfacción del visitante, para evaluar el desempeño turístico y permitir un seguimiento continuo adaptado a cada destino.</a:t>
          </a:r>
          <a:endParaRPr lang="en-US" sz="1200" kern="1200">
            <a:latin typeface="Arial" panose="020B0604020202020204" pitchFamily="34" charset="0"/>
            <a:cs typeface="Arial" panose="020B0604020202020204" pitchFamily="34" charset="0"/>
          </a:endParaRPr>
        </a:p>
      </dsp:txBody>
      <dsp:txXfrm>
        <a:off x="638370" y="1734174"/>
        <a:ext cx="2476313" cy="1485788"/>
      </dsp:txXfrm>
    </dsp:sp>
    <dsp:sp modelId="{3EAE83D8-0B84-4B7D-BD5C-F1042CFB33C7}">
      <dsp:nvSpPr>
        <dsp:cNvPr id="0" name=""/>
        <dsp:cNvSpPr/>
      </dsp:nvSpPr>
      <dsp:spPr>
        <a:xfrm>
          <a:off x="3362315" y="1734174"/>
          <a:ext cx="2476313" cy="1485788"/>
        </a:xfrm>
        <a:prstGeom prst="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Monitoreo participativo: involucra a las comunidades locales en la recolección y análisis de datos, promoviendo su participación activa en la gestión turística. Este enfoque fomenta la sostenibilidad y el empoderamiento local.</a:t>
          </a:r>
          <a:endParaRPr lang="en-US" sz="1200" kern="1200">
            <a:latin typeface="Arial" panose="020B0604020202020204" pitchFamily="34" charset="0"/>
            <a:cs typeface="Arial" panose="020B0604020202020204" pitchFamily="34" charset="0"/>
          </a:endParaRPr>
        </a:p>
      </dsp:txBody>
      <dsp:txXfrm>
        <a:off x="3362315" y="1734174"/>
        <a:ext cx="2476313" cy="1485788"/>
      </dsp:txXfrm>
    </dsp:sp>
    <dsp:sp modelId="{283D0075-54D1-4CCB-BFB9-622C21366ABC}">
      <dsp:nvSpPr>
        <dsp:cNvPr id="0" name=""/>
        <dsp:cNvSpPr/>
      </dsp:nvSpPr>
      <dsp:spPr>
        <a:xfrm>
          <a:off x="2000343" y="3467594"/>
          <a:ext cx="2476313" cy="1485788"/>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Tecnologías de la información: utiliza herramientas digitales y sistemas de información geográfica (SIG) para recopilar, analizar y visualizar datos turísticos, facilitando la toma de decisiones basada en evidencia.</a:t>
          </a:r>
          <a:endParaRPr lang="en-US" sz="1200" kern="1200">
            <a:latin typeface="Arial" panose="020B0604020202020204" pitchFamily="34" charset="0"/>
            <a:cs typeface="Arial" panose="020B0604020202020204" pitchFamily="34" charset="0"/>
          </a:endParaRPr>
        </a:p>
      </dsp:txBody>
      <dsp:txXfrm>
        <a:off x="2000343" y="3467594"/>
        <a:ext cx="2476313" cy="14857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5C1503-8382-45D4-A136-83D2DFBEC15E}">
      <dsp:nvSpPr>
        <dsp:cNvPr id="0" name=""/>
        <dsp:cNvSpPr/>
      </dsp:nvSpPr>
      <dsp:spPr>
        <a:xfrm rot="5400000">
          <a:off x="3604173" y="-1148172"/>
          <a:ext cx="1399154" cy="4050588"/>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Producto Interno Bruto (PIB) del turismo.</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Ingresos generados por el turismo.</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Gastos turísticos.</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Tasa de crecimiento del PIB turístico.</a:t>
          </a:r>
          <a:endParaRPr lang="en-US" sz="1400" kern="1200">
            <a:latin typeface="Arial" panose="020B0604020202020204" pitchFamily="34" charset="0"/>
            <a:cs typeface="Arial" panose="020B0604020202020204" pitchFamily="34" charset="0"/>
          </a:endParaRPr>
        </a:p>
      </dsp:txBody>
      <dsp:txXfrm rot="-5400000">
        <a:off x="2278457" y="245845"/>
        <a:ext cx="3982287" cy="1262552"/>
      </dsp:txXfrm>
    </dsp:sp>
    <dsp:sp modelId="{AFA70525-6B8D-457D-99C6-9E60AD531C91}">
      <dsp:nvSpPr>
        <dsp:cNvPr id="0" name=""/>
        <dsp:cNvSpPr/>
      </dsp:nvSpPr>
      <dsp:spPr>
        <a:xfrm>
          <a:off x="0" y="2649"/>
          <a:ext cx="2278456" cy="1748943"/>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Indicadores económicos: </a:t>
          </a:r>
          <a:r>
            <a:rPr lang="es-CO" sz="1000" kern="1200">
              <a:latin typeface="Arial" panose="020B0604020202020204" pitchFamily="34" charset="0"/>
              <a:cs typeface="Arial" panose="020B0604020202020204" pitchFamily="34" charset="0"/>
            </a:rPr>
            <a:t>estos indicadores miden la actividad económica y el desempeño financiero del turismo en una región. Incluyen datos sobre el PIB, la inflación y el empleo, proporcionando información clave sobre el crecimiento del sector. En Colombia, algunos ejemplos incluyen:</a:t>
          </a:r>
          <a:endParaRPr lang="es-ES" sz="1000" kern="1200">
            <a:latin typeface="Arial" panose="020B0604020202020204" pitchFamily="34" charset="0"/>
            <a:cs typeface="Arial" panose="020B0604020202020204" pitchFamily="34" charset="0"/>
          </a:endParaRPr>
        </a:p>
      </dsp:txBody>
      <dsp:txXfrm>
        <a:off x="85376" y="88025"/>
        <a:ext cx="2107704" cy="1578191"/>
      </dsp:txXfrm>
    </dsp:sp>
    <dsp:sp modelId="{C50E6567-BA0D-4B45-9397-E7A5111A35DE}">
      <dsp:nvSpPr>
        <dsp:cNvPr id="0" name=""/>
        <dsp:cNvSpPr/>
      </dsp:nvSpPr>
      <dsp:spPr>
        <a:xfrm rot="5400000">
          <a:off x="3604173" y="688217"/>
          <a:ext cx="1399154" cy="4050588"/>
        </a:xfrm>
        <a:prstGeom prst="round2SameRect">
          <a:avLst/>
        </a:prstGeom>
        <a:solidFill>
          <a:schemeClr val="accent2">
            <a:tint val="40000"/>
            <a:alpha val="90000"/>
            <a:hueOff val="2512910"/>
            <a:satOff val="-2189"/>
            <a:lumOff val="-3"/>
            <a:alphaOff val="0"/>
          </a:schemeClr>
        </a:solidFill>
        <a:ln w="25400" cap="flat" cmpd="sng" algn="ctr">
          <a:solidFill>
            <a:schemeClr val="accent2">
              <a:tint val="40000"/>
              <a:alpha val="90000"/>
              <a:hueOff val="2512910"/>
              <a:satOff val="-2189"/>
              <a:lumOff val="-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Índice de Desarrollo Humano (IDH).</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Creación de empleo en el sector turístico.</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Satisfacción del turista.</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Impacto del turismo en la cultura local.</a:t>
          </a:r>
          <a:endParaRPr lang="en-US" sz="1400" kern="1200">
            <a:latin typeface="Arial" panose="020B0604020202020204" pitchFamily="34" charset="0"/>
            <a:cs typeface="Arial" panose="020B0604020202020204" pitchFamily="34" charset="0"/>
          </a:endParaRPr>
        </a:p>
      </dsp:txBody>
      <dsp:txXfrm rot="-5400000">
        <a:off x="2278457" y="2082235"/>
        <a:ext cx="3982287" cy="1262552"/>
      </dsp:txXfrm>
    </dsp:sp>
    <dsp:sp modelId="{418F597B-59CC-4CDE-A817-DE3D8FD939C2}">
      <dsp:nvSpPr>
        <dsp:cNvPr id="0" name=""/>
        <dsp:cNvSpPr/>
      </dsp:nvSpPr>
      <dsp:spPr>
        <a:xfrm>
          <a:off x="0" y="1839040"/>
          <a:ext cx="2278456" cy="1748943"/>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Indicadores sociales: </a:t>
          </a:r>
          <a:r>
            <a:rPr lang="es-CO" sz="1000" kern="1200">
              <a:latin typeface="Arial" panose="020B0604020202020204" pitchFamily="34" charset="0"/>
              <a:cs typeface="Arial" panose="020B0604020202020204" pitchFamily="34" charset="0"/>
            </a:rPr>
            <a:t>evalúan el bienestar social, la calidad de vida y el impacto del turismo en las comunidades locales. Incluyen variables como educación, salud, pobreza y equidad, reflejando cómo el turismo contribuye al desarrollo social. Entre los indicadores más relevantes en Colombia se encuentran:</a:t>
          </a:r>
          <a:endParaRPr lang="en-US" sz="1000" kern="1200">
            <a:latin typeface="Arial" panose="020B0604020202020204" pitchFamily="34" charset="0"/>
            <a:cs typeface="Arial" panose="020B0604020202020204" pitchFamily="34" charset="0"/>
          </a:endParaRPr>
        </a:p>
      </dsp:txBody>
      <dsp:txXfrm>
        <a:off x="85376" y="1924416"/>
        <a:ext cx="2107704" cy="1578191"/>
      </dsp:txXfrm>
    </dsp:sp>
    <dsp:sp modelId="{C1C138C8-74ED-4E6E-B0AA-4261F5F9E19A}">
      <dsp:nvSpPr>
        <dsp:cNvPr id="0" name=""/>
        <dsp:cNvSpPr/>
      </dsp:nvSpPr>
      <dsp:spPr>
        <a:xfrm rot="5400000">
          <a:off x="3604173" y="2524608"/>
          <a:ext cx="1399154" cy="4050588"/>
        </a:xfrm>
        <a:prstGeom prst="round2SameRect">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26670" rIns="53340" bIns="26670" numCol="1" spcCol="1270" anchor="ctr" anchorCtr="0">
          <a:noAutofit/>
        </a:bodyPr>
        <a:lstStyle/>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Huella ecológica del turismo.</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Calidad del aire y del agua en destinos turísticos.</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Conservación de áreas naturales protegidas.</a:t>
          </a:r>
          <a:endParaRPr lang="en-US" sz="1400" kern="1200">
            <a:latin typeface="Arial" panose="020B0604020202020204" pitchFamily="34" charset="0"/>
            <a:cs typeface="Arial" panose="020B0604020202020204" pitchFamily="34" charset="0"/>
          </a:endParaRPr>
        </a:p>
        <a:p>
          <a:pPr marL="114300" lvl="1" indent="-114300" algn="l" defTabSz="622300">
            <a:lnSpc>
              <a:spcPct val="90000"/>
            </a:lnSpc>
            <a:spcBef>
              <a:spcPct val="0"/>
            </a:spcBef>
            <a:spcAft>
              <a:spcPct val="15000"/>
            </a:spcAft>
            <a:buChar char="••"/>
          </a:pPr>
          <a:r>
            <a:rPr lang="es-CO" sz="1400" kern="1200">
              <a:latin typeface="Arial" panose="020B0604020202020204" pitchFamily="34" charset="0"/>
              <a:cs typeface="Arial" panose="020B0604020202020204" pitchFamily="34" charset="0"/>
            </a:rPr>
            <a:t>Indicadores de biodiversidad en zonas turísticas.</a:t>
          </a:r>
          <a:endParaRPr lang="en-US" sz="1400" kern="1200">
            <a:latin typeface="Arial" panose="020B0604020202020204" pitchFamily="34" charset="0"/>
            <a:cs typeface="Arial" panose="020B0604020202020204" pitchFamily="34" charset="0"/>
          </a:endParaRPr>
        </a:p>
      </dsp:txBody>
      <dsp:txXfrm rot="-5400000">
        <a:off x="2278457" y="3918626"/>
        <a:ext cx="3982287" cy="1262552"/>
      </dsp:txXfrm>
    </dsp:sp>
    <dsp:sp modelId="{E0A49A23-98D6-46BD-8614-E0191DD56ADD}">
      <dsp:nvSpPr>
        <dsp:cNvPr id="0" name=""/>
        <dsp:cNvSpPr/>
      </dsp:nvSpPr>
      <dsp:spPr>
        <a:xfrm>
          <a:off x="0" y="3675430"/>
          <a:ext cx="2278456" cy="1748943"/>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Indicadores ambientales: </a:t>
          </a:r>
          <a:r>
            <a:rPr lang="es-CO" sz="1000" kern="1200">
              <a:latin typeface="Arial" panose="020B0604020202020204" pitchFamily="34" charset="0"/>
              <a:cs typeface="Arial" panose="020B0604020202020204" pitchFamily="34" charset="0"/>
            </a:rPr>
            <a:t>reflejan el estado del medio ambiente y los recursos naturales en los destinos turísticos. Su objetivo es medir la sostenibilidad de la actividad turística y minimizar su impacto negativo en los ecosistemas. Algunos ejemplos en el contexto colombiano incluyen:</a:t>
          </a:r>
          <a:endParaRPr lang="en-US" sz="1000" kern="1200">
            <a:latin typeface="Arial" panose="020B0604020202020204" pitchFamily="34" charset="0"/>
            <a:cs typeface="Arial" panose="020B0604020202020204" pitchFamily="34" charset="0"/>
          </a:endParaRPr>
        </a:p>
      </dsp:txBody>
      <dsp:txXfrm>
        <a:off x="85376" y="3760806"/>
        <a:ext cx="2107704" cy="157819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5214A-7638-4EA4-AB86-81FB4F3E488D}">
      <dsp:nvSpPr>
        <dsp:cNvPr id="0" name=""/>
        <dsp:cNvSpPr/>
      </dsp:nvSpPr>
      <dsp:spPr>
        <a:xfrm>
          <a:off x="2448813" y="4214"/>
          <a:ext cx="3673221" cy="629764"/>
        </a:xfrm>
        <a:prstGeom prst="rightArrow">
          <a:avLst>
            <a:gd name="adj1" fmla="val 75000"/>
            <a:gd name="adj2" fmla="val 5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Se deben establecer los objetivos que se desean medir con los indicadores, tales como el crecimiento del turismo sostenible, la satisfacción del turista o la eficiencia en la gestión de recursos.</a:t>
          </a:r>
          <a:endParaRPr lang="en-US" sz="700" kern="1200">
            <a:latin typeface="Arial" panose="020B0604020202020204" pitchFamily="34" charset="0"/>
            <a:cs typeface="Arial" panose="020B0604020202020204" pitchFamily="34" charset="0"/>
          </a:endParaRPr>
        </a:p>
      </dsp:txBody>
      <dsp:txXfrm>
        <a:off x="2448813" y="82935"/>
        <a:ext cx="3437060" cy="472323"/>
      </dsp:txXfrm>
    </dsp:sp>
    <dsp:sp modelId="{A7BF76E3-9A4D-4CD9-9F41-62C276C741BC}">
      <dsp:nvSpPr>
        <dsp:cNvPr id="0" name=""/>
        <dsp:cNvSpPr/>
      </dsp:nvSpPr>
      <dsp:spPr>
        <a:xfrm>
          <a:off x="0" y="4214"/>
          <a:ext cx="2448814" cy="629764"/>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Definición de objetivos</a:t>
          </a:r>
          <a:endParaRPr lang="es-ES" sz="1800" kern="1200">
            <a:latin typeface="Arial" panose="020B0604020202020204" pitchFamily="34" charset="0"/>
            <a:cs typeface="Arial" panose="020B0604020202020204" pitchFamily="34" charset="0"/>
          </a:endParaRPr>
        </a:p>
      </dsp:txBody>
      <dsp:txXfrm>
        <a:off x="30743" y="34957"/>
        <a:ext cx="2387328" cy="568278"/>
      </dsp:txXfrm>
    </dsp:sp>
    <dsp:sp modelId="{3AB0E3AA-95DF-4538-B64F-FA5D30EE015E}">
      <dsp:nvSpPr>
        <dsp:cNvPr id="0" name=""/>
        <dsp:cNvSpPr/>
      </dsp:nvSpPr>
      <dsp:spPr>
        <a:xfrm>
          <a:off x="2448813" y="696954"/>
          <a:ext cx="3673221" cy="629764"/>
        </a:xfrm>
        <a:prstGeom prst="rightArrow">
          <a:avLst>
            <a:gd name="adj1" fmla="val 75000"/>
            <a:gd name="adj2" fmla="val 50000"/>
          </a:avLst>
        </a:prstGeom>
        <a:solidFill>
          <a:schemeClr val="accent4">
            <a:tint val="40000"/>
            <a:alpha val="90000"/>
            <a:hueOff val="-657618"/>
            <a:satOff val="3693"/>
            <a:lumOff val="235"/>
            <a:alphaOff val="0"/>
          </a:schemeClr>
        </a:solidFill>
        <a:ln w="25400" cap="flat" cmpd="sng" algn="ctr">
          <a:solidFill>
            <a:schemeClr val="accent4">
              <a:tint val="40000"/>
              <a:alpha val="90000"/>
              <a:hueOff val="-657618"/>
              <a:satOff val="3693"/>
              <a:lumOff val="23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 importante realizar un estudio del entorno turístico en Colombia, considerando factores económicos, sociales, ambientales y culturales. Este análisis permite identificar las particularidades de cada destino y contextualizar los indicadores.</a:t>
          </a:r>
          <a:endParaRPr lang="en-US" sz="700" kern="1200">
            <a:latin typeface="Arial" panose="020B0604020202020204" pitchFamily="34" charset="0"/>
            <a:cs typeface="Arial" panose="020B0604020202020204" pitchFamily="34" charset="0"/>
          </a:endParaRPr>
        </a:p>
      </dsp:txBody>
      <dsp:txXfrm>
        <a:off x="2448813" y="775675"/>
        <a:ext cx="3437060" cy="472323"/>
      </dsp:txXfrm>
    </dsp:sp>
    <dsp:sp modelId="{01E41431-3E6A-42D3-A761-92B444150C10}">
      <dsp:nvSpPr>
        <dsp:cNvPr id="0" name=""/>
        <dsp:cNvSpPr/>
      </dsp:nvSpPr>
      <dsp:spPr>
        <a:xfrm>
          <a:off x="0" y="696954"/>
          <a:ext cx="2448814" cy="629764"/>
        </a:xfrm>
        <a:prstGeom prst="roundRect">
          <a:avLst/>
        </a:prstGeom>
        <a:solidFill>
          <a:schemeClr val="accent4">
            <a:hueOff val="-744128"/>
            <a:satOff val="4483"/>
            <a:lumOff val="3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Análisis del contexto</a:t>
          </a:r>
          <a:endParaRPr lang="en-US" sz="1800" kern="1200">
            <a:latin typeface="Arial" panose="020B0604020202020204" pitchFamily="34" charset="0"/>
            <a:cs typeface="Arial" panose="020B0604020202020204" pitchFamily="34" charset="0"/>
          </a:endParaRPr>
        </a:p>
      </dsp:txBody>
      <dsp:txXfrm>
        <a:off x="30743" y="727697"/>
        <a:ext cx="2387328" cy="568278"/>
      </dsp:txXfrm>
    </dsp:sp>
    <dsp:sp modelId="{EEE1CC1A-BE67-40E6-A721-1158E76CABE6}">
      <dsp:nvSpPr>
        <dsp:cNvPr id="0" name=""/>
        <dsp:cNvSpPr/>
      </dsp:nvSpPr>
      <dsp:spPr>
        <a:xfrm>
          <a:off x="2448813" y="1389695"/>
          <a:ext cx="3673221" cy="629764"/>
        </a:xfrm>
        <a:prstGeom prst="rightArrow">
          <a:avLst>
            <a:gd name="adj1" fmla="val 75000"/>
            <a:gd name="adj2" fmla="val 50000"/>
          </a:avLst>
        </a:prstGeom>
        <a:solidFill>
          <a:schemeClr val="accent4">
            <a:tint val="40000"/>
            <a:alpha val="90000"/>
            <a:hueOff val="-1315237"/>
            <a:satOff val="7386"/>
            <a:lumOff val="469"/>
            <a:alphaOff val="0"/>
          </a:schemeClr>
        </a:solidFill>
        <a:ln w="25400" cap="flat" cmpd="sng" algn="ctr">
          <a:solidFill>
            <a:schemeClr val="accent4">
              <a:tint val="40000"/>
              <a:alpha val="90000"/>
              <a:hueOff val="-1315237"/>
              <a:satOff val="7386"/>
              <a:lumOff val="4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Los indicadores deben ser pertinentes y reflejar las dinámicas del sector, pudiendo ser cualitativos o cuantitativos según la naturaleza de la información requerida. Algunos ejemplos incluyen la tasa de ocupación hotelera, el número de visitantes por región y el impacto ambiental del turismo en áreas protegidas.</a:t>
          </a:r>
          <a:endParaRPr lang="en-US" sz="700" kern="1200">
            <a:latin typeface="Arial" panose="020B0604020202020204" pitchFamily="34" charset="0"/>
            <a:cs typeface="Arial" panose="020B0604020202020204" pitchFamily="34" charset="0"/>
          </a:endParaRPr>
        </a:p>
      </dsp:txBody>
      <dsp:txXfrm>
        <a:off x="2448813" y="1468416"/>
        <a:ext cx="3437060" cy="472323"/>
      </dsp:txXfrm>
    </dsp:sp>
    <dsp:sp modelId="{726E94F9-0DF3-4E3E-8E5D-657F1EE6EC33}">
      <dsp:nvSpPr>
        <dsp:cNvPr id="0" name=""/>
        <dsp:cNvSpPr/>
      </dsp:nvSpPr>
      <dsp:spPr>
        <a:xfrm>
          <a:off x="0" y="1389695"/>
          <a:ext cx="2448814" cy="629764"/>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Selección de indicadores</a:t>
          </a:r>
          <a:endParaRPr lang="en-US" sz="1800" kern="1200">
            <a:latin typeface="Arial" panose="020B0604020202020204" pitchFamily="34" charset="0"/>
            <a:cs typeface="Arial" panose="020B0604020202020204" pitchFamily="34" charset="0"/>
          </a:endParaRPr>
        </a:p>
      </dsp:txBody>
      <dsp:txXfrm>
        <a:off x="30743" y="1420438"/>
        <a:ext cx="2387328" cy="568278"/>
      </dsp:txXfrm>
    </dsp:sp>
    <dsp:sp modelId="{AD7C478E-1F77-478B-A6BC-681042C76C60}">
      <dsp:nvSpPr>
        <dsp:cNvPr id="0" name=""/>
        <dsp:cNvSpPr/>
      </dsp:nvSpPr>
      <dsp:spPr>
        <a:xfrm>
          <a:off x="2448813" y="2082435"/>
          <a:ext cx="3673221" cy="629764"/>
        </a:xfrm>
        <a:prstGeom prst="rightArrow">
          <a:avLst>
            <a:gd name="adj1" fmla="val 75000"/>
            <a:gd name="adj2" fmla="val 50000"/>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Para garantizar la confiabilidad de los indicadores, se deben definir estrategias de recopilación de información, como encuestas a turistas, registros administrativos y estadísticas oficiales.</a:t>
          </a:r>
          <a:endParaRPr lang="en-US" sz="700" kern="1200">
            <a:latin typeface="Arial" panose="020B0604020202020204" pitchFamily="34" charset="0"/>
            <a:cs typeface="Arial" panose="020B0604020202020204" pitchFamily="34" charset="0"/>
          </a:endParaRPr>
        </a:p>
      </dsp:txBody>
      <dsp:txXfrm>
        <a:off x="2448813" y="2161156"/>
        <a:ext cx="3437060" cy="472323"/>
      </dsp:txXfrm>
    </dsp:sp>
    <dsp:sp modelId="{7B9738BD-6745-4DB4-A751-6884486E91F2}">
      <dsp:nvSpPr>
        <dsp:cNvPr id="0" name=""/>
        <dsp:cNvSpPr/>
      </dsp:nvSpPr>
      <dsp:spPr>
        <a:xfrm>
          <a:off x="0" y="2082435"/>
          <a:ext cx="2448814" cy="629764"/>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Métodos de recolección de datos</a:t>
          </a:r>
          <a:endParaRPr lang="en-US" sz="1800" kern="1200">
            <a:latin typeface="Arial" panose="020B0604020202020204" pitchFamily="34" charset="0"/>
            <a:cs typeface="Arial" panose="020B0604020202020204" pitchFamily="34" charset="0"/>
          </a:endParaRPr>
        </a:p>
      </dsp:txBody>
      <dsp:txXfrm>
        <a:off x="30743" y="2113178"/>
        <a:ext cx="2387328" cy="568278"/>
      </dsp:txXfrm>
    </dsp:sp>
    <dsp:sp modelId="{AC9AF9CC-6507-48D6-9062-B6BC06F0C1F7}">
      <dsp:nvSpPr>
        <dsp:cNvPr id="0" name=""/>
        <dsp:cNvSpPr/>
      </dsp:nvSpPr>
      <dsp:spPr>
        <a:xfrm>
          <a:off x="2448813" y="2775176"/>
          <a:ext cx="3673221" cy="629764"/>
        </a:xfrm>
        <a:prstGeom prst="rightArrow">
          <a:avLst>
            <a:gd name="adj1" fmla="val 75000"/>
            <a:gd name="adj2" fmla="val 50000"/>
          </a:avLst>
        </a:prstGeom>
        <a:solidFill>
          <a:schemeClr val="accent4">
            <a:tint val="40000"/>
            <a:alpha val="90000"/>
            <a:hueOff val="-2630473"/>
            <a:satOff val="14771"/>
            <a:lumOff val="939"/>
            <a:alphaOff val="0"/>
          </a:schemeClr>
        </a:solidFill>
        <a:ln w="25400" cap="flat" cmpd="sng" algn="ctr">
          <a:solidFill>
            <a:schemeClr val="accent4">
              <a:tint val="40000"/>
              <a:alpha val="90000"/>
              <a:hueOff val="-2630473"/>
              <a:satOff val="14771"/>
              <a:lumOff val="9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 clave determinar una línea base para cada indicador, lo que permite comparar los avances en el tiempo y establecer metas alcanzables en función del desarrollo turístico esperado.</a:t>
          </a:r>
          <a:endParaRPr lang="en-US" sz="700" kern="1200">
            <a:latin typeface="Arial" panose="020B0604020202020204" pitchFamily="34" charset="0"/>
            <a:cs typeface="Arial" panose="020B0604020202020204" pitchFamily="34" charset="0"/>
          </a:endParaRPr>
        </a:p>
      </dsp:txBody>
      <dsp:txXfrm>
        <a:off x="2448813" y="2853897"/>
        <a:ext cx="3437060" cy="472323"/>
      </dsp:txXfrm>
    </dsp:sp>
    <dsp:sp modelId="{AC5E54F8-4F86-44E7-B2D7-CB93FDD26EEF}">
      <dsp:nvSpPr>
        <dsp:cNvPr id="0" name=""/>
        <dsp:cNvSpPr/>
      </dsp:nvSpPr>
      <dsp:spPr>
        <a:xfrm>
          <a:off x="0" y="2775176"/>
          <a:ext cx="2448814" cy="629764"/>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Establecimiento de líneas base y metas</a:t>
          </a:r>
          <a:endParaRPr lang="en-US" sz="1800" kern="1200">
            <a:latin typeface="Arial" panose="020B0604020202020204" pitchFamily="34" charset="0"/>
            <a:cs typeface="Arial" panose="020B0604020202020204" pitchFamily="34" charset="0"/>
          </a:endParaRPr>
        </a:p>
      </dsp:txBody>
      <dsp:txXfrm>
        <a:off x="30743" y="2805919"/>
        <a:ext cx="2387328" cy="568278"/>
      </dsp:txXfrm>
    </dsp:sp>
    <dsp:sp modelId="{B29FD76C-0761-473A-8A0B-86D246FEBCA5}">
      <dsp:nvSpPr>
        <dsp:cNvPr id="0" name=""/>
        <dsp:cNvSpPr/>
      </dsp:nvSpPr>
      <dsp:spPr>
        <a:xfrm>
          <a:off x="2448813" y="3467917"/>
          <a:ext cx="3673221" cy="629764"/>
        </a:xfrm>
        <a:prstGeom prst="rightArrow">
          <a:avLst>
            <a:gd name="adj1" fmla="val 75000"/>
            <a:gd name="adj2" fmla="val 50000"/>
          </a:avLst>
        </a:prstGeom>
        <a:solidFill>
          <a:schemeClr val="accent4">
            <a:tint val="40000"/>
            <a:alpha val="90000"/>
            <a:hueOff val="-3288091"/>
            <a:satOff val="18464"/>
            <a:lumOff val="1173"/>
            <a:alphaOff val="0"/>
          </a:schemeClr>
        </a:solidFill>
        <a:ln w="25400" cap="flat" cmpd="sng" algn="ctr">
          <a:solidFill>
            <a:schemeClr val="accent4">
              <a:tint val="40000"/>
              <a:alpha val="90000"/>
              <a:hueOff val="-3288091"/>
              <a:satOff val="18464"/>
              <a:lumOff val="11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Implementar un sistema de monitoreo permite revisar periódicamente el desempeño de los indicadores y realizar ajustes en caso necesario, asegurando su efectividad y pertinencia.</a:t>
          </a:r>
          <a:endParaRPr lang="en-US" sz="700" kern="1200">
            <a:latin typeface="Arial" panose="020B0604020202020204" pitchFamily="34" charset="0"/>
            <a:cs typeface="Arial" panose="020B0604020202020204" pitchFamily="34" charset="0"/>
          </a:endParaRPr>
        </a:p>
      </dsp:txBody>
      <dsp:txXfrm>
        <a:off x="2448813" y="3546638"/>
        <a:ext cx="3437060" cy="472323"/>
      </dsp:txXfrm>
    </dsp:sp>
    <dsp:sp modelId="{4850C5FF-37B8-47E4-BAB8-C8EB95B36446}">
      <dsp:nvSpPr>
        <dsp:cNvPr id="0" name=""/>
        <dsp:cNvSpPr/>
      </dsp:nvSpPr>
      <dsp:spPr>
        <a:xfrm>
          <a:off x="0" y="3467917"/>
          <a:ext cx="2448814" cy="629764"/>
        </a:xfrm>
        <a:prstGeom prst="roundRect">
          <a:avLst/>
        </a:prstGeom>
        <a:solidFill>
          <a:schemeClr val="accent4">
            <a:hueOff val="-3720641"/>
            <a:satOff val="22416"/>
            <a:lumOff val="179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Evaluación y monitoreo</a:t>
          </a:r>
          <a:endParaRPr lang="en-US" sz="1800" kern="1200">
            <a:latin typeface="Arial" panose="020B0604020202020204" pitchFamily="34" charset="0"/>
            <a:cs typeface="Arial" panose="020B0604020202020204" pitchFamily="34" charset="0"/>
          </a:endParaRPr>
        </a:p>
      </dsp:txBody>
      <dsp:txXfrm>
        <a:off x="30743" y="3498660"/>
        <a:ext cx="2387328" cy="568278"/>
      </dsp:txXfrm>
    </dsp:sp>
    <dsp:sp modelId="{A9CE4EEE-F5B6-4EAB-81EC-7E6860F1D28E}">
      <dsp:nvSpPr>
        <dsp:cNvPr id="0" name=""/>
        <dsp:cNvSpPr/>
      </dsp:nvSpPr>
      <dsp:spPr>
        <a:xfrm>
          <a:off x="2448813" y="4160657"/>
          <a:ext cx="3673221" cy="629764"/>
        </a:xfrm>
        <a:prstGeom prst="rightArrow">
          <a:avLst>
            <a:gd name="adj1" fmla="val 75000"/>
            <a:gd name="adj2" fmla="val 5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Finalmente, los resultados obtenidos deben comunicarse de manera clara y accesible a todos los actores involucrados, como autoridades locales, empresarios turísticos y comunidades.</a:t>
          </a:r>
          <a:endParaRPr lang="en-US" sz="700" kern="1200">
            <a:latin typeface="Arial" panose="020B0604020202020204" pitchFamily="34" charset="0"/>
            <a:cs typeface="Arial" panose="020B0604020202020204" pitchFamily="34" charset="0"/>
          </a:endParaRPr>
        </a:p>
      </dsp:txBody>
      <dsp:txXfrm>
        <a:off x="2448813" y="4239378"/>
        <a:ext cx="3437060" cy="472323"/>
      </dsp:txXfrm>
    </dsp:sp>
    <dsp:sp modelId="{3966AC81-7D3A-4783-83D6-F1C63BBF088E}">
      <dsp:nvSpPr>
        <dsp:cNvPr id="0" name=""/>
        <dsp:cNvSpPr/>
      </dsp:nvSpPr>
      <dsp:spPr>
        <a:xfrm>
          <a:off x="0" y="4160657"/>
          <a:ext cx="2448814" cy="629764"/>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Difusión de resultados</a:t>
          </a:r>
          <a:endParaRPr lang="en-US" sz="1800" kern="1200">
            <a:latin typeface="Arial" panose="020B0604020202020204" pitchFamily="34" charset="0"/>
            <a:cs typeface="Arial" panose="020B0604020202020204" pitchFamily="34" charset="0"/>
          </a:endParaRPr>
        </a:p>
      </dsp:txBody>
      <dsp:txXfrm>
        <a:off x="30743" y="4191400"/>
        <a:ext cx="2387328" cy="56827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59CB9E-EDA1-4D0B-A1E6-2558CFA203EC}">
      <dsp:nvSpPr>
        <dsp:cNvPr id="0" name=""/>
        <dsp:cNvSpPr/>
      </dsp:nvSpPr>
      <dsp:spPr>
        <a:xfrm rot="16200000">
          <a:off x="-1063437"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Identificación de riesgos</a:t>
          </a:r>
          <a:endParaRPr lang="es-ES" sz="1200" kern="1200">
            <a:latin typeface="Arial" panose="020B0604020202020204" pitchFamily="34" charset="0"/>
            <a:cs typeface="Arial" panose="020B0604020202020204" pitchFamily="34" charset="0"/>
          </a:endParaRPr>
        </a:p>
      </dsp:txBody>
      <dsp:txXfrm>
        <a:off x="-1063437" y="1555328"/>
        <a:ext cx="2381925" cy="177830"/>
      </dsp:txXfrm>
    </dsp:sp>
    <dsp:sp modelId="{9B514E95-4015-4910-B94B-40777ED51C80}">
      <dsp:nvSpPr>
        <dsp:cNvPr id="0" name=""/>
        <dsp:cNvSpPr/>
      </dsp:nvSpPr>
      <dsp:spPr>
        <a:xfrm>
          <a:off x="216440"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Riesgos naturales: desastres climáticos que afectan destinos turísticos.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Riesgos de seguridad: crimen organizado, conflictos sociales y problemas de orden público.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Riesgos económicos: fluctuaciones en la economía global que pueden reducir la demanda turística.</a:t>
          </a:r>
          <a:endParaRPr lang="en-US" sz="700" kern="1200">
            <a:latin typeface="Arial" panose="020B0604020202020204" pitchFamily="34" charset="0"/>
            <a:cs typeface="Arial" panose="020B0604020202020204" pitchFamily="34" charset="0"/>
          </a:endParaRPr>
        </a:p>
      </dsp:txBody>
      <dsp:txXfrm>
        <a:off x="216440" y="453280"/>
        <a:ext cx="885782" cy="2381925"/>
      </dsp:txXfrm>
    </dsp:sp>
    <dsp:sp modelId="{3105A35B-2BE8-4A26-A94B-730C81BD93BA}">
      <dsp:nvSpPr>
        <dsp:cNvPr id="0" name=""/>
        <dsp:cNvSpPr/>
      </dsp:nvSpPr>
      <dsp:spPr>
        <a:xfrm>
          <a:off x="38610"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EDBB1D5-3A7D-4E4D-9787-3A6BC8D37B1F}">
      <dsp:nvSpPr>
        <dsp:cNvPr id="0" name=""/>
        <dsp:cNvSpPr/>
      </dsp:nvSpPr>
      <dsp:spPr>
        <a:xfrm rot="16200000">
          <a:off x="232027"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Evaluación de oportunidades</a:t>
          </a:r>
          <a:endParaRPr lang="en-US" sz="1200" kern="1200">
            <a:latin typeface="Arial" panose="020B0604020202020204" pitchFamily="34" charset="0"/>
            <a:cs typeface="Arial" panose="020B0604020202020204" pitchFamily="34" charset="0"/>
          </a:endParaRPr>
        </a:p>
      </dsp:txBody>
      <dsp:txXfrm>
        <a:off x="232027" y="1555328"/>
        <a:ext cx="2381925" cy="177830"/>
      </dsp:txXfrm>
    </dsp:sp>
    <dsp:sp modelId="{2CE342FF-03F7-49B1-814E-EC8589AF5835}">
      <dsp:nvSpPr>
        <dsp:cNvPr id="0" name=""/>
        <dsp:cNvSpPr/>
      </dsp:nvSpPr>
      <dsp:spPr>
        <a:xfrm>
          <a:off x="1511905"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Un riesgo como la vulnerabilidad ante desastres naturales puede ser una oportunidad para mejorar la infraestructura y fomentar prácticas turísticas sostenibles.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La inversión en seguridad y en la imagen del país puede aumentar la confianza de los viajeros y diversificar la oferta turística.</a:t>
          </a:r>
          <a:endParaRPr lang="en-US" sz="700" kern="1200">
            <a:latin typeface="Arial" panose="020B0604020202020204" pitchFamily="34" charset="0"/>
            <a:cs typeface="Arial" panose="020B0604020202020204" pitchFamily="34" charset="0"/>
          </a:endParaRPr>
        </a:p>
      </dsp:txBody>
      <dsp:txXfrm>
        <a:off x="1511905" y="453280"/>
        <a:ext cx="885782" cy="2381925"/>
      </dsp:txXfrm>
    </dsp:sp>
    <dsp:sp modelId="{79328200-1894-45A8-8E91-D7FE74530E12}">
      <dsp:nvSpPr>
        <dsp:cNvPr id="0" name=""/>
        <dsp:cNvSpPr/>
      </dsp:nvSpPr>
      <dsp:spPr>
        <a:xfrm>
          <a:off x="1334075"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97DFAA6-486B-4047-B330-694CDE956FEC}">
      <dsp:nvSpPr>
        <dsp:cNvPr id="0" name=""/>
        <dsp:cNvSpPr/>
      </dsp:nvSpPr>
      <dsp:spPr>
        <a:xfrm rot="16200000">
          <a:off x="1527493"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Planificación estratégica</a:t>
          </a:r>
          <a:endParaRPr lang="en-US" sz="1200" kern="1200">
            <a:latin typeface="Arial" panose="020B0604020202020204" pitchFamily="34" charset="0"/>
            <a:cs typeface="Arial" panose="020B0604020202020204" pitchFamily="34" charset="0"/>
          </a:endParaRPr>
        </a:p>
      </dsp:txBody>
      <dsp:txXfrm>
        <a:off x="1527493" y="1555328"/>
        <a:ext cx="2381925" cy="177830"/>
      </dsp:txXfrm>
    </dsp:sp>
    <dsp:sp modelId="{B9F80480-23D0-4B64-AF1F-7E95EBA3C8C8}">
      <dsp:nvSpPr>
        <dsp:cNvPr id="0" name=""/>
        <dsp:cNvSpPr/>
      </dsp:nvSpPr>
      <dsp:spPr>
        <a:xfrm>
          <a:off x="2807371"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Desarrollo de políticas de seguridad turística.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Capacitación del personal del sector en gestión de crisis.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Diversificación de la oferta turística para reducir la dependencia de un solo mercado.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Estrategias de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para recuperar la confianza de los turistas tras eventos adversos.</a:t>
          </a:r>
          <a:endParaRPr lang="en-US" sz="700" kern="1200">
            <a:latin typeface="Arial" panose="020B0604020202020204" pitchFamily="34" charset="0"/>
            <a:cs typeface="Arial" panose="020B0604020202020204" pitchFamily="34" charset="0"/>
          </a:endParaRPr>
        </a:p>
      </dsp:txBody>
      <dsp:txXfrm>
        <a:off x="2807371" y="453280"/>
        <a:ext cx="885782" cy="2381925"/>
      </dsp:txXfrm>
    </dsp:sp>
    <dsp:sp modelId="{4E401DE1-74DF-4A6C-A616-35E9A0984AE2}">
      <dsp:nvSpPr>
        <dsp:cNvPr id="0" name=""/>
        <dsp:cNvSpPr/>
      </dsp:nvSpPr>
      <dsp:spPr>
        <a:xfrm>
          <a:off x="2629541"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8C9575-C7D0-4AAD-9979-6BEC0B90A4E1}">
      <dsp:nvSpPr>
        <dsp:cNvPr id="0" name=""/>
        <dsp:cNvSpPr/>
      </dsp:nvSpPr>
      <dsp:spPr>
        <a:xfrm rot="16200000">
          <a:off x="2822958"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Colaboración interinstitucional</a:t>
          </a:r>
          <a:endParaRPr lang="en-US" sz="1200" kern="1200">
            <a:latin typeface="Arial" panose="020B0604020202020204" pitchFamily="34" charset="0"/>
            <a:cs typeface="Arial" panose="020B0604020202020204" pitchFamily="34" charset="0"/>
          </a:endParaRPr>
        </a:p>
      </dsp:txBody>
      <dsp:txXfrm>
        <a:off x="2822958" y="1555328"/>
        <a:ext cx="2381925" cy="177830"/>
      </dsp:txXfrm>
    </dsp:sp>
    <dsp:sp modelId="{A863E30B-67F1-4840-A6F1-F7E329A0511A}">
      <dsp:nvSpPr>
        <dsp:cNvPr id="0" name=""/>
        <dsp:cNvSpPr/>
      </dsp:nvSpPr>
      <dsp:spPr>
        <a:xfrm>
          <a:off x="4102836"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Coordinación entre el gobierno, las empresas turísticas y las comunidades locales.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Implementación de soluciones efectivas y sostenibles mediante el trabajo conjunto.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Respuesta eficiente ante emergencias y planificación a largo plazo.</a:t>
          </a:r>
          <a:endParaRPr lang="en-US" sz="700" kern="1200">
            <a:latin typeface="Arial" panose="020B0604020202020204" pitchFamily="34" charset="0"/>
            <a:cs typeface="Arial" panose="020B0604020202020204" pitchFamily="34" charset="0"/>
          </a:endParaRPr>
        </a:p>
      </dsp:txBody>
      <dsp:txXfrm>
        <a:off x="4102836" y="453280"/>
        <a:ext cx="885782" cy="2381925"/>
      </dsp:txXfrm>
    </dsp:sp>
    <dsp:sp modelId="{41F63273-32FC-41AF-86A4-7603A40B61FB}">
      <dsp:nvSpPr>
        <dsp:cNvPr id="0" name=""/>
        <dsp:cNvSpPr/>
      </dsp:nvSpPr>
      <dsp:spPr>
        <a:xfrm>
          <a:off x="3925006"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021A0F0-DDD1-4F0D-9D4C-845E20E715EC}">
      <dsp:nvSpPr>
        <dsp:cNvPr id="0" name=""/>
        <dsp:cNvSpPr/>
      </dsp:nvSpPr>
      <dsp:spPr>
        <a:xfrm rot="16200000">
          <a:off x="4118424" y="1555328"/>
          <a:ext cx="2381925" cy="1778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56836" bIns="0" numCol="1" spcCol="1270" anchor="t" anchorCtr="0">
          <a:noAutofit/>
        </a:bodyPr>
        <a:lstStyle/>
        <a:p>
          <a:pPr lvl="0" algn="r" defTabSz="533400">
            <a:lnSpc>
              <a:spcPct val="90000"/>
            </a:lnSpc>
            <a:spcBef>
              <a:spcPct val="0"/>
            </a:spcBef>
            <a:spcAft>
              <a:spcPct val="35000"/>
            </a:spcAft>
          </a:pPr>
          <a:r>
            <a:rPr lang="es-CO" sz="1200" kern="1200">
              <a:latin typeface="Arial" panose="020B0604020202020204" pitchFamily="34" charset="0"/>
              <a:cs typeface="Arial" panose="020B0604020202020204" pitchFamily="34" charset="0"/>
            </a:rPr>
            <a:t>Sostenibilidad como eje central</a:t>
          </a:r>
          <a:endParaRPr lang="en-US" sz="1200" kern="1200">
            <a:latin typeface="Arial" panose="020B0604020202020204" pitchFamily="34" charset="0"/>
            <a:cs typeface="Arial" panose="020B0604020202020204" pitchFamily="34" charset="0"/>
          </a:endParaRPr>
        </a:p>
      </dsp:txBody>
      <dsp:txXfrm>
        <a:off x="4118424" y="1555328"/>
        <a:ext cx="2381925" cy="177830"/>
      </dsp:txXfrm>
    </dsp:sp>
    <dsp:sp modelId="{0782CE7C-8590-4C33-AF99-67940F2A369A}">
      <dsp:nvSpPr>
        <dsp:cNvPr id="0" name=""/>
        <dsp:cNvSpPr/>
      </dsp:nvSpPr>
      <dsp:spPr>
        <a:xfrm>
          <a:off x="5398302" y="453280"/>
          <a:ext cx="885782" cy="2381925"/>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156836" rIns="64008" bIns="64008"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Promoción de prácticas responsables para reducir el impacto ambiental del turismo.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Atracción de viajeros interesados en experiencias sostenibles y auténticas.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Fortalecimiento de la competitividad del sector en el mercado global.</a:t>
          </a:r>
          <a:endParaRPr lang="en-US" sz="700" kern="1200">
            <a:latin typeface="Arial" panose="020B0604020202020204" pitchFamily="34" charset="0"/>
            <a:cs typeface="Arial" panose="020B0604020202020204" pitchFamily="34" charset="0"/>
          </a:endParaRPr>
        </a:p>
      </dsp:txBody>
      <dsp:txXfrm>
        <a:off x="5398302" y="453280"/>
        <a:ext cx="885782" cy="2381925"/>
      </dsp:txXfrm>
    </dsp:sp>
    <dsp:sp modelId="{E2959DD3-DDB7-4A8C-B813-AD7ADDBAAEBE}">
      <dsp:nvSpPr>
        <dsp:cNvPr id="0" name=""/>
        <dsp:cNvSpPr/>
      </dsp:nvSpPr>
      <dsp:spPr>
        <a:xfrm>
          <a:off x="5220472" y="218544"/>
          <a:ext cx="355660" cy="355660"/>
        </a:xfrm>
        <a:prstGeom prst="rect">
          <a:avLst/>
        </a:prstGeom>
        <a:solidFill>
          <a:schemeClr val="dk2">
            <a:tint val="50000"/>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FB138-5E77-4F6E-B2ED-EB7777224815}">
      <dsp:nvSpPr>
        <dsp:cNvPr id="0" name=""/>
        <dsp:cNvSpPr/>
      </dsp:nvSpPr>
      <dsp:spPr>
        <a:xfrm>
          <a:off x="3447"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Análisis cuantitativo</a:t>
          </a:r>
          <a:endParaRPr lang="es-ES" sz="1300" kern="1200">
            <a:latin typeface="Arial" panose="020B0604020202020204" pitchFamily="34" charset="0"/>
            <a:cs typeface="Arial" panose="020B0604020202020204" pitchFamily="34" charset="0"/>
          </a:endParaRPr>
        </a:p>
      </dsp:txBody>
      <dsp:txXfrm>
        <a:off x="3447" y="0"/>
        <a:ext cx="1209632" cy="771201"/>
      </dsp:txXfrm>
    </dsp:sp>
    <dsp:sp modelId="{0EC91FA3-39F1-49F8-B73C-53D644E5A02C}">
      <dsp:nvSpPr>
        <dsp:cNvPr id="0" name=""/>
        <dsp:cNvSpPr/>
      </dsp:nvSpPr>
      <dsp:spPr>
        <a:xfrm>
          <a:off x="124410" y="771201"/>
          <a:ext cx="967705" cy="16709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Se basa en datos numéricos y herramientas estadísticas para medir el rendimiento del sector. Incluye métodos como análisis de varianza, regresión y análisis descriptivo.</a:t>
          </a:r>
          <a:endParaRPr lang="es-ES" sz="900" kern="1200">
            <a:latin typeface="Arial" panose="020B0604020202020204" pitchFamily="34" charset="0"/>
            <a:cs typeface="Arial" panose="020B0604020202020204" pitchFamily="34" charset="0"/>
          </a:endParaRPr>
        </a:p>
      </dsp:txBody>
      <dsp:txXfrm>
        <a:off x="152753" y="799544"/>
        <a:ext cx="911019" cy="1614250"/>
      </dsp:txXfrm>
    </dsp:sp>
    <dsp:sp modelId="{50DC82CF-7174-422D-BD6C-6CB1A5D67349}">
      <dsp:nvSpPr>
        <dsp:cNvPr id="0" name=""/>
        <dsp:cNvSpPr/>
      </dsp:nvSpPr>
      <dsp:spPr>
        <a:xfrm>
          <a:off x="1303801"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Análisis cualitativo</a:t>
          </a:r>
          <a:endParaRPr lang="en-US" sz="1300" kern="1200">
            <a:latin typeface="Arial" panose="020B0604020202020204" pitchFamily="34" charset="0"/>
            <a:cs typeface="Arial" panose="020B0604020202020204" pitchFamily="34" charset="0"/>
          </a:endParaRPr>
        </a:p>
      </dsp:txBody>
      <dsp:txXfrm>
        <a:off x="1303801" y="0"/>
        <a:ext cx="1209632" cy="771201"/>
      </dsp:txXfrm>
    </dsp:sp>
    <dsp:sp modelId="{63CBAD44-3327-4879-8C39-39136585DFAC}">
      <dsp:nvSpPr>
        <dsp:cNvPr id="0" name=""/>
        <dsp:cNvSpPr/>
      </dsp:nvSpPr>
      <dsp:spPr>
        <a:xfrm>
          <a:off x="1424764" y="771201"/>
          <a:ext cx="967705" cy="1670936"/>
        </a:xfrm>
        <a:prstGeom prst="roundRect">
          <a:avLst>
            <a:gd name="adj" fmla="val 10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Examina las percepciones y experiencias de los actores turísticos mediante técnicas como entrevistas, grupos focales y análisis de contenido.</a:t>
          </a:r>
          <a:endParaRPr lang="en-US" sz="900" kern="1200">
            <a:latin typeface="Arial" panose="020B0604020202020204" pitchFamily="34" charset="0"/>
            <a:cs typeface="Arial" panose="020B0604020202020204" pitchFamily="34" charset="0"/>
          </a:endParaRPr>
        </a:p>
      </dsp:txBody>
      <dsp:txXfrm>
        <a:off x="1453107" y="799544"/>
        <a:ext cx="911019" cy="1614250"/>
      </dsp:txXfrm>
    </dsp:sp>
    <dsp:sp modelId="{CF287A04-6CAE-4405-B8A6-4C05A197A559}">
      <dsp:nvSpPr>
        <dsp:cNvPr id="0" name=""/>
        <dsp:cNvSpPr/>
      </dsp:nvSpPr>
      <dsp:spPr>
        <a:xfrm>
          <a:off x="2604156"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i="1" kern="1200">
              <a:latin typeface="Arial" panose="020B0604020202020204" pitchFamily="34" charset="0"/>
              <a:cs typeface="Arial" panose="020B0604020202020204" pitchFamily="34" charset="0"/>
            </a:rPr>
            <a:t>Benchmarking</a:t>
          </a:r>
          <a:endParaRPr lang="en-US" sz="1300" i="1" kern="1200">
            <a:latin typeface="Arial" panose="020B0604020202020204" pitchFamily="34" charset="0"/>
            <a:cs typeface="Arial" panose="020B0604020202020204" pitchFamily="34" charset="0"/>
          </a:endParaRPr>
        </a:p>
      </dsp:txBody>
      <dsp:txXfrm>
        <a:off x="2604156" y="0"/>
        <a:ext cx="1209632" cy="771201"/>
      </dsp:txXfrm>
    </dsp:sp>
    <dsp:sp modelId="{ED826AFA-6D47-465C-A466-883B8978C36B}">
      <dsp:nvSpPr>
        <dsp:cNvPr id="0" name=""/>
        <dsp:cNvSpPr/>
      </dsp:nvSpPr>
      <dsp:spPr>
        <a:xfrm>
          <a:off x="2725119" y="771201"/>
          <a:ext cx="967705" cy="1670936"/>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Compara los indicadores de gestión con los de otros destinos u organizaciones, identificando buenas prácticas y oportunidades de mejora.</a:t>
          </a:r>
          <a:endParaRPr lang="en-US" sz="900" kern="1200">
            <a:latin typeface="Arial" panose="020B0604020202020204" pitchFamily="34" charset="0"/>
            <a:cs typeface="Arial" panose="020B0604020202020204" pitchFamily="34" charset="0"/>
          </a:endParaRPr>
        </a:p>
      </dsp:txBody>
      <dsp:txXfrm>
        <a:off x="2753462" y="799544"/>
        <a:ext cx="911019" cy="1614250"/>
      </dsp:txXfrm>
    </dsp:sp>
    <dsp:sp modelId="{052D1FB6-3DDD-4442-8B89-20630B4CF363}">
      <dsp:nvSpPr>
        <dsp:cNvPr id="0" name=""/>
        <dsp:cNvSpPr/>
      </dsp:nvSpPr>
      <dsp:spPr>
        <a:xfrm>
          <a:off x="3904511"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Análisis de tendencias</a:t>
          </a:r>
          <a:endParaRPr lang="en-US" sz="1300" kern="1200">
            <a:latin typeface="Arial" panose="020B0604020202020204" pitchFamily="34" charset="0"/>
            <a:cs typeface="Arial" panose="020B0604020202020204" pitchFamily="34" charset="0"/>
          </a:endParaRPr>
        </a:p>
      </dsp:txBody>
      <dsp:txXfrm>
        <a:off x="3904511" y="0"/>
        <a:ext cx="1209632" cy="771201"/>
      </dsp:txXfrm>
    </dsp:sp>
    <dsp:sp modelId="{06E08727-5DF3-4DA2-A0AE-380BEE30364D}">
      <dsp:nvSpPr>
        <dsp:cNvPr id="0" name=""/>
        <dsp:cNvSpPr/>
      </dsp:nvSpPr>
      <dsp:spPr>
        <a:xfrm>
          <a:off x="4025474" y="771201"/>
          <a:ext cx="967705" cy="1670936"/>
        </a:xfrm>
        <a:prstGeom prst="roundRect">
          <a:avLst>
            <a:gd name="adj" fmla="val 10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Observa la evolución de los datos a lo largo del tiempo para detectar patrones y prever cambios en el comportamiento del turismo.</a:t>
          </a:r>
          <a:endParaRPr lang="en-US" sz="900" kern="1200">
            <a:latin typeface="Arial" panose="020B0604020202020204" pitchFamily="34" charset="0"/>
            <a:cs typeface="Arial" panose="020B0604020202020204" pitchFamily="34" charset="0"/>
          </a:endParaRPr>
        </a:p>
      </dsp:txBody>
      <dsp:txXfrm>
        <a:off x="4053817" y="799544"/>
        <a:ext cx="911019" cy="1614250"/>
      </dsp:txXfrm>
    </dsp:sp>
    <dsp:sp modelId="{2AB2052E-DEA3-4231-840E-1A013D3F0FF3}">
      <dsp:nvSpPr>
        <dsp:cNvPr id="0" name=""/>
        <dsp:cNvSpPr/>
      </dsp:nvSpPr>
      <dsp:spPr>
        <a:xfrm>
          <a:off x="5204865" y="0"/>
          <a:ext cx="1209632" cy="257067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latin typeface="Arial" panose="020B0604020202020204" pitchFamily="34" charset="0"/>
              <a:cs typeface="Arial" panose="020B0604020202020204" pitchFamily="34" charset="0"/>
            </a:rPr>
            <a:t>Análisis SWOT (FODA)</a:t>
          </a:r>
          <a:endParaRPr lang="en-US" sz="1300" kern="1200">
            <a:latin typeface="Arial" panose="020B0604020202020204" pitchFamily="34" charset="0"/>
            <a:cs typeface="Arial" panose="020B0604020202020204" pitchFamily="34" charset="0"/>
          </a:endParaRPr>
        </a:p>
      </dsp:txBody>
      <dsp:txXfrm>
        <a:off x="5204865" y="0"/>
        <a:ext cx="1209632" cy="771201"/>
      </dsp:txXfrm>
    </dsp:sp>
    <dsp:sp modelId="{9D71BC69-51F8-413A-A255-593BFA3609E4}">
      <dsp:nvSpPr>
        <dsp:cNvPr id="0" name=""/>
        <dsp:cNvSpPr/>
      </dsp:nvSpPr>
      <dsp:spPr>
        <a:xfrm>
          <a:off x="5325828" y="771201"/>
          <a:ext cx="967705" cy="1670936"/>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Evalúa fortalezas, oportunidades, debilidades y amenazas del sector turístico en un contexto específico, proporcionando una visión integral para la planificación estratégica.</a:t>
          </a:r>
          <a:endParaRPr lang="en-US" sz="900" kern="1200">
            <a:latin typeface="Arial" panose="020B0604020202020204" pitchFamily="34" charset="0"/>
            <a:cs typeface="Arial" panose="020B0604020202020204" pitchFamily="34" charset="0"/>
          </a:endParaRPr>
        </a:p>
      </dsp:txBody>
      <dsp:txXfrm>
        <a:off x="5354171" y="799544"/>
        <a:ext cx="911019" cy="161425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0C995B-28DE-4664-9AD1-63FE2964DA94}">
      <dsp:nvSpPr>
        <dsp:cNvPr id="0" name=""/>
        <dsp:cNvSpPr/>
      </dsp:nvSpPr>
      <dsp:spPr>
        <a:xfrm>
          <a:off x="2236658" y="288"/>
          <a:ext cx="4032517" cy="1125267"/>
        </a:xfrm>
        <a:prstGeom prst="rightArrow">
          <a:avLst>
            <a:gd name="adj1" fmla="val 75000"/>
            <a:gd name="adj2" fmla="val 5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Encuestas y cuestionarios: se emplean para recolectar información de grandes grupos de turistas, operadores o residentes sobre aspectos como satisfacción, número de visitantes y gasto promedio.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Análisis estadístico: utiliza técnicas como regresión, correlación y análisis de series temporales para evaluar indicadores como el crecimiento del turismo y las tasas de ocupación hotelera.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Modelos econométricos: permiten predecir y evaluar el impacto de variables económicas y políticas en el sector turístico, facilitando la toma de decisiones estratégicas.</a:t>
          </a:r>
          <a:endParaRPr lang="en-US" sz="700" kern="1200">
            <a:latin typeface="Arial" panose="020B0604020202020204" pitchFamily="34" charset="0"/>
            <a:cs typeface="Arial" panose="020B0604020202020204" pitchFamily="34" charset="0"/>
          </a:endParaRPr>
        </a:p>
      </dsp:txBody>
      <dsp:txXfrm>
        <a:off x="2236658" y="140946"/>
        <a:ext cx="3610542" cy="843951"/>
      </dsp:txXfrm>
    </dsp:sp>
    <dsp:sp modelId="{47D70875-086A-4CF3-80ED-23C513AE8715}">
      <dsp:nvSpPr>
        <dsp:cNvPr id="0" name=""/>
        <dsp:cNvSpPr/>
      </dsp:nvSpPr>
      <dsp:spPr>
        <a:xfrm>
          <a:off x="2084" y="288"/>
          <a:ext cx="2234573" cy="112526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34" charset="0"/>
              <a:cs typeface="Arial" panose="020B0604020202020204" pitchFamily="34" charset="0"/>
            </a:rPr>
            <a:t>Métodos cuantitativos</a:t>
          </a:r>
          <a:r>
            <a:rPr lang="es-CO" sz="1100" kern="1200">
              <a:latin typeface="Arial" panose="020B0604020202020204" pitchFamily="34" charset="0"/>
              <a:cs typeface="Arial" panose="020B0604020202020204" pitchFamily="34" charset="0"/>
            </a:rPr>
            <a:t>: se centran en la recopilación y el análisis de datos numéricos, permitiendo identificar patrones, tendencias y relaciones en la actividad turística.</a:t>
          </a:r>
          <a:endParaRPr lang="es-ES" sz="1100" kern="1200">
            <a:latin typeface="Arial" panose="020B0604020202020204" pitchFamily="34" charset="0"/>
            <a:cs typeface="Arial" panose="020B0604020202020204" pitchFamily="34" charset="0"/>
          </a:endParaRPr>
        </a:p>
      </dsp:txBody>
      <dsp:txXfrm>
        <a:off x="57015" y="55219"/>
        <a:ext cx="2124711" cy="1015405"/>
      </dsp:txXfrm>
    </dsp:sp>
    <dsp:sp modelId="{B0D684CF-54E5-404F-B562-E8CB00A1B9FC}">
      <dsp:nvSpPr>
        <dsp:cNvPr id="0" name=""/>
        <dsp:cNvSpPr/>
      </dsp:nvSpPr>
      <dsp:spPr>
        <a:xfrm>
          <a:off x="2236658" y="1238082"/>
          <a:ext cx="4032517" cy="1125267"/>
        </a:xfrm>
        <a:prstGeom prst="rightArrow">
          <a:avLst>
            <a:gd name="adj1" fmla="val 75000"/>
            <a:gd name="adj2" fmla="val 5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Entrevistas y grupos focales: recopilan opiniones y percepciones de turistas, empresarios y comunidades locales sobre la gestión turística y su impacto.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Análisis documental: implica la revisión de documentos estratégicos, informes de políticas turísticas y estudios de casos relacionados con el turismo en Colombia.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Observación participante: permite a los investigadores involucrarse en actividades turísticas para comprender mejor sus dinámicas y desafíos.</a:t>
          </a:r>
          <a:endParaRPr lang="en-US" sz="700" kern="1200">
            <a:latin typeface="Arial" panose="020B0604020202020204" pitchFamily="34" charset="0"/>
            <a:cs typeface="Arial" panose="020B0604020202020204" pitchFamily="34" charset="0"/>
          </a:endParaRPr>
        </a:p>
      </dsp:txBody>
      <dsp:txXfrm>
        <a:off x="2236658" y="1378740"/>
        <a:ext cx="3610542" cy="843951"/>
      </dsp:txXfrm>
    </dsp:sp>
    <dsp:sp modelId="{1F8D7941-9E56-490F-9C05-C59B7BBAA3BE}">
      <dsp:nvSpPr>
        <dsp:cNvPr id="0" name=""/>
        <dsp:cNvSpPr/>
      </dsp:nvSpPr>
      <dsp:spPr>
        <a:xfrm>
          <a:off x="2084" y="1238082"/>
          <a:ext cx="2234573" cy="1125267"/>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34" charset="0"/>
              <a:cs typeface="Arial" panose="020B0604020202020204" pitchFamily="34" charset="0"/>
            </a:rPr>
            <a:t>Métodos cualitativos</a:t>
          </a:r>
          <a:r>
            <a:rPr lang="es-CO" sz="1100" kern="1200">
              <a:latin typeface="Arial" panose="020B0604020202020204" pitchFamily="34" charset="0"/>
              <a:cs typeface="Arial" panose="020B0604020202020204" pitchFamily="34" charset="0"/>
            </a:rPr>
            <a:t>: buscan una comprensión más profunda de los fenómenos turísticos a través de datos no numéricos, explorando significados, experiencias y contextos.</a:t>
          </a:r>
          <a:endParaRPr lang="en-US" sz="1100" kern="1200">
            <a:latin typeface="Arial" panose="020B0604020202020204" pitchFamily="34" charset="0"/>
            <a:cs typeface="Arial" panose="020B0604020202020204" pitchFamily="34" charset="0"/>
          </a:endParaRPr>
        </a:p>
      </dsp:txBody>
      <dsp:txXfrm>
        <a:off x="57015" y="1293013"/>
        <a:ext cx="2124711" cy="101540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A3091E-C70E-4D30-BA27-B23C01BF28DD}">
      <dsp:nvSpPr>
        <dsp:cNvPr id="0" name=""/>
        <dsp:cNvSpPr/>
      </dsp:nvSpPr>
      <dsp:spPr>
        <a:xfrm>
          <a:off x="476821" y="0"/>
          <a:ext cx="5403977" cy="4899804"/>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79D5903-58E1-442D-9801-F97813521D60}">
      <dsp:nvSpPr>
        <dsp:cNvPr id="0" name=""/>
        <dsp:cNvSpPr/>
      </dsp:nvSpPr>
      <dsp:spPr>
        <a:xfrm>
          <a:off x="1746" y="1469941"/>
          <a:ext cx="1016660" cy="195992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Definición de indicadores de gestión turística: identificación de los indicadores clave para el análisis, como el número de visitantes, ingresos por turismo, sostenibilidad y satisfacción del cliente.</a:t>
          </a:r>
          <a:endParaRPr lang="es-ES" sz="700" kern="1200">
            <a:latin typeface="Arial" panose="020B0604020202020204" pitchFamily="34" charset="0"/>
            <a:cs typeface="Arial" panose="020B0604020202020204" pitchFamily="34" charset="0"/>
          </a:endParaRPr>
        </a:p>
      </dsp:txBody>
      <dsp:txXfrm>
        <a:off x="51375" y="1519570"/>
        <a:ext cx="917402" cy="1860663"/>
      </dsp:txXfrm>
    </dsp:sp>
    <dsp:sp modelId="{D11F3E53-3A6F-4D35-A4D1-C55CB86812EA}">
      <dsp:nvSpPr>
        <dsp:cNvPr id="0" name=""/>
        <dsp:cNvSpPr/>
      </dsp:nvSpPr>
      <dsp:spPr>
        <a:xfrm>
          <a:off x="1069239" y="1469941"/>
          <a:ext cx="1016660" cy="1959921"/>
        </a:xfrm>
        <a:prstGeom prst="roundRect">
          <a:avLst/>
        </a:prstGeom>
        <a:solidFill>
          <a:schemeClr val="accent4">
            <a:hueOff val="-892954"/>
            <a:satOff val="5380"/>
            <a:lumOff val="43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Recolección de datos: obtención de información de fuentes confiables, como el Ministerio de Comercio, Industria y Turismo de Colombia, el DANE y organismos internacionales.</a:t>
          </a:r>
          <a:endParaRPr lang="en-US" sz="700" kern="1200">
            <a:latin typeface="Arial" panose="020B0604020202020204" pitchFamily="34" charset="0"/>
            <a:cs typeface="Arial" panose="020B0604020202020204" pitchFamily="34" charset="0"/>
          </a:endParaRPr>
        </a:p>
      </dsp:txBody>
      <dsp:txXfrm>
        <a:off x="1118868" y="1519570"/>
        <a:ext cx="917402" cy="1860663"/>
      </dsp:txXfrm>
    </dsp:sp>
    <dsp:sp modelId="{CC87E896-5ED8-401A-AAF7-78E4DC80FE85}">
      <dsp:nvSpPr>
        <dsp:cNvPr id="0" name=""/>
        <dsp:cNvSpPr/>
      </dsp:nvSpPr>
      <dsp:spPr>
        <a:xfrm>
          <a:off x="2136733" y="1469941"/>
          <a:ext cx="1016660" cy="1959921"/>
        </a:xfrm>
        <a:prstGeom prst="roundRect">
          <a:avLst/>
        </a:prstGeom>
        <a:solidFill>
          <a:schemeClr val="accent4">
            <a:hueOff val="-1785908"/>
            <a:satOff val="10760"/>
            <a:lumOff val="86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Análisis cuantitativo y cualitativo: aplicación de métodos estadísticos para identificar tendencias, incluyendo promedios, variaciones y correlaciones, complementados con un análisis cualitativo sobre políticas públicas, percepciones de los turistas e impactos sociales.</a:t>
          </a:r>
          <a:endParaRPr lang="en-US" sz="700" kern="1200">
            <a:latin typeface="Arial" panose="020B0604020202020204" pitchFamily="34" charset="0"/>
            <a:cs typeface="Arial" panose="020B0604020202020204" pitchFamily="34" charset="0"/>
          </a:endParaRPr>
        </a:p>
      </dsp:txBody>
      <dsp:txXfrm>
        <a:off x="2186362" y="1519570"/>
        <a:ext cx="917402" cy="1860663"/>
      </dsp:txXfrm>
    </dsp:sp>
    <dsp:sp modelId="{570236E2-0EAE-4ADD-A2E9-494D011B7A6A}">
      <dsp:nvSpPr>
        <dsp:cNvPr id="0" name=""/>
        <dsp:cNvSpPr/>
      </dsp:nvSpPr>
      <dsp:spPr>
        <a:xfrm>
          <a:off x="3204226" y="1469941"/>
          <a:ext cx="1016660" cy="1959921"/>
        </a:xfrm>
        <a:prstGeom prst="roundRect">
          <a:avLst/>
        </a:prstGeom>
        <a:solidFill>
          <a:schemeClr val="accent4">
            <a:hueOff val="-2678862"/>
            <a:satOff val="16139"/>
            <a:lumOff val="1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Identificación de tendencias: evaluación de los cambios a lo largo del tiempo para detectar patrones, como el aumento del turismo internacional o la estacionalidad en la demanda.</a:t>
          </a:r>
          <a:endParaRPr lang="en-US" sz="700" kern="1200">
            <a:latin typeface="Arial" panose="020B0604020202020204" pitchFamily="34" charset="0"/>
            <a:cs typeface="Arial" panose="020B0604020202020204" pitchFamily="34" charset="0"/>
          </a:endParaRPr>
        </a:p>
      </dsp:txBody>
      <dsp:txXfrm>
        <a:off x="3253855" y="1519570"/>
        <a:ext cx="917402" cy="1860663"/>
      </dsp:txXfrm>
    </dsp:sp>
    <dsp:sp modelId="{FE28528D-BD78-4946-9501-F9B6A2743BDC}">
      <dsp:nvSpPr>
        <dsp:cNvPr id="0" name=""/>
        <dsp:cNvSpPr/>
      </dsp:nvSpPr>
      <dsp:spPr>
        <a:xfrm>
          <a:off x="4271719" y="1469941"/>
          <a:ext cx="1016660" cy="1959921"/>
        </a:xfrm>
        <a:prstGeom prst="roundRect">
          <a:avLst/>
        </a:prstGeom>
        <a:solidFill>
          <a:schemeClr val="accent4">
            <a:hueOff val="-3571816"/>
            <a:satOff val="21519"/>
            <a:lumOff val="17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Contextualización de resultados: relación de los hallazgos con el contexto socioeconómico del país, las políticas implementadas y las transformaciones en la industria turística a nivel global.</a:t>
          </a:r>
          <a:endParaRPr lang="en-US" sz="700" kern="1200">
            <a:latin typeface="Arial" panose="020B0604020202020204" pitchFamily="34" charset="0"/>
            <a:cs typeface="Arial" panose="020B0604020202020204" pitchFamily="34" charset="0"/>
          </a:endParaRPr>
        </a:p>
      </dsp:txBody>
      <dsp:txXfrm>
        <a:off x="4321348" y="1519570"/>
        <a:ext cx="917402" cy="1860663"/>
      </dsp:txXfrm>
    </dsp:sp>
    <dsp:sp modelId="{27AEAD46-2AAA-4207-8EFB-5DBE4F2EB809}">
      <dsp:nvSpPr>
        <dsp:cNvPr id="0" name=""/>
        <dsp:cNvSpPr/>
      </dsp:nvSpPr>
      <dsp:spPr>
        <a:xfrm>
          <a:off x="5339213" y="1469941"/>
          <a:ext cx="1016660" cy="1959921"/>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Conclusiones y recomendaciones: síntesis de los principales hallazgos sobre la efectividad de las estrategias de gestión turística y formulación de recomendaciones basadas en los resultados.</a:t>
          </a:r>
          <a:endParaRPr lang="en-US" sz="700" kern="1200">
            <a:latin typeface="Arial" panose="020B0604020202020204" pitchFamily="34" charset="0"/>
            <a:cs typeface="Arial" panose="020B0604020202020204" pitchFamily="34" charset="0"/>
          </a:endParaRPr>
        </a:p>
      </dsp:txBody>
      <dsp:txXfrm>
        <a:off x="5388842" y="1519570"/>
        <a:ext cx="917402" cy="186066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EA02A2F8-2C7C-4FEB-A2B6-6DAA8B811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DF5AB02-1CE4-436B-9C28-716F8771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29</Pages>
  <Words>8830</Words>
  <Characters>50335</Characters>
  <Application>Microsoft Office Word</Application>
  <DocSecurity>0</DocSecurity>
  <Lines>419</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12</cp:revision>
  <dcterms:created xsi:type="dcterms:W3CDTF">2025-02-26T19:53:00Z</dcterms:created>
  <dcterms:modified xsi:type="dcterms:W3CDTF">2025-04-05T03:04:00Z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