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6233AC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6233AC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6233AC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noProof/>
                <w:color w:val="000000" w:themeColor="text1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6233AC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0BA125F2" w14:textId="77777777" w:rsidR="00C57B0F" w:rsidRPr="006233AC" w:rsidRDefault="006F219D" w:rsidP="008D39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6233AC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14261" w:rsidRPr="006233AC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6233AC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segunda persona</w:t>
            </w: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Rta</w:t>
            </w:r>
            <w:proofErr w:type="spellEnd"/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6233AC" w:rsidRDefault="006F219D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6233AC">
              <w:rPr>
                <w:rFonts w:eastAsia="Calibri"/>
                <w:b w:val="0"/>
                <w:i/>
                <w:color w:val="000000" w:themeColor="text1"/>
                <w:sz w:val="20"/>
                <w:szCs w:val="20"/>
                <w:lang w:val="es-ES_tradnl"/>
              </w:rPr>
              <w:t>responsive web</w:t>
            </w: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B14261" w:rsidRPr="006233AC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6233AC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6233AC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1B1DE622" w14:textId="77777777" w:rsidR="00C57B0F" w:rsidRPr="006233AC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68DB0F4C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</w:t>
            </w:r>
            <w:r w:rsidR="00807226" w:rsidRPr="0080722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Indicadores de gestión y planes de contingencia para la gestión del talento humano</w:t>
            </w:r>
            <w:r w:rsidR="00EC4F7B" w:rsidRPr="006233A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5D04B07D" w14:textId="77777777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1EC50D8C" w14:textId="43DDDF71" w:rsidR="00C57B0F" w:rsidRPr="006233AC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A85171" w:rsidRPr="006233AC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30564546" w:rsidR="00A85171" w:rsidRPr="006233AC" w:rsidRDefault="00807226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rFonts w:eastAsia="Calibri"/>
                <w:color w:val="000000"/>
                <w:sz w:val="20"/>
                <w:szCs w:val="20"/>
                <w:lang w:val="es-ES_tradnl"/>
              </w:rPr>
              <w:t>Desafío sobre la gestión del talento humano</w:t>
            </w:r>
          </w:p>
        </w:tc>
      </w:tr>
      <w:tr w:rsidR="00A85171" w:rsidRPr="006233AC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F5E9F53" w:rsidR="00A85171" w:rsidRPr="006233AC" w:rsidRDefault="00807226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Evaluar la comprensión de los fundamentos y herramientas relacionados con la medición, evaluación, capacitación, gestión de contingencias, elaboración de informes y desarrollo organizacional, reconociendo su articulación con la toma de decisiones y la mejora continua.</w:t>
            </w:r>
          </w:p>
        </w:tc>
      </w:tr>
      <w:tr w:rsidR="00A85171" w:rsidRPr="006233AC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6233AC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A85171" w:rsidRPr="006233AC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6233AC" w:rsidRDefault="00A85171" w:rsidP="00A8517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PREGUNTAS</w:t>
            </w:r>
          </w:p>
        </w:tc>
      </w:tr>
      <w:tr w:rsidR="00A85171" w:rsidRPr="006233AC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460" w:type="dxa"/>
          </w:tcPr>
          <w:p w14:paraId="73542B6F" w14:textId="722CE93C" w:rsidR="00A85171" w:rsidRPr="006233AC" w:rsidRDefault="00807226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finalidad de los indicadores de gestión en los procesos de talento humano?</w:t>
            </w:r>
          </w:p>
        </w:tc>
        <w:tc>
          <w:tcPr>
            <w:tcW w:w="2160" w:type="dxa"/>
          </w:tcPr>
          <w:p w14:paraId="7F132666" w14:textId="32132F4E" w:rsidR="00A85171" w:rsidRPr="006233AC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807226" w:rsidRPr="006233AC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07226" w:rsidRPr="006233AC" w:rsidRDefault="00807226" w:rsidP="00807226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69BD1995" w:rsidR="00807226" w:rsidRPr="00807226" w:rsidRDefault="00807226" w:rsidP="00807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color w:val="000000" w:themeColor="text1"/>
                <w:sz w:val="20"/>
                <w:szCs w:val="20"/>
              </w:rPr>
              <w:t>Registrar actividades sin relacionarlas con los resultados.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07226" w:rsidRPr="006233AC" w:rsidRDefault="00807226" w:rsidP="008072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807226" w:rsidRPr="006233AC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807226" w:rsidRPr="006233AC" w:rsidRDefault="00807226" w:rsidP="00807226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3E0D7AB9" w:rsidR="00807226" w:rsidRPr="00807226" w:rsidRDefault="00807226" w:rsidP="00807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color w:val="000000" w:themeColor="text1"/>
                <w:sz w:val="20"/>
                <w:szCs w:val="20"/>
              </w:rPr>
              <w:t>Obtener información para analizar el desempeño y apoyar decisiones.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807226" w:rsidRPr="006233AC" w:rsidRDefault="00807226" w:rsidP="008072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807226" w:rsidRPr="006233AC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07226" w:rsidRPr="006233AC" w:rsidRDefault="00807226" w:rsidP="00807226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62A109C3" w:rsidR="00807226" w:rsidRPr="00807226" w:rsidRDefault="00807226" w:rsidP="00807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color w:val="000000" w:themeColor="text1"/>
                <w:sz w:val="20"/>
                <w:szCs w:val="20"/>
              </w:rPr>
              <w:t>Sustituir la evaluación de los procesos organizacionales.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807226" w:rsidRPr="006233AC" w:rsidRDefault="00807226" w:rsidP="008072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807226" w:rsidRPr="006233AC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807226" w:rsidRPr="006233AC" w:rsidRDefault="00807226" w:rsidP="00807226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261979CE" w:rsidR="00807226" w:rsidRPr="00807226" w:rsidRDefault="00807226" w:rsidP="00807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807226">
              <w:rPr>
                <w:color w:val="000000" w:themeColor="text1"/>
                <w:sz w:val="20"/>
                <w:szCs w:val="20"/>
              </w:rPr>
              <w:t>Presentar únicamente información sobre los recursos utilizados.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807226" w:rsidRPr="006233AC" w:rsidRDefault="00807226" w:rsidP="008072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A85171" w:rsidRPr="006233AC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6233AC" w:rsidRDefault="00A85171" w:rsidP="00A8517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28BD27B" w:rsidR="00A85171" w:rsidRPr="006233AC" w:rsidRDefault="00807226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80722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Los indicadores convierten la medición en información útil para analizar el desempeño y apoyar la toma de decisiones.</w:t>
            </w:r>
          </w:p>
        </w:tc>
      </w:tr>
      <w:tr w:rsidR="00A85171" w:rsidRPr="006233AC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6233AC" w:rsidRDefault="00A85171" w:rsidP="00A8517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6233AC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A85171" w:rsidRPr="006233AC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DF5B091" w:rsidR="00A85171" w:rsidRPr="006233AC" w:rsidRDefault="00D44B9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D44B93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¿Qué característica permite que un indicador pueda ser interpretado de manera consistente por quienes lo utilizan?</w:t>
            </w:r>
          </w:p>
        </w:tc>
      </w:tr>
      <w:tr w:rsidR="00D44B93" w:rsidRPr="006233AC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D44B93" w:rsidRPr="006233AC" w:rsidRDefault="00D44B93" w:rsidP="00D44B93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74B3F5E4" w:rsidR="00D44B93" w:rsidRPr="00D44B93" w:rsidRDefault="00D44B93" w:rsidP="00D4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4B93">
              <w:rPr>
                <w:color w:val="000000" w:themeColor="text1"/>
                <w:sz w:val="20"/>
                <w:szCs w:val="20"/>
              </w:rPr>
              <w:t>Que presente únicamente información cuantitativa.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D44B93" w:rsidRPr="006233AC" w:rsidRDefault="00D44B93" w:rsidP="00D44B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44B93" w:rsidRPr="006233AC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D44B93" w:rsidRPr="006233AC" w:rsidRDefault="00D44B93" w:rsidP="00D44B93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5111E96C" w:rsidR="00D44B93" w:rsidRPr="00D44B93" w:rsidRDefault="00D44B93" w:rsidP="00D4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4B93">
              <w:rPr>
                <w:color w:val="000000" w:themeColor="text1"/>
                <w:sz w:val="20"/>
                <w:szCs w:val="20"/>
              </w:rPr>
              <w:t>Que utilice siempre periodos de medición diferentes.</w:t>
            </w:r>
          </w:p>
        </w:tc>
        <w:tc>
          <w:tcPr>
            <w:tcW w:w="2160" w:type="dxa"/>
          </w:tcPr>
          <w:p w14:paraId="1D0925B8" w14:textId="77777777" w:rsidR="00D44B93" w:rsidRPr="006233AC" w:rsidRDefault="00D44B93" w:rsidP="00D44B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44B93" w:rsidRPr="006233AC" w14:paraId="6C807721" w14:textId="77777777" w:rsidTr="0062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D44B93" w:rsidRPr="006233AC" w:rsidRDefault="00D44B93" w:rsidP="00D44B93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4047C7CA" w:rsidR="00D44B93" w:rsidRPr="00D44B93" w:rsidRDefault="00D44B93" w:rsidP="00D4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4B93">
              <w:rPr>
                <w:color w:val="000000" w:themeColor="text1"/>
                <w:sz w:val="20"/>
                <w:szCs w:val="20"/>
              </w:rPr>
              <w:t>Que se concentre exclusivamente en registrar actividades.</w:t>
            </w:r>
          </w:p>
        </w:tc>
        <w:tc>
          <w:tcPr>
            <w:tcW w:w="2160" w:type="dxa"/>
            <w:shd w:val="clear" w:color="auto" w:fill="auto"/>
          </w:tcPr>
          <w:p w14:paraId="2173A4A8" w14:textId="36E7FC0E" w:rsidR="00D44B93" w:rsidRPr="006233AC" w:rsidRDefault="00D44B93" w:rsidP="00D44B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44B93" w:rsidRPr="006233AC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D44B93" w:rsidRPr="006233AC" w:rsidRDefault="00D44B93" w:rsidP="00D44B93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2196C07A" w:rsidR="00D44B93" w:rsidRPr="00D44B93" w:rsidRDefault="00D44B93" w:rsidP="00D4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44B93">
              <w:rPr>
                <w:color w:val="000000" w:themeColor="text1"/>
                <w:sz w:val="20"/>
                <w:szCs w:val="20"/>
              </w:rPr>
              <w:t>Que sea comprensible y suficientemente preciso.</w:t>
            </w:r>
          </w:p>
        </w:tc>
        <w:tc>
          <w:tcPr>
            <w:tcW w:w="2160" w:type="dxa"/>
          </w:tcPr>
          <w:p w14:paraId="20A71059" w14:textId="7CBD76C1" w:rsidR="00D44B93" w:rsidRPr="006233AC" w:rsidRDefault="005666DF" w:rsidP="00D44B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A85171" w:rsidRPr="006233AC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3E431B6" w:rsidR="00A85171" w:rsidRPr="003E0793" w:rsidRDefault="00D44B93" w:rsidP="00AA29A7">
            <w:pPr>
              <w:pStyle w:val="pdq2pgselectionanchorcontain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44B93">
              <w:rPr>
                <w:rFonts w:ascii="Arial" w:hAnsi="Arial" w:cs="Arial"/>
                <w:color w:val="000000" w:themeColor="text1"/>
                <w:sz w:val="20"/>
                <w:szCs w:val="20"/>
              </w:rPr>
              <w:t>¡</w:t>
            </w:r>
            <w:r w:rsidR="005666DF">
              <w:rPr>
                <w:rFonts w:ascii="Arial" w:hAnsi="Arial" w:cs="Arial"/>
                <w:color w:val="000000" w:themeColor="text1"/>
                <w:sz w:val="20"/>
                <w:szCs w:val="20"/>
              </w:rPr>
              <w:t>Muy bien</w:t>
            </w:r>
            <w:r w:rsidRPr="00D44B93">
              <w:rPr>
                <w:rFonts w:ascii="Arial" w:hAnsi="Arial" w:cs="Arial"/>
                <w:color w:val="000000" w:themeColor="text1"/>
                <w:sz w:val="20"/>
                <w:szCs w:val="20"/>
              </w:rPr>
              <w:t>! Un indicador comprensible y preciso facilita una interpretación consistente de sus resultados.</w:t>
            </w:r>
          </w:p>
        </w:tc>
      </w:tr>
      <w:tr w:rsidR="00A85171" w:rsidRPr="006233AC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7D5B6D" w14:textId="77777777" w:rsidR="00A8517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Revise nuevamente el contenido del </w:t>
            </w:r>
            <w:r w:rsidR="006233AC"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componente</w:t>
            </w: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formativo.</w:t>
            </w:r>
          </w:p>
          <w:p w14:paraId="476BD9A2" w14:textId="303DBB44" w:rsidR="006233AC" w:rsidRPr="006233AC" w:rsidRDefault="006233AC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85171" w:rsidRPr="006233AC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EA3132B" w:rsidR="00A85171" w:rsidRPr="006233AC" w:rsidRDefault="00314744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14744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Una organización establece como meta capacitar a 100 personas y finalmente capacita a las 100. ¿Qué dimensión permite analizar principalmente esta situación?</w:t>
            </w:r>
          </w:p>
        </w:tc>
      </w:tr>
      <w:tr w:rsidR="00314744" w:rsidRPr="006233AC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14744" w:rsidRPr="006233AC" w:rsidRDefault="00314744" w:rsidP="003147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2355E8A3" w:rsidR="00314744" w:rsidRPr="00314744" w:rsidRDefault="00314744" w:rsidP="00314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14744">
              <w:rPr>
                <w:color w:val="000000" w:themeColor="text1"/>
                <w:sz w:val="20"/>
                <w:szCs w:val="20"/>
              </w:rPr>
              <w:t>Eficacia.</w:t>
            </w:r>
          </w:p>
        </w:tc>
        <w:tc>
          <w:tcPr>
            <w:tcW w:w="2160" w:type="dxa"/>
          </w:tcPr>
          <w:p w14:paraId="2DEA1E69" w14:textId="793B86F5" w:rsidR="00314744" w:rsidRPr="006233AC" w:rsidRDefault="00314744" w:rsidP="0031474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314744" w:rsidRPr="006233AC" w14:paraId="34603C0F" w14:textId="77777777" w:rsidTr="0062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14744" w:rsidRPr="006233AC" w:rsidRDefault="00314744" w:rsidP="003147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48A13F75" w:rsidR="00314744" w:rsidRPr="00314744" w:rsidRDefault="00314744" w:rsidP="0031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14744">
              <w:rPr>
                <w:color w:val="000000" w:themeColor="text1"/>
                <w:sz w:val="20"/>
                <w:szCs w:val="20"/>
              </w:rPr>
              <w:t>Eficiencia.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314744" w:rsidRPr="006233AC" w:rsidRDefault="00314744" w:rsidP="003147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314744" w:rsidRPr="006233AC" w14:paraId="6255FBCB" w14:textId="77777777" w:rsidTr="006233AC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14744" w:rsidRPr="006233AC" w:rsidRDefault="00314744" w:rsidP="003147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7850F71D" w:rsidR="00314744" w:rsidRPr="00314744" w:rsidRDefault="00314744" w:rsidP="00314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14744">
              <w:rPr>
                <w:color w:val="000000" w:themeColor="text1"/>
                <w:sz w:val="20"/>
                <w:szCs w:val="20"/>
              </w:rPr>
              <w:t>Efectividad.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314744" w:rsidRPr="006233AC" w:rsidRDefault="00314744" w:rsidP="0031474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314744" w:rsidRPr="006233AC" w14:paraId="629DF220" w14:textId="77777777" w:rsidTr="0062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14744" w:rsidRPr="006233AC" w:rsidRDefault="00314744" w:rsidP="003147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5513279F" w:rsidR="00314744" w:rsidRPr="00314744" w:rsidRDefault="00314744" w:rsidP="0031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14744">
              <w:rPr>
                <w:color w:val="000000" w:themeColor="text1"/>
                <w:sz w:val="20"/>
                <w:szCs w:val="20"/>
              </w:rPr>
              <w:t>Contingencia.</w:t>
            </w:r>
          </w:p>
        </w:tc>
        <w:tc>
          <w:tcPr>
            <w:tcW w:w="2160" w:type="dxa"/>
            <w:shd w:val="clear" w:color="auto" w:fill="auto"/>
          </w:tcPr>
          <w:p w14:paraId="60456E1B" w14:textId="7BB553D2" w:rsidR="00314744" w:rsidRPr="006233AC" w:rsidRDefault="00314744" w:rsidP="003147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A85171" w:rsidRPr="006233AC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EFF5C97" w:rsidR="00A85171" w:rsidRPr="006233AC" w:rsidRDefault="00314744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1474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La eficacia permite determinar si se alcanzaron los objetivos y metas previstos.</w:t>
            </w:r>
          </w:p>
        </w:tc>
      </w:tr>
      <w:tr w:rsidR="00A85171" w:rsidRPr="006233AC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6233AC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A85171" w:rsidRPr="006233AC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3896EA6" w:rsidR="00A85171" w:rsidRPr="006233AC" w:rsidRDefault="002B1C07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B1C0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Una organización analiza cuánto tiempo, dinero y personal utiliza para desarrollar una actividad. ¿Qué dimensión está evaluando principalmente?</w:t>
            </w:r>
          </w:p>
        </w:tc>
      </w:tr>
      <w:tr w:rsidR="002B1C07" w:rsidRPr="006233AC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B1C07" w:rsidRPr="006233AC" w:rsidRDefault="002B1C07" w:rsidP="002B1C0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017167C3" w:rsidR="002B1C07" w:rsidRPr="002B1C07" w:rsidRDefault="002B1C07" w:rsidP="002B1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B1C07">
              <w:rPr>
                <w:color w:val="000000" w:themeColor="text1"/>
                <w:sz w:val="20"/>
                <w:szCs w:val="20"/>
              </w:rPr>
              <w:t>Eficacia.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2B1C07" w:rsidRPr="006233AC" w:rsidRDefault="002B1C07" w:rsidP="002B1C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B1C07" w:rsidRPr="006233AC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B1C07" w:rsidRPr="006233AC" w:rsidRDefault="002B1C07" w:rsidP="002B1C0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7D752871" w:rsidR="002B1C07" w:rsidRPr="002B1C07" w:rsidRDefault="002B1C07" w:rsidP="002B1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B1C07">
              <w:rPr>
                <w:color w:val="000000" w:themeColor="text1"/>
                <w:sz w:val="20"/>
                <w:szCs w:val="20"/>
              </w:rPr>
              <w:t>Efectividad.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2B1C07" w:rsidRPr="006233AC" w:rsidRDefault="002B1C07" w:rsidP="002B1C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B1C07" w:rsidRPr="006233AC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B1C07" w:rsidRPr="006233AC" w:rsidRDefault="002B1C07" w:rsidP="002B1C0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04C081C3" w:rsidR="002B1C07" w:rsidRPr="002B1C07" w:rsidRDefault="002B1C07" w:rsidP="002B1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B1C07">
              <w:rPr>
                <w:color w:val="000000" w:themeColor="text1"/>
                <w:sz w:val="20"/>
                <w:szCs w:val="20"/>
              </w:rPr>
              <w:t>Eficiencia.</w:t>
            </w:r>
          </w:p>
        </w:tc>
        <w:tc>
          <w:tcPr>
            <w:tcW w:w="2160" w:type="dxa"/>
            <w:shd w:val="clear" w:color="auto" w:fill="FFFFFF"/>
          </w:tcPr>
          <w:p w14:paraId="6A39BE05" w14:textId="3167F0A9" w:rsidR="002B1C07" w:rsidRPr="006233AC" w:rsidRDefault="002B1C07" w:rsidP="002B1C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2B1C07" w:rsidRPr="006233AC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B1C07" w:rsidRPr="006233AC" w:rsidRDefault="002B1C07" w:rsidP="002B1C0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10C08404" w:rsidR="002B1C07" w:rsidRPr="002B1C07" w:rsidRDefault="002B1C07" w:rsidP="002B1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B1C07">
              <w:rPr>
                <w:color w:val="000000" w:themeColor="text1"/>
                <w:sz w:val="20"/>
                <w:szCs w:val="20"/>
              </w:rPr>
              <w:t>Impacto.</w:t>
            </w:r>
          </w:p>
        </w:tc>
        <w:tc>
          <w:tcPr>
            <w:tcW w:w="2160" w:type="dxa"/>
            <w:shd w:val="clear" w:color="auto" w:fill="FFFFFF"/>
          </w:tcPr>
          <w:p w14:paraId="314389CB" w14:textId="1779A97D" w:rsidR="002B1C07" w:rsidRPr="006233AC" w:rsidRDefault="002B1C07" w:rsidP="002B1C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29E9B9B" w:rsidR="00C30D46" w:rsidRPr="006233AC" w:rsidRDefault="002B1C07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B1C07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Muy bien</w:t>
            </w:r>
            <w:r w:rsidRPr="002B1C07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! La eficiencia analiza la relación entre los recursos utilizados y los resultados obtenidos.</w:t>
            </w:r>
          </w:p>
        </w:tc>
      </w:tr>
      <w:tr w:rsidR="00C30D46" w:rsidRPr="006233AC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D536E19" w:rsidR="00C30D46" w:rsidRPr="00514D84" w:rsidRDefault="00672C6C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72C6C">
              <w:rPr>
                <w:b/>
                <w:bCs/>
                <w:color w:val="auto"/>
                <w:sz w:val="20"/>
                <w:szCs w:val="20"/>
                <w:lang w:val="es-ES_tradnl"/>
              </w:rPr>
              <w:t>Después de una capacitación, una organización observa si las personas aplican lo aprendido y si esto genera cambios en su desempeño. ¿Qué dimensión está analizando?</w:t>
            </w:r>
          </w:p>
        </w:tc>
      </w:tr>
      <w:tr w:rsidR="00672C6C" w:rsidRPr="006233AC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672C6C" w:rsidRPr="006233AC" w:rsidRDefault="00672C6C" w:rsidP="00672C6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3C5D64E9" w:rsidR="00672C6C" w:rsidRPr="00672C6C" w:rsidRDefault="00672C6C" w:rsidP="00672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C6C">
              <w:rPr>
                <w:color w:val="000000" w:themeColor="text1"/>
                <w:sz w:val="20"/>
                <w:szCs w:val="20"/>
              </w:rPr>
              <w:t>Eficacia.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672C6C" w:rsidRPr="006233AC" w:rsidRDefault="00672C6C" w:rsidP="00672C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2C6C" w:rsidRPr="006233AC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672C6C" w:rsidRPr="006233AC" w:rsidRDefault="00672C6C" w:rsidP="00672C6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34967125" w:rsidR="00672C6C" w:rsidRPr="00672C6C" w:rsidRDefault="00672C6C" w:rsidP="00672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C6C">
              <w:rPr>
                <w:color w:val="000000" w:themeColor="text1"/>
                <w:sz w:val="20"/>
                <w:szCs w:val="20"/>
              </w:rPr>
              <w:t>Eficiencia.</w:t>
            </w:r>
          </w:p>
        </w:tc>
        <w:tc>
          <w:tcPr>
            <w:tcW w:w="2160" w:type="dxa"/>
            <w:shd w:val="clear" w:color="auto" w:fill="FFFFFF"/>
          </w:tcPr>
          <w:p w14:paraId="6CAA8A0E" w14:textId="24BFCB17" w:rsidR="00672C6C" w:rsidRPr="006233AC" w:rsidRDefault="00672C6C" w:rsidP="00672C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2C6C" w:rsidRPr="006233AC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672C6C" w:rsidRPr="006233AC" w:rsidRDefault="00672C6C" w:rsidP="00672C6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5B46ABF6" w:rsidR="00672C6C" w:rsidRPr="00672C6C" w:rsidRDefault="00672C6C" w:rsidP="00672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C6C">
              <w:rPr>
                <w:color w:val="000000" w:themeColor="text1"/>
                <w:sz w:val="20"/>
                <w:szCs w:val="20"/>
              </w:rPr>
              <w:t>Cumplimiento.</w:t>
            </w:r>
          </w:p>
        </w:tc>
        <w:tc>
          <w:tcPr>
            <w:tcW w:w="2160" w:type="dxa"/>
            <w:shd w:val="clear" w:color="auto" w:fill="FFFFFF"/>
          </w:tcPr>
          <w:p w14:paraId="42D3E2B0" w14:textId="04996A25" w:rsidR="00672C6C" w:rsidRPr="006233AC" w:rsidRDefault="00672C6C" w:rsidP="00672C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2C6C" w:rsidRPr="006233AC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672C6C" w:rsidRPr="006233AC" w:rsidRDefault="00672C6C" w:rsidP="00672C6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771C7F3F" w:rsidR="00672C6C" w:rsidRPr="00672C6C" w:rsidRDefault="00672C6C" w:rsidP="00672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C6C">
              <w:rPr>
                <w:color w:val="000000" w:themeColor="text1"/>
                <w:sz w:val="20"/>
                <w:szCs w:val="20"/>
              </w:rPr>
              <w:t>Efectividad.</w:t>
            </w:r>
          </w:p>
        </w:tc>
        <w:tc>
          <w:tcPr>
            <w:tcW w:w="2160" w:type="dxa"/>
            <w:shd w:val="clear" w:color="auto" w:fill="FFFFFF"/>
          </w:tcPr>
          <w:p w14:paraId="7B160C08" w14:textId="6CDEFB4F" w:rsidR="00672C6C" w:rsidRPr="006233AC" w:rsidRDefault="00672C6C" w:rsidP="00672C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C30D46" w:rsidRPr="006233AC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1868FC8" w:rsidR="00C30D46" w:rsidRPr="006233AC" w:rsidRDefault="00672C6C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72C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672C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La efectividad permite analizar los resultados, cambios y efectos generados por una intervención.</w:t>
            </w:r>
          </w:p>
        </w:tc>
      </w:tr>
      <w:tr w:rsidR="00C30D46" w:rsidRPr="006233AC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6233AC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F21C29A" w:rsidR="00C30D46" w:rsidRPr="006233AC" w:rsidRDefault="00672A56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ES_tradnl"/>
              </w:rPr>
            </w:pPr>
            <w:r w:rsidRPr="00672A56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afirmación representa adecuadamente la relación entre eficacia, eficiencia y efectividad?</w:t>
            </w:r>
          </w:p>
        </w:tc>
      </w:tr>
      <w:tr w:rsidR="00672A56" w:rsidRPr="006233AC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672A56" w:rsidRPr="006233AC" w:rsidRDefault="00672A56" w:rsidP="00672A5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7602E0EC" w:rsidR="00672A56" w:rsidRPr="00672A56" w:rsidRDefault="00672A56" w:rsidP="00672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A56">
              <w:rPr>
                <w:color w:val="000000" w:themeColor="text1"/>
                <w:sz w:val="20"/>
                <w:szCs w:val="20"/>
              </w:rPr>
              <w:t>Las tres dimensiones analizan únicamente el cumplimiento de metas.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672A56" w:rsidRPr="006233AC" w:rsidRDefault="00672A56" w:rsidP="00672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2A56" w:rsidRPr="006233AC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672A56" w:rsidRPr="006233AC" w:rsidRDefault="00672A56" w:rsidP="00672A5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53EAFB86" w:rsidR="00672A56" w:rsidRPr="00672A56" w:rsidRDefault="00672A56" w:rsidP="00672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A56">
              <w:rPr>
                <w:color w:val="000000" w:themeColor="text1"/>
                <w:sz w:val="20"/>
                <w:szCs w:val="20"/>
              </w:rPr>
              <w:t>La eficacia analiza el cumplimiento, la eficiencia los recursos y la efectividad los resultados.</w:t>
            </w:r>
          </w:p>
        </w:tc>
        <w:tc>
          <w:tcPr>
            <w:tcW w:w="2160" w:type="dxa"/>
            <w:shd w:val="clear" w:color="auto" w:fill="FFFFFF"/>
          </w:tcPr>
          <w:p w14:paraId="14B5DA92" w14:textId="7A405EAA" w:rsidR="00672A56" w:rsidRPr="006233AC" w:rsidRDefault="00672A56" w:rsidP="00672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72A56" w:rsidRPr="006233AC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672A56" w:rsidRPr="006233AC" w:rsidRDefault="00672A56" w:rsidP="00672A5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5BB0FB95" w:rsidR="00672A56" w:rsidRPr="00672A56" w:rsidRDefault="00672A56" w:rsidP="00672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A56">
              <w:rPr>
                <w:color w:val="000000" w:themeColor="text1"/>
                <w:sz w:val="20"/>
                <w:szCs w:val="20"/>
              </w:rPr>
              <w:t>La eficiencia determina las metas y la eficacia analiza los recursos utilizados.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672A56" w:rsidRPr="006233AC" w:rsidRDefault="00672A56" w:rsidP="00672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2A56" w:rsidRPr="006233AC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672A56" w:rsidRPr="006233AC" w:rsidRDefault="00672A56" w:rsidP="00672A5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303DF4F4" w:rsidR="00672A56" w:rsidRPr="00672A56" w:rsidRDefault="00672A56" w:rsidP="00672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2A56">
              <w:rPr>
                <w:color w:val="000000" w:themeColor="text1"/>
                <w:sz w:val="20"/>
                <w:szCs w:val="20"/>
              </w:rPr>
              <w:t>La efectividad reemplaza las mediciones de eficacia y eficiencia.</w:t>
            </w:r>
          </w:p>
        </w:tc>
        <w:tc>
          <w:tcPr>
            <w:tcW w:w="2160" w:type="dxa"/>
            <w:shd w:val="clear" w:color="auto" w:fill="FFFFFF"/>
          </w:tcPr>
          <w:p w14:paraId="0F224258" w14:textId="2841AAC0" w:rsidR="00672A56" w:rsidRPr="006233AC" w:rsidRDefault="00672A56" w:rsidP="00672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57C01DD" w:rsidR="00C30D46" w:rsidRPr="006233AC" w:rsidRDefault="004C6EAF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4C6EAF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¡Muy bien! Las tres dimensiones son diferentes, pero complementarias, y permiten obtener una visión más completa del desempeño.</w:t>
            </w:r>
          </w:p>
        </w:tc>
      </w:tr>
      <w:tr w:rsidR="00C30D46" w:rsidRPr="006233AC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433393E" w:rsidR="00C30D46" w:rsidRPr="006233AC" w:rsidRDefault="00304E65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finalidad principal de la evaluación de resultados?</w:t>
            </w:r>
          </w:p>
        </w:tc>
      </w:tr>
      <w:tr w:rsidR="00304E65" w:rsidRPr="006233AC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104F2248" w:rsidR="00304E65" w:rsidRPr="00304E65" w:rsidRDefault="00304E65" w:rsidP="003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Registrar todos los datos disponibles sin interpretarlos.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4E65" w:rsidRPr="006233AC" w:rsidRDefault="00304E65" w:rsidP="00304E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04E65" w:rsidRPr="006233AC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4D382135" w:rsidR="00304E65" w:rsidRPr="00304E65" w:rsidRDefault="00304E65" w:rsidP="00304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Describir las actividades realizadas durante un periodo.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304E65" w:rsidRPr="006233AC" w:rsidRDefault="00304E65" w:rsidP="00304E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04E65" w:rsidRPr="006233AC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08DA475F" w:rsidR="00304E65" w:rsidRPr="00304E65" w:rsidRDefault="00304E65" w:rsidP="003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Valorar los logros frente a los objetivos e identificar acciones de mejora.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304E65" w:rsidRPr="006233AC" w:rsidRDefault="00304E65" w:rsidP="00304E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04E65" w:rsidRPr="006233AC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707F83F0" w:rsidR="00304E65" w:rsidRPr="00304E65" w:rsidRDefault="00304E65" w:rsidP="00304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d) Sustituir los indicadores utilizados para medir el desempeño.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4E65" w:rsidRPr="006233AC" w:rsidRDefault="00304E65" w:rsidP="00304E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BC2CB8B" w:rsidR="00C30D46" w:rsidRPr="006233AC" w:rsidRDefault="00304E65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304E65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Evaluar implica interpretar los resultados frente a referentes y utilizarlos para orientar mejoras.</w:t>
            </w:r>
          </w:p>
        </w:tc>
      </w:tr>
      <w:tr w:rsidR="00C30D46" w:rsidRPr="006233AC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6233AC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74CE2AC" w:rsidR="00C30D46" w:rsidRPr="006233AC" w:rsidRDefault="00304E65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 la línea base en la evaluación de resultados?</w:t>
            </w:r>
          </w:p>
        </w:tc>
      </w:tr>
      <w:tr w:rsidR="00304E65" w:rsidRPr="006233AC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713B920C" w:rsidR="00304E65" w:rsidRPr="00304E65" w:rsidRDefault="00304E65" w:rsidP="00304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Establecer una situación inicial para comparar cambios.</w:t>
            </w:r>
          </w:p>
        </w:tc>
        <w:tc>
          <w:tcPr>
            <w:tcW w:w="2160" w:type="dxa"/>
            <w:shd w:val="clear" w:color="auto" w:fill="FFFFFF"/>
          </w:tcPr>
          <w:p w14:paraId="3D3D3203" w14:textId="1536E4DD" w:rsidR="00304E65" w:rsidRPr="006233AC" w:rsidRDefault="00304E65" w:rsidP="00304E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04E65" w:rsidRPr="006233AC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54268B4B" w:rsidR="00304E65" w:rsidRPr="00304E65" w:rsidRDefault="00304E65" w:rsidP="003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Definir automáticamente las acciones correctivas de un proceso.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04E65" w:rsidRPr="006233AC" w:rsidRDefault="00304E65" w:rsidP="00304E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04E65" w:rsidRPr="006233AC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4CF22925" w:rsidR="00304E65" w:rsidRPr="00304E65" w:rsidRDefault="00304E65" w:rsidP="00304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Determinar únicamente los recursos necesarios para una actividad.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04E65" w:rsidRPr="006233AC" w:rsidRDefault="00304E65" w:rsidP="00304E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04E65" w:rsidRPr="006233AC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4E65" w:rsidRPr="006233AC" w:rsidRDefault="00304E65" w:rsidP="00304E6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10B4555D" w:rsidR="00304E65" w:rsidRPr="00304E65" w:rsidRDefault="00304E65" w:rsidP="00304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04E65">
              <w:rPr>
                <w:color w:val="000000" w:themeColor="text1"/>
                <w:sz w:val="20"/>
                <w:szCs w:val="20"/>
              </w:rPr>
              <w:t>Sustituir la meta establecida para un periodo.</w:t>
            </w:r>
          </w:p>
        </w:tc>
        <w:tc>
          <w:tcPr>
            <w:tcW w:w="2160" w:type="dxa"/>
            <w:shd w:val="clear" w:color="auto" w:fill="FFFFFF"/>
          </w:tcPr>
          <w:p w14:paraId="41107FE9" w14:textId="694B9F9B" w:rsidR="00304E65" w:rsidRPr="006233AC" w:rsidRDefault="00304E65" w:rsidP="00304E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58A0740" w:rsidR="00C30D46" w:rsidRPr="00E025DC" w:rsidRDefault="00487DE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87DE6">
              <w:rPr>
                <w:color w:val="000000" w:themeColor="text1"/>
                <w:sz w:val="20"/>
                <w:szCs w:val="20"/>
                <w:lang w:val="es-ES_tradnl"/>
              </w:rPr>
              <w:t>¡Muy bien! La línea base proporciona un punto de referencia que permite observar la evolución de los resultados.</w:t>
            </w:r>
          </w:p>
        </w:tc>
      </w:tr>
      <w:tr w:rsidR="00C30D46" w:rsidRPr="006233AC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76584FD" w:rsidR="00C30D46" w:rsidRPr="006233AC" w:rsidRDefault="009D2C5C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D2C5C">
              <w:rPr>
                <w:b/>
                <w:bCs/>
                <w:color w:val="auto"/>
                <w:sz w:val="20"/>
                <w:szCs w:val="20"/>
                <w:lang w:val="es-ES_tradnl"/>
              </w:rPr>
              <w:t>Un indicador presenta un resultado diferente al esperado. ¿Qué debería hacerse antes de definir una acción de mejora?</w:t>
            </w:r>
          </w:p>
        </w:tc>
      </w:tr>
      <w:tr w:rsidR="009D2C5C" w:rsidRPr="006233AC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D2C5C" w:rsidRPr="006233AC" w:rsidRDefault="009D2C5C" w:rsidP="009D2C5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4DCB6646" w:rsidR="009D2C5C" w:rsidRPr="009D2C5C" w:rsidRDefault="009D2C5C" w:rsidP="009D2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9D2C5C">
              <w:rPr>
                <w:color w:val="000000" w:themeColor="text1"/>
                <w:sz w:val="20"/>
                <w:szCs w:val="20"/>
              </w:rPr>
              <w:t>Considerar automáticamente que existe un incumplimiento.</w:t>
            </w:r>
          </w:p>
        </w:tc>
        <w:tc>
          <w:tcPr>
            <w:tcW w:w="2160" w:type="dxa"/>
            <w:shd w:val="clear" w:color="auto" w:fill="FFFFFF"/>
          </w:tcPr>
          <w:p w14:paraId="047B674B" w14:textId="6962FF1E" w:rsidR="009D2C5C" w:rsidRPr="006233AC" w:rsidRDefault="009D2C5C" w:rsidP="009D2C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2C5C" w:rsidRPr="006233AC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9D2C5C" w:rsidRPr="006233AC" w:rsidRDefault="009D2C5C" w:rsidP="009D2C5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62B9F7D8" w:rsidR="009D2C5C" w:rsidRPr="009D2C5C" w:rsidRDefault="009D2C5C" w:rsidP="009D2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9D2C5C">
              <w:rPr>
                <w:color w:val="000000" w:themeColor="text1"/>
                <w:sz w:val="20"/>
                <w:szCs w:val="20"/>
              </w:rPr>
              <w:t>Eliminar el indicador del sistema de medición.</w:t>
            </w:r>
          </w:p>
        </w:tc>
        <w:tc>
          <w:tcPr>
            <w:tcW w:w="2160" w:type="dxa"/>
            <w:shd w:val="clear" w:color="auto" w:fill="FFFFFF"/>
          </w:tcPr>
          <w:p w14:paraId="7307B3E7" w14:textId="00918C6B" w:rsidR="009D2C5C" w:rsidRPr="006233AC" w:rsidRDefault="009D2C5C" w:rsidP="009D2C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2C5C" w:rsidRPr="006233AC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D2C5C" w:rsidRPr="006233AC" w:rsidRDefault="009D2C5C" w:rsidP="009D2C5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4C7C2FD5" w:rsidR="009D2C5C" w:rsidRPr="009D2C5C" w:rsidRDefault="009D2C5C" w:rsidP="009D2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9D2C5C">
              <w:rPr>
                <w:color w:val="000000" w:themeColor="text1"/>
                <w:sz w:val="20"/>
                <w:szCs w:val="20"/>
              </w:rPr>
              <w:t>Modificar inmediatamente la meta establecida.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9D2C5C" w:rsidRPr="006233AC" w:rsidRDefault="009D2C5C" w:rsidP="009D2C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2C5C" w:rsidRPr="006233AC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9D2C5C" w:rsidRPr="006233AC" w:rsidRDefault="009D2C5C" w:rsidP="009D2C5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4C675E66" w:rsidR="009D2C5C" w:rsidRPr="009D2C5C" w:rsidRDefault="009D2C5C" w:rsidP="009D2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9D2C5C">
              <w:rPr>
                <w:color w:val="000000" w:themeColor="text1"/>
                <w:sz w:val="20"/>
                <w:szCs w:val="20"/>
              </w:rPr>
              <w:t>Analizar las causas y los factores relacionados con la desviación.</w:t>
            </w:r>
          </w:p>
        </w:tc>
        <w:tc>
          <w:tcPr>
            <w:tcW w:w="2160" w:type="dxa"/>
            <w:shd w:val="clear" w:color="auto" w:fill="FFFFFF"/>
          </w:tcPr>
          <w:p w14:paraId="5921DDBC" w14:textId="6AC49BCB" w:rsidR="009D2C5C" w:rsidRPr="006233AC" w:rsidRDefault="009D2C5C" w:rsidP="009D2C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C30D46" w:rsidRPr="006233AC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7DF89D5" w:rsidR="00C30D46" w:rsidRPr="006233AC" w:rsidRDefault="009D2C5C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D2C5C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Muy bien</w:t>
            </w:r>
            <w:r w:rsidRPr="009D2C5C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! Una desviación requiere análisis para comprender sus causas antes de decidir qué acción resulta pertinente.</w:t>
            </w:r>
          </w:p>
        </w:tc>
      </w:tr>
      <w:tr w:rsidR="00C30D46" w:rsidRPr="006233AC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6233AC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351D837" w:rsidR="00C30D46" w:rsidRPr="006233AC" w:rsidRDefault="009906C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906CA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permite identificar un diagnóstico de necesidades de capacitación?</w:t>
            </w:r>
          </w:p>
        </w:tc>
      </w:tr>
      <w:tr w:rsidR="009906CA" w:rsidRPr="006233AC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9906CA" w:rsidRPr="006233AC" w:rsidRDefault="009906CA" w:rsidP="009906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3DD05113" w:rsidR="009906CA" w:rsidRPr="009906CA" w:rsidRDefault="009906CA" w:rsidP="00990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906CA">
              <w:rPr>
                <w:color w:val="000000" w:themeColor="text1"/>
                <w:sz w:val="20"/>
                <w:szCs w:val="20"/>
              </w:rPr>
              <w:t>Únicamente las preferencias de formación de los participantes.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9906CA" w:rsidRPr="006233AC" w:rsidRDefault="009906CA" w:rsidP="009906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906CA" w:rsidRPr="006233AC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9906CA" w:rsidRPr="006233AC" w:rsidRDefault="009906CA" w:rsidP="009906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37AE3764" w:rsidR="009906CA" w:rsidRPr="009906CA" w:rsidRDefault="009906CA" w:rsidP="009906CA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906CA">
              <w:rPr>
                <w:color w:val="000000" w:themeColor="text1"/>
                <w:sz w:val="20"/>
                <w:szCs w:val="20"/>
              </w:rPr>
              <w:t>Las brechas entre competencias o desempeños esperados.</w:t>
            </w:r>
          </w:p>
        </w:tc>
        <w:tc>
          <w:tcPr>
            <w:tcW w:w="2160" w:type="dxa"/>
            <w:shd w:val="clear" w:color="auto" w:fill="FFFFFF"/>
          </w:tcPr>
          <w:p w14:paraId="798FCBA2" w14:textId="0DB9F0C9" w:rsidR="009906CA" w:rsidRPr="006233AC" w:rsidRDefault="009906CA" w:rsidP="009906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9906CA" w:rsidRPr="006233AC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9906CA" w:rsidRPr="006233AC" w:rsidRDefault="009906CA" w:rsidP="009906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022E63D2" w:rsidR="009906CA" w:rsidRPr="009906CA" w:rsidRDefault="009906CA" w:rsidP="00990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906CA">
              <w:rPr>
                <w:color w:val="000000" w:themeColor="text1"/>
                <w:sz w:val="20"/>
                <w:szCs w:val="20"/>
              </w:rPr>
              <w:t>Solamente los recursos económicos disponibles para capacitar.</w:t>
            </w:r>
          </w:p>
        </w:tc>
        <w:tc>
          <w:tcPr>
            <w:tcW w:w="2160" w:type="dxa"/>
            <w:shd w:val="clear" w:color="auto" w:fill="FFFFFF"/>
          </w:tcPr>
          <w:p w14:paraId="50240F3C" w14:textId="0FB0D3CC" w:rsidR="009906CA" w:rsidRPr="006233AC" w:rsidRDefault="009906CA" w:rsidP="009906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906CA" w:rsidRPr="006233AC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906CA" w:rsidRPr="006233AC" w:rsidRDefault="009906CA" w:rsidP="009906CA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3A335953" w:rsidR="009906CA" w:rsidRPr="009906CA" w:rsidRDefault="009906CA" w:rsidP="00990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906CA">
              <w:rPr>
                <w:color w:val="000000" w:themeColor="text1"/>
                <w:sz w:val="20"/>
                <w:szCs w:val="20"/>
              </w:rPr>
              <w:t>Las actividades que deben incluirse en cualquier programa de formación.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9906CA" w:rsidRPr="006233AC" w:rsidRDefault="009906CA" w:rsidP="009906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6233AC" w:rsidRDefault="00C30D46" w:rsidP="00C30D46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52724FE" w:rsidR="00C30D46" w:rsidRPr="006233AC" w:rsidRDefault="009906C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9906CA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Muy bien</w:t>
            </w:r>
            <w:r w:rsidRPr="009906CA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! El diagnóstico permite reconocer brechas y establecer prioridades de formación con base en evidencia.</w:t>
            </w:r>
          </w:p>
        </w:tc>
      </w:tr>
      <w:tr w:rsidR="00C30D46" w:rsidRPr="006233AC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6233AC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233AC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2E899CD" w:rsidR="009921BA" w:rsidRPr="006233AC" w:rsidRDefault="00E15530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1553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característica debe tener un programa de capacitación para responder a las necesidades identificadas?</w:t>
            </w:r>
          </w:p>
        </w:tc>
      </w:tr>
      <w:tr w:rsidR="00E15530" w:rsidRPr="006233AC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E15530" w:rsidRPr="006233AC" w:rsidRDefault="00E15530" w:rsidP="00E1553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280AE471" w:rsidR="00E15530" w:rsidRPr="00E15530" w:rsidRDefault="00E15530" w:rsidP="00E15530">
            <w:pPr>
              <w:rPr>
                <w:sz w:val="20"/>
                <w:szCs w:val="20"/>
                <w:lang w:val="es-ES_tradnl"/>
              </w:rPr>
            </w:pPr>
            <w:r w:rsidRPr="00E15530">
              <w:rPr>
                <w:sz w:val="20"/>
                <w:szCs w:val="20"/>
              </w:rPr>
              <w:t>Mantener los mismos contenidos para todas las organizaciones.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E15530" w:rsidRPr="006233AC" w:rsidRDefault="00E15530" w:rsidP="00E15530">
            <w:pPr>
              <w:rPr>
                <w:sz w:val="20"/>
                <w:szCs w:val="20"/>
                <w:lang w:val="es-ES_tradnl"/>
              </w:rPr>
            </w:pPr>
          </w:p>
        </w:tc>
      </w:tr>
      <w:tr w:rsidR="00E15530" w:rsidRPr="006233AC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E15530" w:rsidRPr="006233AC" w:rsidRDefault="00E15530" w:rsidP="00E1553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5ED7E243" w:rsidR="00E15530" w:rsidRPr="00E15530" w:rsidRDefault="00E15530" w:rsidP="00E15530">
            <w:pPr>
              <w:rPr>
                <w:sz w:val="20"/>
                <w:szCs w:val="20"/>
                <w:lang w:val="es-ES_tradnl"/>
              </w:rPr>
            </w:pPr>
            <w:r w:rsidRPr="00E15530">
              <w:rPr>
                <w:sz w:val="20"/>
                <w:szCs w:val="20"/>
              </w:rPr>
              <w:t>Concentrarse exclusivamente en impartir contenidos.</w:t>
            </w:r>
          </w:p>
        </w:tc>
        <w:tc>
          <w:tcPr>
            <w:tcW w:w="2160" w:type="dxa"/>
            <w:shd w:val="clear" w:color="auto" w:fill="FFFFFF"/>
          </w:tcPr>
          <w:p w14:paraId="490B5B39" w14:textId="6C0FF46F" w:rsidR="00E15530" w:rsidRPr="006233AC" w:rsidRDefault="00E15530" w:rsidP="00E15530">
            <w:pPr>
              <w:rPr>
                <w:sz w:val="20"/>
                <w:szCs w:val="20"/>
                <w:lang w:val="es-ES_tradnl"/>
              </w:rPr>
            </w:pPr>
          </w:p>
        </w:tc>
      </w:tr>
      <w:tr w:rsidR="00E15530" w:rsidRPr="006233AC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E15530" w:rsidRPr="006233AC" w:rsidRDefault="00E15530" w:rsidP="00E1553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3AD8FC84" w:rsidR="00E15530" w:rsidRPr="00E15530" w:rsidRDefault="00E15530" w:rsidP="00E15530">
            <w:pPr>
              <w:rPr>
                <w:sz w:val="20"/>
                <w:szCs w:val="20"/>
                <w:lang w:val="es-ES_tradnl"/>
              </w:rPr>
            </w:pPr>
            <w:r w:rsidRPr="00E15530">
              <w:rPr>
                <w:sz w:val="20"/>
                <w:szCs w:val="20"/>
              </w:rPr>
              <w:t>Relacionar necesidades, objetivos, métodos, recursos y evaluación.</w:t>
            </w:r>
          </w:p>
        </w:tc>
        <w:tc>
          <w:tcPr>
            <w:tcW w:w="2160" w:type="dxa"/>
            <w:shd w:val="clear" w:color="auto" w:fill="FFFFFF"/>
          </w:tcPr>
          <w:p w14:paraId="7998962E" w14:textId="3B212988" w:rsidR="00E15530" w:rsidRPr="006233AC" w:rsidRDefault="00E15530" w:rsidP="00E15530">
            <w:pPr>
              <w:rPr>
                <w:sz w:val="20"/>
                <w:szCs w:val="20"/>
                <w:lang w:val="es-ES_tradnl"/>
              </w:rPr>
            </w:pPr>
            <w:r w:rsidRPr="006233AC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E15530" w:rsidRPr="006233AC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E15530" w:rsidRPr="006233AC" w:rsidRDefault="00E15530" w:rsidP="00E1553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669A38C7" w:rsidR="00E15530" w:rsidRPr="00E15530" w:rsidRDefault="00E15530" w:rsidP="00E15530">
            <w:pPr>
              <w:rPr>
                <w:sz w:val="20"/>
                <w:szCs w:val="20"/>
                <w:lang w:val="es-ES_tradnl"/>
              </w:rPr>
            </w:pPr>
            <w:r w:rsidRPr="00E15530">
              <w:rPr>
                <w:sz w:val="20"/>
                <w:szCs w:val="20"/>
              </w:rPr>
              <w:t>Definir las actividades después de finalizar la capacitación.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E15530" w:rsidRPr="006233AC" w:rsidRDefault="00E15530" w:rsidP="00E15530">
            <w:pPr>
              <w:rPr>
                <w:sz w:val="20"/>
                <w:szCs w:val="20"/>
                <w:lang w:val="es-ES_tradnl"/>
              </w:rPr>
            </w:pPr>
          </w:p>
        </w:tc>
      </w:tr>
      <w:tr w:rsidR="009921BA" w:rsidRPr="006233AC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6233AC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D0CF1F6" w:rsidR="009921BA" w:rsidRPr="006233AC" w:rsidRDefault="00E15530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15530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Una capacitación pertinente articula las necesidades identificadas con sus objetivos, recursos, métodos y mecanismos de evaluación.</w:t>
            </w:r>
          </w:p>
        </w:tc>
      </w:tr>
      <w:tr w:rsidR="00F436F5" w:rsidRPr="006233AC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6233AC" w:rsidRDefault="005B09C1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1953589" w:rsidR="00F436F5" w:rsidRPr="006233AC" w:rsidRDefault="00EF4A47" w:rsidP="00EA1EA0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EF4A47">
              <w:rPr>
                <w:b/>
                <w:bCs/>
                <w:sz w:val="20"/>
                <w:szCs w:val="20"/>
                <w:lang w:val="es-ES_tradnl"/>
              </w:rPr>
              <w:t>¿Cuál es una característica de una adecuada gestión de contingencias?</w:t>
            </w:r>
          </w:p>
        </w:tc>
      </w:tr>
      <w:tr w:rsidR="00EF4A47" w:rsidRPr="006233AC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EF4A47" w:rsidRPr="006233AC" w:rsidRDefault="00EF4A47" w:rsidP="00EF4A47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03560A8C" w:rsidR="00EF4A47" w:rsidRPr="00EF4A47" w:rsidRDefault="00EF4A47" w:rsidP="00EF4A47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F4A47">
              <w:rPr>
                <w:sz w:val="20"/>
                <w:szCs w:val="20"/>
              </w:rPr>
              <w:t>Preparar respuestas con anticipación y definir responsables, prioridades y recursos.</w:t>
            </w:r>
          </w:p>
        </w:tc>
        <w:tc>
          <w:tcPr>
            <w:tcW w:w="2160" w:type="dxa"/>
            <w:shd w:val="clear" w:color="auto" w:fill="FFFFFF"/>
          </w:tcPr>
          <w:p w14:paraId="15A5E76E" w14:textId="73C79862" w:rsidR="00EF4A47" w:rsidRPr="006233AC" w:rsidRDefault="00EF4A47" w:rsidP="00EF4A4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F4A47" w:rsidRPr="006233AC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EF4A47" w:rsidRPr="006233AC" w:rsidRDefault="00EF4A47" w:rsidP="00EF4A47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31228049" w:rsidR="00EF4A47" w:rsidRPr="00EF4A47" w:rsidRDefault="00EF4A47" w:rsidP="00EF4A47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F4A47">
              <w:rPr>
                <w:sz w:val="20"/>
                <w:szCs w:val="20"/>
              </w:rPr>
              <w:t>Esperar a que ocurra el evento para determinar cómo actuar.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EF4A47" w:rsidRPr="006233AC" w:rsidRDefault="00EF4A47" w:rsidP="00EF4A4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F4A47" w:rsidRPr="006233AC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EF4A47" w:rsidRPr="006233AC" w:rsidRDefault="00EF4A47" w:rsidP="00EF4A47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4D3FF4CF" w:rsidR="00EF4A47" w:rsidRPr="00EF4A47" w:rsidRDefault="00EF4A47" w:rsidP="00EF4A47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F4A47">
              <w:rPr>
                <w:sz w:val="20"/>
                <w:szCs w:val="20"/>
              </w:rPr>
              <w:t>Concentrarse únicamente en recuperar las actividades después del evento.</w:t>
            </w:r>
          </w:p>
        </w:tc>
        <w:tc>
          <w:tcPr>
            <w:tcW w:w="2160" w:type="dxa"/>
            <w:shd w:val="clear" w:color="auto" w:fill="FFFFFF"/>
          </w:tcPr>
          <w:p w14:paraId="39C8D7B4" w14:textId="7E4337FB" w:rsidR="00EF4A47" w:rsidRPr="006233AC" w:rsidRDefault="00EF4A47" w:rsidP="00EF4A4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F4A47" w:rsidRPr="006233AC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EF4A47" w:rsidRPr="006233AC" w:rsidRDefault="00EF4A47" w:rsidP="00EF4A47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725D9594" w:rsidR="00EF4A47" w:rsidRPr="00EF4A47" w:rsidRDefault="00EF4A47" w:rsidP="00EF4A47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F4A47">
              <w:rPr>
                <w:sz w:val="20"/>
                <w:szCs w:val="20"/>
              </w:rPr>
              <w:t>Evitar modificar los planes</w:t>
            </w:r>
            <w:r w:rsidRPr="00EF4A47">
              <w:rPr>
                <w:sz w:val="20"/>
                <w:szCs w:val="20"/>
              </w:rPr>
              <w:t>,</w:t>
            </w:r>
            <w:r w:rsidRPr="00EF4A47">
              <w:rPr>
                <w:sz w:val="20"/>
                <w:szCs w:val="20"/>
              </w:rPr>
              <w:t xml:space="preserve"> aunque cambien las condiciones.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EF4A47" w:rsidRPr="006233AC" w:rsidRDefault="00EF4A47" w:rsidP="00EF4A47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6233AC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6233AC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5A8006B" w:rsidR="00F436F5" w:rsidRPr="006233AC" w:rsidRDefault="00EF4A47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F4A47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La preparación previa permite responder de manera organizada y reducir la improvisación ante situaciones críticas.</w:t>
            </w:r>
          </w:p>
        </w:tc>
      </w:tr>
      <w:tr w:rsidR="00F436F5" w:rsidRPr="006233AC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0F52B44" w:rsidR="00F436F5" w:rsidRPr="006233AC" w:rsidRDefault="00ED01AB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ED01AB">
              <w:rPr>
                <w:b/>
                <w:bCs/>
                <w:sz w:val="20"/>
                <w:szCs w:val="20"/>
                <w:lang w:val="es-ES_tradnl"/>
              </w:rPr>
              <w:t>Una ausencia masiva e inesperada de trabajadores que afecta la disponibilidad de personal corresponde principalmente a una contingencia:</w:t>
            </w:r>
          </w:p>
        </w:tc>
      </w:tr>
      <w:tr w:rsidR="00ED01AB" w:rsidRPr="006233AC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ED01AB" w:rsidRPr="006233AC" w:rsidRDefault="00ED01AB" w:rsidP="00ED01AB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2E7B47D0" w:rsidR="00ED01AB" w:rsidRPr="00ED01AB" w:rsidRDefault="00ED01AB" w:rsidP="00ED01AB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D01AB">
              <w:rPr>
                <w:sz w:val="20"/>
                <w:szCs w:val="20"/>
              </w:rPr>
              <w:t>Estratégica.</w:t>
            </w:r>
          </w:p>
        </w:tc>
        <w:tc>
          <w:tcPr>
            <w:tcW w:w="2160" w:type="dxa"/>
            <w:shd w:val="clear" w:color="auto" w:fill="FFFFFF"/>
          </w:tcPr>
          <w:p w14:paraId="0820A220" w14:textId="673A00E9" w:rsidR="00ED01AB" w:rsidRPr="006233AC" w:rsidRDefault="00ED01AB" w:rsidP="00ED01A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01AB" w:rsidRPr="006233AC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ED01AB" w:rsidRPr="006233AC" w:rsidRDefault="00ED01AB" w:rsidP="00ED01AB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28E38C9C" w:rsidR="00ED01AB" w:rsidRPr="00ED01AB" w:rsidRDefault="00ED01AB" w:rsidP="00ED01AB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D01AB">
              <w:rPr>
                <w:sz w:val="20"/>
                <w:szCs w:val="20"/>
              </w:rPr>
              <w:t>Financiera.</w:t>
            </w:r>
          </w:p>
        </w:tc>
        <w:tc>
          <w:tcPr>
            <w:tcW w:w="2160" w:type="dxa"/>
            <w:shd w:val="clear" w:color="auto" w:fill="FFFFFF"/>
          </w:tcPr>
          <w:p w14:paraId="69D77687" w14:textId="359DD2A9" w:rsidR="00ED01AB" w:rsidRPr="006233AC" w:rsidRDefault="00ED01AB" w:rsidP="00ED01A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01AB" w:rsidRPr="006233AC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ED01AB" w:rsidRPr="006233AC" w:rsidRDefault="00ED01AB" w:rsidP="00ED01AB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6E1138F0" w:rsidR="00ED01AB" w:rsidRPr="00ED01AB" w:rsidRDefault="00ED01AB" w:rsidP="00ED01AB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D01AB">
              <w:rPr>
                <w:sz w:val="20"/>
                <w:szCs w:val="20"/>
              </w:rPr>
              <w:t>Operativa.</w:t>
            </w:r>
          </w:p>
        </w:tc>
        <w:tc>
          <w:tcPr>
            <w:tcW w:w="2160" w:type="dxa"/>
            <w:shd w:val="clear" w:color="auto" w:fill="FFFFFF"/>
          </w:tcPr>
          <w:p w14:paraId="3047AF14" w14:textId="3741C66F" w:rsidR="00ED01AB" w:rsidRPr="006233AC" w:rsidRDefault="00ED01AB" w:rsidP="00ED01A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01AB" w:rsidRPr="006233AC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ED01AB" w:rsidRPr="006233AC" w:rsidRDefault="00ED01AB" w:rsidP="00ED01AB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45D75229" w:rsidR="00ED01AB" w:rsidRPr="00ED01AB" w:rsidRDefault="00ED01AB" w:rsidP="00ED01AB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D01AB">
              <w:rPr>
                <w:sz w:val="20"/>
                <w:szCs w:val="20"/>
              </w:rPr>
              <w:t>Comercial.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ED01AB" w:rsidRPr="006233AC" w:rsidRDefault="00ED01AB" w:rsidP="00ED01A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6233AC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164428F" w:rsidR="00F436F5" w:rsidRPr="006233AC" w:rsidRDefault="00ED01AB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D01A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ED01A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Las contingencias operativas incluyen situaciones como ausencias imprevistas que pueden afectar la disponibilidad de personas y las funciones críticas.</w:t>
            </w:r>
          </w:p>
        </w:tc>
      </w:tr>
      <w:tr w:rsidR="00F436F5" w:rsidRPr="006233AC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E192B4C" w:rsidR="00F436F5" w:rsidRPr="006233AC" w:rsidRDefault="0025686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25686C">
              <w:rPr>
                <w:b/>
                <w:bCs/>
                <w:sz w:val="20"/>
                <w:szCs w:val="20"/>
                <w:lang w:val="es-ES_tradnl"/>
              </w:rPr>
              <w:t>¿Por qué es importante evaluar una contingencia después de atenderla?</w:t>
            </w:r>
          </w:p>
        </w:tc>
      </w:tr>
      <w:tr w:rsidR="0025686C" w:rsidRPr="006233AC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25686C" w:rsidRPr="006233AC" w:rsidRDefault="0025686C" w:rsidP="0025686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7AC138A1" w:rsidR="0025686C" w:rsidRPr="0025686C" w:rsidRDefault="0025686C" w:rsidP="0025686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5686C">
              <w:rPr>
                <w:sz w:val="20"/>
                <w:szCs w:val="20"/>
              </w:rPr>
              <w:t>Para eliminar los registros relacionados con el evento.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25686C" w:rsidRPr="006233AC" w:rsidRDefault="0025686C" w:rsidP="0025686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25686C" w:rsidRPr="006233AC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25686C" w:rsidRPr="006233AC" w:rsidRDefault="0025686C" w:rsidP="0025686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028AF638" w:rsidR="0025686C" w:rsidRPr="0025686C" w:rsidRDefault="0025686C" w:rsidP="0025686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5686C">
              <w:rPr>
                <w:sz w:val="20"/>
                <w:szCs w:val="20"/>
              </w:rPr>
              <w:t>Para identificar aciertos, fallas y oportunidades de actualización.</w:t>
            </w:r>
          </w:p>
        </w:tc>
        <w:tc>
          <w:tcPr>
            <w:tcW w:w="2160" w:type="dxa"/>
            <w:shd w:val="clear" w:color="auto" w:fill="FFFFFF"/>
          </w:tcPr>
          <w:p w14:paraId="7F6D2731" w14:textId="7A28B071" w:rsidR="0025686C" w:rsidRPr="006233AC" w:rsidRDefault="0025686C" w:rsidP="0025686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25686C" w:rsidRPr="006233AC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25686C" w:rsidRPr="006233AC" w:rsidRDefault="0025686C" w:rsidP="0025686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3B5553D6" w:rsidR="0025686C" w:rsidRPr="0025686C" w:rsidRDefault="0025686C" w:rsidP="0025686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5686C">
              <w:rPr>
                <w:sz w:val="20"/>
                <w:szCs w:val="20"/>
              </w:rPr>
              <w:t>Para reemplazar todos los indicadores de la organización.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47D965F1" w:rsidR="0025686C" w:rsidRPr="006233AC" w:rsidRDefault="0025686C" w:rsidP="0025686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25686C" w:rsidRPr="006233AC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25686C" w:rsidRPr="006233AC" w:rsidRDefault="0025686C" w:rsidP="0025686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7A7C7771" w:rsidR="0025686C" w:rsidRPr="0025686C" w:rsidRDefault="0025686C" w:rsidP="0025686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5686C">
              <w:rPr>
                <w:sz w:val="20"/>
                <w:szCs w:val="20"/>
              </w:rPr>
              <w:t>Para evitar que la experiencia influya en futuras decisiones.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25686C" w:rsidRPr="006233AC" w:rsidRDefault="0025686C" w:rsidP="0025686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8695A" w:rsidRPr="006233AC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7640CB9" w:rsidR="00F436F5" w:rsidRPr="006233AC" w:rsidRDefault="004A3685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A3685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4A3685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La evaluación posterior convierte la experiencia en aprendizaje y permite fortalecer las respuestas futuras.</w:t>
            </w:r>
          </w:p>
        </w:tc>
      </w:tr>
      <w:tr w:rsidR="00F436F5" w:rsidRPr="006233AC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842B503" w:rsidR="00F436F5" w:rsidRPr="006233AC" w:rsidRDefault="00A05DEF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05DEF">
              <w:rPr>
                <w:b/>
                <w:bCs/>
                <w:sz w:val="20"/>
                <w:szCs w:val="20"/>
                <w:lang w:val="es-ES_tradnl"/>
              </w:rPr>
              <w:t>¿Cuál es una función principal de un informe de gestión?</w:t>
            </w:r>
          </w:p>
        </w:tc>
      </w:tr>
      <w:tr w:rsidR="00A05DEF" w:rsidRPr="006233AC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A05DEF" w:rsidRPr="006233AC" w:rsidRDefault="00A05DEF" w:rsidP="00A05DE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0625AF5C" w:rsidR="00A05DEF" w:rsidRPr="00A05DEF" w:rsidRDefault="00A05DEF" w:rsidP="00A05DE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05DEF">
              <w:rPr>
                <w:sz w:val="20"/>
                <w:szCs w:val="20"/>
              </w:rPr>
              <w:t>Registrar actividades sin analizar sus resultados.</w:t>
            </w:r>
          </w:p>
        </w:tc>
        <w:tc>
          <w:tcPr>
            <w:tcW w:w="2160" w:type="dxa"/>
            <w:shd w:val="clear" w:color="auto" w:fill="FFFFFF"/>
          </w:tcPr>
          <w:p w14:paraId="4F44B134" w14:textId="3C2814BC" w:rsidR="00A05DEF" w:rsidRPr="006233AC" w:rsidRDefault="00A05DEF" w:rsidP="00A05DE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05DEF" w:rsidRPr="006233AC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A05DEF" w:rsidRPr="006233AC" w:rsidRDefault="00A05DEF" w:rsidP="00A05DE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3FB67154" w:rsidR="00A05DEF" w:rsidRPr="00A05DEF" w:rsidRDefault="00A05DEF" w:rsidP="00A05DE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05DEF">
              <w:rPr>
                <w:sz w:val="20"/>
                <w:szCs w:val="20"/>
              </w:rPr>
              <w:t>Sustituir todos los indicadores utilizados por la organización.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05DEF" w:rsidRPr="006233AC" w:rsidRDefault="00A05DEF" w:rsidP="00A05DE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05DEF" w:rsidRPr="006233AC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A05DEF" w:rsidRPr="006233AC" w:rsidRDefault="00A05DEF" w:rsidP="00A05DE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425C5115" w:rsidR="00A05DEF" w:rsidRPr="00A05DEF" w:rsidRDefault="00A05DEF" w:rsidP="00A05DE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05DEF">
              <w:rPr>
                <w:sz w:val="20"/>
                <w:szCs w:val="20"/>
              </w:rPr>
              <w:t>Presentar información únicamente de carácter financiero.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A05DEF" w:rsidRPr="006233AC" w:rsidRDefault="00A05DEF" w:rsidP="00A05DE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05DEF" w:rsidRPr="006233AC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A05DEF" w:rsidRPr="006233AC" w:rsidRDefault="00A05DEF" w:rsidP="00A05DE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7739030D" w:rsidR="00A05DEF" w:rsidRPr="00A05DEF" w:rsidRDefault="00A05DEF" w:rsidP="00A05DEF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05DEF">
              <w:rPr>
                <w:sz w:val="20"/>
                <w:szCs w:val="20"/>
              </w:rPr>
              <w:t xml:space="preserve">Organizar y comunicar información </w:t>
            </w:r>
            <w:r>
              <w:rPr>
                <w:sz w:val="20"/>
                <w:szCs w:val="20"/>
              </w:rPr>
              <w:t>facilitando</w:t>
            </w:r>
            <w:r w:rsidRPr="00A05DEF">
              <w:rPr>
                <w:sz w:val="20"/>
                <w:szCs w:val="20"/>
              </w:rPr>
              <w:t xml:space="preserve"> decisiones y seguimiento.</w:t>
            </w:r>
          </w:p>
        </w:tc>
        <w:tc>
          <w:tcPr>
            <w:tcW w:w="2160" w:type="dxa"/>
            <w:shd w:val="clear" w:color="auto" w:fill="FFFFFF"/>
          </w:tcPr>
          <w:p w14:paraId="2B646180" w14:textId="68B0505A" w:rsidR="00A05DEF" w:rsidRPr="006233AC" w:rsidRDefault="00A05DEF" w:rsidP="00A05DE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6233AC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EC25841" w:rsidR="00F436F5" w:rsidRPr="006233AC" w:rsidRDefault="00BB0B10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BB0B10">
              <w:rPr>
                <w:color w:val="000000" w:themeColor="text1"/>
                <w:sz w:val="20"/>
                <w:szCs w:val="20"/>
                <w:lang w:val="es-ES_tradnl"/>
              </w:rPr>
              <w:t>¡Muy bien! Un informe adquiere valor cuando transforma los datos en información comprensible y útil para la gestión.</w:t>
            </w:r>
          </w:p>
        </w:tc>
      </w:tr>
      <w:tr w:rsidR="00F436F5" w:rsidRPr="006233AC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C69EDBC" w:rsidR="00F436F5" w:rsidRPr="006233AC" w:rsidRDefault="001F314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1F3144">
              <w:rPr>
                <w:b/>
                <w:bCs/>
                <w:sz w:val="20"/>
                <w:szCs w:val="20"/>
                <w:lang w:val="es-ES_tradnl"/>
              </w:rPr>
              <w:t>¿Qué diferencia existe entre presentar datos y realizar un análisis en un informe de gestión?</w:t>
            </w:r>
          </w:p>
        </w:tc>
      </w:tr>
      <w:tr w:rsidR="001F3144" w:rsidRPr="006233AC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1F3144" w:rsidRPr="006233AC" w:rsidRDefault="001F3144" w:rsidP="001F314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5508F40C" w:rsidR="001F3144" w:rsidRPr="001F3144" w:rsidRDefault="001F3144" w:rsidP="001F31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F3144">
              <w:rPr>
                <w:sz w:val="20"/>
                <w:szCs w:val="20"/>
              </w:rPr>
              <w:t>El análisis interpreta los datos y los relaciona con objetivos, tendencias o desviaciones.</w:t>
            </w:r>
          </w:p>
        </w:tc>
        <w:tc>
          <w:tcPr>
            <w:tcW w:w="2160" w:type="dxa"/>
            <w:shd w:val="clear" w:color="auto" w:fill="FFFFFF"/>
          </w:tcPr>
          <w:p w14:paraId="2A2E8C2B" w14:textId="5B3737B6" w:rsidR="001F3144" w:rsidRPr="006233AC" w:rsidRDefault="001F3144" w:rsidP="001F314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1F3144" w:rsidRPr="006233AC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1F3144" w:rsidRPr="006233AC" w:rsidRDefault="001F3144" w:rsidP="001F314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4D3F30D4" w:rsidR="001F3144" w:rsidRPr="001F3144" w:rsidRDefault="001F3144" w:rsidP="001F31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F3144">
              <w:rPr>
                <w:sz w:val="20"/>
                <w:szCs w:val="20"/>
              </w:rPr>
              <w:t>El análisis consiste únicamente en aumentar la cantidad de información presentada.</w:t>
            </w:r>
          </w:p>
        </w:tc>
        <w:tc>
          <w:tcPr>
            <w:tcW w:w="2160" w:type="dxa"/>
            <w:shd w:val="clear" w:color="auto" w:fill="FFFFFF"/>
          </w:tcPr>
          <w:p w14:paraId="16E006C7" w14:textId="40939D19" w:rsidR="001F3144" w:rsidRPr="006233AC" w:rsidRDefault="001F3144" w:rsidP="001F314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1F3144" w:rsidRPr="006233AC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1F3144" w:rsidRPr="006233AC" w:rsidRDefault="001F3144" w:rsidP="001F314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577E1EDD" w:rsidR="001F3144" w:rsidRPr="001F3144" w:rsidRDefault="001F3144" w:rsidP="001F31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F3144">
              <w:rPr>
                <w:sz w:val="20"/>
                <w:szCs w:val="20"/>
              </w:rPr>
              <w:t>Los datos deben excluirse cuando existe una interpretación de los resultados.</w:t>
            </w:r>
          </w:p>
        </w:tc>
        <w:tc>
          <w:tcPr>
            <w:tcW w:w="2160" w:type="dxa"/>
            <w:shd w:val="clear" w:color="auto" w:fill="FFFFFF"/>
          </w:tcPr>
          <w:p w14:paraId="06D5D4DF" w14:textId="5A647707" w:rsidR="001F3144" w:rsidRPr="006233AC" w:rsidRDefault="001F3144" w:rsidP="001F314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1F3144" w:rsidRPr="006233AC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1F3144" w:rsidRPr="006233AC" w:rsidRDefault="001F3144" w:rsidP="001F314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20012434" w:rsidR="001F3144" w:rsidRPr="001F3144" w:rsidRDefault="001F3144" w:rsidP="001F314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F3144">
              <w:rPr>
                <w:sz w:val="20"/>
                <w:szCs w:val="20"/>
              </w:rPr>
              <w:t>El análisis reemplaza la necesidad de identificar las fuentes de información.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1F3144" w:rsidRPr="006233AC" w:rsidRDefault="001F3144" w:rsidP="001F314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D1285E0" w:rsidR="00FD3460" w:rsidRPr="006233AC" w:rsidRDefault="001F314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F314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1F314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Analizar significa ir más allá del dato y darle significado en relación con los objetivos y resultados del proceso.</w:t>
            </w:r>
          </w:p>
        </w:tc>
      </w:tr>
      <w:tr w:rsidR="00FD3460" w:rsidRPr="006233AC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B200889" w:rsidR="00FD3460" w:rsidRPr="00FD3460" w:rsidRDefault="00591B2F" w:rsidP="00FD346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91B2F">
              <w:rPr>
                <w:b/>
                <w:bCs/>
                <w:sz w:val="20"/>
                <w:szCs w:val="20"/>
                <w:lang w:val="es-ES_tradnl"/>
              </w:rPr>
              <w:t>¿Cuál es el propósito del desarrollo organizacional según el CF02?</w:t>
            </w:r>
          </w:p>
        </w:tc>
      </w:tr>
      <w:tr w:rsidR="00591B2F" w:rsidRPr="006233AC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591B2F" w:rsidRPr="006233AC" w:rsidRDefault="00591B2F" w:rsidP="00591B2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7D9391F6" w:rsidR="00591B2F" w:rsidRPr="00591B2F" w:rsidRDefault="00591B2F" w:rsidP="00591B2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91B2F">
              <w:rPr>
                <w:sz w:val="20"/>
                <w:szCs w:val="20"/>
              </w:rPr>
              <w:t>Limitar las acciones de desarrollo a la capacitación individual.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1B2F" w:rsidRPr="006233AC" w:rsidRDefault="00591B2F" w:rsidP="00591B2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1B2F" w:rsidRPr="006233AC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591B2F" w:rsidRPr="006233AC" w:rsidRDefault="00591B2F" w:rsidP="00591B2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4233E9BF" w:rsidR="00591B2F" w:rsidRPr="00591B2F" w:rsidRDefault="00591B2F" w:rsidP="00591B2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91B2F">
              <w:rPr>
                <w:sz w:val="20"/>
                <w:szCs w:val="20"/>
              </w:rPr>
              <w:t>Fortalecer la capacidad de la organización y mejorar su funcionamiento.</w:t>
            </w:r>
          </w:p>
        </w:tc>
        <w:tc>
          <w:tcPr>
            <w:tcW w:w="2160" w:type="dxa"/>
            <w:shd w:val="clear" w:color="auto" w:fill="FFFFFF"/>
          </w:tcPr>
          <w:p w14:paraId="3993E431" w14:textId="16419072" w:rsidR="00591B2F" w:rsidRPr="006233AC" w:rsidRDefault="00591B2F" w:rsidP="00591B2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1B2F" w:rsidRPr="006233AC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591B2F" w:rsidRPr="006233AC" w:rsidRDefault="00591B2F" w:rsidP="00591B2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4403E28A" w:rsidR="00591B2F" w:rsidRPr="00591B2F" w:rsidRDefault="00591B2F" w:rsidP="00591B2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91B2F">
              <w:rPr>
                <w:sz w:val="20"/>
                <w:szCs w:val="20"/>
              </w:rPr>
              <w:t>Sustituir los procesos de evaluación del desempeño.</w:t>
            </w:r>
          </w:p>
        </w:tc>
        <w:tc>
          <w:tcPr>
            <w:tcW w:w="2160" w:type="dxa"/>
            <w:shd w:val="clear" w:color="auto" w:fill="FFFFFF"/>
          </w:tcPr>
          <w:p w14:paraId="5612D165" w14:textId="292547D5" w:rsidR="00591B2F" w:rsidRPr="006233AC" w:rsidRDefault="00591B2F" w:rsidP="00591B2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1B2F" w:rsidRPr="006233AC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591B2F" w:rsidRPr="006233AC" w:rsidRDefault="00591B2F" w:rsidP="00591B2F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255859F7" w:rsidR="00591B2F" w:rsidRPr="00591B2F" w:rsidRDefault="00591B2F" w:rsidP="00591B2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91B2F">
              <w:rPr>
                <w:sz w:val="20"/>
                <w:szCs w:val="20"/>
              </w:rPr>
              <w:t>Concentrar la gestión exclusivamente en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1B2F" w:rsidRPr="006233AC" w:rsidRDefault="00591B2F" w:rsidP="00591B2F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DC94422" w:rsidR="00FD3460" w:rsidRPr="006233AC" w:rsidRDefault="00591B2F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91B2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El desarrollo organizacional integra personas, procesos, estructura, cultura y capacidad de adaptación para fortalecer el desempeño colectivo.</w:t>
            </w:r>
          </w:p>
        </w:tc>
      </w:tr>
      <w:tr w:rsidR="00FD3460" w:rsidRPr="006233AC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25D3B51" w:rsidR="00FD3460" w:rsidRPr="006233AC" w:rsidRDefault="009536D4" w:rsidP="00FD346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9536D4">
              <w:rPr>
                <w:b/>
                <w:bCs/>
                <w:sz w:val="20"/>
                <w:szCs w:val="20"/>
                <w:lang w:val="es-ES_tradnl"/>
              </w:rPr>
              <w:t>En un análisis FODA, ¿qué representan las oportunidades?</w:t>
            </w:r>
          </w:p>
        </w:tc>
      </w:tr>
      <w:tr w:rsidR="009536D4" w:rsidRPr="006233AC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536D4" w:rsidRPr="006233AC" w:rsidRDefault="009536D4" w:rsidP="009536D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1D4BC49B" w:rsidR="009536D4" w:rsidRPr="009536D4" w:rsidRDefault="009536D4" w:rsidP="0095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536D4">
              <w:rPr>
                <w:sz w:val="20"/>
                <w:szCs w:val="20"/>
              </w:rPr>
              <w:t>Factores internos que limitan el desempeño.</w:t>
            </w:r>
          </w:p>
        </w:tc>
        <w:tc>
          <w:tcPr>
            <w:tcW w:w="2160" w:type="dxa"/>
            <w:shd w:val="clear" w:color="auto" w:fill="FFFFFF"/>
          </w:tcPr>
          <w:p w14:paraId="152AC3B6" w14:textId="5D313E3B" w:rsidR="009536D4" w:rsidRPr="006233AC" w:rsidRDefault="009536D4" w:rsidP="0095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536D4" w:rsidRPr="006233AC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536D4" w:rsidRPr="006233AC" w:rsidRDefault="009536D4" w:rsidP="009536D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6458D358" w:rsidR="009536D4" w:rsidRPr="009536D4" w:rsidRDefault="009536D4" w:rsidP="0095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536D4">
              <w:rPr>
                <w:sz w:val="20"/>
                <w:szCs w:val="20"/>
              </w:rPr>
              <w:t>Capacidades o recursos positivos de la organización.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536D4" w:rsidRPr="006233AC" w:rsidRDefault="009536D4" w:rsidP="0095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536D4" w:rsidRPr="006233AC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536D4" w:rsidRPr="006233AC" w:rsidRDefault="009536D4" w:rsidP="009536D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29337F22" w:rsidR="009536D4" w:rsidRPr="009536D4" w:rsidRDefault="009536D4" w:rsidP="0095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536D4">
              <w:rPr>
                <w:sz w:val="20"/>
                <w:szCs w:val="20"/>
              </w:rPr>
              <w:t>Condiciones externas que pueden aprovecharse.</w:t>
            </w:r>
          </w:p>
        </w:tc>
        <w:tc>
          <w:tcPr>
            <w:tcW w:w="2160" w:type="dxa"/>
            <w:shd w:val="clear" w:color="auto" w:fill="FFFFFF"/>
          </w:tcPr>
          <w:p w14:paraId="632CFA0D" w14:textId="24907057" w:rsidR="009536D4" w:rsidRPr="006233AC" w:rsidRDefault="009536D4" w:rsidP="0095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9536D4" w:rsidRPr="006233AC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536D4" w:rsidRPr="006233AC" w:rsidRDefault="009536D4" w:rsidP="009536D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46B867E2" w:rsidR="009536D4" w:rsidRPr="009536D4" w:rsidRDefault="009536D4" w:rsidP="0095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536D4">
              <w:rPr>
                <w:sz w:val="20"/>
                <w:szCs w:val="20"/>
              </w:rPr>
              <w:t>Factores externos que necesariamente generan una crisis.</w:t>
            </w:r>
          </w:p>
        </w:tc>
        <w:tc>
          <w:tcPr>
            <w:tcW w:w="2160" w:type="dxa"/>
            <w:shd w:val="clear" w:color="auto" w:fill="FFFFFF"/>
          </w:tcPr>
          <w:p w14:paraId="450D707A" w14:textId="02C3974F" w:rsidR="009536D4" w:rsidRPr="006233AC" w:rsidRDefault="009536D4" w:rsidP="0095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32C3F80" w:rsidR="00FD3460" w:rsidRPr="006233AC" w:rsidRDefault="009536D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536D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9536D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Las oportunidades son condiciones externas que pueden aprovecharse para orientar estrategias y fortalecer la gestión.</w:t>
            </w:r>
          </w:p>
        </w:tc>
      </w:tr>
      <w:tr w:rsidR="00FD3460" w:rsidRPr="006233AC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923D7AF" w:rsidR="00FD3460" w:rsidRPr="00AD732C" w:rsidRDefault="0027579D" w:rsidP="00FD346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27579D">
              <w:rPr>
                <w:b/>
                <w:bCs/>
                <w:sz w:val="20"/>
                <w:szCs w:val="20"/>
                <w:lang w:val="es-ES_tradnl"/>
              </w:rPr>
              <w:t>¿Qué permite hacer la información obtenida mediante la evaluación del desempeño y el análisis de competencias?</w:t>
            </w:r>
          </w:p>
        </w:tc>
      </w:tr>
      <w:tr w:rsidR="0027579D" w:rsidRPr="006233AC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27579D" w:rsidRPr="006233AC" w:rsidRDefault="0027579D" w:rsidP="0027579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3DEC8736" w:rsidR="0027579D" w:rsidRPr="0027579D" w:rsidRDefault="0027579D" w:rsidP="002757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579D">
              <w:rPr>
                <w:sz w:val="20"/>
                <w:szCs w:val="20"/>
              </w:rPr>
              <w:t>Definir rutas y priorizar acciones según las brechas identificadas.</w:t>
            </w:r>
          </w:p>
        </w:tc>
        <w:tc>
          <w:tcPr>
            <w:tcW w:w="2160" w:type="dxa"/>
            <w:shd w:val="clear" w:color="auto" w:fill="FFFFFF"/>
          </w:tcPr>
          <w:p w14:paraId="37B43B45" w14:textId="31988B0B" w:rsidR="0027579D" w:rsidRPr="006233AC" w:rsidRDefault="0027579D" w:rsidP="0027579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27579D" w:rsidRPr="006233AC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27579D" w:rsidRPr="006233AC" w:rsidRDefault="0027579D" w:rsidP="0027579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52FA0306" w:rsidR="0027579D" w:rsidRPr="0027579D" w:rsidRDefault="0027579D" w:rsidP="002757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579D">
              <w:rPr>
                <w:sz w:val="20"/>
                <w:szCs w:val="20"/>
              </w:rPr>
              <w:t>Eliminar la necesidad de establecer objetivos de desarrollo.</w:t>
            </w:r>
          </w:p>
        </w:tc>
        <w:tc>
          <w:tcPr>
            <w:tcW w:w="2160" w:type="dxa"/>
            <w:shd w:val="clear" w:color="auto" w:fill="FFFFFF"/>
          </w:tcPr>
          <w:p w14:paraId="21463C5E" w14:textId="4379C572" w:rsidR="0027579D" w:rsidRPr="006233AC" w:rsidRDefault="0027579D" w:rsidP="0027579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27579D" w:rsidRPr="006233AC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27579D" w:rsidRPr="006233AC" w:rsidRDefault="0027579D" w:rsidP="0027579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4F9CBF47" w:rsidR="0027579D" w:rsidRPr="0027579D" w:rsidRDefault="0027579D" w:rsidP="002757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579D">
              <w:rPr>
                <w:sz w:val="20"/>
                <w:szCs w:val="20"/>
              </w:rPr>
              <w:t>Sustituir los procesos de capacitación de la organización.</w:t>
            </w:r>
          </w:p>
        </w:tc>
        <w:tc>
          <w:tcPr>
            <w:tcW w:w="2160" w:type="dxa"/>
            <w:shd w:val="clear" w:color="auto" w:fill="FFFFFF"/>
          </w:tcPr>
          <w:p w14:paraId="306A8AB8" w14:textId="4742AA9D" w:rsidR="0027579D" w:rsidRPr="006233AC" w:rsidRDefault="0027579D" w:rsidP="0027579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27579D" w:rsidRPr="006233AC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27579D" w:rsidRPr="006233AC" w:rsidRDefault="0027579D" w:rsidP="0027579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607BAB43" w:rsidR="0027579D" w:rsidRPr="0027579D" w:rsidRDefault="0027579D" w:rsidP="002757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7579D">
              <w:rPr>
                <w:sz w:val="20"/>
                <w:szCs w:val="20"/>
              </w:rPr>
              <w:t>Determinar únicamente las responsabilidades actuales de cada persona.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27579D" w:rsidRPr="006233AC" w:rsidRDefault="0027579D" w:rsidP="0027579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F7EE576" w:rsidR="00FD3460" w:rsidRPr="006233AC" w:rsidRDefault="00E95BE1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95B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E95B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La identificación de fortalezas y brechas permite orientar rutas de desarrollo acordes con las necesidades de las personas y de la organización.</w:t>
            </w:r>
          </w:p>
        </w:tc>
      </w:tr>
      <w:tr w:rsidR="00FD3460" w:rsidRPr="006233AC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FA99C7E" w:rsidR="00FD3460" w:rsidRPr="006233AC" w:rsidRDefault="00F27925" w:rsidP="00FD346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F27925">
              <w:rPr>
                <w:b/>
                <w:bCs/>
                <w:sz w:val="20"/>
                <w:szCs w:val="20"/>
                <w:lang w:val="es-ES_tradnl"/>
              </w:rPr>
              <w:t>Una organización analiza sus indicadores, evalúa los resultados, implementa acciones, realiza seguimiento y ajusta sus procesos. ¿Qué está desarrollando principalmente?</w:t>
            </w:r>
          </w:p>
        </w:tc>
      </w:tr>
      <w:tr w:rsidR="00F27925" w:rsidRPr="006233AC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F27925" w:rsidRPr="006233AC" w:rsidRDefault="00F27925" w:rsidP="00F2792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0006FDC7" w:rsidR="00F27925" w:rsidRPr="00F27925" w:rsidRDefault="00F27925" w:rsidP="00F2792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7925">
              <w:rPr>
                <w:sz w:val="20"/>
                <w:szCs w:val="20"/>
              </w:rPr>
              <w:t>Un proceso aislado de medición.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F27925" w:rsidRPr="006233AC" w:rsidRDefault="00F27925" w:rsidP="00F27925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27925" w:rsidRPr="006233AC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F27925" w:rsidRPr="006233AC" w:rsidRDefault="00F27925" w:rsidP="00F2792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7B076C15" w:rsidR="00F27925" w:rsidRPr="00F27925" w:rsidRDefault="00F27925" w:rsidP="00F2792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7925">
              <w:rPr>
                <w:sz w:val="20"/>
                <w:szCs w:val="20"/>
              </w:rPr>
              <w:t>Un sistema exclusivo de capacitación.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F27925" w:rsidRPr="006233AC" w:rsidRDefault="00F27925" w:rsidP="00F27925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27925" w:rsidRPr="006233AC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F27925" w:rsidRPr="006233AC" w:rsidRDefault="00F27925" w:rsidP="00F2792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160CD4D1" w:rsidR="00F27925" w:rsidRPr="00F27925" w:rsidRDefault="00F27925" w:rsidP="00F2792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7925">
              <w:rPr>
                <w:sz w:val="20"/>
                <w:szCs w:val="20"/>
              </w:rPr>
              <w:t>Un procedimiento de registro administrativo.</w:t>
            </w:r>
          </w:p>
        </w:tc>
        <w:tc>
          <w:tcPr>
            <w:tcW w:w="2160" w:type="dxa"/>
            <w:shd w:val="clear" w:color="auto" w:fill="FFFFFF"/>
          </w:tcPr>
          <w:p w14:paraId="19A460A9" w14:textId="11033DFB" w:rsidR="00F27925" w:rsidRPr="006233AC" w:rsidRDefault="00F27925" w:rsidP="00F27925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27925" w:rsidRPr="006233AC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F27925" w:rsidRPr="006233AC" w:rsidRDefault="00F27925" w:rsidP="00F2792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6DB689FF" w:rsidR="00F27925" w:rsidRPr="00F27925" w:rsidRDefault="00F27925" w:rsidP="00F2792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27925">
              <w:rPr>
                <w:sz w:val="20"/>
                <w:szCs w:val="20"/>
              </w:rPr>
              <w:t>Un ciclo integrado de gestión y mejora continua.</w:t>
            </w:r>
          </w:p>
        </w:tc>
        <w:tc>
          <w:tcPr>
            <w:tcW w:w="2160" w:type="dxa"/>
            <w:shd w:val="clear" w:color="auto" w:fill="FFFFFF"/>
          </w:tcPr>
          <w:p w14:paraId="53AEE1D7" w14:textId="446D8653" w:rsidR="00F27925" w:rsidRPr="006233AC" w:rsidRDefault="00F27925" w:rsidP="00F27925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D3460" w:rsidRPr="006233AC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4FE550C" w:rsidR="00FD3460" w:rsidRPr="00AD732C" w:rsidRDefault="00AD732C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AD732C">
              <w:rPr>
                <w:rFonts w:eastAsia="Calibri"/>
                <w:bCs/>
                <w:sz w:val="20"/>
                <w:szCs w:val="20"/>
                <w:lang w:val="es-ES_tradnl"/>
              </w:rPr>
              <w:t>¡</w:t>
            </w:r>
            <w:r w:rsidR="00E95BE1">
              <w:rPr>
                <w:rFonts w:eastAsia="Calibri"/>
                <w:bCs/>
                <w:sz w:val="20"/>
                <w:szCs w:val="20"/>
                <w:lang w:val="es-ES_tradnl"/>
              </w:rPr>
              <w:t>Muy bien</w:t>
            </w:r>
            <w:r w:rsidRPr="00AD732C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! </w:t>
            </w:r>
            <w:r w:rsidR="00F27925" w:rsidRPr="00F27925">
              <w:rPr>
                <w:rFonts w:eastAsia="Calibri"/>
                <w:bCs/>
                <w:sz w:val="20"/>
                <w:szCs w:val="20"/>
                <w:lang w:val="es-ES_tradnl"/>
              </w:rPr>
              <w:t>La mejora continua utiliza los resultados y aprendizajes para revisar decisiones, ajustar procesos y fortalecer la gestión.</w:t>
            </w:r>
          </w:p>
        </w:tc>
      </w:tr>
      <w:tr w:rsidR="00FD3460" w:rsidRPr="006233AC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D4C3A4" w14:textId="77777777" w:rsidR="00FD3460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  <w:p w14:paraId="3912D81D" w14:textId="77777777" w:rsidR="00F27925" w:rsidRDefault="00F27925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  <w:p w14:paraId="5EADFAAF" w14:textId="77777777" w:rsidR="00F27925" w:rsidRDefault="00F27925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  <w:p w14:paraId="15BE88FD" w14:textId="77777777" w:rsidR="00F27925" w:rsidRDefault="00F27925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  <w:p w14:paraId="3814D2E0" w14:textId="77777777" w:rsidR="00F27925" w:rsidRDefault="00F27925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  <w:p w14:paraId="27956677" w14:textId="499A1B44" w:rsidR="00F27925" w:rsidRPr="006233AC" w:rsidRDefault="00F27925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6233AC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6233AC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MENSAJE FINAL ACTIVIDAD</w:t>
            </w:r>
          </w:p>
        </w:tc>
      </w:tr>
      <w:tr w:rsidR="00F436F5" w:rsidRPr="006233AC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6233AC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6233AC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6233AC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6233AC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6233AC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6233AC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6233AC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6233A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6233AC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6233AC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6233AC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6233AC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6233AC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C0495F" w:rsidRPr="006233AC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6233AC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</w:t>
            </w:r>
            <w:r w:rsidR="00C85661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Evaluador</w:t>
            </w:r>
            <w:r w:rsidR="008E1685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</w:t>
            </w:r>
            <w:r w:rsidR="00C85661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i</w:t>
            </w:r>
            <w:r w:rsidR="005D6C01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24CEBAC" w:rsidR="00C0495F" w:rsidRPr="006233AC" w:rsidRDefault="008F63F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F8F54AF" w:rsidR="00C0495F" w:rsidRPr="006233AC" w:rsidRDefault="008F63F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Agosto</w:t>
            </w:r>
            <w:r w:rsidR="003D6EE7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6E5D18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6233AC" w:rsidRDefault="00C57B0F">
      <w:pPr>
        <w:rPr>
          <w:sz w:val="20"/>
          <w:szCs w:val="20"/>
          <w:lang w:val="es-ES_tradnl"/>
        </w:rPr>
      </w:pPr>
    </w:p>
    <w:sectPr w:rsidR="00C57B0F" w:rsidRPr="006233AC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592F1" w14:textId="77777777" w:rsidR="005A03E3" w:rsidRDefault="005A03E3">
      <w:pPr>
        <w:spacing w:line="240" w:lineRule="auto"/>
      </w:pPr>
      <w:r>
        <w:separator/>
      </w:r>
    </w:p>
  </w:endnote>
  <w:endnote w:type="continuationSeparator" w:id="0">
    <w:p w14:paraId="41988943" w14:textId="77777777" w:rsidR="005A03E3" w:rsidRDefault="005A03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6DC98" w14:textId="77777777" w:rsidR="005A03E3" w:rsidRDefault="005A03E3">
      <w:pPr>
        <w:spacing w:line="240" w:lineRule="auto"/>
      </w:pPr>
      <w:r>
        <w:separator/>
      </w:r>
    </w:p>
  </w:footnote>
  <w:footnote w:type="continuationSeparator" w:id="0">
    <w:p w14:paraId="3D44E28C" w14:textId="77777777" w:rsidR="005A03E3" w:rsidRDefault="005A03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862"/>
    <w:rsid w:val="000653A4"/>
    <w:rsid w:val="00065F39"/>
    <w:rsid w:val="000713AC"/>
    <w:rsid w:val="00075BDE"/>
    <w:rsid w:val="00077897"/>
    <w:rsid w:val="000842F4"/>
    <w:rsid w:val="00087472"/>
    <w:rsid w:val="0009090B"/>
    <w:rsid w:val="000C04EB"/>
    <w:rsid w:val="000C68FF"/>
    <w:rsid w:val="000C7FA5"/>
    <w:rsid w:val="000D3418"/>
    <w:rsid w:val="000D382B"/>
    <w:rsid w:val="000D6787"/>
    <w:rsid w:val="000D76F6"/>
    <w:rsid w:val="000E3ADC"/>
    <w:rsid w:val="000E433D"/>
    <w:rsid w:val="000F0EFA"/>
    <w:rsid w:val="000F2C06"/>
    <w:rsid w:val="000F39CD"/>
    <w:rsid w:val="000F4AE3"/>
    <w:rsid w:val="00130CB5"/>
    <w:rsid w:val="00141357"/>
    <w:rsid w:val="00176312"/>
    <w:rsid w:val="0018141D"/>
    <w:rsid w:val="0018472E"/>
    <w:rsid w:val="001900CE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1F3144"/>
    <w:rsid w:val="00221152"/>
    <w:rsid w:val="00222428"/>
    <w:rsid w:val="00230CDA"/>
    <w:rsid w:val="00232433"/>
    <w:rsid w:val="00236D99"/>
    <w:rsid w:val="00237367"/>
    <w:rsid w:val="0024222E"/>
    <w:rsid w:val="00243C81"/>
    <w:rsid w:val="00256618"/>
    <w:rsid w:val="0025686C"/>
    <w:rsid w:val="0025731E"/>
    <w:rsid w:val="002623DD"/>
    <w:rsid w:val="0027579D"/>
    <w:rsid w:val="00280A13"/>
    <w:rsid w:val="002A5E01"/>
    <w:rsid w:val="002B1C07"/>
    <w:rsid w:val="002C2162"/>
    <w:rsid w:val="002C312D"/>
    <w:rsid w:val="002C72F8"/>
    <w:rsid w:val="002D3052"/>
    <w:rsid w:val="002E067C"/>
    <w:rsid w:val="002E222C"/>
    <w:rsid w:val="002E46FB"/>
    <w:rsid w:val="002E6691"/>
    <w:rsid w:val="003024D4"/>
    <w:rsid w:val="00304E65"/>
    <w:rsid w:val="00314744"/>
    <w:rsid w:val="003229E8"/>
    <w:rsid w:val="00327B28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2E05"/>
    <w:rsid w:val="00363102"/>
    <w:rsid w:val="003632B2"/>
    <w:rsid w:val="003643C6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B3C24"/>
    <w:rsid w:val="003B56AD"/>
    <w:rsid w:val="003B7C7B"/>
    <w:rsid w:val="003C1D27"/>
    <w:rsid w:val="003D6EE7"/>
    <w:rsid w:val="003E0793"/>
    <w:rsid w:val="003F087A"/>
    <w:rsid w:val="003F127B"/>
    <w:rsid w:val="003F2D28"/>
    <w:rsid w:val="003F5DA1"/>
    <w:rsid w:val="00400649"/>
    <w:rsid w:val="00407479"/>
    <w:rsid w:val="00417D85"/>
    <w:rsid w:val="00441E3E"/>
    <w:rsid w:val="00450223"/>
    <w:rsid w:val="00453307"/>
    <w:rsid w:val="00455BED"/>
    <w:rsid w:val="004623C3"/>
    <w:rsid w:val="004666D8"/>
    <w:rsid w:val="00467064"/>
    <w:rsid w:val="004670B4"/>
    <w:rsid w:val="00475EC9"/>
    <w:rsid w:val="004765E0"/>
    <w:rsid w:val="00482C46"/>
    <w:rsid w:val="004860BB"/>
    <w:rsid w:val="00487DE6"/>
    <w:rsid w:val="004A00B2"/>
    <w:rsid w:val="004A1125"/>
    <w:rsid w:val="004A3685"/>
    <w:rsid w:val="004A6D6F"/>
    <w:rsid w:val="004B5652"/>
    <w:rsid w:val="004C1A2F"/>
    <w:rsid w:val="004C6EAF"/>
    <w:rsid w:val="004D49DF"/>
    <w:rsid w:val="004E274A"/>
    <w:rsid w:val="004E6D55"/>
    <w:rsid w:val="004F1185"/>
    <w:rsid w:val="004F3EA4"/>
    <w:rsid w:val="004F7D5C"/>
    <w:rsid w:val="00500BE9"/>
    <w:rsid w:val="005062F9"/>
    <w:rsid w:val="0051332A"/>
    <w:rsid w:val="00514D84"/>
    <w:rsid w:val="005241C7"/>
    <w:rsid w:val="005316F4"/>
    <w:rsid w:val="00532947"/>
    <w:rsid w:val="00540A23"/>
    <w:rsid w:val="00542F8D"/>
    <w:rsid w:val="005666DF"/>
    <w:rsid w:val="0057369A"/>
    <w:rsid w:val="005749EA"/>
    <w:rsid w:val="0058457B"/>
    <w:rsid w:val="005861AB"/>
    <w:rsid w:val="005874E7"/>
    <w:rsid w:val="00591B2F"/>
    <w:rsid w:val="00594FCD"/>
    <w:rsid w:val="00597DCD"/>
    <w:rsid w:val="005A03E3"/>
    <w:rsid w:val="005A1B14"/>
    <w:rsid w:val="005B0632"/>
    <w:rsid w:val="005B09C1"/>
    <w:rsid w:val="005B7189"/>
    <w:rsid w:val="005C7834"/>
    <w:rsid w:val="005C7DAE"/>
    <w:rsid w:val="005D37F2"/>
    <w:rsid w:val="005D6C01"/>
    <w:rsid w:val="005E55B0"/>
    <w:rsid w:val="005F2AFF"/>
    <w:rsid w:val="005F3907"/>
    <w:rsid w:val="005F52C4"/>
    <w:rsid w:val="006047BB"/>
    <w:rsid w:val="00605F67"/>
    <w:rsid w:val="00607A70"/>
    <w:rsid w:val="00616AB3"/>
    <w:rsid w:val="006233AC"/>
    <w:rsid w:val="00626669"/>
    <w:rsid w:val="006407B3"/>
    <w:rsid w:val="00654A50"/>
    <w:rsid w:val="00655E99"/>
    <w:rsid w:val="00657D8F"/>
    <w:rsid w:val="00672A56"/>
    <w:rsid w:val="00672C6C"/>
    <w:rsid w:val="006750A6"/>
    <w:rsid w:val="00684871"/>
    <w:rsid w:val="00684E23"/>
    <w:rsid w:val="006855E9"/>
    <w:rsid w:val="00690CDA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219D"/>
    <w:rsid w:val="006F67CA"/>
    <w:rsid w:val="00701B54"/>
    <w:rsid w:val="00711BA1"/>
    <w:rsid w:val="00717201"/>
    <w:rsid w:val="007259E8"/>
    <w:rsid w:val="00725E57"/>
    <w:rsid w:val="00736566"/>
    <w:rsid w:val="00753C6A"/>
    <w:rsid w:val="00756317"/>
    <w:rsid w:val="0075648A"/>
    <w:rsid w:val="00763ED4"/>
    <w:rsid w:val="00766C8A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F1642"/>
    <w:rsid w:val="00805A67"/>
    <w:rsid w:val="00807226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501FA"/>
    <w:rsid w:val="00862211"/>
    <w:rsid w:val="00870D79"/>
    <w:rsid w:val="00886047"/>
    <w:rsid w:val="0089414D"/>
    <w:rsid w:val="00895C58"/>
    <w:rsid w:val="008A1658"/>
    <w:rsid w:val="008A281E"/>
    <w:rsid w:val="008A7ACF"/>
    <w:rsid w:val="008B1661"/>
    <w:rsid w:val="008B720C"/>
    <w:rsid w:val="008C1484"/>
    <w:rsid w:val="008D262D"/>
    <w:rsid w:val="008D391E"/>
    <w:rsid w:val="008D3B39"/>
    <w:rsid w:val="008D5931"/>
    <w:rsid w:val="008E1685"/>
    <w:rsid w:val="008E2C44"/>
    <w:rsid w:val="008E3121"/>
    <w:rsid w:val="008E4BE6"/>
    <w:rsid w:val="008E6807"/>
    <w:rsid w:val="008E6DC7"/>
    <w:rsid w:val="008F63F5"/>
    <w:rsid w:val="008F6BFD"/>
    <w:rsid w:val="008F7BC0"/>
    <w:rsid w:val="009020CD"/>
    <w:rsid w:val="00902CCE"/>
    <w:rsid w:val="00910332"/>
    <w:rsid w:val="00917B02"/>
    <w:rsid w:val="00917C2E"/>
    <w:rsid w:val="009324B5"/>
    <w:rsid w:val="009346A6"/>
    <w:rsid w:val="009406C9"/>
    <w:rsid w:val="009536D4"/>
    <w:rsid w:val="00963ED9"/>
    <w:rsid w:val="00966C0B"/>
    <w:rsid w:val="00970209"/>
    <w:rsid w:val="0098695A"/>
    <w:rsid w:val="009906CA"/>
    <w:rsid w:val="009921BA"/>
    <w:rsid w:val="0099490B"/>
    <w:rsid w:val="00996CB7"/>
    <w:rsid w:val="009A06F9"/>
    <w:rsid w:val="009A36D1"/>
    <w:rsid w:val="009A7DE0"/>
    <w:rsid w:val="009B224D"/>
    <w:rsid w:val="009B6650"/>
    <w:rsid w:val="009C2A48"/>
    <w:rsid w:val="009C4FCE"/>
    <w:rsid w:val="009C5D1B"/>
    <w:rsid w:val="009C7DF1"/>
    <w:rsid w:val="009D1BF1"/>
    <w:rsid w:val="009D2C5C"/>
    <w:rsid w:val="009D37F0"/>
    <w:rsid w:val="009E6CC0"/>
    <w:rsid w:val="009F77A1"/>
    <w:rsid w:val="00A05DEF"/>
    <w:rsid w:val="00A100F6"/>
    <w:rsid w:val="00A164C7"/>
    <w:rsid w:val="00A172BB"/>
    <w:rsid w:val="00A2322B"/>
    <w:rsid w:val="00A24DEB"/>
    <w:rsid w:val="00A44DFD"/>
    <w:rsid w:val="00A50801"/>
    <w:rsid w:val="00A52E3F"/>
    <w:rsid w:val="00A54E9D"/>
    <w:rsid w:val="00A67C8D"/>
    <w:rsid w:val="00A76549"/>
    <w:rsid w:val="00A85171"/>
    <w:rsid w:val="00A865A7"/>
    <w:rsid w:val="00A92AA0"/>
    <w:rsid w:val="00A94C65"/>
    <w:rsid w:val="00A9514B"/>
    <w:rsid w:val="00AA29A7"/>
    <w:rsid w:val="00AA77C0"/>
    <w:rsid w:val="00AB0A4E"/>
    <w:rsid w:val="00AC419A"/>
    <w:rsid w:val="00AD2166"/>
    <w:rsid w:val="00AD367E"/>
    <w:rsid w:val="00AD732C"/>
    <w:rsid w:val="00AF040D"/>
    <w:rsid w:val="00AF69DD"/>
    <w:rsid w:val="00B00A40"/>
    <w:rsid w:val="00B02B81"/>
    <w:rsid w:val="00B039AB"/>
    <w:rsid w:val="00B11CF2"/>
    <w:rsid w:val="00B14261"/>
    <w:rsid w:val="00B3090D"/>
    <w:rsid w:val="00B33D03"/>
    <w:rsid w:val="00B47C80"/>
    <w:rsid w:val="00B53BB8"/>
    <w:rsid w:val="00B636EC"/>
    <w:rsid w:val="00B63D1C"/>
    <w:rsid w:val="00B659D2"/>
    <w:rsid w:val="00B7000F"/>
    <w:rsid w:val="00B87834"/>
    <w:rsid w:val="00B95A69"/>
    <w:rsid w:val="00BA5C64"/>
    <w:rsid w:val="00BB0B10"/>
    <w:rsid w:val="00BB3B6B"/>
    <w:rsid w:val="00BB561B"/>
    <w:rsid w:val="00BC5FD5"/>
    <w:rsid w:val="00BC631E"/>
    <w:rsid w:val="00BD183E"/>
    <w:rsid w:val="00BD53A3"/>
    <w:rsid w:val="00BE1AF5"/>
    <w:rsid w:val="00BE7AE1"/>
    <w:rsid w:val="00C0495F"/>
    <w:rsid w:val="00C05A27"/>
    <w:rsid w:val="00C30D46"/>
    <w:rsid w:val="00C316DF"/>
    <w:rsid w:val="00C336F6"/>
    <w:rsid w:val="00C33AF7"/>
    <w:rsid w:val="00C344F6"/>
    <w:rsid w:val="00C40430"/>
    <w:rsid w:val="00C41D28"/>
    <w:rsid w:val="00C447DF"/>
    <w:rsid w:val="00C57B0F"/>
    <w:rsid w:val="00C64126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1246"/>
    <w:rsid w:val="00CE619C"/>
    <w:rsid w:val="00CE649B"/>
    <w:rsid w:val="00CF6CED"/>
    <w:rsid w:val="00D015C1"/>
    <w:rsid w:val="00D01E89"/>
    <w:rsid w:val="00D02E39"/>
    <w:rsid w:val="00D06C39"/>
    <w:rsid w:val="00D154B7"/>
    <w:rsid w:val="00D15EFF"/>
    <w:rsid w:val="00D16756"/>
    <w:rsid w:val="00D16CEB"/>
    <w:rsid w:val="00D223BA"/>
    <w:rsid w:val="00D26FD2"/>
    <w:rsid w:val="00D32548"/>
    <w:rsid w:val="00D44B93"/>
    <w:rsid w:val="00D51567"/>
    <w:rsid w:val="00D626CD"/>
    <w:rsid w:val="00D659EB"/>
    <w:rsid w:val="00D8356B"/>
    <w:rsid w:val="00D83ED6"/>
    <w:rsid w:val="00D9536A"/>
    <w:rsid w:val="00D96770"/>
    <w:rsid w:val="00DD3B6C"/>
    <w:rsid w:val="00DE133F"/>
    <w:rsid w:val="00E025DC"/>
    <w:rsid w:val="00E13792"/>
    <w:rsid w:val="00E15530"/>
    <w:rsid w:val="00E22B28"/>
    <w:rsid w:val="00E23F58"/>
    <w:rsid w:val="00E51DA3"/>
    <w:rsid w:val="00E53E0B"/>
    <w:rsid w:val="00E60A51"/>
    <w:rsid w:val="00E75FDC"/>
    <w:rsid w:val="00E8117C"/>
    <w:rsid w:val="00E94CE5"/>
    <w:rsid w:val="00E9502C"/>
    <w:rsid w:val="00E95BE1"/>
    <w:rsid w:val="00EA1809"/>
    <w:rsid w:val="00EA1EA0"/>
    <w:rsid w:val="00EA4920"/>
    <w:rsid w:val="00EA7FC0"/>
    <w:rsid w:val="00EC4F7B"/>
    <w:rsid w:val="00ED01AB"/>
    <w:rsid w:val="00ED3B41"/>
    <w:rsid w:val="00EE5AAE"/>
    <w:rsid w:val="00EE66A6"/>
    <w:rsid w:val="00EE72A9"/>
    <w:rsid w:val="00EF4A47"/>
    <w:rsid w:val="00EF4D36"/>
    <w:rsid w:val="00EF4E91"/>
    <w:rsid w:val="00F03327"/>
    <w:rsid w:val="00F10BDE"/>
    <w:rsid w:val="00F22708"/>
    <w:rsid w:val="00F27925"/>
    <w:rsid w:val="00F321DB"/>
    <w:rsid w:val="00F34819"/>
    <w:rsid w:val="00F436F5"/>
    <w:rsid w:val="00F43D60"/>
    <w:rsid w:val="00F44480"/>
    <w:rsid w:val="00F52AA1"/>
    <w:rsid w:val="00F610E7"/>
    <w:rsid w:val="00F70AE9"/>
    <w:rsid w:val="00F753A3"/>
    <w:rsid w:val="00F76581"/>
    <w:rsid w:val="00F77348"/>
    <w:rsid w:val="00F7763E"/>
    <w:rsid w:val="00F915A9"/>
    <w:rsid w:val="00F979CD"/>
    <w:rsid w:val="00F97BD8"/>
    <w:rsid w:val="00FA19E7"/>
    <w:rsid w:val="00FA30FF"/>
    <w:rsid w:val="00FA3F46"/>
    <w:rsid w:val="00FA54FF"/>
    <w:rsid w:val="00FC19CD"/>
    <w:rsid w:val="00FD3460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A2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C15FDA-8149-4988-8390-88FE964E3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2230</Words>
  <Characters>12271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49</cp:revision>
  <dcterms:created xsi:type="dcterms:W3CDTF">2026-04-28T11:32:00Z</dcterms:created>
  <dcterms:modified xsi:type="dcterms:W3CDTF">2026-08-18T04:45:00Z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