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A264F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E0FED" w:rsidRPr="007A264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7A264F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7A264F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7A264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7A264F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A264F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7A264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7A264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7A264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A264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7A264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7A264F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A264F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A264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E0FED" w:rsidRPr="007A264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A264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A264F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7A264F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4D9ABB1" w14:textId="78B14DC3" w:rsidR="000A4CC1" w:rsidRPr="007A264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0A4CC1" w:rsidRPr="007A264F">
              <w:rPr>
                <w:rFonts w:eastAsia="Calibri"/>
                <w:b/>
                <w:bCs/>
                <w:color w:val="auto"/>
                <w:sz w:val="20"/>
                <w:szCs w:val="20"/>
              </w:rPr>
              <w:t>Fundamentos del SARLAFT</w:t>
            </w:r>
            <w:r w:rsidR="000A4CC1" w:rsidRPr="007A264F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17F391EA" w14:textId="4C4732FB" w:rsidR="00F70AE9" w:rsidRPr="007A264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7A264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E0FED" w:rsidRPr="007A264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7A264F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A8AAF07" w14:textId="77777777" w:rsidR="00706A37" w:rsidRPr="007A264F" w:rsidRDefault="00706A3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</w:rPr>
              <w:t>Detectives del riesgo financiero</w:t>
            </w:r>
            <w:r w:rsidRPr="007A264F">
              <w:rPr>
                <w:color w:val="auto"/>
                <w:sz w:val="20"/>
                <w:szCs w:val="20"/>
              </w:rPr>
              <w:t>.</w:t>
            </w:r>
          </w:p>
          <w:p w14:paraId="60B4012D" w14:textId="69B15CF8" w:rsidR="00706A37" w:rsidRPr="007A264F" w:rsidRDefault="00706A3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A264F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FDC754C" w:rsidR="00F70AE9" w:rsidRPr="007A264F" w:rsidRDefault="00A85FAC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</w:rPr>
              <w:t>Reconocer y aplicar los conceptos fundamentales del SARLAFT en situaciones relacionadas con la prevención del lavado de activos y la financiación del terrorismo.</w:t>
            </w:r>
          </w:p>
        </w:tc>
      </w:tr>
      <w:tr w:rsidR="003E0FED" w:rsidRPr="007A264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A264F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7A264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E0FED" w:rsidRPr="007A264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A264F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E0FED" w:rsidRPr="007A264F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7A264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3455F7B0" w14:textId="79C08DC1" w:rsidR="007556C8" w:rsidRPr="007A264F" w:rsidRDefault="007556C8" w:rsidP="00755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7A264F">
              <w:rPr>
                <w:b/>
                <w:bCs/>
                <w:color w:val="auto"/>
                <w:sz w:val="20"/>
                <w:szCs w:val="20"/>
                <w:lang w:val="es-CO"/>
              </w:rPr>
              <w:t>¿Qué significa la sigla SARLAFT?</w:t>
            </w:r>
          </w:p>
          <w:p w14:paraId="73542B6F" w14:textId="138DF321" w:rsidR="00C57B0F" w:rsidRPr="007A264F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</w:tcPr>
          <w:p w14:paraId="7F132666" w14:textId="32132F4E" w:rsidR="00C57B0F" w:rsidRPr="007A264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7A264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DC24527" w:rsidR="00C57B0F" w:rsidRPr="007A264F" w:rsidRDefault="00755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A264F">
              <w:rPr>
                <w:bCs/>
                <w:color w:val="auto"/>
                <w:sz w:val="20"/>
                <w:szCs w:val="20"/>
                <w:lang w:val="es-CO"/>
              </w:rPr>
              <w:t>Sistema de Administración del Riesgo de Lavado de Activos y Financiación del Terrorismo</w:t>
            </w:r>
            <w:r w:rsidR="00D62C8A" w:rsidRPr="007A264F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6C4D8AB4" w:rsidR="00C57B0F" w:rsidRPr="007A264F" w:rsidRDefault="007556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7A264F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0E3C901" w:rsidR="00C57B0F" w:rsidRPr="007A264F" w:rsidRDefault="00755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Sistema de Análisis del Riesgo Financiero y Tributario</w:t>
            </w:r>
            <w:r w:rsidR="00D62C8A" w:rsidRPr="007A264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03871B68" w:rsidR="00C57B0F" w:rsidRPr="007A264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7A264F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DA2EB0E" w:rsidR="00E60A51" w:rsidRPr="007A264F" w:rsidRDefault="00755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Sistema de Administración de Recursos Financieros</w:t>
            </w:r>
            <w:r w:rsidR="00D62C8A" w:rsidRPr="007A264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7A264F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7A264F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E203AB3" w:rsidR="00E60A51" w:rsidRPr="007A264F" w:rsidRDefault="00755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Sistema de Regulación de Activos y Fondos Territoriales</w:t>
            </w:r>
            <w:r w:rsidR="00D62C8A" w:rsidRPr="007A264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7A264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7A264F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4223480" w:rsidR="00E60A51" w:rsidRPr="007A264F" w:rsidRDefault="00242CF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bCs/>
                <w:color w:val="auto"/>
                <w:sz w:val="20"/>
                <w:szCs w:val="20"/>
              </w:rPr>
              <w:t>¡Correcto! Este sistema permite gestionar el riesgo de lavado de activos y financiación del terrorismo mediante controles dentro de la organización.</w:t>
            </w:r>
          </w:p>
        </w:tc>
      </w:tr>
      <w:tr w:rsidR="003E0FED" w:rsidRPr="007A264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7A264F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7A264F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7A264F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CEC2456" w:rsidR="00F436F5" w:rsidRPr="00114957" w:rsidRDefault="007556C8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14957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objetivo principal del SARLAFT?</w:t>
            </w:r>
          </w:p>
        </w:tc>
      </w:tr>
      <w:tr w:rsidR="003E0FED" w:rsidRPr="007A264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7A264F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D70EFA8" w:rsidR="00E60A51" w:rsidRPr="007A264F" w:rsidRDefault="007556C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Incrementar las utilidades de las organizaciones</w:t>
            </w:r>
            <w:r w:rsidR="0011495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7A264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7A264F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0A6EAE2" w:rsidR="00E60A51" w:rsidRPr="007A264F" w:rsidRDefault="007556C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A264F">
              <w:rPr>
                <w:bCs/>
                <w:color w:val="auto"/>
                <w:sz w:val="20"/>
                <w:szCs w:val="20"/>
                <w:lang w:val="es-CO"/>
              </w:rPr>
              <w:t>Prevenir y controlar el lavado de activos y la financiación del terrorismo</w:t>
            </w:r>
            <w:r w:rsidR="00114957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1D0925B8" w14:textId="575B87AE" w:rsidR="00E60A51" w:rsidRPr="007A264F" w:rsidRDefault="00114957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7A264F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E8D947A" w:rsidR="00E60A51" w:rsidRPr="007A264F" w:rsidRDefault="007556C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Controlar únicamente las operaciones financieras internacionales</w:t>
            </w:r>
            <w:r w:rsidR="0011495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7A264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7A264F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885E4E2" w:rsidR="00E60A51" w:rsidRPr="007A264F" w:rsidRDefault="007556C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Reducir los impuestos empresariales</w:t>
            </w:r>
            <w:r w:rsidR="0011495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7A264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7DC6378" w:rsidR="00B65D10" w:rsidRPr="007A264F" w:rsidRDefault="0011495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14957">
              <w:rPr>
                <w:rFonts w:eastAsia="Calibri"/>
                <w:bCs/>
                <w:color w:val="auto"/>
                <w:sz w:val="20"/>
                <w:szCs w:val="20"/>
              </w:rPr>
              <w:t>¡Correcto! Su finalidad es prevenir y detectar riesgos de LA/FT mediante la implementación de políticas y controles internos.</w:t>
            </w:r>
          </w:p>
        </w:tc>
      </w:tr>
      <w:tr w:rsidR="003E0FED" w:rsidRPr="007A264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66762CE" w:rsidR="00B65D10" w:rsidRPr="00083470" w:rsidRDefault="007556C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83470">
              <w:rPr>
                <w:b/>
                <w:bCs/>
                <w:color w:val="auto"/>
                <w:sz w:val="20"/>
                <w:szCs w:val="20"/>
                <w:lang w:val="es-CO"/>
              </w:rPr>
              <w:t>El lavado de activos consiste en:</w:t>
            </w:r>
          </w:p>
        </w:tc>
      </w:tr>
      <w:tr w:rsidR="003E0FED" w:rsidRPr="007A264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749E6600" w:rsidR="00B65D10" w:rsidRPr="007A264F" w:rsidRDefault="007556C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Invertir dinero en mercados financieros</w:t>
            </w:r>
            <w:r w:rsidR="0008347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DEA1E69" w14:textId="74952B7C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BBBF70C" w:rsidR="00B65D10" w:rsidRPr="007A264F" w:rsidRDefault="007556C8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Administrar cuentas bancarias</w:t>
            </w:r>
            <w:r w:rsidR="0008347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5017AAC" w:rsidR="00B65D10" w:rsidRPr="00083470" w:rsidRDefault="007556C8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83470">
              <w:rPr>
                <w:bCs/>
                <w:color w:val="auto"/>
                <w:sz w:val="20"/>
                <w:szCs w:val="20"/>
                <w:lang w:val="es-CO"/>
              </w:rPr>
              <w:t>Ocultar el origen ilícito de recursos para darles apariencia de legalidad</w:t>
            </w:r>
            <w:r w:rsidR="00083470" w:rsidRPr="00083470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B39C562" w14:textId="03D0C84D" w:rsidR="00B65D10" w:rsidRPr="007A264F" w:rsidRDefault="0008347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771528" w14:textId="54CC074D" w:rsidR="00B65D10" w:rsidRPr="00083470" w:rsidRDefault="007556C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</w:rPr>
            </w:pPr>
            <w:r w:rsidRPr="00083470">
              <w:rPr>
                <w:bCs/>
                <w:color w:val="auto"/>
                <w:sz w:val="20"/>
                <w:szCs w:val="20"/>
                <w:lang w:val="es-CO"/>
              </w:rPr>
              <w:t>Controlar el flujo de caja de una empresa</w:t>
            </w:r>
            <w:r w:rsidR="00083470" w:rsidRPr="00083470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  <w:p w14:paraId="20EA86E3" w14:textId="77777777" w:rsidR="00B65D10" w:rsidRPr="0008347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3AAF94F" w:rsidR="00B65D10" w:rsidRPr="007A264F" w:rsidRDefault="00804D9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04D9F">
              <w:rPr>
                <w:rFonts w:eastAsia="Calibri"/>
                <w:bCs/>
                <w:color w:val="auto"/>
                <w:sz w:val="20"/>
                <w:szCs w:val="20"/>
              </w:rPr>
              <w:t>¡Correcto! Se trata de ocultar el origen ilegal del dinero para que parezca provenir de actividades legítimas.</w:t>
            </w:r>
          </w:p>
        </w:tc>
      </w:tr>
      <w:tr w:rsidR="003E0FED" w:rsidRPr="007A264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C24824F" w:rsidR="00B65D10" w:rsidRPr="008041EF" w:rsidRDefault="007556C8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041EF">
              <w:rPr>
                <w:b/>
                <w:bCs/>
                <w:color w:val="auto"/>
                <w:sz w:val="20"/>
                <w:szCs w:val="20"/>
                <w:lang w:val="es-CO"/>
              </w:rPr>
              <w:t>¿Qué es la financiación del terrorismo?</w:t>
            </w:r>
          </w:p>
        </w:tc>
      </w:tr>
      <w:tr w:rsidR="003E0FED" w:rsidRPr="007A264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1F0D5EA" w:rsidR="00B65D10" w:rsidRPr="007A264F" w:rsidRDefault="007556C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La financiación de empresas en crisis</w:t>
            </w:r>
            <w:r w:rsidR="008041E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F4B2F4D" w:rsidR="00B65D10" w:rsidRPr="007A264F" w:rsidRDefault="007556C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La inversión en proyectos sociales</w:t>
            </w:r>
            <w:r w:rsidR="008041E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26266C6" w:rsidR="00B65D10" w:rsidRPr="007A264F" w:rsidRDefault="007556C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La transferencia de recursos entre empresas</w:t>
            </w:r>
            <w:r w:rsidR="008041EF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5FE2D86" w:rsidR="00B65D10" w:rsidRPr="008041EF" w:rsidRDefault="007556C8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041EF">
              <w:rPr>
                <w:bCs/>
                <w:color w:val="auto"/>
                <w:sz w:val="20"/>
                <w:szCs w:val="20"/>
                <w:lang w:val="es-CO"/>
              </w:rPr>
              <w:t>La recolección o provisión de fondos para apoyar actividades</w:t>
            </w:r>
            <w:r w:rsidR="00116D88">
              <w:rPr>
                <w:bCs/>
                <w:color w:val="auto"/>
                <w:sz w:val="20"/>
                <w:szCs w:val="20"/>
                <w:lang w:val="es-CO"/>
              </w:rPr>
              <w:t xml:space="preserve"> terroristas.</w:t>
            </w:r>
          </w:p>
        </w:tc>
        <w:tc>
          <w:tcPr>
            <w:tcW w:w="2160" w:type="dxa"/>
            <w:shd w:val="clear" w:color="auto" w:fill="FFFFFF"/>
          </w:tcPr>
          <w:p w14:paraId="314389CB" w14:textId="6EB10180" w:rsidR="00B65D10" w:rsidRPr="007A264F" w:rsidRDefault="008041EF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7F2DA00" w:rsidR="00B65D10" w:rsidRPr="007A264F" w:rsidRDefault="00116D8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16D88">
              <w:rPr>
                <w:rFonts w:eastAsia="Calibri"/>
                <w:bCs/>
                <w:color w:val="auto"/>
                <w:sz w:val="20"/>
                <w:szCs w:val="20"/>
              </w:rPr>
              <w:t>¡Correcto! Consiste en aportar o gestionar recursos para apoyar actividades terroristas, sin importar si el dinero es legal o ilegal.</w:t>
            </w:r>
          </w:p>
        </w:tc>
      </w:tr>
      <w:tr w:rsidR="003E0FED" w:rsidRPr="007A264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922575A" w:rsidR="00B65D10" w:rsidRPr="004F4547" w:rsidRDefault="007556C8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F4547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es un riesgo asociado al LA/FT?</w:t>
            </w:r>
          </w:p>
        </w:tc>
      </w:tr>
      <w:tr w:rsidR="003E0FED" w:rsidRPr="007A264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4BAB005" w:rsidR="00B65D10" w:rsidRPr="004F4547" w:rsidRDefault="007556C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F4547">
              <w:rPr>
                <w:bCs/>
                <w:color w:val="auto"/>
                <w:sz w:val="20"/>
                <w:szCs w:val="20"/>
                <w:lang w:val="es-CO"/>
              </w:rPr>
              <w:t>Riesgo reputacional</w:t>
            </w:r>
            <w:r w:rsidR="004F4547" w:rsidRPr="004F4547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DAE450A" w:rsidR="00B65D10" w:rsidRPr="007A264F" w:rsidRDefault="004F4547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8FFB411" w:rsidR="00B65D10" w:rsidRPr="007A264F" w:rsidRDefault="007556C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Riesgo climático</w:t>
            </w:r>
            <w:r w:rsidR="004F454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4ABBA94" w:rsidR="00B65D10" w:rsidRPr="007A264F" w:rsidRDefault="007556C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Riesgo ambiental</w:t>
            </w:r>
            <w:r w:rsidR="004F454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B21A7C5" w:rsidR="00B65D10" w:rsidRPr="007A264F" w:rsidRDefault="007556C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Riesgo geográfico</w:t>
            </w:r>
            <w:r w:rsidR="004F454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A0C208" w14:textId="77777777" w:rsidR="0032671F" w:rsidRPr="0032671F" w:rsidRDefault="0032671F" w:rsidP="003267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2671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Este riesgo afecta la imagen de la organización cuando se asocia con actividades ilícitas o pierde credibilidad.</w:t>
            </w:r>
          </w:p>
          <w:p w14:paraId="547EA69B" w14:textId="1F9635F5" w:rsidR="00B65D10" w:rsidRPr="0032671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</w:p>
        </w:tc>
      </w:tr>
      <w:tr w:rsidR="003E0FED" w:rsidRPr="007A264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EE8A57" w14:textId="77777777" w:rsidR="00176B06" w:rsidRPr="00813627" w:rsidRDefault="00176B06" w:rsidP="0017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813627">
              <w:rPr>
                <w:b/>
                <w:bCs/>
                <w:color w:val="auto"/>
                <w:sz w:val="20"/>
                <w:szCs w:val="20"/>
                <w:lang w:val="es-CO"/>
              </w:rPr>
              <w:t>¿Qué entidad en Colombia recibe reportes de operaciones sospechosas?</w:t>
            </w:r>
          </w:p>
          <w:p w14:paraId="6E665151" w14:textId="6C39E339" w:rsidR="00B65D10" w:rsidRPr="007A264F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3E0FED" w:rsidRPr="007A264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1B6EAAD" w:rsidR="00B65D10" w:rsidRPr="007A264F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DIAN</w:t>
            </w:r>
            <w:r w:rsidR="0081362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155C65E" w:rsidR="00B65D10" w:rsidRPr="00813627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13627">
              <w:rPr>
                <w:bCs/>
                <w:color w:val="auto"/>
                <w:sz w:val="20"/>
                <w:szCs w:val="20"/>
                <w:lang w:val="es-CO"/>
              </w:rPr>
              <w:t>UIAF</w:t>
            </w:r>
            <w:r w:rsidR="00813627" w:rsidRPr="00813627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E3AADBE" w:rsidR="00B65D10" w:rsidRPr="007A264F" w:rsidRDefault="00176B06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2A7BD9E" w:rsidR="00B65D10" w:rsidRPr="007A264F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Ministerio de Educación</w:t>
            </w:r>
            <w:r w:rsidR="0081362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8223C74" w:rsidR="00B65D10" w:rsidRPr="007A264F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Banco Mundial</w:t>
            </w:r>
            <w:r w:rsidR="0081362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010DE53" w:rsidR="00B65D10" w:rsidRPr="007A264F" w:rsidRDefault="003369E4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369E4">
              <w:rPr>
                <w:rFonts w:eastAsia="Calibri"/>
                <w:bCs/>
                <w:color w:val="auto"/>
                <w:sz w:val="20"/>
                <w:szCs w:val="20"/>
              </w:rPr>
              <w:t>¡Correcto! Esta entidad analiza reportes para identificar posibles operaciones relacionadas con actividades ilícitas.</w:t>
            </w:r>
          </w:p>
        </w:tc>
      </w:tr>
      <w:tr w:rsidR="003E0FED" w:rsidRPr="007A264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2E51352E" w14:textId="77777777" w:rsidR="00176B06" w:rsidRPr="00926BB0" w:rsidRDefault="00176B06" w:rsidP="0017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926BB0">
              <w:rPr>
                <w:b/>
                <w:bCs/>
                <w:color w:val="auto"/>
                <w:sz w:val="20"/>
                <w:szCs w:val="20"/>
                <w:lang w:val="es-CO"/>
              </w:rPr>
              <w:t>Una operación inusual es:</w:t>
            </w:r>
          </w:p>
          <w:p w14:paraId="1AA9E5AB" w14:textId="308910F8" w:rsidR="00B65D10" w:rsidRPr="007A264F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FE825C7" w:rsidR="00B65D10" w:rsidRPr="00926BB0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26BB0">
              <w:rPr>
                <w:bCs/>
                <w:color w:val="auto"/>
                <w:sz w:val="20"/>
                <w:szCs w:val="20"/>
                <w:lang w:val="es-CO"/>
              </w:rPr>
              <w:t>Una transacción que no corresponde al comportamiento habitual del cliente</w:t>
            </w:r>
            <w:r w:rsidR="00926BB0" w:rsidRPr="00926BB0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D9B6AEC" w:rsidR="00B65D10" w:rsidRPr="007A264F" w:rsidRDefault="00176B06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7FDF1F9" w:rsidR="00B65D10" w:rsidRPr="007A264F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Una operación realizada en efectivo</w:t>
            </w:r>
            <w:r w:rsidR="00926BB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438BD84" w:rsidR="00B65D10" w:rsidRPr="007A264F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Una transacción internacional</w:t>
            </w:r>
            <w:r w:rsidR="00926BB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FCB458C" w:rsidR="00B65D10" w:rsidRPr="007A264F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Una operación de bajo valor</w:t>
            </w:r>
            <w:r w:rsidR="00926BB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4747201" w:rsidR="00B65D10" w:rsidRPr="007A264F" w:rsidRDefault="00EF73E7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73E7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Este tipo de operación genera alerta porque se aparta del comportamiento esperado del cliente y requiere análisis para descartar posibles riesgos.</w:t>
            </w:r>
          </w:p>
        </w:tc>
      </w:tr>
      <w:tr w:rsidR="003E0FED" w:rsidRPr="007A264F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D28B3" w14:textId="77777777" w:rsidR="00176B06" w:rsidRPr="003237F5" w:rsidRDefault="00176B06" w:rsidP="0017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3237F5">
              <w:rPr>
                <w:b/>
                <w:bCs/>
                <w:color w:val="auto"/>
                <w:sz w:val="20"/>
                <w:szCs w:val="20"/>
                <w:lang w:val="es-CO"/>
              </w:rPr>
              <w:t>Una operación sospechosa es:</w:t>
            </w:r>
          </w:p>
          <w:p w14:paraId="08018C5E" w14:textId="2B824F20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22DE49" w14:textId="2F3B4434" w:rsidR="00176B06" w:rsidRPr="007A264F" w:rsidRDefault="00176B06" w:rsidP="0017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Una operación realizada en moneda extranjera</w:t>
            </w:r>
            <w:r w:rsidR="003237F5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1556C7D7" w14:textId="312C0F5B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0B4A02E" w:rsidR="00B65D10" w:rsidRPr="003237F5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Una transacción bancaria diaria</w:t>
            </w:r>
            <w:r w:rsidR="003237F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AB0352A" w:rsidR="00B65D10" w:rsidRPr="003237F5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Una transferencia entre cuentas propias</w:t>
            </w:r>
            <w:r w:rsidR="003237F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4F47460" w:rsidR="00B65D10" w:rsidRPr="003237F5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237F5">
              <w:rPr>
                <w:bCs/>
                <w:color w:val="auto"/>
                <w:sz w:val="20"/>
                <w:szCs w:val="20"/>
                <w:lang w:val="es-CO"/>
              </w:rPr>
              <w:t>Una operación que puede estar relacionada con lavado de activos o financiación del terrorismo</w:t>
            </w:r>
            <w:r w:rsidR="003237F5" w:rsidRPr="003237F5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2E7A3F8A" w:rsidR="00B65D10" w:rsidRPr="007A264F" w:rsidRDefault="00176B06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7A67832" w:rsidR="00B65D10" w:rsidRPr="007A264F" w:rsidRDefault="001122F2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22F2">
              <w:rPr>
                <w:rFonts w:eastAsia="Calibri"/>
                <w:bCs/>
                <w:color w:val="auto"/>
                <w:sz w:val="20"/>
                <w:szCs w:val="20"/>
              </w:rPr>
              <w:t>¡Correcto! Se considera sospechosa cuando existen señales que indican posible relación con actividades ilegales.</w:t>
            </w:r>
          </w:p>
        </w:tc>
      </w:tr>
      <w:tr w:rsidR="003E0FED" w:rsidRPr="007A264F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30949C7E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3FA15F3D" w14:textId="77777777" w:rsidR="00176B06" w:rsidRPr="00901B1B" w:rsidRDefault="00176B06" w:rsidP="0017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901B1B">
              <w:rPr>
                <w:b/>
                <w:bCs/>
                <w:color w:val="auto"/>
                <w:sz w:val="20"/>
                <w:szCs w:val="20"/>
                <w:lang w:val="es-CO"/>
              </w:rPr>
              <w:t>¿Quién es el responsable de supervisar el SARLAFT en una organización?</w:t>
            </w:r>
          </w:p>
          <w:p w14:paraId="71B24040" w14:textId="478A80BE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3E0FED" w:rsidRPr="007A264F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214F3A7" w:rsidR="00B65D10" w:rsidRPr="00901B1B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1B1B">
              <w:rPr>
                <w:bCs/>
                <w:color w:val="auto"/>
                <w:sz w:val="20"/>
                <w:szCs w:val="20"/>
                <w:lang w:val="es-CO"/>
              </w:rPr>
              <w:t>Oficial de cumplimiento</w:t>
            </w:r>
            <w:r w:rsidR="00901B1B" w:rsidRPr="00901B1B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0D7A7680" w:rsidR="00B65D10" w:rsidRPr="007A264F" w:rsidRDefault="00901B1B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8D41407" w:rsidR="00B65D10" w:rsidRPr="007A264F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Contador público</w:t>
            </w:r>
            <w:r w:rsidR="00901B1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75321E4" w:rsidR="00B65D10" w:rsidRPr="00901B1B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Gerente de ventas</w:t>
            </w:r>
            <w:r w:rsidR="00901B1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8A8C99E" w:rsidR="00B65D10" w:rsidRPr="00901B1B" w:rsidRDefault="00176B0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Supervisor de producción</w:t>
            </w:r>
            <w:r w:rsidR="00901B1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970A12B" w:rsidR="00B65D10" w:rsidRPr="007A264F" w:rsidRDefault="00DA72E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A72E3">
              <w:rPr>
                <w:rFonts w:eastAsia="Calibri"/>
                <w:bCs/>
                <w:color w:val="auto"/>
                <w:sz w:val="20"/>
                <w:szCs w:val="20"/>
              </w:rPr>
              <w:t>¡Correcto! Esta figura se encarga de supervisar y garantizar el cumplimiento del sistema dentro de la organización.</w:t>
            </w:r>
          </w:p>
        </w:tc>
      </w:tr>
      <w:tr w:rsidR="003E0FED" w:rsidRPr="007A264F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7A264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0526985" w14:textId="77777777" w:rsidR="00176B06" w:rsidRPr="00FD0A50" w:rsidRDefault="00176B06" w:rsidP="0017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FD0A50">
              <w:rPr>
                <w:b/>
                <w:bCs/>
                <w:color w:val="auto"/>
                <w:sz w:val="20"/>
                <w:szCs w:val="20"/>
                <w:lang w:val="es-CO"/>
              </w:rPr>
              <w:t>¿Qué organismo internacional establece recomendaciones contra el lavado de activos?</w:t>
            </w:r>
          </w:p>
          <w:p w14:paraId="1DFCF96C" w14:textId="375E0804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3E0FED" w:rsidRPr="007A264F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821116D" w:rsidR="00B65D10" w:rsidRPr="00FD0A50" w:rsidRDefault="003E0FED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ONU</w:t>
            </w:r>
            <w:r w:rsidR="00FD0A5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7A65F5C" w:rsidR="00B65D10" w:rsidRPr="00FD0A50" w:rsidRDefault="00176B06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D0A50">
              <w:rPr>
                <w:bCs/>
                <w:color w:val="auto"/>
                <w:sz w:val="20"/>
                <w:szCs w:val="20"/>
                <w:lang w:val="es-CO"/>
              </w:rPr>
              <w:t>GAFI</w:t>
            </w:r>
            <w:r w:rsidR="00FD0A50" w:rsidRPr="00FD0A50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6555B83A" w:rsidR="00B65D10" w:rsidRPr="007A264F" w:rsidRDefault="00176B06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0FED" w:rsidRPr="007A264F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4A52152" w:rsidR="00B65D10" w:rsidRPr="00FD0A50" w:rsidRDefault="003E0FED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OMC</w:t>
            </w:r>
            <w:r w:rsidR="00FD0A5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7A264F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DFBF28C" w:rsidR="00B65D10" w:rsidRPr="00FD0A50" w:rsidRDefault="003E0FED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A264F">
              <w:rPr>
                <w:color w:val="auto"/>
                <w:sz w:val="20"/>
                <w:szCs w:val="20"/>
                <w:lang w:val="es-CO"/>
              </w:rPr>
              <w:t>OEA</w:t>
            </w:r>
            <w:r w:rsidR="00FD0A50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7A264F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0FED" w:rsidRPr="007A264F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7743EED" w:rsidR="00B65D10" w:rsidRPr="007A264F" w:rsidRDefault="009C72ED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C72ED">
              <w:rPr>
                <w:rFonts w:eastAsia="Calibri"/>
                <w:bCs/>
                <w:color w:val="auto"/>
                <w:sz w:val="20"/>
                <w:szCs w:val="20"/>
              </w:rPr>
              <w:t>¡Correcto! Este organismo define estándares internacionales para prevenir el lavado de activos y la financiación del terrorismo.</w:t>
            </w:r>
          </w:p>
        </w:tc>
      </w:tr>
      <w:tr w:rsidR="003E0FED" w:rsidRPr="007A264F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7A264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7A264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E0FED" w:rsidRPr="007A264F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7A264F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2727B2E" w14:textId="77777777" w:rsidR="003E0FED" w:rsidRPr="00BF481A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BF481A">
              <w:rPr>
                <w:b/>
                <w:bCs/>
                <w:sz w:val="20"/>
                <w:szCs w:val="20"/>
                <w:lang w:val="es-CO"/>
              </w:rPr>
              <w:t>¿Cuál de los siguientes es un elemento del SARLAFT?</w:t>
            </w:r>
          </w:p>
          <w:p w14:paraId="1FA8F7AC" w14:textId="53B46A71" w:rsidR="009921BA" w:rsidRPr="007A264F" w:rsidRDefault="009921BA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7A264F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1A5B44F" w:rsidR="00597DCD" w:rsidRPr="00BF481A" w:rsidRDefault="003E0FED" w:rsidP="00597DCD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Publicidad institucional</w:t>
            </w:r>
            <w:r w:rsidR="00BF481A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7A264F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7A264F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BA11F12" w:rsidR="00597DCD" w:rsidRPr="007A264F" w:rsidRDefault="003E0FED" w:rsidP="00597DCD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Estrategia comercial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7A264F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7A264F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52919A3" w:rsidR="00597DCD" w:rsidRPr="00BF481A" w:rsidRDefault="003E0FED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BF481A">
              <w:rPr>
                <w:bCs/>
                <w:sz w:val="20"/>
                <w:szCs w:val="20"/>
                <w:lang w:val="es-CO"/>
              </w:rPr>
              <w:t>Políticas de administración del riesgo</w:t>
            </w:r>
            <w:r w:rsidR="00BF481A" w:rsidRPr="00BF481A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3DEB80E7" w:rsidR="00597DCD" w:rsidRPr="007A264F" w:rsidRDefault="003E0FE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7A264F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4C982A4" w:rsidR="00597DCD" w:rsidRPr="007A264F" w:rsidRDefault="003E0FED" w:rsidP="00597DCD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 xml:space="preserve">Plan de </w:t>
            </w:r>
            <w:r w:rsidRPr="00BF481A">
              <w:rPr>
                <w:i/>
                <w:iCs/>
                <w:sz w:val="20"/>
                <w:szCs w:val="20"/>
                <w:lang w:val="es-CO"/>
              </w:rPr>
              <w:t>marketing</w:t>
            </w:r>
            <w:r w:rsidR="00BF481A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7A264F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20C9A31" w:rsidR="0051374E" w:rsidRPr="007A264F" w:rsidRDefault="000012E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012ED">
              <w:rPr>
                <w:rFonts w:eastAsia="Calibri"/>
                <w:bCs/>
                <w:sz w:val="20"/>
                <w:szCs w:val="20"/>
              </w:rPr>
              <w:t>¡Correcto! Las políticas orientan cómo la organización gestiona y controla los riesgos asociados al LA/FT.</w:t>
            </w:r>
          </w:p>
        </w:tc>
      </w:tr>
      <w:tr w:rsidR="003E0FED" w:rsidRPr="007A264F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B8A406F" w:rsidR="0051374E" w:rsidRPr="00D727AC" w:rsidRDefault="003E0FED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727AC">
              <w:rPr>
                <w:b/>
                <w:bCs/>
                <w:sz w:val="20"/>
                <w:szCs w:val="20"/>
                <w:lang w:val="es-CO"/>
              </w:rPr>
              <w:t>Los procedimientos de control permiten:</w:t>
            </w:r>
          </w:p>
        </w:tc>
      </w:tr>
      <w:tr w:rsidR="003E0FED" w:rsidRPr="007A264F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D77AC2C" w:rsidR="0051374E" w:rsidRPr="007A264F" w:rsidRDefault="003E0FED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Identificar y monitorear operaciones sospechosas</w:t>
            </w:r>
            <w:r w:rsidR="00D727AC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5EBA78AA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5DDC244" w:rsidR="0051374E" w:rsidRPr="00D727AC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Incrementar las ventas</w:t>
            </w:r>
            <w:r w:rsidR="00D727AC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100CE6D" w:rsidR="0051374E" w:rsidRPr="00D727AC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Mejorar el posicionamiento de marca</w:t>
            </w:r>
            <w:r w:rsidR="00D727AC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6FBD315" w:rsidR="0051374E" w:rsidRPr="007A264F" w:rsidRDefault="003E0FED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Reducir los gastos administrativos</w:t>
            </w:r>
            <w:r w:rsidR="00D727AC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375DD5D" w:rsidR="0051374E" w:rsidRPr="007A264F" w:rsidRDefault="004F163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4F163D">
              <w:rPr>
                <w:rFonts w:eastAsia="Calibri"/>
                <w:bCs/>
                <w:sz w:val="20"/>
                <w:szCs w:val="20"/>
              </w:rPr>
              <w:t>¡Correcto! Estos procedimientos permiten identificar, analizar y monitorear operaciones que pueden representar riesgos.</w:t>
            </w:r>
          </w:p>
        </w:tc>
      </w:tr>
      <w:tr w:rsidR="003E0FED" w:rsidRPr="007A264F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5F8321" w14:textId="77777777" w:rsidR="003E0FED" w:rsidRPr="004F163D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4F163D">
              <w:rPr>
                <w:b/>
                <w:bCs/>
                <w:sz w:val="20"/>
                <w:szCs w:val="20"/>
                <w:lang w:val="es-CO"/>
              </w:rPr>
              <w:t>La infraestructura tecnológica en SARLAFT sirve para:</w:t>
            </w:r>
          </w:p>
          <w:p w14:paraId="01DF753D" w14:textId="0EE36130" w:rsidR="0051374E" w:rsidRPr="007A264F" w:rsidRDefault="0051374E" w:rsidP="003E0FE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</w:p>
        </w:tc>
      </w:tr>
      <w:tr w:rsidR="003E0FED" w:rsidRPr="007A264F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C5A9E62" w:rsidR="0051374E" w:rsidRPr="004F163D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Diseñar campañas publicitarias</w:t>
            </w:r>
            <w:r w:rsidR="004F16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FAC905F" w:rsidR="0051374E" w:rsidRPr="004F163D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Administrar recursos humanos</w:t>
            </w:r>
            <w:r w:rsidR="004F16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A2B48AE" w:rsidR="0051374E" w:rsidRPr="004F163D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Controlar inventarios</w:t>
            </w:r>
            <w:r w:rsidR="004F16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9900F95" w:rsidR="0051374E" w:rsidRPr="007A264F" w:rsidRDefault="003E0FED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Monitorear y analizar transacciones</w:t>
            </w:r>
            <w:r w:rsidR="004F16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5B1E7B10" w:rsidR="0051374E" w:rsidRPr="007A264F" w:rsidRDefault="004F163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E58F3DE" w:rsidR="0051374E" w:rsidRPr="007A264F" w:rsidRDefault="00580E59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580E59">
              <w:rPr>
                <w:rFonts w:eastAsia="Calibri"/>
                <w:bCs/>
                <w:sz w:val="20"/>
                <w:szCs w:val="20"/>
              </w:rPr>
              <w:t>¡Correcto! La tecnología facilita el seguimiento y análisis de transacciones para detectar posibles irregularidades.</w:t>
            </w:r>
          </w:p>
        </w:tc>
      </w:tr>
      <w:tr w:rsidR="003E0FED" w:rsidRPr="007A264F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352B156" w:rsidR="006C58C3" w:rsidRPr="006C58C3" w:rsidRDefault="0051374E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F524F2" w14:textId="187E0FC4" w:rsidR="003E0FED" w:rsidRPr="006C58C3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6C58C3">
              <w:rPr>
                <w:b/>
                <w:bCs/>
                <w:sz w:val="20"/>
                <w:szCs w:val="20"/>
                <w:lang w:val="es-CO"/>
              </w:rPr>
              <w:t>El riesgo reputacional se relaciona con:</w:t>
            </w:r>
          </w:p>
          <w:p w14:paraId="70949CAA" w14:textId="28B33E09" w:rsidR="0051374E" w:rsidRPr="007A264F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66A22BC" w:rsidR="0051374E" w:rsidRPr="006C58C3" w:rsidRDefault="003E0FED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6C58C3">
              <w:rPr>
                <w:bCs/>
                <w:sz w:val="20"/>
                <w:szCs w:val="20"/>
                <w:lang w:val="es-CO"/>
              </w:rPr>
              <w:t>La pérdida de confianza del público en la organización</w:t>
            </w:r>
            <w:r w:rsidR="006C58C3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6747B42F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8A00370" w:rsidR="0051374E" w:rsidRPr="006C58C3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El aumento de los costos de producción</w:t>
            </w:r>
            <w:r w:rsidR="006C58C3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A95B951" w:rsidR="0051374E" w:rsidRPr="006C58C3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La reducción de ventas</w:t>
            </w:r>
            <w:r w:rsidR="006C58C3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4247AC9" w:rsidR="0051374E" w:rsidRPr="006C58C3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La rotación del personal</w:t>
            </w:r>
            <w:r w:rsidR="006C58C3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F9CBCD2" w:rsidR="0051374E" w:rsidRPr="007A264F" w:rsidRDefault="00287A55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87A55">
              <w:rPr>
                <w:rFonts w:eastAsia="Calibri"/>
                <w:bCs/>
                <w:sz w:val="20"/>
                <w:szCs w:val="20"/>
              </w:rPr>
              <w:t>¡Correcto! Este riesgo se refleja en la pérdida de confianza de clientes, aliados o la sociedad en la organización.</w:t>
            </w:r>
          </w:p>
        </w:tc>
      </w:tr>
      <w:tr w:rsidR="003E0FED" w:rsidRPr="007A264F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7DCFBA" w14:textId="21F27183" w:rsidR="003E0FED" w:rsidRPr="00753B3D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753B3D">
              <w:rPr>
                <w:b/>
                <w:bCs/>
                <w:sz w:val="20"/>
                <w:szCs w:val="20"/>
                <w:lang w:val="es-CO"/>
              </w:rPr>
              <w:t>El riesgo legal ocurre cuando:</w:t>
            </w:r>
          </w:p>
          <w:p w14:paraId="4F459350" w14:textId="0FCFDF66" w:rsidR="0051374E" w:rsidRPr="007A264F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0AA8F12" w:rsidR="0051374E" w:rsidRPr="00753B3D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Disminuyen las utilidades</w:t>
            </w:r>
            <w:r w:rsidR="00753B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A3F7B1B" w:rsidR="0051374E" w:rsidRPr="007A264F" w:rsidRDefault="003E0FED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Aumenta la competencia</w:t>
            </w:r>
            <w:r w:rsidR="00753B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062A549" w:rsidR="0051374E" w:rsidRPr="00753B3D" w:rsidRDefault="003E0FE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53B3D">
              <w:rPr>
                <w:bCs/>
                <w:sz w:val="20"/>
                <w:szCs w:val="20"/>
                <w:lang w:val="es-CO"/>
              </w:rPr>
              <w:t>Una organización incumple normas o regulaciones</w:t>
            </w:r>
            <w:r w:rsidR="00753B3D" w:rsidRPr="00753B3D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1F842849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36B9944" w:rsidR="0051374E" w:rsidRPr="007A264F" w:rsidRDefault="003E0FED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Se incrementan los gastos</w:t>
            </w:r>
            <w:r w:rsidR="00753B3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4C9E86E" w:rsidR="0051374E" w:rsidRPr="007A264F" w:rsidRDefault="00277997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77997">
              <w:rPr>
                <w:rFonts w:eastAsia="Calibri"/>
                <w:bCs/>
                <w:sz w:val="20"/>
                <w:szCs w:val="20"/>
              </w:rPr>
              <w:t>¡Correcto! Se presenta cuando la organización incumple normas o regulaciones establecidas.</w:t>
            </w:r>
          </w:p>
        </w:tc>
      </w:tr>
      <w:tr w:rsidR="003E0FED" w:rsidRPr="007A264F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3BB5C1D" w14:textId="77777777" w:rsidR="003E0FED" w:rsidRPr="00485AED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485AED">
              <w:rPr>
                <w:b/>
                <w:bCs/>
                <w:sz w:val="20"/>
                <w:szCs w:val="20"/>
                <w:lang w:val="es-CO"/>
              </w:rPr>
              <w:t>El riesgo operativo puede generarse por:</w:t>
            </w:r>
          </w:p>
          <w:p w14:paraId="5FF8DC8F" w14:textId="18520835" w:rsidR="0051374E" w:rsidRPr="00485AED" w:rsidRDefault="0051374E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</w:p>
        </w:tc>
      </w:tr>
      <w:tr w:rsidR="003E0FED" w:rsidRPr="007A264F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F03FADC" w:rsidR="0051374E" w:rsidRPr="00485AED" w:rsidRDefault="003E0FE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485AED">
              <w:rPr>
                <w:bCs/>
                <w:sz w:val="20"/>
                <w:szCs w:val="20"/>
                <w:lang w:val="es-CO"/>
              </w:rPr>
              <w:t>Errores en procesos internos o fallas en sistemas</w:t>
            </w:r>
            <w:r w:rsidR="00485AED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FA6262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F9E2A4E" w:rsidR="0051374E" w:rsidRPr="00485AED" w:rsidRDefault="003E0FED" w:rsidP="0051374E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Publicidad negativa</w:t>
            </w:r>
            <w:r w:rsidR="00485AE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B330ADF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0E97162" w:rsidR="0051374E" w:rsidRPr="00485AED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Bajos ingresos</w:t>
            </w:r>
            <w:r w:rsidR="00485AE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D480329" w:rsidR="0051374E" w:rsidRPr="00485AED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Cambios en el mercado</w:t>
            </w:r>
            <w:r w:rsidR="00485AED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E1B1ABC" w:rsidR="0051374E" w:rsidRPr="007A264F" w:rsidRDefault="00E63169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63169">
              <w:rPr>
                <w:rFonts w:eastAsia="Calibri"/>
                <w:bCs/>
                <w:sz w:val="20"/>
                <w:szCs w:val="20"/>
              </w:rPr>
              <w:t>¡Correcto! Este riesgo surge por fallas en procesos, errores humanos o problemas en los sistemas internos.</w:t>
            </w:r>
          </w:p>
        </w:tc>
      </w:tr>
      <w:tr w:rsidR="003E0FED" w:rsidRPr="007A264F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8D0860" w14:textId="635A15D3" w:rsidR="003E0FED" w:rsidRPr="004E29B1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4E29B1">
              <w:rPr>
                <w:b/>
                <w:bCs/>
                <w:sz w:val="20"/>
                <w:szCs w:val="20"/>
                <w:lang w:val="es-CO"/>
              </w:rPr>
              <w:t>El riesgo de contagio se presenta cuando:</w:t>
            </w:r>
          </w:p>
          <w:p w14:paraId="5B224CF8" w14:textId="3DC18C99" w:rsidR="0051374E" w:rsidRPr="007A264F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6467FF5" w:rsidR="0051374E" w:rsidRPr="007A264F" w:rsidRDefault="003E0FED" w:rsidP="0051374E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Se pierden clientes</w:t>
            </w:r>
            <w:r w:rsidR="004E29B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9A797E5" w:rsidR="0051374E" w:rsidRPr="007A264F" w:rsidRDefault="003E0FED" w:rsidP="000F5394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Se reduce la productividad</w:t>
            </w:r>
            <w:r w:rsidR="004E29B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A403D69" w:rsidR="0051374E" w:rsidRPr="004E29B1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Se disminuyen las inversiones</w:t>
            </w:r>
            <w:r w:rsidR="004E29B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D8097DF" w:rsidR="0051374E" w:rsidRPr="004E29B1" w:rsidRDefault="003E0FED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4E29B1">
              <w:rPr>
                <w:bCs/>
                <w:sz w:val="20"/>
                <w:szCs w:val="20"/>
                <w:lang w:val="es-CO"/>
              </w:rPr>
              <w:t>Una organización se ve afectada por relaciones con terceros involucrados en actividades ilícitas</w:t>
            </w:r>
            <w:r w:rsidR="004E29B1" w:rsidRPr="004E29B1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6B70B1DA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D540BA2" w:rsidR="0051374E" w:rsidRPr="007A264F" w:rsidRDefault="007A7B19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7B19">
              <w:rPr>
                <w:rFonts w:eastAsia="Calibri"/>
                <w:bCs/>
                <w:sz w:val="20"/>
                <w:szCs w:val="20"/>
              </w:rPr>
              <w:t>¡Correcto! Ocurre cuando una organización se ve afectada por su relación con terceros vinculados a actividades ilícitas.</w:t>
            </w:r>
          </w:p>
        </w:tc>
      </w:tr>
      <w:tr w:rsidR="003E0FED" w:rsidRPr="007A264F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D5665E5" w14:textId="77777777" w:rsidR="003E0FED" w:rsidRPr="00913E80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913E80">
              <w:rPr>
                <w:b/>
                <w:bCs/>
                <w:sz w:val="20"/>
                <w:szCs w:val="20"/>
                <w:lang w:val="es-CO"/>
              </w:rPr>
              <w:t>La capacitación del personal en SARLAFT permite:</w:t>
            </w:r>
          </w:p>
          <w:p w14:paraId="4F3E856F" w14:textId="7478C171" w:rsidR="0051374E" w:rsidRPr="007A264F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ED1401D" w:rsidR="0051374E" w:rsidRPr="00913E8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Aumentar la producción</w:t>
            </w:r>
            <w:r w:rsidR="00913E8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C959511" w:rsidR="0051374E" w:rsidRPr="00913E80" w:rsidRDefault="003E0FED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913E80">
              <w:rPr>
                <w:bCs/>
                <w:sz w:val="20"/>
                <w:szCs w:val="20"/>
                <w:lang w:val="es-CO"/>
              </w:rPr>
              <w:t>Fortalecer la prevención del lavado de activos</w:t>
            </w:r>
            <w:r w:rsidR="00913E80" w:rsidRPr="00913E80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7F16B4A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6D97353" w:rsidR="0051374E" w:rsidRPr="00913E8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Reducir el número de empleados</w:t>
            </w:r>
            <w:r w:rsidR="00913E8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A0BA90B" w:rsidR="0051374E" w:rsidRPr="00913E8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Incrementar las ventas</w:t>
            </w:r>
            <w:r w:rsidR="00913E8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777928D" w:rsidR="0051374E" w:rsidRPr="007A264F" w:rsidRDefault="006C03F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6C03FE">
              <w:rPr>
                <w:rFonts w:eastAsia="Calibri"/>
                <w:bCs/>
                <w:sz w:val="20"/>
                <w:szCs w:val="20"/>
              </w:rPr>
              <w:t>¡Correcto! La capacitación permite que el personal identifique riesgos y actúe de manera preventiva frente al LA/FT.</w:t>
            </w:r>
          </w:p>
        </w:tc>
      </w:tr>
      <w:tr w:rsidR="003E0FED" w:rsidRPr="007A264F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8FE8E" w14:textId="77777777" w:rsidR="003E0FED" w:rsidRPr="00286430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286430">
              <w:rPr>
                <w:b/>
                <w:bCs/>
                <w:sz w:val="20"/>
                <w:szCs w:val="20"/>
                <w:lang w:val="es-CO"/>
              </w:rPr>
              <w:t>La divulgación de la información en SARLAFT busca:</w:t>
            </w:r>
          </w:p>
          <w:p w14:paraId="1A7539C3" w14:textId="249028D3" w:rsidR="0051374E" w:rsidRPr="007A264F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063908E" w:rsidR="0051374E" w:rsidRPr="00286430" w:rsidRDefault="003E0FED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286430">
              <w:rPr>
                <w:bCs/>
                <w:sz w:val="20"/>
                <w:szCs w:val="20"/>
                <w:lang w:val="es-CO"/>
              </w:rPr>
              <w:t>Que los colaboradores conozcan las políticas y procedimientos</w:t>
            </w:r>
            <w:r w:rsidR="00286430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FA4BA1D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122148B" w:rsidR="0051374E" w:rsidRPr="0028643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Promocionar productos</w:t>
            </w:r>
            <w:r w:rsidR="0028643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03A45DC" w:rsidR="0051374E" w:rsidRPr="0028643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Aumentar la publicidad</w:t>
            </w:r>
            <w:r w:rsidR="0028643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CDBAD34" w:rsidR="0051374E" w:rsidRPr="0028643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Reducir los gastos</w:t>
            </w:r>
            <w:r w:rsidR="0028643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82F06D1" w:rsidR="0051374E" w:rsidRPr="007A264F" w:rsidRDefault="00400400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400400">
              <w:rPr>
                <w:rFonts w:eastAsia="Calibri"/>
                <w:bCs/>
                <w:sz w:val="20"/>
                <w:szCs w:val="20"/>
              </w:rPr>
              <w:t>¡Correcto! Busca que los colaboradores conozcan y apliquen las políticas y procedimientos del sistema.</w:t>
            </w:r>
          </w:p>
        </w:tc>
      </w:tr>
      <w:tr w:rsidR="003E0FED" w:rsidRPr="007A264F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0FED" w:rsidRPr="007A264F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F968C7B" w14:textId="77777777" w:rsidR="003E0FED" w:rsidRPr="00400400" w:rsidRDefault="003E0FED" w:rsidP="003E0FED">
            <w:pPr>
              <w:rPr>
                <w:b/>
                <w:bCs/>
                <w:sz w:val="20"/>
                <w:szCs w:val="20"/>
                <w:lang w:val="es-CO"/>
              </w:rPr>
            </w:pPr>
            <w:r w:rsidRPr="00400400">
              <w:rPr>
                <w:b/>
                <w:bCs/>
                <w:sz w:val="20"/>
                <w:szCs w:val="20"/>
                <w:lang w:val="es-CO"/>
              </w:rPr>
              <w:t>¿Cuál es uno de los propósitos del SARLAFT en las organizaciones?</w:t>
            </w:r>
          </w:p>
          <w:p w14:paraId="2842357E" w14:textId="54FE13E0" w:rsidR="0051374E" w:rsidRPr="007A264F" w:rsidRDefault="0051374E" w:rsidP="0051374E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E0FED" w:rsidRPr="007A264F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905B7C1" w:rsidR="0051374E" w:rsidRPr="007A264F" w:rsidRDefault="003E0FED" w:rsidP="000F5394">
            <w:pPr>
              <w:rPr>
                <w:rFonts w:eastAsia="Calibri"/>
                <w:sz w:val="20"/>
                <w:szCs w:val="20"/>
              </w:rPr>
            </w:pPr>
            <w:r w:rsidRPr="007A264F">
              <w:rPr>
                <w:sz w:val="20"/>
                <w:szCs w:val="20"/>
                <w:lang w:val="es-CO"/>
              </w:rPr>
              <w:t>Incrementar la producción</w:t>
            </w:r>
            <w:r w:rsidR="0040040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B673B68" w:rsidR="0051374E" w:rsidRPr="00400400" w:rsidRDefault="003E0FED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400400">
              <w:rPr>
                <w:bCs/>
                <w:sz w:val="20"/>
                <w:szCs w:val="20"/>
                <w:lang w:val="es-CO"/>
              </w:rPr>
              <w:t>Fortalecer los mecanismos de prevención y control frente al LA/FT</w:t>
            </w:r>
            <w:r w:rsidR="00400400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5288539D" w:rsidR="0051374E" w:rsidRPr="007A264F" w:rsidRDefault="003E0FED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0FED" w:rsidRPr="007A264F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8C44098" w:rsidR="0051374E" w:rsidRPr="00400400" w:rsidRDefault="003E0FED" w:rsidP="000F5394">
            <w:pPr>
              <w:rPr>
                <w:sz w:val="20"/>
                <w:szCs w:val="20"/>
                <w:lang w:val="es-CO"/>
              </w:rPr>
            </w:pPr>
            <w:r w:rsidRPr="007A264F">
              <w:rPr>
                <w:sz w:val="20"/>
                <w:szCs w:val="20"/>
                <w:lang w:val="es-CO"/>
              </w:rPr>
              <w:t>Reducir el número de empleados</w:t>
            </w:r>
            <w:r w:rsidR="00400400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BEEEFE5" w:rsidR="0051374E" w:rsidRPr="007A264F" w:rsidRDefault="003E0FED" w:rsidP="000F5394">
            <w:pPr>
              <w:rPr>
                <w:sz w:val="20"/>
                <w:szCs w:val="20"/>
              </w:rPr>
            </w:pPr>
            <w:r w:rsidRPr="007A264F">
              <w:rPr>
                <w:sz w:val="20"/>
                <w:szCs w:val="20"/>
              </w:rPr>
              <w:t>Mejorar las campañas publicitarias</w:t>
            </w:r>
            <w:r w:rsidR="0040040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1374E" w:rsidRPr="007A264F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0FED" w:rsidRPr="007A264F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B5ACA55" w:rsidR="0051374E" w:rsidRPr="007A264F" w:rsidRDefault="00EA46C5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A46C5">
              <w:rPr>
                <w:rFonts w:eastAsia="Calibri"/>
                <w:bCs/>
                <w:sz w:val="20"/>
                <w:szCs w:val="20"/>
              </w:rPr>
              <w:t xml:space="preserve">¡Correcto! Su propósito es fortalecer la prevención y </w:t>
            </w:r>
            <w:r w:rsidR="008A5307">
              <w:rPr>
                <w:rFonts w:eastAsia="Calibri"/>
                <w:bCs/>
                <w:sz w:val="20"/>
                <w:szCs w:val="20"/>
              </w:rPr>
              <w:t xml:space="preserve">el </w:t>
            </w:r>
            <w:r w:rsidRPr="00EA46C5">
              <w:rPr>
                <w:rFonts w:eastAsia="Calibri"/>
                <w:bCs/>
                <w:sz w:val="20"/>
                <w:szCs w:val="20"/>
              </w:rPr>
              <w:t>control de riesgos asociados al lavado de activos.</w:t>
            </w:r>
          </w:p>
        </w:tc>
      </w:tr>
      <w:tr w:rsidR="003E0FED" w:rsidRPr="007A264F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7A264F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7A264F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7A264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A264F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E0FED" w:rsidRPr="007A264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7A264F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E0FED" w:rsidRPr="007A264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7A264F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7A264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3E0FED" w:rsidRPr="007A264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7A264F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7A264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264F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7A264F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7A264F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6"/>
        <w:gridCol w:w="2835"/>
        <w:gridCol w:w="3184"/>
      </w:tblGrid>
      <w:tr w:rsidR="003E0FED" w:rsidRPr="007A264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64E6D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 w:rsidRPr="00864E6D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E0FED" w:rsidRPr="007A264F" w14:paraId="005ED745" w14:textId="77777777" w:rsidTr="008A745D">
        <w:trPr>
          <w:trHeight w:val="492"/>
        </w:trPr>
        <w:tc>
          <w:tcPr>
            <w:tcW w:w="395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A264F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64E6D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18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64E6D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E0FED" w:rsidRPr="007A264F" w14:paraId="1A70A9BF" w14:textId="77777777" w:rsidTr="008A745D">
        <w:trPr>
          <w:trHeight w:val="121"/>
        </w:trPr>
        <w:tc>
          <w:tcPr>
            <w:tcW w:w="395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FB65D3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A6A6A6" w:themeColor="background1" w:themeShade="A6"/>
                <w:sz w:val="20"/>
                <w:szCs w:val="20"/>
              </w:rPr>
            </w:pPr>
            <w:r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283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BCFCAA3" w:rsidR="00C0495F" w:rsidRPr="00864E6D" w:rsidRDefault="00682C8C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184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BB6FA3B" w:rsidR="00C0495F" w:rsidRPr="00864E6D" w:rsidRDefault="00682C8C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864E6D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Abril 2026</w:t>
            </w:r>
          </w:p>
        </w:tc>
      </w:tr>
    </w:tbl>
    <w:p w14:paraId="12496B24" w14:textId="77777777" w:rsidR="00C57B0F" w:rsidRPr="007A264F" w:rsidRDefault="00C57B0F">
      <w:pPr>
        <w:rPr>
          <w:sz w:val="20"/>
          <w:szCs w:val="20"/>
        </w:rPr>
      </w:pPr>
    </w:p>
    <w:sectPr w:rsidR="00C57B0F" w:rsidRPr="007A264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0549" w14:textId="77777777" w:rsidR="00D24E9B" w:rsidRDefault="00D24E9B">
      <w:pPr>
        <w:spacing w:line="240" w:lineRule="auto"/>
      </w:pPr>
      <w:r>
        <w:separator/>
      </w:r>
    </w:p>
  </w:endnote>
  <w:endnote w:type="continuationSeparator" w:id="0">
    <w:p w14:paraId="335FA6EC" w14:textId="77777777" w:rsidR="00D24E9B" w:rsidRDefault="00D24E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7EC8B" w14:textId="77777777" w:rsidR="00D24E9B" w:rsidRDefault="00D24E9B">
      <w:pPr>
        <w:spacing w:line="240" w:lineRule="auto"/>
      </w:pPr>
      <w:r>
        <w:separator/>
      </w:r>
    </w:p>
  </w:footnote>
  <w:footnote w:type="continuationSeparator" w:id="0">
    <w:p w14:paraId="4B7DB462" w14:textId="77777777" w:rsidR="00D24E9B" w:rsidRDefault="00D24E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79546863">
    <w:abstractNumId w:val="1"/>
  </w:num>
  <w:num w:numId="2" w16cid:durableId="2374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2ED"/>
    <w:rsid w:val="000045AD"/>
    <w:rsid w:val="0002194F"/>
    <w:rsid w:val="000370C1"/>
    <w:rsid w:val="000713AC"/>
    <w:rsid w:val="00075BDE"/>
    <w:rsid w:val="00083470"/>
    <w:rsid w:val="0009090B"/>
    <w:rsid w:val="000A4CC1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22F2"/>
    <w:rsid w:val="00114957"/>
    <w:rsid w:val="00116B60"/>
    <w:rsid w:val="00116D88"/>
    <w:rsid w:val="00176B06"/>
    <w:rsid w:val="0018141D"/>
    <w:rsid w:val="0018472E"/>
    <w:rsid w:val="001B5182"/>
    <w:rsid w:val="001B5CD5"/>
    <w:rsid w:val="001C2159"/>
    <w:rsid w:val="001D65D0"/>
    <w:rsid w:val="001F0B68"/>
    <w:rsid w:val="001F67B4"/>
    <w:rsid w:val="00230CDA"/>
    <w:rsid w:val="00237367"/>
    <w:rsid w:val="00242CF0"/>
    <w:rsid w:val="002703E5"/>
    <w:rsid w:val="00277997"/>
    <w:rsid w:val="00280A13"/>
    <w:rsid w:val="00286430"/>
    <w:rsid w:val="00287A55"/>
    <w:rsid w:val="002A54B4"/>
    <w:rsid w:val="002C312D"/>
    <w:rsid w:val="002C72F8"/>
    <w:rsid w:val="002D3052"/>
    <w:rsid w:val="002E46FB"/>
    <w:rsid w:val="003229E8"/>
    <w:rsid w:val="003237F5"/>
    <w:rsid w:val="0032671F"/>
    <w:rsid w:val="00327B28"/>
    <w:rsid w:val="003369E4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E0FED"/>
    <w:rsid w:val="00400400"/>
    <w:rsid w:val="00407479"/>
    <w:rsid w:val="00416C77"/>
    <w:rsid w:val="00432EA8"/>
    <w:rsid w:val="00446CD8"/>
    <w:rsid w:val="00450223"/>
    <w:rsid w:val="00455BED"/>
    <w:rsid w:val="004623C3"/>
    <w:rsid w:val="004666D8"/>
    <w:rsid w:val="00475EC9"/>
    <w:rsid w:val="00482C46"/>
    <w:rsid w:val="00485AED"/>
    <w:rsid w:val="004860BB"/>
    <w:rsid w:val="004A00B2"/>
    <w:rsid w:val="004E274A"/>
    <w:rsid w:val="004E29B1"/>
    <w:rsid w:val="004F163D"/>
    <w:rsid w:val="004F4547"/>
    <w:rsid w:val="0051374E"/>
    <w:rsid w:val="005241C7"/>
    <w:rsid w:val="0057369A"/>
    <w:rsid w:val="00580E59"/>
    <w:rsid w:val="0058457B"/>
    <w:rsid w:val="005861AB"/>
    <w:rsid w:val="00597DCD"/>
    <w:rsid w:val="005D6C01"/>
    <w:rsid w:val="005F2AFF"/>
    <w:rsid w:val="005F3907"/>
    <w:rsid w:val="005F52C4"/>
    <w:rsid w:val="00611222"/>
    <w:rsid w:val="00616AB3"/>
    <w:rsid w:val="00626669"/>
    <w:rsid w:val="00654A50"/>
    <w:rsid w:val="006750A6"/>
    <w:rsid w:val="00682C8C"/>
    <w:rsid w:val="00684E23"/>
    <w:rsid w:val="006A05EF"/>
    <w:rsid w:val="006A28C2"/>
    <w:rsid w:val="006B1407"/>
    <w:rsid w:val="006C03FE"/>
    <w:rsid w:val="006C52FA"/>
    <w:rsid w:val="006C58C3"/>
    <w:rsid w:val="006F219D"/>
    <w:rsid w:val="00701B54"/>
    <w:rsid w:val="00706A37"/>
    <w:rsid w:val="00717201"/>
    <w:rsid w:val="007259E8"/>
    <w:rsid w:val="00725E57"/>
    <w:rsid w:val="00736566"/>
    <w:rsid w:val="00753B3D"/>
    <w:rsid w:val="00753C6A"/>
    <w:rsid w:val="007556C8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264F"/>
    <w:rsid w:val="007A7B19"/>
    <w:rsid w:val="007B4510"/>
    <w:rsid w:val="007D487F"/>
    <w:rsid w:val="008041EF"/>
    <w:rsid w:val="00804D9F"/>
    <w:rsid w:val="00805A67"/>
    <w:rsid w:val="00813627"/>
    <w:rsid w:val="00814E3C"/>
    <w:rsid w:val="00817E15"/>
    <w:rsid w:val="00822675"/>
    <w:rsid w:val="00822B52"/>
    <w:rsid w:val="00825F05"/>
    <w:rsid w:val="00836FBD"/>
    <w:rsid w:val="00862211"/>
    <w:rsid w:val="00864E6D"/>
    <w:rsid w:val="00886047"/>
    <w:rsid w:val="008A5307"/>
    <w:rsid w:val="008A745D"/>
    <w:rsid w:val="008A7ACF"/>
    <w:rsid w:val="008B1661"/>
    <w:rsid w:val="008E1685"/>
    <w:rsid w:val="008E2C44"/>
    <w:rsid w:val="008E6807"/>
    <w:rsid w:val="008F4FB4"/>
    <w:rsid w:val="008F7BC0"/>
    <w:rsid w:val="00901B1B"/>
    <w:rsid w:val="00902CCE"/>
    <w:rsid w:val="00913E80"/>
    <w:rsid w:val="00917B02"/>
    <w:rsid w:val="00926BB0"/>
    <w:rsid w:val="00963ED9"/>
    <w:rsid w:val="00966C0B"/>
    <w:rsid w:val="009921BA"/>
    <w:rsid w:val="00996CB7"/>
    <w:rsid w:val="009A36D1"/>
    <w:rsid w:val="009B224D"/>
    <w:rsid w:val="009C2A48"/>
    <w:rsid w:val="009C72ED"/>
    <w:rsid w:val="009D1BF1"/>
    <w:rsid w:val="009D37F0"/>
    <w:rsid w:val="009F77A1"/>
    <w:rsid w:val="00A03FE2"/>
    <w:rsid w:val="00A164C7"/>
    <w:rsid w:val="00A50801"/>
    <w:rsid w:val="00A85FAC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AF5"/>
    <w:rsid w:val="00BE7AE1"/>
    <w:rsid w:val="00BF481A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24E9B"/>
    <w:rsid w:val="00D62C8A"/>
    <w:rsid w:val="00D727AC"/>
    <w:rsid w:val="00D9536A"/>
    <w:rsid w:val="00D96770"/>
    <w:rsid w:val="00DA72E3"/>
    <w:rsid w:val="00DC1665"/>
    <w:rsid w:val="00E125B2"/>
    <w:rsid w:val="00E23F58"/>
    <w:rsid w:val="00E53E0B"/>
    <w:rsid w:val="00E60A51"/>
    <w:rsid w:val="00E63169"/>
    <w:rsid w:val="00E8117C"/>
    <w:rsid w:val="00E94CE5"/>
    <w:rsid w:val="00EA1809"/>
    <w:rsid w:val="00EA46C5"/>
    <w:rsid w:val="00EA4920"/>
    <w:rsid w:val="00ED3B41"/>
    <w:rsid w:val="00EE5AAE"/>
    <w:rsid w:val="00EE72A9"/>
    <w:rsid w:val="00EF4D36"/>
    <w:rsid w:val="00EF59E6"/>
    <w:rsid w:val="00EF73E7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B65D3"/>
    <w:rsid w:val="00FD0A50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CCE586A-96C8-4F7C-A7E0-0DF578329D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1692</Words>
  <Characters>10204</Characters>
  <Application>Microsoft Office Word</Application>
  <DocSecurity>0</DocSecurity>
  <Lines>600</Lines>
  <Paragraphs>410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54</cp:revision>
  <dcterms:created xsi:type="dcterms:W3CDTF">2026-03-16T15:51:00Z</dcterms:created>
  <dcterms:modified xsi:type="dcterms:W3CDTF">2026-04-18T22:22:00Z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