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A687C" w14:textId="77777777" w:rsidR="00C57B0F" w:rsidRDefault="00C57B0F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C57B0F" w14:paraId="744FC28B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500712FF" w14:textId="68258E6B" w:rsidR="00C57B0F" w:rsidRDefault="008F7BC0">
            <w:pPr>
              <w:jc w:val="center"/>
              <w:rPr>
                <w:rFonts w:ascii="Calibri" w:eastAsia="Calibri" w:hAnsi="Calibri" w:cs="Calibri"/>
              </w:rPr>
            </w:pPr>
            <w:r w:rsidRPr="0089159A">
              <w:rPr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 wp14:anchorId="2D5C970A" wp14:editId="4B486119">
                  <wp:simplePos x="0" y="0"/>
                  <wp:positionH relativeFrom="column">
                    <wp:posOffset>-14218</wp:posOffset>
                  </wp:positionH>
                  <wp:positionV relativeFrom="paragraph">
                    <wp:posOffset>138</wp:posOffset>
                  </wp:positionV>
                  <wp:extent cx="930303" cy="771276"/>
                  <wp:effectExtent l="0" t="0" r="3175" b="0"/>
                  <wp:wrapSquare wrapText="bothSides"/>
                  <wp:docPr id="8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8526" b="67202"/>
                          <a:stretch/>
                        </pic:blipFill>
                        <pic:spPr bwMode="auto">
                          <a:xfrm>
                            <a:off x="0" y="0"/>
                            <a:ext cx="930303" cy="7712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3A709216" w14:textId="77777777" w:rsidR="00C57B0F" w:rsidRDefault="00C57B0F">
            <w:pPr>
              <w:jc w:val="center"/>
              <w:rPr>
                <w:rFonts w:ascii="Calibri" w:eastAsia="Calibri" w:hAnsi="Calibri" w:cs="Calibri"/>
              </w:rPr>
            </w:pPr>
          </w:p>
          <w:p w14:paraId="0BA125F2" w14:textId="77777777" w:rsidR="00C57B0F" w:rsidRDefault="006F219D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4039611F" w14:textId="77777777" w:rsidR="00C57B0F" w:rsidRDefault="00C57B0F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C57B0F" w14:paraId="2266E221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2AED83D5" w14:textId="77777777" w:rsidR="00C0495F" w:rsidRDefault="006F219D" w:rsidP="00C0495F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14:paraId="3B5F2D99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Las indicaciones, el mensaje de correcto e incorrecto debe estar la redacción en </w:t>
            </w:r>
            <w:r w:rsidR="00230CDA"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segunda persona</w:t>
            </w: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  <w:p w14:paraId="1FBDEE44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4DE91A42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Señale en la columna Rta. Correcta con una (x) de acuerdo con las opciones presentadas.</w:t>
            </w:r>
          </w:p>
          <w:p w14:paraId="7778E7D9" w14:textId="3580D3ED" w:rsidR="00C57B0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</w:t>
            </w:r>
            <w:r w:rsidR="00C0495F"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</w:t>
            </w: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% de respuestas correctas o retroalimentación de mejora si es inferior a este porcentaje.</w:t>
            </w:r>
          </w:p>
          <w:p w14:paraId="74635954" w14:textId="77777777" w:rsidR="00C57B0F" w:rsidRDefault="006F219D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D96770">
              <w:rPr>
                <w:rFonts w:ascii="Calibri" w:eastAsia="Calibri" w:hAnsi="Calibri" w:cs="Calibri"/>
                <w:b w:val="0"/>
                <w:i/>
                <w:color w:val="595959"/>
                <w:sz w:val="20"/>
                <w:szCs w:val="20"/>
              </w:rPr>
              <w:t>responsive web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</w:tc>
      </w:tr>
      <w:tr w:rsidR="00C57B0F" w14:paraId="08A5677D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DD42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27C06636" w14:textId="77777777" w:rsidR="00C57B0F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  <w:p w14:paraId="1B1DE622" w14:textId="77777777" w:rsidR="00C57B0F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</w:tcPr>
          <w:p w14:paraId="3FEF5E62" w14:textId="325ED3E4" w:rsidR="00F70AE9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color w:val="auto"/>
                <w:sz w:val="20"/>
                <w:szCs w:val="20"/>
                <w:shd w:val="clear" w:color="auto" w:fill="D9D9D9" w:themeFill="background1" w:themeFillShade="D9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Esta actividad le permitirá determinar el grado de apropiación de los contenidos del componente formativo </w:t>
            </w:r>
            <w:r w:rsidR="00BA417D" w:rsidRPr="00BA417D">
              <w:rPr>
                <w:bCs/>
                <w:i/>
                <w:color w:val="auto"/>
                <w:sz w:val="20"/>
                <w:szCs w:val="20"/>
                <w:shd w:val="clear" w:color="auto" w:fill="D9D9D9" w:themeFill="background1" w:themeFillShade="D9"/>
              </w:rPr>
              <w:t>Visualización, partición y automatización en el procesamiento de datos</w:t>
            </w:r>
            <w:r w:rsidR="00EC1002" w:rsidRPr="00EC1002">
              <w:rPr>
                <w:bCs/>
                <w:i/>
                <w:color w:val="auto"/>
                <w:sz w:val="20"/>
                <w:szCs w:val="20"/>
                <w:shd w:val="clear" w:color="auto" w:fill="D9D9D9" w:themeFill="background1" w:themeFillShade="D9"/>
              </w:rPr>
              <w:t>.</w:t>
            </w:r>
          </w:p>
          <w:p w14:paraId="56A73B25" w14:textId="77777777" w:rsidR="00EC1002" w:rsidRDefault="00EC1002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5D04B07D" w14:textId="77777777" w:rsidR="00F70AE9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17F391EA" w14:textId="77777777" w:rsidR="00F70AE9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1EC50D8C" w14:textId="08989A63" w:rsidR="00C57B0F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Lea la afirmación de cada ítem y luego señale verdadero o falso según corresponda.</w:t>
            </w:r>
          </w:p>
        </w:tc>
      </w:tr>
      <w:tr w:rsidR="00F70AE9" w14:paraId="749E10A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7FDFA8" w14:textId="77777777" w:rsidR="00F70AE9" w:rsidRDefault="00F70AE9" w:rsidP="00F70AE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0B4012D" w14:textId="5ECDA9B2" w:rsidR="00F70AE9" w:rsidRPr="000E3ADC" w:rsidRDefault="00BA417D" w:rsidP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BA417D">
              <w:rPr>
                <w:rFonts w:ascii="Calibri" w:eastAsia="Calibri" w:hAnsi="Calibri" w:cs="Calibri"/>
                <w:i/>
                <w:color w:val="auto"/>
              </w:rPr>
              <w:t>Modelado de datos automatizados.</w:t>
            </w:r>
          </w:p>
        </w:tc>
      </w:tr>
      <w:tr w:rsidR="00F70AE9" w14:paraId="15CA5FE7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EF2F4A5" w14:textId="77777777" w:rsidR="00F70AE9" w:rsidRDefault="00F70AE9" w:rsidP="00F70AE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79A04D82" w14:textId="754B1388" w:rsidR="00F70AE9" w:rsidRPr="000E3ADC" w:rsidRDefault="008D48A1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8D48A1">
              <w:rPr>
                <w:rFonts w:ascii="Calibri" w:eastAsia="Calibri" w:hAnsi="Calibri" w:cs="Calibri"/>
                <w:i/>
                <w:color w:val="auto"/>
                <w:lang w:val="es-CO"/>
              </w:rPr>
              <w:t xml:space="preserve">Validar </w:t>
            </w:r>
            <w:r w:rsidRPr="008D48A1">
              <w:rPr>
                <w:rFonts w:ascii="Calibri" w:eastAsia="Calibri" w:hAnsi="Calibri" w:cs="Calibri"/>
                <w:bCs/>
                <w:i/>
                <w:color w:val="auto"/>
                <w:lang w:val="es-CO"/>
              </w:rPr>
              <w:t>la apropiación de los conceptos básicos para aplicación de técnicas de preparación</w:t>
            </w:r>
            <w:r w:rsidRPr="008D48A1">
              <w:rPr>
                <w:rFonts w:ascii="Calibri" w:eastAsia="Calibri" w:hAnsi="Calibri" w:cs="Calibri"/>
                <w:b/>
                <w:i/>
                <w:color w:val="auto"/>
                <w:lang w:val="es-CO"/>
              </w:rPr>
              <w:t xml:space="preserve"> </w:t>
            </w:r>
            <w:r w:rsidRPr="008D48A1">
              <w:rPr>
                <w:rFonts w:ascii="Calibri" w:eastAsia="Calibri" w:hAnsi="Calibri" w:cs="Calibri"/>
                <w:i/>
                <w:color w:val="auto"/>
                <w:lang w:val="es-CO"/>
              </w:rPr>
              <w:t>de datos en modelos de inteligencia artificial.</w:t>
            </w:r>
          </w:p>
        </w:tc>
      </w:tr>
      <w:tr w:rsidR="00F70AE9" w14:paraId="735A041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FCDD525" w14:textId="77777777" w:rsidR="00F70AE9" w:rsidRDefault="00F70AE9" w:rsidP="00F70AE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676B711" w14:textId="000F90AB" w:rsidR="00F70AE9" w:rsidRPr="000E3ADC" w:rsidRDefault="00F70AE9" w:rsidP="00F70AE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="00C57B0F" w:rsidRPr="00F538B7" w14:paraId="513BC1FE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5F5B6B99" w14:textId="77777777" w:rsidR="00C57B0F" w:rsidRPr="00F538B7" w:rsidRDefault="006F219D">
            <w:pPr>
              <w:jc w:val="center"/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PREGUNTAS</w:t>
            </w:r>
          </w:p>
        </w:tc>
      </w:tr>
      <w:tr w:rsidR="00C57B0F" w:rsidRPr="00F538B7" w14:paraId="1CB5189C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C8E1F50" w14:textId="77777777" w:rsidR="00C57B0F" w:rsidRPr="00F538B7" w:rsidRDefault="006F219D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Pregunta 1</w:t>
            </w:r>
          </w:p>
        </w:tc>
        <w:tc>
          <w:tcPr>
            <w:tcW w:w="5460" w:type="dxa"/>
          </w:tcPr>
          <w:p w14:paraId="73542B6F" w14:textId="508B22C4" w:rsidR="00C57B0F" w:rsidRPr="00F538B7" w:rsidRDefault="00BA41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BA417D">
              <w:rPr>
                <w:rFonts w:asciiTheme="majorHAnsi" w:eastAsia="Calibri" w:hAnsiTheme="majorHAnsi" w:cstheme="majorHAnsi"/>
                <w:b/>
                <w:color w:val="auto"/>
                <w:sz w:val="20"/>
                <w:szCs w:val="20"/>
              </w:rPr>
              <w:t>La preparación de datos no tiene impacto en el rendimiento del modelo de aprendizaje automático.</w:t>
            </w:r>
          </w:p>
        </w:tc>
        <w:tc>
          <w:tcPr>
            <w:tcW w:w="2160" w:type="dxa"/>
          </w:tcPr>
          <w:p w14:paraId="7F132666" w14:textId="77777777" w:rsidR="00C57B0F" w:rsidRPr="00F538B7" w:rsidRDefault="006F219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EAAAA"/>
                <w:sz w:val="20"/>
                <w:szCs w:val="20"/>
              </w:rPr>
              <w:t>Rta(s) correcta(s) (x)</w:t>
            </w:r>
          </w:p>
        </w:tc>
      </w:tr>
      <w:tr w:rsidR="00C57B0F" w:rsidRPr="00F538B7" w14:paraId="20634E81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7DCE65" w14:textId="77777777" w:rsidR="00C57B0F" w:rsidRPr="00F538B7" w:rsidRDefault="006F219D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3DB98" w14:textId="7376A139" w:rsidR="00C57B0F" w:rsidRPr="00F538B7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CEC4D6E" w14:textId="4877D8D1" w:rsidR="00C57B0F" w:rsidRPr="00F538B7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</w:p>
        </w:tc>
      </w:tr>
      <w:tr w:rsidR="00C57B0F" w:rsidRPr="00F538B7" w14:paraId="63B8C195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CC760AA" w14:textId="77777777" w:rsidR="00C57B0F" w:rsidRPr="00F538B7" w:rsidRDefault="006F219D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7D41D45" w14:textId="7D3C12F8" w:rsidR="00C57B0F" w:rsidRPr="00F538B7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73ACCC" w14:textId="38C59F32" w:rsidR="00C57B0F" w:rsidRPr="00F538B7" w:rsidRDefault="00D6266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X</w:t>
            </w:r>
          </w:p>
        </w:tc>
      </w:tr>
      <w:tr w:rsidR="00F70AE9" w:rsidRPr="00F538B7" w14:paraId="028C15D9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0D08B54" w14:textId="77777777" w:rsidR="00F70AE9" w:rsidRPr="00F538B7" w:rsidRDefault="00F70AE9" w:rsidP="00F70AE9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DC219" w14:textId="7AD0FF78" w:rsidR="00F70AE9" w:rsidRPr="00F538B7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 xml:space="preserve">Excelente trabajo. </w:t>
            </w:r>
            <w:r w:rsidR="00BA417D" w:rsidRPr="00BA417D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Una preparación adecuada mejora la precisión del modelo y evita errores como el sobreajuste.</w:t>
            </w:r>
          </w:p>
        </w:tc>
      </w:tr>
      <w:tr w:rsidR="00F70AE9" w:rsidRPr="00F538B7" w14:paraId="62EB926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2EDFD3" w14:textId="77777777" w:rsidR="00F70AE9" w:rsidRPr="00F538B7" w:rsidRDefault="00F70AE9" w:rsidP="00F70AE9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4D921F" w14:textId="66099AF0" w:rsidR="00F70AE9" w:rsidRPr="00F538B7" w:rsidRDefault="00F70AE9" w:rsidP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C57B0F" w:rsidRPr="00F538B7" w14:paraId="19481242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25BEC16" w14:textId="77777777" w:rsidR="00C57B0F" w:rsidRPr="00F538B7" w:rsidRDefault="006F219D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Pregunta 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B7CAEBC" w14:textId="77769C99" w:rsidR="00C57B0F" w:rsidRPr="00F538B7" w:rsidRDefault="00BA417D" w:rsidP="00782B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BA417D">
              <w:rPr>
                <w:rFonts w:asciiTheme="majorHAnsi" w:eastAsia="Calibri" w:hAnsiTheme="majorHAnsi" w:cstheme="majorHAnsi"/>
                <w:b/>
                <w:bCs/>
                <w:color w:val="auto"/>
                <w:sz w:val="20"/>
                <w:szCs w:val="20"/>
              </w:rPr>
              <w:t>El proceso de codificación convierte variables categóricas en representaciones numéricas.</w:t>
            </w:r>
          </w:p>
        </w:tc>
      </w:tr>
      <w:tr w:rsidR="00C57B0F" w:rsidRPr="00F538B7" w14:paraId="2DB04320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F11BAE" w14:textId="77777777" w:rsidR="00C57B0F" w:rsidRPr="00F538B7" w:rsidRDefault="006F219D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8BFDAC5" w14:textId="5CD4AB0E" w:rsidR="00C57B0F" w:rsidRPr="00F538B7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03389B73" w14:textId="36962D4B" w:rsidR="00C57B0F" w:rsidRPr="00F538B7" w:rsidRDefault="00D6266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X</w:t>
            </w:r>
          </w:p>
        </w:tc>
      </w:tr>
      <w:tr w:rsidR="00C57B0F" w:rsidRPr="00F538B7" w14:paraId="442AF42F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0BECE1" w14:textId="77777777" w:rsidR="00C57B0F" w:rsidRPr="00F538B7" w:rsidRDefault="006F219D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A8B64CF" w14:textId="7BB03603" w:rsidR="00C57B0F" w:rsidRPr="00F538B7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20A71059" w14:textId="52A8F39A" w:rsidR="00C57B0F" w:rsidRPr="00F538B7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</w:p>
        </w:tc>
      </w:tr>
      <w:tr w:rsidR="00F70AE9" w:rsidRPr="00F538B7" w14:paraId="6515F4D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BBE2C" w14:textId="77777777" w:rsidR="00F70AE9" w:rsidRPr="00F538B7" w:rsidRDefault="00F70AE9" w:rsidP="00F70AE9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17B5FC6" w14:textId="6686FDC6" w:rsidR="00F70AE9" w:rsidRPr="00F538B7" w:rsidRDefault="00F70AE9" w:rsidP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 xml:space="preserve">Excelente trabajo. </w:t>
            </w:r>
            <w:r w:rsidR="00BA417D" w:rsidRPr="00BA417D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Esto permite que los algoritmos de aprendizaje automático trabajen correctamente con datos categóricos.</w:t>
            </w:r>
          </w:p>
        </w:tc>
      </w:tr>
      <w:tr w:rsidR="00F70AE9" w:rsidRPr="00F538B7" w14:paraId="0F88F984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65EA1A4" w14:textId="77777777" w:rsidR="00F70AE9" w:rsidRPr="00F538B7" w:rsidRDefault="00F70AE9" w:rsidP="00F70AE9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76BD9A2" w14:textId="181B428F" w:rsidR="00F70AE9" w:rsidRPr="00F538B7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C57B0F" w:rsidRPr="00F538B7" w14:paraId="18E34A67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D8F261" w14:textId="77777777" w:rsidR="00C57B0F" w:rsidRPr="00F538B7" w:rsidRDefault="006F219D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lastRenderedPageBreak/>
              <w:t>Pregunta 3</w:t>
            </w:r>
          </w:p>
        </w:tc>
        <w:tc>
          <w:tcPr>
            <w:tcW w:w="7620" w:type="dxa"/>
            <w:gridSpan w:val="2"/>
          </w:tcPr>
          <w:p w14:paraId="61D73A45" w14:textId="5C08FEDF" w:rsidR="00C57B0F" w:rsidRPr="00F538B7" w:rsidRDefault="00BA41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BA417D">
              <w:rPr>
                <w:rFonts w:asciiTheme="majorHAnsi" w:eastAsia="Calibri" w:hAnsiTheme="majorHAnsi" w:cstheme="majorHAnsi"/>
                <w:b/>
                <w:bCs/>
                <w:color w:val="auto"/>
                <w:sz w:val="20"/>
                <w:szCs w:val="20"/>
              </w:rPr>
              <w:t>La normalización de datos busca ajustar todas las variables a una media de cero y desviación estándar de uno.</w:t>
            </w:r>
          </w:p>
        </w:tc>
      </w:tr>
      <w:tr w:rsidR="00C57B0F" w:rsidRPr="00F538B7" w14:paraId="099D670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AA0305" w14:textId="77777777" w:rsidR="00C57B0F" w:rsidRPr="00F538B7" w:rsidRDefault="006F219D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F42BA19" w14:textId="2FDE7CB0" w:rsidR="00C57B0F" w:rsidRPr="00F538B7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2DEA1E69" w14:textId="7D01A9BB" w:rsidR="00C57B0F" w:rsidRPr="00F538B7" w:rsidRDefault="00BA417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X</w:t>
            </w:r>
          </w:p>
        </w:tc>
      </w:tr>
      <w:tr w:rsidR="00C57B0F" w:rsidRPr="00F538B7" w14:paraId="34603C0F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685686D" w14:textId="77777777" w:rsidR="00C57B0F" w:rsidRPr="00F538B7" w:rsidRDefault="006F219D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7042058" w14:textId="33B8B58D" w:rsidR="00C57B0F" w:rsidRPr="00F538B7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7459CED2" w14:textId="43D95F4C" w:rsidR="00C57B0F" w:rsidRPr="00F538B7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</w:p>
        </w:tc>
      </w:tr>
      <w:tr w:rsidR="00F70AE9" w:rsidRPr="00F538B7" w14:paraId="5C1A1703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C118FC8" w14:textId="77777777" w:rsidR="00F70AE9" w:rsidRPr="00F538B7" w:rsidRDefault="00F70AE9" w:rsidP="00F70AE9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8C5ECCB" w14:textId="0802144D" w:rsidR="00F70AE9" w:rsidRPr="00F538B7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Excelente trabajo</w:t>
            </w:r>
            <w:r w:rsidR="00B41226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 xml:space="preserve">. </w:t>
            </w:r>
            <w:r w:rsidR="00D932F9" w:rsidRPr="00D932F9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Esta técnica es importante para algoritmos sensibles a la escala de los datos, como SVM o regresión logística.</w:t>
            </w:r>
          </w:p>
        </w:tc>
      </w:tr>
      <w:tr w:rsidR="00F70AE9" w:rsidRPr="00F538B7" w14:paraId="68167769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FF1C440" w14:textId="77777777" w:rsidR="00F70AE9" w:rsidRPr="00F538B7" w:rsidRDefault="00F70AE9" w:rsidP="00F70AE9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02B640" w14:textId="3C485668" w:rsidR="00F70AE9" w:rsidRPr="00F538B7" w:rsidRDefault="00F70AE9" w:rsidP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C57B0F" w:rsidRPr="00F538B7" w14:paraId="7029FEF9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0EFDFE5" w14:textId="77777777" w:rsidR="00C57B0F" w:rsidRPr="00F538B7" w:rsidRDefault="006F219D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Pregunta 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D6D2B7B" w14:textId="6C3018D6" w:rsidR="00C57B0F" w:rsidRPr="00F538B7" w:rsidRDefault="00D932F9" w:rsidP="008C5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EAAAA"/>
                <w:sz w:val="20"/>
                <w:szCs w:val="20"/>
              </w:rPr>
            </w:pPr>
            <w:r w:rsidRPr="00D932F9">
              <w:rPr>
                <w:rFonts w:asciiTheme="majorHAnsi" w:eastAsia="Calibri" w:hAnsiTheme="majorHAnsi" w:cstheme="majorHAnsi"/>
                <w:b/>
                <w:bCs/>
                <w:color w:val="auto"/>
                <w:sz w:val="20"/>
                <w:szCs w:val="20"/>
              </w:rPr>
              <w:t>Los valores atípicos siempre deben eliminarse sin excepción.</w:t>
            </w:r>
          </w:p>
        </w:tc>
      </w:tr>
      <w:tr w:rsidR="00C57B0F" w:rsidRPr="00F538B7" w14:paraId="5B5EF97B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62788E0" w14:textId="77777777" w:rsidR="00C57B0F" w:rsidRPr="00F538B7" w:rsidRDefault="006F219D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5BABAF1" w14:textId="3DBFD1AA" w:rsidR="00C57B0F" w:rsidRPr="00F538B7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7A2608D" w14:textId="0C35BE7C" w:rsidR="00C57B0F" w:rsidRPr="00F538B7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</w:p>
        </w:tc>
      </w:tr>
      <w:tr w:rsidR="00C57B0F" w:rsidRPr="00F538B7" w14:paraId="4FFE26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595D1FA" w14:textId="77777777" w:rsidR="00C57B0F" w:rsidRPr="00F538B7" w:rsidRDefault="006F219D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FA54C0C" w14:textId="782E17D9" w:rsidR="00C57B0F" w:rsidRPr="00F538B7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363353C" w14:textId="04D94E87" w:rsidR="00C57B0F" w:rsidRPr="00F538B7" w:rsidRDefault="00D932F9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X</w:t>
            </w:r>
          </w:p>
        </w:tc>
      </w:tr>
      <w:tr w:rsidR="00F70AE9" w:rsidRPr="00F538B7" w14:paraId="2BEF3AC5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E913A82" w14:textId="77777777" w:rsidR="00F70AE9" w:rsidRPr="00F538B7" w:rsidRDefault="00F70AE9" w:rsidP="00F70AE9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47E4A24" w14:textId="1CE36667" w:rsidR="00F70AE9" w:rsidRPr="003169C0" w:rsidRDefault="00F70AE9" w:rsidP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  <w:sz w:val="20"/>
                <w:szCs w:val="20"/>
                <w:lang w:val="es-CO"/>
              </w:rPr>
            </w:pPr>
            <w:r w:rsidRPr="003169C0">
              <w:rPr>
                <w:rFonts w:asciiTheme="majorHAnsi" w:eastAsia="Calibri" w:hAnsiTheme="majorHAnsi" w:cstheme="majorHAnsi"/>
                <w:color w:val="auto"/>
                <w:sz w:val="20"/>
                <w:szCs w:val="20"/>
                <w:lang w:val="es-CO"/>
              </w:rPr>
              <w:t xml:space="preserve">Excelente trabajo. </w:t>
            </w:r>
            <w:r w:rsidR="00D932F9" w:rsidRPr="003169C0">
              <w:rPr>
                <w:rFonts w:asciiTheme="majorHAnsi" w:eastAsia="Calibri" w:hAnsiTheme="majorHAnsi" w:cstheme="majorHAnsi"/>
                <w:color w:val="auto"/>
                <w:sz w:val="20"/>
                <w:szCs w:val="20"/>
                <w:lang w:val="es-CO"/>
              </w:rPr>
              <w:t>Antes de eliminar, deben analizarse ya que pueden representar información importante o errores de medición.</w:t>
            </w:r>
          </w:p>
        </w:tc>
      </w:tr>
      <w:tr w:rsidR="00F70AE9" w:rsidRPr="00F538B7" w14:paraId="1B198E2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3AE5C6E" w14:textId="77777777" w:rsidR="00F70AE9" w:rsidRPr="00F538B7" w:rsidRDefault="00F70AE9" w:rsidP="00F70AE9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31C98AB" w14:textId="29A0E927" w:rsidR="00F70AE9" w:rsidRPr="003169C0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  <w:sz w:val="20"/>
                <w:szCs w:val="20"/>
                <w:lang w:val="es-CO"/>
              </w:rPr>
            </w:pPr>
            <w:r w:rsidRPr="003169C0">
              <w:rPr>
                <w:rFonts w:asciiTheme="majorHAnsi" w:eastAsia="Calibri" w:hAnsiTheme="majorHAnsi" w:cstheme="majorHAnsi"/>
                <w:color w:val="auto"/>
                <w:sz w:val="20"/>
                <w:szCs w:val="20"/>
                <w:lang w:val="es-CO"/>
              </w:rPr>
              <w:t>Respuesta incorrecta, revise nuevamente el contenido del componente formativo.</w:t>
            </w:r>
          </w:p>
        </w:tc>
      </w:tr>
      <w:tr w:rsidR="00C57B0F" w:rsidRPr="00F538B7" w14:paraId="7DFA247B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E6EF9DB" w14:textId="77777777" w:rsidR="00C57B0F" w:rsidRPr="00F538B7" w:rsidRDefault="006F219D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Pregunta 5</w:t>
            </w:r>
          </w:p>
        </w:tc>
        <w:tc>
          <w:tcPr>
            <w:tcW w:w="7620" w:type="dxa"/>
            <w:gridSpan w:val="2"/>
          </w:tcPr>
          <w:p w14:paraId="42742D49" w14:textId="0B29DCF6" w:rsidR="00C57B0F" w:rsidRPr="003169C0" w:rsidRDefault="00D932F9" w:rsidP="003169C0">
            <w:pPr>
              <w:pStyle w:val="Listaconnmeros"/>
              <w:numPr>
                <w:ilvl w:val="0"/>
                <w:numId w:val="0"/>
              </w:numPr>
              <w:ind w:left="360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auto"/>
                <w:sz w:val="20"/>
                <w:szCs w:val="20"/>
                <w:lang w:val="es-CO"/>
              </w:rPr>
            </w:pPr>
            <w:r w:rsidRPr="003169C0">
              <w:rPr>
                <w:rFonts w:asciiTheme="majorHAnsi" w:hAnsiTheme="majorHAnsi" w:cstheme="majorHAnsi"/>
                <w:b/>
                <w:bCs/>
                <w:color w:val="auto"/>
                <w:sz w:val="20"/>
                <w:szCs w:val="20"/>
                <w:lang w:val="es-CO"/>
              </w:rPr>
              <w:t>El enriquecimiento de datos consiste en eliminar columnas innecesarias.</w:t>
            </w:r>
          </w:p>
        </w:tc>
      </w:tr>
      <w:tr w:rsidR="00C57B0F" w:rsidRPr="00F538B7" w14:paraId="28F8479A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0567028" w14:textId="77777777" w:rsidR="00C57B0F" w:rsidRPr="00F538B7" w:rsidRDefault="006F219D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19708C" w14:textId="37FA18D9" w:rsidR="00C57B0F" w:rsidRPr="003169C0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  <w:lang w:val="es-CO"/>
              </w:rPr>
            </w:pPr>
            <w:r w:rsidRPr="003169C0">
              <w:rPr>
                <w:rFonts w:asciiTheme="majorHAnsi" w:eastAsia="Calibri" w:hAnsiTheme="majorHAnsi" w:cstheme="majorHAnsi"/>
                <w:color w:val="auto"/>
                <w:sz w:val="20"/>
                <w:szCs w:val="20"/>
                <w:lang w:val="es-C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5DFF5F4F" w14:textId="3B9AD8A0" w:rsidR="00C57B0F" w:rsidRPr="003169C0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  <w:lang w:val="es-CO"/>
              </w:rPr>
            </w:pPr>
          </w:p>
        </w:tc>
      </w:tr>
      <w:tr w:rsidR="00C57B0F" w:rsidRPr="00F538B7" w14:paraId="657F3D76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7DFAC32" w14:textId="77777777" w:rsidR="00C57B0F" w:rsidRPr="00F538B7" w:rsidRDefault="006F219D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ADDDE6B" w14:textId="3F8B3E00" w:rsidR="00C57B0F" w:rsidRPr="003169C0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  <w:lang w:val="es-CO"/>
              </w:rPr>
            </w:pPr>
            <w:r w:rsidRPr="003169C0">
              <w:rPr>
                <w:rFonts w:asciiTheme="majorHAnsi" w:eastAsia="Calibri" w:hAnsiTheme="majorHAnsi" w:cstheme="majorHAnsi"/>
                <w:color w:val="auto"/>
                <w:sz w:val="20"/>
                <w:szCs w:val="20"/>
                <w:lang w:val="es-C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CAA8A0E" w14:textId="3E7558DA" w:rsidR="00C57B0F" w:rsidRPr="003169C0" w:rsidRDefault="00D932F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  <w:lang w:val="es-CO"/>
              </w:rPr>
            </w:pPr>
            <w:r w:rsidRPr="003169C0">
              <w:rPr>
                <w:rFonts w:asciiTheme="majorHAnsi" w:eastAsia="Calibri" w:hAnsiTheme="majorHAnsi" w:cstheme="majorHAnsi"/>
                <w:color w:val="auto"/>
                <w:sz w:val="20"/>
                <w:szCs w:val="20"/>
                <w:lang w:val="es-CO"/>
              </w:rPr>
              <w:t>X</w:t>
            </w:r>
          </w:p>
        </w:tc>
      </w:tr>
      <w:tr w:rsidR="00F70AE9" w:rsidRPr="00F538B7" w14:paraId="19CA660C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952B1DF" w14:textId="77777777" w:rsidR="00F70AE9" w:rsidRPr="00F538B7" w:rsidRDefault="00F70AE9" w:rsidP="00F70AE9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47EA69B" w14:textId="600E70C7" w:rsidR="00F70AE9" w:rsidRPr="003169C0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sz w:val="20"/>
                <w:szCs w:val="20"/>
                <w:lang w:val="es-CO"/>
              </w:rPr>
            </w:pPr>
            <w:r w:rsidRPr="003169C0">
              <w:rPr>
                <w:rFonts w:asciiTheme="majorHAnsi" w:eastAsia="Calibri" w:hAnsiTheme="majorHAnsi" w:cstheme="majorHAnsi"/>
                <w:color w:val="auto"/>
                <w:sz w:val="20"/>
                <w:szCs w:val="20"/>
                <w:lang w:val="es-CO"/>
              </w:rPr>
              <w:t xml:space="preserve">Excelente trabajo. </w:t>
            </w:r>
            <w:r w:rsidR="00D932F9" w:rsidRPr="003169C0">
              <w:rPr>
                <w:rFonts w:asciiTheme="majorHAnsi" w:hAnsiTheme="majorHAnsi" w:cstheme="majorHAnsi"/>
                <w:color w:val="auto"/>
                <w:sz w:val="20"/>
                <w:szCs w:val="20"/>
                <w:lang w:val="es-CO"/>
              </w:rPr>
              <w:t>El enriquecimiento crea nuevas características que pueden mejorar el rendimiento del modelo.</w:t>
            </w:r>
          </w:p>
        </w:tc>
      </w:tr>
      <w:tr w:rsidR="00F70AE9" w:rsidRPr="00F538B7" w14:paraId="4CA120E3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996C1" w14:textId="77777777" w:rsidR="00F70AE9" w:rsidRPr="00F538B7" w:rsidRDefault="00F70AE9" w:rsidP="00F70AE9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ED92D06" w14:textId="42A2928A" w:rsidR="00F70AE9" w:rsidRPr="003169C0" w:rsidRDefault="00F70AE9" w:rsidP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  <w:sz w:val="20"/>
                <w:szCs w:val="20"/>
                <w:lang w:val="es-CO"/>
              </w:rPr>
            </w:pPr>
            <w:r w:rsidRPr="003169C0">
              <w:rPr>
                <w:rFonts w:asciiTheme="majorHAnsi" w:eastAsia="Calibri" w:hAnsiTheme="majorHAnsi" w:cstheme="majorHAnsi"/>
                <w:color w:val="auto"/>
                <w:sz w:val="20"/>
                <w:szCs w:val="20"/>
                <w:lang w:val="es-CO"/>
              </w:rPr>
              <w:t>Respuesta incorrecta, revise nuevamente el contenido del componente formativo.</w:t>
            </w:r>
          </w:p>
        </w:tc>
      </w:tr>
      <w:tr w:rsidR="00C57B0F" w:rsidRPr="00F538B7" w14:paraId="664A85FC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C7778E8" w14:textId="5B9F316A" w:rsidR="00C57B0F" w:rsidRPr="00F538B7" w:rsidRDefault="006F219D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 xml:space="preserve">Pregunta </w:t>
            </w:r>
            <w:r w:rsidR="00EA1809"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6E665151" w14:textId="0DBDADBC" w:rsidR="00C57B0F" w:rsidRPr="003169C0" w:rsidRDefault="00D93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EAAAA"/>
                <w:sz w:val="20"/>
                <w:szCs w:val="20"/>
                <w:lang w:val="es-CO"/>
              </w:rPr>
            </w:pPr>
            <w:r w:rsidRPr="003169C0">
              <w:rPr>
                <w:rFonts w:asciiTheme="majorHAnsi" w:eastAsia="Calibri" w:hAnsiTheme="majorHAnsi" w:cstheme="majorHAnsi"/>
                <w:b/>
                <w:bCs/>
                <w:color w:val="auto"/>
                <w:sz w:val="20"/>
                <w:szCs w:val="20"/>
                <w:lang w:val="es-CO"/>
              </w:rPr>
              <w:t>El conjunto de validación se utiliza para ajustar hiperparámetros del modelo.</w:t>
            </w:r>
          </w:p>
        </w:tc>
      </w:tr>
      <w:tr w:rsidR="00C57B0F" w:rsidRPr="00F538B7" w14:paraId="761A02F1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4031499" w14:textId="77777777" w:rsidR="00C57B0F" w:rsidRPr="00F538B7" w:rsidRDefault="006F219D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3A1BAF" w14:textId="428B9B4D" w:rsidR="00C57B0F" w:rsidRPr="00F538B7" w:rsidRDefault="00EA1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144C3D7" w14:textId="7BCF7D77" w:rsidR="00C57B0F" w:rsidRPr="00F538B7" w:rsidRDefault="0093192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X</w:t>
            </w:r>
          </w:p>
        </w:tc>
      </w:tr>
      <w:tr w:rsidR="00C57B0F" w:rsidRPr="00F538B7" w14:paraId="3057D19B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EFD0DC" w14:textId="77777777" w:rsidR="00C57B0F" w:rsidRPr="00F538B7" w:rsidRDefault="006F219D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12C64C2" w14:textId="34A9AC63" w:rsidR="00C57B0F" w:rsidRPr="00F538B7" w:rsidRDefault="00EA1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224258" w14:textId="412677D2" w:rsidR="00C57B0F" w:rsidRPr="00F538B7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</w:p>
        </w:tc>
      </w:tr>
      <w:tr w:rsidR="00F70AE9" w:rsidRPr="00F538B7" w14:paraId="1EEB521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C855C1E" w14:textId="77777777" w:rsidR="00F70AE9" w:rsidRPr="00F538B7" w:rsidRDefault="00F70AE9" w:rsidP="00F70AE9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32BB5D3" w14:textId="100667E8" w:rsidR="00F70AE9" w:rsidRPr="00F538B7" w:rsidRDefault="00F70AE9" w:rsidP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 xml:space="preserve">Excelente trabajo. </w:t>
            </w:r>
            <w:r w:rsidR="00D932F9" w:rsidRPr="0026167A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Permite mejorar el rendimiento sin usar el conjunto de prueba repetidamente.</w:t>
            </w:r>
          </w:p>
        </w:tc>
      </w:tr>
      <w:tr w:rsidR="00F70AE9" w:rsidRPr="00F538B7" w14:paraId="3A508D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4B83E07" w14:textId="77777777" w:rsidR="00F70AE9" w:rsidRPr="00F538B7" w:rsidRDefault="00F70AE9" w:rsidP="00F70AE9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B3062F0" w14:textId="330680FE" w:rsidR="00F70AE9" w:rsidRPr="00F538B7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075BDE" w:rsidRPr="00F538B7" w14:paraId="02DC91A3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151D01D" w14:textId="3BC09AE1" w:rsidR="00075BDE" w:rsidRPr="00F538B7" w:rsidRDefault="00075BDE" w:rsidP="00C411F0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Pregunta 7</w:t>
            </w:r>
          </w:p>
        </w:tc>
        <w:tc>
          <w:tcPr>
            <w:tcW w:w="7620" w:type="dxa"/>
            <w:gridSpan w:val="2"/>
          </w:tcPr>
          <w:p w14:paraId="1AA9E5AB" w14:textId="4FB1196E" w:rsidR="00075BDE" w:rsidRPr="00F538B7" w:rsidRDefault="00D932F9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EAAAA"/>
                <w:sz w:val="20"/>
                <w:szCs w:val="20"/>
              </w:rPr>
            </w:pPr>
            <w:r w:rsidRPr="00D932F9">
              <w:rPr>
                <w:rFonts w:asciiTheme="majorHAnsi" w:eastAsia="Calibri" w:hAnsiTheme="majorHAnsi" w:cstheme="majorHAnsi"/>
                <w:b/>
                <w:bCs/>
                <w:color w:val="auto"/>
                <w:sz w:val="20"/>
                <w:szCs w:val="20"/>
              </w:rPr>
              <w:t xml:space="preserve">La técnica </w:t>
            </w:r>
            <w:r w:rsidRPr="003169C0">
              <w:rPr>
                <w:rFonts w:asciiTheme="majorHAnsi" w:eastAsia="Calibri" w:hAnsiTheme="majorHAnsi" w:cstheme="majorHAnsi"/>
                <w:b/>
                <w:bCs/>
                <w:i/>
                <w:iCs/>
                <w:color w:val="auto"/>
                <w:sz w:val="20"/>
                <w:szCs w:val="20"/>
              </w:rPr>
              <w:t>hold-out</w:t>
            </w:r>
            <w:r w:rsidRPr="00D932F9">
              <w:rPr>
                <w:rFonts w:asciiTheme="majorHAnsi" w:eastAsia="Calibri" w:hAnsiTheme="majorHAnsi" w:cstheme="majorHAnsi"/>
                <w:b/>
                <w:bCs/>
                <w:color w:val="auto"/>
                <w:sz w:val="20"/>
                <w:szCs w:val="20"/>
              </w:rPr>
              <w:t xml:space="preserve"> implica dividir los datos en múltiples pliegues para entrenamiento y validación.</w:t>
            </w:r>
          </w:p>
        </w:tc>
      </w:tr>
      <w:tr w:rsidR="00075BDE" w:rsidRPr="00F538B7" w14:paraId="6C1AF91C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2CBDCC0" w14:textId="77777777" w:rsidR="00075BDE" w:rsidRPr="00F538B7" w:rsidRDefault="00075BDE" w:rsidP="00C411F0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1E096FB" w14:textId="77777777" w:rsidR="00075BDE" w:rsidRPr="00F538B7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00CF4DF" w14:textId="58296AF3" w:rsidR="00075BDE" w:rsidRPr="00F538B7" w:rsidRDefault="00075BDE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</w:p>
        </w:tc>
      </w:tr>
      <w:tr w:rsidR="00075BDE" w:rsidRPr="00F538B7" w14:paraId="3AD917A3" w14:textId="77777777" w:rsidTr="00B11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1D388CD" w14:textId="77777777" w:rsidR="00075BDE" w:rsidRPr="00F538B7" w:rsidRDefault="00075BDE" w:rsidP="00C411F0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B341464" w14:textId="77777777" w:rsidR="00075BDE" w:rsidRPr="00F538B7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7FEF3BA" w14:textId="47F8CBE3" w:rsidR="00075BDE" w:rsidRPr="00F538B7" w:rsidRDefault="00D932F9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X</w:t>
            </w:r>
          </w:p>
        </w:tc>
      </w:tr>
      <w:tr w:rsidR="00F70AE9" w:rsidRPr="00F538B7" w14:paraId="45B0648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56CA5BA" w14:textId="77777777" w:rsidR="00F70AE9" w:rsidRPr="00F538B7" w:rsidRDefault="00F70AE9" w:rsidP="00F70AE9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97EA9CD" w14:textId="77777777" w:rsidR="00D932F9" w:rsidRPr="0026167A" w:rsidRDefault="00F70AE9" w:rsidP="00D93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 xml:space="preserve">Excelente trabajo. </w:t>
            </w:r>
            <w:r w:rsidR="00D932F9" w:rsidRPr="003169C0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Hold-out</w:t>
            </w:r>
            <w:r w:rsidR="00D932F9" w:rsidRPr="0026167A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 xml:space="preserve"> divide una sola vez el conjunto de datos, típicamente en 70 % entrenamiento y 30 % prueba.</w:t>
            </w:r>
          </w:p>
          <w:p w14:paraId="241E9E6C" w14:textId="1B44E69B" w:rsidR="00F70AE9" w:rsidRPr="00F538B7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</w:p>
        </w:tc>
      </w:tr>
      <w:tr w:rsidR="00F70AE9" w:rsidRPr="00F538B7" w14:paraId="29071262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B0CAFD0" w14:textId="77777777" w:rsidR="00F70AE9" w:rsidRPr="00F538B7" w:rsidRDefault="00F70AE9" w:rsidP="00F70AE9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0C17735" w14:textId="3F198F76" w:rsidR="00F70AE9" w:rsidRPr="00F538B7" w:rsidRDefault="00F70AE9" w:rsidP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075BDE" w:rsidRPr="00F538B7" w14:paraId="3E7297B0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A75105D" w14:textId="471587AE" w:rsidR="00075BDE" w:rsidRPr="00F538B7" w:rsidRDefault="00075BDE" w:rsidP="00C411F0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Pregunta 8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08018C5E" w14:textId="44E92925" w:rsidR="00075BDE" w:rsidRPr="00F538B7" w:rsidRDefault="00D932F9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EAAAA"/>
                <w:sz w:val="20"/>
                <w:szCs w:val="20"/>
              </w:rPr>
            </w:pPr>
            <w:r w:rsidRPr="00D932F9">
              <w:rPr>
                <w:rFonts w:asciiTheme="majorHAnsi" w:eastAsia="Calibri" w:hAnsiTheme="majorHAnsi" w:cstheme="majorHAnsi"/>
                <w:b/>
                <w:color w:val="auto"/>
                <w:sz w:val="20"/>
                <w:szCs w:val="20"/>
              </w:rPr>
              <w:t xml:space="preserve">La validación cruzada </w:t>
            </w:r>
            <w:r w:rsidRPr="003169C0">
              <w:rPr>
                <w:rFonts w:asciiTheme="majorHAnsi" w:eastAsia="Calibri" w:hAnsiTheme="majorHAnsi" w:cstheme="majorHAnsi"/>
                <w:b/>
                <w:i/>
                <w:iCs/>
                <w:color w:val="auto"/>
                <w:sz w:val="20"/>
                <w:szCs w:val="20"/>
              </w:rPr>
              <w:t>k-fold</w:t>
            </w:r>
            <w:r w:rsidRPr="00D932F9">
              <w:rPr>
                <w:rFonts w:asciiTheme="majorHAnsi" w:eastAsia="Calibri" w:hAnsiTheme="majorHAnsi" w:cstheme="majorHAnsi"/>
                <w:b/>
                <w:color w:val="auto"/>
                <w:sz w:val="20"/>
                <w:szCs w:val="20"/>
              </w:rPr>
              <w:t xml:space="preserve"> mejora la estimación del rendimiento del modelo.</w:t>
            </w:r>
          </w:p>
        </w:tc>
      </w:tr>
      <w:tr w:rsidR="00075BDE" w:rsidRPr="00F538B7" w14:paraId="6FB46BB0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4D3214DA" w14:textId="77777777" w:rsidR="00075BDE" w:rsidRPr="00F538B7" w:rsidRDefault="00075BDE" w:rsidP="00C411F0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56C7D7" w14:textId="77777777" w:rsidR="00075BDE" w:rsidRPr="00F538B7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D3D3203" w14:textId="77777777" w:rsidR="00075BDE" w:rsidRPr="00F538B7" w:rsidRDefault="00075BDE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X</w:t>
            </w:r>
          </w:p>
        </w:tc>
      </w:tr>
      <w:tr w:rsidR="00075BDE" w:rsidRPr="00F538B7" w14:paraId="3107D786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7942D87" w14:textId="77777777" w:rsidR="00075BDE" w:rsidRPr="00F538B7" w:rsidRDefault="00075BDE" w:rsidP="00C411F0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AA39825" w14:textId="77777777" w:rsidR="00075BDE" w:rsidRPr="00F538B7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1107FE9" w14:textId="77777777" w:rsidR="00075BDE" w:rsidRPr="00F538B7" w:rsidRDefault="00075BDE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</w:p>
        </w:tc>
      </w:tr>
      <w:tr w:rsidR="00F70AE9" w:rsidRPr="00F538B7" w14:paraId="54E2E5D5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E40D45" w14:textId="77777777" w:rsidR="00F70AE9" w:rsidRPr="00F538B7" w:rsidRDefault="00F70AE9" w:rsidP="00F70AE9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BDDBE87" w14:textId="54FEDFDE" w:rsidR="00F70AE9" w:rsidRPr="00F538B7" w:rsidRDefault="00F70AE9" w:rsidP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 xml:space="preserve">Excelente trabajo. </w:t>
            </w:r>
            <w:r w:rsidR="00D932F9" w:rsidRPr="0026167A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Ayuda a reducir el sobreajuste y proporciona una evaluación más robusta.</w:t>
            </w:r>
          </w:p>
        </w:tc>
      </w:tr>
      <w:tr w:rsidR="00F70AE9" w:rsidRPr="00F538B7" w14:paraId="0CD58276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F97FD57" w14:textId="77777777" w:rsidR="00F70AE9" w:rsidRPr="00F538B7" w:rsidRDefault="00F70AE9" w:rsidP="00F70AE9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DEA7BB" w14:textId="44F8BC9E" w:rsidR="00F70AE9" w:rsidRPr="00F538B7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075BDE" w:rsidRPr="00F538B7" w14:paraId="5E57D042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FC194" w14:textId="0D986116" w:rsidR="00075BDE" w:rsidRPr="00F538B7" w:rsidRDefault="00075BDE" w:rsidP="00C411F0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Pregunta 9</w:t>
            </w:r>
          </w:p>
        </w:tc>
        <w:tc>
          <w:tcPr>
            <w:tcW w:w="7620" w:type="dxa"/>
            <w:gridSpan w:val="2"/>
          </w:tcPr>
          <w:p w14:paraId="71B24040" w14:textId="6D75D16C" w:rsidR="00075BDE" w:rsidRPr="00F538B7" w:rsidRDefault="00D932F9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color w:val="AEAAAA"/>
                <w:sz w:val="20"/>
                <w:szCs w:val="20"/>
              </w:rPr>
            </w:pPr>
            <w:r w:rsidRPr="00D932F9">
              <w:rPr>
                <w:rFonts w:asciiTheme="majorHAnsi" w:eastAsia="Calibri" w:hAnsiTheme="majorHAnsi" w:cstheme="majorHAnsi"/>
                <w:b/>
                <w:bCs/>
                <w:color w:val="auto"/>
                <w:sz w:val="20"/>
                <w:szCs w:val="20"/>
              </w:rPr>
              <w:t>En un conjunto de datos balanceado, cada clase tiene aproximadamente la misma cantidad de ejemplos.</w:t>
            </w:r>
          </w:p>
        </w:tc>
      </w:tr>
      <w:tr w:rsidR="00075BDE" w:rsidRPr="00F538B7" w14:paraId="0D366D4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9DD5B4D" w14:textId="77777777" w:rsidR="00075BDE" w:rsidRPr="00F538B7" w:rsidRDefault="00075BDE" w:rsidP="00C411F0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C048551" w14:textId="77777777" w:rsidR="00075BDE" w:rsidRPr="00F538B7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47B674B" w14:textId="5BF0000A" w:rsidR="00075BDE" w:rsidRPr="00F538B7" w:rsidRDefault="00D932F9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X</w:t>
            </w:r>
          </w:p>
        </w:tc>
      </w:tr>
      <w:tr w:rsidR="00075BDE" w:rsidRPr="00F538B7" w14:paraId="03445BF4" w14:textId="77777777" w:rsidTr="00B11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0A3B9D" w14:textId="77777777" w:rsidR="00075BDE" w:rsidRPr="00F538B7" w:rsidRDefault="00075BDE" w:rsidP="00C411F0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F9DF08B" w14:textId="77777777" w:rsidR="00075BDE" w:rsidRPr="00F538B7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5921DDBC" w14:textId="213E5760" w:rsidR="00075BDE" w:rsidRPr="00F538B7" w:rsidRDefault="00075BDE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</w:p>
        </w:tc>
      </w:tr>
      <w:tr w:rsidR="00A9514B" w:rsidRPr="00F538B7" w14:paraId="5628C909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0884D45" w14:textId="77777777" w:rsidR="00A9514B" w:rsidRPr="00F538B7" w:rsidRDefault="00A9514B" w:rsidP="00A9514B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lastRenderedPageBreak/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80941A9" w14:textId="1107E236" w:rsidR="00A9514B" w:rsidRPr="00F538B7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 xml:space="preserve">Excelente trabajo. </w:t>
            </w:r>
            <w:r w:rsidR="00D932F9" w:rsidRPr="0026167A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Esto facilita el aprendizaje del modelo y evita sesgos hacia una clase dominante</w:t>
            </w:r>
            <w:r w:rsidR="00D932F9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.</w:t>
            </w:r>
          </w:p>
        </w:tc>
      </w:tr>
      <w:tr w:rsidR="00A9514B" w:rsidRPr="00F538B7" w14:paraId="2DA70B9B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5B53389" w14:textId="77777777" w:rsidR="00A9514B" w:rsidRPr="00F538B7" w:rsidRDefault="00A9514B" w:rsidP="00A9514B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38703BC" w14:textId="4E31AEBE" w:rsidR="00A9514B" w:rsidRPr="00F538B7" w:rsidRDefault="00A9514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075BDE" w:rsidRPr="00F538B7" w14:paraId="0CF9762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25ABC76" w14:textId="3598DB67" w:rsidR="00075BDE" w:rsidRPr="00F538B7" w:rsidRDefault="00075BDE" w:rsidP="00C411F0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Pregunta 10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DFCF96C" w14:textId="48DFFCA4" w:rsidR="00075BDE" w:rsidRPr="00F538B7" w:rsidRDefault="00D932F9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color w:val="AEAAAA"/>
                <w:sz w:val="20"/>
                <w:szCs w:val="20"/>
              </w:rPr>
            </w:pPr>
            <w:r w:rsidRPr="00D932F9">
              <w:rPr>
                <w:rFonts w:asciiTheme="majorHAnsi" w:eastAsia="Calibri" w:hAnsiTheme="majorHAnsi" w:cstheme="majorHAnsi"/>
                <w:b/>
                <w:bCs/>
                <w:color w:val="auto"/>
                <w:sz w:val="20"/>
                <w:szCs w:val="20"/>
              </w:rPr>
              <w:t>El F1-score combina precisión y exhaustividad en una sola métrica</w:t>
            </w:r>
          </w:p>
        </w:tc>
      </w:tr>
      <w:tr w:rsidR="00075BDE" w:rsidRPr="00F538B7" w14:paraId="6F04B43E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935BE48" w14:textId="77777777" w:rsidR="00075BDE" w:rsidRPr="00F538B7" w:rsidRDefault="00075BDE" w:rsidP="00C411F0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DD1B861" w14:textId="77777777" w:rsidR="00075BDE" w:rsidRPr="00F538B7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19B547A" w14:textId="2EB51A0F" w:rsidR="00075BDE" w:rsidRPr="00F538B7" w:rsidRDefault="001F4B12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X</w:t>
            </w:r>
          </w:p>
        </w:tc>
      </w:tr>
      <w:tr w:rsidR="00075BDE" w:rsidRPr="00F538B7" w14:paraId="234B58A3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283AC55" w14:textId="77777777" w:rsidR="00075BDE" w:rsidRPr="00F538B7" w:rsidRDefault="00075BDE" w:rsidP="00C411F0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076EB75" w14:textId="77777777" w:rsidR="00075BDE" w:rsidRPr="00F538B7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5D33B248" w14:textId="74B57BB3" w:rsidR="00075BDE" w:rsidRPr="00F538B7" w:rsidRDefault="00075BDE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</w:p>
        </w:tc>
      </w:tr>
      <w:tr w:rsidR="00A9514B" w:rsidRPr="00F538B7" w14:paraId="6D16765F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C942EF2" w14:textId="77777777" w:rsidR="00A9514B" w:rsidRPr="00F538B7" w:rsidRDefault="00A9514B" w:rsidP="00A9514B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BD9C98F" w14:textId="60EB6966" w:rsidR="00A9514B" w:rsidRPr="00F538B7" w:rsidRDefault="00A9514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 xml:space="preserve">Excelente trabajo. </w:t>
            </w:r>
            <w:r w:rsidR="00142C22" w:rsidRPr="0026167A">
              <w:rPr>
                <w:rFonts w:asciiTheme="majorHAnsi" w:hAnsiTheme="majorHAnsi" w:cstheme="majorHAnsi"/>
                <w:color w:val="auto"/>
                <w:sz w:val="20"/>
                <w:szCs w:val="20"/>
              </w:rPr>
              <w:t>Es especialmente útil cuando existe un desequilibrio en las clases.</w:t>
            </w:r>
          </w:p>
        </w:tc>
      </w:tr>
      <w:tr w:rsidR="00A9514B" w:rsidRPr="00F538B7" w14:paraId="291A1FBC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1C80B6F" w14:textId="77777777" w:rsidR="00A9514B" w:rsidRPr="00F538B7" w:rsidRDefault="00A9514B" w:rsidP="00A9514B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26B4A9C" w14:textId="64A59BDD" w:rsidR="00A9514B" w:rsidRPr="00F538B7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</w:tbl>
    <w:tbl>
      <w:tblPr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9921BA" w:rsidRPr="00F538B7" w14:paraId="3032382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3639DCA" w14:textId="4C958FE2" w:rsidR="009921BA" w:rsidRPr="00F538B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Pregunta 11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FA8F7AC" w14:textId="0EF36B44" w:rsidR="009921BA" w:rsidRPr="00F538B7" w:rsidRDefault="00142C22" w:rsidP="00DC691D">
            <w:pPr>
              <w:rPr>
                <w:rFonts w:asciiTheme="majorHAnsi" w:eastAsia="Calibri" w:hAnsiTheme="majorHAnsi" w:cstheme="majorHAnsi"/>
                <w:color w:val="AEAAAA"/>
                <w:sz w:val="20"/>
                <w:szCs w:val="20"/>
              </w:rPr>
            </w:pPr>
            <w:r w:rsidRPr="00142C22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Los </w:t>
            </w:r>
            <w:r w:rsidRPr="003169C0">
              <w:rPr>
                <w:rFonts w:asciiTheme="majorHAnsi" w:eastAsia="Calibri" w:hAnsiTheme="majorHAnsi" w:cstheme="majorHAnsi"/>
                <w:b/>
                <w:i/>
                <w:iCs/>
                <w:sz w:val="20"/>
                <w:szCs w:val="20"/>
              </w:rPr>
              <w:t>pipelines</w:t>
            </w:r>
            <w:r w:rsidRPr="00142C22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de Scikit-learn permiten automatizar el flujo de transformación y entrenamiento de modelos.</w:t>
            </w:r>
          </w:p>
        </w:tc>
      </w:tr>
      <w:tr w:rsidR="009921BA" w:rsidRPr="00F538B7" w14:paraId="7364B266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11A22D7B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B78953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D1BED20" w14:textId="22DE706A" w:rsidR="009921BA" w:rsidRPr="00F538B7" w:rsidRDefault="00142C22" w:rsidP="00DC691D">
            <w:pPr>
              <w:widowControl w:val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X</w:t>
            </w:r>
          </w:p>
        </w:tc>
      </w:tr>
      <w:tr w:rsidR="009921BA" w:rsidRPr="00F538B7" w14:paraId="53B78634" w14:textId="77777777" w:rsidTr="00DC691D">
        <w:trPr>
          <w:trHeight w:val="220"/>
        </w:trPr>
        <w:tc>
          <w:tcPr>
            <w:tcW w:w="1267" w:type="dxa"/>
          </w:tcPr>
          <w:p w14:paraId="791CE1B8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40C5AFC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90B5B39" w14:textId="2B66D3F7" w:rsidR="009921BA" w:rsidRPr="00F538B7" w:rsidRDefault="009921BA" w:rsidP="00DC691D">
            <w:pPr>
              <w:widowControl w:val="0"/>
              <w:rPr>
                <w:rFonts w:asciiTheme="majorHAnsi" w:eastAsia="Calibri" w:hAnsiTheme="majorHAnsi" w:cstheme="majorHAnsi"/>
                <w:sz w:val="20"/>
                <w:szCs w:val="20"/>
              </w:rPr>
            </w:pPr>
          </w:p>
        </w:tc>
      </w:tr>
      <w:tr w:rsidR="009921BA" w:rsidRPr="00F538B7" w14:paraId="4CA5DFD3" w14:textId="77777777" w:rsidTr="00DC691D">
        <w:trPr>
          <w:trHeight w:val="220"/>
        </w:trPr>
        <w:tc>
          <w:tcPr>
            <w:tcW w:w="2534" w:type="dxa"/>
            <w:gridSpan w:val="2"/>
          </w:tcPr>
          <w:p w14:paraId="42A45354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51DA092" w14:textId="3392F9A2" w:rsidR="009921BA" w:rsidRPr="00F538B7" w:rsidRDefault="009921BA" w:rsidP="00DC691D">
            <w:pPr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Excelente trabajo. </w:t>
            </w:r>
            <w:r w:rsidR="00142C22" w:rsidRPr="0026167A">
              <w:rPr>
                <w:rFonts w:asciiTheme="majorHAnsi" w:hAnsiTheme="majorHAnsi" w:cstheme="majorHAnsi"/>
                <w:sz w:val="20"/>
                <w:szCs w:val="20"/>
              </w:rPr>
              <w:t>Facilitan un procesamiento estructurado y reproducible de los datos.</w:t>
            </w:r>
          </w:p>
        </w:tc>
      </w:tr>
      <w:tr w:rsidR="009921BA" w:rsidRPr="00F538B7" w14:paraId="3589F76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28872E1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7ABD152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9921BA" w:rsidRPr="00F538B7" w14:paraId="497E1206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58FB807" w14:textId="44292346" w:rsidR="009921BA" w:rsidRPr="00F538B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Pregunta 12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5939313" w14:textId="2DF4F915" w:rsidR="009921BA" w:rsidRPr="00F538B7" w:rsidRDefault="00142C22" w:rsidP="00DC691D">
            <w:pPr>
              <w:rPr>
                <w:rFonts w:asciiTheme="majorHAnsi" w:eastAsia="Calibri" w:hAnsiTheme="majorHAnsi" w:cstheme="majorHAnsi"/>
                <w:b/>
                <w:bCs/>
                <w:color w:val="AEAAAA"/>
                <w:sz w:val="20"/>
                <w:szCs w:val="20"/>
              </w:rPr>
            </w:pPr>
            <w:r w:rsidRPr="00142C22">
              <w:rPr>
                <w:rFonts w:asciiTheme="majorHAnsi" w:eastAsia="Calibri" w:hAnsiTheme="majorHAnsi" w:cstheme="majorHAnsi"/>
                <w:b/>
                <w:bCs/>
                <w:sz w:val="20"/>
                <w:szCs w:val="20"/>
              </w:rPr>
              <w:t>MLflow no permite registrar métricas ni hacer seguimiento del ciclo de vida de un modelo.</w:t>
            </w:r>
          </w:p>
        </w:tc>
      </w:tr>
      <w:tr w:rsidR="009921BA" w:rsidRPr="00F538B7" w14:paraId="18AC1DD0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04864D05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F456E51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15A5E76E" w14:textId="2A0454ED" w:rsidR="009921BA" w:rsidRPr="00F538B7" w:rsidRDefault="009921BA" w:rsidP="00DC691D">
            <w:pPr>
              <w:widowControl w:val="0"/>
              <w:rPr>
                <w:rFonts w:asciiTheme="majorHAnsi" w:eastAsia="Calibri" w:hAnsiTheme="majorHAnsi" w:cstheme="majorHAnsi"/>
                <w:sz w:val="20"/>
                <w:szCs w:val="20"/>
              </w:rPr>
            </w:pPr>
          </w:p>
        </w:tc>
      </w:tr>
      <w:tr w:rsidR="009921BA" w:rsidRPr="00F538B7" w14:paraId="33BECFBE" w14:textId="77777777" w:rsidTr="00DC691D">
        <w:trPr>
          <w:trHeight w:val="220"/>
        </w:trPr>
        <w:tc>
          <w:tcPr>
            <w:tcW w:w="1267" w:type="dxa"/>
          </w:tcPr>
          <w:p w14:paraId="1E00668B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06A9BE5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4EB58E9" w14:textId="033AC7B7" w:rsidR="009921BA" w:rsidRPr="00F538B7" w:rsidRDefault="00142C22" w:rsidP="00DC691D">
            <w:pPr>
              <w:widowControl w:val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X</w:t>
            </w:r>
          </w:p>
        </w:tc>
      </w:tr>
      <w:tr w:rsidR="009921BA" w:rsidRPr="00F538B7" w14:paraId="55F84E22" w14:textId="77777777" w:rsidTr="00DC691D">
        <w:trPr>
          <w:trHeight w:val="220"/>
        </w:trPr>
        <w:tc>
          <w:tcPr>
            <w:tcW w:w="2534" w:type="dxa"/>
            <w:gridSpan w:val="2"/>
          </w:tcPr>
          <w:p w14:paraId="3A34717C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8F26423" w14:textId="250970F7" w:rsidR="009921BA" w:rsidRPr="003169C0" w:rsidRDefault="009921BA" w:rsidP="00DC691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Excelente trabajo. </w:t>
            </w:r>
            <w:r w:rsidR="00142C22" w:rsidRPr="0026167A">
              <w:rPr>
                <w:rFonts w:asciiTheme="majorHAnsi" w:hAnsiTheme="majorHAnsi" w:cstheme="majorHAnsi"/>
                <w:sz w:val="20"/>
                <w:szCs w:val="20"/>
              </w:rPr>
              <w:t>MLflow permite registrar modelos, métricas, parámetros y artefactos de forma automatizada.</w:t>
            </w:r>
          </w:p>
        </w:tc>
      </w:tr>
      <w:tr w:rsidR="009921BA" w:rsidRPr="00F538B7" w14:paraId="7ED9180C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1DA49C4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E4CAEC2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9921BA" w:rsidRPr="00F538B7" w14:paraId="74A14AF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3843485" w14:textId="2E44233C" w:rsidR="009921BA" w:rsidRPr="00F538B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Pregunta 13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01DF753D" w14:textId="05F4E4FC" w:rsidR="009921BA" w:rsidRPr="00F538B7" w:rsidRDefault="00142C22" w:rsidP="00DC691D">
            <w:pPr>
              <w:rPr>
                <w:rFonts w:asciiTheme="majorHAnsi" w:eastAsia="Calibri" w:hAnsiTheme="majorHAnsi" w:cstheme="majorHAnsi"/>
                <w:b/>
                <w:bCs/>
                <w:color w:val="AEAAAA"/>
                <w:sz w:val="20"/>
                <w:szCs w:val="20"/>
              </w:rPr>
            </w:pPr>
            <w:r w:rsidRPr="00142C22">
              <w:rPr>
                <w:rFonts w:asciiTheme="majorHAnsi" w:eastAsia="Calibri" w:hAnsiTheme="majorHAnsi" w:cstheme="majorHAnsi"/>
                <w:b/>
                <w:bCs/>
                <w:sz w:val="20"/>
                <w:szCs w:val="20"/>
              </w:rPr>
              <w:t>La automatización de la gestión de datos favorece la reproducibilidad de los proyectos de IA.</w:t>
            </w:r>
          </w:p>
        </w:tc>
      </w:tr>
      <w:tr w:rsidR="009921BA" w:rsidRPr="00F538B7" w14:paraId="66F869E2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6AC70E6D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1814AD4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820A220" w14:textId="244BD41F" w:rsidR="009921BA" w:rsidRPr="00F538B7" w:rsidRDefault="00142C22" w:rsidP="00DC691D">
            <w:pPr>
              <w:widowControl w:val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X</w:t>
            </w:r>
          </w:p>
        </w:tc>
      </w:tr>
      <w:tr w:rsidR="009921BA" w:rsidRPr="00F538B7" w14:paraId="09EAF596" w14:textId="77777777" w:rsidTr="00DC691D">
        <w:trPr>
          <w:trHeight w:val="220"/>
        </w:trPr>
        <w:tc>
          <w:tcPr>
            <w:tcW w:w="1267" w:type="dxa"/>
          </w:tcPr>
          <w:p w14:paraId="6302EF25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29D5BCD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9D77687" w14:textId="35E81A75" w:rsidR="009921BA" w:rsidRPr="00F538B7" w:rsidRDefault="009921BA" w:rsidP="00DC691D">
            <w:pPr>
              <w:widowControl w:val="0"/>
              <w:rPr>
                <w:rFonts w:asciiTheme="majorHAnsi" w:eastAsia="Calibri" w:hAnsiTheme="majorHAnsi" w:cstheme="majorHAnsi"/>
                <w:sz w:val="20"/>
                <w:szCs w:val="20"/>
              </w:rPr>
            </w:pPr>
          </w:p>
        </w:tc>
      </w:tr>
      <w:tr w:rsidR="009921BA" w:rsidRPr="00F538B7" w14:paraId="12F6CDC0" w14:textId="77777777" w:rsidTr="009921BA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5DC2C20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43030B5" w14:textId="77777777" w:rsidR="00142C22" w:rsidRPr="0026167A" w:rsidRDefault="009921BA" w:rsidP="00142C2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Excelente trabajo. </w:t>
            </w:r>
            <w:r w:rsidR="00142C22" w:rsidRPr="0026167A">
              <w:rPr>
                <w:rFonts w:asciiTheme="majorHAnsi" w:hAnsiTheme="majorHAnsi" w:cstheme="majorHAnsi"/>
                <w:sz w:val="20"/>
                <w:szCs w:val="20"/>
              </w:rPr>
              <w:t>Al estandarizar los procesos se garantiza mayor eficiencia y trazabilidad.</w:t>
            </w:r>
          </w:p>
          <w:p w14:paraId="3A9576AE" w14:textId="4EED7EBA" w:rsidR="009921BA" w:rsidRPr="00F538B7" w:rsidRDefault="009921BA" w:rsidP="00DC691D">
            <w:pPr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</w:p>
        </w:tc>
      </w:tr>
      <w:tr w:rsidR="009921BA" w:rsidRPr="00F538B7" w14:paraId="7213A227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13FFEBE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F1C7725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9921BA" w:rsidRPr="00F538B7" w14:paraId="104B0E23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134C5C9" w14:textId="14703DCF" w:rsidR="009921BA" w:rsidRPr="00F538B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Pregunta 14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70949CAA" w14:textId="5785CF29" w:rsidR="009921BA" w:rsidRPr="00F538B7" w:rsidRDefault="00142C22" w:rsidP="00DC691D">
            <w:pPr>
              <w:rPr>
                <w:rFonts w:asciiTheme="majorHAnsi" w:eastAsia="Calibri" w:hAnsiTheme="majorHAnsi" w:cstheme="majorHAnsi"/>
                <w:color w:val="AEAAAA"/>
                <w:sz w:val="20"/>
                <w:szCs w:val="20"/>
              </w:rPr>
            </w:pPr>
            <w:r w:rsidRPr="00142C22">
              <w:rPr>
                <w:rFonts w:asciiTheme="majorHAnsi" w:eastAsia="Calibri" w:hAnsiTheme="majorHAnsi" w:cstheme="majorHAnsi"/>
                <w:b/>
                <w:bCs/>
                <w:sz w:val="20"/>
                <w:szCs w:val="20"/>
              </w:rPr>
              <w:t>La tasa de aprendizaje alta siempre mejora el rendimiento del modelo.</w:t>
            </w:r>
          </w:p>
        </w:tc>
      </w:tr>
      <w:tr w:rsidR="009921BA" w:rsidRPr="00F538B7" w14:paraId="3B350F66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2A6A093E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0F14FAA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489F2D2" w14:textId="43694ECE" w:rsidR="009921BA" w:rsidRPr="00F538B7" w:rsidRDefault="009921BA" w:rsidP="00DC691D">
            <w:pPr>
              <w:widowControl w:val="0"/>
              <w:rPr>
                <w:rFonts w:asciiTheme="majorHAnsi" w:eastAsia="Calibri" w:hAnsiTheme="majorHAnsi" w:cstheme="majorHAnsi"/>
                <w:sz w:val="20"/>
                <w:szCs w:val="20"/>
              </w:rPr>
            </w:pPr>
          </w:p>
        </w:tc>
      </w:tr>
      <w:tr w:rsidR="009921BA" w:rsidRPr="00F538B7" w14:paraId="19856D6D" w14:textId="77777777" w:rsidTr="00DC691D">
        <w:trPr>
          <w:trHeight w:val="220"/>
        </w:trPr>
        <w:tc>
          <w:tcPr>
            <w:tcW w:w="1267" w:type="dxa"/>
          </w:tcPr>
          <w:p w14:paraId="7D9C7CDD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F2F0E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7F6D2731" w14:textId="3A0118CA" w:rsidR="009921BA" w:rsidRPr="00F538B7" w:rsidRDefault="00142C22" w:rsidP="00DC691D">
            <w:pPr>
              <w:widowControl w:val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X</w:t>
            </w:r>
          </w:p>
        </w:tc>
      </w:tr>
      <w:tr w:rsidR="009921BA" w:rsidRPr="00F538B7" w14:paraId="6260C21D" w14:textId="77777777" w:rsidTr="009921BA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EC3B45B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EAE505" w14:textId="1808D79D" w:rsidR="009921BA" w:rsidRPr="00F538B7" w:rsidRDefault="009921BA" w:rsidP="00DC691D">
            <w:pPr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Excelente trabajo. </w:t>
            </w:r>
            <w:r w:rsidR="00142C22" w:rsidRPr="0026167A">
              <w:rPr>
                <w:rFonts w:asciiTheme="majorHAnsi" w:hAnsiTheme="majorHAnsi" w:cstheme="majorHAnsi"/>
                <w:sz w:val="20"/>
                <w:szCs w:val="20"/>
              </w:rPr>
              <w:t>Una tasa de aprendizaje alta puede causar que el modelo no converja adecuadamente.</w:t>
            </w:r>
          </w:p>
        </w:tc>
      </w:tr>
      <w:tr w:rsidR="009921BA" w:rsidRPr="00F538B7" w14:paraId="50E0B9C4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503AF72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96E8B3E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9921BA" w:rsidRPr="00F538B7" w14:paraId="3B313AFB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4E37D725" w14:textId="3819A0A8" w:rsidR="009921BA" w:rsidRPr="00F538B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Pregunta 15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F459350" w14:textId="4BB78B1C" w:rsidR="009921BA" w:rsidRPr="00F538B7" w:rsidRDefault="00142C22" w:rsidP="00DC691D">
            <w:pPr>
              <w:rPr>
                <w:rFonts w:asciiTheme="majorHAnsi" w:eastAsia="Calibri" w:hAnsiTheme="majorHAnsi" w:cstheme="majorHAnsi"/>
                <w:color w:val="AEAAAA"/>
                <w:sz w:val="20"/>
                <w:szCs w:val="20"/>
              </w:rPr>
            </w:pPr>
            <w:r w:rsidRPr="00142C22">
              <w:rPr>
                <w:rFonts w:asciiTheme="majorHAnsi" w:eastAsia="Calibri" w:hAnsiTheme="majorHAnsi" w:cstheme="majorHAnsi"/>
                <w:b/>
                <w:bCs/>
                <w:sz w:val="20"/>
                <w:szCs w:val="20"/>
              </w:rPr>
              <w:t>El RMSE es una métrica útil para evaluar errores en problemas de regresión.</w:t>
            </w:r>
          </w:p>
        </w:tc>
      </w:tr>
      <w:tr w:rsidR="009921BA" w:rsidRPr="00F538B7" w14:paraId="194EF9E6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6AB07DA2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D09083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F44B134" w14:textId="5E906257" w:rsidR="009921BA" w:rsidRPr="00F538B7" w:rsidRDefault="001F4B12" w:rsidP="00DC691D">
            <w:pPr>
              <w:widowControl w:val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X</w:t>
            </w:r>
          </w:p>
        </w:tc>
      </w:tr>
      <w:tr w:rsidR="009921BA" w:rsidRPr="00F538B7" w14:paraId="7C6598A8" w14:textId="77777777" w:rsidTr="00DC691D">
        <w:trPr>
          <w:trHeight w:val="220"/>
        </w:trPr>
        <w:tc>
          <w:tcPr>
            <w:tcW w:w="1267" w:type="dxa"/>
          </w:tcPr>
          <w:p w14:paraId="05D5B683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2C77DC7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A31325A" w14:textId="6419860F" w:rsidR="009921BA" w:rsidRPr="00F538B7" w:rsidRDefault="009921BA" w:rsidP="00DC691D">
            <w:pPr>
              <w:widowControl w:val="0"/>
              <w:rPr>
                <w:rFonts w:asciiTheme="majorHAnsi" w:eastAsia="Calibri" w:hAnsiTheme="majorHAnsi" w:cstheme="majorHAnsi"/>
                <w:sz w:val="20"/>
                <w:szCs w:val="20"/>
              </w:rPr>
            </w:pPr>
          </w:p>
        </w:tc>
      </w:tr>
      <w:tr w:rsidR="009921BA" w:rsidRPr="00F538B7" w14:paraId="137BA792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09E6FCC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lastRenderedPageBreak/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933CE3C" w14:textId="7C3BB0B4" w:rsidR="009921BA" w:rsidRPr="003169C0" w:rsidRDefault="009921BA" w:rsidP="00DC691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Excelente trabajo. </w:t>
            </w:r>
            <w:r w:rsidR="00142C22" w:rsidRPr="0026167A">
              <w:rPr>
                <w:rFonts w:asciiTheme="majorHAnsi" w:hAnsiTheme="majorHAnsi" w:cstheme="majorHAnsi"/>
                <w:sz w:val="20"/>
                <w:szCs w:val="20"/>
              </w:rPr>
              <w:t>Es sensible a errores grandes y se usa para medir la precisión de las predicciones.</w:t>
            </w:r>
          </w:p>
        </w:tc>
      </w:tr>
      <w:tr w:rsidR="009921BA" w:rsidRPr="00F538B7" w14:paraId="0D72975D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9D8425E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76B7B6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3605E9" w:rsidRPr="00F538B7" w14:paraId="693244A5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0A7C9E3" w14:textId="37AAFE80" w:rsidR="003605E9" w:rsidRPr="00F538B7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Pregunta 16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5FF8DC8F" w14:textId="5DEAC9E4" w:rsidR="003605E9" w:rsidRPr="00F538B7" w:rsidRDefault="00142C22" w:rsidP="00DC691D">
            <w:pPr>
              <w:rPr>
                <w:rFonts w:asciiTheme="majorHAnsi" w:eastAsia="Calibri" w:hAnsiTheme="majorHAnsi" w:cstheme="majorHAnsi"/>
                <w:color w:val="AEAAAA"/>
                <w:sz w:val="20"/>
                <w:szCs w:val="20"/>
              </w:rPr>
            </w:pPr>
            <w:r w:rsidRPr="00142C22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La matriz de confusión solo sirve para problemas de regresión.</w:t>
            </w:r>
          </w:p>
        </w:tc>
      </w:tr>
      <w:tr w:rsidR="003605E9" w:rsidRPr="00F538B7" w14:paraId="56C426A3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488060F5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01469E1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A2E8C2B" w14:textId="21CCDFDA" w:rsidR="003605E9" w:rsidRPr="00F538B7" w:rsidRDefault="003605E9" w:rsidP="00DC691D">
            <w:pPr>
              <w:widowControl w:val="0"/>
              <w:rPr>
                <w:rFonts w:asciiTheme="majorHAnsi" w:eastAsia="Calibri" w:hAnsiTheme="majorHAnsi" w:cstheme="majorHAnsi"/>
                <w:sz w:val="20"/>
                <w:szCs w:val="20"/>
              </w:rPr>
            </w:pPr>
          </w:p>
        </w:tc>
      </w:tr>
      <w:tr w:rsidR="003605E9" w:rsidRPr="00F538B7" w14:paraId="2B70C3E1" w14:textId="77777777" w:rsidTr="00DC691D">
        <w:trPr>
          <w:trHeight w:val="220"/>
        </w:trPr>
        <w:tc>
          <w:tcPr>
            <w:tcW w:w="1267" w:type="dxa"/>
          </w:tcPr>
          <w:p w14:paraId="3E0B1A99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B084230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16E006C7" w14:textId="4BB46172" w:rsidR="003605E9" w:rsidRPr="00F538B7" w:rsidRDefault="001F4B12" w:rsidP="00DC691D">
            <w:pPr>
              <w:widowControl w:val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X</w:t>
            </w:r>
          </w:p>
        </w:tc>
      </w:tr>
      <w:tr w:rsidR="003605E9" w:rsidRPr="00F538B7" w14:paraId="6849020A" w14:textId="77777777" w:rsidTr="003605E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017626F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C28120B" w14:textId="2079BA3B" w:rsidR="003605E9" w:rsidRPr="00F538B7" w:rsidRDefault="003605E9" w:rsidP="00DC691D">
            <w:pPr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Excelente trabajo. </w:t>
            </w:r>
            <w:r w:rsidR="00142C22" w:rsidRPr="0026167A">
              <w:rPr>
                <w:rFonts w:asciiTheme="majorHAnsi" w:hAnsiTheme="majorHAnsi" w:cstheme="majorHAnsi"/>
                <w:sz w:val="20"/>
                <w:szCs w:val="20"/>
              </w:rPr>
              <w:t>La matriz de confusión es usada en clasificación para evaluar el desempeño del modelo</w:t>
            </w:r>
            <w:r w:rsidR="001F4B12" w:rsidRPr="001F4B12">
              <w:rPr>
                <w:rFonts w:asciiTheme="majorHAnsi" w:eastAsia="Calibri" w:hAnsiTheme="majorHAnsi" w:cstheme="majorHAnsi"/>
                <w:sz w:val="20"/>
                <w:szCs w:val="20"/>
              </w:rPr>
              <w:t>.</w:t>
            </w:r>
          </w:p>
        </w:tc>
      </w:tr>
      <w:tr w:rsidR="003605E9" w:rsidRPr="00F538B7" w14:paraId="3BAB07B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3E035DD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F3F44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3605E9" w:rsidRPr="00F538B7" w14:paraId="4DEFB849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90620B9" w14:textId="6E959CDF" w:rsidR="003605E9" w:rsidRPr="00F538B7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Pregunta 17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5B224CF8" w14:textId="10AEB37E" w:rsidR="003605E9" w:rsidRPr="00F538B7" w:rsidRDefault="00142C22" w:rsidP="00DC691D">
            <w:pPr>
              <w:rPr>
                <w:rFonts w:asciiTheme="majorHAnsi" w:eastAsia="Calibri" w:hAnsiTheme="majorHAnsi" w:cstheme="majorHAnsi"/>
                <w:color w:val="AEAAAA"/>
                <w:sz w:val="20"/>
                <w:szCs w:val="20"/>
              </w:rPr>
            </w:pPr>
            <w:r w:rsidRPr="00142C22">
              <w:rPr>
                <w:rFonts w:asciiTheme="majorHAnsi" w:eastAsia="Calibri" w:hAnsiTheme="majorHAnsi" w:cstheme="majorHAnsi"/>
                <w:b/>
                <w:bCs/>
                <w:sz w:val="20"/>
                <w:szCs w:val="20"/>
              </w:rPr>
              <w:t xml:space="preserve">En los </w:t>
            </w:r>
            <w:r w:rsidRPr="003169C0">
              <w:rPr>
                <w:rFonts w:asciiTheme="majorHAnsi" w:eastAsia="Calibri" w:hAnsiTheme="majorHAnsi" w:cstheme="majorHAnsi"/>
                <w:b/>
                <w:bCs/>
                <w:i/>
                <w:iCs/>
                <w:sz w:val="20"/>
                <w:szCs w:val="20"/>
              </w:rPr>
              <w:t>pipelines</w:t>
            </w:r>
            <w:r w:rsidRPr="00142C22">
              <w:rPr>
                <w:rFonts w:asciiTheme="majorHAnsi" w:eastAsia="Calibri" w:hAnsiTheme="majorHAnsi" w:cstheme="majorHAnsi"/>
                <w:b/>
                <w:bCs/>
                <w:sz w:val="20"/>
                <w:szCs w:val="20"/>
              </w:rPr>
              <w:t xml:space="preserve"> de Scikit-learn, el paso final siempre debe ser un estimador.</w:t>
            </w:r>
          </w:p>
        </w:tc>
      </w:tr>
      <w:tr w:rsidR="003605E9" w:rsidRPr="00F538B7" w14:paraId="71E0805B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007D9B78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DC200FD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6ACE52B" w14:textId="4252B32C" w:rsidR="003605E9" w:rsidRPr="00F538B7" w:rsidRDefault="001F4B12" w:rsidP="00DC691D">
            <w:pPr>
              <w:widowControl w:val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X</w:t>
            </w:r>
          </w:p>
        </w:tc>
      </w:tr>
      <w:tr w:rsidR="003605E9" w:rsidRPr="00F538B7" w14:paraId="79A5F800" w14:textId="77777777" w:rsidTr="00DC691D">
        <w:trPr>
          <w:trHeight w:val="220"/>
        </w:trPr>
        <w:tc>
          <w:tcPr>
            <w:tcW w:w="1267" w:type="dxa"/>
          </w:tcPr>
          <w:p w14:paraId="4CA905D0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B50E5FD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3993E431" w14:textId="79B06963" w:rsidR="003605E9" w:rsidRPr="00F538B7" w:rsidRDefault="003605E9" w:rsidP="00DC691D">
            <w:pPr>
              <w:widowControl w:val="0"/>
              <w:rPr>
                <w:rFonts w:asciiTheme="majorHAnsi" w:eastAsia="Calibri" w:hAnsiTheme="majorHAnsi" w:cstheme="majorHAnsi"/>
                <w:sz w:val="20"/>
                <w:szCs w:val="20"/>
              </w:rPr>
            </w:pPr>
          </w:p>
        </w:tc>
      </w:tr>
      <w:tr w:rsidR="003605E9" w:rsidRPr="00F538B7" w14:paraId="68BE72F9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F280DC9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EA5C689" w14:textId="00857168" w:rsidR="003605E9" w:rsidRPr="00F538B7" w:rsidRDefault="003605E9" w:rsidP="00DC691D">
            <w:pPr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Excelente trabajo. </w:t>
            </w:r>
            <w:r w:rsidR="00142C22" w:rsidRPr="0026167A">
              <w:rPr>
                <w:rFonts w:asciiTheme="majorHAnsi" w:hAnsiTheme="majorHAnsi" w:cstheme="majorHAnsi"/>
                <w:sz w:val="20"/>
                <w:szCs w:val="20"/>
              </w:rPr>
              <w:t>El paso final debe ser el que realiza predicción, como una regresión o clasificación</w:t>
            </w:r>
            <w:r w:rsidR="00142C22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</w:tr>
      <w:tr w:rsidR="003605E9" w:rsidRPr="00F538B7" w14:paraId="00A4F366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D4DA860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741569F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3605E9" w:rsidRPr="00F538B7" w14:paraId="6DC135A0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6EB1A79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</w:p>
        </w:tc>
        <w:tc>
          <w:tcPr>
            <w:tcW w:w="7620" w:type="dxa"/>
            <w:gridSpan w:val="2"/>
            <w:shd w:val="clear" w:color="auto" w:fill="FFFFFF"/>
          </w:tcPr>
          <w:p w14:paraId="04633A53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</w:p>
        </w:tc>
      </w:tr>
      <w:tr w:rsidR="003605E9" w:rsidRPr="00F538B7" w14:paraId="2C91CF7D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8333329" w14:textId="256116AB" w:rsidR="003605E9" w:rsidRPr="00F538B7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Pregunta 18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F3E856F" w14:textId="7934ACC8" w:rsidR="003605E9" w:rsidRPr="00F538B7" w:rsidRDefault="00142C22" w:rsidP="00DC691D">
            <w:pPr>
              <w:rPr>
                <w:rFonts w:asciiTheme="majorHAnsi" w:eastAsia="Calibri" w:hAnsiTheme="majorHAnsi" w:cstheme="majorHAnsi"/>
                <w:color w:val="AEAAAA"/>
                <w:sz w:val="20"/>
                <w:szCs w:val="20"/>
              </w:rPr>
            </w:pPr>
            <w:r w:rsidRPr="00142C22">
              <w:rPr>
                <w:rFonts w:asciiTheme="majorHAnsi" w:eastAsia="Calibri" w:hAnsiTheme="majorHAnsi" w:cstheme="majorHAnsi"/>
                <w:b/>
                <w:bCs/>
                <w:sz w:val="20"/>
                <w:szCs w:val="20"/>
              </w:rPr>
              <w:t>El uso de herramientas ETL es irrelevante en la preparación de datos para IA.</w:t>
            </w:r>
          </w:p>
        </w:tc>
      </w:tr>
      <w:tr w:rsidR="003605E9" w:rsidRPr="00F538B7" w14:paraId="24A2C86E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70D1B1EB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7A37776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152AC3B6" w14:textId="0BD1DAD3" w:rsidR="003605E9" w:rsidRPr="00F538B7" w:rsidRDefault="003605E9" w:rsidP="00DC691D">
            <w:pPr>
              <w:widowControl w:val="0"/>
              <w:rPr>
                <w:rFonts w:asciiTheme="majorHAnsi" w:eastAsia="Calibri" w:hAnsiTheme="majorHAnsi" w:cstheme="majorHAnsi"/>
                <w:sz w:val="20"/>
                <w:szCs w:val="20"/>
              </w:rPr>
            </w:pPr>
          </w:p>
        </w:tc>
      </w:tr>
      <w:tr w:rsidR="003605E9" w:rsidRPr="00F538B7" w14:paraId="57B20FA5" w14:textId="77777777" w:rsidTr="00DC691D">
        <w:trPr>
          <w:trHeight w:val="220"/>
        </w:trPr>
        <w:tc>
          <w:tcPr>
            <w:tcW w:w="1267" w:type="dxa"/>
          </w:tcPr>
          <w:p w14:paraId="13EFD6FD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3177622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61BE877" w14:textId="0CC4937E" w:rsidR="003605E9" w:rsidRPr="00F538B7" w:rsidRDefault="00142C22" w:rsidP="00DC691D">
            <w:pPr>
              <w:widowControl w:val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X</w:t>
            </w:r>
          </w:p>
        </w:tc>
      </w:tr>
      <w:tr w:rsidR="003605E9" w:rsidRPr="00F538B7" w14:paraId="4B49E175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50F14CA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E9D8026" w14:textId="18F6F4FC" w:rsidR="003605E9" w:rsidRPr="003169C0" w:rsidRDefault="003605E9" w:rsidP="00DC691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Excelente trabajo. </w:t>
            </w:r>
            <w:r w:rsidR="00142C22" w:rsidRPr="0026167A">
              <w:rPr>
                <w:rFonts w:asciiTheme="majorHAnsi" w:hAnsiTheme="majorHAnsi" w:cstheme="majorHAnsi"/>
                <w:sz w:val="20"/>
                <w:szCs w:val="20"/>
              </w:rPr>
              <w:t>Las herramientas ETL son clave para automatizar la extracción, transformación y carga de datos.</w:t>
            </w:r>
          </w:p>
        </w:tc>
      </w:tr>
      <w:tr w:rsidR="003605E9" w:rsidRPr="00F538B7" w14:paraId="3BE2FBD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C5B336C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1D0A1FC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3605E9" w:rsidRPr="00F538B7" w14:paraId="1E35B95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8AF5C50" w14:textId="3D0AF47B" w:rsidR="003605E9" w:rsidRPr="00F538B7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Pregunta 19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A7539C3" w14:textId="76FB5376" w:rsidR="003605E9" w:rsidRPr="00F538B7" w:rsidRDefault="00142C22" w:rsidP="00DC691D">
            <w:pPr>
              <w:rPr>
                <w:rFonts w:asciiTheme="majorHAnsi" w:eastAsia="Calibri" w:hAnsiTheme="majorHAnsi" w:cstheme="majorHAnsi"/>
                <w:color w:val="AEAAAA"/>
                <w:sz w:val="20"/>
                <w:szCs w:val="20"/>
              </w:rPr>
            </w:pPr>
            <w:r w:rsidRPr="00142C22">
              <w:rPr>
                <w:rFonts w:asciiTheme="majorHAnsi" w:eastAsia="Calibri" w:hAnsiTheme="majorHAnsi" w:cstheme="majorHAnsi"/>
                <w:b/>
                <w:bCs/>
                <w:sz w:val="20"/>
                <w:szCs w:val="20"/>
              </w:rPr>
              <w:t>Una estrategia de gobernanza de datos ayuda a garantizar la calidad y seguridad de la información.</w:t>
            </w:r>
          </w:p>
        </w:tc>
      </w:tr>
      <w:tr w:rsidR="003605E9" w:rsidRPr="00F538B7" w14:paraId="1852A647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0E152896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CC2C95F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7B43B45" w14:textId="7F598EF7" w:rsidR="003605E9" w:rsidRPr="00F538B7" w:rsidRDefault="00142C22" w:rsidP="00DC691D">
            <w:pPr>
              <w:widowControl w:val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X</w:t>
            </w:r>
          </w:p>
        </w:tc>
      </w:tr>
      <w:tr w:rsidR="003605E9" w:rsidRPr="00F538B7" w14:paraId="1E86B579" w14:textId="77777777" w:rsidTr="00DC691D">
        <w:trPr>
          <w:trHeight w:val="220"/>
        </w:trPr>
        <w:tc>
          <w:tcPr>
            <w:tcW w:w="1267" w:type="dxa"/>
          </w:tcPr>
          <w:p w14:paraId="35C1ADF6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23B8ABC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21463C5E" w14:textId="4A6AD426" w:rsidR="003605E9" w:rsidRPr="00F538B7" w:rsidRDefault="003605E9" w:rsidP="00DC691D">
            <w:pPr>
              <w:widowControl w:val="0"/>
              <w:rPr>
                <w:rFonts w:asciiTheme="majorHAnsi" w:eastAsia="Calibri" w:hAnsiTheme="majorHAnsi" w:cstheme="majorHAnsi"/>
                <w:sz w:val="20"/>
                <w:szCs w:val="20"/>
              </w:rPr>
            </w:pPr>
          </w:p>
        </w:tc>
      </w:tr>
      <w:tr w:rsidR="003605E9" w:rsidRPr="00F538B7" w14:paraId="60444DE6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0EC95D6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F3CF307" w14:textId="0BA56C9E" w:rsidR="003605E9" w:rsidRPr="00142C22" w:rsidRDefault="003605E9" w:rsidP="00DC691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Excelente trabajo. </w:t>
            </w:r>
            <w:r w:rsidR="00142C22" w:rsidRPr="0026167A">
              <w:rPr>
                <w:rFonts w:asciiTheme="majorHAnsi" w:hAnsiTheme="majorHAnsi" w:cstheme="majorHAnsi"/>
                <w:sz w:val="20"/>
                <w:szCs w:val="20"/>
              </w:rPr>
              <w:t>Implementar marcos de gobernanza asegura trazabilidad, calidad y cumplimiento normativo.</w:t>
            </w:r>
          </w:p>
        </w:tc>
      </w:tr>
      <w:tr w:rsidR="003605E9" w:rsidRPr="00F538B7" w14:paraId="00631069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76D6239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A5DED3C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3605E9" w:rsidRPr="00F538B7" w14:paraId="0F0AF845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851E16E" w14:textId="277E4D24" w:rsidR="003605E9" w:rsidRPr="00F538B7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Pregunta 20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2842357E" w14:textId="186921E4" w:rsidR="003605E9" w:rsidRPr="00F538B7" w:rsidRDefault="00142C22" w:rsidP="00DC691D">
            <w:pPr>
              <w:rPr>
                <w:rFonts w:asciiTheme="majorHAnsi" w:eastAsia="Calibri" w:hAnsiTheme="majorHAnsi" w:cstheme="majorHAnsi"/>
                <w:color w:val="AEAAAA"/>
                <w:sz w:val="20"/>
                <w:szCs w:val="20"/>
              </w:rPr>
            </w:pPr>
            <w:r w:rsidRPr="00142C22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La automatización del flujo de datos no aporta beneficios a proyectos de aprendizaje automático.</w:t>
            </w:r>
          </w:p>
        </w:tc>
      </w:tr>
      <w:tr w:rsidR="003605E9" w:rsidRPr="00F538B7" w14:paraId="6D9EEA78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32E32C36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023CF7C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8DBA6E9" w14:textId="354645F0" w:rsidR="003605E9" w:rsidRPr="00F538B7" w:rsidRDefault="003605E9" w:rsidP="00DC691D">
            <w:pPr>
              <w:widowControl w:val="0"/>
              <w:rPr>
                <w:rFonts w:asciiTheme="majorHAnsi" w:eastAsia="Calibri" w:hAnsiTheme="majorHAnsi" w:cstheme="majorHAnsi"/>
                <w:sz w:val="20"/>
                <w:szCs w:val="20"/>
              </w:rPr>
            </w:pPr>
          </w:p>
        </w:tc>
      </w:tr>
      <w:tr w:rsidR="003605E9" w:rsidRPr="00F538B7" w14:paraId="79A10AE3" w14:textId="77777777" w:rsidTr="00DC691D">
        <w:trPr>
          <w:trHeight w:val="220"/>
        </w:trPr>
        <w:tc>
          <w:tcPr>
            <w:tcW w:w="1267" w:type="dxa"/>
          </w:tcPr>
          <w:p w14:paraId="0495F5C8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802BA9F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BBE2BBE" w14:textId="63F5E219" w:rsidR="003605E9" w:rsidRPr="00F538B7" w:rsidRDefault="00142C22" w:rsidP="00DC691D">
            <w:pPr>
              <w:widowControl w:val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X</w:t>
            </w:r>
          </w:p>
        </w:tc>
      </w:tr>
      <w:tr w:rsidR="003605E9" w:rsidRPr="00F538B7" w14:paraId="64478A66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22B91D7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C86A3D2" w14:textId="55212A4F" w:rsidR="003605E9" w:rsidRPr="003169C0" w:rsidRDefault="003605E9" w:rsidP="00DC691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Excelente trabajo. </w:t>
            </w:r>
            <w:r w:rsidR="00142C22" w:rsidRPr="0026167A">
              <w:rPr>
                <w:rFonts w:asciiTheme="majorHAnsi" w:hAnsiTheme="majorHAnsi" w:cstheme="majorHAnsi"/>
                <w:sz w:val="20"/>
                <w:szCs w:val="20"/>
              </w:rPr>
              <w:t>Automatizar permite reducir errores, ahorrar tiempo y mejorar la eficiencia en proyectos de ML.</w:t>
            </w:r>
          </w:p>
        </w:tc>
      </w:tr>
      <w:tr w:rsidR="003605E9" w:rsidRPr="00F538B7" w14:paraId="78F904B0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7956677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889CED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Respuesta incorrecta, revise nuevamente el contenido del componente formativo.</w:t>
            </w:r>
          </w:p>
        </w:tc>
      </w:tr>
    </w:tbl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="00B11CF2" w:rsidRPr="00F538B7" w14:paraId="10026FF8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2"/>
            <w:shd w:val="clear" w:color="auto" w:fill="FFD966"/>
          </w:tcPr>
          <w:p w14:paraId="3F53E199" w14:textId="77777777" w:rsidR="00B11CF2" w:rsidRPr="00F538B7" w:rsidRDefault="00B11CF2" w:rsidP="00B11CF2">
            <w:pPr>
              <w:widowControl w:val="0"/>
              <w:jc w:val="center"/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MENSAJE FINAL ACTIVIDAD</w:t>
            </w:r>
          </w:p>
        </w:tc>
      </w:tr>
      <w:tr w:rsidR="00B11CF2" w:rsidRPr="00F538B7" w14:paraId="41D61D8A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88E3836" w14:textId="44413A32" w:rsidR="00B11CF2" w:rsidRPr="00F538B7" w:rsidRDefault="00B11CF2" w:rsidP="00B11CF2">
            <w:pPr>
              <w:widowControl w:val="0"/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lastRenderedPageBreak/>
              <w:t>Mensaje cuando supera el 70 % de respuestas correctas</w:t>
            </w:r>
          </w:p>
        </w:tc>
        <w:tc>
          <w:tcPr>
            <w:tcW w:w="7620" w:type="dxa"/>
            <w:shd w:val="clear" w:color="auto" w:fill="auto"/>
          </w:tcPr>
          <w:p w14:paraId="674AF642" w14:textId="67BDB92B" w:rsidR="00B11CF2" w:rsidRPr="00F538B7" w:rsidRDefault="00B11CF2" w:rsidP="00B11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 xml:space="preserve">¡Excelente! </w:t>
            </w:r>
            <w:r w:rsidR="003169C0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Felicitaciones</w:t>
            </w: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, ha superado la actividad y demuestra sólidos conocimientos sobre el componente formativo.</w:t>
            </w:r>
          </w:p>
        </w:tc>
      </w:tr>
      <w:tr w:rsidR="009921BA" w:rsidRPr="00F538B7" w14:paraId="1EC7D33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E380F9F" w14:textId="15625C85" w:rsidR="00B11CF2" w:rsidRPr="00F538B7" w:rsidRDefault="00B11CF2" w:rsidP="00B11CF2">
            <w:pPr>
              <w:widowControl w:val="0"/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Mensaje cuando el porcentaje de respuestas correctas es inferior al 70 %</w:t>
            </w:r>
          </w:p>
        </w:tc>
        <w:tc>
          <w:tcPr>
            <w:tcW w:w="7620" w:type="dxa"/>
            <w:shd w:val="clear" w:color="auto" w:fill="auto"/>
          </w:tcPr>
          <w:p w14:paraId="073F3458" w14:textId="73DFEC4E" w:rsidR="00B11CF2" w:rsidRPr="00F538B7" w:rsidRDefault="00B11CF2" w:rsidP="00B1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No ha superado la actividad. Le recomendamos volver a revisar el componente formativo e intentar nuevamente la actividad didáctica.</w:t>
            </w:r>
          </w:p>
        </w:tc>
      </w:tr>
    </w:tbl>
    <w:p w14:paraId="72FE7DC7" w14:textId="77777777" w:rsidR="00C57B0F" w:rsidRDefault="00C57B0F">
      <w:pPr>
        <w:spacing w:after="160" w:line="259" w:lineRule="auto"/>
        <w:rPr>
          <w:rFonts w:ascii="Calibri" w:eastAsia="Calibri" w:hAnsi="Calibri" w:cs="Calibri"/>
        </w:rPr>
      </w:pPr>
    </w:p>
    <w:p w14:paraId="282C4038" w14:textId="77777777" w:rsidR="00C57B0F" w:rsidRDefault="00C57B0F"/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60D0" w14:textId="77777777" w:rsidR="00C57B0F" w:rsidRDefault="006F219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C57B0F" w14:paraId="005ED74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2DA3" w14:textId="77777777" w:rsidR="00C57B0F" w:rsidRDefault="00C57B0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9B08" w14:textId="77777777" w:rsidR="00C57B0F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736D" w14:textId="77777777" w:rsidR="00C57B0F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A9514B" w14:paraId="1130B9B3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5125C" w14:textId="5AE5193B" w:rsidR="00A9514B" w:rsidRDefault="00A9514B" w:rsidP="008C5CA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</w:t>
            </w:r>
            <w:r w:rsidR="00E8117C">
              <w:rPr>
                <w:rFonts w:ascii="Calibri" w:eastAsia="Calibri" w:hAnsi="Calibri" w:cs="Calibri"/>
                <w:b/>
                <w:color w:val="595959"/>
              </w:rPr>
              <w:t>Expert</w:t>
            </w:r>
            <w:r w:rsidR="008C5CA0">
              <w:rPr>
                <w:rFonts w:ascii="Calibri" w:eastAsia="Calibri" w:hAnsi="Calibri" w:cs="Calibri"/>
                <w:b/>
                <w:color w:val="595959"/>
              </w:rPr>
              <w:t>o temático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E2D1D" w14:textId="121EC2DE" w:rsidR="00A9514B" w:rsidRDefault="0093192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Deivis Eduard Ramirez Martinez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57545" w14:textId="74415129" w:rsidR="00A9514B" w:rsidRDefault="0064094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Abril</w:t>
            </w:r>
            <w:r w:rsidR="00A9514B">
              <w:rPr>
                <w:rFonts w:ascii="Calibri" w:eastAsia="Calibri" w:hAnsi="Calibri" w:cs="Calibri"/>
                <w:b/>
                <w:color w:val="595959"/>
              </w:rPr>
              <w:t xml:space="preserve"> de 202</w:t>
            </w:r>
            <w:r w:rsidR="00814E3C">
              <w:rPr>
                <w:rFonts w:ascii="Calibri" w:eastAsia="Calibri" w:hAnsi="Calibri" w:cs="Calibri"/>
                <w:b/>
                <w:color w:val="595959"/>
              </w:rPr>
              <w:t>5</w:t>
            </w:r>
          </w:p>
        </w:tc>
      </w:tr>
      <w:tr w:rsidR="00C0495F" w14:paraId="1A70A9BF" w14:textId="77777777" w:rsidTr="005D56B4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66BF" w14:textId="11647DA8" w:rsidR="00C0495F" w:rsidRDefault="00C0495F" w:rsidP="005D6C0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</w:t>
            </w:r>
            <w:r w:rsidR="00C85661">
              <w:rPr>
                <w:rFonts w:ascii="Calibri" w:eastAsia="Calibri" w:hAnsi="Calibri" w:cs="Calibri"/>
                <w:b/>
                <w:color w:val="595959"/>
              </w:rPr>
              <w:t>Evaluador</w:t>
            </w:r>
            <w:r w:rsidR="008E1685">
              <w:rPr>
                <w:rFonts w:ascii="Calibri" w:eastAsia="Calibri" w:hAnsi="Calibri" w:cs="Calibri"/>
                <w:b/>
                <w:color w:val="595959"/>
              </w:rPr>
              <w:t>a</w:t>
            </w:r>
            <w:r w:rsidR="00C85661">
              <w:rPr>
                <w:rFonts w:ascii="Calibri" w:eastAsia="Calibri" w:hAnsi="Calibri" w:cs="Calibri"/>
                <w:b/>
                <w:color w:val="595959"/>
              </w:rPr>
              <w:t xml:space="preserve"> i</w:t>
            </w:r>
            <w:r w:rsidR="005D6C01">
              <w:rPr>
                <w:rFonts w:ascii="Calibri" w:eastAsia="Calibri" w:hAnsi="Calibri" w:cs="Calibri"/>
                <w:b/>
                <w:color w:val="595959"/>
              </w:rPr>
              <w:t>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6FB2" w14:textId="61D3841A" w:rsidR="00C0495F" w:rsidRDefault="00C0495F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Viviana Herrera Quiñonez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F65B" w14:textId="23D55C73" w:rsidR="00C0495F" w:rsidRDefault="003169C0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Junio</w:t>
            </w:r>
            <w:r w:rsidR="008C5CA0">
              <w:rPr>
                <w:rFonts w:ascii="Calibri" w:eastAsia="Calibri" w:hAnsi="Calibri" w:cs="Calibri"/>
                <w:b/>
                <w:color w:val="595959"/>
              </w:rPr>
              <w:t xml:space="preserve"> de 2025</w:t>
            </w:r>
          </w:p>
        </w:tc>
      </w:tr>
    </w:tbl>
    <w:p w14:paraId="12496B24" w14:textId="77777777" w:rsidR="00C57B0F" w:rsidRDefault="00C57B0F"/>
    <w:sectPr w:rsidR="00C57B0F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583D2A" w14:textId="77777777" w:rsidR="00621852" w:rsidRDefault="00621852">
      <w:pPr>
        <w:spacing w:line="240" w:lineRule="auto"/>
      </w:pPr>
      <w:r>
        <w:separator/>
      </w:r>
    </w:p>
  </w:endnote>
  <w:endnote w:type="continuationSeparator" w:id="0">
    <w:p w14:paraId="41975DF6" w14:textId="77777777" w:rsidR="00621852" w:rsidRDefault="006218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35E1EF" w14:textId="77777777" w:rsidR="00621852" w:rsidRDefault="00621852">
      <w:pPr>
        <w:spacing w:line="240" w:lineRule="auto"/>
      </w:pPr>
      <w:r>
        <w:separator/>
      </w:r>
    </w:p>
  </w:footnote>
  <w:footnote w:type="continuationSeparator" w:id="0">
    <w:p w14:paraId="45FEC4F8" w14:textId="77777777" w:rsidR="00621852" w:rsidRDefault="006218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D7B852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" filled="f" stroked="f">
              <v:textbox inset="2.53958mm,1.2694mm,2.53958mm,1.2694mm">
                <w:txbxContent>
                  <w:p w14:paraId="11D4FCF4" w14:textId="77777777" w:rsidR="00C57B0F" w:rsidRDefault="006F219D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2F8CCAC" w14:textId="77777777" w:rsidR="00C57B0F" w:rsidRDefault="006F219D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DD0A686" w14:textId="77777777" w:rsidR="00C57B0F" w:rsidRDefault="00C57B0F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8FA67ACC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639657144">
    <w:abstractNumId w:val="2"/>
  </w:num>
  <w:num w:numId="2" w16cid:durableId="1569456617">
    <w:abstractNumId w:val="1"/>
  </w:num>
  <w:num w:numId="3" w16cid:durableId="1221403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713AC"/>
    <w:rsid w:val="00075BDE"/>
    <w:rsid w:val="0009090B"/>
    <w:rsid w:val="000A21C3"/>
    <w:rsid w:val="000C68FF"/>
    <w:rsid w:val="000D6787"/>
    <w:rsid w:val="000E3ADC"/>
    <w:rsid w:val="000F39CD"/>
    <w:rsid w:val="00142C22"/>
    <w:rsid w:val="00156B73"/>
    <w:rsid w:val="0018141D"/>
    <w:rsid w:val="0018472E"/>
    <w:rsid w:val="001B5CD5"/>
    <w:rsid w:val="001C2159"/>
    <w:rsid w:val="001D65D0"/>
    <w:rsid w:val="001F0B68"/>
    <w:rsid w:val="001F4B12"/>
    <w:rsid w:val="00230CDA"/>
    <w:rsid w:val="002D3052"/>
    <w:rsid w:val="002E46FB"/>
    <w:rsid w:val="003169C0"/>
    <w:rsid w:val="00340350"/>
    <w:rsid w:val="003605E9"/>
    <w:rsid w:val="00362E05"/>
    <w:rsid w:val="00363102"/>
    <w:rsid w:val="00366D43"/>
    <w:rsid w:val="00383143"/>
    <w:rsid w:val="00384BFF"/>
    <w:rsid w:val="00391997"/>
    <w:rsid w:val="00400502"/>
    <w:rsid w:val="00407479"/>
    <w:rsid w:val="00475EC9"/>
    <w:rsid w:val="00482C46"/>
    <w:rsid w:val="004A00B2"/>
    <w:rsid w:val="004B0417"/>
    <w:rsid w:val="004D26E9"/>
    <w:rsid w:val="004E274A"/>
    <w:rsid w:val="005D6C01"/>
    <w:rsid w:val="00621852"/>
    <w:rsid w:val="0064094D"/>
    <w:rsid w:val="00654A50"/>
    <w:rsid w:val="00683269"/>
    <w:rsid w:val="00684E23"/>
    <w:rsid w:val="006C52FA"/>
    <w:rsid w:val="006D0C53"/>
    <w:rsid w:val="006F219D"/>
    <w:rsid w:val="00701B54"/>
    <w:rsid w:val="00725E57"/>
    <w:rsid w:val="00736566"/>
    <w:rsid w:val="00763ED4"/>
    <w:rsid w:val="00774E6E"/>
    <w:rsid w:val="0078087A"/>
    <w:rsid w:val="00782B1E"/>
    <w:rsid w:val="007844D1"/>
    <w:rsid w:val="007878C4"/>
    <w:rsid w:val="007C4232"/>
    <w:rsid w:val="00805A67"/>
    <w:rsid w:val="00814E3C"/>
    <w:rsid w:val="00822675"/>
    <w:rsid w:val="00822B52"/>
    <w:rsid w:val="00825F05"/>
    <w:rsid w:val="00836FBD"/>
    <w:rsid w:val="00862211"/>
    <w:rsid w:val="00897181"/>
    <w:rsid w:val="008C5162"/>
    <w:rsid w:val="008C5CA0"/>
    <w:rsid w:val="008D48A1"/>
    <w:rsid w:val="008E1685"/>
    <w:rsid w:val="008E6807"/>
    <w:rsid w:val="008F7BC0"/>
    <w:rsid w:val="00902CCE"/>
    <w:rsid w:val="00917B02"/>
    <w:rsid w:val="0093192C"/>
    <w:rsid w:val="009921BA"/>
    <w:rsid w:val="00996CB7"/>
    <w:rsid w:val="009A36D1"/>
    <w:rsid w:val="009B224D"/>
    <w:rsid w:val="009C2A48"/>
    <w:rsid w:val="009D1BF1"/>
    <w:rsid w:val="009D37F0"/>
    <w:rsid w:val="009F647E"/>
    <w:rsid w:val="00A077BE"/>
    <w:rsid w:val="00A47D75"/>
    <w:rsid w:val="00A50801"/>
    <w:rsid w:val="00A9514B"/>
    <w:rsid w:val="00AB0D8B"/>
    <w:rsid w:val="00AD367E"/>
    <w:rsid w:val="00B00A40"/>
    <w:rsid w:val="00B02B81"/>
    <w:rsid w:val="00B04AAD"/>
    <w:rsid w:val="00B11CF2"/>
    <w:rsid w:val="00B33D03"/>
    <w:rsid w:val="00B41226"/>
    <w:rsid w:val="00B63D1C"/>
    <w:rsid w:val="00BA417D"/>
    <w:rsid w:val="00BB561B"/>
    <w:rsid w:val="00BD183E"/>
    <w:rsid w:val="00BE1AF5"/>
    <w:rsid w:val="00BE7AE1"/>
    <w:rsid w:val="00C0495F"/>
    <w:rsid w:val="00C33AF7"/>
    <w:rsid w:val="00C57B0F"/>
    <w:rsid w:val="00C85661"/>
    <w:rsid w:val="00CA2567"/>
    <w:rsid w:val="00CD3981"/>
    <w:rsid w:val="00CE2D06"/>
    <w:rsid w:val="00CF6CED"/>
    <w:rsid w:val="00D154B7"/>
    <w:rsid w:val="00D16CEB"/>
    <w:rsid w:val="00D224A0"/>
    <w:rsid w:val="00D44BF4"/>
    <w:rsid w:val="00D62660"/>
    <w:rsid w:val="00D932F9"/>
    <w:rsid w:val="00D96770"/>
    <w:rsid w:val="00DC2A05"/>
    <w:rsid w:val="00E23F58"/>
    <w:rsid w:val="00E8117C"/>
    <w:rsid w:val="00EA1809"/>
    <w:rsid w:val="00EA4920"/>
    <w:rsid w:val="00EC0773"/>
    <w:rsid w:val="00EC1002"/>
    <w:rsid w:val="00ED3B41"/>
    <w:rsid w:val="00F03327"/>
    <w:rsid w:val="00F22708"/>
    <w:rsid w:val="00F321DB"/>
    <w:rsid w:val="00F34819"/>
    <w:rsid w:val="00F44480"/>
    <w:rsid w:val="00F52AA1"/>
    <w:rsid w:val="00F538B7"/>
    <w:rsid w:val="00F70AE9"/>
    <w:rsid w:val="00F76581"/>
    <w:rsid w:val="00F97BD8"/>
    <w:rsid w:val="00FB0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  <w:style w:type="paragraph" w:styleId="Listaconnmeros">
    <w:name w:val="List Number"/>
    <w:basedOn w:val="Normal"/>
    <w:uiPriority w:val="99"/>
    <w:unhideWhenUsed/>
    <w:rsid w:val="00D932F9"/>
    <w:pPr>
      <w:numPr>
        <w:numId w:val="3"/>
      </w:numPr>
      <w:spacing w:after="200"/>
      <w:contextualSpacing/>
    </w:pPr>
    <w:rPr>
      <w:rFonts w:asciiTheme="minorHAnsi" w:eastAsiaTheme="minorEastAsia" w:hAnsiTheme="minorHAnsi" w:cstheme="minorBid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9738C61-BE26-452A-845B-BA765E3BF1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1547</Words>
  <Characters>8514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Viviana Herrera Quiñonez</cp:lastModifiedBy>
  <cp:revision>6</cp:revision>
  <dcterms:created xsi:type="dcterms:W3CDTF">2025-04-08T07:00:00Z</dcterms:created>
  <dcterms:modified xsi:type="dcterms:W3CDTF">2025-06-17T04:11:00Z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SIP_Label_fc111285-cafa-4fc9-8a9a-bd902089b24f_Enabled">
    <vt:lpwstr>true</vt:lpwstr>
  </property>
  <property fmtid="{D5CDD505-2E9C-101B-9397-08002B2CF9AE}" pid="4" name="MSIP_Label_fc111285-cafa-4fc9-8a9a-bd902089b24f_SetDate">
    <vt:lpwstr>2025-03-27T19:21:32Z</vt:lpwstr>
  </property>
  <property fmtid="{D5CDD505-2E9C-101B-9397-08002B2CF9AE}" pid="5" name="MSIP_Label_fc111285-cafa-4fc9-8a9a-bd902089b24f_Method">
    <vt:lpwstr>Privileged</vt:lpwstr>
  </property>
  <property fmtid="{D5CDD505-2E9C-101B-9397-08002B2CF9AE}" pid="6" name="MSIP_Label_fc111285-cafa-4fc9-8a9a-bd902089b24f_Name">
    <vt:lpwstr>Public</vt:lpwstr>
  </property>
  <property fmtid="{D5CDD505-2E9C-101B-9397-08002B2CF9AE}" pid="7" name="MSIP_Label_fc111285-cafa-4fc9-8a9a-bd902089b24f_SiteId">
    <vt:lpwstr>cbc2c381-2f2e-4d93-91d1-506c9316ace7</vt:lpwstr>
  </property>
  <property fmtid="{D5CDD505-2E9C-101B-9397-08002B2CF9AE}" pid="8" name="MSIP_Label_fc111285-cafa-4fc9-8a9a-bd902089b24f_ActionId">
    <vt:lpwstr>b80bf567-0348-4d19-a10e-dfceba07f4fd</vt:lpwstr>
  </property>
  <property fmtid="{D5CDD505-2E9C-101B-9397-08002B2CF9AE}" pid="9" name="MSIP_Label_fc111285-cafa-4fc9-8a9a-bd902089b24f_ContentBits">
    <vt:lpwstr>0</vt:lpwstr>
  </property>
  <property fmtid="{D5CDD505-2E9C-101B-9397-08002B2CF9AE}" pid="10" name="MSIP_Label_fc111285-cafa-4fc9-8a9a-bd902089b24f_Tag">
    <vt:lpwstr>10, 0, 1, 1</vt:lpwstr>
  </property>
  <property fmtid="{D5CDD505-2E9C-101B-9397-08002B2CF9AE}" pid="11" name="MediaServiceImageTags">
    <vt:lpwstr/>
  </property>
</Properties>
</file>