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687C" w14:textId="77777777" w:rsidR="00C57B0F" w:rsidRPr="005674DD" w:rsidRDefault="00C57B0F">
      <w:pPr>
        <w:spacing w:after="160" w:line="259" w:lineRule="auto"/>
        <w:rPr>
          <w:rFonts w:ascii="Calibri" w:eastAsia="Calibri" w:hAnsi="Calibri" w:cs="Calibri"/>
          <w:lang w:val="es-ES_tradnl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5674DD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Pr="005674DD" w:rsidRDefault="008F7BC0">
            <w:pPr>
              <w:jc w:val="center"/>
              <w:rPr>
                <w:rFonts w:ascii="Calibri" w:eastAsia="Calibri" w:hAnsi="Calibri" w:cs="Calibri"/>
                <w:lang w:val="es-ES_tradnl"/>
              </w:rPr>
            </w:pPr>
            <w:r w:rsidRPr="005674DD">
              <w:rPr>
                <w:rFonts w:ascii="Calibri" w:hAnsi="Calibri" w:cs="Calibri"/>
                <w:lang w:val="es-ES_tradnl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2BC8D5B1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5674DD" w:rsidRDefault="00C57B0F">
            <w:pPr>
              <w:jc w:val="center"/>
              <w:rPr>
                <w:rFonts w:ascii="Calibri" w:eastAsia="Calibri" w:hAnsi="Calibri" w:cs="Calibri"/>
                <w:lang w:val="es-ES_tradnl"/>
              </w:rPr>
            </w:pPr>
          </w:p>
          <w:p w14:paraId="0BA125F2" w14:textId="77777777" w:rsidR="00C57B0F" w:rsidRPr="005674DD" w:rsidRDefault="006F219D">
            <w:pPr>
              <w:rPr>
                <w:rFonts w:ascii="Calibri" w:eastAsia="Calibri" w:hAnsi="Calibri" w:cs="Calibri"/>
                <w:color w:val="ED7D31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ED7D31"/>
                <w:lang w:val="es-ES_tradnl"/>
              </w:rPr>
              <w:t>ACTIVIDAD DIDÁCTICA CUESTIONARIO</w:t>
            </w:r>
          </w:p>
          <w:p w14:paraId="4039611F" w14:textId="77777777" w:rsidR="00C57B0F" w:rsidRPr="005674DD" w:rsidRDefault="00C57B0F">
            <w:pPr>
              <w:jc w:val="center"/>
              <w:rPr>
                <w:rFonts w:ascii="Calibri" w:eastAsia="Calibri" w:hAnsi="Calibri" w:cs="Calibri"/>
                <w:lang w:val="es-ES_tradnl"/>
              </w:rPr>
            </w:pPr>
          </w:p>
        </w:tc>
      </w:tr>
      <w:tr w:rsidR="00C57B0F" w:rsidRPr="005674DD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5674DD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  <w:t>Generalidades de la actividad</w:t>
            </w:r>
          </w:p>
          <w:p w14:paraId="3B5F2D99" w14:textId="77777777" w:rsidR="00C0495F" w:rsidRPr="005674DD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  <w:t xml:space="preserve">Las indicaciones, el mensaje de correcto e incorrecto debe estar la redacción en </w:t>
            </w:r>
            <w:r w:rsidR="00230CDA" w:rsidRPr="005674DD"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  <w:t>segunda persona</w:t>
            </w:r>
            <w:r w:rsidRPr="005674DD"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  <w:t>.</w:t>
            </w:r>
          </w:p>
          <w:p w14:paraId="1FBDEE44" w14:textId="77777777" w:rsidR="00C0495F" w:rsidRPr="005674DD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  <w:t>Diligenciar solo los espacios en blanco.</w:t>
            </w:r>
          </w:p>
          <w:p w14:paraId="4DE91A42" w14:textId="77777777" w:rsidR="00C0495F" w:rsidRPr="005674DD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5674DD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  <w:t>Señale en la columna Rta. Correcta con una (x) de acuerdo con las opciones presentadas.</w:t>
            </w:r>
          </w:p>
          <w:p w14:paraId="7778E7D9" w14:textId="3580D3ED" w:rsidR="00C57B0F" w:rsidRPr="005674DD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  <w:t>Al final de la actividad se muestra una retroalimentación de felicitación si logra el 70</w:t>
            </w:r>
            <w:r w:rsidR="00C0495F" w:rsidRPr="005674DD"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  <w:t xml:space="preserve"> </w:t>
            </w:r>
            <w:r w:rsidRPr="005674DD"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  <w:t>% de respuestas correctas o retroalimentación de mejora si es inferior a este porcentaje.</w:t>
            </w:r>
          </w:p>
          <w:p w14:paraId="74635954" w14:textId="77777777" w:rsidR="00C57B0F" w:rsidRPr="005674DD" w:rsidRDefault="006F219D">
            <w:pPr>
              <w:spacing w:after="160"/>
              <w:rPr>
                <w:rFonts w:ascii="Calibri" w:hAnsi="Calibri" w:cs="Calibri"/>
                <w:color w:val="000000"/>
                <w:lang w:val="es-ES_tradnl"/>
              </w:rPr>
            </w:pPr>
            <w:r w:rsidRPr="005674DD"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5674DD">
              <w:rPr>
                <w:rFonts w:ascii="Calibri" w:eastAsia="Calibri" w:hAnsi="Calibri" w:cs="Calibri"/>
                <w:b w:val="0"/>
                <w:i/>
                <w:color w:val="595959"/>
                <w:lang w:val="es-ES_tradnl"/>
              </w:rPr>
              <w:t>responsive web</w:t>
            </w:r>
            <w:r w:rsidRPr="005674DD"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  <w:t>.</w:t>
            </w:r>
          </w:p>
        </w:tc>
      </w:tr>
      <w:tr w:rsidR="00C57B0F" w:rsidRPr="005674DD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5674DD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Instrucciones para el aprendiz</w:t>
            </w:r>
          </w:p>
          <w:p w14:paraId="27C06636" w14:textId="77777777" w:rsidR="00C57B0F" w:rsidRPr="005674DD" w:rsidRDefault="00C57B0F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</w:p>
          <w:p w14:paraId="1B1DE622" w14:textId="77777777" w:rsidR="00C57B0F" w:rsidRPr="005674DD" w:rsidRDefault="00C57B0F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</w:p>
        </w:tc>
        <w:tc>
          <w:tcPr>
            <w:tcW w:w="7620" w:type="dxa"/>
            <w:gridSpan w:val="2"/>
          </w:tcPr>
          <w:p w14:paraId="3FEF5E62" w14:textId="4810D2AB" w:rsidR="00F70AE9" w:rsidRPr="005674DD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i/>
                <w:color w:val="auto"/>
                <w:shd w:val="clear" w:color="auto" w:fill="D9D9D9" w:themeFill="background1" w:themeFillShade="D9"/>
                <w:lang w:val="es-ES_tradnl"/>
              </w:rPr>
            </w:pPr>
            <w:r w:rsidRPr="005674DD">
              <w:rPr>
                <w:rFonts w:ascii="Calibri" w:eastAsia="Calibri" w:hAnsi="Calibri" w:cs="Calibri"/>
                <w:i/>
                <w:color w:val="000000"/>
                <w:lang w:val="es-ES_tradnl"/>
              </w:rPr>
              <w:t xml:space="preserve">Esta actividad le permitirá determinar el grado de apropiación de los contenidos del componente formativo </w:t>
            </w:r>
            <w:r w:rsidR="00D3230A" w:rsidRPr="005674DD">
              <w:rPr>
                <w:rFonts w:ascii="Calibri" w:hAnsi="Calibri" w:cs="Calibri"/>
                <w:bCs/>
                <w:i/>
                <w:color w:val="auto"/>
                <w:shd w:val="clear" w:color="auto" w:fill="D9D9D9" w:themeFill="background1" w:themeFillShade="D9"/>
                <w:lang w:val="es-ES_tradnl"/>
              </w:rPr>
              <w:t>Clasificación de datos en modelos de inteligencia artificial</w:t>
            </w:r>
            <w:r w:rsidR="00EC1002" w:rsidRPr="005674DD">
              <w:rPr>
                <w:rFonts w:ascii="Calibri" w:hAnsi="Calibri" w:cs="Calibri"/>
                <w:bCs/>
                <w:i/>
                <w:color w:val="auto"/>
                <w:shd w:val="clear" w:color="auto" w:fill="D9D9D9" w:themeFill="background1" w:themeFillShade="D9"/>
                <w:lang w:val="es-ES_tradnl"/>
              </w:rPr>
              <w:t>.</w:t>
            </w:r>
          </w:p>
          <w:p w14:paraId="56A73B25" w14:textId="77777777" w:rsidR="00EC1002" w:rsidRPr="005674DD" w:rsidRDefault="00EC1002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lang w:val="es-ES_tradnl"/>
              </w:rPr>
            </w:pPr>
          </w:p>
          <w:p w14:paraId="5D04B07D" w14:textId="77777777" w:rsidR="00F70AE9" w:rsidRPr="005674DD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lang w:val="es-ES_tradnl"/>
              </w:rPr>
            </w:pPr>
            <w:r w:rsidRPr="005674DD">
              <w:rPr>
                <w:rFonts w:ascii="Calibri" w:eastAsia="Calibri" w:hAnsi="Calibri" w:cs="Calibri"/>
                <w:i/>
                <w:color w:val="000000"/>
                <w:lang w:val="es-ES_tradnl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7F391EA" w14:textId="77777777" w:rsidR="00F70AE9" w:rsidRPr="005674DD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lang w:val="es-ES_tradnl"/>
              </w:rPr>
            </w:pPr>
          </w:p>
          <w:p w14:paraId="1EC50D8C" w14:textId="08989A63" w:rsidR="00C57B0F" w:rsidRPr="005674DD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lang w:val="es-ES_tradnl"/>
              </w:rPr>
            </w:pPr>
            <w:r w:rsidRPr="005674DD">
              <w:rPr>
                <w:rFonts w:ascii="Calibri" w:eastAsia="Calibri" w:hAnsi="Calibri" w:cs="Calibri"/>
                <w:i/>
                <w:color w:val="000000"/>
                <w:lang w:val="es-ES_tradnl"/>
              </w:rPr>
              <w:t>Lea la afirmación de cada ítem y luego señale verdadero o falso según corresponda.</w:t>
            </w:r>
          </w:p>
        </w:tc>
      </w:tr>
      <w:tr w:rsidR="00F70AE9" w:rsidRPr="005674DD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F70AE9" w:rsidRPr="005674DD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78A6FD14" w:rsidR="00F70AE9" w:rsidRPr="005674DD" w:rsidRDefault="00040495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lang w:val="es-ES_tradnl"/>
              </w:rPr>
            </w:pPr>
            <w:r w:rsidRPr="005674DD">
              <w:rPr>
                <w:rFonts w:ascii="Calibri" w:eastAsia="Calibri" w:hAnsi="Calibri" w:cs="Calibri"/>
                <w:i/>
                <w:color w:val="auto"/>
                <w:lang w:val="es-ES_tradnl"/>
              </w:rPr>
              <w:t>Clasificación de datos</w:t>
            </w:r>
          </w:p>
        </w:tc>
      </w:tr>
      <w:tr w:rsidR="00F70AE9" w:rsidRPr="005674DD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F70AE9" w:rsidRPr="005674DD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38AB95ED" w:rsidR="00F70AE9" w:rsidRPr="005674DD" w:rsidRDefault="00040495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lang w:val="es-ES_tradnl"/>
              </w:rPr>
            </w:pPr>
            <w:r w:rsidRPr="005674DD">
              <w:rPr>
                <w:rFonts w:ascii="Calibri" w:eastAsia="Calibri" w:hAnsi="Calibri" w:cs="Calibri"/>
                <w:i/>
                <w:color w:val="auto"/>
                <w:lang w:val="es-ES_tradnl"/>
              </w:rPr>
              <w:t>Validar la capacidad de interpretación de datos y bases de datos, de acuerdo a los modelos de inteligencia artificial</w:t>
            </w:r>
            <w:r w:rsidR="00EC1002" w:rsidRPr="005674DD">
              <w:rPr>
                <w:rFonts w:ascii="Calibri" w:eastAsia="Calibri" w:hAnsi="Calibri" w:cs="Calibri"/>
                <w:i/>
                <w:color w:val="auto"/>
                <w:lang w:val="es-ES_tradnl"/>
              </w:rPr>
              <w:t>.</w:t>
            </w:r>
          </w:p>
        </w:tc>
      </w:tr>
      <w:tr w:rsidR="00F70AE9" w:rsidRPr="005674DD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F70AE9" w:rsidRPr="005674DD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000F90AB" w:rsidR="00F70AE9" w:rsidRPr="005674DD" w:rsidRDefault="00F70AE9" w:rsidP="00F70AE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lang w:val="es-ES_tradnl"/>
              </w:rPr>
            </w:pPr>
            <w:r w:rsidRPr="005674DD">
              <w:rPr>
                <w:rFonts w:ascii="Calibri" w:eastAsia="Calibri" w:hAnsi="Calibri" w:cs="Calibri"/>
                <w:i/>
                <w:color w:val="auto"/>
                <w:lang w:val="es-ES_tradnl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5674DD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5674DD" w:rsidRDefault="006F219D">
            <w:pPr>
              <w:jc w:val="center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PREGUNTAS</w:t>
            </w:r>
          </w:p>
        </w:tc>
      </w:tr>
      <w:tr w:rsidR="00C57B0F" w:rsidRPr="005674DD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Pr="005674DD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Pregunta 1</w:t>
            </w:r>
          </w:p>
        </w:tc>
        <w:tc>
          <w:tcPr>
            <w:tcW w:w="5460" w:type="dxa"/>
          </w:tcPr>
          <w:p w14:paraId="73542B6F" w14:textId="4D7B171D" w:rsidR="00C57B0F" w:rsidRPr="005674DD" w:rsidRDefault="000C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auto"/>
                <w:lang w:val="es-ES_tradnl"/>
              </w:rPr>
              <w:t>Un archivo XML es un ejemplo de dato no estructurado porque no se ajusta a un modelo relacional.</w:t>
            </w:r>
          </w:p>
        </w:tc>
        <w:tc>
          <w:tcPr>
            <w:tcW w:w="2160" w:type="dxa"/>
          </w:tcPr>
          <w:p w14:paraId="7F132666" w14:textId="77777777" w:rsidR="00C57B0F" w:rsidRPr="005674DD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AEAAAA"/>
                <w:lang w:val="es-ES_tradnl"/>
              </w:rPr>
              <w:t>Rta(s) correcta(s) (x)</w:t>
            </w:r>
          </w:p>
        </w:tc>
      </w:tr>
      <w:tr w:rsidR="00C57B0F" w:rsidRPr="005674DD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5674DD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5674DD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5F9C0086" w:rsidR="00C57B0F" w:rsidRPr="005674DD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</w:p>
        </w:tc>
      </w:tr>
      <w:tr w:rsidR="00C57B0F" w:rsidRPr="005674DD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5674DD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5674DD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7ECD0AFD" w:rsidR="00C57B0F" w:rsidRPr="005674DD" w:rsidRDefault="000C725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auto"/>
                <w:lang w:val="es-ES_tradnl"/>
              </w:rPr>
              <w:t>X</w:t>
            </w:r>
          </w:p>
        </w:tc>
      </w:tr>
      <w:tr w:rsidR="00F70AE9" w:rsidRPr="005674DD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F70AE9" w:rsidRPr="005674DD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59470B05" w:rsidR="00F70AE9" w:rsidRPr="005674DD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auto"/>
                <w:lang w:val="es-ES_tradnl"/>
              </w:rPr>
              <w:t xml:space="preserve">Excelente trabajo. </w:t>
            </w:r>
            <w:r w:rsidR="000C7256" w:rsidRPr="005674DD">
              <w:rPr>
                <w:rFonts w:ascii="Calibri" w:eastAsia="Calibri" w:hAnsi="Calibri" w:cs="Calibri"/>
                <w:color w:val="auto"/>
                <w:lang w:val="es-ES_tradnl"/>
              </w:rPr>
              <w:t>Un archivo XML es semiestructurado. Aunque no es una tabla rígida, usa etiquetas para organizar los datos jerárquicamente.</w:t>
            </w:r>
          </w:p>
        </w:tc>
      </w:tr>
      <w:tr w:rsidR="00F70AE9" w:rsidRPr="005674DD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F70AE9" w:rsidRPr="005674DD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66099AF0" w:rsidR="00F70AE9" w:rsidRPr="005674DD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auto"/>
                <w:lang w:val="es-ES_tradnl"/>
              </w:rPr>
              <w:t>Respuesta incorrecta, revise nuevamente el contenido del componente formativo.</w:t>
            </w:r>
          </w:p>
        </w:tc>
      </w:tr>
      <w:tr w:rsidR="00C57B0F" w:rsidRPr="005674DD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Pr="005674DD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6B26E39C" w:rsidR="00C57B0F" w:rsidRPr="005674DD" w:rsidRDefault="000C7256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bCs/>
                <w:color w:val="auto"/>
                <w:lang w:val="es-ES_tradnl"/>
              </w:rPr>
              <w:t>Los videos, imágenes y archivos de audio son considerados datos no estructurados.</w:t>
            </w:r>
          </w:p>
        </w:tc>
      </w:tr>
      <w:tr w:rsidR="00C57B0F" w:rsidRPr="005674DD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5674DD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5674DD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281536E8" w:rsidR="00C57B0F" w:rsidRPr="005674DD" w:rsidRDefault="000C725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auto"/>
                <w:lang w:val="es-ES_tradnl"/>
              </w:rPr>
              <w:t>X</w:t>
            </w:r>
          </w:p>
        </w:tc>
      </w:tr>
      <w:tr w:rsidR="00C57B0F" w:rsidRPr="005674DD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5674DD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</w:tcPr>
          <w:p w14:paraId="0A8B64CF" w14:textId="7BB03603" w:rsidR="00C57B0F" w:rsidRPr="005674DD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</w:tcPr>
          <w:p w14:paraId="20A71059" w14:textId="50E827F7" w:rsidR="00C57B0F" w:rsidRPr="005674DD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</w:p>
        </w:tc>
      </w:tr>
      <w:tr w:rsidR="00F70AE9" w:rsidRPr="005674DD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F70AE9" w:rsidRPr="005674DD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6127E2AA" w:rsidR="00F70AE9" w:rsidRPr="005674DD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auto"/>
                <w:lang w:val="es-ES_tradnl"/>
              </w:rPr>
              <w:t xml:space="preserve">Excelente trabajo. </w:t>
            </w:r>
            <w:r w:rsidR="000C7256" w:rsidRPr="005674DD">
              <w:rPr>
                <w:rFonts w:ascii="Calibri" w:eastAsia="Calibri" w:hAnsi="Calibri" w:cs="Calibri"/>
                <w:color w:val="auto"/>
                <w:lang w:val="es-ES_tradnl"/>
              </w:rPr>
              <w:t>Estos datos no tienen un modelo de datos predefinido o una organización interna que sea fácilmente consultable por máquinas.</w:t>
            </w:r>
          </w:p>
        </w:tc>
      </w:tr>
      <w:tr w:rsidR="00F70AE9" w:rsidRPr="005674DD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F70AE9" w:rsidRPr="005674DD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181B428F" w:rsidR="00F70AE9" w:rsidRPr="005674DD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auto"/>
                <w:lang w:val="es-ES_tradnl"/>
              </w:rPr>
              <w:t>Respuesta incorrecta, revise nuevamente el contenido del componente formativo.</w:t>
            </w:r>
          </w:p>
        </w:tc>
      </w:tr>
      <w:tr w:rsidR="00C57B0F" w:rsidRPr="005674DD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Pr="005674DD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60372FEA" w:rsidR="00C57B0F" w:rsidRPr="005674DD" w:rsidRDefault="006F1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bCs/>
                <w:color w:val="auto"/>
                <w:lang w:val="es-ES_tradnl"/>
              </w:rPr>
              <w:t>Los archivos JSON, por su flexibilidad y uso de pares clave-valor, son un tipo de dato estructurado</w:t>
            </w:r>
          </w:p>
        </w:tc>
      </w:tr>
      <w:tr w:rsidR="00C57B0F" w:rsidRPr="005674DD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5674DD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</w:tcPr>
          <w:p w14:paraId="2F42BA19" w14:textId="2FDE7CB0" w:rsidR="00C57B0F" w:rsidRPr="005674DD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</w:tcPr>
          <w:p w14:paraId="2DEA1E69" w14:textId="3FE08F3D" w:rsidR="00C57B0F" w:rsidRPr="005674DD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</w:p>
        </w:tc>
      </w:tr>
      <w:tr w:rsidR="00C57B0F" w:rsidRPr="005674DD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5674DD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5674DD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24E3EB4E" w:rsidR="00C57B0F" w:rsidRPr="005674DD" w:rsidRDefault="006F18C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auto"/>
                <w:lang w:val="es-ES_tradnl"/>
              </w:rPr>
              <w:t>X</w:t>
            </w:r>
          </w:p>
        </w:tc>
      </w:tr>
      <w:tr w:rsidR="00F70AE9" w:rsidRPr="005674DD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F70AE9" w:rsidRPr="005674DD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6DC6F0C4" w:rsidR="00F70AE9" w:rsidRPr="005674DD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auto"/>
                <w:lang w:val="es-ES_tradnl"/>
              </w:rPr>
              <w:t>Excelente trabajo</w:t>
            </w:r>
            <w:r w:rsidR="00B41226" w:rsidRPr="005674DD">
              <w:rPr>
                <w:rFonts w:ascii="Calibri" w:eastAsia="Calibri" w:hAnsi="Calibri" w:cs="Calibri"/>
                <w:color w:val="auto"/>
                <w:lang w:val="es-ES_tradnl"/>
              </w:rPr>
              <w:t xml:space="preserve">. </w:t>
            </w:r>
            <w:r w:rsidR="006F18CA" w:rsidRPr="005674DD">
              <w:rPr>
                <w:rFonts w:ascii="Calibri" w:eastAsia="Calibri" w:hAnsi="Calibri" w:cs="Calibri"/>
                <w:color w:val="auto"/>
                <w:lang w:val="es-ES_tradnl"/>
              </w:rPr>
              <w:t>JSON es el ejemplo por excelencia de datos semiestructurados. Su esquema es flexible y autodescriptivo.</w:t>
            </w:r>
          </w:p>
        </w:tc>
      </w:tr>
      <w:tr w:rsidR="00F70AE9" w:rsidRPr="005674DD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F70AE9" w:rsidRPr="005674DD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3C485668" w:rsidR="00F70AE9" w:rsidRPr="005674DD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auto"/>
                <w:lang w:val="es-ES_tradnl"/>
              </w:rPr>
              <w:t>Respuesta incorrecta, revise nuevamente el contenido del componente formativo.</w:t>
            </w:r>
          </w:p>
        </w:tc>
      </w:tr>
      <w:tr w:rsidR="00C57B0F" w:rsidRPr="005674DD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Pr="005674DD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425E97ED" w:rsidR="00C57B0F" w:rsidRPr="005674DD" w:rsidRDefault="006F18CA" w:rsidP="008C5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bCs/>
                <w:color w:val="auto"/>
                <w:lang w:val="es-ES_tradnl"/>
              </w:rPr>
              <w:t>Una base de datos es simplemente un conjunto de archivos guardados en una carpeta.</w:t>
            </w:r>
          </w:p>
        </w:tc>
      </w:tr>
      <w:tr w:rsidR="00C57B0F" w:rsidRPr="005674DD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5674DD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5674DD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3FFE69DF" w:rsidR="00C57B0F" w:rsidRPr="005674DD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</w:p>
        </w:tc>
      </w:tr>
      <w:tr w:rsidR="00C57B0F" w:rsidRPr="005674DD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5674DD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5674DD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1E30710C" w:rsidR="00C57B0F" w:rsidRPr="005674DD" w:rsidRDefault="00F70AE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auto"/>
                <w:lang w:val="es-ES_tradnl"/>
              </w:rPr>
              <w:t>X</w:t>
            </w:r>
          </w:p>
        </w:tc>
      </w:tr>
      <w:tr w:rsidR="00F70AE9" w:rsidRPr="005674DD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F70AE9" w:rsidRPr="005674DD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60549517" w:rsidR="00F70AE9" w:rsidRPr="005674DD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auto"/>
                <w:lang w:val="es-ES_tradnl"/>
              </w:rPr>
              <w:t xml:space="preserve">Excelente trabajo. </w:t>
            </w:r>
            <w:r w:rsidR="006F18CA" w:rsidRPr="005674DD">
              <w:rPr>
                <w:rFonts w:ascii="Calibri" w:eastAsia="Calibri" w:hAnsi="Calibri" w:cs="Calibri"/>
                <w:color w:val="auto"/>
                <w:lang w:val="es-ES_tradnl"/>
              </w:rPr>
              <w:t>Una base de datos es una colección organizada y gestionada de datos, que permite un acceso eficiente a través de un Sistema Gestor de Bases de Datos (SGBD).</w:t>
            </w:r>
          </w:p>
        </w:tc>
      </w:tr>
      <w:tr w:rsidR="00F70AE9" w:rsidRPr="005674DD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F70AE9" w:rsidRPr="005674DD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9A0E927" w:rsidR="00F70AE9" w:rsidRPr="005674DD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auto"/>
                <w:lang w:val="es-ES_tradnl"/>
              </w:rPr>
              <w:t>Respuesta incorrecta, revise nuevamente el contenido del componente formativo.</w:t>
            </w:r>
          </w:p>
        </w:tc>
      </w:tr>
      <w:tr w:rsidR="00C57B0F" w:rsidRPr="005674DD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Pr="005674DD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08D192EA" w:rsidR="00C57B0F" w:rsidRPr="005674DD" w:rsidRDefault="006F18CA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auto"/>
                <w:lang w:val="es-ES_tradnl"/>
              </w:rPr>
              <w:t>Las bases de datos NoSQL son la mejor opción cuando la integridad de los datos y las transacciones ACID son la máxima prioridad.</w:t>
            </w:r>
          </w:p>
        </w:tc>
      </w:tr>
      <w:tr w:rsidR="00C57B0F" w:rsidRPr="005674DD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5674DD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5674DD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7423C772" w:rsidR="00C57B0F" w:rsidRPr="005674DD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</w:p>
        </w:tc>
      </w:tr>
      <w:tr w:rsidR="00C57B0F" w:rsidRPr="005674DD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5674DD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5674DD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1BA74A5D" w:rsidR="00C57B0F" w:rsidRPr="005674DD" w:rsidRDefault="006F18C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auto"/>
                <w:lang w:val="es-ES_tradnl"/>
              </w:rPr>
              <w:t>X</w:t>
            </w:r>
          </w:p>
        </w:tc>
      </w:tr>
      <w:tr w:rsidR="00F70AE9" w:rsidRPr="005674DD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F70AE9" w:rsidRPr="005674DD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4773AEB5" w:rsidR="00F70AE9" w:rsidRPr="005674DD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auto"/>
                <w:lang w:val="es-ES_tradnl"/>
              </w:rPr>
              <w:t xml:space="preserve">Excelente trabajo. </w:t>
            </w:r>
            <w:r w:rsidR="006F18CA" w:rsidRPr="005674DD">
              <w:rPr>
                <w:rFonts w:ascii="Calibri" w:eastAsia="Calibri" w:hAnsi="Calibri" w:cs="Calibri"/>
                <w:color w:val="auto"/>
                <w:lang w:val="es-ES_tradnl"/>
              </w:rPr>
              <w:t>Generalmente, las bases de datos relacionales (SQL) son las que priorizan y garantizan de forma más estricta las propiedades ACID. Las NoSQL a menudo priorizan la escalabilidad y la flexibilidad.</w:t>
            </w:r>
          </w:p>
        </w:tc>
      </w:tr>
      <w:tr w:rsidR="00F70AE9" w:rsidRPr="005674DD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F70AE9" w:rsidRPr="005674DD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42A2928A" w:rsidR="00F70AE9" w:rsidRPr="005674DD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auto"/>
                <w:lang w:val="es-ES_tradnl"/>
              </w:rPr>
              <w:t>Respuesta incorrecta, revise nuevamente el contenido del componente formativo.</w:t>
            </w:r>
          </w:p>
        </w:tc>
      </w:tr>
      <w:tr w:rsidR="00C57B0F" w:rsidRPr="005674DD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Pr="005674DD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 xml:space="preserve">Pregunta </w:t>
            </w:r>
            <w:r w:rsidR="00EA1809" w:rsidRPr="005674DD">
              <w:rPr>
                <w:rFonts w:ascii="Calibri" w:eastAsia="Calibri" w:hAnsi="Calibri" w:cs="Calibri"/>
                <w:color w:val="595959"/>
                <w:lang w:val="es-ES_tradnl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6E7862BC" w:rsidR="00C57B0F" w:rsidRPr="005674DD" w:rsidRDefault="00FB5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bCs/>
                <w:color w:val="auto"/>
                <w:lang w:val="es-ES_tradnl"/>
              </w:rPr>
              <w:t>El modelo de base de datos jerárquico organiza los datos en una estructura de árbol.</w:t>
            </w:r>
          </w:p>
        </w:tc>
      </w:tr>
      <w:tr w:rsidR="00C57B0F" w:rsidRPr="005674DD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Pr="005674DD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5674DD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7BCF7D77" w:rsidR="00C57B0F" w:rsidRPr="005674DD" w:rsidRDefault="0093192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auto"/>
                <w:lang w:val="es-ES_tradnl"/>
              </w:rPr>
              <w:t>X</w:t>
            </w:r>
          </w:p>
        </w:tc>
      </w:tr>
      <w:tr w:rsidR="00C57B0F" w:rsidRPr="005674DD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Pr="005674DD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5674DD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412677D2" w:rsidR="00C57B0F" w:rsidRPr="005674DD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</w:p>
        </w:tc>
      </w:tr>
      <w:tr w:rsidR="00F70AE9" w:rsidRPr="005674DD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F70AE9" w:rsidRPr="005674DD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46D79EA5" w:rsidR="00F70AE9" w:rsidRPr="005674DD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auto"/>
                <w:lang w:val="es-ES_tradnl"/>
              </w:rPr>
              <w:t xml:space="preserve">Excelente trabajo. </w:t>
            </w:r>
            <w:r w:rsidR="00FB5B1F" w:rsidRPr="005674DD">
              <w:rPr>
                <w:rFonts w:ascii="Calibri" w:eastAsia="Calibri" w:hAnsi="Calibri" w:cs="Calibri"/>
                <w:color w:val="auto"/>
                <w:lang w:val="es-ES_tradnl"/>
              </w:rPr>
              <w:t>En este modelo, cada "hijo" tiene un solo "padre", creando una estructura similar a un árbol genealógico, lo que es eficiente para ciertas relaciones uno a muchos.</w:t>
            </w:r>
          </w:p>
        </w:tc>
      </w:tr>
      <w:tr w:rsidR="00F70AE9" w:rsidRPr="005674DD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F70AE9" w:rsidRPr="005674DD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330680FE" w:rsidR="00F70AE9" w:rsidRPr="005674DD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auto"/>
                <w:lang w:val="es-ES_tradnl"/>
              </w:rPr>
              <w:t>Respuesta incorrecta, revise nuevamente el contenido del componente formativo.</w:t>
            </w:r>
          </w:p>
        </w:tc>
      </w:tr>
      <w:tr w:rsidR="00075BDE" w:rsidRPr="005674DD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Pr="005674DD" w:rsidRDefault="00075BDE" w:rsidP="00C411F0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34FEFB6A" w:rsidR="00075BDE" w:rsidRPr="005674DD" w:rsidRDefault="00954E75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bCs/>
                <w:color w:val="auto"/>
                <w:lang w:val="es-ES_tradnl"/>
              </w:rPr>
              <w:t>El almacenamiento de datos en columnas (Columnar Storage) es ideal para cargas de trabajo analíticas (OLAP) donde se consultan grandes volúmenes de datos sobre pocas columnas.</w:t>
            </w:r>
          </w:p>
        </w:tc>
      </w:tr>
      <w:tr w:rsidR="00075BDE" w:rsidRPr="005674DD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CBDCC0" w14:textId="77777777" w:rsidR="00075BDE" w:rsidRPr="005674DD" w:rsidRDefault="00075BDE" w:rsidP="00C411F0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5674DD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2345D59C" w:rsidR="00075BDE" w:rsidRPr="005674DD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</w:p>
        </w:tc>
      </w:tr>
      <w:tr w:rsidR="00075BDE" w:rsidRPr="005674DD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Pr="005674DD" w:rsidRDefault="00075BDE" w:rsidP="00C411F0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5674DD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49209644" w:rsidR="00075BDE" w:rsidRPr="005674DD" w:rsidRDefault="00B41226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auto"/>
                <w:lang w:val="es-ES_tradnl"/>
              </w:rPr>
              <w:t>X</w:t>
            </w:r>
          </w:p>
        </w:tc>
      </w:tr>
      <w:tr w:rsidR="00F70AE9" w:rsidRPr="005674DD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F70AE9" w:rsidRPr="005674DD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0FE941CA" w:rsidR="00F70AE9" w:rsidRPr="005674DD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auto"/>
                <w:lang w:val="es-ES_tradnl"/>
              </w:rPr>
              <w:t xml:space="preserve">Excelente trabajo. </w:t>
            </w:r>
            <w:r w:rsidR="00954E75" w:rsidRPr="005674DD">
              <w:rPr>
                <w:rFonts w:ascii="Calibri" w:eastAsia="Calibri" w:hAnsi="Calibri" w:cs="Calibri"/>
                <w:color w:val="auto"/>
                <w:lang w:val="es-ES_tradnl"/>
              </w:rPr>
              <w:t>Al almacenar los datos de una misma columna juntos, se optimiza la compresión y la velocidad de las consultas agregadas (SUM, AVG, COUNT), típicas del análisis de datos.</w:t>
            </w:r>
          </w:p>
        </w:tc>
      </w:tr>
      <w:tr w:rsidR="00F70AE9" w:rsidRPr="005674DD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F70AE9" w:rsidRPr="005674DD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3F198F76" w:rsidR="00F70AE9" w:rsidRPr="005674DD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auto"/>
                <w:lang w:val="es-ES_tradnl"/>
              </w:rPr>
              <w:t>Respuesta incorrecta, revise nuevamente el contenido del componente formativo.</w:t>
            </w:r>
          </w:p>
        </w:tc>
      </w:tr>
      <w:tr w:rsidR="00075BDE" w:rsidRPr="005674DD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Pr="005674DD" w:rsidRDefault="00075BDE" w:rsidP="00C411F0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21CEF564" w:rsidR="00075BDE" w:rsidRPr="005674DD" w:rsidRDefault="00954E75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auto"/>
                <w:lang w:val="es-ES_tradnl"/>
              </w:rPr>
              <w:t>Las bases de datos documentales, como MongoDB, almacenan los datos en tablas con filas y columnas fijas.</w:t>
            </w:r>
          </w:p>
        </w:tc>
      </w:tr>
      <w:tr w:rsidR="00075BDE" w:rsidRPr="005674DD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Pr="005674DD" w:rsidRDefault="00075BDE" w:rsidP="00C411F0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5674DD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6234E168" w:rsidR="00075BDE" w:rsidRPr="005674DD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</w:p>
        </w:tc>
      </w:tr>
      <w:tr w:rsidR="00075BDE" w:rsidRPr="005674DD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Pr="005674DD" w:rsidRDefault="00075BDE" w:rsidP="00C411F0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5674DD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21B82D12" w:rsidR="00075BDE" w:rsidRPr="005674DD" w:rsidRDefault="00954E75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auto"/>
                <w:lang w:val="es-ES_tradnl"/>
              </w:rPr>
              <w:t>X</w:t>
            </w:r>
          </w:p>
        </w:tc>
      </w:tr>
      <w:tr w:rsidR="00F70AE9" w:rsidRPr="005674DD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F70AE9" w:rsidRPr="005674DD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38EABE08" w:rsidR="00F70AE9" w:rsidRPr="005674DD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auto"/>
                <w:lang w:val="es-ES_tradnl"/>
              </w:rPr>
              <w:t>Excelente trabajo</w:t>
            </w:r>
            <w:r w:rsidR="00954E75" w:rsidRPr="005674DD">
              <w:rPr>
                <w:rFonts w:ascii="Calibri" w:hAnsi="Calibri" w:cs="Calibri"/>
                <w:color w:val="auto"/>
                <w:lang w:val="es-ES_tradnl"/>
              </w:rPr>
              <w:t xml:space="preserve"> </w:t>
            </w:r>
            <w:r w:rsidR="00954E75" w:rsidRPr="005674DD">
              <w:rPr>
                <w:rFonts w:ascii="Calibri" w:eastAsia="Calibri" w:hAnsi="Calibri" w:cs="Calibri"/>
                <w:color w:val="auto"/>
                <w:lang w:val="es-ES_tradnl"/>
              </w:rPr>
              <w:t>Las bases de datos documentales almacenan la información en documentos flexibles, como BSON (un formato similar a JSON), no en tablas relacionales.</w:t>
            </w:r>
          </w:p>
        </w:tc>
      </w:tr>
      <w:tr w:rsidR="00F70AE9" w:rsidRPr="005674DD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F70AE9" w:rsidRPr="005674DD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44F8BC9E" w:rsidR="00F70AE9" w:rsidRPr="005674DD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auto"/>
                <w:lang w:val="es-ES_tradnl"/>
              </w:rPr>
              <w:t>Respuesta incorrecta, revise nuevamente el contenido del componente formativo.</w:t>
            </w:r>
          </w:p>
        </w:tc>
      </w:tr>
      <w:tr w:rsidR="00075BDE" w:rsidRPr="005674DD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Pr="005674DD" w:rsidRDefault="00075BDE" w:rsidP="00C411F0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7E07F172" w:rsidR="00075BDE" w:rsidRPr="005674DD" w:rsidRDefault="00954E75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EAAAA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bCs/>
                <w:color w:val="auto"/>
                <w:lang w:val="es-ES_tradnl"/>
              </w:rPr>
              <w:t>Una base de datos relacional se basa en el modelo matemático de la teoría de conjuntos y la lógica de predicados.</w:t>
            </w:r>
          </w:p>
        </w:tc>
      </w:tr>
      <w:tr w:rsidR="00075BDE" w:rsidRPr="005674DD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9DD5B4D" w14:textId="77777777" w:rsidR="00075BDE" w:rsidRPr="005674DD" w:rsidRDefault="00075BDE" w:rsidP="00C411F0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5674DD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77777777" w:rsidR="00075BDE" w:rsidRPr="005674DD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auto"/>
                <w:lang w:val="es-ES_tradnl"/>
              </w:rPr>
              <w:t>X</w:t>
            </w:r>
          </w:p>
        </w:tc>
      </w:tr>
      <w:tr w:rsidR="00075BDE" w:rsidRPr="005674DD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Pr="005674DD" w:rsidRDefault="00075BDE" w:rsidP="00C411F0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5674DD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77777777" w:rsidR="00075BDE" w:rsidRPr="005674DD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</w:p>
        </w:tc>
      </w:tr>
      <w:tr w:rsidR="00A9514B" w:rsidRPr="005674DD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A9514B" w:rsidRPr="005674DD" w:rsidRDefault="00A9514B" w:rsidP="00A9514B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5E6E82EC" w:rsidR="00A9514B" w:rsidRPr="005674DD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auto"/>
                <w:lang w:val="es-ES_tradnl"/>
              </w:rPr>
              <w:t xml:space="preserve">Excelente trabajo. </w:t>
            </w:r>
            <w:r w:rsidR="00954E75" w:rsidRPr="005674DD">
              <w:rPr>
                <w:rFonts w:ascii="Calibri" w:eastAsia="Calibri" w:hAnsi="Calibri" w:cs="Calibri"/>
                <w:color w:val="auto"/>
                <w:lang w:val="es-ES_tradnl"/>
              </w:rPr>
              <w:t>El modelo relacional tiene una sólida base matemática que garantiza la consistencia y fiabilidad de los datos.</w:t>
            </w:r>
          </w:p>
        </w:tc>
      </w:tr>
      <w:tr w:rsidR="00A9514B" w:rsidRPr="005674DD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Pr="005674DD" w:rsidRDefault="00A9514B" w:rsidP="00A9514B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4E31AEBE" w:rsidR="00A9514B" w:rsidRPr="005674DD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auto"/>
                <w:lang w:val="es-ES_tradnl"/>
              </w:rPr>
              <w:t>Respuesta incorrecta, revise nuevamente el contenido del componente formativo.</w:t>
            </w:r>
          </w:p>
        </w:tc>
      </w:tr>
      <w:tr w:rsidR="00075BDE" w:rsidRPr="005674DD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Pr="005674DD" w:rsidRDefault="00075BDE" w:rsidP="00C411F0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1F48AF63" w:rsidR="00075BDE" w:rsidRPr="005674DD" w:rsidRDefault="00986070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EAAAA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bCs/>
                <w:color w:val="auto"/>
                <w:lang w:val="es-ES_tradnl"/>
              </w:rPr>
              <w:t xml:space="preserve">El modelado de datos es el proceso de crear un </w:t>
            </w:r>
            <w:r w:rsidRPr="005674DD">
              <w:rPr>
                <w:rFonts w:ascii="Calibri" w:eastAsia="Calibri" w:hAnsi="Calibri" w:cs="Calibri"/>
                <w:b/>
                <w:bCs/>
                <w:i/>
                <w:iCs/>
                <w:color w:val="auto"/>
                <w:lang w:val="es-ES_tradnl"/>
              </w:rPr>
              <w:t>software</w:t>
            </w:r>
            <w:r w:rsidRPr="005674DD">
              <w:rPr>
                <w:rFonts w:ascii="Calibri" w:eastAsia="Calibri" w:hAnsi="Calibri" w:cs="Calibri"/>
                <w:b/>
                <w:bCs/>
                <w:color w:val="auto"/>
                <w:lang w:val="es-ES_tradnl"/>
              </w:rPr>
              <w:t xml:space="preserve"> para visualizar datos.</w:t>
            </w:r>
          </w:p>
        </w:tc>
      </w:tr>
      <w:tr w:rsidR="00075BDE" w:rsidRPr="005674DD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Pr="005674DD" w:rsidRDefault="00075BDE" w:rsidP="00C411F0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5674DD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4DB66A98" w:rsidR="00075BDE" w:rsidRPr="005674DD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</w:p>
        </w:tc>
      </w:tr>
      <w:tr w:rsidR="00075BDE" w:rsidRPr="005674DD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Pr="005674DD" w:rsidRDefault="00075BDE" w:rsidP="00C411F0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5674DD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6A2438EF" w:rsidR="00075BDE" w:rsidRPr="005674DD" w:rsidRDefault="00A9514B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auto"/>
                <w:lang w:val="es-ES_tradnl"/>
              </w:rPr>
              <w:t>X</w:t>
            </w:r>
          </w:p>
        </w:tc>
      </w:tr>
      <w:tr w:rsidR="00A9514B" w:rsidRPr="005674DD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Pr="005674DD" w:rsidRDefault="00A9514B" w:rsidP="00A9514B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635A0277" w:rsidR="00A9514B" w:rsidRPr="005674DD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auto"/>
                <w:lang w:val="es-ES_tradnl"/>
              </w:rPr>
              <w:t xml:space="preserve">Excelente trabajo. </w:t>
            </w:r>
            <w:r w:rsidR="00986070" w:rsidRPr="005674DD">
              <w:rPr>
                <w:rFonts w:ascii="Calibri" w:eastAsia="Calibri" w:hAnsi="Calibri" w:cs="Calibri"/>
                <w:color w:val="auto"/>
                <w:lang w:val="es-ES_tradnl"/>
              </w:rPr>
              <w:t xml:space="preserve">El modelado de datos es el proceso de crear un diagrama o esquema (un modelo) que representa las entidades de datos, sus atributos y las relaciones entre ellas. Es un plano, no el </w:t>
            </w:r>
            <w:r w:rsidR="00986070" w:rsidRPr="005674DD">
              <w:rPr>
                <w:rFonts w:ascii="Calibri" w:eastAsia="Calibri" w:hAnsi="Calibri" w:cs="Calibri"/>
                <w:i/>
                <w:iCs/>
                <w:color w:val="auto"/>
                <w:lang w:val="es-ES_tradnl"/>
              </w:rPr>
              <w:t>software</w:t>
            </w:r>
            <w:r w:rsidR="00986070" w:rsidRPr="005674DD">
              <w:rPr>
                <w:rFonts w:ascii="Calibri" w:eastAsia="Calibri" w:hAnsi="Calibri" w:cs="Calibri"/>
                <w:color w:val="auto"/>
                <w:lang w:val="es-ES_tradnl"/>
              </w:rPr>
              <w:t xml:space="preserve"> final.</w:t>
            </w:r>
          </w:p>
        </w:tc>
      </w:tr>
      <w:tr w:rsidR="00A9514B" w:rsidRPr="005674DD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Pr="005674DD" w:rsidRDefault="00A9514B" w:rsidP="00A9514B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64A59BDD" w:rsidR="00A9514B" w:rsidRPr="005674DD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auto"/>
                <w:lang w:val="es-ES_tradnl"/>
              </w:rPr>
              <w:t>Respuesta incorrecta, revise nuevamente el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:rsidRPr="005674DD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5674DD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56ED1F2C" w:rsidR="009921BA" w:rsidRPr="005674DD" w:rsidRDefault="00986070" w:rsidP="00DC691D">
            <w:pPr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lang w:val="es-ES_tradnl"/>
              </w:rPr>
              <w:t>Un principio fundamental del modelado de datos es evitar la redundancia de la información para prevenir inconsistencias.</w:t>
            </w:r>
          </w:p>
        </w:tc>
      </w:tr>
      <w:tr w:rsidR="009921BA" w:rsidRPr="005674DD" w14:paraId="7364B266" w14:textId="77777777" w:rsidTr="00DC691D">
        <w:trPr>
          <w:trHeight w:val="220"/>
        </w:trPr>
        <w:tc>
          <w:tcPr>
            <w:tcW w:w="1267" w:type="dxa"/>
          </w:tcPr>
          <w:p w14:paraId="11A22D7B" w14:textId="77777777" w:rsidR="009921BA" w:rsidRPr="005674DD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5674DD" w:rsidRDefault="009921BA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5674DD">
              <w:rPr>
                <w:rFonts w:ascii="Calibri" w:eastAsia="Calibri" w:hAnsi="Calibri" w:cs="Calibr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037046A4" w:rsidR="009921BA" w:rsidRPr="005674DD" w:rsidRDefault="00986070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  <w:r w:rsidRPr="005674DD">
              <w:rPr>
                <w:rFonts w:ascii="Calibri" w:eastAsia="Calibri" w:hAnsi="Calibri" w:cs="Calibri"/>
                <w:lang w:val="es-ES_tradnl"/>
              </w:rPr>
              <w:t>X</w:t>
            </w:r>
          </w:p>
        </w:tc>
      </w:tr>
      <w:tr w:rsidR="009921BA" w:rsidRPr="005674DD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5674DD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5674DD" w:rsidRDefault="009921BA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5674DD">
              <w:rPr>
                <w:rFonts w:ascii="Calibri" w:eastAsia="Calibri" w:hAnsi="Calibri" w:cs="Calibr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7AF0D034" w:rsidR="009921BA" w:rsidRPr="005674DD" w:rsidRDefault="009921BA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</w:p>
        </w:tc>
      </w:tr>
      <w:tr w:rsidR="009921BA" w:rsidRPr="005674DD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5674DD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6EA9961A" w:rsidR="009921BA" w:rsidRPr="005674DD" w:rsidRDefault="009921BA" w:rsidP="00DC691D">
            <w:pPr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 w:rsidRPr="005674DD">
              <w:rPr>
                <w:rFonts w:ascii="Calibri" w:eastAsia="Calibri" w:hAnsi="Calibri" w:cs="Calibri"/>
                <w:lang w:val="es-ES_tradnl"/>
              </w:rPr>
              <w:t xml:space="preserve">Excelente trabajo. </w:t>
            </w:r>
            <w:r w:rsidR="00986070" w:rsidRPr="005674DD">
              <w:rPr>
                <w:rFonts w:ascii="Calibri" w:eastAsia="Calibri" w:hAnsi="Calibri" w:cs="Calibri"/>
                <w:lang w:val="es-ES_tradnl"/>
              </w:rPr>
              <w:t>Este es el objetivo principal de la normalización. Almacenar el mismo dato en múltiples lugares aumenta el riesgo de que, al actualizarlo, solo se cambie en un lugar, generando inconsistencias.</w:t>
            </w:r>
          </w:p>
        </w:tc>
      </w:tr>
      <w:tr w:rsidR="009921BA" w:rsidRPr="005674DD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5674DD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77777777" w:rsidR="009921BA" w:rsidRPr="005674DD" w:rsidRDefault="009921BA" w:rsidP="00DC691D">
            <w:pPr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 w:rsidRPr="005674DD">
              <w:rPr>
                <w:rFonts w:ascii="Calibri" w:eastAsia="Calibri" w:hAnsi="Calibri" w:cs="Calibri"/>
                <w:lang w:val="es-ES_tradnl"/>
              </w:rPr>
              <w:t>Respuesta incorrecta, revise nuevamente el contenido del componente formativo.</w:t>
            </w:r>
          </w:p>
        </w:tc>
      </w:tr>
      <w:tr w:rsidR="009921BA" w:rsidRPr="005674DD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5674DD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3448351D" w:rsidR="009921BA" w:rsidRPr="005674DD" w:rsidRDefault="00986070" w:rsidP="00DC691D">
            <w:pPr>
              <w:rPr>
                <w:rFonts w:ascii="Calibri" w:eastAsia="Calibri" w:hAnsi="Calibri" w:cs="Calibri"/>
                <w:b/>
                <w:bCs/>
                <w:color w:val="AEAAAA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bCs/>
                <w:lang w:val="es-ES_tradnl"/>
              </w:rPr>
              <w:t>Desnormalizar una base de datos es una técnica que siempre se debe evitar porque va en contra de los principios del buen diseño.</w:t>
            </w:r>
          </w:p>
        </w:tc>
      </w:tr>
      <w:tr w:rsidR="009921BA" w:rsidRPr="005674DD" w14:paraId="18AC1DD0" w14:textId="77777777" w:rsidTr="00DC691D">
        <w:trPr>
          <w:trHeight w:val="220"/>
        </w:trPr>
        <w:tc>
          <w:tcPr>
            <w:tcW w:w="1267" w:type="dxa"/>
          </w:tcPr>
          <w:p w14:paraId="04864D05" w14:textId="77777777" w:rsidR="009921BA" w:rsidRPr="005674DD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5674DD" w:rsidRDefault="009921BA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5674DD">
              <w:rPr>
                <w:rFonts w:ascii="Calibri" w:eastAsia="Calibri" w:hAnsi="Calibri" w:cs="Calibr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67BDB2F3" w:rsidR="009921BA" w:rsidRPr="005674DD" w:rsidRDefault="009921BA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</w:p>
        </w:tc>
      </w:tr>
      <w:tr w:rsidR="009921BA" w:rsidRPr="005674DD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5674DD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5674DD" w:rsidRDefault="009921BA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5674DD">
              <w:rPr>
                <w:rFonts w:ascii="Calibri" w:eastAsia="Calibri" w:hAnsi="Calibri" w:cs="Calibr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738710BB" w:rsidR="009921BA" w:rsidRPr="005674DD" w:rsidRDefault="00986070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  <w:r w:rsidRPr="005674DD">
              <w:rPr>
                <w:rFonts w:ascii="Calibri" w:eastAsia="Calibri" w:hAnsi="Calibri" w:cs="Calibri"/>
                <w:lang w:val="es-ES_tradnl"/>
              </w:rPr>
              <w:t>X</w:t>
            </w:r>
          </w:p>
        </w:tc>
      </w:tr>
      <w:tr w:rsidR="009921BA" w:rsidRPr="005674DD" w14:paraId="55F84E22" w14:textId="77777777" w:rsidTr="00DC691D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5674DD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17CCE41D" w:rsidR="009921BA" w:rsidRPr="005674DD" w:rsidRDefault="009921BA" w:rsidP="00DC691D">
            <w:pPr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 w:rsidRPr="005674DD">
              <w:rPr>
                <w:rFonts w:ascii="Calibri" w:eastAsia="Calibri" w:hAnsi="Calibri" w:cs="Calibri"/>
                <w:lang w:val="es-ES_tradnl"/>
              </w:rPr>
              <w:t xml:space="preserve">Excelente trabajo. </w:t>
            </w:r>
            <w:r w:rsidR="00986070" w:rsidRPr="005674DD">
              <w:rPr>
                <w:rFonts w:ascii="Calibri" w:eastAsia="Calibri" w:hAnsi="Calibri" w:cs="Calibri"/>
                <w:lang w:val="es-ES_tradnl"/>
              </w:rPr>
              <w:t>Aunque la normalización es ideal, a veces se desnormaliza intencionalmente (introduciendo redundancia controlada) para mejorar el rendimiento de las consultas, evitando JOINs complejos y costosos</w:t>
            </w:r>
            <w:r w:rsidR="00DC2A05" w:rsidRPr="005674DD">
              <w:rPr>
                <w:rFonts w:ascii="Calibri" w:eastAsia="Calibri" w:hAnsi="Calibri" w:cs="Calibri"/>
                <w:lang w:val="es-ES_tradnl"/>
              </w:rPr>
              <w:t>.</w:t>
            </w:r>
          </w:p>
        </w:tc>
      </w:tr>
      <w:tr w:rsidR="009921BA" w:rsidRPr="005674DD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5674DD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77777777" w:rsidR="009921BA" w:rsidRPr="005674DD" w:rsidRDefault="009921BA" w:rsidP="00DC691D">
            <w:pPr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 w:rsidRPr="005674DD">
              <w:rPr>
                <w:rFonts w:ascii="Calibri" w:eastAsia="Calibri" w:hAnsi="Calibri" w:cs="Calibri"/>
                <w:lang w:val="es-ES_tradnl"/>
              </w:rPr>
              <w:t>Respuesta incorrecta, revise nuevamente el contenido del componente formativo.</w:t>
            </w:r>
          </w:p>
        </w:tc>
      </w:tr>
      <w:tr w:rsidR="009921BA" w:rsidRPr="005674DD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5674DD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33A6ECCA" w:rsidR="009921BA" w:rsidRPr="005674DD" w:rsidRDefault="00986070" w:rsidP="00DC691D">
            <w:pPr>
              <w:rPr>
                <w:rFonts w:ascii="Calibri" w:eastAsia="Calibri" w:hAnsi="Calibri" w:cs="Calibri"/>
                <w:b/>
                <w:bCs/>
                <w:color w:val="AEAAAA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bCs/>
                <w:lang w:val="es-ES_tradnl"/>
              </w:rPr>
              <w:t xml:space="preserve">La arquitectura de una base de datos se refiere únicamente al </w:t>
            </w:r>
            <w:r w:rsidRPr="005674DD">
              <w:rPr>
                <w:rFonts w:ascii="Calibri" w:eastAsia="Calibri" w:hAnsi="Calibri" w:cs="Calibri"/>
                <w:b/>
                <w:bCs/>
                <w:i/>
                <w:iCs/>
                <w:lang w:val="es-ES_tradnl"/>
              </w:rPr>
              <w:t>hardware</w:t>
            </w:r>
            <w:r w:rsidRPr="005674DD">
              <w:rPr>
                <w:rFonts w:ascii="Calibri" w:eastAsia="Calibri" w:hAnsi="Calibri" w:cs="Calibri"/>
                <w:b/>
                <w:bCs/>
                <w:lang w:val="es-ES_tradnl"/>
              </w:rPr>
              <w:t xml:space="preserve"> (servidores, discos) donde se almacena la información.</w:t>
            </w:r>
          </w:p>
        </w:tc>
      </w:tr>
      <w:tr w:rsidR="009921BA" w:rsidRPr="005674DD" w14:paraId="66F869E2" w14:textId="77777777" w:rsidTr="00DC691D">
        <w:trPr>
          <w:trHeight w:val="220"/>
        </w:trPr>
        <w:tc>
          <w:tcPr>
            <w:tcW w:w="1267" w:type="dxa"/>
          </w:tcPr>
          <w:p w14:paraId="6AC70E6D" w14:textId="77777777" w:rsidR="009921BA" w:rsidRPr="005674DD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5674DD" w:rsidRDefault="009921BA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5674DD">
              <w:rPr>
                <w:rFonts w:ascii="Calibri" w:eastAsia="Calibri" w:hAnsi="Calibri" w:cs="Calibr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38FC0C2E" w:rsidR="009921BA" w:rsidRPr="005674DD" w:rsidRDefault="009921BA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</w:p>
        </w:tc>
      </w:tr>
      <w:tr w:rsidR="009921BA" w:rsidRPr="005674DD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9921BA" w:rsidRPr="005674DD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5674DD" w:rsidRDefault="009921BA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5674DD">
              <w:rPr>
                <w:rFonts w:ascii="Calibri" w:eastAsia="Calibri" w:hAnsi="Calibri" w:cs="Calibr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386C0BA4" w:rsidR="009921BA" w:rsidRPr="005674DD" w:rsidRDefault="00986070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  <w:r w:rsidRPr="005674DD">
              <w:rPr>
                <w:rFonts w:ascii="Calibri" w:eastAsia="Calibri" w:hAnsi="Calibri" w:cs="Calibri"/>
                <w:lang w:val="es-ES_tradnl"/>
              </w:rPr>
              <w:t>X</w:t>
            </w:r>
          </w:p>
        </w:tc>
      </w:tr>
      <w:tr w:rsidR="009921BA" w:rsidRPr="005674DD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5674DD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3C9CBEFF" w:rsidR="009921BA" w:rsidRPr="005674DD" w:rsidRDefault="009921BA" w:rsidP="00DC691D">
            <w:pPr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 w:rsidRPr="005674DD">
              <w:rPr>
                <w:rFonts w:ascii="Calibri" w:eastAsia="Calibri" w:hAnsi="Calibri" w:cs="Calibri"/>
                <w:lang w:val="es-ES_tradnl"/>
              </w:rPr>
              <w:t xml:space="preserve">Excelente trabajo. </w:t>
            </w:r>
            <w:r w:rsidR="00986070" w:rsidRPr="005674DD">
              <w:rPr>
                <w:rFonts w:ascii="Calibri" w:eastAsia="Calibri" w:hAnsi="Calibri" w:cs="Calibri"/>
                <w:lang w:val="es-ES_tradnl"/>
              </w:rPr>
              <w:t xml:space="preserve">La arquitectura incluye el </w:t>
            </w:r>
            <w:r w:rsidR="00986070" w:rsidRPr="005674DD">
              <w:rPr>
                <w:rFonts w:ascii="Calibri" w:eastAsia="Calibri" w:hAnsi="Calibri" w:cs="Calibri"/>
                <w:i/>
                <w:iCs/>
                <w:lang w:val="es-ES_tradnl"/>
              </w:rPr>
              <w:t>software</w:t>
            </w:r>
            <w:r w:rsidR="00986070" w:rsidRPr="005674DD">
              <w:rPr>
                <w:rFonts w:ascii="Calibri" w:eastAsia="Calibri" w:hAnsi="Calibri" w:cs="Calibri"/>
                <w:lang w:val="es-ES_tradnl"/>
              </w:rPr>
              <w:t xml:space="preserve"> (SGBD), el </w:t>
            </w:r>
            <w:r w:rsidR="00986070" w:rsidRPr="005674DD">
              <w:rPr>
                <w:rFonts w:ascii="Calibri" w:eastAsia="Calibri" w:hAnsi="Calibri" w:cs="Calibri"/>
                <w:i/>
                <w:iCs/>
                <w:lang w:val="es-ES_tradnl"/>
              </w:rPr>
              <w:t>hardware</w:t>
            </w:r>
            <w:r w:rsidR="00986070" w:rsidRPr="005674DD">
              <w:rPr>
                <w:rFonts w:ascii="Calibri" w:eastAsia="Calibri" w:hAnsi="Calibri" w:cs="Calibri"/>
                <w:lang w:val="es-ES_tradnl"/>
              </w:rPr>
              <w:t>, los protocolos de red y las reglas que gobiernan cómo se accede, procesa y asegura la data.</w:t>
            </w:r>
          </w:p>
        </w:tc>
      </w:tr>
      <w:tr w:rsidR="009921BA" w:rsidRPr="005674DD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5674DD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77777777" w:rsidR="009921BA" w:rsidRPr="005674DD" w:rsidRDefault="009921BA" w:rsidP="00DC691D">
            <w:pPr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 w:rsidRPr="005674DD">
              <w:rPr>
                <w:rFonts w:ascii="Calibri" w:eastAsia="Calibri" w:hAnsi="Calibri" w:cs="Calibri"/>
                <w:lang w:val="es-ES_tradnl"/>
              </w:rPr>
              <w:t>Respuesta incorrecta, revise nuevamente el contenido del componente formativo.</w:t>
            </w:r>
          </w:p>
        </w:tc>
      </w:tr>
      <w:tr w:rsidR="009921BA" w:rsidRPr="005674DD" w14:paraId="104B0E23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5674DD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65E3376C" w:rsidR="009921BA" w:rsidRPr="005674DD" w:rsidRDefault="00986070" w:rsidP="00DC691D">
            <w:pPr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bCs/>
                <w:lang w:val="es-ES_tradnl"/>
              </w:rPr>
              <w:t>Una arquitectura de base de datos distribuida implica que la base de datos se almacena en múltiples ubicaciones físicas.</w:t>
            </w:r>
          </w:p>
        </w:tc>
      </w:tr>
      <w:tr w:rsidR="009921BA" w:rsidRPr="005674DD" w14:paraId="3B350F66" w14:textId="77777777" w:rsidTr="00DC691D">
        <w:trPr>
          <w:trHeight w:val="220"/>
        </w:trPr>
        <w:tc>
          <w:tcPr>
            <w:tcW w:w="1267" w:type="dxa"/>
          </w:tcPr>
          <w:p w14:paraId="2A6A093E" w14:textId="77777777" w:rsidR="009921BA" w:rsidRPr="005674DD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5674DD" w:rsidRDefault="009921BA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5674DD">
              <w:rPr>
                <w:rFonts w:ascii="Calibri" w:eastAsia="Calibri" w:hAnsi="Calibri" w:cs="Calibr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797F352D" w:rsidR="009921BA" w:rsidRPr="005674DD" w:rsidRDefault="00DC2A05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  <w:r w:rsidRPr="005674DD">
              <w:rPr>
                <w:rFonts w:ascii="Calibri" w:eastAsia="Calibri" w:hAnsi="Calibri" w:cs="Calibri"/>
                <w:lang w:val="es-ES_tradnl"/>
              </w:rPr>
              <w:t>X</w:t>
            </w:r>
          </w:p>
        </w:tc>
      </w:tr>
      <w:tr w:rsidR="009921BA" w:rsidRPr="005674DD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9921BA" w:rsidRPr="005674DD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5674DD" w:rsidRDefault="009921BA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5674DD">
              <w:rPr>
                <w:rFonts w:ascii="Calibri" w:eastAsia="Calibri" w:hAnsi="Calibri" w:cs="Calibr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26ADED8E" w:rsidR="009921BA" w:rsidRPr="005674DD" w:rsidRDefault="009921BA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</w:p>
        </w:tc>
      </w:tr>
      <w:tr w:rsidR="009921BA" w:rsidRPr="005674DD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5674DD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2FD10178" w:rsidR="009921BA" w:rsidRPr="005674DD" w:rsidRDefault="009921BA" w:rsidP="00DC691D">
            <w:pPr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 w:rsidRPr="005674DD">
              <w:rPr>
                <w:rFonts w:ascii="Calibri" w:eastAsia="Calibri" w:hAnsi="Calibri" w:cs="Calibri"/>
                <w:lang w:val="es-ES_tradnl"/>
              </w:rPr>
              <w:t xml:space="preserve">Excelente trabajo. </w:t>
            </w:r>
            <w:r w:rsidR="00986070" w:rsidRPr="005674DD">
              <w:rPr>
                <w:rFonts w:ascii="Calibri" w:eastAsia="Calibri" w:hAnsi="Calibri" w:cs="Calibri"/>
                <w:lang w:val="es-ES_tradnl"/>
              </w:rPr>
              <w:t>Esta arquitectura mejora la disponibilidad, la tolerancia a fallos y puede reducir la latencia al acercar los datos a los usuarios de diferentes regiones geográficas.</w:t>
            </w:r>
          </w:p>
        </w:tc>
      </w:tr>
      <w:tr w:rsidR="009921BA" w:rsidRPr="005674DD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5674DD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77777777" w:rsidR="009921BA" w:rsidRPr="005674DD" w:rsidRDefault="009921BA" w:rsidP="00DC691D">
            <w:pPr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 w:rsidRPr="005674DD">
              <w:rPr>
                <w:rFonts w:ascii="Calibri" w:eastAsia="Calibri" w:hAnsi="Calibri" w:cs="Calibri"/>
                <w:lang w:val="es-ES_tradnl"/>
              </w:rPr>
              <w:t>Respuesta incorrecta, revise nuevamente el contenido del componente formativo.</w:t>
            </w:r>
          </w:p>
        </w:tc>
      </w:tr>
      <w:tr w:rsidR="009921BA" w:rsidRPr="005674DD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5674DD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231BBC46" w:rsidR="009921BA" w:rsidRPr="005674DD" w:rsidRDefault="00986070" w:rsidP="00DC691D">
            <w:pPr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bCs/>
                <w:lang w:val="es-ES_tradnl"/>
              </w:rPr>
              <w:t>En una arquitectura centralizada, un fallo en el servidor principal de la base de datos puede dejar todo el sistema inoperativo.</w:t>
            </w:r>
          </w:p>
        </w:tc>
      </w:tr>
      <w:tr w:rsidR="009921BA" w:rsidRPr="005674DD" w14:paraId="194EF9E6" w14:textId="77777777" w:rsidTr="00DC691D">
        <w:trPr>
          <w:trHeight w:val="220"/>
        </w:trPr>
        <w:tc>
          <w:tcPr>
            <w:tcW w:w="1267" w:type="dxa"/>
          </w:tcPr>
          <w:p w14:paraId="6AB07DA2" w14:textId="77777777" w:rsidR="009921BA" w:rsidRPr="005674DD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5674DD" w:rsidRDefault="009921BA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5674DD">
              <w:rPr>
                <w:rFonts w:ascii="Calibri" w:eastAsia="Calibri" w:hAnsi="Calibri" w:cs="Calibr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1FBA65B5" w:rsidR="009921BA" w:rsidRPr="005674DD" w:rsidRDefault="00986070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  <w:r w:rsidRPr="005674DD">
              <w:rPr>
                <w:rFonts w:ascii="Calibri" w:eastAsia="Calibri" w:hAnsi="Calibri" w:cs="Calibri"/>
                <w:lang w:val="es-ES_tradnl"/>
              </w:rPr>
              <w:t>X</w:t>
            </w:r>
          </w:p>
        </w:tc>
      </w:tr>
      <w:tr w:rsidR="009921BA" w:rsidRPr="005674DD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9921BA" w:rsidRPr="005674DD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5674DD" w:rsidRDefault="009921BA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5674DD">
              <w:rPr>
                <w:rFonts w:ascii="Calibri" w:eastAsia="Calibri" w:hAnsi="Calibri" w:cs="Calibr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0B74ED25" w:rsidR="009921BA" w:rsidRPr="005674DD" w:rsidRDefault="009921BA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</w:p>
        </w:tc>
      </w:tr>
      <w:tr w:rsidR="009921BA" w:rsidRPr="005674DD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5674DD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53172A02" w:rsidR="009921BA" w:rsidRPr="005674DD" w:rsidRDefault="009921BA" w:rsidP="00DC691D">
            <w:pPr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 w:rsidRPr="005674DD">
              <w:rPr>
                <w:rFonts w:ascii="Calibri" w:eastAsia="Calibri" w:hAnsi="Calibri" w:cs="Calibri"/>
                <w:lang w:val="es-ES_tradnl"/>
              </w:rPr>
              <w:t xml:space="preserve">Excelente trabajo. </w:t>
            </w:r>
            <w:r w:rsidR="00986070" w:rsidRPr="005674DD">
              <w:rPr>
                <w:rFonts w:ascii="Calibri" w:eastAsia="Calibri" w:hAnsi="Calibri" w:cs="Calibri"/>
                <w:lang w:val="es-ES_tradnl"/>
              </w:rPr>
              <w:t>Este es el principal riesgo de una arquitectura centralizada. Representa un único punto de fallo (Single Point of Failure), a diferencia de las arquitecturas distribuidas o replicadas que ofrecen mayor resiliencia.</w:t>
            </w:r>
          </w:p>
        </w:tc>
      </w:tr>
      <w:tr w:rsidR="009921BA" w:rsidRPr="005674DD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5674DD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77777777" w:rsidR="009921BA" w:rsidRPr="005674DD" w:rsidRDefault="009921BA" w:rsidP="00DC691D">
            <w:pPr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 w:rsidRPr="005674DD">
              <w:rPr>
                <w:rFonts w:ascii="Calibri" w:eastAsia="Calibri" w:hAnsi="Calibri" w:cs="Calibri"/>
                <w:lang w:val="es-ES_tradnl"/>
              </w:rPr>
              <w:t>Respuesta incorrecta, revise nuevamente el contenido del componente formativo.</w:t>
            </w:r>
          </w:p>
        </w:tc>
      </w:tr>
      <w:tr w:rsidR="003605E9" w:rsidRPr="005674DD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5674DD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573EF318" w:rsidR="003605E9" w:rsidRPr="005674DD" w:rsidRDefault="00986070" w:rsidP="00DC691D">
            <w:pPr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lang w:val="es-ES_tradnl"/>
              </w:rPr>
              <w:t>Los datos estructurados tienen una organización fija en filas y columnas</w:t>
            </w:r>
            <w:r w:rsidR="00363102" w:rsidRPr="005674DD">
              <w:rPr>
                <w:rFonts w:ascii="Calibri" w:eastAsia="Calibri" w:hAnsi="Calibri" w:cs="Calibri"/>
                <w:b/>
                <w:lang w:val="es-ES_tradnl"/>
              </w:rPr>
              <w:t>.</w:t>
            </w:r>
          </w:p>
        </w:tc>
      </w:tr>
      <w:tr w:rsidR="003605E9" w:rsidRPr="005674DD" w14:paraId="56C426A3" w14:textId="77777777" w:rsidTr="00DC691D">
        <w:trPr>
          <w:trHeight w:val="220"/>
        </w:trPr>
        <w:tc>
          <w:tcPr>
            <w:tcW w:w="1267" w:type="dxa"/>
          </w:tcPr>
          <w:p w14:paraId="488060F5" w14:textId="77777777" w:rsidR="003605E9" w:rsidRPr="005674DD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3605E9" w:rsidRPr="005674DD" w:rsidRDefault="003605E9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5674DD">
              <w:rPr>
                <w:rFonts w:ascii="Calibri" w:eastAsia="Calibri" w:hAnsi="Calibri" w:cs="Calibr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2B4F78BD" w:rsidR="003605E9" w:rsidRPr="005674DD" w:rsidRDefault="00B00A40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  <w:r w:rsidRPr="005674DD">
              <w:rPr>
                <w:rFonts w:ascii="Calibri" w:eastAsia="Calibri" w:hAnsi="Calibri" w:cs="Calibri"/>
                <w:lang w:val="es-ES_tradnl"/>
              </w:rPr>
              <w:t>X</w:t>
            </w:r>
          </w:p>
        </w:tc>
      </w:tr>
      <w:tr w:rsidR="003605E9" w:rsidRPr="005674DD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3605E9" w:rsidRPr="005674DD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3605E9" w:rsidRPr="005674DD" w:rsidRDefault="003605E9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5674DD">
              <w:rPr>
                <w:rFonts w:ascii="Calibri" w:eastAsia="Calibri" w:hAnsi="Calibri" w:cs="Calibr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7BA2B039" w:rsidR="003605E9" w:rsidRPr="005674DD" w:rsidRDefault="003605E9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</w:p>
        </w:tc>
      </w:tr>
      <w:tr w:rsidR="003605E9" w:rsidRPr="005674DD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5674DD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037F4431" w:rsidR="003605E9" w:rsidRPr="005674DD" w:rsidRDefault="003605E9" w:rsidP="00DC691D">
            <w:pPr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 w:rsidRPr="005674DD">
              <w:rPr>
                <w:rFonts w:ascii="Calibri" w:eastAsia="Calibri" w:hAnsi="Calibri" w:cs="Calibri"/>
                <w:lang w:val="es-ES_tradnl"/>
              </w:rPr>
              <w:t xml:space="preserve">Excelente trabajo. </w:t>
            </w:r>
            <w:r w:rsidR="00986070" w:rsidRPr="005674DD">
              <w:rPr>
                <w:rFonts w:ascii="Calibri" w:eastAsia="Calibri" w:hAnsi="Calibri" w:cs="Calibri"/>
                <w:lang w:val="es-ES_tradnl"/>
              </w:rPr>
              <w:t>Los datos estructurados están organizados en tablas, lo que facilita su almacenamiento y análisis.</w:t>
            </w:r>
          </w:p>
        </w:tc>
      </w:tr>
      <w:tr w:rsidR="003605E9" w:rsidRPr="005674DD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5674DD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77777777" w:rsidR="003605E9" w:rsidRPr="005674DD" w:rsidRDefault="003605E9" w:rsidP="00DC691D">
            <w:pPr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 w:rsidRPr="005674DD">
              <w:rPr>
                <w:rFonts w:ascii="Calibri" w:eastAsia="Calibri" w:hAnsi="Calibri" w:cs="Calibri"/>
                <w:lang w:val="es-ES_tradnl"/>
              </w:rPr>
              <w:t>Respuesta incorrecta, revise nuevamente el contenido del componente formativo.</w:t>
            </w:r>
          </w:p>
        </w:tc>
      </w:tr>
      <w:tr w:rsidR="003605E9" w:rsidRPr="005674DD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5674DD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lastRenderedPageBreak/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4F214A7A" w:rsidR="003605E9" w:rsidRPr="005674DD" w:rsidRDefault="00760C44" w:rsidP="00DC691D">
            <w:pPr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bCs/>
                <w:lang w:val="es-ES_tradnl"/>
              </w:rPr>
              <w:t>Las bases de datos de grafos son especialmente eficientes para almacenar y consultar datos con relaciones complejas, como las que se encuentran en una red social.</w:t>
            </w:r>
          </w:p>
        </w:tc>
      </w:tr>
      <w:tr w:rsidR="003605E9" w:rsidRPr="005674DD" w14:paraId="71E0805B" w14:textId="77777777" w:rsidTr="00DC691D">
        <w:trPr>
          <w:trHeight w:val="220"/>
        </w:trPr>
        <w:tc>
          <w:tcPr>
            <w:tcW w:w="1267" w:type="dxa"/>
          </w:tcPr>
          <w:p w14:paraId="007D9B78" w14:textId="77777777" w:rsidR="003605E9" w:rsidRPr="005674DD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3605E9" w:rsidRPr="005674DD" w:rsidRDefault="003605E9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5674DD">
              <w:rPr>
                <w:rFonts w:ascii="Calibri" w:eastAsia="Calibri" w:hAnsi="Calibri" w:cs="Calibr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4B331A30" w:rsidR="003605E9" w:rsidRPr="005674DD" w:rsidRDefault="00760C44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  <w:r w:rsidRPr="005674DD">
              <w:rPr>
                <w:rFonts w:ascii="Calibri" w:eastAsia="Calibri" w:hAnsi="Calibri" w:cs="Calibri"/>
                <w:lang w:val="es-ES_tradnl"/>
              </w:rPr>
              <w:t>X</w:t>
            </w:r>
          </w:p>
        </w:tc>
      </w:tr>
      <w:tr w:rsidR="003605E9" w:rsidRPr="005674DD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3605E9" w:rsidRPr="005674DD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3605E9" w:rsidRPr="005674DD" w:rsidRDefault="003605E9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5674DD">
              <w:rPr>
                <w:rFonts w:ascii="Calibri" w:eastAsia="Calibri" w:hAnsi="Calibri" w:cs="Calibr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0280848C" w:rsidR="003605E9" w:rsidRPr="005674DD" w:rsidRDefault="003605E9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</w:p>
        </w:tc>
      </w:tr>
      <w:tr w:rsidR="003605E9" w:rsidRPr="005674DD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5674DD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67287772" w:rsidR="003605E9" w:rsidRPr="005674DD" w:rsidRDefault="003605E9" w:rsidP="00DC691D">
            <w:pPr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 w:rsidRPr="005674DD">
              <w:rPr>
                <w:rFonts w:ascii="Calibri" w:eastAsia="Calibri" w:hAnsi="Calibri" w:cs="Calibri"/>
                <w:lang w:val="es-ES_tradnl"/>
              </w:rPr>
              <w:t xml:space="preserve">Excelente trabajo. </w:t>
            </w:r>
            <w:r w:rsidR="006C66D0" w:rsidRPr="005674DD">
              <w:rPr>
                <w:rFonts w:ascii="Calibri" w:eastAsia="Calibri" w:hAnsi="Calibri" w:cs="Calibri"/>
                <w:lang w:val="es-ES_tradnl"/>
              </w:rPr>
              <w:t>Un</w:t>
            </w:r>
            <w:r w:rsidR="00760C44" w:rsidRPr="005674DD">
              <w:rPr>
                <w:rFonts w:ascii="Calibri" w:eastAsia="Calibri" w:hAnsi="Calibri" w:cs="Calibri"/>
                <w:lang w:val="es-ES_tradnl"/>
              </w:rPr>
              <w:t xml:space="preserve"> modelo basado en nodos y aristas está diseñado para gestionar y analizar relaciones de manera mucho más natural y rápida que un modelo relacional para este tipo de problemas.</w:t>
            </w:r>
          </w:p>
        </w:tc>
      </w:tr>
      <w:tr w:rsidR="003605E9" w:rsidRPr="005674DD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5674DD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77777777" w:rsidR="003605E9" w:rsidRPr="005674DD" w:rsidRDefault="003605E9" w:rsidP="00DC691D">
            <w:pPr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 w:rsidRPr="005674DD">
              <w:rPr>
                <w:rFonts w:ascii="Calibri" w:eastAsia="Calibri" w:hAnsi="Calibri" w:cs="Calibri"/>
                <w:lang w:val="es-ES_tradnl"/>
              </w:rPr>
              <w:t>Respuesta incorrecta, revise nuevamente el contenido del componente formativo.</w:t>
            </w:r>
          </w:p>
        </w:tc>
      </w:tr>
      <w:tr w:rsidR="003605E9" w:rsidRPr="005674DD" w14:paraId="6DC135A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6EB1A79" w14:textId="77777777" w:rsidR="003605E9" w:rsidRPr="005674DD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04633A53" w14:textId="77777777" w:rsidR="003605E9" w:rsidRPr="005674DD" w:rsidRDefault="003605E9" w:rsidP="00DC691D">
            <w:pPr>
              <w:rPr>
                <w:rFonts w:ascii="Calibri" w:eastAsia="Calibri" w:hAnsi="Calibri" w:cs="Calibri"/>
                <w:lang w:val="es-ES_tradnl"/>
              </w:rPr>
            </w:pPr>
          </w:p>
        </w:tc>
      </w:tr>
      <w:tr w:rsidR="003605E9" w:rsidRPr="005674DD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5674DD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40B6D0DB" w:rsidR="003605E9" w:rsidRPr="005674DD" w:rsidRDefault="00986070" w:rsidP="00DC691D">
            <w:pPr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bCs/>
                <w:lang w:val="es-ES_tradnl"/>
              </w:rPr>
              <w:t>Los</w:t>
            </w:r>
            <w:r w:rsidR="00760C44" w:rsidRPr="005674DD">
              <w:rPr>
                <w:rFonts w:ascii="Calibri" w:eastAsia="Calibri" w:hAnsi="Calibri" w:cs="Calibri"/>
                <w:b/>
                <w:bCs/>
                <w:lang w:val="es-ES_tradnl"/>
              </w:rPr>
              <w:t xml:space="preserve"> SGBD cuya estructura se presenta en tablas con filas y columnas, por eso son ideales para el Big Data y el análisis IoT</w:t>
            </w:r>
            <w:r w:rsidRPr="005674DD">
              <w:rPr>
                <w:rFonts w:ascii="Calibri" w:eastAsia="Calibri" w:hAnsi="Calibri" w:cs="Calibri"/>
                <w:b/>
                <w:bCs/>
                <w:lang w:val="es-ES_tradnl"/>
              </w:rPr>
              <w:t>.</w:t>
            </w:r>
          </w:p>
        </w:tc>
      </w:tr>
      <w:tr w:rsidR="003605E9" w:rsidRPr="005674DD" w14:paraId="24A2C86E" w14:textId="77777777" w:rsidTr="00DC691D">
        <w:trPr>
          <w:trHeight w:val="220"/>
        </w:trPr>
        <w:tc>
          <w:tcPr>
            <w:tcW w:w="1267" w:type="dxa"/>
          </w:tcPr>
          <w:p w14:paraId="70D1B1EB" w14:textId="77777777" w:rsidR="003605E9" w:rsidRPr="005674DD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3605E9" w:rsidRPr="005674DD" w:rsidRDefault="003605E9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5674DD">
              <w:rPr>
                <w:rFonts w:ascii="Calibri" w:eastAsia="Calibri" w:hAnsi="Calibri" w:cs="Calibr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74561D53" w:rsidR="003605E9" w:rsidRPr="005674DD" w:rsidRDefault="003605E9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</w:p>
        </w:tc>
      </w:tr>
      <w:tr w:rsidR="003605E9" w:rsidRPr="005674DD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3605E9" w:rsidRPr="005674DD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3605E9" w:rsidRPr="005674DD" w:rsidRDefault="003605E9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5674DD">
              <w:rPr>
                <w:rFonts w:ascii="Calibri" w:eastAsia="Calibri" w:hAnsi="Calibri" w:cs="Calibr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26AFEE91" w:rsidR="003605E9" w:rsidRPr="005674DD" w:rsidRDefault="00760C44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  <w:r w:rsidRPr="005674DD">
              <w:rPr>
                <w:rFonts w:ascii="Calibri" w:eastAsia="Calibri" w:hAnsi="Calibri" w:cs="Calibri"/>
                <w:lang w:val="es-ES_tradnl"/>
              </w:rPr>
              <w:t>X</w:t>
            </w:r>
          </w:p>
        </w:tc>
      </w:tr>
      <w:tr w:rsidR="003605E9" w:rsidRPr="005674DD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5674DD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369B0589" w:rsidR="003605E9" w:rsidRPr="005674DD" w:rsidRDefault="003605E9" w:rsidP="00DC691D">
            <w:pPr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 w:rsidRPr="005674DD">
              <w:rPr>
                <w:rFonts w:ascii="Calibri" w:eastAsia="Calibri" w:hAnsi="Calibri" w:cs="Calibri"/>
                <w:lang w:val="es-ES_tradnl"/>
              </w:rPr>
              <w:t>Excelente trabajo.</w:t>
            </w:r>
            <w:r w:rsidR="00760C44" w:rsidRPr="005674DD">
              <w:rPr>
                <w:rFonts w:ascii="Calibri" w:eastAsia="Calibri" w:hAnsi="Calibri" w:cs="Calibri"/>
                <w:lang w:val="es-ES_tradnl"/>
              </w:rPr>
              <w:t xml:space="preserve"> Los SGBD que utilizan tablas con filas y columnas son los relacionales, estos sistemas se aplican en aplicaciones tradicionales y sistemas financieros</w:t>
            </w:r>
            <w:r w:rsidR="00DC2A05" w:rsidRPr="005674DD">
              <w:rPr>
                <w:rFonts w:ascii="Calibri" w:eastAsia="Calibri" w:hAnsi="Calibri" w:cs="Calibri"/>
                <w:lang w:val="es-ES_tradnl"/>
              </w:rPr>
              <w:t>.</w:t>
            </w:r>
          </w:p>
        </w:tc>
      </w:tr>
      <w:tr w:rsidR="003605E9" w:rsidRPr="005674DD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5674DD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77777777" w:rsidR="003605E9" w:rsidRPr="005674DD" w:rsidRDefault="003605E9" w:rsidP="00DC691D">
            <w:pPr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 w:rsidRPr="005674DD">
              <w:rPr>
                <w:rFonts w:ascii="Calibri" w:eastAsia="Calibri" w:hAnsi="Calibri" w:cs="Calibri"/>
                <w:lang w:val="es-ES_tradnl"/>
              </w:rPr>
              <w:t>Respuesta incorrecta, revise nuevamente el contenido del componente formativo.</w:t>
            </w:r>
          </w:p>
        </w:tc>
      </w:tr>
      <w:tr w:rsidR="003605E9" w:rsidRPr="005674DD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5674DD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48C4DB04" w:rsidR="003605E9" w:rsidRPr="005674DD" w:rsidRDefault="00760C44" w:rsidP="00DC691D">
            <w:pPr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bCs/>
                <w:lang w:val="es-ES_tradnl"/>
              </w:rPr>
              <w:t>Los SGBD de tipo documento su estructura se presenta en tablas con filas y columnas</w:t>
            </w:r>
          </w:p>
        </w:tc>
      </w:tr>
      <w:tr w:rsidR="003605E9" w:rsidRPr="005674DD" w14:paraId="1852A647" w14:textId="77777777" w:rsidTr="00DC691D">
        <w:trPr>
          <w:trHeight w:val="220"/>
        </w:trPr>
        <w:tc>
          <w:tcPr>
            <w:tcW w:w="1267" w:type="dxa"/>
          </w:tcPr>
          <w:p w14:paraId="0E152896" w14:textId="77777777" w:rsidR="003605E9" w:rsidRPr="005674DD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3605E9" w:rsidRPr="005674DD" w:rsidRDefault="003605E9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5674DD">
              <w:rPr>
                <w:rFonts w:ascii="Calibri" w:eastAsia="Calibri" w:hAnsi="Calibri" w:cs="Calibr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3C8E6B29" w:rsidR="003605E9" w:rsidRPr="005674DD" w:rsidRDefault="003605E9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</w:p>
        </w:tc>
      </w:tr>
      <w:tr w:rsidR="003605E9" w:rsidRPr="005674DD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3605E9" w:rsidRPr="005674DD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3605E9" w:rsidRPr="005674DD" w:rsidRDefault="003605E9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5674DD">
              <w:rPr>
                <w:rFonts w:ascii="Calibri" w:eastAsia="Calibri" w:hAnsi="Calibri" w:cs="Calibr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21650C1D" w:rsidR="003605E9" w:rsidRPr="005674DD" w:rsidRDefault="00DC2A05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  <w:r w:rsidRPr="005674DD">
              <w:rPr>
                <w:rFonts w:ascii="Calibri" w:eastAsia="Calibri" w:hAnsi="Calibri" w:cs="Calibri"/>
                <w:lang w:val="es-ES_tradnl"/>
              </w:rPr>
              <w:t>X</w:t>
            </w:r>
          </w:p>
        </w:tc>
      </w:tr>
      <w:tr w:rsidR="003605E9" w:rsidRPr="005674DD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5674DD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0CC86DDD" w:rsidR="003605E9" w:rsidRPr="005674DD" w:rsidRDefault="003605E9" w:rsidP="00DC691D">
            <w:pPr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 w:rsidRPr="005674DD">
              <w:rPr>
                <w:rFonts w:ascii="Calibri" w:eastAsia="Calibri" w:hAnsi="Calibri" w:cs="Calibri"/>
                <w:lang w:val="es-ES_tradnl"/>
              </w:rPr>
              <w:t xml:space="preserve">Excelente trabajo. </w:t>
            </w:r>
            <w:r w:rsidR="00760C44" w:rsidRPr="005674DD">
              <w:rPr>
                <w:rFonts w:ascii="Calibri" w:eastAsia="Calibri" w:hAnsi="Calibri" w:cs="Calibri"/>
                <w:lang w:val="es-ES_tradnl"/>
              </w:rPr>
              <w:t>La estructura del SGBD de tipo de documento son los archivos en formato JSON/BSON</w:t>
            </w:r>
            <w:r w:rsidR="00DC2A05" w:rsidRPr="005674DD">
              <w:rPr>
                <w:rFonts w:ascii="Calibri" w:eastAsia="Calibri" w:hAnsi="Calibri" w:cs="Calibri"/>
                <w:lang w:val="es-ES_tradnl"/>
              </w:rPr>
              <w:t>.</w:t>
            </w:r>
          </w:p>
        </w:tc>
      </w:tr>
      <w:tr w:rsidR="003605E9" w:rsidRPr="005674DD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5674DD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77777777" w:rsidR="003605E9" w:rsidRPr="005674DD" w:rsidRDefault="003605E9" w:rsidP="00DC691D">
            <w:pPr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 w:rsidRPr="005674DD">
              <w:rPr>
                <w:rFonts w:ascii="Calibri" w:eastAsia="Calibri" w:hAnsi="Calibri" w:cs="Calibri"/>
                <w:lang w:val="es-ES_tradnl"/>
              </w:rPr>
              <w:t>Respuesta incorrecta, revise nuevamente el contenido del componente formativo.</w:t>
            </w:r>
          </w:p>
        </w:tc>
      </w:tr>
      <w:tr w:rsidR="003605E9" w:rsidRPr="005674DD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5674DD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12EFE975" w:rsidR="003605E9" w:rsidRPr="005674DD" w:rsidRDefault="00760C44" w:rsidP="00DC691D">
            <w:pPr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lang w:val="es-ES_tradnl"/>
              </w:rPr>
              <w:t>Los datos estructurados se almacenan comúnmente en bases de datos relacionales como tablas.</w:t>
            </w:r>
          </w:p>
        </w:tc>
      </w:tr>
      <w:tr w:rsidR="003605E9" w:rsidRPr="005674DD" w14:paraId="6D9EEA78" w14:textId="77777777" w:rsidTr="00DC691D">
        <w:trPr>
          <w:trHeight w:val="220"/>
        </w:trPr>
        <w:tc>
          <w:tcPr>
            <w:tcW w:w="1267" w:type="dxa"/>
          </w:tcPr>
          <w:p w14:paraId="32E32C36" w14:textId="77777777" w:rsidR="003605E9" w:rsidRPr="005674DD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3605E9" w:rsidRPr="005674DD" w:rsidRDefault="003605E9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5674DD">
              <w:rPr>
                <w:rFonts w:ascii="Calibri" w:eastAsia="Calibri" w:hAnsi="Calibri" w:cs="Calibr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1F0F3965" w:rsidR="003605E9" w:rsidRPr="005674DD" w:rsidRDefault="00760C44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  <w:r w:rsidRPr="005674DD">
              <w:rPr>
                <w:rFonts w:ascii="Calibri" w:eastAsia="Calibri" w:hAnsi="Calibri" w:cs="Calibri"/>
                <w:lang w:val="es-ES_tradnl"/>
              </w:rPr>
              <w:t>X</w:t>
            </w:r>
          </w:p>
        </w:tc>
      </w:tr>
      <w:tr w:rsidR="003605E9" w:rsidRPr="005674DD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3605E9" w:rsidRPr="005674DD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3605E9" w:rsidRPr="005674DD" w:rsidRDefault="003605E9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5674DD">
              <w:rPr>
                <w:rFonts w:ascii="Calibri" w:eastAsia="Calibri" w:hAnsi="Calibri" w:cs="Calibr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26198BB2" w:rsidR="003605E9" w:rsidRPr="005674DD" w:rsidRDefault="003605E9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</w:p>
        </w:tc>
      </w:tr>
      <w:tr w:rsidR="003605E9" w:rsidRPr="005674DD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5674DD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549501D9" w:rsidR="003605E9" w:rsidRPr="005674DD" w:rsidRDefault="003605E9" w:rsidP="00DC691D">
            <w:pPr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 w:rsidRPr="005674DD">
              <w:rPr>
                <w:rFonts w:ascii="Calibri" w:eastAsia="Calibri" w:hAnsi="Calibri" w:cs="Calibri"/>
                <w:lang w:val="es-ES_tradnl"/>
              </w:rPr>
              <w:t xml:space="preserve">Excelente trabajo. </w:t>
            </w:r>
            <w:r w:rsidR="00F10DFE" w:rsidRPr="005674DD">
              <w:rPr>
                <w:rFonts w:ascii="Calibri" w:eastAsia="Calibri" w:hAnsi="Calibri" w:cs="Calibri"/>
                <w:lang w:val="es-ES_tradnl"/>
              </w:rPr>
              <w:t>Este tipo de datos tiene una organización fija en filas y columnas, lo que facilita su almacenamiento y análisis.</w:t>
            </w:r>
          </w:p>
        </w:tc>
      </w:tr>
      <w:tr w:rsidR="003605E9" w:rsidRPr="005674DD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5674DD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77777777" w:rsidR="003605E9" w:rsidRPr="005674DD" w:rsidRDefault="003605E9" w:rsidP="00DC691D">
            <w:pPr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 w:rsidRPr="005674DD">
              <w:rPr>
                <w:rFonts w:ascii="Calibri" w:eastAsia="Calibri" w:hAnsi="Calibri" w:cs="Calibri"/>
                <w:lang w:val="es-ES_tradnl"/>
              </w:rPr>
              <w:t>Respuesta incorrecta, revise nuevamente el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:rsidRPr="005674DD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Pr="005674DD" w:rsidRDefault="00B11CF2" w:rsidP="00B11CF2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MENSAJE FINAL ACTIVIDAD</w:t>
            </w:r>
          </w:p>
        </w:tc>
      </w:tr>
      <w:tr w:rsidR="00B11CF2" w:rsidRPr="005674DD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Pr="005674DD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1225AE4B" w:rsidR="00B11CF2" w:rsidRPr="005674DD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auto"/>
                <w:lang w:val="es-ES_tradnl"/>
              </w:rPr>
              <w:t xml:space="preserve">¡Excelente! </w:t>
            </w:r>
            <w:r w:rsidR="005674DD">
              <w:rPr>
                <w:rFonts w:ascii="Calibri" w:eastAsia="Calibri" w:hAnsi="Calibri" w:cs="Calibri"/>
                <w:color w:val="auto"/>
                <w:lang w:val="es-ES_tradnl"/>
              </w:rPr>
              <w:t>Felicitaciones</w:t>
            </w:r>
            <w:r w:rsidRPr="005674DD">
              <w:rPr>
                <w:rFonts w:ascii="Calibri" w:eastAsia="Calibri" w:hAnsi="Calibri" w:cs="Calibri"/>
                <w:color w:val="auto"/>
                <w:lang w:val="es-ES_tradnl"/>
              </w:rPr>
              <w:t>, ha superado la actividad y demuestra sólidos conocimientos sobre el componente formativo.</w:t>
            </w:r>
          </w:p>
        </w:tc>
      </w:tr>
      <w:tr w:rsidR="009921BA" w:rsidRPr="005674DD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Pr="005674DD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595959"/>
                <w:lang w:val="es-ES_tradnl"/>
              </w:rPr>
              <w:lastRenderedPageBreak/>
              <w:t>Mensaje cuando el porcentaje de respuestas correctas es inferior al 70 %</w:t>
            </w:r>
          </w:p>
        </w:tc>
        <w:tc>
          <w:tcPr>
            <w:tcW w:w="7620" w:type="dxa"/>
          </w:tcPr>
          <w:p w14:paraId="073F3458" w14:textId="73DFEC4E" w:rsidR="00B11CF2" w:rsidRPr="005674DD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5674DD">
              <w:rPr>
                <w:rFonts w:ascii="Calibri" w:eastAsia="Calibri" w:hAnsi="Calibri" w:cs="Calibri"/>
                <w:color w:val="auto"/>
                <w:lang w:val="es-ES_tradnl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5674DD" w:rsidRDefault="00C57B0F">
      <w:pPr>
        <w:spacing w:after="160" w:line="259" w:lineRule="auto"/>
        <w:rPr>
          <w:rFonts w:ascii="Calibri" w:eastAsia="Calibri" w:hAnsi="Calibri" w:cs="Calibri"/>
          <w:lang w:val="es-ES_tradnl"/>
        </w:rPr>
      </w:pPr>
    </w:p>
    <w:p w14:paraId="282C4038" w14:textId="77777777" w:rsidR="00C57B0F" w:rsidRPr="005674DD" w:rsidRDefault="00C57B0F">
      <w:pPr>
        <w:rPr>
          <w:rFonts w:ascii="Calibri" w:hAnsi="Calibri" w:cs="Calibri"/>
          <w:lang w:val="es-ES_tradnl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5674DD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5674DD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CONTROL DE REVISIÓN</w:t>
            </w:r>
          </w:p>
        </w:tc>
      </w:tr>
      <w:tr w:rsidR="00C57B0F" w:rsidRPr="005674DD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5674DD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5674DD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5674DD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Fecha</w:t>
            </w:r>
          </w:p>
        </w:tc>
      </w:tr>
      <w:tr w:rsidR="00A9514B" w:rsidRPr="005674DD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5AE5193B" w:rsidR="00A9514B" w:rsidRPr="005674DD" w:rsidRDefault="00A9514B" w:rsidP="008C5CA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 xml:space="preserve">Revisión </w:t>
            </w:r>
            <w:r w:rsidR="00E8117C"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Expert</w:t>
            </w:r>
            <w:r w:rsidR="008C5CA0"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 temático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2AD555A9" w:rsidR="00A9514B" w:rsidRPr="005674DD" w:rsidRDefault="009319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 xml:space="preserve">Deivis Eduard </w:t>
            </w:r>
            <w:r w:rsidR="00013897"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Ramírez</w:t>
            </w: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 xml:space="preserve"> </w:t>
            </w:r>
            <w:r w:rsidR="00013897"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Martínez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5EC3EA64" w:rsidR="00A9514B" w:rsidRPr="005674DD" w:rsidRDefault="00760C4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Junio</w:t>
            </w:r>
            <w:r w:rsidR="00A9514B"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 xml:space="preserve"> de 202</w:t>
            </w:r>
            <w:r w:rsidR="00814E3C"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5</w:t>
            </w:r>
          </w:p>
        </w:tc>
      </w:tr>
      <w:tr w:rsidR="00013897" w:rsidRPr="005674DD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1647DA8" w:rsidR="00013897" w:rsidRPr="005674DD" w:rsidRDefault="00013897" w:rsidP="0001389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Revisión Evaluadora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05ED265E" w:rsidR="00013897" w:rsidRPr="005674DD" w:rsidRDefault="00013897" w:rsidP="0001389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D94632">
              <w:rPr>
                <w:rFonts w:ascii="Calibri" w:eastAsia="Calibri" w:hAnsi="Calibri" w:cs="Calibri"/>
                <w:b/>
                <w:color w:val="595959"/>
              </w:rPr>
              <w:t>Andrés Felipe Velandia Espitia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5DD4B61D" w:rsidR="00013897" w:rsidRPr="005674DD" w:rsidRDefault="00013897" w:rsidP="0001389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 xml:space="preserve">Junio </w:t>
            </w:r>
            <w:r w:rsidRPr="005674D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de 2025</w:t>
            </w:r>
          </w:p>
        </w:tc>
      </w:tr>
    </w:tbl>
    <w:p w14:paraId="12496B24" w14:textId="77777777" w:rsidR="00C57B0F" w:rsidRPr="005674DD" w:rsidRDefault="00C57B0F">
      <w:pPr>
        <w:rPr>
          <w:rFonts w:ascii="Calibri" w:hAnsi="Calibri" w:cs="Calibri"/>
          <w:lang w:val="es-ES_tradnl"/>
        </w:rPr>
      </w:pPr>
    </w:p>
    <w:sectPr w:rsidR="00C57B0F" w:rsidRPr="005674DD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1B29E" w14:textId="77777777" w:rsidR="00552969" w:rsidRDefault="00552969">
      <w:pPr>
        <w:spacing w:line="240" w:lineRule="auto"/>
      </w:pPr>
      <w:r>
        <w:separator/>
      </w:r>
    </w:p>
  </w:endnote>
  <w:endnote w:type="continuationSeparator" w:id="0">
    <w:p w14:paraId="07992BA2" w14:textId="77777777" w:rsidR="00552969" w:rsidRDefault="005529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6550B" w14:textId="77777777" w:rsidR="00552969" w:rsidRDefault="00552969">
      <w:pPr>
        <w:spacing w:line="240" w:lineRule="auto"/>
      </w:pPr>
      <w:r>
        <w:separator/>
      </w:r>
    </w:p>
  </w:footnote>
  <w:footnote w:type="continuationSeparator" w:id="0">
    <w:p w14:paraId="465D019A" w14:textId="77777777" w:rsidR="00552969" w:rsidRDefault="005529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13897"/>
    <w:rsid w:val="00040495"/>
    <w:rsid w:val="000713AC"/>
    <w:rsid w:val="00075BDE"/>
    <w:rsid w:val="0009090B"/>
    <w:rsid w:val="000A21C3"/>
    <w:rsid w:val="000C68FF"/>
    <w:rsid w:val="000C7256"/>
    <w:rsid w:val="000D6787"/>
    <w:rsid w:val="000E3ADC"/>
    <w:rsid w:val="000E4AF8"/>
    <w:rsid w:val="000F39CD"/>
    <w:rsid w:val="0018141D"/>
    <w:rsid w:val="0018472E"/>
    <w:rsid w:val="001B5CD5"/>
    <w:rsid w:val="001C2159"/>
    <w:rsid w:val="001D65D0"/>
    <w:rsid w:val="001F0B68"/>
    <w:rsid w:val="00230CDA"/>
    <w:rsid w:val="002D3052"/>
    <w:rsid w:val="002E46FB"/>
    <w:rsid w:val="003605E9"/>
    <w:rsid w:val="00362E05"/>
    <w:rsid w:val="00363102"/>
    <w:rsid w:val="00366D43"/>
    <w:rsid w:val="00383143"/>
    <w:rsid w:val="00391997"/>
    <w:rsid w:val="00407479"/>
    <w:rsid w:val="00475EC9"/>
    <w:rsid w:val="00482C46"/>
    <w:rsid w:val="004A00B2"/>
    <w:rsid w:val="004D26E9"/>
    <w:rsid w:val="004E274A"/>
    <w:rsid w:val="00552969"/>
    <w:rsid w:val="005674DD"/>
    <w:rsid w:val="005D6C01"/>
    <w:rsid w:val="00654A50"/>
    <w:rsid w:val="00684E23"/>
    <w:rsid w:val="006C52FA"/>
    <w:rsid w:val="006C66D0"/>
    <w:rsid w:val="006F18CA"/>
    <w:rsid w:val="006F219D"/>
    <w:rsid w:val="00701B54"/>
    <w:rsid w:val="00720DE2"/>
    <w:rsid w:val="00725E57"/>
    <w:rsid w:val="00736566"/>
    <w:rsid w:val="00760C44"/>
    <w:rsid w:val="00763ED4"/>
    <w:rsid w:val="00774E6E"/>
    <w:rsid w:val="0078087A"/>
    <w:rsid w:val="00782B1E"/>
    <w:rsid w:val="007844D1"/>
    <w:rsid w:val="007878C4"/>
    <w:rsid w:val="007C4232"/>
    <w:rsid w:val="00805A67"/>
    <w:rsid w:val="00814E3C"/>
    <w:rsid w:val="00822675"/>
    <w:rsid w:val="00822B52"/>
    <w:rsid w:val="00825F05"/>
    <w:rsid w:val="00836FBD"/>
    <w:rsid w:val="00862211"/>
    <w:rsid w:val="008C1EA4"/>
    <w:rsid w:val="008C5CA0"/>
    <w:rsid w:val="008E1685"/>
    <w:rsid w:val="008E6807"/>
    <w:rsid w:val="008F7BC0"/>
    <w:rsid w:val="00902CCE"/>
    <w:rsid w:val="00917B02"/>
    <w:rsid w:val="0093192C"/>
    <w:rsid w:val="00954E75"/>
    <w:rsid w:val="00986070"/>
    <w:rsid w:val="009921BA"/>
    <w:rsid w:val="00996CB7"/>
    <w:rsid w:val="009A22D5"/>
    <w:rsid w:val="009A36D1"/>
    <w:rsid w:val="009B224D"/>
    <w:rsid w:val="009C2A48"/>
    <w:rsid w:val="009D1BF1"/>
    <w:rsid w:val="009D37F0"/>
    <w:rsid w:val="00A077BE"/>
    <w:rsid w:val="00A47D75"/>
    <w:rsid w:val="00A50801"/>
    <w:rsid w:val="00A9514B"/>
    <w:rsid w:val="00AB0D8B"/>
    <w:rsid w:val="00AD367E"/>
    <w:rsid w:val="00B00A40"/>
    <w:rsid w:val="00B02B81"/>
    <w:rsid w:val="00B11CF2"/>
    <w:rsid w:val="00B33D03"/>
    <w:rsid w:val="00B41226"/>
    <w:rsid w:val="00B63D1C"/>
    <w:rsid w:val="00BB561B"/>
    <w:rsid w:val="00BD183E"/>
    <w:rsid w:val="00BE1AF5"/>
    <w:rsid w:val="00BE7AE1"/>
    <w:rsid w:val="00C0495F"/>
    <w:rsid w:val="00C33AF7"/>
    <w:rsid w:val="00C57B0F"/>
    <w:rsid w:val="00C82E1B"/>
    <w:rsid w:val="00C85661"/>
    <w:rsid w:val="00CA2567"/>
    <w:rsid w:val="00CD3981"/>
    <w:rsid w:val="00CF6CED"/>
    <w:rsid w:val="00D154B7"/>
    <w:rsid w:val="00D16CEB"/>
    <w:rsid w:val="00D224A0"/>
    <w:rsid w:val="00D3230A"/>
    <w:rsid w:val="00D44BF4"/>
    <w:rsid w:val="00D96770"/>
    <w:rsid w:val="00DC2A05"/>
    <w:rsid w:val="00E23F58"/>
    <w:rsid w:val="00E8117C"/>
    <w:rsid w:val="00EA1809"/>
    <w:rsid w:val="00EA4920"/>
    <w:rsid w:val="00EC1002"/>
    <w:rsid w:val="00ED3B41"/>
    <w:rsid w:val="00F03327"/>
    <w:rsid w:val="00F10DFE"/>
    <w:rsid w:val="00F22708"/>
    <w:rsid w:val="00F321DB"/>
    <w:rsid w:val="00F34819"/>
    <w:rsid w:val="00F44480"/>
    <w:rsid w:val="00F52AA1"/>
    <w:rsid w:val="00F538B7"/>
    <w:rsid w:val="00F70AE9"/>
    <w:rsid w:val="00F76581"/>
    <w:rsid w:val="00F97BD8"/>
    <w:rsid w:val="00FB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49738C61-BE26-452A-845B-BA765E3BF1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1816</Words>
  <Characters>9994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Andrés Felipe Velandia Espitia</cp:lastModifiedBy>
  <cp:revision>12</cp:revision>
  <dcterms:created xsi:type="dcterms:W3CDTF">2025-06-15T22:15:00Z</dcterms:created>
  <dcterms:modified xsi:type="dcterms:W3CDTF">2025-06-21T06:32:00Z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2025-03-27T19:21:32Z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b80bf567-0348-4d19-a10e-dfceba07f4fd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10, 0, 1, 1</vt:lpwstr>
  </property>
  <property fmtid="{D5CDD505-2E9C-101B-9397-08002B2CF9AE}" pid="11" name="MediaServiceImageTags">
    <vt:lpwstr/>
  </property>
</Properties>
</file>