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Pr="002862F2" w:rsidR="00FF258C" w:rsidP="003E0884" w:rsidRDefault="00D376E1" w14:paraId="00000001" w14:textId="77777777">
      <w:pPr>
        <w:pStyle w:val="Normal0"/>
        <w:jc w:val="center"/>
        <w:rPr>
          <w:b/>
          <w:sz w:val="20"/>
          <w:szCs w:val="20"/>
          <w:lang w:val="es-ES_tradnl"/>
        </w:rPr>
      </w:pPr>
      <w:r w:rsidRPr="002862F2">
        <w:rPr>
          <w:b/>
          <w:sz w:val="20"/>
          <w:szCs w:val="20"/>
          <w:lang w:val="es-ES_tradnl"/>
        </w:rPr>
        <w:t>FORMATO PARA EL DESARROLLO DE COMPONENTE FORMATIVO</w:t>
      </w:r>
    </w:p>
    <w:p w:rsidRPr="002862F2" w:rsidR="00FF258C" w:rsidP="003E0884" w:rsidRDefault="00FF258C" w14:paraId="00000002" w14:textId="77777777">
      <w:pPr>
        <w:pStyle w:val="Normal0"/>
        <w:tabs>
          <w:tab w:val="left" w:pos="3224"/>
        </w:tabs>
        <w:rPr>
          <w:sz w:val="20"/>
          <w:szCs w:val="20"/>
          <w:lang w:val="es-ES_tradnl"/>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862F2" w:rsidR="00FF258C" w14:paraId="57121341" w14:textId="77777777">
        <w:trPr>
          <w:trHeight w:val="340"/>
        </w:trPr>
        <w:tc>
          <w:tcPr>
            <w:tcW w:w="3397" w:type="dxa"/>
            <w:vAlign w:val="center"/>
          </w:tcPr>
          <w:p w:rsidRPr="002862F2" w:rsidR="00FF258C" w:rsidP="003E0884" w:rsidRDefault="00D376E1" w14:paraId="00000003" w14:textId="77777777">
            <w:pPr>
              <w:pStyle w:val="Normal0"/>
              <w:spacing w:line="276" w:lineRule="auto"/>
              <w:rPr>
                <w:sz w:val="20"/>
                <w:szCs w:val="20"/>
                <w:lang w:val="es-ES_tradnl"/>
              </w:rPr>
            </w:pPr>
            <w:r w:rsidRPr="002862F2">
              <w:rPr>
                <w:sz w:val="20"/>
                <w:szCs w:val="20"/>
                <w:lang w:val="es-ES_tradnl"/>
              </w:rPr>
              <w:t>PROGRAMA DE FORMACIÓN</w:t>
            </w:r>
          </w:p>
        </w:tc>
        <w:tc>
          <w:tcPr>
            <w:tcW w:w="6565" w:type="dxa"/>
            <w:vAlign w:val="center"/>
          </w:tcPr>
          <w:p w:rsidRPr="002862F2" w:rsidR="00FF258C" w:rsidP="003E0884" w:rsidRDefault="00D02DD3" w14:paraId="00000004" w14:textId="6E44630A">
            <w:pPr>
              <w:pStyle w:val="Normal0"/>
              <w:spacing w:line="276" w:lineRule="auto"/>
              <w:rPr>
                <w:b w:val="0"/>
                <w:bCs/>
                <w:color w:val="E36C09"/>
                <w:sz w:val="20"/>
                <w:szCs w:val="20"/>
                <w:lang w:val="es-ES_tradnl"/>
              </w:rPr>
            </w:pPr>
            <w:r w:rsidRPr="002862F2">
              <w:rPr>
                <w:rFonts w:cs="Calibri"/>
                <w:b w:val="0"/>
                <w:bCs/>
                <w:color w:val="000000"/>
                <w:sz w:val="20"/>
                <w:szCs w:val="20"/>
                <w:lang w:val="es-ES_tradnl"/>
              </w:rPr>
              <w:t>Gestión del riesgo de ciberseguridad organizacional</w:t>
            </w:r>
          </w:p>
        </w:tc>
      </w:tr>
    </w:tbl>
    <w:p w:rsidRPr="002862F2" w:rsidR="00FF258C" w:rsidP="003E0884" w:rsidRDefault="00FF258C" w14:paraId="00000005" w14:textId="77777777">
      <w:pPr>
        <w:pStyle w:val="Normal0"/>
        <w:rPr>
          <w:sz w:val="20"/>
          <w:szCs w:val="20"/>
          <w:lang w:val="es-ES_tradnl"/>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2862F2" w:rsidR="00FF258C" w14:paraId="3DB511B9" w14:textId="77777777">
        <w:trPr>
          <w:trHeight w:val="340"/>
        </w:trPr>
        <w:tc>
          <w:tcPr>
            <w:tcW w:w="1838" w:type="dxa"/>
            <w:vAlign w:val="center"/>
          </w:tcPr>
          <w:p w:rsidRPr="002862F2" w:rsidR="00FF258C" w:rsidP="003E0884" w:rsidRDefault="00D376E1" w14:paraId="00000006" w14:textId="77777777">
            <w:pPr>
              <w:pStyle w:val="Normal0"/>
              <w:spacing w:line="276" w:lineRule="auto"/>
              <w:rPr>
                <w:sz w:val="20"/>
                <w:szCs w:val="20"/>
                <w:lang w:val="es-ES_tradnl"/>
              </w:rPr>
            </w:pPr>
            <w:r w:rsidRPr="002862F2">
              <w:rPr>
                <w:sz w:val="20"/>
                <w:szCs w:val="20"/>
                <w:lang w:val="es-ES_tradnl"/>
              </w:rPr>
              <w:t>COMPETENCIA</w:t>
            </w:r>
          </w:p>
        </w:tc>
        <w:tc>
          <w:tcPr>
            <w:tcW w:w="2835" w:type="dxa"/>
            <w:vAlign w:val="center"/>
          </w:tcPr>
          <w:p w:rsidRPr="002862F2" w:rsidR="00FF258C" w:rsidP="003E0884" w:rsidRDefault="00D02DD3" w14:paraId="00000007" w14:textId="6AC30AB2">
            <w:pPr>
              <w:pStyle w:val="Normal0"/>
              <w:spacing w:line="276" w:lineRule="auto"/>
              <w:rPr>
                <w:b w:val="0"/>
                <w:sz w:val="20"/>
                <w:szCs w:val="20"/>
                <w:u w:val="single"/>
                <w:lang w:val="es-ES_tradnl"/>
              </w:rPr>
            </w:pPr>
            <w:r w:rsidRPr="002862F2">
              <w:rPr>
                <w:sz w:val="20"/>
                <w:szCs w:val="20"/>
                <w:lang w:val="es-ES_tradnl"/>
              </w:rPr>
              <w:t>220501109</w:t>
            </w:r>
            <w:r w:rsidRPr="002862F2" w:rsidR="00AB0C3E">
              <w:rPr>
                <w:sz w:val="20"/>
                <w:szCs w:val="20"/>
                <w:lang w:val="es-ES_tradnl"/>
              </w:rPr>
              <w:t xml:space="preserve">. </w:t>
            </w:r>
            <w:r w:rsidRPr="002862F2">
              <w:rPr>
                <w:b w:val="0"/>
                <w:bCs/>
                <w:sz w:val="20"/>
                <w:szCs w:val="20"/>
                <w:lang w:val="es-ES_tradnl"/>
              </w:rPr>
              <w:t>Diseñar modelo de seguridad de la información de acuerdo con estándares y marco de referencia</w:t>
            </w:r>
            <w:r w:rsidRPr="002862F2" w:rsidR="00AB0C3E">
              <w:rPr>
                <w:b w:val="0"/>
                <w:bCs/>
                <w:sz w:val="20"/>
                <w:szCs w:val="20"/>
                <w:lang w:val="es-ES_tradnl"/>
              </w:rPr>
              <w:t>.</w:t>
            </w:r>
          </w:p>
        </w:tc>
        <w:tc>
          <w:tcPr>
            <w:tcW w:w="2126" w:type="dxa"/>
            <w:vAlign w:val="center"/>
          </w:tcPr>
          <w:p w:rsidRPr="002862F2" w:rsidR="00FF258C" w:rsidP="003E0884" w:rsidRDefault="00D376E1" w14:paraId="00000008" w14:textId="77777777">
            <w:pPr>
              <w:pStyle w:val="Normal0"/>
              <w:spacing w:line="276" w:lineRule="auto"/>
              <w:rPr>
                <w:sz w:val="20"/>
                <w:szCs w:val="20"/>
                <w:lang w:val="es-ES_tradnl"/>
              </w:rPr>
            </w:pPr>
            <w:r w:rsidRPr="002862F2">
              <w:rPr>
                <w:sz w:val="20"/>
                <w:szCs w:val="20"/>
                <w:lang w:val="es-ES_tradnl"/>
              </w:rPr>
              <w:t>RESULTADOS DE APRENDIZAJE</w:t>
            </w:r>
          </w:p>
        </w:tc>
        <w:tc>
          <w:tcPr>
            <w:tcW w:w="3163" w:type="dxa"/>
            <w:vAlign w:val="center"/>
          </w:tcPr>
          <w:p w:rsidRPr="002862F2" w:rsidR="00314C04" w:rsidP="003E0884" w:rsidRDefault="006D5ACB" w14:paraId="00000009" w14:textId="52011905">
            <w:pPr>
              <w:pStyle w:val="Normal0"/>
              <w:spacing w:line="276" w:lineRule="auto"/>
              <w:ind w:left="66"/>
              <w:rPr>
                <w:b w:val="0"/>
                <w:sz w:val="20"/>
                <w:szCs w:val="20"/>
                <w:lang w:val="es-ES_tradnl"/>
              </w:rPr>
            </w:pPr>
            <w:r w:rsidRPr="002862F2">
              <w:rPr>
                <w:sz w:val="20"/>
                <w:szCs w:val="20"/>
                <w:lang w:val="es-ES_tradnl"/>
              </w:rPr>
              <w:t xml:space="preserve">220501109-01. </w:t>
            </w:r>
            <w:r w:rsidRPr="002862F2" w:rsidR="00D02DD3">
              <w:rPr>
                <w:b w:val="0"/>
                <w:bCs/>
                <w:sz w:val="20"/>
                <w:szCs w:val="20"/>
                <w:lang w:val="es-ES_tradnl"/>
              </w:rPr>
              <w:t>Definir riesgo de ciberseguridad teniendo en cuenta el entorno organizacional</w:t>
            </w:r>
            <w:r w:rsidRPr="002862F2">
              <w:rPr>
                <w:b w:val="0"/>
                <w:bCs/>
                <w:sz w:val="20"/>
                <w:szCs w:val="20"/>
                <w:lang w:val="es-ES_tradnl"/>
              </w:rPr>
              <w:t>.</w:t>
            </w:r>
          </w:p>
        </w:tc>
      </w:tr>
    </w:tbl>
    <w:p w:rsidRPr="002862F2" w:rsidR="00FF258C" w:rsidP="003E0884" w:rsidRDefault="00FF258C" w14:paraId="0000000B" w14:textId="01FD527F">
      <w:pPr>
        <w:pStyle w:val="Normal0"/>
        <w:rPr>
          <w:sz w:val="20"/>
          <w:szCs w:val="20"/>
          <w:lang w:val="es-ES_tradnl"/>
        </w:rPr>
      </w:pPr>
    </w:p>
    <w:p w:rsidRPr="002862F2" w:rsidR="0071697E" w:rsidP="003E0884" w:rsidRDefault="0071697E" w14:paraId="6E5288D5" w14:textId="77777777">
      <w:pPr>
        <w:pStyle w:val="Normal0"/>
        <w:rPr>
          <w:sz w:val="20"/>
          <w:szCs w:val="20"/>
          <w:lang w:val="es-ES_tradnl"/>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862F2" w:rsidR="00FF258C" w14:paraId="49D4BFBB" w14:textId="77777777">
        <w:trPr>
          <w:trHeight w:val="340"/>
        </w:trPr>
        <w:tc>
          <w:tcPr>
            <w:tcW w:w="3397" w:type="dxa"/>
            <w:vAlign w:val="center"/>
          </w:tcPr>
          <w:p w:rsidRPr="002862F2" w:rsidR="00FF258C" w:rsidP="003E0884" w:rsidRDefault="00D376E1" w14:paraId="0000000C" w14:textId="77777777">
            <w:pPr>
              <w:pStyle w:val="Normal0"/>
              <w:spacing w:line="276" w:lineRule="auto"/>
              <w:rPr>
                <w:sz w:val="20"/>
                <w:szCs w:val="20"/>
                <w:lang w:val="es-ES_tradnl"/>
              </w:rPr>
            </w:pPr>
            <w:r w:rsidRPr="002862F2">
              <w:rPr>
                <w:sz w:val="20"/>
                <w:szCs w:val="20"/>
                <w:lang w:val="es-ES_tradnl"/>
              </w:rPr>
              <w:t>NÚMERO DEL COMPONENTE FORMATIVO</w:t>
            </w:r>
          </w:p>
        </w:tc>
        <w:tc>
          <w:tcPr>
            <w:tcW w:w="6565" w:type="dxa"/>
            <w:vAlign w:val="center"/>
          </w:tcPr>
          <w:p w:rsidRPr="002862F2" w:rsidR="00FF258C" w:rsidP="003E0884" w:rsidRDefault="00314C04" w14:paraId="0000000D" w14:textId="0656628F">
            <w:pPr>
              <w:pStyle w:val="Normal0"/>
              <w:spacing w:line="276" w:lineRule="auto"/>
              <w:rPr>
                <w:b w:val="0"/>
                <w:color w:val="39A900"/>
                <w:sz w:val="20"/>
                <w:szCs w:val="20"/>
                <w:lang w:val="es-ES_tradnl"/>
              </w:rPr>
            </w:pPr>
            <w:r w:rsidRPr="002862F2">
              <w:rPr>
                <w:b w:val="0"/>
                <w:sz w:val="20"/>
                <w:szCs w:val="20"/>
                <w:lang w:val="es-ES_tradnl"/>
              </w:rPr>
              <w:t>01</w:t>
            </w:r>
          </w:p>
        </w:tc>
      </w:tr>
      <w:tr w:rsidRPr="002862F2" w:rsidR="00FF258C" w14:paraId="5196225A" w14:textId="77777777">
        <w:trPr>
          <w:trHeight w:val="340"/>
        </w:trPr>
        <w:tc>
          <w:tcPr>
            <w:tcW w:w="3397" w:type="dxa"/>
            <w:vAlign w:val="center"/>
          </w:tcPr>
          <w:p w:rsidRPr="002862F2" w:rsidR="00FF258C" w:rsidP="003E0884" w:rsidRDefault="00D376E1" w14:paraId="0000000E" w14:textId="77777777">
            <w:pPr>
              <w:pStyle w:val="Normal0"/>
              <w:spacing w:line="276" w:lineRule="auto"/>
              <w:rPr>
                <w:sz w:val="20"/>
                <w:szCs w:val="20"/>
                <w:lang w:val="es-ES_tradnl"/>
              </w:rPr>
            </w:pPr>
            <w:r w:rsidRPr="002862F2">
              <w:rPr>
                <w:sz w:val="20"/>
                <w:szCs w:val="20"/>
                <w:lang w:val="es-ES_tradnl"/>
              </w:rPr>
              <w:t>NOMBRE DEL COMPONENTE FORMATIVO</w:t>
            </w:r>
          </w:p>
        </w:tc>
        <w:tc>
          <w:tcPr>
            <w:tcW w:w="6565" w:type="dxa"/>
            <w:vAlign w:val="center"/>
          </w:tcPr>
          <w:p w:rsidRPr="002862F2" w:rsidR="00FF258C" w:rsidP="003E0884" w:rsidRDefault="008B7A21" w14:paraId="0000000F" w14:textId="7A488A3E">
            <w:pPr>
              <w:pStyle w:val="Normal0"/>
              <w:spacing w:line="276" w:lineRule="auto"/>
              <w:rPr>
                <w:b w:val="0"/>
                <w:color w:val="39A900"/>
                <w:sz w:val="20"/>
                <w:szCs w:val="20"/>
                <w:lang w:val="es-ES_tradnl"/>
              </w:rPr>
            </w:pPr>
            <w:r w:rsidRPr="002862F2">
              <w:rPr>
                <w:b w:val="0"/>
                <w:sz w:val="20"/>
                <w:szCs w:val="20"/>
                <w:lang w:val="es-ES_tradnl"/>
              </w:rPr>
              <w:t>Ciberseguridad y gestión del riesgo organizacional</w:t>
            </w:r>
          </w:p>
        </w:tc>
      </w:tr>
      <w:tr w:rsidRPr="002862F2" w:rsidR="00FF258C" w14:paraId="323364CF" w14:textId="77777777">
        <w:trPr>
          <w:trHeight w:val="340"/>
        </w:trPr>
        <w:tc>
          <w:tcPr>
            <w:tcW w:w="3397" w:type="dxa"/>
            <w:vAlign w:val="center"/>
          </w:tcPr>
          <w:p w:rsidRPr="002862F2" w:rsidR="00FF258C" w:rsidP="003E0884" w:rsidRDefault="00D376E1" w14:paraId="00000010" w14:textId="77777777">
            <w:pPr>
              <w:pStyle w:val="Normal0"/>
              <w:spacing w:line="276" w:lineRule="auto"/>
              <w:rPr>
                <w:sz w:val="20"/>
                <w:szCs w:val="20"/>
                <w:lang w:val="es-ES_tradnl"/>
              </w:rPr>
            </w:pPr>
            <w:r w:rsidRPr="002862F2">
              <w:rPr>
                <w:sz w:val="20"/>
                <w:szCs w:val="20"/>
                <w:lang w:val="es-ES_tradnl"/>
              </w:rPr>
              <w:t>BREVE DESCRIPCIÓN</w:t>
            </w:r>
          </w:p>
        </w:tc>
        <w:tc>
          <w:tcPr>
            <w:tcW w:w="6565" w:type="dxa"/>
            <w:vAlign w:val="center"/>
          </w:tcPr>
          <w:p w:rsidRPr="002862F2" w:rsidR="000915CE" w:rsidP="002E7E19" w:rsidRDefault="00CB59FA" w14:paraId="00000011" w14:textId="12CBDFB4">
            <w:pPr>
              <w:pStyle w:val="Normal0"/>
              <w:spacing w:line="276" w:lineRule="auto"/>
              <w:jc w:val="both"/>
              <w:rPr>
                <w:b w:val="0"/>
                <w:color w:val="EE0000"/>
                <w:sz w:val="20"/>
                <w:szCs w:val="20"/>
                <w:lang w:val="es-ES_tradnl"/>
              </w:rPr>
            </w:pPr>
            <w:r w:rsidRPr="002862F2">
              <w:rPr>
                <w:b w:val="0"/>
                <w:sz w:val="20"/>
                <w:szCs w:val="20"/>
                <w:lang w:val="es-ES_tradnl"/>
              </w:rPr>
              <w:t>Para</w:t>
            </w:r>
            <w:r w:rsidRPr="002862F2" w:rsidR="00D02DD3">
              <w:rPr>
                <w:b w:val="0"/>
                <w:sz w:val="20"/>
                <w:szCs w:val="20"/>
                <w:lang w:val="es-ES_tradnl"/>
              </w:rPr>
              <w:t xml:space="preserve"> </w:t>
            </w:r>
            <w:r w:rsidRPr="002862F2" w:rsidR="008E68A1">
              <w:rPr>
                <w:b w:val="0"/>
                <w:sz w:val="20"/>
                <w:szCs w:val="20"/>
                <w:lang w:val="es-ES_tradnl"/>
              </w:rPr>
              <w:t>abordar</w:t>
            </w:r>
            <w:r w:rsidRPr="002862F2" w:rsidR="00D02DD3">
              <w:rPr>
                <w:b w:val="0"/>
                <w:sz w:val="20"/>
                <w:szCs w:val="20"/>
                <w:lang w:val="es-ES_tradnl"/>
              </w:rPr>
              <w:t xml:space="preserve"> </w:t>
            </w:r>
            <w:r w:rsidRPr="002862F2">
              <w:rPr>
                <w:b w:val="0"/>
                <w:sz w:val="20"/>
                <w:szCs w:val="20"/>
                <w:lang w:val="es-ES_tradnl"/>
              </w:rPr>
              <w:t>la ciberseguridad, se deben comprender sus</w:t>
            </w:r>
            <w:r w:rsidRPr="002862F2" w:rsidR="00D02DD3">
              <w:rPr>
                <w:b w:val="0"/>
                <w:sz w:val="20"/>
                <w:szCs w:val="20"/>
                <w:lang w:val="es-ES_tradnl"/>
              </w:rPr>
              <w:t xml:space="preserve"> fundamentos, importancia en el entorno empresarial, normativas y marcos legales relacionados. La ciberseguridad organizacional es un pilar fundamental en la protección de los activos digitales de las empresas, garantizando la continuidad del negocio y la confianza de clientes y socios. Su importancia ha crecido exponencialmente ante la sofisticación de las amenazas cibernéticas en el entorno empresarial moderno. </w:t>
            </w:r>
          </w:p>
        </w:tc>
      </w:tr>
      <w:tr w:rsidRPr="002862F2" w:rsidR="000A6EE0" w14:paraId="4789F7AB" w14:textId="77777777">
        <w:trPr>
          <w:trHeight w:val="340"/>
        </w:trPr>
        <w:tc>
          <w:tcPr>
            <w:tcW w:w="3397" w:type="dxa"/>
            <w:vAlign w:val="center"/>
          </w:tcPr>
          <w:p w:rsidRPr="002862F2" w:rsidR="00FF258C" w:rsidP="003E0884" w:rsidRDefault="00D376E1" w14:paraId="00000012" w14:textId="77777777">
            <w:pPr>
              <w:pStyle w:val="Normal0"/>
              <w:spacing w:line="276" w:lineRule="auto"/>
              <w:rPr>
                <w:sz w:val="20"/>
                <w:szCs w:val="20"/>
                <w:lang w:val="es-ES_tradnl"/>
              </w:rPr>
            </w:pPr>
            <w:r w:rsidRPr="002862F2">
              <w:rPr>
                <w:sz w:val="20"/>
                <w:szCs w:val="20"/>
                <w:lang w:val="es-ES_tradnl"/>
              </w:rPr>
              <w:t>PALABRAS CLAVE</w:t>
            </w:r>
          </w:p>
        </w:tc>
        <w:tc>
          <w:tcPr>
            <w:tcW w:w="6565" w:type="dxa"/>
            <w:vAlign w:val="center"/>
          </w:tcPr>
          <w:p w:rsidRPr="002862F2" w:rsidR="00FF258C" w:rsidP="003E0884" w:rsidRDefault="008D038B" w14:paraId="00000013" w14:textId="617B5CCB">
            <w:pPr>
              <w:pStyle w:val="Normal0"/>
              <w:spacing w:line="276" w:lineRule="auto"/>
              <w:rPr>
                <w:b w:val="0"/>
                <w:sz w:val="20"/>
                <w:szCs w:val="20"/>
                <w:lang w:val="es-ES_tradnl"/>
              </w:rPr>
            </w:pPr>
            <w:r w:rsidRPr="002862F2">
              <w:rPr>
                <w:b w:val="0"/>
                <w:sz w:val="20"/>
                <w:szCs w:val="20"/>
                <w:lang w:val="es-ES_tradnl"/>
              </w:rPr>
              <w:t>Ciberseguridad,</w:t>
            </w:r>
            <w:r w:rsidRPr="002862F2" w:rsidR="000A6EE0">
              <w:rPr>
                <w:b w:val="0"/>
                <w:sz w:val="20"/>
                <w:szCs w:val="20"/>
                <w:lang w:val="es-ES_tradnl"/>
              </w:rPr>
              <w:t xml:space="preserve"> delitos informáticos, infraestructura tecnológica, SOC.</w:t>
            </w:r>
          </w:p>
        </w:tc>
      </w:tr>
    </w:tbl>
    <w:p w:rsidRPr="002862F2" w:rsidR="00FF258C" w:rsidP="003E0884" w:rsidRDefault="00FF258C" w14:paraId="00000014" w14:textId="77777777">
      <w:pPr>
        <w:pStyle w:val="Normal0"/>
        <w:rPr>
          <w:sz w:val="20"/>
          <w:szCs w:val="20"/>
          <w:lang w:val="es-ES_tradnl"/>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862F2" w:rsidR="00FF258C" w14:paraId="4F59971A" w14:textId="77777777">
        <w:trPr>
          <w:trHeight w:val="340"/>
        </w:trPr>
        <w:tc>
          <w:tcPr>
            <w:tcW w:w="3397" w:type="dxa"/>
            <w:vAlign w:val="center"/>
          </w:tcPr>
          <w:p w:rsidRPr="002862F2" w:rsidR="00FF258C" w:rsidP="003E0884" w:rsidRDefault="00D376E1" w14:paraId="00000015" w14:textId="77777777">
            <w:pPr>
              <w:pStyle w:val="Normal0"/>
              <w:spacing w:line="276" w:lineRule="auto"/>
              <w:rPr>
                <w:sz w:val="20"/>
                <w:szCs w:val="20"/>
                <w:lang w:val="es-ES_tradnl"/>
              </w:rPr>
            </w:pPr>
            <w:r w:rsidRPr="002862F2">
              <w:rPr>
                <w:sz w:val="20"/>
                <w:szCs w:val="20"/>
                <w:lang w:val="es-ES_tradnl"/>
              </w:rPr>
              <w:t>ÁREA OCUPACIONAL</w:t>
            </w:r>
          </w:p>
        </w:tc>
        <w:tc>
          <w:tcPr>
            <w:tcW w:w="6565" w:type="dxa"/>
            <w:vAlign w:val="center"/>
          </w:tcPr>
          <w:p w:rsidRPr="002862F2" w:rsidR="00FF258C" w:rsidP="003E0884" w:rsidRDefault="00FF258C" w14:paraId="00000020" w14:textId="58828631">
            <w:pPr>
              <w:pStyle w:val="Normal0"/>
              <w:spacing w:line="276" w:lineRule="auto"/>
              <w:rPr>
                <w:b w:val="0"/>
                <w:color w:val="39A900"/>
                <w:sz w:val="20"/>
                <w:szCs w:val="20"/>
                <w:lang w:val="es-ES_tradnl"/>
              </w:rPr>
            </w:pPr>
          </w:p>
        </w:tc>
      </w:tr>
      <w:tr w:rsidRPr="002862F2" w:rsidR="00FF258C" w14:paraId="6E9ED268" w14:textId="77777777">
        <w:trPr>
          <w:trHeight w:val="465"/>
        </w:trPr>
        <w:tc>
          <w:tcPr>
            <w:tcW w:w="3397" w:type="dxa"/>
            <w:vAlign w:val="center"/>
          </w:tcPr>
          <w:p w:rsidRPr="002862F2" w:rsidR="00FF258C" w:rsidP="003E0884" w:rsidRDefault="00D376E1" w14:paraId="00000021" w14:textId="77777777">
            <w:pPr>
              <w:pStyle w:val="Normal0"/>
              <w:spacing w:line="276" w:lineRule="auto"/>
              <w:rPr>
                <w:sz w:val="20"/>
                <w:szCs w:val="20"/>
                <w:lang w:val="es-ES_tradnl"/>
              </w:rPr>
            </w:pPr>
            <w:r w:rsidRPr="002862F2">
              <w:rPr>
                <w:sz w:val="20"/>
                <w:szCs w:val="20"/>
                <w:lang w:val="es-ES_tradnl"/>
              </w:rPr>
              <w:t>IDIOMA</w:t>
            </w:r>
          </w:p>
        </w:tc>
        <w:tc>
          <w:tcPr>
            <w:tcW w:w="6565" w:type="dxa"/>
            <w:vAlign w:val="center"/>
          </w:tcPr>
          <w:p w:rsidRPr="002862F2" w:rsidR="00FF258C" w:rsidP="003E0884" w:rsidRDefault="000915CE" w14:paraId="00000022" w14:textId="72966BC9">
            <w:pPr>
              <w:pStyle w:val="Normal0"/>
              <w:spacing w:line="276" w:lineRule="auto"/>
              <w:rPr>
                <w:color w:val="39A900"/>
                <w:sz w:val="20"/>
                <w:szCs w:val="20"/>
                <w:lang w:val="es-ES_tradnl"/>
              </w:rPr>
            </w:pPr>
            <w:r w:rsidRPr="002862F2">
              <w:rPr>
                <w:b w:val="0"/>
                <w:color w:val="000000"/>
                <w:sz w:val="20"/>
                <w:szCs w:val="20"/>
                <w:lang w:val="es-ES_tradnl"/>
              </w:rPr>
              <w:t>Español</w:t>
            </w:r>
          </w:p>
        </w:tc>
      </w:tr>
    </w:tbl>
    <w:p w:rsidRPr="002862F2" w:rsidR="00FF258C" w:rsidP="003E0884" w:rsidRDefault="00FF258C" w14:paraId="00000023" w14:textId="0FB1F4C9">
      <w:pPr>
        <w:pStyle w:val="Normal0"/>
        <w:rPr>
          <w:sz w:val="20"/>
          <w:szCs w:val="20"/>
          <w:lang w:val="es-ES_tradnl"/>
        </w:rPr>
      </w:pPr>
    </w:p>
    <w:p w:rsidRPr="002862F2" w:rsidR="00C661E1" w:rsidP="003E0884" w:rsidRDefault="00C661E1" w14:paraId="163358DA" w14:textId="77777777">
      <w:pPr>
        <w:pStyle w:val="Normal0"/>
        <w:pBdr>
          <w:top w:val="nil"/>
          <w:left w:val="nil"/>
          <w:bottom w:val="nil"/>
          <w:right w:val="nil"/>
          <w:between w:val="nil"/>
        </w:pBdr>
        <w:jc w:val="both"/>
        <w:rPr>
          <w:b/>
          <w:color w:val="000000"/>
          <w:sz w:val="20"/>
          <w:szCs w:val="20"/>
          <w:lang w:val="es-ES_tradnl"/>
        </w:rPr>
      </w:pPr>
    </w:p>
    <w:p w:rsidRPr="002862F2" w:rsidR="00FF258C" w:rsidP="003A7AC1" w:rsidRDefault="00D376E1" w14:paraId="00000028" w14:textId="1CCEEC18">
      <w:pPr>
        <w:pStyle w:val="Normal0"/>
        <w:numPr>
          <w:ilvl w:val="0"/>
          <w:numId w:val="19"/>
        </w:numPr>
        <w:pBdr>
          <w:top w:val="nil"/>
          <w:left w:val="nil"/>
          <w:bottom w:val="nil"/>
          <w:right w:val="nil"/>
          <w:between w:val="nil"/>
        </w:pBdr>
        <w:jc w:val="both"/>
        <w:rPr>
          <w:b/>
          <w:color w:val="000000"/>
          <w:sz w:val="20"/>
          <w:szCs w:val="20"/>
          <w:lang w:val="es-ES_tradnl"/>
        </w:rPr>
      </w:pPr>
      <w:r w:rsidRPr="002862F2">
        <w:rPr>
          <w:b/>
          <w:color w:val="000000"/>
          <w:sz w:val="20"/>
          <w:szCs w:val="20"/>
          <w:lang w:val="es-ES_tradnl"/>
        </w:rPr>
        <w:t xml:space="preserve">TABLA DE CONTENIDOS: </w:t>
      </w:r>
    </w:p>
    <w:sdt>
      <w:sdtPr>
        <w:rPr>
          <w:rFonts w:ascii="Arial" w:hAnsi="Arial" w:eastAsia="Arial" w:cs="Arial"/>
          <w:color w:val="auto"/>
          <w:sz w:val="22"/>
          <w:szCs w:val="22"/>
          <w:lang w:val="es-ES" w:eastAsia="ja-JP"/>
        </w:rPr>
        <w:id w:val="679933383"/>
        <w:docPartObj>
          <w:docPartGallery w:val="Table of Contents"/>
          <w:docPartUnique/>
        </w:docPartObj>
      </w:sdtPr>
      <w:sdtEndPr>
        <w:rPr>
          <w:rFonts w:ascii="Arial" w:hAnsi="Arial" w:eastAsia="Arial" w:cs="Arial"/>
          <w:b w:val="1"/>
          <w:bCs w:val="1"/>
          <w:color w:val="auto"/>
          <w:sz w:val="20"/>
          <w:szCs w:val="20"/>
          <w:lang w:val="es-ES" w:eastAsia="ja-JP"/>
        </w:rPr>
      </w:sdtEndPr>
      <w:sdtContent>
        <w:p w:rsidRPr="004D6C68" w:rsidR="009E4486" w:rsidRDefault="009E4486" w14:paraId="29C61A87" w14:textId="2A4AF8DF">
          <w:pPr>
            <w:pStyle w:val="TtuloTDC"/>
            <w:rPr>
              <w:sz w:val="22"/>
              <w:szCs w:val="22"/>
            </w:rPr>
          </w:pPr>
        </w:p>
        <w:p w:rsidRPr="004D6C68" w:rsidR="00AC13F2" w:rsidP="00AC13F2" w:rsidRDefault="009E4486" w14:paraId="4CCF895F" w14:textId="1E4B842A">
          <w:pPr>
            <w:pStyle w:val="TDC1"/>
            <w:rPr>
              <w:rFonts w:asciiTheme="minorHAnsi" w:hAnsiTheme="minorHAnsi" w:eastAsiaTheme="minorEastAsia" w:cstheme="minorBidi"/>
              <w:sz w:val="20"/>
              <w:szCs w:val="20"/>
              <w:lang w:eastAsia="es-CO"/>
            </w:rPr>
          </w:pPr>
          <w:r w:rsidRPr="004D6C68">
            <w:rPr>
              <w:sz w:val="20"/>
              <w:szCs w:val="20"/>
            </w:rPr>
            <w:fldChar w:fldCharType="begin"/>
          </w:r>
          <w:r w:rsidRPr="004D6C68">
            <w:rPr>
              <w:sz w:val="20"/>
              <w:szCs w:val="20"/>
            </w:rPr>
            <w:instrText xml:space="preserve"> TOC \o "1-3" \h \z \u </w:instrText>
          </w:r>
          <w:r w:rsidRPr="004D6C68">
            <w:rPr>
              <w:sz w:val="20"/>
              <w:szCs w:val="20"/>
            </w:rPr>
            <w:fldChar w:fldCharType="separate"/>
          </w:r>
          <w:hyperlink w:history="1" w:anchor="_Toc204179713">
            <w:r w:rsidRPr="004D6C68" w:rsidR="00AC13F2">
              <w:rPr>
                <w:rStyle w:val="Hipervnculo"/>
                <w:sz w:val="20"/>
                <w:szCs w:val="20"/>
              </w:rPr>
              <w:t>1. Ciberseguridad organizacional</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_Toc204179713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3</w:t>
            </w:r>
            <w:r w:rsidRPr="004D6C68" w:rsidR="00AC13F2">
              <w:rPr>
                <w:webHidden/>
                <w:sz w:val="20"/>
                <w:szCs w:val="20"/>
              </w:rPr>
              <w:fldChar w:fldCharType="end"/>
            </w:r>
          </w:hyperlink>
        </w:p>
        <w:p w:rsidRPr="004D6C68" w:rsidR="00AC13F2" w:rsidP="00AC13F2" w:rsidRDefault="006A71C8" w14:paraId="50D5E1F2" w14:textId="06446CB1">
          <w:pPr>
            <w:pStyle w:val="TDC2"/>
            <w:rPr>
              <w:rFonts w:asciiTheme="minorHAnsi" w:hAnsiTheme="minorHAnsi" w:eastAsiaTheme="minorEastAsia" w:cstheme="minorBidi"/>
              <w:sz w:val="20"/>
              <w:szCs w:val="20"/>
              <w:lang w:eastAsia="es-CO"/>
            </w:rPr>
          </w:pPr>
          <w:hyperlink w:history="1" w:anchor="_Toc204179714">
            <w:r w:rsidRPr="004D6C68" w:rsidR="00AC13F2">
              <w:rPr>
                <w:rStyle w:val="Hipervnculo"/>
                <w:sz w:val="20"/>
                <w:szCs w:val="20"/>
              </w:rPr>
              <w:t>1.1. Concepto de ciberseguridad</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_Toc204179714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3</w:t>
            </w:r>
            <w:r w:rsidRPr="004D6C68" w:rsidR="00AC13F2">
              <w:rPr>
                <w:webHidden/>
                <w:sz w:val="20"/>
                <w:szCs w:val="20"/>
              </w:rPr>
              <w:fldChar w:fldCharType="end"/>
            </w:r>
          </w:hyperlink>
        </w:p>
        <w:p w:rsidRPr="004D6C68" w:rsidR="00AC13F2" w:rsidP="00AC13F2" w:rsidRDefault="006A71C8" w14:paraId="3849D1FD" w14:textId="050AA850">
          <w:pPr>
            <w:pStyle w:val="TDC2"/>
            <w:rPr>
              <w:rFonts w:asciiTheme="minorHAnsi" w:hAnsiTheme="minorHAnsi" w:eastAsiaTheme="minorEastAsia" w:cstheme="minorBidi"/>
              <w:sz w:val="20"/>
              <w:szCs w:val="20"/>
              <w:lang w:eastAsia="es-CO"/>
            </w:rPr>
          </w:pPr>
          <w:hyperlink w:history="1" w:anchor="_Toc204179715">
            <w:r w:rsidRPr="004D6C68" w:rsidR="00AC13F2">
              <w:rPr>
                <w:rStyle w:val="Hipervnculo"/>
                <w:sz w:val="20"/>
                <w:szCs w:val="20"/>
              </w:rPr>
              <w:t>1.2. Historia y evolución de la ciberseguridad</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_Toc204179715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4</w:t>
            </w:r>
            <w:r w:rsidRPr="004D6C68" w:rsidR="00AC13F2">
              <w:rPr>
                <w:webHidden/>
                <w:sz w:val="20"/>
                <w:szCs w:val="20"/>
              </w:rPr>
              <w:fldChar w:fldCharType="end"/>
            </w:r>
          </w:hyperlink>
        </w:p>
        <w:p w:rsidRPr="004D6C68" w:rsidR="00AC13F2" w:rsidP="00AC13F2" w:rsidRDefault="006A71C8" w14:paraId="03099EEC" w14:textId="53E8307C">
          <w:pPr>
            <w:pStyle w:val="TDC2"/>
            <w:rPr>
              <w:rFonts w:asciiTheme="minorHAnsi" w:hAnsiTheme="minorHAnsi" w:eastAsiaTheme="minorEastAsia" w:cstheme="minorBidi"/>
              <w:sz w:val="20"/>
              <w:szCs w:val="20"/>
              <w:lang w:eastAsia="es-CO"/>
            </w:rPr>
          </w:pPr>
          <w:hyperlink w:history="1" w:anchor="_Toc204179716">
            <w:r w:rsidRPr="004D6C68" w:rsidR="00AC13F2">
              <w:rPr>
                <w:rStyle w:val="Hipervnculo"/>
                <w:sz w:val="20"/>
                <w:szCs w:val="20"/>
              </w:rPr>
              <w:t>1.3. Características clave de la ciberseguridad</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_Toc204179716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6</w:t>
            </w:r>
            <w:r w:rsidRPr="004D6C68" w:rsidR="00AC13F2">
              <w:rPr>
                <w:webHidden/>
                <w:sz w:val="20"/>
                <w:szCs w:val="20"/>
              </w:rPr>
              <w:fldChar w:fldCharType="end"/>
            </w:r>
          </w:hyperlink>
        </w:p>
        <w:p w:rsidRPr="004D6C68" w:rsidR="00AC13F2" w:rsidP="00AC13F2" w:rsidRDefault="006A71C8" w14:paraId="23226634" w14:textId="3A8EA3BE">
          <w:pPr>
            <w:pStyle w:val="TDC2"/>
            <w:rPr>
              <w:rFonts w:asciiTheme="minorHAnsi" w:hAnsiTheme="minorHAnsi" w:eastAsiaTheme="minorEastAsia" w:cstheme="minorBidi"/>
              <w:sz w:val="20"/>
              <w:szCs w:val="20"/>
              <w:lang w:eastAsia="es-CO"/>
            </w:rPr>
          </w:pPr>
          <w:hyperlink w:history="1" w:anchor="_Toc204179717">
            <w:r w:rsidRPr="004D6C68" w:rsidR="00AC13F2">
              <w:rPr>
                <w:rStyle w:val="Hipervnculo"/>
                <w:sz w:val="20"/>
                <w:szCs w:val="20"/>
              </w:rPr>
              <w:t>1.4. Importancia de la ciberseguridad en el entorno empresarial</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_Toc204179717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8</w:t>
            </w:r>
            <w:r w:rsidRPr="004D6C68" w:rsidR="00AC13F2">
              <w:rPr>
                <w:webHidden/>
                <w:sz w:val="20"/>
                <w:szCs w:val="20"/>
              </w:rPr>
              <w:fldChar w:fldCharType="end"/>
            </w:r>
          </w:hyperlink>
        </w:p>
        <w:p w:rsidRPr="004D6C68" w:rsidR="00AC13F2" w:rsidP="00AC13F2" w:rsidRDefault="006A71C8" w14:paraId="79B7A1A5" w14:textId="05C36D2D">
          <w:pPr>
            <w:pStyle w:val="TDC2"/>
            <w:rPr>
              <w:rFonts w:asciiTheme="minorHAnsi" w:hAnsiTheme="minorHAnsi" w:eastAsiaTheme="minorEastAsia" w:cstheme="minorBidi"/>
              <w:sz w:val="20"/>
              <w:szCs w:val="20"/>
              <w:lang w:eastAsia="es-CO"/>
            </w:rPr>
          </w:pPr>
          <w:hyperlink w:history="1" w:anchor="_Toc204179718">
            <w:r w:rsidRPr="004D6C68" w:rsidR="00AC13F2">
              <w:rPr>
                <w:rStyle w:val="Hipervnculo"/>
                <w:sz w:val="20"/>
                <w:szCs w:val="20"/>
              </w:rPr>
              <w:t>1.5. Normas y marcos legales relacionados</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_Toc204179718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8</w:t>
            </w:r>
            <w:r w:rsidRPr="004D6C68" w:rsidR="00AC13F2">
              <w:rPr>
                <w:webHidden/>
                <w:sz w:val="20"/>
                <w:szCs w:val="20"/>
              </w:rPr>
              <w:fldChar w:fldCharType="end"/>
            </w:r>
          </w:hyperlink>
        </w:p>
        <w:p w:rsidRPr="004D6C68" w:rsidR="00AC13F2" w:rsidP="00AC13F2" w:rsidRDefault="006A71C8" w14:paraId="14C13619" w14:textId="3AB76477">
          <w:pPr>
            <w:pStyle w:val="TDC1"/>
            <w:rPr>
              <w:rFonts w:asciiTheme="minorHAnsi" w:hAnsiTheme="minorHAnsi" w:eastAsiaTheme="minorEastAsia" w:cstheme="minorBidi"/>
              <w:sz w:val="20"/>
              <w:szCs w:val="20"/>
              <w:lang w:eastAsia="es-CO"/>
            </w:rPr>
          </w:pPr>
          <w:hyperlink w:history="1" w:anchor="_Toc204179719">
            <w:r w:rsidRPr="004D6C68" w:rsidR="00AC13F2">
              <w:rPr>
                <w:rStyle w:val="Hipervnculo"/>
                <w:sz w:val="20"/>
                <w:szCs w:val="20"/>
              </w:rPr>
              <w:t>2. Delitos informáticos y cibercrimen</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_Toc204179719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10</w:t>
            </w:r>
            <w:r w:rsidRPr="004D6C68" w:rsidR="00AC13F2">
              <w:rPr>
                <w:webHidden/>
                <w:sz w:val="20"/>
                <w:szCs w:val="20"/>
              </w:rPr>
              <w:fldChar w:fldCharType="end"/>
            </w:r>
          </w:hyperlink>
        </w:p>
        <w:p w:rsidRPr="004D6C68" w:rsidR="00AC13F2" w:rsidP="00AC13F2" w:rsidRDefault="006A71C8" w14:paraId="534519FF" w14:textId="4DE93649">
          <w:pPr>
            <w:pStyle w:val="TDC2"/>
            <w:rPr>
              <w:rFonts w:asciiTheme="minorHAnsi" w:hAnsiTheme="minorHAnsi" w:eastAsiaTheme="minorEastAsia" w:cstheme="minorBidi"/>
              <w:sz w:val="20"/>
              <w:szCs w:val="20"/>
              <w:lang w:eastAsia="es-CO"/>
            </w:rPr>
          </w:pPr>
          <w:hyperlink w:history="1" w:anchor="_Toc204179720">
            <w:r w:rsidRPr="00531B00" w:rsidR="00AC13F2">
              <w:rPr>
                <w:rStyle w:val="Hipervnculo"/>
                <w:sz w:val="20"/>
                <w:szCs w:val="20"/>
              </w:rPr>
              <w:t>2.1. Origen y evolución del cibercrimen</w:t>
            </w:r>
            <w:r w:rsidRPr="00531B00" w:rsidR="00AC13F2">
              <w:rPr>
                <w:webHidden/>
                <w:sz w:val="20"/>
                <w:szCs w:val="20"/>
              </w:rPr>
              <w:tab/>
            </w:r>
            <w:r w:rsidRPr="00531B00" w:rsidR="00AC13F2">
              <w:rPr>
                <w:webHidden/>
                <w:sz w:val="20"/>
                <w:szCs w:val="20"/>
              </w:rPr>
              <w:fldChar w:fldCharType="begin"/>
            </w:r>
            <w:r w:rsidRPr="00531B00" w:rsidR="00AC13F2">
              <w:rPr>
                <w:webHidden/>
                <w:sz w:val="20"/>
                <w:szCs w:val="20"/>
              </w:rPr>
              <w:instrText xml:space="preserve"> PAGEREF _Toc204179720 \h </w:instrText>
            </w:r>
            <w:r w:rsidRPr="00531B00" w:rsidR="00AC13F2">
              <w:rPr>
                <w:webHidden/>
                <w:sz w:val="20"/>
                <w:szCs w:val="20"/>
              </w:rPr>
            </w:r>
            <w:r w:rsidRPr="00531B00" w:rsidR="00AC13F2">
              <w:rPr>
                <w:webHidden/>
                <w:sz w:val="20"/>
                <w:szCs w:val="20"/>
              </w:rPr>
              <w:fldChar w:fldCharType="separate"/>
            </w:r>
            <w:r w:rsidRPr="00531B00" w:rsidR="00AC13F2">
              <w:rPr>
                <w:webHidden/>
                <w:sz w:val="20"/>
                <w:szCs w:val="20"/>
              </w:rPr>
              <w:t>10</w:t>
            </w:r>
            <w:r w:rsidRPr="00531B00" w:rsidR="00AC13F2">
              <w:rPr>
                <w:webHidden/>
                <w:sz w:val="20"/>
                <w:szCs w:val="20"/>
              </w:rPr>
              <w:fldChar w:fldCharType="end"/>
            </w:r>
          </w:hyperlink>
        </w:p>
        <w:p w:rsidRPr="004D6C68" w:rsidR="00AC13F2" w:rsidP="00AC13F2" w:rsidRDefault="006A71C8" w14:paraId="1D033F54" w14:textId="6554C223">
          <w:pPr>
            <w:pStyle w:val="TDC2"/>
            <w:rPr>
              <w:rFonts w:asciiTheme="minorHAnsi" w:hAnsiTheme="minorHAnsi" w:eastAsiaTheme="minorEastAsia" w:cstheme="minorBidi"/>
              <w:sz w:val="20"/>
              <w:szCs w:val="20"/>
              <w:lang w:eastAsia="es-CO"/>
            </w:rPr>
          </w:pPr>
          <w:hyperlink w:history="1" w:anchor="_Toc204179721">
            <w:r w:rsidRPr="004D6C68" w:rsidR="00AC13F2">
              <w:rPr>
                <w:rStyle w:val="Hipervnculo"/>
                <w:sz w:val="20"/>
                <w:szCs w:val="20"/>
              </w:rPr>
              <w:t>2.2. Principales actores involucrados en los delitos informáticos</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_Toc204179721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12</w:t>
            </w:r>
            <w:r w:rsidRPr="004D6C68" w:rsidR="00AC13F2">
              <w:rPr>
                <w:webHidden/>
                <w:sz w:val="20"/>
                <w:szCs w:val="20"/>
              </w:rPr>
              <w:fldChar w:fldCharType="end"/>
            </w:r>
          </w:hyperlink>
        </w:p>
        <w:p w:rsidRPr="004D6C68" w:rsidR="00AC13F2" w:rsidP="00AC13F2" w:rsidRDefault="006A71C8" w14:paraId="20A13E61" w14:textId="75C8C940">
          <w:pPr>
            <w:pStyle w:val="TDC2"/>
            <w:rPr>
              <w:rFonts w:asciiTheme="minorHAnsi" w:hAnsiTheme="minorHAnsi" w:eastAsiaTheme="minorEastAsia" w:cstheme="minorBidi"/>
              <w:sz w:val="20"/>
              <w:szCs w:val="20"/>
              <w:lang w:eastAsia="es-CO"/>
            </w:rPr>
          </w:pPr>
          <w:hyperlink w:history="1" w:anchor="_Toc204179722">
            <w:r w:rsidRPr="004D6C68" w:rsidR="00AC13F2">
              <w:rPr>
                <w:rStyle w:val="Hipervnculo"/>
                <w:sz w:val="20"/>
                <w:szCs w:val="20"/>
              </w:rPr>
              <w:t>2.3. Tipologías de actos ilícitos digitales</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_Toc204179722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13</w:t>
            </w:r>
            <w:r w:rsidRPr="004D6C68" w:rsidR="00AC13F2">
              <w:rPr>
                <w:webHidden/>
                <w:sz w:val="20"/>
                <w:szCs w:val="20"/>
              </w:rPr>
              <w:fldChar w:fldCharType="end"/>
            </w:r>
          </w:hyperlink>
        </w:p>
        <w:p w:rsidRPr="004D6C68" w:rsidR="00AC13F2" w:rsidP="00AC13F2" w:rsidRDefault="006A71C8" w14:paraId="64E2BFF1" w14:textId="1AC1D442">
          <w:pPr>
            <w:pStyle w:val="TDC2"/>
            <w:rPr>
              <w:rFonts w:asciiTheme="minorHAnsi" w:hAnsiTheme="minorHAnsi" w:eastAsiaTheme="minorEastAsia" w:cstheme="minorBidi"/>
              <w:sz w:val="20"/>
              <w:szCs w:val="20"/>
              <w:lang w:eastAsia="es-CO"/>
            </w:rPr>
          </w:pPr>
          <w:hyperlink w:history="1" w:anchor="_Toc204179723">
            <w:r w:rsidRPr="004D6C68" w:rsidR="00AC13F2">
              <w:rPr>
                <w:rStyle w:val="Hipervnculo"/>
                <w:sz w:val="20"/>
                <w:szCs w:val="20"/>
              </w:rPr>
              <w:t>2.4. Panorama de los delitos informáticos en el contexto nacional e internacional</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_Toc204179723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13</w:t>
            </w:r>
            <w:r w:rsidRPr="004D6C68" w:rsidR="00AC13F2">
              <w:rPr>
                <w:webHidden/>
                <w:sz w:val="20"/>
                <w:szCs w:val="20"/>
              </w:rPr>
              <w:fldChar w:fldCharType="end"/>
            </w:r>
          </w:hyperlink>
        </w:p>
        <w:p w:rsidRPr="004D6C68" w:rsidR="00AC13F2" w:rsidP="00AC13F2" w:rsidRDefault="006A71C8" w14:paraId="69EA5CEF" w14:textId="12C7AFCE">
          <w:pPr>
            <w:pStyle w:val="TDC1"/>
            <w:rPr>
              <w:rFonts w:asciiTheme="minorHAnsi" w:hAnsiTheme="minorHAnsi" w:eastAsiaTheme="minorEastAsia" w:cstheme="minorBidi"/>
              <w:sz w:val="20"/>
              <w:szCs w:val="20"/>
              <w:lang w:eastAsia="es-CO"/>
            </w:rPr>
          </w:pPr>
          <w:hyperlink w:history="1" w:anchor="_Toc204179724">
            <w:r w:rsidRPr="004D6C68" w:rsidR="00AC13F2">
              <w:rPr>
                <w:rStyle w:val="Hipervnculo"/>
                <w:sz w:val="20"/>
                <w:szCs w:val="20"/>
                <w:lang w:eastAsia="en-US"/>
              </w:rPr>
              <w:t xml:space="preserve">3. </w:t>
            </w:r>
            <w:r w:rsidRPr="004D6C68" w:rsidR="00AC13F2">
              <w:rPr>
                <w:rStyle w:val="Hipervnculo"/>
                <w:sz w:val="20"/>
                <w:szCs w:val="20"/>
              </w:rPr>
              <w:t>Entorno de tecnologías de la información en las organizaciones</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_Toc204179724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16</w:t>
            </w:r>
            <w:r w:rsidRPr="004D6C68" w:rsidR="00AC13F2">
              <w:rPr>
                <w:webHidden/>
                <w:sz w:val="20"/>
                <w:szCs w:val="20"/>
              </w:rPr>
              <w:fldChar w:fldCharType="end"/>
            </w:r>
          </w:hyperlink>
        </w:p>
        <w:p w:rsidRPr="004D6C68" w:rsidR="00AC13F2" w:rsidP="00AC13F2" w:rsidRDefault="006A71C8" w14:paraId="5EFC3B9A" w14:textId="34976FF7">
          <w:pPr>
            <w:pStyle w:val="TDC2"/>
            <w:rPr>
              <w:rFonts w:asciiTheme="minorHAnsi" w:hAnsiTheme="minorHAnsi" w:eastAsiaTheme="minorEastAsia" w:cstheme="minorBidi"/>
              <w:sz w:val="20"/>
              <w:szCs w:val="20"/>
              <w:lang w:eastAsia="es-CO"/>
            </w:rPr>
          </w:pPr>
          <w:hyperlink w:history="1" w:anchor="_Toc204179725">
            <w:r w:rsidRPr="004D6C68" w:rsidR="00AC13F2">
              <w:rPr>
                <w:rStyle w:val="Hipervnculo"/>
                <w:sz w:val="20"/>
                <w:szCs w:val="20"/>
              </w:rPr>
              <w:t>3.1. Servicios y roles asociados a la infraestructura tecnológica</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_Toc204179725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17</w:t>
            </w:r>
            <w:r w:rsidRPr="004D6C68" w:rsidR="00AC13F2">
              <w:rPr>
                <w:webHidden/>
                <w:sz w:val="20"/>
                <w:szCs w:val="20"/>
              </w:rPr>
              <w:fldChar w:fldCharType="end"/>
            </w:r>
          </w:hyperlink>
        </w:p>
        <w:p w:rsidRPr="004D6C68" w:rsidR="00AC13F2" w:rsidP="00AC13F2" w:rsidRDefault="006A71C8" w14:paraId="0D8769AD" w14:textId="6B6C6045">
          <w:pPr>
            <w:pStyle w:val="TDC1"/>
            <w:rPr>
              <w:rFonts w:asciiTheme="minorHAnsi" w:hAnsiTheme="minorHAnsi" w:eastAsiaTheme="minorEastAsia" w:cstheme="minorBidi"/>
              <w:sz w:val="20"/>
              <w:szCs w:val="20"/>
              <w:lang w:eastAsia="es-CO"/>
            </w:rPr>
          </w:pPr>
          <w:hyperlink w:history="1" w:anchor="_Toc204179726">
            <w:r w:rsidRPr="004D6C68" w:rsidR="00AC13F2">
              <w:rPr>
                <w:rStyle w:val="Hipervnculo"/>
                <w:sz w:val="20"/>
                <w:szCs w:val="20"/>
              </w:rPr>
              <w:t>4. Gestión de incidentes de ciberseguridad</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_Toc204179726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19</w:t>
            </w:r>
            <w:r w:rsidRPr="004D6C68" w:rsidR="00AC13F2">
              <w:rPr>
                <w:webHidden/>
                <w:sz w:val="20"/>
                <w:szCs w:val="20"/>
              </w:rPr>
              <w:fldChar w:fldCharType="end"/>
            </w:r>
          </w:hyperlink>
        </w:p>
        <w:p w:rsidRPr="004D6C68" w:rsidR="00AC13F2" w:rsidP="00AC13F2" w:rsidRDefault="006A71C8" w14:paraId="1EEDC673" w14:textId="7A79AFCB">
          <w:pPr>
            <w:pStyle w:val="TDC2"/>
            <w:rPr>
              <w:rFonts w:asciiTheme="minorHAnsi" w:hAnsiTheme="minorHAnsi" w:eastAsiaTheme="minorEastAsia" w:cstheme="minorBidi"/>
              <w:sz w:val="20"/>
              <w:szCs w:val="20"/>
              <w:lang w:eastAsia="es-CO"/>
            </w:rPr>
          </w:pPr>
          <w:hyperlink w:history="1" w:anchor="_Toc204179727">
            <w:r w:rsidRPr="004D6C68" w:rsidR="00AC13F2">
              <w:rPr>
                <w:rStyle w:val="Hipervnculo"/>
                <w:sz w:val="20"/>
                <w:szCs w:val="20"/>
              </w:rPr>
              <w:t>4.1. Estándares y marcos de referencia para la respuesta a incidentes</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_Toc204179727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19</w:t>
            </w:r>
            <w:r w:rsidRPr="004D6C68" w:rsidR="00AC13F2">
              <w:rPr>
                <w:webHidden/>
                <w:sz w:val="20"/>
                <w:szCs w:val="20"/>
              </w:rPr>
              <w:fldChar w:fldCharType="end"/>
            </w:r>
          </w:hyperlink>
        </w:p>
        <w:p w:rsidRPr="004D6C68" w:rsidR="00AC13F2" w:rsidP="00AC13F2" w:rsidRDefault="006A71C8" w14:paraId="22E2F0E3" w14:textId="7C894F83">
          <w:pPr>
            <w:pStyle w:val="TDC2"/>
            <w:rPr>
              <w:rFonts w:asciiTheme="minorHAnsi" w:hAnsiTheme="minorHAnsi" w:eastAsiaTheme="minorEastAsia" w:cstheme="minorBidi"/>
              <w:sz w:val="20"/>
              <w:szCs w:val="20"/>
              <w:lang w:eastAsia="es-CO"/>
            </w:rPr>
          </w:pPr>
          <w:hyperlink w:history="1" w:anchor="_Toc204179728">
            <w:r w:rsidRPr="004D6C68" w:rsidR="00AC13F2">
              <w:rPr>
                <w:rStyle w:val="Hipervnculo"/>
                <w:sz w:val="20"/>
                <w:szCs w:val="20"/>
              </w:rPr>
              <w:t>4.2. Políticas organizacionales de seguridad</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_Toc204179728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20</w:t>
            </w:r>
            <w:r w:rsidRPr="004D6C68" w:rsidR="00AC13F2">
              <w:rPr>
                <w:webHidden/>
                <w:sz w:val="20"/>
                <w:szCs w:val="20"/>
              </w:rPr>
              <w:fldChar w:fldCharType="end"/>
            </w:r>
          </w:hyperlink>
        </w:p>
        <w:p w:rsidRPr="004D6C68" w:rsidR="00AC13F2" w:rsidP="00AC13F2" w:rsidRDefault="006A71C8" w14:paraId="773FF666" w14:textId="2D24D1AC">
          <w:pPr>
            <w:pStyle w:val="TDC2"/>
            <w:rPr>
              <w:rFonts w:asciiTheme="minorHAnsi" w:hAnsiTheme="minorHAnsi" w:eastAsiaTheme="minorEastAsia" w:cstheme="minorBidi"/>
              <w:sz w:val="20"/>
              <w:szCs w:val="20"/>
              <w:lang w:eastAsia="es-CO"/>
            </w:rPr>
          </w:pPr>
          <w:hyperlink w:history="1" w:anchor="_Toc204179729">
            <w:r w:rsidRPr="004D6C68" w:rsidR="00AC13F2">
              <w:rPr>
                <w:rStyle w:val="Hipervnculo"/>
                <w:sz w:val="20"/>
                <w:szCs w:val="20"/>
              </w:rPr>
              <w:t>4.3. Rol del Centro de Operaciones de Seguridad (SOC)</w:t>
            </w:r>
            <w:r w:rsidRPr="004D6C68" w:rsidR="00AC13F2">
              <w:rPr>
                <w:webHidden/>
                <w:sz w:val="20"/>
                <w:szCs w:val="20"/>
              </w:rPr>
              <w:tab/>
            </w:r>
            <w:r w:rsidRPr="004D6C68" w:rsidR="00AC13F2">
              <w:rPr>
                <w:webHidden/>
                <w:sz w:val="20"/>
                <w:szCs w:val="20"/>
              </w:rPr>
              <w:fldChar w:fldCharType="begin"/>
            </w:r>
            <w:r w:rsidRPr="004D6C68" w:rsidR="00AC13F2">
              <w:rPr>
                <w:webHidden/>
                <w:sz w:val="20"/>
                <w:szCs w:val="20"/>
              </w:rPr>
              <w:instrText xml:space="preserve"> PAGEREF _Toc204179729 \h </w:instrText>
            </w:r>
            <w:r w:rsidRPr="004D6C68" w:rsidR="00AC13F2">
              <w:rPr>
                <w:webHidden/>
                <w:sz w:val="20"/>
                <w:szCs w:val="20"/>
              </w:rPr>
            </w:r>
            <w:r w:rsidRPr="004D6C68" w:rsidR="00AC13F2">
              <w:rPr>
                <w:webHidden/>
                <w:sz w:val="20"/>
                <w:szCs w:val="20"/>
              </w:rPr>
              <w:fldChar w:fldCharType="separate"/>
            </w:r>
            <w:r w:rsidRPr="004D6C68" w:rsidR="00AC13F2">
              <w:rPr>
                <w:webHidden/>
                <w:sz w:val="20"/>
                <w:szCs w:val="20"/>
              </w:rPr>
              <w:t>21</w:t>
            </w:r>
            <w:r w:rsidRPr="004D6C68" w:rsidR="00AC13F2">
              <w:rPr>
                <w:webHidden/>
                <w:sz w:val="20"/>
                <w:szCs w:val="20"/>
              </w:rPr>
              <w:fldChar w:fldCharType="end"/>
            </w:r>
          </w:hyperlink>
        </w:p>
        <w:p w:rsidRPr="004D6C68" w:rsidR="009E4486" w:rsidRDefault="009E4486" w14:paraId="2FF46BFC" w14:textId="6BDCA143">
          <w:pPr>
            <w:rPr>
              <w:sz w:val="20"/>
              <w:szCs w:val="20"/>
            </w:rPr>
          </w:pPr>
          <w:r w:rsidRPr="004D6C68">
            <w:rPr>
              <w:b/>
              <w:bCs/>
              <w:sz w:val="20"/>
              <w:szCs w:val="20"/>
              <w:lang w:val="es-ES"/>
            </w:rPr>
            <w:fldChar w:fldCharType="end"/>
          </w:r>
        </w:p>
      </w:sdtContent>
    </w:sdt>
    <w:p w:rsidRPr="004D6C68" w:rsidR="00FF258C" w:rsidP="003E0884" w:rsidRDefault="00FF258C" w14:paraId="00000029" w14:textId="77777777">
      <w:pPr>
        <w:pStyle w:val="Normal0"/>
        <w:rPr>
          <w:b/>
          <w:sz w:val="20"/>
          <w:szCs w:val="20"/>
          <w:lang w:val="es-ES_tradnl"/>
        </w:rPr>
      </w:pPr>
    </w:p>
    <w:p w:rsidRPr="002862F2" w:rsidR="000F3F23" w:rsidP="003E0884" w:rsidRDefault="000F3F23" w14:paraId="0222D1AB" w14:textId="77777777">
      <w:pPr>
        <w:pStyle w:val="Normal0"/>
        <w:pBdr>
          <w:top w:val="nil"/>
          <w:left w:val="nil"/>
          <w:bottom w:val="nil"/>
          <w:right w:val="nil"/>
          <w:between w:val="nil"/>
        </w:pBdr>
        <w:rPr>
          <w:b/>
          <w:sz w:val="20"/>
          <w:szCs w:val="20"/>
          <w:lang w:val="es-ES_tradnl"/>
        </w:rPr>
      </w:pPr>
    </w:p>
    <w:p w:rsidRPr="002862F2" w:rsidR="00FF258C" w:rsidP="0018185C" w:rsidRDefault="00D376E1" w14:paraId="00000036" w14:textId="184A5979">
      <w:pPr>
        <w:pStyle w:val="Normal0"/>
        <w:numPr>
          <w:ilvl w:val="0"/>
          <w:numId w:val="20"/>
        </w:numPr>
        <w:pBdr>
          <w:top w:val="nil"/>
          <w:left w:val="nil"/>
          <w:bottom w:val="nil"/>
          <w:right w:val="nil"/>
          <w:between w:val="nil"/>
        </w:pBdr>
        <w:jc w:val="both"/>
        <w:rPr>
          <w:b/>
          <w:sz w:val="20"/>
          <w:szCs w:val="20"/>
          <w:lang w:val="es-ES_tradnl"/>
        </w:rPr>
      </w:pPr>
      <w:r w:rsidRPr="002862F2">
        <w:rPr>
          <w:b/>
          <w:sz w:val="20"/>
          <w:szCs w:val="20"/>
          <w:lang w:val="es-ES_tradnl"/>
        </w:rPr>
        <w:t>INTRODUCCIÓN</w:t>
      </w:r>
    </w:p>
    <w:p w:rsidRPr="002862F2" w:rsidR="00FF258C" w:rsidP="003E0884" w:rsidRDefault="00FF258C" w14:paraId="00000037" w14:textId="3B294FAD">
      <w:pPr>
        <w:pStyle w:val="Normal0"/>
        <w:pBdr>
          <w:top w:val="nil"/>
          <w:left w:val="nil"/>
          <w:bottom w:val="nil"/>
          <w:right w:val="nil"/>
          <w:between w:val="nil"/>
        </w:pBdr>
        <w:jc w:val="both"/>
        <w:rPr>
          <w:b/>
          <w:sz w:val="20"/>
          <w:szCs w:val="20"/>
          <w:lang w:val="es-ES_tradnl"/>
        </w:rPr>
      </w:pPr>
    </w:p>
    <w:p w:rsidRPr="002862F2" w:rsidR="00D02DD3" w:rsidP="003E0884" w:rsidRDefault="00D02DD3" w14:paraId="011EE9DB" w14:textId="7523E5B9">
      <w:pPr>
        <w:pStyle w:val="Normal0"/>
        <w:pBdr>
          <w:top w:val="nil"/>
          <w:left w:val="nil"/>
          <w:bottom w:val="nil"/>
          <w:right w:val="nil"/>
          <w:between w:val="nil"/>
        </w:pBdr>
        <w:jc w:val="both"/>
        <w:rPr>
          <w:sz w:val="20"/>
          <w:szCs w:val="20"/>
          <w:lang w:val="es-ES_tradnl"/>
        </w:rPr>
      </w:pPr>
      <w:r w:rsidRPr="002862F2">
        <w:rPr>
          <w:sz w:val="20"/>
          <w:szCs w:val="20"/>
          <w:lang w:val="es-ES_tradnl"/>
        </w:rPr>
        <w:t>Es</w:t>
      </w:r>
      <w:r w:rsidRPr="002862F2" w:rsidR="00D41947">
        <w:rPr>
          <w:sz w:val="20"/>
          <w:szCs w:val="20"/>
          <w:lang w:val="es-ES_tradnl"/>
        </w:rPr>
        <w:t>t</w:t>
      </w:r>
      <w:r w:rsidRPr="002862F2">
        <w:rPr>
          <w:sz w:val="20"/>
          <w:szCs w:val="20"/>
          <w:lang w:val="es-ES_tradnl"/>
        </w:rPr>
        <w:t>e componente aborda los conceptos y evolución de la ciberseguridad, resaltando sus características, importancia empresarial y el marco legal aplicable. Se analiza el cibercrimen, sus orígenes y actores, las diferentes formas de delitos informáticos y su impacto tanto local como globalmente. Además, se explora el entorno tecnológico en las organizaciones, detallando componentes, roles y nuevas tendencias digitales. Finalmente, se explica cómo gestionar incidentes de ciberseguridad mediante estándares, políticas organizacionales y el papel clave del Centro de Operaciones de Seguridad (SOC) en la protección continua de la información.</w:t>
      </w:r>
    </w:p>
    <w:p w:rsidRPr="002862F2" w:rsidR="00D02DD3" w:rsidP="003E0884" w:rsidRDefault="00D02DD3" w14:paraId="45381D1C" w14:textId="77777777">
      <w:pPr>
        <w:pStyle w:val="Normal0"/>
        <w:pBdr>
          <w:top w:val="nil"/>
          <w:left w:val="nil"/>
          <w:bottom w:val="nil"/>
          <w:right w:val="nil"/>
          <w:between w:val="nil"/>
        </w:pBdr>
        <w:jc w:val="both"/>
        <w:rPr>
          <w:sz w:val="20"/>
          <w:szCs w:val="20"/>
          <w:lang w:val="es-ES_tradnl"/>
        </w:rPr>
      </w:pPr>
    </w:p>
    <w:p w:rsidRPr="002862F2" w:rsidR="00BF5FBF" w:rsidP="003E0884" w:rsidRDefault="008D5B02" w14:paraId="7215D19B" w14:textId="19FE20AC">
      <w:pPr>
        <w:pStyle w:val="Normal0"/>
        <w:pBdr>
          <w:top w:val="nil"/>
          <w:left w:val="nil"/>
          <w:bottom w:val="nil"/>
          <w:right w:val="nil"/>
          <w:between w:val="nil"/>
        </w:pBdr>
        <w:jc w:val="both"/>
        <w:rPr>
          <w:sz w:val="20"/>
          <w:szCs w:val="20"/>
          <w:lang w:val="es-ES_tradnl"/>
        </w:rPr>
      </w:pPr>
      <w:r w:rsidRPr="002862F2">
        <w:rPr>
          <w:sz w:val="20"/>
          <w:szCs w:val="20"/>
          <w:lang w:val="es-ES_tradnl"/>
        </w:rPr>
        <w:t>Para comprender la importancia del contenido y los temas abordados, se recomienda acceder al siguiente video:</w:t>
      </w:r>
    </w:p>
    <w:p w:rsidRPr="002862F2" w:rsidR="003F0755" w:rsidP="003E0884" w:rsidRDefault="003F0755" w14:paraId="5691F3AB" w14:textId="77777777">
      <w:pPr>
        <w:pStyle w:val="Normal0"/>
        <w:pBdr>
          <w:top w:val="nil"/>
          <w:left w:val="nil"/>
          <w:bottom w:val="nil"/>
          <w:right w:val="nil"/>
          <w:between w:val="nil"/>
        </w:pBdr>
        <w:jc w:val="both"/>
        <w:rPr>
          <w:sz w:val="20"/>
          <w:szCs w:val="20"/>
          <w:lang w:val="es-ES_tradnl"/>
        </w:rPr>
      </w:pPr>
    </w:p>
    <w:p w:rsidRPr="002862F2" w:rsidR="00B72025" w:rsidP="003E0884" w:rsidRDefault="00B72025" w14:paraId="2DF85D62" w14:textId="63BF8CEE">
      <w:pPr>
        <w:pStyle w:val="Normal0"/>
        <w:pBdr>
          <w:top w:val="nil"/>
          <w:left w:val="nil"/>
          <w:bottom w:val="nil"/>
          <w:right w:val="nil"/>
          <w:between w:val="nil"/>
        </w:pBdr>
        <w:jc w:val="center"/>
        <w:rPr>
          <w:sz w:val="20"/>
          <w:szCs w:val="20"/>
          <w:lang w:val="es-ES_tradnl"/>
        </w:rPr>
      </w:pPr>
      <w:r w:rsidRPr="002862F2">
        <w:rPr>
          <w:noProof/>
          <w:sz w:val="20"/>
          <w:szCs w:val="20"/>
          <w:lang w:val="es-ES_tradnl"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93522A" w:rsidR="003E0884" w:rsidP="00B72025" w:rsidRDefault="003E0884" w14:paraId="70993A7A" w14:textId="4F06881E">
                            <w:pPr>
                              <w:spacing w:line="275" w:lineRule="auto"/>
                              <w:jc w:val="center"/>
                              <w:textDirection w:val="btLr"/>
                              <w:rPr>
                                <w:b/>
                                <w:color w:val="FFFFFF" w:themeColor="background1"/>
                                <w:sz w:val="20"/>
                                <w:szCs w:val="20"/>
                                <w:lang w:val="it-IT"/>
                              </w:rPr>
                            </w:pPr>
                            <w:r w:rsidRPr="0093522A">
                              <w:rPr>
                                <w:b/>
                                <w:color w:val="FFFFFF" w:themeColor="background1"/>
                                <w:sz w:val="20"/>
                                <w:szCs w:val="20"/>
                                <w:lang w:val="it-IT"/>
                              </w:rPr>
                              <w:t>DI_</w:t>
                            </w:r>
                            <w:r w:rsidRPr="0093522A">
                              <w:rPr>
                                <w:color w:val="FFFFFF" w:themeColor="background1"/>
                                <w:sz w:val="20"/>
                                <w:szCs w:val="20"/>
                                <w:lang w:val="it-IT"/>
                              </w:rPr>
                              <w:t xml:space="preserve"> </w:t>
                            </w:r>
                            <w:r w:rsidRPr="0093522A">
                              <w:rPr>
                                <w:b/>
                                <w:color w:val="FFFFFF" w:themeColor="background1"/>
                                <w:sz w:val="20"/>
                                <w:szCs w:val="20"/>
                                <w:lang w:val="it-IT"/>
                              </w:rPr>
                              <w:t>Guion_Introduccion_Video_CF01_</w:t>
                            </w:r>
                            <w:r w:rsidRPr="00562EFA" w:rsidR="00562EFA">
                              <w:rPr>
                                <w:b/>
                                <w:color w:val="FFFFFF" w:themeColor="background1"/>
                                <w:sz w:val="20"/>
                                <w:szCs w:val="20"/>
                                <w:lang w:val="it-IT"/>
                              </w:rPr>
                              <w:t>21720208</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93522A" w:rsidR="003E0884" w:rsidP="00B72025" w:rsidRDefault="003E0884" w14:paraId="70993A7A" w14:textId="4F06881E">
                      <w:pPr>
                        <w:spacing w:line="275" w:lineRule="auto"/>
                        <w:jc w:val="center"/>
                        <w:textDirection w:val="btLr"/>
                        <w:rPr>
                          <w:b/>
                          <w:color w:val="FFFFFF" w:themeColor="background1"/>
                          <w:sz w:val="20"/>
                          <w:szCs w:val="20"/>
                          <w:lang w:val="it-IT"/>
                        </w:rPr>
                      </w:pPr>
                      <w:r w:rsidRPr="0093522A">
                        <w:rPr>
                          <w:b/>
                          <w:color w:val="FFFFFF" w:themeColor="background1"/>
                          <w:sz w:val="20"/>
                          <w:szCs w:val="20"/>
                          <w:lang w:val="it-IT"/>
                        </w:rPr>
                        <w:t>DI_</w:t>
                      </w:r>
                      <w:r w:rsidRPr="0093522A">
                        <w:rPr>
                          <w:color w:val="FFFFFF" w:themeColor="background1"/>
                          <w:sz w:val="20"/>
                          <w:szCs w:val="20"/>
                          <w:lang w:val="it-IT"/>
                        </w:rPr>
                        <w:t xml:space="preserve"> </w:t>
                      </w:r>
                      <w:r w:rsidRPr="0093522A">
                        <w:rPr>
                          <w:b/>
                          <w:color w:val="FFFFFF" w:themeColor="background1"/>
                          <w:sz w:val="20"/>
                          <w:szCs w:val="20"/>
                          <w:lang w:val="it-IT"/>
                        </w:rPr>
                        <w:t>Guion_Introduccion_Video_CF01_</w:t>
                      </w:r>
                      <w:r w:rsidRPr="00562EFA" w:rsidR="00562EFA">
                        <w:rPr>
                          <w:b/>
                          <w:color w:val="FFFFFF" w:themeColor="background1"/>
                          <w:sz w:val="20"/>
                          <w:szCs w:val="20"/>
                          <w:lang w:val="it-IT"/>
                        </w:rPr>
                        <w:t>21720208</w:t>
                      </w:r>
                    </w:p>
                  </w:txbxContent>
                </v:textbox>
                <w10:anchorlock/>
              </v:rect>
            </w:pict>
          </mc:Fallback>
        </mc:AlternateContent>
      </w:r>
    </w:p>
    <w:p w:rsidRPr="002862F2" w:rsidR="00FF258C" w:rsidP="003E0884" w:rsidRDefault="00FF258C" w14:paraId="00000040" w14:textId="28ADA562">
      <w:pPr>
        <w:pStyle w:val="Normal0"/>
        <w:pBdr>
          <w:top w:val="nil"/>
          <w:left w:val="nil"/>
          <w:bottom w:val="nil"/>
          <w:right w:val="nil"/>
          <w:between w:val="nil"/>
        </w:pBdr>
        <w:rPr>
          <w:b/>
          <w:sz w:val="20"/>
          <w:szCs w:val="20"/>
          <w:lang w:val="es-ES_tradnl"/>
        </w:rPr>
      </w:pPr>
    </w:p>
    <w:p w:rsidR="009A6FF4" w:rsidP="003E0884" w:rsidRDefault="009A6FF4" w14:paraId="3EC899C3" w14:textId="4ACDA23B">
      <w:pPr>
        <w:pStyle w:val="Normal0"/>
        <w:pBdr>
          <w:top w:val="nil"/>
          <w:left w:val="nil"/>
          <w:bottom w:val="nil"/>
          <w:right w:val="nil"/>
          <w:between w:val="nil"/>
        </w:pBdr>
        <w:rPr>
          <w:b/>
          <w:sz w:val="20"/>
          <w:szCs w:val="20"/>
          <w:lang w:val="es-ES_tradnl"/>
        </w:rPr>
      </w:pPr>
    </w:p>
    <w:p w:rsidR="009E4486" w:rsidP="003E0884" w:rsidRDefault="009E4486" w14:paraId="4DD57E16" w14:textId="1252E4DE">
      <w:pPr>
        <w:pStyle w:val="Normal0"/>
        <w:pBdr>
          <w:top w:val="nil"/>
          <w:left w:val="nil"/>
          <w:bottom w:val="nil"/>
          <w:right w:val="nil"/>
          <w:between w:val="nil"/>
        </w:pBdr>
        <w:rPr>
          <w:b/>
          <w:sz w:val="20"/>
          <w:szCs w:val="20"/>
          <w:lang w:val="es-ES_tradnl"/>
        </w:rPr>
      </w:pPr>
    </w:p>
    <w:p w:rsidR="009E4486" w:rsidP="003E0884" w:rsidRDefault="009E4486" w14:paraId="1122C815" w14:textId="7E628047">
      <w:pPr>
        <w:pStyle w:val="Normal0"/>
        <w:pBdr>
          <w:top w:val="nil"/>
          <w:left w:val="nil"/>
          <w:bottom w:val="nil"/>
          <w:right w:val="nil"/>
          <w:between w:val="nil"/>
        </w:pBdr>
        <w:rPr>
          <w:b/>
          <w:sz w:val="20"/>
          <w:szCs w:val="20"/>
          <w:lang w:val="es-ES_tradnl"/>
        </w:rPr>
      </w:pPr>
    </w:p>
    <w:p w:rsidR="009E4486" w:rsidP="003E0884" w:rsidRDefault="009E4486" w14:paraId="23E01BE8" w14:textId="679B4D59">
      <w:pPr>
        <w:pStyle w:val="Normal0"/>
        <w:pBdr>
          <w:top w:val="nil"/>
          <w:left w:val="nil"/>
          <w:bottom w:val="nil"/>
          <w:right w:val="nil"/>
          <w:between w:val="nil"/>
        </w:pBdr>
        <w:rPr>
          <w:b/>
          <w:sz w:val="20"/>
          <w:szCs w:val="20"/>
          <w:lang w:val="es-ES_tradnl"/>
        </w:rPr>
      </w:pPr>
    </w:p>
    <w:p w:rsidR="009E4486" w:rsidP="003E0884" w:rsidRDefault="009E4486" w14:paraId="4BF346C4" w14:textId="4EEEBB92">
      <w:pPr>
        <w:pStyle w:val="Normal0"/>
        <w:pBdr>
          <w:top w:val="nil"/>
          <w:left w:val="nil"/>
          <w:bottom w:val="nil"/>
          <w:right w:val="nil"/>
          <w:between w:val="nil"/>
        </w:pBdr>
        <w:rPr>
          <w:b/>
          <w:sz w:val="20"/>
          <w:szCs w:val="20"/>
          <w:lang w:val="es-ES_tradnl"/>
        </w:rPr>
      </w:pPr>
    </w:p>
    <w:p w:rsidR="009E4486" w:rsidP="003E0884" w:rsidRDefault="009E4486" w14:paraId="379EBF3C" w14:textId="601B298D">
      <w:pPr>
        <w:pStyle w:val="Normal0"/>
        <w:pBdr>
          <w:top w:val="nil"/>
          <w:left w:val="nil"/>
          <w:bottom w:val="nil"/>
          <w:right w:val="nil"/>
          <w:between w:val="nil"/>
        </w:pBdr>
        <w:rPr>
          <w:b/>
          <w:sz w:val="20"/>
          <w:szCs w:val="20"/>
          <w:lang w:val="es-ES_tradnl"/>
        </w:rPr>
      </w:pPr>
    </w:p>
    <w:p w:rsidR="009E4486" w:rsidP="003E0884" w:rsidRDefault="009E4486" w14:paraId="0D15EE60" w14:textId="1D669EC9">
      <w:pPr>
        <w:pStyle w:val="Normal0"/>
        <w:pBdr>
          <w:top w:val="nil"/>
          <w:left w:val="nil"/>
          <w:bottom w:val="nil"/>
          <w:right w:val="nil"/>
          <w:between w:val="nil"/>
        </w:pBdr>
        <w:rPr>
          <w:b/>
          <w:sz w:val="20"/>
          <w:szCs w:val="20"/>
          <w:lang w:val="es-ES_tradnl"/>
        </w:rPr>
      </w:pPr>
    </w:p>
    <w:p w:rsidR="009E4486" w:rsidP="003E0884" w:rsidRDefault="009E4486" w14:paraId="04E64A8F" w14:textId="11C6F2A5">
      <w:pPr>
        <w:pStyle w:val="Normal0"/>
        <w:pBdr>
          <w:top w:val="nil"/>
          <w:left w:val="nil"/>
          <w:bottom w:val="nil"/>
          <w:right w:val="nil"/>
          <w:between w:val="nil"/>
        </w:pBdr>
        <w:rPr>
          <w:b/>
          <w:sz w:val="20"/>
          <w:szCs w:val="20"/>
          <w:lang w:val="es-ES_tradnl"/>
        </w:rPr>
      </w:pPr>
    </w:p>
    <w:p w:rsidR="009E4486" w:rsidP="003E0884" w:rsidRDefault="009E4486" w14:paraId="18575B3E" w14:textId="6A540EF2">
      <w:pPr>
        <w:pStyle w:val="Normal0"/>
        <w:pBdr>
          <w:top w:val="nil"/>
          <w:left w:val="nil"/>
          <w:bottom w:val="nil"/>
          <w:right w:val="nil"/>
          <w:between w:val="nil"/>
        </w:pBdr>
        <w:rPr>
          <w:b/>
          <w:sz w:val="20"/>
          <w:szCs w:val="20"/>
          <w:lang w:val="es-ES_tradnl"/>
        </w:rPr>
      </w:pPr>
    </w:p>
    <w:p w:rsidR="009E4486" w:rsidP="003E0884" w:rsidRDefault="009E4486" w14:paraId="35CE474F" w14:textId="45928308">
      <w:pPr>
        <w:pStyle w:val="Normal0"/>
        <w:pBdr>
          <w:top w:val="nil"/>
          <w:left w:val="nil"/>
          <w:bottom w:val="nil"/>
          <w:right w:val="nil"/>
          <w:between w:val="nil"/>
        </w:pBdr>
        <w:rPr>
          <w:b/>
          <w:sz w:val="20"/>
          <w:szCs w:val="20"/>
          <w:lang w:val="es-ES_tradnl"/>
        </w:rPr>
      </w:pPr>
    </w:p>
    <w:p w:rsidR="009E4486" w:rsidP="003E0884" w:rsidRDefault="009E4486" w14:paraId="20B9A1E0" w14:textId="0C83CB4C">
      <w:pPr>
        <w:pStyle w:val="Normal0"/>
        <w:pBdr>
          <w:top w:val="nil"/>
          <w:left w:val="nil"/>
          <w:bottom w:val="nil"/>
          <w:right w:val="nil"/>
          <w:between w:val="nil"/>
        </w:pBdr>
        <w:rPr>
          <w:b/>
          <w:sz w:val="20"/>
          <w:szCs w:val="20"/>
          <w:lang w:val="es-ES_tradnl"/>
        </w:rPr>
      </w:pPr>
    </w:p>
    <w:p w:rsidR="009E4486" w:rsidP="003E0884" w:rsidRDefault="009E4486" w14:paraId="371AC993" w14:textId="1A6FD319">
      <w:pPr>
        <w:pStyle w:val="Normal0"/>
        <w:pBdr>
          <w:top w:val="nil"/>
          <w:left w:val="nil"/>
          <w:bottom w:val="nil"/>
          <w:right w:val="nil"/>
          <w:between w:val="nil"/>
        </w:pBdr>
        <w:rPr>
          <w:b/>
          <w:sz w:val="20"/>
          <w:szCs w:val="20"/>
          <w:lang w:val="es-ES_tradnl"/>
        </w:rPr>
      </w:pPr>
    </w:p>
    <w:p w:rsidR="004F6E3D" w:rsidP="003E0884" w:rsidRDefault="004F6E3D" w14:paraId="4F0236A1" w14:textId="22F6A272">
      <w:pPr>
        <w:pStyle w:val="Normal0"/>
        <w:pBdr>
          <w:top w:val="nil"/>
          <w:left w:val="nil"/>
          <w:bottom w:val="nil"/>
          <w:right w:val="nil"/>
          <w:between w:val="nil"/>
        </w:pBdr>
        <w:rPr>
          <w:b/>
          <w:sz w:val="20"/>
          <w:szCs w:val="20"/>
          <w:lang w:val="es-ES_tradnl"/>
        </w:rPr>
      </w:pPr>
    </w:p>
    <w:p w:rsidR="004F6E3D" w:rsidP="003E0884" w:rsidRDefault="004F6E3D" w14:paraId="6AC2AEBA" w14:textId="08D9DA6A">
      <w:pPr>
        <w:pStyle w:val="Normal0"/>
        <w:pBdr>
          <w:top w:val="nil"/>
          <w:left w:val="nil"/>
          <w:bottom w:val="nil"/>
          <w:right w:val="nil"/>
          <w:between w:val="nil"/>
        </w:pBdr>
        <w:rPr>
          <w:b/>
          <w:sz w:val="20"/>
          <w:szCs w:val="20"/>
          <w:lang w:val="es-ES_tradnl"/>
        </w:rPr>
      </w:pPr>
    </w:p>
    <w:p w:rsidR="004D6C68" w:rsidP="003E0884" w:rsidRDefault="004D6C68" w14:paraId="289CD3D3" w14:textId="77777777">
      <w:pPr>
        <w:pStyle w:val="Normal0"/>
        <w:pBdr>
          <w:top w:val="nil"/>
          <w:left w:val="nil"/>
          <w:bottom w:val="nil"/>
          <w:right w:val="nil"/>
          <w:between w:val="nil"/>
        </w:pBdr>
        <w:rPr>
          <w:b/>
          <w:sz w:val="20"/>
          <w:szCs w:val="20"/>
          <w:lang w:val="es-ES_tradnl"/>
        </w:rPr>
      </w:pPr>
    </w:p>
    <w:p w:rsidR="004F6E3D" w:rsidP="003E0884" w:rsidRDefault="004F6E3D" w14:paraId="667A209D" w14:textId="77777777">
      <w:pPr>
        <w:pStyle w:val="Normal0"/>
        <w:pBdr>
          <w:top w:val="nil"/>
          <w:left w:val="nil"/>
          <w:bottom w:val="nil"/>
          <w:right w:val="nil"/>
          <w:between w:val="nil"/>
        </w:pBdr>
        <w:rPr>
          <w:b/>
          <w:sz w:val="20"/>
          <w:szCs w:val="20"/>
          <w:lang w:val="es-ES_tradnl"/>
        </w:rPr>
      </w:pPr>
    </w:p>
    <w:p w:rsidR="009E4486" w:rsidP="003E0884" w:rsidRDefault="009E4486" w14:paraId="226FCE69" w14:textId="364E482B">
      <w:pPr>
        <w:pStyle w:val="Normal0"/>
        <w:pBdr>
          <w:top w:val="nil"/>
          <w:left w:val="nil"/>
          <w:bottom w:val="nil"/>
          <w:right w:val="nil"/>
          <w:between w:val="nil"/>
        </w:pBdr>
        <w:rPr>
          <w:b/>
          <w:sz w:val="20"/>
          <w:szCs w:val="20"/>
          <w:lang w:val="es-ES_tradnl"/>
        </w:rPr>
      </w:pPr>
    </w:p>
    <w:p w:rsidR="009E4486" w:rsidP="003E0884" w:rsidRDefault="009E4486" w14:paraId="74337209" w14:textId="74AAA9FE">
      <w:pPr>
        <w:pStyle w:val="Normal0"/>
        <w:pBdr>
          <w:top w:val="nil"/>
          <w:left w:val="nil"/>
          <w:bottom w:val="nil"/>
          <w:right w:val="nil"/>
          <w:between w:val="nil"/>
        </w:pBdr>
        <w:rPr>
          <w:b/>
          <w:sz w:val="20"/>
          <w:szCs w:val="20"/>
          <w:lang w:val="es-ES_tradnl"/>
        </w:rPr>
      </w:pPr>
    </w:p>
    <w:p w:rsidRPr="002862F2" w:rsidR="009E4486" w:rsidP="003E0884" w:rsidRDefault="009E4486" w14:paraId="524876AC" w14:textId="77777777">
      <w:pPr>
        <w:pStyle w:val="Normal0"/>
        <w:pBdr>
          <w:top w:val="nil"/>
          <w:left w:val="nil"/>
          <w:bottom w:val="nil"/>
          <w:right w:val="nil"/>
          <w:between w:val="nil"/>
        </w:pBdr>
        <w:rPr>
          <w:b/>
          <w:sz w:val="20"/>
          <w:szCs w:val="20"/>
          <w:lang w:val="es-ES_tradnl"/>
        </w:rPr>
      </w:pPr>
    </w:p>
    <w:p w:rsidRPr="002862F2" w:rsidR="00FF258C" w:rsidP="0018185C" w:rsidRDefault="00325A56" w14:paraId="00000042" w14:textId="7606EB39">
      <w:pPr>
        <w:pStyle w:val="Normal0"/>
        <w:numPr>
          <w:ilvl w:val="0"/>
          <w:numId w:val="20"/>
        </w:numPr>
        <w:pBdr>
          <w:top w:val="nil"/>
          <w:left w:val="nil"/>
          <w:bottom w:val="nil"/>
          <w:right w:val="nil"/>
          <w:between w:val="nil"/>
        </w:pBdr>
        <w:rPr>
          <w:b/>
          <w:color w:val="000000"/>
          <w:sz w:val="20"/>
          <w:szCs w:val="20"/>
          <w:lang w:val="es-ES_tradnl"/>
        </w:rPr>
      </w:pPr>
      <w:r w:rsidRPr="002862F2">
        <w:rPr>
          <w:b/>
          <w:color w:val="000000"/>
          <w:sz w:val="20"/>
          <w:szCs w:val="20"/>
          <w:lang w:val="es-ES_tradnl"/>
        </w:rPr>
        <w:lastRenderedPageBreak/>
        <w:t>DESARROLLO DE CONTENIDOS:</w:t>
      </w:r>
    </w:p>
    <w:p w:rsidRPr="002862F2" w:rsidR="00325A56" w:rsidP="003E0884" w:rsidRDefault="00325A56" w14:paraId="5269F05E" w14:textId="67D140CD">
      <w:pPr>
        <w:pStyle w:val="Normal0"/>
        <w:pBdr>
          <w:top w:val="nil"/>
          <w:left w:val="nil"/>
          <w:bottom w:val="nil"/>
          <w:right w:val="nil"/>
          <w:between w:val="nil"/>
        </w:pBdr>
        <w:jc w:val="both"/>
        <w:rPr>
          <w:b/>
          <w:color w:val="000000"/>
          <w:sz w:val="20"/>
          <w:szCs w:val="20"/>
          <w:lang w:val="es-ES_tradnl"/>
        </w:rPr>
      </w:pPr>
    </w:p>
    <w:p w:rsidRPr="002862F2" w:rsidR="000F3F23" w:rsidP="0018185C" w:rsidRDefault="0018185C" w14:paraId="0D85C6B6" w14:textId="0844F86F">
      <w:pPr>
        <w:pStyle w:val="Normal0"/>
        <w:pBdr>
          <w:top w:val="nil"/>
          <w:left w:val="nil"/>
          <w:bottom w:val="nil"/>
          <w:right w:val="nil"/>
          <w:between w:val="nil"/>
        </w:pBdr>
        <w:jc w:val="center"/>
        <w:outlineLvl w:val="0"/>
        <w:rPr>
          <w:b/>
          <w:sz w:val="20"/>
          <w:szCs w:val="20"/>
          <w:lang w:val="es-ES_tradnl"/>
        </w:rPr>
      </w:pPr>
      <w:bookmarkStart w:name="_Toc204179713" w:id="0"/>
      <w:r w:rsidRPr="002862F2">
        <w:rPr>
          <w:b/>
          <w:sz w:val="20"/>
          <w:szCs w:val="20"/>
          <w:lang w:val="es-ES_tradnl"/>
        </w:rPr>
        <w:t xml:space="preserve">1. </w:t>
      </w:r>
      <w:r w:rsidRPr="002862F2" w:rsidR="000F3F23">
        <w:rPr>
          <w:b/>
          <w:sz w:val="20"/>
          <w:szCs w:val="20"/>
          <w:lang w:val="es-ES_tradnl"/>
        </w:rPr>
        <w:t xml:space="preserve">Ciberseguridad </w:t>
      </w:r>
      <w:r w:rsidRPr="002862F2" w:rsidR="00824754">
        <w:rPr>
          <w:b/>
          <w:sz w:val="20"/>
          <w:szCs w:val="20"/>
          <w:lang w:val="es-ES_tradnl"/>
        </w:rPr>
        <w:t>organizacional</w:t>
      </w:r>
      <w:bookmarkEnd w:id="0"/>
    </w:p>
    <w:p w:rsidRPr="002862F2" w:rsidR="00C04F8C" w:rsidP="003E0884" w:rsidRDefault="00C04F8C" w14:paraId="0EC3C82A" w14:textId="07E29DF8">
      <w:pPr>
        <w:pStyle w:val="Normal0"/>
        <w:pBdr>
          <w:top w:val="nil"/>
          <w:left w:val="nil"/>
          <w:bottom w:val="nil"/>
          <w:right w:val="nil"/>
          <w:between w:val="nil"/>
        </w:pBdr>
        <w:rPr>
          <w:b/>
          <w:sz w:val="20"/>
          <w:szCs w:val="20"/>
          <w:lang w:val="es-ES_tradnl"/>
        </w:rPr>
      </w:pPr>
    </w:p>
    <w:p w:rsidRPr="002862F2" w:rsidR="00195803" w:rsidP="00195803" w:rsidRDefault="00195803" w14:paraId="38F3956D" w14:textId="010C5E7B">
      <w:pPr>
        <w:pStyle w:val="Normal0"/>
        <w:pBdr>
          <w:top w:val="nil"/>
          <w:left w:val="nil"/>
          <w:bottom w:val="nil"/>
          <w:right w:val="nil"/>
          <w:between w:val="nil"/>
        </w:pBdr>
        <w:jc w:val="center"/>
        <w:rPr>
          <w:sz w:val="20"/>
          <w:szCs w:val="20"/>
          <w:lang w:val="es-ES_tradnl"/>
        </w:rPr>
      </w:pPr>
      <w:commentRangeStart w:id="1"/>
      <w:r w:rsidRPr="002862F2">
        <w:rPr>
          <w:noProof/>
          <w:sz w:val="20"/>
          <w:szCs w:val="20"/>
          <w:lang w:val="es-ES_tradnl"/>
        </w:rPr>
        <w:drawing>
          <wp:inline distT="0" distB="0" distL="0" distR="0" wp14:anchorId="52913281" wp14:editId="16D54103">
            <wp:extent cx="2876326" cy="177165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3136" cy="1775845"/>
                    </a:xfrm>
                    <a:prstGeom prst="rect">
                      <a:avLst/>
                    </a:prstGeom>
                  </pic:spPr>
                </pic:pic>
              </a:graphicData>
            </a:graphic>
          </wp:inline>
        </w:drawing>
      </w:r>
      <w:commentRangeEnd w:id="1"/>
      <w:r w:rsidRPr="002862F2">
        <w:rPr>
          <w:rStyle w:val="Refdecomentario"/>
          <w:lang w:val="es-ES_tradnl"/>
        </w:rPr>
        <w:commentReference w:id="1"/>
      </w:r>
    </w:p>
    <w:p w:rsidRPr="002862F2" w:rsidR="00195803" w:rsidP="001C0380" w:rsidRDefault="00195803" w14:paraId="438F5A18" w14:textId="77777777">
      <w:pPr>
        <w:pStyle w:val="Normal0"/>
        <w:pBdr>
          <w:top w:val="nil"/>
          <w:left w:val="nil"/>
          <w:bottom w:val="nil"/>
          <w:right w:val="nil"/>
          <w:between w:val="nil"/>
        </w:pBdr>
        <w:jc w:val="both"/>
        <w:rPr>
          <w:sz w:val="20"/>
          <w:szCs w:val="20"/>
          <w:lang w:val="es-ES_tradnl"/>
        </w:rPr>
      </w:pPr>
    </w:p>
    <w:p w:rsidRPr="002862F2" w:rsidR="00F21ACB" w:rsidP="001C0380" w:rsidRDefault="00F21ACB" w14:paraId="77803582" w14:textId="23F5D19C">
      <w:pPr>
        <w:pStyle w:val="Normal0"/>
        <w:pBdr>
          <w:top w:val="nil"/>
          <w:left w:val="nil"/>
          <w:bottom w:val="nil"/>
          <w:right w:val="nil"/>
          <w:between w:val="nil"/>
        </w:pBdr>
        <w:jc w:val="both"/>
        <w:rPr>
          <w:sz w:val="20"/>
          <w:szCs w:val="20"/>
          <w:lang w:val="es-ES_tradnl"/>
        </w:rPr>
      </w:pPr>
      <w:r w:rsidRPr="002862F2">
        <w:rPr>
          <w:sz w:val="20"/>
          <w:szCs w:val="20"/>
          <w:lang w:val="es-ES_tradnl"/>
        </w:rPr>
        <w:t>La ciberseguridad organizacional es el conjunto de medidas y estrategias que utilizan las empresas para proteger sus computadoras, sistemas, redes e información importante</w:t>
      </w:r>
      <w:r w:rsidRPr="002862F2" w:rsidR="00A70935">
        <w:rPr>
          <w:sz w:val="20"/>
          <w:szCs w:val="20"/>
          <w:lang w:val="es-ES_tradnl"/>
        </w:rPr>
        <w:t>,</w:t>
      </w:r>
      <w:r w:rsidRPr="002862F2">
        <w:rPr>
          <w:sz w:val="20"/>
          <w:szCs w:val="20"/>
          <w:lang w:val="es-ES_tradnl"/>
        </w:rPr>
        <w:t xml:space="preserve"> frente a personas malintencionadas que intentan robar o dañar esos datos. Estas medidas van desde el uso de programas especiales de seguridad</w:t>
      </w:r>
      <w:r w:rsidRPr="002862F2" w:rsidR="00195803">
        <w:rPr>
          <w:sz w:val="20"/>
          <w:szCs w:val="20"/>
          <w:lang w:val="es-ES_tradnl"/>
        </w:rPr>
        <w:t>,</w:t>
      </w:r>
      <w:r w:rsidRPr="002862F2">
        <w:rPr>
          <w:sz w:val="20"/>
          <w:szCs w:val="20"/>
          <w:lang w:val="es-ES_tradnl"/>
        </w:rPr>
        <w:t xml:space="preserve"> hasta reglas que todos los empleados deben seguir para evitar errores que puedan poner en riesgo la información. Por ejemplo, una empresa puede instalar antivirus, bloquear accesos sospechosos a sus redes y capacitar a sus trabajadores para que no abran correos peligrosos. Todo esto ayuda a mantener la información segura, funcionando correctamente y disponible cuando se necesita. En un mundo cada vez más digital, donde las empresas manejan datos personales, contraseñas, cuentas bancarias y otros datos sensibles por </w:t>
      </w:r>
      <w:r w:rsidRPr="002862F2" w:rsidR="003873BC">
        <w:rPr>
          <w:sz w:val="20"/>
          <w:szCs w:val="20"/>
          <w:lang w:val="es-ES_tradnl"/>
        </w:rPr>
        <w:t>Internet</w:t>
      </w:r>
      <w:r w:rsidRPr="002862F2">
        <w:rPr>
          <w:sz w:val="20"/>
          <w:szCs w:val="20"/>
          <w:lang w:val="es-ES_tradnl"/>
        </w:rPr>
        <w:t>, es muy importante protegerlos para evitar consecuencias graves como robos, pérdida de dinero o daños a la reputación de la empresa.</w:t>
      </w:r>
    </w:p>
    <w:p w:rsidRPr="002862F2" w:rsidR="00E86A92" w:rsidP="001C0380" w:rsidRDefault="00E86A92" w14:paraId="0B0B0D09" w14:textId="77777777">
      <w:pPr>
        <w:pStyle w:val="Normal0"/>
        <w:pBdr>
          <w:top w:val="nil"/>
          <w:left w:val="nil"/>
          <w:bottom w:val="nil"/>
          <w:right w:val="nil"/>
          <w:between w:val="nil"/>
        </w:pBdr>
        <w:jc w:val="both"/>
        <w:rPr>
          <w:sz w:val="20"/>
          <w:szCs w:val="20"/>
          <w:lang w:val="es-ES_tradnl"/>
        </w:rPr>
      </w:pPr>
    </w:p>
    <w:p w:rsidRPr="002862F2" w:rsidR="00F21ACB" w:rsidP="001C0380" w:rsidRDefault="00F21ACB" w14:paraId="765006F9" w14:textId="68FBD25D">
      <w:pPr>
        <w:pStyle w:val="Normal0"/>
        <w:pBdr>
          <w:top w:val="nil"/>
          <w:left w:val="nil"/>
          <w:bottom w:val="nil"/>
          <w:right w:val="nil"/>
          <w:between w:val="nil"/>
        </w:pBdr>
        <w:jc w:val="both"/>
        <w:rPr>
          <w:sz w:val="20"/>
          <w:szCs w:val="20"/>
          <w:lang w:val="es-ES_tradnl"/>
        </w:rPr>
      </w:pPr>
      <w:r w:rsidRPr="002862F2">
        <w:rPr>
          <w:sz w:val="20"/>
          <w:szCs w:val="20"/>
          <w:lang w:val="es-ES_tradnl"/>
        </w:rPr>
        <w:t>Además de usar herramientas tecnológicas, la ciberseguridad organizacional requiere que las empresas tengan personas capacitadas que identifiquen posibles riesgos y que tomen decisiones para mejorar la protección. También deben cumplir con leyes específicas que exigen cuidar los datos personales de los clientes y reportar si ocurre algún problema de seguridad. No se trata solo de proteger computadoras, sino de enseñar a todos los trabajadores cómo actuar de forma segura</w:t>
      </w:r>
      <w:r w:rsidRPr="002862F2" w:rsidR="00DB3991">
        <w:rPr>
          <w:sz w:val="20"/>
          <w:szCs w:val="20"/>
          <w:lang w:val="es-ES_tradnl"/>
        </w:rPr>
        <w:t>. P</w:t>
      </w:r>
      <w:r w:rsidRPr="002862F2">
        <w:rPr>
          <w:sz w:val="20"/>
          <w:szCs w:val="20"/>
          <w:lang w:val="es-ES_tradnl"/>
        </w:rPr>
        <w:t xml:space="preserve">or ejemplo, usando contraseñas fuertes o no compartiendo información confidencial. Con esto, las empresas pueden seguir funcionando sin interrupciones y los clientes pueden confiar en que su información está protegida. </w:t>
      </w:r>
    </w:p>
    <w:p w:rsidRPr="002862F2" w:rsidR="00D61103" w:rsidP="001C0380" w:rsidRDefault="00D61103" w14:paraId="524A349F" w14:textId="77777777">
      <w:pPr>
        <w:pStyle w:val="Normal0"/>
        <w:pBdr>
          <w:top w:val="nil"/>
          <w:left w:val="nil"/>
          <w:bottom w:val="nil"/>
          <w:right w:val="nil"/>
          <w:between w:val="nil"/>
        </w:pBdr>
        <w:jc w:val="both"/>
        <w:rPr>
          <w:sz w:val="20"/>
          <w:szCs w:val="20"/>
          <w:lang w:val="es-ES_tradnl"/>
        </w:rPr>
      </w:pPr>
    </w:p>
    <w:p w:rsidRPr="002862F2" w:rsidR="00F21ACB" w:rsidP="00540139" w:rsidRDefault="00540139" w14:paraId="6556C4BF" w14:textId="35EA4A37">
      <w:pPr>
        <w:pStyle w:val="Normal0"/>
        <w:pBdr>
          <w:top w:val="nil"/>
          <w:left w:val="nil"/>
          <w:bottom w:val="nil"/>
          <w:right w:val="nil"/>
          <w:between w:val="nil"/>
        </w:pBdr>
        <w:jc w:val="both"/>
        <w:outlineLvl w:val="1"/>
        <w:rPr>
          <w:b/>
          <w:bCs/>
          <w:sz w:val="20"/>
          <w:szCs w:val="20"/>
          <w:lang w:val="es-ES_tradnl"/>
        </w:rPr>
      </w:pPr>
      <w:bookmarkStart w:name="_Toc204179714" w:id="2"/>
      <w:r w:rsidRPr="002862F2">
        <w:rPr>
          <w:b/>
          <w:bCs/>
          <w:sz w:val="20"/>
          <w:szCs w:val="20"/>
          <w:lang w:val="es-ES_tradnl"/>
        </w:rPr>
        <w:t xml:space="preserve">1.1. </w:t>
      </w:r>
      <w:r w:rsidRPr="002862F2" w:rsidR="00CC50E7">
        <w:rPr>
          <w:b/>
          <w:bCs/>
          <w:sz w:val="20"/>
          <w:szCs w:val="20"/>
          <w:lang w:val="es-ES_tradnl"/>
        </w:rPr>
        <w:t>Concepto de ciberseguridad</w:t>
      </w:r>
      <w:bookmarkEnd w:id="2"/>
    </w:p>
    <w:p w:rsidRPr="002862F2" w:rsidR="00CC50E7" w:rsidP="001C0380" w:rsidRDefault="00CC50E7" w14:paraId="3C707839" w14:textId="77777777">
      <w:pPr>
        <w:pStyle w:val="Normal0"/>
        <w:pBdr>
          <w:top w:val="nil"/>
          <w:left w:val="nil"/>
          <w:bottom w:val="nil"/>
          <w:right w:val="nil"/>
          <w:between w:val="nil"/>
        </w:pBdr>
        <w:ind w:left="360"/>
        <w:jc w:val="both"/>
        <w:rPr>
          <w:b/>
          <w:bCs/>
          <w:sz w:val="20"/>
          <w:szCs w:val="20"/>
          <w:lang w:val="es-ES_tradnl"/>
        </w:rPr>
      </w:pPr>
    </w:p>
    <w:p w:rsidRPr="002862F2" w:rsidR="00927FD4" w:rsidP="001C0380" w:rsidRDefault="00927FD4" w14:paraId="4A563C26" w14:textId="77286FD2">
      <w:pPr>
        <w:pStyle w:val="Normal0"/>
        <w:pBdr>
          <w:top w:val="nil"/>
          <w:left w:val="nil"/>
          <w:bottom w:val="nil"/>
          <w:right w:val="nil"/>
          <w:between w:val="nil"/>
        </w:pBdr>
        <w:jc w:val="both"/>
        <w:rPr>
          <w:sz w:val="20"/>
          <w:szCs w:val="20"/>
          <w:lang w:val="es-ES_tradnl"/>
        </w:rPr>
      </w:pPr>
      <w:r w:rsidRPr="002862F2">
        <w:rPr>
          <w:sz w:val="20"/>
          <w:szCs w:val="20"/>
          <w:lang w:val="es-ES_tradnl"/>
        </w:rPr>
        <w:t>La ciberseguridad es una disciplina esencial en el mundo digital, encargada de proteger sistemas informáticos, redes, dispositivos y datos frente a amenazas cibernéticas y ataques maliciosos. A medida que la tecnología avanza y la interconectividad aumenta, se ha vuelto fundamental para garantizar la privacidad, integridad y disponibilidad de la información en línea.</w:t>
      </w:r>
    </w:p>
    <w:p w:rsidRPr="002862F2" w:rsidR="00927FD4" w:rsidP="001C0380" w:rsidRDefault="00927FD4" w14:paraId="694E4BCE" w14:textId="77777777">
      <w:pPr>
        <w:pStyle w:val="Normal0"/>
        <w:pBdr>
          <w:top w:val="nil"/>
          <w:left w:val="nil"/>
          <w:bottom w:val="nil"/>
          <w:right w:val="nil"/>
          <w:between w:val="nil"/>
        </w:pBdr>
        <w:jc w:val="both"/>
        <w:rPr>
          <w:sz w:val="20"/>
          <w:szCs w:val="20"/>
          <w:lang w:val="es-ES_tradnl"/>
        </w:rPr>
      </w:pPr>
    </w:p>
    <w:p w:rsidRPr="002862F2" w:rsidR="00927FD4" w:rsidP="5C4D64DF" w:rsidRDefault="00927FD4" w14:paraId="7BBEFB0B"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927FD4">
        <w:rPr>
          <w:sz w:val="20"/>
          <w:szCs w:val="20"/>
          <w:lang w:val="es-ES"/>
        </w:rPr>
        <w:t xml:space="preserve">Se compone de un conjunto de prácticas, tecnologías y procesos diseñados para prevenir accesos no autorizados, daños o pérdidas de datos. Su objetivo principal es garantizar la confidencialidad, integridad y disponibilidad de la información, protegiendo tanto a individuos como a organizaciones de amenazas como virus, </w:t>
      </w:r>
      <w:r w:rsidRPr="5C4D64DF" w:rsidR="00927FD4">
        <w:rPr>
          <w:i w:val="1"/>
          <w:iCs w:val="1"/>
          <w:sz w:val="20"/>
          <w:szCs w:val="20"/>
          <w:lang w:val="es-ES"/>
        </w:rPr>
        <w:t>malware</w:t>
      </w:r>
      <w:r w:rsidRPr="5C4D64DF" w:rsidR="00927FD4">
        <w:rPr>
          <w:sz w:val="20"/>
          <w:szCs w:val="20"/>
          <w:lang w:val="es-ES"/>
        </w:rPr>
        <w:t xml:space="preserve">, </w:t>
      </w:r>
      <w:r w:rsidRPr="5C4D64DF" w:rsidR="00927FD4">
        <w:rPr>
          <w:i w:val="1"/>
          <w:iCs w:val="1"/>
          <w:sz w:val="20"/>
          <w:szCs w:val="20"/>
          <w:lang w:val="es-ES"/>
        </w:rPr>
        <w:t>ransomware</w:t>
      </w:r>
      <w:r w:rsidRPr="5C4D64DF" w:rsidR="00927FD4">
        <w:rPr>
          <w:sz w:val="20"/>
          <w:szCs w:val="20"/>
          <w:lang w:val="es-ES"/>
        </w:rPr>
        <w:t>, ataques de denegación de servicio (DDoS) y fraudes digitales.</w:t>
      </w:r>
    </w:p>
    <w:p w:rsidRPr="002862F2" w:rsidR="00927FD4" w:rsidP="001C0380" w:rsidRDefault="00927FD4" w14:paraId="68B1D3B3" w14:textId="77777777">
      <w:pPr>
        <w:pStyle w:val="Normal0"/>
        <w:pBdr>
          <w:top w:val="nil"/>
          <w:left w:val="nil"/>
          <w:bottom w:val="nil"/>
          <w:right w:val="nil"/>
          <w:between w:val="nil"/>
        </w:pBdr>
        <w:jc w:val="both"/>
        <w:rPr>
          <w:sz w:val="20"/>
          <w:szCs w:val="20"/>
          <w:lang w:val="es-ES_tradnl"/>
        </w:rPr>
      </w:pPr>
    </w:p>
    <w:p w:rsidRPr="002862F2" w:rsidR="00927FD4" w:rsidP="001C0380" w:rsidRDefault="00927FD4" w14:paraId="091359DD" w14:textId="0EF9A884">
      <w:pPr>
        <w:pStyle w:val="Normal0"/>
        <w:pBdr>
          <w:top w:val="nil"/>
          <w:left w:val="nil"/>
          <w:bottom w:val="nil"/>
          <w:right w:val="nil"/>
          <w:between w:val="nil"/>
        </w:pBdr>
        <w:jc w:val="both"/>
        <w:rPr>
          <w:sz w:val="20"/>
          <w:szCs w:val="20"/>
          <w:lang w:val="es-ES_tradnl"/>
        </w:rPr>
      </w:pPr>
      <w:r w:rsidRPr="002862F2">
        <w:rPr>
          <w:sz w:val="20"/>
          <w:szCs w:val="20"/>
          <w:lang w:val="es-ES_tradnl"/>
        </w:rPr>
        <w:lastRenderedPageBreak/>
        <w:t xml:space="preserve">En un mundo altamente interconectado, un solo ataque cibernético puede generar consecuencias devastadoras, desde el robo de identidad hasta la interrupción de infraestructuras críticas como redes de energía y sistemas de comunicación gubernamentales. </w:t>
      </w:r>
      <w:r w:rsidRPr="002862F2" w:rsidR="00A74679">
        <w:rPr>
          <w:sz w:val="20"/>
          <w:szCs w:val="20"/>
          <w:lang w:val="es-ES_tradnl"/>
        </w:rPr>
        <w:t xml:space="preserve">Por </w:t>
      </w:r>
      <w:r w:rsidRPr="002862F2" w:rsidR="002E2D51">
        <w:rPr>
          <w:sz w:val="20"/>
          <w:szCs w:val="20"/>
          <w:lang w:val="es-ES_tradnl"/>
        </w:rPr>
        <w:t>e</w:t>
      </w:r>
      <w:r w:rsidRPr="002862F2" w:rsidR="00A74679">
        <w:rPr>
          <w:sz w:val="20"/>
          <w:szCs w:val="20"/>
          <w:lang w:val="es-ES_tradnl"/>
        </w:rPr>
        <w:t>llo, n</w:t>
      </w:r>
      <w:r w:rsidRPr="002862F2">
        <w:rPr>
          <w:sz w:val="20"/>
          <w:szCs w:val="20"/>
          <w:lang w:val="es-ES_tradnl"/>
        </w:rPr>
        <w:t xml:space="preserve">o solo es crucial para empresas y gobiernos, sino también para los ciudadanos, ya que cada vez más actividades diarias dependen de </w:t>
      </w:r>
      <w:r w:rsidRPr="002862F2" w:rsidR="003873BC">
        <w:rPr>
          <w:sz w:val="20"/>
          <w:szCs w:val="20"/>
          <w:lang w:val="es-ES_tradnl"/>
        </w:rPr>
        <w:t>Internet</w:t>
      </w:r>
      <w:r w:rsidRPr="002862F2">
        <w:rPr>
          <w:sz w:val="20"/>
          <w:szCs w:val="20"/>
          <w:lang w:val="es-ES_tradnl"/>
        </w:rPr>
        <w:t xml:space="preserve"> y los sistemas digitales.</w:t>
      </w:r>
    </w:p>
    <w:p w:rsidRPr="002862F2" w:rsidR="00927FD4" w:rsidP="001C0380" w:rsidRDefault="00927FD4" w14:paraId="466B32F9" w14:textId="77777777">
      <w:pPr>
        <w:pStyle w:val="Normal0"/>
        <w:pBdr>
          <w:top w:val="nil"/>
          <w:left w:val="nil"/>
          <w:bottom w:val="nil"/>
          <w:right w:val="nil"/>
          <w:between w:val="nil"/>
        </w:pBdr>
        <w:jc w:val="both"/>
        <w:rPr>
          <w:sz w:val="20"/>
          <w:szCs w:val="20"/>
          <w:lang w:val="es-ES_tradnl"/>
        </w:rPr>
      </w:pPr>
    </w:p>
    <w:p w:rsidRPr="002862F2" w:rsidR="00927FD4" w:rsidP="5C4D64DF" w:rsidRDefault="00927FD4" w14:paraId="198F636F" w14:textId="3158DA3B">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927FD4">
        <w:rPr>
          <w:sz w:val="20"/>
          <w:szCs w:val="20"/>
          <w:lang w:val="es-ES"/>
        </w:rPr>
        <w:t xml:space="preserve">A medida que surgen nuevas tecnologías como la Inteligencia Artificial (IA) y el </w:t>
      </w:r>
      <w:r w:rsidRPr="5C4D64DF" w:rsidR="003873BC">
        <w:rPr>
          <w:sz w:val="20"/>
          <w:szCs w:val="20"/>
          <w:lang w:val="es-ES"/>
        </w:rPr>
        <w:t>Internet</w:t>
      </w:r>
      <w:r w:rsidRPr="5C4D64DF" w:rsidR="00927FD4">
        <w:rPr>
          <w:sz w:val="20"/>
          <w:szCs w:val="20"/>
          <w:lang w:val="es-ES"/>
        </w:rPr>
        <w:t xml:space="preserve"> de las Cosas (IoT), los ciberdelincuentes desarrollan métodos de ataque más sofisticados, aprovechando la creciente cantidad de dispositivos conectados. Por </w:t>
      </w:r>
      <w:r w:rsidRPr="5C4D64DF" w:rsidR="002E2D51">
        <w:rPr>
          <w:sz w:val="20"/>
          <w:szCs w:val="20"/>
          <w:lang w:val="es-ES"/>
        </w:rPr>
        <w:t>este motivo</w:t>
      </w:r>
      <w:r w:rsidRPr="5C4D64DF" w:rsidR="00927FD4">
        <w:rPr>
          <w:sz w:val="20"/>
          <w:szCs w:val="20"/>
          <w:lang w:val="es-ES"/>
        </w:rPr>
        <w:t>, la protección del ecosistema digital requiere un enfoque integral que combine herramientas avanzadas, normativas adecuadas y una sólida cultura de seguridad.</w:t>
      </w:r>
    </w:p>
    <w:p w:rsidRPr="002862F2" w:rsidR="00927FD4" w:rsidP="001C0380" w:rsidRDefault="00927FD4" w14:paraId="2CE65F29" w14:textId="77777777">
      <w:pPr>
        <w:pStyle w:val="Normal0"/>
        <w:pBdr>
          <w:top w:val="nil"/>
          <w:left w:val="nil"/>
          <w:bottom w:val="nil"/>
          <w:right w:val="nil"/>
          <w:between w:val="nil"/>
        </w:pBdr>
        <w:jc w:val="both"/>
        <w:rPr>
          <w:sz w:val="20"/>
          <w:szCs w:val="20"/>
          <w:lang w:val="es-ES_tradnl"/>
        </w:rPr>
      </w:pPr>
    </w:p>
    <w:p w:rsidRPr="002862F2" w:rsidR="00927FD4" w:rsidP="001C0380" w:rsidRDefault="00927FD4" w14:paraId="1CDD6676"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Para garantizar una protección eficaz, se emplean diversas herramientas y </w:t>
      </w:r>
      <w:commentRangeStart w:id="3"/>
      <w:r w:rsidRPr="002862F2">
        <w:rPr>
          <w:sz w:val="20"/>
          <w:szCs w:val="20"/>
          <w:lang w:val="es-ES_tradnl"/>
        </w:rPr>
        <w:t>estrategias, como:</w:t>
      </w:r>
      <w:commentRangeEnd w:id="3"/>
      <w:r w:rsidRPr="002862F2" w:rsidR="00710D6B">
        <w:rPr>
          <w:rStyle w:val="Refdecomentario"/>
          <w:lang w:val="es-ES_tradnl"/>
        </w:rPr>
        <w:commentReference w:id="3"/>
      </w:r>
    </w:p>
    <w:p w:rsidRPr="002862F2" w:rsidR="00927FD4" w:rsidP="001C0380" w:rsidRDefault="00927FD4" w14:paraId="74B08A0A" w14:textId="77777777">
      <w:pPr>
        <w:pStyle w:val="Normal0"/>
        <w:pBdr>
          <w:top w:val="nil"/>
          <w:left w:val="nil"/>
          <w:bottom w:val="nil"/>
          <w:right w:val="nil"/>
          <w:between w:val="nil"/>
        </w:pBdr>
        <w:jc w:val="both"/>
        <w:rPr>
          <w:sz w:val="20"/>
          <w:szCs w:val="20"/>
          <w:lang w:val="es-ES_tradnl"/>
        </w:rPr>
      </w:pPr>
    </w:p>
    <w:p w:rsidRPr="002862F2" w:rsidR="00710D6B" w:rsidP="00710D6B" w:rsidRDefault="00927FD4" w14:paraId="5B472F0C" w14:textId="77777777">
      <w:pPr>
        <w:pStyle w:val="Normal0"/>
        <w:numPr>
          <w:ilvl w:val="0"/>
          <w:numId w:val="21"/>
        </w:numPr>
        <w:pBdr>
          <w:top w:val="nil"/>
          <w:left w:val="nil"/>
          <w:bottom w:val="nil"/>
          <w:right w:val="nil"/>
          <w:between w:val="nil"/>
        </w:pBdr>
        <w:jc w:val="both"/>
        <w:rPr>
          <w:b/>
          <w:bCs/>
          <w:sz w:val="20"/>
          <w:szCs w:val="20"/>
          <w:lang w:val="es-ES_tradnl"/>
        </w:rPr>
      </w:pPr>
      <w:r w:rsidRPr="002862F2">
        <w:rPr>
          <w:b/>
          <w:bCs/>
          <w:i/>
          <w:sz w:val="20"/>
          <w:szCs w:val="20"/>
          <w:lang w:val="es-ES_tradnl"/>
        </w:rPr>
        <w:t>Firewalls</w:t>
      </w:r>
      <w:r w:rsidRPr="002862F2">
        <w:rPr>
          <w:b/>
          <w:bCs/>
          <w:sz w:val="20"/>
          <w:szCs w:val="20"/>
          <w:lang w:val="es-ES_tradnl"/>
        </w:rPr>
        <w:t xml:space="preserve"> y antivirus </w:t>
      </w:r>
    </w:p>
    <w:p w:rsidRPr="002862F2" w:rsidR="00927FD4" w:rsidP="00710D6B" w:rsidRDefault="00710D6B" w14:paraId="33ACA548" w14:textId="681A0EBF">
      <w:pPr>
        <w:pStyle w:val="Normal0"/>
        <w:pBdr>
          <w:top w:val="nil"/>
          <w:left w:val="nil"/>
          <w:bottom w:val="nil"/>
          <w:right w:val="nil"/>
          <w:between w:val="nil"/>
        </w:pBdr>
        <w:ind w:left="720"/>
        <w:jc w:val="both"/>
        <w:rPr>
          <w:sz w:val="20"/>
          <w:szCs w:val="20"/>
          <w:lang w:val="es-ES_tradnl"/>
        </w:rPr>
      </w:pPr>
      <w:r w:rsidRPr="002862F2">
        <w:rPr>
          <w:sz w:val="20"/>
          <w:szCs w:val="20"/>
          <w:lang w:val="es-ES_tradnl"/>
        </w:rPr>
        <w:t>P</w:t>
      </w:r>
      <w:r w:rsidRPr="002862F2" w:rsidR="00927FD4">
        <w:rPr>
          <w:sz w:val="20"/>
          <w:szCs w:val="20"/>
          <w:lang w:val="es-ES_tradnl"/>
        </w:rPr>
        <w:t>ara detectar y bloquear amenazas.</w:t>
      </w:r>
    </w:p>
    <w:p w:rsidRPr="002862F2" w:rsidR="00927FD4" w:rsidP="001C0380" w:rsidRDefault="00927FD4" w14:paraId="014D9A8B" w14:textId="77777777">
      <w:pPr>
        <w:pStyle w:val="Normal0"/>
        <w:pBdr>
          <w:top w:val="nil"/>
          <w:left w:val="nil"/>
          <w:bottom w:val="nil"/>
          <w:right w:val="nil"/>
          <w:between w:val="nil"/>
        </w:pBdr>
        <w:jc w:val="both"/>
        <w:rPr>
          <w:sz w:val="20"/>
          <w:szCs w:val="20"/>
          <w:lang w:val="es-ES_tradnl"/>
        </w:rPr>
      </w:pPr>
    </w:p>
    <w:p w:rsidRPr="002862F2" w:rsidR="00710D6B" w:rsidP="00710D6B" w:rsidRDefault="00927FD4" w14:paraId="5E2371CC" w14:textId="77777777">
      <w:pPr>
        <w:pStyle w:val="Normal0"/>
        <w:numPr>
          <w:ilvl w:val="0"/>
          <w:numId w:val="21"/>
        </w:numPr>
        <w:pBdr>
          <w:top w:val="nil"/>
          <w:left w:val="nil"/>
          <w:bottom w:val="nil"/>
          <w:right w:val="nil"/>
          <w:between w:val="nil"/>
        </w:pBdr>
        <w:jc w:val="both"/>
        <w:rPr>
          <w:b/>
          <w:bCs/>
          <w:sz w:val="20"/>
          <w:szCs w:val="20"/>
          <w:lang w:val="es-ES_tradnl"/>
        </w:rPr>
      </w:pPr>
      <w:r w:rsidRPr="002862F2">
        <w:rPr>
          <w:b/>
          <w:bCs/>
          <w:sz w:val="20"/>
          <w:szCs w:val="20"/>
          <w:lang w:val="es-ES_tradnl"/>
        </w:rPr>
        <w:t xml:space="preserve">Encriptación de datos </w:t>
      </w:r>
    </w:p>
    <w:p w:rsidRPr="002862F2" w:rsidR="00927FD4" w:rsidP="00710D6B" w:rsidRDefault="00710D6B" w14:paraId="192E82BE" w14:textId="52EB27FA">
      <w:pPr>
        <w:pStyle w:val="Normal0"/>
        <w:pBdr>
          <w:top w:val="nil"/>
          <w:left w:val="nil"/>
          <w:bottom w:val="nil"/>
          <w:right w:val="nil"/>
          <w:between w:val="nil"/>
        </w:pBdr>
        <w:ind w:left="720"/>
        <w:jc w:val="both"/>
        <w:rPr>
          <w:sz w:val="20"/>
          <w:szCs w:val="20"/>
          <w:lang w:val="es-ES_tradnl"/>
        </w:rPr>
      </w:pPr>
      <w:r w:rsidRPr="002862F2">
        <w:rPr>
          <w:sz w:val="20"/>
          <w:szCs w:val="20"/>
          <w:lang w:val="es-ES_tradnl"/>
        </w:rPr>
        <w:t>P</w:t>
      </w:r>
      <w:r w:rsidRPr="002862F2" w:rsidR="00927FD4">
        <w:rPr>
          <w:sz w:val="20"/>
          <w:szCs w:val="20"/>
          <w:lang w:val="es-ES_tradnl"/>
        </w:rPr>
        <w:t>ara proteger la información sensible.</w:t>
      </w:r>
    </w:p>
    <w:p w:rsidRPr="002862F2" w:rsidR="00927FD4" w:rsidP="001C0380" w:rsidRDefault="00927FD4" w14:paraId="285A6800" w14:textId="77777777">
      <w:pPr>
        <w:pStyle w:val="Normal0"/>
        <w:pBdr>
          <w:top w:val="nil"/>
          <w:left w:val="nil"/>
          <w:bottom w:val="nil"/>
          <w:right w:val="nil"/>
          <w:between w:val="nil"/>
        </w:pBdr>
        <w:jc w:val="both"/>
        <w:rPr>
          <w:sz w:val="20"/>
          <w:szCs w:val="20"/>
          <w:lang w:val="es-ES_tradnl"/>
        </w:rPr>
      </w:pPr>
    </w:p>
    <w:p w:rsidRPr="002862F2" w:rsidR="00710D6B" w:rsidP="5C4D64DF" w:rsidRDefault="00927FD4" w14:paraId="14B11083" w14:textId="77777777">
      <w:pPr>
        <w:pStyle w:val="Normal0"/>
        <w:numPr>
          <w:ilvl w:val="0"/>
          <w:numId w:val="21"/>
        </w:numPr>
        <w:pBdr>
          <w:top w:val="nil" w:color="000000" w:sz="0" w:space="0"/>
          <w:left w:val="nil" w:color="000000" w:sz="0" w:space="0"/>
          <w:bottom w:val="nil" w:color="000000" w:sz="0" w:space="0"/>
          <w:right w:val="nil" w:color="000000" w:sz="0" w:space="0"/>
          <w:between w:val="nil" w:color="000000" w:sz="0" w:space="0"/>
        </w:pBdr>
        <w:jc w:val="both"/>
        <w:rPr>
          <w:b w:val="1"/>
          <w:bCs w:val="1"/>
          <w:sz w:val="20"/>
          <w:szCs w:val="20"/>
          <w:lang w:val="es-ES"/>
        </w:rPr>
      </w:pPr>
      <w:r w:rsidRPr="5C4D64DF" w:rsidR="00927FD4">
        <w:rPr>
          <w:b w:val="1"/>
          <w:bCs w:val="1"/>
          <w:sz w:val="20"/>
          <w:szCs w:val="20"/>
          <w:lang w:val="es-ES"/>
        </w:rPr>
        <w:t>Autenticación multifactor (MFA)</w:t>
      </w:r>
    </w:p>
    <w:p w:rsidRPr="002862F2" w:rsidR="00927FD4" w:rsidP="00710D6B" w:rsidRDefault="00710D6B" w14:paraId="2F549717" w14:textId="2DD9A577">
      <w:pPr>
        <w:pStyle w:val="Normal0"/>
        <w:pBdr>
          <w:top w:val="nil"/>
          <w:left w:val="nil"/>
          <w:bottom w:val="nil"/>
          <w:right w:val="nil"/>
          <w:between w:val="nil"/>
        </w:pBdr>
        <w:ind w:left="720"/>
        <w:jc w:val="both"/>
        <w:rPr>
          <w:sz w:val="20"/>
          <w:szCs w:val="20"/>
          <w:lang w:val="es-ES_tradnl"/>
        </w:rPr>
      </w:pPr>
      <w:r w:rsidRPr="002862F2">
        <w:rPr>
          <w:sz w:val="20"/>
          <w:szCs w:val="20"/>
          <w:lang w:val="es-ES_tradnl"/>
        </w:rPr>
        <w:t>P</w:t>
      </w:r>
      <w:r w:rsidRPr="002862F2" w:rsidR="00927FD4">
        <w:rPr>
          <w:sz w:val="20"/>
          <w:szCs w:val="20"/>
          <w:lang w:val="es-ES_tradnl"/>
        </w:rPr>
        <w:t>ara reforzar el acceso seguro.</w:t>
      </w:r>
    </w:p>
    <w:p w:rsidRPr="002862F2" w:rsidR="00927FD4" w:rsidP="001C0380" w:rsidRDefault="00927FD4" w14:paraId="5B350956" w14:textId="77777777">
      <w:pPr>
        <w:pStyle w:val="Normal0"/>
        <w:pBdr>
          <w:top w:val="nil"/>
          <w:left w:val="nil"/>
          <w:bottom w:val="nil"/>
          <w:right w:val="nil"/>
          <w:between w:val="nil"/>
        </w:pBdr>
        <w:jc w:val="both"/>
        <w:rPr>
          <w:sz w:val="20"/>
          <w:szCs w:val="20"/>
          <w:lang w:val="es-ES_tradnl"/>
        </w:rPr>
      </w:pPr>
    </w:p>
    <w:p w:rsidRPr="002862F2" w:rsidR="00710D6B" w:rsidP="00710D6B" w:rsidRDefault="00927FD4" w14:paraId="634C9EA7" w14:textId="77777777">
      <w:pPr>
        <w:pStyle w:val="Normal0"/>
        <w:numPr>
          <w:ilvl w:val="0"/>
          <w:numId w:val="21"/>
        </w:numPr>
        <w:pBdr>
          <w:top w:val="nil"/>
          <w:left w:val="nil"/>
          <w:bottom w:val="nil"/>
          <w:right w:val="nil"/>
          <w:between w:val="nil"/>
        </w:pBdr>
        <w:jc w:val="both"/>
        <w:rPr>
          <w:b/>
          <w:bCs/>
          <w:sz w:val="20"/>
          <w:szCs w:val="20"/>
          <w:lang w:val="es-ES_tradnl"/>
        </w:rPr>
      </w:pPr>
      <w:r w:rsidRPr="002862F2">
        <w:rPr>
          <w:b/>
          <w:bCs/>
          <w:sz w:val="20"/>
          <w:szCs w:val="20"/>
          <w:lang w:val="es-ES_tradnl"/>
        </w:rPr>
        <w:t>Monitoreo continuo de redes</w:t>
      </w:r>
    </w:p>
    <w:p w:rsidRPr="002862F2" w:rsidR="00927FD4" w:rsidP="00710D6B" w:rsidRDefault="00710D6B" w14:paraId="1CB3FE60" w14:textId="0554A856">
      <w:pPr>
        <w:pStyle w:val="Normal0"/>
        <w:pBdr>
          <w:top w:val="nil"/>
          <w:left w:val="nil"/>
          <w:bottom w:val="nil"/>
          <w:right w:val="nil"/>
          <w:between w:val="nil"/>
        </w:pBdr>
        <w:ind w:left="720"/>
        <w:jc w:val="both"/>
        <w:rPr>
          <w:sz w:val="20"/>
          <w:szCs w:val="20"/>
          <w:lang w:val="es-ES_tradnl"/>
        </w:rPr>
      </w:pPr>
      <w:r w:rsidRPr="002862F2">
        <w:rPr>
          <w:sz w:val="20"/>
          <w:szCs w:val="20"/>
          <w:lang w:val="es-ES_tradnl"/>
        </w:rPr>
        <w:t>P</w:t>
      </w:r>
      <w:r w:rsidRPr="002862F2" w:rsidR="00927FD4">
        <w:rPr>
          <w:sz w:val="20"/>
          <w:szCs w:val="20"/>
          <w:lang w:val="es-ES_tradnl"/>
        </w:rPr>
        <w:t>ara identificar posibles vulnerabilidades.</w:t>
      </w:r>
    </w:p>
    <w:p w:rsidRPr="002862F2" w:rsidR="00927FD4" w:rsidP="001C0380" w:rsidRDefault="00927FD4" w14:paraId="403267AA" w14:textId="77777777">
      <w:pPr>
        <w:pStyle w:val="Normal0"/>
        <w:pBdr>
          <w:top w:val="nil"/>
          <w:left w:val="nil"/>
          <w:bottom w:val="nil"/>
          <w:right w:val="nil"/>
          <w:between w:val="nil"/>
        </w:pBdr>
        <w:jc w:val="both"/>
        <w:rPr>
          <w:sz w:val="20"/>
          <w:szCs w:val="20"/>
          <w:lang w:val="es-ES_tradnl"/>
        </w:rPr>
      </w:pPr>
    </w:p>
    <w:p w:rsidRPr="002862F2" w:rsidR="00927FD4" w:rsidP="00710D6B" w:rsidRDefault="00927FD4" w14:paraId="68BFC6D6" w14:textId="77777777">
      <w:pPr>
        <w:pStyle w:val="Normal0"/>
        <w:numPr>
          <w:ilvl w:val="0"/>
          <w:numId w:val="21"/>
        </w:numPr>
        <w:pBdr>
          <w:top w:val="nil"/>
          <w:left w:val="nil"/>
          <w:bottom w:val="nil"/>
          <w:right w:val="nil"/>
          <w:between w:val="nil"/>
        </w:pBdr>
        <w:jc w:val="both"/>
        <w:rPr>
          <w:sz w:val="20"/>
          <w:szCs w:val="20"/>
          <w:lang w:val="es-ES_tradnl"/>
        </w:rPr>
      </w:pPr>
      <w:r w:rsidRPr="002862F2">
        <w:rPr>
          <w:sz w:val="20"/>
          <w:szCs w:val="20"/>
          <w:lang w:val="es-ES_tradnl"/>
        </w:rPr>
        <w:t>Capacitación en seguridad digital para reducir el riesgo de errores humanos.</w:t>
      </w:r>
    </w:p>
    <w:p w:rsidRPr="002862F2" w:rsidR="00927FD4" w:rsidP="001C0380" w:rsidRDefault="00927FD4" w14:paraId="203BF708" w14:textId="77777777">
      <w:pPr>
        <w:pStyle w:val="Normal0"/>
        <w:pBdr>
          <w:top w:val="nil"/>
          <w:left w:val="nil"/>
          <w:bottom w:val="nil"/>
          <w:right w:val="nil"/>
          <w:between w:val="nil"/>
        </w:pBdr>
        <w:jc w:val="both"/>
        <w:rPr>
          <w:sz w:val="20"/>
          <w:szCs w:val="20"/>
          <w:lang w:val="es-ES_tradnl"/>
        </w:rPr>
      </w:pPr>
    </w:p>
    <w:p w:rsidRPr="002862F2" w:rsidR="00927FD4" w:rsidP="001C0380" w:rsidRDefault="00927FD4" w14:paraId="3780A7FA"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Uno de los mayores desafíos en ciberseguridad es la falta de concienciación de los usuarios. Muchas brechas de seguridad ocurren debido a prácticas inseguras, como el uso de contraseñas débiles o la apertura de enlaces sospechosos. Por ello, es fundamental fomentar la educación en seguridad digital a nivel individual y organizacional.</w:t>
      </w:r>
    </w:p>
    <w:p w:rsidRPr="002862F2" w:rsidR="00927FD4" w:rsidP="001C0380" w:rsidRDefault="00927FD4" w14:paraId="5DB8F2E4" w14:textId="77777777">
      <w:pPr>
        <w:pStyle w:val="Normal0"/>
        <w:pBdr>
          <w:top w:val="nil"/>
          <w:left w:val="nil"/>
          <w:bottom w:val="nil"/>
          <w:right w:val="nil"/>
          <w:between w:val="nil"/>
        </w:pBdr>
        <w:jc w:val="both"/>
        <w:rPr>
          <w:sz w:val="20"/>
          <w:szCs w:val="20"/>
          <w:lang w:val="es-ES_tradnl"/>
        </w:rPr>
      </w:pPr>
    </w:p>
    <w:p w:rsidRPr="002862F2" w:rsidR="00224941" w:rsidP="001C0380" w:rsidRDefault="00927FD4" w14:paraId="0EF9F53A"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La ciberseguridad es un pilar fundamental en la era digital y su relevancia seguirá en aumento. Proteger los datos y las infraestructuras tecnológicas requiere la combinación de tecnologías avanzadas, buenas prácticas organizativas y conciencia individual. </w:t>
      </w:r>
    </w:p>
    <w:p w:rsidRPr="002862F2" w:rsidR="00224941" w:rsidP="001C0380" w:rsidRDefault="00224941" w14:paraId="34F8A802" w14:textId="77777777">
      <w:pPr>
        <w:pStyle w:val="Normal0"/>
        <w:pBdr>
          <w:top w:val="nil"/>
          <w:left w:val="nil"/>
          <w:bottom w:val="nil"/>
          <w:right w:val="nil"/>
          <w:between w:val="nil"/>
        </w:pBdr>
        <w:jc w:val="both"/>
        <w:rPr>
          <w:sz w:val="20"/>
          <w:szCs w:val="20"/>
          <w:lang w:val="es-ES_tradnl"/>
        </w:rPr>
      </w:pPr>
    </w:p>
    <w:p w:rsidRPr="002862F2" w:rsidR="00927FD4" w:rsidP="003E0884" w:rsidRDefault="00224941" w14:paraId="2BB85480" w14:textId="12367437">
      <w:pPr>
        <w:pStyle w:val="Normal0"/>
        <w:pBdr>
          <w:top w:val="nil"/>
          <w:left w:val="nil"/>
          <w:bottom w:val="nil"/>
          <w:right w:val="nil"/>
          <w:between w:val="nil"/>
        </w:pBdr>
        <w:rPr>
          <w:b/>
          <w:sz w:val="20"/>
          <w:szCs w:val="20"/>
          <w:lang w:val="es-ES_tradnl"/>
        </w:rPr>
      </w:pPr>
      <w:r w:rsidRPr="002862F2">
        <w:rPr>
          <w:noProof/>
          <w:lang w:val="es-ES_tradnl"/>
        </w:rPr>
        <mc:AlternateContent>
          <mc:Choice Requires="wps">
            <w:drawing>
              <wp:inline distT="0" distB="0" distL="0" distR="0" wp14:anchorId="4E1520D8" wp14:editId="6F7AC66C">
                <wp:extent cx="1828800" cy="1828800"/>
                <wp:effectExtent l="76200" t="57150" r="68580" b="86995"/>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8543D1" w:rsidR="00224941" w:rsidP="008543D1" w:rsidRDefault="00224941" w14:paraId="63A84470" w14:textId="77777777">
                            <w:pPr>
                              <w:pStyle w:val="Normal0"/>
                              <w:pBdr>
                                <w:top w:val="nil"/>
                                <w:left w:val="nil"/>
                                <w:bottom w:val="nil"/>
                                <w:right w:val="nil"/>
                                <w:between w:val="nil"/>
                              </w:pBdr>
                              <w:jc w:val="both"/>
                              <w:rPr>
                                <w:sz w:val="20"/>
                                <w:szCs w:val="20"/>
                              </w:rPr>
                            </w:pPr>
                            <w:r>
                              <w:rPr>
                                <w:sz w:val="20"/>
                                <w:szCs w:val="20"/>
                              </w:rPr>
                              <w:t>A</w:t>
                            </w:r>
                            <w:r w:rsidRPr="003E0884">
                              <w:rPr>
                                <w:sz w:val="20"/>
                                <w:szCs w:val="20"/>
                              </w:rPr>
                              <w:t xml:space="preserve"> medida que los ataques evolucionan, también deben hacerlo las estrategias de defensa, asegurando así un entorno digital más seguro y confiable para todos.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4E1520D8">
                <v:stroke joinstyle="miter"/>
                <v:path gradientshapeok="t" o:connecttype="rect"/>
              </v:shapetype>
              <v:shape id="Cuadro de texto 2"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CRyaFwagIAADgFAAAOAAAAAAAAAAAAAAAAAC4CAABkcnMv&#10;ZTJvRG9jLnhtbFBLAQItABQABgAIAAAAIQA3UFTy2AAAAAUBAAAPAAAAAAAAAAAAAAAAAMQEAABk&#10;cnMvZG93bnJldi54bWxQSwUGAAAAAAQABADzAAAAyQUAAAAA&#10;">
                <v:shadow on="t" color="black" opacity="24903f" offset="0,.55556mm" origin=",.5"/>
                <v:textbox style="mso-fit-shape-to-text:t">
                  <w:txbxContent>
                    <w:p w:rsidRPr="008543D1" w:rsidR="00224941" w:rsidP="008543D1" w:rsidRDefault="00224941" w14:paraId="63A84470" w14:textId="77777777">
                      <w:pPr>
                        <w:pStyle w:val="Normal0"/>
                        <w:pBdr>
                          <w:top w:val="nil"/>
                          <w:left w:val="nil"/>
                          <w:bottom w:val="nil"/>
                          <w:right w:val="nil"/>
                          <w:between w:val="nil"/>
                        </w:pBdr>
                        <w:jc w:val="both"/>
                        <w:rPr>
                          <w:sz w:val="20"/>
                          <w:szCs w:val="20"/>
                        </w:rPr>
                      </w:pPr>
                      <w:r>
                        <w:rPr>
                          <w:sz w:val="20"/>
                          <w:szCs w:val="20"/>
                        </w:rPr>
                        <w:t>A</w:t>
                      </w:r>
                      <w:r w:rsidRPr="003E0884">
                        <w:rPr>
                          <w:sz w:val="20"/>
                          <w:szCs w:val="20"/>
                        </w:rPr>
                        <w:t xml:space="preserve"> medida que los ataques evolucionan, también deben hacerlo las estrategias de defensa, asegurando así un entorno digital más seguro y confiable para todos.</w:t>
                      </w:r>
                    </w:p>
                  </w:txbxContent>
                </v:textbox>
                <w10:anchorlock/>
              </v:shape>
            </w:pict>
          </mc:Fallback>
        </mc:AlternateContent>
      </w:r>
    </w:p>
    <w:p w:rsidRPr="002862F2" w:rsidR="0059528D" w:rsidP="003E0884" w:rsidRDefault="0059528D" w14:paraId="7398F705" w14:textId="77777777">
      <w:pPr>
        <w:pStyle w:val="Normal0"/>
        <w:pBdr>
          <w:top w:val="nil"/>
          <w:left w:val="nil"/>
          <w:bottom w:val="nil"/>
          <w:right w:val="nil"/>
          <w:between w:val="nil"/>
        </w:pBdr>
        <w:rPr>
          <w:b/>
          <w:sz w:val="20"/>
          <w:szCs w:val="20"/>
          <w:lang w:val="es-ES_tradnl"/>
        </w:rPr>
      </w:pPr>
    </w:p>
    <w:p w:rsidRPr="002862F2" w:rsidR="000F3F23" w:rsidP="0035094C" w:rsidRDefault="0013063B" w14:paraId="05B562C9" w14:textId="0788E415">
      <w:pPr>
        <w:pStyle w:val="Normal0"/>
        <w:pBdr>
          <w:top w:val="nil"/>
          <w:left w:val="nil"/>
          <w:bottom w:val="nil"/>
          <w:right w:val="nil"/>
          <w:between w:val="nil"/>
        </w:pBdr>
        <w:outlineLvl w:val="1"/>
        <w:rPr>
          <w:b/>
          <w:sz w:val="20"/>
          <w:szCs w:val="20"/>
          <w:lang w:val="es-ES_tradnl"/>
        </w:rPr>
      </w:pPr>
      <w:bookmarkStart w:name="_Toc204179715" w:id="4"/>
      <w:r w:rsidRPr="002862F2">
        <w:rPr>
          <w:b/>
          <w:sz w:val="20"/>
          <w:szCs w:val="20"/>
          <w:lang w:val="es-ES_tradnl"/>
        </w:rPr>
        <w:t xml:space="preserve">1.2. </w:t>
      </w:r>
      <w:r w:rsidRPr="002862F2" w:rsidR="000F3F23">
        <w:rPr>
          <w:b/>
          <w:sz w:val="20"/>
          <w:szCs w:val="20"/>
          <w:lang w:val="es-ES_tradnl"/>
        </w:rPr>
        <w:t>Historia y evolución de la ciberseguridad</w:t>
      </w:r>
      <w:bookmarkEnd w:id="4"/>
    </w:p>
    <w:p w:rsidRPr="002862F2" w:rsidR="00C04F8C" w:rsidP="003E0884" w:rsidRDefault="00C04F8C" w14:paraId="1A4936EB" w14:textId="05CC8F12">
      <w:pPr>
        <w:pStyle w:val="Normal0"/>
        <w:pBdr>
          <w:top w:val="nil"/>
          <w:left w:val="nil"/>
          <w:bottom w:val="nil"/>
          <w:right w:val="nil"/>
          <w:between w:val="nil"/>
        </w:pBdr>
        <w:rPr>
          <w:b/>
          <w:sz w:val="20"/>
          <w:szCs w:val="20"/>
          <w:lang w:val="es-ES_tradnl"/>
        </w:rPr>
      </w:pPr>
    </w:p>
    <w:p w:rsidRPr="002862F2" w:rsidR="00AC3E0E" w:rsidP="001C0380" w:rsidRDefault="0006211A" w14:paraId="3E009116" w14:textId="0402C478">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La evolución de la ciberseguridad está directamente vinculada al desarrollo de la informática y la expansión de </w:t>
      </w:r>
      <w:r w:rsidRPr="002862F2" w:rsidR="003873BC">
        <w:rPr>
          <w:sz w:val="20"/>
          <w:szCs w:val="20"/>
          <w:lang w:val="es-ES_tradnl"/>
        </w:rPr>
        <w:t>Internet</w:t>
      </w:r>
      <w:r w:rsidRPr="002862F2">
        <w:rPr>
          <w:sz w:val="20"/>
          <w:szCs w:val="20"/>
          <w:lang w:val="es-ES_tradnl"/>
        </w:rPr>
        <w:t>. A medida que las tecnologías digitales han avanzado, también lo han hecho las amenazas cibernéticas, lo que ha llevado a la creación de nuevas estrategias y herramientas para proteger la información y las infraestructuras digitales. Desde los primeros sistemas cerrados</w:t>
      </w:r>
      <w:r w:rsidRPr="002862F2" w:rsidR="004375ED">
        <w:rPr>
          <w:sz w:val="20"/>
          <w:szCs w:val="20"/>
          <w:lang w:val="es-ES_tradnl"/>
        </w:rPr>
        <w:t>,</w:t>
      </w:r>
      <w:r w:rsidRPr="002862F2">
        <w:rPr>
          <w:sz w:val="20"/>
          <w:szCs w:val="20"/>
          <w:lang w:val="es-ES_tradnl"/>
        </w:rPr>
        <w:t xml:space="preserve"> hasta el mundo hiperconectado de hoy, la ciberseguridad ha pasado de ser una preocupación limitada a un ámbito técnico a convertirse en una prioridad global para gobiernos, empresas y ciudadanos.</w:t>
      </w:r>
      <w:r w:rsidRPr="002862F2" w:rsidR="00276DEE">
        <w:rPr>
          <w:sz w:val="20"/>
          <w:szCs w:val="20"/>
          <w:lang w:val="es-ES_tradnl"/>
        </w:rPr>
        <w:t xml:space="preserve"> </w:t>
      </w:r>
    </w:p>
    <w:p w:rsidRPr="002862F2" w:rsidR="00AC3E0E" w:rsidP="001C0380" w:rsidRDefault="00AC3E0E" w14:paraId="1C019E55" w14:textId="77777777">
      <w:pPr>
        <w:pStyle w:val="Normal0"/>
        <w:pBdr>
          <w:top w:val="nil"/>
          <w:left w:val="nil"/>
          <w:bottom w:val="nil"/>
          <w:right w:val="nil"/>
          <w:between w:val="nil"/>
        </w:pBdr>
        <w:jc w:val="both"/>
        <w:rPr>
          <w:sz w:val="20"/>
          <w:szCs w:val="20"/>
          <w:lang w:val="es-ES_tradnl"/>
        </w:rPr>
      </w:pPr>
    </w:p>
    <w:p w:rsidRPr="002862F2" w:rsidR="0006211A" w:rsidP="001C0380" w:rsidRDefault="00276DEE" w14:paraId="4DEC23B6" w14:textId="36CAC558">
      <w:pPr>
        <w:pStyle w:val="Normal0"/>
        <w:pBdr>
          <w:top w:val="nil"/>
          <w:left w:val="nil"/>
          <w:bottom w:val="nil"/>
          <w:right w:val="nil"/>
          <w:between w:val="nil"/>
        </w:pBdr>
        <w:jc w:val="both"/>
        <w:rPr>
          <w:sz w:val="20"/>
          <w:szCs w:val="20"/>
          <w:lang w:val="es-ES_tradnl"/>
        </w:rPr>
      </w:pPr>
      <w:r w:rsidRPr="00531B00">
        <w:rPr>
          <w:sz w:val="20"/>
          <w:szCs w:val="20"/>
          <w:lang w:val="es-ES_tradnl"/>
        </w:rPr>
        <w:t xml:space="preserve">A continuación, se presentan los eventos más relevantes </w:t>
      </w:r>
      <w:commentRangeStart w:id="5"/>
      <w:r w:rsidRPr="00531B00">
        <w:rPr>
          <w:sz w:val="20"/>
          <w:szCs w:val="20"/>
          <w:lang w:val="es-ES_tradnl"/>
        </w:rPr>
        <w:t>de cada década:</w:t>
      </w:r>
      <w:commentRangeEnd w:id="5"/>
      <w:r w:rsidRPr="00531B00" w:rsidR="00C3626F">
        <w:rPr>
          <w:rStyle w:val="Refdecomentario"/>
          <w:lang w:val="es-ES_tradnl"/>
        </w:rPr>
        <w:commentReference w:id="5"/>
      </w:r>
    </w:p>
    <w:p w:rsidRPr="002862F2" w:rsidR="0006211A" w:rsidP="001C0380" w:rsidRDefault="0006211A" w14:paraId="7722E1AB" w14:textId="77777777">
      <w:pPr>
        <w:pStyle w:val="Normal0"/>
        <w:pBdr>
          <w:top w:val="nil"/>
          <w:left w:val="nil"/>
          <w:bottom w:val="nil"/>
          <w:right w:val="nil"/>
          <w:between w:val="nil"/>
        </w:pBdr>
        <w:jc w:val="both"/>
        <w:rPr>
          <w:sz w:val="20"/>
          <w:szCs w:val="20"/>
          <w:lang w:val="es-ES_tradnl"/>
        </w:rPr>
      </w:pPr>
    </w:p>
    <w:p w:rsidRPr="002862F2" w:rsidR="00AC3E0E" w:rsidP="00AC3E0E" w:rsidRDefault="0006211A" w14:paraId="62FE88CF" w14:textId="77777777">
      <w:pPr>
        <w:pStyle w:val="Normal0"/>
        <w:numPr>
          <w:ilvl w:val="0"/>
          <w:numId w:val="22"/>
        </w:numPr>
        <w:pBdr>
          <w:top w:val="nil"/>
          <w:left w:val="nil"/>
          <w:bottom w:val="nil"/>
          <w:right w:val="nil"/>
          <w:between w:val="nil"/>
        </w:pBdr>
        <w:jc w:val="both"/>
        <w:rPr>
          <w:sz w:val="20"/>
          <w:szCs w:val="20"/>
          <w:lang w:val="es-ES_tradnl"/>
        </w:rPr>
      </w:pPr>
      <w:r w:rsidRPr="002862F2">
        <w:rPr>
          <w:b/>
          <w:sz w:val="20"/>
          <w:szCs w:val="20"/>
          <w:lang w:val="es-ES_tradnl"/>
        </w:rPr>
        <w:t>Década de 1960-1970 - Los inicios de la ciberseguridad</w:t>
      </w:r>
    </w:p>
    <w:p w:rsidRPr="002862F2" w:rsidR="0006211A" w:rsidP="5C4D64DF" w:rsidRDefault="00AC3E0E" w14:paraId="5C025AAD" w14:textId="3D7F9832">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AC3E0E">
        <w:rPr>
          <w:sz w:val="20"/>
          <w:szCs w:val="20"/>
          <w:lang w:val="es-ES"/>
        </w:rPr>
        <w:t>D</w:t>
      </w:r>
      <w:r w:rsidRPr="5C4D64DF" w:rsidR="0006211A">
        <w:rPr>
          <w:sz w:val="20"/>
          <w:szCs w:val="20"/>
          <w:lang w:val="es-ES"/>
        </w:rPr>
        <w:t>urante estas décadas, las computadoras eran utilizadas principalmente en entornos cerrados, como universidades y organismos gubernamentales. La seguridad informática se limitaba a la protección del acceso físico a los mainframes, ya que la conectividad era prácticamente inexistente. Sin embargo, con la creación de redes experimentales como ARPANET, surgieron las primeras preocupaciones sobre la seguridad de la información.</w:t>
      </w:r>
    </w:p>
    <w:p w:rsidRPr="002862F2" w:rsidR="0006211A" w:rsidP="001C0380" w:rsidRDefault="0006211A" w14:paraId="615D8340" w14:textId="77777777">
      <w:pPr>
        <w:pStyle w:val="Normal0"/>
        <w:pBdr>
          <w:top w:val="nil"/>
          <w:left w:val="nil"/>
          <w:bottom w:val="nil"/>
          <w:right w:val="nil"/>
          <w:between w:val="nil"/>
        </w:pBdr>
        <w:jc w:val="both"/>
        <w:rPr>
          <w:sz w:val="20"/>
          <w:szCs w:val="20"/>
          <w:lang w:val="es-ES_tradnl"/>
        </w:rPr>
      </w:pPr>
    </w:p>
    <w:p w:rsidRPr="002862F2" w:rsidR="00FF46DA" w:rsidP="00AC3E0E" w:rsidRDefault="0006211A" w14:paraId="0F511556" w14:textId="77777777">
      <w:pPr>
        <w:pStyle w:val="Normal0"/>
        <w:numPr>
          <w:ilvl w:val="0"/>
          <w:numId w:val="22"/>
        </w:numPr>
        <w:pBdr>
          <w:top w:val="nil"/>
          <w:left w:val="nil"/>
          <w:bottom w:val="nil"/>
          <w:right w:val="nil"/>
          <w:between w:val="nil"/>
        </w:pBdr>
        <w:jc w:val="both"/>
        <w:rPr>
          <w:sz w:val="20"/>
          <w:szCs w:val="20"/>
          <w:lang w:val="es-ES_tradnl"/>
        </w:rPr>
      </w:pPr>
      <w:r w:rsidRPr="002862F2">
        <w:rPr>
          <w:b/>
          <w:sz w:val="20"/>
          <w:szCs w:val="20"/>
          <w:lang w:val="es-ES_tradnl"/>
        </w:rPr>
        <w:t>Década de 1980 - Profesionalización de la ciberseguridad</w:t>
      </w:r>
    </w:p>
    <w:p w:rsidRPr="002862F2" w:rsidR="0006211A" w:rsidP="5C4D64DF" w:rsidRDefault="00FF46DA" w14:paraId="026A91A6" w14:textId="531CB4CE">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FF46DA">
        <w:rPr>
          <w:sz w:val="20"/>
          <w:szCs w:val="20"/>
          <w:lang w:val="es-ES"/>
        </w:rPr>
        <w:t>C</w:t>
      </w:r>
      <w:r w:rsidRPr="5C4D64DF" w:rsidR="0006211A">
        <w:rPr>
          <w:sz w:val="20"/>
          <w:szCs w:val="20"/>
          <w:lang w:val="es-ES"/>
        </w:rPr>
        <w:t xml:space="preserve">on la proliferación de computadoras personales y redes más amplias, la seguridad digital comenzó a ganar relevancia. En 1983, el término "ciberseguridad" comenzó a utilizarse para referirse a la protección de sistemas de información. En 1988, el gusano Morris infectó miles de computadoras a través de ARPANET, marcando el primer gran ataque cibernético de la historia. Este evento impulsó la creación de herramientas como </w:t>
      </w:r>
      <w:r w:rsidRPr="5C4D64DF" w:rsidR="0006211A">
        <w:rPr>
          <w:i w:val="1"/>
          <w:iCs w:val="1"/>
          <w:sz w:val="20"/>
          <w:szCs w:val="20"/>
          <w:lang w:val="es-ES"/>
        </w:rPr>
        <w:t>firewalls</w:t>
      </w:r>
      <w:r w:rsidRPr="5C4D64DF" w:rsidR="0006211A">
        <w:rPr>
          <w:sz w:val="20"/>
          <w:szCs w:val="20"/>
          <w:lang w:val="es-ES"/>
        </w:rPr>
        <w:t xml:space="preserve"> y </w:t>
      </w:r>
      <w:r w:rsidRPr="5C4D64DF" w:rsidR="0006211A">
        <w:rPr>
          <w:i w:val="1"/>
          <w:iCs w:val="1"/>
          <w:sz w:val="20"/>
          <w:szCs w:val="20"/>
          <w:lang w:val="es-ES"/>
        </w:rPr>
        <w:t xml:space="preserve">software </w:t>
      </w:r>
      <w:r w:rsidRPr="5C4D64DF" w:rsidR="0006211A">
        <w:rPr>
          <w:sz w:val="20"/>
          <w:szCs w:val="20"/>
          <w:lang w:val="es-ES"/>
        </w:rPr>
        <w:t>antivirus, así como la fundación de organismos especializados, como el National Computer Security Center (NCSC) en Estados Unidos.</w:t>
      </w:r>
    </w:p>
    <w:p w:rsidRPr="002862F2" w:rsidR="0006211A" w:rsidP="001C0380" w:rsidRDefault="0006211A" w14:paraId="4D6243A1" w14:textId="77777777">
      <w:pPr>
        <w:pStyle w:val="Normal0"/>
        <w:pBdr>
          <w:top w:val="nil"/>
          <w:left w:val="nil"/>
          <w:bottom w:val="nil"/>
          <w:right w:val="nil"/>
          <w:between w:val="nil"/>
        </w:pBdr>
        <w:jc w:val="both"/>
        <w:rPr>
          <w:sz w:val="20"/>
          <w:szCs w:val="20"/>
          <w:lang w:val="es-ES_tradnl"/>
        </w:rPr>
      </w:pPr>
    </w:p>
    <w:p w:rsidRPr="002862F2" w:rsidR="00FF46DA" w:rsidP="00AC3E0E" w:rsidRDefault="0006211A" w14:paraId="35FDB5E0" w14:textId="703A1945">
      <w:pPr>
        <w:pStyle w:val="Normal0"/>
        <w:numPr>
          <w:ilvl w:val="0"/>
          <w:numId w:val="22"/>
        </w:numPr>
        <w:pBdr>
          <w:top w:val="nil"/>
          <w:left w:val="nil"/>
          <w:bottom w:val="nil"/>
          <w:right w:val="nil"/>
          <w:between w:val="nil"/>
        </w:pBdr>
        <w:jc w:val="both"/>
        <w:rPr>
          <w:sz w:val="20"/>
          <w:szCs w:val="20"/>
          <w:lang w:val="es-ES_tradnl"/>
        </w:rPr>
      </w:pPr>
      <w:r w:rsidRPr="002862F2">
        <w:rPr>
          <w:b/>
          <w:sz w:val="20"/>
          <w:szCs w:val="20"/>
          <w:lang w:val="es-ES_tradnl"/>
        </w:rPr>
        <w:t xml:space="preserve">Década de 1990 - Auge de </w:t>
      </w:r>
      <w:r w:rsidRPr="002862F2" w:rsidR="003873BC">
        <w:rPr>
          <w:b/>
          <w:sz w:val="20"/>
          <w:szCs w:val="20"/>
          <w:lang w:val="es-ES_tradnl"/>
        </w:rPr>
        <w:t>Internet</w:t>
      </w:r>
      <w:r w:rsidRPr="002862F2">
        <w:rPr>
          <w:b/>
          <w:sz w:val="20"/>
          <w:szCs w:val="20"/>
          <w:lang w:val="es-ES_tradnl"/>
        </w:rPr>
        <w:t xml:space="preserve"> y nuevas amenazas</w:t>
      </w:r>
    </w:p>
    <w:p w:rsidRPr="002862F2" w:rsidR="0006211A" w:rsidP="5C4D64DF" w:rsidRDefault="00FF46DA" w14:paraId="3D78E0C1" w14:textId="0EFC4DF1">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FF46DA">
        <w:rPr>
          <w:sz w:val="20"/>
          <w:szCs w:val="20"/>
          <w:lang w:val="es-ES"/>
        </w:rPr>
        <w:t>C</w:t>
      </w:r>
      <w:r w:rsidRPr="5C4D64DF" w:rsidR="0006211A">
        <w:rPr>
          <w:sz w:val="20"/>
          <w:szCs w:val="20"/>
          <w:lang w:val="es-ES"/>
        </w:rPr>
        <w:t xml:space="preserve">on la masificación de </w:t>
      </w:r>
      <w:r w:rsidRPr="5C4D64DF" w:rsidR="003873BC">
        <w:rPr>
          <w:sz w:val="20"/>
          <w:szCs w:val="20"/>
          <w:lang w:val="es-ES"/>
        </w:rPr>
        <w:t>Internet</w:t>
      </w:r>
      <w:r w:rsidRPr="5C4D64DF" w:rsidR="0006211A">
        <w:rPr>
          <w:sz w:val="20"/>
          <w:szCs w:val="20"/>
          <w:lang w:val="es-ES"/>
        </w:rPr>
        <w:t>, surgieron nuevas amenazas como virus informáticos,</w:t>
      </w:r>
      <w:r w:rsidRPr="5C4D64DF" w:rsidR="0006211A">
        <w:rPr>
          <w:i w:val="1"/>
          <w:iCs w:val="1"/>
          <w:sz w:val="20"/>
          <w:szCs w:val="20"/>
          <w:lang w:val="es-ES"/>
        </w:rPr>
        <w:t xml:space="preserve"> malware </w:t>
      </w:r>
      <w:r w:rsidRPr="5C4D64DF" w:rsidR="0006211A">
        <w:rPr>
          <w:sz w:val="20"/>
          <w:szCs w:val="20"/>
          <w:lang w:val="es-ES"/>
        </w:rPr>
        <w:t xml:space="preserve">y </w:t>
      </w:r>
      <w:r w:rsidRPr="5C4D64DF" w:rsidR="0006211A">
        <w:rPr>
          <w:i w:val="1"/>
          <w:iCs w:val="1"/>
          <w:sz w:val="20"/>
          <w:szCs w:val="20"/>
          <w:lang w:val="es-ES"/>
        </w:rPr>
        <w:t>phishing</w:t>
      </w:r>
      <w:r w:rsidRPr="5C4D64DF" w:rsidR="0006211A">
        <w:rPr>
          <w:sz w:val="20"/>
          <w:szCs w:val="20"/>
          <w:lang w:val="es-ES"/>
        </w:rPr>
        <w:t xml:space="preserve">. Se implementaron tecnologías como los </w:t>
      </w:r>
      <w:r w:rsidRPr="5C4D64DF" w:rsidR="0006211A">
        <w:rPr>
          <w:i w:val="1"/>
          <w:iCs w:val="1"/>
          <w:sz w:val="20"/>
          <w:szCs w:val="20"/>
          <w:lang w:val="es-ES"/>
        </w:rPr>
        <w:t>firewalls</w:t>
      </w:r>
      <w:r w:rsidRPr="5C4D64DF" w:rsidR="0006211A">
        <w:rPr>
          <w:sz w:val="20"/>
          <w:szCs w:val="20"/>
          <w:lang w:val="es-ES"/>
        </w:rPr>
        <w:t xml:space="preserve"> comerciales y los protocolos de encriptación de datos, como SSL (Secure Sockets Layer), para proteger las transacciones en línea. Las instituciones financieras y empresas comenzaron a adoptar medidas más estrictas para proteger sus redes, aunque los ataques se hicieron cada vez más frecuentes y sofisticados.</w:t>
      </w:r>
    </w:p>
    <w:p w:rsidRPr="002862F2" w:rsidR="0006211A" w:rsidP="001C0380" w:rsidRDefault="0006211A" w14:paraId="61531F82" w14:textId="77777777">
      <w:pPr>
        <w:pStyle w:val="Normal0"/>
        <w:pBdr>
          <w:top w:val="nil"/>
          <w:left w:val="nil"/>
          <w:bottom w:val="nil"/>
          <w:right w:val="nil"/>
          <w:between w:val="nil"/>
        </w:pBdr>
        <w:jc w:val="both"/>
        <w:rPr>
          <w:sz w:val="20"/>
          <w:szCs w:val="20"/>
          <w:lang w:val="es-ES_tradnl"/>
        </w:rPr>
      </w:pPr>
    </w:p>
    <w:p w:rsidRPr="002862F2" w:rsidR="001613F1" w:rsidP="00AC3E0E" w:rsidRDefault="0006211A" w14:paraId="32A70103" w14:textId="77777777">
      <w:pPr>
        <w:pStyle w:val="Normal0"/>
        <w:numPr>
          <w:ilvl w:val="0"/>
          <w:numId w:val="22"/>
        </w:numPr>
        <w:pBdr>
          <w:top w:val="nil"/>
          <w:left w:val="nil"/>
          <w:bottom w:val="nil"/>
          <w:right w:val="nil"/>
          <w:between w:val="nil"/>
        </w:pBdr>
        <w:jc w:val="both"/>
        <w:rPr>
          <w:sz w:val="20"/>
          <w:szCs w:val="20"/>
          <w:lang w:val="es-ES_tradnl"/>
        </w:rPr>
      </w:pPr>
      <w:r w:rsidRPr="002862F2">
        <w:rPr>
          <w:b/>
          <w:sz w:val="20"/>
          <w:szCs w:val="20"/>
          <w:lang w:val="es-ES_tradnl"/>
        </w:rPr>
        <w:t>Década de 2000 - Expansión del comercio digital y los ciberataques</w:t>
      </w:r>
    </w:p>
    <w:p w:rsidRPr="002862F2" w:rsidR="0006211A" w:rsidP="5C4D64DF" w:rsidRDefault="001613F1" w14:paraId="2C86EADB" w14:textId="38A9EA3B">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1613F1">
        <w:rPr>
          <w:sz w:val="20"/>
          <w:szCs w:val="20"/>
          <w:lang w:val="es-ES"/>
        </w:rPr>
        <w:t>L</w:t>
      </w:r>
      <w:r w:rsidRPr="5C4D64DF" w:rsidR="0006211A">
        <w:rPr>
          <w:sz w:val="20"/>
          <w:szCs w:val="20"/>
          <w:lang w:val="es-ES"/>
        </w:rPr>
        <w:t xml:space="preserve">a llegada de las redes sociales, el comercio electrónico y el </w:t>
      </w:r>
      <w:r w:rsidRPr="5C4D64DF" w:rsidR="003873BC">
        <w:rPr>
          <w:sz w:val="20"/>
          <w:szCs w:val="20"/>
          <w:lang w:val="es-ES"/>
        </w:rPr>
        <w:t>Internet</w:t>
      </w:r>
      <w:r w:rsidRPr="5C4D64DF" w:rsidR="0006211A">
        <w:rPr>
          <w:sz w:val="20"/>
          <w:szCs w:val="20"/>
          <w:lang w:val="es-ES"/>
        </w:rPr>
        <w:t xml:space="preserve"> de las Cosas (IoT)</w:t>
      </w:r>
      <w:r w:rsidRPr="5C4D64DF" w:rsidR="003E2418">
        <w:rPr>
          <w:sz w:val="20"/>
          <w:szCs w:val="20"/>
          <w:lang w:val="es-ES"/>
        </w:rPr>
        <w:t>,</w:t>
      </w:r>
      <w:r w:rsidRPr="5C4D64DF" w:rsidR="0006211A">
        <w:rPr>
          <w:sz w:val="20"/>
          <w:szCs w:val="20"/>
          <w:lang w:val="es-ES"/>
        </w:rPr>
        <w:t xml:space="preserve"> amplió las vulnerabilidades cibern</w:t>
      </w:r>
      <w:r w:rsidRPr="5C4D64DF" w:rsidR="008A75BE">
        <w:rPr>
          <w:sz w:val="20"/>
          <w:szCs w:val="20"/>
          <w:lang w:val="es-ES"/>
        </w:rPr>
        <w:t>éticas. Ataques como el gusano “ILoveYou”</w:t>
      </w:r>
      <w:r w:rsidRPr="5C4D64DF" w:rsidR="0006211A">
        <w:rPr>
          <w:sz w:val="20"/>
          <w:szCs w:val="20"/>
          <w:lang w:val="es-ES"/>
        </w:rPr>
        <w:t xml:space="preserve"> (2000) y el Blaster Worm (2003) demostraron la capacidad destructiva del </w:t>
      </w:r>
      <w:r w:rsidRPr="5C4D64DF" w:rsidR="0006211A">
        <w:rPr>
          <w:i w:val="1"/>
          <w:iCs w:val="1"/>
          <w:sz w:val="20"/>
          <w:szCs w:val="20"/>
          <w:lang w:val="es-ES"/>
        </w:rPr>
        <w:t>malware</w:t>
      </w:r>
      <w:r w:rsidRPr="5C4D64DF" w:rsidR="0006211A">
        <w:rPr>
          <w:sz w:val="20"/>
          <w:szCs w:val="20"/>
          <w:lang w:val="es-ES"/>
        </w:rPr>
        <w:t>. En respuesta, se crearon roles especializados, como el Chief Information Security Officer (CISO) y se desarrollaron normativas como la ISO 27001 para estandarizar la seguridad de la información.</w:t>
      </w:r>
    </w:p>
    <w:p w:rsidRPr="002862F2" w:rsidR="0006211A" w:rsidP="001C0380" w:rsidRDefault="0006211A" w14:paraId="4EECA7ED" w14:textId="77777777">
      <w:pPr>
        <w:pStyle w:val="Normal0"/>
        <w:pBdr>
          <w:top w:val="nil"/>
          <w:left w:val="nil"/>
          <w:bottom w:val="nil"/>
          <w:right w:val="nil"/>
          <w:between w:val="nil"/>
        </w:pBdr>
        <w:jc w:val="both"/>
        <w:rPr>
          <w:sz w:val="20"/>
          <w:szCs w:val="20"/>
          <w:lang w:val="es-ES_tradnl"/>
        </w:rPr>
      </w:pPr>
    </w:p>
    <w:p w:rsidRPr="002862F2" w:rsidR="003E2418" w:rsidP="00AC3E0E" w:rsidRDefault="0006211A" w14:paraId="493D481A" w14:textId="77777777">
      <w:pPr>
        <w:pStyle w:val="Normal0"/>
        <w:numPr>
          <w:ilvl w:val="0"/>
          <w:numId w:val="22"/>
        </w:numPr>
        <w:pBdr>
          <w:top w:val="nil"/>
          <w:left w:val="nil"/>
          <w:bottom w:val="nil"/>
          <w:right w:val="nil"/>
          <w:between w:val="nil"/>
        </w:pBdr>
        <w:jc w:val="both"/>
        <w:rPr>
          <w:sz w:val="20"/>
          <w:szCs w:val="20"/>
          <w:lang w:val="es-ES_tradnl"/>
        </w:rPr>
      </w:pPr>
      <w:r w:rsidRPr="002862F2">
        <w:rPr>
          <w:b/>
          <w:sz w:val="20"/>
          <w:szCs w:val="20"/>
          <w:lang w:val="es-ES_tradnl"/>
        </w:rPr>
        <w:t>Década de 2010 - Ciberseguridad como prioridad global</w:t>
      </w:r>
    </w:p>
    <w:p w:rsidRPr="002862F2" w:rsidR="0006211A" w:rsidP="5C4D64DF" w:rsidRDefault="003E2418" w14:paraId="74B2CDF0" w14:textId="72CD4E2F">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3E2418">
        <w:rPr>
          <w:sz w:val="20"/>
          <w:szCs w:val="20"/>
          <w:lang w:val="es-ES"/>
        </w:rPr>
        <w:t>L</w:t>
      </w:r>
      <w:r w:rsidRPr="5C4D64DF" w:rsidR="0006211A">
        <w:rPr>
          <w:sz w:val="20"/>
          <w:szCs w:val="20"/>
          <w:lang w:val="es-ES"/>
        </w:rPr>
        <w:t xml:space="preserve">a digitalización masiva y la interconectividad expusieron infraestructuras críticas, como redes eléctricas y sistemas de telecomunicaciones, a nuevos riesgos. Los ataques de denegación de servicio (DDoS) y el auge del </w:t>
      </w:r>
      <w:r w:rsidRPr="5C4D64DF" w:rsidR="0006211A">
        <w:rPr>
          <w:i w:val="1"/>
          <w:iCs w:val="1"/>
          <w:sz w:val="20"/>
          <w:szCs w:val="20"/>
          <w:lang w:val="es-ES"/>
        </w:rPr>
        <w:t>ransomware</w:t>
      </w:r>
      <w:r w:rsidRPr="5C4D64DF" w:rsidR="0006211A">
        <w:rPr>
          <w:sz w:val="20"/>
          <w:szCs w:val="20"/>
          <w:lang w:val="es-ES"/>
        </w:rPr>
        <w:t xml:space="preserve"> pusieron en jaque a empresas y gobiernos. Además, surgieron las amenazas avanzadas persistentes (APT), impulsadas por grupos organizados y actores estatales. En respuesta, la ciberseguridad comenzó a integrar inteligencia artificial y </w:t>
      </w:r>
      <w:r w:rsidRPr="5C4D64DF" w:rsidR="0006211A">
        <w:rPr>
          <w:i w:val="1"/>
          <w:iCs w:val="1"/>
          <w:sz w:val="20"/>
          <w:szCs w:val="20"/>
          <w:lang w:val="es-ES"/>
        </w:rPr>
        <w:t>big data</w:t>
      </w:r>
      <w:r w:rsidRPr="5C4D64DF" w:rsidR="0006211A">
        <w:rPr>
          <w:sz w:val="20"/>
          <w:szCs w:val="20"/>
          <w:lang w:val="es-ES"/>
        </w:rPr>
        <w:t xml:space="preserve"> para detectar y mitigar amenazas en tiempo real.</w:t>
      </w:r>
    </w:p>
    <w:p w:rsidRPr="002862F2" w:rsidR="0006211A" w:rsidP="001C0380" w:rsidRDefault="0006211A" w14:paraId="0A936FCB" w14:textId="77777777">
      <w:pPr>
        <w:pStyle w:val="Normal0"/>
        <w:pBdr>
          <w:top w:val="nil"/>
          <w:left w:val="nil"/>
          <w:bottom w:val="nil"/>
          <w:right w:val="nil"/>
          <w:between w:val="nil"/>
        </w:pBdr>
        <w:jc w:val="both"/>
        <w:rPr>
          <w:sz w:val="20"/>
          <w:szCs w:val="20"/>
          <w:lang w:val="es-ES_tradnl"/>
        </w:rPr>
      </w:pPr>
    </w:p>
    <w:p w:rsidRPr="002862F2" w:rsidR="003E2418" w:rsidP="00AC3E0E" w:rsidRDefault="0006211A" w14:paraId="0CE84731" w14:textId="77777777">
      <w:pPr>
        <w:pStyle w:val="Normal0"/>
        <w:numPr>
          <w:ilvl w:val="0"/>
          <w:numId w:val="22"/>
        </w:numPr>
        <w:pBdr>
          <w:top w:val="nil"/>
          <w:left w:val="nil"/>
          <w:bottom w:val="nil"/>
          <w:right w:val="nil"/>
          <w:between w:val="nil"/>
        </w:pBdr>
        <w:jc w:val="both"/>
        <w:rPr>
          <w:sz w:val="20"/>
          <w:szCs w:val="20"/>
          <w:lang w:val="es-ES_tradnl"/>
        </w:rPr>
      </w:pPr>
      <w:r w:rsidRPr="002862F2">
        <w:rPr>
          <w:b/>
          <w:sz w:val="20"/>
          <w:szCs w:val="20"/>
          <w:lang w:val="es-ES_tradnl"/>
        </w:rPr>
        <w:t>Década de 2020 - Nuevos desafíos en un mundo interconectado</w:t>
      </w:r>
    </w:p>
    <w:p w:rsidRPr="002862F2" w:rsidR="00C04F8C" w:rsidP="5C4D64DF" w:rsidRDefault="003E2418" w14:paraId="4E4C7F7A" w14:textId="644A2E8A">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3E2418">
        <w:rPr>
          <w:sz w:val="20"/>
          <w:szCs w:val="20"/>
          <w:lang w:val="es-ES"/>
        </w:rPr>
        <w:t>L</w:t>
      </w:r>
      <w:r w:rsidRPr="5C4D64DF" w:rsidR="0006211A">
        <w:rPr>
          <w:sz w:val="20"/>
          <w:szCs w:val="20"/>
          <w:lang w:val="es-ES"/>
        </w:rPr>
        <w:t xml:space="preserve">a pandemia de COVID-19 aceleró el teletrabajo y, con ello, las vulnerabilidades digitales. Los ataques de </w:t>
      </w:r>
      <w:r w:rsidRPr="5C4D64DF" w:rsidR="0006211A">
        <w:rPr>
          <w:i w:val="1"/>
          <w:iCs w:val="1"/>
          <w:sz w:val="20"/>
          <w:szCs w:val="20"/>
          <w:lang w:val="es-ES"/>
        </w:rPr>
        <w:t>phishing</w:t>
      </w:r>
      <w:r w:rsidRPr="5C4D64DF" w:rsidR="0006211A">
        <w:rPr>
          <w:sz w:val="20"/>
          <w:szCs w:val="20"/>
          <w:lang w:val="es-ES"/>
        </w:rPr>
        <w:t xml:space="preserve">, </w:t>
      </w:r>
      <w:r w:rsidRPr="5C4D64DF" w:rsidR="0006211A">
        <w:rPr>
          <w:i w:val="1"/>
          <w:iCs w:val="1"/>
          <w:sz w:val="20"/>
          <w:szCs w:val="20"/>
          <w:lang w:val="es-ES"/>
        </w:rPr>
        <w:t>ransomware</w:t>
      </w:r>
      <w:r w:rsidRPr="5C4D64DF" w:rsidR="0006211A">
        <w:rPr>
          <w:sz w:val="20"/>
          <w:szCs w:val="20"/>
          <w:lang w:val="es-ES"/>
        </w:rPr>
        <w:t xml:space="preserve"> y filtraciones de datos aumentaron significativamente. Las organizaciones incrementaron sus inversiones en ciberseguridad y adoptaron políticas de ciberresiliencia. Actualmente, la seguridad digital enfrenta retos asociados a la inteligencia artificial, la computación cuántica, </w:t>
      </w:r>
      <w:r w:rsidRPr="5C4D64DF" w:rsidR="0006211A">
        <w:rPr>
          <w:i w:val="1"/>
          <w:iCs w:val="1"/>
          <w:sz w:val="20"/>
          <w:szCs w:val="20"/>
          <w:lang w:val="es-ES"/>
        </w:rPr>
        <w:t>blockchain</w:t>
      </w:r>
      <w:r w:rsidRPr="5C4D64DF" w:rsidR="0006211A">
        <w:rPr>
          <w:sz w:val="20"/>
          <w:szCs w:val="20"/>
          <w:lang w:val="es-ES"/>
        </w:rPr>
        <w:t xml:space="preserve"> y el crecimiento del IoT, lo que ha llevado a los gobiernos a reforzar la regulación y la defensa cibernética a nivel mundial.</w:t>
      </w:r>
    </w:p>
    <w:p w:rsidRPr="002862F2" w:rsidR="0006211A" w:rsidP="001C0380" w:rsidRDefault="0006211A" w14:paraId="01B0E198" w14:textId="79CB31B2">
      <w:pPr>
        <w:pStyle w:val="Normal0"/>
        <w:pBdr>
          <w:top w:val="nil"/>
          <w:left w:val="nil"/>
          <w:bottom w:val="nil"/>
          <w:right w:val="nil"/>
          <w:between w:val="nil"/>
        </w:pBdr>
        <w:jc w:val="both"/>
        <w:rPr>
          <w:sz w:val="20"/>
          <w:szCs w:val="20"/>
          <w:lang w:val="es-ES_tradnl"/>
        </w:rPr>
      </w:pPr>
    </w:p>
    <w:p w:rsidRPr="002862F2" w:rsidR="00AC567A" w:rsidP="5C4D64DF" w:rsidRDefault="00276DEE" w14:paraId="4DD3B96A"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276DEE">
        <w:rPr>
          <w:sz w:val="20"/>
          <w:szCs w:val="20"/>
          <w:lang w:val="es-ES"/>
        </w:rPr>
        <w:t xml:space="preserve">A lo largo de estas décadas, la ciberseguridad ha evolucionado en respuesta a la creciente interconexión de sistemas y al aumento de las amenazas cibernéticas. Lo que comenzó como una preocupación limitada a redes cerradas y sistemas gubernamentales, hoy en día afecta a todos los niveles de la sociedad, desde individuos hasta grandes corporaciones y gobiernos. A medida que las tecnologías avanzan, también lo hacen las tácticas de los ciberatacantes, lo que hace que la ciberseguridad siga siendo un desafío constante y de vital importancia. </w:t>
      </w:r>
    </w:p>
    <w:p w:rsidRPr="002862F2" w:rsidR="00AC567A" w:rsidP="001C0380" w:rsidRDefault="00AC567A" w14:paraId="29ED78E3" w14:textId="77777777">
      <w:pPr>
        <w:pStyle w:val="Normal0"/>
        <w:pBdr>
          <w:top w:val="nil"/>
          <w:left w:val="nil"/>
          <w:bottom w:val="nil"/>
          <w:right w:val="nil"/>
          <w:between w:val="nil"/>
        </w:pBdr>
        <w:jc w:val="both"/>
        <w:rPr>
          <w:sz w:val="20"/>
          <w:szCs w:val="20"/>
          <w:lang w:val="es-ES_tradnl"/>
        </w:rPr>
      </w:pPr>
    </w:p>
    <w:p w:rsidRPr="002862F2" w:rsidR="00276DEE" w:rsidP="003E0884" w:rsidRDefault="00AC567A" w14:paraId="541D5CE5" w14:textId="7A040AA4">
      <w:pPr>
        <w:pStyle w:val="Normal0"/>
        <w:pBdr>
          <w:top w:val="nil"/>
          <w:left w:val="nil"/>
          <w:bottom w:val="nil"/>
          <w:right w:val="nil"/>
          <w:between w:val="nil"/>
        </w:pBdr>
        <w:rPr>
          <w:b/>
          <w:sz w:val="20"/>
          <w:szCs w:val="20"/>
          <w:lang w:val="es-ES_tradnl"/>
        </w:rPr>
      </w:pPr>
      <w:r w:rsidRPr="002862F2">
        <w:rPr>
          <w:noProof/>
          <w:lang w:val="es-ES_tradnl"/>
        </w:rPr>
        <mc:AlternateContent>
          <mc:Choice Requires="wps">
            <w:drawing>
              <wp:inline distT="0" distB="0" distL="0" distR="0" wp14:anchorId="08192D8B" wp14:editId="0F941DBD">
                <wp:extent cx="1828800" cy="1828800"/>
                <wp:effectExtent l="0" t="0" r="24130" b="23495"/>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733E02" w:rsidR="00AC567A" w:rsidP="00733E02" w:rsidRDefault="00AC567A" w14:paraId="0166603C" w14:textId="77777777">
                            <w:pPr>
                              <w:pStyle w:val="Normal0"/>
                              <w:pBdr>
                                <w:top w:val="nil"/>
                                <w:left w:val="nil"/>
                                <w:bottom w:val="nil"/>
                                <w:right w:val="nil"/>
                                <w:between w:val="nil"/>
                              </w:pBdr>
                              <w:jc w:val="both"/>
                              <w:rPr>
                                <w:sz w:val="20"/>
                                <w:szCs w:val="20"/>
                              </w:rPr>
                            </w:pPr>
                            <w:r w:rsidRPr="003E0884">
                              <w:rPr>
                                <w:sz w:val="20"/>
                                <w:szCs w:val="20"/>
                              </w:rPr>
                              <w:t>La historia de la ciberseguridad refleja una batalla continua por proteger la información, la privacidad y la infraestructura crítica, una batalla que continuará a medida que el ciberespacio siga evolucionando.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5"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BAa2AeEAgAA&#10;XwUAAA4AAAAAAAAAAAAAAAAALgIAAGRycy9lMm9Eb2MueG1sUEsBAi0AFAAGAAgAAAAhAIbKYE/Y&#10;AAAABQEAAA8AAAAAAAAAAAAAAAAA3gQAAGRycy9kb3ducmV2LnhtbFBLBQYAAAAABAAEAPMAAADj&#10;BQAAAAA=&#10;" w14:anchorId="08192D8B">
                <v:textbox style="mso-fit-shape-to-text:t">
                  <w:txbxContent>
                    <w:p w:rsidRPr="00733E02" w:rsidR="00AC567A" w:rsidP="00733E02" w:rsidRDefault="00AC567A" w14:paraId="0166603C" w14:textId="77777777">
                      <w:pPr>
                        <w:pStyle w:val="Normal0"/>
                        <w:pBdr>
                          <w:top w:val="nil"/>
                          <w:left w:val="nil"/>
                          <w:bottom w:val="nil"/>
                          <w:right w:val="nil"/>
                          <w:between w:val="nil"/>
                        </w:pBdr>
                        <w:jc w:val="both"/>
                        <w:rPr>
                          <w:sz w:val="20"/>
                          <w:szCs w:val="20"/>
                        </w:rPr>
                      </w:pPr>
                      <w:r w:rsidRPr="003E0884">
                        <w:rPr>
                          <w:sz w:val="20"/>
                          <w:szCs w:val="20"/>
                        </w:rPr>
                        <w:t>La historia de la ciberseguridad refleja una batalla continua por proteger la información, la privacidad y la infraestructura crítica, una batalla que continuará a medida que el ciberespacio siga evolucionando.</w:t>
                      </w:r>
                    </w:p>
                  </w:txbxContent>
                </v:textbox>
                <w10:anchorlock/>
              </v:shape>
            </w:pict>
          </mc:Fallback>
        </mc:AlternateContent>
      </w:r>
    </w:p>
    <w:p w:rsidRPr="002862F2" w:rsidR="00AC567A" w:rsidP="00AC567A" w:rsidRDefault="00AC567A" w14:paraId="36E59669" w14:textId="77777777">
      <w:pPr>
        <w:pStyle w:val="Normal0"/>
        <w:pBdr>
          <w:top w:val="nil"/>
          <w:left w:val="nil"/>
          <w:bottom w:val="nil"/>
          <w:right w:val="nil"/>
          <w:between w:val="nil"/>
        </w:pBdr>
        <w:rPr>
          <w:b/>
          <w:sz w:val="20"/>
          <w:szCs w:val="20"/>
          <w:lang w:val="es-ES_tradnl"/>
        </w:rPr>
      </w:pPr>
    </w:p>
    <w:p w:rsidRPr="002862F2" w:rsidR="000F3F23" w:rsidP="0024275B" w:rsidRDefault="00AC567A" w14:paraId="1A9B7F3B" w14:textId="6E82EA82">
      <w:pPr>
        <w:pStyle w:val="Normal0"/>
        <w:pBdr>
          <w:top w:val="nil"/>
          <w:left w:val="nil"/>
          <w:bottom w:val="nil"/>
          <w:right w:val="nil"/>
          <w:between w:val="nil"/>
        </w:pBdr>
        <w:outlineLvl w:val="1"/>
        <w:rPr>
          <w:b/>
          <w:sz w:val="20"/>
          <w:szCs w:val="20"/>
          <w:lang w:val="es-ES_tradnl"/>
        </w:rPr>
      </w:pPr>
      <w:bookmarkStart w:name="_Toc204179716" w:id="6"/>
      <w:r w:rsidRPr="002862F2">
        <w:rPr>
          <w:b/>
          <w:sz w:val="20"/>
          <w:szCs w:val="20"/>
          <w:lang w:val="es-ES_tradnl"/>
        </w:rPr>
        <w:t xml:space="preserve">1.3. </w:t>
      </w:r>
      <w:r w:rsidRPr="002862F2" w:rsidR="000F3F23">
        <w:rPr>
          <w:b/>
          <w:sz w:val="20"/>
          <w:szCs w:val="20"/>
          <w:lang w:val="es-ES_tradnl"/>
        </w:rPr>
        <w:t xml:space="preserve">Características </w:t>
      </w:r>
      <w:r w:rsidRPr="002862F2" w:rsidR="003307F7">
        <w:rPr>
          <w:b/>
          <w:sz w:val="20"/>
          <w:szCs w:val="20"/>
          <w:lang w:val="es-ES_tradnl"/>
        </w:rPr>
        <w:t xml:space="preserve">clave </w:t>
      </w:r>
      <w:r w:rsidRPr="002862F2" w:rsidR="000F3F23">
        <w:rPr>
          <w:b/>
          <w:sz w:val="20"/>
          <w:szCs w:val="20"/>
          <w:lang w:val="es-ES_tradnl"/>
        </w:rPr>
        <w:t>de la ciberseguridad</w:t>
      </w:r>
      <w:bookmarkEnd w:id="6"/>
    </w:p>
    <w:p w:rsidRPr="002862F2" w:rsidR="00001B87" w:rsidP="003E0884" w:rsidRDefault="00001B87" w14:paraId="497E392A" w14:textId="0A63C964">
      <w:pPr>
        <w:pStyle w:val="Normal0"/>
        <w:pBdr>
          <w:top w:val="nil"/>
          <w:left w:val="nil"/>
          <w:bottom w:val="nil"/>
          <w:right w:val="nil"/>
          <w:between w:val="nil"/>
        </w:pBdr>
        <w:rPr>
          <w:b/>
          <w:sz w:val="20"/>
          <w:szCs w:val="20"/>
          <w:lang w:val="es-ES_tradnl"/>
        </w:rPr>
      </w:pPr>
    </w:p>
    <w:p w:rsidRPr="002862F2" w:rsidR="00CC7C7D" w:rsidP="001C0380" w:rsidRDefault="00CB4AD0" w14:paraId="0BEA1E87" w14:textId="4D2B6350">
      <w:pPr>
        <w:pStyle w:val="Normal0"/>
        <w:pBdr>
          <w:top w:val="nil"/>
          <w:left w:val="nil"/>
          <w:bottom w:val="nil"/>
          <w:right w:val="nil"/>
          <w:between w:val="nil"/>
        </w:pBdr>
        <w:jc w:val="both"/>
        <w:rPr>
          <w:sz w:val="20"/>
          <w:szCs w:val="20"/>
          <w:lang w:val="es-ES_tradnl"/>
        </w:rPr>
      </w:pPr>
      <w:r w:rsidRPr="002862F2">
        <w:rPr>
          <w:sz w:val="20"/>
          <w:szCs w:val="20"/>
          <w:lang w:val="es-ES_tradnl"/>
        </w:rPr>
        <w:t>La ciberseguridad abarca una serie de principios y características fundamentales que buscan proteger la integridad, confidencialidad y disponibilidad de la información.</w:t>
      </w:r>
      <w:r w:rsidRPr="002862F2" w:rsidR="00CC7C7D">
        <w:rPr>
          <w:sz w:val="20"/>
          <w:szCs w:val="20"/>
          <w:lang w:val="es-ES_tradnl"/>
        </w:rPr>
        <w:t xml:space="preserve"> Todas ellas, desempeñan un papel crucial en el diseño y la implementación de sistemas seguros. </w:t>
      </w:r>
    </w:p>
    <w:p w:rsidRPr="002862F2" w:rsidR="00CC7C7D" w:rsidP="001C0380" w:rsidRDefault="00CC7C7D" w14:paraId="6EAD80A0" w14:textId="77777777">
      <w:pPr>
        <w:pStyle w:val="Normal0"/>
        <w:pBdr>
          <w:top w:val="nil"/>
          <w:left w:val="nil"/>
          <w:bottom w:val="nil"/>
          <w:right w:val="nil"/>
          <w:between w:val="nil"/>
        </w:pBdr>
        <w:jc w:val="both"/>
        <w:rPr>
          <w:sz w:val="20"/>
          <w:szCs w:val="20"/>
          <w:lang w:val="es-ES_tradnl"/>
        </w:rPr>
      </w:pPr>
    </w:p>
    <w:p w:rsidRPr="002862F2" w:rsidR="00CC7C7D" w:rsidP="001C0380" w:rsidRDefault="00D4278D" w14:paraId="6143E6A7" w14:textId="470089F6">
      <w:pPr>
        <w:pStyle w:val="Normal0"/>
        <w:pBdr>
          <w:top w:val="nil"/>
          <w:left w:val="nil"/>
          <w:bottom w:val="nil"/>
          <w:right w:val="nil"/>
          <w:between w:val="nil"/>
        </w:pBdr>
        <w:jc w:val="both"/>
        <w:rPr>
          <w:sz w:val="20"/>
          <w:szCs w:val="20"/>
          <w:lang w:val="es-ES_tradnl"/>
        </w:rPr>
      </w:pPr>
      <w:r w:rsidRPr="002862F2">
        <w:rPr>
          <w:sz w:val="20"/>
          <w:szCs w:val="20"/>
          <w:lang w:val="es-ES_tradnl"/>
        </w:rPr>
        <w:t>A continuación, se explica cada una de estas características principales</w:t>
      </w:r>
      <w:r w:rsidRPr="002862F2" w:rsidR="00CB4AD0">
        <w:rPr>
          <w:sz w:val="20"/>
          <w:szCs w:val="20"/>
          <w:lang w:val="es-ES_tradnl"/>
        </w:rPr>
        <w:t xml:space="preserve"> </w:t>
      </w:r>
      <w:commentRangeStart w:id="7"/>
      <w:r w:rsidRPr="002862F2" w:rsidR="00CB4AD0">
        <w:rPr>
          <w:sz w:val="20"/>
          <w:szCs w:val="20"/>
          <w:lang w:val="es-ES_tradnl"/>
        </w:rPr>
        <w:t>de la ciberseguridad</w:t>
      </w:r>
      <w:r w:rsidRPr="002862F2" w:rsidR="00CC7C7D">
        <w:rPr>
          <w:sz w:val="20"/>
          <w:szCs w:val="20"/>
          <w:lang w:val="es-ES_tradnl"/>
        </w:rPr>
        <w:t xml:space="preserve">: </w:t>
      </w:r>
      <w:commentRangeEnd w:id="7"/>
      <w:r w:rsidRPr="002862F2" w:rsidR="00243F30">
        <w:rPr>
          <w:rStyle w:val="Refdecomentario"/>
          <w:lang w:val="es-ES_tradnl"/>
        </w:rPr>
        <w:commentReference w:id="7"/>
      </w:r>
    </w:p>
    <w:p w:rsidRPr="002862F2" w:rsidR="00DA6E99" w:rsidP="001C0380" w:rsidRDefault="00DA6E99" w14:paraId="7AB9778F" w14:textId="382C96F2">
      <w:pPr>
        <w:pStyle w:val="Normal0"/>
        <w:pBdr>
          <w:top w:val="nil"/>
          <w:left w:val="nil"/>
          <w:bottom w:val="nil"/>
          <w:right w:val="nil"/>
          <w:between w:val="nil"/>
        </w:pBdr>
        <w:jc w:val="both"/>
        <w:rPr>
          <w:sz w:val="20"/>
          <w:szCs w:val="20"/>
          <w:lang w:val="es-ES_tradnl"/>
        </w:rPr>
      </w:pPr>
    </w:p>
    <w:p w:rsidRPr="002862F2" w:rsidR="002835F5" w:rsidP="00DA6E99" w:rsidRDefault="00DA6E99" w14:paraId="4CFEEEED"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Integridad</w:t>
      </w:r>
    </w:p>
    <w:p w:rsidRPr="002862F2" w:rsidR="00DA6E99" w:rsidP="002835F5" w:rsidRDefault="002835F5" w14:paraId="3409A411" w14:textId="14EFC255">
      <w:pPr>
        <w:pStyle w:val="Normal0"/>
        <w:pBdr>
          <w:top w:val="nil"/>
          <w:left w:val="nil"/>
          <w:bottom w:val="nil"/>
          <w:right w:val="nil"/>
          <w:between w:val="nil"/>
        </w:pBdr>
        <w:ind w:left="720"/>
        <w:jc w:val="both"/>
        <w:rPr>
          <w:sz w:val="20"/>
          <w:szCs w:val="20"/>
          <w:lang w:val="es-ES_tradnl"/>
        </w:rPr>
      </w:pPr>
      <w:r w:rsidRPr="002862F2">
        <w:rPr>
          <w:sz w:val="20"/>
          <w:szCs w:val="20"/>
          <w:lang w:val="es-ES_tradnl"/>
        </w:rPr>
        <w:t>A</w:t>
      </w:r>
      <w:r w:rsidRPr="002862F2" w:rsidR="00DA6E99">
        <w:rPr>
          <w:sz w:val="20"/>
          <w:szCs w:val="20"/>
          <w:lang w:val="es-ES_tradnl"/>
        </w:rPr>
        <w:t xml:space="preserve">segura que la información no sea alterada de manera no autorizada. Esto implica que los datos sean precisos y completos, sin modificaciones maliciosas o accidentales. Se emplean mecanismos como las firmas digitales o códigos hash para verificar que los datos no hayan sido alterados. Por ejemplo, si un archivo es enviado a través de Internet, su integridad se puede verificar mediante un código </w:t>
      </w:r>
      <w:r w:rsidRPr="002862F2" w:rsidR="00DA6E99">
        <w:rPr>
          <w:i/>
          <w:sz w:val="20"/>
          <w:szCs w:val="20"/>
          <w:lang w:val="es-ES_tradnl"/>
        </w:rPr>
        <w:t>hash</w:t>
      </w:r>
      <w:r w:rsidRPr="002862F2" w:rsidR="00DA6E99">
        <w:rPr>
          <w:sz w:val="20"/>
          <w:szCs w:val="20"/>
          <w:lang w:val="es-ES_tradnl"/>
        </w:rPr>
        <w:t>, lo que permite comprobar si el archivo ha sido modificado durante el tránsito.</w:t>
      </w:r>
    </w:p>
    <w:p w:rsidRPr="002862F2" w:rsidR="00001B87" w:rsidP="001C0380" w:rsidRDefault="00001B87" w14:paraId="6555E459" w14:textId="77777777">
      <w:pPr>
        <w:pStyle w:val="Normal0"/>
        <w:pBdr>
          <w:top w:val="nil"/>
          <w:left w:val="nil"/>
          <w:bottom w:val="nil"/>
          <w:right w:val="nil"/>
          <w:between w:val="nil"/>
        </w:pBdr>
        <w:jc w:val="both"/>
        <w:rPr>
          <w:sz w:val="20"/>
          <w:szCs w:val="20"/>
          <w:lang w:val="es-ES_tradnl"/>
        </w:rPr>
      </w:pPr>
    </w:p>
    <w:p w:rsidRPr="002862F2" w:rsidR="00D437F0" w:rsidP="00DA6E99" w:rsidRDefault="00001B87" w14:paraId="6D331BCD"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Confidencialidad</w:t>
      </w:r>
    </w:p>
    <w:p w:rsidRPr="002862F2" w:rsidR="00001B87" w:rsidP="00D437F0" w:rsidRDefault="00D437F0" w14:paraId="2B2624D7" w14:textId="6CE01FDC">
      <w:pPr>
        <w:pStyle w:val="Normal0"/>
        <w:pBdr>
          <w:top w:val="nil"/>
          <w:left w:val="nil"/>
          <w:bottom w:val="nil"/>
          <w:right w:val="nil"/>
          <w:between w:val="nil"/>
        </w:pBdr>
        <w:ind w:left="720"/>
        <w:jc w:val="both"/>
        <w:rPr>
          <w:sz w:val="20"/>
          <w:szCs w:val="20"/>
          <w:lang w:val="es-ES_tradnl"/>
        </w:rPr>
      </w:pPr>
      <w:r w:rsidRPr="002862F2">
        <w:rPr>
          <w:sz w:val="20"/>
          <w:szCs w:val="20"/>
          <w:lang w:val="es-ES_tradnl"/>
        </w:rPr>
        <w:t>E</w:t>
      </w:r>
      <w:r w:rsidRPr="002862F2" w:rsidR="00001B87">
        <w:rPr>
          <w:sz w:val="20"/>
          <w:szCs w:val="20"/>
          <w:lang w:val="es-ES_tradnl"/>
        </w:rPr>
        <w:t>ste principio garantiza que solo las personas o entidades autorizadas puedan acceder a la información. La confidencialidad es crucial para proteger datos sensibles, como información personal, financiera o corporativa. Por ejemplo, se utilizan técnicas como la encriptación de datos para asegurar que incluso si la información es interceptada, no pueda ser leída sin la clave adecuada. Esta característica protege tanto a individuos como a organizaciones de accesos no autorizados que puedan comprometer su seguridad.</w:t>
      </w:r>
    </w:p>
    <w:p w:rsidRPr="002862F2" w:rsidR="00001B87" w:rsidP="001C0380" w:rsidRDefault="00001B87" w14:paraId="7F6A48F0" w14:textId="77777777">
      <w:pPr>
        <w:pStyle w:val="Normal0"/>
        <w:pBdr>
          <w:top w:val="nil"/>
          <w:left w:val="nil"/>
          <w:bottom w:val="nil"/>
          <w:right w:val="nil"/>
          <w:between w:val="nil"/>
        </w:pBdr>
        <w:jc w:val="both"/>
        <w:rPr>
          <w:sz w:val="20"/>
          <w:szCs w:val="20"/>
          <w:lang w:val="es-ES_tradnl"/>
        </w:rPr>
      </w:pPr>
    </w:p>
    <w:p w:rsidRPr="002862F2" w:rsidR="005415A7" w:rsidP="00DA6E99" w:rsidRDefault="00001B87" w14:paraId="66F5144D"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Disponibilidad</w:t>
      </w:r>
    </w:p>
    <w:p w:rsidRPr="002862F2" w:rsidR="00001B87" w:rsidP="5C4D64DF" w:rsidRDefault="005415A7" w14:paraId="2B7D1760" w14:textId="72F247E7">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5415A7">
        <w:rPr>
          <w:sz w:val="20"/>
          <w:szCs w:val="20"/>
          <w:lang w:val="es-ES"/>
        </w:rPr>
        <w:t>G</w:t>
      </w:r>
      <w:r w:rsidRPr="5C4D64DF" w:rsidR="00001B87">
        <w:rPr>
          <w:sz w:val="20"/>
          <w:szCs w:val="20"/>
          <w:lang w:val="es-ES"/>
        </w:rPr>
        <w:t xml:space="preserve">arantiza que los sistemas y datos sean accesibles cuando los usuarios autorizados los necesiten. Este principio es clave para asegurar que los servicios digitales estén siempre operativos, incluso frente a ataques. La protección contra ataques de denegación de servicio (DoS) o ataques DDoS es un ejemplo claro, ya que estos ataques buscan interrumpir la disponibilidad de un servicio </w:t>
      </w:r>
      <w:r w:rsidRPr="5C4D64DF" w:rsidR="00001B87">
        <w:rPr>
          <w:i w:val="1"/>
          <w:iCs w:val="1"/>
          <w:sz w:val="20"/>
          <w:szCs w:val="20"/>
          <w:lang w:val="es-ES"/>
        </w:rPr>
        <w:t>online</w:t>
      </w:r>
      <w:r w:rsidRPr="5C4D64DF" w:rsidR="00001B87">
        <w:rPr>
          <w:sz w:val="20"/>
          <w:szCs w:val="20"/>
          <w:lang w:val="es-ES"/>
        </w:rPr>
        <w:t xml:space="preserve"> al sobrecargarlo con tráfico malicioso. Mediante la implementación de infraestructuras de respaldo y sistemas de redundancia, las organizaciones pueden mantener la disponibilidad de sus servicios</w:t>
      </w:r>
      <w:r w:rsidRPr="5C4D64DF" w:rsidR="0080254F">
        <w:rPr>
          <w:sz w:val="20"/>
          <w:szCs w:val="20"/>
          <w:lang w:val="es-ES"/>
        </w:rPr>
        <w:t>,</w:t>
      </w:r>
      <w:r w:rsidRPr="5C4D64DF" w:rsidR="00001B87">
        <w:rPr>
          <w:sz w:val="20"/>
          <w:szCs w:val="20"/>
          <w:lang w:val="es-ES"/>
        </w:rPr>
        <w:t xml:space="preserve"> incluso en situaciones críticas.</w:t>
      </w:r>
    </w:p>
    <w:p w:rsidRPr="002862F2" w:rsidR="00CC7C7D" w:rsidP="00CC7C7D" w:rsidRDefault="00CC7C7D" w14:paraId="1460E4D0" w14:textId="77777777">
      <w:pPr>
        <w:pStyle w:val="Prrafodelista"/>
        <w:rPr>
          <w:sz w:val="20"/>
          <w:szCs w:val="20"/>
          <w:lang w:val="es-ES_tradnl"/>
        </w:rPr>
      </w:pPr>
    </w:p>
    <w:p w:rsidRPr="002862F2" w:rsidR="00CC7C7D" w:rsidP="00CC7C7D" w:rsidRDefault="00DA6E99" w14:paraId="5E30E227" w14:textId="75304591">
      <w:pPr>
        <w:pStyle w:val="Normal0"/>
        <w:pBdr>
          <w:top w:val="nil"/>
          <w:left w:val="nil"/>
          <w:bottom w:val="nil"/>
          <w:right w:val="nil"/>
          <w:between w:val="nil"/>
        </w:pBdr>
        <w:jc w:val="both"/>
        <w:rPr>
          <w:sz w:val="20"/>
          <w:szCs w:val="20"/>
          <w:lang w:val="es-ES_tradnl"/>
        </w:rPr>
      </w:pPr>
      <w:r w:rsidRPr="002862F2">
        <w:rPr>
          <w:sz w:val="20"/>
          <w:szCs w:val="20"/>
          <w:lang w:val="es-ES_tradnl"/>
        </w:rPr>
        <w:t>T</w:t>
      </w:r>
      <w:r w:rsidRPr="002862F2" w:rsidR="00CC7C7D">
        <w:rPr>
          <w:sz w:val="20"/>
          <w:szCs w:val="20"/>
          <w:lang w:val="es-ES_tradnl"/>
        </w:rPr>
        <w:t xml:space="preserve">ambién existen otras características esenciales que complementan y refuerzan la seguridad digital. </w:t>
      </w:r>
      <w:commentRangeStart w:id="8"/>
      <w:r w:rsidRPr="002862F2" w:rsidR="00CC7C7D">
        <w:rPr>
          <w:sz w:val="20"/>
          <w:szCs w:val="20"/>
          <w:lang w:val="es-ES_tradnl"/>
        </w:rPr>
        <w:t>Estas incluyen:</w:t>
      </w:r>
      <w:commentRangeEnd w:id="8"/>
      <w:r w:rsidRPr="002862F2" w:rsidR="00DC7857">
        <w:rPr>
          <w:rStyle w:val="Refdecomentario"/>
          <w:lang w:val="es-ES_tradnl"/>
        </w:rPr>
        <w:commentReference w:id="8"/>
      </w:r>
    </w:p>
    <w:p w:rsidRPr="002862F2" w:rsidR="00F35DB9" w:rsidP="00D7612F" w:rsidRDefault="00F35DB9" w14:paraId="700179E7" w14:textId="77777777">
      <w:pPr>
        <w:pStyle w:val="Normal0"/>
        <w:pBdr>
          <w:top w:val="nil"/>
          <w:left w:val="nil"/>
          <w:bottom w:val="nil"/>
          <w:right w:val="nil"/>
          <w:between w:val="nil"/>
        </w:pBdr>
        <w:jc w:val="both"/>
        <w:rPr>
          <w:sz w:val="20"/>
          <w:szCs w:val="20"/>
          <w:lang w:val="es-ES_tradnl"/>
        </w:rPr>
      </w:pPr>
    </w:p>
    <w:p w:rsidRPr="002862F2" w:rsidR="00A001A2" w:rsidP="00A001A2" w:rsidRDefault="00001B87" w14:paraId="5ABA78F8"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Autenticidad</w:t>
      </w:r>
    </w:p>
    <w:p w:rsidRPr="002862F2" w:rsidR="00001B87" w:rsidP="5C4D64DF" w:rsidRDefault="00A001A2" w14:paraId="64651DA8" w14:textId="092DB3CC">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A001A2">
        <w:rPr>
          <w:sz w:val="20"/>
          <w:szCs w:val="20"/>
          <w:lang w:val="es-ES"/>
        </w:rPr>
        <w:t>G</w:t>
      </w:r>
      <w:r w:rsidRPr="5C4D64DF" w:rsidR="00001B87">
        <w:rPr>
          <w:sz w:val="20"/>
          <w:szCs w:val="20"/>
          <w:lang w:val="es-ES"/>
        </w:rPr>
        <w:t>arantiza que los usuarios, sistemas y dispositivos sean quienes dicen ser. En un entorno digital, la autenticidad es esencial para evitar fraudes y suplantaciones de identidad. Se asegura mediante métodos como autenticación multifactor (MFA), que exige más de un factor (contraseña, huella dactilar, código enviado a un teléfono, etc.) para verificar la identidad del usuario</w:t>
      </w:r>
      <w:r w:rsidRPr="5C4D64DF" w:rsidR="009A6759">
        <w:rPr>
          <w:sz w:val="20"/>
          <w:szCs w:val="20"/>
          <w:lang w:val="es-ES"/>
        </w:rPr>
        <w:t>,</w:t>
      </w:r>
      <w:r w:rsidRPr="5C4D64DF" w:rsidR="00001B87">
        <w:rPr>
          <w:sz w:val="20"/>
          <w:szCs w:val="20"/>
          <w:lang w:val="es-ES"/>
        </w:rPr>
        <w:t xml:space="preserve"> antes de permitir el acceso a un sistema.</w:t>
      </w:r>
    </w:p>
    <w:p w:rsidRPr="002862F2" w:rsidR="00001B87" w:rsidP="001C0380" w:rsidRDefault="00001B87" w14:paraId="162FA275" w14:textId="77777777">
      <w:pPr>
        <w:pStyle w:val="Normal0"/>
        <w:pBdr>
          <w:top w:val="nil"/>
          <w:left w:val="nil"/>
          <w:bottom w:val="nil"/>
          <w:right w:val="nil"/>
          <w:between w:val="nil"/>
        </w:pBdr>
        <w:jc w:val="both"/>
        <w:rPr>
          <w:sz w:val="20"/>
          <w:szCs w:val="20"/>
          <w:lang w:val="es-ES_tradnl"/>
        </w:rPr>
      </w:pPr>
    </w:p>
    <w:p w:rsidRPr="002862F2" w:rsidR="00A27EBA" w:rsidP="00DA6E99" w:rsidRDefault="00001B87" w14:paraId="26ADB84B"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No repudio</w:t>
      </w:r>
    </w:p>
    <w:p w:rsidRPr="002862F2" w:rsidR="00001B87" w:rsidP="00A27EBA" w:rsidRDefault="00A27EBA" w14:paraId="3C780F9C" w14:textId="1A6E86CE">
      <w:pPr>
        <w:pStyle w:val="Normal0"/>
        <w:pBdr>
          <w:top w:val="nil"/>
          <w:left w:val="nil"/>
          <w:bottom w:val="nil"/>
          <w:right w:val="nil"/>
          <w:between w:val="nil"/>
        </w:pBdr>
        <w:ind w:left="720"/>
        <w:jc w:val="both"/>
        <w:rPr>
          <w:sz w:val="20"/>
          <w:szCs w:val="20"/>
          <w:lang w:val="es-ES_tradnl"/>
        </w:rPr>
      </w:pPr>
      <w:r w:rsidRPr="002862F2">
        <w:rPr>
          <w:sz w:val="20"/>
          <w:szCs w:val="20"/>
          <w:lang w:val="es-ES_tradnl"/>
        </w:rPr>
        <w:t>A</w:t>
      </w:r>
      <w:r w:rsidRPr="002862F2" w:rsidR="00001B87">
        <w:rPr>
          <w:sz w:val="20"/>
          <w:szCs w:val="20"/>
          <w:lang w:val="es-ES_tradnl"/>
        </w:rPr>
        <w:t>segura que una vez que una transacción o acción es realizada, no pueda ser negada por la persona o entidad que la efectuó. Este principio es crucial para mantener la responsabilidad y la trazabilidad en las interacciones digitales. Los registros de auditoría y las firmas digitales</w:t>
      </w:r>
      <w:r w:rsidRPr="002862F2" w:rsidR="008465C9">
        <w:rPr>
          <w:sz w:val="20"/>
          <w:szCs w:val="20"/>
          <w:lang w:val="es-ES_tradnl"/>
        </w:rPr>
        <w:t>,</w:t>
      </w:r>
      <w:r w:rsidRPr="002862F2" w:rsidR="00001B87">
        <w:rPr>
          <w:sz w:val="20"/>
          <w:szCs w:val="20"/>
          <w:lang w:val="es-ES_tradnl"/>
        </w:rPr>
        <w:t xml:space="preserve"> juegan un papel clave en este aspecto, ya que permiten rastrear las acciones realizadas y verificar que no se pueda negar la ejecución de una acción en un sistema.</w:t>
      </w:r>
    </w:p>
    <w:p w:rsidRPr="002862F2" w:rsidR="00001B87" w:rsidP="001C0380" w:rsidRDefault="00001B87" w14:paraId="64FBBAD9" w14:textId="77777777">
      <w:pPr>
        <w:pStyle w:val="Normal0"/>
        <w:pBdr>
          <w:top w:val="nil"/>
          <w:left w:val="nil"/>
          <w:bottom w:val="nil"/>
          <w:right w:val="nil"/>
          <w:between w:val="nil"/>
        </w:pBdr>
        <w:jc w:val="both"/>
        <w:rPr>
          <w:sz w:val="20"/>
          <w:szCs w:val="20"/>
          <w:lang w:val="es-ES_tradnl"/>
        </w:rPr>
      </w:pPr>
    </w:p>
    <w:p w:rsidRPr="002862F2" w:rsidR="008465C9" w:rsidP="00DA6E99" w:rsidRDefault="00001B87" w14:paraId="38A7E2CB"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Escalabilidad</w:t>
      </w:r>
    </w:p>
    <w:p w:rsidRPr="002862F2" w:rsidR="00001B87" w:rsidP="008465C9" w:rsidRDefault="008465C9" w14:paraId="283BF53E" w14:textId="16EE1D88">
      <w:pPr>
        <w:pStyle w:val="Normal0"/>
        <w:pBdr>
          <w:top w:val="nil"/>
          <w:left w:val="nil"/>
          <w:bottom w:val="nil"/>
          <w:right w:val="nil"/>
          <w:between w:val="nil"/>
        </w:pBdr>
        <w:ind w:left="720"/>
        <w:jc w:val="both"/>
        <w:rPr>
          <w:sz w:val="20"/>
          <w:szCs w:val="20"/>
          <w:lang w:val="es-ES_tradnl"/>
        </w:rPr>
      </w:pPr>
      <w:r w:rsidRPr="002862F2">
        <w:rPr>
          <w:sz w:val="20"/>
          <w:szCs w:val="20"/>
          <w:lang w:val="es-ES_tradnl"/>
        </w:rPr>
        <w:t>E</w:t>
      </w:r>
      <w:r w:rsidRPr="002862F2" w:rsidR="00001B87">
        <w:rPr>
          <w:sz w:val="20"/>
          <w:szCs w:val="20"/>
          <w:lang w:val="es-ES_tradnl"/>
        </w:rPr>
        <w:t>n ciberseguridad, la escalabilidad se refiere a la capacidad de un sistema para adaptarse y proteger una creciente cantidad de datos, usuarios o dispositivos sin comprometer la seguridad. A medida que las empresas y los usuarios aumentan su presencia en línea, las soluciones de ciberseguridad deben ser capaces de ajustarse para cubrir nuevas amenazas y el crecimiento de la infraestructura</w:t>
      </w:r>
      <w:r w:rsidRPr="002862F2" w:rsidR="008E1089">
        <w:rPr>
          <w:sz w:val="20"/>
          <w:szCs w:val="20"/>
          <w:lang w:val="es-ES_tradnl"/>
        </w:rPr>
        <w:t>,</w:t>
      </w:r>
      <w:r w:rsidRPr="002862F2" w:rsidR="00001B87">
        <w:rPr>
          <w:sz w:val="20"/>
          <w:szCs w:val="20"/>
          <w:lang w:val="es-ES_tradnl"/>
        </w:rPr>
        <w:t xml:space="preserve"> sin disminuir la efectividad de la protección.</w:t>
      </w:r>
    </w:p>
    <w:p w:rsidRPr="002862F2" w:rsidR="00001B87" w:rsidP="001C0380" w:rsidRDefault="00001B87" w14:paraId="1F3C2045" w14:textId="77777777">
      <w:pPr>
        <w:pStyle w:val="Normal0"/>
        <w:pBdr>
          <w:top w:val="nil"/>
          <w:left w:val="nil"/>
          <w:bottom w:val="nil"/>
          <w:right w:val="nil"/>
          <w:between w:val="nil"/>
        </w:pBdr>
        <w:jc w:val="both"/>
        <w:rPr>
          <w:sz w:val="20"/>
          <w:szCs w:val="20"/>
          <w:lang w:val="es-ES_tradnl"/>
        </w:rPr>
      </w:pPr>
    </w:p>
    <w:p w:rsidRPr="002862F2" w:rsidR="008E1089" w:rsidP="00DA6E99" w:rsidRDefault="00001B87" w14:paraId="2136DC68"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Resiliencia</w:t>
      </w:r>
    </w:p>
    <w:p w:rsidRPr="002862F2" w:rsidR="00001B87" w:rsidP="008E1089" w:rsidRDefault="008E1089" w14:paraId="60AEBB40" w14:textId="7D79CEC0">
      <w:pPr>
        <w:pStyle w:val="Normal0"/>
        <w:pBdr>
          <w:top w:val="nil"/>
          <w:left w:val="nil"/>
          <w:bottom w:val="nil"/>
          <w:right w:val="nil"/>
          <w:between w:val="nil"/>
        </w:pBdr>
        <w:ind w:left="720"/>
        <w:jc w:val="both"/>
        <w:rPr>
          <w:sz w:val="20"/>
          <w:szCs w:val="20"/>
          <w:lang w:val="es-ES_tradnl"/>
        </w:rPr>
      </w:pPr>
      <w:r w:rsidRPr="002862F2">
        <w:rPr>
          <w:sz w:val="20"/>
          <w:szCs w:val="20"/>
          <w:lang w:val="es-ES_tradnl"/>
        </w:rPr>
        <w:t>S</w:t>
      </w:r>
      <w:r w:rsidRPr="002862F2" w:rsidR="00001B87">
        <w:rPr>
          <w:sz w:val="20"/>
          <w:szCs w:val="20"/>
          <w:lang w:val="es-ES_tradnl"/>
        </w:rPr>
        <w:t>e refiere a la capacidad de un sistema para recuperarse rápidamente de un incidente de seguridad. No solo se trata de prevenir ataques, sino también de responder de manera rápida y efectiva ante incidentes. Los planes de recuperación ante desastres, los sistemas de respaldo y las copias de seguridad</w:t>
      </w:r>
      <w:r w:rsidRPr="002862F2" w:rsidR="00E75E4D">
        <w:rPr>
          <w:sz w:val="20"/>
          <w:szCs w:val="20"/>
          <w:lang w:val="es-ES_tradnl"/>
        </w:rPr>
        <w:t>,</w:t>
      </w:r>
      <w:r w:rsidRPr="002862F2" w:rsidR="00001B87">
        <w:rPr>
          <w:sz w:val="20"/>
          <w:szCs w:val="20"/>
          <w:lang w:val="es-ES_tradnl"/>
        </w:rPr>
        <w:t xml:space="preserve"> son fundamentales para garantizar que, en caso de un ataque, los sistemas puedan restaurarse lo más rápido posible</w:t>
      </w:r>
      <w:r w:rsidRPr="002862F2" w:rsidR="00E75E4D">
        <w:rPr>
          <w:sz w:val="20"/>
          <w:szCs w:val="20"/>
          <w:lang w:val="es-ES_tradnl"/>
        </w:rPr>
        <w:t>,</w:t>
      </w:r>
      <w:r w:rsidRPr="002862F2" w:rsidR="00001B87">
        <w:rPr>
          <w:sz w:val="20"/>
          <w:szCs w:val="20"/>
          <w:lang w:val="es-ES_tradnl"/>
        </w:rPr>
        <w:t xml:space="preserve"> sin grandes pérdidas de datos o interrupciones de servicio.</w:t>
      </w:r>
    </w:p>
    <w:p w:rsidRPr="002862F2" w:rsidR="00001B87" w:rsidP="001C0380" w:rsidRDefault="00001B87" w14:paraId="2A526B54" w14:textId="77777777">
      <w:pPr>
        <w:pStyle w:val="Normal0"/>
        <w:pBdr>
          <w:top w:val="nil"/>
          <w:left w:val="nil"/>
          <w:bottom w:val="nil"/>
          <w:right w:val="nil"/>
          <w:between w:val="nil"/>
        </w:pBdr>
        <w:jc w:val="both"/>
        <w:rPr>
          <w:sz w:val="20"/>
          <w:szCs w:val="20"/>
          <w:lang w:val="es-ES_tradnl"/>
        </w:rPr>
      </w:pPr>
    </w:p>
    <w:p w:rsidRPr="002862F2" w:rsidR="00E75E4D" w:rsidP="00DA6E99" w:rsidRDefault="00001B87" w14:paraId="5070695C"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Seguridad proactiva</w:t>
      </w:r>
    </w:p>
    <w:p w:rsidRPr="002862F2" w:rsidR="00001B87" w:rsidP="00E75E4D" w:rsidRDefault="00E75E4D" w14:paraId="36EC50A1" w14:textId="64DB69A2">
      <w:pPr>
        <w:pStyle w:val="Normal0"/>
        <w:pBdr>
          <w:top w:val="nil"/>
          <w:left w:val="nil"/>
          <w:bottom w:val="nil"/>
          <w:right w:val="nil"/>
          <w:between w:val="nil"/>
        </w:pBdr>
        <w:ind w:left="720"/>
        <w:jc w:val="both"/>
        <w:rPr>
          <w:sz w:val="20"/>
          <w:szCs w:val="20"/>
          <w:lang w:val="es-ES_tradnl"/>
        </w:rPr>
      </w:pPr>
      <w:r w:rsidRPr="002862F2">
        <w:rPr>
          <w:sz w:val="20"/>
          <w:szCs w:val="20"/>
          <w:lang w:val="es-ES_tradnl"/>
        </w:rPr>
        <w:t>A</w:t>
      </w:r>
      <w:r w:rsidRPr="002862F2" w:rsidR="00477FF2">
        <w:rPr>
          <w:sz w:val="20"/>
          <w:szCs w:val="20"/>
          <w:lang w:val="es-ES_tradnl"/>
        </w:rPr>
        <w:t xml:space="preserve"> </w:t>
      </w:r>
      <w:r w:rsidRPr="002862F2" w:rsidR="00001B87">
        <w:rPr>
          <w:sz w:val="20"/>
          <w:szCs w:val="20"/>
          <w:lang w:val="es-ES_tradnl"/>
        </w:rPr>
        <w:t>diferencia de la seguridad reactiva, que responde a incidentes después de que ocurren, la seguridad proactiva implica anticiparse a las amenazas antes de que sucedan. Esto incluye la implementación de monitoreo constante, análisis de vulnerabilidades y el uso de inteligencia de amenazas para identificar patrones y posibles riesgos antes de que los atacantes los exploten.</w:t>
      </w:r>
    </w:p>
    <w:p w:rsidRPr="002862F2" w:rsidR="00001B87" w:rsidP="001C0380" w:rsidRDefault="00001B87" w14:paraId="22DE0589" w14:textId="77777777">
      <w:pPr>
        <w:pStyle w:val="Normal0"/>
        <w:pBdr>
          <w:top w:val="nil"/>
          <w:left w:val="nil"/>
          <w:bottom w:val="nil"/>
          <w:right w:val="nil"/>
          <w:between w:val="nil"/>
        </w:pBdr>
        <w:jc w:val="both"/>
        <w:rPr>
          <w:sz w:val="20"/>
          <w:szCs w:val="20"/>
          <w:lang w:val="es-ES_tradnl"/>
        </w:rPr>
      </w:pPr>
    </w:p>
    <w:p w:rsidRPr="002862F2" w:rsidR="00043200" w:rsidP="00DA6E99" w:rsidRDefault="00001B87" w14:paraId="54B54483"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Cumplimiento normativo</w:t>
      </w:r>
    </w:p>
    <w:p w:rsidRPr="002862F2" w:rsidR="00001B87" w:rsidP="00043200" w:rsidRDefault="00043200" w14:paraId="3A871277" w14:textId="64BA289F">
      <w:pPr>
        <w:pStyle w:val="Normal0"/>
        <w:pBdr>
          <w:top w:val="nil"/>
          <w:left w:val="nil"/>
          <w:bottom w:val="nil"/>
          <w:right w:val="nil"/>
          <w:between w:val="nil"/>
        </w:pBdr>
        <w:ind w:left="720"/>
        <w:jc w:val="both"/>
        <w:rPr>
          <w:sz w:val="20"/>
          <w:szCs w:val="20"/>
          <w:lang w:val="es-ES_tradnl"/>
        </w:rPr>
      </w:pPr>
      <w:r w:rsidRPr="002862F2">
        <w:rPr>
          <w:sz w:val="20"/>
          <w:szCs w:val="20"/>
          <w:lang w:val="es-ES_tradnl"/>
        </w:rPr>
        <w:t>L</w:t>
      </w:r>
      <w:r w:rsidRPr="002862F2" w:rsidR="00001B87">
        <w:rPr>
          <w:sz w:val="20"/>
          <w:szCs w:val="20"/>
          <w:lang w:val="es-ES_tradnl"/>
        </w:rPr>
        <w:t>a ciberseguridad también implica cumplir con las leyes y regulaciones vigentes que afectan la protección de datos e infraestructura. Esto incluye marcos regulatorios como el Reglamento General de Protección de Datos (GDPR) de la Unión Europea o la Ley de Privacidad del Consumidor de California (CCPA), que requieren que las organizaciones adopten medidas estrictas para proteger los datos personales de los usuarios. Cumplir con estos estándares no solo es una obligación legal, sino también una forma de ganar la confianza de los usuarios.</w:t>
      </w:r>
    </w:p>
    <w:p w:rsidRPr="002862F2" w:rsidR="00001B87" w:rsidP="001C0380" w:rsidRDefault="00001B87" w14:paraId="6ADC33D2" w14:textId="77777777">
      <w:pPr>
        <w:pStyle w:val="Normal0"/>
        <w:pBdr>
          <w:top w:val="nil"/>
          <w:left w:val="nil"/>
          <w:bottom w:val="nil"/>
          <w:right w:val="nil"/>
          <w:between w:val="nil"/>
        </w:pBdr>
        <w:jc w:val="both"/>
        <w:rPr>
          <w:sz w:val="20"/>
          <w:szCs w:val="20"/>
          <w:lang w:val="es-ES_tradnl"/>
        </w:rPr>
      </w:pPr>
    </w:p>
    <w:p w:rsidRPr="002862F2" w:rsidR="006C66A5" w:rsidP="00DA6E99" w:rsidRDefault="00001B87" w14:paraId="489FE13B" w14:textId="77777777">
      <w:pPr>
        <w:pStyle w:val="Normal0"/>
        <w:numPr>
          <w:ilvl w:val="0"/>
          <w:numId w:val="24"/>
        </w:numPr>
        <w:pBdr>
          <w:top w:val="nil"/>
          <w:left w:val="nil"/>
          <w:bottom w:val="nil"/>
          <w:right w:val="nil"/>
          <w:between w:val="nil"/>
        </w:pBdr>
        <w:jc w:val="both"/>
        <w:rPr>
          <w:sz w:val="20"/>
          <w:szCs w:val="20"/>
          <w:lang w:val="es-ES_tradnl"/>
        </w:rPr>
      </w:pPr>
      <w:r w:rsidRPr="002862F2">
        <w:rPr>
          <w:b/>
          <w:sz w:val="20"/>
          <w:szCs w:val="20"/>
          <w:lang w:val="es-ES_tradnl"/>
        </w:rPr>
        <w:t>Transparencia</w:t>
      </w:r>
    </w:p>
    <w:p w:rsidRPr="002862F2" w:rsidR="00001B87" w:rsidP="006C66A5" w:rsidRDefault="006C66A5" w14:paraId="12E022AD" w14:textId="38907D42">
      <w:pPr>
        <w:pStyle w:val="Normal0"/>
        <w:pBdr>
          <w:top w:val="nil"/>
          <w:left w:val="nil"/>
          <w:bottom w:val="nil"/>
          <w:right w:val="nil"/>
          <w:between w:val="nil"/>
        </w:pBdr>
        <w:ind w:left="720"/>
        <w:jc w:val="both"/>
        <w:rPr>
          <w:sz w:val="20"/>
          <w:szCs w:val="20"/>
          <w:lang w:val="es-ES_tradnl"/>
        </w:rPr>
      </w:pPr>
      <w:r w:rsidRPr="002862F2">
        <w:rPr>
          <w:sz w:val="20"/>
          <w:szCs w:val="20"/>
          <w:lang w:val="es-ES_tradnl"/>
        </w:rPr>
        <w:t>E</w:t>
      </w:r>
      <w:r w:rsidRPr="002862F2" w:rsidR="00001B87">
        <w:rPr>
          <w:sz w:val="20"/>
          <w:szCs w:val="20"/>
          <w:lang w:val="es-ES_tradnl"/>
        </w:rPr>
        <w:t>n ciberseguridad</w:t>
      </w:r>
      <w:r w:rsidRPr="002862F2">
        <w:rPr>
          <w:sz w:val="20"/>
          <w:szCs w:val="20"/>
          <w:lang w:val="es-ES_tradnl"/>
        </w:rPr>
        <w:t>,</w:t>
      </w:r>
      <w:r w:rsidRPr="002862F2" w:rsidR="00001B87">
        <w:rPr>
          <w:sz w:val="20"/>
          <w:szCs w:val="20"/>
          <w:lang w:val="es-ES_tradnl"/>
        </w:rPr>
        <w:t xml:space="preserve"> implica que las organizaciones comuniquen de manera clara y abierta las medidas de protección que están implementando, así como los riesgos potenciales. Las auditorías y los informes de seguridad ayudan a asegurar que las partes interesadas puedan evaluar cómo una organización maneja sus riesgos de seguridad.</w:t>
      </w:r>
    </w:p>
    <w:p w:rsidRPr="002862F2" w:rsidR="00001B87" w:rsidP="001C0380" w:rsidRDefault="00001B87" w14:paraId="78F67ED6" w14:textId="77777777">
      <w:pPr>
        <w:pStyle w:val="Normal0"/>
        <w:pBdr>
          <w:top w:val="nil"/>
          <w:left w:val="nil"/>
          <w:bottom w:val="nil"/>
          <w:right w:val="nil"/>
          <w:between w:val="nil"/>
        </w:pBdr>
        <w:jc w:val="both"/>
        <w:rPr>
          <w:sz w:val="20"/>
          <w:szCs w:val="20"/>
          <w:lang w:val="es-ES_tradnl"/>
        </w:rPr>
      </w:pPr>
    </w:p>
    <w:p w:rsidRPr="002862F2" w:rsidR="00476B1D" w:rsidP="001C0380" w:rsidRDefault="00477FF2" w14:paraId="6813C593"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Las características de la ciberseguridad no solo cubren la protección básica de la información, sino que también abordan aspectos esenciales como la autenticación, la resiliencia y el cumplimiento normativo, entre otros. La implementación efectiva de estas características es crucial para proteger</w:t>
      </w:r>
      <w:r w:rsidRPr="002862F2" w:rsidR="00476B1D">
        <w:rPr>
          <w:sz w:val="20"/>
          <w:szCs w:val="20"/>
          <w:lang w:val="es-ES_tradnl"/>
        </w:rPr>
        <w:t>,</w:t>
      </w:r>
      <w:r w:rsidRPr="002862F2">
        <w:rPr>
          <w:sz w:val="20"/>
          <w:szCs w:val="20"/>
          <w:lang w:val="es-ES_tradnl"/>
        </w:rPr>
        <w:t xml:space="preserve"> tanto a individuos como a organizaciones de las amenazas digitales cada vez más sofisticadas. </w:t>
      </w:r>
    </w:p>
    <w:p w:rsidRPr="002862F2" w:rsidR="00476B1D" w:rsidP="001C0380" w:rsidRDefault="00476B1D" w14:paraId="74544A2F" w14:textId="77777777">
      <w:pPr>
        <w:pStyle w:val="Normal0"/>
        <w:pBdr>
          <w:top w:val="nil"/>
          <w:left w:val="nil"/>
          <w:bottom w:val="nil"/>
          <w:right w:val="nil"/>
          <w:between w:val="nil"/>
        </w:pBdr>
        <w:jc w:val="both"/>
        <w:rPr>
          <w:sz w:val="20"/>
          <w:szCs w:val="20"/>
          <w:lang w:val="es-ES_tradnl"/>
        </w:rPr>
      </w:pPr>
    </w:p>
    <w:p w:rsidRPr="002862F2" w:rsidR="00476B1D" w:rsidP="001C0380" w:rsidRDefault="00476B1D" w14:paraId="32A644F9" w14:textId="768D49F8">
      <w:pPr>
        <w:pStyle w:val="Normal0"/>
        <w:pBdr>
          <w:top w:val="nil"/>
          <w:left w:val="nil"/>
          <w:bottom w:val="nil"/>
          <w:right w:val="nil"/>
          <w:between w:val="nil"/>
        </w:pBdr>
        <w:jc w:val="both"/>
        <w:rPr>
          <w:sz w:val="20"/>
          <w:szCs w:val="20"/>
          <w:lang w:val="es-ES_tradnl"/>
        </w:rPr>
      </w:pPr>
      <w:r w:rsidRPr="002862F2">
        <w:rPr>
          <w:noProof/>
          <w:lang w:val="es-ES_tradnl"/>
        </w:rPr>
        <w:lastRenderedPageBreak/>
        <mc:AlternateContent>
          <mc:Choice Requires="wps">
            <w:drawing>
              <wp:inline distT="0" distB="0" distL="0" distR="0" wp14:anchorId="255B9A18" wp14:editId="54E72069">
                <wp:extent cx="1828800" cy="1828800"/>
                <wp:effectExtent l="76200" t="57150" r="68580" b="90805"/>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A1603E" w:rsidR="00476B1D" w:rsidP="00A1603E" w:rsidRDefault="00476B1D" w14:paraId="3767B1B3" w14:textId="77777777">
                            <w:pPr>
                              <w:pStyle w:val="Normal0"/>
                              <w:pBdr>
                                <w:top w:val="nil"/>
                                <w:left w:val="nil"/>
                                <w:bottom w:val="nil"/>
                                <w:right w:val="nil"/>
                                <w:between w:val="nil"/>
                              </w:pBdr>
                              <w:jc w:val="both"/>
                              <w:rPr>
                                <w:sz w:val="20"/>
                                <w:szCs w:val="20"/>
                              </w:rPr>
                            </w:pPr>
                            <w:r w:rsidRPr="003E0884">
                              <w:rPr>
                                <w:sz w:val="20"/>
                                <w:szCs w:val="20"/>
                              </w:rPr>
                              <w:t>A medida que los sistemas digitales se expanden y evolucionan, la seguridad debe adaptarse para enfrentar nuevos desafíos y estas características deben ser la base sobre la cual se construyan las estrategias de ciberseguridad.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9"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1ycoB2sCAAA4BQAADgAAAAAAAAAAAAAAAAAuAgAAZHJz&#10;L2Uyb0RvYy54bWxQSwECLQAUAAYACAAAACEAN1BU8tgAAAAFAQAADwAAAAAAAAAAAAAAAADFBAAA&#10;ZHJzL2Rvd25yZXYueG1sUEsFBgAAAAAEAAQA8wAAAMoFAAAAAA==&#10;" w14:anchorId="255B9A18">
                <v:shadow on="t" color="black" opacity="24903f" offset="0,.55556mm" origin=",.5"/>
                <v:textbox style="mso-fit-shape-to-text:t">
                  <w:txbxContent>
                    <w:p w:rsidRPr="00A1603E" w:rsidR="00476B1D" w:rsidP="00A1603E" w:rsidRDefault="00476B1D" w14:paraId="3767B1B3" w14:textId="77777777">
                      <w:pPr>
                        <w:pStyle w:val="Normal0"/>
                        <w:pBdr>
                          <w:top w:val="nil"/>
                          <w:left w:val="nil"/>
                          <w:bottom w:val="nil"/>
                          <w:right w:val="nil"/>
                          <w:between w:val="nil"/>
                        </w:pBdr>
                        <w:jc w:val="both"/>
                        <w:rPr>
                          <w:sz w:val="20"/>
                          <w:szCs w:val="20"/>
                        </w:rPr>
                      </w:pPr>
                      <w:r w:rsidRPr="003E0884">
                        <w:rPr>
                          <w:sz w:val="20"/>
                          <w:szCs w:val="20"/>
                        </w:rPr>
                        <w:t>A medida que los sistemas digitales se expanden y evolucionan, la seguridad debe adaptarse para enfrentar nuevos desafíos y estas características deben ser la base sobre la cual se construyan las estrategias de ciberseguridad.</w:t>
                      </w:r>
                    </w:p>
                  </w:txbxContent>
                </v:textbox>
                <w10:anchorlock/>
              </v:shape>
            </w:pict>
          </mc:Fallback>
        </mc:AlternateContent>
      </w:r>
    </w:p>
    <w:p w:rsidRPr="002862F2" w:rsidR="00265EBB" w:rsidP="001C0380" w:rsidRDefault="00265EBB" w14:paraId="578F7158" w14:textId="77777777">
      <w:pPr>
        <w:pStyle w:val="Normal0"/>
        <w:pBdr>
          <w:top w:val="nil"/>
          <w:left w:val="nil"/>
          <w:bottom w:val="nil"/>
          <w:right w:val="nil"/>
          <w:between w:val="nil"/>
        </w:pBdr>
        <w:jc w:val="both"/>
        <w:rPr>
          <w:sz w:val="20"/>
          <w:szCs w:val="20"/>
          <w:lang w:val="es-ES_tradnl"/>
        </w:rPr>
      </w:pPr>
    </w:p>
    <w:p w:rsidRPr="002862F2" w:rsidR="00217A61" w:rsidP="0024275B" w:rsidRDefault="0024275B" w14:paraId="78BA9647" w14:textId="54CF5864">
      <w:pPr>
        <w:pStyle w:val="Normal0"/>
        <w:pBdr>
          <w:top w:val="nil"/>
          <w:left w:val="nil"/>
          <w:bottom w:val="nil"/>
          <w:right w:val="nil"/>
          <w:between w:val="nil"/>
        </w:pBdr>
        <w:outlineLvl w:val="1"/>
        <w:rPr>
          <w:b/>
          <w:bCs/>
          <w:sz w:val="20"/>
          <w:szCs w:val="20"/>
          <w:lang w:val="es-ES_tradnl"/>
        </w:rPr>
      </w:pPr>
      <w:bookmarkStart w:name="_Toc204179717" w:id="9"/>
      <w:r w:rsidRPr="002862F2">
        <w:rPr>
          <w:b/>
          <w:bCs/>
          <w:sz w:val="20"/>
          <w:szCs w:val="20"/>
          <w:lang w:val="es-ES_tradnl"/>
        </w:rPr>
        <w:t xml:space="preserve">1.4. </w:t>
      </w:r>
      <w:r w:rsidRPr="002862F2" w:rsidR="00217A61">
        <w:rPr>
          <w:b/>
          <w:bCs/>
          <w:sz w:val="20"/>
          <w:szCs w:val="20"/>
          <w:lang w:val="es-ES_tradnl"/>
        </w:rPr>
        <w:t>Importancia de la ciberseguridad en el entorno empresarial</w:t>
      </w:r>
      <w:bookmarkEnd w:id="9"/>
    </w:p>
    <w:p w:rsidRPr="002862F2" w:rsidR="0024275B" w:rsidP="00B37A37" w:rsidRDefault="0024275B" w14:paraId="170AE12B" w14:textId="77777777">
      <w:pPr>
        <w:pStyle w:val="Normal0"/>
        <w:pBdr>
          <w:top w:val="nil"/>
          <w:left w:val="nil"/>
          <w:bottom w:val="nil"/>
          <w:right w:val="nil"/>
          <w:between w:val="nil"/>
        </w:pBdr>
        <w:jc w:val="both"/>
        <w:rPr>
          <w:sz w:val="20"/>
          <w:szCs w:val="20"/>
          <w:lang w:val="es-ES_tradnl"/>
        </w:rPr>
      </w:pPr>
    </w:p>
    <w:p w:rsidRPr="002862F2" w:rsidR="009901DB" w:rsidP="00B37A37" w:rsidRDefault="009901DB" w14:paraId="5E932F24" w14:textId="33C047CD">
      <w:pPr>
        <w:pStyle w:val="Normal0"/>
        <w:pBdr>
          <w:top w:val="nil"/>
          <w:left w:val="nil"/>
          <w:bottom w:val="nil"/>
          <w:right w:val="nil"/>
          <w:between w:val="nil"/>
        </w:pBdr>
        <w:jc w:val="both"/>
        <w:rPr>
          <w:sz w:val="20"/>
          <w:szCs w:val="20"/>
          <w:lang w:val="es-ES_tradnl"/>
        </w:rPr>
      </w:pPr>
      <w:r w:rsidRPr="002862F2">
        <w:rPr>
          <w:sz w:val="20"/>
          <w:szCs w:val="20"/>
          <w:lang w:val="es-ES_tradnl"/>
        </w:rPr>
        <w:t>La ciberseguridad es muy importante para las empresas</w:t>
      </w:r>
      <w:r w:rsidRPr="002862F2" w:rsidR="00071988">
        <w:rPr>
          <w:sz w:val="20"/>
          <w:szCs w:val="20"/>
          <w:lang w:val="es-ES_tradnl"/>
        </w:rPr>
        <w:t>,</w:t>
      </w:r>
      <w:r w:rsidRPr="002862F2">
        <w:rPr>
          <w:sz w:val="20"/>
          <w:szCs w:val="20"/>
          <w:lang w:val="es-ES_tradnl"/>
        </w:rPr>
        <w:t xml:space="preserve"> porque ayuda a proteger toda la información que manejan día a día, como datos personales de los clientes, documentos internos, contraseñas y cuentas bancarias. En el mundo actual, la mayoría de las empresas depende de sistemas digitales y del </w:t>
      </w:r>
      <w:r w:rsidRPr="002862F2" w:rsidR="003873BC">
        <w:rPr>
          <w:sz w:val="20"/>
          <w:szCs w:val="20"/>
          <w:lang w:val="es-ES_tradnl"/>
        </w:rPr>
        <w:t>Internet</w:t>
      </w:r>
      <w:r w:rsidRPr="002862F2">
        <w:rPr>
          <w:sz w:val="20"/>
          <w:szCs w:val="20"/>
          <w:lang w:val="es-ES_tradnl"/>
        </w:rPr>
        <w:t xml:space="preserve"> para funcionar, lo que las hace vulnerables a diferentes tipos de amenazas, como </w:t>
      </w:r>
      <w:r w:rsidRPr="002862F2">
        <w:rPr>
          <w:i/>
          <w:iCs/>
          <w:sz w:val="20"/>
          <w:szCs w:val="20"/>
          <w:lang w:val="es-ES_tradnl"/>
        </w:rPr>
        <w:t>hackers</w:t>
      </w:r>
      <w:r w:rsidRPr="002862F2">
        <w:rPr>
          <w:sz w:val="20"/>
          <w:szCs w:val="20"/>
          <w:lang w:val="es-ES_tradnl"/>
        </w:rPr>
        <w:t xml:space="preserve"> que intentan robar información, virus que dañan los sistemas o correos falsos que engañan a los empleados. Si ocurre un ataque de este tipo, la empresa puede perder mucho dinero, dejar de funcionar por un tiempo o incluso tener problemas con la ley. Pero aún más grave puede ser que los clientes pierdan la confianza en esa empresa y decidan no seguir comprando o contratando sus servicios. Por eso, la ciberseguridad no solo protege los datos, también ayuda a que la empresa siga funcionando sin interrupciones y mantenga su buena reputación.</w:t>
      </w:r>
    </w:p>
    <w:p w:rsidRPr="002862F2" w:rsidR="00B37A37" w:rsidP="00B37A37" w:rsidRDefault="00B37A37" w14:paraId="5E1DB5A6" w14:textId="77777777">
      <w:pPr>
        <w:pStyle w:val="Normal0"/>
        <w:pBdr>
          <w:top w:val="nil"/>
          <w:left w:val="nil"/>
          <w:bottom w:val="nil"/>
          <w:right w:val="nil"/>
          <w:between w:val="nil"/>
        </w:pBdr>
        <w:jc w:val="both"/>
        <w:rPr>
          <w:sz w:val="20"/>
          <w:szCs w:val="20"/>
          <w:lang w:val="es-ES_tradnl"/>
        </w:rPr>
      </w:pPr>
    </w:p>
    <w:p w:rsidRPr="002862F2" w:rsidR="0021595C" w:rsidP="00B37A37" w:rsidRDefault="009901DB" w14:paraId="5DD84032"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Además, tener buena ciberseguridad permite que las empresas usen nuevas tecnologías con mayor seguridad, como el trabajo desde casa, las ventas en línea o el almacenamiento de información en la nube. Para muchas empresas, cumplir con leyes y normas de protección de datos también es obligatorio y no hacerlo puede traerles multas o sanciones. Al cuidar bien sus sistemas, las empresas pueden adelantarse a los problemas, evitar daños grandes y demostrar que son responsables con la información que manejan. Por eso, invertir en ciberseguridad no es un gasto innecesario, sino una forma de asegurar el futuro del negocio. </w:t>
      </w:r>
    </w:p>
    <w:p w:rsidRPr="002862F2" w:rsidR="0021595C" w:rsidP="00B37A37" w:rsidRDefault="0021595C" w14:paraId="10036814" w14:textId="77777777">
      <w:pPr>
        <w:pStyle w:val="Normal0"/>
        <w:pBdr>
          <w:top w:val="nil"/>
          <w:left w:val="nil"/>
          <w:bottom w:val="nil"/>
          <w:right w:val="nil"/>
          <w:between w:val="nil"/>
        </w:pBdr>
        <w:jc w:val="both"/>
        <w:rPr>
          <w:sz w:val="20"/>
          <w:szCs w:val="20"/>
          <w:lang w:val="es-ES_tradnl"/>
        </w:rPr>
      </w:pPr>
    </w:p>
    <w:p w:rsidRPr="002862F2" w:rsidR="009901DB" w:rsidP="009901DB" w:rsidRDefault="0021595C" w14:paraId="0D0C6317" w14:textId="35C9F7A0">
      <w:pPr>
        <w:pStyle w:val="Normal0"/>
        <w:pBdr>
          <w:top w:val="nil"/>
          <w:left w:val="nil"/>
          <w:bottom w:val="nil"/>
          <w:right w:val="nil"/>
          <w:between w:val="nil"/>
        </w:pBdr>
        <w:rPr>
          <w:sz w:val="20"/>
          <w:szCs w:val="20"/>
          <w:lang w:val="es-ES_tradnl"/>
        </w:rPr>
      </w:pPr>
      <w:r w:rsidRPr="002862F2">
        <w:rPr>
          <w:noProof/>
          <w:lang w:val="es-ES_tradnl"/>
        </w:rPr>
        <mc:AlternateContent>
          <mc:Choice Requires="wps">
            <w:drawing>
              <wp:inline distT="0" distB="0" distL="0" distR="0" wp14:anchorId="202D781D" wp14:editId="0242873C">
                <wp:extent cx="1828800" cy="1828800"/>
                <wp:effectExtent l="76200" t="57150" r="68580" b="86995"/>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125374" w:rsidR="0021595C" w:rsidP="00125374" w:rsidRDefault="0021595C" w14:paraId="66939178" w14:textId="77777777">
                            <w:pPr>
                              <w:pStyle w:val="Normal0"/>
                              <w:pBdr>
                                <w:top w:val="nil"/>
                                <w:left w:val="nil"/>
                                <w:bottom w:val="nil"/>
                                <w:right w:val="nil"/>
                                <w:between w:val="nil"/>
                              </w:pBdr>
                              <w:jc w:val="both"/>
                              <w:rPr>
                                <w:sz w:val="20"/>
                                <w:szCs w:val="20"/>
                              </w:rPr>
                            </w:pPr>
                            <w:r w:rsidRPr="009901DB">
                              <w:rPr>
                                <w:sz w:val="20"/>
                                <w:szCs w:val="20"/>
                              </w:rPr>
                              <w:t>En resumen, la ciberseguridad es fundamental para que cualquier empresa funcione de forma segura, mantenga la confianza de sus clientes y se adapte a los cambios del mundo digital.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7"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0"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znpV2WsCAAA4BQAADgAAAAAAAAAAAAAAAAAuAgAAZHJz&#10;L2Uyb0RvYy54bWxQSwECLQAUAAYACAAAACEAN1BU8tgAAAAFAQAADwAAAAAAAAAAAAAAAADFBAAA&#10;ZHJzL2Rvd25yZXYueG1sUEsFBgAAAAAEAAQA8wAAAMoFAAAAAA==&#10;" w14:anchorId="202D781D">
                <v:shadow on="t" color="black" opacity="24903f" offset="0,.55556mm" origin=",.5"/>
                <v:textbox style="mso-fit-shape-to-text:t">
                  <w:txbxContent>
                    <w:p w:rsidRPr="00125374" w:rsidR="0021595C" w:rsidP="00125374" w:rsidRDefault="0021595C" w14:paraId="66939178" w14:textId="77777777">
                      <w:pPr>
                        <w:pStyle w:val="Normal0"/>
                        <w:pBdr>
                          <w:top w:val="nil"/>
                          <w:left w:val="nil"/>
                          <w:bottom w:val="nil"/>
                          <w:right w:val="nil"/>
                          <w:between w:val="nil"/>
                        </w:pBdr>
                        <w:jc w:val="both"/>
                        <w:rPr>
                          <w:sz w:val="20"/>
                          <w:szCs w:val="20"/>
                        </w:rPr>
                      </w:pPr>
                      <w:r w:rsidRPr="009901DB">
                        <w:rPr>
                          <w:sz w:val="20"/>
                          <w:szCs w:val="20"/>
                        </w:rPr>
                        <w:t>En resumen, la ciberseguridad es fundamental para que cualquier empresa funcione de forma segura, mantenga la confianza de sus clientes y se adapte a los cambios del mundo digital.</w:t>
                      </w:r>
                    </w:p>
                  </w:txbxContent>
                </v:textbox>
                <w10:anchorlock/>
              </v:shape>
            </w:pict>
          </mc:Fallback>
        </mc:AlternateContent>
      </w:r>
    </w:p>
    <w:p w:rsidRPr="002862F2" w:rsidR="0021595C" w:rsidP="0024275B" w:rsidRDefault="0021595C" w14:paraId="299E1B1F" w14:textId="77777777">
      <w:pPr>
        <w:pStyle w:val="Normal0"/>
        <w:pBdr>
          <w:top w:val="nil"/>
          <w:left w:val="nil"/>
          <w:bottom w:val="nil"/>
          <w:right w:val="nil"/>
          <w:between w:val="nil"/>
        </w:pBdr>
        <w:outlineLvl w:val="1"/>
        <w:rPr>
          <w:b/>
          <w:bCs/>
          <w:sz w:val="20"/>
          <w:szCs w:val="20"/>
          <w:lang w:val="es-ES_tradnl"/>
        </w:rPr>
      </w:pPr>
    </w:p>
    <w:p w:rsidRPr="002862F2" w:rsidR="000F3F23" w:rsidP="0024275B" w:rsidRDefault="0024275B" w14:paraId="5A6CB57A" w14:textId="4B08BF42">
      <w:pPr>
        <w:pStyle w:val="Normal0"/>
        <w:pBdr>
          <w:top w:val="nil"/>
          <w:left w:val="nil"/>
          <w:bottom w:val="nil"/>
          <w:right w:val="nil"/>
          <w:between w:val="nil"/>
        </w:pBdr>
        <w:outlineLvl w:val="1"/>
        <w:rPr>
          <w:b/>
          <w:sz w:val="20"/>
          <w:szCs w:val="20"/>
          <w:lang w:val="es-ES_tradnl"/>
        </w:rPr>
      </w:pPr>
      <w:bookmarkStart w:name="_Toc204179718" w:id="10"/>
      <w:r w:rsidRPr="002862F2">
        <w:rPr>
          <w:b/>
          <w:bCs/>
          <w:sz w:val="20"/>
          <w:szCs w:val="20"/>
          <w:lang w:val="es-ES_tradnl"/>
        </w:rPr>
        <w:t>1.5.</w:t>
      </w:r>
      <w:r w:rsidRPr="002862F2">
        <w:rPr>
          <w:sz w:val="20"/>
          <w:szCs w:val="20"/>
          <w:lang w:val="es-ES_tradnl"/>
        </w:rPr>
        <w:t xml:space="preserve"> </w:t>
      </w:r>
      <w:r w:rsidRPr="002862F2" w:rsidR="000F3F23">
        <w:rPr>
          <w:b/>
          <w:sz w:val="20"/>
          <w:szCs w:val="20"/>
          <w:lang w:val="es-ES_tradnl"/>
        </w:rPr>
        <w:t xml:space="preserve">Normas y </w:t>
      </w:r>
      <w:r w:rsidRPr="002862F2" w:rsidR="005D70A9">
        <w:rPr>
          <w:b/>
          <w:sz w:val="20"/>
          <w:szCs w:val="20"/>
          <w:lang w:val="es-ES_tradnl"/>
        </w:rPr>
        <w:t>marcos legales relacionados</w:t>
      </w:r>
      <w:bookmarkEnd w:id="10"/>
    </w:p>
    <w:p w:rsidRPr="002862F2" w:rsidR="00AE1E45" w:rsidP="003E0884" w:rsidRDefault="00AE1E45" w14:paraId="508A2A9A" w14:textId="5F91316E">
      <w:pPr>
        <w:pStyle w:val="Normal0"/>
        <w:pBdr>
          <w:top w:val="nil"/>
          <w:left w:val="nil"/>
          <w:bottom w:val="nil"/>
          <w:right w:val="nil"/>
          <w:between w:val="nil"/>
        </w:pBdr>
        <w:rPr>
          <w:b/>
          <w:sz w:val="20"/>
          <w:szCs w:val="20"/>
          <w:lang w:val="es-ES_tradnl"/>
        </w:rPr>
      </w:pPr>
    </w:p>
    <w:p w:rsidRPr="002862F2" w:rsidR="00B63D3B" w:rsidP="001C0380" w:rsidRDefault="00AE1E45" w14:paraId="24757F20"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Las normas y regulaciones internacionales en ciberseguridad</w:t>
      </w:r>
      <w:r w:rsidRPr="002862F2" w:rsidR="005B4D67">
        <w:rPr>
          <w:sz w:val="20"/>
          <w:szCs w:val="20"/>
          <w:lang w:val="es-ES_tradnl"/>
        </w:rPr>
        <w:t>,</w:t>
      </w:r>
      <w:r w:rsidRPr="002862F2">
        <w:rPr>
          <w:sz w:val="20"/>
          <w:szCs w:val="20"/>
          <w:lang w:val="es-ES_tradnl"/>
        </w:rPr>
        <w:t xml:space="preserve"> establecen marcos de referencia, buenas prácticas y requisitos técnicos que permiten proteger la información en diversos contextos. Estas normativas son esenciales para guiar a organizaciones y gobiernos en la creación de políticas y sistemas de seguridad robustos, ayudando a mitigar los riesgos cibernéticos y garantizar la protección de los datos. </w:t>
      </w:r>
    </w:p>
    <w:p w:rsidRPr="002862F2" w:rsidR="00B63D3B" w:rsidP="001C0380" w:rsidRDefault="00B63D3B" w14:paraId="2A54E517" w14:textId="77777777">
      <w:pPr>
        <w:pStyle w:val="Normal0"/>
        <w:pBdr>
          <w:top w:val="nil"/>
          <w:left w:val="nil"/>
          <w:bottom w:val="nil"/>
          <w:right w:val="nil"/>
          <w:between w:val="nil"/>
        </w:pBdr>
        <w:jc w:val="both"/>
        <w:rPr>
          <w:sz w:val="20"/>
          <w:szCs w:val="20"/>
          <w:lang w:val="es-ES_tradnl"/>
        </w:rPr>
      </w:pPr>
    </w:p>
    <w:p w:rsidR="00AE1E45" w:rsidP="001C0380" w:rsidRDefault="00AE1E45" w14:paraId="34363E34" w14:textId="61E23A51">
      <w:pPr>
        <w:pStyle w:val="Normal0"/>
        <w:pBdr>
          <w:top w:val="nil"/>
          <w:left w:val="nil"/>
          <w:bottom w:val="nil"/>
          <w:right w:val="nil"/>
          <w:between w:val="nil"/>
        </w:pBdr>
        <w:jc w:val="both"/>
        <w:rPr>
          <w:sz w:val="20"/>
          <w:szCs w:val="20"/>
          <w:lang w:val="es-ES_tradnl"/>
        </w:rPr>
      </w:pPr>
      <w:r w:rsidRPr="002862F2">
        <w:rPr>
          <w:sz w:val="20"/>
          <w:szCs w:val="20"/>
          <w:lang w:val="es-ES_tradnl"/>
        </w:rPr>
        <w:t>A continuación, se presentan algunas de las más reconocidas:</w:t>
      </w:r>
    </w:p>
    <w:p w:rsidR="00AC13F2" w:rsidP="001C0380" w:rsidRDefault="00AC13F2" w14:paraId="3EE41569" w14:textId="4F162AC5">
      <w:pPr>
        <w:pStyle w:val="Normal0"/>
        <w:pBdr>
          <w:top w:val="nil"/>
          <w:left w:val="nil"/>
          <w:bottom w:val="nil"/>
          <w:right w:val="nil"/>
          <w:between w:val="nil"/>
        </w:pBdr>
        <w:jc w:val="both"/>
        <w:rPr>
          <w:sz w:val="20"/>
          <w:szCs w:val="20"/>
          <w:lang w:val="es-ES_tradnl"/>
        </w:rPr>
      </w:pPr>
    </w:p>
    <w:p w:rsidR="00AC13F2" w:rsidP="001C0380" w:rsidRDefault="00AC13F2" w14:paraId="2073A84D" w14:textId="100C588F">
      <w:pPr>
        <w:pStyle w:val="Normal0"/>
        <w:pBdr>
          <w:top w:val="nil"/>
          <w:left w:val="nil"/>
          <w:bottom w:val="nil"/>
          <w:right w:val="nil"/>
          <w:between w:val="nil"/>
        </w:pBdr>
        <w:jc w:val="both"/>
        <w:rPr>
          <w:sz w:val="20"/>
          <w:szCs w:val="20"/>
          <w:lang w:val="es-ES_tradnl"/>
        </w:rPr>
      </w:pPr>
    </w:p>
    <w:p w:rsidR="00AC13F2" w:rsidP="001C0380" w:rsidRDefault="00AC13F2" w14:paraId="44AE1D79" w14:textId="66AD7549">
      <w:pPr>
        <w:pStyle w:val="Normal0"/>
        <w:pBdr>
          <w:top w:val="nil"/>
          <w:left w:val="nil"/>
          <w:bottom w:val="nil"/>
          <w:right w:val="nil"/>
          <w:between w:val="nil"/>
        </w:pBdr>
        <w:jc w:val="both"/>
        <w:rPr>
          <w:sz w:val="20"/>
          <w:szCs w:val="20"/>
          <w:lang w:val="es-ES_tradnl"/>
        </w:rPr>
      </w:pPr>
    </w:p>
    <w:p w:rsidR="00AC13F2" w:rsidP="001C0380" w:rsidRDefault="00AC13F2" w14:paraId="2779528E" w14:textId="7460CDAD">
      <w:pPr>
        <w:pStyle w:val="Normal0"/>
        <w:pBdr>
          <w:top w:val="nil"/>
          <w:left w:val="nil"/>
          <w:bottom w:val="nil"/>
          <w:right w:val="nil"/>
          <w:between w:val="nil"/>
        </w:pBdr>
        <w:jc w:val="both"/>
        <w:rPr>
          <w:sz w:val="20"/>
          <w:szCs w:val="20"/>
          <w:lang w:val="es-ES_tradnl"/>
        </w:rPr>
      </w:pPr>
    </w:p>
    <w:p w:rsidR="00AC13F2" w:rsidP="001C0380" w:rsidRDefault="00AC13F2" w14:paraId="40BF599D" w14:textId="07DDA7F1">
      <w:pPr>
        <w:pStyle w:val="Normal0"/>
        <w:pBdr>
          <w:top w:val="nil"/>
          <w:left w:val="nil"/>
          <w:bottom w:val="nil"/>
          <w:right w:val="nil"/>
          <w:between w:val="nil"/>
        </w:pBdr>
        <w:jc w:val="both"/>
        <w:rPr>
          <w:sz w:val="20"/>
          <w:szCs w:val="20"/>
          <w:lang w:val="es-ES_tradnl"/>
        </w:rPr>
      </w:pPr>
    </w:p>
    <w:p w:rsidR="00AC13F2" w:rsidP="001C0380" w:rsidRDefault="00AC13F2" w14:paraId="5D807C1A" w14:textId="2525CA16">
      <w:pPr>
        <w:pStyle w:val="Normal0"/>
        <w:pBdr>
          <w:top w:val="nil"/>
          <w:left w:val="nil"/>
          <w:bottom w:val="nil"/>
          <w:right w:val="nil"/>
          <w:between w:val="nil"/>
        </w:pBdr>
        <w:jc w:val="both"/>
        <w:rPr>
          <w:sz w:val="20"/>
          <w:szCs w:val="20"/>
          <w:lang w:val="es-ES_tradnl"/>
        </w:rPr>
      </w:pPr>
    </w:p>
    <w:p w:rsidR="00AC13F2" w:rsidP="001C0380" w:rsidRDefault="00AC13F2" w14:paraId="35C68343" w14:textId="1BA66FF1">
      <w:pPr>
        <w:pStyle w:val="Normal0"/>
        <w:pBdr>
          <w:top w:val="nil"/>
          <w:left w:val="nil"/>
          <w:bottom w:val="nil"/>
          <w:right w:val="nil"/>
          <w:between w:val="nil"/>
        </w:pBdr>
        <w:jc w:val="both"/>
        <w:rPr>
          <w:sz w:val="20"/>
          <w:szCs w:val="20"/>
          <w:lang w:val="es-ES_tradnl"/>
        </w:rPr>
      </w:pPr>
    </w:p>
    <w:p w:rsidR="00AC13F2" w:rsidP="001C0380" w:rsidRDefault="00AC13F2" w14:paraId="5B2138C8" w14:textId="248C2E65">
      <w:pPr>
        <w:pStyle w:val="Normal0"/>
        <w:pBdr>
          <w:top w:val="nil"/>
          <w:left w:val="nil"/>
          <w:bottom w:val="nil"/>
          <w:right w:val="nil"/>
          <w:between w:val="nil"/>
        </w:pBdr>
        <w:jc w:val="both"/>
        <w:rPr>
          <w:sz w:val="20"/>
          <w:szCs w:val="20"/>
          <w:lang w:val="es-ES_tradnl"/>
        </w:rPr>
      </w:pPr>
    </w:p>
    <w:p w:rsidRPr="002862F2" w:rsidR="00AC13F2" w:rsidP="001C0380" w:rsidRDefault="00AC13F2" w14:paraId="30DC9516" w14:textId="77777777">
      <w:pPr>
        <w:pStyle w:val="Normal0"/>
        <w:pBdr>
          <w:top w:val="nil"/>
          <w:left w:val="nil"/>
          <w:bottom w:val="nil"/>
          <w:right w:val="nil"/>
          <w:between w:val="nil"/>
        </w:pBdr>
        <w:jc w:val="both"/>
        <w:rPr>
          <w:sz w:val="20"/>
          <w:szCs w:val="20"/>
          <w:lang w:val="es-ES_tradnl"/>
        </w:rPr>
      </w:pPr>
    </w:p>
    <w:p w:rsidRPr="002862F2" w:rsidR="00AE1E45" w:rsidP="003E0884" w:rsidRDefault="00AE1E45" w14:paraId="2A2D9A1B" w14:textId="327DB422">
      <w:pPr>
        <w:pStyle w:val="Normal0"/>
        <w:pBdr>
          <w:top w:val="nil"/>
          <w:left w:val="nil"/>
          <w:bottom w:val="nil"/>
          <w:right w:val="nil"/>
          <w:between w:val="nil"/>
        </w:pBdr>
        <w:rPr>
          <w:sz w:val="20"/>
          <w:szCs w:val="20"/>
          <w:lang w:val="es-ES_tradnl"/>
        </w:rPr>
      </w:pPr>
    </w:p>
    <w:p w:rsidRPr="002862F2" w:rsidR="00AE1E45" w:rsidP="003E0884" w:rsidRDefault="00AE1E45" w14:paraId="1B744A48" w14:textId="4B019AB1">
      <w:pPr>
        <w:pStyle w:val="Normal0"/>
        <w:pBdr>
          <w:top w:val="nil"/>
          <w:left w:val="nil"/>
          <w:bottom w:val="nil"/>
          <w:right w:val="nil"/>
          <w:between w:val="nil"/>
        </w:pBdr>
        <w:rPr>
          <w:sz w:val="20"/>
          <w:szCs w:val="20"/>
          <w:lang w:val="es-ES_tradnl"/>
        </w:rPr>
      </w:pPr>
      <w:r w:rsidRPr="002862F2">
        <w:rPr>
          <w:b/>
          <w:sz w:val="20"/>
          <w:szCs w:val="20"/>
          <w:lang w:val="es-ES_tradnl"/>
        </w:rPr>
        <w:lastRenderedPageBreak/>
        <w:t>Tabla 1.</w:t>
      </w:r>
      <w:r w:rsidRPr="002862F2">
        <w:rPr>
          <w:sz w:val="20"/>
          <w:szCs w:val="20"/>
          <w:lang w:val="es-ES_tradnl"/>
        </w:rPr>
        <w:t xml:space="preserve"> </w:t>
      </w:r>
      <w:r w:rsidRPr="002862F2">
        <w:rPr>
          <w:i/>
          <w:iCs/>
          <w:sz w:val="20"/>
          <w:szCs w:val="20"/>
          <w:lang w:val="es-ES_tradnl"/>
        </w:rPr>
        <w:t>Principales normas y regulaciones internacionales en ciberseguridad</w:t>
      </w:r>
    </w:p>
    <w:p w:rsidRPr="002862F2" w:rsidR="00AE1E45" w:rsidP="003E0884" w:rsidRDefault="00AE1E45" w14:paraId="59B1836D" w14:textId="407E4596">
      <w:pPr>
        <w:pStyle w:val="Normal0"/>
        <w:pBdr>
          <w:top w:val="nil"/>
          <w:left w:val="nil"/>
          <w:bottom w:val="nil"/>
          <w:right w:val="nil"/>
          <w:between w:val="nil"/>
        </w:pBdr>
        <w:rPr>
          <w:b/>
          <w:sz w:val="20"/>
          <w:szCs w:val="20"/>
          <w:lang w:val="es-ES_tradnl"/>
        </w:rPr>
      </w:pPr>
    </w:p>
    <w:tbl>
      <w:tblPr>
        <w:tblStyle w:val="Tablaconcuadrcula"/>
        <w:tblW w:w="0" w:type="auto"/>
        <w:tblLook w:val="04A0" w:firstRow="1" w:lastRow="0" w:firstColumn="1" w:lastColumn="0" w:noHBand="0" w:noVBand="1"/>
      </w:tblPr>
      <w:tblGrid>
        <w:gridCol w:w="3320"/>
        <w:gridCol w:w="3321"/>
        <w:gridCol w:w="3321"/>
      </w:tblGrid>
      <w:tr w:rsidRPr="002862F2" w:rsidR="00AE1E45" w:rsidTr="5C4D64DF" w14:paraId="7045DB29" w14:textId="77777777">
        <w:tc>
          <w:tcPr>
            <w:tcW w:w="3320" w:type="dxa"/>
            <w:tcMar/>
          </w:tcPr>
          <w:p w:rsidRPr="002862F2" w:rsidR="00AE1E45" w:rsidP="009452BE" w:rsidRDefault="00AE1E45" w14:paraId="7457F0D9" w14:textId="708A843F">
            <w:pPr>
              <w:pStyle w:val="Normal0"/>
              <w:spacing w:line="276" w:lineRule="auto"/>
              <w:jc w:val="center"/>
              <w:rPr>
                <w:b/>
                <w:sz w:val="20"/>
                <w:szCs w:val="20"/>
                <w:lang w:val="es-ES_tradnl"/>
              </w:rPr>
            </w:pPr>
            <w:r w:rsidRPr="002862F2">
              <w:rPr>
                <w:b/>
                <w:sz w:val="20"/>
                <w:szCs w:val="20"/>
                <w:lang w:val="es-ES_tradnl"/>
              </w:rPr>
              <w:t>Norma/Regulación</w:t>
            </w:r>
          </w:p>
        </w:tc>
        <w:tc>
          <w:tcPr>
            <w:tcW w:w="3321" w:type="dxa"/>
            <w:tcMar/>
          </w:tcPr>
          <w:p w:rsidRPr="002862F2" w:rsidR="00AE1E45" w:rsidP="009452BE" w:rsidRDefault="00AE1E45" w14:paraId="6CBFA931" w14:textId="0D0060E5">
            <w:pPr>
              <w:pStyle w:val="Normal0"/>
              <w:spacing w:line="276" w:lineRule="auto"/>
              <w:jc w:val="center"/>
              <w:rPr>
                <w:b/>
                <w:sz w:val="20"/>
                <w:szCs w:val="20"/>
                <w:lang w:val="es-ES_tradnl"/>
              </w:rPr>
            </w:pPr>
            <w:r w:rsidRPr="002862F2">
              <w:rPr>
                <w:b/>
                <w:sz w:val="20"/>
                <w:szCs w:val="20"/>
                <w:lang w:val="es-ES_tradnl"/>
              </w:rPr>
              <w:t>Descripción</w:t>
            </w:r>
          </w:p>
        </w:tc>
        <w:tc>
          <w:tcPr>
            <w:tcW w:w="3321" w:type="dxa"/>
            <w:tcMar/>
          </w:tcPr>
          <w:p w:rsidRPr="002862F2" w:rsidR="00AE1E45" w:rsidP="009452BE" w:rsidRDefault="00AE1E45" w14:paraId="0FCAC074" w14:textId="6291FC58">
            <w:pPr>
              <w:pStyle w:val="Normal0"/>
              <w:spacing w:line="276" w:lineRule="auto"/>
              <w:jc w:val="center"/>
              <w:rPr>
                <w:b/>
                <w:sz w:val="20"/>
                <w:szCs w:val="20"/>
                <w:lang w:val="es-ES_tradnl"/>
              </w:rPr>
            </w:pPr>
            <w:r w:rsidRPr="002862F2">
              <w:rPr>
                <w:b/>
                <w:sz w:val="20"/>
                <w:szCs w:val="20"/>
                <w:lang w:val="es-ES_tradnl"/>
              </w:rPr>
              <w:t>Objetivo</w:t>
            </w:r>
          </w:p>
        </w:tc>
      </w:tr>
      <w:tr w:rsidRPr="002862F2" w:rsidR="00AE1E45" w:rsidTr="5C4D64DF" w14:paraId="1F8887FF" w14:textId="77777777">
        <w:tc>
          <w:tcPr>
            <w:tcW w:w="3320" w:type="dxa"/>
            <w:tcMar/>
          </w:tcPr>
          <w:p w:rsidRPr="002862F2" w:rsidR="00AE1E45" w:rsidP="003E0884" w:rsidRDefault="000A1781" w14:paraId="42F59680" w14:textId="6537602C">
            <w:pPr>
              <w:pStyle w:val="Normal0"/>
              <w:spacing w:line="276" w:lineRule="auto"/>
              <w:rPr>
                <w:b/>
                <w:sz w:val="20"/>
                <w:szCs w:val="20"/>
                <w:lang w:val="es-ES_tradnl"/>
              </w:rPr>
            </w:pPr>
            <w:r w:rsidRPr="002862F2">
              <w:rPr>
                <w:sz w:val="20"/>
                <w:szCs w:val="20"/>
                <w:lang w:val="es-ES_tradnl"/>
              </w:rPr>
              <w:t>I</w:t>
            </w:r>
            <w:r w:rsidRPr="002862F2" w:rsidR="00AE1E45">
              <w:rPr>
                <w:sz w:val="20"/>
                <w:szCs w:val="20"/>
                <w:lang w:val="es-ES_tradnl"/>
              </w:rPr>
              <w:t>SO/IEC 27001</w:t>
            </w:r>
          </w:p>
        </w:tc>
        <w:tc>
          <w:tcPr>
            <w:tcW w:w="3321" w:type="dxa"/>
            <w:tcMar/>
          </w:tcPr>
          <w:p w:rsidRPr="002862F2" w:rsidR="00AE1E45" w:rsidP="003E0884" w:rsidRDefault="00AE1E45" w14:paraId="629B87D6" w14:textId="09248629">
            <w:pPr>
              <w:pStyle w:val="Normal0"/>
              <w:spacing w:line="276" w:lineRule="auto"/>
              <w:rPr>
                <w:b/>
                <w:sz w:val="20"/>
                <w:szCs w:val="20"/>
                <w:lang w:val="es-ES_tradnl"/>
              </w:rPr>
            </w:pPr>
            <w:r w:rsidRPr="002862F2">
              <w:rPr>
                <w:sz w:val="20"/>
                <w:szCs w:val="20"/>
                <w:lang w:val="es-ES_tradnl"/>
              </w:rPr>
              <w:t>Estándar internacional para la gestión de la seguridad de la información (SGSI).</w:t>
            </w:r>
          </w:p>
        </w:tc>
        <w:tc>
          <w:tcPr>
            <w:tcW w:w="3321" w:type="dxa"/>
            <w:tcMar/>
          </w:tcPr>
          <w:p w:rsidRPr="002862F2" w:rsidR="00AE1E45" w:rsidP="003E0884" w:rsidRDefault="00AE1E45" w14:paraId="03B706B2" w14:textId="2FFB01DA">
            <w:pPr>
              <w:pStyle w:val="Normal0"/>
              <w:spacing w:line="276" w:lineRule="auto"/>
              <w:rPr>
                <w:b/>
                <w:sz w:val="20"/>
                <w:szCs w:val="20"/>
                <w:lang w:val="es-ES_tradnl"/>
              </w:rPr>
            </w:pPr>
            <w:r w:rsidRPr="002862F2">
              <w:rPr>
                <w:sz w:val="20"/>
                <w:szCs w:val="20"/>
                <w:lang w:val="es-ES_tradnl"/>
              </w:rPr>
              <w:t>Establecer, implementar, mantener y mejorar un sistema de gestión de seguridad.</w:t>
            </w:r>
          </w:p>
        </w:tc>
      </w:tr>
      <w:tr w:rsidRPr="002862F2" w:rsidR="00AE1E45" w:rsidTr="5C4D64DF" w14:paraId="66FBD9D4" w14:textId="77777777">
        <w:tc>
          <w:tcPr>
            <w:tcW w:w="3320" w:type="dxa"/>
            <w:tcMar/>
          </w:tcPr>
          <w:p w:rsidRPr="002862F2" w:rsidR="00AE1E45" w:rsidP="003E0884" w:rsidRDefault="00AE1E45" w14:paraId="53D6175B" w14:textId="4B82DD63">
            <w:pPr>
              <w:pStyle w:val="Normal0"/>
              <w:spacing w:line="276" w:lineRule="auto"/>
              <w:rPr>
                <w:b/>
                <w:sz w:val="20"/>
                <w:szCs w:val="20"/>
                <w:lang w:val="es-ES_tradnl"/>
              </w:rPr>
            </w:pPr>
            <w:r w:rsidRPr="002862F2">
              <w:rPr>
                <w:sz w:val="20"/>
                <w:szCs w:val="20"/>
                <w:lang w:val="es-ES_tradnl"/>
              </w:rPr>
              <w:t>ISO/IEC 27002</w:t>
            </w:r>
          </w:p>
        </w:tc>
        <w:tc>
          <w:tcPr>
            <w:tcW w:w="3321" w:type="dxa"/>
            <w:tcMar/>
          </w:tcPr>
          <w:p w:rsidRPr="002862F2" w:rsidR="00AE1E45" w:rsidP="003E0884" w:rsidRDefault="00AE1E45" w14:paraId="574AD01B" w14:textId="593B9907">
            <w:pPr>
              <w:pStyle w:val="Normal0"/>
              <w:spacing w:line="276" w:lineRule="auto"/>
              <w:rPr>
                <w:b/>
                <w:sz w:val="20"/>
                <w:szCs w:val="20"/>
                <w:lang w:val="es-ES_tradnl"/>
              </w:rPr>
            </w:pPr>
            <w:r w:rsidRPr="002862F2">
              <w:rPr>
                <w:sz w:val="20"/>
                <w:szCs w:val="20"/>
                <w:lang w:val="es-ES_tradnl"/>
              </w:rPr>
              <w:t>Guía de controles de seguridad de la información basada en ISO 27001.</w:t>
            </w:r>
          </w:p>
        </w:tc>
        <w:tc>
          <w:tcPr>
            <w:tcW w:w="3321" w:type="dxa"/>
            <w:tcMar/>
          </w:tcPr>
          <w:p w:rsidRPr="002862F2" w:rsidR="00AE1E45" w:rsidP="003E0884" w:rsidRDefault="00AE1E45" w14:paraId="6C1E71AD" w14:textId="5D2205B8">
            <w:pPr>
              <w:pStyle w:val="Normal0"/>
              <w:spacing w:line="276" w:lineRule="auto"/>
              <w:rPr>
                <w:b/>
                <w:sz w:val="20"/>
                <w:szCs w:val="20"/>
                <w:lang w:val="es-ES_tradnl"/>
              </w:rPr>
            </w:pPr>
            <w:r w:rsidRPr="002862F2">
              <w:rPr>
                <w:sz w:val="20"/>
                <w:szCs w:val="20"/>
                <w:lang w:val="es-ES_tradnl"/>
              </w:rPr>
              <w:t>Apoyar en la selección de medidas de seguridad adecuadas.</w:t>
            </w:r>
          </w:p>
        </w:tc>
      </w:tr>
      <w:tr w:rsidRPr="002862F2" w:rsidR="004C33F3" w:rsidTr="5C4D64DF" w14:paraId="2BC4D5B1" w14:textId="77777777">
        <w:tc>
          <w:tcPr>
            <w:tcW w:w="3320" w:type="dxa"/>
            <w:tcMar/>
          </w:tcPr>
          <w:p w:rsidRPr="002862F2" w:rsidR="004C33F3" w:rsidP="00185C3F" w:rsidRDefault="004C33F3" w14:paraId="28DAB44A" w14:textId="77777777">
            <w:pPr>
              <w:pStyle w:val="Normal0"/>
              <w:spacing w:line="276" w:lineRule="auto"/>
              <w:rPr>
                <w:sz w:val="20"/>
                <w:szCs w:val="20"/>
                <w:lang w:val="es-ES_tradnl"/>
              </w:rPr>
            </w:pPr>
            <w:r w:rsidRPr="002862F2">
              <w:rPr>
                <w:sz w:val="20"/>
                <w:szCs w:val="20"/>
                <w:lang w:val="es-ES_tradnl"/>
              </w:rPr>
              <w:t>ISO/IEC 27018</w:t>
            </w:r>
          </w:p>
        </w:tc>
        <w:tc>
          <w:tcPr>
            <w:tcW w:w="3321" w:type="dxa"/>
            <w:tcMar/>
          </w:tcPr>
          <w:p w:rsidRPr="002862F2" w:rsidR="004C33F3" w:rsidP="00185C3F" w:rsidRDefault="004C33F3" w14:paraId="69435039" w14:textId="77777777">
            <w:pPr>
              <w:pStyle w:val="Normal0"/>
              <w:spacing w:line="276" w:lineRule="auto"/>
              <w:rPr>
                <w:sz w:val="20"/>
                <w:szCs w:val="20"/>
                <w:lang w:val="es-ES_tradnl"/>
              </w:rPr>
            </w:pPr>
            <w:r w:rsidRPr="002862F2">
              <w:rPr>
                <w:sz w:val="20"/>
                <w:szCs w:val="20"/>
                <w:lang w:val="es-ES_tradnl"/>
              </w:rPr>
              <w:t>Directrices para la protección de la información personal en la nube.</w:t>
            </w:r>
          </w:p>
        </w:tc>
        <w:tc>
          <w:tcPr>
            <w:tcW w:w="3321" w:type="dxa"/>
            <w:tcMar/>
          </w:tcPr>
          <w:p w:rsidRPr="002862F2" w:rsidR="004C33F3" w:rsidP="00185C3F" w:rsidRDefault="004C33F3" w14:paraId="566996A3" w14:textId="77777777">
            <w:pPr>
              <w:pStyle w:val="Normal0"/>
              <w:spacing w:line="276" w:lineRule="auto"/>
              <w:rPr>
                <w:sz w:val="20"/>
                <w:szCs w:val="20"/>
                <w:lang w:val="es-ES_tradnl"/>
              </w:rPr>
            </w:pPr>
            <w:r w:rsidRPr="002862F2">
              <w:rPr>
                <w:sz w:val="20"/>
                <w:szCs w:val="20"/>
                <w:lang w:val="es-ES_tradnl"/>
              </w:rPr>
              <w:t>Proteger la privacidad de los datos personales en los servicios de computación en la nube.</w:t>
            </w:r>
          </w:p>
        </w:tc>
      </w:tr>
      <w:tr w:rsidRPr="002862F2" w:rsidR="00AE1E45" w:rsidTr="5C4D64DF" w14:paraId="76E93DD8" w14:textId="77777777">
        <w:tc>
          <w:tcPr>
            <w:tcW w:w="3320" w:type="dxa"/>
            <w:tcMar/>
          </w:tcPr>
          <w:p w:rsidRPr="002862F2" w:rsidR="00AE1E45" w:rsidP="5C4D64DF" w:rsidRDefault="00AE1E45" w14:paraId="66E08E14" w14:textId="7D424147">
            <w:pPr>
              <w:pStyle w:val="Normal0"/>
              <w:spacing w:line="276" w:lineRule="auto"/>
              <w:rPr>
                <w:b w:val="1"/>
                <w:bCs w:val="1"/>
                <w:sz w:val="20"/>
                <w:szCs w:val="20"/>
                <w:lang w:val="es-ES"/>
              </w:rPr>
            </w:pPr>
            <w:r w:rsidRPr="5C4D64DF" w:rsidR="00AE1E45">
              <w:rPr>
                <w:sz w:val="20"/>
                <w:szCs w:val="20"/>
                <w:lang w:val="es-ES"/>
              </w:rPr>
              <w:t>NIST Cybersecurity Framework</w:t>
            </w:r>
          </w:p>
        </w:tc>
        <w:tc>
          <w:tcPr>
            <w:tcW w:w="3321" w:type="dxa"/>
            <w:tcMar/>
          </w:tcPr>
          <w:p w:rsidRPr="002862F2" w:rsidR="00AE1E45" w:rsidP="5C4D64DF" w:rsidRDefault="00AE1E45" w14:paraId="4FB77CF7" w14:textId="5E6A7BFB">
            <w:pPr>
              <w:pStyle w:val="Normal0"/>
              <w:spacing w:line="276" w:lineRule="auto"/>
              <w:rPr>
                <w:b w:val="1"/>
                <w:bCs w:val="1"/>
                <w:sz w:val="20"/>
                <w:szCs w:val="20"/>
                <w:lang w:val="es-ES"/>
              </w:rPr>
            </w:pPr>
            <w:r w:rsidRPr="5C4D64DF" w:rsidR="00AE1E45">
              <w:rPr>
                <w:sz w:val="20"/>
                <w:szCs w:val="20"/>
                <w:lang w:val="es-ES"/>
              </w:rPr>
              <w:t>Marco de referencia de ciberseguridad desarrollado por el National Institute of Standards and Technology.</w:t>
            </w:r>
          </w:p>
        </w:tc>
        <w:tc>
          <w:tcPr>
            <w:tcW w:w="3321" w:type="dxa"/>
            <w:tcMar/>
          </w:tcPr>
          <w:p w:rsidRPr="002862F2" w:rsidR="00AE1E45" w:rsidP="003E0884" w:rsidRDefault="00AE1E45" w14:paraId="4D41F88E" w14:textId="3426092E">
            <w:pPr>
              <w:pStyle w:val="Normal0"/>
              <w:spacing w:line="276" w:lineRule="auto"/>
              <w:rPr>
                <w:b/>
                <w:sz w:val="20"/>
                <w:szCs w:val="20"/>
                <w:lang w:val="es-ES_tradnl"/>
              </w:rPr>
            </w:pPr>
            <w:r w:rsidRPr="002862F2">
              <w:rPr>
                <w:sz w:val="20"/>
                <w:szCs w:val="20"/>
                <w:lang w:val="es-ES_tradnl"/>
              </w:rPr>
              <w:t>Proporcionar directrices para mejorar la gestión de riesgos de ciberseguridad.</w:t>
            </w:r>
          </w:p>
        </w:tc>
      </w:tr>
      <w:tr w:rsidRPr="002862F2" w:rsidR="00AE1E45" w:rsidTr="5C4D64DF" w14:paraId="1C51F838" w14:textId="77777777">
        <w:tc>
          <w:tcPr>
            <w:tcW w:w="3320" w:type="dxa"/>
            <w:tcMar/>
          </w:tcPr>
          <w:p w:rsidRPr="002862F2" w:rsidR="00AE1E45" w:rsidP="003E0884" w:rsidRDefault="00AE1E45" w14:paraId="6CF674A3" w14:textId="323AF191">
            <w:pPr>
              <w:pStyle w:val="Normal0"/>
              <w:spacing w:line="276" w:lineRule="auto"/>
              <w:rPr>
                <w:b/>
                <w:sz w:val="20"/>
                <w:szCs w:val="20"/>
                <w:lang w:val="es-ES_tradnl"/>
              </w:rPr>
            </w:pPr>
            <w:r w:rsidRPr="002862F2">
              <w:rPr>
                <w:sz w:val="20"/>
                <w:szCs w:val="20"/>
                <w:lang w:val="es-ES_tradnl"/>
              </w:rPr>
              <w:t>GDPR (Reglamento General de Protección de Datos)</w:t>
            </w:r>
          </w:p>
        </w:tc>
        <w:tc>
          <w:tcPr>
            <w:tcW w:w="3321" w:type="dxa"/>
            <w:tcMar/>
          </w:tcPr>
          <w:p w:rsidRPr="002862F2" w:rsidR="00AE1E45" w:rsidP="003E0884" w:rsidRDefault="00AE1E45" w14:paraId="45E58414" w14:textId="36232F3D">
            <w:pPr>
              <w:pStyle w:val="Normal0"/>
              <w:spacing w:line="276" w:lineRule="auto"/>
              <w:rPr>
                <w:b/>
                <w:sz w:val="20"/>
                <w:szCs w:val="20"/>
                <w:lang w:val="es-ES_tradnl"/>
              </w:rPr>
            </w:pPr>
            <w:r w:rsidRPr="002862F2">
              <w:rPr>
                <w:sz w:val="20"/>
                <w:szCs w:val="20"/>
                <w:lang w:val="es-ES_tradnl"/>
              </w:rPr>
              <w:t>Reglamento europeo que regula la protección de datos personales.</w:t>
            </w:r>
          </w:p>
        </w:tc>
        <w:tc>
          <w:tcPr>
            <w:tcW w:w="3321" w:type="dxa"/>
            <w:tcMar/>
          </w:tcPr>
          <w:p w:rsidRPr="002862F2" w:rsidR="00AE1E45" w:rsidP="003E0884" w:rsidRDefault="00AE1E45" w14:paraId="1108DEA4" w14:textId="5CF929D2">
            <w:pPr>
              <w:pStyle w:val="Normal0"/>
              <w:spacing w:line="276" w:lineRule="auto"/>
              <w:rPr>
                <w:b/>
                <w:sz w:val="20"/>
                <w:szCs w:val="20"/>
                <w:lang w:val="es-ES_tradnl"/>
              </w:rPr>
            </w:pPr>
            <w:r w:rsidRPr="002862F2">
              <w:rPr>
                <w:sz w:val="20"/>
                <w:szCs w:val="20"/>
                <w:lang w:val="es-ES_tradnl"/>
              </w:rPr>
              <w:t>Garantizar los derechos de los usuarios, el consentimiento y el almacenamiento seguro de datos.</w:t>
            </w:r>
          </w:p>
        </w:tc>
      </w:tr>
      <w:tr w:rsidRPr="002862F2" w:rsidR="00AE1E45" w:rsidTr="5C4D64DF" w14:paraId="09F4D31D" w14:textId="77777777">
        <w:tc>
          <w:tcPr>
            <w:tcW w:w="3320" w:type="dxa"/>
            <w:tcMar/>
          </w:tcPr>
          <w:p w:rsidRPr="00120188" w:rsidR="00AE1E45" w:rsidP="003E0884" w:rsidRDefault="00AE1E45" w14:paraId="0FAC507E" w14:textId="6CC7EFF6">
            <w:pPr>
              <w:pStyle w:val="Normal0"/>
              <w:spacing w:line="276" w:lineRule="auto"/>
              <w:rPr>
                <w:b/>
                <w:sz w:val="20"/>
                <w:szCs w:val="20"/>
                <w:lang w:val="en-US"/>
              </w:rPr>
            </w:pPr>
            <w:r w:rsidRPr="00120188">
              <w:rPr>
                <w:sz w:val="20"/>
                <w:szCs w:val="20"/>
                <w:lang w:val="en-US"/>
              </w:rPr>
              <w:t>PCI-DSS (Payment Card Industry Data Security Standard)</w:t>
            </w:r>
          </w:p>
        </w:tc>
        <w:tc>
          <w:tcPr>
            <w:tcW w:w="3321" w:type="dxa"/>
            <w:tcMar/>
          </w:tcPr>
          <w:p w:rsidRPr="002862F2" w:rsidR="00AE1E45" w:rsidP="003E0884" w:rsidRDefault="00AE1E45" w14:paraId="6098A493" w14:textId="7ED815F1">
            <w:pPr>
              <w:pStyle w:val="Normal0"/>
              <w:spacing w:line="276" w:lineRule="auto"/>
              <w:rPr>
                <w:b/>
                <w:sz w:val="20"/>
                <w:szCs w:val="20"/>
                <w:lang w:val="es-ES_tradnl"/>
              </w:rPr>
            </w:pPr>
            <w:r w:rsidRPr="002862F2">
              <w:rPr>
                <w:sz w:val="20"/>
                <w:szCs w:val="20"/>
                <w:lang w:val="es-ES_tradnl"/>
              </w:rPr>
              <w:t>Estándar para proteger los datos de tarjetas de pago.</w:t>
            </w:r>
          </w:p>
        </w:tc>
        <w:tc>
          <w:tcPr>
            <w:tcW w:w="3321" w:type="dxa"/>
            <w:tcMar/>
          </w:tcPr>
          <w:p w:rsidRPr="002862F2" w:rsidR="00AE1E45" w:rsidP="003E0884" w:rsidRDefault="00AE1E45" w14:paraId="5AEE7B16" w14:textId="35D8211A">
            <w:pPr>
              <w:pStyle w:val="Normal0"/>
              <w:spacing w:line="276" w:lineRule="auto"/>
              <w:rPr>
                <w:b/>
                <w:sz w:val="20"/>
                <w:szCs w:val="20"/>
                <w:lang w:val="es-ES_tradnl"/>
              </w:rPr>
            </w:pPr>
            <w:r w:rsidRPr="002862F2">
              <w:rPr>
                <w:sz w:val="20"/>
                <w:szCs w:val="20"/>
                <w:lang w:val="es-ES_tradnl"/>
              </w:rPr>
              <w:t>Asegurar la protección de datos sensibles de las tarjetas de crédito/débito.</w:t>
            </w:r>
          </w:p>
        </w:tc>
      </w:tr>
      <w:tr w:rsidRPr="002862F2" w:rsidR="00AE1E45" w:rsidTr="5C4D64DF" w14:paraId="27846A2F" w14:textId="77777777">
        <w:tc>
          <w:tcPr>
            <w:tcW w:w="3320" w:type="dxa"/>
            <w:tcMar/>
          </w:tcPr>
          <w:p w:rsidRPr="00120188" w:rsidR="00AE1E45" w:rsidP="003E0884" w:rsidRDefault="00AE1E45" w14:paraId="1053A407" w14:textId="3F7AC533">
            <w:pPr>
              <w:pStyle w:val="Normal0"/>
              <w:spacing w:line="276" w:lineRule="auto"/>
              <w:rPr>
                <w:b/>
                <w:sz w:val="20"/>
                <w:szCs w:val="20"/>
                <w:lang w:val="en-US"/>
              </w:rPr>
            </w:pPr>
            <w:r w:rsidRPr="00120188">
              <w:rPr>
                <w:sz w:val="20"/>
                <w:szCs w:val="20"/>
                <w:lang w:val="en-US"/>
              </w:rPr>
              <w:t>HIPAA (Health Insurance Portability and Accountability Act)</w:t>
            </w:r>
          </w:p>
        </w:tc>
        <w:tc>
          <w:tcPr>
            <w:tcW w:w="3321" w:type="dxa"/>
            <w:tcMar/>
          </w:tcPr>
          <w:p w:rsidRPr="002862F2" w:rsidR="00AE1E45" w:rsidP="5C4D64DF" w:rsidRDefault="00AE1E45" w14:paraId="73C865A0" w14:textId="63EC1ECD">
            <w:pPr>
              <w:pStyle w:val="Normal0"/>
              <w:spacing w:line="276" w:lineRule="auto"/>
              <w:rPr>
                <w:b w:val="1"/>
                <w:bCs w:val="1"/>
                <w:sz w:val="20"/>
                <w:szCs w:val="20"/>
                <w:lang w:val="es-ES"/>
              </w:rPr>
            </w:pPr>
            <w:r w:rsidRPr="5C4D64DF" w:rsidR="00AE1E45">
              <w:rPr>
                <w:sz w:val="20"/>
                <w:szCs w:val="20"/>
                <w:lang w:val="es-ES"/>
              </w:rPr>
              <w:t>Estándar de protección de la información de salud personal en EE.UU.</w:t>
            </w:r>
          </w:p>
        </w:tc>
        <w:tc>
          <w:tcPr>
            <w:tcW w:w="3321" w:type="dxa"/>
            <w:tcMar/>
          </w:tcPr>
          <w:p w:rsidRPr="002862F2" w:rsidR="00AE1E45" w:rsidP="003E0884" w:rsidRDefault="00AE1E45" w14:paraId="69EF9718" w14:textId="7466802D">
            <w:pPr>
              <w:pStyle w:val="Normal0"/>
              <w:spacing w:line="276" w:lineRule="auto"/>
              <w:rPr>
                <w:b/>
                <w:sz w:val="20"/>
                <w:szCs w:val="20"/>
                <w:lang w:val="es-ES_tradnl"/>
              </w:rPr>
            </w:pPr>
            <w:r w:rsidRPr="002862F2">
              <w:rPr>
                <w:sz w:val="20"/>
                <w:szCs w:val="20"/>
                <w:lang w:val="es-ES_tradnl"/>
              </w:rPr>
              <w:t>Asegurar la privacidad y la protección de los datos de salud personales.</w:t>
            </w:r>
          </w:p>
        </w:tc>
      </w:tr>
      <w:tr w:rsidRPr="002862F2" w:rsidR="00AE1E45" w:rsidTr="5C4D64DF" w14:paraId="56CA166D" w14:textId="77777777">
        <w:tc>
          <w:tcPr>
            <w:tcW w:w="3320" w:type="dxa"/>
            <w:tcMar/>
          </w:tcPr>
          <w:p w:rsidRPr="00120188" w:rsidR="00AE1E45" w:rsidP="003E0884" w:rsidRDefault="00AE1E45" w14:paraId="5745CBF2" w14:textId="1B503928">
            <w:pPr>
              <w:pStyle w:val="Normal0"/>
              <w:spacing w:line="276" w:lineRule="auto"/>
              <w:rPr>
                <w:b/>
                <w:sz w:val="20"/>
                <w:szCs w:val="20"/>
                <w:lang w:val="en-US"/>
              </w:rPr>
            </w:pPr>
            <w:r w:rsidRPr="00120188">
              <w:rPr>
                <w:sz w:val="20"/>
                <w:szCs w:val="20"/>
                <w:lang w:val="en-US"/>
              </w:rPr>
              <w:t>FISMA (Federal Information Security Management Act)</w:t>
            </w:r>
          </w:p>
        </w:tc>
        <w:tc>
          <w:tcPr>
            <w:tcW w:w="3321" w:type="dxa"/>
            <w:tcMar/>
          </w:tcPr>
          <w:p w:rsidRPr="002862F2" w:rsidR="00AE1E45" w:rsidP="5C4D64DF" w:rsidRDefault="00AE1E45" w14:paraId="2BADDD6E" w14:textId="6FAD8247">
            <w:pPr>
              <w:pStyle w:val="Normal0"/>
              <w:spacing w:line="276" w:lineRule="auto"/>
              <w:rPr>
                <w:b w:val="1"/>
                <w:bCs w:val="1"/>
                <w:sz w:val="20"/>
                <w:szCs w:val="20"/>
                <w:lang w:val="es-ES"/>
              </w:rPr>
            </w:pPr>
            <w:r w:rsidRPr="5C4D64DF" w:rsidR="00AE1E45">
              <w:rPr>
                <w:sz w:val="20"/>
                <w:szCs w:val="20"/>
                <w:lang w:val="es-ES"/>
              </w:rPr>
              <w:t>Norma para proteger los sistemas de información en agencias federales de EE.UU.</w:t>
            </w:r>
          </w:p>
        </w:tc>
        <w:tc>
          <w:tcPr>
            <w:tcW w:w="3321" w:type="dxa"/>
            <w:tcMar/>
          </w:tcPr>
          <w:p w:rsidRPr="002862F2" w:rsidR="00AE1E45" w:rsidP="003E0884" w:rsidRDefault="00AE1E45" w14:paraId="4814889F" w14:textId="6E6BDA52">
            <w:pPr>
              <w:pStyle w:val="Normal0"/>
              <w:spacing w:line="276" w:lineRule="auto"/>
              <w:rPr>
                <w:b/>
                <w:sz w:val="20"/>
                <w:szCs w:val="20"/>
                <w:lang w:val="es-ES_tradnl"/>
              </w:rPr>
            </w:pPr>
            <w:r w:rsidRPr="002862F2">
              <w:rPr>
                <w:sz w:val="20"/>
                <w:szCs w:val="20"/>
                <w:lang w:val="es-ES_tradnl"/>
              </w:rPr>
              <w:t>Establecer requisitos de seguridad para proteger las infraestructuras críticas del gobierno.</w:t>
            </w:r>
          </w:p>
        </w:tc>
      </w:tr>
      <w:tr w:rsidRPr="002862F2" w:rsidR="00AE1E45" w:rsidTr="5C4D64DF" w14:paraId="63ED8866" w14:textId="77777777">
        <w:tc>
          <w:tcPr>
            <w:tcW w:w="3320" w:type="dxa"/>
            <w:tcMar/>
          </w:tcPr>
          <w:p w:rsidRPr="002862F2" w:rsidR="00AE1E45" w:rsidP="5C4D64DF" w:rsidRDefault="00AE1E45" w14:paraId="1DEA4739" w14:textId="3AA377CC">
            <w:pPr>
              <w:pStyle w:val="Normal0"/>
              <w:spacing w:line="276" w:lineRule="auto"/>
              <w:rPr>
                <w:b w:val="1"/>
                <w:bCs w:val="1"/>
                <w:sz w:val="20"/>
                <w:szCs w:val="20"/>
                <w:lang w:val="es-ES"/>
              </w:rPr>
            </w:pPr>
            <w:r w:rsidRPr="5C4D64DF" w:rsidR="00AE1E45">
              <w:rPr>
                <w:sz w:val="20"/>
                <w:szCs w:val="20"/>
                <w:lang w:val="es-ES"/>
              </w:rPr>
              <w:t>Cybersecurity Act of 2015</w:t>
            </w:r>
          </w:p>
        </w:tc>
        <w:tc>
          <w:tcPr>
            <w:tcW w:w="3321" w:type="dxa"/>
            <w:tcMar/>
          </w:tcPr>
          <w:p w:rsidRPr="002862F2" w:rsidR="00AE1E45" w:rsidP="5C4D64DF" w:rsidRDefault="00AE1E45" w14:paraId="3FBB0763" w14:textId="023B11BD">
            <w:pPr>
              <w:pStyle w:val="Normal0"/>
              <w:spacing w:line="276" w:lineRule="auto"/>
              <w:rPr>
                <w:b w:val="1"/>
                <w:bCs w:val="1"/>
                <w:sz w:val="20"/>
                <w:szCs w:val="20"/>
                <w:lang w:val="es-ES"/>
              </w:rPr>
            </w:pPr>
            <w:r w:rsidRPr="5C4D64DF" w:rsidR="00AE1E45">
              <w:rPr>
                <w:sz w:val="20"/>
                <w:szCs w:val="20"/>
                <w:lang w:val="es-ES"/>
              </w:rPr>
              <w:t>Ley de ciberseguridad de EE.UU. para fomentar la colaboración público-privada</w:t>
            </w:r>
            <w:r w:rsidRPr="5C4D64DF" w:rsidR="008E3604">
              <w:rPr>
                <w:sz w:val="20"/>
                <w:szCs w:val="20"/>
                <w:lang w:val="es-ES"/>
              </w:rPr>
              <w:t>.</w:t>
            </w:r>
          </w:p>
        </w:tc>
        <w:tc>
          <w:tcPr>
            <w:tcW w:w="3321" w:type="dxa"/>
            <w:tcMar/>
          </w:tcPr>
          <w:p w:rsidRPr="002862F2" w:rsidR="00AE1E45" w:rsidP="003E0884" w:rsidRDefault="00AE1E45" w14:paraId="051724DB" w14:textId="6BD9234B">
            <w:pPr>
              <w:pStyle w:val="Normal0"/>
              <w:spacing w:line="276" w:lineRule="auto"/>
              <w:rPr>
                <w:b/>
                <w:sz w:val="20"/>
                <w:szCs w:val="20"/>
                <w:lang w:val="es-ES_tradnl"/>
              </w:rPr>
            </w:pPr>
            <w:r w:rsidRPr="002862F2">
              <w:rPr>
                <w:sz w:val="20"/>
                <w:szCs w:val="20"/>
                <w:lang w:val="es-ES_tradnl"/>
              </w:rPr>
              <w:t>Mejorar la colaboración para enfrentar amenazas cibernéticas y fomentar el intercambio de información.</w:t>
            </w:r>
          </w:p>
        </w:tc>
      </w:tr>
      <w:tr w:rsidRPr="002862F2" w:rsidR="00AE1E45" w:rsidTr="5C4D64DF" w14:paraId="47206C2A" w14:textId="77777777">
        <w:tc>
          <w:tcPr>
            <w:tcW w:w="3320" w:type="dxa"/>
            <w:tcMar/>
          </w:tcPr>
          <w:p w:rsidRPr="002862F2" w:rsidR="00AE1E45" w:rsidP="003E0884" w:rsidRDefault="00AE1E45" w14:paraId="6E184B48" w14:textId="66E462E6">
            <w:pPr>
              <w:pStyle w:val="Normal0"/>
              <w:spacing w:line="276" w:lineRule="auto"/>
              <w:rPr>
                <w:sz w:val="20"/>
                <w:szCs w:val="20"/>
                <w:lang w:val="es-ES_tradnl"/>
              </w:rPr>
            </w:pPr>
            <w:r w:rsidRPr="002862F2">
              <w:rPr>
                <w:sz w:val="20"/>
                <w:szCs w:val="20"/>
                <w:lang w:val="es-ES_tradnl"/>
              </w:rPr>
              <w:t>SOC 2</w:t>
            </w:r>
          </w:p>
        </w:tc>
        <w:tc>
          <w:tcPr>
            <w:tcW w:w="3321" w:type="dxa"/>
            <w:tcMar/>
          </w:tcPr>
          <w:p w:rsidRPr="002862F2" w:rsidR="00AE1E45" w:rsidP="003E0884" w:rsidRDefault="00AE1E45" w14:paraId="350D07DC" w14:textId="62B2FC2D">
            <w:pPr>
              <w:pStyle w:val="Normal0"/>
              <w:spacing w:line="276" w:lineRule="auto"/>
              <w:rPr>
                <w:sz w:val="20"/>
                <w:szCs w:val="20"/>
                <w:lang w:val="es-ES_tradnl"/>
              </w:rPr>
            </w:pPr>
            <w:r w:rsidRPr="002862F2">
              <w:rPr>
                <w:sz w:val="20"/>
                <w:szCs w:val="20"/>
                <w:lang w:val="es-ES_tradnl"/>
              </w:rPr>
              <w:t>Estándar de auditoría para la seguridad, confidencialidad, integridad, etc.</w:t>
            </w:r>
          </w:p>
        </w:tc>
        <w:tc>
          <w:tcPr>
            <w:tcW w:w="3321" w:type="dxa"/>
            <w:tcMar/>
          </w:tcPr>
          <w:p w:rsidRPr="002862F2" w:rsidR="00AE1E45" w:rsidP="5C4D64DF" w:rsidRDefault="00AE1E45" w14:paraId="4FF362C1" w14:textId="07813666">
            <w:pPr>
              <w:pStyle w:val="Normal0"/>
              <w:spacing w:line="276" w:lineRule="auto"/>
              <w:rPr>
                <w:sz w:val="20"/>
                <w:szCs w:val="20"/>
                <w:lang w:val="es-ES"/>
              </w:rPr>
            </w:pPr>
            <w:r w:rsidRPr="5C4D64DF" w:rsidR="00AE1E45">
              <w:rPr>
                <w:sz w:val="20"/>
                <w:szCs w:val="20"/>
                <w:lang w:val="es-ES"/>
              </w:rPr>
              <w:t>Asegurar que los servicios en la nube cumplan con los requisitos de seguridad y privacidad.</w:t>
            </w:r>
          </w:p>
        </w:tc>
      </w:tr>
      <w:tr w:rsidRPr="002862F2" w:rsidR="00AE1E45" w:rsidTr="5C4D64DF" w14:paraId="47A0D2EA" w14:textId="77777777">
        <w:tc>
          <w:tcPr>
            <w:tcW w:w="3320" w:type="dxa"/>
            <w:tcMar/>
          </w:tcPr>
          <w:p w:rsidRPr="002862F2" w:rsidR="00AE1E45" w:rsidP="5C4D64DF" w:rsidRDefault="00AE1E45" w14:paraId="274129B1" w14:textId="031097B0">
            <w:pPr>
              <w:pStyle w:val="Normal0"/>
              <w:spacing w:line="276" w:lineRule="auto"/>
              <w:rPr>
                <w:sz w:val="20"/>
                <w:szCs w:val="20"/>
                <w:lang w:val="es-ES"/>
              </w:rPr>
            </w:pPr>
            <w:r w:rsidRPr="5C4D64DF" w:rsidR="00AE1E45">
              <w:rPr>
                <w:sz w:val="20"/>
                <w:szCs w:val="20"/>
                <w:lang w:val="es-ES"/>
              </w:rPr>
              <w:t>OECD Privacy Guidelines</w:t>
            </w:r>
          </w:p>
        </w:tc>
        <w:tc>
          <w:tcPr>
            <w:tcW w:w="3321" w:type="dxa"/>
            <w:tcMar/>
          </w:tcPr>
          <w:p w:rsidRPr="002862F2" w:rsidR="00AE1E45" w:rsidP="003E0884" w:rsidRDefault="00AE1E45" w14:paraId="09E936E8" w14:textId="192CAA04">
            <w:pPr>
              <w:pStyle w:val="Normal0"/>
              <w:spacing w:line="276" w:lineRule="auto"/>
              <w:rPr>
                <w:sz w:val="20"/>
                <w:szCs w:val="20"/>
                <w:lang w:val="es-ES_tradnl"/>
              </w:rPr>
            </w:pPr>
            <w:r w:rsidRPr="002862F2">
              <w:rPr>
                <w:sz w:val="20"/>
                <w:szCs w:val="20"/>
                <w:lang w:val="es-ES_tradnl"/>
              </w:rPr>
              <w:t>Directrices internacionales de la OCDE para la protección de la privacidad</w:t>
            </w:r>
            <w:r w:rsidRPr="002862F2" w:rsidR="008E3604">
              <w:rPr>
                <w:sz w:val="20"/>
                <w:szCs w:val="20"/>
                <w:lang w:val="es-ES_tradnl"/>
              </w:rPr>
              <w:t>.</w:t>
            </w:r>
          </w:p>
        </w:tc>
        <w:tc>
          <w:tcPr>
            <w:tcW w:w="3321" w:type="dxa"/>
            <w:tcMar/>
          </w:tcPr>
          <w:p w:rsidRPr="002862F2" w:rsidR="00AE1E45" w:rsidP="003E0884" w:rsidRDefault="00AE1E45" w14:paraId="52EC2052" w14:textId="14F891D1">
            <w:pPr>
              <w:pStyle w:val="Normal0"/>
              <w:spacing w:line="276" w:lineRule="auto"/>
              <w:rPr>
                <w:sz w:val="20"/>
                <w:szCs w:val="20"/>
                <w:lang w:val="es-ES_tradnl"/>
              </w:rPr>
            </w:pPr>
            <w:r w:rsidRPr="002862F2">
              <w:rPr>
                <w:sz w:val="20"/>
                <w:szCs w:val="20"/>
                <w:lang w:val="es-ES_tradnl"/>
              </w:rPr>
              <w:t>Establecer estándares globales para la protección de la privacidad y los flujos de datos.</w:t>
            </w:r>
          </w:p>
        </w:tc>
      </w:tr>
    </w:tbl>
    <w:p w:rsidRPr="002862F2" w:rsidR="00AE1E45" w:rsidP="003E0884" w:rsidRDefault="00AE1E45" w14:paraId="47406063" w14:textId="77777777">
      <w:pPr>
        <w:pStyle w:val="Normal0"/>
        <w:pBdr>
          <w:top w:val="nil"/>
          <w:left w:val="nil"/>
          <w:bottom w:val="nil"/>
          <w:right w:val="nil"/>
          <w:between w:val="nil"/>
        </w:pBdr>
        <w:rPr>
          <w:b/>
          <w:sz w:val="20"/>
          <w:szCs w:val="20"/>
          <w:lang w:val="es-ES_tradnl"/>
        </w:rPr>
      </w:pPr>
    </w:p>
    <w:p w:rsidRPr="002862F2" w:rsidR="00DA6573" w:rsidP="001C0380" w:rsidRDefault="00DA6573" w14:paraId="534B41BD" w14:textId="17C1033C">
      <w:pPr>
        <w:pStyle w:val="Normal0"/>
        <w:pBdr>
          <w:top w:val="nil"/>
          <w:left w:val="nil"/>
          <w:bottom w:val="nil"/>
          <w:right w:val="nil"/>
          <w:between w:val="nil"/>
        </w:pBdr>
        <w:jc w:val="both"/>
        <w:rPr>
          <w:sz w:val="20"/>
          <w:szCs w:val="20"/>
          <w:lang w:val="es-ES_tradnl"/>
        </w:rPr>
      </w:pPr>
      <w:r w:rsidRPr="002862F2">
        <w:rPr>
          <w:noProof/>
          <w:lang w:val="es-ES_tradnl"/>
        </w:rPr>
        <mc:AlternateContent>
          <mc:Choice Requires="wps">
            <w:drawing>
              <wp:inline distT="0" distB="0" distL="0" distR="0" wp14:anchorId="62A5D66F" wp14:editId="2F702357">
                <wp:extent cx="1828800" cy="1828800"/>
                <wp:effectExtent l="76200" t="57150" r="68580" b="90805"/>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D00B64" w:rsidR="00DA6573" w:rsidP="00D00B64" w:rsidRDefault="00DA6573" w14:paraId="2DE3EBE4" w14:textId="77777777">
                            <w:pPr>
                              <w:pStyle w:val="Normal0"/>
                              <w:pBdr>
                                <w:top w:val="nil"/>
                                <w:left w:val="nil"/>
                                <w:bottom w:val="nil"/>
                                <w:right w:val="nil"/>
                                <w:between w:val="nil"/>
                              </w:pBdr>
                              <w:jc w:val="both"/>
                              <w:rPr>
                                <w:sz w:val="20"/>
                                <w:szCs w:val="20"/>
                              </w:rPr>
                            </w:pPr>
                            <w:r w:rsidRPr="003E0884">
                              <w:rPr>
                                <w:sz w:val="20"/>
                                <w:szCs w:val="20"/>
                              </w:rPr>
                              <w:t>Estas normas no solo ofrecen un enfoque integral para la ciberseguridad, sino que también buscan armonizar las mejores prácticas a nivel mundial, permitiendo la protección de la información en entornos cada vez más globalizados y digitales.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1"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AkeROGsCAAA4BQAADgAAAAAAAAAAAAAAAAAuAgAAZHJz&#10;L2Uyb0RvYy54bWxQSwECLQAUAAYACAAAACEAN1BU8tgAAAAFAQAADwAAAAAAAAAAAAAAAADFBAAA&#10;ZHJzL2Rvd25yZXYueG1sUEsFBgAAAAAEAAQA8wAAAMoFAAAAAA==&#10;" w14:anchorId="62A5D66F">
                <v:shadow on="t" color="black" opacity="24903f" offset="0,.55556mm" origin=",.5"/>
                <v:textbox style="mso-fit-shape-to-text:t">
                  <w:txbxContent>
                    <w:p w:rsidRPr="00D00B64" w:rsidR="00DA6573" w:rsidP="00D00B64" w:rsidRDefault="00DA6573" w14:paraId="2DE3EBE4" w14:textId="77777777">
                      <w:pPr>
                        <w:pStyle w:val="Normal0"/>
                        <w:pBdr>
                          <w:top w:val="nil"/>
                          <w:left w:val="nil"/>
                          <w:bottom w:val="nil"/>
                          <w:right w:val="nil"/>
                          <w:between w:val="nil"/>
                        </w:pBdr>
                        <w:jc w:val="both"/>
                        <w:rPr>
                          <w:sz w:val="20"/>
                          <w:szCs w:val="20"/>
                        </w:rPr>
                      </w:pPr>
                      <w:r w:rsidRPr="003E0884">
                        <w:rPr>
                          <w:sz w:val="20"/>
                          <w:szCs w:val="20"/>
                        </w:rPr>
                        <w:t>Estas normas no solo ofrecen un enfoque integral para la ciberseguridad, sino que también buscan armonizar las mejores prácticas a nivel mundial, permitiendo la protección de la información en entornos cada vez más globalizados y digitales.</w:t>
                      </w:r>
                    </w:p>
                  </w:txbxContent>
                </v:textbox>
                <w10:anchorlock/>
              </v:shape>
            </w:pict>
          </mc:Fallback>
        </mc:AlternateContent>
      </w:r>
    </w:p>
    <w:p w:rsidR="00AE1E45" w:rsidP="003E0884" w:rsidRDefault="00AE1E45" w14:paraId="2F41C4B8" w14:textId="5B2477A3">
      <w:pPr>
        <w:pStyle w:val="Normal0"/>
        <w:pBdr>
          <w:top w:val="nil"/>
          <w:left w:val="nil"/>
          <w:bottom w:val="nil"/>
          <w:right w:val="nil"/>
          <w:between w:val="nil"/>
        </w:pBdr>
        <w:rPr>
          <w:b/>
          <w:sz w:val="20"/>
          <w:szCs w:val="20"/>
          <w:lang w:val="es-ES_tradnl"/>
        </w:rPr>
      </w:pPr>
    </w:p>
    <w:p w:rsidR="001A6513" w:rsidP="003E0884" w:rsidRDefault="001A6513" w14:paraId="210E8C9F" w14:textId="46357286">
      <w:pPr>
        <w:pStyle w:val="Normal0"/>
        <w:pBdr>
          <w:top w:val="nil"/>
          <w:left w:val="nil"/>
          <w:bottom w:val="nil"/>
          <w:right w:val="nil"/>
          <w:between w:val="nil"/>
        </w:pBdr>
        <w:rPr>
          <w:b/>
          <w:sz w:val="20"/>
          <w:szCs w:val="20"/>
          <w:lang w:val="es-ES_tradnl"/>
        </w:rPr>
      </w:pPr>
    </w:p>
    <w:p w:rsidR="001A6513" w:rsidP="003E0884" w:rsidRDefault="001A6513" w14:paraId="0B775274" w14:textId="73237DC5">
      <w:pPr>
        <w:pStyle w:val="Normal0"/>
        <w:pBdr>
          <w:top w:val="nil"/>
          <w:left w:val="nil"/>
          <w:bottom w:val="nil"/>
          <w:right w:val="nil"/>
          <w:between w:val="nil"/>
        </w:pBdr>
        <w:rPr>
          <w:b/>
          <w:sz w:val="20"/>
          <w:szCs w:val="20"/>
          <w:lang w:val="es-ES_tradnl"/>
        </w:rPr>
      </w:pPr>
    </w:p>
    <w:p w:rsidR="001A6513" w:rsidP="003E0884" w:rsidRDefault="001A6513" w14:paraId="339CF164" w14:textId="4B229853">
      <w:pPr>
        <w:pStyle w:val="Normal0"/>
        <w:pBdr>
          <w:top w:val="nil"/>
          <w:left w:val="nil"/>
          <w:bottom w:val="nil"/>
          <w:right w:val="nil"/>
          <w:between w:val="nil"/>
        </w:pBdr>
        <w:rPr>
          <w:b/>
          <w:sz w:val="20"/>
          <w:szCs w:val="20"/>
          <w:lang w:val="es-ES_tradnl"/>
        </w:rPr>
      </w:pPr>
    </w:p>
    <w:p w:rsidR="001A6513" w:rsidP="003E0884" w:rsidRDefault="001A6513" w14:paraId="093A92DB" w14:textId="2C4CB32F">
      <w:pPr>
        <w:pStyle w:val="Normal0"/>
        <w:pBdr>
          <w:top w:val="nil"/>
          <w:left w:val="nil"/>
          <w:bottom w:val="nil"/>
          <w:right w:val="nil"/>
          <w:between w:val="nil"/>
        </w:pBdr>
        <w:rPr>
          <w:b/>
          <w:sz w:val="20"/>
          <w:szCs w:val="20"/>
          <w:lang w:val="es-ES_tradnl"/>
        </w:rPr>
      </w:pPr>
    </w:p>
    <w:p w:rsidRPr="002862F2" w:rsidR="000F3F23" w:rsidP="00777F39" w:rsidRDefault="00777F39" w14:paraId="612CE4C5" w14:textId="5BB28763">
      <w:pPr>
        <w:pStyle w:val="Normal0"/>
        <w:pBdr>
          <w:top w:val="nil"/>
          <w:left w:val="nil"/>
          <w:bottom w:val="nil"/>
          <w:right w:val="nil"/>
          <w:between w:val="nil"/>
        </w:pBdr>
        <w:jc w:val="center"/>
        <w:outlineLvl w:val="0"/>
        <w:rPr>
          <w:b/>
          <w:sz w:val="20"/>
          <w:szCs w:val="20"/>
          <w:lang w:val="es-ES_tradnl"/>
        </w:rPr>
      </w:pPr>
      <w:bookmarkStart w:name="_Toc204179719" w:id="11"/>
      <w:r w:rsidRPr="002862F2">
        <w:rPr>
          <w:b/>
          <w:sz w:val="20"/>
          <w:szCs w:val="20"/>
          <w:lang w:val="es-ES_tradnl"/>
        </w:rPr>
        <w:t xml:space="preserve">2. </w:t>
      </w:r>
      <w:r w:rsidRPr="002862F2" w:rsidR="000F3F23">
        <w:rPr>
          <w:b/>
          <w:sz w:val="20"/>
          <w:szCs w:val="20"/>
          <w:lang w:val="es-ES_tradnl"/>
        </w:rPr>
        <w:t xml:space="preserve">Delitos informáticos y </w:t>
      </w:r>
      <w:r w:rsidRPr="002862F2" w:rsidR="008C18EB">
        <w:rPr>
          <w:b/>
          <w:sz w:val="20"/>
          <w:szCs w:val="20"/>
          <w:lang w:val="es-ES_tradnl"/>
        </w:rPr>
        <w:t>cibercrimen</w:t>
      </w:r>
      <w:bookmarkEnd w:id="11"/>
    </w:p>
    <w:p w:rsidRPr="002862F2" w:rsidR="00946F39" w:rsidP="003E0884" w:rsidRDefault="00946F39" w14:paraId="671F9AE6" w14:textId="4286524E">
      <w:pPr>
        <w:pStyle w:val="Normal0"/>
        <w:pBdr>
          <w:top w:val="nil"/>
          <w:left w:val="nil"/>
          <w:bottom w:val="nil"/>
          <w:right w:val="nil"/>
          <w:between w:val="nil"/>
        </w:pBdr>
        <w:rPr>
          <w:b/>
          <w:sz w:val="20"/>
          <w:szCs w:val="20"/>
          <w:lang w:val="es-ES_tradnl"/>
        </w:rPr>
      </w:pPr>
    </w:p>
    <w:p w:rsidRPr="002862F2" w:rsidR="001A4E9F" w:rsidP="001A4E9F" w:rsidRDefault="00241F02" w14:paraId="41D637AC" w14:textId="4AC76F18">
      <w:pPr>
        <w:pStyle w:val="Normal0"/>
        <w:pBdr>
          <w:top w:val="nil"/>
          <w:left w:val="nil"/>
          <w:bottom w:val="nil"/>
          <w:right w:val="nil"/>
          <w:between w:val="nil"/>
        </w:pBdr>
        <w:jc w:val="center"/>
        <w:rPr>
          <w:sz w:val="20"/>
          <w:szCs w:val="20"/>
          <w:lang w:val="es-ES_tradnl"/>
        </w:rPr>
      </w:pPr>
      <w:commentRangeStart w:id="12"/>
      <w:r w:rsidRPr="002862F2">
        <w:rPr>
          <w:noProof/>
          <w:sz w:val="20"/>
          <w:szCs w:val="20"/>
          <w:lang w:val="es-ES_tradnl"/>
        </w:rPr>
        <w:drawing>
          <wp:inline distT="0" distB="0" distL="0" distR="0" wp14:anchorId="5FFDC2A2" wp14:editId="5A039164">
            <wp:extent cx="3144813" cy="2085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8812" cy="2088628"/>
                    </a:xfrm>
                    <a:prstGeom prst="rect">
                      <a:avLst/>
                    </a:prstGeom>
                  </pic:spPr>
                </pic:pic>
              </a:graphicData>
            </a:graphic>
          </wp:inline>
        </w:drawing>
      </w:r>
      <w:commentRangeEnd w:id="12"/>
      <w:r w:rsidRPr="002862F2">
        <w:rPr>
          <w:rStyle w:val="Refdecomentario"/>
          <w:lang w:val="es-ES_tradnl"/>
        </w:rPr>
        <w:commentReference w:id="12"/>
      </w:r>
    </w:p>
    <w:p w:rsidRPr="002862F2" w:rsidR="001A4E9F" w:rsidP="0070734D" w:rsidRDefault="001A4E9F" w14:paraId="160C410D" w14:textId="77777777">
      <w:pPr>
        <w:pStyle w:val="Normal0"/>
        <w:pBdr>
          <w:top w:val="nil"/>
          <w:left w:val="nil"/>
          <w:bottom w:val="nil"/>
          <w:right w:val="nil"/>
          <w:between w:val="nil"/>
        </w:pBdr>
        <w:jc w:val="both"/>
        <w:rPr>
          <w:sz w:val="20"/>
          <w:szCs w:val="20"/>
          <w:lang w:val="es-ES_tradnl"/>
        </w:rPr>
      </w:pPr>
    </w:p>
    <w:p w:rsidRPr="002862F2" w:rsidR="0070734D" w:rsidP="0070734D" w:rsidRDefault="0070734D" w14:paraId="65E35193" w14:textId="5222A477">
      <w:pPr>
        <w:pStyle w:val="Normal0"/>
        <w:pBdr>
          <w:top w:val="nil"/>
          <w:left w:val="nil"/>
          <w:bottom w:val="nil"/>
          <w:right w:val="nil"/>
          <w:between w:val="nil"/>
        </w:pBdr>
        <w:jc w:val="both"/>
        <w:rPr>
          <w:sz w:val="20"/>
          <w:szCs w:val="20"/>
          <w:lang w:val="es-ES_tradnl"/>
        </w:rPr>
      </w:pPr>
      <w:r w:rsidRPr="002862F2">
        <w:rPr>
          <w:sz w:val="20"/>
          <w:szCs w:val="20"/>
          <w:lang w:val="es-ES_tradnl"/>
        </w:rPr>
        <w:t>Los delitos informáticos y el cibercrimen</w:t>
      </w:r>
      <w:r w:rsidRPr="002862F2" w:rsidR="00332DBC">
        <w:rPr>
          <w:sz w:val="20"/>
          <w:szCs w:val="20"/>
          <w:lang w:val="es-ES_tradnl"/>
        </w:rPr>
        <w:t>,</w:t>
      </w:r>
      <w:r w:rsidRPr="002862F2">
        <w:rPr>
          <w:sz w:val="20"/>
          <w:szCs w:val="20"/>
          <w:lang w:val="es-ES_tradnl"/>
        </w:rPr>
        <w:t xml:space="preserve"> son acciones ilegales que se realizan usando computadoras, teléfonos, </w:t>
      </w:r>
      <w:r w:rsidRPr="002862F2" w:rsidR="003873BC">
        <w:rPr>
          <w:sz w:val="20"/>
          <w:szCs w:val="20"/>
          <w:lang w:val="es-ES_tradnl"/>
        </w:rPr>
        <w:t>Internet</w:t>
      </w:r>
      <w:r w:rsidRPr="002862F2">
        <w:rPr>
          <w:sz w:val="20"/>
          <w:szCs w:val="20"/>
          <w:lang w:val="es-ES_tradnl"/>
        </w:rPr>
        <w:t xml:space="preserve"> u otros dispositivos tecnológicos. Estas actividades buscan dañar, robar información o sacar beneficios engañando a personas o afectando sistemas. Algunos ejemplos comunes son el robo de contraseñas, enviar virus a otros equipos, hacer compras con tarjetas robadas por </w:t>
      </w:r>
      <w:r w:rsidRPr="002862F2" w:rsidR="003873BC">
        <w:rPr>
          <w:sz w:val="20"/>
          <w:szCs w:val="20"/>
          <w:lang w:val="es-ES_tradnl"/>
        </w:rPr>
        <w:t>Internet</w:t>
      </w:r>
      <w:r w:rsidRPr="002862F2">
        <w:rPr>
          <w:sz w:val="20"/>
          <w:szCs w:val="20"/>
          <w:lang w:val="es-ES_tradnl"/>
        </w:rPr>
        <w:t xml:space="preserve"> o engañar con correos falsos (</w:t>
      </w:r>
      <w:r w:rsidRPr="002862F2">
        <w:rPr>
          <w:i/>
          <w:iCs/>
          <w:sz w:val="20"/>
          <w:szCs w:val="20"/>
          <w:lang w:val="es-ES_tradnl"/>
        </w:rPr>
        <w:t>phishing</w:t>
      </w:r>
      <w:r w:rsidRPr="002862F2">
        <w:rPr>
          <w:sz w:val="20"/>
          <w:szCs w:val="20"/>
          <w:lang w:val="es-ES_tradnl"/>
        </w:rPr>
        <w:t xml:space="preserve">) para que la gente entregue sus datos personales. También existen ataques que pueden bloquear el funcionamiento de páginas </w:t>
      </w:r>
      <w:r w:rsidRPr="002862F2">
        <w:rPr>
          <w:i/>
          <w:iCs/>
          <w:sz w:val="20"/>
          <w:szCs w:val="20"/>
          <w:lang w:val="es-ES_tradnl"/>
        </w:rPr>
        <w:t>web</w:t>
      </w:r>
      <w:r w:rsidRPr="002862F2">
        <w:rPr>
          <w:sz w:val="20"/>
          <w:szCs w:val="20"/>
          <w:lang w:val="es-ES_tradnl"/>
        </w:rPr>
        <w:t xml:space="preserve"> o sistemas completos, afectando a personas, empresas e incluso gobiernos. Estos delitos se han vuelto más frecuentes porque </w:t>
      </w:r>
      <w:r w:rsidRPr="002862F2" w:rsidR="003873BC">
        <w:rPr>
          <w:sz w:val="20"/>
          <w:szCs w:val="20"/>
          <w:lang w:val="es-ES_tradnl"/>
        </w:rPr>
        <w:t>Internet</w:t>
      </w:r>
      <w:r w:rsidRPr="002862F2">
        <w:rPr>
          <w:sz w:val="20"/>
          <w:szCs w:val="20"/>
          <w:lang w:val="es-ES_tradnl"/>
        </w:rPr>
        <w:t xml:space="preserve"> se usa en casi todos los aspectos de </w:t>
      </w:r>
      <w:r w:rsidRPr="002862F2" w:rsidR="00A62A61">
        <w:rPr>
          <w:sz w:val="20"/>
          <w:szCs w:val="20"/>
          <w:lang w:val="es-ES_tradnl"/>
        </w:rPr>
        <w:t>la</w:t>
      </w:r>
      <w:r w:rsidRPr="002862F2">
        <w:rPr>
          <w:sz w:val="20"/>
          <w:szCs w:val="20"/>
          <w:lang w:val="es-ES_tradnl"/>
        </w:rPr>
        <w:t xml:space="preserve"> vida diaria</w:t>
      </w:r>
      <w:r w:rsidRPr="002862F2" w:rsidR="00481547">
        <w:rPr>
          <w:sz w:val="20"/>
          <w:szCs w:val="20"/>
          <w:lang w:val="es-ES_tradnl"/>
        </w:rPr>
        <w:t xml:space="preserve"> de las personas</w:t>
      </w:r>
      <w:r w:rsidRPr="002862F2">
        <w:rPr>
          <w:sz w:val="20"/>
          <w:szCs w:val="20"/>
          <w:lang w:val="es-ES_tradnl"/>
        </w:rPr>
        <w:t>, como estudiar, trabajar, comprar y comunica</w:t>
      </w:r>
      <w:r w:rsidRPr="002862F2" w:rsidR="009C373C">
        <w:rPr>
          <w:sz w:val="20"/>
          <w:szCs w:val="20"/>
          <w:lang w:val="es-ES_tradnl"/>
        </w:rPr>
        <w:t>rse</w:t>
      </w:r>
      <w:r w:rsidRPr="002862F2">
        <w:rPr>
          <w:sz w:val="20"/>
          <w:szCs w:val="20"/>
          <w:lang w:val="es-ES_tradnl"/>
        </w:rPr>
        <w:t>.</w:t>
      </w:r>
    </w:p>
    <w:p w:rsidRPr="002862F2" w:rsidR="0070734D" w:rsidP="0070734D" w:rsidRDefault="0070734D" w14:paraId="5FE40C18" w14:textId="77777777">
      <w:pPr>
        <w:pStyle w:val="Normal0"/>
        <w:pBdr>
          <w:top w:val="nil"/>
          <w:left w:val="nil"/>
          <w:bottom w:val="nil"/>
          <w:right w:val="nil"/>
          <w:between w:val="nil"/>
        </w:pBdr>
        <w:jc w:val="both"/>
        <w:rPr>
          <w:sz w:val="20"/>
          <w:szCs w:val="20"/>
          <w:lang w:val="es-ES_tradnl"/>
        </w:rPr>
      </w:pPr>
    </w:p>
    <w:p w:rsidRPr="002862F2" w:rsidR="00862957" w:rsidP="0070734D" w:rsidRDefault="0070734D" w14:paraId="60296C2E"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Este tipo de delitos puede causar muchos problemas: desde pérdida de dinero hasta la exposición de información privada, como fotos, documentos importantes o datos bancarios. También pueden dañar la imagen de una empresa</w:t>
      </w:r>
      <w:r w:rsidRPr="002862F2" w:rsidR="00862957">
        <w:rPr>
          <w:sz w:val="20"/>
          <w:szCs w:val="20"/>
          <w:lang w:val="es-ES_tradnl"/>
        </w:rPr>
        <w:t>,</w:t>
      </w:r>
      <w:r w:rsidRPr="002862F2">
        <w:rPr>
          <w:sz w:val="20"/>
          <w:szCs w:val="20"/>
          <w:lang w:val="es-ES_tradnl"/>
        </w:rPr>
        <w:t xml:space="preserve"> si sus clientes pierden la confianza por una filtración. Por eso es muy importante aprender a protegerse usando contraseñas seguras, no compartiendo información con desconocidos y teniendo cuidado con los enlaces o archivos sospechosos. </w:t>
      </w:r>
    </w:p>
    <w:p w:rsidRPr="002862F2" w:rsidR="00862957" w:rsidP="0070734D" w:rsidRDefault="00862957" w14:paraId="0ABACE44" w14:textId="77777777">
      <w:pPr>
        <w:pStyle w:val="Normal0"/>
        <w:pBdr>
          <w:top w:val="nil"/>
          <w:left w:val="nil"/>
          <w:bottom w:val="nil"/>
          <w:right w:val="nil"/>
          <w:between w:val="nil"/>
        </w:pBdr>
        <w:jc w:val="both"/>
        <w:rPr>
          <w:sz w:val="20"/>
          <w:szCs w:val="20"/>
          <w:lang w:val="es-ES_tradnl"/>
        </w:rPr>
      </w:pPr>
    </w:p>
    <w:p w:rsidRPr="002862F2" w:rsidR="0070734D" w:rsidP="0070734D" w:rsidRDefault="0070734D" w14:paraId="5CBD5954" w14:textId="4BF7B641">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Las autoridades de muchos países también han creado leyes para castigar a los delincuentes cibernéticos, pero lo más importante es prevenir. Con educación, buenas prácticas y medidas de seguridad, todos </w:t>
      </w:r>
      <w:r w:rsidRPr="002862F2" w:rsidR="00D971A0">
        <w:rPr>
          <w:sz w:val="20"/>
          <w:szCs w:val="20"/>
          <w:lang w:val="es-ES_tradnl"/>
        </w:rPr>
        <w:t>pueden</w:t>
      </w:r>
      <w:r w:rsidRPr="002862F2">
        <w:rPr>
          <w:sz w:val="20"/>
          <w:szCs w:val="20"/>
          <w:lang w:val="es-ES_tradnl"/>
        </w:rPr>
        <w:t xml:space="preserve"> ayudar a que </w:t>
      </w:r>
      <w:r w:rsidRPr="002862F2" w:rsidR="003873BC">
        <w:rPr>
          <w:sz w:val="20"/>
          <w:szCs w:val="20"/>
          <w:lang w:val="es-ES_tradnl"/>
        </w:rPr>
        <w:t>Internet</w:t>
      </w:r>
      <w:r w:rsidRPr="002862F2">
        <w:rPr>
          <w:sz w:val="20"/>
          <w:szCs w:val="20"/>
          <w:lang w:val="es-ES_tradnl"/>
        </w:rPr>
        <w:t xml:space="preserve"> sea un lugar más seguro para todos.</w:t>
      </w:r>
    </w:p>
    <w:p w:rsidRPr="002862F2" w:rsidR="0093522A" w:rsidP="0070734D" w:rsidRDefault="0093522A" w14:paraId="42F87132" w14:textId="77777777">
      <w:pPr>
        <w:pStyle w:val="Normal0"/>
        <w:pBdr>
          <w:top w:val="nil"/>
          <w:left w:val="nil"/>
          <w:bottom w:val="nil"/>
          <w:right w:val="nil"/>
          <w:between w:val="nil"/>
        </w:pBdr>
        <w:jc w:val="both"/>
        <w:rPr>
          <w:sz w:val="20"/>
          <w:szCs w:val="20"/>
          <w:lang w:val="es-ES_tradnl"/>
        </w:rPr>
      </w:pPr>
    </w:p>
    <w:p w:rsidRPr="002862F2" w:rsidR="00946F39" w:rsidP="008E55A4" w:rsidRDefault="00042F83" w14:paraId="7F524EA5" w14:textId="47B8C6DF">
      <w:pPr>
        <w:pStyle w:val="Normal0"/>
        <w:pBdr>
          <w:top w:val="nil"/>
          <w:left w:val="nil"/>
          <w:bottom w:val="nil"/>
          <w:right w:val="nil"/>
          <w:between w:val="nil"/>
        </w:pBdr>
        <w:outlineLvl w:val="1"/>
        <w:rPr>
          <w:b/>
          <w:bCs/>
          <w:sz w:val="20"/>
          <w:szCs w:val="20"/>
          <w:lang w:val="es-ES_tradnl"/>
        </w:rPr>
      </w:pPr>
      <w:bookmarkStart w:name="_Toc204179720" w:id="13"/>
      <w:r w:rsidRPr="00531B00">
        <w:rPr>
          <w:b/>
          <w:bCs/>
          <w:sz w:val="20"/>
          <w:szCs w:val="20"/>
          <w:lang w:val="es-ES_tradnl"/>
        </w:rPr>
        <w:t>2.1</w:t>
      </w:r>
      <w:r w:rsidRPr="00531B00" w:rsidR="00BC495D">
        <w:rPr>
          <w:b/>
          <w:bCs/>
          <w:sz w:val="20"/>
          <w:szCs w:val="20"/>
          <w:lang w:val="es-ES_tradnl"/>
        </w:rPr>
        <w:t>.</w:t>
      </w:r>
      <w:r w:rsidRPr="00531B00">
        <w:rPr>
          <w:b/>
          <w:bCs/>
          <w:sz w:val="20"/>
          <w:szCs w:val="20"/>
          <w:lang w:val="es-ES_tradnl"/>
        </w:rPr>
        <w:t xml:space="preserve"> Origen y evolución del cibercrimen</w:t>
      </w:r>
      <w:bookmarkEnd w:id="13"/>
    </w:p>
    <w:p w:rsidRPr="002862F2" w:rsidR="00946F39" w:rsidP="003E0884" w:rsidRDefault="00946F39" w14:paraId="139FFE9D" w14:textId="16419494">
      <w:pPr>
        <w:pStyle w:val="Normal0"/>
        <w:pBdr>
          <w:top w:val="nil"/>
          <w:left w:val="nil"/>
          <w:bottom w:val="nil"/>
          <w:right w:val="nil"/>
          <w:between w:val="nil"/>
        </w:pBdr>
        <w:rPr>
          <w:sz w:val="20"/>
          <w:szCs w:val="20"/>
          <w:lang w:val="es-ES_tradnl"/>
        </w:rPr>
      </w:pPr>
    </w:p>
    <w:p w:rsidRPr="002862F2" w:rsidR="009719F2" w:rsidP="003E0884" w:rsidRDefault="009719F2" w14:paraId="6CED9E88" w14:textId="1347C0A0">
      <w:pPr>
        <w:pStyle w:val="Normal0"/>
        <w:pBdr>
          <w:top w:val="nil"/>
          <w:left w:val="nil"/>
          <w:bottom w:val="nil"/>
          <w:right w:val="nil"/>
          <w:between w:val="nil"/>
        </w:pBdr>
        <w:rPr>
          <w:sz w:val="20"/>
          <w:szCs w:val="20"/>
          <w:lang w:val="es-ES_tradnl"/>
        </w:rPr>
      </w:pPr>
      <w:r w:rsidRPr="002862F2">
        <w:rPr>
          <w:sz w:val="20"/>
          <w:szCs w:val="20"/>
          <w:lang w:val="es-ES_tradnl"/>
        </w:rPr>
        <w:t xml:space="preserve">A continuación, se detalla la evolución que ha tenido el cibercrimen, en los diferentes procesos tecnológicos que hacen parte </w:t>
      </w:r>
      <w:commentRangeStart w:id="14"/>
      <w:r w:rsidRPr="002862F2">
        <w:rPr>
          <w:sz w:val="20"/>
          <w:szCs w:val="20"/>
          <w:lang w:val="es-ES_tradnl"/>
        </w:rPr>
        <w:t>de la ciberseguridad:</w:t>
      </w:r>
      <w:commentRangeEnd w:id="14"/>
      <w:r w:rsidRPr="002862F2" w:rsidR="002A4CCA">
        <w:rPr>
          <w:rStyle w:val="Refdecomentario"/>
          <w:lang w:val="es-ES_tradnl"/>
        </w:rPr>
        <w:commentReference w:id="14"/>
      </w:r>
    </w:p>
    <w:p w:rsidRPr="002862F2" w:rsidR="009719F2" w:rsidP="003E0884" w:rsidRDefault="009719F2" w14:paraId="7014A063" w14:textId="77777777">
      <w:pPr>
        <w:pStyle w:val="Normal0"/>
        <w:pBdr>
          <w:top w:val="nil"/>
          <w:left w:val="nil"/>
          <w:bottom w:val="nil"/>
          <w:right w:val="nil"/>
          <w:between w:val="nil"/>
        </w:pBdr>
        <w:rPr>
          <w:sz w:val="20"/>
          <w:szCs w:val="20"/>
          <w:lang w:val="es-ES_tradnl"/>
        </w:rPr>
      </w:pPr>
    </w:p>
    <w:p w:rsidRPr="002862F2" w:rsidR="0090412A" w:rsidP="005C2E24" w:rsidRDefault="00512D26" w14:paraId="586E78BB" w14:textId="77777777">
      <w:pPr>
        <w:pStyle w:val="Normal0"/>
        <w:numPr>
          <w:ilvl w:val="0"/>
          <w:numId w:val="25"/>
        </w:numPr>
        <w:pBdr>
          <w:top w:val="nil"/>
          <w:left w:val="nil"/>
          <w:bottom w:val="nil"/>
          <w:right w:val="nil"/>
          <w:between w:val="nil"/>
        </w:pBdr>
        <w:jc w:val="both"/>
        <w:rPr>
          <w:sz w:val="20"/>
          <w:szCs w:val="20"/>
          <w:lang w:val="es-ES_tradnl"/>
        </w:rPr>
      </w:pPr>
      <w:r w:rsidRPr="002862F2">
        <w:rPr>
          <w:b/>
          <w:sz w:val="20"/>
          <w:szCs w:val="20"/>
          <w:lang w:val="es-ES_tradnl"/>
        </w:rPr>
        <w:t xml:space="preserve">Década de 1950-1970 - </w:t>
      </w:r>
      <w:r w:rsidRPr="002862F2" w:rsidR="00946F39">
        <w:rPr>
          <w:b/>
          <w:sz w:val="20"/>
          <w:szCs w:val="20"/>
          <w:lang w:val="es-ES_tradnl"/>
        </w:rPr>
        <w:t>Los inicios de los delitos informáticos</w:t>
      </w:r>
    </w:p>
    <w:p w:rsidRPr="002862F2" w:rsidR="00946F39" w:rsidP="5C4D64DF" w:rsidRDefault="0090412A" w14:paraId="39EE8EC4" w14:textId="40D57822">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90412A">
        <w:rPr>
          <w:sz w:val="20"/>
          <w:szCs w:val="20"/>
          <w:lang w:val="es-ES"/>
        </w:rPr>
        <w:t>E</w:t>
      </w:r>
      <w:r w:rsidRPr="5C4D64DF" w:rsidR="00946F39">
        <w:rPr>
          <w:sz w:val="20"/>
          <w:szCs w:val="20"/>
          <w:lang w:val="es-ES"/>
        </w:rPr>
        <w:t xml:space="preserve">l origen de los delitos informáticos está ligado al desarrollo temprano de la computación y las primeras redes de comunicación. En los años 50 y 60, las computadoras eran utilizadas principalmente en universidades, gobiernos y empresas. Durante esta época, no existía una infraestructura global como </w:t>
      </w:r>
      <w:r w:rsidRPr="5C4D64DF" w:rsidR="003873BC">
        <w:rPr>
          <w:sz w:val="20"/>
          <w:szCs w:val="20"/>
          <w:lang w:val="es-ES"/>
        </w:rPr>
        <w:t>Internet</w:t>
      </w:r>
      <w:r w:rsidRPr="5C4D64DF" w:rsidR="00946F39">
        <w:rPr>
          <w:sz w:val="20"/>
          <w:szCs w:val="20"/>
          <w:lang w:val="es-ES"/>
        </w:rPr>
        <w:t>, por lo que los delitos informáticos eran limitados. Sin embargo, el concepto de manipulación de sistemas informáticos comenzó a discutirse, sentando las bases para futuras amenazas.</w:t>
      </w:r>
    </w:p>
    <w:p w:rsidRPr="002862F2" w:rsidR="00946F39" w:rsidP="001C0380" w:rsidRDefault="00946F39" w14:paraId="0FE7D3C4" w14:textId="77777777">
      <w:pPr>
        <w:pStyle w:val="Normal0"/>
        <w:pBdr>
          <w:top w:val="nil"/>
          <w:left w:val="nil"/>
          <w:bottom w:val="nil"/>
          <w:right w:val="nil"/>
          <w:between w:val="nil"/>
        </w:pBdr>
        <w:jc w:val="both"/>
        <w:rPr>
          <w:sz w:val="20"/>
          <w:szCs w:val="20"/>
          <w:lang w:val="es-ES_tradnl"/>
        </w:rPr>
      </w:pPr>
    </w:p>
    <w:p w:rsidRPr="002862F2" w:rsidR="00C37EF4" w:rsidP="5C4D64DF" w:rsidRDefault="00512D26" w14:paraId="61A8FF4B" w14:textId="77777777">
      <w:pPr>
        <w:pStyle w:val="Normal0"/>
        <w:numPr>
          <w:ilvl w:val="0"/>
          <w:numId w:val="25"/>
        </w:numPr>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512D26">
        <w:rPr>
          <w:b w:val="1"/>
          <w:bCs w:val="1"/>
          <w:sz w:val="20"/>
          <w:szCs w:val="20"/>
          <w:lang w:val="es-ES"/>
        </w:rPr>
        <w:t xml:space="preserve">Década de 1980 - </w:t>
      </w:r>
      <w:r w:rsidRPr="5C4D64DF" w:rsidR="00946F39">
        <w:rPr>
          <w:b w:val="1"/>
          <w:bCs w:val="1"/>
          <w:sz w:val="20"/>
          <w:szCs w:val="20"/>
          <w:lang w:val="es-ES"/>
        </w:rPr>
        <w:t xml:space="preserve">El auge del </w:t>
      </w:r>
      <w:r w:rsidRPr="5C4D64DF" w:rsidR="00946F39">
        <w:rPr>
          <w:b w:val="1"/>
          <w:bCs w:val="1"/>
          <w:i w:val="1"/>
          <w:iCs w:val="1"/>
          <w:sz w:val="20"/>
          <w:szCs w:val="20"/>
          <w:lang w:val="es-ES"/>
        </w:rPr>
        <w:t>malware</w:t>
      </w:r>
      <w:r w:rsidRPr="5C4D64DF" w:rsidR="00946F39">
        <w:rPr>
          <w:b w:val="1"/>
          <w:bCs w:val="1"/>
          <w:sz w:val="20"/>
          <w:szCs w:val="20"/>
          <w:lang w:val="es-ES"/>
        </w:rPr>
        <w:t xml:space="preserve"> y el fraude informático</w:t>
      </w:r>
    </w:p>
    <w:p w:rsidRPr="002862F2" w:rsidR="00946F39" w:rsidP="5C4D64DF" w:rsidRDefault="00C37EF4" w14:paraId="394D9B97" w14:textId="0F379056">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C37EF4">
        <w:rPr>
          <w:sz w:val="20"/>
          <w:szCs w:val="20"/>
          <w:lang w:val="es-ES"/>
        </w:rPr>
        <w:t>C</w:t>
      </w:r>
      <w:r w:rsidRPr="5C4D64DF" w:rsidR="00946F39">
        <w:rPr>
          <w:sz w:val="20"/>
          <w:szCs w:val="20"/>
          <w:lang w:val="es-ES"/>
        </w:rPr>
        <w:t xml:space="preserve">on la llegada de las computadoras personales y la expansión de las redes, surgieron los primeros delitos informáticos claramente definidos. Durante este período, el uso de </w:t>
      </w:r>
      <w:r w:rsidRPr="5C4D64DF" w:rsidR="00946F39">
        <w:rPr>
          <w:i w:val="1"/>
          <w:iCs w:val="1"/>
          <w:sz w:val="20"/>
          <w:szCs w:val="20"/>
          <w:lang w:val="es-ES"/>
        </w:rPr>
        <w:t>malware</w:t>
      </w:r>
      <w:r w:rsidRPr="5C4D64DF" w:rsidR="00946F39">
        <w:rPr>
          <w:sz w:val="20"/>
          <w:szCs w:val="20"/>
          <w:lang w:val="es-ES"/>
        </w:rPr>
        <w:t xml:space="preserve"> (</w:t>
      </w:r>
      <w:r w:rsidRPr="5C4D64DF" w:rsidR="00946F39">
        <w:rPr>
          <w:i w:val="1"/>
          <w:iCs w:val="1"/>
          <w:sz w:val="20"/>
          <w:szCs w:val="20"/>
          <w:lang w:val="es-ES"/>
        </w:rPr>
        <w:t>software</w:t>
      </w:r>
      <w:r w:rsidRPr="5C4D64DF" w:rsidR="00946F39">
        <w:rPr>
          <w:sz w:val="20"/>
          <w:szCs w:val="20"/>
          <w:lang w:val="es-ES"/>
        </w:rPr>
        <w:t xml:space="preserve"> malicioso) comenzó a ganar notoriedad, con los primeros virus diseñados para replicarse y dañar computadoras. Un ejemplo temprano fue el virus "Brain" en 1986, considerado uno de los primeros en afectar computadoras a gran escala. Además, se registraron casos de fraude informático y robo de datos, aprovechando las redes para cometer estafas financieras.</w:t>
      </w:r>
    </w:p>
    <w:p w:rsidRPr="002862F2" w:rsidR="00946F39" w:rsidP="001C0380" w:rsidRDefault="00946F39" w14:paraId="7156C3EC" w14:textId="77777777">
      <w:pPr>
        <w:pStyle w:val="Normal0"/>
        <w:pBdr>
          <w:top w:val="nil"/>
          <w:left w:val="nil"/>
          <w:bottom w:val="nil"/>
          <w:right w:val="nil"/>
          <w:between w:val="nil"/>
        </w:pBdr>
        <w:jc w:val="both"/>
        <w:rPr>
          <w:sz w:val="20"/>
          <w:szCs w:val="20"/>
          <w:lang w:val="es-ES_tradnl"/>
        </w:rPr>
      </w:pPr>
    </w:p>
    <w:p w:rsidRPr="002862F2" w:rsidR="00FA211B" w:rsidP="005C2E24" w:rsidRDefault="00512D26" w14:paraId="5CDE160B" w14:textId="77777777">
      <w:pPr>
        <w:pStyle w:val="Normal0"/>
        <w:numPr>
          <w:ilvl w:val="0"/>
          <w:numId w:val="25"/>
        </w:numPr>
        <w:pBdr>
          <w:top w:val="nil"/>
          <w:left w:val="nil"/>
          <w:bottom w:val="nil"/>
          <w:right w:val="nil"/>
          <w:between w:val="nil"/>
        </w:pBdr>
        <w:jc w:val="both"/>
        <w:rPr>
          <w:sz w:val="20"/>
          <w:szCs w:val="20"/>
          <w:lang w:val="es-ES_tradnl"/>
        </w:rPr>
      </w:pPr>
      <w:r w:rsidRPr="002862F2">
        <w:rPr>
          <w:b/>
          <w:sz w:val="20"/>
          <w:szCs w:val="20"/>
          <w:lang w:val="es-ES_tradnl"/>
        </w:rPr>
        <w:t>Década de 1990 -</w:t>
      </w:r>
      <w:r w:rsidRPr="002862F2" w:rsidR="00946F39">
        <w:rPr>
          <w:b/>
          <w:sz w:val="20"/>
          <w:szCs w:val="20"/>
          <w:lang w:val="es-ES_tradnl"/>
        </w:rPr>
        <w:t xml:space="preserve"> La expansión de </w:t>
      </w:r>
      <w:r w:rsidRPr="002862F2" w:rsidR="003873BC">
        <w:rPr>
          <w:b/>
          <w:sz w:val="20"/>
          <w:szCs w:val="20"/>
          <w:lang w:val="es-ES_tradnl"/>
        </w:rPr>
        <w:t>Internet</w:t>
      </w:r>
      <w:r w:rsidRPr="002862F2" w:rsidR="00946F39">
        <w:rPr>
          <w:b/>
          <w:sz w:val="20"/>
          <w:szCs w:val="20"/>
          <w:lang w:val="es-ES_tradnl"/>
        </w:rPr>
        <w:t xml:space="preserve"> y los ciberataques</w:t>
      </w:r>
    </w:p>
    <w:p w:rsidRPr="002862F2" w:rsidR="00946F39" w:rsidP="00FA211B" w:rsidRDefault="00FA211B" w14:paraId="7236FC55" w14:textId="13311422">
      <w:pPr>
        <w:pStyle w:val="Normal0"/>
        <w:pBdr>
          <w:top w:val="nil"/>
          <w:left w:val="nil"/>
          <w:bottom w:val="nil"/>
          <w:right w:val="nil"/>
          <w:between w:val="nil"/>
        </w:pBdr>
        <w:ind w:left="720"/>
        <w:jc w:val="both"/>
        <w:rPr>
          <w:sz w:val="20"/>
          <w:szCs w:val="20"/>
          <w:lang w:val="es-ES_tradnl"/>
        </w:rPr>
      </w:pPr>
      <w:r w:rsidRPr="002862F2">
        <w:rPr>
          <w:sz w:val="20"/>
          <w:szCs w:val="20"/>
          <w:lang w:val="es-ES_tradnl"/>
        </w:rPr>
        <w:t>C</w:t>
      </w:r>
      <w:r w:rsidRPr="002862F2" w:rsidR="00946F39">
        <w:rPr>
          <w:sz w:val="20"/>
          <w:szCs w:val="20"/>
          <w:lang w:val="es-ES_tradnl"/>
        </w:rPr>
        <w:t xml:space="preserve">on la proliferación de </w:t>
      </w:r>
      <w:r w:rsidRPr="002862F2" w:rsidR="003873BC">
        <w:rPr>
          <w:sz w:val="20"/>
          <w:szCs w:val="20"/>
          <w:lang w:val="es-ES_tradnl"/>
        </w:rPr>
        <w:t>Internet</w:t>
      </w:r>
      <w:r w:rsidRPr="002862F2" w:rsidR="00946F39">
        <w:rPr>
          <w:sz w:val="20"/>
          <w:szCs w:val="20"/>
          <w:lang w:val="es-ES_tradnl"/>
        </w:rPr>
        <w:t>, los delitos informáticos se diversificaron y se convirtieron en una preocupación global. La piratería informática (</w:t>
      </w:r>
      <w:r w:rsidRPr="002862F2" w:rsidR="00946F39">
        <w:rPr>
          <w:i/>
          <w:sz w:val="20"/>
          <w:szCs w:val="20"/>
          <w:lang w:val="es-ES_tradnl"/>
        </w:rPr>
        <w:t>hacking</w:t>
      </w:r>
      <w:r w:rsidRPr="002862F2" w:rsidR="00946F39">
        <w:rPr>
          <w:sz w:val="20"/>
          <w:szCs w:val="20"/>
          <w:lang w:val="es-ES_tradnl"/>
        </w:rPr>
        <w:t xml:space="preserve">) comenzó a afectar a gobiernos y empresas, con ataques dirigidos al robo de información confidencial. También surgieron los delitos cibernéticos financieros, como el </w:t>
      </w:r>
      <w:r w:rsidRPr="002862F2" w:rsidR="00946F39">
        <w:rPr>
          <w:i/>
          <w:sz w:val="20"/>
          <w:szCs w:val="20"/>
          <w:lang w:val="es-ES_tradnl"/>
        </w:rPr>
        <w:t>phishing</w:t>
      </w:r>
      <w:r w:rsidRPr="002862F2" w:rsidR="00946F39">
        <w:rPr>
          <w:sz w:val="20"/>
          <w:szCs w:val="20"/>
          <w:lang w:val="es-ES_tradnl"/>
        </w:rPr>
        <w:t xml:space="preserve"> y el fraude en línea. En 1994, se reportó uno de los primeros casos importantes de fraude con tarjetas de crédito en línea, marcando un punto de inflexión en la cibercriminalidad.</w:t>
      </w:r>
    </w:p>
    <w:p w:rsidRPr="002862F2" w:rsidR="00946F39" w:rsidP="001C0380" w:rsidRDefault="00946F39" w14:paraId="427B397F" w14:textId="77777777">
      <w:pPr>
        <w:pStyle w:val="Normal0"/>
        <w:pBdr>
          <w:top w:val="nil"/>
          <w:left w:val="nil"/>
          <w:bottom w:val="nil"/>
          <w:right w:val="nil"/>
          <w:between w:val="nil"/>
        </w:pBdr>
        <w:jc w:val="both"/>
        <w:rPr>
          <w:sz w:val="20"/>
          <w:szCs w:val="20"/>
          <w:lang w:val="es-ES_tradnl"/>
        </w:rPr>
      </w:pPr>
    </w:p>
    <w:p w:rsidRPr="002862F2" w:rsidR="0044456D" w:rsidP="5C4D64DF" w:rsidRDefault="00512D26" w14:paraId="68758439" w14:textId="77777777">
      <w:pPr>
        <w:pStyle w:val="Normal0"/>
        <w:numPr>
          <w:ilvl w:val="0"/>
          <w:numId w:val="25"/>
        </w:numPr>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512D26">
        <w:rPr>
          <w:b w:val="1"/>
          <w:bCs w:val="1"/>
          <w:sz w:val="20"/>
          <w:szCs w:val="20"/>
          <w:lang w:val="es-ES"/>
        </w:rPr>
        <w:t>Década de 2000 -</w:t>
      </w:r>
      <w:r w:rsidRPr="5C4D64DF" w:rsidR="00946F39">
        <w:rPr>
          <w:b w:val="1"/>
          <w:bCs w:val="1"/>
          <w:sz w:val="20"/>
          <w:szCs w:val="20"/>
          <w:lang w:val="es-ES"/>
        </w:rPr>
        <w:t xml:space="preserve"> Cibercrimen organizado y </w:t>
      </w:r>
      <w:r w:rsidRPr="5C4D64DF" w:rsidR="00946F39">
        <w:rPr>
          <w:b w:val="1"/>
          <w:bCs w:val="1"/>
          <w:i w:val="1"/>
          <w:iCs w:val="1"/>
          <w:sz w:val="20"/>
          <w:szCs w:val="20"/>
          <w:lang w:val="es-ES"/>
        </w:rPr>
        <w:t>ransomware</w:t>
      </w:r>
    </w:p>
    <w:p w:rsidRPr="002862F2" w:rsidR="00946F39" w:rsidP="5C4D64DF" w:rsidRDefault="0044456D" w14:paraId="6C4250B9" w14:textId="17A678D0">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44456D">
        <w:rPr>
          <w:sz w:val="20"/>
          <w:szCs w:val="20"/>
          <w:lang w:val="es-ES"/>
        </w:rPr>
        <w:t>A</w:t>
      </w:r>
      <w:r w:rsidRPr="5C4D64DF" w:rsidR="00946F39">
        <w:rPr>
          <w:sz w:val="20"/>
          <w:szCs w:val="20"/>
          <w:lang w:val="es-ES"/>
        </w:rPr>
        <w:t xml:space="preserve"> medida que </w:t>
      </w:r>
      <w:r w:rsidRPr="5C4D64DF" w:rsidR="003873BC">
        <w:rPr>
          <w:sz w:val="20"/>
          <w:szCs w:val="20"/>
          <w:lang w:val="es-ES"/>
        </w:rPr>
        <w:t>Internet</w:t>
      </w:r>
      <w:r w:rsidRPr="5C4D64DF" w:rsidR="00946F39">
        <w:rPr>
          <w:sz w:val="20"/>
          <w:szCs w:val="20"/>
          <w:lang w:val="es-ES"/>
        </w:rPr>
        <w:t xml:space="preserve"> se consolidó como una plataforma global de comunicación y comercio, los delitos informáticos se volvieron más organizados. Durante esta década, las organizaciones criminales comenzaron a utilizar la red para llevar a cabo actividades ilegales a gran escala, incluyendo el robo de datos personales y ataques DDoS (Denegación de Servicio Distribuido). Uno de los delitos informáticos más notorios de la época fue el </w:t>
      </w:r>
      <w:r w:rsidRPr="5C4D64DF" w:rsidR="00946F39">
        <w:rPr>
          <w:i w:val="1"/>
          <w:iCs w:val="1"/>
          <w:sz w:val="20"/>
          <w:szCs w:val="20"/>
          <w:lang w:val="es-ES"/>
        </w:rPr>
        <w:t>ransomware</w:t>
      </w:r>
      <w:r w:rsidRPr="5C4D64DF" w:rsidR="00946F39">
        <w:rPr>
          <w:sz w:val="20"/>
          <w:szCs w:val="20"/>
          <w:lang w:val="es-ES"/>
        </w:rPr>
        <w:t>, un tipo de ataque en el que los delincuentes cifran los archivos de la víctima y exigen un rescate para liberarlos. Ejemplos como el virus "Klez" a principios de los 2000 ilustran este creciente problema.</w:t>
      </w:r>
    </w:p>
    <w:p w:rsidRPr="002862F2" w:rsidR="00946F39" w:rsidP="001C0380" w:rsidRDefault="00946F39" w14:paraId="471FBF4B" w14:textId="77777777">
      <w:pPr>
        <w:pStyle w:val="Normal0"/>
        <w:pBdr>
          <w:top w:val="nil"/>
          <w:left w:val="nil"/>
          <w:bottom w:val="nil"/>
          <w:right w:val="nil"/>
          <w:between w:val="nil"/>
        </w:pBdr>
        <w:jc w:val="both"/>
        <w:rPr>
          <w:sz w:val="20"/>
          <w:szCs w:val="20"/>
          <w:lang w:val="es-ES_tradnl"/>
        </w:rPr>
      </w:pPr>
    </w:p>
    <w:p w:rsidRPr="002862F2" w:rsidR="00A40E9A" w:rsidP="005C2E24" w:rsidRDefault="00512D26" w14:paraId="006AFE1C" w14:textId="77777777">
      <w:pPr>
        <w:pStyle w:val="Normal0"/>
        <w:numPr>
          <w:ilvl w:val="0"/>
          <w:numId w:val="25"/>
        </w:numPr>
        <w:pBdr>
          <w:top w:val="nil"/>
          <w:left w:val="nil"/>
          <w:bottom w:val="nil"/>
          <w:right w:val="nil"/>
          <w:between w:val="nil"/>
        </w:pBdr>
        <w:jc w:val="both"/>
        <w:rPr>
          <w:sz w:val="20"/>
          <w:szCs w:val="20"/>
          <w:lang w:val="es-ES_tradnl"/>
        </w:rPr>
      </w:pPr>
      <w:r w:rsidRPr="002862F2">
        <w:rPr>
          <w:b/>
          <w:sz w:val="20"/>
          <w:szCs w:val="20"/>
          <w:lang w:val="es-ES_tradnl"/>
        </w:rPr>
        <w:t>Década de 2010 -</w:t>
      </w:r>
      <w:r w:rsidRPr="002862F2" w:rsidR="00946F39">
        <w:rPr>
          <w:b/>
          <w:sz w:val="20"/>
          <w:szCs w:val="20"/>
          <w:lang w:val="es-ES_tradnl"/>
        </w:rPr>
        <w:t xml:space="preserve"> Amenazas avanzadas y filtraciones masivas</w:t>
      </w:r>
    </w:p>
    <w:p w:rsidRPr="002862F2" w:rsidR="00946F39" w:rsidP="5C4D64DF" w:rsidRDefault="00A40E9A" w14:paraId="3F72E747" w14:textId="264000CA">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A40E9A">
        <w:rPr>
          <w:sz w:val="20"/>
          <w:szCs w:val="20"/>
          <w:lang w:val="es-ES"/>
        </w:rPr>
        <w:t>E</w:t>
      </w:r>
      <w:r w:rsidRPr="5C4D64DF" w:rsidR="00946F39">
        <w:rPr>
          <w:sz w:val="20"/>
          <w:szCs w:val="20"/>
          <w:lang w:val="es-ES"/>
        </w:rPr>
        <w:t xml:space="preserve">l auge del </w:t>
      </w:r>
      <w:r w:rsidRPr="5C4D64DF" w:rsidR="003873BC">
        <w:rPr>
          <w:sz w:val="20"/>
          <w:szCs w:val="20"/>
          <w:lang w:val="es-ES"/>
        </w:rPr>
        <w:t>Internet</w:t>
      </w:r>
      <w:r w:rsidRPr="5C4D64DF" w:rsidR="00946F39">
        <w:rPr>
          <w:sz w:val="20"/>
          <w:szCs w:val="20"/>
          <w:lang w:val="es-ES"/>
        </w:rPr>
        <w:t xml:space="preserve"> de las Cosas (IoT), la computación en la nube y las redes sociales amplió el alcance de los delitos informáticos. Los ataques de </w:t>
      </w:r>
      <w:r w:rsidRPr="5C4D64DF" w:rsidR="00946F39">
        <w:rPr>
          <w:i w:val="1"/>
          <w:iCs w:val="1"/>
          <w:sz w:val="20"/>
          <w:szCs w:val="20"/>
          <w:lang w:val="es-ES"/>
        </w:rPr>
        <w:t xml:space="preserve">ransomware </w:t>
      </w:r>
      <w:r w:rsidRPr="5C4D64DF" w:rsidR="00946F39">
        <w:rPr>
          <w:sz w:val="20"/>
          <w:szCs w:val="20"/>
          <w:lang w:val="es-ES"/>
        </w:rPr>
        <w:t xml:space="preserve">se volvieron más sofisticados y las filtraciones de datos afectaron a millones de usuarios. Empresas de alto perfil, como Yahoo! y Equifax, sufrieron violaciones de seguridad masivas. Además, los ataques cibernéticos patrocinados por estados y las Amenazas Persistentes Avanzadas (APT) se convirtieron en una preocupación creciente, con </w:t>
      </w:r>
      <w:r w:rsidRPr="5C4D64DF" w:rsidR="00946F39">
        <w:rPr>
          <w:i w:val="1"/>
          <w:iCs w:val="1"/>
          <w:sz w:val="20"/>
          <w:szCs w:val="20"/>
          <w:lang w:val="es-ES"/>
        </w:rPr>
        <w:t>hackers</w:t>
      </w:r>
      <w:r w:rsidRPr="5C4D64DF" w:rsidR="00946F39">
        <w:rPr>
          <w:sz w:val="20"/>
          <w:szCs w:val="20"/>
          <w:lang w:val="es-ES"/>
        </w:rPr>
        <w:t xml:space="preserve"> infiltrándose en sistemas gubernamentales y empresariales para el espionaje político, económico y militar.</w:t>
      </w:r>
    </w:p>
    <w:p w:rsidRPr="002862F2" w:rsidR="00946F39" w:rsidP="001C0380" w:rsidRDefault="00946F39" w14:paraId="361F699B" w14:textId="77777777">
      <w:pPr>
        <w:pStyle w:val="Normal0"/>
        <w:pBdr>
          <w:top w:val="nil"/>
          <w:left w:val="nil"/>
          <w:bottom w:val="nil"/>
          <w:right w:val="nil"/>
          <w:between w:val="nil"/>
        </w:pBdr>
        <w:jc w:val="both"/>
        <w:rPr>
          <w:sz w:val="20"/>
          <w:szCs w:val="20"/>
          <w:lang w:val="es-ES_tradnl"/>
        </w:rPr>
      </w:pPr>
    </w:p>
    <w:p w:rsidRPr="002862F2" w:rsidR="003A4D29" w:rsidP="005C2E24" w:rsidRDefault="00512D26" w14:paraId="22BD8DC7" w14:textId="77777777">
      <w:pPr>
        <w:pStyle w:val="Normal0"/>
        <w:numPr>
          <w:ilvl w:val="0"/>
          <w:numId w:val="25"/>
        </w:numPr>
        <w:pBdr>
          <w:top w:val="nil"/>
          <w:left w:val="nil"/>
          <w:bottom w:val="nil"/>
          <w:right w:val="nil"/>
          <w:between w:val="nil"/>
        </w:pBdr>
        <w:jc w:val="both"/>
        <w:rPr>
          <w:sz w:val="20"/>
          <w:szCs w:val="20"/>
          <w:lang w:val="es-ES_tradnl"/>
        </w:rPr>
      </w:pPr>
      <w:r w:rsidRPr="002862F2">
        <w:rPr>
          <w:b/>
          <w:sz w:val="20"/>
          <w:szCs w:val="20"/>
          <w:lang w:val="es-ES_tradnl"/>
        </w:rPr>
        <w:t>Década de 2020 -</w:t>
      </w:r>
      <w:r w:rsidRPr="002862F2" w:rsidR="00946F39">
        <w:rPr>
          <w:b/>
          <w:sz w:val="20"/>
          <w:szCs w:val="20"/>
          <w:lang w:val="es-ES_tradnl"/>
        </w:rPr>
        <w:t xml:space="preserve"> Ciberataques sofisticados y nuevas tecnologías</w:t>
      </w:r>
    </w:p>
    <w:p w:rsidRPr="002862F2" w:rsidR="00946F39" w:rsidP="5C4D64DF" w:rsidRDefault="003A4D29" w14:paraId="6EEEE98C" w14:textId="4AA0D6DC">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3A4D29">
        <w:rPr>
          <w:sz w:val="20"/>
          <w:szCs w:val="20"/>
          <w:lang w:val="es-ES"/>
        </w:rPr>
        <w:t>L</w:t>
      </w:r>
      <w:r w:rsidRPr="5C4D64DF" w:rsidR="00946F39">
        <w:rPr>
          <w:sz w:val="20"/>
          <w:szCs w:val="20"/>
          <w:lang w:val="es-ES"/>
        </w:rPr>
        <w:t xml:space="preserve">a actualidad ha sido testigo de un aumento en la sofisticación de los delitos informáticos. Entre los ataques más comunes se encuentran el </w:t>
      </w:r>
      <w:r w:rsidRPr="5C4D64DF" w:rsidR="00946F39">
        <w:rPr>
          <w:i w:val="1"/>
          <w:iCs w:val="1"/>
          <w:sz w:val="20"/>
          <w:szCs w:val="20"/>
          <w:lang w:val="es-ES"/>
        </w:rPr>
        <w:t>phishing</w:t>
      </w:r>
      <w:r w:rsidRPr="5C4D64DF" w:rsidR="00946F39">
        <w:rPr>
          <w:sz w:val="20"/>
          <w:szCs w:val="20"/>
          <w:lang w:val="es-ES"/>
        </w:rPr>
        <w:t xml:space="preserve"> dirigido, el fraude financiero mediante criptomonedas y los ciberataques a infraestructuras críticas, como hospitales y redes eléctricas. </w:t>
      </w:r>
      <w:r w:rsidRPr="5C4D64DF" w:rsidR="004E5720">
        <w:rPr>
          <w:sz w:val="20"/>
          <w:szCs w:val="20"/>
          <w:lang w:val="es-ES"/>
        </w:rPr>
        <w:t>Como se mencionó, l</w:t>
      </w:r>
      <w:r w:rsidRPr="5C4D64DF" w:rsidR="00946F39">
        <w:rPr>
          <w:sz w:val="20"/>
          <w:szCs w:val="20"/>
          <w:lang w:val="es-ES"/>
        </w:rPr>
        <w:t xml:space="preserve">a pandemia de COVID-19 impulsó el teletrabajo y, con él, un incremento en los ciberataques, como el </w:t>
      </w:r>
      <w:r w:rsidRPr="5C4D64DF" w:rsidR="00946F39">
        <w:rPr>
          <w:i w:val="1"/>
          <w:iCs w:val="1"/>
          <w:sz w:val="20"/>
          <w:szCs w:val="20"/>
          <w:lang w:val="es-ES"/>
        </w:rPr>
        <w:t>ransomware</w:t>
      </w:r>
      <w:r w:rsidRPr="5C4D64DF" w:rsidR="00946F39">
        <w:rPr>
          <w:sz w:val="20"/>
          <w:szCs w:val="20"/>
          <w:lang w:val="es-ES"/>
        </w:rPr>
        <w:t xml:space="preserve">. Además, los cibercriminales están empleando inteligencia artificial y </w:t>
      </w:r>
      <w:r w:rsidRPr="5C4D64DF" w:rsidR="00946F39">
        <w:rPr>
          <w:i w:val="1"/>
          <w:iCs w:val="1"/>
          <w:sz w:val="20"/>
          <w:szCs w:val="20"/>
          <w:lang w:val="es-ES"/>
        </w:rPr>
        <w:t>machine learning</w:t>
      </w:r>
      <w:r w:rsidRPr="5C4D64DF" w:rsidR="00946F39">
        <w:rPr>
          <w:sz w:val="20"/>
          <w:szCs w:val="20"/>
          <w:lang w:val="es-ES"/>
        </w:rPr>
        <w:t xml:space="preserve"> para hacer sus ataques más complejos y evasivos. Asimismo, los ataques a la cadena de suministro han aumentado, comprometiendo a proveedores de </w:t>
      </w:r>
      <w:r w:rsidRPr="5C4D64DF" w:rsidR="00946F39">
        <w:rPr>
          <w:i w:val="1"/>
          <w:iCs w:val="1"/>
          <w:sz w:val="20"/>
          <w:szCs w:val="20"/>
          <w:lang w:val="es-ES"/>
        </w:rPr>
        <w:t>software</w:t>
      </w:r>
      <w:r w:rsidRPr="5C4D64DF" w:rsidR="00946F39">
        <w:rPr>
          <w:sz w:val="20"/>
          <w:szCs w:val="20"/>
          <w:lang w:val="es-ES"/>
        </w:rPr>
        <w:t xml:space="preserve"> para infiltrarse en las redes de sus clientes.</w:t>
      </w:r>
    </w:p>
    <w:p w:rsidRPr="002862F2" w:rsidR="00946F39" w:rsidP="001C0380" w:rsidRDefault="00946F39" w14:paraId="34BE0239" w14:textId="728E6005">
      <w:pPr>
        <w:pStyle w:val="Normal0"/>
        <w:pBdr>
          <w:top w:val="nil"/>
          <w:left w:val="nil"/>
          <w:bottom w:val="nil"/>
          <w:right w:val="nil"/>
          <w:between w:val="nil"/>
        </w:pBdr>
        <w:jc w:val="both"/>
        <w:rPr>
          <w:sz w:val="20"/>
          <w:szCs w:val="20"/>
          <w:lang w:val="es-ES_tradnl"/>
        </w:rPr>
      </w:pPr>
    </w:p>
    <w:p w:rsidRPr="002862F2" w:rsidR="00B46331" w:rsidP="001C0380" w:rsidRDefault="00946F39" w14:paraId="32DD13A0"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Los delitos informáticos han evolucionado desde simples actos de </w:t>
      </w:r>
      <w:r w:rsidRPr="002862F2">
        <w:rPr>
          <w:i/>
          <w:sz w:val="20"/>
          <w:szCs w:val="20"/>
          <w:lang w:val="es-ES_tradnl"/>
        </w:rPr>
        <w:t>hacking</w:t>
      </w:r>
      <w:r w:rsidRPr="002862F2">
        <w:rPr>
          <w:sz w:val="20"/>
          <w:szCs w:val="20"/>
          <w:lang w:val="es-ES_tradnl"/>
        </w:rPr>
        <w:t xml:space="preserve"> hasta operaciones criminales altamente organizadas que afectan a individuos, empresas y gobiernos en todo el mundo. Con el avance de la tecnología, las amenazas continúan diversificándose, lo que hace imprescindible la adopción de estrategias de ciberseguridad robustas y la colaboración internacional para mitigar estos riesgos. </w:t>
      </w:r>
    </w:p>
    <w:p w:rsidRPr="002862F2" w:rsidR="00B46331" w:rsidP="001C0380" w:rsidRDefault="00B46331" w14:paraId="40B65BF7" w14:textId="77777777">
      <w:pPr>
        <w:pStyle w:val="Normal0"/>
        <w:pBdr>
          <w:top w:val="nil"/>
          <w:left w:val="nil"/>
          <w:bottom w:val="nil"/>
          <w:right w:val="nil"/>
          <w:between w:val="nil"/>
        </w:pBdr>
        <w:jc w:val="both"/>
        <w:rPr>
          <w:sz w:val="20"/>
          <w:szCs w:val="20"/>
          <w:lang w:val="es-ES_tradnl"/>
        </w:rPr>
      </w:pPr>
    </w:p>
    <w:p w:rsidRPr="002862F2" w:rsidR="00B46331" w:rsidP="001C0380" w:rsidRDefault="00B46331" w14:paraId="38CF0A2F" w14:textId="5978425B">
      <w:pPr>
        <w:pStyle w:val="Normal0"/>
        <w:pBdr>
          <w:top w:val="nil"/>
          <w:left w:val="nil"/>
          <w:bottom w:val="nil"/>
          <w:right w:val="nil"/>
          <w:between w:val="nil"/>
        </w:pBdr>
        <w:jc w:val="both"/>
        <w:rPr>
          <w:sz w:val="20"/>
          <w:szCs w:val="20"/>
          <w:lang w:val="es-ES_tradnl"/>
        </w:rPr>
      </w:pPr>
      <w:r w:rsidRPr="002862F2">
        <w:rPr>
          <w:noProof/>
          <w:lang w:val="es-ES_tradnl"/>
        </w:rPr>
        <w:lastRenderedPageBreak/>
        <mc:AlternateContent>
          <mc:Choice Requires="wps">
            <w:drawing>
              <wp:inline distT="0" distB="0" distL="0" distR="0" wp14:anchorId="75968941" wp14:editId="1AC7D632">
                <wp:extent cx="1828800" cy="1828800"/>
                <wp:effectExtent l="76200" t="57150" r="68580" b="86995"/>
                <wp:docPr id="10" name="Cuadro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272FB5" w:rsidR="00B46331" w:rsidP="00272FB5" w:rsidRDefault="00B46331" w14:paraId="16EAFA9D" w14:textId="77777777">
                            <w:pPr>
                              <w:pStyle w:val="Normal0"/>
                              <w:pBdr>
                                <w:top w:val="nil"/>
                                <w:left w:val="nil"/>
                                <w:bottom w:val="nil"/>
                                <w:right w:val="nil"/>
                                <w:between w:val="nil"/>
                              </w:pBdr>
                              <w:jc w:val="both"/>
                              <w:rPr>
                                <w:sz w:val="20"/>
                                <w:szCs w:val="20"/>
                              </w:rPr>
                            </w:pPr>
                            <w:r w:rsidRPr="003E0884">
                              <w:rPr>
                                <w:sz w:val="20"/>
                                <w:szCs w:val="20"/>
                              </w:rPr>
                              <w:t>La innovación en seguridad digital, junto con la concienciación de los usuarios, seguirá siendo clave para enfrentar los desafíos del cibercrimen en el futuro.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0"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2"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FXU2VVsAgAAOgUAAA4AAAAAAAAAAAAAAAAALgIAAGRy&#10;cy9lMm9Eb2MueG1sUEsBAi0AFAAGAAgAAAAhADdQVPLYAAAABQEAAA8AAAAAAAAAAAAAAAAAxgQA&#10;AGRycy9kb3ducmV2LnhtbFBLBQYAAAAABAAEAPMAAADLBQAAAAA=&#10;" w14:anchorId="75968941">
                <v:shadow on="t" color="black" opacity="24903f" offset="0,.55556mm" origin=",.5"/>
                <v:textbox style="mso-fit-shape-to-text:t">
                  <w:txbxContent>
                    <w:p w:rsidRPr="00272FB5" w:rsidR="00B46331" w:rsidP="00272FB5" w:rsidRDefault="00B46331" w14:paraId="16EAFA9D" w14:textId="77777777">
                      <w:pPr>
                        <w:pStyle w:val="Normal0"/>
                        <w:pBdr>
                          <w:top w:val="nil"/>
                          <w:left w:val="nil"/>
                          <w:bottom w:val="nil"/>
                          <w:right w:val="nil"/>
                          <w:between w:val="nil"/>
                        </w:pBdr>
                        <w:jc w:val="both"/>
                        <w:rPr>
                          <w:sz w:val="20"/>
                          <w:szCs w:val="20"/>
                        </w:rPr>
                      </w:pPr>
                      <w:r w:rsidRPr="003E0884">
                        <w:rPr>
                          <w:sz w:val="20"/>
                          <w:szCs w:val="20"/>
                        </w:rPr>
                        <w:t>La innovación en seguridad digital, junto con la concienciación de los usuarios, seguirá siendo clave para enfrentar los desafíos del cibercrimen en el futuro.</w:t>
                      </w:r>
                    </w:p>
                  </w:txbxContent>
                </v:textbox>
                <w10:anchorlock/>
              </v:shape>
            </w:pict>
          </mc:Fallback>
        </mc:AlternateContent>
      </w:r>
    </w:p>
    <w:p w:rsidRPr="002862F2" w:rsidR="00946F39" w:rsidP="003E0884" w:rsidRDefault="00946F39" w14:paraId="219F2D02" w14:textId="77777777">
      <w:pPr>
        <w:pStyle w:val="Normal0"/>
        <w:pBdr>
          <w:top w:val="nil"/>
          <w:left w:val="nil"/>
          <w:bottom w:val="nil"/>
          <w:right w:val="nil"/>
          <w:between w:val="nil"/>
        </w:pBdr>
        <w:rPr>
          <w:sz w:val="20"/>
          <w:szCs w:val="20"/>
          <w:lang w:val="es-ES_tradnl"/>
        </w:rPr>
      </w:pPr>
    </w:p>
    <w:p w:rsidRPr="002862F2" w:rsidR="000F3F23" w:rsidP="00BC495D" w:rsidRDefault="00BC495D" w14:paraId="12514DA2" w14:textId="3338F21E">
      <w:pPr>
        <w:pStyle w:val="Normal0"/>
        <w:pBdr>
          <w:top w:val="nil"/>
          <w:left w:val="nil"/>
          <w:bottom w:val="nil"/>
          <w:right w:val="nil"/>
          <w:between w:val="nil"/>
        </w:pBdr>
        <w:outlineLvl w:val="1"/>
        <w:rPr>
          <w:b/>
          <w:sz w:val="20"/>
          <w:szCs w:val="20"/>
          <w:lang w:val="es-ES_tradnl"/>
        </w:rPr>
      </w:pPr>
      <w:bookmarkStart w:name="_Toc204179721" w:id="15"/>
      <w:r w:rsidRPr="002862F2">
        <w:rPr>
          <w:b/>
          <w:sz w:val="20"/>
          <w:szCs w:val="20"/>
          <w:lang w:val="es-ES_tradnl"/>
        </w:rPr>
        <w:t xml:space="preserve">2.2. </w:t>
      </w:r>
      <w:r w:rsidRPr="002862F2" w:rsidR="001046A2">
        <w:rPr>
          <w:b/>
          <w:sz w:val="20"/>
          <w:szCs w:val="20"/>
          <w:lang w:val="es-ES_tradnl"/>
        </w:rPr>
        <w:t>Principales a</w:t>
      </w:r>
      <w:r w:rsidRPr="002862F2" w:rsidR="000F3F23">
        <w:rPr>
          <w:b/>
          <w:sz w:val="20"/>
          <w:szCs w:val="20"/>
          <w:lang w:val="es-ES_tradnl"/>
        </w:rPr>
        <w:t xml:space="preserve">ctores </w:t>
      </w:r>
      <w:r w:rsidRPr="002862F2" w:rsidR="001046A2">
        <w:rPr>
          <w:b/>
          <w:sz w:val="20"/>
          <w:szCs w:val="20"/>
          <w:lang w:val="es-ES_tradnl"/>
        </w:rPr>
        <w:t xml:space="preserve">involucrados en los delitos </w:t>
      </w:r>
      <w:r w:rsidRPr="002862F2" w:rsidR="00B1217B">
        <w:rPr>
          <w:b/>
          <w:sz w:val="20"/>
          <w:szCs w:val="20"/>
          <w:lang w:val="es-ES_tradnl"/>
        </w:rPr>
        <w:t>informáticos</w:t>
      </w:r>
      <w:bookmarkEnd w:id="15"/>
    </w:p>
    <w:p w:rsidRPr="002862F2" w:rsidR="00512D26" w:rsidP="003E0884" w:rsidRDefault="00512D26" w14:paraId="483048C9" w14:textId="7F651C36">
      <w:pPr>
        <w:pStyle w:val="Normal0"/>
        <w:pBdr>
          <w:top w:val="nil"/>
          <w:left w:val="nil"/>
          <w:bottom w:val="nil"/>
          <w:right w:val="nil"/>
          <w:between w:val="nil"/>
        </w:pBdr>
        <w:rPr>
          <w:b/>
          <w:sz w:val="20"/>
          <w:szCs w:val="20"/>
          <w:lang w:val="es-ES_tradnl"/>
        </w:rPr>
      </w:pPr>
    </w:p>
    <w:p w:rsidRPr="002862F2" w:rsidR="009D6854" w:rsidP="001C0380" w:rsidRDefault="009D6854" w14:paraId="07BA0BF7"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En el panorama actual de la ciberseguridad, comprender quiénes son los responsables de las amenazas digitales es tan importante como conocer las técnicas que emplean. Los actores del cibercrimen son individuos o grupos que utilizan la tecnología con fines maliciosos, ya sea para obtener beneficios económicos, causar daño, robar información o interrumpir servicios. Estos actores no son homogéneos, ya que varían en sus motivaciones, nivel de sofisticación, recursos y objetivos.</w:t>
      </w:r>
    </w:p>
    <w:p w:rsidRPr="002862F2" w:rsidR="009D6854" w:rsidP="001C0380" w:rsidRDefault="009D6854" w14:paraId="0769C02D" w14:textId="77777777">
      <w:pPr>
        <w:pStyle w:val="Normal0"/>
        <w:pBdr>
          <w:top w:val="nil"/>
          <w:left w:val="nil"/>
          <w:bottom w:val="nil"/>
          <w:right w:val="nil"/>
          <w:between w:val="nil"/>
        </w:pBdr>
        <w:jc w:val="both"/>
        <w:rPr>
          <w:sz w:val="20"/>
          <w:szCs w:val="20"/>
          <w:lang w:val="es-ES_tradnl"/>
        </w:rPr>
      </w:pPr>
    </w:p>
    <w:p w:rsidRPr="002862F2" w:rsidR="009D6854" w:rsidP="001C0380" w:rsidRDefault="009D6854" w14:paraId="7EFE2FB9" w14:textId="0FDF9FCA">
      <w:pPr>
        <w:pStyle w:val="Normal0"/>
        <w:pBdr>
          <w:top w:val="nil"/>
          <w:left w:val="nil"/>
          <w:bottom w:val="nil"/>
          <w:right w:val="nil"/>
          <w:between w:val="nil"/>
        </w:pBdr>
        <w:jc w:val="both"/>
        <w:rPr>
          <w:sz w:val="20"/>
          <w:szCs w:val="20"/>
          <w:lang w:val="es-ES_tradnl"/>
        </w:rPr>
      </w:pPr>
      <w:r w:rsidRPr="002862F2">
        <w:rPr>
          <w:sz w:val="20"/>
          <w:szCs w:val="20"/>
          <w:lang w:val="es-ES_tradnl"/>
        </w:rPr>
        <w:t>Desde piratas informáticos solitarios que buscan notoriedad</w:t>
      </w:r>
      <w:r w:rsidRPr="002862F2" w:rsidR="00127296">
        <w:rPr>
          <w:sz w:val="20"/>
          <w:szCs w:val="20"/>
          <w:lang w:val="es-ES_tradnl"/>
        </w:rPr>
        <w:t>,</w:t>
      </w:r>
      <w:r w:rsidRPr="002862F2">
        <w:rPr>
          <w:sz w:val="20"/>
          <w:szCs w:val="20"/>
          <w:lang w:val="es-ES_tradnl"/>
        </w:rPr>
        <w:t xml:space="preserve"> hasta organizaciones criminales bien estructuradas e incluso actores patrocinados por </w:t>
      </w:r>
      <w:r w:rsidRPr="002862F2">
        <w:rPr>
          <w:b/>
          <w:bCs/>
          <w:sz w:val="20"/>
          <w:szCs w:val="20"/>
          <w:lang w:val="es-ES_tradnl"/>
        </w:rPr>
        <w:t>Estados</w:t>
      </w:r>
      <w:r w:rsidRPr="002862F2">
        <w:rPr>
          <w:sz w:val="20"/>
          <w:szCs w:val="20"/>
          <w:lang w:val="es-ES_tradnl"/>
        </w:rPr>
        <w:t>, el cibercrimen ha evolucionado hacia un ecosistema complejo y dinámico. Identificar y clasificar a estos actores permite a los profesionales de la seguridad anticipar amenazas, diseñar estrategias de defensa efectivas y fortalecer la resiliencia de los sistemas digitales.</w:t>
      </w:r>
    </w:p>
    <w:p w:rsidRPr="002862F2" w:rsidR="009D6854" w:rsidP="001C0380" w:rsidRDefault="009D6854" w14:paraId="7879C0F1" w14:textId="77777777">
      <w:pPr>
        <w:pStyle w:val="Normal0"/>
        <w:pBdr>
          <w:top w:val="nil"/>
          <w:left w:val="nil"/>
          <w:bottom w:val="nil"/>
          <w:right w:val="nil"/>
          <w:between w:val="nil"/>
        </w:pBdr>
        <w:jc w:val="both"/>
        <w:rPr>
          <w:sz w:val="20"/>
          <w:szCs w:val="20"/>
          <w:lang w:val="es-ES_tradnl"/>
        </w:rPr>
      </w:pPr>
    </w:p>
    <w:p w:rsidRPr="002862F2" w:rsidR="009D6854" w:rsidP="001C0380" w:rsidRDefault="009D6854" w14:paraId="71EBDDC0"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A continuación, se describen algunos de los principales actores</w:t>
      </w:r>
      <w:commentRangeStart w:id="16"/>
      <w:r w:rsidRPr="002862F2">
        <w:rPr>
          <w:sz w:val="20"/>
          <w:szCs w:val="20"/>
          <w:lang w:val="es-ES_tradnl"/>
        </w:rPr>
        <w:t xml:space="preserve"> del cibercrimen:</w:t>
      </w:r>
      <w:commentRangeEnd w:id="16"/>
      <w:r w:rsidRPr="002862F2" w:rsidR="00B376F4">
        <w:rPr>
          <w:rStyle w:val="Refdecomentario"/>
          <w:lang w:val="es-ES_tradnl"/>
        </w:rPr>
        <w:commentReference w:id="16"/>
      </w:r>
    </w:p>
    <w:p w:rsidRPr="002862F2" w:rsidR="009D6854" w:rsidP="003E0884" w:rsidRDefault="009D6854" w14:paraId="00A706DD" w14:textId="77777777">
      <w:pPr>
        <w:pStyle w:val="Normal0"/>
        <w:pBdr>
          <w:top w:val="nil"/>
          <w:left w:val="nil"/>
          <w:bottom w:val="nil"/>
          <w:right w:val="nil"/>
          <w:between w:val="nil"/>
        </w:pBdr>
        <w:rPr>
          <w:sz w:val="20"/>
          <w:szCs w:val="20"/>
          <w:lang w:val="es-ES_tradnl"/>
        </w:rPr>
      </w:pPr>
    </w:p>
    <w:p w:rsidRPr="002862F2" w:rsidR="009D6854" w:rsidP="003E0884" w:rsidRDefault="009D6854" w14:paraId="0BCE353F" w14:textId="35E02240">
      <w:pPr>
        <w:pStyle w:val="Normal0"/>
        <w:pBdr>
          <w:top w:val="nil"/>
          <w:left w:val="nil"/>
          <w:bottom w:val="nil"/>
          <w:right w:val="nil"/>
          <w:between w:val="nil"/>
        </w:pBdr>
        <w:rPr>
          <w:sz w:val="20"/>
          <w:szCs w:val="20"/>
          <w:lang w:val="es-ES_tradnl"/>
        </w:rPr>
      </w:pPr>
      <w:r w:rsidRPr="002862F2">
        <w:rPr>
          <w:noProof/>
          <w:sz w:val="20"/>
          <w:szCs w:val="20"/>
          <w:lang w:val="es-ES_tradnl" w:eastAsia="en-US"/>
        </w:rPr>
        <w:drawing>
          <wp:inline distT="0" distB="0" distL="0" distR="0" wp14:anchorId="1672FDF8" wp14:editId="5F2F8B4F">
            <wp:extent cx="6297930" cy="2618842"/>
            <wp:effectExtent l="0" t="0" r="762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Pr="002862F2" w:rsidR="009D6854" w:rsidP="003E0884" w:rsidRDefault="009D6854" w14:paraId="728ED401" w14:textId="340BC439">
      <w:pPr>
        <w:pStyle w:val="Normal0"/>
        <w:pBdr>
          <w:top w:val="nil"/>
          <w:left w:val="nil"/>
          <w:bottom w:val="nil"/>
          <w:right w:val="nil"/>
          <w:between w:val="nil"/>
        </w:pBdr>
        <w:rPr>
          <w:sz w:val="20"/>
          <w:szCs w:val="20"/>
          <w:lang w:val="es-ES_tradnl"/>
        </w:rPr>
      </w:pPr>
    </w:p>
    <w:p w:rsidRPr="002862F2" w:rsidR="00BC495D" w:rsidP="5C4D64DF" w:rsidRDefault="009D6854" w14:paraId="68B5ED08"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9D6854">
        <w:rPr>
          <w:sz w:val="20"/>
          <w:szCs w:val="20"/>
          <w:lang w:val="es-ES"/>
        </w:rPr>
        <w:t xml:space="preserve">La comprensión de los actores del cibercrimen es fundamental para diseñar estrategias de defensa efectivas y mitigar los riesgos asociados a las amenazas digitales. Cada uno de estos actores opera con motivaciones y metodologías distintas, lo que obliga a las organizaciones y gobiernos a mantenerse en constante actualización para enfrentar nuevos desafíos en seguridad informática. </w:t>
      </w:r>
    </w:p>
    <w:p w:rsidRPr="002862F2" w:rsidR="00BC495D" w:rsidP="001C0380" w:rsidRDefault="00BC495D" w14:paraId="6245BABE" w14:textId="77777777">
      <w:pPr>
        <w:pStyle w:val="Normal0"/>
        <w:pBdr>
          <w:top w:val="nil"/>
          <w:left w:val="nil"/>
          <w:bottom w:val="nil"/>
          <w:right w:val="nil"/>
          <w:between w:val="nil"/>
        </w:pBdr>
        <w:jc w:val="both"/>
        <w:rPr>
          <w:sz w:val="20"/>
          <w:szCs w:val="20"/>
          <w:lang w:val="es-ES_tradnl"/>
        </w:rPr>
      </w:pPr>
    </w:p>
    <w:p w:rsidRPr="002862F2" w:rsidR="00BC495D" w:rsidP="001C0380" w:rsidRDefault="00BC495D" w14:paraId="06566DFA" w14:textId="099F7CFE">
      <w:pPr>
        <w:pStyle w:val="Normal0"/>
        <w:pBdr>
          <w:top w:val="nil"/>
          <w:left w:val="nil"/>
          <w:bottom w:val="nil"/>
          <w:right w:val="nil"/>
          <w:between w:val="nil"/>
        </w:pBdr>
        <w:jc w:val="both"/>
        <w:rPr>
          <w:sz w:val="20"/>
          <w:szCs w:val="20"/>
          <w:lang w:val="es-ES_tradnl"/>
        </w:rPr>
      </w:pPr>
      <w:r w:rsidRPr="002862F2">
        <w:rPr>
          <w:noProof/>
          <w:lang w:val="es-ES_tradnl"/>
        </w:rPr>
        <mc:AlternateContent>
          <mc:Choice Requires="wps">
            <w:drawing>
              <wp:inline distT="0" distB="0" distL="0" distR="0" wp14:anchorId="468AE2EE" wp14:editId="29AC42B1">
                <wp:extent cx="1828800" cy="1828800"/>
                <wp:effectExtent l="76200" t="57150" r="68580" b="90805"/>
                <wp:docPr id="11" name="Cuadro de texto 1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A96282" w:rsidR="00BC495D" w:rsidP="00A96282" w:rsidRDefault="00BC495D" w14:paraId="260C5688" w14:textId="77777777">
                            <w:pPr>
                              <w:pStyle w:val="Normal0"/>
                              <w:pBdr>
                                <w:top w:val="nil"/>
                                <w:left w:val="nil"/>
                                <w:bottom w:val="nil"/>
                                <w:right w:val="nil"/>
                                <w:between w:val="nil"/>
                              </w:pBdr>
                              <w:jc w:val="both"/>
                              <w:rPr>
                                <w:sz w:val="20"/>
                                <w:szCs w:val="20"/>
                              </w:rPr>
                            </w:pPr>
                            <w:r w:rsidRPr="003E0884">
                              <w:rPr>
                                <w:sz w:val="20"/>
                                <w:szCs w:val="20"/>
                              </w:rPr>
                              <w:t>La cooperación internacional, la educación en ciberseguridad y el desarrollo de tecnologías avanzadas son esenciales para contrarrestar el impacto de estas actividades maliciosas y proteger la integridad de la información en un entorno digital cada vez más complejo.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1"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3"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RGAwbGsCAAA6BQAADgAAAAAAAAAAAAAAAAAuAgAAZHJz&#10;L2Uyb0RvYy54bWxQSwECLQAUAAYACAAAACEAN1BU8tgAAAAFAQAADwAAAAAAAAAAAAAAAADFBAAA&#10;ZHJzL2Rvd25yZXYueG1sUEsFBgAAAAAEAAQA8wAAAMoFAAAAAA==&#10;" w14:anchorId="468AE2EE">
                <v:shadow on="t" color="black" opacity="24903f" offset="0,.55556mm" origin=",.5"/>
                <v:textbox style="mso-fit-shape-to-text:t">
                  <w:txbxContent>
                    <w:p w:rsidRPr="00A96282" w:rsidR="00BC495D" w:rsidP="00A96282" w:rsidRDefault="00BC495D" w14:paraId="260C5688" w14:textId="77777777">
                      <w:pPr>
                        <w:pStyle w:val="Normal0"/>
                        <w:pBdr>
                          <w:top w:val="nil"/>
                          <w:left w:val="nil"/>
                          <w:bottom w:val="nil"/>
                          <w:right w:val="nil"/>
                          <w:between w:val="nil"/>
                        </w:pBdr>
                        <w:jc w:val="both"/>
                        <w:rPr>
                          <w:sz w:val="20"/>
                          <w:szCs w:val="20"/>
                        </w:rPr>
                      </w:pPr>
                      <w:r w:rsidRPr="003E0884">
                        <w:rPr>
                          <w:sz w:val="20"/>
                          <w:szCs w:val="20"/>
                        </w:rPr>
                        <w:t>La cooperación internacional, la educación en ciberseguridad y el desarrollo de tecnologías avanzadas son esenciales para contrarrestar el impacto de estas actividades maliciosas y proteger la integridad de la información en un entorno digital cada vez más complejo.</w:t>
                      </w:r>
                    </w:p>
                  </w:txbxContent>
                </v:textbox>
                <w10:anchorlock/>
              </v:shape>
            </w:pict>
          </mc:Fallback>
        </mc:AlternateContent>
      </w:r>
    </w:p>
    <w:p w:rsidR="001C0380" w:rsidP="001C0380" w:rsidRDefault="001C0380" w14:paraId="31CC4BCC" w14:textId="268B4C5F">
      <w:pPr>
        <w:pStyle w:val="Normal0"/>
        <w:pBdr>
          <w:top w:val="nil"/>
          <w:left w:val="nil"/>
          <w:bottom w:val="nil"/>
          <w:right w:val="nil"/>
          <w:between w:val="nil"/>
        </w:pBdr>
        <w:jc w:val="both"/>
        <w:rPr>
          <w:sz w:val="20"/>
          <w:szCs w:val="20"/>
          <w:lang w:val="es-ES_tradnl"/>
        </w:rPr>
      </w:pPr>
    </w:p>
    <w:p w:rsidRPr="002862F2" w:rsidR="001A6513" w:rsidP="001C0380" w:rsidRDefault="001A6513" w14:paraId="48FDAC48" w14:textId="77777777">
      <w:pPr>
        <w:pStyle w:val="Normal0"/>
        <w:pBdr>
          <w:top w:val="nil"/>
          <w:left w:val="nil"/>
          <w:bottom w:val="nil"/>
          <w:right w:val="nil"/>
          <w:between w:val="nil"/>
        </w:pBdr>
        <w:jc w:val="both"/>
        <w:rPr>
          <w:sz w:val="20"/>
          <w:szCs w:val="20"/>
          <w:lang w:val="es-ES_tradnl"/>
        </w:rPr>
      </w:pPr>
    </w:p>
    <w:p w:rsidRPr="002862F2" w:rsidR="000F3F23" w:rsidP="00BC495D" w:rsidRDefault="00BC495D" w14:paraId="541C0130" w14:textId="547F5686">
      <w:pPr>
        <w:pStyle w:val="Normal0"/>
        <w:pBdr>
          <w:top w:val="nil"/>
          <w:left w:val="nil"/>
          <w:bottom w:val="nil"/>
          <w:right w:val="nil"/>
          <w:between w:val="nil"/>
        </w:pBdr>
        <w:outlineLvl w:val="1"/>
        <w:rPr>
          <w:b/>
          <w:sz w:val="20"/>
          <w:szCs w:val="20"/>
          <w:lang w:val="es-ES_tradnl"/>
        </w:rPr>
      </w:pPr>
      <w:bookmarkStart w:name="_Toc204179722" w:id="17"/>
      <w:r w:rsidRPr="002862F2">
        <w:rPr>
          <w:b/>
          <w:sz w:val="20"/>
          <w:szCs w:val="20"/>
          <w:lang w:val="es-ES_tradnl"/>
        </w:rPr>
        <w:lastRenderedPageBreak/>
        <w:t xml:space="preserve">2.3. </w:t>
      </w:r>
      <w:r w:rsidRPr="002862F2" w:rsidR="000F3F23">
        <w:rPr>
          <w:b/>
          <w:sz w:val="20"/>
          <w:szCs w:val="20"/>
          <w:lang w:val="es-ES_tradnl"/>
        </w:rPr>
        <w:t>Tipo</w:t>
      </w:r>
      <w:r w:rsidRPr="002862F2" w:rsidR="00DB7ED0">
        <w:rPr>
          <w:b/>
          <w:sz w:val="20"/>
          <w:szCs w:val="20"/>
          <w:lang w:val="es-ES_tradnl"/>
        </w:rPr>
        <w:t>logías de ac</w:t>
      </w:r>
      <w:r w:rsidRPr="002862F2" w:rsidR="000F3F23">
        <w:rPr>
          <w:b/>
          <w:sz w:val="20"/>
          <w:szCs w:val="20"/>
          <w:lang w:val="es-ES_tradnl"/>
        </w:rPr>
        <w:t xml:space="preserve">tos </w:t>
      </w:r>
      <w:r w:rsidRPr="002862F2" w:rsidR="00DB7ED0">
        <w:rPr>
          <w:b/>
          <w:sz w:val="20"/>
          <w:szCs w:val="20"/>
          <w:lang w:val="es-ES_tradnl"/>
        </w:rPr>
        <w:t>ilícitos digitales</w:t>
      </w:r>
      <w:bookmarkEnd w:id="17"/>
    </w:p>
    <w:p w:rsidRPr="002862F2" w:rsidR="009D6854" w:rsidP="003E0884" w:rsidRDefault="009D6854" w14:paraId="58E0799B" w14:textId="36A6064D">
      <w:pPr>
        <w:pStyle w:val="Normal0"/>
        <w:pBdr>
          <w:top w:val="nil"/>
          <w:left w:val="nil"/>
          <w:bottom w:val="nil"/>
          <w:right w:val="nil"/>
          <w:between w:val="nil"/>
        </w:pBdr>
        <w:rPr>
          <w:b/>
          <w:sz w:val="20"/>
          <w:szCs w:val="20"/>
          <w:lang w:val="es-ES_tradnl"/>
        </w:rPr>
      </w:pPr>
    </w:p>
    <w:p w:rsidRPr="002862F2" w:rsidR="00A51020" w:rsidP="001C0380" w:rsidRDefault="00A51020" w14:paraId="66DD405B"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Los delitos informáticos abarcan una amplia gama de actividades ilícitas que afectan a individuos, empresas y gobiernos. Algunos de los más </w:t>
      </w:r>
      <w:commentRangeStart w:id="18"/>
      <w:r w:rsidRPr="002862F2">
        <w:rPr>
          <w:sz w:val="20"/>
          <w:szCs w:val="20"/>
          <w:lang w:val="es-ES_tradnl"/>
        </w:rPr>
        <w:t>comunes incluyen:</w:t>
      </w:r>
      <w:commentRangeEnd w:id="18"/>
      <w:r w:rsidRPr="002862F2" w:rsidR="008E343E">
        <w:rPr>
          <w:rStyle w:val="Refdecomentario"/>
          <w:lang w:val="es-ES_tradnl"/>
        </w:rPr>
        <w:commentReference w:id="18"/>
      </w:r>
    </w:p>
    <w:p w:rsidRPr="002862F2" w:rsidR="00A51020" w:rsidP="001C0380" w:rsidRDefault="00A51020" w14:paraId="50FAD7A5" w14:textId="77777777">
      <w:pPr>
        <w:pStyle w:val="Normal0"/>
        <w:pBdr>
          <w:top w:val="nil"/>
          <w:left w:val="nil"/>
          <w:bottom w:val="nil"/>
          <w:right w:val="nil"/>
          <w:between w:val="nil"/>
        </w:pBdr>
        <w:jc w:val="both"/>
        <w:rPr>
          <w:sz w:val="20"/>
          <w:szCs w:val="20"/>
          <w:lang w:val="es-ES_tradnl"/>
        </w:rPr>
      </w:pPr>
    </w:p>
    <w:p w:rsidRPr="002862F2" w:rsidR="00584BAE" w:rsidP="00584BAE" w:rsidRDefault="00A51020" w14:paraId="14A1074C" w14:textId="77777777">
      <w:pPr>
        <w:pStyle w:val="Normal0"/>
        <w:numPr>
          <w:ilvl w:val="0"/>
          <w:numId w:val="26"/>
        </w:numPr>
        <w:pBdr>
          <w:top w:val="nil"/>
          <w:left w:val="nil"/>
          <w:bottom w:val="nil"/>
          <w:right w:val="nil"/>
          <w:between w:val="nil"/>
        </w:pBdr>
        <w:jc w:val="both"/>
        <w:rPr>
          <w:sz w:val="20"/>
          <w:szCs w:val="20"/>
          <w:lang w:val="es-ES_tradnl"/>
        </w:rPr>
      </w:pPr>
      <w:r w:rsidRPr="002862F2">
        <w:rPr>
          <w:b/>
          <w:sz w:val="20"/>
          <w:szCs w:val="20"/>
          <w:lang w:val="es-ES_tradnl"/>
        </w:rPr>
        <w:t>Cibercrimen financiero</w:t>
      </w:r>
    </w:p>
    <w:p w:rsidRPr="002862F2" w:rsidR="00A51020" w:rsidP="00584BAE" w:rsidRDefault="00584BAE" w14:paraId="422FC70F" w14:textId="77B5CDB1">
      <w:pPr>
        <w:pStyle w:val="Normal0"/>
        <w:pBdr>
          <w:top w:val="nil"/>
          <w:left w:val="nil"/>
          <w:bottom w:val="nil"/>
          <w:right w:val="nil"/>
          <w:between w:val="nil"/>
        </w:pBdr>
        <w:ind w:left="720"/>
        <w:jc w:val="both"/>
        <w:rPr>
          <w:sz w:val="20"/>
          <w:szCs w:val="20"/>
          <w:lang w:val="es-ES_tradnl"/>
        </w:rPr>
      </w:pPr>
      <w:r w:rsidRPr="002862F2">
        <w:rPr>
          <w:sz w:val="20"/>
          <w:szCs w:val="20"/>
          <w:lang w:val="es-ES_tradnl"/>
        </w:rPr>
        <w:t>F</w:t>
      </w:r>
      <w:r w:rsidRPr="002862F2" w:rsidR="00A51020">
        <w:rPr>
          <w:sz w:val="20"/>
          <w:szCs w:val="20"/>
          <w:lang w:val="es-ES_tradnl"/>
        </w:rPr>
        <w:t xml:space="preserve">raudes como el robo de tarjetas de crédito, </w:t>
      </w:r>
      <w:r w:rsidRPr="002862F2" w:rsidR="00A51020">
        <w:rPr>
          <w:i/>
          <w:sz w:val="20"/>
          <w:szCs w:val="20"/>
          <w:lang w:val="es-ES_tradnl"/>
        </w:rPr>
        <w:t>phishing</w:t>
      </w:r>
      <w:r w:rsidRPr="002862F2" w:rsidR="00A51020">
        <w:rPr>
          <w:sz w:val="20"/>
          <w:szCs w:val="20"/>
          <w:lang w:val="es-ES_tradnl"/>
        </w:rPr>
        <w:t>, suplantación de identidad y estafas en línea, con el objetivo de obtener beneficios económicos de manera fraudulenta.</w:t>
      </w:r>
    </w:p>
    <w:p w:rsidRPr="002862F2" w:rsidR="00A51020" w:rsidP="001C0380" w:rsidRDefault="00A51020" w14:paraId="3DF4566D" w14:textId="77777777">
      <w:pPr>
        <w:pStyle w:val="Normal0"/>
        <w:pBdr>
          <w:top w:val="nil"/>
          <w:left w:val="nil"/>
          <w:bottom w:val="nil"/>
          <w:right w:val="nil"/>
          <w:between w:val="nil"/>
        </w:pBdr>
        <w:jc w:val="both"/>
        <w:rPr>
          <w:sz w:val="20"/>
          <w:szCs w:val="20"/>
          <w:lang w:val="es-ES_tradnl"/>
        </w:rPr>
      </w:pPr>
    </w:p>
    <w:p w:rsidRPr="002862F2" w:rsidR="00883BD5" w:rsidP="5C4D64DF" w:rsidRDefault="00A51020" w14:paraId="79509965" w14:textId="77777777">
      <w:pPr>
        <w:pStyle w:val="Normal0"/>
        <w:numPr>
          <w:ilvl w:val="0"/>
          <w:numId w:val="26"/>
        </w:numPr>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A51020">
        <w:rPr>
          <w:b w:val="1"/>
          <w:bCs w:val="1"/>
          <w:i w:val="1"/>
          <w:iCs w:val="1"/>
          <w:sz w:val="20"/>
          <w:szCs w:val="20"/>
          <w:lang w:val="es-ES"/>
        </w:rPr>
        <w:t>Malware</w:t>
      </w:r>
    </w:p>
    <w:p w:rsidRPr="002862F2" w:rsidR="00A51020" w:rsidP="5C4D64DF" w:rsidRDefault="00883BD5" w14:paraId="61A4747A" w14:textId="222179F6">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883BD5">
        <w:rPr>
          <w:sz w:val="20"/>
          <w:szCs w:val="20"/>
          <w:lang w:val="es-ES"/>
        </w:rPr>
        <w:t>D</w:t>
      </w:r>
      <w:r w:rsidRPr="5C4D64DF" w:rsidR="00A51020">
        <w:rPr>
          <w:sz w:val="20"/>
          <w:szCs w:val="20"/>
          <w:lang w:val="es-ES"/>
        </w:rPr>
        <w:t xml:space="preserve">esarrollo y propagación de </w:t>
      </w:r>
      <w:r w:rsidRPr="5C4D64DF" w:rsidR="00A51020">
        <w:rPr>
          <w:i w:val="1"/>
          <w:iCs w:val="1"/>
          <w:sz w:val="20"/>
          <w:szCs w:val="20"/>
          <w:lang w:val="es-ES"/>
        </w:rPr>
        <w:t>software</w:t>
      </w:r>
      <w:r w:rsidRPr="5C4D64DF" w:rsidR="00A51020">
        <w:rPr>
          <w:sz w:val="20"/>
          <w:szCs w:val="20"/>
          <w:lang w:val="es-ES"/>
        </w:rPr>
        <w:t xml:space="preserve"> malicioso (</w:t>
      </w:r>
      <w:r w:rsidRPr="5C4D64DF" w:rsidR="00A51020">
        <w:rPr>
          <w:i w:val="1"/>
          <w:iCs w:val="1"/>
          <w:sz w:val="20"/>
          <w:szCs w:val="20"/>
          <w:lang w:val="es-ES"/>
        </w:rPr>
        <w:t>ransomware</w:t>
      </w:r>
      <w:r w:rsidRPr="5C4D64DF" w:rsidR="00A51020">
        <w:rPr>
          <w:sz w:val="20"/>
          <w:szCs w:val="20"/>
          <w:lang w:val="es-ES"/>
        </w:rPr>
        <w:t>, troyanos, virus) para robar información, dañar sistemas o extorsionar a las víctimas mediante el secuestro de datos.</w:t>
      </w:r>
    </w:p>
    <w:p w:rsidRPr="002862F2" w:rsidR="00A51020" w:rsidP="001C0380" w:rsidRDefault="00A51020" w14:paraId="7D156733" w14:textId="77777777">
      <w:pPr>
        <w:pStyle w:val="Normal0"/>
        <w:pBdr>
          <w:top w:val="nil"/>
          <w:left w:val="nil"/>
          <w:bottom w:val="nil"/>
          <w:right w:val="nil"/>
          <w:between w:val="nil"/>
        </w:pBdr>
        <w:jc w:val="both"/>
        <w:rPr>
          <w:sz w:val="20"/>
          <w:szCs w:val="20"/>
          <w:lang w:val="es-ES_tradnl"/>
        </w:rPr>
      </w:pPr>
    </w:p>
    <w:p w:rsidRPr="002862F2" w:rsidR="003172B9" w:rsidP="00584BAE" w:rsidRDefault="00A51020" w14:paraId="341D42F3" w14:textId="77777777">
      <w:pPr>
        <w:pStyle w:val="Normal0"/>
        <w:numPr>
          <w:ilvl w:val="0"/>
          <w:numId w:val="26"/>
        </w:numPr>
        <w:pBdr>
          <w:top w:val="nil"/>
          <w:left w:val="nil"/>
          <w:bottom w:val="nil"/>
          <w:right w:val="nil"/>
          <w:between w:val="nil"/>
        </w:pBdr>
        <w:jc w:val="both"/>
        <w:rPr>
          <w:sz w:val="20"/>
          <w:szCs w:val="20"/>
          <w:lang w:val="es-ES_tradnl"/>
        </w:rPr>
      </w:pPr>
      <w:r w:rsidRPr="002862F2">
        <w:rPr>
          <w:b/>
          <w:sz w:val="20"/>
          <w:szCs w:val="20"/>
          <w:lang w:val="es-ES_tradnl"/>
        </w:rPr>
        <w:t>Ataques a infraestructuras críticas</w:t>
      </w:r>
    </w:p>
    <w:p w:rsidRPr="002862F2" w:rsidR="00A51020" w:rsidP="003172B9" w:rsidRDefault="003172B9" w14:paraId="39250B89" w14:textId="45E9C451">
      <w:pPr>
        <w:pStyle w:val="Normal0"/>
        <w:pBdr>
          <w:top w:val="nil"/>
          <w:left w:val="nil"/>
          <w:bottom w:val="nil"/>
          <w:right w:val="nil"/>
          <w:between w:val="nil"/>
        </w:pBdr>
        <w:ind w:left="720"/>
        <w:jc w:val="both"/>
        <w:rPr>
          <w:sz w:val="20"/>
          <w:szCs w:val="20"/>
          <w:lang w:val="es-ES_tradnl"/>
        </w:rPr>
      </w:pPr>
      <w:r w:rsidRPr="002862F2">
        <w:rPr>
          <w:sz w:val="20"/>
          <w:szCs w:val="20"/>
          <w:lang w:val="es-ES_tradnl"/>
        </w:rPr>
        <w:t>C</w:t>
      </w:r>
      <w:r w:rsidRPr="002862F2" w:rsidR="00A51020">
        <w:rPr>
          <w:sz w:val="20"/>
          <w:szCs w:val="20"/>
          <w:lang w:val="es-ES_tradnl"/>
        </w:rPr>
        <w:t>iberataques dirigidos a sistemas esenciales, como redes de energía, transporte, salud y servicios financieros, con el fin de interrumpir su funcionamiento o comprometer su seguridad.</w:t>
      </w:r>
    </w:p>
    <w:p w:rsidRPr="002862F2" w:rsidR="00A51020" w:rsidP="001C0380" w:rsidRDefault="00A51020" w14:paraId="5D3851EC" w14:textId="77777777">
      <w:pPr>
        <w:pStyle w:val="Normal0"/>
        <w:pBdr>
          <w:top w:val="nil"/>
          <w:left w:val="nil"/>
          <w:bottom w:val="nil"/>
          <w:right w:val="nil"/>
          <w:between w:val="nil"/>
        </w:pBdr>
        <w:jc w:val="both"/>
        <w:rPr>
          <w:sz w:val="20"/>
          <w:szCs w:val="20"/>
          <w:lang w:val="es-ES_tradnl"/>
        </w:rPr>
      </w:pPr>
    </w:p>
    <w:p w:rsidRPr="002862F2" w:rsidR="003172B9" w:rsidP="5C4D64DF" w:rsidRDefault="00A51020" w14:paraId="3A2C1C36" w14:textId="77777777">
      <w:pPr>
        <w:pStyle w:val="Normal0"/>
        <w:numPr>
          <w:ilvl w:val="0"/>
          <w:numId w:val="26"/>
        </w:numPr>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A51020">
        <w:rPr>
          <w:b w:val="1"/>
          <w:bCs w:val="1"/>
          <w:sz w:val="20"/>
          <w:szCs w:val="20"/>
          <w:lang w:val="es-ES"/>
        </w:rPr>
        <w:t>Ciberespionaje</w:t>
      </w:r>
    </w:p>
    <w:p w:rsidRPr="002862F2" w:rsidR="00A51020" w:rsidP="003172B9" w:rsidRDefault="003172B9" w14:paraId="54ABABB1" w14:textId="0B0E2EF5">
      <w:pPr>
        <w:pStyle w:val="Normal0"/>
        <w:pBdr>
          <w:top w:val="nil"/>
          <w:left w:val="nil"/>
          <w:bottom w:val="nil"/>
          <w:right w:val="nil"/>
          <w:between w:val="nil"/>
        </w:pBdr>
        <w:ind w:left="720"/>
        <w:jc w:val="both"/>
        <w:rPr>
          <w:sz w:val="20"/>
          <w:szCs w:val="20"/>
          <w:lang w:val="es-ES_tradnl"/>
        </w:rPr>
      </w:pPr>
      <w:r w:rsidRPr="002862F2">
        <w:rPr>
          <w:sz w:val="20"/>
          <w:szCs w:val="20"/>
          <w:lang w:val="es-ES_tradnl"/>
        </w:rPr>
        <w:t>R</w:t>
      </w:r>
      <w:r w:rsidRPr="002862F2" w:rsidR="00A51020">
        <w:rPr>
          <w:sz w:val="20"/>
          <w:szCs w:val="20"/>
          <w:lang w:val="es-ES_tradnl"/>
        </w:rPr>
        <w:t>obo de información confidencial por parte de actores estatales o grupos organizados, con el propósito de obtener ventajas políticas, económicas o militares a través de la infiltración en sistemas estratégicos.</w:t>
      </w:r>
    </w:p>
    <w:p w:rsidRPr="002862F2" w:rsidR="00A51020" w:rsidP="001C0380" w:rsidRDefault="00A51020" w14:paraId="58E680C9" w14:textId="77777777">
      <w:pPr>
        <w:pStyle w:val="Normal0"/>
        <w:pBdr>
          <w:top w:val="nil"/>
          <w:left w:val="nil"/>
          <w:bottom w:val="nil"/>
          <w:right w:val="nil"/>
          <w:between w:val="nil"/>
        </w:pBdr>
        <w:jc w:val="both"/>
        <w:rPr>
          <w:sz w:val="20"/>
          <w:szCs w:val="20"/>
          <w:lang w:val="es-ES_tradnl"/>
        </w:rPr>
      </w:pPr>
    </w:p>
    <w:p w:rsidRPr="002862F2" w:rsidR="003172B9" w:rsidP="00584BAE" w:rsidRDefault="00A51020" w14:paraId="30CE5B74" w14:textId="77777777">
      <w:pPr>
        <w:pStyle w:val="Normal0"/>
        <w:numPr>
          <w:ilvl w:val="0"/>
          <w:numId w:val="26"/>
        </w:numPr>
        <w:pBdr>
          <w:top w:val="nil"/>
          <w:left w:val="nil"/>
          <w:bottom w:val="nil"/>
          <w:right w:val="nil"/>
          <w:between w:val="nil"/>
        </w:pBdr>
        <w:jc w:val="both"/>
        <w:rPr>
          <w:sz w:val="20"/>
          <w:szCs w:val="20"/>
          <w:lang w:val="es-ES_tradnl"/>
        </w:rPr>
      </w:pPr>
      <w:r w:rsidRPr="002862F2">
        <w:rPr>
          <w:b/>
          <w:sz w:val="20"/>
          <w:szCs w:val="20"/>
          <w:lang w:val="es-ES_tradnl"/>
        </w:rPr>
        <w:t>Delitos contra la privacidad</w:t>
      </w:r>
    </w:p>
    <w:p w:rsidRPr="002862F2" w:rsidR="00A51020" w:rsidP="003172B9" w:rsidRDefault="003172B9" w14:paraId="1DE796E8" w14:textId="4FE57535">
      <w:pPr>
        <w:pStyle w:val="Normal0"/>
        <w:pBdr>
          <w:top w:val="nil"/>
          <w:left w:val="nil"/>
          <w:bottom w:val="nil"/>
          <w:right w:val="nil"/>
          <w:between w:val="nil"/>
        </w:pBdr>
        <w:ind w:left="720"/>
        <w:jc w:val="both"/>
        <w:rPr>
          <w:sz w:val="20"/>
          <w:szCs w:val="20"/>
          <w:lang w:val="es-ES_tradnl"/>
        </w:rPr>
      </w:pPr>
      <w:r w:rsidRPr="002862F2">
        <w:rPr>
          <w:sz w:val="20"/>
          <w:szCs w:val="20"/>
          <w:lang w:val="es-ES_tradnl"/>
        </w:rPr>
        <w:t>U</w:t>
      </w:r>
      <w:r w:rsidRPr="002862F2" w:rsidR="00A51020">
        <w:rPr>
          <w:sz w:val="20"/>
          <w:szCs w:val="20"/>
          <w:lang w:val="es-ES_tradnl"/>
        </w:rPr>
        <w:t xml:space="preserve">so indebido de datos personales para extorsión, suplantación de identidad o comercialización ilegal en la </w:t>
      </w:r>
      <w:r w:rsidRPr="002862F2" w:rsidR="00A51020">
        <w:rPr>
          <w:i/>
          <w:sz w:val="20"/>
          <w:szCs w:val="20"/>
          <w:lang w:val="es-ES_tradnl"/>
        </w:rPr>
        <w:t xml:space="preserve">web </w:t>
      </w:r>
      <w:r w:rsidRPr="002862F2" w:rsidR="00A51020">
        <w:rPr>
          <w:sz w:val="20"/>
          <w:szCs w:val="20"/>
          <w:lang w:val="es-ES_tradnl"/>
        </w:rPr>
        <w:t>oscura, lo que compromete la seguridad y derechos de las víctimas.</w:t>
      </w:r>
    </w:p>
    <w:p w:rsidRPr="002862F2" w:rsidR="00A51020" w:rsidP="001C0380" w:rsidRDefault="00A51020" w14:paraId="58950DBC" w14:textId="77777777">
      <w:pPr>
        <w:pStyle w:val="Normal0"/>
        <w:pBdr>
          <w:top w:val="nil"/>
          <w:left w:val="nil"/>
          <w:bottom w:val="nil"/>
          <w:right w:val="nil"/>
          <w:between w:val="nil"/>
        </w:pBdr>
        <w:jc w:val="both"/>
        <w:rPr>
          <w:sz w:val="20"/>
          <w:szCs w:val="20"/>
          <w:lang w:val="es-ES_tradnl"/>
        </w:rPr>
      </w:pPr>
    </w:p>
    <w:p w:rsidRPr="002862F2" w:rsidR="003172B9" w:rsidP="5C4D64DF" w:rsidRDefault="00A51020" w14:paraId="4FEFCED3" w14:textId="77777777">
      <w:pPr>
        <w:pStyle w:val="Normal0"/>
        <w:numPr>
          <w:ilvl w:val="0"/>
          <w:numId w:val="26"/>
        </w:numPr>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A51020">
        <w:rPr>
          <w:b w:val="1"/>
          <w:bCs w:val="1"/>
          <w:sz w:val="20"/>
          <w:szCs w:val="20"/>
          <w:lang w:val="es-ES"/>
        </w:rPr>
        <w:t>Ataques DDoS (Denegación de Servicio Distribuida)</w:t>
      </w:r>
    </w:p>
    <w:p w:rsidRPr="002862F2" w:rsidR="00A51020" w:rsidP="003172B9" w:rsidRDefault="003172B9" w14:paraId="693CBBC3" w14:textId="32FA85E7">
      <w:pPr>
        <w:pStyle w:val="Normal0"/>
        <w:pBdr>
          <w:top w:val="nil"/>
          <w:left w:val="nil"/>
          <w:bottom w:val="nil"/>
          <w:right w:val="nil"/>
          <w:between w:val="nil"/>
        </w:pBdr>
        <w:ind w:left="720"/>
        <w:jc w:val="both"/>
        <w:rPr>
          <w:sz w:val="20"/>
          <w:szCs w:val="20"/>
          <w:lang w:val="es-ES_tradnl"/>
        </w:rPr>
      </w:pPr>
      <w:r w:rsidRPr="002862F2">
        <w:rPr>
          <w:sz w:val="20"/>
          <w:szCs w:val="20"/>
          <w:lang w:val="es-ES_tradnl"/>
        </w:rPr>
        <w:t>S</w:t>
      </w:r>
      <w:r w:rsidRPr="002862F2" w:rsidR="00A51020">
        <w:rPr>
          <w:sz w:val="20"/>
          <w:szCs w:val="20"/>
          <w:lang w:val="es-ES_tradnl"/>
        </w:rPr>
        <w:t>aturación intencional de un sistema con tráfico falso para afectar su disponibilidad, generando interrupciones en plataformas y servicios en línea.</w:t>
      </w:r>
    </w:p>
    <w:p w:rsidRPr="002862F2" w:rsidR="00A51020" w:rsidP="001C0380" w:rsidRDefault="00A51020" w14:paraId="59FC1935" w14:textId="77777777">
      <w:pPr>
        <w:pStyle w:val="Normal0"/>
        <w:pBdr>
          <w:top w:val="nil"/>
          <w:left w:val="nil"/>
          <w:bottom w:val="nil"/>
          <w:right w:val="nil"/>
          <w:between w:val="nil"/>
        </w:pBdr>
        <w:jc w:val="both"/>
        <w:rPr>
          <w:sz w:val="20"/>
          <w:szCs w:val="20"/>
          <w:lang w:val="es-ES_tradnl"/>
        </w:rPr>
      </w:pPr>
    </w:p>
    <w:p w:rsidRPr="002862F2" w:rsidR="003172B9" w:rsidP="00584BAE" w:rsidRDefault="00A51020" w14:paraId="23B60FB4" w14:textId="77777777">
      <w:pPr>
        <w:pStyle w:val="Normal0"/>
        <w:numPr>
          <w:ilvl w:val="0"/>
          <w:numId w:val="26"/>
        </w:numPr>
        <w:pBdr>
          <w:top w:val="nil"/>
          <w:left w:val="nil"/>
          <w:bottom w:val="nil"/>
          <w:right w:val="nil"/>
          <w:between w:val="nil"/>
        </w:pBdr>
        <w:jc w:val="both"/>
        <w:rPr>
          <w:sz w:val="20"/>
          <w:szCs w:val="20"/>
          <w:lang w:val="es-ES_tradnl"/>
        </w:rPr>
      </w:pPr>
      <w:r w:rsidRPr="002862F2">
        <w:rPr>
          <w:b/>
          <w:sz w:val="20"/>
          <w:szCs w:val="20"/>
          <w:lang w:val="es-ES_tradnl"/>
        </w:rPr>
        <w:t>Delitos sexuales en línea</w:t>
      </w:r>
    </w:p>
    <w:p w:rsidRPr="002862F2" w:rsidR="009D6854" w:rsidP="003172B9" w:rsidRDefault="003172B9" w14:paraId="33D4481E" w14:textId="13FE7408">
      <w:pPr>
        <w:pStyle w:val="Normal0"/>
        <w:pBdr>
          <w:top w:val="nil"/>
          <w:left w:val="nil"/>
          <w:bottom w:val="nil"/>
          <w:right w:val="nil"/>
          <w:between w:val="nil"/>
        </w:pBdr>
        <w:ind w:left="720"/>
        <w:jc w:val="both"/>
        <w:rPr>
          <w:sz w:val="20"/>
          <w:szCs w:val="20"/>
          <w:lang w:val="es-ES_tradnl"/>
        </w:rPr>
      </w:pPr>
      <w:r w:rsidRPr="002862F2">
        <w:rPr>
          <w:sz w:val="20"/>
          <w:szCs w:val="20"/>
          <w:lang w:val="es-ES_tradnl"/>
        </w:rPr>
        <w:t>A</w:t>
      </w:r>
      <w:r w:rsidRPr="002862F2" w:rsidR="00A51020">
        <w:rPr>
          <w:sz w:val="20"/>
          <w:szCs w:val="20"/>
          <w:lang w:val="es-ES_tradnl"/>
        </w:rPr>
        <w:t xml:space="preserve">ctividades ilícitas como la explotación infantil, distribución de material de abuso sexual, el ciberacoso y el </w:t>
      </w:r>
      <w:r w:rsidRPr="002862F2" w:rsidR="00A51020">
        <w:rPr>
          <w:i/>
          <w:sz w:val="20"/>
          <w:szCs w:val="20"/>
          <w:lang w:val="es-ES_tradnl"/>
        </w:rPr>
        <w:t>grooming</w:t>
      </w:r>
      <w:r w:rsidRPr="002862F2" w:rsidR="00A51020">
        <w:rPr>
          <w:sz w:val="20"/>
          <w:szCs w:val="20"/>
          <w:lang w:val="es-ES_tradnl"/>
        </w:rPr>
        <w:t>, que afectan la integridad y seguridad de las personas en entornos digitales.</w:t>
      </w:r>
    </w:p>
    <w:p w:rsidRPr="002862F2" w:rsidR="00A51020" w:rsidP="001C0380" w:rsidRDefault="00A51020" w14:paraId="0F6D93AC" w14:textId="79C6D9C4">
      <w:pPr>
        <w:pStyle w:val="Normal0"/>
        <w:pBdr>
          <w:top w:val="nil"/>
          <w:left w:val="nil"/>
          <w:bottom w:val="nil"/>
          <w:right w:val="nil"/>
          <w:between w:val="nil"/>
        </w:pBdr>
        <w:jc w:val="both"/>
        <w:rPr>
          <w:sz w:val="20"/>
          <w:szCs w:val="20"/>
          <w:lang w:val="es-ES_tradnl"/>
        </w:rPr>
      </w:pPr>
    </w:p>
    <w:p w:rsidRPr="002862F2" w:rsidR="001129D6" w:rsidP="001C0380" w:rsidRDefault="00A51020" w14:paraId="5876F5C3"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Los delitos informáticos continúan evolucionando a medida que la tecnología avanza, lo que representa un desafío constante para las autoridades y los profesionales de la ciberseguridad. La sofisticación de los ataques, junto con la expansión del acceso a </w:t>
      </w:r>
      <w:r w:rsidRPr="002862F2" w:rsidR="003873BC">
        <w:rPr>
          <w:sz w:val="20"/>
          <w:szCs w:val="20"/>
          <w:lang w:val="es-ES_tradnl"/>
        </w:rPr>
        <w:t>Internet</w:t>
      </w:r>
      <w:r w:rsidRPr="002862F2">
        <w:rPr>
          <w:sz w:val="20"/>
          <w:szCs w:val="20"/>
          <w:lang w:val="es-ES_tradnl"/>
        </w:rPr>
        <w:t xml:space="preserve"> y el crecimiento del cibercrimen organizado, hace imprescindible la implementación de estrategias de prevención, detección y respuesta efectivas. </w:t>
      </w:r>
    </w:p>
    <w:p w:rsidRPr="002862F2" w:rsidR="001129D6" w:rsidP="001C0380" w:rsidRDefault="001129D6" w14:paraId="4F5F3DF9" w14:textId="77777777">
      <w:pPr>
        <w:pStyle w:val="Normal0"/>
        <w:pBdr>
          <w:top w:val="nil"/>
          <w:left w:val="nil"/>
          <w:bottom w:val="nil"/>
          <w:right w:val="nil"/>
          <w:between w:val="nil"/>
        </w:pBdr>
        <w:jc w:val="both"/>
        <w:rPr>
          <w:sz w:val="20"/>
          <w:szCs w:val="20"/>
          <w:lang w:val="es-ES_tradnl"/>
        </w:rPr>
      </w:pPr>
    </w:p>
    <w:p w:rsidRPr="002862F2" w:rsidR="00A51020" w:rsidP="001C0380" w:rsidRDefault="001129D6" w14:paraId="7AD79C2E" w14:textId="792E5875">
      <w:pPr>
        <w:pStyle w:val="Normal0"/>
        <w:pBdr>
          <w:top w:val="nil"/>
          <w:left w:val="nil"/>
          <w:bottom w:val="nil"/>
          <w:right w:val="nil"/>
          <w:between w:val="nil"/>
        </w:pBdr>
        <w:jc w:val="both"/>
        <w:rPr>
          <w:b/>
          <w:sz w:val="20"/>
          <w:szCs w:val="20"/>
          <w:lang w:val="es-ES_tradnl"/>
        </w:rPr>
      </w:pPr>
      <w:r w:rsidRPr="002862F2">
        <w:rPr>
          <w:noProof/>
          <w:lang w:val="es-ES_tradnl"/>
        </w:rPr>
        <mc:AlternateContent>
          <mc:Choice Requires="wps">
            <w:drawing>
              <wp:inline distT="0" distB="0" distL="0" distR="0" wp14:anchorId="0204716D" wp14:editId="6078CB3F">
                <wp:extent cx="1828800" cy="1828800"/>
                <wp:effectExtent l="76200" t="57150" r="68580" b="86995"/>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33765A" w:rsidR="001129D6" w:rsidP="0033765A" w:rsidRDefault="001129D6" w14:paraId="194D6E45" w14:textId="77777777">
                            <w:pPr>
                              <w:pStyle w:val="Normal0"/>
                              <w:pBdr>
                                <w:top w:val="nil"/>
                                <w:left w:val="nil"/>
                                <w:bottom w:val="nil"/>
                                <w:right w:val="nil"/>
                                <w:between w:val="nil"/>
                              </w:pBdr>
                              <w:jc w:val="both"/>
                              <w:rPr>
                                <w:sz w:val="20"/>
                                <w:szCs w:val="20"/>
                              </w:rPr>
                            </w:pPr>
                            <w:r w:rsidRPr="003E0884">
                              <w:rPr>
                                <w:sz w:val="20"/>
                                <w:szCs w:val="20"/>
                              </w:rPr>
                              <w:t>La cooperación internacional, el desarrollo de marcos normativos actualizados y la concienciación de los usuarios son clave para mitigar los riesgos y fortalecer la seguridad en el entorno digital.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3"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4"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A8PEqFsAgAAOgUAAA4AAAAAAAAAAAAAAAAALgIAAGRy&#10;cy9lMm9Eb2MueG1sUEsBAi0AFAAGAAgAAAAhADdQVPLYAAAABQEAAA8AAAAAAAAAAAAAAAAAxgQA&#10;AGRycy9kb3ducmV2LnhtbFBLBQYAAAAABAAEAPMAAADLBQAAAAA=&#10;" w14:anchorId="0204716D">
                <v:shadow on="t" color="black" opacity="24903f" offset="0,.55556mm" origin=",.5"/>
                <v:textbox style="mso-fit-shape-to-text:t">
                  <w:txbxContent>
                    <w:p w:rsidRPr="0033765A" w:rsidR="001129D6" w:rsidP="0033765A" w:rsidRDefault="001129D6" w14:paraId="194D6E45" w14:textId="77777777">
                      <w:pPr>
                        <w:pStyle w:val="Normal0"/>
                        <w:pBdr>
                          <w:top w:val="nil"/>
                          <w:left w:val="nil"/>
                          <w:bottom w:val="nil"/>
                          <w:right w:val="nil"/>
                          <w:between w:val="nil"/>
                        </w:pBdr>
                        <w:jc w:val="both"/>
                        <w:rPr>
                          <w:sz w:val="20"/>
                          <w:szCs w:val="20"/>
                        </w:rPr>
                      </w:pPr>
                      <w:r w:rsidRPr="003E0884">
                        <w:rPr>
                          <w:sz w:val="20"/>
                          <w:szCs w:val="20"/>
                        </w:rPr>
                        <w:t>La cooperación internacional, el desarrollo de marcos normativos actualizados y la concienciación de los usuarios son clave para mitigar los riesgos y fortalecer la seguridad en el entorno digital.</w:t>
                      </w:r>
                    </w:p>
                  </w:txbxContent>
                </v:textbox>
                <w10:anchorlock/>
              </v:shape>
            </w:pict>
          </mc:Fallback>
        </mc:AlternateContent>
      </w:r>
    </w:p>
    <w:p w:rsidRPr="002862F2" w:rsidR="001129D6" w:rsidP="001129D6" w:rsidRDefault="001129D6" w14:paraId="7C837F99" w14:textId="77777777">
      <w:pPr>
        <w:pStyle w:val="Normal0"/>
        <w:pBdr>
          <w:top w:val="nil"/>
          <w:left w:val="nil"/>
          <w:bottom w:val="nil"/>
          <w:right w:val="nil"/>
          <w:between w:val="nil"/>
        </w:pBdr>
        <w:jc w:val="both"/>
        <w:rPr>
          <w:b/>
          <w:sz w:val="20"/>
          <w:szCs w:val="20"/>
          <w:lang w:val="es-ES_tradnl"/>
        </w:rPr>
      </w:pPr>
    </w:p>
    <w:p w:rsidRPr="002862F2" w:rsidR="000F3F23" w:rsidP="00C826EE" w:rsidRDefault="001129D6" w14:paraId="51667743" w14:textId="57B1E4CC">
      <w:pPr>
        <w:pStyle w:val="Normal0"/>
        <w:pBdr>
          <w:top w:val="nil"/>
          <w:left w:val="nil"/>
          <w:bottom w:val="nil"/>
          <w:right w:val="nil"/>
          <w:between w:val="nil"/>
        </w:pBdr>
        <w:jc w:val="both"/>
        <w:outlineLvl w:val="1"/>
        <w:rPr>
          <w:b/>
          <w:sz w:val="20"/>
          <w:szCs w:val="20"/>
          <w:lang w:val="es-ES_tradnl"/>
        </w:rPr>
      </w:pPr>
      <w:bookmarkStart w:name="_Toc204179723" w:id="19"/>
      <w:r w:rsidRPr="002862F2">
        <w:rPr>
          <w:b/>
          <w:sz w:val="20"/>
          <w:szCs w:val="20"/>
          <w:lang w:val="es-ES_tradnl"/>
        </w:rPr>
        <w:t xml:space="preserve">2.4. </w:t>
      </w:r>
      <w:r w:rsidRPr="002862F2" w:rsidR="009A2D1E">
        <w:rPr>
          <w:b/>
          <w:sz w:val="20"/>
          <w:szCs w:val="20"/>
          <w:lang w:val="es-ES_tradnl"/>
        </w:rPr>
        <w:t>Panorama de los delitos informáticos en el contexto nacional e internacional</w:t>
      </w:r>
      <w:bookmarkEnd w:id="19"/>
    </w:p>
    <w:p w:rsidRPr="002862F2" w:rsidR="00A51020" w:rsidP="001C0380" w:rsidRDefault="00A51020" w14:paraId="2D03802A" w14:textId="7A589CDA">
      <w:pPr>
        <w:pStyle w:val="Normal0"/>
        <w:pBdr>
          <w:top w:val="nil"/>
          <w:left w:val="nil"/>
          <w:bottom w:val="nil"/>
          <w:right w:val="nil"/>
          <w:between w:val="nil"/>
        </w:pBdr>
        <w:jc w:val="both"/>
        <w:rPr>
          <w:b/>
          <w:sz w:val="20"/>
          <w:szCs w:val="20"/>
          <w:lang w:val="es-ES_tradnl"/>
        </w:rPr>
      </w:pPr>
    </w:p>
    <w:p w:rsidRPr="002862F2" w:rsidR="00A51020" w:rsidP="001C0380" w:rsidRDefault="00A51020" w14:paraId="477FB53B"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En Colombia, los delitos informáticos están regulados por la Ley 1273 de 2009, que modificó el Código Penal para incluir sanciones específicas relacionadas con el acceso no autorizado, la alteración de datos y el uso </w:t>
      </w:r>
      <w:r w:rsidRPr="002862F2">
        <w:rPr>
          <w:sz w:val="20"/>
          <w:szCs w:val="20"/>
          <w:lang w:val="es-ES_tradnl"/>
        </w:rPr>
        <w:lastRenderedPageBreak/>
        <w:t>indebido de tecnologías de la información y las comunicaciones. Esta normativa protege la integridad de los sistemas informáticos, la confidencialidad de la información y la privacidad de los usuarios.</w:t>
      </w:r>
    </w:p>
    <w:p w:rsidRPr="002862F2" w:rsidR="00A51020" w:rsidP="001C0380" w:rsidRDefault="00A51020" w14:paraId="09587A25" w14:textId="77777777">
      <w:pPr>
        <w:pStyle w:val="Normal0"/>
        <w:pBdr>
          <w:top w:val="nil"/>
          <w:left w:val="nil"/>
          <w:bottom w:val="nil"/>
          <w:right w:val="nil"/>
          <w:between w:val="nil"/>
        </w:pBdr>
        <w:jc w:val="both"/>
        <w:rPr>
          <w:sz w:val="20"/>
          <w:szCs w:val="20"/>
          <w:lang w:val="es-ES_tradnl"/>
        </w:rPr>
      </w:pPr>
    </w:p>
    <w:p w:rsidRPr="002862F2" w:rsidR="00A51020" w:rsidP="001C0380" w:rsidRDefault="00A51020" w14:paraId="22528B86"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Los principales delitos contemplados en </w:t>
      </w:r>
      <w:commentRangeStart w:id="20"/>
      <w:r w:rsidRPr="002862F2">
        <w:rPr>
          <w:sz w:val="20"/>
          <w:szCs w:val="20"/>
          <w:lang w:val="es-ES_tradnl"/>
        </w:rPr>
        <w:t>la ley incluyen:</w:t>
      </w:r>
      <w:commentRangeEnd w:id="20"/>
      <w:r w:rsidRPr="002862F2" w:rsidR="00F80773">
        <w:rPr>
          <w:rStyle w:val="Refdecomentario"/>
          <w:lang w:val="es-ES_tradnl"/>
        </w:rPr>
        <w:commentReference w:id="20"/>
      </w:r>
    </w:p>
    <w:p w:rsidRPr="002862F2" w:rsidR="00A51020" w:rsidP="003E0884" w:rsidRDefault="00A51020" w14:paraId="4C66467C" w14:textId="2D02C4EC">
      <w:pPr>
        <w:pStyle w:val="Normal0"/>
        <w:pBdr>
          <w:top w:val="nil"/>
          <w:left w:val="nil"/>
          <w:bottom w:val="nil"/>
          <w:right w:val="nil"/>
          <w:between w:val="nil"/>
        </w:pBdr>
        <w:rPr>
          <w:sz w:val="20"/>
          <w:szCs w:val="20"/>
          <w:lang w:val="es-ES_tradnl"/>
        </w:rPr>
      </w:pPr>
    </w:p>
    <w:p w:rsidRPr="002862F2" w:rsidR="00C0512E" w:rsidP="00C0512E" w:rsidRDefault="00C0512E" w14:paraId="31D7873F" w14:textId="77777777">
      <w:pPr>
        <w:pStyle w:val="Normal0"/>
        <w:numPr>
          <w:ilvl w:val="0"/>
          <w:numId w:val="28"/>
        </w:numPr>
        <w:pBdr>
          <w:top w:val="nil"/>
          <w:left w:val="nil"/>
          <w:bottom w:val="nil"/>
          <w:right w:val="nil"/>
          <w:between w:val="nil"/>
        </w:pBdr>
        <w:rPr>
          <w:b/>
          <w:bCs/>
          <w:sz w:val="20"/>
          <w:szCs w:val="20"/>
          <w:lang w:val="es-ES_tradnl"/>
        </w:rPr>
      </w:pPr>
      <w:r w:rsidRPr="00C0512E">
        <w:rPr>
          <w:b/>
          <w:bCs/>
          <w:sz w:val="20"/>
          <w:szCs w:val="20"/>
          <w:lang w:val="es-ES_tradnl"/>
        </w:rPr>
        <w:t>Acceso abusivo a sistemas informáticos</w:t>
      </w:r>
    </w:p>
    <w:p w:rsidRPr="002862F2" w:rsidR="00C0512E" w:rsidP="00C0512E" w:rsidRDefault="00C0512E" w14:paraId="27C9B378" w14:textId="385E720F">
      <w:pPr>
        <w:pStyle w:val="Normal0"/>
        <w:pBdr>
          <w:top w:val="nil"/>
          <w:left w:val="nil"/>
          <w:bottom w:val="nil"/>
          <w:right w:val="nil"/>
          <w:between w:val="nil"/>
        </w:pBdr>
        <w:ind w:left="720"/>
        <w:rPr>
          <w:sz w:val="20"/>
          <w:szCs w:val="20"/>
          <w:lang w:val="es-ES_tradnl"/>
        </w:rPr>
      </w:pPr>
      <w:r w:rsidRPr="002862F2">
        <w:rPr>
          <w:sz w:val="20"/>
          <w:szCs w:val="20"/>
          <w:lang w:val="es-ES_tradnl"/>
        </w:rPr>
        <w:t>I</w:t>
      </w:r>
      <w:r w:rsidRPr="00C0512E">
        <w:rPr>
          <w:sz w:val="20"/>
          <w:szCs w:val="20"/>
          <w:lang w:val="es-ES_tradnl"/>
        </w:rPr>
        <w:t>ngreso no autorizado a redes, bases de datos o plataformas digitales.</w:t>
      </w:r>
    </w:p>
    <w:p w:rsidRPr="00C0512E" w:rsidR="00C0512E" w:rsidP="00C0512E" w:rsidRDefault="00C0512E" w14:paraId="1A4A6CD0" w14:textId="77777777">
      <w:pPr>
        <w:pStyle w:val="Normal0"/>
        <w:pBdr>
          <w:top w:val="nil"/>
          <w:left w:val="nil"/>
          <w:bottom w:val="nil"/>
          <w:right w:val="nil"/>
          <w:between w:val="nil"/>
        </w:pBdr>
        <w:ind w:left="720"/>
        <w:rPr>
          <w:sz w:val="20"/>
          <w:szCs w:val="20"/>
          <w:lang w:val="es-ES_tradnl"/>
        </w:rPr>
      </w:pPr>
    </w:p>
    <w:p w:rsidRPr="002862F2" w:rsidR="00C0512E" w:rsidP="00C0512E" w:rsidRDefault="00C0512E" w14:paraId="71D8FC22" w14:textId="77777777">
      <w:pPr>
        <w:pStyle w:val="Normal0"/>
        <w:numPr>
          <w:ilvl w:val="0"/>
          <w:numId w:val="28"/>
        </w:numPr>
        <w:pBdr>
          <w:top w:val="nil"/>
          <w:left w:val="nil"/>
          <w:bottom w:val="nil"/>
          <w:right w:val="nil"/>
          <w:between w:val="nil"/>
        </w:pBdr>
        <w:rPr>
          <w:b/>
          <w:bCs/>
          <w:sz w:val="20"/>
          <w:szCs w:val="20"/>
          <w:lang w:val="es-ES_tradnl"/>
        </w:rPr>
      </w:pPr>
      <w:r w:rsidRPr="00C0512E">
        <w:rPr>
          <w:b/>
          <w:bCs/>
          <w:sz w:val="20"/>
          <w:szCs w:val="20"/>
          <w:lang w:val="es-ES_tradnl"/>
        </w:rPr>
        <w:t>Interceptación de datos informáticos</w:t>
      </w:r>
    </w:p>
    <w:p w:rsidRPr="002862F2" w:rsidR="00C0512E" w:rsidP="00C0512E" w:rsidRDefault="00C0512E" w14:paraId="7FF6DA55" w14:textId="2C4DA036">
      <w:pPr>
        <w:pStyle w:val="Normal0"/>
        <w:pBdr>
          <w:top w:val="nil"/>
          <w:left w:val="nil"/>
          <w:bottom w:val="nil"/>
          <w:right w:val="nil"/>
          <w:between w:val="nil"/>
        </w:pBdr>
        <w:ind w:left="720"/>
        <w:rPr>
          <w:sz w:val="20"/>
          <w:szCs w:val="20"/>
          <w:lang w:val="es-ES_tradnl"/>
        </w:rPr>
      </w:pPr>
      <w:r w:rsidRPr="002862F2">
        <w:rPr>
          <w:sz w:val="20"/>
          <w:szCs w:val="20"/>
          <w:lang w:val="es-ES_tradnl"/>
        </w:rPr>
        <w:t>C</w:t>
      </w:r>
      <w:r w:rsidRPr="00C0512E">
        <w:rPr>
          <w:sz w:val="20"/>
          <w:szCs w:val="20"/>
          <w:lang w:val="es-ES_tradnl"/>
        </w:rPr>
        <w:t>aptura ilegal de información transmitida en redes privadas o públicas.</w:t>
      </w:r>
    </w:p>
    <w:p w:rsidRPr="00C0512E" w:rsidR="00C0512E" w:rsidP="00C0512E" w:rsidRDefault="00C0512E" w14:paraId="28F52CC7" w14:textId="77777777">
      <w:pPr>
        <w:pStyle w:val="Normal0"/>
        <w:pBdr>
          <w:top w:val="nil"/>
          <w:left w:val="nil"/>
          <w:bottom w:val="nil"/>
          <w:right w:val="nil"/>
          <w:between w:val="nil"/>
        </w:pBdr>
        <w:ind w:left="720"/>
        <w:rPr>
          <w:sz w:val="20"/>
          <w:szCs w:val="20"/>
          <w:lang w:val="es-ES_tradnl"/>
        </w:rPr>
      </w:pPr>
    </w:p>
    <w:p w:rsidRPr="002862F2" w:rsidR="00C0512E" w:rsidP="00C0512E" w:rsidRDefault="00C0512E" w14:paraId="6C0F4EB9" w14:textId="77777777">
      <w:pPr>
        <w:pStyle w:val="Normal0"/>
        <w:numPr>
          <w:ilvl w:val="0"/>
          <w:numId w:val="28"/>
        </w:numPr>
        <w:pBdr>
          <w:top w:val="nil"/>
          <w:left w:val="nil"/>
          <w:bottom w:val="nil"/>
          <w:right w:val="nil"/>
          <w:between w:val="nil"/>
        </w:pBdr>
        <w:rPr>
          <w:b/>
          <w:bCs/>
          <w:sz w:val="20"/>
          <w:szCs w:val="20"/>
          <w:lang w:val="es-ES_tradnl"/>
        </w:rPr>
      </w:pPr>
      <w:r w:rsidRPr="00C0512E">
        <w:rPr>
          <w:b/>
          <w:bCs/>
          <w:sz w:val="20"/>
          <w:szCs w:val="20"/>
          <w:lang w:val="es-ES_tradnl"/>
        </w:rPr>
        <w:t xml:space="preserve">Uso de </w:t>
      </w:r>
      <w:r w:rsidRPr="00C0512E">
        <w:rPr>
          <w:b/>
          <w:bCs/>
          <w:i/>
          <w:iCs/>
          <w:sz w:val="20"/>
          <w:szCs w:val="20"/>
          <w:lang w:val="es-ES_tradnl"/>
        </w:rPr>
        <w:t>software</w:t>
      </w:r>
      <w:r w:rsidRPr="00C0512E">
        <w:rPr>
          <w:b/>
          <w:bCs/>
          <w:sz w:val="20"/>
          <w:szCs w:val="20"/>
          <w:lang w:val="es-ES_tradnl"/>
        </w:rPr>
        <w:t xml:space="preserve"> malicioso</w:t>
      </w:r>
    </w:p>
    <w:p w:rsidRPr="002862F2" w:rsidR="00C0512E" w:rsidP="00C0512E" w:rsidRDefault="00C0512E" w14:paraId="3C22E39E" w14:textId="224C0047">
      <w:pPr>
        <w:pStyle w:val="Normal0"/>
        <w:pBdr>
          <w:top w:val="nil"/>
          <w:left w:val="nil"/>
          <w:bottom w:val="nil"/>
          <w:right w:val="nil"/>
          <w:between w:val="nil"/>
        </w:pBdr>
        <w:ind w:left="720"/>
        <w:rPr>
          <w:sz w:val="20"/>
          <w:szCs w:val="20"/>
          <w:lang w:val="es-ES_tradnl"/>
        </w:rPr>
      </w:pPr>
      <w:r w:rsidRPr="002862F2">
        <w:rPr>
          <w:sz w:val="20"/>
          <w:szCs w:val="20"/>
          <w:lang w:val="es-ES_tradnl"/>
        </w:rPr>
        <w:t>C</w:t>
      </w:r>
      <w:r w:rsidRPr="00C0512E">
        <w:rPr>
          <w:sz w:val="20"/>
          <w:szCs w:val="20"/>
          <w:lang w:val="es-ES_tradnl"/>
        </w:rPr>
        <w:t>reación, propagación o utilización de programas diseñados para causar daño o vulnerar la seguridad digital.</w:t>
      </w:r>
    </w:p>
    <w:p w:rsidRPr="00C0512E" w:rsidR="00C0512E" w:rsidP="00C0512E" w:rsidRDefault="00C0512E" w14:paraId="534590B4" w14:textId="77777777">
      <w:pPr>
        <w:pStyle w:val="Normal0"/>
        <w:pBdr>
          <w:top w:val="nil"/>
          <w:left w:val="nil"/>
          <w:bottom w:val="nil"/>
          <w:right w:val="nil"/>
          <w:between w:val="nil"/>
        </w:pBdr>
        <w:rPr>
          <w:sz w:val="20"/>
          <w:szCs w:val="20"/>
          <w:lang w:val="es-ES_tradnl"/>
        </w:rPr>
      </w:pPr>
    </w:p>
    <w:p w:rsidRPr="002862F2" w:rsidR="00C0512E" w:rsidP="00C0512E" w:rsidRDefault="00C0512E" w14:paraId="0168415B" w14:textId="77777777">
      <w:pPr>
        <w:pStyle w:val="Normal0"/>
        <w:numPr>
          <w:ilvl w:val="0"/>
          <w:numId w:val="28"/>
        </w:numPr>
        <w:pBdr>
          <w:top w:val="nil"/>
          <w:left w:val="nil"/>
          <w:bottom w:val="nil"/>
          <w:right w:val="nil"/>
          <w:between w:val="nil"/>
        </w:pBdr>
        <w:rPr>
          <w:b/>
          <w:bCs/>
          <w:sz w:val="20"/>
          <w:szCs w:val="20"/>
          <w:lang w:val="es-ES_tradnl"/>
        </w:rPr>
      </w:pPr>
      <w:r w:rsidRPr="00C0512E">
        <w:rPr>
          <w:b/>
          <w:bCs/>
          <w:sz w:val="20"/>
          <w:szCs w:val="20"/>
          <w:lang w:val="es-ES_tradnl"/>
        </w:rPr>
        <w:t>Violación de datos personales</w:t>
      </w:r>
    </w:p>
    <w:p w:rsidRPr="002862F2" w:rsidR="00C0512E" w:rsidP="00C0512E" w:rsidRDefault="00C0512E" w14:paraId="2182FE3D" w14:textId="1EC6F650">
      <w:pPr>
        <w:pStyle w:val="Normal0"/>
        <w:pBdr>
          <w:top w:val="nil"/>
          <w:left w:val="nil"/>
          <w:bottom w:val="nil"/>
          <w:right w:val="nil"/>
          <w:between w:val="nil"/>
        </w:pBdr>
        <w:ind w:left="720"/>
        <w:rPr>
          <w:sz w:val="20"/>
          <w:szCs w:val="20"/>
          <w:lang w:val="es-ES_tradnl"/>
        </w:rPr>
      </w:pPr>
      <w:r w:rsidRPr="002862F2">
        <w:rPr>
          <w:sz w:val="20"/>
          <w:szCs w:val="20"/>
          <w:lang w:val="es-ES_tradnl"/>
        </w:rPr>
        <w:t>R</w:t>
      </w:r>
      <w:r w:rsidRPr="00C0512E">
        <w:rPr>
          <w:sz w:val="20"/>
          <w:szCs w:val="20"/>
          <w:lang w:val="es-ES_tradnl"/>
        </w:rPr>
        <w:t>ecopilación, modificación o divulgación no autorizada de información privada con fines ilícitos.</w:t>
      </w:r>
    </w:p>
    <w:p w:rsidRPr="00C0512E" w:rsidR="00C0512E" w:rsidP="00C0512E" w:rsidRDefault="00C0512E" w14:paraId="6FF3DD9F" w14:textId="77777777">
      <w:pPr>
        <w:pStyle w:val="Normal0"/>
        <w:pBdr>
          <w:top w:val="nil"/>
          <w:left w:val="nil"/>
          <w:bottom w:val="nil"/>
          <w:right w:val="nil"/>
          <w:between w:val="nil"/>
        </w:pBdr>
        <w:rPr>
          <w:sz w:val="20"/>
          <w:szCs w:val="20"/>
          <w:lang w:val="es-ES_tradnl"/>
        </w:rPr>
      </w:pPr>
    </w:p>
    <w:p w:rsidRPr="002862F2" w:rsidR="00C0512E" w:rsidP="00C0512E" w:rsidRDefault="00C0512E" w14:paraId="66F5E137" w14:textId="77777777">
      <w:pPr>
        <w:pStyle w:val="Normal0"/>
        <w:numPr>
          <w:ilvl w:val="0"/>
          <w:numId w:val="28"/>
        </w:numPr>
        <w:pBdr>
          <w:top w:val="nil"/>
          <w:left w:val="nil"/>
          <w:bottom w:val="nil"/>
          <w:right w:val="nil"/>
          <w:between w:val="nil"/>
        </w:pBdr>
        <w:rPr>
          <w:b/>
          <w:bCs/>
          <w:sz w:val="20"/>
          <w:szCs w:val="20"/>
          <w:lang w:val="es-ES_tradnl"/>
        </w:rPr>
      </w:pPr>
      <w:r w:rsidRPr="00C0512E">
        <w:rPr>
          <w:b/>
          <w:bCs/>
          <w:sz w:val="20"/>
          <w:szCs w:val="20"/>
          <w:lang w:val="es-ES_tradnl"/>
        </w:rPr>
        <w:t>Interferencia en sistemas o datos</w:t>
      </w:r>
    </w:p>
    <w:p w:rsidRPr="002862F2" w:rsidR="00C0512E" w:rsidP="00C0512E" w:rsidRDefault="00C0512E" w14:paraId="39603BD5" w14:textId="01CDDC2B">
      <w:pPr>
        <w:pStyle w:val="Normal0"/>
        <w:pBdr>
          <w:top w:val="nil"/>
          <w:left w:val="nil"/>
          <w:bottom w:val="nil"/>
          <w:right w:val="nil"/>
          <w:between w:val="nil"/>
        </w:pBdr>
        <w:ind w:left="720"/>
        <w:rPr>
          <w:sz w:val="20"/>
          <w:szCs w:val="20"/>
          <w:lang w:val="es-ES_tradnl"/>
        </w:rPr>
      </w:pPr>
      <w:r w:rsidRPr="002862F2">
        <w:rPr>
          <w:sz w:val="20"/>
          <w:szCs w:val="20"/>
          <w:lang w:val="es-ES_tradnl"/>
        </w:rPr>
        <w:t>A</w:t>
      </w:r>
      <w:r w:rsidRPr="00C0512E">
        <w:rPr>
          <w:sz w:val="20"/>
          <w:szCs w:val="20"/>
          <w:lang w:val="es-ES_tradnl"/>
        </w:rPr>
        <w:t>lteración, eliminación o daño de información almacenada en medios electrónicos.</w:t>
      </w:r>
    </w:p>
    <w:p w:rsidRPr="00C0512E" w:rsidR="00C0512E" w:rsidP="00C0512E" w:rsidRDefault="00C0512E" w14:paraId="30A11ACD" w14:textId="77777777">
      <w:pPr>
        <w:pStyle w:val="Normal0"/>
        <w:pBdr>
          <w:top w:val="nil"/>
          <w:left w:val="nil"/>
          <w:bottom w:val="nil"/>
          <w:right w:val="nil"/>
          <w:between w:val="nil"/>
        </w:pBdr>
        <w:rPr>
          <w:sz w:val="20"/>
          <w:szCs w:val="20"/>
          <w:lang w:val="es-ES_tradnl"/>
        </w:rPr>
      </w:pPr>
    </w:p>
    <w:p w:rsidRPr="002862F2" w:rsidR="00C0512E" w:rsidP="00C0512E" w:rsidRDefault="00C0512E" w14:paraId="1F86CCB0" w14:textId="77777777">
      <w:pPr>
        <w:pStyle w:val="Normal0"/>
        <w:numPr>
          <w:ilvl w:val="0"/>
          <w:numId w:val="28"/>
        </w:numPr>
        <w:pBdr>
          <w:top w:val="nil"/>
          <w:left w:val="nil"/>
          <w:bottom w:val="nil"/>
          <w:right w:val="nil"/>
          <w:between w:val="nil"/>
        </w:pBdr>
        <w:rPr>
          <w:b/>
          <w:bCs/>
          <w:sz w:val="20"/>
          <w:szCs w:val="20"/>
          <w:lang w:val="es-ES_tradnl"/>
        </w:rPr>
      </w:pPr>
      <w:r w:rsidRPr="00C0512E">
        <w:rPr>
          <w:b/>
          <w:bCs/>
          <w:sz w:val="20"/>
          <w:szCs w:val="20"/>
          <w:lang w:val="es-ES_tradnl"/>
        </w:rPr>
        <w:t>Fraude informático</w:t>
      </w:r>
    </w:p>
    <w:p w:rsidRPr="00C0512E" w:rsidR="00C0512E" w:rsidP="00C0512E" w:rsidRDefault="00C0512E" w14:paraId="3BE433C5" w14:textId="11672E25">
      <w:pPr>
        <w:pStyle w:val="Normal0"/>
        <w:pBdr>
          <w:top w:val="nil"/>
          <w:left w:val="nil"/>
          <w:bottom w:val="nil"/>
          <w:right w:val="nil"/>
          <w:between w:val="nil"/>
        </w:pBdr>
        <w:ind w:left="720"/>
        <w:rPr>
          <w:sz w:val="20"/>
          <w:szCs w:val="20"/>
          <w:lang w:val="es-ES_tradnl"/>
        </w:rPr>
      </w:pPr>
      <w:r w:rsidRPr="002862F2">
        <w:rPr>
          <w:sz w:val="20"/>
          <w:szCs w:val="20"/>
          <w:lang w:val="es-ES_tradnl"/>
        </w:rPr>
        <w:t>M</w:t>
      </w:r>
      <w:r w:rsidRPr="00C0512E">
        <w:rPr>
          <w:sz w:val="20"/>
          <w:szCs w:val="20"/>
          <w:lang w:val="es-ES_tradnl"/>
        </w:rPr>
        <w:t>anipulación de sistemas informáticos para obtener beneficios económicos de manera ilícita.</w:t>
      </w:r>
    </w:p>
    <w:p w:rsidRPr="002862F2" w:rsidR="00A51020" w:rsidP="003E0884" w:rsidRDefault="00A51020" w14:paraId="5844BDFF" w14:textId="0F069133">
      <w:pPr>
        <w:pStyle w:val="Normal0"/>
        <w:pBdr>
          <w:top w:val="nil"/>
          <w:left w:val="nil"/>
          <w:bottom w:val="nil"/>
          <w:right w:val="nil"/>
          <w:between w:val="nil"/>
        </w:pBdr>
        <w:rPr>
          <w:sz w:val="20"/>
          <w:szCs w:val="20"/>
          <w:lang w:val="es-ES_tradnl"/>
        </w:rPr>
      </w:pPr>
    </w:p>
    <w:p w:rsidRPr="002862F2" w:rsidR="00A51020" w:rsidP="003E0884" w:rsidRDefault="00A51020" w14:paraId="4A49398A" w14:textId="77777777">
      <w:pPr>
        <w:pStyle w:val="Normal0"/>
        <w:pBdr>
          <w:top w:val="nil"/>
          <w:left w:val="nil"/>
          <w:bottom w:val="nil"/>
          <w:right w:val="nil"/>
          <w:between w:val="nil"/>
        </w:pBdr>
        <w:rPr>
          <w:sz w:val="20"/>
          <w:szCs w:val="20"/>
          <w:lang w:val="es-ES_tradnl"/>
        </w:rPr>
      </w:pPr>
    </w:p>
    <w:p w:rsidRPr="002862F2" w:rsidR="00A51020" w:rsidP="001C0380" w:rsidRDefault="00A51020" w14:paraId="5E169FAD" w14:textId="5C80D129">
      <w:pPr>
        <w:pStyle w:val="Normal0"/>
        <w:pBdr>
          <w:top w:val="nil"/>
          <w:left w:val="nil"/>
          <w:bottom w:val="nil"/>
          <w:right w:val="nil"/>
          <w:between w:val="nil"/>
        </w:pBdr>
        <w:jc w:val="both"/>
        <w:rPr>
          <w:sz w:val="20"/>
          <w:szCs w:val="20"/>
          <w:lang w:val="es-ES_tradnl"/>
        </w:rPr>
      </w:pPr>
      <w:r w:rsidRPr="002862F2">
        <w:rPr>
          <w:sz w:val="20"/>
          <w:szCs w:val="20"/>
          <w:lang w:val="es-ES_tradnl"/>
        </w:rPr>
        <w:t>La Ley 1273 de 2009 establece penas de prisión y multas, cuya severidad varía según la naturaleza y el impacto del delito cometido. Además, refuerza la responsabilidad de las instituciones y empresas en la protección de datos y la seguridad de la información, promoviendo el desarrollo de estrategias de prevención y respuesta ante amenazas cibernéticas.</w:t>
      </w:r>
    </w:p>
    <w:p w:rsidRPr="002862F2" w:rsidR="00A51020" w:rsidP="001C0380" w:rsidRDefault="00A51020" w14:paraId="54E4E909" w14:textId="77777777">
      <w:pPr>
        <w:pStyle w:val="Normal0"/>
        <w:pBdr>
          <w:top w:val="nil"/>
          <w:left w:val="nil"/>
          <w:bottom w:val="nil"/>
          <w:right w:val="nil"/>
          <w:between w:val="nil"/>
        </w:pBdr>
        <w:jc w:val="both"/>
        <w:rPr>
          <w:sz w:val="20"/>
          <w:szCs w:val="20"/>
          <w:lang w:val="es-ES_tradnl"/>
        </w:rPr>
      </w:pPr>
    </w:p>
    <w:p w:rsidRPr="002862F2" w:rsidR="00F814CC" w:rsidP="001C0380" w:rsidRDefault="00F814CC" w14:paraId="67EC5FCC" w14:textId="3CA9545B">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Los delitos informáticos son una preocupación global que afecta a individuos, empresas, gobiernos y otras organizaciones en todo el mundo. A medida que la tecnología ha avanzado y el </w:t>
      </w:r>
      <w:r w:rsidRPr="002862F2" w:rsidR="003873BC">
        <w:rPr>
          <w:sz w:val="20"/>
          <w:szCs w:val="20"/>
          <w:lang w:val="es-ES_tradnl"/>
        </w:rPr>
        <w:t>Internet</w:t>
      </w:r>
      <w:r w:rsidRPr="002862F2">
        <w:rPr>
          <w:sz w:val="20"/>
          <w:szCs w:val="20"/>
          <w:lang w:val="es-ES_tradnl"/>
        </w:rPr>
        <w:t xml:space="preserve"> se ha convertido en un pilar fundamental de la vida diaria, las amenazas cibernéticas han evolucionado y se han sofisticado. Los delitos informáticos son un fenómeno creciente y no se limitan a un solo país o región, sino que afectan a nivel global, atravesando fronteras y presentando desafíos tanto para las leyes nacionales como para la cooperación internacional. Los delitos informáticos tienen su origen en las primeras computadoras conectadas en redes. Durante las primeras décadas de la informática, los delitos informáticos eran limitados, principalmente por el acceso no autorizado a sistemas. Sin embargo, a medida que el </w:t>
      </w:r>
      <w:r w:rsidRPr="002862F2" w:rsidR="003873BC">
        <w:rPr>
          <w:sz w:val="20"/>
          <w:szCs w:val="20"/>
          <w:lang w:val="es-ES_tradnl"/>
        </w:rPr>
        <w:t>Internet</w:t>
      </w:r>
      <w:r w:rsidRPr="002862F2">
        <w:rPr>
          <w:sz w:val="20"/>
          <w:szCs w:val="20"/>
          <w:lang w:val="es-ES_tradnl"/>
        </w:rPr>
        <w:t xml:space="preserve"> y las redes globales crecieron, los ciberdelincuentes encontraron nuevas formas de atacar sistemas y robar información valiosa, lo que impulsó el desarrollo de legislación específica y organismos especializados en la lucha contra estos delitos.</w:t>
      </w:r>
    </w:p>
    <w:p w:rsidRPr="002862F2" w:rsidR="00F814CC" w:rsidP="001C0380" w:rsidRDefault="00F814CC" w14:paraId="72241010" w14:textId="77777777">
      <w:pPr>
        <w:pStyle w:val="Normal0"/>
        <w:pBdr>
          <w:top w:val="nil"/>
          <w:left w:val="nil"/>
          <w:bottom w:val="nil"/>
          <w:right w:val="nil"/>
          <w:between w:val="nil"/>
        </w:pBdr>
        <w:jc w:val="both"/>
        <w:rPr>
          <w:sz w:val="20"/>
          <w:szCs w:val="20"/>
          <w:lang w:val="es-ES_tradnl"/>
        </w:rPr>
      </w:pPr>
    </w:p>
    <w:p w:rsidRPr="002862F2" w:rsidR="00F814CC" w:rsidP="5C4D64DF" w:rsidRDefault="00F814CC" w14:paraId="6C8938C9" w14:textId="2EEA54F5">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F814CC">
        <w:rPr>
          <w:sz w:val="20"/>
          <w:szCs w:val="20"/>
          <w:lang w:val="es-ES"/>
        </w:rPr>
        <w:t xml:space="preserve">En las últimas dos décadas, los delitos informáticos han crecido de manera exponencial, impulsados por la expansión del uso de tecnologías como los </w:t>
      </w:r>
      <w:r w:rsidRPr="5C4D64DF" w:rsidR="00F814CC">
        <w:rPr>
          <w:i w:val="1"/>
          <w:iCs w:val="1"/>
          <w:sz w:val="20"/>
          <w:szCs w:val="20"/>
          <w:lang w:val="es-ES"/>
        </w:rPr>
        <w:t>smartphones</w:t>
      </w:r>
      <w:r w:rsidRPr="5C4D64DF" w:rsidR="00F814CC">
        <w:rPr>
          <w:sz w:val="20"/>
          <w:szCs w:val="20"/>
          <w:lang w:val="es-ES"/>
        </w:rPr>
        <w:t xml:space="preserve">, las computadoras portátiles, el </w:t>
      </w:r>
      <w:r w:rsidRPr="5C4D64DF" w:rsidR="003873BC">
        <w:rPr>
          <w:sz w:val="20"/>
          <w:szCs w:val="20"/>
          <w:lang w:val="es-ES"/>
        </w:rPr>
        <w:t>Internet</w:t>
      </w:r>
      <w:r w:rsidRPr="5C4D64DF" w:rsidR="00F814CC">
        <w:rPr>
          <w:sz w:val="20"/>
          <w:szCs w:val="20"/>
          <w:lang w:val="es-ES"/>
        </w:rPr>
        <w:t xml:space="preserve"> de las Cosas (IoT) y el comercio electrónico. Además, </w:t>
      </w:r>
      <w:r w:rsidRPr="5C4D64DF" w:rsidR="00DF7202">
        <w:rPr>
          <w:sz w:val="20"/>
          <w:szCs w:val="20"/>
          <w:lang w:val="es-ES"/>
        </w:rPr>
        <w:t xml:space="preserve">retomando lo mencionado previamente, </w:t>
      </w:r>
      <w:r w:rsidRPr="5C4D64DF" w:rsidR="00F814CC">
        <w:rPr>
          <w:sz w:val="20"/>
          <w:szCs w:val="20"/>
          <w:lang w:val="es-ES"/>
        </w:rPr>
        <w:t xml:space="preserve">la pandemia de COVID-19 aceleró la digitalización de las actividades cotidianas, lo que resultó en un aumento significativo de los ciberataques, especialmente los de </w:t>
      </w:r>
      <w:r w:rsidRPr="5C4D64DF" w:rsidR="00F814CC">
        <w:rPr>
          <w:i w:val="1"/>
          <w:iCs w:val="1"/>
          <w:sz w:val="20"/>
          <w:szCs w:val="20"/>
          <w:lang w:val="es-ES"/>
        </w:rPr>
        <w:t>ransomware</w:t>
      </w:r>
      <w:r w:rsidRPr="5C4D64DF" w:rsidR="00F814CC">
        <w:rPr>
          <w:sz w:val="20"/>
          <w:szCs w:val="20"/>
          <w:lang w:val="es-ES"/>
        </w:rPr>
        <w:t xml:space="preserve"> y el fraude en línea. Los cibercriminales ahora operan en organizaciones criminales estructuradas, con objetivos financieros, políticos y, en algunos casos, militares.</w:t>
      </w:r>
    </w:p>
    <w:p w:rsidRPr="002862F2" w:rsidR="00F814CC" w:rsidP="001C0380" w:rsidRDefault="00F814CC" w14:paraId="67546456" w14:textId="77777777">
      <w:pPr>
        <w:pStyle w:val="Normal0"/>
        <w:pBdr>
          <w:top w:val="nil"/>
          <w:left w:val="nil"/>
          <w:bottom w:val="nil"/>
          <w:right w:val="nil"/>
          <w:between w:val="nil"/>
        </w:pBdr>
        <w:jc w:val="both"/>
        <w:rPr>
          <w:sz w:val="20"/>
          <w:szCs w:val="20"/>
          <w:lang w:val="es-ES_tradnl"/>
        </w:rPr>
      </w:pPr>
    </w:p>
    <w:p w:rsidRPr="002862F2" w:rsidR="00F814CC" w:rsidP="5C4D64DF" w:rsidRDefault="00F814CC" w14:paraId="2B9A380C"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F814CC">
        <w:rPr>
          <w:sz w:val="20"/>
          <w:szCs w:val="20"/>
          <w:lang w:val="es-ES"/>
        </w:rPr>
        <w:t xml:space="preserve">Dentro de las tendencias actuales, uno de los ataques más graves es el </w:t>
      </w:r>
      <w:r w:rsidRPr="5C4D64DF" w:rsidR="00F814CC">
        <w:rPr>
          <w:i w:val="1"/>
          <w:iCs w:val="1"/>
          <w:sz w:val="20"/>
          <w:szCs w:val="20"/>
          <w:lang w:val="es-ES"/>
        </w:rPr>
        <w:t>ransomware</w:t>
      </w:r>
      <w:r w:rsidRPr="5C4D64DF" w:rsidR="00F814CC">
        <w:rPr>
          <w:sz w:val="20"/>
          <w:szCs w:val="20"/>
          <w:lang w:val="es-ES"/>
        </w:rPr>
        <w:t xml:space="preserve">, donde los ciberdelincuentes secuestran los sistemas de las víctimas, cifran sus datos y exigen un pago, generalmente en criptomonedas, para restaurar el acceso. Además, la expansión del teletrabajo durante la pandemia ha abierto nuevas oportunidades para los ciberdelincuentes, con un aumento de los ataques de </w:t>
      </w:r>
      <w:r w:rsidRPr="5C4D64DF" w:rsidR="00F814CC">
        <w:rPr>
          <w:i w:val="1"/>
          <w:iCs w:val="1"/>
          <w:sz w:val="20"/>
          <w:szCs w:val="20"/>
          <w:lang w:val="es-ES"/>
        </w:rPr>
        <w:t>phishing</w:t>
      </w:r>
      <w:r w:rsidRPr="5C4D64DF" w:rsidR="00F814CC">
        <w:rPr>
          <w:sz w:val="20"/>
          <w:szCs w:val="20"/>
          <w:lang w:val="es-ES"/>
        </w:rPr>
        <w:t xml:space="preserve"> dirigidos a empleados que utilizan plataformas de colaboración remota.</w:t>
      </w:r>
    </w:p>
    <w:p w:rsidRPr="002862F2" w:rsidR="00F814CC" w:rsidP="001C0380" w:rsidRDefault="00F814CC" w14:paraId="5664E10D" w14:textId="77777777">
      <w:pPr>
        <w:pStyle w:val="Normal0"/>
        <w:pBdr>
          <w:top w:val="nil"/>
          <w:left w:val="nil"/>
          <w:bottom w:val="nil"/>
          <w:right w:val="nil"/>
          <w:between w:val="nil"/>
        </w:pBdr>
        <w:jc w:val="both"/>
        <w:rPr>
          <w:sz w:val="20"/>
          <w:szCs w:val="20"/>
          <w:lang w:val="es-ES_tradnl"/>
        </w:rPr>
      </w:pPr>
    </w:p>
    <w:p w:rsidRPr="002862F2" w:rsidR="00F814CC" w:rsidP="001C0380" w:rsidRDefault="00F814CC" w14:paraId="771A8E81"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El cibercrimen patrocinado por el Estado también ha aumentado, con ataques a infraestructuras críticas y elecciones. Un ejemplo claro es el ciberataque a las elecciones presidenciales de EE. UU. en 2016, donde se acusó a actores rusos de interferir en el proceso electoral. Asimismo, el robo de datos y la privacidad sigue siendo una amenaza persistente, como lo evidenció el ataque a Facebook en 2021, que expuso los datos personales de más de 530 millones de usuarios.</w:t>
      </w:r>
    </w:p>
    <w:p w:rsidRPr="002862F2" w:rsidR="00F814CC" w:rsidP="001C0380" w:rsidRDefault="00F814CC" w14:paraId="50D9E273" w14:textId="77777777">
      <w:pPr>
        <w:pStyle w:val="Normal0"/>
        <w:pBdr>
          <w:top w:val="nil"/>
          <w:left w:val="nil"/>
          <w:bottom w:val="nil"/>
          <w:right w:val="nil"/>
          <w:between w:val="nil"/>
        </w:pBdr>
        <w:jc w:val="both"/>
        <w:rPr>
          <w:sz w:val="20"/>
          <w:szCs w:val="20"/>
          <w:lang w:val="es-ES_tradnl"/>
        </w:rPr>
      </w:pPr>
    </w:p>
    <w:p w:rsidRPr="002862F2" w:rsidR="00F814CC" w:rsidP="5C4D64DF" w:rsidRDefault="00F814CC" w14:paraId="51D12BB8" w14:textId="77777777">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F814CC">
        <w:rPr>
          <w:sz w:val="20"/>
          <w:szCs w:val="20"/>
          <w:lang w:val="es-ES"/>
        </w:rPr>
        <w:t xml:space="preserve">La creciente popularidad de las criptomonedas también ha facilitado actividades ilegales, como el lavado de dinero y el uso de mercados oscuros en la </w:t>
      </w:r>
      <w:r w:rsidRPr="5C4D64DF" w:rsidR="00F814CC">
        <w:rPr>
          <w:i w:val="1"/>
          <w:iCs w:val="1"/>
          <w:sz w:val="20"/>
          <w:szCs w:val="20"/>
          <w:lang w:val="es-ES"/>
        </w:rPr>
        <w:t>web</w:t>
      </w:r>
      <w:r w:rsidRPr="5C4D64DF" w:rsidR="00F814CC">
        <w:rPr>
          <w:sz w:val="20"/>
          <w:szCs w:val="20"/>
          <w:lang w:val="es-ES"/>
        </w:rPr>
        <w:t xml:space="preserve">. Además, el cibercrimen se ha extendido al ámbito de la desinformación, donde los cibercriminales manipulan la opinión pública mediante </w:t>
      </w:r>
      <w:r w:rsidRPr="5C4D64DF" w:rsidR="00F814CC">
        <w:rPr>
          <w:i w:val="1"/>
          <w:iCs w:val="1"/>
          <w:sz w:val="20"/>
          <w:szCs w:val="20"/>
          <w:lang w:val="es-ES"/>
        </w:rPr>
        <w:t xml:space="preserve">fake news </w:t>
      </w:r>
      <w:r w:rsidRPr="5C4D64DF" w:rsidR="00F814CC">
        <w:rPr>
          <w:sz w:val="20"/>
          <w:szCs w:val="20"/>
          <w:lang w:val="es-ES"/>
        </w:rPr>
        <w:t xml:space="preserve">y </w:t>
      </w:r>
      <w:r w:rsidRPr="5C4D64DF" w:rsidR="00F814CC">
        <w:rPr>
          <w:i w:val="1"/>
          <w:iCs w:val="1"/>
          <w:sz w:val="20"/>
          <w:szCs w:val="20"/>
          <w:lang w:val="es-ES"/>
        </w:rPr>
        <w:t xml:space="preserve">bots </w:t>
      </w:r>
      <w:r w:rsidRPr="5C4D64DF" w:rsidR="00F814CC">
        <w:rPr>
          <w:sz w:val="20"/>
          <w:szCs w:val="20"/>
          <w:lang w:val="es-ES"/>
        </w:rPr>
        <w:t>en redes sociales, afectando elecciones, movilizaciones y creando caos social.</w:t>
      </w:r>
    </w:p>
    <w:p w:rsidRPr="002862F2" w:rsidR="00F814CC" w:rsidP="001C0380" w:rsidRDefault="00F814CC" w14:paraId="608718CB" w14:textId="77777777">
      <w:pPr>
        <w:pStyle w:val="Normal0"/>
        <w:pBdr>
          <w:top w:val="nil"/>
          <w:left w:val="nil"/>
          <w:bottom w:val="nil"/>
          <w:right w:val="nil"/>
          <w:between w:val="nil"/>
        </w:pBdr>
        <w:jc w:val="both"/>
        <w:rPr>
          <w:sz w:val="20"/>
          <w:szCs w:val="20"/>
          <w:lang w:val="es-ES_tradnl"/>
        </w:rPr>
      </w:pPr>
    </w:p>
    <w:p w:rsidRPr="002862F2" w:rsidR="00F814CC" w:rsidP="5C4D64DF" w:rsidRDefault="00F814CC" w14:paraId="27C88ADE" w14:textId="39CF139D">
      <w:pPr>
        <w:pStyle w:val="Normal0"/>
        <w:pBdr>
          <w:top w:val="nil" w:color="000000" w:sz="0" w:space="0"/>
          <w:left w:val="nil" w:color="000000" w:sz="0" w:space="0"/>
          <w:bottom w:val="nil" w:color="000000" w:sz="0" w:space="0"/>
          <w:right w:val="nil" w:color="000000" w:sz="0" w:space="0"/>
          <w:between w:val="nil" w:color="000000" w:sz="0" w:space="0"/>
        </w:pBdr>
        <w:jc w:val="both"/>
        <w:rPr>
          <w:sz w:val="20"/>
          <w:szCs w:val="20"/>
          <w:lang w:val="es-ES"/>
        </w:rPr>
      </w:pPr>
      <w:r w:rsidRPr="5C4D64DF" w:rsidR="00F814CC">
        <w:rPr>
          <w:sz w:val="20"/>
          <w:szCs w:val="20"/>
          <w:lang w:val="es-ES"/>
        </w:rPr>
        <w:t>A pesar de los esfuerzos por mejorar la cooperación internacional, la lucha contra los delitos informáticos enfrenta desafíos debido a la falta de un marco legal homogéneo a nivel global y las diferencias en las capacidades tecnológicas entre países. Los ciberdelincuentes, a menudo, explotan estas diferencias y la falta de regulación uniforme, lo que complica aún más la respuesta efectiva frente a estas amenazas.</w:t>
      </w:r>
    </w:p>
    <w:p w:rsidRPr="002862F2" w:rsidR="00D403AB" w:rsidP="001C0380" w:rsidRDefault="00D403AB" w14:paraId="48270CA5" w14:textId="77777777">
      <w:pPr>
        <w:pStyle w:val="Normal0"/>
        <w:pBdr>
          <w:top w:val="nil"/>
          <w:left w:val="nil"/>
          <w:bottom w:val="nil"/>
          <w:right w:val="nil"/>
          <w:between w:val="nil"/>
        </w:pBdr>
        <w:jc w:val="both"/>
        <w:rPr>
          <w:b/>
          <w:sz w:val="20"/>
          <w:szCs w:val="20"/>
          <w:lang w:val="es-ES_tradnl"/>
        </w:rPr>
      </w:pPr>
    </w:p>
    <w:p w:rsidRPr="002862F2" w:rsidR="00CD4EB3" w:rsidP="001C0380" w:rsidRDefault="00F814CC" w14:paraId="02DB92AE" w14:textId="77777777">
      <w:pPr>
        <w:pStyle w:val="Normal0"/>
        <w:pBdr>
          <w:top w:val="nil"/>
          <w:left w:val="nil"/>
          <w:bottom w:val="nil"/>
          <w:right w:val="nil"/>
          <w:between w:val="nil"/>
        </w:pBdr>
        <w:jc w:val="both"/>
        <w:rPr>
          <w:sz w:val="20"/>
          <w:szCs w:val="20"/>
          <w:lang w:val="es-ES_tradnl"/>
        </w:rPr>
      </w:pPr>
      <w:r w:rsidRPr="002862F2">
        <w:rPr>
          <w:sz w:val="20"/>
          <w:szCs w:val="20"/>
          <w:lang w:val="es-ES_tradnl"/>
        </w:rPr>
        <w:t xml:space="preserve">La lucha contra el cibercrimen enfrenta una serie de retos complejos debido a la naturaleza transnacional de los delitos, las variaciones en las legislaciones de diferentes países y la rápida evolución de las tecnologías utilizadas por los ciberdelincuentes. Estos desafíos requieren una cooperación más efectiva entre países, una actualización constante de las normativas y el uso de tecnologías avanzadas tanto por las autoridades como por los delincuentes. </w:t>
      </w:r>
    </w:p>
    <w:p w:rsidRPr="002862F2" w:rsidR="00CD4EB3" w:rsidP="001C0380" w:rsidRDefault="00CD4EB3" w14:paraId="031B273C" w14:textId="77777777">
      <w:pPr>
        <w:pStyle w:val="Normal0"/>
        <w:pBdr>
          <w:top w:val="nil"/>
          <w:left w:val="nil"/>
          <w:bottom w:val="nil"/>
          <w:right w:val="nil"/>
          <w:between w:val="nil"/>
        </w:pBdr>
        <w:jc w:val="both"/>
        <w:rPr>
          <w:sz w:val="20"/>
          <w:szCs w:val="20"/>
          <w:lang w:val="es-ES_tradnl"/>
        </w:rPr>
      </w:pPr>
    </w:p>
    <w:p w:rsidRPr="002862F2" w:rsidR="00F814CC" w:rsidP="001C0380" w:rsidRDefault="00F814CC" w14:paraId="6E4C2A95" w14:textId="3C96DFF9">
      <w:pPr>
        <w:pStyle w:val="Normal0"/>
        <w:pBdr>
          <w:top w:val="nil"/>
          <w:left w:val="nil"/>
          <w:bottom w:val="nil"/>
          <w:right w:val="nil"/>
          <w:between w:val="nil"/>
        </w:pBdr>
        <w:jc w:val="both"/>
        <w:rPr>
          <w:sz w:val="20"/>
          <w:szCs w:val="20"/>
          <w:lang w:val="es-ES_tradnl"/>
        </w:rPr>
      </w:pPr>
      <w:r w:rsidRPr="002862F2">
        <w:rPr>
          <w:sz w:val="20"/>
          <w:szCs w:val="20"/>
          <w:lang w:val="es-ES_tradnl"/>
        </w:rPr>
        <w:t>A continuación, se describen algunos de los principales obstáculos que dificultan la lucha global</w:t>
      </w:r>
      <w:commentRangeStart w:id="21"/>
      <w:r w:rsidRPr="002862F2">
        <w:rPr>
          <w:sz w:val="20"/>
          <w:szCs w:val="20"/>
          <w:lang w:val="es-ES_tradnl"/>
        </w:rPr>
        <w:t xml:space="preserve"> contra el cibercrimen:</w:t>
      </w:r>
      <w:commentRangeEnd w:id="21"/>
      <w:r w:rsidRPr="002862F2" w:rsidR="00CE0A67">
        <w:rPr>
          <w:rStyle w:val="Refdecomentario"/>
          <w:lang w:val="es-ES_tradnl"/>
        </w:rPr>
        <w:commentReference w:id="21"/>
      </w:r>
    </w:p>
    <w:p w:rsidRPr="002862F2" w:rsidR="00F814CC" w:rsidP="001C0380" w:rsidRDefault="00F814CC" w14:paraId="7B0A913C" w14:textId="77777777">
      <w:pPr>
        <w:pStyle w:val="Normal0"/>
        <w:pBdr>
          <w:top w:val="nil"/>
          <w:left w:val="nil"/>
          <w:bottom w:val="nil"/>
          <w:right w:val="nil"/>
          <w:between w:val="nil"/>
        </w:pBdr>
        <w:jc w:val="both"/>
        <w:rPr>
          <w:sz w:val="20"/>
          <w:szCs w:val="20"/>
          <w:lang w:val="es-ES_tradnl"/>
        </w:rPr>
      </w:pPr>
    </w:p>
    <w:p w:rsidRPr="002862F2" w:rsidR="00CD4EB3" w:rsidP="00CD4EB3" w:rsidRDefault="00F814CC" w14:paraId="7A7D815E" w14:textId="77777777">
      <w:pPr>
        <w:pStyle w:val="Normal0"/>
        <w:numPr>
          <w:ilvl w:val="0"/>
          <w:numId w:val="29"/>
        </w:numPr>
        <w:pBdr>
          <w:top w:val="nil"/>
          <w:left w:val="nil"/>
          <w:bottom w:val="nil"/>
          <w:right w:val="nil"/>
          <w:between w:val="nil"/>
        </w:pBdr>
        <w:jc w:val="both"/>
        <w:rPr>
          <w:sz w:val="20"/>
          <w:szCs w:val="20"/>
          <w:lang w:val="es-ES_tradnl"/>
        </w:rPr>
      </w:pPr>
      <w:r w:rsidRPr="002862F2">
        <w:rPr>
          <w:b/>
          <w:sz w:val="20"/>
          <w:szCs w:val="20"/>
          <w:lang w:val="es-ES_tradnl"/>
        </w:rPr>
        <w:t>Falta de cooperación internacional</w:t>
      </w:r>
    </w:p>
    <w:p w:rsidRPr="002862F2" w:rsidR="00F814CC" w:rsidP="00CD4EB3" w:rsidRDefault="00CD4EB3" w14:paraId="5F72956B" w14:textId="5BE4FAFC">
      <w:pPr>
        <w:pStyle w:val="Normal0"/>
        <w:pBdr>
          <w:top w:val="nil"/>
          <w:left w:val="nil"/>
          <w:bottom w:val="nil"/>
          <w:right w:val="nil"/>
          <w:between w:val="nil"/>
        </w:pBdr>
        <w:ind w:left="720"/>
        <w:jc w:val="both"/>
        <w:rPr>
          <w:sz w:val="20"/>
          <w:szCs w:val="20"/>
          <w:lang w:val="es-ES_tradnl"/>
        </w:rPr>
      </w:pPr>
      <w:r w:rsidRPr="002862F2">
        <w:rPr>
          <w:sz w:val="20"/>
          <w:szCs w:val="20"/>
          <w:lang w:val="es-ES_tradnl"/>
        </w:rPr>
        <w:t>A</w:t>
      </w:r>
      <w:r w:rsidRPr="002862F2" w:rsidR="00F814CC">
        <w:rPr>
          <w:sz w:val="20"/>
          <w:szCs w:val="20"/>
          <w:lang w:val="es-ES_tradnl"/>
        </w:rPr>
        <w:t>unque existen acuerdos como la Convención de Budapest (un tratado internacional para combatir la cibercriminalidad), las diferencias en las leyes nacionales y la falta de cooperación efectiva entre países dificultan la persecución de ciberdelincuentes, especialmente cuando estos operan en territorios con legislaciones débiles o inexistentes en cuanto a delitos informáticos.</w:t>
      </w:r>
    </w:p>
    <w:p w:rsidRPr="002862F2" w:rsidR="00F814CC" w:rsidP="001C0380" w:rsidRDefault="00F814CC" w14:paraId="49DB15FE" w14:textId="77777777">
      <w:pPr>
        <w:pStyle w:val="Normal0"/>
        <w:pBdr>
          <w:top w:val="nil"/>
          <w:left w:val="nil"/>
          <w:bottom w:val="nil"/>
          <w:right w:val="nil"/>
          <w:between w:val="nil"/>
        </w:pBdr>
        <w:jc w:val="both"/>
        <w:rPr>
          <w:sz w:val="20"/>
          <w:szCs w:val="20"/>
          <w:lang w:val="es-ES_tradnl"/>
        </w:rPr>
      </w:pPr>
    </w:p>
    <w:p w:rsidRPr="002862F2" w:rsidR="00CD4EB3" w:rsidP="00CD4EB3" w:rsidRDefault="00F814CC" w14:paraId="3FB82CB9" w14:textId="77777777">
      <w:pPr>
        <w:pStyle w:val="Normal0"/>
        <w:numPr>
          <w:ilvl w:val="0"/>
          <w:numId w:val="29"/>
        </w:numPr>
        <w:pBdr>
          <w:top w:val="nil"/>
          <w:left w:val="nil"/>
          <w:bottom w:val="nil"/>
          <w:right w:val="nil"/>
          <w:between w:val="nil"/>
        </w:pBdr>
        <w:jc w:val="both"/>
        <w:rPr>
          <w:sz w:val="20"/>
          <w:szCs w:val="20"/>
          <w:lang w:val="es-ES_tradnl"/>
        </w:rPr>
      </w:pPr>
      <w:r w:rsidRPr="002862F2">
        <w:rPr>
          <w:b/>
          <w:sz w:val="20"/>
          <w:szCs w:val="20"/>
          <w:lang w:val="es-ES_tradnl"/>
        </w:rPr>
        <w:t>Desafíos legales y regulatorios</w:t>
      </w:r>
    </w:p>
    <w:p w:rsidRPr="002862F2" w:rsidR="00F814CC" w:rsidP="00CD4EB3" w:rsidRDefault="00CD4EB3" w14:paraId="74E78F3B" w14:textId="200A219C">
      <w:pPr>
        <w:pStyle w:val="Normal0"/>
        <w:pBdr>
          <w:top w:val="nil"/>
          <w:left w:val="nil"/>
          <w:bottom w:val="nil"/>
          <w:right w:val="nil"/>
          <w:between w:val="nil"/>
        </w:pBdr>
        <w:ind w:left="720"/>
        <w:jc w:val="both"/>
        <w:rPr>
          <w:sz w:val="20"/>
          <w:szCs w:val="20"/>
          <w:lang w:val="es-ES_tradnl"/>
        </w:rPr>
      </w:pPr>
      <w:r w:rsidRPr="002862F2">
        <w:rPr>
          <w:sz w:val="20"/>
          <w:szCs w:val="20"/>
          <w:lang w:val="es-ES_tradnl"/>
        </w:rPr>
        <w:t>L</w:t>
      </w:r>
      <w:r w:rsidRPr="002862F2" w:rsidR="00F814CC">
        <w:rPr>
          <w:sz w:val="20"/>
          <w:szCs w:val="20"/>
          <w:lang w:val="es-ES_tradnl"/>
        </w:rPr>
        <w:t>as leyes de ciberseguridad y privacidad aún están en proceso de estandarizarse globalmente. Muchos países no cuentan con legislación específica que aborde todos los aspectos de los delitos informáticos, lo que permite que los ciberdelincuentes exploten brechas legales y operen sin temor a sanciones adecuadas.</w:t>
      </w:r>
    </w:p>
    <w:p w:rsidRPr="002862F2" w:rsidR="00F814CC" w:rsidP="001C0380" w:rsidRDefault="00F814CC" w14:paraId="726EC217" w14:textId="77777777">
      <w:pPr>
        <w:pStyle w:val="Normal0"/>
        <w:pBdr>
          <w:top w:val="nil"/>
          <w:left w:val="nil"/>
          <w:bottom w:val="nil"/>
          <w:right w:val="nil"/>
          <w:between w:val="nil"/>
        </w:pBdr>
        <w:jc w:val="both"/>
        <w:rPr>
          <w:sz w:val="20"/>
          <w:szCs w:val="20"/>
          <w:lang w:val="es-ES_tradnl"/>
        </w:rPr>
      </w:pPr>
    </w:p>
    <w:p w:rsidRPr="002862F2" w:rsidR="00CD4EB3" w:rsidP="00CD4EB3" w:rsidRDefault="00F814CC" w14:paraId="114DCDCD" w14:textId="77777777">
      <w:pPr>
        <w:pStyle w:val="Normal0"/>
        <w:numPr>
          <w:ilvl w:val="0"/>
          <w:numId w:val="29"/>
        </w:numPr>
        <w:pBdr>
          <w:top w:val="nil"/>
          <w:left w:val="nil"/>
          <w:bottom w:val="nil"/>
          <w:right w:val="nil"/>
          <w:between w:val="nil"/>
        </w:pBdr>
        <w:jc w:val="both"/>
        <w:rPr>
          <w:sz w:val="20"/>
          <w:szCs w:val="20"/>
          <w:lang w:val="es-ES_tradnl"/>
        </w:rPr>
      </w:pPr>
      <w:r w:rsidRPr="002862F2">
        <w:rPr>
          <w:b/>
          <w:sz w:val="20"/>
          <w:szCs w:val="20"/>
          <w:lang w:val="es-ES_tradnl"/>
        </w:rPr>
        <w:t>Evolución rápida de las amenazas</w:t>
      </w:r>
    </w:p>
    <w:p w:rsidRPr="002862F2" w:rsidR="00F814CC" w:rsidP="5C4D64DF" w:rsidRDefault="00CD4EB3" w14:paraId="1E18EFB5" w14:textId="682FEAC1">
      <w:pPr>
        <w:pStyle w:val="Normal0"/>
        <w:pBdr>
          <w:top w:val="nil" w:color="000000" w:sz="0" w:space="0"/>
          <w:left w:val="nil" w:color="000000" w:sz="0" w:space="0"/>
          <w:bottom w:val="nil" w:color="000000" w:sz="0" w:space="0"/>
          <w:right w:val="nil" w:color="000000" w:sz="0" w:space="0"/>
          <w:between w:val="nil" w:color="000000" w:sz="0" w:space="0"/>
        </w:pBdr>
        <w:ind w:left="720"/>
        <w:jc w:val="both"/>
        <w:rPr>
          <w:sz w:val="20"/>
          <w:szCs w:val="20"/>
          <w:lang w:val="es-ES"/>
        </w:rPr>
      </w:pPr>
      <w:r w:rsidRPr="5C4D64DF" w:rsidR="00CD4EB3">
        <w:rPr>
          <w:sz w:val="20"/>
          <w:szCs w:val="20"/>
          <w:lang w:val="es-ES"/>
        </w:rPr>
        <w:t>L</w:t>
      </w:r>
      <w:r w:rsidRPr="5C4D64DF" w:rsidR="00F814CC">
        <w:rPr>
          <w:sz w:val="20"/>
          <w:szCs w:val="20"/>
          <w:lang w:val="es-ES"/>
        </w:rPr>
        <w:t xml:space="preserve">os ciberdelincuentes son cada vez más sofisticados y utilizan tecnologías avanzadas, como inteligencia artificial y </w:t>
      </w:r>
      <w:r w:rsidRPr="5C4D64DF" w:rsidR="00F814CC">
        <w:rPr>
          <w:i w:val="1"/>
          <w:iCs w:val="1"/>
          <w:sz w:val="20"/>
          <w:szCs w:val="20"/>
          <w:lang w:val="es-ES"/>
        </w:rPr>
        <w:t>machine learning</w:t>
      </w:r>
      <w:r w:rsidRPr="5C4D64DF" w:rsidR="00F814CC">
        <w:rPr>
          <w:sz w:val="20"/>
          <w:szCs w:val="20"/>
          <w:lang w:val="es-ES"/>
        </w:rPr>
        <w:t xml:space="preserve">, para mejorar sus ataques, lo que representa un reto para los gobiernos y las empresas, que deben adaptarse constantemente a nuevas amenazas. Además, la automatización y el </w:t>
      </w:r>
      <w:r w:rsidRPr="5C4D64DF" w:rsidR="00F814CC">
        <w:rPr>
          <w:sz w:val="20"/>
          <w:szCs w:val="20"/>
          <w:lang w:val="es-ES"/>
        </w:rPr>
        <w:t xml:space="preserve">uso de herramientas como </w:t>
      </w:r>
      <w:r w:rsidRPr="5C4D64DF" w:rsidR="00F814CC">
        <w:rPr>
          <w:i w:val="1"/>
          <w:iCs w:val="1"/>
          <w:sz w:val="20"/>
          <w:szCs w:val="20"/>
          <w:lang w:val="es-ES"/>
        </w:rPr>
        <w:t>ransomware-as-a-service</w:t>
      </w:r>
      <w:r w:rsidRPr="5C4D64DF" w:rsidR="00F814CC">
        <w:rPr>
          <w:sz w:val="20"/>
          <w:szCs w:val="20"/>
          <w:lang w:val="es-ES"/>
        </w:rPr>
        <w:t xml:space="preserve"> han permitido a actores menos especializados lanzar ataques cibernéticos de gran escala.</w:t>
      </w:r>
    </w:p>
    <w:p w:rsidRPr="002862F2" w:rsidR="00F814CC" w:rsidP="001C0380" w:rsidRDefault="00F814CC" w14:paraId="3DB0B644" w14:textId="77777777">
      <w:pPr>
        <w:pStyle w:val="Normal0"/>
        <w:pBdr>
          <w:top w:val="nil"/>
          <w:left w:val="nil"/>
          <w:bottom w:val="nil"/>
          <w:right w:val="nil"/>
          <w:between w:val="nil"/>
        </w:pBdr>
        <w:jc w:val="both"/>
        <w:rPr>
          <w:sz w:val="20"/>
          <w:szCs w:val="20"/>
          <w:lang w:val="es-ES_tradnl"/>
        </w:rPr>
      </w:pPr>
    </w:p>
    <w:p w:rsidRPr="002862F2" w:rsidR="00C95409" w:rsidP="00CD4EB3" w:rsidRDefault="00F814CC" w14:paraId="5123BDE0" w14:textId="77777777">
      <w:pPr>
        <w:pStyle w:val="Normal0"/>
        <w:numPr>
          <w:ilvl w:val="0"/>
          <w:numId w:val="29"/>
        </w:numPr>
        <w:pBdr>
          <w:top w:val="nil"/>
          <w:left w:val="nil"/>
          <w:bottom w:val="nil"/>
          <w:right w:val="nil"/>
          <w:between w:val="nil"/>
        </w:pBdr>
        <w:jc w:val="both"/>
        <w:rPr>
          <w:sz w:val="20"/>
          <w:szCs w:val="20"/>
          <w:lang w:val="es-ES_tradnl"/>
        </w:rPr>
      </w:pPr>
      <w:r w:rsidRPr="002862F2">
        <w:rPr>
          <w:b/>
          <w:sz w:val="20"/>
          <w:szCs w:val="20"/>
          <w:lang w:val="es-ES_tradnl"/>
        </w:rPr>
        <w:t>Falta de recursos en países en desarrollo</w:t>
      </w:r>
    </w:p>
    <w:p w:rsidRPr="002862F2" w:rsidR="00F814CC" w:rsidP="00C95409" w:rsidRDefault="00C95409" w14:paraId="3F4D1B6E" w14:textId="3A545A94">
      <w:pPr>
        <w:pStyle w:val="Normal0"/>
        <w:pBdr>
          <w:top w:val="nil"/>
          <w:left w:val="nil"/>
          <w:bottom w:val="nil"/>
          <w:right w:val="nil"/>
          <w:between w:val="nil"/>
        </w:pBdr>
        <w:ind w:left="720"/>
        <w:jc w:val="both"/>
        <w:rPr>
          <w:sz w:val="20"/>
          <w:szCs w:val="20"/>
          <w:lang w:val="es-ES_tradnl"/>
        </w:rPr>
      </w:pPr>
      <w:r w:rsidRPr="002862F2">
        <w:rPr>
          <w:sz w:val="20"/>
          <w:szCs w:val="20"/>
          <w:lang w:val="es-ES_tradnl"/>
        </w:rPr>
        <w:t>M</w:t>
      </w:r>
      <w:r w:rsidRPr="002862F2" w:rsidR="00F814CC">
        <w:rPr>
          <w:sz w:val="20"/>
          <w:szCs w:val="20"/>
          <w:lang w:val="es-ES_tradnl"/>
        </w:rPr>
        <w:t>uchos países no cuentan con los recursos humanos y tecnológicos necesarios para enfrentar el cibercrimen de manera efectiva. Esto genera una disparidad en la capacidad de los diferentes países para proteger sus infraestructuras críticas, regular las actividades en línea y perseguir a los responsables de delitos informáticos.</w:t>
      </w:r>
    </w:p>
    <w:p w:rsidRPr="002862F2" w:rsidR="00F814CC" w:rsidP="001C0380" w:rsidRDefault="00F814CC" w14:paraId="0C2224CE" w14:textId="77777777">
      <w:pPr>
        <w:pStyle w:val="Normal0"/>
        <w:pBdr>
          <w:top w:val="nil"/>
          <w:left w:val="nil"/>
          <w:bottom w:val="nil"/>
          <w:right w:val="nil"/>
          <w:between w:val="nil"/>
        </w:pBdr>
        <w:jc w:val="both"/>
        <w:rPr>
          <w:sz w:val="20"/>
          <w:szCs w:val="20"/>
          <w:lang w:val="es-ES_tradnl"/>
        </w:rPr>
      </w:pPr>
    </w:p>
    <w:p w:rsidRPr="002862F2" w:rsidR="00F814CC" w:rsidP="001C0380" w:rsidRDefault="00F814CC" w14:paraId="7EE4A850" w14:textId="0DEA7B46">
      <w:pPr>
        <w:pStyle w:val="Normal0"/>
        <w:pBdr>
          <w:top w:val="nil"/>
          <w:left w:val="nil"/>
          <w:bottom w:val="nil"/>
          <w:right w:val="nil"/>
          <w:between w:val="nil"/>
        </w:pBdr>
        <w:jc w:val="both"/>
        <w:rPr>
          <w:sz w:val="20"/>
          <w:szCs w:val="20"/>
          <w:lang w:val="es-ES_tradnl"/>
        </w:rPr>
      </w:pPr>
      <w:r w:rsidRPr="002862F2">
        <w:rPr>
          <w:sz w:val="20"/>
          <w:szCs w:val="20"/>
          <w:lang w:val="es-ES_tradnl"/>
        </w:rPr>
        <w:t>La lucha contra el cibercrimen requiere de un enfoque integral que implique la colaboración internacional, la actualización constante de las normativas y el desarrollo de tecnologías avanzadas para contrarrestar las tácticas</w:t>
      </w:r>
      <w:r w:rsidRPr="002862F2" w:rsidR="008E188A">
        <w:rPr>
          <w:sz w:val="20"/>
          <w:szCs w:val="20"/>
          <w:lang w:val="es-ES_tradnl"/>
        </w:rPr>
        <w:t>,</w:t>
      </w:r>
      <w:r w:rsidRPr="002862F2">
        <w:rPr>
          <w:sz w:val="20"/>
          <w:szCs w:val="20"/>
          <w:lang w:val="es-ES_tradnl"/>
        </w:rPr>
        <w:t xml:space="preserve"> cada vez más sofisticadas de los ciberdelincuentes. Solo mediante la cooperación y el fortalecimiento de las capacidades nacionales e internacionales se podrá enfrentar esta amenaza global de manera efectiva.</w:t>
      </w:r>
    </w:p>
    <w:p w:rsidRPr="002862F2" w:rsidR="00F814CC" w:rsidP="001C0380" w:rsidRDefault="00F814CC" w14:paraId="43CC1E1B" w14:textId="36891784">
      <w:pPr>
        <w:pStyle w:val="Normal0"/>
        <w:pBdr>
          <w:top w:val="nil"/>
          <w:left w:val="nil"/>
          <w:bottom w:val="nil"/>
          <w:right w:val="nil"/>
          <w:between w:val="nil"/>
        </w:pBdr>
        <w:jc w:val="both"/>
        <w:rPr>
          <w:b/>
          <w:sz w:val="20"/>
          <w:szCs w:val="20"/>
          <w:lang w:val="es-ES_tradnl"/>
        </w:rPr>
      </w:pPr>
    </w:p>
    <w:p w:rsidRPr="002862F2" w:rsidR="000A7ECF" w:rsidP="001C0380" w:rsidRDefault="00A56F0C" w14:paraId="796B71C4" w14:textId="77777777">
      <w:pPr>
        <w:pStyle w:val="Normal0"/>
        <w:jc w:val="both"/>
        <w:rPr>
          <w:sz w:val="20"/>
          <w:szCs w:val="20"/>
          <w:lang w:val="es-ES_tradnl"/>
        </w:rPr>
      </w:pPr>
      <w:r w:rsidRPr="002862F2">
        <w:rPr>
          <w:sz w:val="20"/>
          <w:szCs w:val="20"/>
          <w:lang w:val="es-ES_tradnl"/>
        </w:rPr>
        <w:t xml:space="preserve">El ciberespacio es un entorno digital en constante evolución que ha transformado la interacción global, dando origen a la ciberseguridad como una disciplina clave para proteger la información y los sistemas tecnológicos. A lo largo de su historia, la ciberseguridad ha desarrollado normativas y principios esenciales para mitigar riesgos y enfrentar desafíos como los delitos informáticos, los cuales afectan a individuos, empresas y gobiernos a nivel mundial. Estos delitos, cometidos por diversos actores del cibercrimen, incluyen fraudes electrónicos, robo de datos y ataques a infraestructuras críticas, lo que ha impulsado la creación de regulaciones y estrategias de prevención. </w:t>
      </w:r>
    </w:p>
    <w:p w:rsidRPr="002862F2" w:rsidR="000A7ECF" w:rsidP="001C0380" w:rsidRDefault="000A7ECF" w14:paraId="38A057E8" w14:textId="758028DC">
      <w:pPr>
        <w:pStyle w:val="Normal0"/>
        <w:jc w:val="both"/>
        <w:rPr>
          <w:sz w:val="20"/>
          <w:szCs w:val="20"/>
          <w:lang w:val="es-ES_tradnl"/>
        </w:rPr>
      </w:pPr>
      <w:r w:rsidRPr="002862F2">
        <w:rPr>
          <w:noProof/>
          <w:lang w:val="es-ES_tradnl"/>
        </w:rPr>
        <mc:AlternateContent>
          <mc:Choice Requires="wps">
            <w:drawing>
              <wp:inline distT="0" distB="0" distL="0" distR="0" wp14:anchorId="50AC8059" wp14:editId="69292967">
                <wp:extent cx="1828800" cy="1828800"/>
                <wp:effectExtent l="76200" t="57150" r="68580" b="93980"/>
                <wp:docPr id="14" name="Cuadro de texto 14"/>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8C42AE" w:rsidR="000A7ECF" w:rsidP="008C42AE" w:rsidRDefault="000A7ECF" w14:paraId="3C0D458E" w14:textId="77777777">
                            <w:pPr>
                              <w:pStyle w:val="Normal0"/>
                              <w:jc w:val="both"/>
                              <w:rPr>
                                <w:sz w:val="20"/>
                                <w:szCs w:val="20"/>
                              </w:rPr>
                            </w:pPr>
                            <w:r w:rsidRPr="7EEB31BF">
                              <w:rPr>
                                <w:sz w:val="20"/>
                                <w:szCs w:val="20"/>
                              </w:rPr>
                              <w:t>En Colombia y en el mundo, la lucha contra el cibercrimen enfrenta desafíos como la falta de cooperación internacional y la rápida evolución de las amenazas digitales. Para contrarrestar estos riesgos, existen mecanismos de reporte y medidas de prevención que buscan fortalecer la seguridad digital y la protección de la información.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4"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5"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HLRPfBsAgAAOgUAAA4AAAAAAAAAAAAAAAAALgIAAGRy&#10;cy9lMm9Eb2MueG1sUEsBAi0AFAAGAAgAAAAhADdQVPLYAAAABQEAAA8AAAAAAAAAAAAAAAAAxgQA&#10;AGRycy9kb3ducmV2LnhtbFBLBQYAAAAABAAEAPMAAADLBQAAAAA=&#10;" w14:anchorId="50AC8059">
                <v:shadow on="t" color="black" opacity="24903f" offset="0,.55556mm" origin=",.5"/>
                <v:textbox style="mso-fit-shape-to-text:t">
                  <w:txbxContent>
                    <w:p w:rsidRPr="008C42AE" w:rsidR="000A7ECF" w:rsidP="008C42AE" w:rsidRDefault="000A7ECF" w14:paraId="3C0D458E" w14:textId="77777777">
                      <w:pPr>
                        <w:pStyle w:val="Normal0"/>
                        <w:jc w:val="both"/>
                        <w:rPr>
                          <w:sz w:val="20"/>
                          <w:szCs w:val="20"/>
                        </w:rPr>
                      </w:pPr>
                      <w:r w:rsidRPr="7EEB31BF">
                        <w:rPr>
                          <w:sz w:val="20"/>
                          <w:szCs w:val="20"/>
                        </w:rPr>
                        <w:t>En Colombia y en el mundo, la lucha contra el cibercrimen enfrenta desafíos como la falta de cooperación internacional y la rápida evolución de las amenazas digitales. Para contrarrestar estos riesgos, existen mecanismos de reporte y medidas de prevención que buscan fortalecer la seguridad digital y la protección de la información.</w:t>
                      </w:r>
                    </w:p>
                  </w:txbxContent>
                </v:textbox>
                <w10:anchorlock/>
              </v:shape>
            </w:pict>
          </mc:Fallback>
        </mc:AlternateContent>
      </w:r>
    </w:p>
    <w:p w:rsidRPr="002862F2" w:rsidR="00D60361" w:rsidP="003E0884" w:rsidRDefault="00D60361" w14:paraId="67A29513" w14:textId="76DF5589">
      <w:pPr>
        <w:pStyle w:val="Normal0"/>
        <w:rPr>
          <w:sz w:val="20"/>
          <w:szCs w:val="20"/>
          <w:lang w:val="es-ES_tradnl" w:eastAsia="en-US"/>
        </w:rPr>
      </w:pPr>
    </w:p>
    <w:p w:rsidRPr="002862F2" w:rsidR="008E5F06" w:rsidP="00757D16" w:rsidRDefault="00FE42C2" w14:paraId="20CA9FF1" w14:textId="77777777">
      <w:pPr>
        <w:pStyle w:val="Ttulo1"/>
        <w:spacing w:before="0" w:after="0"/>
        <w:jc w:val="center"/>
        <w:rPr>
          <w:b/>
          <w:bCs/>
          <w:sz w:val="20"/>
          <w:szCs w:val="20"/>
          <w:lang w:val="es-ES_tradnl"/>
        </w:rPr>
      </w:pPr>
      <w:bookmarkStart w:name="_Toc204179724" w:id="22"/>
      <w:r w:rsidRPr="00AC13F2">
        <w:rPr>
          <w:b/>
          <w:bCs/>
          <w:sz w:val="20"/>
          <w:szCs w:val="20"/>
          <w:lang w:val="es-ES_tradnl" w:eastAsia="en-US"/>
        </w:rPr>
        <w:t>3</w:t>
      </w:r>
      <w:r w:rsidRPr="002862F2">
        <w:rPr>
          <w:b/>
          <w:bCs/>
          <w:sz w:val="18"/>
          <w:szCs w:val="18"/>
          <w:lang w:val="es-ES_tradnl" w:eastAsia="en-US"/>
        </w:rPr>
        <w:t xml:space="preserve">. </w:t>
      </w:r>
      <w:r w:rsidRPr="002862F2" w:rsidR="008E5F06">
        <w:rPr>
          <w:b/>
          <w:bCs/>
          <w:sz w:val="20"/>
          <w:szCs w:val="20"/>
          <w:lang w:val="es-ES_tradnl"/>
        </w:rPr>
        <w:t>Entorno de tecnologías de la información en las organizaciones</w:t>
      </w:r>
      <w:bookmarkEnd w:id="22"/>
    </w:p>
    <w:p w:rsidRPr="002862F2" w:rsidR="00757D16" w:rsidP="00757A37" w:rsidRDefault="00757D16" w14:paraId="6C58ADD7" w14:textId="77777777">
      <w:pPr>
        <w:pStyle w:val="Normal0"/>
        <w:jc w:val="both"/>
        <w:rPr>
          <w:sz w:val="20"/>
          <w:szCs w:val="20"/>
          <w:lang w:val="es-ES_tradnl" w:eastAsia="en-US"/>
        </w:rPr>
      </w:pPr>
    </w:p>
    <w:p w:rsidRPr="002862F2" w:rsidR="00F97710" w:rsidP="00F97710" w:rsidRDefault="00F97710" w14:paraId="5F1E5FC5" w14:textId="2D46608A">
      <w:pPr>
        <w:pStyle w:val="Normal0"/>
        <w:jc w:val="center"/>
        <w:rPr>
          <w:sz w:val="20"/>
          <w:szCs w:val="20"/>
          <w:lang w:val="es-ES_tradnl" w:eastAsia="en-US"/>
        </w:rPr>
      </w:pPr>
      <w:commentRangeStart w:id="23"/>
      <w:r w:rsidRPr="002862F2">
        <w:rPr>
          <w:noProof/>
          <w:sz w:val="20"/>
          <w:szCs w:val="20"/>
          <w:lang w:val="es-ES_tradnl" w:eastAsia="en-US"/>
        </w:rPr>
        <w:drawing>
          <wp:inline distT="0" distB="0" distL="0" distR="0" wp14:anchorId="7FF268B8" wp14:editId="07E9E6A6">
            <wp:extent cx="3185914" cy="2352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902" cy="2356359"/>
                    </a:xfrm>
                    <a:prstGeom prst="rect">
                      <a:avLst/>
                    </a:prstGeom>
                  </pic:spPr>
                </pic:pic>
              </a:graphicData>
            </a:graphic>
          </wp:inline>
        </w:drawing>
      </w:r>
      <w:commentRangeEnd w:id="23"/>
      <w:r w:rsidRPr="002862F2">
        <w:rPr>
          <w:rStyle w:val="Refdecomentario"/>
          <w:lang w:val="es-ES_tradnl"/>
        </w:rPr>
        <w:commentReference w:id="23"/>
      </w:r>
    </w:p>
    <w:p w:rsidRPr="002862F2" w:rsidR="00F97710" w:rsidP="00757A37" w:rsidRDefault="00F97710" w14:paraId="41D56797" w14:textId="77777777">
      <w:pPr>
        <w:pStyle w:val="Normal0"/>
        <w:jc w:val="both"/>
        <w:rPr>
          <w:sz w:val="20"/>
          <w:szCs w:val="20"/>
          <w:lang w:val="es-ES_tradnl" w:eastAsia="en-US"/>
        </w:rPr>
      </w:pPr>
    </w:p>
    <w:p w:rsidRPr="002862F2" w:rsidR="00E209D0" w:rsidP="00757A37" w:rsidRDefault="00E209D0" w14:paraId="24085AFD" w14:textId="2B4CF165">
      <w:pPr>
        <w:pStyle w:val="Normal0"/>
        <w:jc w:val="both"/>
        <w:rPr>
          <w:sz w:val="20"/>
          <w:szCs w:val="20"/>
          <w:lang w:val="es-ES_tradnl" w:eastAsia="en-US"/>
        </w:rPr>
      </w:pPr>
      <w:r w:rsidRPr="002862F2">
        <w:rPr>
          <w:sz w:val="20"/>
          <w:szCs w:val="20"/>
          <w:lang w:val="es-ES_tradnl" w:eastAsia="en-US"/>
        </w:rPr>
        <w:t xml:space="preserve">El entorno de </w:t>
      </w:r>
      <w:r w:rsidRPr="002862F2" w:rsidR="00366E12">
        <w:rPr>
          <w:sz w:val="20"/>
          <w:szCs w:val="20"/>
          <w:lang w:val="es-ES_tradnl" w:eastAsia="en-US"/>
        </w:rPr>
        <w:t>T</w:t>
      </w:r>
      <w:r w:rsidRPr="002862F2">
        <w:rPr>
          <w:sz w:val="20"/>
          <w:szCs w:val="20"/>
          <w:lang w:val="es-ES_tradnl" w:eastAsia="en-US"/>
        </w:rPr>
        <w:t xml:space="preserve">ecnologías de la </w:t>
      </w:r>
      <w:r w:rsidRPr="002862F2" w:rsidR="00366E12">
        <w:rPr>
          <w:sz w:val="20"/>
          <w:szCs w:val="20"/>
          <w:lang w:val="es-ES_tradnl" w:eastAsia="en-US"/>
        </w:rPr>
        <w:t>I</w:t>
      </w:r>
      <w:r w:rsidRPr="002862F2">
        <w:rPr>
          <w:sz w:val="20"/>
          <w:szCs w:val="20"/>
          <w:lang w:val="es-ES_tradnl" w:eastAsia="en-US"/>
        </w:rPr>
        <w:t>nformación (TI) en las organizaciones</w:t>
      </w:r>
      <w:r w:rsidRPr="002862F2" w:rsidR="00A03C48">
        <w:rPr>
          <w:sz w:val="20"/>
          <w:szCs w:val="20"/>
          <w:lang w:val="es-ES_tradnl" w:eastAsia="en-US"/>
        </w:rPr>
        <w:t>,</w:t>
      </w:r>
      <w:r w:rsidRPr="002862F2">
        <w:rPr>
          <w:sz w:val="20"/>
          <w:szCs w:val="20"/>
          <w:lang w:val="es-ES_tradnl" w:eastAsia="en-US"/>
        </w:rPr>
        <w:t xml:space="preserve"> es el conjunto de herramientas, sistemas y recursos que permiten manejar y procesar la información de manera digital. Aunque muchos piensan que la tecnología solo se refiere a computadoras, abarca mucho más: incluye redes de comunicación, </w:t>
      </w:r>
      <w:r w:rsidRPr="002862F2">
        <w:rPr>
          <w:i/>
          <w:iCs/>
          <w:sz w:val="20"/>
          <w:szCs w:val="20"/>
          <w:lang w:val="es-ES_tradnl" w:eastAsia="en-US"/>
        </w:rPr>
        <w:t>software</w:t>
      </w:r>
      <w:r w:rsidRPr="002862F2">
        <w:rPr>
          <w:sz w:val="20"/>
          <w:szCs w:val="20"/>
          <w:lang w:val="es-ES_tradnl" w:eastAsia="en-US"/>
        </w:rPr>
        <w:t xml:space="preserve"> </w:t>
      </w:r>
      <w:r w:rsidRPr="002862F2">
        <w:rPr>
          <w:sz w:val="20"/>
          <w:szCs w:val="20"/>
          <w:lang w:val="es-ES_tradnl" w:eastAsia="en-US"/>
        </w:rPr>
        <w:lastRenderedPageBreak/>
        <w:t>especializado, bases de datos, servidores, sistemas en la nube y dispositivos móviles. Todo esto se integra para ayudar a que la organización funcione de manera más eficiente, rápida y segura. Por ejemplo, gracias a las TI, es posible almacenar enormes cantidades de datos de forma ordenada y acceder a ellos cuando se necesiten, lo que facilita la toma de decisiones informadas. Además, permiten la comunicación instantánea mediante correos electrónicos, videollamadas y chats, reduciendo las distancias y agilizando el trabajo en equipo, incluso si los empleados están en diferentes lugares del mundo. La automatización de procesos rutinarios, como la gestión de facturas o la atención al cliente, libera tiempo para que las personas se concentren en tareas más importantes y creativas. También, las TI juegan un papel clave en la seguridad de la información, protegiendo datos confidenciales contra posibles fraudes o ataques. Por otro lado, permiten analizar grandes volúmenes de información, identificando tendencias y oportunidades de mejora que de otra forma serían difíciles de detectar. Para cualquier organización, invertir en tecnologías de la información no solo es imprescindible para sobrevivir, sino también para crecer y diferenciarse en el mercado actual.</w:t>
      </w:r>
    </w:p>
    <w:p w:rsidRPr="002862F2" w:rsidR="00AA7119" w:rsidP="003E0884" w:rsidRDefault="00AA7119" w14:paraId="7D338BAA" w14:textId="77777777">
      <w:pPr>
        <w:pStyle w:val="Normal0"/>
        <w:rPr>
          <w:sz w:val="20"/>
          <w:szCs w:val="20"/>
          <w:lang w:val="es-ES_tradnl" w:eastAsia="en-US"/>
        </w:rPr>
      </w:pPr>
    </w:p>
    <w:p w:rsidRPr="002862F2" w:rsidR="00265EBB" w:rsidP="00F97710" w:rsidRDefault="00265EBB" w14:paraId="53B5C914" w14:textId="298A670C">
      <w:pPr>
        <w:pStyle w:val="Normal0"/>
        <w:jc w:val="both"/>
        <w:outlineLvl w:val="1"/>
        <w:rPr>
          <w:b/>
          <w:bCs/>
          <w:sz w:val="20"/>
          <w:szCs w:val="20"/>
          <w:lang w:val="es-ES_tradnl" w:eastAsia="en-US"/>
        </w:rPr>
      </w:pPr>
      <w:bookmarkStart w:name="_Toc204179725" w:id="24"/>
      <w:r w:rsidRPr="002862F2">
        <w:rPr>
          <w:b/>
          <w:bCs/>
          <w:sz w:val="20"/>
          <w:szCs w:val="20"/>
          <w:lang w:val="es-ES_tradnl" w:eastAsia="en-US"/>
        </w:rPr>
        <w:t>3.1. Servicios y roles asociados a la infraestructura tecnológica</w:t>
      </w:r>
      <w:bookmarkEnd w:id="24"/>
    </w:p>
    <w:p w:rsidRPr="002862F2" w:rsidR="00265EBB" w:rsidP="00265EBB" w:rsidRDefault="00265EBB" w14:paraId="012BFD7C" w14:textId="77777777">
      <w:pPr>
        <w:pStyle w:val="Normal0"/>
        <w:jc w:val="both"/>
        <w:rPr>
          <w:sz w:val="20"/>
          <w:szCs w:val="20"/>
          <w:lang w:val="es-ES_tradnl" w:eastAsia="en-US"/>
        </w:rPr>
      </w:pPr>
    </w:p>
    <w:p w:rsidRPr="002862F2" w:rsidR="00F97710" w:rsidP="00265EBB" w:rsidRDefault="00E34F02" w14:paraId="186745AD" w14:textId="3E572052">
      <w:pPr>
        <w:pStyle w:val="Normal0"/>
        <w:jc w:val="both"/>
        <w:rPr>
          <w:sz w:val="20"/>
          <w:szCs w:val="20"/>
          <w:lang w:val="es-ES_tradnl" w:eastAsia="en-US"/>
        </w:rPr>
      </w:pPr>
      <w:r w:rsidRPr="00E34F02">
        <w:rPr>
          <w:sz w:val="20"/>
          <w:szCs w:val="20"/>
          <w:lang w:val="es-ES_tradnl" w:eastAsia="en-US"/>
        </w:rPr>
        <w:t>A continuación, en un video, se aborda la definición y componentes de las TI, servicios y roles asociados a la infraestructura tecnológica y tendencias emergentes en el entorno digital en la siguiente historia</w:t>
      </w:r>
      <w:r w:rsidRPr="002862F2" w:rsidR="00A86892">
        <w:rPr>
          <w:sz w:val="20"/>
          <w:szCs w:val="20"/>
          <w:lang w:val="es-ES_tradnl" w:eastAsia="en-US"/>
        </w:rPr>
        <w:t>:</w:t>
      </w:r>
    </w:p>
    <w:p w:rsidRPr="002862F2" w:rsidR="00A86892" w:rsidP="001C0380" w:rsidRDefault="00A86892" w14:paraId="74CB4A51" w14:textId="77777777">
      <w:pPr>
        <w:pStyle w:val="Normal0"/>
        <w:jc w:val="both"/>
        <w:rPr>
          <w:sz w:val="20"/>
          <w:szCs w:val="20"/>
          <w:lang w:val="es-ES_tradnl" w:eastAsia="en-US"/>
        </w:rPr>
      </w:pPr>
    </w:p>
    <w:p w:rsidRPr="002862F2" w:rsidR="00A86892" w:rsidP="001C0380" w:rsidRDefault="00A86892" w14:paraId="59176B77" w14:textId="2E05776F">
      <w:pPr>
        <w:pStyle w:val="Normal0"/>
        <w:jc w:val="both"/>
        <w:rPr>
          <w:b/>
          <w:bCs/>
          <w:sz w:val="20"/>
          <w:szCs w:val="20"/>
          <w:u w:val="single"/>
          <w:lang w:val="es-ES_tradnl" w:eastAsia="en-US"/>
        </w:rPr>
      </w:pPr>
      <w:r w:rsidRPr="0091000F">
        <w:rPr>
          <w:b/>
          <w:bCs/>
          <w:sz w:val="20"/>
          <w:szCs w:val="20"/>
          <w:highlight w:val="yellow"/>
          <w:u w:val="single"/>
          <w:lang w:val="es-ES_tradnl" w:eastAsia="en-US"/>
        </w:rPr>
        <w:t xml:space="preserve">El viaje de Sofía en el mundo de las Tecnologías de la </w:t>
      </w:r>
      <w:commentRangeStart w:id="25"/>
      <w:r w:rsidRPr="0091000F">
        <w:rPr>
          <w:b/>
          <w:bCs/>
          <w:sz w:val="20"/>
          <w:szCs w:val="20"/>
          <w:highlight w:val="yellow"/>
          <w:u w:val="single"/>
          <w:lang w:val="es-ES_tradnl" w:eastAsia="en-US"/>
        </w:rPr>
        <w:t>Información</w:t>
      </w:r>
      <w:commentRangeEnd w:id="25"/>
      <w:r w:rsidR="0091000F">
        <w:rPr>
          <w:rStyle w:val="Refdecomentario"/>
        </w:rPr>
        <w:commentReference w:id="25"/>
      </w:r>
    </w:p>
    <w:p w:rsidRPr="002862F2" w:rsidR="00946EF3" w:rsidP="001C0380" w:rsidRDefault="00946EF3" w14:paraId="54E10A65" w14:textId="77777777">
      <w:pPr>
        <w:pStyle w:val="Normal0"/>
        <w:jc w:val="both"/>
        <w:rPr>
          <w:sz w:val="20"/>
          <w:szCs w:val="20"/>
          <w:lang w:val="es-ES_tradnl" w:eastAsia="en-US"/>
        </w:rPr>
      </w:pPr>
    </w:p>
    <w:p w:rsidRPr="002862F2" w:rsidR="00A86892" w:rsidP="001C0380" w:rsidRDefault="00A86892" w14:paraId="728288D2" w14:textId="3AFB4709">
      <w:pPr>
        <w:pStyle w:val="Normal0"/>
        <w:jc w:val="both"/>
        <w:rPr>
          <w:b/>
          <w:bCs/>
          <w:sz w:val="20"/>
          <w:szCs w:val="20"/>
          <w:lang w:val="es-ES_tradnl" w:eastAsia="en-US"/>
        </w:rPr>
      </w:pPr>
      <w:r w:rsidRPr="002862F2">
        <w:rPr>
          <w:b/>
          <w:bCs/>
          <w:sz w:val="20"/>
          <w:szCs w:val="20"/>
          <w:lang w:val="es-ES_tradnl" w:eastAsia="en-US"/>
        </w:rPr>
        <w:t>El descubrimiento: ¿Qué son las TI?</w:t>
      </w:r>
    </w:p>
    <w:p w:rsidRPr="002862F2" w:rsidR="00A86892" w:rsidP="001C0380" w:rsidRDefault="00A86892" w14:paraId="14C7E344" w14:textId="4E49AAFC">
      <w:pPr>
        <w:pStyle w:val="Normal0"/>
        <w:jc w:val="both"/>
        <w:rPr>
          <w:sz w:val="20"/>
          <w:szCs w:val="20"/>
          <w:lang w:val="es-ES_tradnl" w:eastAsia="en-US"/>
        </w:rPr>
      </w:pPr>
      <w:r w:rsidRPr="002862F2">
        <w:rPr>
          <w:sz w:val="20"/>
          <w:szCs w:val="20"/>
          <w:lang w:val="es-ES_tradnl" w:eastAsia="en-US"/>
        </w:rPr>
        <w:t xml:space="preserve">Sofía, una joven emprendedora, decidió iniciar un pequeño negocio. Al poco tiempo, descubrió que casi todo lo que hacía en su día a día dependía de las Tecnologías de la Información (TI). Un asesor le explicó que las TI </w:t>
      </w:r>
      <w:r w:rsidR="007D4204">
        <w:rPr>
          <w:sz w:val="20"/>
          <w:szCs w:val="20"/>
          <w:lang w:val="es-ES_tradnl" w:eastAsia="en-US"/>
        </w:rPr>
        <w:t>son</w:t>
      </w:r>
      <w:r w:rsidRPr="002862F2">
        <w:rPr>
          <w:sz w:val="20"/>
          <w:szCs w:val="20"/>
          <w:lang w:val="es-ES_tradnl" w:eastAsia="en-US"/>
        </w:rPr>
        <w:t xml:space="preserve"> el conjunto de herramientas y sistemas que permiten almacenar, procesar y transmitir información de forma digital.</w:t>
      </w:r>
    </w:p>
    <w:p w:rsidRPr="002862F2" w:rsidR="007C1718" w:rsidP="001C0380" w:rsidRDefault="007C1718" w14:paraId="665BE57E" w14:textId="77777777">
      <w:pPr>
        <w:pStyle w:val="Normal0"/>
        <w:jc w:val="both"/>
        <w:rPr>
          <w:sz w:val="20"/>
          <w:szCs w:val="20"/>
          <w:lang w:val="es-ES_tradnl" w:eastAsia="en-US"/>
        </w:rPr>
      </w:pPr>
    </w:p>
    <w:p w:rsidRPr="002862F2" w:rsidR="00A86892" w:rsidP="001C0380" w:rsidRDefault="00A86892" w14:paraId="53666EA9" w14:textId="3C16EB9D">
      <w:pPr>
        <w:pStyle w:val="Normal0"/>
        <w:jc w:val="both"/>
        <w:rPr>
          <w:b/>
          <w:bCs/>
          <w:sz w:val="20"/>
          <w:szCs w:val="20"/>
          <w:lang w:val="es-ES_tradnl" w:eastAsia="en-US"/>
        </w:rPr>
      </w:pPr>
      <w:r w:rsidRPr="002862F2">
        <w:rPr>
          <w:b/>
          <w:bCs/>
          <w:sz w:val="20"/>
          <w:szCs w:val="20"/>
          <w:lang w:val="es-ES_tradnl" w:eastAsia="en-US"/>
        </w:rPr>
        <w:t xml:space="preserve">Los componentes: </w:t>
      </w:r>
      <w:r w:rsidRPr="002862F2" w:rsidR="00621CAD">
        <w:rPr>
          <w:b/>
          <w:bCs/>
          <w:sz w:val="20"/>
          <w:szCs w:val="20"/>
          <w:lang w:val="es-ES_tradnl" w:eastAsia="en-US"/>
        </w:rPr>
        <w:t>m</w:t>
      </w:r>
      <w:r w:rsidRPr="002862F2">
        <w:rPr>
          <w:b/>
          <w:bCs/>
          <w:sz w:val="20"/>
          <w:szCs w:val="20"/>
          <w:lang w:val="es-ES_tradnl" w:eastAsia="en-US"/>
        </w:rPr>
        <w:t>ucho más que computadoras</w:t>
      </w:r>
    </w:p>
    <w:p w:rsidRPr="002862F2" w:rsidR="00A86892" w:rsidP="001C0380" w:rsidRDefault="009B712B" w14:paraId="1BB023C3" w14:textId="672B42B9">
      <w:pPr>
        <w:pStyle w:val="Normal0"/>
        <w:jc w:val="both"/>
        <w:rPr>
          <w:sz w:val="20"/>
          <w:szCs w:val="20"/>
          <w:lang w:val="es-ES_tradnl" w:eastAsia="en-US"/>
        </w:rPr>
      </w:pPr>
      <w:r w:rsidRPr="009B712B">
        <w:rPr>
          <w:sz w:val="20"/>
          <w:szCs w:val="20"/>
          <w:lang w:val="es-ES_tradnl" w:eastAsia="en-US"/>
        </w:rPr>
        <w:t>Mientras organizaba su nuevo negocio, Sofía se dio cuenta de que las TI habían evolucionado mucho. Ya no se trataba solo de computadoras. Descubrió que se componen principalmente de tres elementos</w:t>
      </w:r>
      <w:r w:rsidRPr="002862F2" w:rsidR="00A86892">
        <w:rPr>
          <w:sz w:val="20"/>
          <w:szCs w:val="20"/>
          <w:lang w:val="es-ES_tradnl" w:eastAsia="en-US"/>
        </w:rPr>
        <w:t>:</w:t>
      </w:r>
    </w:p>
    <w:p w:rsidRPr="002862F2" w:rsidR="007C1718" w:rsidP="001C0380" w:rsidRDefault="007C1718" w14:paraId="4195DBCE" w14:textId="77777777">
      <w:pPr>
        <w:pStyle w:val="Normal0"/>
        <w:jc w:val="both"/>
        <w:rPr>
          <w:sz w:val="20"/>
          <w:szCs w:val="20"/>
          <w:lang w:val="es-ES_tradnl" w:eastAsia="en-US"/>
        </w:rPr>
      </w:pPr>
    </w:p>
    <w:p w:rsidRPr="002862F2" w:rsidR="003B6649" w:rsidP="003B6649" w:rsidRDefault="00A86892" w14:paraId="538A3331" w14:textId="77777777">
      <w:pPr>
        <w:pStyle w:val="Normal0"/>
        <w:numPr>
          <w:ilvl w:val="0"/>
          <w:numId w:val="30"/>
        </w:numPr>
        <w:jc w:val="both"/>
        <w:rPr>
          <w:sz w:val="20"/>
          <w:szCs w:val="20"/>
          <w:lang w:val="es-ES_tradnl" w:eastAsia="en-US"/>
        </w:rPr>
      </w:pPr>
      <w:r w:rsidRPr="002862F2">
        <w:rPr>
          <w:b/>
          <w:bCs/>
          <w:i/>
          <w:iCs/>
          <w:sz w:val="20"/>
          <w:szCs w:val="20"/>
          <w:lang w:val="es-ES_tradnl" w:eastAsia="en-US"/>
        </w:rPr>
        <w:t>Hardware</w:t>
      </w:r>
    </w:p>
    <w:p w:rsidRPr="002862F2" w:rsidR="00A86892" w:rsidP="003B6649" w:rsidRDefault="00455153" w14:paraId="4F58A590" w14:textId="7FB19700">
      <w:pPr>
        <w:pStyle w:val="Normal0"/>
        <w:ind w:left="720"/>
        <w:jc w:val="both"/>
        <w:rPr>
          <w:sz w:val="20"/>
          <w:szCs w:val="20"/>
          <w:lang w:val="es-ES_tradnl" w:eastAsia="en-US"/>
        </w:rPr>
      </w:pPr>
      <w:r>
        <w:rPr>
          <w:sz w:val="20"/>
          <w:szCs w:val="20"/>
          <w:lang w:val="es-ES_tradnl" w:eastAsia="en-US"/>
        </w:rPr>
        <w:t>D</w:t>
      </w:r>
      <w:r w:rsidRPr="002862F2" w:rsidR="00A86892">
        <w:rPr>
          <w:sz w:val="20"/>
          <w:szCs w:val="20"/>
          <w:lang w:val="es-ES_tradnl" w:eastAsia="en-US"/>
        </w:rPr>
        <w:t xml:space="preserve">ispositivos físicos como computadoras, servidores, impresoras y </w:t>
      </w:r>
      <w:r w:rsidRPr="002862F2" w:rsidR="00A86892">
        <w:rPr>
          <w:i/>
          <w:iCs/>
          <w:sz w:val="20"/>
          <w:szCs w:val="20"/>
          <w:lang w:val="es-ES_tradnl" w:eastAsia="en-US"/>
        </w:rPr>
        <w:t>smartphones</w:t>
      </w:r>
      <w:r w:rsidRPr="002862F2" w:rsidR="00A86892">
        <w:rPr>
          <w:sz w:val="20"/>
          <w:szCs w:val="20"/>
          <w:lang w:val="es-ES_tradnl" w:eastAsia="en-US"/>
        </w:rPr>
        <w:t>.</w:t>
      </w:r>
    </w:p>
    <w:p w:rsidRPr="002862F2" w:rsidR="007C1718" w:rsidP="001C0380" w:rsidRDefault="007C1718" w14:paraId="7C1E1B9F" w14:textId="77777777">
      <w:pPr>
        <w:pStyle w:val="Normal0"/>
        <w:ind w:left="720"/>
        <w:jc w:val="both"/>
        <w:rPr>
          <w:sz w:val="20"/>
          <w:szCs w:val="20"/>
          <w:lang w:val="es-ES_tradnl" w:eastAsia="en-US"/>
        </w:rPr>
      </w:pPr>
    </w:p>
    <w:p w:rsidRPr="002862F2" w:rsidR="003B6649" w:rsidP="003B6649" w:rsidRDefault="00A86892" w14:paraId="5CDC24C6" w14:textId="77777777">
      <w:pPr>
        <w:pStyle w:val="Normal0"/>
        <w:numPr>
          <w:ilvl w:val="0"/>
          <w:numId w:val="30"/>
        </w:numPr>
        <w:jc w:val="both"/>
        <w:rPr>
          <w:sz w:val="20"/>
          <w:szCs w:val="20"/>
          <w:lang w:val="es-ES_tradnl" w:eastAsia="en-US"/>
        </w:rPr>
      </w:pPr>
      <w:r w:rsidRPr="002862F2">
        <w:rPr>
          <w:b/>
          <w:bCs/>
          <w:i/>
          <w:iCs/>
          <w:sz w:val="20"/>
          <w:szCs w:val="20"/>
          <w:lang w:val="es-ES_tradnl" w:eastAsia="en-US"/>
        </w:rPr>
        <w:t>Software</w:t>
      </w:r>
    </w:p>
    <w:p w:rsidRPr="002862F2" w:rsidR="00A86892" w:rsidP="003B6649" w:rsidRDefault="00A86892" w14:paraId="16D46838" w14:textId="17F2E8DD">
      <w:pPr>
        <w:pStyle w:val="Normal0"/>
        <w:ind w:left="720"/>
        <w:jc w:val="both"/>
        <w:rPr>
          <w:sz w:val="20"/>
          <w:szCs w:val="20"/>
          <w:lang w:val="es-ES_tradnl" w:eastAsia="en-US"/>
        </w:rPr>
      </w:pPr>
      <w:r w:rsidRPr="002862F2">
        <w:rPr>
          <w:sz w:val="20"/>
          <w:szCs w:val="20"/>
          <w:lang w:val="es-ES_tradnl" w:eastAsia="en-US"/>
        </w:rPr>
        <w:t>Programas y aplicaciones que permiten realizar tareas, desde procesar textos hasta gestionar grandes bases de datos.</w:t>
      </w:r>
    </w:p>
    <w:p w:rsidRPr="002862F2" w:rsidR="007C1718" w:rsidP="001C0380" w:rsidRDefault="007C1718" w14:paraId="419EEDAB" w14:textId="77777777">
      <w:pPr>
        <w:pStyle w:val="Normal0"/>
        <w:jc w:val="both"/>
        <w:rPr>
          <w:sz w:val="20"/>
          <w:szCs w:val="20"/>
          <w:lang w:val="es-ES_tradnl" w:eastAsia="en-US"/>
        </w:rPr>
      </w:pPr>
    </w:p>
    <w:p w:rsidRPr="002862F2" w:rsidR="003B6649" w:rsidP="003B6649" w:rsidRDefault="00A86892" w14:paraId="2E9E7724" w14:textId="77777777">
      <w:pPr>
        <w:pStyle w:val="Normal0"/>
        <w:numPr>
          <w:ilvl w:val="0"/>
          <w:numId w:val="30"/>
        </w:numPr>
        <w:jc w:val="both"/>
        <w:rPr>
          <w:sz w:val="20"/>
          <w:szCs w:val="20"/>
          <w:lang w:val="es-ES_tradnl" w:eastAsia="en-US"/>
        </w:rPr>
      </w:pPr>
      <w:r w:rsidRPr="002862F2">
        <w:rPr>
          <w:b/>
          <w:bCs/>
          <w:sz w:val="20"/>
          <w:szCs w:val="20"/>
          <w:lang w:val="es-ES_tradnl" w:eastAsia="en-US"/>
        </w:rPr>
        <w:t>Redes y conectividad</w:t>
      </w:r>
    </w:p>
    <w:p w:rsidRPr="002862F2" w:rsidR="00A86892" w:rsidP="003B6649" w:rsidRDefault="00A86892" w14:paraId="6DAEFD30" w14:textId="5F252237">
      <w:pPr>
        <w:pStyle w:val="Normal0"/>
        <w:ind w:left="720"/>
        <w:jc w:val="both"/>
        <w:rPr>
          <w:sz w:val="20"/>
          <w:szCs w:val="20"/>
          <w:lang w:val="es-ES_tradnl" w:eastAsia="en-US"/>
        </w:rPr>
      </w:pPr>
      <w:r w:rsidRPr="002862F2">
        <w:rPr>
          <w:sz w:val="20"/>
          <w:szCs w:val="20"/>
          <w:lang w:val="es-ES_tradnl" w:eastAsia="en-US"/>
        </w:rPr>
        <w:t xml:space="preserve">Permiten que los dispositivos y sistemas se comuniquen entre sí, ya sea localmente (red interna) o a través de </w:t>
      </w:r>
      <w:r w:rsidRPr="002862F2" w:rsidR="003873BC">
        <w:rPr>
          <w:sz w:val="20"/>
          <w:szCs w:val="20"/>
          <w:lang w:val="es-ES_tradnl" w:eastAsia="en-US"/>
        </w:rPr>
        <w:t>Internet</w:t>
      </w:r>
      <w:r w:rsidRPr="002862F2">
        <w:rPr>
          <w:sz w:val="20"/>
          <w:szCs w:val="20"/>
          <w:lang w:val="es-ES_tradnl" w:eastAsia="en-US"/>
        </w:rPr>
        <w:t>.</w:t>
      </w:r>
    </w:p>
    <w:p w:rsidRPr="002862F2" w:rsidR="007C1718" w:rsidP="001C0380" w:rsidRDefault="007C1718" w14:paraId="05463353" w14:textId="77777777">
      <w:pPr>
        <w:pStyle w:val="Normal0"/>
        <w:jc w:val="both"/>
        <w:rPr>
          <w:sz w:val="20"/>
          <w:szCs w:val="20"/>
          <w:lang w:val="es-ES_tradnl" w:eastAsia="en-US"/>
        </w:rPr>
      </w:pPr>
    </w:p>
    <w:p w:rsidRPr="002862F2" w:rsidR="00A86892" w:rsidP="001C0380" w:rsidRDefault="00A86892" w14:paraId="6D341A43" w14:textId="77777777">
      <w:pPr>
        <w:pStyle w:val="Normal0"/>
        <w:jc w:val="both"/>
        <w:rPr>
          <w:sz w:val="20"/>
          <w:szCs w:val="20"/>
          <w:lang w:val="es-ES_tradnl" w:eastAsia="en-US"/>
        </w:rPr>
      </w:pPr>
      <w:r w:rsidRPr="002862F2">
        <w:rPr>
          <w:sz w:val="20"/>
          <w:szCs w:val="20"/>
          <w:lang w:val="es-ES_tradnl" w:eastAsia="en-US"/>
        </w:rPr>
        <w:t>Todo esto, integrado, daba forma al entorno tecnológico que haría crecer su emprendimiento.</w:t>
      </w:r>
    </w:p>
    <w:p w:rsidRPr="002862F2" w:rsidR="007C1718" w:rsidP="001C0380" w:rsidRDefault="007C1718" w14:paraId="2E49FCD9" w14:textId="77777777">
      <w:pPr>
        <w:pStyle w:val="Normal0"/>
        <w:jc w:val="both"/>
        <w:rPr>
          <w:sz w:val="20"/>
          <w:szCs w:val="20"/>
          <w:lang w:val="es-ES_tradnl" w:eastAsia="en-US"/>
        </w:rPr>
      </w:pPr>
    </w:p>
    <w:p w:rsidRPr="002862F2" w:rsidR="00A86892" w:rsidP="001C0380" w:rsidRDefault="00A86892" w14:paraId="02E0780D" w14:textId="40CC7A89">
      <w:pPr>
        <w:pStyle w:val="Normal0"/>
        <w:jc w:val="both"/>
        <w:rPr>
          <w:b/>
          <w:bCs/>
          <w:sz w:val="20"/>
          <w:szCs w:val="20"/>
          <w:lang w:val="es-ES_tradnl" w:eastAsia="en-US"/>
        </w:rPr>
      </w:pPr>
      <w:r w:rsidRPr="002862F2">
        <w:rPr>
          <w:b/>
          <w:bCs/>
          <w:sz w:val="20"/>
          <w:szCs w:val="20"/>
          <w:lang w:val="es-ES_tradnl" w:eastAsia="en-US"/>
        </w:rPr>
        <w:t xml:space="preserve">Los servicios y roles: </w:t>
      </w:r>
      <w:r w:rsidRPr="002862F2" w:rsidR="008514FE">
        <w:rPr>
          <w:b/>
          <w:bCs/>
          <w:sz w:val="20"/>
          <w:szCs w:val="20"/>
          <w:lang w:val="es-ES_tradnl" w:eastAsia="en-US"/>
        </w:rPr>
        <w:t>d</w:t>
      </w:r>
      <w:r w:rsidRPr="002862F2">
        <w:rPr>
          <w:b/>
          <w:bCs/>
          <w:sz w:val="20"/>
          <w:szCs w:val="20"/>
          <w:lang w:val="es-ES_tradnl" w:eastAsia="en-US"/>
        </w:rPr>
        <w:t>etrás de cada sistema, gente clave</w:t>
      </w:r>
    </w:p>
    <w:p w:rsidR="00A86892" w:rsidP="001C0380" w:rsidRDefault="00A86892" w14:paraId="786A3A00" w14:textId="14E979FA">
      <w:pPr>
        <w:pStyle w:val="Normal0"/>
        <w:jc w:val="both"/>
        <w:rPr>
          <w:sz w:val="20"/>
          <w:szCs w:val="20"/>
          <w:lang w:val="es-ES_tradnl" w:eastAsia="en-US"/>
        </w:rPr>
      </w:pPr>
      <w:r w:rsidRPr="002862F2">
        <w:rPr>
          <w:sz w:val="20"/>
          <w:szCs w:val="20"/>
          <w:lang w:val="es-ES_tradnl" w:eastAsia="en-US"/>
        </w:rPr>
        <w:t>Sofía observó que, para que todo funcionara correctamente, necesitaba diferentes servicios y especialistas. Aprendió sobre algunos roles esenciales:</w:t>
      </w:r>
    </w:p>
    <w:p w:rsidRPr="002862F2" w:rsidR="00FC3B0D" w:rsidP="001C0380" w:rsidRDefault="00FC3B0D" w14:paraId="5BF9365F" w14:textId="77777777">
      <w:pPr>
        <w:pStyle w:val="Normal0"/>
        <w:jc w:val="both"/>
        <w:rPr>
          <w:sz w:val="20"/>
          <w:szCs w:val="20"/>
          <w:lang w:val="es-ES_tradnl" w:eastAsia="en-US"/>
        </w:rPr>
      </w:pPr>
    </w:p>
    <w:p w:rsidRPr="002862F2" w:rsidR="00FE4743" w:rsidP="001C0380" w:rsidRDefault="00FE4743" w14:paraId="64CDE4FA" w14:textId="77777777">
      <w:pPr>
        <w:pStyle w:val="Normal0"/>
        <w:jc w:val="both"/>
        <w:rPr>
          <w:sz w:val="20"/>
          <w:szCs w:val="20"/>
          <w:lang w:val="es-ES_tradnl" w:eastAsia="en-US"/>
        </w:rPr>
      </w:pPr>
    </w:p>
    <w:p w:rsidRPr="002862F2" w:rsidR="00D00339" w:rsidP="00ED2915" w:rsidRDefault="00A86892" w14:paraId="40BE6D51" w14:textId="77777777">
      <w:pPr>
        <w:pStyle w:val="Normal0"/>
        <w:numPr>
          <w:ilvl w:val="0"/>
          <w:numId w:val="31"/>
        </w:numPr>
        <w:jc w:val="both"/>
        <w:rPr>
          <w:b/>
          <w:bCs/>
          <w:sz w:val="20"/>
          <w:szCs w:val="20"/>
          <w:lang w:val="es-ES_tradnl" w:eastAsia="en-US"/>
        </w:rPr>
      </w:pPr>
      <w:r w:rsidRPr="002862F2">
        <w:rPr>
          <w:b/>
          <w:bCs/>
          <w:sz w:val="20"/>
          <w:szCs w:val="20"/>
          <w:lang w:val="es-ES_tradnl" w:eastAsia="en-US"/>
        </w:rPr>
        <w:t>Administradores de sistemas</w:t>
      </w:r>
    </w:p>
    <w:p w:rsidRPr="002862F2" w:rsidR="00A86892" w:rsidP="00D00339" w:rsidRDefault="00A86892" w14:paraId="1E400372" w14:textId="6474A27A">
      <w:pPr>
        <w:pStyle w:val="Normal0"/>
        <w:ind w:left="720"/>
        <w:jc w:val="both"/>
        <w:rPr>
          <w:sz w:val="20"/>
          <w:szCs w:val="20"/>
          <w:lang w:val="es-ES_tradnl" w:eastAsia="en-US"/>
        </w:rPr>
      </w:pPr>
      <w:r w:rsidRPr="002862F2">
        <w:rPr>
          <w:sz w:val="20"/>
          <w:szCs w:val="20"/>
          <w:lang w:val="es-ES_tradnl" w:eastAsia="en-US"/>
        </w:rPr>
        <w:lastRenderedPageBreak/>
        <w:t>Garantizan que los servidores y redes funcionen sin problemas.</w:t>
      </w:r>
    </w:p>
    <w:p w:rsidRPr="002862F2" w:rsidR="00D00339" w:rsidP="00D00339" w:rsidRDefault="00D00339" w14:paraId="698A0B4B" w14:textId="77777777">
      <w:pPr>
        <w:pStyle w:val="Normal0"/>
        <w:ind w:left="720"/>
        <w:jc w:val="both"/>
        <w:rPr>
          <w:sz w:val="20"/>
          <w:szCs w:val="20"/>
          <w:lang w:val="es-ES_tradnl" w:eastAsia="en-US"/>
        </w:rPr>
      </w:pPr>
    </w:p>
    <w:p w:rsidRPr="002862F2" w:rsidR="00D00339" w:rsidP="00ED2915" w:rsidRDefault="00A86892" w14:paraId="7AFC7B93" w14:textId="77777777">
      <w:pPr>
        <w:pStyle w:val="Normal0"/>
        <w:numPr>
          <w:ilvl w:val="0"/>
          <w:numId w:val="31"/>
        </w:numPr>
        <w:jc w:val="both"/>
        <w:rPr>
          <w:b/>
          <w:bCs/>
          <w:sz w:val="20"/>
          <w:szCs w:val="20"/>
          <w:lang w:val="es-ES_tradnl" w:eastAsia="en-US"/>
        </w:rPr>
      </w:pPr>
      <w:r w:rsidRPr="002862F2">
        <w:rPr>
          <w:b/>
          <w:bCs/>
          <w:sz w:val="20"/>
          <w:szCs w:val="20"/>
          <w:lang w:val="es-ES_tradnl" w:eastAsia="en-US"/>
        </w:rPr>
        <w:t>Soporte técnico</w:t>
      </w:r>
    </w:p>
    <w:p w:rsidRPr="002862F2" w:rsidR="00A86892" w:rsidP="00D00339" w:rsidRDefault="00A86892" w14:paraId="18D0F71F" w14:textId="431DB7F4">
      <w:pPr>
        <w:pStyle w:val="Normal0"/>
        <w:ind w:left="720"/>
        <w:jc w:val="both"/>
        <w:rPr>
          <w:sz w:val="20"/>
          <w:szCs w:val="20"/>
          <w:lang w:val="es-ES_tradnl" w:eastAsia="en-US"/>
        </w:rPr>
      </w:pPr>
      <w:r w:rsidRPr="002862F2">
        <w:rPr>
          <w:sz w:val="20"/>
          <w:szCs w:val="20"/>
          <w:lang w:val="es-ES_tradnl" w:eastAsia="en-US"/>
        </w:rPr>
        <w:t>Ayudan a resolver problemas diarios de computadoras y programas.</w:t>
      </w:r>
    </w:p>
    <w:p w:rsidRPr="002862F2" w:rsidR="00D00339" w:rsidP="00D00339" w:rsidRDefault="00D00339" w14:paraId="6626E7BA" w14:textId="77777777">
      <w:pPr>
        <w:pStyle w:val="Normal0"/>
        <w:ind w:left="720"/>
        <w:jc w:val="both"/>
        <w:rPr>
          <w:sz w:val="20"/>
          <w:szCs w:val="20"/>
          <w:lang w:val="es-ES_tradnl" w:eastAsia="en-US"/>
        </w:rPr>
      </w:pPr>
    </w:p>
    <w:p w:rsidRPr="002862F2" w:rsidR="00D00339" w:rsidP="00ED2915" w:rsidRDefault="00A86892" w14:paraId="6826420E" w14:textId="77777777">
      <w:pPr>
        <w:pStyle w:val="Normal0"/>
        <w:numPr>
          <w:ilvl w:val="0"/>
          <w:numId w:val="31"/>
        </w:numPr>
        <w:jc w:val="both"/>
        <w:rPr>
          <w:b/>
          <w:bCs/>
          <w:sz w:val="20"/>
          <w:szCs w:val="20"/>
          <w:lang w:val="es-ES_tradnl" w:eastAsia="en-US"/>
        </w:rPr>
      </w:pPr>
      <w:r w:rsidRPr="002862F2">
        <w:rPr>
          <w:b/>
          <w:bCs/>
          <w:sz w:val="20"/>
          <w:szCs w:val="20"/>
          <w:lang w:val="es-ES_tradnl" w:eastAsia="en-US"/>
        </w:rPr>
        <w:t xml:space="preserve">Desarrolladores de </w:t>
      </w:r>
      <w:r w:rsidRPr="002862F2">
        <w:rPr>
          <w:b/>
          <w:bCs/>
          <w:i/>
          <w:iCs/>
          <w:sz w:val="20"/>
          <w:szCs w:val="20"/>
          <w:lang w:val="es-ES_tradnl" w:eastAsia="en-US"/>
        </w:rPr>
        <w:t>software</w:t>
      </w:r>
    </w:p>
    <w:p w:rsidRPr="002862F2" w:rsidR="00A86892" w:rsidP="00D00339" w:rsidRDefault="00A86892" w14:paraId="23A51769" w14:textId="1EC0FCF6">
      <w:pPr>
        <w:pStyle w:val="Normal0"/>
        <w:ind w:left="720"/>
        <w:jc w:val="both"/>
        <w:rPr>
          <w:sz w:val="20"/>
          <w:szCs w:val="20"/>
          <w:lang w:val="es-ES_tradnl" w:eastAsia="en-US"/>
        </w:rPr>
      </w:pPr>
      <w:r w:rsidRPr="002862F2">
        <w:rPr>
          <w:sz w:val="20"/>
          <w:szCs w:val="20"/>
          <w:lang w:val="es-ES_tradnl" w:eastAsia="en-US"/>
        </w:rPr>
        <w:t>Crean y adaptan aplicaciones según las necesidades del negocio.</w:t>
      </w:r>
    </w:p>
    <w:p w:rsidRPr="002862F2" w:rsidR="00D00339" w:rsidP="00D00339" w:rsidRDefault="00D00339" w14:paraId="6CB53617" w14:textId="77777777">
      <w:pPr>
        <w:pStyle w:val="Normal0"/>
        <w:ind w:left="720"/>
        <w:jc w:val="both"/>
        <w:rPr>
          <w:sz w:val="20"/>
          <w:szCs w:val="20"/>
          <w:lang w:val="es-ES_tradnl" w:eastAsia="en-US"/>
        </w:rPr>
      </w:pPr>
    </w:p>
    <w:p w:rsidRPr="002862F2" w:rsidR="00D00339" w:rsidP="00ED2915" w:rsidRDefault="00A86892" w14:paraId="2DD09028" w14:textId="77777777">
      <w:pPr>
        <w:pStyle w:val="Normal0"/>
        <w:numPr>
          <w:ilvl w:val="0"/>
          <w:numId w:val="31"/>
        </w:numPr>
        <w:jc w:val="both"/>
        <w:rPr>
          <w:b/>
          <w:bCs/>
          <w:sz w:val="20"/>
          <w:szCs w:val="20"/>
          <w:lang w:val="es-ES_tradnl" w:eastAsia="en-US"/>
        </w:rPr>
      </w:pPr>
      <w:r w:rsidRPr="002862F2">
        <w:rPr>
          <w:b/>
          <w:bCs/>
          <w:sz w:val="20"/>
          <w:szCs w:val="20"/>
          <w:lang w:val="es-ES_tradnl" w:eastAsia="en-US"/>
        </w:rPr>
        <w:t>Especialistas en ciberseguridad</w:t>
      </w:r>
    </w:p>
    <w:p w:rsidRPr="002862F2" w:rsidR="00A86892" w:rsidP="00D00339" w:rsidRDefault="00A86892" w14:paraId="0F7FE500" w14:textId="31C00019">
      <w:pPr>
        <w:pStyle w:val="Normal0"/>
        <w:ind w:left="720"/>
        <w:jc w:val="both"/>
        <w:rPr>
          <w:sz w:val="20"/>
          <w:szCs w:val="20"/>
          <w:lang w:val="es-ES_tradnl" w:eastAsia="en-US"/>
        </w:rPr>
      </w:pPr>
      <w:r w:rsidRPr="002862F2">
        <w:rPr>
          <w:sz w:val="20"/>
          <w:szCs w:val="20"/>
          <w:lang w:val="es-ES_tradnl" w:eastAsia="en-US"/>
        </w:rPr>
        <w:t>Protegen la información y los sistemas de posibles amenazas.</w:t>
      </w:r>
    </w:p>
    <w:p w:rsidRPr="002862F2" w:rsidR="007C1718" w:rsidP="001C0380" w:rsidRDefault="007C1718" w14:paraId="323FB414" w14:textId="77777777">
      <w:pPr>
        <w:pStyle w:val="Normal0"/>
        <w:ind w:left="360"/>
        <w:jc w:val="both"/>
        <w:rPr>
          <w:sz w:val="20"/>
          <w:szCs w:val="20"/>
          <w:lang w:val="es-ES_tradnl" w:eastAsia="en-US"/>
        </w:rPr>
      </w:pPr>
    </w:p>
    <w:p w:rsidRPr="002862F2" w:rsidR="00FE4743" w:rsidP="001C0380" w:rsidRDefault="00291405" w14:paraId="39A1FE0A" w14:textId="5DECEFCA">
      <w:pPr>
        <w:pStyle w:val="Normal0"/>
        <w:jc w:val="both"/>
        <w:rPr>
          <w:sz w:val="20"/>
          <w:szCs w:val="20"/>
          <w:lang w:val="es-ES_tradnl" w:eastAsia="en-US"/>
        </w:rPr>
      </w:pPr>
      <w:r w:rsidRPr="002862F2">
        <w:rPr>
          <w:noProof/>
          <w:lang w:val="es-ES_tradnl"/>
        </w:rPr>
        <mc:AlternateContent>
          <mc:Choice Requires="wps">
            <w:drawing>
              <wp:inline distT="0" distB="0" distL="0" distR="0" wp14:anchorId="65B7F777" wp14:editId="1BD0B7C3">
                <wp:extent cx="1828800" cy="1828800"/>
                <wp:effectExtent l="76200" t="57150" r="68580" b="86995"/>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831ACD" w:rsidR="00291405" w:rsidP="00831ACD" w:rsidRDefault="00291405" w14:paraId="1796400F" w14:textId="77777777">
                            <w:pPr>
                              <w:pStyle w:val="Normal0"/>
                              <w:jc w:val="both"/>
                              <w:rPr>
                                <w:noProof/>
                                <w:sz w:val="20"/>
                                <w:szCs w:val="20"/>
                                <w:lang w:eastAsia="en-US"/>
                              </w:rPr>
                            </w:pPr>
                            <w:r w:rsidRPr="00A86892">
                              <w:rPr>
                                <w:noProof/>
                                <w:sz w:val="20"/>
                                <w:szCs w:val="20"/>
                                <w:lang w:eastAsia="en-US"/>
                              </w:rPr>
                              <w:t>Además, conoció conceptos como la nube, que permite almacenar archivos y utilizar aplicaciones sin depender de un solo equipo.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6"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GV+djWsCAAA7BQAADgAAAAAAAAAAAAAAAAAuAgAAZHJz&#10;L2Uyb0RvYy54bWxQSwECLQAUAAYACAAAACEAN1BU8tgAAAAFAQAADwAAAAAAAAAAAAAAAADFBAAA&#10;ZHJzL2Rvd25yZXYueG1sUEsFBgAAAAAEAAQA8wAAAMoFAAAAAA==&#10;" w14:anchorId="65B7F777">
                <v:shadow on="t" color="black" opacity="24903f" offset="0,.55556mm" origin=",.5"/>
                <v:textbox style="mso-fit-shape-to-text:t">
                  <w:txbxContent>
                    <w:p w:rsidRPr="00831ACD" w:rsidR="00291405" w:rsidP="00831ACD" w:rsidRDefault="00291405" w14:paraId="1796400F" w14:textId="77777777">
                      <w:pPr>
                        <w:pStyle w:val="Normal0"/>
                        <w:jc w:val="both"/>
                        <w:rPr>
                          <w:noProof/>
                          <w:sz w:val="20"/>
                          <w:szCs w:val="20"/>
                          <w:lang w:eastAsia="en-US"/>
                        </w:rPr>
                      </w:pPr>
                      <w:r w:rsidRPr="00A86892">
                        <w:rPr>
                          <w:noProof/>
                          <w:sz w:val="20"/>
                          <w:szCs w:val="20"/>
                          <w:lang w:eastAsia="en-US"/>
                        </w:rPr>
                        <w:t>Además, conoció conceptos como la nube, que permite almacenar archivos y utilizar aplicaciones sin depender de un solo equipo.</w:t>
                      </w:r>
                    </w:p>
                  </w:txbxContent>
                </v:textbox>
                <w10:anchorlock/>
              </v:shape>
            </w:pict>
          </mc:Fallback>
        </mc:AlternateContent>
      </w:r>
    </w:p>
    <w:p w:rsidRPr="002862F2" w:rsidR="00364009" w:rsidP="00265EBB" w:rsidRDefault="00364009" w14:paraId="7298EE4C" w14:textId="77777777">
      <w:pPr>
        <w:pStyle w:val="Normal0"/>
        <w:jc w:val="both"/>
        <w:rPr>
          <w:b/>
          <w:bCs/>
          <w:sz w:val="20"/>
          <w:szCs w:val="20"/>
          <w:lang w:val="es-ES_tradnl" w:eastAsia="en-US"/>
        </w:rPr>
      </w:pPr>
    </w:p>
    <w:p w:rsidRPr="002862F2" w:rsidR="00265EBB" w:rsidP="001C0380" w:rsidRDefault="00265EBB" w14:paraId="4AD02062" w14:textId="77777777">
      <w:pPr>
        <w:pStyle w:val="Normal0"/>
        <w:jc w:val="both"/>
        <w:rPr>
          <w:sz w:val="20"/>
          <w:szCs w:val="20"/>
          <w:lang w:val="es-ES_tradnl" w:eastAsia="en-US"/>
        </w:rPr>
      </w:pPr>
    </w:p>
    <w:p w:rsidRPr="002862F2" w:rsidR="00A86892" w:rsidP="001C0380" w:rsidRDefault="00A86892" w14:paraId="4234A03A" w14:textId="5827BF1D">
      <w:pPr>
        <w:pStyle w:val="Normal0"/>
        <w:jc w:val="both"/>
        <w:rPr>
          <w:b/>
          <w:bCs/>
          <w:sz w:val="20"/>
          <w:szCs w:val="20"/>
          <w:lang w:val="es-ES_tradnl" w:eastAsia="en-US"/>
        </w:rPr>
      </w:pPr>
      <w:r w:rsidRPr="002862F2">
        <w:rPr>
          <w:b/>
          <w:bCs/>
          <w:sz w:val="20"/>
          <w:szCs w:val="20"/>
          <w:lang w:val="es-ES_tradnl" w:eastAsia="en-US"/>
        </w:rPr>
        <w:t xml:space="preserve">Tendencias emergentes: </w:t>
      </w:r>
      <w:r w:rsidRPr="002862F2" w:rsidR="009E5DC5">
        <w:rPr>
          <w:b/>
          <w:bCs/>
          <w:sz w:val="20"/>
          <w:szCs w:val="20"/>
          <w:lang w:val="es-ES_tradnl" w:eastAsia="en-US"/>
        </w:rPr>
        <w:t>e</w:t>
      </w:r>
      <w:r w:rsidRPr="002862F2">
        <w:rPr>
          <w:b/>
          <w:bCs/>
          <w:sz w:val="20"/>
          <w:szCs w:val="20"/>
          <w:lang w:val="es-ES_tradnl" w:eastAsia="en-US"/>
        </w:rPr>
        <w:t>l futuro ya llegó</w:t>
      </w:r>
    </w:p>
    <w:p w:rsidRPr="002862F2" w:rsidR="00A86892" w:rsidP="001C0380" w:rsidRDefault="00A86892" w14:paraId="77F3B014" w14:textId="77777777">
      <w:pPr>
        <w:pStyle w:val="Normal0"/>
        <w:jc w:val="both"/>
        <w:rPr>
          <w:sz w:val="20"/>
          <w:szCs w:val="20"/>
          <w:lang w:val="es-ES_tradnl" w:eastAsia="en-US"/>
        </w:rPr>
      </w:pPr>
      <w:r w:rsidRPr="002862F2">
        <w:rPr>
          <w:sz w:val="20"/>
          <w:szCs w:val="20"/>
          <w:lang w:val="es-ES_tradnl" w:eastAsia="en-US"/>
        </w:rPr>
        <w:t>Con curiosidad, Sofía investigó las tendencias emergentes en el entorno digital y se sorprendió al ver cómo la tecnología avanza:</w:t>
      </w:r>
    </w:p>
    <w:p w:rsidRPr="002862F2" w:rsidR="00FE4743" w:rsidP="001C0380" w:rsidRDefault="00FE4743" w14:paraId="68987547" w14:textId="77777777">
      <w:pPr>
        <w:pStyle w:val="Normal0"/>
        <w:jc w:val="both"/>
        <w:rPr>
          <w:sz w:val="20"/>
          <w:szCs w:val="20"/>
          <w:lang w:val="es-ES_tradnl" w:eastAsia="en-US"/>
        </w:rPr>
      </w:pPr>
    </w:p>
    <w:p w:rsidRPr="002862F2" w:rsidR="009E5DC5" w:rsidP="009E5DC5" w:rsidRDefault="00A86892" w14:paraId="29792604" w14:textId="77777777">
      <w:pPr>
        <w:pStyle w:val="Normal0"/>
        <w:numPr>
          <w:ilvl w:val="0"/>
          <w:numId w:val="32"/>
        </w:numPr>
        <w:jc w:val="both"/>
        <w:rPr>
          <w:b/>
          <w:bCs/>
          <w:sz w:val="20"/>
          <w:szCs w:val="20"/>
          <w:lang w:val="es-ES_tradnl" w:eastAsia="en-US"/>
        </w:rPr>
      </w:pPr>
      <w:r w:rsidRPr="002862F2">
        <w:rPr>
          <w:b/>
          <w:bCs/>
          <w:sz w:val="20"/>
          <w:szCs w:val="20"/>
          <w:lang w:val="es-ES_tradnl" w:eastAsia="en-US"/>
        </w:rPr>
        <w:t>Inteligencia Artificial (IA)</w:t>
      </w:r>
    </w:p>
    <w:p w:rsidRPr="002862F2" w:rsidR="00A86892" w:rsidP="009E5DC5" w:rsidRDefault="00A86892" w14:paraId="5AB6D564" w14:textId="77F2677D">
      <w:pPr>
        <w:pStyle w:val="Normal0"/>
        <w:ind w:left="720"/>
        <w:jc w:val="both"/>
        <w:rPr>
          <w:sz w:val="20"/>
          <w:szCs w:val="20"/>
          <w:lang w:val="es-ES_tradnl" w:eastAsia="en-US"/>
        </w:rPr>
      </w:pPr>
      <w:r w:rsidRPr="002862F2">
        <w:rPr>
          <w:sz w:val="20"/>
          <w:szCs w:val="20"/>
          <w:lang w:val="es-ES_tradnl" w:eastAsia="en-US"/>
        </w:rPr>
        <w:t>Sistemas capaces de aprender y tomar decisiones para automatizar procesos y personalizar la experiencia de clientes.</w:t>
      </w:r>
    </w:p>
    <w:p w:rsidRPr="002862F2" w:rsidR="00FE4743" w:rsidP="001C0380" w:rsidRDefault="00FE4743" w14:paraId="6AE2A0E8" w14:textId="77777777">
      <w:pPr>
        <w:pStyle w:val="Normal0"/>
        <w:ind w:left="720"/>
        <w:jc w:val="both"/>
        <w:rPr>
          <w:sz w:val="20"/>
          <w:szCs w:val="20"/>
          <w:lang w:val="es-ES_tradnl" w:eastAsia="en-US"/>
        </w:rPr>
      </w:pPr>
    </w:p>
    <w:p w:rsidRPr="002862F2" w:rsidR="009E5DC5" w:rsidP="5C4D64DF" w:rsidRDefault="003873BC" w14:paraId="632B951F" w14:textId="77777777">
      <w:pPr>
        <w:pStyle w:val="Normal0"/>
        <w:numPr>
          <w:ilvl w:val="0"/>
          <w:numId w:val="32"/>
        </w:numPr>
        <w:jc w:val="both"/>
        <w:rPr>
          <w:b w:val="1"/>
          <w:bCs w:val="1"/>
          <w:sz w:val="20"/>
          <w:szCs w:val="20"/>
          <w:lang w:val="es-ES" w:eastAsia="en-US"/>
        </w:rPr>
      </w:pPr>
      <w:r w:rsidRPr="5C4D64DF" w:rsidR="003873BC">
        <w:rPr>
          <w:b w:val="1"/>
          <w:bCs w:val="1"/>
          <w:sz w:val="20"/>
          <w:szCs w:val="20"/>
          <w:lang w:val="es-ES" w:eastAsia="en-US"/>
        </w:rPr>
        <w:t>Internet</w:t>
      </w:r>
      <w:r w:rsidRPr="5C4D64DF" w:rsidR="00A86892">
        <w:rPr>
          <w:b w:val="1"/>
          <w:bCs w:val="1"/>
          <w:sz w:val="20"/>
          <w:szCs w:val="20"/>
          <w:lang w:val="es-ES" w:eastAsia="en-US"/>
        </w:rPr>
        <w:t xml:space="preserve"> de las cosas (IoT)</w:t>
      </w:r>
    </w:p>
    <w:p w:rsidRPr="002862F2" w:rsidR="00A86892" w:rsidP="009E5DC5" w:rsidRDefault="00A86892" w14:paraId="33254D59" w14:textId="4F008CEF">
      <w:pPr>
        <w:pStyle w:val="Normal0"/>
        <w:ind w:left="720"/>
        <w:jc w:val="both"/>
        <w:rPr>
          <w:sz w:val="20"/>
          <w:szCs w:val="20"/>
          <w:lang w:val="es-ES_tradnl" w:eastAsia="en-US"/>
        </w:rPr>
      </w:pPr>
      <w:r w:rsidRPr="002862F2">
        <w:rPr>
          <w:sz w:val="20"/>
          <w:szCs w:val="20"/>
          <w:lang w:val="es-ES_tradnl" w:eastAsia="en-US"/>
        </w:rPr>
        <w:t>Dispositivos conectados, como sensores, cámaras y electrodomésticos inteligentes, que recopilan y transmiten datos en tiempo real.</w:t>
      </w:r>
    </w:p>
    <w:p w:rsidRPr="002862F2" w:rsidR="00FE4743" w:rsidP="001C0380" w:rsidRDefault="00FE4743" w14:paraId="2B1D8359" w14:textId="77777777">
      <w:pPr>
        <w:pStyle w:val="Normal0"/>
        <w:jc w:val="both"/>
        <w:rPr>
          <w:sz w:val="20"/>
          <w:szCs w:val="20"/>
          <w:lang w:val="es-ES_tradnl" w:eastAsia="en-US"/>
        </w:rPr>
      </w:pPr>
    </w:p>
    <w:p w:rsidRPr="002862F2" w:rsidR="009E5DC5" w:rsidP="009E5DC5" w:rsidRDefault="00A86892" w14:paraId="338E03B4" w14:textId="77777777">
      <w:pPr>
        <w:pStyle w:val="Normal0"/>
        <w:numPr>
          <w:ilvl w:val="0"/>
          <w:numId w:val="32"/>
        </w:numPr>
        <w:jc w:val="both"/>
        <w:rPr>
          <w:b/>
          <w:bCs/>
          <w:sz w:val="20"/>
          <w:szCs w:val="20"/>
          <w:lang w:val="es-ES_tradnl" w:eastAsia="en-US"/>
        </w:rPr>
      </w:pPr>
      <w:r w:rsidRPr="002862F2">
        <w:rPr>
          <w:b/>
          <w:bCs/>
          <w:sz w:val="20"/>
          <w:szCs w:val="20"/>
          <w:lang w:val="es-ES_tradnl" w:eastAsia="en-US"/>
        </w:rPr>
        <w:t>Computación en la nube</w:t>
      </w:r>
    </w:p>
    <w:p w:rsidRPr="002862F2" w:rsidR="00A86892" w:rsidP="009E5DC5" w:rsidRDefault="00A86892" w14:paraId="39151803" w14:textId="39E2240E">
      <w:pPr>
        <w:pStyle w:val="Normal0"/>
        <w:ind w:left="720"/>
        <w:jc w:val="both"/>
        <w:rPr>
          <w:sz w:val="20"/>
          <w:szCs w:val="20"/>
          <w:lang w:val="es-ES_tradnl" w:eastAsia="en-US"/>
        </w:rPr>
      </w:pPr>
      <w:r w:rsidRPr="002862F2">
        <w:rPr>
          <w:sz w:val="20"/>
          <w:szCs w:val="20"/>
          <w:lang w:val="es-ES_tradnl" w:eastAsia="en-US"/>
        </w:rPr>
        <w:t>Permite trabajar a distancia y acceder a grandes recursos tecnológicos sin invertir en infraestructura costosa.</w:t>
      </w:r>
    </w:p>
    <w:p w:rsidRPr="002862F2" w:rsidR="00FE4743" w:rsidP="001C0380" w:rsidRDefault="00FE4743" w14:paraId="4FF2ADD2" w14:textId="77777777">
      <w:pPr>
        <w:pStyle w:val="Normal0"/>
        <w:jc w:val="both"/>
        <w:rPr>
          <w:sz w:val="20"/>
          <w:szCs w:val="20"/>
          <w:lang w:val="es-ES_tradnl" w:eastAsia="en-US"/>
        </w:rPr>
      </w:pPr>
    </w:p>
    <w:p w:rsidRPr="002862F2" w:rsidR="009E5DC5" w:rsidP="009E5DC5" w:rsidRDefault="00A86892" w14:paraId="4B2D2465" w14:textId="77777777">
      <w:pPr>
        <w:pStyle w:val="Normal0"/>
        <w:numPr>
          <w:ilvl w:val="0"/>
          <w:numId w:val="32"/>
        </w:numPr>
        <w:jc w:val="both"/>
        <w:rPr>
          <w:b/>
          <w:bCs/>
          <w:sz w:val="20"/>
          <w:szCs w:val="20"/>
          <w:lang w:val="es-ES_tradnl" w:eastAsia="en-US"/>
        </w:rPr>
      </w:pPr>
      <w:r w:rsidRPr="002862F2">
        <w:rPr>
          <w:b/>
          <w:bCs/>
          <w:sz w:val="20"/>
          <w:szCs w:val="20"/>
          <w:lang w:val="es-ES_tradnl" w:eastAsia="en-US"/>
        </w:rPr>
        <w:t>Ciberseguridad avanzada</w:t>
      </w:r>
    </w:p>
    <w:p w:rsidRPr="002862F2" w:rsidR="00A86892" w:rsidP="009E5DC5" w:rsidRDefault="00A86892" w14:paraId="79470C45" w14:textId="10E20D83">
      <w:pPr>
        <w:pStyle w:val="Normal0"/>
        <w:ind w:left="720"/>
        <w:jc w:val="both"/>
        <w:rPr>
          <w:sz w:val="20"/>
          <w:szCs w:val="20"/>
          <w:lang w:val="es-ES_tradnl" w:eastAsia="en-US"/>
        </w:rPr>
      </w:pPr>
      <w:r w:rsidRPr="002862F2">
        <w:rPr>
          <w:sz w:val="20"/>
          <w:szCs w:val="20"/>
          <w:lang w:val="es-ES_tradnl" w:eastAsia="en-US"/>
        </w:rPr>
        <w:t>Uso de soluciones basadas en IA y análisis predictivo para proteger los datos.</w:t>
      </w:r>
    </w:p>
    <w:p w:rsidRPr="002862F2" w:rsidR="00FE4743" w:rsidP="001C0380" w:rsidRDefault="00FE4743" w14:paraId="1DB052FB" w14:textId="77777777">
      <w:pPr>
        <w:pStyle w:val="Normal0"/>
        <w:jc w:val="both"/>
        <w:rPr>
          <w:sz w:val="20"/>
          <w:szCs w:val="20"/>
          <w:lang w:val="es-ES_tradnl" w:eastAsia="en-US"/>
        </w:rPr>
      </w:pPr>
    </w:p>
    <w:p w:rsidRPr="002862F2" w:rsidR="009E5DC5" w:rsidP="009E5DC5" w:rsidRDefault="00A86892" w14:paraId="3AA0558A" w14:textId="77777777">
      <w:pPr>
        <w:pStyle w:val="Normal0"/>
        <w:numPr>
          <w:ilvl w:val="0"/>
          <w:numId w:val="32"/>
        </w:numPr>
        <w:jc w:val="both"/>
        <w:rPr>
          <w:b/>
          <w:bCs/>
          <w:sz w:val="20"/>
          <w:szCs w:val="20"/>
          <w:lang w:val="es-ES_tradnl" w:eastAsia="en-US"/>
        </w:rPr>
      </w:pPr>
      <w:r w:rsidRPr="002862F2">
        <w:rPr>
          <w:b/>
          <w:bCs/>
          <w:sz w:val="20"/>
          <w:szCs w:val="20"/>
          <w:lang w:val="es-ES_tradnl" w:eastAsia="en-US"/>
        </w:rPr>
        <w:t>Transformación digital</w:t>
      </w:r>
    </w:p>
    <w:p w:rsidRPr="002862F2" w:rsidR="00FE4743" w:rsidP="00FC3B0D" w:rsidRDefault="00A86892" w14:paraId="2478FAF9" w14:textId="02A7D074">
      <w:pPr>
        <w:pStyle w:val="Normal0"/>
        <w:ind w:left="720"/>
        <w:jc w:val="both"/>
        <w:rPr>
          <w:sz w:val="20"/>
          <w:szCs w:val="20"/>
          <w:lang w:val="es-ES_tradnl" w:eastAsia="en-US"/>
        </w:rPr>
      </w:pPr>
      <w:r w:rsidRPr="002862F2">
        <w:rPr>
          <w:sz w:val="20"/>
          <w:szCs w:val="20"/>
          <w:lang w:val="es-ES_tradnl" w:eastAsia="en-US"/>
        </w:rPr>
        <w:t>Integración de tecnologías en todos los procesos, haciendo que los negocios sean más ágiles y competitivos.</w:t>
      </w:r>
    </w:p>
    <w:p w:rsidRPr="002862F2" w:rsidR="00FB4D8A" w:rsidP="001C0380" w:rsidRDefault="00FB4D8A" w14:paraId="6E1C995C" w14:textId="6751409D">
      <w:pPr>
        <w:pStyle w:val="Normal0"/>
        <w:jc w:val="both"/>
        <w:rPr>
          <w:sz w:val="20"/>
          <w:szCs w:val="20"/>
          <w:lang w:val="es-ES_tradnl" w:eastAsia="en-US"/>
        </w:rPr>
      </w:pPr>
      <w:r w:rsidRPr="002862F2">
        <w:rPr>
          <w:noProof/>
          <w:lang w:val="es-ES_tradnl"/>
        </w:rPr>
        <mc:AlternateContent>
          <mc:Choice Requires="wps">
            <w:drawing>
              <wp:inline distT="0" distB="0" distL="0" distR="0" wp14:anchorId="3328AC7D" wp14:editId="3423AFE7">
                <wp:extent cx="1828800" cy="1828800"/>
                <wp:effectExtent l="76200" t="57150" r="68580" b="97790"/>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9E5DC5" w:rsidR="00FB4D8A" w:rsidP="001C0380" w:rsidRDefault="00FB4D8A" w14:paraId="00C51CCB" w14:textId="77777777">
                            <w:pPr>
                              <w:pStyle w:val="Normal0"/>
                              <w:jc w:val="both"/>
                              <w:rPr>
                                <w:b/>
                                <w:bCs/>
                                <w:noProof/>
                                <w:sz w:val="20"/>
                                <w:szCs w:val="20"/>
                                <w:lang w:eastAsia="en-US"/>
                              </w:rPr>
                            </w:pPr>
                            <w:r w:rsidRPr="009E5DC5">
                              <w:rPr>
                                <w:b/>
                                <w:bCs/>
                                <w:noProof/>
                                <w:sz w:val="20"/>
                                <w:szCs w:val="20"/>
                                <w:lang w:eastAsia="en-US"/>
                              </w:rPr>
                              <w:t>Un entorno en permanente evolución</w:t>
                            </w:r>
                          </w:p>
                          <w:p w:rsidRPr="00643492" w:rsidR="00FB4D8A" w:rsidP="00643492" w:rsidRDefault="00FB4D8A" w14:paraId="24EE4CF2" w14:textId="01388577">
                            <w:pPr>
                              <w:pStyle w:val="Normal0"/>
                              <w:jc w:val="both"/>
                              <w:rPr>
                                <w:noProof/>
                                <w:sz w:val="20"/>
                                <w:szCs w:val="20"/>
                                <w:lang w:eastAsia="en-US"/>
                              </w:rPr>
                            </w:pPr>
                            <w:r w:rsidRPr="00A86892">
                              <w:rPr>
                                <w:noProof/>
                                <w:sz w:val="20"/>
                                <w:szCs w:val="20"/>
                                <w:lang w:eastAsia="en-US"/>
                              </w:rPr>
                              <w:t xml:space="preserve">A través de este viaje, Sofía comprendió que las </w:t>
                            </w:r>
                            <w:r w:rsidRPr="00FB4D8A">
                              <w:rPr>
                                <w:noProof/>
                                <w:sz w:val="20"/>
                                <w:szCs w:val="20"/>
                                <w:lang w:eastAsia="en-US"/>
                              </w:rPr>
                              <w:t>TI</w:t>
                            </w:r>
                            <w:r w:rsidRPr="00A86892">
                              <w:rPr>
                                <w:noProof/>
                                <w:sz w:val="20"/>
                                <w:szCs w:val="20"/>
                                <w:lang w:eastAsia="en-US"/>
                              </w:rPr>
                              <w:t xml:space="preserve"> no solo son el motor de su emprendimiento, sino el corazón de la transformación en las organizaciones modernas. Adaptarse y aprender sobre nuevas tendencias le permitió </w:t>
                            </w:r>
                            <w:r w:rsidR="00B3524C">
                              <w:rPr>
                                <w:noProof/>
                                <w:sz w:val="20"/>
                                <w:szCs w:val="20"/>
                                <w:lang w:eastAsia="en-US"/>
                              </w:rPr>
                              <w:t>d</w:t>
                            </w:r>
                            <w:r w:rsidRPr="009B712B" w:rsidR="009B712B">
                              <w:rPr>
                                <w:noProof/>
                                <w:sz w:val="20"/>
                                <w:szCs w:val="20"/>
                                <w:lang w:eastAsia="en-US"/>
                              </w:rPr>
                              <w:t xml:space="preserve">escubrir oportunidades </w:t>
                            </w:r>
                            <w:r w:rsidRPr="00A86892">
                              <w:rPr>
                                <w:noProof/>
                                <w:sz w:val="20"/>
                                <w:szCs w:val="20"/>
                                <w:lang w:eastAsia="en-US"/>
                              </w:rPr>
                              <w:t>para crecer y mantenerse competitiva en un mundo cada vez más conectado y digital.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3328AC7D">
                <v:stroke joinstyle="miter"/>
                <v:path gradientshapeok="t" o:connecttype="rect"/>
              </v:shapetype>
              <v:shape id="Cuadro de texto 17"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7"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QagAVGsCAAA7BQAADgAAAAAAAAAAAAAAAAAuAgAAZHJz&#10;L2Uyb0RvYy54bWxQSwECLQAUAAYACAAAACEAN1BU8tgAAAAFAQAADwAAAAAAAAAAAAAAAADFBAAA&#10;ZHJzL2Rvd25yZXYueG1sUEsFBgAAAAAEAAQA8wAAAMoFAAAAAA==&#10;">
                <v:shadow on="t" color="black" opacity="24903f" offset="0,.55556mm" origin=",.5"/>
                <v:textbox style="mso-fit-shape-to-text:t">
                  <w:txbxContent>
                    <w:p w:rsidRPr="009E5DC5" w:rsidR="00FB4D8A" w:rsidP="001C0380" w:rsidRDefault="00FB4D8A" w14:paraId="00C51CCB" w14:textId="77777777">
                      <w:pPr>
                        <w:pStyle w:val="Normal0"/>
                        <w:jc w:val="both"/>
                        <w:rPr>
                          <w:b/>
                          <w:bCs/>
                          <w:noProof/>
                          <w:sz w:val="20"/>
                          <w:szCs w:val="20"/>
                          <w:lang w:eastAsia="en-US"/>
                        </w:rPr>
                      </w:pPr>
                      <w:r w:rsidRPr="009E5DC5">
                        <w:rPr>
                          <w:b/>
                          <w:bCs/>
                          <w:noProof/>
                          <w:sz w:val="20"/>
                          <w:szCs w:val="20"/>
                          <w:lang w:eastAsia="en-US"/>
                        </w:rPr>
                        <w:t>Un entorno en permanente evolución</w:t>
                      </w:r>
                    </w:p>
                    <w:p w:rsidRPr="00643492" w:rsidR="00FB4D8A" w:rsidP="00643492" w:rsidRDefault="00FB4D8A" w14:paraId="24EE4CF2" w14:textId="01388577">
                      <w:pPr>
                        <w:pStyle w:val="Normal0"/>
                        <w:jc w:val="both"/>
                        <w:rPr>
                          <w:noProof/>
                          <w:sz w:val="20"/>
                          <w:szCs w:val="20"/>
                          <w:lang w:eastAsia="en-US"/>
                        </w:rPr>
                      </w:pPr>
                      <w:r w:rsidRPr="00A86892">
                        <w:rPr>
                          <w:noProof/>
                          <w:sz w:val="20"/>
                          <w:szCs w:val="20"/>
                          <w:lang w:eastAsia="en-US"/>
                        </w:rPr>
                        <w:t xml:space="preserve">A través de este viaje, Sofía comprendió que las </w:t>
                      </w:r>
                      <w:r w:rsidRPr="00FB4D8A">
                        <w:rPr>
                          <w:noProof/>
                          <w:sz w:val="20"/>
                          <w:szCs w:val="20"/>
                          <w:lang w:eastAsia="en-US"/>
                        </w:rPr>
                        <w:t>TI</w:t>
                      </w:r>
                      <w:r w:rsidRPr="00A86892">
                        <w:rPr>
                          <w:noProof/>
                          <w:sz w:val="20"/>
                          <w:szCs w:val="20"/>
                          <w:lang w:eastAsia="en-US"/>
                        </w:rPr>
                        <w:t xml:space="preserve"> no solo son el motor de su emprendimiento, sino el corazón de la transformación en las organizaciones modernas. Adaptarse y aprender sobre nuevas tendencias le permitió </w:t>
                      </w:r>
                      <w:r w:rsidR="00B3524C">
                        <w:rPr>
                          <w:noProof/>
                          <w:sz w:val="20"/>
                          <w:szCs w:val="20"/>
                          <w:lang w:eastAsia="en-US"/>
                        </w:rPr>
                        <w:t>d</w:t>
                      </w:r>
                      <w:r w:rsidRPr="009B712B" w:rsidR="009B712B">
                        <w:rPr>
                          <w:noProof/>
                          <w:sz w:val="20"/>
                          <w:szCs w:val="20"/>
                          <w:lang w:eastAsia="en-US"/>
                        </w:rPr>
                        <w:t xml:space="preserve">escubrir oportunidades </w:t>
                      </w:r>
                      <w:r w:rsidRPr="00A86892">
                        <w:rPr>
                          <w:noProof/>
                          <w:sz w:val="20"/>
                          <w:szCs w:val="20"/>
                          <w:lang w:eastAsia="en-US"/>
                        </w:rPr>
                        <w:t>para crecer y mantenerse competitiva en un mundo cada vez más conectado y digital.</w:t>
                      </w:r>
                    </w:p>
                  </w:txbxContent>
                </v:textbox>
                <w10:anchorlock/>
              </v:shape>
            </w:pict>
          </mc:Fallback>
        </mc:AlternateContent>
      </w:r>
    </w:p>
    <w:p w:rsidRPr="002862F2" w:rsidR="00A86892" w:rsidP="003E0884" w:rsidRDefault="00231F66" w14:paraId="2AD5048C" w14:textId="0D6F3675">
      <w:pPr>
        <w:pStyle w:val="Normal0"/>
        <w:rPr>
          <w:sz w:val="20"/>
          <w:szCs w:val="20"/>
          <w:lang w:val="es-ES_tradnl" w:eastAsia="en-US"/>
        </w:rPr>
      </w:pPr>
      <w:commentRangeStart w:id="26"/>
      <w:r w:rsidRPr="00231F66">
        <w:rPr>
          <w:sz w:val="20"/>
          <w:szCs w:val="20"/>
          <w:highlight w:val="yellow"/>
          <w:lang w:val="es-ES_tradnl" w:eastAsia="en-US"/>
        </w:rPr>
        <w:t>Fin video</w:t>
      </w:r>
      <w:commentRangeEnd w:id="26"/>
      <w:r>
        <w:rPr>
          <w:rStyle w:val="Refdecomentario"/>
        </w:rPr>
        <w:commentReference w:id="26"/>
      </w:r>
    </w:p>
    <w:p w:rsidRPr="002862F2" w:rsidR="009E7F19" w:rsidP="00E81862" w:rsidRDefault="009E7F19" w14:paraId="0EFD698E" w14:textId="3E83B60D">
      <w:pPr>
        <w:pStyle w:val="Ttulo1"/>
        <w:spacing w:before="0" w:after="0"/>
        <w:jc w:val="center"/>
        <w:rPr>
          <w:b/>
          <w:bCs/>
          <w:sz w:val="20"/>
          <w:szCs w:val="20"/>
          <w:lang w:val="es-ES_tradnl"/>
        </w:rPr>
      </w:pPr>
      <w:bookmarkStart w:name="_Toc204179726" w:id="27"/>
      <w:r w:rsidRPr="002862F2">
        <w:rPr>
          <w:b/>
          <w:bCs/>
          <w:sz w:val="20"/>
          <w:szCs w:val="20"/>
          <w:lang w:val="es-ES_tradnl"/>
        </w:rPr>
        <w:lastRenderedPageBreak/>
        <w:t>4. Gestión de incidentes de ciberseguridad</w:t>
      </w:r>
      <w:bookmarkEnd w:id="27"/>
    </w:p>
    <w:p w:rsidRPr="002862F2" w:rsidR="00E81862" w:rsidP="001C0380" w:rsidRDefault="00E81862" w14:paraId="651D7E16" w14:textId="77777777">
      <w:pPr>
        <w:pStyle w:val="Normal0"/>
        <w:jc w:val="both"/>
        <w:rPr>
          <w:sz w:val="20"/>
          <w:szCs w:val="20"/>
          <w:lang w:val="es-ES_tradnl" w:eastAsia="en-US"/>
        </w:rPr>
      </w:pPr>
    </w:p>
    <w:p w:rsidRPr="002862F2" w:rsidR="00176689" w:rsidP="00176689" w:rsidRDefault="00176689" w14:paraId="0B46C8D6" w14:textId="65556FF8">
      <w:pPr>
        <w:pStyle w:val="Normal0"/>
        <w:jc w:val="center"/>
        <w:rPr>
          <w:sz w:val="20"/>
          <w:szCs w:val="20"/>
          <w:lang w:val="es-ES_tradnl" w:eastAsia="en-US"/>
        </w:rPr>
      </w:pPr>
      <w:commentRangeStart w:id="28"/>
      <w:r w:rsidRPr="002862F2">
        <w:rPr>
          <w:noProof/>
          <w:sz w:val="20"/>
          <w:szCs w:val="20"/>
          <w:lang w:val="es-ES_tradnl" w:eastAsia="en-US"/>
        </w:rPr>
        <w:drawing>
          <wp:inline distT="0" distB="0" distL="0" distR="0" wp14:anchorId="19B57462" wp14:editId="7A932DD5">
            <wp:extent cx="2972303" cy="2019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012" cy="2020461"/>
                    </a:xfrm>
                    <a:prstGeom prst="rect">
                      <a:avLst/>
                    </a:prstGeom>
                  </pic:spPr>
                </pic:pic>
              </a:graphicData>
            </a:graphic>
          </wp:inline>
        </w:drawing>
      </w:r>
      <w:commentRangeEnd w:id="28"/>
      <w:r w:rsidRPr="002862F2">
        <w:rPr>
          <w:rStyle w:val="Refdecomentario"/>
          <w:lang w:val="es-ES_tradnl"/>
        </w:rPr>
        <w:commentReference w:id="28"/>
      </w:r>
    </w:p>
    <w:p w:rsidRPr="002862F2" w:rsidR="00176689" w:rsidP="001C0380" w:rsidRDefault="00176689" w14:paraId="7444C9D7" w14:textId="77777777">
      <w:pPr>
        <w:pStyle w:val="Normal0"/>
        <w:jc w:val="both"/>
        <w:rPr>
          <w:sz w:val="20"/>
          <w:szCs w:val="20"/>
          <w:lang w:val="es-ES_tradnl" w:eastAsia="en-US"/>
        </w:rPr>
      </w:pPr>
    </w:p>
    <w:p w:rsidRPr="002862F2" w:rsidR="00003597" w:rsidP="001C0380" w:rsidRDefault="00003597" w14:paraId="102ECAA8" w14:textId="35937037">
      <w:pPr>
        <w:pStyle w:val="Normal0"/>
        <w:jc w:val="both"/>
        <w:rPr>
          <w:sz w:val="20"/>
          <w:szCs w:val="20"/>
          <w:lang w:val="es-ES_tradnl" w:eastAsia="en-US"/>
        </w:rPr>
      </w:pPr>
      <w:r w:rsidRPr="002862F2">
        <w:rPr>
          <w:sz w:val="20"/>
          <w:szCs w:val="20"/>
          <w:lang w:val="es-ES_tradnl" w:eastAsia="en-US"/>
        </w:rPr>
        <w:t>La gestión de incidentes de ciberseguridad</w:t>
      </w:r>
      <w:r w:rsidRPr="002862F2" w:rsidR="005A0FCE">
        <w:rPr>
          <w:sz w:val="20"/>
          <w:szCs w:val="20"/>
          <w:lang w:val="es-ES_tradnl" w:eastAsia="en-US"/>
        </w:rPr>
        <w:t>,</w:t>
      </w:r>
      <w:r w:rsidRPr="002862F2">
        <w:rPr>
          <w:sz w:val="20"/>
          <w:szCs w:val="20"/>
          <w:lang w:val="es-ES_tradnl" w:eastAsia="en-US"/>
        </w:rPr>
        <w:t xml:space="preserve"> consiste en un conjunto de prácticas y procesos diseñados para detectar, responder, mitigar y documentar eventos que ponen en riesgo la información o los sistemas de una organización. Es fundamental porque reduce el impacto de ataques y minimiza la interrupción del negocio.</w:t>
      </w:r>
    </w:p>
    <w:p w:rsidRPr="002862F2" w:rsidR="00003597" w:rsidP="001C0380" w:rsidRDefault="00003597" w14:paraId="6E215862" w14:textId="2FFAF3DD">
      <w:pPr>
        <w:pStyle w:val="Normal0"/>
        <w:jc w:val="both"/>
        <w:rPr>
          <w:sz w:val="20"/>
          <w:szCs w:val="20"/>
          <w:lang w:val="es-ES_tradnl" w:eastAsia="en-US"/>
        </w:rPr>
      </w:pPr>
      <w:r w:rsidRPr="002862F2">
        <w:rPr>
          <w:sz w:val="20"/>
          <w:szCs w:val="20"/>
          <w:lang w:val="es-ES_tradnl" w:eastAsia="en-US"/>
        </w:rPr>
        <w:t>Antes, las organizaciones reaccionaban a los incidentes de forma aislada y sin planificación</w:t>
      </w:r>
      <w:r w:rsidRPr="002862F2" w:rsidR="00176689">
        <w:rPr>
          <w:sz w:val="20"/>
          <w:szCs w:val="20"/>
          <w:lang w:val="es-ES_tradnl" w:eastAsia="en-US"/>
        </w:rPr>
        <w:t>; h</w:t>
      </w:r>
      <w:r w:rsidRPr="002862F2">
        <w:rPr>
          <w:sz w:val="20"/>
          <w:szCs w:val="20"/>
          <w:lang w:val="es-ES_tradnl" w:eastAsia="en-US"/>
        </w:rPr>
        <w:t>oy, existen equipos dedicados (como CSIRT o SOC) que usan metodologías probadas y herramientas sofisticadas para la gestión de incidentes.</w:t>
      </w:r>
    </w:p>
    <w:p w:rsidRPr="002862F2" w:rsidR="00003597" w:rsidP="001C0380" w:rsidRDefault="00003597" w14:paraId="58CBCBB9" w14:textId="77777777">
      <w:pPr>
        <w:pStyle w:val="Normal0"/>
        <w:jc w:val="both"/>
        <w:rPr>
          <w:sz w:val="20"/>
          <w:szCs w:val="20"/>
          <w:lang w:val="es-ES_tradnl" w:eastAsia="en-US"/>
        </w:rPr>
      </w:pPr>
    </w:p>
    <w:p w:rsidRPr="002862F2" w:rsidR="00003597" w:rsidP="001C0380" w:rsidRDefault="00003597" w14:paraId="1048A123" w14:textId="4EB49694">
      <w:pPr>
        <w:pStyle w:val="Normal0"/>
        <w:jc w:val="both"/>
        <w:rPr>
          <w:sz w:val="20"/>
          <w:szCs w:val="20"/>
          <w:lang w:val="es-ES_tradnl" w:eastAsia="en-US"/>
        </w:rPr>
      </w:pPr>
      <w:r w:rsidRPr="002862F2">
        <w:rPr>
          <w:b/>
          <w:bCs/>
          <w:sz w:val="20"/>
          <w:szCs w:val="20"/>
          <w:lang w:val="es-ES_tradnl" w:eastAsia="en-US"/>
        </w:rPr>
        <w:t>Ejemplo práctico:</w:t>
      </w:r>
      <w:r w:rsidRPr="002862F2">
        <w:rPr>
          <w:sz w:val="20"/>
          <w:szCs w:val="20"/>
          <w:lang w:val="es-ES_tradnl" w:eastAsia="en-US"/>
        </w:rPr>
        <w:t xml:space="preserve"> </w:t>
      </w:r>
      <w:r w:rsidRPr="002862F2" w:rsidR="006A7E25">
        <w:rPr>
          <w:sz w:val="20"/>
          <w:szCs w:val="20"/>
          <w:lang w:val="es-ES_tradnl" w:eastAsia="en-US"/>
        </w:rPr>
        <w:t>i</w:t>
      </w:r>
      <w:r w:rsidRPr="002862F2">
        <w:rPr>
          <w:sz w:val="20"/>
          <w:szCs w:val="20"/>
          <w:lang w:val="es-ES_tradnl" w:eastAsia="en-US"/>
        </w:rPr>
        <w:t xml:space="preserve">magine una empresa que detecta acceso no autorizado a su red un sábado por la noche. El equipo responsable </w:t>
      </w:r>
      <w:commentRangeStart w:id="29"/>
      <w:r w:rsidRPr="002862F2">
        <w:rPr>
          <w:sz w:val="20"/>
          <w:szCs w:val="20"/>
          <w:lang w:val="es-ES_tradnl" w:eastAsia="en-US"/>
        </w:rPr>
        <w:t>sigue estos pasos:</w:t>
      </w:r>
      <w:commentRangeEnd w:id="29"/>
      <w:r w:rsidRPr="002862F2" w:rsidR="006A7E25">
        <w:rPr>
          <w:rStyle w:val="Refdecomentario"/>
          <w:lang w:val="es-ES_tradnl"/>
        </w:rPr>
        <w:commentReference w:id="29"/>
      </w:r>
    </w:p>
    <w:p w:rsidRPr="002862F2" w:rsidR="00617032" w:rsidP="001C0380" w:rsidRDefault="00617032" w14:paraId="2F67BC50" w14:textId="77777777">
      <w:pPr>
        <w:pStyle w:val="Normal0"/>
        <w:jc w:val="both"/>
        <w:rPr>
          <w:sz w:val="20"/>
          <w:szCs w:val="20"/>
          <w:lang w:val="es-ES_tradnl" w:eastAsia="en-US"/>
        </w:rPr>
      </w:pPr>
    </w:p>
    <w:p w:rsidRPr="002862F2" w:rsidR="00003597" w:rsidP="006A7E25" w:rsidRDefault="00003597" w14:paraId="4D5A872B" w14:textId="4D8BC7F4">
      <w:pPr>
        <w:pStyle w:val="Normal0"/>
        <w:numPr>
          <w:ilvl w:val="0"/>
          <w:numId w:val="33"/>
        </w:numPr>
        <w:jc w:val="both"/>
        <w:rPr>
          <w:sz w:val="20"/>
          <w:szCs w:val="20"/>
          <w:lang w:val="es-ES_tradnl" w:eastAsia="en-US"/>
        </w:rPr>
      </w:pPr>
      <w:r w:rsidRPr="002862F2">
        <w:rPr>
          <w:b/>
          <w:bCs/>
          <w:sz w:val="20"/>
          <w:szCs w:val="20"/>
          <w:lang w:val="es-ES_tradnl" w:eastAsia="en-US"/>
        </w:rPr>
        <w:t>Preparación:</w:t>
      </w:r>
      <w:r w:rsidRPr="002862F2">
        <w:rPr>
          <w:sz w:val="20"/>
          <w:szCs w:val="20"/>
          <w:lang w:val="es-ES_tradnl" w:eastAsia="en-US"/>
        </w:rPr>
        <w:t xml:space="preserve"> </w:t>
      </w:r>
      <w:r w:rsidRPr="002862F2" w:rsidR="006A7E25">
        <w:rPr>
          <w:sz w:val="20"/>
          <w:szCs w:val="20"/>
          <w:lang w:val="es-ES_tradnl" w:eastAsia="en-US"/>
        </w:rPr>
        <w:t xml:space="preserve">han </w:t>
      </w:r>
      <w:r w:rsidRPr="002862F2">
        <w:rPr>
          <w:sz w:val="20"/>
          <w:szCs w:val="20"/>
          <w:lang w:val="es-ES_tradnl" w:eastAsia="en-US"/>
        </w:rPr>
        <w:t>entrenado previamente a su personal y cuentan con manuales de acción.</w:t>
      </w:r>
    </w:p>
    <w:p w:rsidRPr="002862F2" w:rsidR="00D11DA7" w:rsidP="00D11DA7" w:rsidRDefault="00D11DA7" w14:paraId="0682C43F" w14:textId="77777777">
      <w:pPr>
        <w:pStyle w:val="Normal0"/>
        <w:ind w:left="720"/>
        <w:jc w:val="both"/>
        <w:rPr>
          <w:sz w:val="20"/>
          <w:szCs w:val="20"/>
          <w:lang w:val="es-ES_tradnl" w:eastAsia="en-US"/>
        </w:rPr>
      </w:pPr>
    </w:p>
    <w:p w:rsidRPr="002862F2" w:rsidR="00003597" w:rsidP="006A7E25" w:rsidRDefault="00003597" w14:paraId="25005317" w14:textId="61AF47E0">
      <w:pPr>
        <w:pStyle w:val="Normal0"/>
        <w:numPr>
          <w:ilvl w:val="0"/>
          <w:numId w:val="33"/>
        </w:numPr>
        <w:jc w:val="both"/>
        <w:rPr>
          <w:sz w:val="20"/>
          <w:szCs w:val="20"/>
          <w:lang w:val="es-ES_tradnl" w:eastAsia="en-US"/>
        </w:rPr>
      </w:pPr>
      <w:r w:rsidRPr="002862F2">
        <w:rPr>
          <w:b/>
          <w:bCs/>
          <w:sz w:val="20"/>
          <w:szCs w:val="20"/>
          <w:lang w:val="es-ES_tradnl" w:eastAsia="en-US"/>
        </w:rPr>
        <w:t>Identificación:</w:t>
      </w:r>
      <w:r w:rsidRPr="002862F2">
        <w:rPr>
          <w:sz w:val="20"/>
          <w:szCs w:val="20"/>
          <w:lang w:val="es-ES_tradnl" w:eastAsia="en-US"/>
        </w:rPr>
        <w:t xml:space="preserve"> </w:t>
      </w:r>
      <w:r w:rsidRPr="002862F2" w:rsidR="006A7E25">
        <w:rPr>
          <w:sz w:val="20"/>
          <w:szCs w:val="20"/>
          <w:lang w:val="es-ES_tradnl" w:eastAsia="en-US"/>
        </w:rPr>
        <w:t xml:space="preserve">monitorean </w:t>
      </w:r>
      <w:r w:rsidRPr="002862F2">
        <w:rPr>
          <w:sz w:val="20"/>
          <w:szCs w:val="20"/>
          <w:lang w:val="es-ES_tradnl" w:eastAsia="en-US"/>
        </w:rPr>
        <w:t>las alertas de su firewall e identifican el acceso sospechoso.</w:t>
      </w:r>
    </w:p>
    <w:p w:rsidRPr="002862F2" w:rsidR="00D11DA7" w:rsidP="00D11DA7" w:rsidRDefault="00D11DA7" w14:paraId="1C6555E9" w14:textId="77777777">
      <w:pPr>
        <w:pStyle w:val="Normal0"/>
        <w:jc w:val="both"/>
        <w:rPr>
          <w:sz w:val="20"/>
          <w:szCs w:val="20"/>
          <w:lang w:val="es-ES_tradnl" w:eastAsia="en-US"/>
        </w:rPr>
      </w:pPr>
    </w:p>
    <w:p w:rsidRPr="002862F2" w:rsidR="00003597" w:rsidP="006A7E25" w:rsidRDefault="00003597" w14:paraId="1880645D" w14:textId="16B4B0D0">
      <w:pPr>
        <w:pStyle w:val="Normal0"/>
        <w:numPr>
          <w:ilvl w:val="0"/>
          <w:numId w:val="33"/>
        </w:numPr>
        <w:jc w:val="both"/>
        <w:rPr>
          <w:sz w:val="20"/>
          <w:szCs w:val="20"/>
          <w:lang w:val="es-ES_tradnl" w:eastAsia="en-US"/>
        </w:rPr>
      </w:pPr>
      <w:r w:rsidRPr="002862F2">
        <w:rPr>
          <w:b/>
          <w:bCs/>
          <w:sz w:val="20"/>
          <w:szCs w:val="20"/>
          <w:lang w:val="es-ES_tradnl" w:eastAsia="en-US"/>
        </w:rPr>
        <w:t>Contención:</w:t>
      </w:r>
      <w:r w:rsidRPr="002862F2">
        <w:rPr>
          <w:sz w:val="20"/>
          <w:szCs w:val="20"/>
          <w:lang w:val="es-ES_tradnl" w:eastAsia="en-US"/>
        </w:rPr>
        <w:t xml:space="preserve"> </w:t>
      </w:r>
      <w:r w:rsidRPr="002862F2" w:rsidR="006A7E25">
        <w:rPr>
          <w:sz w:val="20"/>
          <w:szCs w:val="20"/>
          <w:lang w:val="es-ES_tradnl" w:eastAsia="en-US"/>
        </w:rPr>
        <w:t xml:space="preserve">aíslan </w:t>
      </w:r>
      <w:r w:rsidRPr="002862F2">
        <w:rPr>
          <w:sz w:val="20"/>
          <w:szCs w:val="20"/>
          <w:lang w:val="es-ES_tradnl" w:eastAsia="en-US"/>
        </w:rPr>
        <w:t>el sistema comprometido para evitar que el ataque se propague.</w:t>
      </w:r>
    </w:p>
    <w:p w:rsidRPr="002862F2" w:rsidR="00D11DA7" w:rsidP="00D11DA7" w:rsidRDefault="00D11DA7" w14:paraId="2CEFC872" w14:textId="77777777">
      <w:pPr>
        <w:pStyle w:val="Normal0"/>
        <w:jc w:val="both"/>
        <w:rPr>
          <w:sz w:val="20"/>
          <w:szCs w:val="20"/>
          <w:lang w:val="es-ES_tradnl" w:eastAsia="en-US"/>
        </w:rPr>
      </w:pPr>
    </w:p>
    <w:p w:rsidRPr="002862F2" w:rsidR="00003597" w:rsidP="5C4D64DF" w:rsidRDefault="00003597" w14:paraId="1096F072" w14:textId="6C3A1758">
      <w:pPr>
        <w:pStyle w:val="Normal0"/>
        <w:numPr>
          <w:ilvl w:val="0"/>
          <w:numId w:val="33"/>
        </w:numPr>
        <w:jc w:val="both"/>
        <w:rPr>
          <w:sz w:val="20"/>
          <w:szCs w:val="20"/>
          <w:lang w:val="es-ES" w:eastAsia="en-US"/>
        </w:rPr>
      </w:pPr>
      <w:r w:rsidRPr="5C4D64DF" w:rsidR="00003597">
        <w:rPr>
          <w:b w:val="1"/>
          <w:bCs w:val="1"/>
          <w:sz w:val="20"/>
          <w:szCs w:val="20"/>
          <w:lang w:val="es-ES" w:eastAsia="en-US"/>
        </w:rPr>
        <w:t>Erradicación/Mitigación:</w:t>
      </w:r>
      <w:r w:rsidRPr="5C4D64DF" w:rsidR="00003597">
        <w:rPr>
          <w:sz w:val="20"/>
          <w:szCs w:val="20"/>
          <w:lang w:val="es-ES" w:eastAsia="en-US"/>
        </w:rPr>
        <w:t xml:space="preserve"> </w:t>
      </w:r>
      <w:r w:rsidRPr="5C4D64DF" w:rsidR="006A7E25">
        <w:rPr>
          <w:sz w:val="20"/>
          <w:szCs w:val="20"/>
          <w:lang w:val="es-ES" w:eastAsia="en-US"/>
        </w:rPr>
        <w:t xml:space="preserve">eliminan </w:t>
      </w:r>
      <w:r w:rsidRPr="5C4D64DF" w:rsidR="00003597">
        <w:rPr>
          <w:sz w:val="20"/>
          <w:szCs w:val="20"/>
          <w:lang w:val="es-ES" w:eastAsia="en-US"/>
        </w:rPr>
        <w:t>el malware y cierran la brecha explotada.</w:t>
      </w:r>
    </w:p>
    <w:p w:rsidRPr="002862F2" w:rsidR="00D11DA7" w:rsidP="00D11DA7" w:rsidRDefault="00D11DA7" w14:paraId="0B9E84F5" w14:textId="77777777">
      <w:pPr>
        <w:pStyle w:val="Normal0"/>
        <w:jc w:val="both"/>
        <w:rPr>
          <w:sz w:val="20"/>
          <w:szCs w:val="20"/>
          <w:lang w:val="es-ES_tradnl" w:eastAsia="en-US"/>
        </w:rPr>
      </w:pPr>
    </w:p>
    <w:p w:rsidRPr="002862F2" w:rsidR="00003597" w:rsidP="006A7E25" w:rsidRDefault="00003597" w14:paraId="099302C9" w14:textId="730EF97E">
      <w:pPr>
        <w:pStyle w:val="Normal0"/>
        <w:numPr>
          <w:ilvl w:val="0"/>
          <w:numId w:val="33"/>
        </w:numPr>
        <w:jc w:val="both"/>
        <w:rPr>
          <w:sz w:val="20"/>
          <w:szCs w:val="20"/>
          <w:lang w:val="es-ES_tradnl" w:eastAsia="en-US"/>
        </w:rPr>
      </w:pPr>
      <w:r w:rsidRPr="002862F2">
        <w:rPr>
          <w:b/>
          <w:bCs/>
          <w:sz w:val="20"/>
          <w:szCs w:val="20"/>
          <w:lang w:val="es-ES_tradnl" w:eastAsia="en-US"/>
        </w:rPr>
        <w:t>Recuperación:</w:t>
      </w:r>
      <w:r w:rsidRPr="002862F2">
        <w:rPr>
          <w:sz w:val="20"/>
          <w:szCs w:val="20"/>
          <w:lang w:val="es-ES_tradnl" w:eastAsia="en-US"/>
        </w:rPr>
        <w:t xml:space="preserve"> </w:t>
      </w:r>
      <w:r w:rsidRPr="002862F2" w:rsidR="006A7E25">
        <w:rPr>
          <w:sz w:val="20"/>
          <w:szCs w:val="20"/>
          <w:lang w:val="es-ES_tradnl" w:eastAsia="en-US"/>
        </w:rPr>
        <w:t xml:space="preserve">restauran </w:t>
      </w:r>
      <w:r w:rsidRPr="002862F2">
        <w:rPr>
          <w:sz w:val="20"/>
          <w:szCs w:val="20"/>
          <w:lang w:val="es-ES_tradnl" w:eastAsia="en-US"/>
        </w:rPr>
        <w:t>los sistemas afectados y monitorizan cualquier anomalía adicional.</w:t>
      </w:r>
    </w:p>
    <w:p w:rsidRPr="002862F2" w:rsidR="00D11DA7" w:rsidP="00D11DA7" w:rsidRDefault="00D11DA7" w14:paraId="208652A2" w14:textId="77777777">
      <w:pPr>
        <w:pStyle w:val="Normal0"/>
        <w:jc w:val="both"/>
        <w:rPr>
          <w:sz w:val="20"/>
          <w:szCs w:val="20"/>
          <w:lang w:val="es-ES_tradnl" w:eastAsia="en-US"/>
        </w:rPr>
      </w:pPr>
    </w:p>
    <w:p w:rsidRPr="002862F2" w:rsidR="00003597" w:rsidP="5C4D64DF" w:rsidRDefault="00003597" w14:paraId="67DE836D" w14:textId="46E1FA89">
      <w:pPr>
        <w:pStyle w:val="Normal0"/>
        <w:numPr>
          <w:ilvl w:val="0"/>
          <w:numId w:val="33"/>
        </w:numPr>
        <w:jc w:val="both"/>
        <w:rPr>
          <w:sz w:val="20"/>
          <w:szCs w:val="20"/>
          <w:lang w:val="es-ES" w:eastAsia="en-US"/>
        </w:rPr>
      </w:pPr>
      <w:r w:rsidRPr="5C4D64DF" w:rsidR="00003597">
        <w:rPr>
          <w:b w:val="1"/>
          <w:bCs w:val="1"/>
          <w:sz w:val="20"/>
          <w:szCs w:val="20"/>
          <w:lang w:val="es-ES" w:eastAsia="en-US"/>
        </w:rPr>
        <w:t>Lecciones aprendidas:</w:t>
      </w:r>
      <w:r w:rsidRPr="5C4D64DF" w:rsidR="00003597">
        <w:rPr>
          <w:sz w:val="20"/>
          <w:szCs w:val="20"/>
          <w:lang w:val="es-ES" w:eastAsia="en-US"/>
        </w:rPr>
        <w:t xml:space="preserve"> </w:t>
      </w:r>
      <w:r w:rsidRPr="5C4D64DF" w:rsidR="006A7E25">
        <w:rPr>
          <w:sz w:val="20"/>
          <w:szCs w:val="20"/>
          <w:lang w:val="es-ES" w:eastAsia="en-US"/>
        </w:rPr>
        <w:t xml:space="preserve">documentan </w:t>
      </w:r>
      <w:r w:rsidRPr="5C4D64DF" w:rsidR="00003597">
        <w:rPr>
          <w:sz w:val="20"/>
          <w:szCs w:val="20"/>
          <w:lang w:val="es-ES" w:eastAsia="en-US"/>
        </w:rPr>
        <w:t>el incidente y actualizan sus proceso</w:t>
      </w:r>
      <w:r w:rsidRPr="5C4D64DF" w:rsidR="006A7E25">
        <w:rPr>
          <w:sz w:val="20"/>
          <w:szCs w:val="20"/>
          <w:lang w:val="es-ES" w:eastAsia="en-US"/>
        </w:rPr>
        <w:t>.</w:t>
      </w:r>
    </w:p>
    <w:p w:rsidRPr="002862F2" w:rsidR="00F30551" w:rsidP="001C0380" w:rsidRDefault="00F30551" w14:paraId="54425161" w14:textId="0F38E6C9">
      <w:pPr>
        <w:pStyle w:val="Normal0"/>
        <w:jc w:val="both"/>
        <w:rPr>
          <w:sz w:val="20"/>
          <w:szCs w:val="20"/>
          <w:lang w:val="es-ES_tradnl" w:eastAsia="en-US"/>
        </w:rPr>
      </w:pPr>
    </w:p>
    <w:p w:rsidRPr="002862F2" w:rsidR="009D5F22" w:rsidP="003E0884" w:rsidRDefault="00BB15BA" w14:paraId="078DD267" w14:textId="29F40B0E">
      <w:pPr>
        <w:pStyle w:val="Normal0"/>
        <w:rPr>
          <w:sz w:val="20"/>
          <w:szCs w:val="20"/>
          <w:lang w:val="es-ES_tradnl" w:eastAsia="en-US"/>
        </w:rPr>
      </w:pPr>
      <w:r w:rsidRPr="002862F2">
        <w:rPr>
          <w:noProof/>
          <w:lang w:val="es-ES_tradnl"/>
        </w:rPr>
        <mc:AlternateContent>
          <mc:Choice Requires="wps">
            <w:drawing>
              <wp:inline distT="0" distB="0" distL="0" distR="0" wp14:anchorId="1258E424" wp14:editId="79BEE354">
                <wp:extent cx="1828800" cy="1828800"/>
                <wp:effectExtent l="76200" t="57150" r="68580" b="86995"/>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B52B80" w:rsidR="00BB15BA" w:rsidP="00B52B80" w:rsidRDefault="00BB15BA" w14:paraId="1A9A055A" w14:textId="77777777">
                            <w:pPr>
                              <w:pStyle w:val="Normal0"/>
                              <w:jc w:val="both"/>
                              <w:rPr>
                                <w:noProof/>
                                <w:sz w:val="20"/>
                                <w:szCs w:val="20"/>
                                <w:lang w:eastAsia="en-US"/>
                              </w:rPr>
                            </w:pPr>
                            <w:r w:rsidRPr="00617032">
                              <w:rPr>
                                <w:noProof/>
                                <w:sz w:val="20"/>
                                <w:szCs w:val="20"/>
                                <w:lang w:eastAsia="en-US"/>
                              </w:rPr>
                              <w:t>Hoy día, la gestión efectiva de incidentes es imprescindible debido al aumento de ataques avanzados y automatizados.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9"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8"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L4zdChsAgAAOwUAAA4AAAAAAAAAAAAAAAAALgIAAGRy&#10;cy9lMm9Eb2MueG1sUEsBAi0AFAAGAAgAAAAhADdQVPLYAAAABQEAAA8AAAAAAAAAAAAAAAAAxgQA&#10;AGRycy9kb3ducmV2LnhtbFBLBQYAAAAABAAEAPMAAADLBQAAAAA=&#10;" w14:anchorId="1258E424">
                <v:shadow on="t" color="black" opacity="24903f" offset="0,.55556mm" origin=",.5"/>
                <v:textbox style="mso-fit-shape-to-text:t">
                  <w:txbxContent>
                    <w:p w:rsidRPr="00B52B80" w:rsidR="00BB15BA" w:rsidP="00B52B80" w:rsidRDefault="00BB15BA" w14:paraId="1A9A055A" w14:textId="77777777">
                      <w:pPr>
                        <w:pStyle w:val="Normal0"/>
                        <w:jc w:val="both"/>
                        <w:rPr>
                          <w:noProof/>
                          <w:sz w:val="20"/>
                          <w:szCs w:val="20"/>
                          <w:lang w:eastAsia="en-US"/>
                        </w:rPr>
                      </w:pPr>
                      <w:r w:rsidRPr="00617032">
                        <w:rPr>
                          <w:noProof/>
                          <w:sz w:val="20"/>
                          <w:szCs w:val="20"/>
                          <w:lang w:eastAsia="en-US"/>
                        </w:rPr>
                        <w:t>Hoy día, la gestión efectiva de incidentes es imprescindible debido al aumento de ataques avanzados y automatizados.</w:t>
                      </w:r>
                    </w:p>
                  </w:txbxContent>
                </v:textbox>
                <w10:anchorlock/>
              </v:shape>
            </w:pict>
          </mc:Fallback>
        </mc:AlternateContent>
      </w:r>
    </w:p>
    <w:p w:rsidRPr="002862F2" w:rsidR="00F30551" w:rsidP="003E0884" w:rsidRDefault="00F30551" w14:paraId="5CA7D96D" w14:textId="2E4D23D5">
      <w:pPr>
        <w:pStyle w:val="Normal0"/>
        <w:rPr>
          <w:sz w:val="20"/>
          <w:szCs w:val="20"/>
          <w:lang w:val="es-ES_tradnl" w:eastAsia="en-US"/>
        </w:rPr>
      </w:pPr>
    </w:p>
    <w:p w:rsidRPr="002862F2" w:rsidR="00A558B6" w:rsidP="00F97CE3" w:rsidRDefault="00F97CE3" w14:paraId="4CD38DFF" w14:textId="6C6BEA74">
      <w:pPr>
        <w:spacing w:after="160" w:line="259" w:lineRule="auto"/>
        <w:outlineLvl w:val="1"/>
        <w:rPr>
          <w:b/>
          <w:bCs/>
          <w:sz w:val="20"/>
          <w:szCs w:val="20"/>
          <w:lang w:val="es-ES_tradnl"/>
        </w:rPr>
      </w:pPr>
      <w:bookmarkStart w:name="_Toc204179727" w:id="30"/>
      <w:r w:rsidRPr="002862F2">
        <w:rPr>
          <w:b/>
          <w:bCs/>
          <w:sz w:val="20"/>
          <w:szCs w:val="20"/>
          <w:lang w:val="es-ES_tradnl"/>
        </w:rPr>
        <w:t xml:space="preserve">4.1. </w:t>
      </w:r>
      <w:r w:rsidRPr="002862F2" w:rsidR="00A558B6">
        <w:rPr>
          <w:b/>
          <w:bCs/>
          <w:sz w:val="20"/>
          <w:szCs w:val="20"/>
          <w:lang w:val="es-ES_tradnl"/>
        </w:rPr>
        <w:t>Estándares y marcos de referencia para la respuesta a incidentes</w:t>
      </w:r>
      <w:bookmarkEnd w:id="30"/>
    </w:p>
    <w:p w:rsidRPr="002862F2" w:rsidR="00F30551" w:rsidP="001C0380" w:rsidRDefault="00084480" w14:paraId="3D6AD27E" w14:textId="108BF878">
      <w:pPr>
        <w:pStyle w:val="Normal0"/>
        <w:jc w:val="both"/>
        <w:rPr>
          <w:sz w:val="20"/>
          <w:szCs w:val="20"/>
          <w:lang w:val="es-ES_tradnl" w:eastAsia="en-US"/>
        </w:rPr>
      </w:pPr>
      <w:r w:rsidRPr="002862F2">
        <w:rPr>
          <w:sz w:val="20"/>
          <w:szCs w:val="20"/>
          <w:lang w:val="es-ES_tradnl" w:eastAsia="en-US"/>
        </w:rPr>
        <w:t>Los estándares y marcos de referencia proporcionan lineamientos estructurados que facilitan una respuesta eficiente y coordinada frente a incidentes de ciberseguridad.</w:t>
      </w:r>
    </w:p>
    <w:p w:rsidRPr="002862F2" w:rsidR="00F30551" w:rsidP="001C0380" w:rsidRDefault="00F30551" w14:paraId="6D48215F" w14:textId="03352C28">
      <w:pPr>
        <w:pStyle w:val="Normal0"/>
        <w:jc w:val="both"/>
        <w:rPr>
          <w:sz w:val="20"/>
          <w:szCs w:val="20"/>
          <w:lang w:val="es-ES_tradnl" w:eastAsia="en-US"/>
        </w:rPr>
      </w:pPr>
    </w:p>
    <w:p w:rsidRPr="002862F2" w:rsidR="00536BB4" w:rsidP="001C0380" w:rsidRDefault="00536BB4" w14:paraId="32E62269" w14:textId="77777777">
      <w:pPr>
        <w:pStyle w:val="Normal0"/>
        <w:jc w:val="both"/>
        <w:rPr>
          <w:sz w:val="20"/>
          <w:szCs w:val="20"/>
          <w:lang w:val="es-ES_tradnl" w:eastAsia="en-US"/>
        </w:rPr>
      </w:pPr>
      <w:r w:rsidRPr="002862F2">
        <w:rPr>
          <w:sz w:val="20"/>
          <w:szCs w:val="20"/>
          <w:lang w:val="es-ES_tradnl" w:eastAsia="en-US"/>
        </w:rPr>
        <w:t xml:space="preserve">A continuación, se presentan cinco de los marcos y estándares más reconocidos y utilizados internacionalmente para la gestión y respuesta a </w:t>
      </w:r>
      <w:commentRangeStart w:id="31"/>
      <w:r w:rsidRPr="002862F2">
        <w:rPr>
          <w:sz w:val="20"/>
          <w:szCs w:val="20"/>
          <w:lang w:val="es-ES_tradnl" w:eastAsia="en-US"/>
        </w:rPr>
        <w:t>incidentes de ciberseguridad:</w:t>
      </w:r>
      <w:commentRangeEnd w:id="31"/>
      <w:r w:rsidRPr="002862F2" w:rsidR="007472C6">
        <w:rPr>
          <w:rStyle w:val="Refdecomentario"/>
          <w:lang w:val="es-ES_tradnl"/>
        </w:rPr>
        <w:commentReference w:id="31"/>
      </w:r>
    </w:p>
    <w:p w:rsidRPr="002862F2" w:rsidR="00536BB4" w:rsidP="001C0380" w:rsidRDefault="00536BB4" w14:paraId="1C5D7663" w14:textId="77777777">
      <w:pPr>
        <w:pStyle w:val="Normal0"/>
        <w:jc w:val="both"/>
        <w:rPr>
          <w:sz w:val="20"/>
          <w:szCs w:val="20"/>
          <w:lang w:val="es-ES_tradnl" w:eastAsia="en-US"/>
        </w:rPr>
      </w:pPr>
    </w:p>
    <w:p w:rsidRPr="00120188" w:rsidR="00536BB4" w:rsidP="00F342C5" w:rsidRDefault="00536BB4" w14:paraId="41C2F321" w14:textId="77777777">
      <w:pPr>
        <w:pStyle w:val="Normal0"/>
        <w:numPr>
          <w:ilvl w:val="0"/>
          <w:numId w:val="34"/>
        </w:numPr>
        <w:jc w:val="both"/>
        <w:rPr>
          <w:sz w:val="20"/>
          <w:szCs w:val="20"/>
          <w:lang w:val="en-US" w:eastAsia="en-US"/>
        </w:rPr>
      </w:pPr>
      <w:r w:rsidRPr="00120188">
        <w:rPr>
          <w:b/>
          <w:bCs/>
          <w:sz w:val="20"/>
          <w:szCs w:val="20"/>
          <w:lang w:val="en-US" w:eastAsia="en-US"/>
        </w:rPr>
        <w:t>NIST SP 800-61 Rev. 2 (Computer Security Incident Handling Guide)</w:t>
      </w:r>
    </w:p>
    <w:p w:rsidRPr="002862F2" w:rsidR="00536BB4" w:rsidP="5C4D64DF" w:rsidRDefault="00536BB4" w14:paraId="6EF622C9" w14:textId="24803D33">
      <w:pPr>
        <w:pStyle w:val="Normal0"/>
        <w:ind w:left="720"/>
        <w:jc w:val="both"/>
        <w:rPr>
          <w:sz w:val="20"/>
          <w:szCs w:val="20"/>
          <w:lang w:val="es-ES" w:eastAsia="en-US"/>
        </w:rPr>
      </w:pPr>
      <w:r w:rsidRPr="5C4D64DF" w:rsidR="00536BB4">
        <w:rPr>
          <w:sz w:val="20"/>
          <w:szCs w:val="20"/>
          <w:lang w:val="es-ES" w:eastAsia="en-US"/>
        </w:rPr>
        <w:t xml:space="preserve">Publicado por el Instituto Nacional de Estándares y Tecnología (NIST) de </w:t>
      </w:r>
      <w:r w:rsidRPr="5C4D64DF" w:rsidR="00536BB4">
        <w:rPr>
          <w:sz w:val="20"/>
          <w:szCs w:val="20"/>
          <w:lang w:val="es-ES" w:eastAsia="en-US"/>
        </w:rPr>
        <w:t>EE.UU.</w:t>
      </w:r>
      <w:r w:rsidRPr="5C4D64DF" w:rsidR="00536BB4">
        <w:rPr>
          <w:sz w:val="20"/>
          <w:szCs w:val="20"/>
          <w:lang w:val="es-ES" w:eastAsia="en-US"/>
        </w:rPr>
        <w:t xml:space="preserve">, es uno de los referentes principales sobre gestión de incidentes y propone un ciclo de vida con fases como preparación, detección y análisis, contención, erradicación, recuperación y actividades </w:t>
      </w:r>
      <w:r w:rsidRPr="5C4D64DF" w:rsidR="00536BB4">
        <w:rPr>
          <w:sz w:val="20"/>
          <w:szCs w:val="20"/>
          <w:lang w:val="es-ES" w:eastAsia="en-US"/>
        </w:rPr>
        <w:t>post-incidente</w:t>
      </w:r>
      <w:r w:rsidRPr="5C4D64DF" w:rsidR="00536BB4">
        <w:rPr>
          <w:sz w:val="20"/>
          <w:szCs w:val="20"/>
          <w:lang w:val="es-ES" w:eastAsia="en-US"/>
        </w:rPr>
        <w:t>.</w:t>
      </w:r>
    </w:p>
    <w:p w:rsidRPr="002862F2" w:rsidR="00536BB4" w:rsidP="001C0380" w:rsidRDefault="00536BB4" w14:paraId="50286A4D" w14:textId="77777777">
      <w:pPr>
        <w:pStyle w:val="Normal0"/>
        <w:ind w:left="1440"/>
        <w:jc w:val="both"/>
        <w:rPr>
          <w:sz w:val="20"/>
          <w:szCs w:val="20"/>
          <w:lang w:val="es-ES_tradnl" w:eastAsia="en-US"/>
        </w:rPr>
      </w:pPr>
    </w:p>
    <w:p w:rsidRPr="002862F2" w:rsidR="00536BB4" w:rsidP="00F342C5" w:rsidRDefault="00536BB4" w14:paraId="73A16523" w14:textId="77777777">
      <w:pPr>
        <w:pStyle w:val="Normal0"/>
        <w:numPr>
          <w:ilvl w:val="0"/>
          <w:numId w:val="34"/>
        </w:numPr>
        <w:jc w:val="both"/>
        <w:rPr>
          <w:sz w:val="20"/>
          <w:szCs w:val="20"/>
          <w:lang w:val="es-ES_tradnl" w:eastAsia="en-US"/>
        </w:rPr>
      </w:pPr>
      <w:r w:rsidRPr="002862F2">
        <w:rPr>
          <w:b/>
          <w:bCs/>
          <w:sz w:val="20"/>
          <w:szCs w:val="20"/>
          <w:lang w:val="es-ES_tradnl" w:eastAsia="en-US"/>
        </w:rPr>
        <w:t>ISO/IEC 27035</w:t>
      </w:r>
    </w:p>
    <w:p w:rsidRPr="002862F2" w:rsidR="00F342C5" w:rsidP="00086DAF" w:rsidRDefault="00536BB4" w14:paraId="1D4017E7" w14:textId="23E49C0E">
      <w:pPr>
        <w:pStyle w:val="Normal0"/>
        <w:ind w:left="720"/>
        <w:jc w:val="both"/>
        <w:rPr>
          <w:sz w:val="20"/>
          <w:szCs w:val="20"/>
          <w:lang w:val="es-ES_tradnl" w:eastAsia="en-US"/>
        </w:rPr>
      </w:pPr>
      <w:r w:rsidRPr="002862F2">
        <w:rPr>
          <w:sz w:val="20"/>
          <w:szCs w:val="20"/>
          <w:lang w:val="es-ES_tradnl" w:eastAsia="en-US"/>
        </w:rPr>
        <w:t>Este estándar internacional específico para la gestión de incidentes de seguridad de la información</w:t>
      </w:r>
      <w:r w:rsidRPr="002862F2" w:rsidR="00D328DD">
        <w:rPr>
          <w:sz w:val="20"/>
          <w:szCs w:val="20"/>
          <w:lang w:val="es-ES_tradnl" w:eastAsia="en-US"/>
        </w:rPr>
        <w:t>,</w:t>
      </w:r>
      <w:r w:rsidRPr="002862F2">
        <w:rPr>
          <w:sz w:val="20"/>
          <w:szCs w:val="20"/>
          <w:lang w:val="es-ES_tradnl" w:eastAsia="en-US"/>
        </w:rPr>
        <w:t xml:space="preserve"> proporciona directrices detalladas sobre el proceso desde la preparación hasta la mejora continua y es aplicable a todo tipo de organizaciones.</w:t>
      </w:r>
    </w:p>
    <w:p w:rsidRPr="002862F2" w:rsidR="00F342C5" w:rsidP="001C0380" w:rsidRDefault="00F342C5" w14:paraId="747C9AE4" w14:textId="77777777">
      <w:pPr>
        <w:pStyle w:val="Normal0"/>
        <w:ind w:left="1440"/>
        <w:jc w:val="both"/>
        <w:rPr>
          <w:sz w:val="20"/>
          <w:szCs w:val="20"/>
          <w:lang w:val="es-ES_tradnl" w:eastAsia="en-US"/>
        </w:rPr>
      </w:pPr>
    </w:p>
    <w:p w:rsidRPr="002862F2" w:rsidR="00536BB4" w:rsidP="5C4D64DF" w:rsidRDefault="00536BB4" w14:paraId="72EED4DF" w14:textId="77777777">
      <w:pPr>
        <w:pStyle w:val="Normal0"/>
        <w:numPr>
          <w:ilvl w:val="0"/>
          <w:numId w:val="34"/>
        </w:numPr>
        <w:jc w:val="both"/>
        <w:rPr>
          <w:sz w:val="20"/>
          <w:szCs w:val="20"/>
          <w:lang w:val="es-ES" w:eastAsia="en-US"/>
        </w:rPr>
      </w:pPr>
      <w:r w:rsidRPr="5C4D64DF" w:rsidR="00536BB4">
        <w:rPr>
          <w:b w:val="1"/>
          <w:bCs w:val="1"/>
          <w:sz w:val="20"/>
          <w:szCs w:val="20"/>
          <w:lang w:val="es-ES" w:eastAsia="en-US"/>
        </w:rPr>
        <w:t xml:space="preserve">NIST </w:t>
      </w:r>
      <w:r w:rsidRPr="5C4D64DF" w:rsidR="00536BB4">
        <w:rPr>
          <w:b w:val="1"/>
          <w:bCs w:val="1"/>
          <w:sz w:val="20"/>
          <w:szCs w:val="20"/>
          <w:lang w:val="es-ES" w:eastAsia="en-US"/>
        </w:rPr>
        <w:t>Cybersecurity</w:t>
      </w:r>
      <w:r w:rsidRPr="5C4D64DF" w:rsidR="00536BB4">
        <w:rPr>
          <w:b w:val="1"/>
          <w:bCs w:val="1"/>
          <w:sz w:val="20"/>
          <w:szCs w:val="20"/>
          <w:lang w:val="es-ES" w:eastAsia="en-US"/>
        </w:rPr>
        <w:t xml:space="preserve"> Framework (CSF)</w:t>
      </w:r>
    </w:p>
    <w:p w:rsidRPr="002862F2" w:rsidR="00536BB4" w:rsidP="00F342C5" w:rsidRDefault="00536BB4" w14:paraId="4F697522" w14:textId="2A41FB50">
      <w:pPr>
        <w:pStyle w:val="Normal0"/>
        <w:ind w:left="720"/>
        <w:jc w:val="both"/>
        <w:rPr>
          <w:sz w:val="20"/>
          <w:szCs w:val="20"/>
          <w:lang w:val="es-ES_tradnl" w:eastAsia="en-US"/>
        </w:rPr>
      </w:pPr>
      <w:r w:rsidRPr="002862F2">
        <w:rPr>
          <w:sz w:val="20"/>
          <w:szCs w:val="20"/>
          <w:lang w:val="es-ES_tradnl" w:eastAsia="en-US"/>
        </w:rPr>
        <w:t>Aunque es más general para la gestión de riesgos de ciberseguridad, su estructura de cinco funciones (</w:t>
      </w:r>
      <w:r w:rsidRPr="002862F2" w:rsidR="00D328DD">
        <w:rPr>
          <w:sz w:val="20"/>
          <w:szCs w:val="20"/>
          <w:lang w:val="es-ES_tradnl" w:eastAsia="en-US"/>
        </w:rPr>
        <w:t>identificar, proteger, detectar, responder, recuperar</w:t>
      </w:r>
      <w:r w:rsidRPr="002862F2">
        <w:rPr>
          <w:sz w:val="20"/>
          <w:szCs w:val="20"/>
          <w:lang w:val="es-ES_tradnl" w:eastAsia="en-US"/>
        </w:rPr>
        <w:t>)</w:t>
      </w:r>
      <w:r w:rsidRPr="002862F2" w:rsidR="00D328DD">
        <w:rPr>
          <w:sz w:val="20"/>
          <w:szCs w:val="20"/>
          <w:lang w:val="es-ES_tradnl" w:eastAsia="en-US"/>
        </w:rPr>
        <w:t>,</w:t>
      </w:r>
      <w:r w:rsidRPr="002862F2">
        <w:rPr>
          <w:sz w:val="20"/>
          <w:szCs w:val="20"/>
          <w:lang w:val="es-ES_tradnl" w:eastAsia="en-US"/>
        </w:rPr>
        <w:t xml:space="preserve"> es ampliamente adoptada para diseñar planes de respuesta a incidentes y mejorar la resiliencia organizacional.</w:t>
      </w:r>
    </w:p>
    <w:p w:rsidRPr="002862F2" w:rsidR="00536BB4" w:rsidP="001C0380" w:rsidRDefault="00536BB4" w14:paraId="413BF953" w14:textId="77777777">
      <w:pPr>
        <w:pStyle w:val="Normal0"/>
        <w:ind w:left="1440"/>
        <w:jc w:val="both"/>
        <w:rPr>
          <w:sz w:val="20"/>
          <w:szCs w:val="20"/>
          <w:lang w:val="es-ES_tradnl" w:eastAsia="en-US"/>
        </w:rPr>
      </w:pPr>
    </w:p>
    <w:p w:rsidRPr="002862F2" w:rsidR="00536BB4" w:rsidP="5C4D64DF" w:rsidRDefault="00536BB4" w14:paraId="1BBF7897" w14:textId="77777777">
      <w:pPr>
        <w:pStyle w:val="Normal0"/>
        <w:numPr>
          <w:ilvl w:val="0"/>
          <w:numId w:val="34"/>
        </w:numPr>
        <w:jc w:val="both"/>
        <w:rPr>
          <w:sz w:val="20"/>
          <w:szCs w:val="20"/>
          <w:lang w:val="es-ES" w:eastAsia="en-US"/>
        </w:rPr>
      </w:pPr>
      <w:r w:rsidRPr="5C4D64DF" w:rsidR="00536BB4">
        <w:rPr>
          <w:b w:val="1"/>
          <w:bCs w:val="1"/>
          <w:sz w:val="20"/>
          <w:szCs w:val="20"/>
          <w:lang w:val="es-ES" w:eastAsia="en-US"/>
        </w:rPr>
        <w:t>SANS Incident Handler’s Handbook</w:t>
      </w:r>
    </w:p>
    <w:p w:rsidRPr="002862F2" w:rsidR="00536BB4" w:rsidP="5C4D64DF" w:rsidRDefault="00536BB4" w14:paraId="1B81E72A" w14:textId="1068A2D8">
      <w:pPr>
        <w:pStyle w:val="Normal0"/>
        <w:ind w:left="720"/>
        <w:jc w:val="both"/>
        <w:rPr>
          <w:sz w:val="20"/>
          <w:szCs w:val="20"/>
          <w:lang w:val="es-ES" w:eastAsia="en-US"/>
        </w:rPr>
      </w:pPr>
      <w:r w:rsidRPr="5C4D64DF" w:rsidR="00536BB4">
        <w:rPr>
          <w:sz w:val="20"/>
          <w:szCs w:val="20"/>
          <w:lang w:val="es-ES" w:eastAsia="en-US"/>
        </w:rPr>
        <w:t xml:space="preserve">Creado por el SANS Institute, este marco es una referencia muy práctica y aplicada en la industria, detallando </w:t>
      </w:r>
      <w:r w:rsidRPr="5C4D64DF" w:rsidR="00D328DD">
        <w:rPr>
          <w:sz w:val="20"/>
          <w:szCs w:val="20"/>
          <w:lang w:val="es-ES" w:eastAsia="en-US"/>
        </w:rPr>
        <w:t>seis</w:t>
      </w:r>
      <w:r w:rsidRPr="5C4D64DF" w:rsidR="00536BB4">
        <w:rPr>
          <w:sz w:val="20"/>
          <w:szCs w:val="20"/>
          <w:lang w:val="es-ES" w:eastAsia="en-US"/>
        </w:rPr>
        <w:t xml:space="preserve"> fases fundamentales: preparación, identificación, contención, erradicación, recuperación y lecciones aprendidas.</w:t>
      </w:r>
    </w:p>
    <w:p w:rsidRPr="002862F2" w:rsidR="00536BB4" w:rsidP="001C0380" w:rsidRDefault="00536BB4" w14:paraId="6C574503" w14:textId="77777777">
      <w:pPr>
        <w:pStyle w:val="Normal0"/>
        <w:ind w:left="1080"/>
        <w:jc w:val="both"/>
        <w:rPr>
          <w:sz w:val="20"/>
          <w:szCs w:val="20"/>
          <w:lang w:val="es-ES_tradnl" w:eastAsia="en-US"/>
        </w:rPr>
      </w:pPr>
    </w:p>
    <w:p w:rsidRPr="002862F2" w:rsidR="00536BB4" w:rsidP="00F342C5" w:rsidRDefault="00536BB4" w14:paraId="618DF379" w14:textId="77777777">
      <w:pPr>
        <w:pStyle w:val="Normal0"/>
        <w:numPr>
          <w:ilvl w:val="0"/>
          <w:numId w:val="34"/>
        </w:numPr>
        <w:jc w:val="both"/>
        <w:rPr>
          <w:sz w:val="20"/>
          <w:szCs w:val="20"/>
          <w:lang w:val="es-ES_tradnl" w:eastAsia="en-US"/>
        </w:rPr>
      </w:pPr>
      <w:r w:rsidRPr="002862F2">
        <w:rPr>
          <w:b/>
          <w:bCs/>
          <w:sz w:val="20"/>
          <w:szCs w:val="20"/>
          <w:lang w:val="es-ES_tradnl" w:eastAsia="en-US"/>
        </w:rPr>
        <w:t>Guía de Respuesta a Incidentes de CISA</w:t>
      </w:r>
    </w:p>
    <w:p w:rsidRPr="002862F2" w:rsidR="00536BB4" w:rsidP="5C4D64DF" w:rsidRDefault="00536BB4" w14:paraId="1DC25229" w14:textId="6AFF82B7">
      <w:pPr>
        <w:pStyle w:val="Normal0"/>
        <w:ind w:left="720"/>
        <w:jc w:val="both"/>
        <w:rPr>
          <w:sz w:val="20"/>
          <w:szCs w:val="20"/>
          <w:lang w:val="es-ES" w:eastAsia="en-US"/>
        </w:rPr>
      </w:pPr>
      <w:r w:rsidRPr="5C4D64DF" w:rsidR="00536BB4">
        <w:rPr>
          <w:sz w:val="20"/>
          <w:szCs w:val="20"/>
          <w:lang w:val="es-ES" w:eastAsia="en-US"/>
        </w:rPr>
        <w:t>La Agencia de Ciberseguridad e Infraestructura de EE.UU. (CISA) publica guías prácticas y adaptadas a sectores críticos, basadas en los principios de NIST, para orientar la preparación, detección, contención, recuperación y acciones post-incidente.</w:t>
      </w:r>
    </w:p>
    <w:p w:rsidRPr="002862F2" w:rsidR="00F30551" w:rsidP="001C0380" w:rsidRDefault="00F30551" w14:paraId="29EBAAB6" w14:textId="5100DA17">
      <w:pPr>
        <w:pStyle w:val="Normal0"/>
        <w:jc w:val="both"/>
        <w:rPr>
          <w:sz w:val="20"/>
          <w:szCs w:val="20"/>
          <w:lang w:val="es-ES_tradnl" w:eastAsia="en-US"/>
        </w:rPr>
      </w:pPr>
    </w:p>
    <w:p w:rsidRPr="002862F2" w:rsidR="00880FAF" w:rsidP="003E0884" w:rsidRDefault="000D7526" w14:paraId="21F472E0" w14:textId="7DC3E13A">
      <w:pPr>
        <w:pStyle w:val="Normal0"/>
        <w:rPr>
          <w:sz w:val="20"/>
          <w:szCs w:val="20"/>
          <w:lang w:val="es-ES_tradnl" w:eastAsia="en-US"/>
        </w:rPr>
      </w:pPr>
      <w:r w:rsidRPr="002862F2">
        <w:rPr>
          <w:noProof/>
          <w:lang w:val="es-ES_tradnl"/>
        </w:rPr>
        <mc:AlternateContent>
          <mc:Choice Requires="wps">
            <w:drawing>
              <wp:inline distT="0" distB="0" distL="0" distR="0" wp14:anchorId="5EA46BB9" wp14:editId="0E14AE79">
                <wp:extent cx="1828800" cy="1828800"/>
                <wp:effectExtent l="76200" t="57150" r="68580" b="90805"/>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2614F3" w:rsidR="000D7526" w:rsidP="002614F3" w:rsidRDefault="000D7526" w14:paraId="572E9FE5" w14:textId="77777777">
                            <w:pPr>
                              <w:pStyle w:val="Normal0"/>
                              <w:jc w:val="both"/>
                              <w:rPr>
                                <w:b/>
                                <w:bCs/>
                                <w:noProof/>
                                <w:sz w:val="20"/>
                                <w:szCs w:val="20"/>
                                <w:lang w:eastAsia="en-US"/>
                              </w:rPr>
                            </w:pPr>
                            <w:r w:rsidRPr="00C965E9">
                              <w:rPr>
                                <w:b/>
                                <w:bCs/>
                                <w:noProof/>
                                <w:sz w:val="20"/>
                                <w:szCs w:val="20"/>
                                <w:lang w:eastAsia="en-US"/>
                              </w:rPr>
                              <w:t>Ejemplo práctico:</w:t>
                            </w:r>
                            <w:r>
                              <w:rPr>
                                <w:noProof/>
                                <w:sz w:val="20"/>
                                <w:szCs w:val="20"/>
                                <w:lang w:eastAsia="en-US"/>
                              </w:rPr>
                              <w:t xml:space="preserve"> d</w:t>
                            </w:r>
                            <w:r w:rsidRPr="00880FAF">
                              <w:rPr>
                                <w:noProof/>
                                <w:sz w:val="20"/>
                                <w:szCs w:val="20"/>
                                <w:lang w:eastAsia="en-US"/>
                              </w:rPr>
                              <w:t xml:space="preserve">urante un ataque de </w:t>
                            </w:r>
                            <w:r w:rsidRPr="000D7526">
                              <w:rPr>
                                <w:i/>
                                <w:iCs/>
                                <w:noProof/>
                                <w:sz w:val="20"/>
                                <w:szCs w:val="20"/>
                                <w:lang w:eastAsia="en-US"/>
                              </w:rPr>
                              <w:t>ransomware</w:t>
                            </w:r>
                            <w:r w:rsidRPr="00880FAF">
                              <w:rPr>
                                <w:noProof/>
                                <w:sz w:val="20"/>
                                <w:szCs w:val="20"/>
                                <w:lang w:eastAsia="en-US"/>
                              </w:rPr>
                              <w:t>, una empresa que implementa NIST SP 800-61 sigue protocolos ya estructurados, asigna roles y ejecuta pasos específicos de comunicación interna y externa, asegurando que ni el pánico ni la improvisación dominen la respuesta</w:t>
                            </w:r>
                            <w:r>
                              <w:rPr>
                                <w:noProof/>
                                <w:sz w:val="20"/>
                                <w:szCs w:val="20"/>
                                <w:lang w:eastAsia="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20"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9"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" w14:anchorId="5EA46BB9">
                <v:shadow on="t" color="black" opacity="24903f" offset="0,.55556mm" origin=",.5"/>
                <v:textbox style="mso-fit-shape-to-text:t">
                  <w:txbxContent>
                    <w:p w:rsidRPr="002614F3" w:rsidR="000D7526" w:rsidP="002614F3" w:rsidRDefault="000D7526" w14:paraId="572E9FE5" w14:textId="77777777">
                      <w:pPr>
                        <w:pStyle w:val="Normal0"/>
                        <w:jc w:val="both"/>
                        <w:rPr>
                          <w:b/>
                          <w:bCs/>
                          <w:noProof/>
                          <w:sz w:val="20"/>
                          <w:szCs w:val="20"/>
                          <w:lang w:eastAsia="en-US"/>
                        </w:rPr>
                      </w:pPr>
                      <w:r w:rsidRPr="00C965E9">
                        <w:rPr>
                          <w:b/>
                          <w:bCs/>
                          <w:noProof/>
                          <w:sz w:val="20"/>
                          <w:szCs w:val="20"/>
                          <w:lang w:eastAsia="en-US"/>
                        </w:rPr>
                        <w:t>Ejemplo práctico:</w:t>
                      </w:r>
                      <w:r>
                        <w:rPr>
                          <w:noProof/>
                          <w:sz w:val="20"/>
                          <w:szCs w:val="20"/>
                          <w:lang w:eastAsia="en-US"/>
                        </w:rPr>
                        <w:t xml:space="preserve"> d</w:t>
                      </w:r>
                      <w:r w:rsidRPr="00880FAF">
                        <w:rPr>
                          <w:noProof/>
                          <w:sz w:val="20"/>
                          <w:szCs w:val="20"/>
                          <w:lang w:eastAsia="en-US"/>
                        </w:rPr>
                        <w:t xml:space="preserve">urante un ataque de </w:t>
                      </w:r>
                      <w:r w:rsidRPr="000D7526">
                        <w:rPr>
                          <w:i/>
                          <w:iCs/>
                          <w:noProof/>
                          <w:sz w:val="20"/>
                          <w:szCs w:val="20"/>
                          <w:lang w:eastAsia="en-US"/>
                        </w:rPr>
                        <w:t>ransomware</w:t>
                      </w:r>
                      <w:r w:rsidRPr="00880FAF">
                        <w:rPr>
                          <w:noProof/>
                          <w:sz w:val="20"/>
                          <w:szCs w:val="20"/>
                          <w:lang w:eastAsia="en-US"/>
                        </w:rPr>
                        <w:t>, una empresa que implementa NIST SP 800-61 sigue protocolos ya estructurados, asigna roles y ejecuta pasos específicos de comunicación interna y externa, asegurando que ni el pánico ni la improvisación dominen la respuesta</w:t>
                      </w:r>
                      <w:r>
                        <w:rPr>
                          <w:noProof/>
                          <w:sz w:val="20"/>
                          <w:szCs w:val="20"/>
                          <w:lang w:eastAsia="en-US"/>
                        </w:rPr>
                        <w:t>.</w:t>
                      </w:r>
                    </w:p>
                  </w:txbxContent>
                </v:textbox>
                <w10:anchorlock/>
              </v:shape>
            </w:pict>
          </mc:Fallback>
        </mc:AlternateContent>
      </w:r>
    </w:p>
    <w:p w:rsidRPr="002862F2" w:rsidR="0028563A" w:rsidP="00903FEF" w:rsidRDefault="0028563A" w14:paraId="449970C7" w14:textId="77777777">
      <w:pPr>
        <w:spacing w:after="160" w:line="259" w:lineRule="auto"/>
        <w:rPr>
          <w:b/>
          <w:bCs/>
          <w:sz w:val="20"/>
          <w:szCs w:val="20"/>
          <w:lang w:val="es-ES_tradnl"/>
        </w:rPr>
      </w:pPr>
    </w:p>
    <w:p w:rsidRPr="002862F2" w:rsidR="00903FEF" w:rsidP="00F97DD4" w:rsidRDefault="00903FEF" w14:paraId="0309542B" w14:textId="405615EC">
      <w:pPr>
        <w:pStyle w:val="Ttulo2"/>
        <w:spacing w:before="0" w:after="0"/>
        <w:rPr>
          <w:b/>
          <w:bCs/>
          <w:sz w:val="20"/>
          <w:szCs w:val="20"/>
          <w:lang w:val="es-ES_tradnl"/>
        </w:rPr>
      </w:pPr>
      <w:bookmarkStart w:name="_Toc204179728" w:id="32"/>
      <w:r w:rsidRPr="00F902A8">
        <w:rPr>
          <w:b/>
          <w:bCs/>
          <w:sz w:val="20"/>
          <w:szCs w:val="20"/>
          <w:lang w:val="es-ES_tradnl"/>
        </w:rPr>
        <w:t>4.2</w:t>
      </w:r>
      <w:r w:rsidRPr="00F902A8" w:rsidR="00F97CE3">
        <w:rPr>
          <w:b/>
          <w:bCs/>
          <w:sz w:val="20"/>
          <w:szCs w:val="20"/>
          <w:lang w:val="es-ES_tradnl"/>
        </w:rPr>
        <w:t>.</w:t>
      </w:r>
      <w:r w:rsidRPr="00F902A8">
        <w:rPr>
          <w:b/>
          <w:bCs/>
          <w:sz w:val="20"/>
          <w:szCs w:val="20"/>
          <w:lang w:val="es-ES_tradnl"/>
        </w:rPr>
        <w:t xml:space="preserve"> Políticas organizacionales de seguridad</w:t>
      </w:r>
      <w:bookmarkEnd w:id="32"/>
    </w:p>
    <w:p w:rsidRPr="002862F2" w:rsidR="00F97DD4" w:rsidP="001C0380" w:rsidRDefault="00F97DD4" w14:paraId="2CB5A3CA" w14:textId="77777777">
      <w:pPr>
        <w:pStyle w:val="Normal0"/>
        <w:jc w:val="both"/>
        <w:rPr>
          <w:sz w:val="20"/>
          <w:szCs w:val="20"/>
          <w:lang w:val="es-ES_tradnl" w:eastAsia="en-US"/>
        </w:rPr>
      </w:pPr>
    </w:p>
    <w:p w:rsidRPr="002862F2" w:rsidR="00880FAF" w:rsidP="5C4D64DF" w:rsidRDefault="003B06BD" w14:paraId="43205C04" w14:textId="04E6FE47">
      <w:pPr>
        <w:pStyle w:val="Normal0"/>
        <w:jc w:val="both"/>
        <w:rPr>
          <w:sz w:val="20"/>
          <w:szCs w:val="20"/>
          <w:lang w:val="es-ES" w:eastAsia="en-US"/>
        </w:rPr>
      </w:pPr>
      <w:r w:rsidRPr="5C4D64DF" w:rsidR="003B06BD">
        <w:rPr>
          <w:sz w:val="20"/>
          <w:szCs w:val="20"/>
          <w:lang w:val="es-ES" w:eastAsia="en-US"/>
        </w:rPr>
        <w:t>Las políticas de seguridad son documentos alineados con la estrategia del negocio que establecen normas, responsabilidades y procedimientos para proteger los activos de información de una organización. Son requisito en la mayoría de marcos regulatorios e industriales.</w:t>
      </w:r>
    </w:p>
    <w:p w:rsidRPr="002862F2" w:rsidR="00880FAF" w:rsidP="001C0380" w:rsidRDefault="00880FAF" w14:paraId="29A35A75" w14:textId="77777777">
      <w:pPr>
        <w:pStyle w:val="Normal0"/>
        <w:jc w:val="both"/>
        <w:rPr>
          <w:sz w:val="20"/>
          <w:szCs w:val="20"/>
          <w:lang w:val="es-ES_tradnl" w:eastAsia="en-US"/>
        </w:rPr>
      </w:pPr>
    </w:p>
    <w:p w:rsidR="00880FAF" w:rsidP="001C0380" w:rsidRDefault="003A72DC" w14:paraId="631682AE" w14:textId="144388C0">
      <w:pPr>
        <w:pStyle w:val="Normal0"/>
        <w:jc w:val="both"/>
        <w:rPr>
          <w:sz w:val="20"/>
          <w:szCs w:val="20"/>
          <w:lang w:val="es-ES_tradnl" w:eastAsia="en-US"/>
        </w:rPr>
      </w:pPr>
      <w:r w:rsidRPr="002862F2">
        <w:rPr>
          <w:sz w:val="20"/>
          <w:szCs w:val="20"/>
          <w:lang w:val="es-ES_tradnl" w:eastAsia="en-US"/>
        </w:rPr>
        <w:t xml:space="preserve">A continuación, se presentan </w:t>
      </w:r>
      <w:r w:rsidRPr="002862F2" w:rsidR="002862F2">
        <w:rPr>
          <w:sz w:val="20"/>
          <w:szCs w:val="20"/>
          <w:lang w:val="es-ES_tradnl" w:eastAsia="en-US"/>
        </w:rPr>
        <w:t>algunos</w:t>
      </w:r>
      <w:r w:rsidRPr="002862F2">
        <w:rPr>
          <w:sz w:val="20"/>
          <w:szCs w:val="20"/>
          <w:lang w:val="es-ES_tradnl" w:eastAsia="en-US"/>
        </w:rPr>
        <w:t xml:space="preserve"> ejemplos concretos de políticas de seguridad aplicables a diferentes plataformas, servicios y tecnologías actuales en las organizaciones:</w:t>
      </w:r>
    </w:p>
    <w:p w:rsidR="00086DAF" w:rsidP="001C0380" w:rsidRDefault="00086DAF" w14:paraId="7DE1E20C" w14:textId="5DA9DE51">
      <w:pPr>
        <w:pStyle w:val="Normal0"/>
        <w:jc w:val="both"/>
        <w:rPr>
          <w:sz w:val="20"/>
          <w:szCs w:val="20"/>
          <w:lang w:val="es-ES_tradnl" w:eastAsia="en-US"/>
        </w:rPr>
      </w:pPr>
    </w:p>
    <w:p w:rsidR="00086DAF" w:rsidP="001C0380" w:rsidRDefault="00086DAF" w14:paraId="58C2C249" w14:textId="42A443D6">
      <w:pPr>
        <w:pStyle w:val="Normal0"/>
        <w:jc w:val="both"/>
        <w:rPr>
          <w:sz w:val="20"/>
          <w:szCs w:val="20"/>
          <w:lang w:val="es-ES_tradnl" w:eastAsia="en-US"/>
        </w:rPr>
      </w:pPr>
    </w:p>
    <w:p w:rsidR="00086DAF" w:rsidP="001C0380" w:rsidRDefault="00086DAF" w14:paraId="32CB3000" w14:textId="37FD3FE0">
      <w:pPr>
        <w:pStyle w:val="Normal0"/>
        <w:jc w:val="both"/>
        <w:rPr>
          <w:sz w:val="20"/>
          <w:szCs w:val="20"/>
          <w:lang w:val="es-ES_tradnl" w:eastAsia="en-US"/>
        </w:rPr>
      </w:pPr>
    </w:p>
    <w:p w:rsidR="00086DAF" w:rsidP="001C0380" w:rsidRDefault="00086DAF" w14:paraId="09883FFB" w14:textId="65A74F57">
      <w:pPr>
        <w:pStyle w:val="Normal0"/>
        <w:jc w:val="both"/>
        <w:rPr>
          <w:sz w:val="20"/>
          <w:szCs w:val="20"/>
          <w:lang w:val="es-ES_tradnl" w:eastAsia="en-US"/>
        </w:rPr>
      </w:pPr>
    </w:p>
    <w:p w:rsidR="00060988" w:rsidP="001C0380" w:rsidRDefault="00060988" w14:paraId="5E9BA162" w14:textId="138B1235">
      <w:pPr>
        <w:pStyle w:val="Normal0"/>
        <w:jc w:val="both"/>
        <w:rPr>
          <w:sz w:val="20"/>
          <w:szCs w:val="20"/>
          <w:lang w:val="es-ES_tradnl" w:eastAsia="en-US"/>
        </w:rPr>
      </w:pPr>
    </w:p>
    <w:p w:rsidR="00060988" w:rsidP="001C0380" w:rsidRDefault="00060988" w14:paraId="59463A6B" w14:textId="77777777">
      <w:pPr>
        <w:pStyle w:val="Normal0"/>
        <w:jc w:val="both"/>
        <w:rPr>
          <w:sz w:val="20"/>
          <w:szCs w:val="20"/>
          <w:lang w:val="es-ES_tradnl" w:eastAsia="en-US"/>
        </w:rPr>
      </w:pPr>
    </w:p>
    <w:p w:rsidRPr="002862F2" w:rsidR="00086DAF" w:rsidP="001C0380" w:rsidRDefault="00086DAF" w14:paraId="095EF9D6" w14:textId="77777777">
      <w:pPr>
        <w:pStyle w:val="Normal0"/>
        <w:jc w:val="both"/>
        <w:rPr>
          <w:sz w:val="20"/>
          <w:szCs w:val="20"/>
          <w:lang w:val="es-ES_tradnl" w:eastAsia="en-US"/>
        </w:rPr>
      </w:pPr>
    </w:p>
    <w:p w:rsidRPr="002862F2" w:rsidR="00880FAF" w:rsidP="002862F2" w:rsidRDefault="002862F2" w14:paraId="60AEA546" w14:textId="21E2DD66">
      <w:pPr>
        <w:pStyle w:val="Normal0"/>
        <w:tabs>
          <w:tab w:val="left" w:pos="2940"/>
        </w:tabs>
        <w:jc w:val="both"/>
        <w:rPr>
          <w:sz w:val="20"/>
          <w:szCs w:val="20"/>
          <w:lang w:val="es-ES_tradnl" w:eastAsia="en-US"/>
        </w:rPr>
      </w:pPr>
      <w:r w:rsidRPr="002862F2">
        <w:rPr>
          <w:sz w:val="20"/>
          <w:szCs w:val="20"/>
          <w:lang w:val="es-ES_tradnl" w:eastAsia="en-US"/>
        </w:rPr>
        <w:tab/>
      </w:r>
    </w:p>
    <w:p w:rsidRPr="00F902A8" w:rsidR="003A72DC" w:rsidP="001C0380" w:rsidRDefault="00F902A8" w14:paraId="4BD401D1" w14:textId="6F4E65AE">
      <w:pPr>
        <w:pStyle w:val="Normal0"/>
        <w:jc w:val="both"/>
        <w:rPr>
          <w:i/>
          <w:iCs/>
          <w:sz w:val="20"/>
          <w:szCs w:val="20"/>
          <w:lang w:val="es-ES_tradnl" w:eastAsia="en-US"/>
        </w:rPr>
      </w:pPr>
      <w:r>
        <w:rPr>
          <w:b/>
          <w:bCs/>
          <w:sz w:val="20"/>
          <w:szCs w:val="20"/>
          <w:lang w:val="es-ES_tradnl" w:eastAsia="en-US"/>
        </w:rPr>
        <w:lastRenderedPageBreak/>
        <w:t xml:space="preserve">Tabla 2. </w:t>
      </w:r>
      <w:r w:rsidRPr="00F902A8" w:rsidR="003A72DC">
        <w:rPr>
          <w:i/>
          <w:iCs/>
          <w:sz w:val="20"/>
          <w:szCs w:val="20"/>
          <w:lang w:val="es-ES_tradnl" w:eastAsia="en-US"/>
        </w:rPr>
        <w:t xml:space="preserve">Ejemplos de Políticas </w:t>
      </w:r>
      <w:r w:rsidRPr="00F902A8" w:rsidR="00A02D24">
        <w:rPr>
          <w:i/>
          <w:iCs/>
          <w:sz w:val="20"/>
          <w:szCs w:val="20"/>
          <w:lang w:val="es-ES_tradnl" w:eastAsia="en-US"/>
        </w:rPr>
        <w:t>o</w:t>
      </w:r>
      <w:r w:rsidRPr="00F902A8" w:rsidR="003A72DC">
        <w:rPr>
          <w:i/>
          <w:iCs/>
          <w:sz w:val="20"/>
          <w:szCs w:val="20"/>
          <w:lang w:val="es-ES_tradnl" w:eastAsia="en-US"/>
        </w:rPr>
        <w:t xml:space="preserve">rganizacionales de </w:t>
      </w:r>
      <w:r w:rsidRPr="00F902A8" w:rsidR="00A02D24">
        <w:rPr>
          <w:i/>
          <w:iCs/>
          <w:sz w:val="20"/>
          <w:szCs w:val="20"/>
          <w:lang w:val="es-ES_tradnl" w:eastAsia="en-US"/>
        </w:rPr>
        <w:t>s</w:t>
      </w:r>
      <w:r w:rsidRPr="00F902A8" w:rsidR="003A72DC">
        <w:rPr>
          <w:i/>
          <w:iCs/>
          <w:sz w:val="20"/>
          <w:szCs w:val="20"/>
          <w:lang w:val="es-ES_tradnl" w:eastAsia="en-US"/>
        </w:rPr>
        <w:t xml:space="preserve">eguridad </w:t>
      </w:r>
      <w:r w:rsidRPr="00F902A8" w:rsidR="00A02D24">
        <w:rPr>
          <w:i/>
          <w:iCs/>
          <w:sz w:val="20"/>
          <w:szCs w:val="20"/>
          <w:lang w:val="es-ES_tradnl" w:eastAsia="en-US"/>
        </w:rPr>
        <w:t>l</w:t>
      </w:r>
      <w:r w:rsidRPr="00F902A8" w:rsidR="003A72DC">
        <w:rPr>
          <w:i/>
          <w:iCs/>
          <w:sz w:val="20"/>
          <w:szCs w:val="20"/>
          <w:lang w:val="es-ES_tradnl" w:eastAsia="en-US"/>
        </w:rPr>
        <w:t xml:space="preserve">igadas a </w:t>
      </w:r>
      <w:r w:rsidRPr="00F902A8" w:rsidR="00A02D24">
        <w:rPr>
          <w:i/>
          <w:iCs/>
          <w:sz w:val="20"/>
          <w:szCs w:val="20"/>
          <w:lang w:val="es-ES_tradnl" w:eastAsia="en-US"/>
        </w:rPr>
        <w:t>d</w:t>
      </w:r>
      <w:r w:rsidRPr="00F902A8" w:rsidR="003A72DC">
        <w:rPr>
          <w:i/>
          <w:iCs/>
          <w:sz w:val="20"/>
          <w:szCs w:val="20"/>
          <w:lang w:val="es-ES_tradnl" w:eastAsia="en-US"/>
        </w:rPr>
        <w:t xml:space="preserve">istintas </w:t>
      </w:r>
      <w:r w:rsidRPr="00F902A8" w:rsidR="00A02D24">
        <w:rPr>
          <w:i/>
          <w:iCs/>
          <w:sz w:val="20"/>
          <w:szCs w:val="20"/>
          <w:lang w:val="es-ES_tradnl" w:eastAsia="en-US"/>
        </w:rPr>
        <w:t>t</w:t>
      </w:r>
      <w:r w:rsidRPr="00F902A8" w:rsidR="003A72DC">
        <w:rPr>
          <w:i/>
          <w:iCs/>
          <w:sz w:val="20"/>
          <w:szCs w:val="20"/>
          <w:lang w:val="es-ES_tradnl" w:eastAsia="en-US"/>
        </w:rPr>
        <w:t>ecnologías</w:t>
      </w:r>
    </w:p>
    <w:p w:rsidRPr="002862F2" w:rsidR="003A72DC" w:rsidP="003A72DC" w:rsidRDefault="003A72DC" w14:paraId="0A6CD858" w14:textId="77777777">
      <w:pPr>
        <w:pStyle w:val="Normal0"/>
        <w:rPr>
          <w:sz w:val="20"/>
          <w:szCs w:val="20"/>
          <w:lang w:val="es-ES_tradnl" w:eastAsia="en-US"/>
        </w:rPr>
      </w:pPr>
    </w:p>
    <w:tbl>
      <w:tblPr>
        <w:tblStyle w:val="Tablaconcuadrcula"/>
        <w:tblW w:w="0" w:type="auto"/>
        <w:tblLook w:val="04A0" w:firstRow="1" w:lastRow="0" w:firstColumn="1" w:lastColumn="0" w:noHBand="0" w:noVBand="1"/>
      </w:tblPr>
      <w:tblGrid>
        <w:gridCol w:w="2278"/>
        <w:gridCol w:w="2558"/>
        <w:gridCol w:w="5126"/>
      </w:tblGrid>
      <w:tr w:rsidRPr="002862F2" w:rsidR="003A72DC" w:rsidTr="5C4D64DF" w14:paraId="18BB86AD" w14:textId="77777777">
        <w:tc>
          <w:tcPr>
            <w:tcW w:w="0" w:type="auto"/>
            <w:tcMar/>
            <w:hideMark/>
          </w:tcPr>
          <w:p w:rsidRPr="002862F2" w:rsidR="003A72DC" w:rsidP="003A72DC" w:rsidRDefault="003A72DC" w14:paraId="59223256" w14:textId="77777777">
            <w:pPr>
              <w:pStyle w:val="Normal0"/>
              <w:spacing w:line="276" w:lineRule="auto"/>
              <w:jc w:val="center"/>
              <w:rPr>
                <w:b/>
                <w:bCs/>
                <w:sz w:val="20"/>
                <w:szCs w:val="20"/>
                <w:lang w:val="es-ES_tradnl" w:eastAsia="en-US"/>
              </w:rPr>
            </w:pPr>
            <w:r w:rsidRPr="002862F2">
              <w:rPr>
                <w:b/>
                <w:bCs/>
                <w:sz w:val="20"/>
                <w:szCs w:val="20"/>
                <w:lang w:val="es-ES_tradnl" w:eastAsia="en-US"/>
              </w:rPr>
              <w:t>Tecnología</w:t>
            </w:r>
          </w:p>
        </w:tc>
        <w:tc>
          <w:tcPr>
            <w:tcW w:w="0" w:type="auto"/>
            <w:tcMar/>
            <w:hideMark/>
          </w:tcPr>
          <w:p w:rsidRPr="002862F2" w:rsidR="003A72DC" w:rsidP="003A72DC" w:rsidRDefault="003A72DC" w14:paraId="0FF1E62F" w14:textId="77777777">
            <w:pPr>
              <w:pStyle w:val="Normal0"/>
              <w:spacing w:line="276" w:lineRule="auto"/>
              <w:jc w:val="center"/>
              <w:rPr>
                <w:b/>
                <w:bCs/>
                <w:sz w:val="20"/>
                <w:szCs w:val="20"/>
                <w:lang w:val="es-ES_tradnl" w:eastAsia="en-US"/>
              </w:rPr>
            </w:pPr>
            <w:r w:rsidRPr="002862F2">
              <w:rPr>
                <w:b/>
                <w:bCs/>
                <w:sz w:val="20"/>
                <w:szCs w:val="20"/>
                <w:lang w:val="es-ES_tradnl" w:eastAsia="en-US"/>
              </w:rPr>
              <w:t>Tipo de política</w:t>
            </w:r>
          </w:p>
        </w:tc>
        <w:tc>
          <w:tcPr>
            <w:tcW w:w="0" w:type="auto"/>
            <w:tcMar/>
            <w:hideMark/>
          </w:tcPr>
          <w:p w:rsidRPr="002862F2" w:rsidR="003A72DC" w:rsidP="003A72DC" w:rsidRDefault="003A72DC" w14:paraId="4E1863DA" w14:textId="77777777">
            <w:pPr>
              <w:pStyle w:val="Normal0"/>
              <w:spacing w:line="276" w:lineRule="auto"/>
              <w:jc w:val="center"/>
              <w:rPr>
                <w:b/>
                <w:bCs/>
                <w:sz w:val="20"/>
                <w:szCs w:val="20"/>
                <w:lang w:val="es-ES_tradnl" w:eastAsia="en-US"/>
              </w:rPr>
            </w:pPr>
            <w:r w:rsidRPr="002862F2">
              <w:rPr>
                <w:b/>
                <w:bCs/>
                <w:sz w:val="20"/>
                <w:szCs w:val="20"/>
                <w:lang w:val="es-ES_tradnl" w:eastAsia="en-US"/>
              </w:rPr>
              <w:t>Ejemplo o descripción</w:t>
            </w:r>
          </w:p>
        </w:tc>
      </w:tr>
      <w:tr w:rsidRPr="002862F2" w:rsidR="003A72DC" w:rsidTr="5C4D64DF" w14:paraId="4B268750" w14:textId="77777777">
        <w:tc>
          <w:tcPr>
            <w:tcW w:w="0" w:type="auto"/>
            <w:tcMar/>
            <w:hideMark/>
          </w:tcPr>
          <w:p w:rsidRPr="002862F2" w:rsidR="003A72DC" w:rsidP="00363535" w:rsidRDefault="003A72DC" w14:paraId="6D2A6493" w14:textId="77777777">
            <w:pPr>
              <w:pStyle w:val="Normal0"/>
              <w:spacing w:line="276" w:lineRule="auto"/>
              <w:jc w:val="center"/>
              <w:rPr>
                <w:sz w:val="20"/>
                <w:szCs w:val="20"/>
                <w:lang w:val="es-ES_tradnl" w:eastAsia="en-US"/>
              </w:rPr>
            </w:pPr>
            <w:r w:rsidRPr="002862F2">
              <w:rPr>
                <w:sz w:val="20"/>
                <w:szCs w:val="20"/>
                <w:lang w:val="es-ES_tradnl" w:eastAsia="en-US"/>
              </w:rPr>
              <w:t>Control de acceso</w:t>
            </w:r>
          </w:p>
        </w:tc>
        <w:tc>
          <w:tcPr>
            <w:tcW w:w="0" w:type="auto"/>
            <w:tcMar/>
            <w:hideMark/>
          </w:tcPr>
          <w:p w:rsidRPr="002862F2" w:rsidR="003A72DC" w:rsidP="00363535" w:rsidRDefault="003A72DC" w14:paraId="0E61516B" w14:textId="77777777">
            <w:pPr>
              <w:pStyle w:val="Normal0"/>
              <w:spacing w:line="276" w:lineRule="auto"/>
              <w:jc w:val="center"/>
              <w:rPr>
                <w:sz w:val="20"/>
                <w:szCs w:val="20"/>
                <w:lang w:val="es-ES_tradnl" w:eastAsia="en-US"/>
              </w:rPr>
            </w:pPr>
            <w:r w:rsidRPr="002862F2">
              <w:rPr>
                <w:sz w:val="20"/>
                <w:szCs w:val="20"/>
                <w:lang w:val="es-ES_tradnl" w:eastAsia="en-US"/>
              </w:rPr>
              <w:t>Control de acceso basado en roles (RBAC)</w:t>
            </w:r>
          </w:p>
        </w:tc>
        <w:tc>
          <w:tcPr>
            <w:tcW w:w="0" w:type="auto"/>
            <w:tcMar/>
            <w:hideMark/>
          </w:tcPr>
          <w:p w:rsidRPr="002862F2" w:rsidR="003A72DC" w:rsidP="00363535" w:rsidRDefault="003A72DC" w14:paraId="467D2CA5" w14:textId="3AA3E932">
            <w:pPr>
              <w:pStyle w:val="Normal0"/>
              <w:spacing w:line="276" w:lineRule="auto"/>
              <w:jc w:val="center"/>
              <w:rPr>
                <w:sz w:val="20"/>
                <w:szCs w:val="20"/>
                <w:lang w:val="es-ES_tradnl" w:eastAsia="en-US"/>
              </w:rPr>
            </w:pPr>
            <w:r w:rsidRPr="002862F2">
              <w:rPr>
                <w:sz w:val="20"/>
                <w:szCs w:val="20"/>
                <w:lang w:val="es-ES_tradnl" w:eastAsia="en-US"/>
              </w:rPr>
              <w:t>Permite controlar el acceso a la información según el rol del usuario dentro de la organización.</w:t>
            </w:r>
          </w:p>
        </w:tc>
      </w:tr>
      <w:tr w:rsidRPr="002862F2" w:rsidR="003A72DC" w:rsidTr="5C4D64DF" w14:paraId="2EAA1849" w14:textId="77777777">
        <w:tc>
          <w:tcPr>
            <w:tcW w:w="0" w:type="auto"/>
            <w:tcMar/>
            <w:hideMark/>
          </w:tcPr>
          <w:p w:rsidRPr="002862F2" w:rsidR="003A72DC" w:rsidP="00363535" w:rsidRDefault="003A72DC" w14:paraId="2021EBF2" w14:textId="77777777">
            <w:pPr>
              <w:pStyle w:val="Normal0"/>
              <w:spacing w:line="276" w:lineRule="auto"/>
              <w:jc w:val="center"/>
              <w:rPr>
                <w:sz w:val="20"/>
                <w:szCs w:val="20"/>
                <w:lang w:val="es-ES_tradnl" w:eastAsia="en-US"/>
              </w:rPr>
            </w:pPr>
            <w:r w:rsidRPr="002862F2">
              <w:rPr>
                <w:sz w:val="20"/>
                <w:szCs w:val="20"/>
                <w:lang w:val="es-ES_tradnl" w:eastAsia="en-US"/>
              </w:rPr>
              <w:t>Microsoft 365</w:t>
            </w:r>
          </w:p>
        </w:tc>
        <w:tc>
          <w:tcPr>
            <w:tcW w:w="0" w:type="auto"/>
            <w:tcMar/>
            <w:hideMark/>
          </w:tcPr>
          <w:p w:rsidRPr="002862F2" w:rsidR="003A72DC" w:rsidP="00363535" w:rsidRDefault="003A72DC" w14:paraId="50655B42" w14:textId="77777777">
            <w:pPr>
              <w:pStyle w:val="Normal0"/>
              <w:spacing w:line="276" w:lineRule="auto"/>
              <w:jc w:val="center"/>
              <w:rPr>
                <w:sz w:val="20"/>
                <w:szCs w:val="20"/>
                <w:lang w:val="es-ES_tradnl" w:eastAsia="en-US"/>
              </w:rPr>
            </w:pPr>
            <w:r w:rsidRPr="002862F2">
              <w:rPr>
                <w:sz w:val="20"/>
                <w:szCs w:val="20"/>
                <w:lang w:val="es-ES_tradnl" w:eastAsia="en-US"/>
              </w:rPr>
              <w:t>Protección contra amenazas (EOP)</w:t>
            </w:r>
          </w:p>
        </w:tc>
        <w:tc>
          <w:tcPr>
            <w:tcW w:w="0" w:type="auto"/>
            <w:tcMar/>
            <w:hideMark/>
          </w:tcPr>
          <w:p w:rsidRPr="002862F2" w:rsidR="003A72DC" w:rsidP="00363535" w:rsidRDefault="003A72DC" w14:paraId="5B6AE398" w14:textId="470F8D13">
            <w:pPr>
              <w:pStyle w:val="Normal0"/>
              <w:spacing w:line="276" w:lineRule="auto"/>
              <w:jc w:val="center"/>
              <w:rPr>
                <w:sz w:val="20"/>
                <w:szCs w:val="20"/>
                <w:lang w:val="es-ES_tradnl" w:eastAsia="en-US"/>
              </w:rPr>
            </w:pPr>
            <w:r w:rsidRPr="002862F2">
              <w:rPr>
                <w:sz w:val="20"/>
                <w:szCs w:val="20"/>
                <w:lang w:val="es-ES_tradnl" w:eastAsia="en-US"/>
              </w:rPr>
              <w:t>Configuración de políticas EOP para antimalware, antispam y protección contra phishing en correos.</w:t>
            </w:r>
          </w:p>
        </w:tc>
      </w:tr>
      <w:tr w:rsidRPr="002862F2" w:rsidR="003A72DC" w:rsidTr="5C4D64DF" w14:paraId="2E22820D" w14:textId="77777777">
        <w:tc>
          <w:tcPr>
            <w:tcW w:w="0" w:type="auto"/>
            <w:tcMar/>
            <w:hideMark/>
          </w:tcPr>
          <w:p w:rsidRPr="002862F2" w:rsidR="003A72DC" w:rsidP="5C4D64DF" w:rsidRDefault="003A72DC" w14:paraId="4E7268BC" w14:textId="77777777">
            <w:pPr>
              <w:pStyle w:val="Normal0"/>
              <w:spacing w:line="276" w:lineRule="auto"/>
              <w:jc w:val="center"/>
              <w:rPr>
                <w:sz w:val="20"/>
                <w:szCs w:val="20"/>
                <w:lang w:val="es-ES" w:eastAsia="en-US"/>
              </w:rPr>
            </w:pPr>
            <w:r w:rsidRPr="5C4D64DF" w:rsidR="003A72DC">
              <w:rPr>
                <w:sz w:val="20"/>
                <w:szCs w:val="20"/>
                <w:lang w:val="es-ES" w:eastAsia="en-US"/>
              </w:rPr>
              <w:t>Microsoft Teams</w:t>
            </w:r>
          </w:p>
        </w:tc>
        <w:tc>
          <w:tcPr>
            <w:tcW w:w="0" w:type="auto"/>
            <w:tcMar/>
            <w:hideMark/>
          </w:tcPr>
          <w:p w:rsidRPr="002862F2" w:rsidR="003A72DC" w:rsidP="00363535" w:rsidRDefault="003A72DC" w14:paraId="1628C153" w14:textId="77777777">
            <w:pPr>
              <w:pStyle w:val="Normal0"/>
              <w:spacing w:line="276" w:lineRule="auto"/>
              <w:jc w:val="center"/>
              <w:rPr>
                <w:sz w:val="20"/>
                <w:szCs w:val="20"/>
                <w:lang w:val="es-ES_tradnl" w:eastAsia="en-US"/>
              </w:rPr>
            </w:pPr>
            <w:r w:rsidRPr="002862F2">
              <w:rPr>
                <w:sz w:val="20"/>
                <w:szCs w:val="20"/>
                <w:lang w:val="es-ES_tradnl" w:eastAsia="en-US"/>
              </w:rPr>
              <w:t>Prevención de pérdida de datos (DLP)</w:t>
            </w:r>
          </w:p>
        </w:tc>
        <w:tc>
          <w:tcPr>
            <w:tcW w:w="0" w:type="auto"/>
            <w:tcMar/>
            <w:hideMark/>
          </w:tcPr>
          <w:p w:rsidRPr="002862F2" w:rsidR="003A72DC" w:rsidP="5C4D64DF" w:rsidRDefault="003A72DC" w14:paraId="348D5C81" w14:textId="51049F6B">
            <w:pPr>
              <w:pStyle w:val="Normal0"/>
              <w:spacing w:line="276" w:lineRule="auto"/>
              <w:jc w:val="center"/>
              <w:rPr>
                <w:sz w:val="20"/>
                <w:szCs w:val="20"/>
                <w:lang w:val="es-ES" w:eastAsia="en-US"/>
              </w:rPr>
            </w:pPr>
            <w:r w:rsidRPr="5C4D64DF" w:rsidR="003A72DC">
              <w:rPr>
                <w:sz w:val="20"/>
                <w:szCs w:val="20"/>
                <w:lang w:val="es-ES" w:eastAsia="en-US"/>
              </w:rPr>
              <w:t>Reglas para evitar la exposición accidental de información crítica en Teams.</w:t>
            </w:r>
          </w:p>
        </w:tc>
      </w:tr>
      <w:tr w:rsidRPr="002862F2" w:rsidR="003A72DC" w:rsidTr="5C4D64DF" w14:paraId="429E3F40" w14:textId="77777777">
        <w:tc>
          <w:tcPr>
            <w:tcW w:w="0" w:type="auto"/>
            <w:tcMar/>
            <w:hideMark/>
          </w:tcPr>
          <w:p w:rsidRPr="002862F2" w:rsidR="003A72DC" w:rsidP="00363535" w:rsidRDefault="003A72DC" w14:paraId="7CE4079B" w14:textId="77777777">
            <w:pPr>
              <w:pStyle w:val="Normal0"/>
              <w:spacing w:line="276" w:lineRule="auto"/>
              <w:jc w:val="center"/>
              <w:rPr>
                <w:sz w:val="20"/>
                <w:szCs w:val="20"/>
                <w:lang w:val="es-ES_tradnl" w:eastAsia="en-US"/>
              </w:rPr>
            </w:pPr>
            <w:r w:rsidRPr="002862F2">
              <w:rPr>
                <w:sz w:val="20"/>
                <w:szCs w:val="20"/>
                <w:lang w:val="es-ES_tradnl" w:eastAsia="en-US"/>
              </w:rPr>
              <w:t>AWS IAM</w:t>
            </w:r>
          </w:p>
        </w:tc>
        <w:tc>
          <w:tcPr>
            <w:tcW w:w="0" w:type="auto"/>
            <w:tcMar/>
            <w:hideMark/>
          </w:tcPr>
          <w:p w:rsidRPr="002862F2" w:rsidR="003A72DC" w:rsidP="00363535" w:rsidRDefault="003A72DC" w14:paraId="5304D22C" w14:textId="77777777">
            <w:pPr>
              <w:pStyle w:val="Normal0"/>
              <w:spacing w:line="276" w:lineRule="auto"/>
              <w:jc w:val="center"/>
              <w:rPr>
                <w:sz w:val="20"/>
                <w:szCs w:val="20"/>
                <w:lang w:val="es-ES_tradnl" w:eastAsia="en-US"/>
              </w:rPr>
            </w:pPr>
            <w:r w:rsidRPr="002862F2">
              <w:rPr>
                <w:sz w:val="20"/>
                <w:szCs w:val="20"/>
                <w:lang w:val="es-ES_tradnl" w:eastAsia="en-US"/>
              </w:rPr>
              <w:t>Política basada en identidad</w:t>
            </w:r>
          </w:p>
        </w:tc>
        <w:tc>
          <w:tcPr>
            <w:tcW w:w="0" w:type="auto"/>
            <w:tcMar/>
            <w:hideMark/>
          </w:tcPr>
          <w:p w:rsidRPr="002862F2" w:rsidR="003A72DC" w:rsidP="5C4D64DF" w:rsidRDefault="003A72DC" w14:paraId="7AFFCE67" w14:textId="71C7482D">
            <w:pPr>
              <w:pStyle w:val="Normal0"/>
              <w:spacing w:line="276" w:lineRule="auto"/>
              <w:jc w:val="center"/>
              <w:rPr>
                <w:sz w:val="20"/>
                <w:szCs w:val="20"/>
                <w:lang w:val="es-ES" w:eastAsia="en-US"/>
              </w:rPr>
            </w:pPr>
            <w:r w:rsidRPr="5C4D64DF" w:rsidR="003A72DC">
              <w:rPr>
                <w:sz w:val="20"/>
                <w:szCs w:val="20"/>
                <w:lang w:val="es-ES" w:eastAsia="en-US"/>
              </w:rPr>
              <w:t>Solo permite acceso a recursos con autenticación multifactor (MFA).</w:t>
            </w:r>
          </w:p>
        </w:tc>
      </w:tr>
      <w:tr w:rsidRPr="002862F2" w:rsidR="003A72DC" w:rsidTr="5C4D64DF" w14:paraId="701F3C9F" w14:textId="77777777">
        <w:tc>
          <w:tcPr>
            <w:tcW w:w="0" w:type="auto"/>
            <w:tcMar/>
            <w:hideMark/>
          </w:tcPr>
          <w:p w:rsidRPr="002862F2" w:rsidR="003A72DC" w:rsidP="00363535" w:rsidRDefault="003A72DC" w14:paraId="4BED6193" w14:textId="77777777">
            <w:pPr>
              <w:pStyle w:val="Normal0"/>
              <w:spacing w:line="276" w:lineRule="auto"/>
              <w:jc w:val="center"/>
              <w:rPr>
                <w:sz w:val="20"/>
                <w:szCs w:val="20"/>
                <w:lang w:val="es-ES_tradnl" w:eastAsia="en-US"/>
              </w:rPr>
            </w:pPr>
            <w:r w:rsidRPr="002862F2">
              <w:rPr>
                <w:sz w:val="20"/>
                <w:szCs w:val="20"/>
                <w:lang w:val="es-ES_tradnl" w:eastAsia="en-US"/>
              </w:rPr>
              <w:t>AWS S3</w:t>
            </w:r>
          </w:p>
        </w:tc>
        <w:tc>
          <w:tcPr>
            <w:tcW w:w="0" w:type="auto"/>
            <w:tcMar/>
            <w:hideMark/>
          </w:tcPr>
          <w:p w:rsidRPr="002862F2" w:rsidR="003A72DC" w:rsidP="5C4D64DF" w:rsidRDefault="003A72DC" w14:paraId="6CC530BF" w14:textId="77777777">
            <w:pPr>
              <w:pStyle w:val="Normal0"/>
              <w:spacing w:line="276" w:lineRule="auto"/>
              <w:jc w:val="center"/>
              <w:rPr>
                <w:sz w:val="20"/>
                <w:szCs w:val="20"/>
                <w:lang w:val="es-ES" w:eastAsia="en-US"/>
              </w:rPr>
            </w:pPr>
            <w:r w:rsidRPr="5C4D64DF" w:rsidR="003A72DC">
              <w:rPr>
                <w:sz w:val="20"/>
                <w:szCs w:val="20"/>
                <w:lang w:val="es-ES" w:eastAsia="en-US"/>
              </w:rPr>
              <w:t>Control de acceso granular por bucket</w:t>
            </w:r>
          </w:p>
        </w:tc>
        <w:tc>
          <w:tcPr>
            <w:tcW w:w="0" w:type="auto"/>
            <w:tcMar/>
            <w:hideMark/>
          </w:tcPr>
          <w:p w:rsidRPr="002862F2" w:rsidR="003A72DC" w:rsidP="5C4D64DF" w:rsidRDefault="003A72DC" w14:paraId="63EC0240" w14:textId="58C1D1CA">
            <w:pPr>
              <w:pStyle w:val="Normal0"/>
              <w:spacing w:line="276" w:lineRule="auto"/>
              <w:jc w:val="center"/>
              <w:rPr>
                <w:sz w:val="20"/>
                <w:szCs w:val="20"/>
                <w:lang w:val="es-ES" w:eastAsia="en-US"/>
              </w:rPr>
            </w:pPr>
            <w:r w:rsidRPr="5C4D64DF" w:rsidR="003A72DC">
              <w:rPr>
                <w:sz w:val="20"/>
                <w:szCs w:val="20"/>
                <w:lang w:val="es-ES" w:eastAsia="en-US"/>
              </w:rPr>
              <w:t>Acceso restringido de lectura/escritura a buckets específicos, denegando acceso sin MFA.</w:t>
            </w:r>
          </w:p>
        </w:tc>
      </w:tr>
      <w:tr w:rsidRPr="002862F2" w:rsidR="003A72DC" w:rsidTr="5C4D64DF" w14:paraId="598479B1" w14:textId="77777777">
        <w:tc>
          <w:tcPr>
            <w:tcW w:w="0" w:type="auto"/>
            <w:tcMar/>
            <w:hideMark/>
          </w:tcPr>
          <w:p w:rsidRPr="002862F2" w:rsidR="003A72DC" w:rsidP="00363535" w:rsidRDefault="003A72DC" w14:paraId="796584C3" w14:textId="77777777">
            <w:pPr>
              <w:pStyle w:val="Normal0"/>
              <w:spacing w:line="276" w:lineRule="auto"/>
              <w:jc w:val="center"/>
              <w:rPr>
                <w:sz w:val="20"/>
                <w:szCs w:val="20"/>
                <w:lang w:val="es-ES_tradnl" w:eastAsia="en-US"/>
              </w:rPr>
            </w:pPr>
            <w:r w:rsidRPr="002862F2">
              <w:rPr>
                <w:sz w:val="20"/>
                <w:szCs w:val="20"/>
                <w:lang w:val="es-ES_tradnl" w:eastAsia="en-US"/>
              </w:rPr>
              <w:t>Computación en la nube</w:t>
            </w:r>
          </w:p>
        </w:tc>
        <w:tc>
          <w:tcPr>
            <w:tcW w:w="0" w:type="auto"/>
            <w:tcMar/>
            <w:hideMark/>
          </w:tcPr>
          <w:p w:rsidRPr="002862F2" w:rsidR="003A72DC" w:rsidP="00363535" w:rsidRDefault="003A72DC" w14:paraId="46A32759" w14:textId="77777777">
            <w:pPr>
              <w:pStyle w:val="Normal0"/>
              <w:spacing w:line="276" w:lineRule="auto"/>
              <w:jc w:val="center"/>
              <w:rPr>
                <w:sz w:val="20"/>
                <w:szCs w:val="20"/>
                <w:lang w:val="es-ES_tradnl" w:eastAsia="en-US"/>
              </w:rPr>
            </w:pPr>
            <w:r w:rsidRPr="002862F2">
              <w:rPr>
                <w:sz w:val="20"/>
                <w:szCs w:val="20"/>
                <w:lang w:val="es-ES_tradnl" w:eastAsia="en-US"/>
              </w:rPr>
              <w:t>Seguridad de datos en la nube</w:t>
            </w:r>
          </w:p>
        </w:tc>
        <w:tc>
          <w:tcPr>
            <w:tcW w:w="0" w:type="auto"/>
            <w:tcMar/>
            <w:hideMark/>
          </w:tcPr>
          <w:p w:rsidRPr="002862F2" w:rsidR="003A72DC" w:rsidP="5C4D64DF" w:rsidRDefault="003A72DC" w14:paraId="7C295A91" w14:textId="18A2838F">
            <w:pPr>
              <w:pStyle w:val="Normal0"/>
              <w:spacing w:line="276" w:lineRule="auto"/>
              <w:jc w:val="center"/>
              <w:rPr>
                <w:sz w:val="20"/>
                <w:szCs w:val="20"/>
                <w:lang w:val="es-ES" w:eastAsia="en-US"/>
              </w:rPr>
            </w:pPr>
            <w:r w:rsidRPr="5C4D64DF" w:rsidR="003A72DC">
              <w:rPr>
                <w:sz w:val="20"/>
                <w:szCs w:val="20"/>
                <w:lang w:val="es-ES" w:eastAsia="en-US"/>
              </w:rPr>
              <w:t>Uso de cifrado en tránsito/reposo y controles Zero Trust; autenticación multifactor.</w:t>
            </w:r>
          </w:p>
        </w:tc>
      </w:tr>
      <w:tr w:rsidRPr="002862F2" w:rsidR="003A72DC" w:rsidTr="5C4D64DF" w14:paraId="15E835E5" w14:textId="77777777">
        <w:tc>
          <w:tcPr>
            <w:tcW w:w="0" w:type="auto"/>
            <w:tcMar/>
            <w:hideMark/>
          </w:tcPr>
          <w:p w:rsidRPr="002862F2" w:rsidR="003A72DC" w:rsidP="00363535" w:rsidRDefault="003A72DC" w14:paraId="4A3D4F72" w14:textId="77777777">
            <w:pPr>
              <w:pStyle w:val="Normal0"/>
              <w:spacing w:line="276" w:lineRule="auto"/>
              <w:jc w:val="center"/>
              <w:rPr>
                <w:sz w:val="20"/>
                <w:szCs w:val="20"/>
                <w:lang w:val="es-ES_tradnl" w:eastAsia="en-US"/>
              </w:rPr>
            </w:pPr>
            <w:r w:rsidRPr="002862F2">
              <w:rPr>
                <w:sz w:val="20"/>
                <w:szCs w:val="20"/>
                <w:lang w:val="es-ES_tradnl" w:eastAsia="en-US"/>
              </w:rPr>
              <w:t>Firewall Manager de AWS</w:t>
            </w:r>
          </w:p>
        </w:tc>
        <w:tc>
          <w:tcPr>
            <w:tcW w:w="0" w:type="auto"/>
            <w:tcMar/>
            <w:hideMark/>
          </w:tcPr>
          <w:p w:rsidRPr="002862F2" w:rsidR="003A72DC" w:rsidP="00363535" w:rsidRDefault="003A72DC" w14:paraId="2D1DA195" w14:textId="77777777">
            <w:pPr>
              <w:pStyle w:val="Normal0"/>
              <w:spacing w:line="276" w:lineRule="auto"/>
              <w:jc w:val="center"/>
              <w:rPr>
                <w:sz w:val="20"/>
                <w:szCs w:val="20"/>
                <w:lang w:val="es-ES_tradnl" w:eastAsia="en-US"/>
              </w:rPr>
            </w:pPr>
            <w:r w:rsidRPr="002862F2">
              <w:rPr>
                <w:sz w:val="20"/>
                <w:szCs w:val="20"/>
                <w:lang w:val="es-ES_tradnl" w:eastAsia="en-US"/>
              </w:rPr>
              <w:t>Políticas de grupos de seguridad</w:t>
            </w:r>
          </w:p>
        </w:tc>
        <w:tc>
          <w:tcPr>
            <w:tcW w:w="0" w:type="auto"/>
            <w:tcMar/>
            <w:hideMark/>
          </w:tcPr>
          <w:p w:rsidRPr="002862F2" w:rsidR="003A72DC" w:rsidP="00363535" w:rsidRDefault="003A72DC" w14:paraId="64CC8A72" w14:textId="2D9DD307">
            <w:pPr>
              <w:pStyle w:val="Normal0"/>
              <w:spacing w:line="276" w:lineRule="auto"/>
              <w:jc w:val="center"/>
              <w:rPr>
                <w:sz w:val="20"/>
                <w:szCs w:val="20"/>
                <w:lang w:val="es-ES_tradnl" w:eastAsia="en-US"/>
              </w:rPr>
            </w:pPr>
            <w:r w:rsidRPr="002862F2">
              <w:rPr>
                <w:sz w:val="20"/>
                <w:szCs w:val="20"/>
                <w:lang w:val="es-ES_tradnl" w:eastAsia="en-US"/>
              </w:rPr>
              <w:t>Gestión de acceso a recursos por reglas específicas en firewalls de AWS.</w:t>
            </w:r>
          </w:p>
        </w:tc>
      </w:tr>
      <w:tr w:rsidRPr="002862F2" w:rsidR="003A72DC" w:rsidTr="5C4D64DF" w14:paraId="6B96EF33" w14:textId="77777777">
        <w:tc>
          <w:tcPr>
            <w:tcW w:w="0" w:type="auto"/>
            <w:tcMar/>
            <w:hideMark/>
          </w:tcPr>
          <w:p w:rsidRPr="002862F2" w:rsidR="003A72DC" w:rsidP="5C4D64DF" w:rsidRDefault="003A72DC" w14:paraId="08685D0C" w14:textId="77777777">
            <w:pPr>
              <w:pStyle w:val="Normal0"/>
              <w:spacing w:line="276" w:lineRule="auto"/>
              <w:jc w:val="center"/>
              <w:rPr>
                <w:sz w:val="20"/>
                <w:szCs w:val="20"/>
                <w:lang w:val="es-ES" w:eastAsia="en-US"/>
              </w:rPr>
            </w:pPr>
            <w:r w:rsidRPr="5C4D64DF" w:rsidR="003A72DC">
              <w:rPr>
                <w:sz w:val="20"/>
                <w:szCs w:val="20"/>
                <w:lang w:val="es-ES" w:eastAsia="en-US"/>
              </w:rPr>
              <w:t>Microsoft Defender for Office 365</w:t>
            </w:r>
          </w:p>
        </w:tc>
        <w:tc>
          <w:tcPr>
            <w:tcW w:w="0" w:type="auto"/>
            <w:tcMar/>
            <w:hideMark/>
          </w:tcPr>
          <w:p w:rsidRPr="002862F2" w:rsidR="003A72DC" w:rsidP="00363535" w:rsidRDefault="003A72DC" w14:paraId="26C65A72" w14:textId="77777777">
            <w:pPr>
              <w:pStyle w:val="Normal0"/>
              <w:spacing w:line="276" w:lineRule="auto"/>
              <w:jc w:val="center"/>
              <w:rPr>
                <w:sz w:val="20"/>
                <w:szCs w:val="20"/>
                <w:lang w:val="es-ES_tradnl" w:eastAsia="en-US"/>
              </w:rPr>
            </w:pPr>
            <w:r w:rsidRPr="002862F2">
              <w:rPr>
                <w:sz w:val="20"/>
                <w:szCs w:val="20"/>
                <w:lang w:val="es-ES_tradnl" w:eastAsia="en-US"/>
              </w:rPr>
              <w:t>Protección de cuentas prioritarias</w:t>
            </w:r>
          </w:p>
        </w:tc>
        <w:tc>
          <w:tcPr>
            <w:tcW w:w="0" w:type="auto"/>
            <w:tcMar/>
            <w:hideMark/>
          </w:tcPr>
          <w:p w:rsidRPr="002862F2" w:rsidR="003A72DC" w:rsidP="00363535" w:rsidRDefault="003A72DC" w14:paraId="22888D06" w14:textId="1AB5715D">
            <w:pPr>
              <w:pStyle w:val="Normal0"/>
              <w:spacing w:line="276" w:lineRule="auto"/>
              <w:jc w:val="center"/>
              <w:rPr>
                <w:sz w:val="20"/>
                <w:szCs w:val="20"/>
                <w:lang w:val="es-ES_tradnl" w:eastAsia="en-US"/>
              </w:rPr>
            </w:pPr>
            <w:r w:rsidRPr="002862F2">
              <w:rPr>
                <w:sz w:val="20"/>
                <w:szCs w:val="20"/>
                <w:lang w:val="es-ES_tradnl" w:eastAsia="en-US"/>
              </w:rPr>
              <w:t>Configuración especial para proteger a directivos y cuentas de alto valor.</w:t>
            </w:r>
          </w:p>
        </w:tc>
      </w:tr>
      <w:tr w:rsidRPr="002862F2" w:rsidR="003A72DC" w:rsidTr="5C4D64DF" w14:paraId="59DED355" w14:textId="77777777">
        <w:tc>
          <w:tcPr>
            <w:tcW w:w="0" w:type="auto"/>
            <w:tcMar/>
            <w:hideMark/>
          </w:tcPr>
          <w:p w:rsidRPr="002862F2" w:rsidR="003A72DC" w:rsidP="00363535" w:rsidRDefault="003A72DC" w14:paraId="1863776F" w14:textId="77777777">
            <w:pPr>
              <w:pStyle w:val="Normal0"/>
              <w:spacing w:line="276" w:lineRule="auto"/>
              <w:jc w:val="center"/>
              <w:rPr>
                <w:sz w:val="20"/>
                <w:szCs w:val="20"/>
                <w:lang w:val="es-ES_tradnl" w:eastAsia="en-US"/>
              </w:rPr>
            </w:pPr>
            <w:r w:rsidRPr="002862F2">
              <w:rPr>
                <w:sz w:val="20"/>
                <w:szCs w:val="20"/>
                <w:lang w:val="es-ES_tradnl" w:eastAsia="en-US"/>
              </w:rPr>
              <w:t>Acceso físico</w:t>
            </w:r>
          </w:p>
        </w:tc>
        <w:tc>
          <w:tcPr>
            <w:tcW w:w="0" w:type="auto"/>
            <w:tcMar/>
            <w:hideMark/>
          </w:tcPr>
          <w:p w:rsidRPr="002862F2" w:rsidR="003A72DC" w:rsidP="00363535" w:rsidRDefault="003A72DC" w14:paraId="3AE99333" w14:textId="77777777">
            <w:pPr>
              <w:pStyle w:val="Normal0"/>
              <w:spacing w:line="276" w:lineRule="auto"/>
              <w:jc w:val="center"/>
              <w:rPr>
                <w:sz w:val="20"/>
                <w:szCs w:val="20"/>
                <w:lang w:val="es-ES_tradnl" w:eastAsia="en-US"/>
              </w:rPr>
            </w:pPr>
            <w:r w:rsidRPr="002862F2">
              <w:rPr>
                <w:sz w:val="20"/>
                <w:szCs w:val="20"/>
                <w:lang w:val="es-ES_tradnl" w:eastAsia="en-US"/>
              </w:rPr>
              <w:t>Control de acceso físico</w:t>
            </w:r>
          </w:p>
        </w:tc>
        <w:tc>
          <w:tcPr>
            <w:tcW w:w="0" w:type="auto"/>
            <w:tcMar/>
            <w:hideMark/>
          </w:tcPr>
          <w:p w:rsidRPr="002862F2" w:rsidR="003A72DC" w:rsidP="00363535" w:rsidRDefault="003A72DC" w14:paraId="2DC0D602" w14:textId="3DCAAAA4">
            <w:pPr>
              <w:pStyle w:val="Normal0"/>
              <w:spacing w:line="276" w:lineRule="auto"/>
              <w:jc w:val="center"/>
              <w:rPr>
                <w:sz w:val="20"/>
                <w:szCs w:val="20"/>
                <w:lang w:val="es-ES_tradnl" w:eastAsia="en-US"/>
              </w:rPr>
            </w:pPr>
            <w:r w:rsidRPr="002862F2">
              <w:rPr>
                <w:sz w:val="20"/>
                <w:szCs w:val="20"/>
                <w:lang w:val="es-ES_tradnl" w:eastAsia="en-US"/>
              </w:rPr>
              <w:t>Uso de sistemas biométricos o tarjetas inteligentes para áreas sensibles.</w:t>
            </w:r>
          </w:p>
        </w:tc>
      </w:tr>
      <w:tr w:rsidRPr="002862F2" w:rsidR="003A72DC" w:rsidTr="5C4D64DF" w14:paraId="2B61C136" w14:textId="77777777">
        <w:tc>
          <w:tcPr>
            <w:tcW w:w="0" w:type="auto"/>
            <w:tcMar/>
            <w:hideMark/>
          </w:tcPr>
          <w:p w:rsidRPr="002862F2" w:rsidR="003A72DC" w:rsidP="00363535" w:rsidRDefault="003A72DC" w14:paraId="545E3E17" w14:textId="77777777">
            <w:pPr>
              <w:pStyle w:val="Normal0"/>
              <w:spacing w:line="276" w:lineRule="auto"/>
              <w:jc w:val="center"/>
              <w:rPr>
                <w:sz w:val="20"/>
                <w:szCs w:val="20"/>
                <w:lang w:val="es-ES_tradnl" w:eastAsia="en-US"/>
              </w:rPr>
            </w:pPr>
            <w:r w:rsidRPr="002862F2">
              <w:rPr>
                <w:sz w:val="20"/>
                <w:szCs w:val="20"/>
                <w:lang w:val="es-ES_tradnl" w:eastAsia="en-US"/>
              </w:rPr>
              <w:t>Política organizacional general</w:t>
            </w:r>
          </w:p>
        </w:tc>
        <w:tc>
          <w:tcPr>
            <w:tcW w:w="0" w:type="auto"/>
            <w:tcMar/>
            <w:hideMark/>
          </w:tcPr>
          <w:p w:rsidRPr="002862F2" w:rsidR="003A72DC" w:rsidP="00363535" w:rsidRDefault="003A72DC" w14:paraId="3E80ECDF" w14:textId="77777777">
            <w:pPr>
              <w:pStyle w:val="Normal0"/>
              <w:spacing w:line="276" w:lineRule="auto"/>
              <w:jc w:val="center"/>
              <w:rPr>
                <w:sz w:val="20"/>
                <w:szCs w:val="20"/>
                <w:lang w:val="es-ES_tradnl" w:eastAsia="en-US"/>
              </w:rPr>
            </w:pPr>
            <w:r w:rsidRPr="002862F2">
              <w:rPr>
                <w:sz w:val="20"/>
                <w:szCs w:val="20"/>
                <w:lang w:val="es-ES_tradnl" w:eastAsia="en-US"/>
              </w:rPr>
              <w:t>Uso de dispositivos BYOD</w:t>
            </w:r>
          </w:p>
        </w:tc>
        <w:tc>
          <w:tcPr>
            <w:tcW w:w="0" w:type="auto"/>
            <w:tcMar/>
            <w:hideMark/>
          </w:tcPr>
          <w:p w:rsidRPr="002862F2" w:rsidR="003A72DC" w:rsidP="00363535" w:rsidRDefault="003A72DC" w14:paraId="730BEBCB" w14:textId="230135B7">
            <w:pPr>
              <w:pStyle w:val="Normal0"/>
              <w:spacing w:line="276" w:lineRule="auto"/>
              <w:jc w:val="center"/>
              <w:rPr>
                <w:sz w:val="20"/>
                <w:szCs w:val="20"/>
                <w:lang w:val="es-ES_tradnl" w:eastAsia="en-US"/>
              </w:rPr>
            </w:pPr>
            <w:r w:rsidRPr="002862F2">
              <w:rPr>
                <w:sz w:val="20"/>
                <w:szCs w:val="20"/>
                <w:lang w:val="es-ES_tradnl" w:eastAsia="en-US"/>
              </w:rPr>
              <w:t>Normas para el uso seguro y permitido de dispositivos personales en la red corporativa.</w:t>
            </w:r>
          </w:p>
        </w:tc>
      </w:tr>
    </w:tbl>
    <w:p w:rsidRPr="002862F2" w:rsidR="003A72DC" w:rsidP="003A72DC" w:rsidRDefault="003A72DC" w14:paraId="58B485B3" w14:textId="77777777">
      <w:pPr>
        <w:pStyle w:val="Normal0"/>
        <w:rPr>
          <w:sz w:val="20"/>
          <w:szCs w:val="20"/>
          <w:lang w:val="es-ES_tradnl" w:eastAsia="en-US"/>
        </w:rPr>
      </w:pPr>
    </w:p>
    <w:p w:rsidRPr="002862F2" w:rsidR="00EE225D" w:rsidP="00F97CE3" w:rsidRDefault="00101E5D" w14:paraId="316C8EEB" w14:textId="636BF9AC">
      <w:pPr>
        <w:pStyle w:val="Ttulo2"/>
        <w:spacing w:before="0" w:after="0"/>
        <w:rPr>
          <w:b/>
          <w:bCs/>
          <w:sz w:val="20"/>
          <w:szCs w:val="20"/>
          <w:lang w:val="es-ES_tradnl"/>
        </w:rPr>
      </w:pPr>
      <w:bookmarkStart w:name="_Toc204179729" w:id="33"/>
      <w:r w:rsidRPr="002862F2">
        <w:rPr>
          <w:b/>
          <w:bCs/>
          <w:sz w:val="20"/>
          <w:szCs w:val="20"/>
          <w:lang w:val="es-ES_tradnl"/>
        </w:rPr>
        <w:t>4.3</w:t>
      </w:r>
      <w:r w:rsidRPr="002862F2" w:rsidR="00F97CE3">
        <w:rPr>
          <w:b/>
          <w:bCs/>
          <w:sz w:val="20"/>
          <w:szCs w:val="20"/>
          <w:lang w:val="es-ES_tradnl"/>
        </w:rPr>
        <w:t>.</w:t>
      </w:r>
      <w:r w:rsidRPr="002862F2">
        <w:rPr>
          <w:b/>
          <w:bCs/>
          <w:sz w:val="20"/>
          <w:szCs w:val="20"/>
          <w:lang w:val="es-ES_tradnl"/>
        </w:rPr>
        <w:t xml:space="preserve"> </w:t>
      </w:r>
      <w:r w:rsidRPr="002862F2" w:rsidR="00EE225D">
        <w:rPr>
          <w:b/>
          <w:bCs/>
          <w:sz w:val="20"/>
          <w:szCs w:val="20"/>
          <w:lang w:val="es-ES_tradnl"/>
        </w:rPr>
        <w:t>Rol del Centro de Operaciones de Seguridad (SOC)</w:t>
      </w:r>
      <w:bookmarkEnd w:id="33"/>
    </w:p>
    <w:p w:rsidRPr="002862F2" w:rsidR="00F97CE3" w:rsidP="001C0380" w:rsidRDefault="00F97CE3" w14:paraId="1E835736" w14:textId="77777777">
      <w:pPr>
        <w:pStyle w:val="Normal0"/>
        <w:jc w:val="both"/>
        <w:rPr>
          <w:sz w:val="20"/>
          <w:szCs w:val="20"/>
          <w:lang w:val="es-ES_tradnl" w:eastAsia="en-US"/>
        </w:rPr>
      </w:pPr>
    </w:p>
    <w:p w:rsidRPr="002862F2" w:rsidR="00A31DB1" w:rsidP="001C0380" w:rsidRDefault="00A31DB1" w14:paraId="085CA442" w14:textId="10C0EF37">
      <w:pPr>
        <w:pStyle w:val="Normal0"/>
        <w:jc w:val="both"/>
        <w:rPr>
          <w:sz w:val="20"/>
          <w:szCs w:val="20"/>
          <w:lang w:val="es-ES_tradnl" w:eastAsia="en-US"/>
        </w:rPr>
      </w:pPr>
      <w:r w:rsidRPr="002862F2">
        <w:rPr>
          <w:sz w:val="20"/>
          <w:szCs w:val="20"/>
          <w:lang w:val="es-ES_tradnl" w:eastAsia="en-US"/>
        </w:rPr>
        <w:t>El Centro de Operaciones de Seguridad o </w:t>
      </w:r>
      <w:r w:rsidRPr="00F902A8">
        <w:rPr>
          <w:sz w:val="20"/>
          <w:szCs w:val="20"/>
          <w:lang w:val="es-ES_tradnl" w:eastAsia="en-US"/>
        </w:rPr>
        <w:t>SOC</w:t>
      </w:r>
      <w:r w:rsidRPr="002862F2">
        <w:rPr>
          <w:sz w:val="20"/>
          <w:szCs w:val="20"/>
          <w:lang w:val="es-ES_tradnl" w:eastAsia="en-US"/>
        </w:rPr>
        <w:t xml:space="preserve"> por sus siglas en inglés, es un lugar —o un equipo— dentro de una empresa que se encarga de cuidar la seguridad informática. Es como el “equipo de vigilancia digital” que protege los sistemas, la información y los dispositivos de la organización frente a peligros como virus, </w:t>
      </w:r>
      <w:r w:rsidRPr="00F902A8">
        <w:rPr>
          <w:i/>
          <w:iCs/>
          <w:sz w:val="20"/>
          <w:szCs w:val="20"/>
          <w:lang w:val="es-ES_tradnl" w:eastAsia="en-US"/>
        </w:rPr>
        <w:t>hackers</w:t>
      </w:r>
      <w:r w:rsidRPr="002862F2">
        <w:rPr>
          <w:sz w:val="20"/>
          <w:szCs w:val="20"/>
          <w:lang w:val="es-ES_tradnl" w:eastAsia="en-US"/>
        </w:rPr>
        <w:t xml:space="preserve"> o fraudes.</w:t>
      </w:r>
    </w:p>
    <w:p w:rsidRPr="002862F2" w:rsidR="00A31DB1" w:rsidP="001C0380" w:rsidRDefault="00A31DB1" w14:paraId="748279EF" w14:textId="77777777">
      <w:pPr>
        <w:pStyle w:val="Normal0"/>
        <w:jc w:val="both"/>
        <w:rPr>
          <w:sz w:val="20"/>
          <w:szCs w:val="20"/>
          <w:lang w:val="es-ES_tradnl" w:eastAsia="en-US"/>
        </w:rPr>
      </w:pPr>
    </w:p>
    <w:p w:rsidRPr="002862F2" w:rsidR="00A31DB1" w:rsidP="001C0380" w:rsidRDefault="00AC2BCB" w14:paraId="65163857" w14:textId="26C25B68">
      <w:pPr>
        <w:pStyle w:val="Normal0"/>
        <w:jc w:val="both"/>
        <w:rPr>
          <w:sz w:val="20"/>
          <w:szCs w:val="20"/>
          <w:lang w:val="es-ES_tradnl" w:eastAsia="en-US"/>
        </w:rPr>
      </w:pPr>
      <w:r>
        <w:rPr>
          <w:sz w:val="20"/>
          <w:szCs w:val="20"/>
          <w:lang w:val="es-ES_tradnl" w:eastAsia="en-US"/>
        </w:rPr>
        <w:t>Hay que pensar</w:t>
      </w:r>
      <w:r w:rsidRPr="002862F2" w:rsidR="00A31DB1">
        <w:rPr>
          <w:sz w:val="20"/>
          <w:szCs w:val="20"/>
          <w:lang w:val="es-ES_tradnl" w:eastAsia="en-US"/>
        </w:rPr>
        <w:t xml:space="preserve"> en el SOC como si fuera una central de control con cámaras y alarmas digitales, donde las personas que trabajan ahí vigilan todo lo que pasa dentro de las computadoras, redes y sistemas de la empresa. Si llega a pasar algo extraño, como un intento de robo de información o un comportamiento anormal en la red, ellos lo detectan y actúan rápidamente para detenerlo.</w:t>
      </w:r>
    </w:p>
    <w:p w:rsidRPr="002862F2" w:rsidR="007248D4" w:rsidP="001C0380" w:rsidRDefault="007248D4" w14:paraId="18D4D7F3" w14:textId="77777777">
      <w:pPr>
        <w:pStyle w:val="Normal0"/>
        <w:jc w:val="both"/>
        <w:rPr>
          <w:sz w:val="20"/>
          <w:szCs w:val="20"/>
          <w:lang w:val="es-ES_tradnl" w:eastAsia="en-US"/>
        </w:rPr>
      </w:pPr>
    </w:p>
    <w:p w:rsidRPr="002862F2" w:rsidR="00A31DB1" w:rsidP="001C0380" w:rsidRDefault="00A31DB1" w14:paraId="505F033C" w14:textId="77777777">
      <w:pPr>
        <w:pStyle w:val="Normal0"/>
        <w:jc w:val="both"/>
        <w:rPr>
          <w:sz w:val="20"/>
          <w:szCs w:val="20"/>
          <w:lang w:val="es-ES_tradnl" w:eastAsia="en-US"/>
        </w:rPr>
      </w:pPr>
    </w:p>
    <w:p w:rsidRPr="00233DDA" w:rsidR="00A31DB1" w:rsidP="001C0380" w:rsidRDefault="00A31DB1" w14:paraId="207C3C92" w14:textId="77777777">
      <w:pPr>
        <w:pStyle w:val="Normal0"/>
        <w:jc w:val="both"/>
        <w:rPr>
          <w:b/>
          <w:bCs/>
          <w:sz w:val="20"/>
          <w:szCs w:val="20"/>
          <w:lang w:val="es-ES_tradnl" w:eastAsia="en-US"/>
        </w:rPr>
      </w:pPr>
      <w:r w:rsidRPr="00233DDA">
        <w:rPr>
          <w:b/>
          <w:bCs/>
          <w:sz w:val="20"/>
          <w:szCs w:val="20"/>
          <w:lang w:val="es-ES_tradnl" w:eastAsia="en-US"/>
        </w:rPr>
        <w:t>¿Qué hacen exactamente?</w:t>
      </w:r>
    </w:p>
    <w:p w:rsidRPr="002862F2" w:rsidR="007248D4" w:rsidP="001C0380" w:rsidRDefault="007248D4" w14:paraId="54CD4BC1" w14:textId="77777777">
      <w:pPr>
        <w:pStyle w:val="Normal0"/>
        <w:jc w:val="both"/>
        <w:rPr>
          <w:sz w:val="20"/>
          <w:szCs w:val="20"/>
          <w:lang w:val="es-ES_tradnl" w:eastAsia="en-US"/>
        </w:rPr>
      </w:pPr>
    </w:p>
    <w:p w:rsidRPr="002862F2" w:rsidR="00A31DB1" w:rsidP="00233DDA" w:rsidRDefault="00A31DB1" w14:paraId="592C7425" w14:textId="77777777">
      <w:pPr>
        <w:pStyle w:val="Normal0"/>
        <w:numPr>
          <w:ilvl w:val="0"/>
          <w:numId w:val="35"/>
        </w:numPr>
        <w:jc w:val="both"/>
        <w:rPr>
          <w:sz w:val="20"/>
          <w:szCs w:val="20"/>
          <w:lang w:val="es-ES_tradnl" w:eastAsia="en-US"/>
        </w:rPr>
      </w:pPr>
      <w:r w:rsidRPr="002862F2">
        <w:rPr>
          <w:sz w:val="20"/>
          <w:szCs w:val="20"/>
          <w:lang w:val="es-ES_tradnl" w:eastAsia="en-US"/>
        </w:rPr>
        <w:t>Vigilan todo el tiempo (día y noche) para detectar si algo raro sucede con los sistemas.</w:t>
      </w:r>
    </w:p>
    <w:p w:rsidRPr="002862F2" w:rsidR="00A31DB1" w:rsidP="00233DDA" w:rsidRDefault="00A31DB1" w14:paraId="197097BF" w14:textId="77777777">
      <w:pPr>
        <w:pStyle w:val="Normal0"/>
        <w:numPr>
          <w:ilvl w:val="0"/>
          <w:numId w:val="35"/>
        </w:numPr>
        <w:jc w:val="both"/>
        <w:rPr>
          <w:sz w:val="20"/>
          <w:szCs w:val="20"/>
          <w:lang w:val="es-ES_tradnl" w:eastAsia="en-US"/>
        </w:rPr>
      </w:pPr>
      <w:r w:rsidRPr="002862F2">
        <w:rPr>
          <w:sz w:val="20"/>
          <w:szCs w:val="20"/>
          <w:lang w:val="es-ES_tradnl" w:eastAsia="en-US"/>
        </w:rPr>
        <w:t>Investigan problemas, como archivos sospechosos o mensajes peligrosos, para saber si pueden causar daño.</w:t>
      </w:r>
    </w:p>
    <w:p w:rsidRPr="002862F2" w:rsidR="00A31DB1" w:rsidP="00233DDA" w:rsidRDefault="00A31DB1" w14:paraId="0F7A27DF" w14:textId="27ABC3AE">
      <w:pPr>
        <w:pStyle w:val="Normal0"/>
        <w:numPr>
          <w:ilvl w:val="0"/>
          <w:numId w:val="35"/>
        </w:numPr>
        <w:jc w:val="both"/>
        <w:rPr>
          <w:sz w:val="20"/>
          <w:szCs w:val="20"/>
          <w:lang w:val="es-ES_tradnl" w:eastAsia="en-US"/>
        </w:rPr>
      </w:pPr>
      <w:r w:rsidRPr="002862F2">
        <w:rPr>
          <w:sz w:val="20"/>
          <w:szCs w:val="20"/>
          <w:lang w:val="es-ES_tradnl" w:eastAsia="en-US"/>
        </w:rPr>
        <w:t>Responden a los ataques</w:t>
      </w:r>
      <w:r w:rsidR="00233DDA">
        <w:rPr>
          <w:sz w:val="20"/>
          <w:szCs w:val="20"/>
          <w:lang w:val="es-ES_tradnl" w:eastAsia="en-US"/>
        </w:rPr>
        <w:t>;</w:t>
      </w:r>
      <w:r w:rsidRPr="002862F2">
        <w:rPr>
          <w:sz w:val="20"/>
          <w:szCs w:val="20"/>
          <w:lang w:val="es-ES_tradnl" w:eastAsia="en-US"/>
        </w:rPr>
        <w:t xml:space="preserve"> es decir, los bloquean y ayudan a reparar todo lo que se haya visto afectado.</w:t>
      </w:r>
    </w:p>
    <w:p w:rsidRPr="002862F2" w:rsidR="00A31DB1" w:rsidP="00233DDA" w:rsidRDefault="00A31DB1" w14:paraId="5C58534D" w14:textId="77777777">
      <w:pPr>
        <w:pStyle w:val="Normal0"/>
        <w:numPr>
          <w:ilvl w:val="0"/>
          <w:numId w:val="35"/>
        </w:numPr>
        <w:jc w:val="both"/>
        <w:rPr>
          <w:sz w:val="20"/>
          <w:szCs w:val="20"/>
          <w:lang w:val="es-ES_tradnl" w:eastAsia="en-US"/>
        </w:rPr>
      </w:pPr>
      <w:r w:rsidRPr="002862F2">
        <w:rPr>
          <w:sz w:val="20"/>
          <w:szCs w:val="20"/>
          <w:lang w:val="es-ES_tradnl" w:eastAsia="en-US"/>
        </w:rPr>
        <w:t>Proponen mejoras en la seguridad, como nuevas reglas o herramientas para evitar problemas en el futuro.</w:t>
      </w:r>
    </w:p>
    <w:p w:rsidR="00A31DB1" w:rsidP="00233DDA" w:rsidRDefault="00A31DB1" w14:paraId="4380A124" w14:textId="6C24E224">
      <w:pPr>
        <w:pStyle w:val="Normal0"/>
        <w:numPr>
          <w:ilvl w:val="0"/>
          <w:numId w:val="35"/>
        </w:numPr>
        <w:jc w:val="both"/>
        <w:rPr>
          <w:sz w:val="20"/>
          <w:szCs w:val="20"/>
          <w:lang w:val="es-ES_tradnl" w:eastAsia="en-US"/>
        </w:rPr>
      </w:pPr>
      <w:r w:rsidRPr="002862F2">
        <w:rPr>
          <w:sz w:val="20"/>
          <w:szCs w:val="20"/>
          <w:lang w:val="es-ES_tradnl" w:eastAsia="en-US"/>
        </w:rPr>
        <w:t>Ayudan a cumplir normas y proteger los datos que maneja la empresa.</w:t>
      </w:r>
    </w:p>
    <w:p w:rsidR="00794655" w:rsidP="00794655" w:rsidRDefault="00794655" w14:paraId="5E0466ED" w14:textId="69ED8902">
      <w:pPr>
        <w:pStyle w:val="Normal0"/>
        <w:jc w:val="both"/>
        <w:rPr>
          <w:sz w:val="20"/>
          <w:szCs w:val="20"/>
          <w:lang w:val="es-ES_tradnl" w:eastAsia="en-US"/>
        </w:rPr>
      </w:pPr>
    </w:p>
    <w:p w:rsidRPr="002862F2" w:rsidR="00794655" w:rsidP="00794655" w:rsidRDefault="00794655" w14:paraId="58ADF5AE" w14:textId="77777777">
      <w:pPr>
        <w:pStyle w:val="Normal0"/>
        <w:jc w:val="both"/>
        <w:rPr>
          <w:sz w:val="20"/>
          <w:szCs w:val="20"/>
          <w:lang w:val="es-ES_tradnl" w:eastAsia="en-US"/>
        </w:rPr>
      </w:pPr>
    </w:p>
    <w:p w:rsidRPr="002862F2" w:rsidR="00A31DB1" w:rsidP="001C0380" w:rsidRDefault="00A31DB1" w14:paraId="49DF217B" w14:textId="77777777">
      <w:pPr>
        <w:pStyle w:val="Normal0"/>
        <w:ind w:left="720"/>
        <w:jc w:val="both"/>
        <w:rPr>
          <w:sz w:val="20"/>
          <w:szCs w:val="20"/>
          <w:lang w:val="es-ES_tradnl" w:eastAsia="en-US"/>
        </w:rPr>
      </w:pPr>
    </w:p>
    <w:p w:rsidRPr="00C43E7B" w:rsidR="00A31DB1" w:rsidP="001C0380" w:rsidRDefault="00A31DB1" w14:paraId="38B2B8B2" w14:textId="77777777">
      <w:pPr>
        <w:pStyle w:val="Normal0"/>
        <w:jc w:val="both"/>
        <w:rPr>
          <w:b/>
          <w:bCs/>
          <w:sz w:val="20"/>
          <w:szCs w:val="20"/>
          <w:lang w:val="es-ES_tradnl" w:eastAsia="en-US"/>
        </w:rPr>
      </w:pPr>
      <w:r w:rsidRPr="00C43E7B">
        <w:rPr>
          <w:b/>
          <w:bCs/>
          <w:sz w:val="20"/>
          <w:szCs w:val="20"/>
          <w:lang w:val="es-ES_tradnl" w:eastAsia="en-US"/>
        </w:rPr>
        <w:lastRenderedPageBreak/>
        <w:t>¿Por qué es importante?</w:t>
      </w:r>
    </w:p>
    <w:p w:rsidR="00E50999" w:rsidP="001C0380" w:rsidRDefault="00E50999" w14:paraId="6391B2E8" w14:textId="77777777">
      <w:pPr>
        <w:pStyle w:val="Normal0"/>
        <w:jc w:val="both"/>
        <w:rPr>
          <w:sz w:val="20"/>
          <w:szCs w:val="20"/>
          <w:lang w:val="es-ES_tradnl" w:eastAsia="en-US"/>
        </w:rPr>
      </w:pPr>
    </w:p>
    <w:p w:rsidRPr="002862F2" w:rsidR="00A31DB1" w:rsidP="001C0380" w:rsidRDefault="00A31DB1" w14:paraId="3B645D9B" w14:textId="6C21B10A">
      <w:pPr>
        <w:pStyle w:val="Normal0"/>
        <w:jc w:val="both"/>
        <w:rPr>
          <w:sz w:val="20"/>
          <w:szCs w:val="20"/>
          <w:lang w:val="es-ES_tradnl" w:eastAsia="en-US"/>
        </w:rPr>
      </w:pPr>
      <w:r w:rsidRPr="002862F2">
        <w:rPr>
          <w:sz w:val="20"/>
          <w:szCs w:val="20"/>
          <w:lang w:val="es-ES_tradnl" w:eastAsia="en-US"/>
        </w:rPr>
        <w:t xml:space="preserve">Hoy en día, muchas cosas en las empresas se hacen con tecnología: correos electrónicos, archivos digitales, bancos en línea, videollamadas, entre otros. Si esa tecnología es atacada o deja de funcionar por un virus o un </w:t>
      </w:r>
      <w:r w:rsidRPr="00C43E7B">
        <w:rPr>
          <w:i/>
          <w:iCs/>
          <w:sz w:val="20"/>
          <w:szCs w:val="20"/>
          <w:lang w:val="es-ES_tradnl" w:eastAsia="en-US"/>
        </w:rPr>
        <w:t>hacker</w:t>
      </w:r>
      <w:r w:rsidRPr="002862F2">
        <w:rPr>
          <w:sz w:val="20"/>
          <w:szCs w:val="20"/>
          <w:lang w:val="es-ES_tradnl" w:eastAsia="en-US"/>
        </w:rPr>
        <w:t>, la empresa puede perder dinero, clientes o información muy valiosa. Por eso el SOC es muy importante: protege todo ese mundo digital para que las personas puedan trabajar seguras.</w:t>
      </w:r>
    </w:p>
    <w:p w:rsidR="00C43E7B" w:rsidP="001C0380" w:rsidRDefault="00C43E7B" w14:paraId="1059383A" w14:textId="77777777">
      <w:pPr>
        <w:pStyle w:val="Normal0"/>
        <w:jc w:val="both"/>
        <w:rPr>
          <w:sz w:val="20"/>
          <w:szCs w:val="20"/>
          <w:lang w:val="es-ES_tradnl" w:eastAsia="en-US"/>
        </w:rPr>
      </w:pPr>
    </w:p>
    <w:p w:rsidR="009160E1" w:rsidP="000C37A7" w:rsidRDefault="00C43E7B" w14:paraId="13FF37F1" w14:textId="394C018B">
      <w:pPr>
        <w:pStyle w:val="Normal0"/>
        <w:jc w:val="both"/>
        <w:rPr>
          <w:sz w:val="20"/>
          <w:szCs w:val="20"/>
          <w:lang w:val="es-ES_tradnl" w:eastAsia="en-US"/>
        </w:rPr>
      </w:pPr>
      <w:r>
        <w:rPr>
          <w:noProof/>
        </w:rPr>
        <mc:AlternateContent>
          <mc:Choice Requires="wps">
            <w:drawing>
              <wp:inline distT="0" distB="0" distL="0" distR="0" wp14:anchorId="0F9201F0" wp14:editId="5BAD7FD0">
                <wp:extent cx="1828800" cy="1828800"/>
                <wp:effectExtent l="76200" t="57150" r="68580" b="86995"/>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8144DD" w:rsidR="00C43E7B" w:rsidP="008144DD" w:rsidRDefault="00C43E7B" w14:paraId="76156205" w14:textId="6C222783">
                            <w:pPr>
                              <w:pStyle w:val="Normal0"/>
                              <w:jc w:val="both"/>
                              <w:rPr>
                                <w:sz w:val="20"/>
                                <w:szCs w:val="20"/>
                                <w:lang w:val="es-ES_tradnl" w:eastAsia="en-US"/>
                              </w:rPr>
                            </w:pPr>
                            <w:r w:rsidRPr="002862F2">
                              <w:rPr>
                                <w:sz w:val="20"/>
                                <w:szCs w:val="20"/>
                                <w:lang w:val="es-ES_tradnl" w:eastAsia="en-US"/>
                              </w:rPr>
                              <w:t>Con esta explicación, un estudiante sin conocimientos técnicos</w:t>
                            </w:r>
                            <w:r w:rsidR="002C432A">
                              <w:rPr>
                                <w:sz w:val="20"/>
                                <w:szCs w:val="20"/>
                                <w:lang w:val="es-ES_tradnl" w:eastAsia="en-US"/>
                              </w:rPr>
                              <w:t>,</w:t>
                            </w:r>
                            <w:r w:rsidRPr="002862F2">
                              <w:rPr>
                                <w:sz w:val="20"/>
                                <w:szCs w:val="20"/>
                                <w:lang w:val="es-ES_tradnl" w:eastAsia="en-US"/>
                              </w:rPr>
                              <w:t xml:space="preserve"> puede entender que el SOC es, básicamente, el “equipo de seguridad digital” de una empresa que protege la información las 24 horas.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21"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40"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GIZKU1sAgAAOwUAAA4AAAAAAAAAAAAAAAAALgIAAGRy&#10;cy9lMm9Eb2MueG1sUEsBAi0AFAAGAAgAAAAhADdQVPLYAAAABQEAAA8AAAAAAAAAAAAAAAAAxgQA&#10;AGRycy9kb3ducmV2LnhtbFBLBQYAAAAABAAEAPMAAADLBQAAAAA=&#10;" w14:anchorId="0F9201F0">
                <v:shadow on="t" color="black" opacity="24903f" offset="0,.55556mm" origin=",.5"/>
                <v:textbox style="mso-fit-shape-to-text:t">
                  <w:txbxContent>
                    <w:p w:rsidRPr="008144DD" w:rsidR="00C43E7B" w:rsidP="008144DD" w:rsidRDefault="00C43E7B" w14:paraId="76156205" w14:textId="6C222783">
                      <w:pPr>
                        <w:pStyle w:val="Normal0"/>
                        <w:jc w:val="both"/>
                        <w:rPr>
                          <w:sz w:val="20"/>
                          <w:szCs w:val="20"/>
                          <w:lang w:val="es-ES_tradnl" w:eastAsia="en-US"/>
                        </w:rPr>
                      </w:pPr>
                      <w:r w:rsidRPr="002862F2">
                        <w:rPr>
                          <w:sz w:val="20"/>
                          <w:szCs w:val="20"/>
                          <w:lang w:val="es-ES_tradnl" w:eastAsia="en-US"/>
                        </w:rPr>
                        <w:t>Con esta explicación, un estudiante sin conocimientos técnicos</w:t>
                      </w:r>
                      <w:r w:rsidR="002C432A">
                        <w:rPr>
                          <w:sz w:val="20"/>
                          <w:szCs w:val="20"/>
                          <w:lang w:val="es-ES_tradnl" w:eastAsia="en-US"/>
                        </w:rPr>
                        <w:t>,</w:t>
                      </w:r>
                      <w:r w:rsidRPr="002862F2">
                        <w:rPr>
                          <w:sz w:val="20"/>
                          <w:szCs w:val="20"/>
                          <w:lang w:val="es-ES_tradnl" w:eastAsia="en-US"/>
                        </w:rPr>
                        <w:t xml:space="preserve"> puede entender que el SOC es, básicamente, el “equipo de seguridad digital” de una empresa que protege la información las 24 horas.</w:t>
                      </w:r>
                    </w:p>
                  </w:txbxContent>
                </v:textbox>
                <w10:anchorlock/>
              </v:shape>
            </w:pict>
          </mc:Fallback>
        </mc:AlternateContent>
      </w:r>
    </w:p>
    <w:p w:rsidRPr="002862F2" w:rsidR="009160E1" w:rsidP="00A31DB1" w:rsidRDefault="009160E1" w14:paraId="65DAD709" w14:textId="77777777">
      <w:pPr>
        <w:pStyle w:val="Normal0"/>
        <w:rPr>
          <w:sz w:val="20"/>
          <w:szCs w:val="20"/>
          <w:lang w:val="es-ES_tradnl" w:eastAsia="en-US"/>
        </w:rPr>
      </w:pPr>
    </w:p>
    <w:p w:rsidRPr="00120188" w:rsidR="00340272" w:rsidP="0018185C" w:rsidRDefault="00340272" w14:paraId="125C747F" w14:textId="6DA3E2C1">
      <w:pPr>
        <w:pStyle w:val="Normal0"/>
        <w:numPr>
          <w:ilvl w:val="0"/>
          <w:numId w:val="20"/>
        </w:numPr>
        <w:rPr>
          <w:b/>
          <w:bCs/>
          <w:sz w:val="20"/>
          <w:szCs w:val="20"/>
          <w:lang w:val="es-ES_tradnl" w:eastAsia="en-US"/>
        </w:rPr>
      </w:pPr>
      <w:r w:rsidRPr="00120188">
        <w:rPr>
          <w:b/>
          <w:bCs/>
          <w:sz w:val="20"/>
          <w:szCs w:val="20"/>
          <w:lang w:val="es-ES_tradnl" w:eastAsia="en-US"/>
        </w:rPr>
        <w:t>SINTESIS</w:t>
      </w:r>
    </w:p>
    <w:p w:rsidR="00C1472D" w:rsidP="00340272" w:rsidRDefault="00C1472D" w14:paraId="6C1A566A" w14:textId="77777777">
      <w:pPr>
        <w:pStyle w:val="Normal0"/>
        <w:jc w:val="both"/>
        <w:rPr>
          <w:sz w:val="20"/>
          <w:szCs w:val="20"/>
          <w:lang w:val="es-ES_tradnl" w:eastAsia="en-US"/>
        </w:rPr>
      </w:pPr>
    </w:p>
    <w:p w:rsidR="00340272" w:rsidP="5C4D64DF" w:rsidRDefault="00340272" w14:paraId="1A748FE4" w14:textId="0935452E">
      <w:pPr>
        <w:pStyle w:val="Normal0"/>
        <w:jc w:val="both"/>
        <w:rPr>
          <w:sz w:val="20"/>
          <w:szCs w:val="20"/>
          <w:lang w:val="es-ES" w:eastAsia="en-US"/>
        </w:rPr>
      </w:pPr>
      <w:r w:rsidRPr="5C4D64DF" w:rsidR="00340272">
        <w:rPr>
          <w:sz w:val="20"/>
          <w:szCs w:val="20"/>
          <w:lang w:val="es-ES" w:eastAsia="en-US"/>
        </w:rPr>
        <w:t xml:space="preserve">La ciberseguridad organizacional </w:t>
      </w:r>
      <w:r w:rsidRPr="5C4D64DF" w:rsidR="00120188">
        <w:rPr>
          <w:sz w:val="20"/>
          <w:szCs w:val="20"/>
          <w:lang w:val="es-ES" w:eastAsia="en-US"/>
        </w:rPr>
        <w:t>se puede</w:t>
      </w:r>
      <w:r w:rsidRPr="5C4D64DF" w:rsidR="00340272">
        <w:rPr>
          <w:sz w:val="20"/>
          <w:szCs w:val="20"/>
          <w:lang w:val="es-ES" w:eastAsia="en-US"/>
        </w:rPr>
        <w:t xml:space="preserve"> resumir como un conjunto de estrategias, herramientas y políticas aplicadas por las empresas para proteger su información digital</w:t>
      </w:r>
      <w:r w:rsidRPr="5C4D64DF" w:rsidR="00120188">
        <w:rPr>
          <w:sz w:val="20"/>
          <w:szCs w:val="20"/>
          <w:lang w:val="es-ES" w:eastAsia="en-US"/>
        </w:rPr>
        <w:t>,</w:t>
      </w:r>
      <w:r w:rsidRPr="5C4D64DF" w:rsidR="00340272">
        <w:rPr>
          <w:sz w:val="20"/>
          <w:szCs w:val="20"/>
          <w:lang w:val="es-ES" w:eastAsia="en-US"/>
        </w:rPr>
        <w:t xml:space="preserve"> frente a amenazas cibernéticas. En este componente, se detall</w:t>
      </w:r>
      <w:r w:rsidRPr="5C4D64DF" w:rsidR="00120188">
        <w:rPr>
          <w:sz w:val="20"/>
          <w:szCs w:val="20"/>
          <w:lang w:val="es-ES" w:eastAsia="en-US"/>
        </w:rPr>
        <w:t>ó</w:t>
      </w:r>
      <w:r w:rsidRPr="5C4D64DF" w:rsidR="00340272">
        <w:rPr>
          <w:sz w:val="20"/>
          <w:szCs w:val="20"/>
          <w:lang w:val="es-ES" w:eastAsia="en-US"/>
        </w:rPr>
        <w:t xml:space="preserve"> su evolución histórica, importancia empresarial y características como confidencialidad, integridad y disponibilidad, principios fundamentales de la ciberseguridad. También </w:t>
      </w:r>
      <w:r w:rsidRPr="5C4D64DF" w:rsidR="00DA3F21">
        <w:rPr>
          <w:sz w:val="20"/>
          <w:szCs w:val="20"/>
          <w:lang w:val="es-ES" w:eastAsia="en-US"/>
        </w:rPr>
        <w:t xml:space="preserve">se </w:t>
      </w:r>
      <w:r w:rsidRPr="5C4D64DF" w:rsidR="00340272">
        <w:rPr>
          <w:sz w:val="20"/>
          <w:szCs w:val="20"/>
          <w:lang w:val="es-ES" w:eastAsia="en-US"/>
        </w:rPr>
        <w:t>abord</w:t>
      </w:r>
      <w:r w:rsidRPr="5C4D64DF" w:rsidR="00DA3F21">
        <w:rPr>
          <w:sz w:val="20"/>
          <w:szCs w:val="20"/>
          <w:lang w:val="es-ES" w:eastAsia="en-US"/>
        </w:rPr>
        <w:t>ó</w:t>
      </w:r>
      <w:r w:rsidRPr="5C4D64DF" w:rsidR="00340272">
        <w:rPr>
          <w:sz w:val="20"/>
          <w:szCs w:val="20"/>
          <w:lang w:val="es-ES" w:eastAsia="en-US"/>
        </w:rPr>
        <w:t xml:space="preserve"> en profundidad los delitos informáticos, analizando su origen, actores involucrados, tipologías comunes como </w:t>
      </w:r>
      <w:r w:rsidRPr="5C4D64DF" w:rsidR="00340272">
        <w:rPr>
          <w:i w:val="1"/>
          <w:iCs w:val="1"/>
          <w:sz w:val="20"/>
          <w:szCs w:val="20"/>
          <w:lang w:val="es-ES" w:eastAsia="en-US"/>
        </w:rPr>
        <w:t>malware</w:t>
      </w:r>
      <w:r w:rsidRPr="5C4D64DF" w:rsidR="00340272">
        <w:rPr>
          <w:sz w:val="20"/>
          <w:szCs w:val="20"/>
          <w:lang w:val="es-ES" w:eastAsia="en-US"/>
        </w:rPr>
        <w:t xml:space="preserve">, </w:t>
      </w:r>
      <w:r w:rsidRPr="5C4D64DF" w:rsidR="00340272">
        <w:rPr>
          <w:i w:val="1"/>
          <w:iCs w:val="1"/>
          <w:sz w:val="20"/>
          <w:szCs w:val="20"/>
          <w:lang w:val="es-ES" w:eastAsia="en-US"/>
        </w:rPr>
        <w:t>phishing</w:t>
      </w:r>
      <w:r w:rsidRPr="5C4D64DF" w:rsidR="00340272">
        <w:rPr>
          <w:sz w:val="20"/>
          <w:szCs w:val="20"/>
          <w:lang w:val="es-ES" w:eastAsia="en-US"/>
        </w:rPr>
        <w:t xml:space="preserve"> o ciberespionaje, marcos legales y desafíos internacionales frente al cibercrimen. El componente formativo</w:t>
      </w:r>
      <w:r w:rsidRPr="5C4D64DF" w:rsidR="00983D17">
        <w:rPr>
          <w:sz w:val="20"/>
          <w:szCs w:val="20"/>
          <w:lang w:val="es-ES" w:eastAsia="en-US"/>
        </w:rPr>
        <w:t>,</w:t>
      </w:r>
      <w:r w:rsidRPr="5C4D64DF" w:rsidR="00340272">
        <w:rPr>
          <w:sz w:val="20"/>
          <w:szCs w:val="20"/>
          <w:lang w:val="es-ES" w:eastAsia="en-US"/>
        </w:rPr>
        <w:t xml:space="preserve"> examin</w:t>
      </w:r>
      <w:r w:rsidRPr="5C4D64DF" w:rsidR="00983D17">
        <w:rPr>
          <w:sz w:val="20"/>
          <w:szCs w:val="20"/>
          <w:lang w:val="es-ES" w:eastAsia="en-US"/>
        </w:rPr>
        <w:t>ó</w:t>
      </w:r>
      <w:r w:rsidRPr="5C4D64DF" w:rsidR="00340272">
        <w:rPr>
          <w:sz w:val="20"/>
          <w:szCs w:val="20"/>
          <w:lang w:val="es-ES" w:eastAsia="en-US"/>
        </w:rPr>
        <w:t xml:space="preserve"> además el entorno de tecnologías de la información en organizaciones, contemplando componentes como </w:t>
      </w:r>
      <w:r w:rsidRPr="5C4D64DF" w:rsidR="00340272">
        <w:rPr>
          <w:i w:val="1"/>
          <w:iCs w:val="1"/>
          <w:sz w:val="20"/>
          <w:szCs w:val="20"/>
          <w:lang w:val="es-ES" w:eastAsia="en-US"/>
        </w:rPr>
        <w:t>hardware</w:t>
      </w:r>
      <w:r w:rsidRPr="5C4D64DF" w:rsidR="00340272">
        <w:rPr>
          <w:sz w:val="20"/>
          <w:szCs w:val="20"/>
          <w:lang w:val="es-ES" w:eastAsia="en-US"/>
        </w:rPr>
        <w:t xml:space="preserve">, </w:t>
      </w:r>
      <w:r w:rsidRPr="5C4D64DF" w:rsidR="00340272">
        <w:rPr>
          <w:i w:val="1"/>
          <w:iCs w:val="1"/>
          <w:sz w:val="20"/>
          <w:szCs w:val="20"/>
          <w:lang w:val="es-ES" w:eastAsia="en-US"/>
        </w:rPr>
        <w:t>software</w:t>
      </w:r>
      <w:r w:rsidRPr="5C4D64DF" w:rsidR="00340272">
        <w:rPr>
          <w:sz w:val="20"/>
          <w:szCs w:val="20"/>
          <w:lang w:val="es-ES" w:eastAsia="en-US"/>
        </w:rPr>
        <w:t xml:space="preserve"> y redes, así como roles técnicos y tendencias como inteligencia artificial, nube o IoT. Se expli</w:t>
      </w:r>
      <w:r w:rsidRPr="5C4D64DF" w:rsidR="00983D17">
        <w:rPr>
          <w:sz w:val="20"/>
          <w:szCs w:val="20"/>
          <w:lang w:val="es-ES" w:eastAsia="en-US"/>
        </w:rPr>
        <w:t>có</w:t>
      </w:r>
      <w:r w:rsidRPr="5C4D64DF" w:rsidR="00340272">
        <w:rPr>
          <w:sz w:val="20"/>
          <w:szCs w:val="20"/>
          <w:lang w:val="es-ES" w:eastAsia="en-US"/>
        </w:rPr>
        <w:t xml:space="preserve"> cómo se gestionan los incidentes de seguridad</w:t>
      </w:r>
      <w:r w:rsidRPr="5C4D64DF" w:rsidR="00983D17">
        <w:rPr>
          <w:sz w:val="20"/>
          <w:szCs w:val="20"/>
          <w:lang w:val="es-ES" w:eastAsia="en-US"/>
        </w:rPr>
        <w:t>,</w:t>
      </w:r>
      <w:r w:rsidRPr="5C4D64DF" w:rsidR="00340272">
        <w:rPr>
          <w:sz w:val="20"/>
          <w:szCs w:val="20"/>
          <w:lang w:val="es-ES" w:eastAsia="en-US"/>
        </w:rPr>
        <w:t xml:space="preserve"> mediante marcos reconocidos, remarcando la importancia de respuestas estructuradas y lecciones aprendidas. </w:t>
      </w:r>
      <w:r w:rsidRPr="5C4D64DF" w:rsidR="00983D17">
        <w:rPr>
          <w:sz w:val="20"/>
          <w:szCs w:val="20"/>
          <w:lang w:val="es-ES" w:eastAsia="en-US"/>
        </w:rPr>
        <w:t>A su vez,</w:t>
      </w:r>
      <w:r w:rsidRPr="5C4D64DF" w:rsidR="00340272">
        <w:rPr>
          <w:sz w:val="20"/>
          <w:szCs w:val="20"/>
          <w:lang w:val="es-ES" w:eastAsia="en-US"/>
        </w:rPr>
        <w:t xml:space="preserve"> se incluye</w:t>
      </w:r>
      <w:r w:rsidRPr="5C4D64DF" w:rsidR="00983D17">
        <w:rPr>
          <w:sz w:val="20"/>
          <w:szCs w:val="20"/>
          <w:lang w:val="es-ES" w:eastAsia="en-US"/>
        </w:rPr>
        <w:t>ron</w:t>
      </w:r>
      <w:r w:rsidRPr="5C4D64DF" w:rsidR="00340272">
        <w:rPr>
          <w:sz w:val="20"/>
          <w:szCs w:val="20"/>
          <w:lang w:val="es-ES" w:eastAsia="en-US"/>
        </w:rPr>
        <w:t xml:space="preserve"> ejemplos prácticos de políticas de seguridad para plataformas y se destac</w:t>
      </w:r>
      <w:r w:rsidRPr="5C4D64DF" w:rsidR="00983D17">
        <w:rPr>
          <w:sz w:val="20"/>
          <w:szCs w:val="20"/>
          <w:lang w:val="es-ES" w:eastAsia="en-US"/>
        </w:rPr>
        <w:t>ó</w:t>
      </w:r>
      <w:r w:rsidRPr="5C4D64DF" w:rsidR="00340272">
        <w:rPr>
          <w:sz w:val="20"/>
          <w:szCs w:val="20"/>
          <w:lang w:val="es-ES" w:eastAsia="en-US"/>
        </w:rPr>
        <w:t xml:space="preserve"> el papel del SOC como centro neurálgico de vigilancia informática continua en las empresas. En conjunto, el </w:t>
      </w:r>
      <w:r w:rsidRPr="5C4D64DF" w:rsidR="00544FEC">
        <w:rPr>
          <w:sz w:val="20"/>
          <w:szCs w:val="20"/>
          <w:lang w:val="es-ES" w:eastAsia="en-US"/>
        </w:rPr>
        <w:t>componente formativo</w:t>
      </w:r>
      <w:r w:rsidRPr="5C4D64DF" w:rsidR="00340272">
        <w:rPr>
          <w:sz w:val="20"/>
          <w:szCs w:val="20"/>
          <w:lang w:val="es-ES" w:eastAsia="en-US"/>
        </w:rPr>
        <w:t xml:space="preserve"> ofrec</w:t>
      </w:r>
      <w:r w:rsidRPr="5C4D64DF" w:rsidR="00983D17">
        <w:rPr>
          <w:sz w:val="20"/>
          <w:szCs w:val="20"/>
          <w:lang w:val="es-ES" w:eastAsia="en-US"/>
        </w:rPr>
        <w:t>ió</w:t>
      </w:r>
      <w:r w:rsidRPr="5C4D64DF" w:rsidR="00340272">
        <w:rPr>
          <w:sz w:val="20"/>
          <w:szCs w:val="20"/>
          <w:lang w:val="es-ES" w:eastAsia="en-US"/>
        </w:rPr>
        <w:t xml:space="preserve"> un panorama claro, actualizado y didáctico sobre los retos, mecanismos y actores involucrados en la protección de entornos digitales.</w:t>
      </w:r>
    </w:p>
    <w:p w:rsidR="00983D17" w:rsidP="00340272" w:rsidRDefault="00983D17" w14:paraId="5BABAE6E" w14:textId="644F9F0E">
      <w:pPr>
        <w:pStyle w:val="Normal0"/>
        <w:jc w:val="both"/>
        <w:rPr>
          <w:sz w:val="20"/>
          <w:szCs w:val="20"/>
          <w:lang w:val="es-ES_tradnl" w:eastAsia="en-US"/>
        </w:rPr>
      </w:pPr>
    </w:p>
    <w:p w:rsidRPr="00671C08" w:rsidR="00671C08" w:rsidP="00671C08" w:rsidRDefault="00671C08" w14:paraId="3D5C4B8B" w14:textId="77777777">
      <w:pPr>
        <w:jc w:val="both"/>
        <w:rPr>
          <w:rFonts w:ascii="Calibri" w:hAnsi="Calibri" w:eastAsia="Times New Roman" w:cs="Calibri"/>
          <w:bCs/>
          <w:sz w:val="24"/>
          <w:szCs w:val="24"/>
          <w:lang w:val="es-ES_tradnl"/>
        </w:rPr>
      </w:pPr>
    </w:p>
    <w:p w:rsidRPr="00671C08" w:rsidR="00671C08" w:rsidP="00671C08" w:rsidRDefault="0031080D" w14:paraId="18CAE373" w14:textId="5911D2EA">
      <w:pPr>
        <w:jc w:val="both"/>
        <w:rPr>
          <w:rFonts w:ascii="Calibri" w:hAnsi="Calibri" w:eastAsia="Times New Roman" w:cs="Calibri"/>
          <w:sz w:val="24"/>
          <w:szCs w:val="24"/>
          <w:lang w:val="es-ES_tradnl"/>
        </w:rPr>
      </w:pPr>
      <w:r w:rsidRPr="00671C08">
        <w:rPr>
          <w:rFonts w:ascii="Calibri" w:hAnsi="Calibri" w:cs="Calibri"/>
          <w:noProof/>
          <w:sz w:val="24"/>
          <w:szCs w:val="24"/>
          <w:lang w:val="es-ES_tradnl" w:eastAsia="en-US"/>
        </w:rPr>
        <w:lastRenderedPageBreak/>
        <mc:AlternateContent>
          <mc:Choice Requires="wps">
            <w:drawing>
              <wp:anchor distT="0" distB="0" distL="114300" distR="114300" simplePos="0" relativeHeight="251664384" behindDoc="0" locked="0" layoutInCell="1" allowOverlap="1" wp14:anchorId="293E6CFA" wp14:editId="687881D3">
                <wp:simplePos x="0" y="0"/>
                <wp:positionH relativeFrom="column">
                  <wp:posOffset>4070985</wp:posOffset>
                </wp:positionH>
                <wp:positionV relativeFrom="paragraph">
                  <wp:posOffset>1525270</wp:posOffset>
                </wp:positionV>
                <wp:extent cx="1038225" cy="276225"/>
                <wp:effectExtent l="0" t="0" r="9525" b="9525"/>
                <wp:wrapNone/>
                <wp:docPr id="27" name="Cuadro de texto 27"/>
                <wp:cNvGraphicFramePr/>
                <a:graphic xmlns:a="http://schemas.openxmlformats.org/drawingml/2006/main">
                  <a:graphicData uri="http://schemas.microsoft.com/office/word/2010/wordprocessingShape">
                    <wps:wsp>
                      <wps:cNvSpPr txBox="1"/>
                      <wps:spPr>
                        <a:xfrm>
                          <a:off x="0" y="0"/>
                          <a:ext cx="1038225" cy="276225"/>
                        </a:xfrm>
                        <a:prstGeom prst="rect">
                          <a:avLst/>
                        </a:prstGeom>
                        <a:solidFill>
                          <a:schemeClr val="bg1"/>
                        </a:solidFill>
                        <a:ln w="6350">
                          <a:noFill/>
                        </a:ln>
                      </wps:spPr>
                      <wps:txbx>
                        <w:txbxContent>
                          <w:p w:rsidRPr="00112B6C" w:rsidR="00671C08" w:rsidP="00671C08" w:rsidRDefault="0031080D" w14:paraId="172136CD" w14:textId="59BFFDB8">
                            <w:pPr>
                              <w:rPr>
                                <w:rFonts w:asciiTheme="minorHAnsi" w:hAnsiTheme="minorHAnsi" w:cstheme="minorHAnsi"/>
                                <w:lang w:val="es-MX"/>
                              </w:rPr>
                            </w:pPr>
                            <w:r>
                              <w:rPr>
                                <w:rFonts w:asciiTheme="minorHAnsi" w:hAnsiTheme="minorHAnsi" w:cstheme="minorHAnsi"/>
                                <w:lang w:val="es-MX"/>
                              </w:rPr>
                              <w:t>regulada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7" style="position:absolute;left:0;text-align:left;margin-left:320.55pt;margin-top:120.1pt;width:81.75pt;height:21.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1"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" w14:anchorId="293E6CFA">
                <v:textbox>
                  <w:txbxContent>
                    <w:p w:rsidRPr="00112B6C" w:rsidR="00671C08" w:rsidP="00671C08" w:rsidRDefault="0031080D" w14:paraId="172136CD" w14:textId="59BFFDB8">
                      <w:pPr>
                        <w:rPr>
                          <w:rFonts w:asciiTheme="minorHAnsi" w:hAnsiTheme="minorHAnsi" w:cstheme="minorHAnsi"/>
                          <w:lang w:val="es-MX"/>
                        </w:rPr>
                      </w:pPr>
                      <w:r>
                        <w:rPr>
                          <w:rFonts w:asciiTheme="minorHAnsi" w:hAnsiTheme="minorHAnsi" w:cstheme="minorHAnsi"/>
                          <w:lang w:val="es-MX"/>
                        </w:rPr>
                        <w:t>regulada por</w:t>
                      </w:r>
                    </w:p>
                  </w:txbxContent>
                </v:textbox>
              </v:shape>
            </w:pict>
          </mc:Fallback>
        </mc:AlternateContent>
      </w:r>
      <w:r w:rsidRPr="00671C08">
        <w:rPr>
          <w:rFonts w:ascii="Calibri" w:hAnsi="Calibri" w:cs="Calibri"/>
          <w:noProof/>
          <w:sz w:val="24"/>
          <w:szCs w:val="24"/>
          <w:lang w:val="es-ES_tradnl" w:eastAsia="en-US"/>
        </w:rPr>
        <mc:AlternateContent>
          <mc:Choice Requires="wps">
            <w:drawing>
              <wp:anchor distT="0" distB="0" distL="114300" distR="114300" simplePos="0" relativeHeight="251663360" behindDoc="0" locked="0" layoutInCell="1" allowOverlap="1" wp14:anchorId="7D31E1E9" wp14:editId="5C6BE58E">
                <wp:simplePos x="0" y="0"/>
                <wp:positionH relativeFrom="column">
                  <wp:posOffset>2987040</wp:posOffset>
                </wp:positionH>
                <wp:positionV relativeFrom="paragraph">
                  <wp:posOffset>1595755</wp:posOffset>
                </wp:positionV>
                <wp:extent cx="1028700" cy="2762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bg1"/>
                        </a:solidFill>
                        <a:ln w="6350">
                          <a:noFill/>
                        </a:ln>
                      </wps:spPr>
                      <wps:txbx>
                        <w:txbxContent>
                          <w:p w:rsidRPr="00112B6C" w:rsidR="00671C08" w:rsidP="00671C08" w:rsidRDefault="0031080D" w14:paraId="62B3AD7E" w14:textId="3210A090">
                            <w:pPr>
                              <w:rPr>
                                <w:rFonts w:asciiTheme="minorHAnsi" w:hAnsiTheme="minorHAnsi" w:cstheme="minorHAnsi"/>
                                <w:lang w:val="es-MX"/>
                              </w:rPr>
                            </w:pPr>
                            <w:r>
                              <w:rPr>
                                <w:rFonts w:asciiTheme="minorHAnsi" w:hAnsiTheme="minorHAnsi" w:cstheme="minorHAnsi"/>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6" style="position:absolute;left:0;text-align:left;margin-left:235.2pt;margin-top:125.65pt;width:81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2"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" w14:anchorId="7D31E1E9">
                <v:textbox>
                  <w:txbxContent>
                    <w:p w:rsidRPr="00112B6C" w:rsidR="00671C08" w:rsidP="00671C08" w:rsidRDefault="0031080D" w14:paraId="62B3AD7E" w14:textId="3210A090">
                      <w:pPr>
                        <w:rPr>
                          <w:rFonts w:asciiTheme="minorHAnsi" w:hAnsiTheme="minorHAnsi" w:cstheme="minorHAnsi"/>
                          <w:lang w:val="es-MX"/>
                        </w:rPr>
                      </w:pPr>
                      <w:r>
                        <w:rPr>
                          <w:rFonts w:asciiTheme="minorHAnsi" w:hAnsiTheme="minorHAnsi" w:cstheme="minorHAnsi"/>
                          <w:lang w:val="es-MX"/>
                        </w:rPr>
                        <w:t>abarca</w:t>
                      </w:r>
                    </w:p>
                  </w:txbxContent>
                </v:textbox>
              </v:shape>
            </w:pict>
          </mc:Fallback>
        </mc:AlternateContent>
      </w:r>
      <w:r w:rsidRPr="00671C08">
        <w:rPr>
          <w:rFonts w:ascii="Calibri" w:hAnsi="Calibri" w:cs="Calibri"/>
          <w:noProof/>
          <w:sz w:val="24"/>
          <w:szCs w:val="24"/>
          <w:lang w:val="es-ES_tradnl" w:eastAsia="en-US"/>
        </w:rPr>
        <mc:AlternateContent>
          <mc:Choice Requires="wps">
            <w:drawing>
              <wp:anchor distT="0" distB="0" distL="114300" distR="114300" simplePos="0" relativeHeight="251662336" behindDoc="0" locked="0" layoutInCell="1" allowOverlap="1" wp14:anchorId="182A6F7A" wp14:editId="79688476">
                <wp:simplePos x="0" y="0"/>
                <wp:positionH relativeFrom="column">
                  <wp:posOffset>1396365</wp:posOffset>
                </wp:positionH>
                <wp:positionV relativeFrom="paragraph">
                  <wp:posOffset>1462405</wp:posOffset>
                </wp:positionV>
                <wp:extent cx="914400" cy="27622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bg1"/>
                        </a:solidFill>
                        <a:ln w="6350">
                          <a:noFill/>
                        </a:ln>
                      </wps:spPr>
                      <wps:txbx>
                        <w:txbxContent>
                          <w:p w:rsidRPr="00112B6C" w:rsidR="00671C08" w:rsidP="00671C08" w:rsidRDefault="0031080D" w14:paraId="6694C18C" w14:textId="57F6F42F">
                            <w:pPr>
                              <w:rPr>
                                <w:rFonts w:asciiTheme="minorHAnsi" w:hAnsiTheme="minorHAnsi" w:cstheme="minorHAnsi"/>
                                <w:lang w:val="es-MX"/>
                              </w:rPr>
                            </w:pPr>
                            <w:r>
                              <w:rPr>
                                <w:rFonts w:asciiTheme="minorHAnsi" w:hAnsiTheme="minorHAnsi" w:cstheme="minorHAnsi"/>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5" style="position:absolute;left:0;text-align:left;margin-left:109.95pt;margin-top:115.15pt;width:1in;height:21.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3"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" w14:anchorId="182A6F7A">
                <v:textbox>
                  <w:txbxContent>
                    <w:p w:rsidRPr="00112B6C" w:rsidR="00671C08" w:rsidP="00671C08" w:rsidRDefault="0031080D" w14:paraId="6694C18C" w14:textId="57F6F42F">
                      <w:pPr>
                        <w:rPr>
                          <w:rFonts w:asciiTheme="minorHAnsi" w:hAnsiTheme="minorHAnsi" w:cstheme="minorHAnsi"/>
                          <w:lang w:val="es-MX"/>
                        </w:rPr>
                      </w:pPr>
                      <w:r>
                        <w:rPr>
                          <w:rFonts w:asciiTheme="minorHAnsi" w:hAnsiTheme="minorHAnsi" w:cstheme="minorHAnsi"/>
                          <w:lang w:val="es-MX"/>
                        </w:rPr>
                        <w:t>incluyen</w:t>
                      </w:r>
                    </w:p>
                  </w:txbxContent>
                </v:textbox>
              </v:shape>
            </w:pict>
          </mc:Fallback>
        </mc:AlternateContent>
      </w:r>
      <w:r w:rsidRPr="00671C08">
        <w:rPr>
          <w:rFonts w:ascii="Calibri" w:hAnsi="Calibri" w:cs="Calibri"/>
          <w:noProof/>
          <w:sz w:val="24"/>
          <w:szCs w:val="24"/>
          <w:lang w:val="es-ES_tradnl" w:eastAsia="en-US"/>
        </w:rPr>
        <mc:AlternateContent>
          <mc:Choice Requires="wps">
            <w:drawing>
              <wp:anchor distT="0" distB="0" distL="114300" distR="114300" simplePos="0" relativeHeight="251660288" behindDoc="0" locked="0" layoutInCell="1" allowOverlap="1" wp14:anchorId="39367360" wp14:editId="1CFD30B0">
                <wp:simplePos x="0" y="0"/>
                <wp:positionH relativeFrom="column">
                  <wp:posOffset>2442210</wp:posOffset>
                </wp:positionH>
                <wp:positionV relativeFrom="paragraph">
                  <wp:posOffset>572770</wp:posOffset>
                </wp:positionV>
                <wp:extent cx="1152525" cy="276225"/>
                <wp:effectExtent l="0" t="0" r="9525" b="9525"/>
                <wp:wrapNone/>
                <wp:docPr id="23" name="Cuadro de texto 23"/>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bg1"/>
                        </a:solidFill>
                        <a:ln w="6350">
                          <a:noFill/>
                        </a:ln>
                      </wps:spPr>
                      <wps:txbx>
                        <w:txbxContent>
                          <w:p w:rsidRPr="00112B6C" w:rsidR="00671C08" w:rsidP="00671C08" w:rsidRDefault="0031080D" w14:paraId="0E3E7873" w14:textId="385E7151">
                            <w:pPr>
                              <w:rPr>
                                <w:rFonts w:asciiTheme="minorHAnsi" w:hAnsiTheme="minorHAnsi" w:cstheme="minorHAnsi"/>
                                <w:lang w:val="es-MX"/>
                              </w:rPr>
                            </w:pPr>
                            <w:r>
                              <w:rPr>
                                <w:rFonts w:asciiTheme="minorHAnsi" w:hAnsiTheme="minorHAnsi" w:cstheme="minorHAnsi"/>
                                <w:lang w:val="es-MX"/>
                              </w:rPr>
                              <w:t>compuesta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23" style="position:absolute;left:0;text-align:left;margin-left:192.3pt;margin-top:45.1pt;width:90.75pt;height:21.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4"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" w14:anchorId="39367360">
                <v:textbox>
                  <w:txbxContent>
                    <w:p w:rsidRPr="00112B6C" w:rsidR="00671C08" w:rsidP="00671C08" w:rsidRDefault="0031080D" w14:paraId="0E3E7873" w14:textId="385E7151">
                      <w:pPr>
                        <w:rPr>
                          <w:rFonts w:asciiTheme="minorHAnsi" w:hAnsiTheme="minorHAnsi" w:cstheme="minorHAnsi"/>
                          <w:lang w:val="es-MX"/>
                        </w:rPr>
                      </w:pPr>
                      <w:r>
                        <w:rPr>
                          <w:rFonts w:asciiTheme="minorHAnsi" w:hAnsiTheme="minorHAnsi" w:cstheme="minorHAnsi"/>
                          <w:lang w:val="es-MX"/>
                        </w:rPr>
                        <w:t>compuesta por</w:t>
                      </w:r>
                    </w:p>
                  </w:txbxContent>
                </v:textbox>
              </v:shape>
            </w:pict>
          </mc:Fallback>
        </mc:AlternateContent>
      </w:r>
      <w:r w:rsidRPr="00671C08">
        <w:rPr>
          <w:rFonts w:ascii="Calibri" w:hAnsi="Calibri" w:cs="Calibri"/>
          <w:noProof/>
          <w:sz w:val="24"/>
          <w:szCs w:val="24"/>
          <w:lang w:val="es-ES_tradnl" w:eastAsia="en-US"/>
        </w:rPr>
        <mc:AlternateContent>
          <mc:Choice Requires="wps">
            <w:drawing>
              <wp:anchor distT="0" distB="0" distL="114300" distR="114300" simplePos="0" relativeHeight="251661312" behindDoc="0" locked="0" layoutInCell="1" allowOverlap="1" wp14:anchorId="2DB630FD" wp14:editId="01287185">
                <wp:simplePos x="0" y="0"/>
                <wp:positionH relativeFrom="column">
                  <wp:posOffset>-394335</wp:posOffset>
                </wp:positionH>
                <wp:positionV relativeFrom="paragraph">
                  <wp:posOffset>2262505</wp:posOffset>
                </wp:positionV>
                <wp:extent cx="790575" cy="276225"/>
                <wp:effectExtent l="0" t="0" r="9525" b="9525"/>
                <wp:wrapNone/>
                <wp:docPr id="24" name="Cuadro de texto 24"/>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chemeClr val="bg1"/>
                        </a:solidFill>
                        <a:ln w="6350">
                          <a:noFill/>
                        </a:ln>
                      </wps:spPr>
                      <wps:txbx>
                        <w:txbxContent>
                          <w:p w:rsidRPr="00112B6C" w:rsidR="00671C08" w:rsidP="00671C08" w:rsidRDefault="0031080D" w14:paraId="5AAA953F" w14:textId="53C4BCC3">
                            <w:pPr>
                              <w:rPr>
                                <w:rFonts w:asciiTheme="minorHAnsi" w:hAnsiTheme="minorHAnsi" w:cstheme="minorHAnsi"/>
                                <w:lang w:val="es-MX"/>
                              </w:rPr>
                            </w:pPr>
                            <w:r>
                              <w:rPr>
                                <w:rFonts w:asciiTheme="minorHAnsi" w:hAnsiTheme="minorHAnsi" w:cstheme="minorHAnsi"/>
                                <w:lang w:val="es-MX"/>
                              </w:rPr>
                              <w:t>contiene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24" style="position:absolute;left:0;text-align:left;margin-left:-31.05pt;margin-top:178.15pt;width:62.2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45" fillcolor="white [3212]"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" w14:anchorId="2DB630FD">
                <v:textbox>
                  <w:txbxContent>
                    <w:p w:rsidRPr="00112B6C" w:rsidR="00671C08" w:rsidP="00671C08" w:rsidRDefault="0031080D" w14:paraId="5AAA953F" w14:textId="53C4BCC3">
                      <w:pPr>
                        <w:rPr>
                          <w:rFonts w:asciiTheme="minorHAnsi" w:hAnsiTheme="minorHAnsi" w:cstheme="minorHAnsi"/>
                          <w:lang w:val="es-MX"/>
                        </w:rPr>
                      </w:pPr>
                      <w:r>
                        <w:rPr>
                          <w:rFonts w:asciiTheme="minorHAnsi" w:hAnsiTheme="minorHAnsi" w:cstheme="minorHAnsi"/>
                          <w:lang w:val="es-MX"/>
                        </w:rPr>
                        <w:t>contiene</w:t>
                      </w:r>
                    </w:p>
                  </w:txbxContent>
                </v:textbox>
              </v:shape>
            </w:pict>
          </mc:Fallback>
        </mc:AlternateContent>
      </w:r>
      <w:r w:rsidR="00B95F85">
        <w:rPr>
          <w:rFonts w:ascii="Calibri" w:hAnsi="Calibri" w:cs="Calibri"/>
          <w:noProof/>
          <w:sz w:val="24"/>
          <w:szCs w:val="24"/>
          <w:lang w:val="es-ES_tradnl" w:eastAsia="en-US"/>
        </w:rPr>
        <mc:AlternateContent>
          <mc:Choice Requires="wps">
            <w:drawing>
              <wp:anchor distT="0" distB="0" distL="114300" distR="114300" simplePos="0" relativeHeight="251668480" behindDoc="0" locked="0" layoutInCell="1" allowOverlap="1" wp14:anchorId="2E1078BE" wp14:editId="3057A937">
                <wp:simplePos x="0" y="0"/>
                <wp:positionH relativeFrom="column">
                  <wp:posOffset>2375534</wp:posOffset>
                </wp:positionH>
                <wp:positionV relativeFrom="paragraph">
                  <wp:posOffset>4573270</wp:posOffset>
                </wp:positionV>
                <wp:extent cx="9525" cy="1047750"/>
                <wp:effectExtent l="57150" t="19050" r="66675" b="95250"/>
                <wp:wrapNone/>
                <wp:docPr id="30" name="Conector recto 30"/>
                <wp:cNvGraphicFramePr/>
                <a:graphic xmlns:a="http://schemas.openxmlformats.org/drawingml/2006/main">
                  <a:graphicData uri="http://schemas.microsoft.com/office/word/2010/wordprocessingShape">
                    <wps:wsp>
                      <wps:cNvCnPr/>
                      <wps:spPr>
                        <a:xfrm>
                          <a:off x="0" y="0"/>
                          <a:ext cx="9525" cy="1047750"/>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30"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8064a2 [3207]" strokeweight="2pt" from="187.05pt,360.1pt" to="187.8pt,442.6pt" w14:anchorId="5CBB41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">
                <v:shadow on="t" color="black" opacity="24903f" offset="0,.55556mm" origin=",.5"/>
              </v:line>
            </w:pict>
          </mc:Fallback>
        </mc:AlternateContent>
      </w:r>
      <w:commentRangeStart w:id="34"/>
      <w:r w:rsidRPr="00671C08" w:rsidR="00671C08">
        <w:rPr>
          <w:rFonts w:ascii="Calibri" w:hAnsi="Calibri" w:cs="Calibri"/>
          <w:noProof/>
          <w:sz w:val="24"/>
          <w:szCs w:val="24"/>
          <w:lang w:val="es-ES_tradnl" w:eastAsia="en-US"/>
        </w:rPr>
        <w:drawing>
          <wp:inline distT="0" distB="0" distL="0" distR="0" wp14:anchorId="3CB646A7" wp14:editId="7C024064">
            <wp:extent cx="5853430" cy="4572000"/>
            <wp:effectExtent l="0" t="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commentRangeEnd w:id="34"/>
      <w:r w:rsidRPr="00671C08" w:rsidR="00671C08">
        <w:rPr>
          <w:rStyle w:val="Refdecomentario"/>
          <w:rFonts w:ascii="Calibri" w:hAnsi="Calibri" w:cs="Calibri"/>
        </w:rPr>
        <w:commentReference w:id="34"/>
      </w:r>
    </w:p>
    <w:p w:rsidRPr="00671C08" w:rsidR="00671C08" w:rsidP="00671C08" w:rsidRDefault="00B95F85" w14:paraId="3A845EFC" w14:textId="3450D467">
      <w:pPr>
        <w:pStyle w:val="Prrafodelista"/>
        <w:rPr>
          <w:rFonts w:ascii="Calibri" w:hAnsi="Calibri" w:cs="Calibri"/>
          <w:b/>
          <w:bCs/>
          <w:sz w:val="24"/>
          <w:szCs w:val="24"/>
          <w:lang w:val="es-ES_tradnl"/>
        </w:rPr>
      </w:pPr>
      <w:r>
        <w:rPr>
          <w:rFonts w:ascii="Calibri" w:hAnsi="Calibri" w:cs="Calibri"/>
          <w:b/>
          <w:bCs/>
          <w:noProof/>
          <w:sz w:val="24"/>
          <w:szCs w:val="24"/>
          <w:lang w:val="es-ES_tradnl"/>
        </w:rPr>
        <mc:AlternateContent>
          <mc:Choice Requires="wps">
            <w:drawing>
              <wp:anchor distT="0" distB="0" distL="114300" distR="114300" simplePos="0" relativeHeight="251670528" behindDoc="0" locked="0" layoutInCell="1" allowOverlap="1" wp14:anchorId="280FA7EE" wp14:editId="51197837">
                <wp:simplePos x="0" y="0"/>
                <wp:positionH relativeFrom="column">
                  <wp:posOffset>1781175</wp:posOffset>
                </wp:positionH>
                <wp:positionV relativeFrom="paragraph">
                  <wp:posOffset>199390</wp:posOffset>
                </wp:positionV>
                <wp:extent cx="1152525" cy="466725"/>
                <wp:effectExtent l="57150" t="19050" r="66675" b="85725"/>
                <wp:wrapNone/>
                <wp:docPr id="28" name="Rectángulo 28"/>
                <wp:cNvGraphicFramePr/>
                <a:graphic xmlns:a="http://schemas.openxmlformats.org/drawingml/2006/main">
                  <a:graphicData uri="http://schemas.microsoft.com/office/word/2010/wordprocessingShape">
                    <wps:wsp>
                      <wps:cNvSpPr/>
                      <wps:spPr>
                        <a:xfrm>
                          <a:off x="0" y="0"/>
                          <a:ext cx="1152525" cy="466725"/>
                        </a:xfrm>
                        <a:prstGeom prst="rect">
                          <a:avLst/>
                        </a:prstGeom>
                        <a:solidFill>
                          <a:schemeClr val="accent4"/>
                        </a:solidFill>
                        <a:ln>
                          <a:noFill/>
                        </a:ln>
                      </wps:spPr>
                      <wps:style>
                        <a:lnRef idx="1">
                          <a:schemeClr val="accent1"/>
                        </a:lnRef>
                        <a:fillRef idx="3">
                          <a:schemeClr val="accent1"/>
                        </a:fillRef>
                        <a:effectRef idx="2">
                          <a:schemeClr val="accent1"/>
                        </a:effectRef>
                        <a:fontRef idx="minor">
                          <a:schemeClr val="lt1"/>
                        </a:fontRef>
                      </wps:style>
                      <wps:txbx>
                        <w:txbxContent>
                          <w:p w:rsidRPr="00B95F85" w:rsidR="00B95F85" w:rsidP="00B95F85" w:rsidRDefault="00B95F85" w14:paraId="2876EE00" w14:textId="77777777">
                            <w:pPr>
                              <w:jc w:val="center"/>
                              <w:rPr>
                                <w:rFonts w:asciiTheme="minorHAnsi" w:hAnsiTheme="minorHAnsi"/>
                                <w:sz w:val="26"/>
                                <w:szCs w:val="26"/>
                                <w:lang w:val="es-MX"/>
                              </w:rPr>
                            </w:pPr>
                            <w:r w:rsidRPr="00B95F85">
                              <w:rPr>
                                <w:rFonts w:asciiTheme="minorHAnsi" w:hAnsiTheme="minorHAnsi"/>
                                <w:sz w:val="26"/>
                                <w:szCs w:val="26"/>
                                <w:lang w:val="es-MX"/>
                              </w:rPr>
                              <w:t>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8" style="position:absolute;left:0;text-align:left;margin-left:140.25pt;margin-top:15.7pt;width:90.75pt;height:36.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46" fillcolor="#8064a2 [3207]" stroked="f" w14:anchorId="280FA7E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">
                <v:shadow on="t" color="black" opacity="22937f" offset="0,.63889mm" origin=",.5"/>
                <v:textbox>
                  <w:txbxContent>
                    <w:p w:rsidRPr="00B95F85" w:rsidR="00B95F85" w:rsidP="00B95F85" w:rsidRDefault="00B95F85" w14:paraId="2876EE00" w14:textId="77777777">
                      <w:pPr>
                        <w:jc w:val="center"/>
                        <w:rPr>
                          <w:rFonts w:asciiTheme="minorHAnsi" w:hAnsiTheme="minorHAnsi"/>
                          <w:sz w:val="26"/>
                          <w:szCs w:val="26"/>
                          <w:lang w:val="es-MX"/>
                        </w:rPr>
                      </w:pPr>
                      <w:r w:rsidRPr="00B95F85">
                        <w:rPr>
                          <w:rFonts w:asciiTheme="minorHAnsi" w:hAnsiTheme="minorHAnsi"/>
                          <w:sz w:val="26"/>
                          <w:szCs w:val="26"/>
                          <w:lang w:val="es-MX"/>
                        </w:rPr>
                        <w:t>Nacional</w:t>
                      </w:r>
                    </w:p>
                  </w:txbxContent>
                </v:textbox>
              </v:rect>
            </w:pict>
          </mc:Fallback>
        </mc:AlternateContent>
      </w:r>
    </w:p>
    <w:p w:rsidRPr="00671C08" w:rsidR="00671C08" w:rsidP="00671C08" w:rsidRDefault="00671C08" w14:paraId="033CC9D5" w14:textId="1D151CBE">
      <w:pPr>
        <w:pStyle w:val="Prrafodelista"/>
        <w:rPr>
          <w:rFonts w:ascii="Calibri" w:hAnsi="Calibri" w:cs="Calibri"/>
          <w:b/>
          <w:bCs/>
          <w:sz w:val="24"/>
          <w:szCs w:val="24"/>
          <w:lang w:val="es-ES_tradnl"/>
        </w:rPr>
      </w:pPr>
    </w:p>
    <w:p w:rsidRPr="00671C08" w:rsidR="00671C08" w:rsidP="00671C08" w:rsidRDefault="00671C08" w14:paraId="4E17B384" w14:textId="754475B9">
      <w:pPr>
        <w:pStyle w:val="Prrafodelista"/>
        <w:rPr>
          <w:rFonts w:ascii="Calibri" w:hAnsi="Calibri" w:cs="Calibri"/>
          <w:b/>
          <w:bCs/>
          <w:sz w:val="24"/>
          <w:szCs w:val="24"/>
          <w:lang w:val="es-ES_tradnl"/>
        </w:rPr>
      </w:pPr>
    </w:p>
    <w:p w:rsidRPr="00671C08" w:rsidR="00671C08" w:rsidP="00671C08" w:rsidRDefault="00671C08" w14:paraId="7E4E9F33" w14:textId="48A9787C">
      <w:pPr>
        <w:pStyle w:val="Prrafodelista"/>
        <w:rPr>
          <w:rFonts w:ascii="Calibri" w:hAnsi="Calibri" w:cs="Calibri"/>
          <w:b/>
          <w:bCs/>
          <w:sz w:val="24"/>
          <w:szCs w:val="24"/>
          <w:lang w:val="es-ES_tradnl"/>
        </w:rPr>
      </w:pPr>
    </w:p>
    <w:p w:rsidRPr="002862F2" w:rsidR="00983D17" w:rsidP="00340272" w:rsidRDefault="00B95F85" w14:paraId="5D95C7E8" w14:textId="287FF8F3">
      <w:pPr>
        <w:pStyle w:val="Normal0"/>
        <w:jc w:val="both"/>
        <w:rPr>
          <w:sz w:val="20"/>
          <w:szCs w:val="20"/>
          <w:lang w:val="es-ES_tradnl" w:eastAsia="en-US"/>
        </w:rPr>
      </w:pPr>
      <w:r>
        <w:rPr>
          <w:rFonts w:ascii="Calibri" w:hAnsi="Calibri" w:cs="Calibri"/>
          <w:b/>
          <w:bCs/>
          <w:noProof/>
          <w:sz w:val="24"/>
          <w:szCs w:val="24"/>
          <w:lang w:val="es-ES_tradnl"/>
        </w:rPr>
        <mc:AlternateContent>
          <mc:Choice Requires="wps">
            <w:drawing>
              <wp:anchor distT="0" distB="0" distL="114300" distR="114300" simplePos="0" relativeHeight="251672576" behindDoc="0" locked="0" layoutInCell="1" allowOverlap="1" wp14:anchorId="5882B4B6" wp14:editId="514C0411">
                <wp:simplePos x="0" y="0"/>
                <wp:positionH relativeFrom="column">
                  <wp:posOffset>1790700</wp:posOffset>
                </wp:positionH>
                <wp:positionV relativeFrom="paragraph">
                  <wp:posOffset>33020</wp:posOffset>
                </wp:positionV>
                <wp:extent cx="1152525" cy="466725"/>
                <wp:effectExtent l="57150" t="19050" r="66675" b="85725"/>
                <wp:wrapNone/>
                <wp:docPr id="29" name="Rectángulo 29"/>
                <wp:cNvGraphicFramePr/>
                <a:graphic xmlns:a="http://schemas.openxmlformats.org/drawingml/2006/main">
                  <a:graphicData uri="http://schemas.microsoft.com/office/word/2010/wordprocessingShape">
                    <wps:wsp>
                      <wps:cNvSpPr/>
                      <wps:spPr>
                        <a:xfrm>
                          <a:off x="0" y="0"/>
                          <a:ext cx="1152525" cy="466725"/>
                        </a:xfrm>
                        <a:prstGeom prst="rect">
                          <a:avLst/>
                        </a:prstGeom>
                        <a:solidFill>
                          <a:schemeClr val="accent4"/>
                        </a:solidFill>
                        <a:ln>
                          <a:noFill/>
                        </a:ln>
                      </wps:spPr>
                      <wps:style>
                        <a:lnRef idx="1">
                          <a:schemeClr val="accent1"/>
                        </a:lnRef>
                        <a:fillRef idx="3">
                          <a:schemeClr val="accent1"/>
                        </a:fillRef>
                        <a:effectRef idx="2">
                          <a:schemeClr val="accent1"/>
                        </a:effectRef>
                        <a:fontRef idx="minor">
                          <a:schemeClr val="lt1"/>
                        </a:fontRef>
                      </wps:style>
                      <wps:txbx>
                        <w:txbxContent>
                          <w:p w:rsidRPr="00B95F85" w:rsidR="00B95F85" w:rsidP="00B95F85" w:rsidRDefault="00D61E45" w14:paraId="1619FB63" w14:textId="0E3BD78C">
                            <w:pPr>
                              <w:jc w:val="center"/>
                              <w:rPr>
                                <w:rFonts w:asciiTheme="minorHAnsi" w:hAnsiTheme="minorHAnsi"/>
                                <w:sz w:val="26"/>
                                <w:szCs w:val="26"/>
                                <w:lang w:val="es-MX"/>
                              </w:rPr>
                            </w:pPr>
                            <w:r w:rsidRPr="00D61E45">
                              <w:rPr>
                                <w:rFonts w:asciiTheme="minorHAnsi" w:hAnsiTheme="minorHAnsi"/>
                                <w:sz w:val="26"/>
                                <w:szCs w:val="26"/>
                                <w:lang w:val="es-MX"/>
                              </w:rPr>
                              <w:t>Internacional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9" style="position:absolute;left:0;text-align:left;margin-left:141pt;margin-top:2.6pt;width:90.75pt;height:36.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47" fillcolor="#8064a2 [3207]" stroked="f" w14:anchorId="5882B4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">
                <v:shadow on="t" color="black" opacity="22937f" offset="0,.63889mm" origin=",.5"/>
                <v:textbox>
                  <w:txbxContent>
                    <w:p w:rsidRPr="00B95F85" w:rsidR="00B95F85" w:rsidP="00B95F85" w:rsidRDefault="00D61E45" w14:paraId="1619FB63" w14:textId="0E3BD78C">
                      <w:pPr>
                        <w:jc w:val="center"/>
                        <w:rPr>
                          <w:rFonts w:asciiTheme="minorHAnsi" w:hAnsiTheme="minorHAnsi"/>
                          <w:sz w:val="26"/>
                          <w:szCs w:val="26"/>
                          <w:lang w:val="es-MX"/>
                        </w:rPr>
                      </w:pPr>
                      <w:r w:rsidRPr="00D61E45">
                        <w:rPr>
                          <w:rFonts w:asciiTheme="minorHAnsi" w:hAnsiTheme="minorHAnsi"/>
                          <w:sz w:val="26"/>
                          <w:szCs w:val="26"/>
                          <w:lang w:val="es-MX"/>
                        </w:rPr>
                        <w:t>Internacional</w:t>
                      </w:r>
                    </w:p>
                  </w:txbxContent>
                </v:textbox>
              </v:rect>
            </w:pict>
          </mc:Fallback>
        </mc:AlternateContent>
      </w:r>
    </w:p>
    <w:p w:rsidRPr="002862F2" w:rsidR="003A72DC" w:rsidP="003E0884" w:rsidRDefault="003A72DC" w14:paraId="175FA395" w14:textId="77777777">
      <w:pPr>
        <w:pStyle w:val="Normal0"/>
        <w:rPr>
          <w:sz w:val="20"/>
          <w:szCs w:val="20"/>
          <w:lang w:val="es-ES_tradnl" w:eastAsia="en-US"/>
        </w:rPr>
      </w:pPr>
    </w:p>
    <w:p w:rsidR="00536BB4" w:rsidP="003E0884" w:rsidRDefault="00536BB4" w14:paraId="2EAE290D" w14:textId="55E0BFEE">
      <w:pPr>
        <w:pStyle w:val="Normal0"/>
        <w:rPr>
          <w:sz w:val="20"/>
          <w:szCs w:val="20"/>
          <w:lang w:val="es-ES_tradnl" w:eastAsia="en-US"/>
        </w:rPr>
      </w:pPr>
    </w:p>
    <w:p w:rsidR="00B95F85" w:rsidP="003E0884" w:rsidRDefault="00B95F85" w14:paraId="2A2FF457" w14:textId="0CBD7025">
      <w:pPr>
        <w:pStyle w:val="Normal0"/>
        <w:rPr>
          <w:sz w:val="20"/>
          <w:szCs w:val="20"/>
          <w:lang w:val="es-ES_tradnl" w:eastAsia="en-US"/>
        </w:rPr>
      </w:pPr>
    </w:p>
    <w:p w:rsidR="00B95F85" w:rsidP="003E0884" w:rsidRDefault="00B95F85" w14:paraId="5A83FA4E" w14:textId="14266B63">
      <w:pPr>
        <w:pStyle w:val="Normal0"/>
        <w:rPr>
          <w:sz w:val="20"/>
          <w:szCs w:val="20"/>
          <w:lang w:val="es-ES_tradnl" w:eastAsia="en-US"/>
        </w:rPr>
      </w:pPr>
    </w:p>
    <w:p w:rsidR="00B95F85" w:rsidP="003E0884" w:rsidRDefault="00B95F85" w14:paraId="20F281C5" w14:textId="12691D03">
      <w:pPr>
        <w:pStyle w:val="Normal0"/>
        <w:rPr>
          <w:sz w:val="20"/>
          <w:szCs w:val="20"/>
          <w:lang w:val="es-ES_tradnl" w:eastAsia="en-US"/>
        </w:rPr>
      </w:pPr>
    </w:p>
    <w:p w:rsidR="00B95F85" w:rsidP="003E0884" w:rsidRDefault="00B95F85" w14:paraId="658AC9A3" w14:textId="18667258">
      <w:pPr>
        <w:pStyle w:val="Normal0"/>
        <w:rPr>
          <w:sz w:val="20"/>
          <w:szCs w:val="20"/>
          <w:lang w:val="es-ES_tradnl" w:eastAsia="en-US"/>
        </w:rPr>
      </w:pPr>
    </w:p>
    <w:p w:rsidR="00B95F85" w:rsidP="003E0884" w:rsidRDefault="00B95F85" w14:paraId="2D3D64AC" w14:textId="274BF7FF">
      <w:pPr>
        <w:pStyle w:val="Normal0"/>
        <w:rPr>
          <w:sz w:val="20"/>
          <w:szCs w:val="20"/>
          <w:lang w:val="es-ES_tradnl" w:eastAsia="en-US"/>
        </w:rPr>
      </w:pPr>
    </w:p>
    <w:p w:rsidR="00B95F85" w:rsidP="003E0884" w:rsidRDefault="00B95F85" w14:paraId="2875BF7D" w14:textId="483FEDAF">
      <w:pPr>
        <w:pStyle w:val="Normal0"/>
        <w:rPr>
          <w:sz w:val="20"/>
          <w:szCs w:val="20"/>
          <w:lang w:val="es-ES_tradnl" w:eastAsia="en-US"/>
        </w:rPr>
      </w:pPr>
    </w:p>
    <w:p w:rsidR="00B95F85" w:rsidP="003E0884" w:rsidRDefault="00B95F85" w14:paraId="578E3328" w14:textId="054D648B">
      <w:pPr>
        <w:pStyle w:val="Normal0"/>
        <w:rPr>
          <w:sz w:val="20"/>
          <w:szCs w:val="20"/>
          <w:lang w:val="es-ES_tradnl" w:eastAsia="en-US"/>
        </w:rPr>
      </w:pPr>
    </w:p>
    <w:p w:rsidR="00B95F85" w:rsidP="003E0884" w:rsidRDefault="00B95F85" w14:paraId="0516E844" w14:textId="5AD91BEB">
      <w:pPr>
        <w:pStyle w:val="Normal0"/>
        <w:rPr>
          <w:sz w:val="20"/>
          <w:szCs w:val="20"/>
          <w:lang w:val="es-ES_tradnl" w:eastAsia="en-US"/>
        </w:rPr>
      </w:pPr>
    </w:p>
    <w:p w:rsidR="00B95F85" w:rsidP="003E0884" w:rsidRDefault="00B95F85" w14:paraId="5610EE72" w14:textId="629870B7">
      <w:pPr>
        <w:pStyle w:val="Normal0"/>
        <w:rPr>
          <w:sz w:val="20"/>
          <w:szCs w:val="20"/>
          <w:lang w:val="es-ES_tradnl" w:eastAsia="en-US"/>
        </w:rPr>
      </w:pPr>
    </w:p>
    <w:p w:rsidR="00B95F85" w:rsidP="003E0884" w:rsidRDefault="00B95F85" w14:paraId="0D290C80" w14:textId="7AD1532D">
      <w:pPr>
        <w:pStyle w:val="Normal0"/>
        <w:rPr>
          <w:sz w:val="20"/>
          <w:szCs w:val="20"/>
          <w:lang w:val="es-ES_tradnl" w:eastAsia="en-US"/>
        </w:rPr>
      </w:pPr>
    </w:p>
    <w:p w:rsidR="00B95F85" w:rsidP="003E0884" w:rsidRDefault="00B95F85" w14:paraId="4B70ECE4" w14:textId="463CD74C">
      <w:pPr>
        <w:pStyle w:val="Normal0"/>
        <w:rPr>
          <w:sz w:val="20"/>
          <w:szCs w:val="20"/>
          <w:lang w:val="es-ES_tradnl" w:eastAsia="en-US"/>
        </w:rPr>
      </w:pPr>
    </w:p>
    <w:p w:rsidRPr="002862F2" w:rsidR="00B95F85" w:rsidP="003E0884" w:rsidRDefault="00B95F85" w14:paraId="271C4ABD" w14:textId="77777777">
      <w:pPr>
        <w:pStyle w:val="Normal0"/>
        <w:rPr>
          <w:sz w:val="20"/>
          <w:szCs w:val="20"/>
          <w:lang w:val="es-ES_tradnl" w:eastAsia="en-US"/>
        </w:rPr>
      </w:pPr>
    </w:p>
    <w:p w:rsidRPr="002862F2" w:rsidR="00FF258C" w:rsidP="00F62BDD" w:rsidRDefault="00D60361" w14:paraId="00000075" w14:textId="6313D2A0">
      <w:pPr>
        <w:pStyle w:val="Normal0"/>
        <w:numPr>
          <w:ilvl w:val="0"/>
          <w:numId w:val="20"/>
        </w:numPr>
        <w:pBdr>
          <w:top w:val="nil"/>
          <w:left w:val="nil"/>
          <w:bottom w:val="nil"/>
          <w:right w:val="nil"/>
          <w:between w:val="nil"/>
        </w:pBdr>
        <w:jc w:val="both"/>
        <w:rPr>
          <w:b/>
          <w:color w:val="000000"/>
          <w:sz w:val="20"/>
          <w:szCs w:val="20"/>
          <w:lang w:val="es-ES_tradnl"/>
        </w:rPr>
      </w:pPr>
      <w:r w:rsidRPr="002862F2">
        <w:rPr>
          <w:b/>
          <w:color w:val="000000"/>
          <w:sz w:val="20"/>
          <w:szCs w:val="20"/>
          <w:lang w:val="es-ES_tradnl"/>
        </w:rPr>
        <w:lastRenderedPageBreak/>
        <w:t>ACTIVIDADES DIDÁCTICAS</w:t>
      </w:r>
    </w:p>
    <w:p w:rsidRPr="002862F2" w:rsidR="00FF258C" w:rsidP="003E0884" w:rsidRDefault="00FF258C" w14:paraId="00000076" w14:textId="77777777">
      <w:pPr>
        <w:pStyle w:val="Normal0"/>
        <w:ind w:left="426"/>
        <w:jc w:val="both"/>
        <w:rPr>
          <w:color w:val="7F7F7F"/>
          <w:sz w:val="20"/>
          <w:szCs w:val="20"/>
          <w:lang w:val="es-ES_tradnl"/>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2862F2" w:rsidR="00FF258C" w14:paraId="1D305820" w14:textId="77777777">
        <w:trPr>
          <w:trHeight w:val="298"/>
        </w:trPr>
        <w:tc>
          <w:tcPr>
            <w:tcW w:w="9541" w:type="dxa"/>
            <w:gridSpan w:val="2"/>
            <w:shd w:val="clear" w:color="auto" w:fill="FAC896"/>
            <w:vAlign w:val="center"/>
          </w:tcPr>
          <w:p w:rsidRPr="002862F2" w:rsidR="00FF258C" w:rsidP="003E0884" w:rsidRDefault="00D376E1" w14:paraId="0000007F" w14:textId="77777777">
            <w:pPr>
              <w:pStyle w:val="Normal0"/>
              <w:spacing w:line="276" w:lineRule="auto"/>
              <w:jc w:val="center"/>
              <w:rPr>
                <w:rFonts w:eastAsia="Calibri"/>
                <w:color w:val="000000"/>
                <w:sz w:val="20"/>
                <w:szCs w:val="20"/>
                <w:lang w:val="es-ES_tradnl"/>
              </w:rPr>
            </w:pPr>
            <w:r w:rsidRPr="002862F2">
              <w:rPr>
                <w:rFonts w:eastAsia="Calibri"/>
                <w:color w:val="000000"/>
                <w:sz w:val="20"/>
                <w:szCs w:val="20"/>
                <w:lang w:val="es-ES_tradnl"/>
              </w:rPr>
              <w:t>DESCRIPCIÓN DE ACTIVIDAD DIDÁCTICA</w:t>
            </w:r>
          </w:p>
        </w:tc>
      </w:tr>
      <w:tr w:rsidRPr="002862F2" w:rsidR="00FF258C" w14:paraId="6E403EAC" w14:textId="77777777">
        <w:trPr>
          <w:trHeight w:val="806"/>
        </w:trPr>
        <w:tc>
          <w:tcPr>
            <w:tcW w:w="2835" w:type="dxa"/>
            <w:shd w:val="clear" w:color="auto" w:fill="FAC896"/>
            <w:vAlign w:val="center"/>
          </w:tcPr>
          <w:p w:rsidRPr="002862F2" w:rsidR="00FF258C" w:rsidP="003E0884" w:rsidRDefault="00D376E1" w14:paraId="00000081" w14:textId="77777777">
            <w:pPr>
              <w:pStyle w:val="Normal0"/>
              <w:spacing w:line="276" w:lineRule="auto"/>
              <w:rPr>
                <w:rFonts w:eastAsia="Calibri"/>
                <w:color w:val="000000"/>
                <w:sz w:val="20"/>
                <w:szCs w:val="20"/>
                <w:lang w:val="es-ES_tradnl"/>
              </w:rPr>
            </w:pPr>
            <w:r w:rsidRPr="002862F2">
              <w:rPr>
                <w:rFonts w:eastAsia="Calibri"/>
                <w:color w:val="000000"/>
                <w:sz w:val="20"/>
                <w:szCs w:val="20"/>
                <w:lang w:val="es-ES_tradnl"/>
              </w:rPr>
              <w:t>Nombre de la Actividad</w:t>
            </w:r>
          </w:p>
        </w:tc>
        <w:tc>
          <w:tcPr>
            <w:tcW w:w="6706" w:type="dxa"/>
            <w:shd w:val="clear" w:color="auto" w:fill="auto"/>
            <w:vAlign w:val="center"/>
          </w:tcPr>
          <w:p w:rsidRPr="002862F2" w:rsidR="00FF258C" w:rsidP="003E0884" w:rsidRDefault="00B02B18" w14:paraId="00000082" w14:textId="3654A8CA">
            <w:pPr>
              <w:pStyle w:val="Normal0"/>
              <w:spacing w:line="276" w:lineRule="auto"/>
              <w:rPr>
                <w:rFonts w:eastAsia="Calibri"/>
                <w:b w:val="0"/>
                <w:color w:val="000000"/>
                <w:sz w:val="20"/>
                <w:szCs w:val="20"/>
                <w:lang w:val="es-ES_tradnl"/>
              </w:rPr>
            </w:pPr>
            <w:r w:rsidRPr="00B02B18">
              <w:rPr>
                <w:rFonts w:eastAsia="Calibri"/>
                <w:b w:val="0"/>
                <w:color w:val="000000"/>
                <w:sz w:val="20"/>
                <w:szCs w:val="20"/>
                <w:lang w:val="es-ES_tradnl"/>
              </w:rPr>
              <w:t>Desafío cibernético</w:t>
            </w:r>
            <w:r>
              <w:rPr>
                <w:rFonts w:eastAsia="Calibri"/>
                <w:b w:val="0"/>
                <w:color w:val="000000"/>
                <w:sz w:val="20"/>
                <w:szCs w:val="20"/>
                <w:lang w:val="es-ES_tradnl"/>
              </w:rPr>
              <w:t>.</w:t>
            </w:r>
          </w:p>
        </w:tc>
      </w:tr>
      <w:tr w:rsidRPr="002862F2" w:rsidR="00FF258C" w14:paraId="13CADAA4" w14:textId="77777777">
        <w:trPr>
          <w:trHeight w:val="806"/>
        </w:trPr>
        <w:tc>
          <w:tcPr>
            <w:tcW w:w="2835" w:type="dxa"/>
            <w:shd w:val="clear" w:color="auto" w:fill="FAC896"/>
            <w:vAlign w:val="center"/>
          </w:tcPr>
          <w:p w:rsidRPr="002862F2" w:rsidR="00FF258C" w:rsidP="003E0884" w:rsidRDefault="00D376E1" w14:paraId="00000083" w14:textId="77777777">
            <w:pPr>
              <w:pStyle w:val="Normal0"/>
              <w:spacing w:line="276" w:lineRule="auto"/>
              <w:rPr>
                <w:rFonts w:eastAsia="Calibri"/>
                <w:color w:val="000000"/>
                <w:sz w:val="20"/>
                <w:szCs w:val="20"/>
                <w:lang w:val="es-ES_tradnl"/>
              </w:rPr>
            </w:pPr>
            <w:r w:rsidRPr="002862F2">
              <w:rPr>
                <w:rFonts w:eastAsia="Calibri"/>
                <w:color w:val="000000"/>
                <w:sz w:val="20"/>
                <w:szCs w:val="20"/>
                <w:lang w:val="es-ES_tradnl"/>
              </w:rPr>
              <w:t>Objetivo de la actividad</w:t>
            </w:r>
          </w:p>
        </w:tc>
        <w:tc>
          <w:tcPr>
            <w:tcW w:w="6706" w:type="dxa"/>
            <w:shd w:val="clear" w:color="auto" w:fill="auto"/>
            <w:vAlign w:val="center"/>
          </w:tcPr>
          <w:p w:rsidRPr="002862F2" w:rsidR="00FF258C" w:rsidP="003E0884" w:rsidRDefault="00B02B18" w14:paraId="00000084" w14:textId="3A8638BD">
            <w:pPr>
              <w:pStyle w:val="Normal0"/>
              <w:spacing w:line="276" w:lineRule="auto"/>
              <w:rPr>
                <w:rFonts w:eastAsia="Calibri"/>
                <w:b w:val="0"/>
                <w:color w:val="000000"/>
                <w:sz w:val="20"/>
                <w:szCs w:val="20"/>
                <w:lang w:val="es-ES_tradnl"/>
              </w:rPr>
            </w:pPr>
            <w:r w:rsidRPr="00B02B18">
              <w:rPr>
                <w:rFonts w:eastAsia="Calibri"/>
                <w:b w:val="0"/>
                <w:color w:val="000000"/>
                <w:sz w:val="20"/>
                <w:szCs w:val="20"/>
                <w:lang w:val="es-ES_tradnl"/>
              </w:rPr>
              <w:t>Evaluar y reforzar el conocimiento adquirido sobre la ciberseguridad y los delitos informáticos</w:t>
            </w:r>
            <w:r w:rsidR="00DE45D7">
              <w:rPr>
                <w:rFonts w:eastAsia="Calibri"/>
                <w:b w:val="0"/>
                <w:color w:val="000000"/>
                <w:sz w:val="20"/>
                <w:szCs w:val="20"/>
                <w:lang w:val="es-ES_tradnl"/>
              </w:rPr>
              <w:t>, con el fin de lograr ajustar los procesos organizacionales</w:t>
            </w:r>
            <w:r w:rsidR="006778B2">
              <w:rPr>
                <w:rFonts w:eastAsia="Calibri"/>
                <w:b w:val="0"/>
                <w:color w:val="000000"/>
                <w:sz w:val="20"/>
                <w:szCs w:val="20"/>
                <w:lang w:val="es-ES_tradnl"/>
              </w:rPr>
              <w:t>.</w:t>
            </w:r>
          </w:p>
        </w:tc>
      </w:tr>
      <w:tr w:rsidRPr="002862F2" w:rsidR="00FF258C" w14:paraId="7C48933B" w14:textId="77777777">
        <w:trPr>
          <w:trHeight w:val="806"/>
        </w:trPr>
        <w:tc>
          <w:tcPr>
            <w:tcW w:w="2835" w:type="dxa"/>
            <w:shd w:val="clear" w:color="auto" w:fill="FAC896"/>
            <w:vAlign w:val="center"/>
          </w:tcPr>
          <w:p w:rsidRPr="002862F2" w:rsidR="00FF258C" w:rsidP="003E0884" w:rsidRDefault="00D376E1" w14:paraId="00000085" w14:textId="77777777">
            <w:pPr>
              <w:pStyle w:val="Normal0"/>
              <w:spacing w:line="276" w:lineRule="auto"/>
              <w:rPr>
                <w:rFonts w:eastAsia="Calibri"/>
                <w:color w:val="000000"/>
                <w:sz w:val="20"/>
                <w:szCs w:val="20"/>
                <w:lang w:val="es-ES_tradnl"/>
              </w:rPr>
            </w:pPr>
            <w:r w:rsidRPr="002862F2">
              <w:rPr>
                <w:rFonts w:eastAsia="Calibri"/>
                <w:color w:val="000000"/>
                <w:sz w:val="20"/>
                <w:szCs w:val="20"/>
                <w:lang w:val="es-ES_tradnl"/>
              </w:rPr>
              <w:t>Tipo de actividad sugerida</w:t>
            </w:r>
          </w:p>
        </w:tc>
        <w:tc>
          <w:tcPr>
            <w:tcW w:w="6706" w:type="dxa"/>
            <w:shd w:val="clear" w:color="auto" w:fill="auto"/>
            <w:vAlign w:val="center"/>
          </w:tcPr>
          <w:p w:rsidRPr="002862F2" w:rsidR="00FF258C" w:rsidP="003E0884" w:rsidRDefault="00D376E1" w14:paraId="00000086" w14:textId="77777777">
            <w:pPr>
              <w:pStyle w:val="Normal0"/>
              <w:spacing w:line="276" w:lineRule="auto"/>
              <w:rPr>
                <w:rFonts w:eastAsia="Calibri"/>
                <w:color w:val="000000"/>
                <w:sz w:val="20"/>
                <w:szCs w:val="20"/>
                <w:lang w:val="es-ES_tradnl"/>
              </w:rPr>
            </w:pPr>
            <w:r w:rsidRPr="002862F2">
              <w:rPr>
                <w:noProof/>
                <w:sz w:val="20"/>
                <w:szCs w:val="20"/>
                <w:lang w:val="es-ES_tradnl"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0"/>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2862F2" w:rsidR="00FF258C" w14:paraId="559BC48B" w14:textId="77777777">
        <w:trPr>
          <w:trHeight w:val="806"/>
        </w:trPr>
        <w:tc>
          <w:tcPr>
            <w:tcW w:w="2835" w:type="dxa"/>
            <w:shd w:val="clear" w:color="auto" w:fill="FAC896"/>
            <w:vAlign w:val="center"/>
          </w:tcPr>
          <w:p w:rsidRPr="002862F2" w:rsidR="00FF258C" w:rsidP="003E0884" w:rsidRDefault="00D376E1" w14:paraId="00000087" w14:textId="77777777">
            <w:pPr>
              <w:pStyle w:val="Normal0"/>
              <w:spacing w:line="276" w:lineRule="auto"/>
              <w:rPr>
                <w:rFonts w:eastAsia="Calibri"/>
                <w:color w:val="000000"/>
                <w:sz w:val="20"/>
                <w:szCs w:val="20"/>
                <w:lang w:val="es-ES_tradnl"/>
              </w:rPr>
            </w:pPr>
            <w:r w:rsidRPr="002862F2">
              <w:rPr>
                <w:rFonts w:eastAsia="Calibri"/>
                <w:color w:val="000000"/>
                <w:sz w:val="20"/>
                <w:szCs w:val="20"/>
                <w:lang w:val="es-ES_tradnl"/>
              </w:rPr>
              <w:t xml:space="preserve">Archivo de la actividad </w:t>
            </w:r>
          </w:p>
          <w:p w:rsidRPr="002862F2" w:rsidR="00FF258C" w:rsidP="003E0884" w:rsidRDefault="00D376E1" w14:paraId="00000088" w14:textId="77777777">
            <w:pPr>
              <w:pStyle w:val="Normal0"/>
              <w:spacing w:line="276" w:lineRule="auto"/>
              <w:rPr>
                <w:rFonts w:eastAsia="Calibri"/>
                <w:color w:val="000000"/>
                <w:sz w:val="20"/>
                <w:szCs w:val="20"/>
                <w:lang w:val="es-ES_tradnl"/>
              </w:rPr>
            </w:pPr>
            <w:r w:rsidRPr="002862F2">
              <w:rPr>
                <w:rFonts w:eastAsia="Calibri"/>
                <w:color w:val="000000"/>
                <w:sz w:val="20"/>
                <w:szCs w:val="20"/>
                <w:lang w:val="es-ES_tradnl"/>
              </w:rPr>
              <w:t>(Anexo donde se describe la actividad propuesta)</w:t>
            </w:r>
          </w:p>
        </w:tc>
        <w:tc>
          <w:tcPr>
            <w:tcW w:w="6706" w:type="dxa"/>
            <w:shd w:val="clear" w:color="auto" w:fill="auto"/>
            <w:vAlign w:val="center"/>
          </w:tcPr>
          <w:p w:rsidRPr="002862F2" w:rsidR="00FF258C" w:rsidP="003E0884" w:rsidRDefault="00D60361" w14:paraId="00000089" w14:textId="688B5807">
            <w:pPr>
              <w:pStyle w:val="Normal0"/>
              <w:spacing w:line="276" w:lineRule="auto"/>
              <w:rPr>
                <w:rFonts w:eastAsia="Calibri"/>
                <w:i/>
                <w:color w:val="999999"/>
                <w:sz w:val="20"/>
                <w:szCs w:val="20"/>
                <w:lang w:val="es-ES_tradnl"/>
              </w:rPr>
            </w:pPr>
            <w:r w:rsidRPr="002862F2">
              <w:rPr>
                <w:b w:val="0"/>
                <w:color w:val="000000"/>
                <w:sz w:val="20"/>
                <w:szCs w:val="20"/>
                <w:lang w:val="es-ES_tradnl"/>
              </w:rPr>
              <w:t>Actividad_didactica_CF01</w:t>
            </w:r>
          </w:p>
        </w:tc>
      </w:tr>
    </w:tbl>
    <w:p w:rsidRPr="002862F2" w:rsidR="00FF258C" w:rsidP="003E0884" w:rsidRDefault="00FF258C" w14:paraId="0000008A" w14:textId="140834CE">
      <w:pPr>
        <w:pStyle w:val="Normal0"/>
        <w:jc w:val="both"/>
        <w:rPr>
          <w:color w:val="7F7F7F"/>
          <w:sz w:val="20"/>
          <w:szCs w:val="20"/>
          <w:lang w:val="es-ES_tradnl"/>
        </w:rPr>
      </w:pPr>
    </w:p>
    <w:p w:rsidRPr="002862F2" w:rsidR="00A6084C" w:rsidP="003E0884" w:rsidRDefault="00A6084C" w14:paraId="0E47AC07" w14:textId="77777777">
      <w:pPr>
        <w:pStyle w:val="Normal0"/>
        <w:jc w:val="both"/>
        <w:rPr>
          <w:color w:val="7F7F7F"/>
          <w:sz w:val="20"/>
          <w:szCs w:val="20"/>
          <w:lang w:val="es-ES_tradnl"/>
        </w:rPr>
      </w:pPr>
    </w:p>
    <w:p w:rsidRPr="002862F2" w:rsidR="00FF258C" w:rsidP="00F62BDD" w:rsidRDefault="00D376E1" w14:paraId="0000008D" w14:textId="1D73A922">
      <w:pPr>
        <w:pStyle w:val="Normal0"/>
        <w:numPr>
          <w:ilvl w:val="0"/>
          <w:numId w:val="20"/>
        </w:numPr>
        <w:pBdr>
          <w:top w:val="nil"/>
          <w:left w:val="nil"/>
          <w:bottom w:val="nil"/>
          <w:right w:val="nil"/>
          <w:between w:val="nil"/>
        </w:pBdr>
        <w:jc w:val="both"/>
        <w:rPr>
          <w:b/>
          <w:color w:val="000000"/>
          <w:sz w:val="20"/>
          <w:szCs w:val="20"/>
          <w:lang w:val="es-ES_tradnl"/>
        </w:rPr>
      </w:pPr>
      <w:r w:rsidRPr="002862F2">
        <w:rPr>
          <w:b/>
          <w:color w:val="000000"/>
          <w:sz w:val="20"/>
          <w:szCs w:val="20"/>
          <w:lang w:val="es-ES_tradnl"/>
        </w:rPr>
        <w:t xml:space="preserve">MATERIAL COMPLEMENTARIO: </w:t>
      </w:r>
    </w:p>
    <w:p w:rsidRPr="002862F2" w:rsidR="00FF258C" w:rsidP="003E0884" w:rsidRDefault="00FF258C" w14:paraId="0000008F" w14:textId="79D69A22">
      <w:pPr>
        <w:pStyle w:val="Normal0"/>
        <w:rPr>
          <w:sz w:val="20"/>
          <w:szCs w:val="20"/>
          <w:lang w:val="es-ES_tradnl"/>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2862F2" w:rsidR="00FF258C" w14:paraId="18C53E35" w14:textId="77777777">
        <w:trPr>
          <w:trHeight w:val="658"/>
        </w:trPr>
        <w:tc>
          <w:tcPr>
            <w:tcW w:w="2517" w:type="dxa"/>
            <w:shd w:val="clear" w:color="auto" w:fill="F9CB9C"/>
            <w:tcMar>
              <w:top w:w="100" w:type="dxa"/>
              <w:left w:w="100" w:type="dxa"/>
              <w:bottom w:w="100" w:type="dxa"/>
              <w:right w:w="100" w:type="dxa"/>
            </w:tcMar>
            <w:vAlign w:val="center"/>
          </w:tcPr>
          <w:p w:rsidRPr="002862F2" w:rsidR="00FF258C" w:rsidP="003E0884" w:rsidRDefault="00D376E1" w14:paraId="00000090" w14:textId="77777777">
            <w:pPr>
              <w:pStyle w:val="Normal0"/>
              <w:spacing w:line="276" w:lineRule="auto"/>
              <w:jc w:val="center"/>
              <w:rPr>
                <w:sz w:val="20"/>
                <w:szCs w:val="20"/>
                <w:lang w:val="es-ES_tradnl"/>
              </w:rPr>
            </w:pPr>
            <w:r w:rsidRPr="002862F2">
              <w:rPr>
                <w:sz w:val="20"/>
                <w:szCs w:val="20"/>
                <w:lang w:val="es-ES_tradnl"/>
              </w:rPr>
              <w:t>Tema</w:t>
            </w:r>
          </w:p>
        </w:tc>
        <w:tc>
          <w:tcPr>
            <w:tcW w:w="2517" w:type="dxa"/>
            <w:shd w:val="clear" w:color="auto" w:fill="F9CB9C"/>
            <w:tcMar>
              <w:top w:w="100" w:type="dxa"/>
              <w:left w:w="100" w:type="dxa"/>
              <w:bottom w:w="100" w:type="dxa"/>
              <w:right w:w="100" w:type="dxa"/>
            </w:tcMar>
            <w:vAlign w:val="center"/>
          </w:tcPr>
          <w:p w:rsidRPr="002862F2" w:rsidR="00FF258C" w:rsidP="003E0884" w:rsidRDefault="00D376E1" w14:paraId="00000091" w14:textId="77777777">
            <w:pPr>
              <w:pStyle w:val="Normal0"/>
              <w:spacing w:line="276" w:lineRule="auto"/>
              <w:jc w:val="center"/>
              <w:rPr>
                <w:color w:val="000000"/>
                <w:sz w:val="20"/>
                <w:szCs w:val="20"/>
                <w:lang w:val="es-ES_tradnl"/>
              </w:rPr>
            </w:pPr>
            <w:r w:rsidRPr="002862F2">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rsidRPr="002862F2" w:rsidR="00FF258C" w:rsidP="003E0884" w:rsidRDefault="00D376E1" w14:paraId="00000092" w14:textId="77777777">
            <w:pPr>
              <w:pStyle w:val="Normal0"/>
              <w:spacing w:line="276" w:lineRule="auto"/>
              <w:jc w:val="center"/>
              <w:rPr>
                <w:sz w:val="20"/>
                <w:szCs w:val="20"/>
                <w:lang w:val="es-ES_tradnl"/>
              </w:rPr>
            </w:pPr>
            <w:r w:rsidRPr="002862F2">
              <w:rPr>
                <w:sz w:val="20"/>
                <w:szCs w:val="20"/>
                <w:lang w:val="es-ES_tradnl"/>
              </w:rPr>
              <w:t>Tipo de material</w:t>
            </w:r>
          </w:p>
          <w:p w:rsidRPr="002862F2" w:rsidR="00FF258C" w:rsidP="003E0884" w:rsidRDefault="00D376E1" w14:paraId="00000093" w14:textId="77777777">
            <w:pPr>
              <w:pStyle w:val="Normal0"/>
              <w:spacing w:line="276" w:lineRule="auto"/>
              <w:jc w:val="center"/>
              <w:rPr>
                <w:color w:val="000000"/>
                <w:sz w:val="20"/>
                <w:szCs w:val="20"/>
                <w:lang w:val="es-ES_tradnl"/>
              </w:rPr>
            </w:pPr>
            <w:r w:rsidRPr="002862F2">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rsidRPr="002862F2" w:rsidR="00FF258C" w:rsidP="003E0884" w:rsidRDefault="00D376E1" w14:paraId="00000094" w14:textId="77777777">
            <w:pPr>
              <w:pStyle w:val="Normal0"/>
              <w:spacing w:line="276" w:lineRule="auto"/>
              <w:jc w:val="center"/>
              <w:rPr>
                <w:sz w:val="20"/>
                <w:szCs w:val="20"/>
                <w:lang w:val="es-ES_tradnl"/>
              </w:rPr>
            </w:pPr>
            <w:r w:rsidRPr="002862F2">
              <w:rPr>
                <w:sz w:val="20"/>
                <w:szCs w:val="20"/>
                <w:lang w:val="es-ES_tradnl"/>
              </w:rPr>
              <w:t>Enlace del Recurso o</w:t>
            </w:r>
          </w:p>
          <w:p w:rsidRPr="002862F2" w:rsidR="00FF258C" w:rsidP="003E0884" w:rsidRDefault="00D376E1" w14:paraId="00000095" w14:textId="77777777">
            <w:pPr>
              <w:pStyle w:val="Normal0"/>
              <w:spacing w:line="276" w:lineRule="auto"/>
              <w:jc w:val="center"/>
              <w:rPr>
                <w:color w:val="000000"/>
                <w:sz w:val="20"/>
                <w:szCs w:val="20"/>
                <w:lang w:val="es-ES_tradnl"/>
              </w:rPr>
            </w:pPr>
            <w:r w:rsidRPr="002862F2">
              <w:rPr>
                <w:sz w:val="20"/>
                <w:szCs w:val="20"/>
                <w:lang w:val="es-ES_tradnl"/>
              </w:rPr>
              <w:t>Archivo del documento o material</w:t>
            </w:r>
          </w:p>
        </w:tc>
      </w:tr>
      <w:tr w:rsidRPr="002862F2" w:rsidR="003E0884" w14:paraId="672A6659" w14:textId="77777777">
        <w:trPr>
          <w:trHeight w:val="182"/>
        </w:trPr>
        <w:tc>
          <w:tcPr>
            <w:tcW w:w="2517" w:type="dxa"/>
            <w:tcMar>
              <w:top w:w="100" w:type="dxa"/>
              <w:left w:w="100" w:type="dxa"/>
              <w:bottom w:w="100" w:type="dxa"/>
              <w:right w:w="100" w:type="dxa"/>
            </w:tcMar>
          </w:tcPr>
          <w:p w:rsidRPr="002862F2" w:rsidR="003E0884" w:rsidP="003E0884" w:rsidRDefault="00384D0A" w14:paraId="00000096" w14:textId="4E971D11">
            <w:pPr>
              <w:pStyle w:val="Normal0"/>
              <w:spacing w:line="276" w:lineRule="auto"/>
              <w:rPr>
                <w:b w:val="0"/>
                <w:sz w:val="20"/>
                <w:szCs w:val="20"/>
                <w:lang w:val="es-ES_tradnl"/>
              </w:rPr>
            </w:pPr>
            <w:r w:rsidRPr="002862F2">
              <w:rPr>
                <w:b w:val="0"/>
                <w:bCs/>
                <w:sz w:val="20"/>
                <w:szCs w:val="20"/>
                <w:lang w:val="es-ES_tradnl"/>
              </w:rPr>
              <w:t>1.1 Concepto de ciberseguridad</w:t>
            </w:r>
          </w:p>
        </w:tc>
        <w:tc>
          <w:tcPr>
            <w:tcW w:w="2517" w:type="dxa"/>
            <w:tcMar>
              <w:top w:w="100" w:type="dxa"/>
              <w:left w:w="100" w:type="dxa"/>
              <w:bottom w:w="100" w:type="dxa"/>
              <w:right w:w="100" w:type="dxa"/>
            </w:tcMar>
          </w:tcPr>
          <w:p w:rsidRPr="00E34F02" w:rsidR="003E0884" w:rsidP="00824F82" w:rsidRDefault="003E0884" w14:paraId="00000098" w14:textId="15F87D90">
            <w:pPr>
              <w:pStyle w:val="Normal0"/>
              <w:spacing w:line="276" w:lineRule="auto"/>
              <w:rPr>
                <w:b w:val="0"/>
                <w:sz w:val="20"/>
                <w:szCs w:val="20"/>
                <w:lang w:val="en-US"/>
              </w:rPr>
            </w:pPr>
            <w:r w:rsidRPr="002862F2">
              <w:rPr>
                <w:b w:val="0"/>
                <w:bCs/>
                <w:sz w:val="20"/>
                <w:szCs w:val="20"/>
                <w:lang w:val="es-ES_tradnl"/>
              </w:rPr>
              <w:t>Ecosistema de Recursos Educativos Digitales SENA. (202</w:t>
            </w:r>
            <w:r w:rsidR="003A1170">
              <w:rPr>
                <w:b w:val="0"/>
                <w:bCs/>
                <w:sz w:val="20"/>
                <w:szCs w:val="20"/>
                <w:lang w:val="es-ES_tradnl"/>
              </w:rPr>
              <w:t>2, 25 de octubre</w:t>
            </w:r>
            <w:r w:rsidRPr="002862F2" w:rsidR="00824F82">
              <w:rPr>
                <w:b w:val="0"/>
                <w:bCs/>
                <w:sz w:val="20"/>
                <w:szCs w:val="20"/>
                <w:lang w:val="es-ES_tradnl"/>
              </w:rPr>
              <w:t xml:space="preserve">). </w:t>
            </w:r>
            <w:r w:rsidRPr="002862F2" w:rsidR="0055678F">
              <w:rPr>
                <w:b w:val="0"/>
                <w:bCs/>
                <w:i/>
                <w:sz w:val="20"/>
                <w:szCs w:val="20"/>
                <w:lang w:val="es-ES_tradnl"/>
              </w:rPr>
              <w:t>La Ciberseguridad</w:t>
            </w:r>
            <w:r w:rsidR="003A1170">
              <w:rPr>
                <w:b w:val="0"/>
                <w:bCs/>
                <w:i/>
                <w:sz w:val="20"/>
                <w:szCs w:val="20"/>
                <w:lang w:val="es-ES_tradnl"/>
              </w:rPr>
              <w:t xml:space="preserve"> </w:t>
            </w:r>
            <w:r w:rsidRPr="002862F2" w:rsidR="00824F82">
              <w:rPr>
                <w:b w:val="0"/>
                <w:sz w:val="20"/>
                <w:szCs w:val="20"/>
                <w:lang w:val="es-ES_tradnl"/>
              </w:rPr>
              <w:t xml:space="preserve">[Video]. </w:t>
            </w:r>
            <w:r w:rsidRPr="00E34F02" w:rsidR="00824F82">
              <w:rPr>
                <w:b w:val="0"/>
                <w:sz w:val="20"/>
                <w:szCs w:val="20"/>
                <w:lang w:val="en-US"/>
              </w:rPr>
              <w:t>YouTube.</w:t>
            </w:r>
            <w:r w:rsidRPr="00E34F02" w:rsidR="003A1170">
              <w:rPr>
                <w:lang w:val="en-US"/>
              </w:rPr>
              <w:t xml:space="preserve"> </w:t>
            </w:r>
            <w:hyperlink w:history="1" r:id="rId31">
              <w:r w:rsidRPr="00E34F02" w:rsidR="003A1170">
                <w:rPr>
                  <w:rStyle w:val="Hipervnculo"/>
                  <w:b w:val="0"/>
                  <w:bCs/>
                  <w:sz w:val="20"/>
                  <w:szCs w:val="20"/>
                  <w:lang w:val="en-US"/>
                </w:rPr>
                <w:t>https://www.youtube.com/watch?v=sk9dJtwZtlA&amp;t=29s&amp;ab_channel=EcosistemadeRecursosEducativosDigitalesSENA</w:t>
              </w:r>
            </w:hyperlink>
          </w:p>
        </w:tc>
        <w:tc>
          <w:tcPr>
            <w:tcW w:w="2519" w:type="dxa"/>
            <w:tcMar>
              <w:top w:w="100" w:type="dxa"/>
              <w:left w:w="100" w:type="dxa"/>
              <w:bottom w:w="100" w:type="dxa"/>
              <w:right w:w="100" w:type="dxa"/>
            </w:tcMar>
          </w:tcPr>
          <w:p w:rsidRPr="002862F2" w:rsidR="003E0884" w:rsidP="003E0884" w:rsidRDefault="003E0884" w14:paraId="00000099" w14:textId="19DC7DC5">
            <w:pPr>
              <w:pStyle w:val="Normal0"/>
              <w:spacing w:line="276" w:lineRule="auto"/>
              <w:jc w:val="center"/>
              <w:rPr>
                <w:b w:val="0"/>
                <w:sz w:val="20"/>
                <w:szCs w:val="20"/>
                <w:lang w:val="es-ES_tradnl"/>
              </w:rPr>
            </w:pPr>
            <w:r w:rsidRPr="002862F2">
              <w:rPr>
                <w:b w:val="0"/>
                <w:bCs/>
                <w:sz w:val="20"/>
                <w:szCs w:val="20"/>
                <w:lang w:val="es-ES_tradnl"/>
              </w:rPr>
              <w:t>Video</w:t>
            </w:r>
          </w:p>
        </w:tc>
        <w:tc>
          <w:tcPr>
            <w:tcW w:w="2519" w:type="dxa"/>
            <w:tcMar>
              <w:top w:w="100" w:type="dxa"/>
              <w:left w:w="100" w:type="dxa"/>
              <w:bottom w:w="100" w:type="dxa"/>
              <w:right w:w="100" w:type="dxa"/>
            </w:tcMar>
          </w:tcPr>
          <w:p w:rsidRPr="002862F2" w:rsidR="003E0884" w:rsidP="00824F82" w:rsidRDefault="006A71C8" w14:paraId="0000009A" w14:textId="28DC3DC4">
            <w:pPr>
              <w:spacing w:line="276" w:lineRule="auto"/>
              <w:rPr>
                <w:b w:val="0"/>
                <w:bCs/>
                <w:sz w:val="20"/>
                <w:szCs w:val="20"/>
                <w:lang w:val="es-ES_tradnl"/>
              </w:rPr>
            </w:pPr>
            <w:hyperlink w:history="1" r:id="rId32">
              <w:r w:rsidRPr="002862F2" w:rsidR="0055678F">
                <w:rPr>
                  <w:rStyle w:val="Hipervnculo"/>
                  <w:b w:val="0"/>
                  <w:bCs/>
                  <w:sz w:val="20"/>
                  <w:szCs w:val="20"/>
                  <w:lang w:val="es-ES_tradnl"/>
                </w:rPr>
                <w:t>https://www.youtube.com/watch?v=sk9dJtwZtlA&amp;t=29s&amp;ab_channel=EcosistemadeRecursosEducativosDigitalesSENA</w:t>
              </w:r>
            </w:hyperlink>
            <w:r w:rsidRPr="002862F2" w:rsidR="0055678F">
              <w:rPr>
                <w:b w:val="0"/>
                <w:bCs/>
                <w:sz w:val="20"/>
                <w:szCs w:val="20"/>
                <w:lang w:val="es-ES_tradnl"/>
              </w:rPr>
              <w:t xml:space="preserve"> </w:t>
            </w:r>
          </w:p>
        </w:tc>
      </w:tr>
      <w:tr w:rsidRPr="002862F2" w:rsidR="008E4401" w14:paraId="300DC51F" w14:textId="77777777">
        <w:trPr>
          <w:trHeight w:val="182"/>
        </w:trPr>
        <w:tc>
          <w:tcPr>
            <w:tcW w:w="2517" w:type="dxa"/>
            <w:tcMar>
              <w:top w:w="100" w:type="dxa"/>
              <w:left w:w="100" w:type="dxa"/>
              <w:bottom w:w="100" w:type="dxa"/>
              <w:right w:w="100" w:type="dxa"/>
            </w:tcMar>
          </w:tcPr>
          <w:p w:rsidRPr="002862F2" w:rsidR="008E4401" w:rsidP="008E4401" w:rsidRDefault="0081760E" w14:paraId="1A25311A" w14:textId="7BA87941">
            <w:pPr>
              <w:pStyle w:val="Normal0"/>
              <w:rPr>
                <w:b w:val="0"/>
                <w:bCs/>
                <w:sz w:val="20"/>
                <w:szCs w:val="20"/>
                <w:lang w:val="es-ES_tradnl"/>
              </w:rPr>
            </w:pPr>
            <w:r w:rsidRPr="002862F2">
              <w:rPr>
                <w:b w:val="0"/>
                <w:bCs/>
                <w:sz w:val="20"/>
                <w:szCs w:val="20"/>
                <w:lang w:val="es-ES_tradnl"/>
              </w:rPr>
              <w:t>1.4 Importancia de la ciberseguridad en el entorno empresarial</w:t>
            </w:r>
          </w:p>
        </w:tc>
        <w:tc>
          <w:tcPr>
            <w:tcW w:w="2517" w:type="dxa"/>
            <w:tcMar>
              <w:top w:w="100" w:type="dxa"/>
              <w:left w:w="100" w:type="dxa"/>
              <w:bottom w:w="100" w:type="dxa"/>
              <w:right w:w="100" w:type="dxa"/>
            </w:tcMar>
          </w:tcPr>
          <w:p w:rsidRPr="002862F2" w:rsidR="00D312CD" w:rsidP="00D312CD" w:rsidRDefault="008E4401" w14:paraId="047AA54B" w14:textId="4337BC38">
            <w:pPr>
              <w:pStyle w:val="Normal0"/>
              <w:rPr>
                <w:bCs/>
                <w:i/>
                <w:sz w:val="20"/>
                <w:szCs w:val="20"/>
                <w:lang w:val="es-ES_tradnl"/>
              </w:rPr>
            </w:pPr>
            <w:r w:rsidRPr="002862F2">
              <w:rPr>
                <w:b w:val="0"/>
                <w:bCs/>
                <w:sz w:val="20"/>
                <w:szCs w:val="20"/>
                <w:lang w:val="es-ES_tradnl"/>
              </w:rPr>
              <w:t>Ecosistema de Recursos Educativos Digitales SENA. (202</w:t>
            </w:r>
            <w:r w:rsidRPr="002862F2" w:rsidR="0081760E">
              <w:rPr>
                <w:b w:val="0"/>
                <w:bCs/>
                <w:sz w:val="20"/>
                <w:szCs w:val="20"/>
                <w:lang w:val="es-ES_tradnl"/>
              </w:rPr>
              <w:t>3</w:t>
            </w:r>
            <w:r w:rsidR="002653A4">
              <w:rPr>
                <w:b w:val="0"/>
                <w:bCs/>
                <w:sz w:val="20"/>
                <w:szCs w:val="20"/>
                <w:lang w:val="es-ES_tradnl"/>
              </w:rPr>
              <w:t>, 1 de febrero</w:t>
            </w:r>
            <w:r w:rsidRPr="002862F2">
              <w:rPr>
                <w:b w:val="0"/>
                <w:bCs/>
                <w:sz w:val="20"/>
                <w:szCs w:val="20"/>
                <w:lang w:val="es-ES_tradnl"/>
              </w:rPr>
              <w:t xml:space="preserve">). </w:t>
            </w:r>
            <w:r w:rsidRPr="002862F2" w:rsidR="00D312CD">
              <w:rPr>
                <w:b w:val="0"/>
                <w:i/>
                <w:sz w:val="20"/>
                <w:szCs w:val="20"/>
                <w:lang w:val="es-ES_tradnl"/>
              </w:rPr>
              <w:t>Introducción a la Ciberseguridad, sus fundamentos y normativa</w:t>
            </w:r>
          </w:p>
          <w:p w:rsidRPr="002862F2" w:rsidR="008E4401" w:rsidP="008E4401" w:rsidRDefault="008E4401" w14:paraId="1FD981F2" w14:textId="36330299">
            <w:pPr>
              <w:pStyle w:val="Normal0"/>
              <w:rPr>
                <w:b w:val="0"/>
                <w:bCs/>
                <w:sz w:val="20"/>
                <w:szCs w:val="20"/>
                <w:lang w:val="es-ES_tradnl"/>
              </w:rPr>
            </w:pPr>
            <w:r w:rsidRPr="002862F2">
              <w:rPr>
                <w:b w:val="0"/>
                <w:sz w:val="20"/>
                <w:szCs w:val="20"/>
                <w:lang w:val="es-ES_tradnl"/>
              </w:rPr>
              <w:t>[Video]. YouTube.</w:t>
            </w:r>
            <w:r w:rsidR="002653A4">
              <w:t xml:space="preserve"> </w:t>
            </w:r>
            <w:hyperlink w:history="1" r:id="rId33">
              <w:r w:rsidRPr="002862F2" w:rsidR="002653A4">
                <w:rPr>
                  <w:rStyle w:val="Hipervnculo"/>
                  <w:b w:val="0"/>
                  <w:bCs/>
                  <w:sz w:val="20"/>
                  <w:szCs w:val="20"/>
                  <w:lang w:val="es-ES_tradnl"/>
                </w:rPr>
                <w:t>https://www.youtube.com/watch?v=3rqfPRqnKIM&amp;ab_channel=Ecosistemade</w:t>
              </w:r>
              <w:r w:rsidRPr="002862F2" w:rsidR="002653A4">
                <w:rPr>
                  <w:rStyle w:val="Hipervnculo"/>
                  <w:b w:val="0"/>
                  <w:bCs/>
                  <w:sz w:val="20"/>
                  <w:szCs w:val="20"/>
                  <w:lang w:val="es-ES_tradnl"/>
                </w:rPr>
                <w:lastRenderedPageBreak/>
                <w:t>RecursosEducativosDigitalesSENA</w:t>
              </w:r>
            </w:hyperlink>
          </w:p>
        </w:tc>
        <w:tc>
          <w:tcPr>
            <w:tcW w:w="2519" w:type="dxa"/>
            <w:tcMar>
              <w:top w:w="100" w:type="dxa"/>
              <w:left w:w="100" w:type="dxa"/>
              <w:bottom w:w="100" w:type="dxa"/>
              <w:right w:w="100" w:type="dxa"/>
            </w:tcMar>
          </w:tcPr>
          <w:p w:rsidRPr="002862F2" w:rsidR="008E4401" w:rsidP="008E4401" w:rsidRDefault="008E4401" w14:paraId="765AF009" w14:textId="65BE599B">
            <w:pPr>
              <w:pStyle w:val="Normal0"/>
              <w:jc w:val="center"/>
              <w:rPr>
                <w:b w:val="0"/>
                <w:bCs/>
                <w:sz w:val="20"/>
                <w:szCs w:val="20"/>
                <w:lang w:val="es-ES_tradnl"/>
              </w:rPr>
            </w:pPr>
            <w:r w:rsidRPr="002862F2">
              <w:rPr>
                <w:b w:val="0"/>
                <w:bCs/>
                <w:sz w:val="20"/>
                <w:szCs w:val="20"/>
                <w:lang w:val="es-ES_tradnl"/>
              </w:rPr>
              <w:lastRenderedPageBreak/>
              <w:t>Video</w:t>
            </w:r>
          </w:p>
        </w:tc>
        <w:tc>
          <w:tcPr>
            <w:tcW w:w="2519" w:type="dxa"/>
            <w:tcMar>
              <w:top w:w="100" w:type="dxa"/>
              <w:left w:w="100" w:type="dxa"/>
              <w:bottom w:w="100" w:type="dxa"/>
              <w:right w:w="100" w:type="dxa"/>
            </w:tcMar>
          </w:tcPr>
          <w:p w:rsidRPr="002862F2" w:rsidR="008E4401" w:rsidP="008E4401" w:rsidRDefault="006A71C8" w14:paraId="19B78248" w14:textId="7A55479A">
            <w:pPr>
              <w:rPr>
                <w:b w:val="0"/>
                <w:bCs/>
                <w:sz w:val="20"/>
                <w:szCs w:val="20"/>
                <w:lang w:val="es-ES_tradnl"/>
              </w:rPr>
            </w:pPr>
            <w:hyperlink w:history="1" r:id="rId34">
              <w:r w:rsidRPr="002862F2" w:rsidR="005A72B1">
                <w:rPr>
                  <w:rStyle w:val="Hipervnculo"/>
                  <w:b w:val="0"/>
                  <w:bCs/>
                  <w:sz w:val="20"/>
                  <w:szCs w:val="20"/>
                  <w:lang w:val="es-ES_tradnl"/>
                </w:rPr>
                <w:t>https://www.youtube.com/watch?v=3rqfPRqnKIM&amp;ab_channel=EcosistemadeRecursosEducativosDigitalesSENA</w:t>
              </w:r>
            </w:hyperlink>
          </w:p>
        </w:tc>
      </w:tr>
      <w:tr w:rsidRPr="002862F2" w:rsidR="00E31C9D" w14:paraId="7F5E43A7" w14:textId="77777777">
        <w:trPr>
          <w:trHeight w:val="182"/>
        </w:trPr>
        <w:tc>
          <w:tcPr>
            <w:tcW w:w="2517" w:type="dxa"/>
            <w:tcMar>
              <w:top w:w="100" w:type="dxa"/>
              <w:left w:w="100" w:type="dxa"/>
              <w:bottom w:w="100" w:type="dxa"/>
              <w:right w:w="100" w:type="dxa"/>
            </w:tcMar>
          </w:tcPr>
          <w:p w:rsidRPr="00E31C9D" w:rsidR="00E31C9D" w:rsidP="00E31C9D" w:rsidRDefault="00E31C9D" w14:paraId="4203A9F3" w14:textId="68CAA05B">
            <w:pPr>
              <w:pStyle w:val="Normal0"/>
              <w:rPr>
                <w:b w:val="0"/>
                <w:sz w:val="20"/>
                <w:szCs w:val="20"/>
                <w:lang w:val="es-ES_tradnl"/>
              </w:rPr>
            </w:pPr>
            <w:r w:rsidRPr="00E31C9D">
              <w:rPr>
                <w:b w:val="0"/>
                <w:sz w:val="20"/>
                <w:szCs w:val="20"/>
                <w:lang w:val="es-ES_tradnl"/>
              </w:rPr>
              <w:t>4. Gestión de incidentes de ciberseguridad</w:t>
            </w:r>
          </w:p>
        </w:tc>
        <w:tc>
          <w:tcPr>
            <w:tcW w:w="2517" w:type="dxa"/>
            <w:tcMar>
              <w:top w:w="100" w:type="dxa"/>
              <w:left w:w="100" w:type="dxa"/>
              <w:bottom w:w="100" w:type="dxa"/>
              <w:right w:w="100" w:type="dxa"/>
            </w:tcMar>
          </w:tcPr>
          <w:p w:rsidRPr="000048F6" w:rsidR="00E31C9D" w:rsidP="00E31C9D" w:rsidRDefault="000048F6" w14:paraId="219B9556" w14:textId="2088EE15">
            <w:pPr>
              <w:pStyle w:val="Normal0"/>
              <w:rPr>
                <w:b w:val="0"/>
                <w:sz w:val="20"/>
                <w:szCs w:val="20"/>
                <w:lang w:val="en-US"/>
              </w:rPr>
            </w:pPr>
            <w:r w:rsidRPr="000048F6">
              <w:rPr>
                <w:b w:val="0"/>
                <w:sz w:val="20"/>
                <w:szCs w:val="20"/>
                <w:lang w:val="es-ES_tradnl"/>
              </w:rPr>
              <w:t>Cyberzaintza</w:t>
            </w:r>
            <w:r>
              <w:rPr>
                <w:b w:val="0"/>
                <w:sz w:val="20"/>
                <w:szCs w:val="20"/>
                <w:lang w:val="es-ES_tradnl"/>
              </w:rPr>
              <w:t xml:space="preserve">. (2023, 22 de mayo). </w:t>
            </w:r>
            <w:r w:rsidRPr="000048F6" w:rsidR="00E31C9D">
              <w:rPr>
                <w:b w:val="0"/>
                <w:i/>
                <w:iCs/>
                <w:sz w:val="20"/>
                <w:szCs w:val="20"/>
                <w:lang w:val="es-ES_tradnl"/>
              </w:rPr>
              <w:t>CSIRT.es</w:t>
            </w:r>
            <w:r w:rsidRPr="000048F6">
              <w:rPr>
                <w:b w:val="0"/>
                <w:i/>
                <w:iCs/>
                <w:sz w:val="20"/>
                <w:szCs w:val="20"/>
                <w:lang w:val="es-ES_tradnl"/>
              </w:rPr>
              <w:t xml:space="preserve"> </w:t>
            </w:r>
            <w:r w:rsidRPr="000048F6" w:rsidR="00E31C9D">
              <w:rPr>
                <w:b w:val="0"/>
                <w:i/>
                <w:iCs/>
                <w:sz w:val="20"/>
                <w:szCs w:val="20"/>
                <w:lang w:val="es-ES_tradnl"/>
              </w:rPr>
              <w:t>Jorge Chinea, Responsable de Gestión de Incidentes y Crisis de Ciberseguridad en INCIBE</w:t>
            </w:r>
            <w:r w:rsidR="002653A4">
              <w:rPr>
                <w:b w:val="0"/>
                <w:sz w:val="20"/>
                <w:szCs w:val="20"/>
                <w:lang w:val="es-ES_tradnl"/>
              </w:rPr>
              <w:t xml:space="preserve"> </w:t>
            </w:r>
            <w:r w:rsidRPr="002862F2" w:rsidR="002653A4">
              <w:rPr>
                <w:b w:val="0"/>
                <w:sz w:val="20"/>
                <w:szCs w:val="20"/>
                <w:lang w:val="es-ES_tradnl"/>
              </w:rPr>
              <w:t xml:space="preserve">[Video]. </w:t>
            </w:r>
            <w:r w:rsidRPr="000048F6" w:rsidR="002653A4">
              <w:rPr>
                <w:b w:val="0"/>
                <w:sz w:val="20"/>
                <w:szCs w:val="20"/>
                <w:lang w:val="en-US"/>
              </w:rPr>
              <w:t>YouTube.</w:t>
            </w:r>
            <w:r w:rsidRPr="000048F6" w:rsidR="002653A4">
              <w:rPr>
                <w:lang w:val="en-US"/>
              </w:rPr>
              <w:t xml:space="preserve"> </w:t>
            </w:r>
            <w:hyperlink w:history="1" r:id="rId35">
              <w:r w:rsidRPr="000048F6">
                <w:rPr>
                  <w:rStyle w:val="Hipervnculo"/>
                  <w:b w:val="0"/>
                  <w:sz w:val="20"/>
                  <w:szCs w:val="20"/>
                  <w:lang w:val="en-US" w:eastAsia="en-US"/>
                </w:rPr>
                <w:t>https://www.youtube.com/watch?v=j29xaVO7kTM&amp;ab_channel=Cyberzaintza</w:t>
              </w:r>
            </w:hyperlink>
          </w:p>
        </w:tc>
        <w:tc>
          <w:tcPr>
            <w:tcW w:w="2519" w:type="dxa"/>
            <w:tcMar>
              <w:top w:w="100" w:type="dxa"/>
              <w:left w:w="100" w:type="dxa"/>
              <w:bottom w:w="100" w:type="dxa"/>
              <w:right w:w="100" w:type="dxa"/>
            </w:tcMar>
          </w:tcPr>
          <w:p w:rsidRPr="00E31C9D" w:rsidR="00E31C9D" w:rsidP="00E31C9D" w:rsidRDefault="00E31C9D" w14:paraId="68BCD7B6" w14:textId="60D6540E">
            <w:pPr>
              <w:pStyle w:val="Normal0"/>
              <w:jc w:val="center"/>
              <w:rPr>
                <w:b w:val="0"/>
                <w:sz w:val="20"/>
                <w:szCs w:val="20"/>
                <w:lang w:val="es-ES_tradnl"/>
              </w:rPr>
            </w:pPr>
            <w:r w:rsidRPr="002862F2">
              <w:rPr>
                <w:b w:val="0"/>
                <w:bCs/>
                <w:sz w:val="20"/>
                <w:szCs w:val="20"/>
                <w:lang w:val="es-ES_tradnl"/>
              </w:rPr>
              <w:t>Video</w:t>
            </w:r>
          </w:p>
        </w:tc>
        <w:tc>
          <w:tcPr>
            <w:tcW w:w="2519" w:type="dxa"/>
            <w:tcMar>
              <w:top w:w="100" w:type="dxa"/>
              <w:left w:w="100" w:type="dxa"/>
              <w:bottom w:w="100" w:type="dxa"/>
              <w:right w:w="100" w:type="dxa"/>
            </w:tcMar>
          </w:tcPr>
          <w:p w:rsidRPr="00E31C9D" w:rsidR="00E31C9D" w:rsidP="00E31C9D" w:rsidRDefault="006A71C8" w14:paraId="2FAC484B" w14:textId="1A5C4E67">
            <w:pPr>
              <w:rPr>
                <w:b w:val="0"/>
                <w:bCs/>
              </w:rPr>
            </w:pPr>
            <w:hyperlink w:history="1" r:id="rId36">
              <w:r w:rsidRPr="00E31C9D" w:rsidR="00E31C9D">
                <w:rPr>
                  <w:rStyle w:val="Hipervnculo"/>
                  <w:b w:val="0"/>
                  <w:bCs/>
                  <w:sz w:val="20"/>
                  <w:szCs w:val="20"/>
                  <w:lang w:val="es-ES_tradnl" w:eastAsia="en-US"/>
                </w:rPr>
                <w:t>https://www.youtube.com/watch?v=j29xaVO7kTM&amp;ab_channel=Cyberzaintza</w:t>
              </w:r>
            </w:hyperlink>
            <w:r w:rsidRPr="00E31C9D" w:rsidR="00E31C9D">
              <w:rPr>
                <w:b w:val="0"/>
                <w:bCs/>
                <w:sz w:val="20"/>
                <w:szCs w:val="20"/>
                <w:lang w:val="es-ES_tradnl" w:eastAsia="en-US"/>
              </w:rPr>
              <w:t xml:space="preserve"> </w:t>
            </w:r>
          </w:p>
        </w:tc>
      </w:tr>
      <w:tr w:rsidRPr="002862F2" w:rsidR="00E31C9D" w14:paraId="0A37501D" w14:textId="77777777">
        <w:trPr>
          <w:trHeight w:val="385"/>
        </w:trPr>
        <w:tc>
          <w:tcPr>
            <w:tcW w:w="2517" w:type="dxa"/>
            <w:tcMar>
              <w:top w:w="100" w:type="dxa"/>
              <w:left w:w="100" w:type="dxa"/>
              <w:bottom w:w="100" w:type="dxa"/>
              <w:right w:w="100" w:type="dxa"/>
            </w:tcMar>
          </w:tcPr>
          <w:p w:rsidRPr="002862F2" w:rsidR="00E31C9D" w:rsidP="00E31C9D" w:rsidRDefault="00E31C9D" w14:paraId="0000009B" w14:textId="46A5DE4C">
            <w:pPr>
              <w:pStyle w:val="Normal0"/>
              <w:spacing w:line="276" w:lineRule="auto"/>
              <w:rPr>
                <w:b w:val="0"/>
                <w:sz w:val="20"/>
                <w:szCs w:val="20"/>
                <w:lang w:val="es-ES_tradnl"/>
              </w:rPr>
            </w:pPr>
            <w:r w:rsidRPr="002862F2">
              <w:rPr>
                <w:b w:val="0"/>
                <w:bCs/>
                <w:sz w:val="20"/>
                <w:szCs w:val="20"/>
                <w:lang w:val="es-ES_tradnl"/>
              </w:rPr>
              <w:t>4.2 Políticas organizacionales de seguridad</w:t>
            </w:r>
          </w:p>
        </w:tc>
        <w:tc>
          <w:tcPr>
            <w:tcW w:w="2517" w:type="dxa"/>
            <w:tcMar>
              <w:top w:w="100" w:type="dxa"/>
              <w:left w:w="100" w:type="dxa"/>
              <w:bottom w:w="100" w:type="dxa"/>
              <w:right w:w="100" w:type="dxa"/>
            </w:tcMar>
          </w:tcPr>
          <w:p w:rsidRPr="002862F2" w:rsidR="00E31C9D" w:rsidP="00E31C9D" w:rsidRDefault="00E31C9D" w14:paraId="550753EA" w14:textId="1F3617A3">
            <w:pPr>
              <w:pStyle w:val="Normal0"/>
              <w:rPr>
                <w:bCs/>
                <w:i/>
                <w:sz w:val="20"/>
                <w:szCs w:val="20"/>
                <w:lang w:val="es-ES_tradnl"/>
              </w:rPr>
            </w:pPr>
            <w:r w:rsidRPr="002862F2">
              <w:rPr>
                <w:b w:val="0"/>
                <w:bCs/>
                <w:sz w:val="20"/>
                <w:szCs w:val="20"/>
                <w:lang w:val="es-ES_tradnl"/>
              </w:rPr>
              <w:t>Ecosistema de Recursos Educativos Digitales SENA. (202</w:t>
            </w:r>
            <w:r w:rsidR="003332AA">
              <w:rPr>
                <w:b w:val="0"/>
                <w:bCs/>
                <w:sz w:val="20"/>
                <w:szCs w:val="20"/>
                <w:lang w:val="es-ES_tradnl"/>
              </w:rPr>
              <w:t>3, 6 de diciembre</w:t>
            </w:r>
            <w:r w:rsidRPr="002862F2">
              <w:rPr>
                <w:b w:val="0"/>
                <w:bCs/>
                <w:sz w:val="20"/>
                <w:szCs w:val="20"/>
                <w:lang w:val="es-ES_tradnl"/>
              </w:rPr>
              <w:t xml:space="preserve">). </w:t>
            </w:r>
            <w:r w:rsidRPr="002862F2">
              <w:rPr>
                <w:b w:val="0"/>
                <w:i/>
                <w:sz w:val="20"/>
                <w:szCs w:val="20"/>
                <w:lang w:val="es-ES_tradnl"/>
              </w:rPr>
              <w:t>Mejoramiento continuo de las estrategias de ciberseguridad</w:t>
            </w:r>
          </w:p>
          <w:p w:rsidRPr="002862F2" w:rsidR="00E31C9D" w:rsidP="00E31C9D" w:rsidRDefault="00E31C9D" w14:paraId="0000009C" w14:textId="1E437D34">
            <w:pPr>
              <w:pStyle w:val="Normal0"/>
              <w:spacing w:line="276" w:lineRule="auto"/>
              <w:rPr>
                <w:b w:val="0"/>
                <w:sz w:val="20"/>
                <w:szCs w:val="20"/>
                <w:lang w:val="es-ES_tradnl"/>
              </w:rPr>
            </w:pPr>
            <w:r w:rsidRPr="002862F2">
              <w:rPr>
                <w:b w:val="0"/>
                <w:sz w:val="20"/>
                <w:szCs w:val="20"/>
                <w:lang w:val="es-ES_tradnl"/>
              </w:rPr>
              <w:t>[Video]. YouTube.</w:t>
            </w:r>
            <w:r w:rsidR="000048F6">
              <w:t xml:space="preserve"> </w:t>
            </w:r>
            <w:hyperlink w:history="1" r:id="rId37">
              <w:r w:rsidRPr="002862F2" w:rsidR="000048F6">
                <w:rPr>
                  <w:rStyle w:val="Hipervnculo"/>
                  <w:b w:val="0"/>
                  <w:bCs/>
                  <w:sz w:val="20"/>
                  <w:szCs w:val="20"/>
                  <w:lang w:val="es-ES_tradnl"/>
                </w:rPr>
                <w:t>https://www.youtube.com/watch?v=pm9bgkdqRBg&amp;ab_channel=EcosistemadeRecursosEducativosDigitalesSENA</w:t>
              </w:r>
            </w:hyperlink>
          </w:p>
        </w:tc>
        <w:tc>
          <w:tcPr>
            <w:tcW w:w="2519" w:type="dxa"/>
            <w:tcMar>
              <w:top w:w="100" w:type="dxa"/>
              <w:left w:w="100" w:type="dxa"/>
              <w:bottom w:w="100" w:type="dxa"/>
              <w:right w:w="100" w:type="dxa"/>
            </w:tcMar>
          </w:tcPr>
          <w:p w:rsidRPr="002862F2" w:rsidR="00E31C9D" w:rsidP="00E31C9D" w:rsidRDefault="00E31C9D" w14:paraId="0000009D" w14:textId="373807EC">
            <w:pPr>
              <w:pStyle w:val="Normal0"/>
              <w:spacing w:line="276" w:lineRule="auto"/>
              <w:jc w:val="center"/>
              <w:rPr>
                <w:b w:val="0"/>
                <w:sz w:val="20"/>
                <w:szCs w:val="20"/>
                <w:lang w:val="es-ES_tradnl"/>
              </w:rPr>
            </w:pPr>
            <w:r w:rsidRPr="002862F2">
              <w:rPr>
                <w:b w:val="0"/>
                <w:bCs/>
                <w:sz w:val="20"/>
                <w:szCs w:val="20"/>
                <w:lang w:val="es-ES_tradnl"/>
              </w:rPr>
              <w:t>Video</w:t>
            </w:r>
          </w:p>
        </w:tc>
        <w:tc>
          <w:tcPr>
            <w:tcW w:w="2519" w:type="dxa"/>
            <w:tcMar>
              <w:top w:w="100" w:type="dxa"/>
              <w:left w:w="100" w:type="dxa"/>
              <w:bottom w:w="100" w:type="dxa"/>
              <w:right w:w="100" w:type="dxa"/>
            </w:tcMar>
          </w:tcPr>
          <w:p w:rsidRPr="002862F2" w:rsidR="00E31C9D" w:rsidP="00E31C9D" w:rsidRDefault="006A71C8" w14:paraId="0000009E" w14:textId="0AC940E1">
            <w:pPr>
              <w:pStyle w:val="Normal0"/>
              <w:spacing w:line="276" w:lineRule="auto"/>
              <w:rPr>
                <w:b w:val="0"/>
                <w:bCs/>
                <w:sz w:val="20"/>
                <w:szCs w:val="20"/>
                <w:lang w:val="es-ES_tradnl"/>
              </w:rPr>
            </w:pPr>
            <w:hyperlink w:history="1" r:id="rId38">
              <w:r w:rsidRPr="002862F2" w:rsidR="00E31C9D">
                <w:rPr>
                  <w:rStyle w:val="Hipervnculo"/>
                  <w:b w:val="0"/>
                  <w:bCs/>
                  <w:sz w:val="20"/>
                  <w:szCs w:val="20"/>
                  <w:lang w:val="es-ES_tradnl"/>
                </w:rPr>
                <w:t>https://www.youtube.com/watch?v=pm9bgkdqRBg&amp;ab_channel=EcosistemadeRecursosEducativosDigitalesSENA</w:t>
              </w:r>
            </w:hyperlink>
            <w:r w:rsidRPr="002862F2" w:rsidR="00E31C9D">
              <w:rPr>
                <w:b w:val="0"/>
                <w:bCs/>
                <w:sz w:val="20"/>
                <w:szCs w:val="20"/>
                <w:lang w:val="es-ES_tradnl"/>
              </w:rPr>
              <w:t xml:space="preserve"> </w:t>
            </w:r>
          </w:p>
        </w:tc>
      </w:tr>
      <w:tr w:rsidRPr="00E31C9D" w:rsidR="00E31C9D" w14:paraId="2522ED6C" w14:textId="77777777">
        <w:trPr>
          <w:trHeight w:val="385"/>
        </w:trPr>
        <w:tc>
          <w:tcPr>
            <w:tcW w:w="2517" w:type="dxa"/>
            <w:tcMar>
              <w:top w:w="100" w:type="dxa"/>
              <w:left w:w="100" w:type="dxa"/>
              <w:bottom w:w="100" w:type="dxa"/>
              <w:right w:w="100" w:type="dxa"/>
            </w:tcMar>
          </w:tcPr>
          <w:p w:rsidRPr="00E31C9D" w:rsidR="00E31C9D" w:rsidP="00E31C9D" w:rsidRDefault="00E31C9D" w14:paraId="090B205B" w14:textId="4D6A0FB3">
            <w:pPr>
              <w:pStyle w:val="Normal0"/>
              <w:rPr>
                <w:b w:val="0"/>
                <w:sz w:val="20"/>
                <w:szCs w:val="20"/>
                <w:lang w:val="es-ES_tradnl"/>
              </w:rPr>
            </w:pPr>
            <w:r w:rsidRPr="00E31C9D">
              <w:rPr>
                <w:b w:val="0"/>
                <w:sz w:val="20"/>
                <w:szCs w:val="20"/>
                <w:lang w:val="es-ES_tradnl"/>
              </w:rPr>
              <w:t>4.3. Rol del Centro de Operaciones de Seguridad (SOC)</w:t>
            </w:r>
          </w:p>
        </w:tc>
        <w:tc>
          <w:tcPr>
            <w:tcW w:w="2517" w:type="dxa"/>
            <w:tcMar>
              <w:top w:w="100" w:type="dxa"/>
              <w:left w:w="100" w:type="dxa"/>
              <w:bottom w:w="100" w:type="dxa"/>
              <w:right w:w="100" w:type="dxa"/>
            </w:tcMar>
          </w:tcPr>
          <w:p w:rsidRPr="00E31C9D" w:rsidR="00E31C9D" w:rsidP="00E31C9D" w:rsidRDefault="00E31C9D" w14:paraId="0AE4FFD4" w14:textId="0CE26897">
            <w:pPr>
              <w:pStyle w:val="Normal0"/>
              <w:rPr>
                <w:b w:val="0"/>
                <w:sz w:val="20"/>
                <w:szCs w:val="20"/>
                <w:lang w:val="es-ES_tradnl"/>
              </w:rPr>
            </w:pPr>
            <w:r w:rsidRPr="00E31C9D">
              <w:rPr>
                <w:b w:val="0"/>
                <w:sz w:val="20"/>
                <w:szCs w:val="20"/>
                <w:lang w:val="es-ES_tradnl"/>
              </w:rPr>
              <w:t>NSIT</w:t>
            </w:r>
            <w:r w:rsidR="003332AA">
              <w:rPr>
                <w:b w:val="0"/>
                <w:sz w:val="20"/>
                <w:szCs w:val="20"/>
                <w:lang w:val="es-ES_tradnl"/>
              </w:rPr>
              <w:t>. (2021, 15 de marzo).</w:t>
            </w:r>
            <w:r w:rsidRPr="00E31C9D">
              <w:rPr>
                <w:b w:val="0"/>
                <w:sz w:val="20"/>
                <w:szCs w:val="20"/>
                <w:lang w:val="es-ES_tradnl"/>
              </w:rPr>
              <w:t xml:space="preserve"> </w:t>
            </w:r>
            <w:r w:rsidRPr="003332AA" w:rsidR="003332AA">
              <w:rPr>
                <w:b w:val="0"/>
                <w:i/>
                <w:iCs/>
                <w:sz w:val="20"/>
                <w:szCs w:val="20"/>
                <w:lang w:val="es-ES_tradnl"/>
              </w:rPr>
              <w:t xml:space="preserve">NSIT </w:t>
            </w:r>
            <w:r w:rsidRPr="003332AA">
              <w:rPr>
                <w:b w:val="0"/>
                <w:i/>
                <w:iCs/>
                <w:sz w:val="20"/>
                <w:szCs w:val="20"/>
                <w:lang w:val="es-ES_tradnl"/>
              </w:rPr>
              <w:t>¿Cómo opera un SOC?</w:t>
            </w:r>
            <w:r w:rsidRPr="00E31C9D" w:rsidR="003332AA">
              <w:rPr>
                <w:b w:val="0"/>
                <w:bCs/>
              </w:rPr>
              <w:t xml:space="preserve"> </w:t>
            </w:r>
            <w:hyperlink w:history="1" r:id="rId39">
              <w:r w:rsidRPr="00E31C9D" w:rsidR="003332AA">
                <w:rPr>
                  <w:rStyle w:val="Hipervnculo"/>
                  <w:b w:val="0"/>
                  <w:bCs/>
                  <w:sz w:val="20"/>
                  <w:szCs w:val="20"/>
                  <w:lang w:val="es-ES_tradnl" w:eastAsia="en-US"/>
                </w:rPr>
                <w:t>https://www.youtube.com/watch?v=-oiT4_y98YI&amp;ab_channel=NSIT</w:t>
              </w:r>
            </w:hyperlink>
          </w:p>
        </w:tc>
        <w:tc>
          <w:tcPr>
            <w:tcW w:w="2519" w:type="dxa"/>
            <w:tcMar>
              <w:top w:w="100" w:type="dxa"/>
              <w:left w:w="100" w:type="dxa"/>
              <w:bottom w:w="100" w:type="dxa"/>
              <w:right w:w="100" w:type="dxa"/>
            </w:tcMar>
          </w:tcPr>
          <w:p w:rsidRPr="00E31C9D" w:rsidR="00E31C9D" w:rsidP="00E31C9D" w:rsidRDefault="00E31C9D" w14:paraId="0E372769" w14:textId="45FBF6B1">
            <w:pPr>
              <w:pStyle w:val="Normal0"/>
              <w:jc w:val="center"/>
              <w:rPr>
                <w:b w:val="0"/>
                <w:sz w:val="20"/>
                <w:szCs w:val="20"/>
                <w:lang w:val="es-ES_tradnl"/>
              </w:rPr>
            </w:pPr>
            <w:r w:rsidRPr="002862F2">
              <w:rPr>
                <w:b w:val="0"/>
                <w:bCs/>
                <w:sz w:val="20"/>
                <w:szCs w:val="20"/>
                <w:lang w:val="es-ES_tradnl"/>
              </w:rPr>
              <w:t>Video</w:t>
            </w:r>
          </w:p>
        </w:tc>
        <w:tc>
          <w:tcPr>
            <w:tcW w:w="2519" w:type="dxa"/>
            <w:tcMar>
              <w:top w:w="100" w:type="dxa"/>
              <w:left w:w="100" w:type="dxa"/>
              <w:bottom w:w="100" w:type="dxa"/>
              <w:right w:w="100" w:type="dxa"/>
            </w:tcMar>
          </w:tcPr>
          <w:p w:rsidRPr="00E31C9D" w:rsidR="00E31C9D" w:rsidP="00E31C9D" w:rsidRDefault="006A71C8" w14:paraId="74EF8DE1" w14:textId="28EAEFF7">
            <w:pPr>
              <w:pStyle w:val="Normal0"/>
              <w:rPr>
                <w:b w:val="0"/>
                <w:bCs/>
              </w:rPr>
            </w:pPr>
            <w:hyperlink w:history="1" r:id="rId40">
              <w:r w:rsidRPr="00E31C9D" w:rsidR="00E31C9D">
                <w:rPr>
                  <w:rStyle w:val="Hipervnculo"/>
                  <w:b w:val="0"/>
                  <w:bCs/>
                  <w:sz w:val="20"/>
                  <w:szCs w:val="20"/>
                  <w:lang w:val="es-ES_tradnl" w:eastAsia="en-US"/>
                </w:rPr>
                <w:t>https://www.youtube.com/watch?v=-oiT4_y98YI&amp;ab_channel=NSIT</w:t>
              </w:r>
            </w:hyperlink>
          </w:p>
        </w:tc>
      </w:tr>
    </w:tbl>
    <w:p w:rsidRPr="002862F2" w:rsidR="00BB15BA" w:rsidP="00BB15BA" w:rsidRDefault="00BB15BA" w14:paraId="78F7ECB5" w14:textId="77777777">
      <w:pPr>
        <w:pStyle w:val="Normal0"/>
        <w:pBdr>
          <w:top w:val="nil"/>
          <w:left w:val="nil"/>
          <w:bottom w:val="nil"/>
          <w:right w:val="nil"/>
          <w:between w:val="nil"/>
        </w:pBdr>
        <w:jc w:val="both"/>
        <w:rPr>
          <w:b/>
          <w:color w:val="000000"/>
          <w:sz w:val="20"/>
          <w:szCs w:val="20"/>
          <w:lang w:val="es-ES_tradnl"/>
        </w:rPr>
      </w:pPr>
    </w:p>
    <w:p w:rsidR="00BB15BA" w:rsidP="00BB15BA" w:rsidRDefault="00BB15BA" w14:paraId="3554981C" w14:textId="7B3161F7">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30883F23" w14:textId="75EAE5AC">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4F79EE05" w14:textId="13AD1D72">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734F59E8" w14:textId="4638FBA9">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131B6F45" w14:textId="1E885A9F">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70095436" w14:textId="30F07C47">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14DC6F8F" w14:textId="67B08A87">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7ABF451D" w14:textId="16CB7534">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165C158C" w14:textId="65B3648A">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2E24E351" w14:textId="58316474">
      <w:pPr>
        <w:pStyle w:val="Normal0"/>
        <w:pBdr>
          <w:top w:val="nil"/>
          <w:left w:val="nil"/>
          <w:bottom w:val="nil"/>
          <w:right w:val="nil"/>
          <w:between w:val="nil"/>
        </w:pBdr>
        <w:ind w:left="284"/>
        <w:jc w:val="both"/>
        <w:rPr>
          <w:b/>
          <w:color w:val="000000"/>
          <w:sz w:val="20"/>
          <w:szCs w:val="20"/>
          <w:lang w:val="es-ES_tradnl"/>
        </w:rPr>
      </w:pPr>
    </w:p>
    <w:p w:rsidR="004F6E3D" w:rsidP="00BB15BA" w:rsidRDefault="004F6E3D" w14:paraId="79E7A1A9" w14:textId="4631C356">
      <w:pPr>
        <w:pStyle w:val="Normal0"/>
        <w:pBdr>
          <w:top w:val="nil"/>
          <w:left w:val="nil"/>
          <w:bottom w:val="nil"/>
          <w:right w:val="nil"/>
          <w:between w:val="nil"/>
        </w:pBdr>
        <w:ind w:left="284"/>
        <w:jc w:val="both"/>
        <w:rPr>
          <w:b/>
          <w:color w:val="000000"/>
          <w:sz w:val="20"/>
          <w:szCs w:val="20"/>
          <w:lang w:val="es-ES_tradnl"/>
        </w:rPr>
      </w:pPr>
    </w:p>
    <w:p w:rsidRPr="002862F2" w:rsidR="004F6E3D" w:rsidP="00BB15BA" w:rsidRDefault="004F6E3D" w14:paraId="7E1F864A" w14:textId="77777777">
      <w:pPr>
        <w:pStyle w:val="Normal0"/>
        <w:pBdr>
          <w:top w:val="nil"/>
          <w:left w:val="nil"/>
          <w:bottom w:val="nil"/>
          <w:right w:val="nil"/>
          <w:between w:val="nil"/>
        </w:pBdr>
        <w:ind w:left="284"/>
        <w:jc w:val="both"/>
        <w:rPr>
          <w:b/>
          <w:color w:val="000000"/>
          <w:sz w:val="20"/>
          <w:szCs w:val="20"/>
          <w:lang w:val="es-ES_tradnl"/>
        </w:rPr>
      </w:pPr>
    </w:p>
    <w:p w:rsidRPr="002862F2" w:rsidR="00BB15BA" w:rsidP="00BB15BA" w:rsidRDefault="00BB15BA" w14:paraId="316DF280" w14:textId="77777777">
      <w:pPr>
        <w:pStyle w:val="Normal0"/>
        <w:pBdr>
          <w:top w:val="nil"/>
          <w:left w:val="nil"/>
          <w:bottom w:val="nil"/>
          <w:right w:val="nil"/>
          <w:between w:val="nil"/>
        </w:pBdr>
        <w:ind w:left="284"/>
        <w:jc w:val="both"/>
        <w:rPr>
          <w:b/>
          <w:color w:val="000000"/>
          <w:sz w:val="20"/>
          <w:szCs w:val="20"/>
          <w:lang w:val="es-ES_tradnl"/>
        </w:rPr>
      </w:pPr>
    </w:p>
    <w:p w:rsidRPr="002862F2" w:rsidR="00FF258C" w:rsidP="00F62BDD" w:rsidRDefault="00D376E1" w14:paraId="000000A1" w14:textId="6B726F1D">
      <w:pPr>
        <w:pStyle w:val="Normal0"/>
        <w:numPr>
          <w:ilvl w:val="0"/>
          <w:numId w:val="20"/>
        </w:numPr>
        <w:pBdr>
          <w:top w:val="nil"/>
          <w:left w:val="nil"/>
          <w:bottom w:val="nil"/>
          <w:right w:val="nil"/>
          <w:between w:val="nil"/>
        </w:pBdr>
        <w:jc w:val="both"/>
        <w:rPr>
          <w:b/>
          <w:color w:val="000000"/>
          <w:sz w:val="20"/>
          <w:szCs w:val="20"/>
          <w:lang w:val="es-ES_tradnl"/>
        </w:rPr>
      </w:pPr>
      <w:r w:rsidRPr="002862F2">
        <w:rPr>
          <w:b/>
          <w:color w:val="000000"/>
          <w:sz w:val="20"/>
          <w:szCs w:val="20"/>
          <w:lang w:val="es-ES_tradnl"/>
        </w:rPr>
        <w:lastRenderedPageBreak/>
        <w:t xml:space="preserve">GLOSARIO: </w:t>
      </w:r>
    </w:p>
    <w:p w:rsidRPr="002862F2" w:rsidR="00FF258C" w:rsidP="003E0884" w:rsidRDefault="00FF258C" w14:paraId="000000A3" w14:textId="77777777">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2862F2" w:rsidR="00FF258C" w14:paraId="4A65FD8B" w14:textId="77777777">
        <w:trPr>
          <w:trHeight w:val="214"/>
        </w:trPr>
        <w:tc>
          <w:tcPr>
            <w:tcW w:w="2122" w:type="dxa"/>
            <w:shd w:val="clear" w:color="auto" w:fill="F9CB9C"/>
            <w:tcMar>
              <w:top w:w="100" w:type="dxa"/>
              <w:left w:w="100" w:type="dxa"/>
              <w:bottom w:w="100" w:type="dxa"/>
              <w:right w:w="100" w:type="dxa"/>
            </w:tcMar>
          </w:tcPr>
          <w:p w:rsidRPr="002862F2" w:rsidR="00FF258C" w:rsidP="003E0884" w:rsidRDefault="00D376E1" w14:paraId="000000A4" w14:textId="77777777">
            <w:pPr>
              <w:pStyle w:val="Normal0"/>
              <w:spacing w:line="276" w:lineRule="auto"/>
              <w:jc w:val="center"/>
              <w:rPr>
                <w:color w:val="000000"/>
                <w:sz w:val="20"/>
                <w:szCs w:val="20"/>
                <w:lang w:val="es-ES_tradnl"/>
              </w:rPr>
            </w:pPr>
            <w:r w:rsidRPr="002862F2">
              <w:rPr>
                <w:sz w:val="20"/>
                <w:szCs w:val="20"/>
                <w:lang w:val="es-ES_tradnl"/>
              </w:rPr>
              <w:t>TÉRMINO</w:t>
            </w:r>
          </w:p>
        </w:tc>
        <w:tc>
          <w:tcPr>
            <w:tcW w:w="7840" w:type="dxa"/>
            <w:shd w:val="clear" w:color="auto" w:fill="F9CB9C"/>
            <w:tcMar>
              <w:top w:w="100" w:type="dxa"/>
              <w:left w:w="100" w:type="dxa"/>
              <w:bottom w:w="100" w:type="dxa"/>
              <w:right w:w="100" w:type="dxa"/>
            </w:tcMar>
          </w:tcPr>
          <w:p w:rsidRPr="002862F2" w:rsidR="00FF258C" w:rsidP="003E0884" w:rsidRDefault="00D376E1" w14:paraId="000000A5" w14:textId="77777777">
            <w:pPr>
              <w:pStyle w:val="Normal0"/>
              <w:spacing w:line="276" w:lineRule="auto"/>
              <w:jc w:val="center"/>
              <w:rPr>
                <w:color w:val="000000"/>
                <w:sz w:val="20"/>
                <w:szCs w:val="20"/>
                <w:lang w:val="es-ES_tradnl"/>
              </w:rPr>
            </w:pPr>
            <w:r w:rsidRPr="002862F2">
              <w:rPr>
                <w:color w:val="000000"/>
                <w:sz w:val="20"/>
                <w:szCs w:val="20"/>
                <w:lang w:val="es-ES_tradnl"/>
              </w:rPr>
              <w:t>SIGNIFICADO</w:t>
            </w:r>
          </w:p>
        </w:tc>
      </w:tr>
      <w:tr w:rsidRPr="002862F2" w:rsidR="00FA04EB" w14:paraId="5DAB6C7B" w14:textId="77777777">
        <w:trPr>
          <w:trHeight w:val="253"/>
        </w:trPr>
        <w:tc>
          <w:tcPr>
            <w:tcW w:w="2122" w:type="dxa"/>
            <w:tcMar>
              <w:top w:w="100" w:type="dxa"/>
              <w:left w:w="100" w:type="dxa"/>
              <w:bottom w:w="100" w:type="dxa"/>
              <w:right w:w="100" w:type="dxa"/>
            </w:tcMar>
          </w:tcPr>
          <w:p w:rsidRPr="002862F2" w:rsidR="00FA04EB" w:rsidP="00FA04EB" w:rsidRDefault="00023390" w14:paraId="000000A6" w14:textId="66179377">
            <w:pPr>
              <w:pStyle w:val="Normal0"/>
              <w:spacing w:line="276" w:lineRule="auto"/>
              <w:rPr>
                <w:sz w:val="20"/>
                <w:szCs w:val="20"/>
                <w:lang w:val="es-ES_tradnl"/>
              </w:rPr>
            </w:pPr>
            <w:r w:rsidRPr="002862F2">
              <w:rPr>
                <w:bCs/>
                <w:sz w:val="20"/>
                <w:szCs w:val="20"/>
                <w:lang w:val="es-ES_tradnl"/>
              </w:rPr>
              <w:t>Amenaza</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000000A7" w14:textId="1A4F0FA3">
            <w:pPr>
              <w:pStyle w:val="Normal0"/>
              <w:spacing w:line="276" w:lineRule="auto"/>
              <w:rPr>
                <w:b w:val="0"/>
                <w:sz w:val="20"/>
                <w:szCs w:val="20"/>
                <w:lang w:val="es-ES_tradnl"/>
              </w:rPr>
            </w:pPr>
            <w:r w:rsidRPr="002862F2">
              <w:rPr>
                <w:b w:val="0"/>
                <w:sz w:val="20"/>
                <w:szCs w:val="20"/>
                <w:lang w:val="es-ES_tradnl"/>
              </w:rPr>
              <w:t xml:space="preserve">posible </w:t>
            </w:r>
            <w:r w:rsidRPr="002862F2" w:rsidR="00A34D45">
              <w:rPr>
                <w:b w:val="0"/>
                <w:sz w:val="20"/>
                <w:szCs w:val="20"/>
                <w:lang w:val="es-ES_tradnl"/>
              </w:rPr>
              <w:t>causa de un incidente que puede comprometer la seguridad de la información.</w:t>
            </w:r>
          </w:p>
        </w:tc>
      </w:tr>
      <w:tr w:rsidRPr="002862F2" w:rsidR="00FA04EB" w14:paraId="14C80379" w14:textId="77777777">
        <w:trPr>
          <w:trHeight w:val="253"/>
        </w:trPr>
        <w:tc>
          <w:tcPr>
            <w:tcW w:w="2122" w:type="dxa"/>
            <w:tcMar>
              <w:top w:w="100" w:type="dxa"/>
              <w:left w:w="100" w:type="dxa"/>
              <w:bottom w:w="100" w:type="dxa"/>
              <w:right w:w="100" w:type="dxa"/>
            </w:tcMar>
          </w:tcPr>
          <w:p w:rsidRPr="002862F2" w:rsidR="00FA04EB" w:rsidP="00FA04EB" w:rsidRDefault="00023390" w14:paraId="1F2B95F2" w14:textId="31811F5D">
            <w:pPr>
              <w:pStyle w:val="Normal0"/>
              <w:spacing w:line="276" w:lineRule="auto"/>
              <w:rPr>
                <w:sz w:val="20"/>
                <w:szCs w:val="20"/>
                <w:lang w:val="es-ES_tradnl"/>
              </w:rPr>
            </w:pPr>
            <w:r w:rsidRPr="002862F2">
              <w:rPr>
                <w:bCs/>
                <w:sz w:val="20"/>
                <w:szCs w:val="20"/>
                <w:lang w:val="es-ES_tradnl"/>
              </w:rPr>
              <w:t>Centro de Operaciones de Seguridad (SOC)</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66242C65" w14:textId="5F42A3E5">
            <w:pPr>
              <w:pStyle w:val="Normal0"/>
              <w:spacing w:line="276" w:lineRule="auto"/>
              <w:rPr>
                <w:b w:val="0"/>
                <w:sz w:val="20"/>
                <w:szCs w:val="20"/>
                <w:lang w:val="es-ES_tradnl"/>
              </w:rPr>
            </w:pPr>
            <w:r w:rsidRPr="002862F2">
              <w:rPr>
                <w:b w:val="0"/>
                <w:sz w:val="20"/>
                <w:szCs w:val="20"/>
                <w:lang w:val="es-ES_tradnl"/>
              </w:rPr>
              <w:t xml:space="preserve">unidad </w:t>
            </w:r>
            <w:r w:rsidRPr="002862F2" w:rsidR="00A34D45">
              <w:rPr>
                <w:b w:val="0"/>
                <w:sz w:val="20"/>
                <w:szCs w:val="20"/>
                <w:lang w:val="es-ES_tradnl"/>
              </w:rPr>
              <w:t>especializada encargada de prevenir, detectar, analizar y responder a incidentes de ciberseguridad en tiempo real.</w:t>
            </w:r>
          </w:p>
        </w:tc>
      </w:tr>
      <w:tr w:rsidRPr="002862F2" w:rsidR="00FA04EB" w14:paraId="3D87468D" w14:textId="77777777">
        <w:trPr>
          <w:trHeight w:val="253"/>
        </w:trPr>
        <w:tc>
          <w:tcPr>
            <w:tcW w:w="2122" w:type="dxa"/>
            <w:tcMar>
              <w:top w:w="100" w:type="dxa"/>
              <w:left w:w="100" w:type="dxa"/>
              <w:bottom w:w="100" w:type="dxa"/>
              <w:right w:w="100" w:type="dxa"/>
            </w:tcMar>
          </w:tcPr>
          <w:p w:rsidRPr="002862F2" w:rsidR="00FA04EB" w:rsidP="00FA04EB" w:rsidRDefault="00DC3533" w14:paraId="0528E6B5" w14:textId="419CF22D">
            <w:pPr>
              <w:pStyle w:val="Normal0"/>
              <w:spacing w:line="276" w:lineRule="auto"/>
              <w:rPr>
                <w:sz w:val="20"/>
                <w:szCs w:val="20"/>
                <w:lang w:val="es-ES_tradnl"/>
              </w:rPr>
            </w:pPr>
            <w:r w:rsidRPr="002862F2">
              <w:rPr>
                <w:bCs/>
                <w:sz w:val="20"/>
                <w:szCs w:val="20"/>
                <w:lang w:val="es-ES_tradnl"/>
              </w:rPr>
              <w:t>Cibercrimen</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0D277384" w14:textId="0533BA9C">
            <w:pPr>
              <w:pStyle w:val="Normal0"/>
              <w:spacing w:line="276" w:lineRule="auto"/>
              <w:rPr>
                <w:b w:val="0"/>
                <w:sz w:val="20"/>
                <w:szCs w:val="20"/>
                <w:lang w:val="es-ES_tradnl"/>
              </w:rPr>
            </w:pPr>
            <w:r w:rsidRPr="002862F2">
              <w:rPr>
                <w:b w:val="0"/>
                <w:sz w:val="20"/>
                <w:szCs w:val="20"/>
                <w:lang w:val="es-ES_tradnl"/>
              </w:rPr>
              <w:t xml:space="preserve">actividad </w:t>
            </w:r>
            <w:r w:rsidRPr="002862F2" w:rsidR="00A34D45">
              <w:rPr>
                <w:b w:val="0"/>
                <w:sz w:val="20"/>
                <w:szCs w:val="20"/>
                <w:lang w:val="es-ES_tradnl"/>
              </w:rPr>
              <w:t>delictiva llevada a cabo mediante medios digitales o informáticos.</w:t>
            </w:r>
          </w:p>
        </w:tc>
      </w:tr>
      <w:tr w:rsidRPr="002862F2" w:rsidR="00FA04EB" w14:paraId="65D30537" w14:textId="77777777">
        <w:trPr>
          <w:trHeight w:val="253"/>
        </w:trPr>
        <w:tc>
          <w:tcPr>
            <w:tcW w:w="2122" w:type="dxa"/>
            <w:tcMar>
              <w:top w:w="100" w:type="dxa"/>
              <w:left w:w="100" w:type="dxa"/>
              <w:bottom w:w="100" w:type="dxa"/>
              <w:right w:w="100" w:type="dxa"/>
            </w:tcMar>
          </w:tcPr>
          <w:p w:rsidRPr="002862F2" w:rsidR="00FA04EB" w:rsidP="00FA04EB" w:rsidRDefault="00DC3533" w14:paraId="1536ABC7" w14:textId="3D037573">
            <w:pPr>
              <w:pStyle w:val="Normal0"/>
              <w:spacing w:line="276" w:lineRule="auto"/>
              <w:rPr>
                <w:sz w:val="20"/>
                <w:szCs w:val="20"/>
                <w:lang w:val="es-ES_tradnl"/>
              </w:rPr>
            </w:pPr>
            <w:r w:rsidRPr="002862F2">
              <w:rPr>
                <w:bCs/>
                <w:sz w:val="20"/>
                <w:szCs w:val="20"/>
                <w:lang w:val="es-ES_tradnl"/>
              </w:rPr>
              <w:t>Ciberseguridad</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6D68BACC" w14:textId="693EAD78">
            <w:pPr>
              <w:pStyle w:val="Normal0"/>
              <w:spacing w:line="276" w:lineRule="auto"/>
              <w:rPr>
                <w:b w:val="0"/>
                <w:sz w:val="20"/>
                <w:szCs w:val="20"/>
                <w:lang w:val="es-ES_tradnl"/>
              </w:rPr>
            </w:pPr>
            <w:r w:rsidRPr="002862F2">
              <w:rPr>
                <w:b w:val="0"/>
                <w:sz w:val="20"/>
                <w:szCs w:val="20"/>
                <w:lang w:val="es-ES_tradnl"/>
              </w:rPr>
              <w:t xml:space="preserve">conjunto </w:t>
            </w:r>
            <w:r w:rsidRPr="002862F2" w:rsidR="00A34D45">
              <w:rPr>
                <w:b w:val="0"/>
                <w:sz w:val="20"/>
                <w:szCs w:val="20"/>
                <w:lang w:val="es-ES_tradnl"/>
              </w:rPr>
              <w:t>de prácticas, tecnologías y procesos encargados de proteger sistemas informáticos, redes y datos contra accesos no autorizados o daños.</w:t>
            </w:r>
          </w:p>
        </w:tc>
      </w:tr>
      <w:tr w:rsidRPr="002862F2" w:rsidR="00FA04EB" w14:paraId="142DBF8E" w14:textId="77777777">
        <w:trPr>
          <w:trHeight w:val="253"/>
        </w:trPr>
        <w:tc>
          <w:tcPr>
            <w:tcW w:w="2122" w:type="dxa"/>
            <w:tcMar>
              <w:top w:w="100" w:type="dxa"/>
              <w:left w:w="100" w:type="dxa"/>
              <w:bottom w:w="100" w:type="dxa"/>
              <w:right w:w="100" w:type="dxa"/>
            </w:tcMar>
          </w:tcPr>
          <w:p w:rsidRPr="002862F2" w:rsidR="00FA04EB" w:rsidP="00FA04EB" w:rsidRDefault="00DC3533" w14:paraId="0E46482A" w14:textId="48BD9318">
            <w:pPr>
              <w:pStyle w:val="Normal0"/>
              <w:spacing w:line="276" w:lineRule="auto"/>
              <w:rPr>
                <w:sz w:val="20"/>
                <w:szCs w:val="20"/>
                <w:lang w:val="es-ES_tradnl"/>
              </w:rPr>
            </w:pPr>
            <w:r w:rsidRPr="002862F2">
              <w:rPr>
                <w:bCs/>
                <w:sz w:val="20"/>
                <w:szCs w:val="20"/>
                <w:lang w:val="es-ES_tradnl"/>
              </w:rPr>
              <w:t>Control de acceso</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394B2DED" w14:textId="7208FF75">
            <w:pPr>
              <w:pStyle w:val="Normal0"/>
              <w:spacing w:line="276" w:lineRule="auto"/>
              <w:rPr>
                <w:b w:val="0"/>
                <w:sz w:val="20"/>
                <w:szCs w:val="20"/>
                <w:lang w:val="es-ES_tradnl"/>
              </w:rPr>
            </w:pPr>
            <w:r w:rsidRPr="002862F2">
              <w:rPr>
                <w:b w:val="0"/>
                <w:sz w:val="20"/>
                <w:szCs w:val="20"/>
                <w:lang w:val="es-ES_tradnl"/>
              </w:rPr>
              <w:t xml:space="preserve">mecanismo </w:t>
            </w:r>
            <w:r w:rsidRPr="002862F2" w:rsidR="00DD6A3F">
              <w:rPr>
                <w:b w:val="0"/>
                <w:sz w:val="20"/>
                <w:szCs w:val="20"/>
                <w:lang w:val="es-ES_tradnl"/>
              </w:rPr>
              <w:t>que regula quién puede acceder a ciertos sistemas, información o recursos dentro de una organización.</w:t>
            </w:r>
          </w:p>
        </w:tc>
      </w:tr>
      <w:tr w:rsidRPr="002862F2" w:rsidR="00FA04EB" w14:paraId="4BD65754" w14:textId="77777777">
        <w:trPr>
          <w:trHeight w:val="253"/>
        </w:trPr>
        <w:tc>
          <w:tcPr>
            <w:tcW w:w="2122" w:type="dxa"/>
            <w:tcMar>
              <w:top w:w="100" w:type="dxa"/>
              <w:left w:w="100" w:type="dxa"/>
              <w:bottom w:w="100" w:type="dxa"/>
              <w:right w:w="100" w:type="dxa"/>
            </w:tcMar>
          </w:tcPr>
          <w:p w:rsidRPr="002862F2" w:rsidR="00FA04EB" w:rsidP="00FA04EB" w:rsidRDefault="00DC3533" w14:paraId="29EE0BA0" w14:textId="2BC0E326">
            <w:pPr>
              <w:pStyle w:val="Normal0"/>
              <w:spacing w:line="276" w:lineRule="auto"/>
              <w:rPr>
                <w:sz w:val="20"/>
                <w:szCs w:val="20"/>
                <w:lang w:val="es-ES_tradnl"/>
              </w:rPr>
            </w:pPr>
            <w:r w:rsidRPr="002862F2">
              <w:rPr>
                <w:bCs/>
                <w:sz w:val="20"/>
                <w:szCs w:val="20"/>
                <w:lang w:val="es-ES_tradnl"/>
              </w:rPr>
              <w:t>Delito informático</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2C40C51B" w14:textId="58D35007">
            <w:pPr>
              <w:pStyle w:val="Normal0"/>
              <w:spacing w:line="276" w:lineRule="auto"/>
              <w:rPr>
                <w:b w:val="0"/>
                <w:sz w:val="20"/>
                <w:szCs w:val="20"/>
                <w:lang w:val="es-ES_tradnl"/>
              </w:rPr>
            </w:pPr>
            <w:r w:rsidRPr="002862F2">
              <w:rPr>
                <w:b w:val="0"/>
                <w:sz w:val="20"/>
                <w:szCs w:val="20"/>
                <w:lang w:val="es-ES_tradnl"/>
              </w:rPr>
              <w:t xml:space="preserve">cualquier </w:t>
            </w:r>
            <w:r w:rsidRPr="002862F2" w:rsidR="00DD6A3F">
              <w:rPr>
                <w:b w:val="0"/>
                <w:sz w:val="20"/>
                <w:szCs w:val="20"/>
                <w:lang w:val="es-ES_tradnl"/>
              </w:rPr>
              <w:t>acción ilegal que se comete utilizando tecnologías de la información o que está dirigida a ellas.</w:t>
            </w:r>
          </w:p>
        </w:tc>
      </w:tr>
      <w:tr w:rsidRPr="002862F2" w:rsidR="00FA04EB" w14:paraId="6A90DD86" w14:textId="77777777">
        <w:trPr>
          <w:trHeight w:val="253"/>
        </w:trPr>
        <w:tc>
          <w:tcPr>
            <w:tcW w:w="2122" w:type="dxa"/>
            <w:tcMar>
              <w:top w:w="100" w:type="dxa"/>
              <w:left w:w="100" w:type="dxa"/>
              <w:bottom w:w="100" w:type="dxa"/>
              <w:right w:w="100" w:type="dxa"/>
            </w:tcMar>
          </w:tcPr>
          <w:p w:rsidRPr="002862F2" w:rsidR="00FA04EB" w:rsidP="00FA04EB" w:rsidRDefault="00DC3533" w14:paraId="786FED87" w14:textId="21D70412">
            <w:pPr>
              <w:pStyle w:val="Normal0"/>
              <w:spacing w:line="276" w:lineRule="auto"/>
              <w:rPr>
                <w:sz w:val="20"/>
                <w:szCs w:val="20"/>
                <w:lang w:val="es-ES_tradnl"/>
              </w:rPr>
            </w:pPr>
            <w:r w:rsidRPr="002862F2">
              <w:rPr>
                <w:bCs/>
                <w:sz w:val="20"/>
                <w:szCs w:val="20"/>
                <w:lang w:val="es-ES_tradnl"/>
              </w:rPr>
              <w:t>Incidente de seguridad</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78F85990" w14:textId="1D38C7A4">
            <w:pPr>
              <w:pStyle w:val="Normal0"/>
              <w:spacing w:line="276" w:lineRule="auto"/>
              <w:rPr>
                <w:b w:val="0"/>
                <w:sz w:val="20"/>
                <w:szCs w:val="20"/>
                <w:lang w:val="es-ES_tradnl"/>
              </w:rPr>
            </w:pPr>
            <w:r w:rsidRPr="002862F2">
              <w:rPr>
                <w:b w:val="0"/>
                <w:sz w:val="20"/>
                <w:szCs w:val="20"/>
                <w:lang w:val="es-ES_tradnl"/>
              </w:rPr>
              <w:t xml:space="preserve">evento </w:t>
            </w:r>
            <w:r w:rsidRPr="002862F2" w:rsidR="00DD6A3F">
              <w:rPr>
                <w:b w:val="0"/>
                <w:sz w:val="20"/>
                <w:szCs w:val="20"/>
                <w:lang w:val="es-ES_tradnl"/>
              </w:rPr>
              <w:t>que compromete o tiene el potencial de comprometer la confidencialidad, integridad o disponibilidad de la información o los sistemas.</w:t>
            </w:r>
          </w:p>
        </w:tc>
      </w:tr>
      <w:tr w:rsidRPr="002862F2" w:rsidR="00FA04EB" w14:paraId="23FB8F76" w14:textId="77777777">
        <w:trPr>
          <w:trHeight w:val="253"/>
        </w:trPr>
        <w:tc>
          <w:tcPr>
            <w:tcW w:w="2122" w:type="dxa"/>
            <w:tcMar>
              <w:top w:w="100" w:type="dxa"/>
              <w:left w:w="100" w:type="dxa"/>
              <w:bottom w:w="100" w:type="dxa"/>
              <w:right w:w="100" w:type="dxa"/>
            </w:tcMar>
          </w:tcPr>
          <w:p w:rsidRPr="002862F2" w:rsidR="00FA04EB" w:rsidP="00FA04EB" w:rsidRDefault="00DC3533" w14:paraId="16815CC8" w14:textId="50C3E328">
            <w:pPr>
              <w:pStyle w:val="Normal0"/>
              <w:spacing w:line="276" w:lineRule="auto"/>
              <w:rPr>
                <w:sz w:val="20"/>
                <w:szCs w:val="20"/>
                <w:lang w:val="es-ES_tradnl"/>
              </w:rPr>
            </w:pPr>
            <w:r w:rsidRPr="002862F2">
              <w:rPr>
                <w:bCs/>
                <w:sz w:val="20"/>
                <w:szCs w:val="20"/>
                <w:lang w:val="es-ES_tradnl"/>
              </w:rPr>
              <w:t>Infraestructura tecnológica</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7BD1356D" w14:textId="6BAD9276">
            <w:pPr>
              <w:pStyle w:val="Normal0"/>
              <w:spacing w:line="276" w:lineRule="auto"/>
              <w:rPr>
                <w:b w:val="0"/>
                <w:sz w:val="20"/>
                <w:szCs w:val="20"/>
                <w:lang w:val="es-ES_tradnl"/>
              </w:rPr>
            </w:pPr>
            <w:r w:rsidRPr="002862F2">
              <w:rPr>
                <w:b w:val="0"/>
                <w:sz w:val="20"/>
                <w:szCs w:val="20"/>
                <w:lang w:val="es-ES_tradnl"/>
              </w:rPr>
              <w:t xml:space="preserve">conjunto </w:t>
            </w:r>
            <w:r w:rsidRPr="002862F2" w:rsidR="000526B2">
              <w:rPr>
                <w:b w:val="0"/>
                <w:sz w:val="20"/>
                <w:szCs w:val="20"/>
                <w:lang w:val="es-ES_tradnl"/>
              </w:rPr>
              <w:t>de componentes físicos y digitales (</w:t>
            </w:r>
            <w:r w:rsidRPr="002862F2" w:rsidR="000526B2">
              <w:rPr>
                <w:b w:val="0"/>
                <w:i/>
                <w:iCs/>
                <w:sz w:val="20"/>
                <w:szCs w:val="20"/>
                <w:lang w:val="es-ES_tradnl"/>
              </w:rPr>
              <w:t>hardware</w:t>
            </w:r>
            <w:r w:rsidRPr="002862F2" w:rsidR="000526B2">
              <w:rPr>
                <w:b w:val="0"/>
                <w:sz w:val="20"/>
                <w:szCs w:val="20"/>
                <w:lang w:val="es-ES_tradnl"/>
              </w:rPr>
              <w:t xml:space="preserve">, </w:t>
            </w:r>
            <w:r w:rsidRPr="002862F2" w:rsidR="000526B2">
              <w:rPr>
                <w:b w:val="0"/>
                <w:i/>
                <w:iCs/>
                <w:sz w:val="20"/>
                <w:szCs w:val="20"/>
                <w:lang w:val="es-ES_tradnl"/>
              </w:rPr>
              <w:t>software</w:t>
            </w:r>
            <w:r w:rsidRPr="002862F2" w:rsidR="000526B2">
              <w:rPr>
                <w:b w:val="0"/>
                <w:sz w:val="20"/>
                <w:szCs w:val="20"/>
                <w:lang w:val="es-ES_tradnl"/>
              </w:rPr>
              <w:t>, redes, servidores) que sustentan el funcionamiento de la tecnología de una organización.</w:t>
            </w:r>
          </w:p>
        </w:tc>
      </w:tr>
      <w:tr w:rsidRPr="002862F2" w:rsidR="00FA04EB" w14:paraId="6AD1CFD9" w14:textId="77777777">
        <w:trPr>
          <w:trHeight w:val="253"/>
        </w:trPr>
        <w:tc>
          <w:tcPr>
            <w:tcW w:w="2122" w:type="dxa"/>
            <w:tcMar>
              <w:top w:w="100" w:type="dxa"/>
              <w:left w:w="100" w:type="dxa"/>
              <w:bottom w:w="100" w:type="dxa"/>
              <w:right w:w="100" w:type="dxa"/>
            </w:tcMar>
          </w:tcPr>
          <w:p w:rsidRPr="002862F2" w:rsidR="00FA04EB" w:rsidP="00FA04EB" w:rsidRDefault="00DC3533" w14:paraId="499F1612" w14:textId="05EE4D5A">
            <w:pPr>
              <w:pStyle w:val="Normal0"/>
              <w:spacing w:line="276" w:lineRule="auto"/>
              <w:rPr>
                <w:sz w:val="20"/>
                <w:szCs w:val="20"/>
                <w:lang w:val="es-ES_tradnl"/>
              </w:rPr>
            </w:pPr>
            <w:r w:rsidRPr="002862F2">
              <w:rPr>
                <w:bCs/>
                <w:sz w:val="20"/>
                <w:szCs w:val="20"/>
                <w:lang w:val="es-ES_tradnl"/>
              </w:rPr>
              <w:t>Marco de referencia</w:t>
            </w:r>
            <w:r w:rsidR="00C855CD">
              <w:rPr>
                <w:bCs/>
                <w:sz w:val="20"/>
                <w:szCs w:val="20"/>
                <w:lang w:val="es-ES_tradnl"/>
              </w:rPr>
              <w:t>:</w:t>
            </w:r>
          </w:p>
        </w:tc>
        <w:tc>
          <w:tcPr>
            <w:tcW w:w="7840" w:type="dxa"/>
            <w:tcMar>
              <w:top w:w="100" w:type="dxa"/>
              <w:left w:w="100" w:type="dxa"/>
              <w:bottom w:w="100" w:type="dxa"/>
              <w:right w:w="100" w:type="dxa"/>
            </w:tcMar>
          </w:tcPr>
          <w:p w:rsidRPr="002862F2" w:rsidR="00FA04EB" w:rsidP="00FA04EB" w:rsidRDefault="00C855CD" w14:paraId="771E91F1" w14:textId="67BC1E26">
            <w:pPr>
              <w:pStyle w:val="Normal0"/>
              <w:spacing w:line="276" w:lineRule="auto"/>
              <w:rPr>
                <w:b w:val="0"/>
                <w:sz w:val="20"/>
                <w:szCs w:val="20"/>
                <w:lang w:val="es-ES_tradnl"/>
              </w:rPr>
            </w:pPr>
            <w:r w:rsidRPr="002862F2">
              <w:rPr>
                <w:b w:val="0"/>
                <w:sz w:val="20"/>
                <w:szCs w:val="20"/>
                <w:lang w:val="es-ES_tradnl"/>
              </w:rPr>
              <w:t xml:space="preserve">conjunto </w:t>
            </w:r>
            <w:r w:rsidRPr="002862F2" w:rsidR="000526B2">
              <w:rPr>
                <w:b w:val="0"/>
                <w:sz w:val="20"/>
                <w:szCs w:val="20"/>
                <w:lang w:val="es-ES_tradnl"/>
              </w:rPr>
              <w:t>de buenas prácticas, normas o metodologías que guían a las organizaciones en la gestión de la seguridad.</w:t>
            </w:r>
          </w:p>
        </w:tc>
      </w:tr>
      <w:tr w:rsidRPr="002862F2" w:rsidR="00DC3533" w14:paraId="4375CD9D" w14:textId="77777777">
        <w:trPr>
          <w:trHeight w:val="253"/>
        </w:trPr>
        <w:tc>
          <w:tcPr>
            <w:tcW w:w="2122" w:type="dxa"/>
            <w:tcMar>
              <w:top w:w="100" w:type="dxa"/>
              <w:left w:w="100" w:type="dxa"/>
              <w:bottom w:w="100" w:type="dxa"/>
              <w:right w:w="100" w:type="dxa"/>
            </w:tcMar>
          </w:tcPr>
          <w:p w:rsidRPr="002862F2" w:rsidR="00DC3533" w:rsidP="00FA04EB" w:rsidRDefault="00AA7F8F" w14:paraId="28B3F5C1" w14:textId="221A24AD">
            <w:pPr>
              <w:pStyle w:val="Normal0"/>
              <w:rPr>
                <w:bCs/>
                <w:sz w:val="20"/>
                <w:szCs w:val="20"/>
                <w:lang w:val="es-ES_tradnl"/>
              </w:rPr>
            </w:pPr>
            <w:r w:rsidRPr="002862F2">
              <w:rPr>
                <w:bCs/>
                <w:sz w:val="20"/>
                <w:szCs w:val="20"/>
                <w:lang w:val="es-ES_tradnl"/>
              </w:rPr>
              <w:t>Política de seguridad</w:t>
            </w:r>
            <w:r w:rsidR="00C855CD">
              <w:rPr>
                <w:bCs/>
                <w:sz w:val="20"/>
                <w:szCs w:val="20"/>
                <w:lang w:val="es-ES_tradnl"/>
              </w:rPr>
              <w:t>:</w:t>
            </w:r>
          </w:p>
        </w:tc>
        <w:tc>
          <w:tcPr>
            <w:tcW w:w="7840" w:type="dxa"/>
            <w:tcMar>
              <w:top w:w="100" w:type="dxa"/>
              <w:left w:w="100" w:type="dxa"/>
              <w:bottom w:w="100" w:type="dxa"/>
              <w:right w:w="100" w:type="dxa"/>
            </w:tcMar>
          </w:tcPr>
          <w:p w:rsidRPr="002862F2" w:rsidR="00DC3533" w:rsidP="00FA04EB" w:rsidRDefault="00C855CD" w14:paraId="1AE7A370" w14:textId="7A7ADBEB">
            <w:pPr>
              <w:pStyle w:val="Normal0"/>
              <w:rPr>
                <w:b w:val="0"/>
                <w:sz w:val="20"/>
                <w:szCs w:val="20"/>
                <w:lang w:val="es-ES_tradnl"/>
              </w:rPr>
            </w:pPr>
            <w:r w:rsidRPr="002862F2">
              <w:rPr>
                <w:b w:val="0"/>
                <w:sz w:val="20"/>
                <w:szCs w:val="20"/>
                <w:lang w:val="es-ES_tradnl"/>
              </w:rPr>
              <w:t xml:space="preserve">documento </w:t>
            </w:r>
            <w:r w:rsidRPr="002862F2" w:rsidR="000526B2">
              <w:rPr>
                <w:b w:val="0"/>
                <w:sz w:val="20"/>
                <w:szCs w:val="20"/>
                <w:lang w:val="es-ES_tradnl"/>
              </w:rPr>
              <w:t>formal que define como una organización protege su información y sistemas frente a riesgos y amenazas.</w:t>
            </w:r>
          </w:p>
        </w:tc>
      </w:tr>
    </w:tbl>
    <w:p w:rsidRPr="002862F2" w:rsidR="00FF258C" w:rsidP="003E0884" w:rsidRDefault="00FF258C" w14:paraId="000000AA" w14:textId="77777777">
      <w:pPr>
        <w:pStyle w:val="Normal0"/>
        <w:rPr>
          <w:sz w:val="20"/>
          <w:szCs w:val="20"/>
          <w:lang w:val="es-ES_tradnl"/>
        </w:rPr>
      </w:pPr>
    </w:p>
    <w:p w:rsidRPr="002862F2" w:rsidR="00FF258C" w:rsidP="003E0884" w:rsidRDefault="00FF258C" w14:paraId="000000AB" w14:textId="77777777">
      <w:pPr>
        <w:pStyle w:val="Normal0"/>
        <w:rPr>
          <w:sz w:val="20"/>
          <w:szCs w:val="20"/>
          <w:lang w:val="es-ES_tradnl"/>
        </w:rPr>
      </w:pPr>
    </w:p>
    <w:p w:rsidRPr="002862F2" w:rsidR="00FF258C" w:rsidP="00C343E2" w:rsidRDefault="00D376E1" w14:paraId="000000AC" w14:textId="5F6D4501">
      <w:pPr>
        <w:pStyle w:val="Normal0"/>
        <w:numPr>
          <w:ilvl w:val="0"/>
          <w:numId w:val="20"/>
        </w:numPr>
        <w:pBdr>
          <w:top w:val="nil"/>
          <w:left w:val="nil"/>
          <w:bottom w:val="nil"/>
          <w:right w:val="nil"/>
          <w:between w:val="nil"/>
        </w:pBdr>
        <w:rPr>
          <w:b/>
          <w:color w:val="000000"/>
          <w:sz w:val="20"/>
          <w:szCs w:val="20"/>
          <w:lang w:val="es-ES_tradnl"/>
        </w:rPr>
      </w:pPr>
      <w:r w:rsidRPr="002862F2">
        <w:rPr>
          <w:b/>
          <w:color w:val="000000"/>
          <w:sz w:val="20"/>
          <w:szCs w:val="20"/>
          <w:lang w:val="es-ES_tradnl"/>
        </w:rPr>
        <w:t xml:space="preserve">REFERENCIAS BIBLIOGRÁFICAS: </w:t>
      </w:r>
    </w:p>
    <w:p w:rsidRPr="002862F2" w:rsidR="0097386B" w:rsidP="00605836" w:rsidRDefault="0097386B" w14:paraId="1FD49600" w14:textId="67988F9E">
      <w:pPr>
        <w:pStyle w:val="Normal0"/>
        <w:pBdr>
          <w:top w:val="nil"/>
          <w:left w:val="nil"/>
          <w:bottom w:val="nil"/>
          <w:right w:val="nil"/>
          <w:between w:val="nil"/>
        </w:pBdr>
        <w:rPr>
          <w:b/>
          <w:color w:val="000000"/>
          <w:sz w:val="20"/>
          <w:szCs w:val="20"/>
          <w:lang w:val="es-ES_tradnl"/>
        </w:rPr>
      </w:pPr>
    </w:p>
    <w:p w:rsidRPr="00C11691" w:rsidR="00EF69A0" w:rsidP="00605836" w:rsidRDefault="00EF69A0" w14:paraId="27CB0B59" w14:textId="6478E924">
      <w:pPr>
        <w:pStyle w:val="Normal0"/>
        <w:pBdr>
          <w:top w:val="nil"/>
          <w:left w:val="nil"/>
          <w:bottom w:val="nil"/>
          <w:right w:val="nil"/>
          <w:between w:val="nil"/>
        </w:pBdr>
        <w:ind w:left="720" w:hanging="720"/>
        <w:rPr>
          <w:color w:val="000000"/>
          <w:sz w:val="20"/>
          <w:szCs w:val="20"/>
          <w:lang w:val="en-US"/>
        </w:rPr>
      </w:pPr>
      <w:r w:rsidRPr="00120188">
        <w:rPr>
          <w:color w:val="000000"/>
          <w:sz w:val="20"/>
          <w:szCs w:val="20"/>
          <w:lang w:val="en-US"/>
        </w:rPr>
        <w:t>Dempsey, J. X.</w:t>
      </w:r>
      <w:r w:rsidR="00C343E2">
        <w:rPr>
          <w:color w:val="000000"/>
          <w:sz w:val="20"/>
          <w:szCs w:val="20"/>
          <w:lang w:val="en-US"/>
        </w:rPr>
        <w:t xml:space="preserve"> </w:t>
      </w:r>
      <w:r w:rsidRPr="00120188">
        <w:rPr>
          <w:color w:val="000000"/>
          <w:sz w:val="20"/>
          <w:szCs w:val="20"/>
          <w:lang w:val="en-US"/>
        </w:rPr>
        <w:t xml:space="preserve">&amp; Carlin, J. P. (2024). </w:t>
      </w:r>
      <w:r w:rsidRPr="00C11691">
        <w:rPr>
          <w:i/>
          <w:color w:val="000000"/>
          <w:sz w:val="20"/>
          <w:szCs w:val="20"/>
          <w:lang w:val="en-US"/>
        </w:rPr>
        <w:t>Cybersecurity law fundamentals</w:t>
      </w:r>
      <w:r w:rsidRPr="00C11691">
        <w:rPr>
          <w:color w:val="000000"/>
          <w:sz w:val="20"/>
          <w:szCs w:val="20"/>
          <w:lang w:val="en-US"/>
        </w:rPr>
        <w:t>.</w:t>
      </w:r>
      <w:r w:rsidRPr="00C11691" w:rsidR="00C11691">
        <w:rPr>
          <w:color w:val="000000"/>
          <w:sz w:val="20"/>
          <w:szCs w:val="20"/>
          <w:lang w:val="en-US"/>
        </w:rPr>
        <w:t xml:space="preserve"> Iapp B</w:t>
      </w:r>
      <w:r w:rsidR="00C11691">
        <w:rPr>
          <w:color w:val="000000"/>
          <w:sz w:val="20"/>
          <w:szCs w:val="20"/>
          <w:lang w:val="en-US"/>
        </w:rPr>
        <w:t>ook.</w:t>
      </w:r>
    </w:p>
    <w:p w:rsidRPr="00C11691" w:rsidR="00EF69A0" w:rsidP="00605836" w:rsidRDefault="00EF69A0" w14:paraId="337F256E" w14:textId="77777777">
      <w:pPr>
        <w:pStyle w:val="Normal0"/>
        <w:pBdr>
          <w:top w:val="nil"/>
          <w:left w:val="nil"/>
          <w:bottom w:val="nil"/>
          <w:right w:val="nil"/>
          <w:between w:val="nil"/>
        </w:pBdr>
        <w:ind w:left="720" w:hanging="720"/>
        <w:rPr>
          <w:color w:val="000000"/>
          <w:sz w:val="20"/>
          <w:szCs w:val="20"/>
          <w:lang w:val="en-US"/>
        </w:rPr>
      </w:pPr>
    </w:p>
    <w:p w:rsidRPr="00E34F02" w:rsidR="00C11691" w:rsidP="00605836" w:rsidRDefault="00C11691" w14:paraId="26A4A144" w14:textId="77777777">
      <w:pPr>
        <w:pStyle w:val="Normal0"/>
        <w:pBdr>
          <w:top w:val="nil"/>
          <w:left w:val="nil"/>
          <w:bottom w:val="nil"/>
          <w:right w:val="nil"/>
          <w:between w:val="nil"/>
        </w:pBdr>
        <w:ind w:left="720" w:hanging="720"/>
        <w:rPr>
          <w:color w:val="000000"/>
          <w:sz w:val="20"/>
          <w:szCs w:val="20"/>
          <w:lang w:val="en-US"/>
        </w:rPr>
      </w:pPr>
    </w:p>
    <w:p w:rsidRPr="002862F2" w:rsidR="00EF69A0" w:rsidP="00605836" w:rsidRDefault="00EF69A0" w14:paraId="2FCBCD78" w14:textId="2A2FBFF6">
      <w:pPr>
        <w:pStyle w:val="Normal0"/>
        <w:pBdr>
          <w:top w:val="nil"/>
          <w:left w:val="nil"/>
          <w:bottom w:val="nil"/>
          <w:right w:val="nil"/>
          <w:between w:val="nil"/>
        </w:pBdr>
        <w:ind w:left="720" w:hanging="720"/>
        <w:rPr>
          <w:color w:val="000000"/>
          <w:sz w:val="20"/>
          <w:szCs w:val="20"/>
          <w:lang w:val="es-ES_tradnl"/>
        </w:rPr>
      </w:pPr>
      <w:r w:rsidRPr="002862F2">
        <w:rPr>
          <w:color w:val="000000"/>
          <w:sz w:val="20"/>
          <w:szCs w:val="20"/>
          <w:lang w:val="es-ES_tradnl"/>
        </w:rPr>
        <w:t xml:space="preserve">Departamento Administrativo de la Función Pública. (2009). </w:t>
      </w:r>
      <w:r w:rsidRPr="007566A8">
        <w:rPr>
          <w:i/>
          <w:iCs/>
          <w:color w:val="000000"/>
          <w:sz w:val="20"/>
          <w:szCs w:val="20"/>
          <w:lang w:val="es-ES_tradnl"/>
        </w:rPr>
        <w:t xml:space="preserve">Ley 1273 de 2009 - </w:t>
      </w:r>
      <w:r w:rsidRPr="007566A8" w:rsidR="007566A8">
        <w:rPr>
          <w:i/>
          <w:iCs/>
          <w:color w:val="000000"/>
          <w:sz w:val="20"/>
          <w:szCs w:val="20"/>
          <w:lang w:val="es-ES_tradnl"/>
        </w:rPr>
        <w: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rsidRPr="007566A8">
        <w:rPr>
          <w:i/>
          <w:iCs/>
          <w:color w:val="000000"/>
          <w:sz w:val="20"/>
          <w:szCs w:val="20"/>
          <w:lang w:val="es-ES_tradnl"/>
        </w:rPr>
        <w:t>.</w:t>
      </w:r>
      <w:r w:rsidRPr="002862F2">
        <w:rPr>
          <w:color w:val="000000"/>
          <w:sz w:val="20"/>
          <w:szCs w:val="20"/>
          <w:lang w:val="es-ES_tradnl"/>
        </w:rPr>
        <w:t xml:space="preserve"> </w:t>
      </w:r>
      <w:hyperlink w:history="1" r:id="rId41">
        <w:r w:rsidRPr="002862F2">
          <w:rPr>
            <w:rStyle w:val="Hipervnculo"/>
            <w:sz w:val="20"/>
            <w:szCs w:val="20"/>
            <w:lang w:val="es-ES_tradnl"/>
          </w:rPr>
          <w:t>https://www.funcionpublica.gov.co/eva/gestornormativo/norma.php?i=34492</w:t>
        </w:r>
      </w:hyperlink>
    </w:p>
    <w:p w:rsidRPr="00E34F02" w:rsidR="00C11691" w:rsidP="00605836" w:rsidRDefault="00C11691" w14:paraId="5BC8D772" w14:textId="77777777">
      <w:pPr>
        <w:pStyle w:val="Normal0"/>
        <w:pBdr>
          <w:top w:val="nil"/>
          <w:left w:val="nil"/>
          <w:bottom w:val="nil"/>
          <w:right w:val="nil"/>
          <w:between w:val="nil"/>
        </w:pBdr>
        <w:ind w:left="720" w:hanging="720"/>
        <w:rPr>
          <w:color w:val="000000"/>
          <w:sz w:val="20"/>
          <w:szCs w:val="20"/>
        </w:rPr>
      </w:pPr>
    </w:p>
    <w:p w:rsidRPr="002862F2" w:rsidR="00EF69A0" w:rsidP="00605836" w:rsidRDefault="00EF69A0" w14:paraId="7008C019" w14:textId="14CB715E">
      <w:pPr>
        <w:pStyle w:val="Normal0"/>
        <w:pBdr>
          <w:top w:val="nil"/>
          <w:left w:val="nil"/>
          <w:bottom w:val="nil"/>
          <w:right w:val="nil"/>
          <w:between w:val="nil"/>
        </w:pBdr>
        <w:ind w:left="720" w:hanging="720"/>
        <w:rPr>
          <w:color w:val="000000"/>
          <w:sz w:val="20"/>
          <w:szCs w:val="20"/>
          <w:lang w:val="es-ES_tradnl"/>
        </w:rPr>
      </w:pPr>
      <w:r w:rsidRPr="00120188">
        <w:rPr>
          <w:color w:val="000000"/>
          <w:sz w:val="20"/>
          <w:szCs w:val="20"/>
          <w:lang w:val="en-US"/>
        </w:rPr>
        <w:lastRenderedPageBreak/>
        <w:t xml:space="preserve">Europol. (2024). </w:t>
      </w:r>
      <w:r w:rsidRPr="00120188" w:rsidR="003873BC">
        <w:rPr>
          <w:i/>
          <w:color w:val="000000"/>
          <w:sz w:val="20"/>
          <w:szCs w:val="20"/>
          <w:lang w:val="en-US"/>
        </w:rPr>
        <w:t>Internet</w:t>
      </w:r>
      <w:r w:rsidRPr="00120188">
        <w:rPr>
          <w:i/>
          <w:color w:val="000000"/>
          <w:sz w:val="20"/>
          <w:szCs w:val="20"/>
          <w:lang w:val="en-US"/>
        </w:rPr>
        <w:t xml:space="preserve"> Organised Crime Threat Assessment (IOCTA) 2024</w:t>
      </w:r>
      <w:r w:rsidRPr="00120188" w:rsidR="00605836">
        <w:rPr>
          <w:color w:val="000000"/>
          <w:sz w:val="20"/>
          <w:szCs w:val="20"/>
          <w:lang w:val="en-US"/>
        </w:rPr>
        <w:t xml:space="preserve">. </w:t>
      </w:r>
      <w:hyperlink w:history="1" r:id="rId42">
        <w:r w:rsidRPr="002862F2" w:rsidR="00605836">
          <w:rPr>
            <w:rStyle w:val="Hipervnculo"/>
            <w:sz w:val="20"/>
            <w:szCs w:val="20"/>
            <w:lang w:val="es-ES_tradnl"/>
          </w:rPr>
          <w:t>https://www.europol.europa.eu/cms/sites/default/files/documents/</w:t>
        </w:r>
        <w:r w:rsidRPr="002862F2" w:rsidR="003873BC">
          <w:rPr>
            <w:rStyle w:val="Hipervnculo"/>
            <w:sz w:val="20"/>
            <w:szCs w:val="20"/>
            <w:lang w:val="es-ES_tradnl"/>
          </w:rPr>
          <w:t>Internet</w:t>
        </w:r>
        <w:r w:rsidRPr="002862F2" w:rsidR="00605836">
          <w:rPr>
            <w:rStyle w:val="Hipervnculo"/>
            <w:sz w:val="20"/>
            <w:szCs w:val="20"/>
            <w:lang w:val="es-ES_tradnl"/>
          </w:rPr>
          <w:t>%20Organised%20Crime%20Threat%20Assessment%20IOCTA%202024.pdf</w:t>
        </w:r>
      </w:hyperlink>
      <w:r w:rsidRPr="002862F2" w:rsidR="00605836">
        <w:rPr>
          <w:color w:val="000000"/>
          <w:sz w:val="20"/>
          <w:szCs w:val="20"/>
          <w:lang w:val="es-ES_tradnl"/>
        </w:rPr>
        <w:t xml:space="preserve"> </w:t>
      </w:r>
    </w:p>
    <w:p w:rsidRPr="002862F2" w:rsidR="00EF69A0" w:rsidP="00605836" w:rsidRDefault="00EF69A0" w14:paraId="38964CA3" w14:textId="77777777">
      <w:pPr>
        <w:pStyle w:val="Normal0"/>
        <w:pBdr>
          <w:top w:val="nil"/>
          <w:left w:val="nil"/>
          <w:bottom w:val="nil"/>
          <w:right w:val="nil"/>
          <w:between w:val="nil"/>
        </w:pBdr>
        <w:ind w:left="720" w:hanging="720"/>
        <w:rPr>
          <w:color w:val="000000"/>
          <w:sz w:val="20"/>
          <w:szCs w:val="20"/>
          <w:lang w:val="es-ES_tradnl"/>
        </w:rPr>
      </w:pPr>
    </w:p>
    <w:p w:rsidR="00C11691" w:rsidP="00605836" w:rsidRDefault="00C11691" w14:paraId="2B5FBD4C" w14:textId="77777777">
      <w:pPr>
        <w:pStyle w:val="Normal0"/>
        <w:pBdr>
          <w:top w:val="nil"/>
          <w:left w:val="nil"/>
          <w:bottom w:val="nil"/>
          <w:right w:val="nil"/>
          <w:between w:val="nil"/>
        </w:pBdr>
        <w:ind w:left="720" w:hanging="720"/>
        <w:rPr>
          <w:color w:val="000000"/>
          <w:sz w:val="20"/>
          <w:szCs w:val="20"/>
          <w:lang w:val="es-ES_tradnl"/>
        </w:rPr>
      </w:pPr>
    </w:p>
    <w:p w:rsidRPr="002862F2" w:rsidR="00EF69A0" w:rsidP="5C4D64DF" w:rsidRDefault="00EF69A0" w14:paraId="7906CD19" w14:textId="42FE2860">
      <w:pPr>
        <w:pStyle w:val="Normal0"/>
        <w:pBdr>
          <w:top w:val="nil" w:color="000000" w:sz="0" w:space="0"/>
          <w:left w:val="nil" w:color="000000" w:sz="0" w:space="0"/>
          <w:bottom w:val="nil" w:color="000000" w:sz="0" w:space="0"/>
          <w:right w:val="nil" w:color="000000" w:sz="0" w:space="0"/>
          <w:between w:val="nil" w:color="000000" w:sz="0" w:space="0"/>
        </w:pBdr>
        <w:ind w:left="720" w:hanging="720"/>
        <w:rPr>
          <w:color w:val="000000"/>
          <w:sz w:val="20"/>
          <w:szCs w:val="20"/>
          <w:lang w:val="es-ES"/>
        </w:rPr>
      </w:pPr>
      <w:r w:rsidRPr="5C4D64DF" w:rsidR="00EF69A0">
        <w:rPr>
          <w:color w:val="000000" w:themeColor="text1" w:themeTint="FF" w:themeShade="FF"/>
          <w:sz w:val="20"/>
          <w:szCs w:val="20"/>
          <w:lang w:val="es-ES"/>
        </w:rPr>
        <w:t xml:space="preserve">Ferrer, E. A. (2023). </w:t>
      </w:r>
      <w:r w:rsidRPr="5C4D64DF" w:rsidR="00EF69A0">
        <w:rPr>
          <w:i w:val="1"/>
          <w:iCs w:val="1"/>
          <w:color w:val="000000" w:themeColor="text1" w:themeTint="FF" w:themeShade="FF"/>
          <w:sz w:val="20"/>
          <w:szCs w:val="20"/>
          <w:lang w:val="es-ES"/>
        </w:rPr>
        <w:t>Estudios de cibercrimen</w:t>
      </w:r>
      <w:r w:rsidRPr="5C4D64DF" w:rsidR="00EF69A0">
        <w:rPr>
          <w:color w:val="000000" w:themeColor="text1" w:themeTint="FF" w:themeShade="FF"/>
          <w:sz w:val="20"/>
          <w:szCs w:val="20"/>
          <w:lang w:val="es-ES"/>
        </w:rPr>
        <w:t>. Ediciones Olejnik.</w:t>
      </w:r>
    </w:p>
    <w:p w:rsidRPr="002862F2" w:rsidR="00EF69A0" w:rsidP="00605836" w:rsidRDefault="00EF69A0" w14:paraId="14F727A7" w14:textId="77777777">
      <w:pPr>
        <w:pStyle w:val="Normal0"/>
        <w:pBdr>
          <w:top w:val="nil"/>
          <w:left w:val="nil"/>
          <w:bottom w:val="nil"/>
          <w:right w:val="nil"/>
          <w:between w:val="nil"/>
        </w:pBdr>
        <w:ind w:left="720" w:hanging="720"/>
        <w:rPr>
          <w:color w:val="000000"/>
          <w:sz w:val="20"/>
          <w:szCs w:val="20"/>
          <w:lang w:val="es-ES_tradnl"/>
        </w:rPr>
      </w:pPr>
    </w:p>
    <w:p w:rsidR="00C11691" w:rsidP="00605836" w:rsidRDefault="00C11691" w14:paraId="4A8F2862" w14:textId="77777777">
      <w:pPr>
        <w:pStyle w:val="Normal0"/>
        <w:pBdr>
          <w:top w:val="nil"/>
          <w:left w:val="nil"/>
          <w:bottom w:val="nil"/>
          <w:right w:val="nil"/>
          <w:between w:val="nil"/>
        </w:pBdr>
        <w:ind w:left="720" w:hanging="720"/>
        <w:rPr>
          <w:color w:val="000000"/>
          <w:sz w:val="20"/>
          <w:szCs w:val="20"/>
          <w:lang w:val="es-ES_tradnl"/>
        </w:rPr>
      </w:pPr>
    </w:p>
    <w:p w:rsidRPr="002862F2" w:rsidR="00EF69A0" w:rsidP="00605836" w:rsidRDefault="00EF69A0" w14:paraId="68B8F6F9" w14:textId="49D07F4B">
      <w:pPr>
        <w:pStyle w:val="Normal0"/>
        <w:pBdr>
          <w:top w:val="nil"/>
          <w:left w:val="nil"/>
          <w:bottom w:val="nil"/>
          <w:right w:val="nil"/>
          <w:between w:val="nil"/>
        </w:pBdr>
        <w:ind w:left="720" w:hanging="720"/>
        <w:rPr>
          <w:color w:val="000000"/>
          <w:sz w:val="20"/>
          <w:szCs w:val="20"/>
          <w:lang w:val="es-ES_tradnl"/>
        </w:rPr>
      </w:pPr>
      <w:r w:rsidRPr="002862F2">
        <w:rPr>
          <w:color w:val="000000"/>
          <w:sz w:val="20"/>
          <w:szCs w:val="20"/>
          <w:lang w:val="es-ES_tradnl"/>
        </w:rPr>
        <w:t>Lux, L. M.</w:t>
      </w:r>
      <w:r w:rsidR="00B13C35">
        <w:rPr>
          <w:color w:val="000000"/>
          <w:sz w:val="20"/>
          <w:szCs w:val="20"/>
          <w:lang w:val="es-ES_tradnl"/>
        </w:rPr>
        <w:t xml:space="preserve"> </w:t>
      </w:r>
      <w:r w:rsidRPr="002862F2">
        <w:rPr>
          <w:color w:val="000000"/>
          <w:sz w:val="20"/>
          <w:szCs w:val="20"/>
          <w:lang w:val="es-ES_tradnl"/>
        </w:rPr>
        <w:t xml:space="preserve">&amp; Calderón, G. O. (2020). </w:t>
      </w:r>
      <w:r w:rsidRPr="00120188">
        <w:rPr>
          <w:color w:val="000000"/>
          <w:sz w:val="20"/>
          <w:szCs w:val="20"/>
          <w:lang w:val="en-US"/>
        </w:rPr>
        <w:t xml:space="preserve">The crime of cyber fraud: Definition and delimitation. </w:t>
      </w:r>
      <w:r w:rsidRPr="002862F2">
        <w:rPr>
          <w:i/>
          <w:color w:val="000000"/>
          <w:sz w:val="20"/>
          <w:szCs w:val="20"/>
          <w:lang w:val="es-ES_tradnl"/>
        </w:rPr>
        <w:t>Revista Chilena de Derecho y Tecnología</w:t>
      </w:r>
      <w:r w:rsidRPr="002862F2" w:rsidR="00C42D8E">
        <w:rPr>
          <w:color w:val="000000"/>
          <w:sz w:val="20"/>
          <w:szCs w:val="20"/>
          <w:lang w:val="es-ES_tradnl"/>
        </w:rPr>
        <w:t>, 9(1), 151-184.</w:t>
      </w:r>
    </w:p>
    <w:p w:rsidRPr="002862F2" w:rsidR="00EF69A0" w:rsidP="00605836" w:rsidRDefault="00EF69A0" w14:paraId="1AE7AF56" w14:textId="77777777">
      <w:pPr>
        <w:pStyle w:val="Normal0"/>
        <w:pBdr>
          <w:top w:val="nil"/>
          <w:left w:val="nil"/>
          <w:bottom w:val="nil"/>
          <w:right w:val="nil"/>
          <w:between w:val="nil"/>
        </w:pBdr>
        <w:ind w:left="720" w:hanging="720"/>
        <w:rPr>
          <w:color w:val="000000"/>
          <w:sz w:val="20"/>
          <w:szCs w:val="20"/>
          <w:lang w:val="es-ES_tradnl"/>
        </w:rPr>
      </w:pPr>
    </w:p>
    <w:p w:rsidR="00C11691" w:rsidP="00605836" w:rsidRDefault="00C11691" w14:paraId="1BD63F92" w14:textId="77777777">
      <w:pPr>
        <w:pStyle w:val="Normal0"/>
        <w:pBdr>
          <w:top w:val="nil"/>
          <w:left w:val="nil"/>
          <w:bottom w:val="nil"/>
          <w:right w:val="nil"/>
          <w:between w:val="nil"/>
        </w:pBdr>
        <w:ind w:left="720" w:hanging="720"/>
        <w:rPr>
          <w:color w:val="000000"/>
          <w:sz w:val="20"/>
          <w:szCs w:val="20"/>
          <w:lang w:val="es-ES_tradnl"/>
        </w:rPr>
      </w:pPr>
    </w:p>
    <w:p w:rsidRPr="002862F2" w:rsidR="00EF69A0" w:rsidP="5C4D64DF" w:rsidRDefault="00EF69A0" w14:paraId="453E39E7" w14:textId="710D0719">
      <w:pPr>
        <w:pStyle w:val="Normal0"/>
        <w:pBdr>
          <w:top w:val="nil" w:color="000000" w:sz="0" w:space="0"/>
          <w:left w:val="nil" w:color="000000" w:sz="0" w:space="0"/>
          <w:bottom w:val="nil" w:color="000000" w:sz="0" w:space="0"/>
          <w:right w:val="nil" w:color="000000" w:sz="0" w:space="0"/>
          <w:between w:val="nil" w:color="000000" w:sz="0" w:space="0"/>
        </w:pBdr>
        <w:ind w:left="720" w:hanging="720"/>
        <w:rPr>
          <w:color w:val="000000"/>
          <w:sz w:val="20"/>
          <w:szCs w:val="20"/>
          <w:lang w:val="es-ES"/>
        </w:rPr>
      </w:pPr>
      <w:r w:rsidRPr="5C4D64DF" w:rsidR="00EF69A0">
        <w:rPr>
          <w:color w:val="000000" w:themeColor="text1" w:themeTint="FF" w:themeShade="FF"/>
          <w:sz w:val="20"/>
          <w:szCs w:val="20"/>
          <w:lang w:val="es-ES"/>
        </w:rPr>
        <w:t xml:space="preserve">Madariaga, A. S. (2024). </w:t>
      </w:r>
      <w:r w:rsidRPr="5C4D64DF" w:rsidR="00EF69A0">
        <w:rPr>
          <w:i w:val="1"/>
          <w:iCs w:val="1"/>
          <w:color w:val="000000" w:themeColor="text1" w:themeTint="FF" w:themeShade="FF"/>
          <w:sz w:val="20"/>
          <w:szCs w:val="20"/>
          <w:lang w:val="es-ES"/>
        </w:rPr>
        <w:t>Código penal y código de procedimiento penal: Comentado jurisprudencialmente</w:t>
      </w:r>
      <w:r w:rsidRPr="5C4D64DF" w:rsidR="00EF69A0">
        <w:rPr>
          <w:color w:val="000000" w:themeColor="text1" w:themeTint="FF" w:themeShade="FF"/>
          <w:sz w:val="20"/>
          <w:szCs w:val="20"/>
          <w:lang w:val="es-ES"/>
        </w:rPr>
        <w:t>. Grupo Editorial Ibañez.</w:t>
      </w:r>
    </w:p>
    <w:p w:rsidRPr="002862F2" w:rsidR="00EF69A0" w:rsidP="00605836" w:rsidRDefault="00EF69A0" w14:paraId="7F402D94" w14:textId="77777777">
      <w:pPr>
        <w:pStyle w:val="Normal0"/>
        <w:pBdr>
          <w:top w:val="nil"/>
          <w:left w:val="nil"/>
          <w:bottom w:val="nil"/>
          <w:right w:val="nil"/>
          <w:between w:val="nil"/>
        </w:pBdr>
        <w:ind w:left="720" w:hanging="720"/>
        <w:rPr>
          <w:color w:val="000000"/>
          <w:sz w:val="20"/>
          <w:szCs w:val="20"/>
          <w:lang w:val="es-ES_tradnl"/>
        </w:rPr>
      </w:pPr>
    </w:p>
    <w:p w:rsidR="00C11691" w:rsidP="00C42D8E" w:rsidRDefault="00C11691" w14:paraId="260E9ED4" w14:textId="77777777">
      <w:pPr>
        <w:pStyle w:val="Normal0"/>
        <w:pBdr>
          <w:top w:val="nil"/>
          <w:left w:val="nil"/>
          <w:bottom w:val="nil"/>
          <w:right w:val="nil"/>
          <w:between w:val="nil"/>
        </w:pBdr>
        <w:ind w:left="720" w:hanging="720"/>
        <w:rPr>
          <w:color w:val="000000"/>
          <w:sz w:val="20"/>
          <w:szCs w:val="20"/>
          <w:lang w:val="es-ES_tradnl"/>
        </w:rPr>
      </w:pPr>
    </w:p>
    <w:p w:rsidRPr="002862F2" w:rsidR="00C42D8E" w:rsidP="00C42D8E" w:rsidRDefault="00EF69A0" w14:paraId="58D58223" w14:textId="56B8ED26">
      <w:pPr>
        <w:pStyle w:val="Normal0"/>
        <w:pBdr>
          <w:top w:val="nil"/>
          <w:left w:val="nil"/>
          <w:bottom w:val="nil"/>
          <w:right w:val="nil"/>
          <w:between w:val="nil"/>
        </w:pBdr>
        <w:ind w:left="720" w:hanging="720"/>
        <w:rPr>
          <w:color w:val="000000"/>
          <w:sz w:val="20"/>
          <w:szCs w:val="20"/>
          <w:lang w:val="es-ES_tradnl"/>
        </w:rPr>
      </w:pPr>
      <w:r w:rsidRPr="002862F2">
        <w:rPr>
          <w:color w:val="000000"/>
          <w:sz w:val="20"/>
          <w:szCs w:val="20"/>
          <w:lang w:val="es-ES_tradnl"/>
        </w:rPr>
        <w:t>Ministerio de Tecnologías de la Información y las Comunicaciones (MinTIC). (2016, 29</w:t>
      </w:r>
      <w:r w:rsidR="00F65282">
        <w:rPr>
          <w:color w:val="000000"/>
          <w:sz w:val="20"/>
          <w:szCs w:val="20"/>
          <w:lang w:val="es-ES_tradnl"/>
        </w:rPr>
        <w:t xml:space="preserve"> de junio</w:t>
      </w:r>
      <w:r w:rsidRPr="002862F2">
        <w:rPr>
          <w:color w:val="000000"/>
          <w:sz w:val="20"/>
          <w:szCs w:val="20"/>
          <w:lang w:val="es-ES_tradnl"/>
        </w:rPr>
        <w:t xml:space="preserve">). </w:t>
      </w:r>
      <w:r w:rsidRPr="00835FCE">
        <w:rPr>
          <w:i/>
          <w:iCs/>
          <w:color w:val="000000"/>
          <w:sz w:val="20"/>
          <w:szCs w:val="20"/>
          <w:lang w:val="es-ES_tradnl"/>
        </w:rPr>
        <w:t>Los delincuentes cibernéticos</w:t>
      </w:r>
      <w:r w:rsidRPr="00835FCE" w:rsidR="00C42D8E">
        <w:rPr>
          <w:i/>
          <w:iCs/>
          <w:color w:val="000000"/>
          <w:sz w:val="20"/>
          <w:szCs w:val="20"/>
          <w:lang w:val="es-ES_tradnl"/>
        </w:rPr>
        <w:t xml:space="preserve"> no toman vacaciones: c</w:t>
      </w:r>
      <w:r w:rsidRPr="00835FCE">
        <w:rPr>
          <w:i/>
          <w:iCs/>
          <w:color w:val="000000"/>
          <w:sz w:val="20"/>
          <w:szCs w:val="20"/>
          <w:lang w:val="es-ES_tradnl"/>
        </w:rPr>
        <w:t>onsejos para que se proteja en la red</w:t>
      </w:r>
      <w:r w:rsidRPr="002862F2">
        <w:rPr>
          <w:color w:val="000000"/>
          <w:sz w:val="20"/>
          <w:szCs w:val="20"/>
          <w:lang w:val="es-ES_tradnl"/>
        </w:rPr>
        <w:t xml:space="preserve">. Ministerio de Tecnologías de la Información y las Comunicaciones. </w:t>
      </w:r>
      <w:hyperlink w:history="1" r:id="rId43">
        <w:r w:rsidRPr="002862F2">
          <w:rPr>
            <w:rStyle w:val="Hipervnculo"/>
            <w:sz w:val="20"/>
            <w:szCs w:val="20"/>
            <w:lang w:val="es-ES_tradnl"/>
          </w:rPr>
          <w:t>https://www.mintic.gov.co/portal/inicio/Sala-de-prensa/Noticias/15607:Los-delincuentes-ciberneticos-no-toman-vacaciones-consejos-para-que-se-proteja-en-la-red</w:t>
        </w:r>
      </w:hyperlink>
    </w:p>
    <w:p w:rsidRPr="002862F2" w:rsidR="00C42D8E" w:rsidP="00C42D8E" w:rsidRDefault="00C42D8E" w14:paraId="02573B6E" w14:textId="77777777">
      <w:pPr>
        <w:pStyle w:val="Normal0"/>
        <w:pBdr>
          <w:top w:val="nil"/>
          <w:left w:val="nil"/>
          <w:bottom w:val="nil"/>
          <w:right w:val="nil"/>
          <w:between w:val="nil"/>
        </w:pBdr>
        <w:ind w:left="720" w:hanging="720"/>
        <w:rPr>
          <w:color w:val="000000"/>
          <w:sz w:val="20"/>
          <w:szCs w:val="20"/>
          <w:lang w:val="es-ES_tradnl"/>
        </w:rPr>
      </w:pPr>
    </w:p>
    <w:p w:rsidRPr="00E34F02" w:rsidR="00C11691" w:rsidP="00C42D8E" w:rsidRDefault="00C11691" w14:paraId="23F20588" w14:textId="77777777">
      <w:pPr>
        <w:pStyle w:val="Normal0"/>
        <w:pBdr>
          <w:top w:val="nil"/>
          <w:left w:val="nil"/>
          <w:bottom w:val="nil"/>
          <w:right w:val="nil"/>
          <w:between w:val="nil"/>
        </w:pBdr>
        <w:ind w:left="720" w:hanging="720"/>
        <w:rPr>
          <w:color w:val="000000"/>
          <w:sz w:val="20"/>
          <w:szCs w:val="20"/>
        </w:rPr>
      </w:pPr>
    </w:p>
    <w:p w:rsidRPr="002862F2" w:rsidR="00EF69A0" w:rsidP="00C42D8E" w:rsidRDefault="00EF69A0" w14:paraId="4E099468" w14:textId="47885D6E">
      <w:pPr>
        <w:pStyle w:val="Normal0"/>
        <w:pBdr>
          <w:top w:val="nil"/>
          <w:left w:val="nil"/>
          <w:bottom w:val="nil"/>
          <w:right w:val="nil"/>
          <w:between w:val="nil"/>
        </w:pBdr>
        <w:ind w:left="720" w:hanging="720"/>
        <w:rPr>
          <w:color w:val="000000"/>
          <w:sz w:val="20"/>
          <w:szCs w:val="20"/>
          <w:lang w:val="es-ES_tradnl"/>
        </w:rPr>
      </w:pPr>
      <w:r w:rsidRPr="00120188">
        <w:rPr>
          <w:color w:val="000000"/>
          <w:sz w:val="20"/>
          <w:szCs w:val="20"/>
          <w:lang w:val="en-US"/>
        </w:rPr>
        <w:t>National Institute of Standards and Technology (NIST). (2024</w:t>
      </w:r>
      <w:r w:rsidR="0082070D">
        <w:rPr>
          <w:color w:val="000000"/>
          <w:sz w:val="20"/>
          <w:szCs w:val="20"/>
          <w:lang w:val="en-US"/>
        </w:rPr>
        <w:t>, 26 de febrero</w:t>
      </w:r>
      <w:r w:rsidRPr="00120188">
        <w:rPr>
          <w:color w:val="000000"/>
          <w:sz w:val="20"/>
          <w:szCs w:val="20"/>
          <w:lang w:val="en-US"/>
        </w:rPr>
        <w:t xml:space="preserve">). </w:t>
      </w:r>
      <w:r w:rsidRPr="00120188" w:rsidR="00C42D8E">
        <w:rPr>
          <w:i/>
          <w:color w:val="000000"/>
          <w:sz w:val="20"/>
          <w:szCs w:val="20"/>
          <w:lang w:val="en-US"/>
        </w:rPr>
        <w:t>The NIST Cybersecurity</w:t>
      </w:r>
      <w:r w:rsidRPr="00120188" w:rsidR="00C42D8E">
        <w:rPr>
          <w:color w:val="000000"/>
          <w:sz w:val="20"/>
          <w:szCs w:val="20"/>
          <w:lang w:val="en-US"/>
        </w:rPr>
        <w:t xml:space="preserve"> </w:t>
      </w:r>
      <w:r w:rsidRPr="00120188" w:rsidR="00C42D8E">
        <w:rPr>
          <w:i/>
          <w:color w:val="000000"/>
          <w:sz w:val="20"/>
          <w:szCs w:val="20"/>
          <w:lang w:val="en-US"/>
        </w:rPr>
        <w:t xml:space="preserve">Framework (CSF) </w:t>
      </w:r>
      <w:r w:rsidRPr="00120188">
        <w:rPr>
          <w:i/>
          <w:color w:val="000000"/>
          <w:sz w:val="20"/>
          <w:szCs w:val="20"/>
          <w:lang w:val="en-US"/>
        </w:rPr>
        <w:t>2.0</w:t>
      </w:r>
      <w:r w:rsidRPr="00120188" w:rsidR="00605836">
        <w:rPr>
          <w:color w:val="000000"/>
          <w:sz w:val="20"/>
          <w:szCs w:val="20"/>
          <w:lang w:val="en-US"/>
        </w:rPr>
        <w:t>.</w:t>
      </w:r>
      <w:r w:rsidRPr="00120188">
        <w:rPr>
          <w:color w:val="000000"/>
          <w:sz w:val="20"/>
          <w:szCs w:val="20"/>
          <w:lang w:val="en-US"/>
        </w:rPr>
        <w:t xml:space="preserve"> </w:t>
      </w:r>
      <w:hyperlink w:history="1" r:id="rId44">
        <w:r w:rsidRPr="002862F2">
          <w:rPr>
            <w:rStyle w:val="Hipervnculo"/>
            <w:sz w:val="20"/>
            <w:szCs w:val="20"/>
            <w:lang w:val="es-ES_tradnl"/>
          </w:rPr>
          <w:t>https://nvlpubs.nist.gov/nistpubs/CSWP/NIST.CSWP.29.pdf</w:t>
        </w:r>
      </w:hyperlink>
    </w:p>
    <w:p w:rsidRPr="002862F2" w:rsidR="00EF69A0" w:rsidP="00C42D8E" w:rsidRDefault="00EF69A0" w14:paraId="0C077812" w14:textId="77777777">
      <w:pPr>
        <w:pStyle w:val="Normal0"/>
        <w:pBdr>
          <w:top w:val="nil"/>
          <w:left w:val="nil"/>
          <w:bottom w:val="nil"/>
          <w:right w:val="nil"/>
          <w:between w:val="nil"/>
        </w:pBdr>
        <w:ind w:left="720" w:hanging="720"/>
        <w:rPr>
          <w:color w:val="000000"/>
          <w:sz w:val="20"/>
          <w:szCs w:val="20"/>
          <w:lang w:val="es-ES_tradnl"/>
        </w:rPr>
      </w:pPr>
    </w:p>
    <w:p w:rsidR="00C11691" w:rsidP="00C42D8E" w:rsidRDefault="00C11691" w14:paraId="0371434B" w14:textId="77777777">
      <w:pPr>
        <w:pStyle w:val="Normal0"/>
        <w:pBdr>
          <w:top w:val="nil"/>
          <w:left w:val="nil"/>
          <w:bottom w:val="nil"/>
          <w:right w:val="nil"/>
          <w:between w:val="nil"/>
        </w:pBdr>
        <w:ind w:left="720" w:hanging="720"/>
        <w:rPr>
          <w:color w:val="000000"/>
          <w:sz w:val="20"/>
          <w:szCs w:val="20"/>
          <w:lang w:val="es-ES_tradnl"/>
        </w:rPr>
      </w:pPr>
    </w:p>
    <w:p w:rsidRPr="00120188" w:rsidR="00EF69A0" w:rsidP="00C42D8E" w:rsidRDefault="00EF69A0" w14:paraId="1595FD7E" w14:textId="557527B7">
      <w:pPr>
        <w:pStyle w:val="Normal0"/>
        <w:pBdr>
          <w:top w:val="nil"/>
          <w:left w:val="nil"/>
          <w:bottom w:val="nil"/>
          <w:right w:val="nil"/>
          <w:between w:val="nil"/>
        </w:pBdr>
        <w:ind w:left="720" w:hanging="720"/>
        <w:rPr>
          <w:color w:val="000000"/>
          <w:sz w:val="20"/>
          <w:szCs w:val="20"/>
          <w:lang w:val="en-US"/>
        </w:rPr>
      </w:pPr>
      <w:r w:rsidRPr="002862F2">
        <w:rPr>
          <w:color w:val="000000"/>
          <w:sz w:val="20"/>
          <w:szCs w:val="20"/>
          <w:lang w:val="es-ES_tradnl"/>
        </w:rPr>
        <w:t xml:space="preserve">Paredes, A. R. Z., Quevedo, I. M. S. &amp; Chalacán, L. J. M. (2020). Seguridad informática en las PyMES de la ciudad de Quevedo. </w:t>
      </w:r>
      <w:r w:rsidRPr="00120188">
        <w:rPr>
          <w:i/>
          <w:color w:val="000000"/>
          <w:sz w:val="20"/>
          <w:szCs w:val="20"/>
          <w:lang w:val="en-US"/>
        </w:rPr>
        <w:t>Journal of Business and Entrepreneurial Studies: JBES</w:t>
      </w:r>
      <w:r w:rsidRPr="00120188" w:rsidR="00C42D8E">
        <w:rPr>
          <w:color w:val="000000"/>
          <w:sz w:val="20"/>
          <w:szCs w:val="20"/>
          <w:lang w:val="en-US"/>
        </w:rPr>
        <w:t>, 4(2), 232-241.</w:t>
      </w:r>
    </w:p>
    <w:p w:rsidRPr="00120188" w:rsidR="00EF69A0" w:rsidP="00C42D8E" w:rsidRDefault="00EF69A0" w14:paraId="362A9208" w14:textId="77777777">
      <w:pPr>
        <w:pStyle w:val="Normal0"/>
        <w:pBdr>
          <w:top w:val="nil"/>
          <w:left w:val="nil"/>
          <w:bottom w:val="nil"/>
          <w:right w:val="nil"/>
          <w:between w:val="nil"/>
        </w:pBdr>
        <w:ind w:left="720" w:hanging="720"/>
        <w:rPr>
          <w:color w:val="000000"/>
          <w:sz w:val="20"/>
          <w:szCs w:val="20"/>
          <w:lang w:val="en-US"/>
        </w:rPr>
      </w:pPr>
    </w:p>
    <w:p w:rsidR="00C11691" w:rsidP="00605836" w:rsidRDefault="00C11691" w14:paraId="4CF9B73F" w14:textId="77777777">
      <w:pPr>
        <w:pStyle w:val="Normal0"/>
        <w:pBdr>
          <w:top w:val="nil"/>
          <w:left w:val="nil"/>
          <w:bottom w:val="nil"/>
          <w:right w:val="nil"/>
          <w:between w:val="nil"/>
        </w:pBdr>
        <w:ind w:left="720" w:hanging="720"/>
        <w:rPr>
          <w:color w:val="000000"/>
          <w:sz w:val="20"/>
          <w:szCs w:val="20"/>
          <w:lang w:val="en-US"/>
        </w:rPr>
      </w:pPr>
    </w:p>
    <w:p w:rsidRPr="002862F2" w:rsidR="00B02BFA" w:rsidP="00605836" w:rsidRDefault="00EF69A0" w14:paraId="03BFA7BC" w14:textId="0A8180C2">
      <w:pPr>
        <w:pStyle w:val="Normal0"/>
        <w:pBdr>
          <w:top w:val="nil"/>
          <w:left w:val="nil"/>
          <w:bottom w:val="nil"/>
          <w:right w:val="nil"/>
          <w:between w:val="nil"/>
        </w:pBdr>
        <w:ind w:left="720" w:hanging="720"/>
        <w:rPr>
          <w:color w:val="000000"/>
          <w:sz w:val="20"/>
          <w:szCs w:val="20"/>
          <w:lang w:val="es-ES_tradnl"/>
        </w:rPr>
      </w:pPr>
      <w:r w:rsidRPr="00E34F02">
        <w:rPr>
          <w:color w:val="000000"/>
          <w:sz w:val="20"/>
          <w:szCs w:val="20"/>
          <w:lang w:val="en-US"/>
        </w:rPr>
        <w:t xml:space="preserve">Paya-Santos, C. &amp; Luque-Juárez, J. M. (2021). </w:t>
      </w:r>
      <w:r w:rsidRPr="002862F2">
        <w:rPr>
          <w:color w:val="000000"/>
          <w:sz w:val="20"/>
          <w:szCs w:val="20"/>
          <w:lang w:val="es-ES_tradnl"/>
        </w:rPr>
        <w:t>El sistema de inteligencia criminal ante las nuevas amenazas y oportunidades del ciberespacio</w:t>
      </w:r>
      <w:r w:rsidRPr="002862F2">
        <w:rPr>
          <w:i/>
          <w:color w:val="000000"/>
          <w:sz w:val="20"/>
          <w:szCs w:val="20"/>
          <w:lang w:val="es-ES_tradnl"/>
        </w:rPr>
        <w:t>. Revista Científica General José María Córdova</w:t>
      </w:r>
      <w:r w:rsidRPr="002862F2">
        <w:rPr>
          <w:color w:val="000000"/>
          <w:sz w:val="20"/>
          <w:szCs w:val="20"/>
          <w:lang w:val="es-ES_tradnl"/>
        </w:rPr>
        <w:t xml:space="preserve">, 19(36), 1121-1136. </w:t>
      </w:r>
      <w:hyperlink w:history="1" r:id="rId45">
        <w:r w:rsidRPr="002862F2" w:rsidR="00605836">
          <w:rPr>
            <w:rStyle w:val="Hipervnculo"/>
            <w:sz w:val="20"/>
            <w:szCs w:val="20"/>
            <w:lang w:val="es-ES_tradnl"/>
          </w:rPr>
          <w:t>https://doi.org/10.21830/19006586.855</w:t>
        </w:r>
      </w:hyperlink>
      <w:r w:rsidRPr="002862F2" w:rsidR="00605836">
        <w:rPr>
          <w:color w:val="000000"/>
          <w:sz w:val="20"/>
          <w:szCs w:val="20"/>
          <w:lang w:val="es-ES_tradnl"/>
        </w:rPr>
        <w:t xml:space="preserve"> </w:t>
      </w:r>
    </w:p>
    <w:p w:rsidRPr="002862F2" w:rsidR="00605836" w:rsidP="00605836" w:rsidRDefault="00605836" w14:paraId="6EB52938" w14:textId="77777777">
      <w:pPr>
        <w:pStyle w:val="Normal0"/>
        <w:pBdr>
          <w:top w:val="nil"/>
          <w:left w:val="nil"/>
          <w:bottom w:val="nil"/>
          <w:right w:val="nil"/>
          <w:between w:val="nil"/>
        </w:pBdr>
        <w:rPr>
          <w:color w:val="000000"/>
          <w:sz w:val="20"/>
          <w:szCs w:val="20"/>
          <w:lang w:val="es-ES_tradnl"/>
        </w:rPr>
      </w:pPr>
    </w:p>
    <w:p w:rsidRPr="002862F2" w:rsidR="00927773" w:rsidP="003E0884" w:rsidRDefault="00927773" w14:paraId="69852629" w14:textId="77777777">
      <w:pPr>
        <w:pStyle w:val="Normal0"/>
        <w:pBdr>
          <w:top w:val="nil"/>
          <w:left w:val="nil"/>
          <w:bottom w:val="nil"/>
          <w:right w:val="nil"/>
          <w:between w:val="nil"/>
        </w:pBdr>
        <w:jc w:val="both"/>
        <w:rPr>
          <w:b/>
          <w:color w:val="000000"/>
          <w:sz w:val="20"/>
          <w:szCs w:val="20"/>
          <w:lang w:val="es-ES_tradnl"/>
        </w:rPr>
      </w:pPr>
    </w:p>
    <w:p w:rsidRPr="002862F2" w:rsidR="00FF258C" w:rsidP="003F635A" w:rsidRDefault="00D376E1" w14:paraId="000000B0" w14:textId="6D3D95BA">
      <w:pPr>
        <w:pStyle w:val="Normal0"/>
        <w:numPr>
          <w:ilvl w:val="0"/>
          <w:numId w:val="20"/>
        </w:numPr>
        <w:pBdr>
          <w:top w:val="nil"/>
          <w:left w:val="nil"/>
          <w:bottom w:val="nil"/>
          <w:right w:val="nil"/>
          <w:between w:val="nil"/>
        </w:pBdr>
        <w:jc w:val="both"/>
        <w:rPr>
          <w:b/>
          <w:color w:val="000000"/>
          <w:sz w:val="20"/>
          <w:szCs w:val="20"/>
          <w:lang w:val="es-ES_tradnl"/>
        </w:rPr>
      </w:pPr>
      <w:r w:rsidRPr="002862F2">
        <w:rPr>
          <w:b/>
          <w:color w:val="000000"/>
          <w:sz w:val="20"/>
          <w:szCs w:val="20"/>
          <w:lang w:val="es-ES_tradnl"/>
        </w:rPr>
        <w:t>CONTROL DEL DOCUMENTO</w:t>
      </w:r>
    </w:p>
    <w:p w:rsidRPr="002862F2" w:rsidR="00FF258C" w:rsidP="003E0884" w:rsidRDefault="00FF258C" w14:paraId="000000B1" w14:textId="77777777">
      <w:pPr>
        <w:pStyle w:val="Normal0"/>
        <w:jc w:val="both"/>
        <w:rPr>
          <w:b/>
          <w:sz w:val="20"/>
          <w:szCs w:val="20"/>
          <w:lang w:val="es-ES_tradnl"/>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2862F2" w:rsidR="00FF258C" w:rsidTr="00C45A3B" w14:paraId="27B3F990" w14:textId="77777777">
        <w:tc>
          <w:tcPr>
            <w:tcW w:w="1272" w:type="dxa"/>
            <w:tcBorders>
              <w:top w:val="nil"/>
              <w:left w:val="nil"/>
            </w:tcBorders>
            <w:shd w:val="clear" w:color="auto" w:fill="auto"/>
          </w:tcPr>
          <w:p w:rsidRPr="002862F2" w:rsidR="00FF258C" w:rsidP="003E0884" w:rsidRDefault="00FF258C" w14:paraId="000000B2" w14:textId="77777777">
            <w:pPr>
              <w:pStyle w:val="Normal0"/>
              <w:spacing w:line="276" w:lineRule="auto"/>
              <w:jc w:val="both"/>
              <w:rPr>
                <w:sz w:val="20"/>
                <w:szCs w:val="20"/>
                <w:lang w:val="es-ES_tradnl"/>
              </w:rPr>
            </w:pPr>
          </w:p>
        </w:tc>
        <w:tc>
          <w:tcPr>
            <w:tcW w:w="1991" w:type="dxa"/>
            <w:vAlign w:val="center"/>
          </w:tcPr>
          <w:p w:rsidRPr="002862F2" w:rsidR="00FF258C" w:rsidP="003E0884" w:rsidRDefault="00D376E1" w14:paraId="000000B3" w14:textId="77777777">
            <w:pPr>
              <w:pStyle w:val="Normal0"/>
              <w:spacing w:line="276" w:lineRule="auto"/>
              <w:rPr>
                <w:sz w:val="20"/>
                <w:szCs w:val="20"/>
                <w:lang w:val="es-ES_tradnl"/>
              </w:rPr>
            </w:pPr>
            <w:r w:rsidRPr="002862F2">
              <w:rPr>
                <w:sz w:val="20"/>
                <w:szCs w:val="20"/>
                <w:lang w:val="es-ES_tradnl"/>
              </w:rPr>
              <w:t>Nombre</w:t>
            </w:r>
          </w:p>
        </w:tc>
        <w:tc>
          <w:tcPr>
            <w:tcW w:w="1559" w:type="dxa"/>
            <w:vAlign w:val="center"/>
          </w:tcPr>
          <w:p w:rsidRPr="002862F2" w:rsidR="00FF258C" w:rsidP="003E0884" w:rsidRDefault="00D376E1" w14:paraId="000000B4" w14:textId="77777777">
            <w:pPr>
              <w:pStyle w:val="Normal0"/>
              <w:spacing w:line="276" w:lineRule="auto"/>
              <w:rPr>
                <w:sz w:val="20"/>
                <w:szCs w:val="20"/>
                <w:lang w:val="es-ES_tradnl"/>
              </w:rPr>
            </w:pPr>
            <w:r w:rsidRPr="002862F2">
              <w:rPr>
                <w:sz w:val="20"/>
                <w:szCs w:val="20"/>
                <w:lang w:val="es-ES_tradnl"/>
              </w:rPr>
              <w:t>Cargo</w:t>
            </w:r>
          </w:p>
        </w:tc>
        <w:tc>
          <w:tcPr>
            <w:tcW w:w="3257" w:type="dxa"/>
            <w:vAlign w:val="center"/>
          </w:tcPr>
          <w:p w:rsidRPr="002862F2" w:rsidR="00FF258C" w:rsidP="003E0884" w:rsidRDefault="00D376E1" w14:paraId="000000B6" w14:textId="096342C5">
            <w:pPr>
              <w:pStyle w:val="Normal0"/>
              <w:spacing w:line="276" w:lineRule="auto"/>
              <w:rPr>
                <w:sz w:val="20"/>
                <w:szCs w:val="20"/>
                <w:lang w:val="es-ES_tradnl"/>
              </w:rPr>
            </w:pPr>
            <w:r w:rsidRPr="002862F2">
              <w:rPr>
                <w:sz w:val="20"/>
                <w:szCs w:val="20"/>
                <w:lang w:val="es-ES_tradnl"/>
              </w:rPr>
              <w:t>Dependencia</w:t>
            </w:r>
          </w:p>
        </w:tc>
        <w:tc>
          <w:tcPr>
            <w:tcW w:w="1888" w:type="dxa"/>
            <w:vAlign w:val="center"/>
          </w:tcPr>
          <w:p w:rsidRPr="002862F2" w:rsidR="00FF258C" w:rsidP="003E0884" w:rsidRDefault="00D376E1" w14:paraId="000000B7" w14:textId="77777777">
            <w:pPr>
              <w:pStyle w:val="Normal0"/>
              <w:spacing w:line="276" w:lineRule="auto"/>
              <w:rPr>
                <w:sz w:val="20"/>
                <w:szCs w:val="20"/>
                <w:lang w:val="es-ES_tradnl"/>
              </w:rPr>
            </w:pPr>
            <w:r w:rsidRPr="002862F2">
              <w:rPr>
                <w:sz w:val="20"/>
                <w:szCs w:val="20"/>
                <w:lang w:val="es-ES_tradnl"/>
              </w:rPr>
              <w:t>Fecha</w:t>
            </w:r>
          </w:p>
        </w:tc>
      </w:tr>
      <w:tr w:rsidRPr="002862F2" w:rsidR="00B02BFA" w14:paraId="2FF467CA" w14:textId="77777777">
        <w:trPr>
          <w:trHeight w:val="340"/>
        </w:trPr>
        <w:tc>
          <w:tcPr>
            <w:tcW w:w="1272" w:type="dxa"/>
          </w:tcPr>
          <w:p w:rsidRPr="002862F2" w:rsidR="00B02BFA" w:rsidP="00B02BFA" w:rsidRDefault="00B02BFA" w14:paraId="000000B8" w14:textId="5F1C898D">
            <w:pPr>
              <w:pStyle w:val="Normal0"/>
              <w:spacing w:line="276" w:lineRule="auto"/>
              <w:jc w:val="both"/>
              <w:rPr>
                <w:sz w:val="20"/>
                <w:szCs w:val="20"/>
                <w:lang w:val="es-ES_tradnl"/>
              </w:rPr>
            </w:pPr>
            <w:r w:rsidRPr="002862F2">
              <w:rPr>
                <w:sz w:val="20"/>
                <w:szCs w:val="20"/>
                <w:lang w:val="es-ES_tradnl"/>
              </w:rPr>
              <w:t>Autor</w:t>
            </w:r>
          </w:p>
        </w:tc>
        <w:tc>
          <w:tcPr>
            <w:tcW w:w="1991" w:type="dxa"/>
          </w:tcPr>
          <w:p w:rsidRPr="002862F2" w:rsidR="00B02BFA" w:rsidP="00B02BFA" w:rsidRDefault="00FA39CC" w14:paraId="000000B9" w14:textId="3C7D3A85">
            <w:pPr>
              <w:pStyle w:val="Normal0"/>
              <w:spacing w:line="276" w:lineRule="auto"/>
              <w:rPr>
                <w:b w:val="0"/>
                <w:sz w:val="20"/>
                <w:szCs w:val="20"/>
                <w:lang w:val="es-ES_tradnl"/>
              </w:rPr>
            </w:pPr>
            <w:r w:rsidRPr="00FA39CC">
              <w:rPr>
                <w:b w:val="0"/>
                <w:bCs/>
                <w:sz w:val="20"/>
                <w:szCs w:val="20"/>
                <w:lang w:val="es-ES_tradnl"/>
              </w:rPr>
              <w:t>Javier Eduardo Diaz Machuca</w:t>
            </w:r>
          </w:p>
        </w:tc>
        <w:tc>
          <w:tcPr>
            <w:tcW w:w="1559" w:type="dxa"/>
          </w:tcPr>
          <w:p w:rsidRPr="002862F2" w:rsidR="00B02BFA" w:rsidP="00B02BFA" w:rsidRDefault="00B02BFA" w14:paraId="000000BA" w14:textId="6FAD74C5">
            <w:pPr>
              <w:pStyle w:val="Normal0"/>
              <w:spacing w:line="276" w:lineRule="auto"/>
              <w:rPr>
                <w:b w:val="0"/>
                <w:sz w:val="20"/>
                <w:szCs w:val="20"/>
                <w:lang w:val="es-ES_tradnl"/>
              </w:rPr>
            </w:pPr>
            <w:r w:rsidRPr="002862F2">
              <w:rPr>
                <w:b w:val="0"/>
                <w:bCs/>
                <w:sz w:val="20"/>
                <w:szCs w:val="20"/>
                <w:lang w:val="es-ES_tradnl"/>
              </w:rPr>
              <w:t>Experto temático</w:t>
            </w:r>
          </w:p>
        </w:tc>
        <w:tc>
          <w:tcPr>
            <w:tcW w:w="3257" w:type="dxa"/>
          </w:tcPr>
          <w:p w:rsidRPr="002862F2" w:rsidR="00B02BFA" w:rsidP="00B02BFA" w:rsidRDefault="00B02BFA" w14:paraId="000000BB" w14:textId="18B09219">
            <w:pPr>
              <w:pStyle w:val="Normal0"/>
              <w:spacing w:line="276" w:lineRule="auto"/>
              <w:rPr>
                <w:b w:val="0"/>
                <w:sz w:val="20"/>
                <w:szCs w:val="20"/>
                <w:lang w:val="es-ES_tradnl"/>
              </w:rPr>
            </w:pPr>
            <w:r w:rsidRPr="002862F2">
              <w:rPr>
                <w:b w:val="0"/>
                <w:bCs/>
                <w:sz w:val="20"/>
                <w:szCs w:val="20"/>
                <w:lang w:val="es-ES_tradnl"/>
              </w:rPr>
              <w:t>Regional Tolima</w:t>
            </w:r>
            <w:r w:rsidR="008C4D93">
              <w:rPr>
                <w:b w:val="0"/>
                <w:bCs/>
                <w:sz w:val="20"/>
                <w:szCs w:val="20"/>
                <w:lang w:val="es-ES_tradnl"/>
              </w:rPr>
              <w:t xml:space="preserve"> -</w:t>
            </w:r>
            <w:r w:rsidRPr="002862F2">
              <w:rPr>
                <w:b w:val="0"/>
                <w:bCs/>
                <w:sz w:val="20"/>
                <w:szCs w:val="20"/>
                <w:lang w:val="es-ES_tradnl"/>
              </w:rPr>
              <w:t xml:space="preserve"> Centro de Comercio y Servicios</w:t>
            </w:r>
          </w:p>
        </w:tc>
        <w:tc>
          <w:tcPr>
            <w:tcW w:w="1888" w:type="dxa"/>
          </w:tcPr>
          <w:p w:rsidRPr="002862F2" w:rsidR="00B02BFA" w:rsidP="00B02BFA" w:rsidRDefault="00370204" w14:paraId="000000BC" w14:textId="0C91E76F">
            <w:pPr>
              <w:pStyle w:val="Normal0"/>
              <w:spacing w:line="276" w:lineRule="auto"/>
              <w:rPr>
                <w:b w:val="0"/>
                <w:sz w:val="20"/>
                <w:szCs w:val="20"/>
                <w:lang w:val="es-ES_tradnl"/>
              </w:rPr>
            </w:pPr>
            <w:r w:rsidRPr="002862F2">
              <w:rPr>
                <w:b w:val="0"/>
                <w:sz w:val="20"/>
                <w:szCs w:val="20"/>
                <w:lang w:val="es-ES_tradnl"/>
              </w:rPr>
              <w:t>Julio</w:t>
            </w:r>
            <w:r w:rsidRPr="002862F2" w:rsidR="00B02BFA">
              <w:rPr>
                <w:b w:val="0"/>
                <w:sz w:val="20"/>
                <w:szCs w:val="20"/>
                <w:lang w:val="es-ES_tradnl"/>
              </w:rPr>
              <w:t xml:space="preserve"> de 2025</w:t>
            </w:r>
          </w:p>
        </w:tc>
      </w:tr>
      <w:tr w:rsidRPr="002862F2" w:rsidR="0082070D" w14:paraId="17F2963B" w14:textId="77777777">
        <w:trPr>
          <w:trHeight w:val="340"/>
        </w:trPr>
        <w:tc>
          <w:tcPr>
            <w:tcW w:w="1272" w:type="dxa"/>
          </w:tcPr>
          <w:p w:rsidRPr="002862F2" w:rsidR="0082070D" w:rsidP="0082070D" w:rsidRDefault="0082070D" w14:paraId="05CA1F93" w14:textId="32B2E837">
            <w:pPr>
              <w:pStyle w:val="Normal0"/>
              <w:jc w:val="both"/>
              <w:rPr>
                <w:sz w:val="20"/>
                <w:szCs w:val="20"/>
                <w:lang w:val="es-ES_tradnl"/>
              </w:rPr>
            </w:pPr>
            <w:r w:rsidRPr="002862F2">
              <w:rPr>
                <w:sz w:val="20"/>
                <w:szCs w:val="20"/>
                <w:lang w:val="es-ES_tradnl"/>
              </w:rPr>
              <w:t>Autor</w:t>
            </w:r>
          </w:p>
        </w:tc>
        <w:tc>
          <w:tcPr>
            <w:tcW w:w="1991" w:type="dxa"/>
          </w:tcPr>
          <w:p w:rsidRPr="0082070D" w:rsidR="0082070D" w:rsidP="0082070D" w:rsidRDefault="0082070D" w14:paraId="3629EB60" w14:textId="6DEE315B">
            <w:pPr>
              <w:pStyle w:val="Normal0"/>
              <w:rPr>
                <w:b w:val="0"/>
                <w:bCs/>
                <w:sz w:val="20"/>
                <w:szCs w:val="20"/>
                <w:lang w:val="es-ES_tradnl"/>
              </w:rPr>
            </w:pPr>
            <w:r w:rsidRPr="0082070D">
              <w:rPr>
                <w:b w:val="0"/>
                <w:bCs/>
                <w:sz w:val="20"/>
                <w:szCs w:val="20"/>
              </w:rPr>
              <w:t>Andrés Felipe Velandia Espitia</w:t>
            </w:r>
          </w:p>
        </w:tc>
        <w:tc>
          <w:tcPr>
            <w:tcW w:w="1559" w:type="dxa"/>
          </w:tcPr>
          <w:p w:rsidRPr="0082070D" w:rsidR="0082070D" w:rsidP="0082070D" w:rsidRDefault="0082070D" w14:paraId="0137895A" w14:textId="65E8732E">
            <w:pPr>
              <w:pStyle w:val="Normal0"/>
              <w:rPr>
                <w:b w:val="0"/>
                <w:bCs/>
                <w:sz w:val="20"/>
                <w:szCs w:val="20"/>
                <w:lang w:val="es-ES_tradnl"/>
              </w:rPr>
            </w:pPr>
            <w:r w:rsidRPr="0082070D">
              <w:rPr>
                <w:b w:val="0"/>
                <w:bCs/>
                <w:sz w:val="20"/>
                <w:szCs w:val="20"/>
              </w:rPr>
              <w:t>Evaluador instruccional</w:t>
            </w:r>
          </w:p>
        </w:tc>
        <w:tc>
          <w:tcPr>
            <w:tcW w:w="3257" w:type="dxa"/>
          </w:tcPr>
          <w:p w:rsidRPr="0082070D" w:rsidR="0082070D" w:rsidP="0082070D" w:rsidRDefault="0082070D" w14:paraId="4A9CF0D3" w14:textId="2197A71F">
            <w:pPr>
              <w:pStyle w:val="Normal0"/>
              <w:rPr>
                <w:b w:val="0"/>
                <w:bCs/>
                <w:sz w:val="20"/>
                <w:szCs w:val="20"/>
                <w:lang w:val="es-ES_tradnl"/>
              </w:rPr>
            </w:pPr>
            <w:r w:rsidRPr="0082070D">
              <w:rPr>
                <w:b w:val="0"/>
                <w:bCs/>
                <w:sz w:val="20"/>
                <w:szCs w:val="20"/>
              </w:rPr>
              <w:t xml:space="preserve">Regional Tolima - Centro de Comercio y servicios </w:t>
            </w:r>
          </w:p>
        </w:tc>
        <w:tc>
          <w:tcPr>
            <w:tcW w:w="1888" w:type="dxa"/>
          </w:tcPr>
          <w:p w:rsidRPr="0082070D" w:rsidR="0082070D" w:rsidP="0082070D" w:rsidRDefault="0082070D" w14:paraId="01CFB22A" w14:textId="4D5CF71F">
            <w:pPr>
              <w:pStyle w:val="Normal0"/>
              <w:rPr>
                <w:b w:val="0"/>
                <w:bCs/>
                <w:sz w:val="20"/>
                <w:szCs w:val="20"/>
                <w:lang w:val="es-ES_tradnl"/>
              </w:rPr>
            </w:pPr>
            <w:r w:rsidRPr="0082070D">
              <w:rPr>
                <w:b w:val="0"/>
                <w:bCs/>
                <w:sz w:val="20"/>
                <w:szCs w:val="20"/>
              </w:rPr>
              <w:t xml:space="preserve">Julio </w:t>
            </w:r>
            <w:r>
              <w:rPr>
                <w:b w:val="0"/>
                <w:bCs/>
                <w:sz w:val="20"/>
                <w:szCs w:val="20"/>
              </w:rPr>
              <w:t xml:space="preserve">de </w:t>
            </w:r>
            <w:r w:rsidRPr="0082070D">
              <w:rPr>
                <w:b w:val="0"/>
                <w:bCs/>
                <w:sz w:val="20"/>
                <w:szCs w:val="20"/>
              </w:rPr>
              <w:t>2025</w:t>
            </w:r>
          </w:p>
        </w:tc>
      </w:tr>
    </w:tbl>
    <w:p w:rsidRPr="002862F2" w:rsidR="00FF258C" w:rsidP="003E0884" w:rsidRDefault="00FF258C" w14:paraId="000000C2" w14:textId="1387197A">
      <w:pPr>
        <w:pStyle w:val="Normal0"/>
        <w:rPr>
          <w:sz w:val="20"/>
          <w:szCs w:val="20"/>
          <w:lang w:val="es-ES_tradnl"/>
        </w:rPr>
      </w:pPr>
    </w:p>
    <w:p w:rsidR="0041757E" w:rsidP="003E0884" w:rsidRDefault="0041757E" w14:paraId="40E90CE6" w14:textId="5D4B0E73">
      <w:pPr>
        <w:pStyle w:val="Normal0"/>
        <w:rPr>
          <w:sz w:val="20"/>
          <w:szCs w:val="20"/>
          <w:lang w:val="es-ES_tradnl"/>
        </w:rPr>
      </w:pPr>
    </w:p>
    <w:p w:rsidR="003F635A" w:rsidP="003E0884" w:rsidRDefault="003F635A" w14:paraId="2376429F" w14:textId="0AE6965F">
      <w:pPr>
        <w:pStyle w:val="Normal0"/>
        <w:rPr>
          <w:sz w:val="20"/>
          <w:szCs w:val="20"/>
          <w:lang w:val="es-ES_tradnl"/>
        </w:rPr>
      </w:pPr>
    </w:p>
    <w:p w:rsidR="003F635A" w:rsidP="003E0884" w:rsidRDefault="003F635A" w14:paraId="4B236E5D" w14:textId="294DB3F0">
      <w:pPr>
        <w:pStyle w:val="Normal0"/>
        <w:rPr>
          <w:sz w:val="20"/>
          <w:szCs w:val="20"/>
          <w:lang w:val="es-ES_tradnl"/>
        </w:rPr>
      </w:pPr>
    </w:p>
    <w:p w:rsidRPr="002862F2" w:rsidR="003F635A" w:rsidP="003E0884" w:rsidRDefault="003F635A" w14:paraId="50C61A18" w14:textId="77777777">
      <w:pPr>
        <w:pStyle w:val="Normal0"/>
        <w:rPr>
          <w:sz w:val="20"/>
          <w:szCs w:val="20"/>
          <w:lang w:val="es-ES_tradnl"/>
        </w:rPr>
      </w:pPr>
    </w:p>
    <w:p w:rsidRPr="002862F2" w:rsidR="00FF258C" w:rsidP="003F635A" w:rsidRDefault="00D376E1" w14:paraId="000000C5" w14:textId="2EC22B27">
      <w:pPr>
        <w:pStyle w:val="Normal0"/>
        <w:numPr>
          <w:ilvl w:val="0"/>
          <w:numId w:val="20"/>
        </w:numPr>
        <w:pBdr>
          <w:top w:val="nil"/>
          <w:left w:val="nil"/>
          <w:bottom w:val="nil"/>
          <w:right w:val="nil"/>
          <w:between w:val="nil"/>
        </w:pBdr>
        <w:jc w:val="both"/>
        <w:rPr>
          <w:b/>
          <w:color w:val="808080"/>
          <w:sz w:val="20"/>
          <w:szCs w:val="20"/>
          <w:lang w:val="es-ES_tradnl"/>
        </w:rPr>
      </w:pPr>
      <w:r w:rsidRPr="002862F2">
        <w:rPr>
          <w:b/>
          <w:color w:val="000000"/>
          <w:sz w:val="20"/>
          <w:szCs w:val="20"/>
          <w:lang w:val="es-ES_tradnl"/>
        </w:rPr>
        <w:lastRenderedPageBreak/>
        <w:t xml:space="preserve">CONTROL DE CAMBIOS </w:t>
      </w:r>
      <w:r w:rsidRPr="002862F2">
        <w:rPr>
          <w:b/>
          <w:color w:val="808080"/>
          <w:sz w:val="20"/>
          <w:szCs w:val="20"/>
          <w:lang w:val="es-ES_tradnl"/>
        </w:rPr>
        <w:t>(Diligenciar únicamente si realiza ajustes a la Unidad Temática)</w:t>
      </w:r>
    </w:p>
    <w:p w:rsidRPr="002862F2" w:rsidR="00FF258C" w:rsidP="003E0884" w:rsidRDefault="00FF258C" w14:paraId="000000C6" w14:textId="77777777">
      <w:pPr>
        <w:pStyle w:val="Normal0"/>
        <w:rPr>
          <w:sz w:val="20"/>
          <w:szCs w:val="20"/>
          <w:lang w:val="es-ES_tradnl"/>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2862F2" w:rsidR="00FF258C" w:rsidTr="00C45A3B" w14:paraId="31F82D5C" w14:textId="77777777">
        <w:tc>
          <w:tcPr>
            <w:tcW w:w="1264" w:type="dxa"/>
            <w:tcBorders>
              <w:top w:val="nil"/>
              <w:left w:val="nil"/>
            </w:tcBorders>
            <w:shd w:val="clear" w:color="auto" w:fill="auto"/>
          </w:tcPr>
          <w:p w:rsidRPr="002862F2" w:rsidR="00FF258C" w:rsidP="003E0884" w:rsidRDefault="00FF258C" w14:paraId="000000C7" w14:textId="77777777">
            <w:pPr>
              <w:pStyle w:val="Normal0"/>
              <w:spacing w:line="276" w:lineRule="auto"/>
              <w:jc w:val="both"/>
              <w:rPr>
                <w:sz w:val="20"/>
                <w:szCs w:val="20"/>
                <w:lang w:val="es-ES_tradnl"/>
              </w:rPr>
            </w:pPr>
          </w:p>
        </w:tc>
        <w:tc>
          <w:tcPr>
            <w:tcW w:w="2138" w:type="dxa"/>
          </w:tcPr>
          <w:p w:rsidRPr="002862F2" w:rsidR="00FF258C" w:rsidP="003E0884" w:rsidRDefault="00D376E1" w14:paraId="000000C8" w14:textId="77777777">
            <w:pPr>
              <w:pStyle w:val="Normal0"/>
              <w:spacing w:line="276" w:lineRule="auto"/>
              <w:jc w:val="both"/>
              <w:rPr>
                <w:sz w:val="20"/>
                <w:szCs w:val="20"/>
                <w:lang w:val="es-ES_tradnl"/>
              </w:rPr>
            </w:pPr>
            <w:r w:rsidRPr="002862F2">
              <w:rPr>
                <w:sz w:val="20"/>
                <w:szCs w:val="20"/>
                <w:lang w:val="es-ES_tradnl"/>
              </w:rPr>
              <w:t>Nombre</w:t>
            </w:r>
          </w:p>
        </w:tc>
        <w:tc>
          <w:tcPr>
            <w:tcW w:w="1701" w:type="dxa"/>
          </w:tcPr>
          <w:p w:rsidRPr="002862F2" w:rsidR="00FF258C" w:rsidP="003E0884" w:rsidRDefault="00D376E1" w14:paraId="000000C9" w14:textId="77777777">
            <w:pPr>
              <w:pStyle w:val="Normal0"/>
              <w:spacing w:line="276" w:lineRule="auto"/>
              <w:jc w:val="both"/>
              <w:rPr>
                <w:sz w:val="20"/>
                <w:szCs w:val="20"/>
                <w:lang w:val="es-ES_tradnl"/>
              </w:rPr>
            </w:pPr>
            <w:r w:rsidRPr="002862F2">
              <w:rPr>
                <w:sz w:val="20"/>
                <w:szCs w:val="20"/>
                <w:lang w:val="es-ES_tradnl"/>
              </w:rPr>
              <w:t>Cargo</w:t>
            </w:r>
          </w:p>
        </w:tc>
        <w:tc>
          <w:tcPr>
            <w:tcW w:w="1843" w:type="dxa"/>
          </w:tcPr>
          <w:p w:rsidRPr="002862F2" w:rsidR="00FF258C" w:rsidP="003E0884" w:rsidRDefault="00D376E1" w14:paraId="000000CA" w14:textId="77777777">
            <w:pPr>
              <w:pStyle w:val="Normal0"/>
              <w:spacing w:line="276" w:lineRule="auto"/>
              <w:jc w:val="both"/>
              <w:rPr>
                <w:sz w:val="20"/>
                <w:szCs w:val="20"/>
                <w:lang w:val="es-ES_tradnl"/>
              </w:rPr>
            </w:pPr>
            <w:r w:rsidRPr="002862F2">
              <w:rPr>
                <w:sz w:val="20"/>
                <w:szCs w:val="20"/>
                <w:lang w:val="es-ES_tradnl"/>
              </w:rPr>
              <w:t>Dependencia</w:t>
            </w:r>
          </w:p>
        </w:tc>
        <w:tc>
          <w:tcPr>
            <w:tcW w:w="1044" w:type="dxa"/>
          </w:tcPr>
          <w:p w:rsidRPr="002862F2" w:rsidR="00FF258C" w:rsidP="003E0884" w:rsidRDefault="00D376E1" w14:paraId="000000CB" w14:textId="77777777">
            <w:pPr>
              <w:pStyle w:val="Normal0"/>
              <w:spacing w:line="276" w:lineRule="auto"/>
              <w:jc w:val="both"/>
              <w:rPr>
                <w:sz w:val="20"/>
                <w:szCs w:val="20"/>
                <w:lang w:val="es-ES_tradnl"/>
              </w:rPr>
            </w:pPr>
            <w:r w:rsidRPr="002862F2">
              <w:rPr>
                <w:sz w:val="20"/>
                <w:szCs w:val="20"/>
                <w:lang w:val="es-ES_tradnl"/>
              </w:rPr>
              <w:t>Fecha</w:t>
            </w:r>
          </w:p>
        </w:tc>
        <w:tc>
          <w:tcPr>
            <w:tcW w:w="1977" w:type="dxa"/>
          </w:tcPr>
          <w:p w:rsidRPr="002862F2" w:rsidR="00FF258C" w:rsidP="003E0884" w:rsidRDefault="00D376E1" w14:paraId="000000CC" w14:textId="77777777">
            <w:pPr>
              <w:pStyle w:val="Normal0"/>
              <w:spacing w:line="276" w:lineRule="auto"/>
              <w:jc w:val="both"/>
              <w:rPr>
                <w:sz w:val="20"/>
                <w:szCs w:val="20"/>
                <w:lang w:val="es-ES_tradnl"/>
              </w:rPr>
            </w:pPr>
            <w:r w:rsidRPr="002862F2">
              <w:rPr>
                <w:sz w:val="20"/>
                <w:szCs w:val="20"/>
                <w:lang w:val="es-ES_tradnl"/>
              </w:rPr>
              <w:t>Razón del Cambio</w:t>
            </w:r>
          </w:p>
        </w:tc>
      </w:tr>
      <w:tr w:rsidRPr="002862F2" w:rsidR="005C0763" w14:paraId="5565E3ED" w14:textId="77777777">
        <w:tc>
          <w:tcPr>
            <w:tcW w:w="1264" w:type="dxa"/>
          </w:tcPr>
          <w:p w:rsidRPr="002862F2" w:rsidR="005C0763" w:rsidP="003E0884" w:rsidRDefault="005C0763" w14:paraId="000000CD" w14:textId="77777777">
            <w:pPr>
              <w:pStyle w:val="Normal0"/>
              <w:spacing w:line="276" w:lineRule="auto"/>
              <w:jc w:val="both"/>
              <w:rPr>
                <w:sz w:val="20"/>
                <w:szCs w:val="20"/>
                <w:lang w:val="es-ES_tradnl"/>
              </w:rPr>
            </w:pPr>
            <w:r w:rsidRPr="002862F2">
              <w:rPr>
                <w:sz w:val="20"/>
                <w:szCs w:val="20"/>
                <w:lang w:val="es-ES_tradnl"/>
              </w:rPr>
              <w:t>Autor (es)</w:t>
            </w:r>
          </w:p>
        </w:tc>
        <w:tc>
          <w:tcPr>
            <w:tcW w:w="2138" w:type="dxa"/>
          </w:tcPr>
          <w:p w:rsidRPr="002862F2" w:rsidR="005C0763" w:rsidP="003E0884" w:rsidRDefault="005C0763" w14:paraId="000000CE" w14:textId="1D405B91">
            <w:pPr>
              <w:pStyle w:val="Normal0"/>
              <w:spacing w:line="276" w:lineRule="auto"/>
              <w:rPr>
                <w:b w:val="0"/>
                <w:sz w:val="20"/>
                <w:szCs w:val="20"/>
                <w:lang w:val="es-ES_tradnl"/>
              </w:rPr>
            </w:pPr>
          </w:p>
        </w:tc>
        <w:tc>
          <w:tcPr>
            <w:tcW w:w="1701" w:type="dxa"/>
          </w:tcPr>
          <w:p w:rsidRPr="002862F2" w:rsidR="005C0763" w:rsidP="003E0884" w:rsidRDefault="005C0763" w14:paraId="000000CF" w14:textId="69487F16">
            <w:pPr>
              <w:pStyle w:val="Normal0"/>
              <w:spacing w:line="276" w:lineRule="auto"/>
              <w:rPr>
                <w:b w:val="0"/>
                <w:sz w:val="20"/>
                <w:szCs w:val="20"/>
                <w:lang w:val="es-ES_tradnl"/>
              </w:rPr>
            </w:pPr>
          </w:p>
        </w:tc>
        <w:tc>
          <w:tcPr>
            <w:tcW w:w="1843" w:type="dxa"/>
          </w:tcPr>
          <w:p w:rsidRPr="002862F2" w:rsidR="005C0763" w:rsidP="003E0884" w:rsidRDefault="005C0763" w14:paraId="000000D0" w14:textId="55EC676C">
            <w:pPr>
              <w:pStyle w:val="Normal0"/>
              <w:spacing w:line="276" w:lineRule="auto"/>
              <w:rPr>
                <w:b w:val="0"/>
                <w:sz w:val="20"/>
                <w:szCs w:val="20"/>
                <w:lang w:val="es-ES_tradnl"/>
              </w:rPr>
            </w:pPr>
          </w:p>
        </w:tc>
        <w:tc>
          <w:tcPr>
            <w:tcW w:w="1044" w:type="dxa"/>
          </w:tcPr>
          <w:p w:rsidRPr="002862F2" w:rsidR="005C0763" w:rsidP="003E0884" w:rsidRDefault="005C0763" w14:paraId="000000D1" w14:textId="3E120F94">
            <w:pPr>
              <w:pStyle w:val="Normal0"/>
              <w:spacing w:line="276" w:lineRule="auto"/>
              <w:rPr>
                <w:b w:val="0"/>
                <w:sz w:val="20"/>
                <w:szCs w:val="20"/>
                <w:lang w:val="es-ES_tradnl"/>
              </w:rPr>
            </w:pPr>
          </w:p>
        </w:tc>
        <w:tc>
          <w:tcPr>
            <w:tcW w:w="1977" w:type="dxa"/>
          </w:tcPr>
          <w:p w:rsidRPr="002862F2" w:rsidR="005C0763" w:rsidP="003E0884" w:rsidRDefault="005C0763" w14:paraId="000000D2" w14:textId="54683DA7">
            <w:pPr>
              <w:pStyle w:val="Normal0"/>
              <w:spacing w:line="276" w:lineRule="auto"/>
              <w:rPr>
                <w:b w:val="0"/>
                <w:sz w:val="20"/>
                <w:szCs w:val="20"/>
                <w:lang w:val="es-ES_tradnl"/>
              </w:rPr>
            </w:pPr>
          </w:p>
        </w:tc>
      </w:tr>
    </w:tbl>
    <w:p w:rsidRPr="002862F2" w:rsidR="00FF258C" w:rsidP="003E0884" w:rsidRDefault="00FF258C" w14:paraId="000000D5" w14:textId="62ABB642">
      <w:pPr>
        <w:pStyle w:val="Normal0"/>
        <w:rPr>
          <w:sz w:val="20"/>
          <w:szCs w:val="20"/>
          <w:lang w:val="es-ES_tradnl"/>
        </w:rPr>
      </w:pPr>
    </w:p>
    <w:sectPr w:rsidRPr="002862F2" w:rsidR="00FF258C">
      <w:headerReference w:type="default" r:id="rId46"/>
      <w:footerReference w:type="default" r:id="rId4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FVE" w:author="Andrés Felipe Velandia Espitia" w:date="2025-07-22T12:04:00Z" w:id="1">
    <w:p w:rsidR="00195803" w:rsidRDefault="00195803" w14:paraId="666C461D" w14:textId="5473A42D">
      <w:pPr>
        <w:pStyle w:val="Textocomentario"/>
      </w:pPr>
      <w:r>
        <w:rPr>
          <w:rStyle w:val="Refdecomentario"/>
        </w:rPr>
        <w:annotationRef/>
      </w:r>
      <w:hyperlink w:history="1" w:anchor="fromView=search&amp;page=1&amp;position=12&amp;uuid=cbcc8622-bdcd-4c33-88b2-895112286948&amp;query=ciberseguridad+organizacional" r:id="rId1">
        <w:r w:rsidRPr="00E9087F">
          <w:rPr>
            <w:rStyle w:val="Hipervnculo"/>
          </w:rPr>
          <w:t>https://www.freepik.es/foto-gratis/concepto-equipo-interfaz-blue-hud-digital_2758707.htm#fromView=search&amp;page=1&amp;position=12&amp;uuid=cbcc8622-bdcd-4c33-88b2-895112286948&amp;query=ciberseguridad+organizacional</w:t>
        </w:r>
      </w:hyperlink>
      <w:r>
        <w:t xml:space="preserve"> </w:t>
      </w:r>
    </w:p>
  </w:comment>
  <w:comment w:initials="AFVE" w:author="Andrés Felipe Velandia Espitia" w:date="2025-07-22T12:24:00Z" w:id="3">
    <w:p w:rsidR="00710D6B" w:rsidRDefault="00710D6B" w14:paraId="5EEF0433" w14:textId="77777777">
      <w:pPr>
        <w:pStyle w:val="Textocomentario"/>
      </w:pPr>
      <w:r>
        <w:rPr>
          <w:rStyle w:val="Refdecomentario"/>
        </w:rPr>
        <w:annotationRef/>
      </w:r>
      <w:r>
        <w:t>Recurso DI:</w:t>
      </w:r>
    </w:p>
    <w:p w:rsidR="00710D6B" w:rsidRDefault="00710D6B" w14:paraId="1B395AC4" w14:textId="77777777">
      <w:pPr>
        <w:pStyle w:val="Textocomentario"/>
      </w:pPr>
      <w:r>
        <w:t>Tarjetas Avatar.</w:t>
      </w:r>
    </w:p>
    <w:p w:rsidR="00710D6B" w:rsidRDefault="00710D6B" w14:paraId="14E00109" w14:textId="77777777">
      <w:pPr>
        <w:pStyle w:val="Textocomentario"/>
      </w:pPr>
    </w:p>
    <w:p w:rsidR="00710D6B" w:rsidRDefault="00710D6B" w14:paraId="741C64CB" w14:textId="77777777">
      <w:pPr>
        <w:pStyle w:val="Textocomentario"/>
      </w:pPr>
      <w:r>
        <w:t>Íconos de apoyo:</w:t>
      </w:r>
    </w:p>
    <w:p w:rsidR="00710D6B" w:rsidRDefault="00710D6B" w14:paraId="7A4F8453" w14:textId="4403A163">
      <w:pPr>
        <w:pStyle w:val="Textocomentario"/>
        <w:rPr>
          <w:lang w:val="en-US"/>
        </w:rPr>
      </w:pPr>
      <w:r w:rsidRPr="00D06F71">
        <w:rPr>
          <w:lang w:val="en-US"/>
        </w:rPr>
        <w:t xml:space="preserve">Firewalls: </w:t>
      </w:r>
      <w:hyperlink w:history="1" r:id="rId2">
        <w:r w:rsidRPr="00F270A3" w:rsidR="00D06F71">
          <w:rPr>
            <w:rStyle w:val="Hipervnculo"/>
            <w:lang w:val="en-US"/>
          </w:rPr>
          <w:t>https://www.flaticon.es/icono-gratis/antivirus_1058942?term=antivirus&amp;page=1&amp;position=4&amp;origin=search&amp;related_id=1058942</w:t>
        </w:r>
      </w:hyperlink>
    </w:p>
    <w:p w:rsidR="00D06F71" w:rsidRDefault="00D06F71" w14:paraId="720ECC4E" w14:textId="77777777">
      <w:pPr>
        <w:pStyle w:val="Textocomentario"/>
        <w:rPr>
          <w:lang w:val="en-US"/>
        </w:rPr>
      </w:pPr>
    </w:p>
    <w:p w:rsidR="00D06F71" w:rsidRDefault="00D06F71" w14:paraId="6B0414F7" w14:textId="7E9D4E62">
      <w:pPr>
        <w:pStyle w:val="Textocomentario"/>
      </w:pPr>
      <w:r w:rsidRPr="00D06F71">
        <w:t xml:space="preserve">Encriptación: </w:t>
      </w:r>
      <w:hyperlink w:history="1" r:id="rId3">
        <w:r w:rsidRPr="00F270A3">
          <w:rPr>
            <w:rStyle w:val="Hipervnculo"/>
          </w:rPr>
          <w:t>https://www.flaticon.es/icono-gratis/encriptado-de-datos_2029788?term=encriptar&amp;page=1&amp;position=13&amp;origin=search&amp;related_id=2029788</w:t>
        </w:r>
      </w:hyperlink>
    </w:p>
    <w:p w:rsidR="00D06F71" w:rsidRDefault="00D06F71" w14:paraId="5F3A3006" w14:textId="77777777">
      <w:pPr>
        <w:pStyle w:val="Textocomentario"/>
      </w:pPr>
    </w:p>
    <w:p w:rsidR="00D06F71" w:rsidRDefault="00D06F71" w14:paraId="12197260" w14:textId="0C30332D">
      <w:pPr>
        <w:pStyle w:val="Textocomentario"/>
      </w:pPr>
      <w:r>
        <w:t xml:space="preserve">Autenticación: </w:t>
      </w:r>
      <w:hyperlink w:history="1" r:id="rId4">
        <w:r w:rsidRPr="00F270A3">
          <w:rPr>
            <w:rStyle w:val="Hipervnculo"/>
          </w:rPr>
          <w:t>https://www.flaticon.es/icono-gratis/pc-y-escudo_16026935?term=escudo+computador&amp;page=1&amp;position=10&amp;origin=search&amp;related_id=16026935</w:t>
        </w:r>
      </w:hyperlink>
    </w:p>
    <w:p w:rsidR="00D06F71" w:rsidRDefault="00D06F71" w14:paraId="6CEBAD80" w14:textId="77777777">
      <w:pPr>
        <w:pStyle w:val="Textocomentario"/>
      </w:pPr>
    </w:p>
    <w:p w:rsidRPr="00D06F71" w:rsidR="00D06F71" w:rsidRDefault="00D06F71" w14:paraId="668A5CF5" w14:textId="24041272">
      <w:pPr>
        <w:pStyle w:val="Textocomentario"/>
      </w:pPr>
      <w:r>
        <w:t xml:space="preserve">Monitoreo: </w:t>
      </w:r>
      <w:hyperlink w:history="1" r:id="rId5">
        <w:r w:rsidRPr="00F270A3">
          <w:rPr>
            <w:rStyle w:val="Hipervnculo"/>
          </w:rPr>
          <w:t>https://www.flaticon.es/icono-gratis/computadora_817809?term=lupa+computador&amp;page=1&amp;position=11&amp;origin=search&amp;related_id=817809</w:t>
        </w:r>
      </w:hyperlink>
      <w:r>
        <w:t xml:space="preserve"> </w:t>
      </w:r>
    </w:p>
  </w:comment>
  <w:comment w:initials="AFVE" w:author="Andrés Felipe Velandia Espitia" w:date="2025-07-22T12:32:00Z" w:id="5">
    <w:p w:rsidR="00C3626F" w:rsidRDefault="00C3626F" w14:paraId="1887DEEB" w14:textId="77777777">
      <w:pPr>
        <w:pStyle w:val="Textocomentario"/>
      </w:pPr>
      <w:r>
        <w:rPr>
          <w:rStyle w:val="Refdecomentario"/>
        </w:rPr>
        <w:annotationRef/>
      </w:r>
      <w:r>
        <w:t>Recurso DI:</w:t>
      </w:r>
    </w:p>
    <w:p w:rsidR="00C3626F" w:rsidRDefault="00C3626F" w14:paraId="43295333" w14:textId="77777777">
      <w:pPr>
        <w:pStyle w:val="Textocomentario"/>
      </w:pPr>
      <w:r>
        <w:t>Línea de tiempo.</w:t>
      </w:r>
    </w:p>
    <w:p w:rsidR="003873BC" w:rsidRDefault="003873BC" w14:paraId="271F3724" w14:textId="77777777">
      <w:pPr>
        <w:pStyle w:val="Textocomentario"/>
      </w:pPr>
    </w:p>
    <w:p w:rsidR="003873BC" w:rsidRDefault="003873BC" w14:paraId="1A5E521A" w14:textId="2D3CD9BC">
      <w:pPr>
        <w:pStyle w:val="Textocomentario"/>
      </w:pPr>
      <w:r>
        <w:t>Imágenes de apoyo:</w:t>
      </w:r>
    </w:p>
    <w:p w:rsidR="003873BC" w:rsidRDefault="003873BC" w14:paraId="6E006B24" w14:textId="77777777">
      <w:pPr>
        <w:pStyle w:val="Textocomentario"/>
      </w:pPr>
    </w:p>
    <w:p w:rsidR="003873BC" w:rsidRDefault="003873BC" w14:paraId="59B4BEA6" w14:textId="077259A9">
      <w:pPr>
        <w:pStyle w:val="Textocomentario"/>
      </w:pPr>
      <w:r>
        <w:t xml:space="preserve">1960: </w:t>
      </w:r>
      <w:hyperlink w:history="1" w:anchor="fromView=search&amp;page=1&amp;position=12&amp;uuid=0a188e89-3289-4deb-b3f0-9efcec396bc0&amp;query=computadores+antiguos" r:id="rId6">
        <w:r w:rsidRPr="00F270A3">
          <w:rPr>
            <w:rStyle w:val="Hipervnculo"/>
          </w:rPr>
          <w:t>https://www.freepik.es/vector-premium/vieja-ilustracion-pc-o-computador_113677981.htm#fromView=search&amp;page=1&amp;position=12&amp;uuid=0a188e89-3289-4deb-b3f0-9efcec396bc0&amp;query=computadores+antiguos</w:t>
        </w:r>
      </w:hyperlink>
    </w:p>
    <w:p w:rsidR="003873BC" w:rsidRDefault="003873BC" w14:paraId="55D244EE" w14:textId="77777777">
      <w:pPr>
        <w:pStyle w:val="Textocomentario"/>
      </w:pPr>
    </w:p>
    <w:p w:rsidR="003873BC" w:rsidRDefault="003873BC" w14:paraId="145FAE11" w14:textId="5BD654C3">
      <w:pPr>
        <w:pStyle w:val="Textocomentario"/>
      </w:pPr>
      <w:r>
        <w:t xml:space="preserve">1980: </w:t>
      </w:r>
      <w:hyperlink w:history="1" w:anchor="fromView=search&amp;page=1&amp;position=12&amp;uuid=02fabb27-9972-4738-8397-79fe6a631c1f&amp;query=gusano+virus+web" r:id="rId7">
        <w:r w:rsidRPr="00F270A3">
          <w:rPr>
            <w:rStyle w:val="Hipervnculo"/>
          </w:rPr>
          <w:t>https://www.freepik.es/vector-premium/icono-diseno-perfecto-gusano-informatico_393350958.htm#fromView=search&amp;page=1&amp;position=12&amp;uuid=02fabb27-9972-4738-8397-79fe6a631c1f&amp;query=gusano+virus+web</w:t>
        </w:r>
      </w:hyperlink>
    </w:p>
    <w:p w:rsidR="003873BC" w:rsidRDefault="003873BC" w14:paraId="137C8391" w14:textId="77777777">
      <w:pPr>
        <w:pStyle w:val="Textocomentario"/>
      </w:pPr>
    </w:p>
    <w:p w:rsidR="003873BC" w:rsidRDefault="003873BC" w14:paraId="6D69B197" w14:textId="592BE4DB">
      <w:pPr>
        <w:pStyle w:val="Textocomentario"/>
      </w:pPr>
      <w:r>
        <w:t xml:space="preserve">1990: </w:t>
      </w:r>
      <w:hyperlink w:history="1" w:anchor="fromView=search&amp;page=1&amp;position=9&amp;uuid=321ae6e0-f5e9-4dce-b41c-ebb5cae7412e&amp;query=phishing" r:id="rId8">
        <w:r w:rsidRPr="00F270A3">
          <w:rPr>
            <w:rStyle w:val="Hipervnculo"/>
          </w:rPr>
          <w:t>https://www.freepik.es/vector-gratis/concepto-ilustracion-cuenta-phishing_7883178.htm#fromView=search&amp;page=1&amp;position=9&amp;uuid=321ae6e0-f5e9-4dce-b41c-ebb5cae7412e&amp;query=phishing</w:t>
        </w:r>
      </w:hyperlink>
    </w:p>
    <w:p w:rsidR="003873BC" w:rsidRDefault="003873BC" w14:paraId="0633A9FA" w14:textId="77777777">
      <w:pPr>
        <w:pStyle w:val="Textocomentario"/>
      </w:pPr>
    </w:p>
    <w:p w:rsidR="003873BC" w:rsidRDefault="003873BC" w14:paraId="2963D6A7" w14:textId="662038F1">
      <w:pPr>
        <w:pStyle w:val="Textocomentario"/>
      </w:pPr>
      <w:r>
        <w:t xml:space="preserve">2000: </w:t>
      </w:r>
      <w:hyperlink w:history="1" w:anchor="fromView=search&amp;page=1&amp;position=16&amp;uuid=4bc88534-bdbd-4c84-98a5-36d812fcbe29&amp;query=redes+sociales" r:id="rId9">
        <w:r w:rsidRPr="00F270A3">
          <w:rPr>
            <w:rStyle w:val="Hipervnculo"/>
          </w:rPr>
          <w:t>https://www.freepik.es/vector-gratis/estilo-conjunto-iconos-colores_12067938.htm#fromView=search&amp;page=1&amp;position=16&amp;uuid=4bc88534-bdbd-4c84-98a5-36d812fcbe29&amp;query=redes+sociales</w:t>
        </w:r>
      </w:hyperlink>
    </w:p>
    <w:p w:rsidR="003873BC" w:rsidRDefault="003873BC" w14:paraId="1E395E10" w14:textId="77777777">
      <w:pPr>
        <w:pStyle w:val="Textocomentario"/>
      </w:pPr>
    </w:p>
    <w:p w:rsidR="003873BC" w:rsidRDefault="003873BC" w14:paraId="665DE893" w14:textId="1BF1E08B">
      <w:pPr>
        <w:pStyle w:val="Textocomentario"/>
      </w:pPr>
      <w:r>
        <w:t xml:space="preserve">2010: </w:t>
      </w:r>
      <w:hyperlink w:history="1" w:anchor="fromView=search&amp;page=1&amp;position=1&amp;uuid=56379889-18f9-480b-abb0-2af8e432d1d4&amp;query=IA+antivirus" r:id="rId10">
        <w:r w:rsidRPr="00F270A3">
          <w:rPr>
            <w:rStyle w:val="Hipervnculo"/>
          </w:rPr>
          <w:t>https://www.freepik.es/vector-gratis/concepto-ciberseguridad_8290045.htm#fromView=search&amp;page=1&amp;position=1&amp;uuid=56379889-18f9-480b-abb0-2af8e432d1d4&amp;query=IA+antivirus</w:t>
        </w:r>
      </w:hyperlink>
    </w:p>
    <w:p w:rsidR="003873BC" w:rsidRDefault="003873BC" w14:paraId="4400FB8D" w14:textId="77777777">
      <w:pPr>
        <w:pStyle w:val="Textocomentario"/>
      </w:pPr>
    </w:p>
    <w:p w:rsidR="003873BC" w:rsidRDefault="003873BC" w14:paraId="777C6A6C" w14:textId="0624B96E">
      <w:pPr>
        <w:pStyle w:val="Textocomentario"/>
      </w:pPr>
      <w:r>
        <w:t xml:space="preserve">2020: </w:t>
      </w:r>
      <w:hyperlink w:history="1" w:anchor="fromView=search&amp;page=1&amp;position=10&amp;uuid=e5ae8ae4-3336-43f5-a515-1d34556119f5&amp;query=covid+web" r:id="rId11">
        <w:r w:rsidRPr="00F270A3">
          <w:rPr>
            <w:rStyle w:val="Hipervnculo"/>
          </w:rPr>
          <w:t>https://www.freepik.es/vector-gratis/concepto-actualizacion-coronavirus_10833072.htm#fromView=search&amp;page=1&amp;position=10&amp;uuid=e5ae8ae4-3336-43f5-a515-1d34556119f5&amp;query=covid+web</w:t>
        </w:r>
      </w:hyperlink>
      <w:r>
        <w:t xml:space="preserve"> </w:t>
      </w:r>
    </w:p>
  </w:comment>
  <w:comment w:initials="AFVE" w:author="Andrés Felipe Velandia Espitia" w:date="2025-07-22T15:01:00Z" w:id="7">
    <w:p w:rsidR="00243F30" w:rsidRDefault="00243F30" w14:paraId="7D62ACA4" w14:textId="77777777">
      <w:pPr>
        <w:pStyle w:val="Textocomentario"/>
      </w:pPr>
      <w:r>
        <w:rPr>
          <w:rStyle w:val="Refdecomentario"/>
        </w:rPr>
        <w:annotationRef/>
      </w:r>
      <w:r>
        <w:t>Recurso DI:</w:t>
      </w:r>
    </w:p>
    <w:p w:rsidR="00243F30" w:rsidRDefault="00243F30" w14:paraId="54785291" w14:textId="77777777">
      <w:pPr>
        <w:pStyle w:val="Textocomentario"/>
      </w:pPr>
      <w:r>
        <w:t>Pestañas.</w:t>
      </w:r>
    </w:p>
    <w:p w:rsidR="00243F30" w:rsidRDefault="00243F30" w14:paraId="6DB35F3C" w14:textId="77777777">
      <w:pPr>
        <w:pStyle w:val="Textocomentario"/>
      </w:pPr>
    </w:p>
    <w:p w:rsidR="00243F30" w:rsidRDefault="00243F30" w14:paraId="35AA7625" w14:textId="77777777">
      <w:pPr>
        <w:pStyle w:val="Textocomentario"/>
      </w:pPr>
      <w:r>
        <w:t xml:space="preserve">Imágenes de apoyo: </w:t>
      </w:r>
    </w:p>
    <w:p w:rsidR="002A4CCA" w:rsidRDefault="002A4CCA" w14:paraId="2FBC29B8" w14:textId="77777777">
      <w:pPr>
        <w:pStyle w:val="Textocomentario"/>
      </w:pPr>
    </w:p>
    <w:p w:rsidR="002A4CCA" w:rsidRDefault="002A4CCA" w14:paraId="656E32EE" w14:textId="56AF879E">
      <w:pPr>
        <w:pStyle w:val="Textocomentario"/>
      </w:pPr>
      <w:r>
        <w:t>Integridad:</w:t>
      </w:r>
      <w:r w:rsidRPr="001A4E9F" w:rsidR="001A4E9F">
        <w:t xml:space="preserve"> </w:t>
      </w:r>
      <w:hyperlink w:history="1" w:anchor="fromView=search&amp;page=1&amp;position=10&amp;uuid=fced220f-794d-4ce7-aa42-5e11cc948556&amp;query=archivos+internet" r:id="rId12">
        <w:r w:rsidRPr="00F270A3" w:rsidR="001A4E9F">
          <w:rPr>
            <w:rStyle w:val="Hipervnculo"/>
          </w:rPr>
          <w:t>https://www.freepik.es/fotos-premium/empresario-que-utiliza-computadora-portatil-acceder-documentos-linea-sistema-gestion-documentos-gestion-financiera-m_262342337.htm#fromView=search&amp;page=1&amp;position=10&amp;uuid=fced220f-794d-4ce7-aa42-5e11cc948556&amp;query=archivos+internet</w:t>
        </w:r>
      </w:hyperlink>
      <w:r w:rsidR="001A4E9F">
        <w:t xml:space="preserve"> </w:t>
      </w:r>
    </w:p>
    <w:p w:rsidR="002A4CCA" w:rsidRDefault="002A4CCA" w14:paraId="7F7FA672" w14:textId="77777777">
      <w:pPr>
        <w:pStyle w:val="Textocomentario"/>
      </w:pPr>
    </w:p>
    <w:p w:rsidR="002A4CCA" w:rsidRDefault="002A4CCA" w14:paraId="3448E352" w14:textId="6A753CE8">
      <w:pPr>
        <w:pStyle w:val="Textocomentario"/>
      </w:pPr>
      <w:r>
        <w:t>Confidencialidad:</w:t>
      </w:r>
      <w:r w:rsidRPr="001A4E9F" w:rsidR="001A4E9F">
        <w:t xml:space="preserve"> </w:t>
      </w:r>
      <w:hyperlink w:history="1" w:anchor="fromView=search&amp;page=1&amp;position=13&amp;uuid=f51e537e-e0cd-42a9-8052-6db8ab52444e&amp;query=proteger+archivos" r:id="rId13">
        <w:r w:rsidRPr="00F270A3" w:rsidR="001A4E9F">
          <w:rPr>
            <w:rStyle w:val="Hipervnculo"/>
          </w:rPr>
          <w:t>https://www.freepik.es/foto-gratis/concepto-control-calidad-estandar-m_36027734.htm#fromView=search&amp;page=1&amp;position=13&amp;uuid=f51e537e-e0cd-42a9-8052-6db8ab52444e&amp;query=proteger+archivos</w:t>
        </w:r>
      </w:hyperlink>
      <w:r w:rsidR="001A4E9F">
        <w:t xml:space="preserve"> </w:t>
      </w:r>
    </w:p>
    <w:p w:rsidR="002A4CCA" w:rsidRDefault="002A4CCA" w14:paraId="699D14E6" w14:textId="77777777">
      <w:pPr>
        <w:pStyle w:val="Textocomentario"/>
      </w:pPr>
    </w:p>
    <w:p w:rsidR="002A4CCA" w:rsidRDefault="002A4CCA" w14:paraId="667F1AA5" w14:textId="35938AF3">
      <w:pPr>
        <w:pStyle w:val="Textocomentario"/>
      </w:pPr>
      <w:r>
        <w:t xml:space="preserve">Disponibilidad: </w:t>
      </w:r>
      <w:hyperlink w:history="1" w:anchor="fromView=search&amp;page=1&amp;position=11&amp;uuid=0912d734-31cf-452a-8411-902eed4042f9&amp;query=encriptar+archivos" r:id="rId14">
        <w:r w:rsidRPr="00F270A3" w:rsidR="001A4E9F">
          <w:rPr>
            <w:rStyle w:val="Hipervnculo"/>
          </w:rPr>
          <w:t>https://www.freepik.es/fotos-premium/sistema-gestion-documentos-dms-hombre-negocios-tiene-carpeta-icono-documento-software-archivar-buscar-administrar-archivos-corporativos-e-informacion-concepto-tecnologia-internet-seguridad-digital_20104240.htm#fromView=search&amp;page=1&amp;position=11&amp;uuid=0912d734-31cf-452a-8411-902eed4042f9&amp;query=encriptar+archivos</w:t>
        </w:r>
      </w:hyperlink>
      <w:r w:rsidR="001A4E9F">
        <w:t xml:space="preserve"> </w:t>
      </w:r>
    </w:p>
  </w:comment>
  <w:comment w:initials="AFVE" w:author="Andrés Felipe Velandia Espitia" w:date="2025-07-22T15:04:00Z" w:id="8">
    <w:p w:rsidR="00DC7857" w:rsidRDefault="00DC7857" w14:paraId="507AB5EA" w14:textId="77777777">
      <w:pPr>
        <w:pStyle w:val="Textocomentario"/>
      </w:pPr>
      <w:r>
        <w:rPr>
          <w:rStyle w:val="Refdecomentario"/>
        </w:rPr>
        <w:annotationRef/>
      </w:r>
      <w:r>
        <w:t>Recurso DI:</w:t>
      </w:r>
    </w:p>
    <w:p w:rsidR="00DC7857" w:rsidRDefault="00DC7857" w14:paraId="57E9CA3B" w14:textId="15A7046C">
      <w:pPr>
        <w:pStyle w:val="Textocomentario"/>
      </w:pPr>
      <w:r>
        <w:t>Acordeón.</w:t>
      </w:r>
    </w:p>
  </w:comment>
  <w:comment w:initials="AFVE" w:author="Andrés Felipe Velandia Espitia" w:date="2025-07-22T18:46:00Z" w:id="12">
    <w:p w:rsidR="00241F02" w:rsidRDefault="00241F02" w14:paraId="55ED8ABC" w14:textId="268EC79F">
      <w:pPr>
        <w:pStyle w:val="Textocomentario"/>
      </w:pPr>
      <w:r>
        <w:rPr>
          <w:rStyle w:val="Refdecomentario"/>
        </w:rPr>
        <w:annotationRef/>
      </w:r>
      <w:hyperlink w:history="1" w:anchor="fromView=search&amp;page=1&amp;position=0&amp;uuid=0b3f6fcc-793e-4b9f-817b-490d43520fb8&amp;query=delitos+inform%C3%A1ticos" r:id="rId15">
        <w:r w:rsidRPr="00F270A3">
          <w:rPr>
            <w:rStyle w:val="Hipervnculo"/>
          </w:rPr>
          <w:t>https://www.freepik.es/foto-gratis/concepto-collage-html-css-hacker_36295469.htm#fromView=search&amp;page=1&amp;position=0&amp;uuid=0b3f6fcc-793e-4b9f-817b-490d43520fb8&amp;query=delitos+inform%C3%A1ticos</w:t>
        </w:r>
      </w:hyperlink>
      <w:r>
        <w:t xml:space="preserve"> </w:t>
      </w:r>
    </w:p>
  </w:comment>
  <w:comment w:initials="AFVE" w:author="Andrés Felipe Velandia Espitia" w:date="2025-07-22T15:29:00Z" w:id="14">
    <w:p w:rsidR="002A4CCA" w:rsidRDefault="002A4CCA" w14:paraId="2622CDE5" w14:textId="77777777">
      <w:pPr>
        <w:pStyle w:val="Textocomentario"/>
      </w:pPr>
      <w:r>
        <w:rPr>
          <w:rStyle w:val="Refdecomentario"/>
        </w:rPr>
        <w:annotationRef/>
      </w:r>
      <w:r>
        <w:t>Recurso DI:</w:t>
      </w:r>
    </w:p>
    <w:p w:rsidR="002A4CCA" w:rsidRDefault="002A4CCA" w14:paraId="40146741" w14:textId="77777777">
      <w:pPr>
        <w:pStyle w:val="Textocomentario"/>
      </w:pPr>
      <w:r>
        <w:t>Línea de tiempo.</w:t>
      </w:r>
    </w:p>
    <w:p w:rsidR="002A4CCA" w:rsidRDefault="002A4CCA" w14:paraId="02B39183" w14:textId="77777777">
      <w:pPr>
        <w:pStyle w:val="Textocomentario"/>
      </w:pPr>
    </w:p>
    <w:p w:rsidR="002A4CCA" w:rsidRDefault="002A4CCA" w14:paraId="344414F3" w14:textId="77777777">
      <w:pPr>
        <w:pStyle w:val="Textocomentario"/>
      </w:pPr>
      <w:r>
        <w:t>Imágenes de apoyo:</w:t>
      </w:r>
    </w:p>
    <w:p w:rsidR="002A4CCA" w:rsidRDefault="002A4CCA" w14:paraId="04DC31D9" w14:textId="77777777">
      <w:pPr>
        <w:pStyle w:val="Textocomentario"/>
      </w:pPr>
    </w:p>
    <w:p w:rsidR="002A4CCA" w:rsidRDefault="002A4CCA" w14:paraId="29EA5CC8" w14:textId="2CB2AAAA">
      <w:pPr>
        <w:pStyle w:val="Textocomentario"/>
      </w:pPr>
      <w:r>
        <w:t>1950:</w:t>
      </w:r>
      <w:r w:rsidRPr="00C37EF4" w:rsidR="00C37EF4">
        <w:t xml:space="preserve"> </w:t>
      </w:r>
      <w:hyperlink w:history="1" w:anchor="fromView=search&amp;page=1&amp;position=7&amp;uuid=0eac4ab7-e1ba-4acb-9dcb-85dcda4e04ec&amp;query=no+hay+wifi" r:id="rId16">
        <w:r w:rsidRPr="00F270A3" w:rsidR="00C37EF4">
          <w:rPr>
            <w:rStyle w:val="Hipervnculo"/>
          </w:rPr>
          <w:t>https://www.freepik.es/fotos-premium/wifi-simbolo-png-senal-prohibida-fondo-transparente_414349552.htm#fromView=search&amp;page=1&amp;position=7&amp;uuid=0eac4ab7-e1ba-4acb-9dcb-85dcda4e04ec&amp;query=no+hay+wifi</w:t>
        </w:r>
      </w:hyperlink>
      <w:r w:rsidR="00C37EF4">
        <w:t xml:space="preserve"> </w:t>
      </w:r>
    </w:p>
    <w:p w:rsidR="002A4CCA" w:rsidRDefault="002A4CCA" w14:paraId="63D1AD75" w14:textId="77777777">
      <w:pPr>
        <w:pStyle w:val="Textocomentario"/>
      </w:pPr>
    </w:p>
    <w:p w:rsidR="002A4CCA" w:rsidRDefault="002A4CCA" w14:paraId="2F0BDE7C" w14:textId="165400CA">
      <w:pPr>
        <w:pStyle w:val="Textocomentario"/>
      </w:pPr>
      <w:r>
        <w:t>1980:</w:t>
      </w:r>
      <w:r w:rsidRPr="00FA211B" w:rsidR="00FA211B">
        <w:t xml:space="preserve"> </w:t>
      </w:r>
      <w:hyperlink w:history="1" w:anchor="fromView=search&amp;page=1&amp;position=16&amp;uuid=0904e27f-5c57-466e-9f96-69431b6c5dba&amp;query=VIRUS+internet" r:id="rId17">
        <w:r w:rsidRPr="00F270A3" w:rsidR="00FA211B">
          <w:rPr>
            <w:rStyle w:val="Hipervnculo"/>
          </w:rPr>
          <w:t>https://www.freepik.es/imagen-ia-premium/icon-vector-malware-ilustracion-icono-seguridad-cibernetica_397490617.htm#fromView=search&amp;page=1&amp;position=16&amp;uuid=0904e27f-5c57-466e-9f96-69431b6c5dba&amp;query=VIRUS+internet</w:t>
        </w:r>
      </w:hyperlink>
      <w:r w:rsidR="00FA211B">
        <w:t xml:space="preserve"> </w:t>
      </w:r>
    </w:p>
    <w:p w:rsidR="002A4CCA" w:rsidRDefault="002A4CCA" w14:paraId="73730DA9" w14:textId="77777777">
      <w:pPr>
        <w:pStyle w:val="Textocomentario"/>
      </w:pPr>
    </w:p>
    <w:p w:rsidR="002A4CCA" w:rsidRDefault="002A4CCA" w14:paraId="062D872F" w14:textId="5EEC153F">
      <w:pPr>
        <w:pStyle w:val="Textocomentario"/>
      </w:pPr>
      <w:r>
        <w:t>1990:</w:t>
      </w:r>
      <w:r w:rsidRPr="00E41DAD" w:rsidR="00E41DAD">
        <w:t xml:space="preserve"> </w:t>
      </w:r>
      <w:hyperlink w:history="1" w:anchor="fromView=search&amp;page=1&amp;position=33&amp;uuid=668205d9-044c-4961-a3a1-6039344cc2fe&amp;query=hacking" r:id="rId18">
        <w:r w:rsidRPr="00F270A3" w:rsidR="00E41DAD">
          <w:rPr>
            <w:rStyle w:val="Hipervnculo"/>
          </w:rPr>
          <w:t>https://www.freepik.es/fotos-premium/uso-virus-informaticos-ataque-cibernetico-hacker_408303119.htm#fromView=search&amp;page=1&amp;position=33&amp;uuid=668205d9-044c-4961-a3a1-6039344cc2fe&amp;query=hacking</w:t>
        </w:r>
      </w:hyperlink>
      <w:r w:rsidR="00E41DAD">
        <w:t xml:space="preserve"> </w:t>
      </w:r>
    </w:p>
    <w:p w:rsidR="002A4CCA" w:rsidRDefault="002A4CCA" w14:paraId="0FD1ED8D" w14:textId="77777777">
      <w:pPr>
        <w:pStyle w:val="Textocomentario"/>
      </w:pPr>
    </w:p>
    <w:p w:rsidR="002A4CCA" w:rsidRDefault="002A4CCA" w14:paraId="36520290" w14:textId="13F321B8">
      <w:pPr>
        <w:pStyle w:val="Textocomentario"/>
      </w:pPr>
      <w:r>
        <w:t>2000:</w:t>
      </w:r>
      <w:r w:rsidRPr="0044456D" w:rsidR="0044456D">
        <w:t xml:space="preserve"> </w:t>
      </w:r>
      <w:hyperlink w:history="1" w:anchor="fromView=search&amp;page=1&amp;position=30&amp;uuid=dc8fe58d-b3f2-46db-ac81-1ec3ecc8e048&amp;query=ransomware" r:id="rId19">
        <w:r w:rsidRPr="00F270A3" w:rsidR="0031524D">
          <w:rPr>
            <w:rStyle w:val="Hipervnculo"/>
          </w:rPr>
          <w:t>https://www.freepik.es/fotos-premium/personas-notificacion-advertencia-icono-mensaje-spam-computadora-portatil_283632529.htm#fromView=search&amp;page=1&amp;position=30&amp;uuid=dc8fe58d-b3f2-46db-ac81-1ec3ecc8e048&amp;query=ransomware</w:t>
        </w:r>
      </w:hyperlink>
      <w:r w:rsidR="0031524D">
        <w:t xml:space="preserve"> </w:t>
      </w:r>
    </w:p>
    <w:p w:rsidR="002A4CCA" w:rsidRDefault="002A4CCA" w14:paraId="41CEFCF6" w14:textId="77777777">
      <w:pPr>
        <w:pStyle w:val="Textocomentario"/>
      </w:pPr>
    </w:p>
    <w:p w:rsidR="002A4CCA" w:rsidRDefault="002A4CCA" w14:paraId="4F22B0A6" w14:textId="71562ED2">
      <w:pPr>
        <w:pStyle w:val="Textocomentario"/>
      </w:pPr>
      <w:r>
        <w:t>2</w:t>
      </w:r>
      <w:r w:rsidR="0044456D">
        <w:t>0</w:t>
      </w:r>
      <w:r>
        <w:t>10:</w:t>
      </w:r>
      <w:r w:rsidRPr="0031524D" w:rsidR="0031524D">
        <w:t xml:space="preserve"> </w:t>
      </w:r>
      <w:hyperlink w:history="1" w:anchor="fromView=search&amp;page=1&amp;position=41&amp;uuid=a9956944-0972-4603-820b-f241ff03dbd7&amp;query=hacker+mundo" r:id="rId20">
        <w:r w:rsidRPr="00F270A3" w:rsidR="0031524D">
          <w:rPr>
            <w:rStyle w:val="Hipervnculo"/>
          </w:rPr>
          <w:t>https://www.freepik.es/fotos-premium/pirata-informatico-asiatico-capucha-negra-sobre-fondo-negrohackear-sistemas-seguridad-pirateria-contrasenas-robar-informacion_27205911.htm#fromView=search&amp;page=1&amp;position=41&amp;uuid=a9956944-0972-4603-820b-f241ff03dbd7&amp;query=hacker+mundo</w:t>
        </w:r>
      </w:hyperlink>
    </w:p>
    <w:p w:rsidR="002A4CCA" w:rsidRDefault="002A4CCA" w14:paraId="216689E8" w14:textId="77777777">
      <w:pPr>
        <w:pStyle w:val="Textocomentario"/>
      </w:pPr>
    </w:p>
    <w:p w:rsidR="002A4CCA" w:rsidRDefault="002A4CCA" w14:paraId="59C18184" w14:textId="746CC436">
      <w:pPr>
        <w:pStyle w:val="Textocomentario"/>
      </w:pPr>
      <w:r>
        <w:t>2020</w:t>
      </w:r>
      <w:r w:rsidR="004E5720">
        <w:t xml:space="preserve">: </w:t>
      </w:r>
      <w:hyperlink w:history="1" w:anchor="fromView=search&amp;page=1&amp;position=10&amp;uuid=d87189df-b083-419f-b96c-6954c48809f4&amp;query=covid+virus+web" r:id="rId21">
        <w:r w:rsidRPr="00F270A3" w:rsidR="004E5720">
          <w:rPr>
            <w:rStyle w:val="Hipervnculo"/>
          </w:rPr>
          <w:t>https://www.freepik.es/imagen-ia-premium/virus-seguridad-cibernetica-ordenador-portatil-alerta-virus-vivo-reciclado_145926575.htm#fromView=search&amp;page=1&amp;position=10&amp;uuid=d87189df-b083-419f-b96c-6954c48809f4&amp;query=covid+virus+web</w:t>
        </w:r>
      </w:hyperlink>
      <w:r w:rsidR="004E5720">
        <w:t xml:space="preserve"> </w:t>
      </w:r>
    </w:p>
  </w:comment>
  <w:comment w:initials="AFVE" w:author="Andrés Felipe Velandia Espitia" w:date="2025-07-22T22:33:00Z" w:id="16">
    <w:p w:rsidR="00B376F4" w:rsidRDefault="00B376F4" w14:paraId="3E7CCC11" w14:textId="77777777">
      <w:pPr>
        <w:pStyle w:val="Textocomentario"/>
      </w:pPr>
      <w:r>
        <w:rPr>
          <w:rStyle w:val="Refdecomentario"/>
        </w:rPr>
        <w:annotationRef/>
      </w:r>
      <w:r>
        <w:t>Recurso DI:</w:t>
      </w:r>
    </w:p>
    <w:p w:rsidR="00B376F4" w:rsidRDefault="00B376F4" w14:paraId="33AEC661" w14:textId="329AAB8E">
      <w:pPr>
        <w:pStyle w:val="Textocomentario"/>
      </w:pPr>
      <w:r>
        <w:t>Tarjetas.</w:t>
      </w:r>
    </w:p>
  </w:comment>
  <w:comment w:initials="AFVE" w:author="Andrés Felipe Velandia Espitia" w:date="2025-07-22T22:41:00Z" w:id="18">
    <w:p w:rsidR="008E343E" w:rsidRDefault="008E343E" w14:paraId="492ECF5F" w14:textId="77777777">
      <w:pPr>
        <w:pStyle w:val="Textocomentario"/>
      </w:pPr>
      <w:r>
        <w:rPr>
          <w:rStyle w:val="Refdecomentario"/>
        </w:rPr>
        <w:annotationRef/>
      </w:r>
      <w:r>
        <w:t>Recurso DI:</w:t>
      </w:r>
    </w:p>
    <w:p w:rsidR="008E343E" w:rsidRDefault="008E343E" w14:paraId="161191CB" w14:textId="2A7BDF93">
      <w:pPr>
        <w:pStyle w:val="Textocomentario"/>
      </w:pPr>
      <w:r>
        <w:t>Slider de</w:t>
      </w:r>
      <w:r w:rsidR="00414FF6">
        <w:t xml:space="preserve"> </w:t>
      </w:r>
      <w:r>
        <w:t>navegación con títulos.</w:t>
      </w:r>
    </w:p>
    <w:p w:rsidR="00414FF6" w:rsidRDefault="00414FF6" w14:paraId="5EAC9049" w14:textId="77777777">
      <w:pPr>
        <w:pStyle w:val="Textocomentario"/>
      </w:pPr>
    </w:p>
    <w:p w:rsidR="00414FF6" w:rsidRDefault="00414FF6" w14:paraId="2F71E98C" w14:textId="77777777">
      <w:pPr>
        <w:pStyle w:val="Textocomentario"/>
      </w:pPr>
      <w:r>
        <w:t>Imágenes:</w:t>
      </w:r>
    </w:p>
    <w:p w:rsidR="00414FF6" w:rsidRDefault="00414FF6" w14:paraId="35D1EA28" w14:textId="248E0DC0">
      <w:pPr>
        <w:pStyle w:val="Textocomentario"/>
      </w:pPr>
      <w:r>
        <w:t>Cibercrimen:</w:t>
      </w:r>
      <w:r w:rsidRPr="00793924" w:rsidR="00793924">
        <w:t xml:space="preserve"> </w:t>
      </w:r>
      <w:hyperlink w:history="1" w:anchor="fromView=search&amp;page=1&amp;position=5&amp;uuid=68f1a028-9e3a-4a24-a9c4-7d8fe7e87373&amp;query=tarjetas+hacker" r:id="rId22">
        <w:r w:rsidRPr="00F270A3" w:rsidR="00793924">
          <w:rPr>
            <w:rStyle w:val="Hipervnculo"/>
          </w:rPr>
          <w:t>https://www.freepik.es/vector-premium/fraude-tarjeta-credito-concepto-privacidad-datos-negocios-calavera_2279794.htm#fromView=search&amp;page=1&amp;position=5&amp;uuid=68f1a028-9e3a-4a24-a9c4-7d8fe7e87373&amp;query=tarjetas+hacker</w:t>
        </w:r>
      </w:hyperlink>
    </w:p>
    <w:p w:rsidR="00793924" w:rsidRDefault="00793924" w14:paraId="2A1CFC04" w14:textId="77777777">
      <w:pPr>
        <w:pStyle w:val="Textocomentario"/>
      </w:pPr>
    </w:p>
    <w:p w:rsidR="00793924" w:rsidRDefault="00793924" w14:paraId="2E9B421E" w14:textId="69AC28D2">
      <w:pPr>
        <w:pStyle w:val="Textocomentario"/>
        <w:rPr>
          <w:lang w:val="en-US"/>
        </w:rPr>
      </w:pPr>
      <w:r w:rsidRPr="00793924">
        <w:rPr>
          <w:lang w:val="en-US"/>
        </w:rPr>
        <w:t xml:space="preserve">Malware: </w:t>
      </w:r>
      <w:hyperlink w:history="1" w:anchor="fromView=search&amp;page=1&amp;position=4&amp;uuid=4c242503-167c-43d3-b1e8-f4c74b3ba8b9&amp;query=virus+web" r:id="rId23">
        <w:r w:rsidRPr="00F270A3">
          <w:rPr>
            <w:rStyle w:val="Hipervnculo"/>
            <w:lang w:val="en-US"/>
          </w:rPr>
          <w:t>https://www.freepik.es/vector-gratis/ilustracion-deteccion-virus_3139841.htm#fromView=search&amp;page=1&amp;position=4&amp;uuid=4c242503-167c-43d3-b1e8-f4c74b3ba8b9&amp;query=virus+web</w:t>
        </w:r>
      </w:hyperlink>
    </w:p>
    <w:p w:rsidR="00793924" w:rsidRDefault="00793924" w14:paraId="20E6C320" w14:textId="77777777">
      <w:pPr>
        <w:pStyle w:val="Textocomentario"/>
        <w:rPr>
          <w:lang w:val="en-US"/>
        </w:rPr>
      </w:pPr>
    </w:p>
    <w:p w:rsidR="00793924" w:rsidRDefault="00793924" w14:paraId="20305E2A" w14:textId="004B677D">
      <w:pPr>
        <w:pStyle w:val="Textocomentario"/>
      </w:pPr>
      <w:r w:rsidRPr="00793924">
        <w:t>Ataques</w:t>
      </w:r>
      <w:r>
        <w:t xml:space="preserve"> infraestructura</w:t>
      </w:r>
      <w:r w:rsidRPr="00793924">
        <w:t xml:space="preserve">: </w:t>
      </w:r>
      <w:hyperlink w:history="1" w:anchor="fromView=search&amp;page=1&amp;position=10&amp;uuid=a288e598-0482-4e74-a1fe-5dec7eb1ede5&amp;query=ciberataque+a+empresa" r:id="rId24">
        <w:r w:rsidRPr="00F270A3">
          <w:rPr>
            <w:rStyle w:val="Hipervnculo"/>
          </w:rPr>
          <w:t>https://www.freepik.es/vector-premium/seguridad-cibernetica-hacker-alerta-ataque-vigilancia-peligro-escudo-proteccion_2558141.htm#fromView=search&amp;page=1&amp;position=10&amp;uuid=a288e598-0482-4e74-a1fe-5dec7eb1ede5&amp;query=ciberataque+a+empresa</w:t>
        </w:r>
      </w:hyperlink>
    </w:p>
    <w:p w:rsidR="00793924" w:rsidRDefault="00793924" w14:paraId="03CA41FC" w14:textId="77777777">
      <w:pPr>
        <w:pStyle w:val="Textocomentario"/>
      </w:pPr>
    </w:p>
    <w:p w:rsidR="00793924" w:rsidRDefault="00793924" w14:paraId="63F34CB9" w14:textId="760C43BA">
      <w:pPr>
        <w:pStyle w:val="Textocomentario"/>
      </w:pPr>
      <w:r>
        <w:t xml:space="preserve">Ciberespionaje: </w:t>
      </w:r>
      <w:hyperlink w:history="1" w:anchor="fromView=search&amp;page=1&amp;position=1&amp;uuid=8f973b64-5471-49da-925a-a3f5e75cd546&amp;query=lupa+hacker" r:id="rId25">
        <w:r w:rsidRPr="00F270A3">
          <w:rPr>
            <w:rStyle w:val="Hipervnculo"/>
          </w:rPr>
          <w:t>https://www.freepik.es/vector-gratis/hacker-anonimo-diseno-plano_2753385.htm#fromView=search&amp;page=1&amp;position=1&amp;uuid=8f973b64-5471-49da-925a-a3f5e75cd546&amp;query=lupa+hacker</w:t>
        </w:r>
      </w:hyperlink>
    </w:p>
    <w:p w:rsidR="00793924" w:rsidRDefault="00793924" w14:paraId="23FB4737" w14:textId="77777777">
      <w:pPr>
        <w:pStyle w:val="Textocomentario"/>
      </w:pPr>
    </w:p>
    <w:p w:rsidR="00793924" w:rsidRDefault="00793924" w14:paraId="4D6CD939" w14:textId="7C98DC3D">
      <w:pPr>
        <w:pStyle w:val="Textocomentario"/>
      </w:pPr>
      <w:r>
        <w:t xml:space="preserve">Delitos: </w:t>
      </w:r>
      <w:hyperlink w:history="1" w:anchor="fromView=search&amp;page=1&amp;position=3&amp;uuid=547b668d-6995-42eb-aeb1-116d196c7a87&amp;query=llamada+hacker" r:id="rId26">
        <w:r w:rsidRPr="00F270A3">
          <w:rPr>
            <w:rStyle w:val="Hipervnculo"/>
          </w:rPr>
          <w:t>https://www.freepik.es/vector-gratis/concepto-ilustrado-actividad-hacker_7973725.htm#fromView=search&amp;page=1&amp;position=3&amp;uuid=547b668d-6995-42eb-aeb1-116d196c7a87&amp;query=llamada+hacker</w:t>
        </w:r>
      </w:hyperlink>
    </w:p>
    <w:p w:rsidR="00793924" w:rsidRDefault="00793924" w14:paraId="63AC7F31" w14:textId="77777777">
      <w:pPr>
        <w:pStyle w:val="Textocomentario"/>
      </w:pPr>
    </w:p>
    <w:p w:rsidR="00793924" w:rsidRDefault="00793924" w14:paraId="1F8F9FB9" w14:textId="56D9BB71">
      <w:pPr>
        <w:pStyle w:val="Textocomentario"/>
      </w:pPr>
      <w:r>
        <w:t xml:space="preserve">Ataques DDoS: </w:t>
      </w:r>
      <w:hyperlink w:history="1" w:anchor="fromView=search&amp;page=1&amp;position=48&amp;uuid=bce73ab1-547d-457a-9e1e-e1da0b786312&amp;query=DDoS" r:id="rId27">
        <w:r w:rsidRPr="00F270A3">
          <w:rPr>
            <w:rStyle w:val="Hipervnculo"/>
          </w:rPr>
          <w:t>https://www.freepik.es/vector-premium/concepto-ilustracion-plana-cibercrimen_250424825.htm#fromView=search&amp;page=1&amp;position=48&amp;uuid=bce73ab1-547d-457a-9e1e-e1da0b786312&amp;query=DDoS</w:t>
        </w:r>
      </w:hyperlink>
    </w:p>
    <w:p w:rsidR="00793924" w:rsidRDefault="00793924" w14:paraId="236F66A9" w14:textId="77777777">
      <w:pPr>
        <w:pStyle w:val="Textocomentario"/>
      </w:pPr>
    </w:p>
    <w:p w:rsidRPr="00793924" w:rsidR="00793924" w:rsidRDefault="00793924" w14:paraId="5A02B242" w14:textId="1D3347B0">
      <w:pPr>
        <w:pStyle w:val="Textocomentario"/>
      </w:pPr>
      <w:r>
        <w:t xml:space="preserve">Delitos sexuales: </w:t>
      </w:r>
      <w:hyperlink w:history="1" w:anchor="fromView=search&amp;page=1&amp;position=33&amp;uuid=f18674f6-eb19-4258-9d68-636c628fb1d3&amp;query=hacker+ni%C3%B1os" r:id="rId28">
        <w:r w:rsidRPr="00F270A3" w:rsidR="00A77FB8">
          <w:rPr>
            <w:rStyle w:val="Hipervnculo"/>
          </w:rPr>
          <w:t>https://www.freepik.es/vector-gratis/adiccion-juegos-linea_8274266.htm#fromView=search&amp;page=1&amp;position=33&amp;uuid=f18674f6-eb19-4258-9d68-636c628fb1d3&amp;query=hacker+ni%C3%B1os</w:t>
        </w:r>
      </w:hyperlink>
      <w:r w:rsidR="00A77FB8">
        <w:t xml:space="preserve"> </w:t>
      </w:r>
    </w:p>
  </w:comment>
  <w:comment w:initials="AFVE" w:author="Andrés Felipe Velandia Espitia" w:date="2025-07-22T23:12:00Z" w:id="20">
    <w:p w:rsidR="00F80773" w:rsidRDefault="00F80773" w14:paraId="2760E295" w14:textId="77777777">
      <w:pPr>
        <w:pStyle w:val="Textocomentario"/>
      </w:pPr>
      <w:r>
        <w:rPr>
          <w:rStyle w:val="Refdecomentario"/>
        </w:rPr>
        <w:annotationRef/>
      </w:r>
      <w:r>
        <w:t>Recurso DI:</w:t>
      </w:r>
    </w:p>
    <w:p w:rsidR="00F80773" w:rsidRDefault="00F80773" w14:paraId="747B75DC" w14:textId="77777777">
      <w:pPr>
        <w:pStyle w:val="Textocomentario"/>
      </w:pPr>
      <w:r>
        <w:t>Tarjetas animadas.</w:t>
      </w:r>
    </w:p>
    <w:p w:rsidR="0013116D" w:rsidRDefault="0013116D" w14:paraId="307D6E0C" w14:textId="77777777">
      <w:pPr>
        <w:pStyle w:val="Textocomentario"/>
      </w:pPr>
    </w:p>
    <w:p w:rsidR="0013116D" w:rsidRDefault="0013116D" w14:paraId="3B15FA6C" w14:textId="72E0FF99">
      <w:pPr>
        <w:pStyle w:val="Textocomentario"/>
      </w:pPr>
      <w:r>
        <w:t xml:space="preserve">íconos: </w:t>
      </w:r>
    </w:p>
    <w:p w:rsidR="0013116D" w:rsidRDefault="0013116D" w14:paraId="01BC1B43" w14:textId="3985D57E">
      <w:pPr>
        <w:pStyle w:val="Textocomentario"/>
      </w:pPr>
      <w:r>
        <w:t xml:space="preserve">Acceso: </w:t>
      </w:r>
      <w:hyperlink w:history="1" r:id="rId29">
        <w:r w:rsidRPr="00F270A3">
          <w:rPr>
            <w:rStyle w:val="Hipervnculo"/>
          </w:rPr>
          <w:t>https://www.flaticon.es/icono-gratis/no-autorizado_4925635?term=no+autorizado&amp;page=1&amp;position=5&amp;origin=search&amp;related_id=4925635</w:t>
        </w:r>
      </w:hyperlink>
    </w:p>
    <w:p w:rsidR="0013116D" w:rsidRDefault="0013116D" w14:paraId="0F0A617A" w14:textId="77777777">
      <w:pPr>
        <w:pStyle w:val="Textocomentario"/>
      </w:pPr>
    </w:p>
    <w:p w:rsidR="0013116D" w:rsidRDefault="0013116D" w14:paraId="34A03B9C" w14:textId="4F9061DF">
      <w:pPr>
        <w:pStyle w:val="Textocomentario"/>
      </w:pPr>
      <w:r>
        <w:t xml:space="preserve">Interceptación: </w:t>
      </w:r>
      <w:hyperlink w:history="1" r:id="rId30">
        <w:r w:rsidRPr="00F270A3">
          <w:rPr>
            <w:rStyle w:val="Hipervnculo"/>
          </w:rPr>
          <w:t>https://www.flaticon.es/icono-gratis/correo-electronico_14959290?term=informaci%C3%B3n+ilegal&amp;page=1&amp;position=2&amp;origin=search&amp;related_id=14959290</w:t>
        </w:r>
      </w:hyperlink>
    </w:p>
    <w:p w:rsidR="0013116D" w:rsidRDefault="0013116D" w14:paraId="4A15A275" w14:textId="77777777">
      <w:pPr>
        <w:pStyle w:val="Textocomentario"/>
      </w:pPr>
    </w:p>
    <w:p w:rsidR="0013116D" w:rsidRDefault="0013116D" w14:paraId="594270EA" w14:textId="2E26023E">
      <w:pPr>
        <w:pStyle w:val="Textocomentario"/>
      </w:pPr>
      <w:r>
        <w:t xml:space="preserve">Uso: </w:t>
      </w:r>
      <w:hyperlink w:history="1" r:id="rId31">
        <w:r w:rsidRPr="00F270A3">
          <w:rPr>
            <w:rStyle w:val="Hipervnculo"/>
          </w:rPr>
          <w:t>https://www.flaticon.es/icono-gratis/hackear_8644453?term=seguridad+digital+hacker&amp;page=1&amp;position=1&amp;origin=search&amp;related_id=8644453</w:t>
        </w:r>
      </w:hyperlink>
    </w:p>
    <w:p w:rsidR="0013116D" w:rsidRDefault="0013116D" w14:paraId="04D80713" w14:textId="77777777">
      <w:pPr>
        <w:pStyle w:val="Textocomentario"/>
      </w:pPr>
    </w:p>
    <w:p w:rsidR="0013116D" w:rsidRDefault="0013116D" w14:paraId="0176AFB6" w14:textId="5B0C1AA9">
      <w:pPr>
        <w:pStyle w:val="Textocomentario"/>
      </w:pPr>
      <w:r>
        <w:t xml:space="preserve">Violación: </w:t>
      </w:r>
      <w:hyperlink w:history="1" r:id="rId32">
        <w:r w:rsidRPr="00F270A3" w:rsidR="00C51E9A">
          <w:rPr>
            <w:rStyle w:val="Hipervnculo"/>
          </w:rPr>
          <w:t>https://www.flaticon.es/icono-gratis/lavado-de-dinero_11155632?term=dinero+hacker&amp;related_id=11155632</w:t>
        </w:r>
      </w:hyperlink>
    </w:p>
    <w:p w:rsidR="00C51E9A" w:rsidRDefault="00C51E9A" w14:paraId="763A5C9C" w14:textId="77777777">
      <w:pPr>
        <w:pStyle w:val="Textocomentario"/>
      </w:pPr>
    </w:p>
    <w:p w:rsidR="00C51E9A" w:rsidRDefault="00C51E9A" w14:paraId="6DF0A398" w14:textId="659B9DB2">
      <w:pPr>
        <w:pStyle w:val="Textocomentario"/>
      </w:pPr>
      <w:r>
        <w:t xml:space="preserve">Interferencia: </w:t>
      </w:r>
      <w:hyperlink w:history="1" r:id="rId33">
        <w:r w:rsidRPr="00F270A3">
          <w:rPr>
            <w:rStyle w:val="Hipervnculo"/>
          </w:rPr>
          <w:t>https://www.flaticon.es/icono-gratis/correo_3813227?term=hacker+correo&amp;related_id=3813227</w:t>
        </w:r>
      </w:hyperlink>
    </w:p>
    <w:p w:rsidR="00C51E9A" w:rsidRDefault="00C51E9A" w14:paraId="2448F019" w14:textId="77777777">
      <w:pPr>
        <w:pStyle w:val="Textocomentario"/>
      </w:pPr>
    </w:p>
    <w:p w:rsidR="00C51E9A" w:rsidRDefault="00C51E9A" w14:paraId="05818714" w14:textId="2977A0E5">
      <w:pPr>
        <w:pStyle w:val="Textocomentario"/>
      </w:pPr>
      <w:r>
        <w:t xml:space="preserve">Fraude: </w:t>
      </w:r>
      <w:hyperlink w:history="1" r:id="rId34">
        <w:r w:rsidRPr="00F270A3">
          <w:rPr>
            <w:rStyle w:val="Hipervnculo"/>
          </w:rPr>
          <w:t>https://www.flaticon.es/icono-gratis/hacker_12429877?term=fraude+inform%C3%A1tico&amp;related_id=12429877</w:t>
        </w:r>
      </w:hyperlink>
      <w:r>
        <w:t xml:space="preserve"> </w:t>
      </w:r>
    </w:p>
  </w:comment>
  <w:comment w:initials="AFVE" w:author="Andrés Felipe Velandia Espitia" w:date="2025-07-22T23:41:00Z" w:id="21">
    <w:p w:rsidR="00CE0A67" w:rsidRDefault="00CE0A67" w14:paraId="036702C8" w14:textId="77777777">
      <w:pPr>
        <w:pStyle w:val="Textocomentario"/>
      </w:pPr>
      <w:r>
        <w:rPr>
          <w:rStyle w:val="Refdecomentario"/>
        </w:rPr>
        <w:annotationRef/>
      </w:r>
      <w:r>
        <w:t>Recurso DI:</w:t>
      </w:r>
    </w:p>
    <w:p w:rsidR="00CE0A67" w:rsidRDefault="00CE0A67" w14:paraId="29A7A312" w14:textId="77777777">
      <w:pPr>
        <w:pStyle w:val="Textocomentario"/>
      </w:pPr>
      <w:r>
        <w:t>Slider de diapositivas:</w:t>
      </w:r>
    </w:p>
    <w:p w:rsidR="00CE0A67" w:rsidRDefault="00CE0A67" w14:paraId="503AB78B" w14:textId="77777777">
      <w:pPr>
        <w:pStyle w:val="Textocomentario"/>
      </w:pPr>
    </w:p>
    <w:p w:rsidR="00CE0A67" w:rsidRDefault="00CE0A67" w14:paraId="0476EEB1" w14:textId="77777777">
      <w:pPr>
        <w:pStyle w:val="Textocomentario"/>
      </w:pPr>
      <w:r>
        <w:t>Imágenes:</w:t>
      </w:r>
    </w:p>
    <w:p w:rsidR="00CE0A67" w:rsidRDefault="00CE0A67" w14:paraId="1B5290DB" w14:textId="00266A0F">
      <w:pPr>
        <w:pStyle w:val="Textocomentario"/>
      </w:pPr>
      <w:r>
        <w:t xml:space="preserve">Falta cooperación: </w:t>
      </w:r>
      <w:hyperlink w:history="1" w:anchor="fromView=search&amp;page=1&amp;position=23&amp;uuid=815013ce-d920-49e9-b550-2d763771982f&amp;query=mundo+tecnolog%C3%ADa" r:id="rId35">
        <w:r w:rsidRPr="00F270A3">
          <w:rPr>
            <w:rStyle w:val="Hipervnculo"/>
          </w:rPr>
          <w:t>https://www.freepik.es/vector-gratis/concepto-ecologia-tecnologica-holograma_6929902.htm#fromView=search&amp;page=1&amp;position=23&amp;uuid=815013ce-d920-49e9-b550-2d763771982f&amp;query=mundo+tecnolog%C3%ADa</w:t>
        </w:r>
      </w:hyperlink>
      <w:r>
        <w:t xml:space="preserve"> </w:t>
      </w:r>
    </w:p>
    <w:p w:rsidR="00CE0A67" w:rsidRDefault="00CE0A67" w14:paraId="77674262" w14:textId="77777777">
      <w:pPr>
        <w:pStyle w:val="Textocomentario"/>
      </w:pPr>
    </w:p>
    <w:p w:rsidR="00CE0A67" w:rsidRDefault="00CE0A67" w14:paraId="4026FCB8" w14:textId="7D671553">
      <w:pPr>
        <w:pStyle w:val="Textocomentario"/>
      </w:pPr>
      <w:r>
        <w:t xml:space="preserve">Desafíos: </w:t>
      </w:r>
      <w:hyperlink w:history="1" w:anchor="fromView=search&amp;page=1&amp;position=5&amp;uuid=5b8c3f9e-8bcd-4f13-b7e4-f06bf1fbfc20&amp;query=leyes+tecnolog%C3%ADa" r:id="rId36">
        <w:r w:rsidRPr="00F270A3">
          <w:rPr>
            <w:rStyle w:val="Hipervnculo"/>
          </w:rPr>
          <w:t>https://www.freepik.es/fotos-premium/participacion-visual-ia-ley-digital-escalas-justicia-que-representan-cumplimiento-etico-gobernanza-entornos-inteligencia-artificial-xdmcp_415374126.htm#fromView=search&amp;page=1&amp;position=5&amp;uuid=5b8c3f9e-8bcd-4f13-b7e4-f06bf1fbfc20&amp;query=leyes+tecnolog%C3%ADa</w:t>
        </w:r>
      </w:hyperlink>
    </w:p>
    <w:p w:rsidR="00CE0A67" w:rsidRDefault="00CE0A67" w14:paraId="74492EBC" w14:textId="77777777">
      <w:pPr>
        <w:pStyle w:val="Textocomentario"/>
      </w:pPr>
    </w:p>
    <w:p w:rsidR="00CE0A67" w:rsidRDefault="00CE0A67" w14:paraId="4B64E927" w14:textId="01263673">
      <w:pPr>
        <w:pStyle w:val="Textocomentario"/>
      </w:pPr>
      <w:r>
        <w:t xml:space="preserve">Evolución: </w:t>
      </w:r>
      <w:hyperlink w:history="1" w:anchor="fromView=search&amp;page=1&amp;position=44&amp;uuid=1738d48a-e931-4c05-aeb8-36e5bfae66d8&amp;query=machine+learning+hacker" r:id="rId37">
        <w:r w:rsidRPr="00F270A3">
          <w:rPr>
            <w:rStyle w:val="Hipervnculo"/>
          </w:rPr>
          <w:t>https://www.freepik.es/fotos-premium/alerta-advertencia-virus-pantalla-computadora-detectada-amenaza-cibernetica-modish-hacker-virus-informatico-malware_86719811.htm#fromView=search&amp;page=1&amp;position=44&amp;uuid=1738d48a-e931-4c05-aeb8-36e5bfae66d8&amp;query=machine+learning+hacker</w:t>
        </w:r>
      </w:hyperlink>
    </w:p>
    <w:p w:rsidR="00CE0A67" w:rsidRDefault="00CE0A67" w14:paraId="4C99B06F" w14:textId="77777777">
      <w:pPr>
        <w:pStyle w:val="Textocomentario"/>
      </w:pPr>
    </w:p>
    <w:p w:rsidR="00CE0A67" w:rsidRDefault="00CE0A67" w14:paraId="40EC8A57" w14:textId="2A53938E">
      <w:pPr>
        <w:pStyle w:val="Textocomentario"/>
      </w:pPr>
      <w:r>
        <w:t xml:space="preserve">Falta recursos: </w:t>
      </w:r>
      <w:hyperlink w:history="1" w:anchor="fromView=search&amp;page=1&amp;position=23&amp;uuid=b0759c23-6a36-4cdb-b7b3-c07684c36014&amp;query=ayuda+mundo+teconol%C3%B3gico" r:id="rId38">
        <w:r w:rsidRPr="00F270A3">
          <w:rPr>
            <w:rStyle w:val="Hipervnculo"/>
          </w:rPr>
          <w:t>https://www.freepik.es/fotos-premium/panel-control-empresarial-conceptual-analisis-datos-financieros_18371465.htm#fromView=search&amp;page=1&amp;position=23&amp;uuid=b0759c23-6a36-4cdb-b7b3-c07684c36014&amp;query=ayuda+mundo+teconol%C3%B3gico</w:t>
        </w:r>
      </w:hyperlink>
      <w:r>
        <w:t xml:space="preserve"> </w:t>
      </w:r>
    </w:p>
  </w:comment>
  <w:comment w:initials="AFVE" w:author="Andrés Felipe Velandia Espitia" w:date="2025-07-22T23:58:00Z" w:id="23">
    <w:p w:rsidR="00F97710" w:rsidRDefault="00F97710" w14:paraId="3342290D" w14:textId="7A5BBD49">
      <w:pPr>
        <w:pStyle w:val="Textocomentario"/>
      </w:pPr>
      <w:r>
        <w:rPr>
          <w:rStyle w:val="Refdecomentario"/>
        </w:rPr>
        <w:annotationRef/>
      </w:r>
      <w:hyperlink w:history="1" w:anchor="fromView=search&amp;page=1&amp;position=6&amp;uuid=99d9c3d6-2eea-4bc3-a1c4-fb653abf37b6&amp;query=entorno+TI" r:id="rId39">
        <w:r w:rsidRPr="00F270A3">
          <w:rPr>
            <w:rStyle w:val="Hipervnculo"/>
          </w:rPr>
          <w:t>https://www.freepik.es/foto-gratis/persona-que-trabaja-html-computadora_36190649.htm#fromView=search&amp;page=1&amp;position=6&amp;uuid=99d9c3d6-2eea-4bc3-a1c4-fb653abf37b6&amp;query=entorno+TI</w:t>
        </w:r>
      </w:hyperlink>
      <w:r>
        <w:t xml:space="preserve"> </w:t>
      </w:r>
    </w:p>
  </w:comment>
  <w:comment w:initials="AFVE" w:author="Andrés Felipe Velandia Espitia" w:date="2025-07-23T16:12:00Z" w:id="25">
    <w:p w:rsidR="0091000F" w:rsidRDefault="0091000F" w14:paraId="31359187" w14:textId="77777777">
      <w:pPr>
        <w:pStyle w:val="Textocomentario"/>
      </w:pPr>
      <w:r>
        <w:rPr>
          <w:rStyle w:val="Refdecomentario"/>
        </w:rPr>
        <w:annotationRef/>
      </w:r>
      <w:r>
        <w:t>Recurso DI:</w:t>
      </w:r>
    </w:p>
    <w:p w:rsidR="0091000F" w:rsidRDefault="0091000F" w14:paraId="77CD3B3A" w14:textId="48514915">
      <w:pPr>
        <w:pStyle w:val="Textocomentario"/>
      </w:pPr>
      <w:r>
        <w:t>Video animado, de acuerdo a lo hablado en la reunión.</w:t>
      </w:r>
    </w:p>
  </w:comment>
  <w:comment w:initials="AFVE" w:author="Andrés Felipe Velandia Espitia" w:date="2025-07-23T16:14:00Z" w:id="26">
    <w:p w:rsidR="00231F66" w:rsidRDefault="00231F66" w14:paraId="7E88E477" w14:textId="280489E3">
      <w:pPr>
        <w:pStyle w:val="Textocomentario"/>
      </w:pPr>
      <w:r>
        <w:rPr>
          <w:rStyle w:val="Refdecomentario"/>
        </w:rPr>
        <w:annotationRef/>
      </w:r>
      <w:r>
        <w:t>Finaliza el video.</w:t>
      </w:r>
    </w:p>
  </w:comment>
  <w:comment w:initials="AFVE" w:author="Andrés Felipe Velandia Espitia" w:date="2025-07-23T00:49:00Z" w:id="28">
    <w:p w:rsidR="00176689" w:rsidRDefault="00176689" w14:paraId="7B523106" w14:textId="7774BAB7">
      <w:pPr>
        <w:pStyle w:val="Textocomentario"/>
      </w:pPr>
      <w:r>
        <w:rPr>
          <w:rStyle w:val="Refdecomentario"/>
        </w:rPr>
        <w:annotationRef/>
      </w:r>
      <w:hyperlink w:history="1" w:anchor="fromView=search&amp;page=1&amp;position=0&amp;uuid=c4dd606c-843a-461e-9692-864afc59224f&amp;query=incidentes+ciberseguridad" r:id="rId40">
        <w:r w:rsidRPr="00F270A3">
          <w:rPr>
            <w:rStyle w:val="Hipervnculo"/>
          </w:rPr>
          <w:t>https://www.freepik.es/imagen-ia-gratis/diseno-collage-conceptos-ciberseguridad_380590710.htm#fromView=search&amp;page=1&amp;position=0&amp;uuid=c4dd606c-843a-461e-9692-864afc59224f&amp;query=incidentes+ciberseguridad</w:t>
        </w:r>
      </w:hyperlink>
      <w:r>
        <w:t xml:space="preserve"> </w:t>
      </w:r>
    </w:p>
  </w:comment>
  <w:comment w:initials="AFVE" w:author="Andrés Felipe Velandia Espitia" w:date="2025-07-23T00:51:00Z" w:id="29">
    <w:p w:rsidR="006A7E25" w:rsidRDefault="006A7E25" w14:paraId="628F59DE" w14:textId="77777777">
      <w:pPr>
        <w:pStyle w:val="Textocomentario"/>
      </w:pPr>
      <w:r>
        <w:rPr>
          <w:rStyle w:val="Refdecomentario"/>
        </w:rPr>
        <w:annotationRef/>
      </w:r>
      <w:r>
        <w:t>Recurso DI:</w:t>
      </w:r>
    </w:p>
    <w:p w:rsidR="006A7E25" w:rsidRDefault="006A7E25" w14:paraId="65A9F9B7" w14:textId="2E3B1A9E">
      <w:pPr>
        <w:pStyle w:val="Textocomentario"/>
      </w:pPr>
      <w:r>
        <w:t>Slider de navegación con numerales.</w:t>
      </w:r>
    </w:p>
  </w:comment>
  <w:comment w:initials="AFVE" w:author="Andrés Felipe Velandia Espitia" w:date="2025-07-23T00:17:00Z" w:id="31">
    <w:p w:rsidR="007472C6" w:rsidRDefault="007472C6" w14:paraId="38BD9A85" w14:textId="77777777">
      <w:pPr>
        <w:pStyle w:val="Textocomentario"/>
      </w:pPr>
      <w:r>
        <w:rPr>
          <w:rStyle w:val="Refdecomentario"/>
        </w:rPr>
        <w:annotationRef/>
      </w:r>
      <w:r>
        <w:t>Recurso DI:</w:t>
      </w:r>
    </w:p>
    <w:p w:rsidR="007472C6" w:rsidRDefault="007472C6" w14:paraId="771051BC" w14:textId="0D774FB0">
      <w:pPr>
        <w:pStyle w:val="Textocomentario"/>
      </w:pPr>
      <w:r>
        <w:t>Acordeón.</w:t>
      </w:r>
    </w:p>
  </w:comment>
  <w:comment w:initials="AFVE" w:author="Andrés Felipe Velandia Espitia" w:date="2025-07-15T22:30:00Z" w:id="34">
    <w:p w:rsidRPr="000A3112" w:rsidR="00671C08" w:rsidP="00671C08" w:rsidRDefault="00671C08" w14:paraId="0E43DF06" w14:textId="77777777">
      <w:pPr>
        <w:pStyle w:val="Textocomentario"/>
        <w:rPr>
          <w:lang w:val="es-ES_tradnl"/>
        </w:rPr>
      </w:pPr>
      <w:r>
        <w:rPr>
          <w:rStyle w:val="Refdecomentario"/>
        </w:rPr>
        <w:annotationRef/>
      </w:r>
      <w:r w:rsidRPr="000A3112">
        <w:rPr>
          <w:lang w:val="es-ES_tradnl"/>
        </w:rPr>
        <w:t>Texto alternativo:</w:t>
      </w:r>
    </w:p>
    <w:p w:rsidR="00671C08" w:rsidP="00671C08" w:rsidRDefault="00671C08" w14:paraId="5CCF93AA" w14:textId="089A50BB">
      <w:pPr>
        <w:pStyle w:val="Textocomentario"/>
      </w:pPr>
      <w:r w:rsidRPr="000A3112">
        <w:rPr>
          <w:lang w:val="es-ES_tradnl"/>
        </w:rPr>
        <w:t xml:space="preserve">En la síntesis del componente formativo </w:t>
      </w:r>
      <w:r w:rsidRPr="00A432B4" w:rsidR="00A432B4">
        <w:rPr>
          <w:rFonts w:eastAsia="Times New Roman"/>
          <w:lang w:val="es-ES_tradnl"/>
        </w:rPr>
        <w:t>Ciberseguridad y gestión del riesgo organizacional</w:t>
      </w:r>
      <w:r>
        <w:rPr>
          <w:rFonts w:eastAsia="Times New Roman"/>
          <w:lang w:val="es-ES_tradnl"/>
        </w:rPr>
        <w:t xml:space="preserve">, </w:t>
      </w:r>
      <w:r>
        <w:rPr>
          <w:color w:val="000000" w:themeColor="text1"/>
          <w:lang w:val="es-ES_tradnl"/>
        </w:rPr>
        <w:t xml:space="preserve">se </w:t>
      </w:r>
      <w:r w:rsidR="0031080D">
        <w:rPr>
          <w:color w:val="000000" w:themeColor="text1"/>
          <w:lang w:val="es-ES_tradnl"/>
        </w:rPr>
        <w:t>explica el proceso de la ciberseguridad en la</w:t>
      </w:r>
      <w:r w:rsidR="00A315C4">
        <w:rPr>
          <w:color w:val="000000" w:themeColor="text1"/>
          <w:lang w:val="es-ES_tradnl"/>
        </w:rPr>
        <w:t>s</w:t>
      </w:r>
      <w:r w:rsidR="0031080D">
        <w:rPr>
          <w:color w:val="000000" w:themeColor="text1"/>
          <w:lang w:val="es-ES_tradnl"/>
        </w:rPr>
        <w:t xml:space="preserve"> organizaci</w:t>
      </w:r>
      <w:r w:rsidR="00A315C4">
        <w:rPr>
          <w:color w:val="000000" w:themeColor="text1"/>
          <w:lang w:val="es-ES_tradnl"/>
        </w:rPr>
        <w:t>ones</w:t>
      </w:r>
      <w:r w:rsidR="0031080D">
        <w:rPr>
          <w:color w:val="000000" w:themeColor="text1"/>
          <w:lang w:val="es-ES_tradnl"/>
        </w:rPr>
        <w:t>, el cual inicia con la definición y lo que incluye la ciberseguridad, pasando por la evolución histórica que ha tenido, sus característica e importancia y las normas que la regulan. Además, se explica como a través de las diferentes décadas han evolucionado los delitos informáticos, los actores que están presentes y las tipologías que hay, basadas en el contexto local y global</w:t>
      </w:r>
      <w:r>
        <w:rPr>
          <w:color w:val="000000" w:themeColor="text1"/>
          <w:lang w:val="es-ES_tradnl"/>
        </w:rPr>
        <w:t>.</w:t>
      </w:r>
      <w:r w:rsidR="0031080D">
        <w:rPr>
          <w:color w:val="000000" w:themeColor="text1"/>
          <w:lang w:val="es-ES_tradnl"/>
        </w:rPr>
        <w:t xml:space="preserve"> También se detalla los procesos TI presentes en las organizaciones y cómo los servicios, roles y tendencias </w:t>
      </w:r>
      <w:r w:rsidR="008A23FA">
        <w:rPr>
          <w:color w:val="000000" w:themeColor="text1"/>
          <w:lang w:val="es-ES_tradnl"/>
        </w:rPr>
        <w:t>emergen en ellos. Finalmente, se relacionan las regulaciones que hay en la gestión de incidentes.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6C461D" w15:done="0"/>
  <w15:commentEx w15:paraId="668A5CF5" w15:done="0"/>
  <w15:commentEx w15:paraId="777C6A6C" w15:done="0"/>
  <w15:commentEx w15:paraId="667F1AA5" w15:done="0"/>
  <w15:commentEx w15:paraId="57E9CA3B" w15:done="0"/>
  <w15:commentEx w15:paraId="55ED8ABC" w15:done="0"/>
  <w15:commentEx w15:paraId="59C18184" w15:done="0"/>
  <w15:commentEx w15:paraId="33AEC661" w15:done="0"/>
  <w15:commentEx w15:paraId="5A02B242" w15:done="0"/>
  <w15:commentEx w15:paraId="05818714" w15:done="0"/>
  <w15:commentEx w15:paraId="40EC8A57" w15:done="0"/>
  <w15:commentEx w15:paraId="3342290D" w15:done="0"/>
  <w15:commentEx w15:paraId="77CD3B3A" w15:done="0"/>
  <w15:commentEx w15:paraId="7E88E477" w15:done="0"/>
  <w15:commentEx w15:paraId="7B523106" w15:done="0"/>
  <w15:commentEx w15:paraId="65A9F9B7" w15:done="0"/>
  <w15:commentEx w15:paraId="771051BC" w15:done="0"/>
  <w15:commentEx w15:paraId="5CCF93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29FCB1" w16cex:dateUtc="2025-07-22T17:04:00Z"/>
  <w16cex:commentExtensible w16cex:durableId="2C2A017B" w16cex:dateUtc="2025-07-22T17:24:00Z"/>
  <w16cex:commentExtensible w16cex:durableId="2C2A0343" w16cex:dateUtc="2025-07-22T17:32:00Z"/>
  <w16cex:commentExtensible w16cex:durableId="2C2A2659" w16cex:dateUtc="2025-07-22T20:01:00Z"/>
  <w16cex:commentExtensible w16cex:durableId="2C2A26FF" w16cex:dateUtc="2025-07-22T20:04:00Z"/>
  <w16cex:commentExtensible w16cex:durableId="2C2A5AF9" w16cex:dateUtc="2025-07-22T23:46:00Z"/>
  <w16cex:commentExtensible w16cex:durableId="2C2A2CDC" w16cex:dateUtc="2025-07-22T20:29:00Z"/>
  <w16cex:commentExtensible w16cex:durableId="2C2A9028" w16cex:dateUtc="2025-07-23T03:33:00Z"/>
  <w16cex:commentExtensible w16cex:durableId="2C2A9221" w16cex:dateUtc="2025-07-23T03:41:00Z"/>
  <w16cex:commentExtensible w16cex:durableId="2C2A9971" w16cex:dateUtc="2025-07-23T04:12:00Z"/>
  <w16cex:commentExtensible w16cex:durableId="2C2AA01C" w16cex:dateUtc="2025-07-23T04:41:00Z"/>
  <w16cex:commentExtensible w16cex:durableId="2C2AA421" w16cex:dateUtc="2025-07-23T04:58:00Z"/>
  <w16cex:commentExtensible w16cex:durableId="2C2B887F" w16cex:dateUtc="2025-07-23T21:12:00Z"/>
  <w16cex:commentExtensible w16cex:durableId="2C2B88F5" w16cex:dateUtc="2025-07-23T21:14:00Z"/>
  <w16cex:commentExtensible w16cex:durableId="2C2AB01A" w16cex:dateUtc="2025-07-23T05:49:00Z"/>
  <w16cex:commentExtensible w16cex:durableId="2C2AB078" w16cex:dateUtc="2025-07-23T05:51:00Z"/>
  <w16cex:commentExtensible w16cex:durableId="2C2AA899" w16cex:dateUtc="2025-07-23T05:17:00Z"/>
  <w16cex:commentExtensible w16cex:durableId="2C215529" w16cex:dateUtc="2025-07-16T0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6C461D" w16cid:durableId="2C29FCB1"/>
  <w16cid:commentId w16cid:paraId="668A5CF5" w16cid:durableId="2C2A017B"/>
  <w16cid:commentId w16cid:paraId="777C6A6C" w16cid:durableId="2C2A0343"/>
  <w16cid:commentId w16cid:paraId="667F1AA5" w16cid:durableId="2C2A2659"/>
  <w16cid:commentId w16cid:paraId="57E9CA3B" w16cid:durableId="2C2A26FF"/>
  <w16cid:commentId w16cid:paraId="55ED8ABC" w16cid:durableId="2C2A5AF9"/>
  <w16cid:commentId w16cid:paraId="59C18184" w16cid:durableId="2C2A2CDC"/>
  <w16cid:commentId w16cid:paraId="33AEC661" w16cid:durableId="2C2A9028"/>
  <w16cid:commentId w16cid:paraId="5A02B242" w16cid:durableId="2C2A9221"/>
  <w16cid:commentId w16cid:paraId="05818714" w16cid:durableId="2C2A9971"/>
  <w16cid:commentId w16cid:paraId="40EC8A57" w16cid:durableId="2C2AA01C"/>
  <w16cid:commentId w16cid:paraId="3342290D" w16cid:durableId="2C2AA421"/>
  <w16cid:commentId w16cid:paraId="77CD3B3A" w16cid:durableId="2C2B887F"/>
  <w16cid:commentId w16cid:paraId="7E88E477" w16cid:durableId="2C2B88F5"/>
  <w16cid:commentId w16cid:paraId="7B523106" w16cid:durableId="2C2AB01A"/>
  <w16cid:commentId w16cid:paraId="65A9F9B7" w16cid:durableId="2C2AB078"/>
  <w16cid:commentId w16cid:paraId="771051BC" w16cid:durableId="2C2AA899"/>
  <w16cid:commentId w16cid:paraId="5CCF93AA" w16cid:durableId="2C2155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71C8" w:rsidRDefault="006A71C8" w14:paraId="2BF91434" w14:textId="77777777">
      <w:pPr>
        <w:spacing w:line="240" w:lineRule="auto"/>
      </w:pPr>
      <w:r>
        <w:separator/>
      </w:r>
    </w:p>
  </w:endnote>
  <w:endnote w:type="continuationSeparator" w:id="0">
    <w:p w:rsidR="006A71C8" w:rsidRDefault="006A71C8" w14:paraId="554742C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0884" w:rsidRDefault="003E0884"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3E0884" w:rsidRDefault="003E0884" w14:paraId="000000DB" w14:textId="77777777">
    <w:pPr>
      <w:pStyle w:val="Normal0"/>
      <w:spacing w:line="240" w:lineRule="auto"/>
      <w:ind w:left="-2" w:hanging="2"/>
      <w:jc w:val="right"/>
      <w:rPr>
        <w:rFonts w:ascii="Times New Roman" w:hAnsi="Times New Roman" w:eastAsia="Times New Roman" w:cs="Times New Roman"/>
        <w:sz w:val="24"/>
        <w:szCs w:val="24"/>
      </w:rPr>
    </w:pPr>
  </w:p>
  <w:p w:rsidR="003E0884" w:rsidRDefault="003E0884" w14:paraId="000000DC" w14:textId="77777777">
    <w:pPr>
      <w:pStyle w:val="Normal0"/>
      <w:spacing w:line="240" w:lineRule="auto"/>
      <w:rPr>
        <w:rFonts w:ascii="Times New Roman" w:hAnsi="Times New Roman" w:eastAsia="Times New Roman" w:cs="Times New Roman"/>
        <w:sz w:val="24"/>
        <w:szCs w:val="24"/>
      </w:rPr>
    </w:pPr>
  </w:p>
  <w:p w:rsidR="003E0884" w:rsidRDefault="003E0884"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3E0884" w:rsidRDefault="003E0884"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71C8" w:rsidRDefault="006A71C8" w14:paraId="4EDE8E65" w14:textId="77777777">
      <w:pPr>
        <w:spacing w:line="240" w:lineRule="auto"/>
      </w:pPr>
      <w:r>
        <w:separator/>
      </w:r>
    </w:p>
  </w:footnote>
  <w:footnote w:type="continuationSeparator" w:id="0">
    <w:p w:rsidR="006A71C8" w:rsidRDefault="006A71C8" w14:paraId="490DBFA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E0884" w:rsidP="00C45A3B" w:rsidRDefault="003E0884"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3E0884" w:rsidRDefault="003E0884"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AE6"/>
    <w:multiLevelType w:val="hybridMultilevel"/>
    <w:tmpl w:val="F092CA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79E615B"/>
    <w:multiLevelType w:val="multilevel"/>
    <w:tmpl w:val="5E3EE82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7E33702"/>
    <w:multiLevelType w:val="hybridMultilevel"/>
    <w:tmpl w:val="EEF8587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237E97"/>
    <w:multiLevelType w:val="multilevel"/>
    <w:tmpl w:val="6D2A4E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DC331E0"/>
    <w:multiLevelType w:val="hybridMultilevel"/>
    <w:tmpl w:val="2094590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8E70893"/>
    <w:multiLevelType w:val="hybridMultilevel"/>
    <w:tmpl w:val="0518CF1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3652E5"/>
    <w:multiLevelType w:val="hybridMultilevel"/>
    <w:tmpl w:val="CBCABBC8"/>
    <w:lvl w:ilvl="0" w:tplc="240A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8B271E2"/>
    <w:multiLevelType w:val="multilevel"/>
    <w:tmpl w:val="161EEE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309E5CFE"/>
    <w:multiLevelType w:val="hybridMultilevel"/>
    <w:tmpl w:val="85BC23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5972A4F"/>
    <w:multiLevelType w:val="multilevel"/>
    <w:tmpl w:val="C722E3B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C8F6B65"/>
    <w:multiLevelType w:val="hybridMultilevel"/>
    <w:tmpl w:val="AFCCC0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24F004B"/>
    <w:multiLevelType w:val="multilevel"/>
    <w:tmpl w:val="F7FC145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83552CD"/>
    <w:multiLevelType w:val="multilevel"/>
    <w:tmpl w:val="91FC0B46"/>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4AEB64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E52FCC"/>
    <w:multiLevelType w:val="hybridMultilevel"/>
    <w:tmpl w:val="D2720F40"/>
    <w:lvl w:ilvl="0" w:tplc="46FE016E">
      <w:start w:val="1"/>
      <w:numFmt w:val="bullet"/>
      <w:lvlText w:val="•"/>
      <w:lvlJc w:val="left"/>
      <w:pPr>
        <w:tabs>
          <w:tab w:val="num" w:pos="720"/>
        </w:tabs>
        <w:ind w:left="720" w:hanging="360"/>
      </w:pPr>
      <w:rPr>
        <w:rFonts w:hint="default" w:ascii="Arial" w:hAnsi="Arial"/>
      </w:rPr>
    </w:lvl>
    <w:lvl w:ilvl="1" w:tplc="2E6441E6" w:tentative="1">
      <w:start w:val="1"/>
      <w:numFmt w:val="bullet"/>
      <w:lvlText w:val="•"/>
      <w:lvlJc w:val="left"/>
      <w:pPr>
        <w:tabs>
          <w:tab w:val="num" w:pos="1440"/>
        </w:tabs>
        <w:ind w:left="1440" w:hanging="360"/>
      </w:pPr>
      <w:rPr>
        <w:rFonts w:hint="default" w:ascii="Arial" w:hAnsi="Arial"/>
      </w:rPr>
    </w:lvl>
    <w:lvl w:ilvl="2" w:tplc="82F68A48" w:tentative="1">
      <w:start w:val="1"/>
      <w:numFmt w:val="bullet"/>
      <w:lvlText w:val="•"/>
      <w:lvlJc w:val="left"/>
      <w:pPr>
        <w:tabs>
          <w:tab w:val="num" w:pos="2160"/>
        </w:tabs>
        <w:ind w:left="2160" w:hanging="360"/>
      </w:pPr>
      <w:rPr>
        <w:rFonts w:hint="default" w:ascii="Arial" w:hAnsi="Arial"/>
      </w:rPr>
    </w:lvl>
    <w:lvl w:ilvl="3" w:tplc="90441AC8" w:tentative="1">
      <w:start w:val="1"/>
      <w:numFmt w:val="bullet"/>
      <w:lvlText w:val="•"/>
      <w:lvlJc w:val="left"/>
      <w:pPr>
        <w:tabs>
          <w:tab w:val="num" w:pos="2880"/>
        </w:tabs>
        <w:ind w:left="2880" w:hanging="360"/>
      </w:pPr>
      <w:rPr>
        <w:rFonts w:hint="default" w:ascii="Arial" w:hAnsi="Arial"/>
      </w:rPr>
    </w:lvl>
    <w:lvl w:ilvl="4" w:tplc="DA3233A6" w:tentative="1">
      <w:start w:val="1"/>
      <w:numFmt w:val="bullet"/>
      <w:lvlText w:val="•"/>
      <w:lvlJc w:val="left"/>
      <w:pPr>
        <w:tabs>
          <w:tab w:val="num" w:pos="3600"/>
        </w:tabs>
        <w:ind w:left="3600" w:hanging="360"/>
      </w:pPr>
      <w:rPr>
        <w:rFonts w:hint="default" w:ascii="Arial" w:hAnsi="Arial"/>
      </w:rPr>
    </w:lvl>
    <w:lvl w:ilvl="5" w:tplc="AF027474" w:tentative="1">
      <w:start w:val="1"/>
      <w:numFmt w:val="bullet"/>
      <w:lvlText w:val="•"/>
      <w:lvlJc w:val="left"/>
      <w:pPr>
        <w:tabs>
          <w:tab w:val="num" w:pos="4320"/>
        </w:tabs>
        <w:ind w:left="4320" w:hanging="360"/>
      </w:pPr>
      <w:rPr>
        <w:rFonts w:hint="default" w:ascii="Arial" w:hAnsi="Arial"/>
      </w:rPr>
    </w:lvl>
    <w:lvl w:ilvl="6" w:tplc="21422734" w:tentative="1">
      <w:start w:val="1"/>
      <w:numFmt w:val="bullet"/>
      <w:lvlText w:val="•"/>
      <w:lvlJc w:val="left"/>
      <w:pPr>
        <w:tabs>
          <w:tab w:val="num" w:pos="5040"/>
        </w:tabs>
        <w:ind w:left="5040" w:hanging="360"/>
      </w:pPr>
      <w:rPr>
        <w:rFonts w:hint="default" w:ascii="Arial" w:hAnsi="Arial"/>
      </w:rPr>
    </w:lvl>
    <w:lvl w:ilvl="7" w:tplc="49325626" w:tentative="1">
      <w:start w:val="1"/>
      <w:numFmt w:val="bullet"/>
      <w:lvlText w:val="•"/>
      <w:lvlJc w:val="left"/>
      <w:pPr>
        <w:tabs>
          <w:tab w:val="num" w:pos="5760"/>
        </w:tabs>
        <w:ind w:left="5760" w:hanging="360"/>
      </w:pPr>
      <w:rPr>
        <w:rFonts w:hint="default" w:ascii="Arial" w:hAnsi="Arial"/>
      </w:rPr>
    </w:lvl>
    <w:lvl w:ilvl="8" w:tplc="81646994"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4E171502"/>
    <w:multiLevelType w:val="multilevel"/>
    <w:tmpl w:val="5B2645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4E8E5363"/>
    <w:multiLevelType w:val="hybridMultilevel"/>
    <w:tmpl w:val="66ECD2B4"/>
    <w:lvl w:ilvl="0" w:tplc="240A000D">
      <w:start w:val="1"/>
      <w:numFmt w:val="bullet"/>
      <w:lvlText w:val=""/>
      <w:lvlJc w:val="left"/>
      <w:pPr>
        <w:tabs>
          <w:tab w:val="num" w:pos="720"/>
        </w:tabs>
        <w:ind w:left="720" w:hanging="360"/>
      </w:pPr>
      <w:rPr>
        <w:rFonts w:hint="default" w:ascii="Wingdings" w:hAnsi="Wingdings"/>
      </w:rPr>
    </w:lvl>
    <w:lvl w:ilvl="1" w:tplc="2E6441E6" w:tentative="1">
      <w:start w:val="1"/>
      <w:numFmt w:val="bullet"/>
      <w:lvlText w:val="•"/>
      <w:lvlJc w:val="left"/>
      <w:pPr>
        <w:tabs>
          <w:tab w:val="num" w:pos="1440"/>
        </w:tabs>
        <w:ind w:left="1440" w:hanging="360"/>
      </w:pPr>
      <w:rPr>
        <w:rFonts w:hint="default" w:ascii="Arial" w:hAnsi="Arial"/>
      </w:rPr>
    </w:lvl>
    <w:lvl w:ilvl="2" w:tplc="82F68A48" w:tentative="1">
      <w:start w:val="1"/>
      <w:numFmt w:val="bullet"/>
      <w:lvlText w:val="•"/>
      <w:lvlJc w:val="left"/>
      <w:pPr>
        <w:tabs>
          <w:tab w:val="num" w:pos="2160"/>
        </w:tabs>
        <w:ind w:left="2160" w:hanging="360"/>
      </w:pPr>
      <w:rPr>
        <w:rFonts w:hint="default" w:ascii="Arial" w:hAnsi="Arial"/>
      </w:rPr>
    </w:lvl>
    <w:lvl w:ilvl="3" w:tplc="90441AC8" w:tentative="1">
      <w:start w:val="1"/>
      <w:numFmt w:val="bullet"/>
      <w:lvlText w:val="•"/>
      <w:lvlJc w:val="left"/>
      <w:pPr>
        <w:tabs>
          <w:tab w:val="num" w:pos="2880"/>
        </w:tabs>
        <w:ind w:left="2880" w:hanging="360"/>
      </w:pPr>
      <w:rPr>
        <w:rFonts w:hint="default" w:ascii="Arial" w:hAnsi="Arial"/>
      </w:rPr>
    </w:lvl>
    <w:lvl w:ilvl="4" w:tplc="DA3233A6" w:tentative="1">
      <w:start w:val="1"/>
      <w:numFmt w:val="bullet"/>
      <w:lvlText w:val="•"/>
      <w:lvlJc w:val="left"/>
      <w:pPr>
        <w:tabs>
          <w:tab w:val="num" w:pos="3600"/>
        </w:tabs>
        <w:ind w:left="3600" w:hanging="360"/>
      </w:pPr>
      <w:rPr>
        <w:rFonts w:hint="default" w:ascii="Arial" w:hAnsi="Arial"/>
      </w:rPr>
    </w:lvl>
    <w:lvl w:ilvl="5" w:tplc="AF027474" w:tentative="1">
      <w:start w:val="1"/>
      <w:numFmt w:val="bullet"/>
      <w:lvlText w:val="•"/>
      <w:lvlJc w:val="left"/>
      <w:pPr>
        <w:tabs>
          <w:tab w:val="num" w:pos="4320"/>
        </w:tabs>
        <w:ind w:left="4320" w:hanging="360"/>
      </w:pPr>
      <w:rPr>
        <w:rFonts w:hint="default" w:ascii="Arial" w:hAnsi="Arial"/>
      </w:rPr>
    </w:lvl>
    <w:lvl w:ilvl="6" w:tplc="21422734" w:tentative="1">
      <w:start w:val="1"/>
      <w:numFmt w:val="bullet"/>
      <w:lvlText w:val="•"/>
      <w:lvlJc w:val="left"/>
      <w:pPr>
        <w:tabs>
          <w:tab w:val="num" w:pos="5040"/>
        </w:tabs>
        <w:ind w:left="5040" w:hanging="360"/>
      </w:pPr>
      <w:rPr>
        <w:rFonts w:hint="default" w:ascii="Arial" w:hAnsi="Arial"/>
      </w:rPr>
    </w:lvl>
    <w:lvl w:ilvl="7" w:tplc="49325626" w:tentative="1">
      <w:start w:val="1"/>
      <w:numFmt w:val="bullet"/>
      <w:lvlText w:val="•"/>
      <w:lvlJc w:val="left"/>
      <w:pPr>
        <w:tabs>
          <w:tab w:val="num" w:pos="5760"/>
        </w:tabs>
        <w:ind w:left="5760" w:hanging="360"/>
      </w:pPr>
      <w:rPr>
        <w:rFonts w:hint="default" w:ascii="Arial" w:hAnsi="Arial"/>
      </w:rPr>
    </w:lvl>
    <w:lvl w:ilvl="8" w:tplc="81646994"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539D0771"/>
    <w:multiLevelType w:val="multilevel"/>
    <w:tmpl w:val="47F032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5A44C2A"/>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6B22C42"/>
    <w:multiLevelType w:val="hybridMultilevel"/>
    <w:tmpl w:val="3E50167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19C7AB7"/>
    <w:multiLevelType w:val="multilevel"/>
    <w:tmpl w:val="0674D18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FD78D3"/>
    <w:multiLevelType w:val="multilevel"/>
    <w:tmpl w:val="F9E66EE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55405F7"/>
    <w:multiLevelType w:val="hybridMultilevel"/>
    <w:tmpl w:val="20942E80"/>
    <w:lvl w:ilvl="0" w:tplc="240A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6510028"/>
    <w:multiLevelType w:val="hybridMultilevel"/>
    <w:tmpl w:val="AA2E366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7A565EE"/>
    <w:multiLevelType w:val="hybridMultilevel"/>
    <w:tmpl w:val="496E73DC"/>
    <w:lvl w:ilvl="0" w:tplc="240A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CDB66C5"/>
    <w:multiLevelType w:val="hybridMultilevel"/>
    <w:tmpl w:val="9F3093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DAB19F1"/>
    <w:multiLevelType w:val="hybridMultilevel"/>
    <w:tmpl w:val="EA988B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DD84542"/>
    <w:multiLevelType w:val="multilevel"/>
    <w:tmpl w:val="64B842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6E6911A9"/>
    <w:multiLevelType w:val="hybridMultilevel"/>
    <w:tmpl w:val="858A61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73001EE6"/>
    <w:multiLevelType w:val="multilevel"/>
    <w:tmpl w:val="07C2DF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63B0CB4"/>
    <w:multiLevelType w:val="hybridMultilevel"/>
    <w:tmpl w:val="06320E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5668C8"/>
    <w:multiLevelType w:val="hybridMultilevel"/>
    <w:tmpl w:val="28C0C1EC"/>
    <w:lvl w:ilvl="0" w:tplc="09FC6124">
      <w:start w:val="2"/>
      <w:numFmt w:val="upperLetter"/>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78E371EE"/>
    <w:multiLevelType w:val="multilevel"/>
    <w:tmpl w:val="EEDACD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79242CE4"/>
    <w:multiLevelType w:val="hybridMultilevel"/>
    <w:tmpl w:val="E94A6E50"/>
    <w:lvl w:ilvl="0" w:tplc="240A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BC87D71"/>
    <w:multiLevelType w:val="hybridMultilevel"/>
    <w:tmpl w:val="3834B544"/>
    <w:lvl w:ilvl="0" w:tplc="240A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0"/>
  </w:num>
  <w:num w:numId="2">
    <w:abstractNumId w:val="13"/>
  </w:num>
  <w:num w:numId="3">
    <w:abstractNumId w:val="8"/>
  </w:num>
  <w:num w:numId="4">
    <w:abstractNumId w:val="26"/>
  </w:num>
  <w:num w:numId="5">
    <w:abstractNumId w:val="0"/>
  </w:num>
  <w:num w:numId="6">
    <w:abstractNumId w:val="29"/>
  </w:num>
  <w:num w:numId="7">
    <w:abstractNumId w:val="2"/>
  </w:num>
  <w:num w:numId="8">
    <w:abstractNumId w:val="10"/>
  </w:num>
  <w:num w:numId="9">
    <w:abstractNumId w:val="27"/>
  </w:num>
  <w:num w:numId="10">
    <w:abstractNumId w:val="18"/>
  </w:num>
  <w:num w:numId="11">
    <w:abstractNumId w:val="30"/>
  </w:num>
  <w:num w:numId="12">
    <w:abstractNumId w:val="22"/>
  </w:num>
  <w:num w:numId="13">
    <w:abstractNumId w:val="17"/>
  </w:num>
  <w:num w:numId="14">
    <w:abstractNumId w:val="33"/>
  </w:num>
  <w:num w:numId="15">
    <w:abstractNumId w:val="3"/>
  </w:num>
  <w:num w:numId="16">
    <w:abstractNumId w:val="15"/>
  </w:num>
  <w:num w:numId="17">
    <w:abstractNumId w:val="21"/>
  </w:num>
  <w:num w:numId="18">
    <w:abstractNumId w:val="28"/>
  </w:num>
  <w:num w:numId="19">
    <w:abstractNumId w:val="24"/>
  </w:num>
  <w:num w:numId="20">
    <w:abstractNumId w:val="32"/>
  </w:num>
  <w:num w:numId="21">
    <w:abstractNumId w:val="4"/>
  </w:num>
  <w:num w:numId="22">
    <w:abstractNumId w:val="6"/>
  </w:num>
  <w:num w:numId="23">
    <w:abstractNumId w:val="5"/>
  </w:num>
  <w:num w:numId="24">
    <w:abstractNumId w:val="25"/>
  </w:num>
  <w:num w:numId="25">
    <w:abstractNumId w:val="34"/>
  </w:num>
  <w:num w:numId="26">
    <w:abstractNumId w:val="23"/>
  </w:num>
  <w:num w:numId="27">
    <w:abstractNumId w:val="14"/>
  </w:num>
  <w:num w:numId="28">
    <w:abstractNumId w:val="16"/>
  </w:num>
  <w:num w:numId="29">
    <w:abstractNumId w:val="35"/>
  </w:num>
  <w:num w:numId="30">
    <w:abstractNumId w:val="9"/>
  </w:num>
  <w:num w:numId="31">
    <w:abstractNumId w:val="11"/>
  </w:num>
  <w:num w:numId="32">
    <w:abstractNumId w:val="1"/>
  </w:num>
  <w:num w:numId="33">
    <w:abstractNumId w:val="7"/>
  </w:num>
  <w:num w:numId="34">
    <w:abstractNumId w:val="19"/>
  </w:num>
  <w:num w:numId="35">
    <w:abstractNumId w:val="12"/>
  </w:num>
  <w:num w:numId="36">
    <w:abstractNumId w:val="3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B87"/>
    <w:rsid w:val="0000291B"/>
    <w:rsid w:val="00003597"/>
    <w:rsid w:val="000048F6"/>
    <w:rsid w:val="00011F29"/>
    <w:rsid w:val="00023390"/>
    <w:rsid w:val="00033308"/>
    <w:rsid w:val="00037C98"/>
    <w:rsid w:val="00042F83"/>
    <w:rsid w:val="00043200"/>
    <w:rsid w:val="000526B2"/>
    <w:rsid w:val="00052F14"/>
    <w:rsid w:val="00054B9F"/>
    <w:rsid w:val="00060988"/>
    <w:rsid w:val="0006211A"/>
    <w:rsid w:val="00064130"/>
    <w:rsid w:val="00070144"/>
    <w:rsid w:val="00071988"/>
    <w:rsid w:val="00077A47"/>
    <w:rsid w:val="00084480"/>
    <w:rsid w:val="00085245"/>
    <w:rsid w:val="00086DAF"/>
    <w:rsid w:val="000915CE"/>
    <w:rsid w:val="00096FA2"/>
    <w:rsid w:val="000A1781"/>
    <w:rsid w:val="000A5318"/>
    <w:rsid w:val="000A6EE0"/>
    <w:rsid w:val="000A7ECF"/>
    <w:rsid w:val="000B468A"/>
    <w:rsid w:val="000C37A7"/>
    <w:rsid w:val="000D7526"/>
    <w:rsid w:val="000E0CE1"/>
    <w:rsid w:val="000E31FA"/>
    <w:rsid w:val="000F189D"/>
    <w:rsid w:val="000F3F23"/>
    <w:rsid w:val="00101E5D"/>
    <w:rsid w:val="001046A2"/>
    <w:rsid w:val="001059EA"/>
    <w:rsid w:val="001129D6"/>
    <w:rsid w:val="0011641B"/>
    <w:rsid w:val="00120188"/>
    <w:rsid w:val="00127296"/>
    <w:rsid w:val="0013063B"/>
    <w:rsid w:val="0013116D"/>
    <w:rsid w:val="0016093E"/>
    <w:rsid w:val="00160AF5"/>
    <w:rsid w:val="001613F1"/>
    <w:rsid w:val="00161F50"/>
    <w:rsid w:val="001725F9"/>
    <w:rsid w:val="00176117"/>
    <w:rsid w:val="00176689"/>
    <w:rsid w:val="00177792"/>
    <w:rsid w:val="00177B62"/>
    <w:rsid w:val="0018185C"/>
    <w:rsid w:val="001908E6"/>
    <w:rsid w:val="00195803"/>
    <w:rsid w:val="00197060"/>
    <w:rsid w:val="001A4E9F"/>
    <w:rsid w:val="001A5EED"/>
    <w:rsid w:val="001A6513"/>
    <w:rsid w:val="001A7C1D"/>
    <w:rsid w:val="001A7F6B"/>
    <w:rsid w:val="001B238C"/>
    <w:rsid w:val="001B3CB7"/>
    <w:rsid w:val="001B569F"/>
    <w:rsid w:val="001B6AD5"/>
    <w:rsid w:val="001B7E7E"/>
    <w:rsid w:val="001C0380"/>
    <w:rsid w:val="001C09D8"/>
    <w:rsid w:val="001C1C17"/>
    <w:rsid w:val="001D18BE"/>
    <w:rsid w:val="001D685E"/>
    <w:rsid w:val="001E0B36"/>
    <w:rsid w:val="001E3840"/>
    <w:rsid w:val="001E7AE5"/>
    <w:rsid w:val="00204DCD"/>
    <w:rsid w:val="00206947"/>
    <w:rsid w:val="0021595C"/>
    <w:rsid w:val="00217A61"/>
    <w:rsid w:val="0022061F"/>
    <w:rsid w:val="00224941"/>
    <w:rsid w:val="00231F66"/>
    <w:rsid w:val="00233DDA"/>
    <w:rsid w:val="00241F02"/>
    <w:rsid w:val="0024275B"/>
    <w:rsid w:val="00243F30"/>
    <w:rsid w:val="00252CFC"/>
    <w:rsid w:val="00254C60"/>
    <w:rsid w:val="002606F0"/>
    <w:rsid w:val="002653A4"/>
    <w:rsid w:val="00265EBB"/>
    <w:rsid w:val="00270929"/>
    <w:rsid w:val="00275915"/>
    <w:rsid w:val="00276DEE"/>
    <w:rsid w:val="00276F24"/>
    <w:rsid w:val="0028298B"/>
    <w:rsid w:val="002835F5"/>
    <w:rsid w:val="0028563A"/>
    <w:rsid w:val="002862F2"/>
    <w:rsid w:val="00291405"/>
    <w:rsid w:val="00294B86"/>
    <w:rsid w:val="002A14B2"/>
    <w:rsid w:val="002A4CCA"/>
    <w:rsid w:val="002A5E47"/>
    <w:rsid w:val="002B0065"/>
    <w:rsid w:val="002B1CE1"/>
    <w:rsid w:val="002B2FA3"/>
    <w:rsid w:val="002B2FEE"/>
    <w:rsid w:val="002B4C89"/>
    <w:rsid w:val="002C1F7A"/>
    <w:rsid w:val="002C432A"/>
    <w:rsid w:val="002D7561"/>
    <w:rsid w:val="002E2479"/>
    <w:rsid w:val="002E2D51"/>
    <w:rsid w:val="002E30E8"/>
    <w:rsid w:val="002E4074"/>
    <w:rsid w:val="002E7E19"/>
    <w:rsid w:val="00300EA1"/>
    <w:rsid w:val="0031080D"/>
    <w:rsid w:val="00314C04"/>
    <w:rsid w:val="0031524D"/>
    <w:rsid w:val="003172B9"/>
    <w:rsid w:val="00325A56"/>
    <w:rsid w:val="00330021"/>
    <w:rsid w:val="003307F7"/>
    <w:rsid w:val="00330A93"/>
    <w:rsid w:val="00332DBC"/>
    <w:rsid w:val="003332AA"/>
    <w:rsid w:val="00340272"/>
    <w:rsid w:val="00345B63"/>
    <w:rsid w:val="003501F7"/>
    <w:rsid w:val="0035094C"/>
    <w:rsid w:val="00351A8C"/>
    <w:rsid w:val="003559FB"/>
    <w:rsid w:val="00363535"/>
    <w:rsid w:val="00364009"/>
    <w:rsid w:val="00366E12"/>
    <w:rsid w:val="00366E22"/>
    <w:rsid w:val="00367E58"/>
    <w:rsid w:val="00370204"/>
    <w:rsid w:val="00384D0A"/>
    <w:rsid w:val="003873BC"/>
    <w:rsid w:val="003A1170"/>
    <w:rsid w:val="003A357A"/>
    <w:rsid w:val="003A4D29"/>
    <w:rsid w:val="003A5691"/>
    <w:rsid w:val="003A72DC"/>
    <w:rsid w:val="003A7AC1"/>
    <w:rsid w:val="003B06BD"/>
    <w:rsid w:val="003B0B9D"/>
    <w:rsid w:val="003B1659"/>
    <w:rsid w:val="003B3970"/>
    <w:rsid w:val="003B6649"/>
    <w:rsid w:val="003C7E9B"/>
    <w:rsid w:val="003E0884"/>
    <w:rsid w:val="003E2418"/>
    <w:rsid w:val="003E5764"/>
    <w:rsid w:val="003F0755"/>
    <w:rsid w:val="003F635A"/>
    <w:rsid w:val="003F6EB6"/>
    <w:rsid w:val="004077BB"/>
    <w:rsid w:val="004111CD"/>
    <w:rsid w:val="00414FF6"/>
    <w:rsid w:val="0041757E"/>
    <w:rsid w:val="00424C4B"/>
    <w:rsid w:val="004375ED"/>
    <w:rsid w:val="00437C33"/>
    <w:rsid w:val="0044456D"/>
    <w:rsid w:val="0045064F"/>
    <w:rsid w:val="00455153"/>
    <w:rsid w:val="00455BED"/>
    <w:rsid w:val="00457707"/>
    <w:rsid w:val="0046690A"/>
    <w:rsid w:val="00472C8F"/>
    <w:rsid w:val="00476B1D"/>
    <w:rsid w:val="00477FF2"/>
    <w:rsid w:val="00481547"/>
    <w:rsid w:val="00484DD2"/>
    <w:rsid w:val="004859CD"/>
    <w:rsid w:val="00486B6D"/>
    <w:rsid w:val="00490DFD"/>
    <w:rsid w:val="004927B0"/>
    <w:rsid w:val="004B73A7"/>
    <w:rsid w:val="004C33F3"/>
    <w:rsid w:val="004C4233"/>
    <w:rsid w:val="004C4B91"/>
    <w:rsid w:val="004D3F1F"/>
    <w:rsid w:val="004D4605"/>
    <w:rsid w:val="004D6C68"/>
    <w:rsid w:val="004E5720"/>
    <w:rsid w:val="004F5838"/>
    <w:rsid w:val="004F6E3D"/>
    <w:rsid w:val="0050379E"/>
    <w:rsid w:val="00512D26"/>
    <w:rsid w:val="00521F07"/>
    <w:rsid w:val="00523AEA"/>
    <w:rsid w:val="00523D3A"/>
    <w:rsid w:val="00524EC6"/>
    <w:rsid w:val="00531B00"/>
    <w:rsid w:val="00536BB4"/>
    <w:rsid w:val="00537970"/>
    <w:rsid w:val="00540139"/>
    <w:rsid w:val="005415A7"/>
    <w:rsid w:val="00543BDB"/>
    <w:rsid w:val="00543FD2"/>
    <w:rsid w:val="00544FEC"/>
    <w:rsid w:val="00552F83"/>
    <w:rsid w:val="0055678F"/>
    <w:rsid w:val="005579F6"/>
    <w:rsid w:val="00562285"/>
    <w:rsid w:val="00562EFA"/>
    <w:rsid w:val="00563E77"/>
    <w:rsid w:val="0056442B"/>
    <w:rsid w:val="005666B6"/>
    <w:rsid w:val="00573E71"/>
    <w:rsid w:val="00584BAE"/>
    <w:rsid w:val="00587C1C"/>
    <w:rsid w:val="0059528D"/>
    <w:rsid w:val="005A0FCE"/>
    <w:rsid w:val="005A2275"/>
    <w:rsid w:val="005A72B1"/>
    <w:rsid w:val="005B4D67"/>
    <w:rsid w:val="005C0763"/>
    <w:rsid w:val="005C2E24"/>
    <w:rsid w:val="005D1DA5"/>
    <w:rsid w:val="005D6C49"/>
    <w:rsid w:val="005D70A9"/>
    <w:rsid w:val="005D71C8"/>
    <w:rsid w:val="005F07D5"/>
    <w:rsid w:val="005F4A0C"/>
    <w:rsid w:val="00605836"/>
    <w:rsid w:val="00605EEB"/>
    <w:rsid w:val="00617032"/>
    <w:rsid w:val="00621CAD"/>
    <w:rsid w:val="00621D58"/>
    <w:rsid w:val="006467B1"/>
    <w:rsid w:val="00671C08"/>
    <w:rsid w:val="00672538"/>
    <w:rsid w:val="0067262D"/>
    <w:rsid w:val="006778B2"/>
    <w:rsid w:val="00684C8C"/>
    <w:rsid w:val="00685511"/>
    <w:rsid w:val="0069261F"/>
    <w:rsid w:val="006A71C8"/>
    <w:rsid w:val="006A7E25"/>
    <w:rsid w:val="006B21E7"/>
    <w:rsid w:val="006B2F0D"/>
    <w:rsid w:val="006B489A"/>
    <w:rsid w:val="006C66A5"/>
    <w:rsid w:val="006D5930"/>
    <w:rsid w:val="006D5ACB"/>
    <w:rsid w:val="006D6C92"/>
    <w:rsid w:val="0070288D"/>
    <w:rsid w:val="00703142"/>
    <w:rsid w:val="00705B01"/>
    <w:rsid w:val="0070734D"/>
    <w:rsid w:val="00710C77"/>
    <w:rsid w:val="00710D6B"/>
    <w:rsid w:val="0071129D"/>
    <w:rsid w:val="0071697E"/>
    <w:rsid w:val="007248D4"/>
    <w:rsid w:val="0072587C"/>
    <w:rsid w:val="00732C99"/>
    <w:rsid w:val="00737BE4"/>
    <w:rsid w:val="00742120"/>
    <w:rsid w:val="007437D2"/>
    <w:rsid w:val="007472C6"/>
    <w:rsid w:val="00752C68"/>
    <w:rsid w:val="007566A8"/>
    <w:rsid w:val="00757A37"/>
    <w:rsid w:val="00757D16"/>
    <w:rsid w:val="007650C3"/>
    <w:rsid w:val="00777F39"/>
    <w:rsid w:val="007806C3"/>
    <w:rsid w:val="00785A6D"/>
    <w:rsid w:val="00793924"/>
    <w:rsid w:val="00794655"/>
    <w:rsid w:val="007A709A"/>
    <w:rsid w:val="007B196C"/>
    <w:rsid w:val="007C0121"/>
    <w:rsid w:val="007C1261"/>
    <w:rsid w:val="007C1718"/>
    <w:rsid w:val="007C29AA"/>
    <w:rsid w:val="007D4204"/>
    <w:rsid w:val="007E53C4"/>
    <w:rsid w:val="007E73EF"/>
    <w:rsid w:val="007F697A"/>
    <w:rsid w:val="00801C5D"/>
    <w:rsid w:val="0080254F"/>
    <w:rsid w:val="008027A7"/>
    <w:rsid w:val="00813ACF"/>
    <w:rsid w:val="0081760E"/>
    <w:rsid w:val="0082070D"/>
    <w:rsid w:val="00824754"/>
    <w:rsid w:val="00824F82"/>
    <w:rsid w:val="008336AC"/>
    <w:rsid w:val="00834A5B"/>
    <w:rsid w:val="00835FCE"/>
    <w:rsid w:val="008465C9"/>
    <w:rsid w:val="008514FE"/>
    <w:rsid w:val="008522D2"/>
    <w:rsid w:val="00862957"/>
    <w:rsid w:val="00863D5C"/>
    <w:rsid w:val="00880FAF"/>
    <w:rsid w:val="00883BD5"/>
    <w:rsid w:val="0089159A"/>
    <w:rsid w:val="00893271"/>
    <w:rsid w:val="00893F3E"/>
    <w:rsid w:val="00897CB7"/>
    <w:rsid w:val="008A1F25"/>
    <w:rsid w:val="008A23FA"/>
    <w:rsid w:val="008A4C4C"/>
    <w:rsid w:val="008A75BE"/>
    <w:rsid w:val="008B2BF8"/>
    <w:rsid w:val="008B5B0F"/>
    <w:rsid w:val="008B7A21"/>
    <w:rsid w:val="008C18EB"/>
    <w:rsid w:val="008C4D93"/>
    <w:rsid w:val="008D038B"/>
    <w:rsid w:val="008D1F14"/>
    <w:rsid w:val="008D526B"/>
    <w:rsid w:val="008D5B02"/>
    <w:rsid w:val="008D5C08"/>
    <w:rsid w:val="008E1089"/>
    <w:rsid w:val="008E188A"/>
    <w:rsid w:val="008E268E"/>
    <w:rsid w:val="008E343E"/>
    <w:rsid w:val="008E3604"/>
    <w:rsid w:val="008E4401"/>
    <w:rsid w:val="008E55A4"/>
    <w:rsid w:val="008E5F06"/>
    <w:rsid w:val="008E68A1"/>
    <w:rsid w:val="009019A4"/>
    <w:rsid w:val="00902DB1"/>
    <w:rsid w:val="00903FEF"/>
    <w:rsid w:val="0090412A"/>
    <w:rsid w:val="00904695"/>
    <w:rsid w:val="00906E0F"/>
    <w:rsid w:val="0091000F"/>
    <w:rsid w:val="00912631"/>
    <w:rsid w:val="009155C9"/>
    <w:rsid w:val="009160E1"/>
    <w:rsid w:val="00922D73"/>
    <w:rsid w:val="00923E9F"/>
    <w:rsid w:val="00927773"/>
    <w:rsid w:val="00927FD4"/>
    <w:rsid w:val="0093522A"/>
    <w:rsid w:val="0093618C"/>
    <w:rsid w:val="009452BE"/>
    <w:rsid w:val="00946EF3"/>
    <w:rsid w:val="00946F39"/>
    <w:rsid w:val="00951349"/>
    <w:rsid w:val="00956C7A"/>
    <w:rsid w:val="009719E0"/>
    <w:rsid w:val="009719F2"/>
    <w:rsid w:val="0097386B"/>
    <w:rsid w:val="00982018"/>
    <w:rsid w:val="00983D17"/>
    <w:rsid w:val="009901DB"/>
    <w:rsid w:val="009A2D1E"/>
    <w:rsid w:val="009A6759"/>
    <w:rsid w:val="009A6FF4"/>
    <w:rsid w:val="009B712B"/>
    <w:rsid w:val="009C373C"/>
    <w:rsid w:val="009C5BD3"/>
    <w:rsid w:val="009C67EE"/>
    <w:rsid w:val="009D5F22"/>
    <w:rsid w:val="009D6854"/>
    <w:rsid w:val="009E4486"/>
    <w:rsid w:val="009E5DC5"/>
    <w:rsid w:val="009E7F19"/>
    <w:rsid w:val="009F40DB"/>
    <w:rsid w:val="00A001A2"/>
    <w:rsid w:val="00A02D24"/>
    <w:rsid w:val="00A03C48"/>
    <w:rsid w:val="00A05295"/>
    <w:rsid w:val="00A13EB6"/>
    <w:rsid w:val="00A22771"/>
    <w:rsid w:val="00A246A1"/>
    <w:rsid w:val="00A27EBA"/>
    <w:rsid w:val="00A315C4"/>
    <w:rsid w:val="00A31DB1"/>
    <w:rsid w:val="00A333BD"/>
    <w:rsid w:val="00A34D45"/>
    <w:rsid w:val="00A36E63"/>
    <w:rsid w:val="00A40E9A"/>
    <w:rsid w:val="00A432B4"/>
    <w:rsid w:val="00A44708"/>
    <w:rsid w:val="00A51020"/>
    <w:rsid w:val="00A5377D"/>
    <w:rsid w:val="00A558B6"/>
    <w:rsid w:val="00A56171"/>
    <w:rsid w:val="00A56F0C"/>
    <w:rsid w:val="00A6084C"/>
    <w:rsid w:val="00A62A61"/>
    <w:rsid w:val="00A70935"/>
    <w:rsid w:val="00A74679"/>
    <w:rsid w:val="00A77FB8"/>
    <w:rsid w:val="00A837F0"/>
    <w:rsid w:val="00A86892"/>
    <w:rsid w:val="00A9240A"/>
    <w:rsid w:val="00A95489"/>
    <w:rsid w:val="00AA6CFB"/>
    <w:rsid w:val="00AA7119"/>
    <w:rsid w:val="00AA7F8F"/>
    <w:rsid w:val="00AB06C3"/>
    <w:rsid w:val="00AB0C3E"/>
    <w:rsid w:val="00AB3F8B"/>
    <w:rsid w:val="00AB6E16"/>
    <w:rsid w:val="00AC13F2"/>
    <w:rsid w:val="00AC2BCB"/>
    <w:rsid w:val="00AC3E0E"/>
    <w:rsid w:val="00AC4A8E"/>
    <w:rsid w:val="00AC567A"/>
    <w:rsid w:val="00AD329E"/>
    <w:rsid w:val="00AE00C0"/>
    <w:rsid w:val="00AE1E45"/>
    <w:rsid w:val="00AE77F7"/>
    <w:rsid w:val="00AF5964"/>
    <w:rsid w:val="00B02B18"/>
    <w:rsid w:val="00B02BFA"/>
    <w:rsid w:val="00B05998"/>
    <w:rsid w:val="00B06CCD"/>
    <w:rsid w:val="00B11466"/>
    <w:rsid w:val="00B1217B"/>
    <w:rsid w:val="00B13C35"/>
    <w:rsid w:val="00B2014E"/>
    <w:rsid w:val="00B3524C"/>
    <w:rsid w:val="00B376F4"/>
    <w:rsid w:val="00B37A37"/>
    <w:rsid w:val="00B45DD1"/>
    <w:rsid w:val="00B46331"/>
    <w:rsid w:val="00B501B6"/>
    <w:rsid w:val="00B56BB1"/>
    <w:rsid w:val="00B63D3B"/>
    <w:rsid w:val="00B72025"/>
    <w:rsid w:val="00B76082"/>
    <w:rsid w:val="00B76313"/>
    <w:rsid w:val="00B838DD"/>
    <w:rsid w:val="00B90583"/>
    <w:rsid w:val="00B91FBD"/>
    <w:rsid w:val="00B95F85"/>
    <w:rsid w:val="00B97526"/>
    <w:rsid w:val="00BB15BA"/>
    <w:rsid w:val="00BB1997"/>
    <w:rsid w:val="00BB72DA"/>
    <w:rsid w:val="00BC2651"/>
    <w:rsid w:val="00BC495D"/>
    <w:rsid w:val="00BC6CC5"/>
    <w:rsid w:val="00BD1F95"/>
    <w:rsid w:val="00BD3EF9"/>
    <w:rsid w:val="00BE1350"/>
    <w:rsid w:val="00BE2851"/>
    <w:rsid w:val="00BF1E30"/>
    <w:rsid w:val="00BF5FBF"/>
    <w:rsid w:val="00C04F8C"/>
    <w:rsid w:val="00C0512E"/>
    <w:rsid w:val="00C11691"/>
    <w:rsid w:val="00C1472D"/>
    <w:rsid w:val="00C3044E"/>
    <w:rsid w:val="00C343E2"/>
    <w:rsid w:val="00C3626F"/>
    <w:rsid w:val="00C37EF4"/>
    <w:rsid w:val="00C42D8E"/>
    <w:rsid w:val="00C43E7B"/>
    <w:rsid w:val="00C45A3B"/>
    <w:rsid w:val="00C519EA"/>
    <w:rsid w:val="00C51E9A"/>
    <w:rsid w:val="00C661E1"/>
    <w:rsid w:val="00C7110B"/>
    <w:rsid w:val="00C72724"/>
    <w:rsid w:val="00C77C18"/>
    <w:rsid w:val="00C826EE"/>
    <w:rsid w:val="00C84D17"/>
    <w:rsid w:val="00C855CD"/>
    <w:rsid w:val="00C8580B"/>
    <w:rsid w:val="00C95409"/>
    <w:rsid w:val="00C965E9"/>
    <w:rsid w:val="00C96637"/>
    <w:rsid w:val="00C97430"/>
    <w:rsid w:val="00CA2BD8"/>
    <w:rsid w:val="00CA41AD"/>
    <w:rsid w:val="00CB4AD0"/>
    <w:rsid w:val="00CB513F"/>
    <w:rsid w:val="00CB59FA"/>
    <w:rsid w:val="00CC16DB"/>
    <w:rsid w:val="00CC4A68"/>
    <w:rsid w:val="00CC50E7"/>
    <w:rsid w:val="00CC7C7D"/>
    <w:rsid w:val="00CD4AB0"/>
    <w:rsid w:val="00CD4EB3"/>
    <w:rsid w:val="00CD5B23"/>
    <w:rsid w:val="00CE0A67"/>
    <w:rsid w:val="00CE3DFE"/>
    <w:rsid w:val="00CE4FF3"/>
    <w:rsid w:val="00D00339"/>
    <w:rsid w:val="00D02DD3"/>
    <w:rsid w:val="00D06F71"/>
    <w:rsid w:val="00D07940"/>
    <w:rsid w:val="00D11DA7"/>
    <w:rsid w:val="00D14784"/>
    <w:rsid w:val="00D312CD"/>
    <w:rsid w:val="00D328DD"/>
    <w:rsid w:val="00D376E1"/>
    <w:rsid w:val="00D403AB"/>
    <w:rsid w:val="00D41572"/>
    <w:rsid w:val="00D41947"/>
    <w:rsid w:val="00D4278D"/>
    <w:rsid w:val="00D437F0"/>
    <w:rsid w:val="00D506A9"/>
    <w:rsid w:val="00D56832"/>
    <w:rsid w:val="00D56950"/>
    <w:rsid w:val="00D56F2B"/>
    <w:rsid w:val="00D60361"/>
    <w:rsid w:val="00D61103"/>
    <w:rsid w:val="00D61E45"/>
    <w:rsid w:val="00D62AE9"/>
    <w:rsid w:val="00D65775"/>
    <w:rsid w:val="00D717E1"/>
    <w:rsid w:val="00D72F07"/>
    <w:rsid w:val="00D7612F"/>
    <w:rsid w:val="00D814B0"/>
    <w:rsid w:val="00D862A7"/>
    <w:rsid w:val="00D90012"/>
    <w:rsid w:val="00D92B24"/>
    <w:rsid w:val="00D971A0"/>
    <w:rsid w:val="00D9751D"/>
    <w:rsid w:val="00DA3F21"/>
    <w:rsid w:val="00DA62D4"/>
    <w:rsid w:val="00DA6573"/>
    <w:rsid w:val="00DA6E99"/>
    <w:rsid w:val="00DB0566"/>
    <w:rsid w:val="00DB3991"/>
    <w:rsid w:val="00DB3A14"/>
    <w:rsid w:val="00DB46BE"/>
    <w:rsid w:val="00DB6B55"/>
    <w:rsid w:val="00DB7ED0"/>
    <w:rsid w:val="00DC3533"/>
    <w:rsid w:val="00DC497E"/>
    <w:rsid w:val="00DC7857"/>
    <w:rsid w:val="00DD4B68"/>
    <w:rsid w:val="00DD6A3F"/>
    <w:rsid w:val="00DE22CC"/>
    <w:rsid w:val="00DE45D7"/>
    <w:rsid w:val="00DF5A82"/>
    <w:rsid w:val="00DF7202"/>
    <w:rsid w:val="00E002F9"/>
    <w:rsid w:val="00E025D0"/>
    <w:rsid w:val="00E04AD0"/>
    <w:rsid w:val="00E209D0"/>
    <w:rsid w:val="00E21377"/>
    <w:rsid w:val="00E24CC1"/>
    <w:rsid w:val="00E31C9D"/>
    <w:rsid w:val="00E347E5"/>
    <w:rsid w:val="00E34F02"/>
    <w:rsid w:val="00E41DAD"/>
    <w:rsid w:val="00E466E3"/>
    <w:rsid w:val="00E50999"/>
    <w:rsid w:val="00E5740C"/>
    <w:rsid w:val="00E75E4D"/>
    <w:rsid w:val="00E778A8"/>
    <w:rsid w:val="00E8034C"/>
    <w:rsid w:val="00E812C0"/>
    <w:rsid w:val="00E81862"/>
    <w:rsid w:val="00E86A92"/>
    <w:rsid w:val="00E86E25"/>
    <w:rsid w:val="00E87BDC"/>
    <w:rsid w:val="00EA3023"/>
    <w:rsid w:val="00EA7B33"/>
    <w:rsid w:val="00EB7A51"/>
    <w:rsid w:val="00EB7C56"/>
    <w:rsid w:val="00EC4E97"/>
    <w:rsid w:val="00EC5672"/>
    <w:rsid w:val="00EC5CD6"/>
    <w:rsid w:val="00ED03A7"/>
    <w:rsid w:val="00ED2915"/>
    <w:rsid w:val="00ED4C73"/>
    <w:rsid w:val="00ED6CCE"/>
    <w:rsid w:val="00ED7283"/>
    <w:rsid w:val="00EE225D"/>
    <w:rsid w:val="00EE265E"/>
    <w:rsid w:val="00EE6356"/>
    <w:rsid w:val="00EE7B63"/>
    <w:rsid w:val="00EF3853"/>
    <w:rsid w:val="00EF69A0"/>
    <w:rsid w:val="00F03602"/>
    <w:rsid w:val="00F0751B"/>
    <w:rsid w:val="00F10591"/>
    <w:rsid w:val="00F14DEB"/>
    <w:rsid w:val="00F21ACB"/>
    <w:rsid w:val="00F24EED"/>
    <w:rsid w:val="00F30551"/>
    <w:rsid w:val="00F342C5"/>
    <w:rsid w:val="00F35DB9"/>
    <w:rsid w:val="00F51312"/>
    <w:rsid w:val="00F56D89"/>
    <w:rsid w:val="00F576FE"/>
    <w:rsid w:val="00F62BDD"/>
    <w:rsid w:val="00F65282"/>
    <w:rsid w:val="00F71B20"/>
    <w:rsid w:val="00F802FC"/>
    <w:rsid w:val="00F80773"/>
    <w:rsid w:val="00F814CC"/>
    <w:rsid w:val="00F85244"/>
    <w:rsid w:val="00F855FD"/>
    <w:rsid w:val="00F902A8"/>
    <w:rsid w:val="00F91114"/>
    <w:rsid w:val="00F97710"/>
    <w:rsid w:val="00F97CE3"/>
    <w:rsid w:val="00F97DD4"/>
    <w:rsid w:val="00FA04EB"/>
    <w:rsid w:val="00FA211B"/>
    <w:rsid w:val="00FA39CC"/>
    <w:rsid w:val="00FA6CA1"/>
    <w:rsid w:val="00FB4D8A"/>
    <w:rsid w:val="00FB5B11"/>
    <w:rsid w:val="00FB609C"/>
    <w:rsid w:val="00FC3B0D"/>
    <w:rsid w:val="00FC6CBC"/>
    <w:rsid w:val="00FD14AF"/>
    <w:rsid w:val="00FE42C2"/>
    <w:rsid w:val="00FE4743"/>
    <w:rsid w:val="00FE5BA1"/>
    <w:rsid w:val="00FF258C"/>
    <w:rsid w:val="00FF27A9"/>
    <w:rsid w:val="00FF46DA"/>
    <w:rsid w:val="069F2340"/>
    <w:rsid w:val="07E5C681"/>
    <w:rsid w:val="08F82A93"/>
    <w:rsid w:val="09383A70"/>
    <w:rsid w:val="0D36461C"/>
    <w:rsid w:val="0F4877E2"/>
    <w:rsid w:val="0FDD4F1D"/>
    <w:rsid w:val="111CE1CB"/>
    <w:rsid w:val="157B1DD0"/>
    <w:rsid w:val="173BEBC0"/>
    <w:rsid w:val="1CD12C3D"/>
    <w:rsid w:val="263E04E5"/>
    <w:rsid w:val="26A9C12F"/>
    <w:rsid w:val="27320803"/>
    <w:rsid w:val="297578F6"/>
    <w:rsid w:val="2B104EC5"/>
    <w:rsid w:val="302BD327"/>
    <w:rsid w:val="346C6C7A"/>
    <w:rsid w:val="37E63973"/>
    <w:rsid w:val="38E7A1EB"/>
    <w:rsid w:val="3C663C1A"/>
    <w:rsid w:val="3DC8EA8C"/>
    <w:rsid w:val="427A4242"/>
    <w:rsid w:val="493668C1"/>
    <w:rsid w:val="4C1C68A3"/>
    <w:rsid w:val="4D146D80"/>
    <w:rsid w:val="50F4B6E6"/>
    <w:rsid w:val="51918227"/>
    <w:rsid w:val="55530FDC"/>
    <w:rsid w:val="57978176"/>
    <w:rsid w:val="5C4D64DF"/>
    <w:rsid w:val="5C726EE8"/>
    <w:rsid w:val="5FF82039"/>
    <w:rsid w:val="607E8F23"/>
    <w:rsid w:val="64656A2A"/>
    <w:rsid w:val="6588FE05"/>
    <w:rsid w:val="65F9FCD2"/>
    <w:rsid w:val="690AD51B"/>
    <w:rsid w:val="6B138103"/>
    <w:rsid w:val="6BDD5338"/>
    <w:rsid w:val="6D831A91"/>
    <w:rsid w:val="6E4BF495"/>
    <w:rsid w:val="6FB55CFF"/>
    <w:rsid w:val="701BB868"/>
    <w:rsid w:val="7293C1ED"/>
    <w:rsid w:val="72F42720"/>
    <w:rsid w:val="73D28970"/>
    <w:rsid w:val="78E37C20"/>
    <w:rsid w:val="799FA5CA"/>
    <w:rsid w:val="7BC44E54"/>
    <w:rsid w:val="7EDBBFDD"/>
    <w:rsid w:val="7EEB31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Mencinsinresolver">
    <w:name w:val="Unresolved Mention"/>
    <w:basedOn w:val="Fuentedeprrafopredeter"/>
    <w:uiPriority w:val="99"/>
    <w:semiHidden/>
    <w:unhideWhenUsed/>
    <w:rsid w:val="00486B6D"/>
    <w:rPr>
      <w:color w:val="605E5C"/>
      <w:shd w:val="clear" w:color="auto" w:fill="E1DFDD"/>
    </w:rPr>
  </w:style>
  <w:style w:type="paragraph" w:styleId="TtuloTDC">
    <w:name w:val="TOC Heading"/>
    <w:basedOn w:val="Ttulo1"/>
    <w:next w:val="Normal"/>
    <w:uiPriority w:val="39"/>
    <w:unhideWhenUsed/>
    <w:qFormat/>
    <w:rsid w:val="009E4486"/>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paragraph" w:styleId="TDC1">
    <w:name w:val="toc 1"/>
    <w:basedOn w:val="Normal"/>
    <w:next w:val="Normal"/>
    <w:autoRedefine/>
    <w:uiPriority w:val="39"/>
    <w:unhideWhenUsed/>
    <w:rsid w:val="00AC13F2"/>
    <w:pPr>
      <w:tabs>
        <w:tab w:val="right" w:leader="dot" w:pos="9962"/>
      </w:tabs>
      <w:spacing w:after="100"/>
    </w:pPr>
    <w:rPr>
      <w:b/>
      <w:bCs/>
      <w:noProof/>
      <w:lang w:val="es-ES_tradnl"/>
    </w:rPr>
  </w:style>
  <w:style w:type="paragraph" w:styleId="TDC2">
    <w:name w:val="toc 2"/>
    <w:basedOn w:val="Normal"/>
    <w:next w:val="Normal"/>
    <w:autoRedefine/>
    <w:uiPriority w:val="39"/>
    <w:unhideWhenUsed/>
    <w:rsid w:val="00AC13F2"/>
    <w:pPr>
      <w:tabs>
        <w:tab w:val="right" w:leader="dot" w:pos="9962"/>
      </w:tabs>
      <w:spacing w:after="100"/>
      <w:ind w:left="220"/>
    </w:pPr>
    <w:rPr>
      <w:noProof/>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5326">
      <w:bodyDiv w:val="1"/>
      <w:marLeft w:val="0"/>
      <w:marRight w:val="0"/>
      <w:marTop w:val="0"/>
      <w:marBottom w:val="0"/>
      <w:divBdr>
        <w:top w:val="none" w:sz="0" w:space="0" w:color="auto"/>
        <w:left w:val="none" w:sz="0" w:space="0" w:color="auto"/>
        <w:bottom w:val="none" w:sz="0" w:space="0" w:color="auto"/>
        <w:right w:val="none" w:sz="0" w:space="0" w:color="auto"/>
      </w:divBdr>
    </w:div>
    <w:div w:id="78985477">
      <w:bodyDiv w:val="1"/>
      <w:marLeft w:val="0"/>
      <w:marRight w:val="0"/>
      <w:marTop w:val="0"/>
      <w:marBottom w:val="0"/>
      <w:divBdr>
        <w:top w:val="none" w:sz="0" w:space="0" w:color="auto"/>
        <w:left w:val="none" w:sz="0" w:space="0" w:color="auto"/>
        <w:bottom w:val="none" w:sz="0" w:space="0" w:color="auto"/>
        <w:right w:val="none" w:sz="0" w:space="0" w:color="auto"/>
      </w:divBdr>
      <w:divsChild>
        <w:div w:id="1257858272">
          <w:marLeft w:val="547"/>
          <w:marRight w:val="0"/>
          <w:marTop w:val="0"/>
          <w:marBottom w:val="0"/>
          <w:divBdr>
            <w:top w:val="none" w:sz="0" w:space="0" w:color="auto"/>
            <w:left w:val="none" w:sz="0" w:space="0" w:color="auto"/>
            <w:bottom w:val="none" w:sz="0" w:space="0" w:color="auto"/>
            <w:right w:val="none" w:sz="0" w:space="0" w:color="auto"/>
          </w:divBdr>
        </w:div>
      </w:divsChild>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40586018">
      <w:bodyDiv w:val="1"/>
      <w:marLeft w:val="0"/>
      <w:marRight w:val="0"/>
      <w:marTop w:val="0"/>
      <w:marBottom w:val="0"/>
      <w:divBdr>
        <w:top w:val="none" w:sz="0" w:space="0" w:color="auto"/>
        <w:left w:val="none" w:sz="0" w:space="0" w:color="auto"/>
        <w:bottom w:val="none" w:sz="0" w:space="0" w:color="auto"/>
        <w:right w:val="none" w:sz="0" w:space="0" w:color="auto"/>
      </w:divBdr>
    </w:div>
    <w:div w:id="142090890">
      <w:bodyDiv w:val="1"/>
      <w:marLeft w:val="0"/>
      <w:marRight w:val="0"/>
      <w:marTop w:val="0"/>
      <w:marBottom w:val="0"/>
      <w:divBdr>
        <w:top w:val="none" w:sz="0" w:space="0" w:color="auto"/>
        <w:left w:val="none" w:sz="0" w:space="0" w:color="auto"/>
        <w:bottom w:val="none" w:sz="0" w:space="0" w:color="auto"/>
        <w:right w:val="none" w:sz="0" w:space="0" w:color="auto"/>
      </w:divBdr>
    </w:div>
    <w:div w:id="154150068">
      <w:bodyDiv w:val="1"/>
      <w:marLeft w:val="0"/>
      <w:marRight w:val="0"/>
      <w:marTop w:val="0"/>
      <w:marBottom w:val="0"/>
      <w:divBdr>
        <w:top w:val="none" w:sz="0" w:space="0" w:color="auto"/>
        <w:left w:val="none" w:sz="0" w:space="0" w:color="auto"/>
        <w:bottom w:val="none" w:sz="0" w:space="0" w:color="auto"/>
        <w:right w:val="none" w:sz="0" w:space="0" w:color="auto"/>
      </w:divBdr>
      <w:divsChild>
        <w:div w:id="681661109">
          <w:marLeft w:val="0"/>
          <w:marRight w:val="0"/>
          <w:marTop w:val="0"/>
          <w:marBottom w:val="0"/>
          <w:divBdr>
            <w:top w:val="none" w:sz="0" w:space="0" w:color="auto"/>
            <w:left w:val="none" w:sz="0" w:space="0" w:color="auto"/>
            <w:bottom w:val="none" w:sz="0" w:space="0" w:color="auto"/>
            <w:right w:val="none" w:sz="0" w:space="0" w:color="auto"/>
          </w:divBdr>
          <w:divsChild>
            <w:div w:id="9165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69">
      <w:bodyDiv w:val="1"/>
      <w:marLeft w:val="0"/>
      <w:marRight w:val="0"/>
      <w:marTop w:val="0"/>
      <w:marBottom w:val="0"/>
      <w:divBdr>
        <w:top w:val="none" w:sz="0" w:space="0" w:color="auto"/>
        <w:left w:val="none" w:sz="0" w:space="0" w:color="auto"/>
        <w:bottom w:val="none" w:sz="0" w:space="0" w:color="auto"/>
        <w:right w:val="none" w:sz="0" w:space="0" w:color="auto"/>
      </w:divBdr>
      <w:divsChild>
        <w:div w:id="1002468200">
          <w:marLeft w:val="0"/>
          <w:marRight w:val="0"/>
          <w:marTop w:val="0"/>
          <w:marBottom w:val="0"/>
          <w:divBdr>
            <w:top w:val="none" w:sz="0" w:space="0" w:color="auto"/>
            <w:left w:val="none" w:sz="0" w:space="0" w:color="auto"/>
            <w:bottom w:val="none" w:sz="0" w:space="0" w:color="auto"/>
            <w:right w:val="none" w:sz="0" w:space="0" w:color="auto"/>
          </w:divBdr>
          <w:divsChild>
            <w:div w:id="8097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46367">
      <w:bodyDiv w:val="1"/>
      <w:marLeft w:val="0"/>
      <w:marRight w:val="0"/>
      <w:marTop w:val="0"/>
      <w:marBottom w:val="0"/>
      <w:divBdr>
        <w:top w:val="none" w:sz="0" w:space="0" w:color="auto"/>
        <w:left w:val="none" w:sz="0" w:space="0" w:color="auto"/>
        <w:bottom w:val="none" w:sz="0" w:space="0" w:color="auto"/>
        <w:right w:val="none" w:sz="0" w:space="0" w:color="auto"/>
      </w:divBdr>
    </w:div>
    <w:div w:id="321395059">
      <w:bodyDiv w:val="1"/>
      <w:marLeft w:val="0"/>
      <w:marRight w:val="0"/>
      <w:marTop w:val="0"/>
      <w:marBottom w:val="0"/>
      <w:divBdr>
        <w:top w:val="none" w:sz="0" w:space="0" w:color="auto"/>
        <w:left w:val="none" w:sz="0" w:space="0" w:color="auto"/>
        <w:bottom w:val="none" w:sz="0" w:space="0" w:color="auto"/>
        <w:right w:val="none" w:sz="0" w:space="0" w:color="auto"/>
      </w:divBdr>
      <w:divsChild>
        <w:div w:id="473254347">
          <w:marLeft w:val="0"/>
          <w:marRight w:val="0"/>
          <w:marTop w:val="0"/>
          <w:marBottom w:val="0"/>
          <w:divBdr>
            <w:top w:val="none" w:sz="0" w:space="0" w:color="auto"/>
            <w:left w:val="none" w:sz="0" w:space="0" w:color="auto"/>
            <w:bottom w:val="none" w:sz="0" w:space="0" w:color="auto"/>
            <w:right w:val="none" w:sz="0" w:space="0" w:color="auto"/>
          </w:divBdr>
          <w:divsChild>
            <w:div w:id="6177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179">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652443540">
      <w:bodyDiv w:val="1"/>
      <w:marLeft w:val="0"/>
      <w:marRight w:val="0"/>
      <w:marTop w:val="0"/>
      <w:marBottom w:val="0"/>
      <w:divBdr>
        <w:top w:val="none" w:sz="0" w:space="0" w:color="auto"/>
        <w:left w:val="none" w:sz="0" w:space="0" w:color="auto"/>
        <w:bottom w:val="none" w:sz="0" w:space="0" w:color="auto"/>
        <w:right w:val="none" w:sz="0" w:space="0" w:color="auto"/>
      </w:divBdr>
    </w:div>
    <w:div w:id="812605022">
      <w:bodyDiv w:val="1"/>
      <w:marLeft w:val="0"/>
      <w:marRight w:val="0"/>
      <w:marTop w:val="0"/>
      <w:marBottom w:val="0"/>
      <w:divBdr>
        <w:top w:val="none" w:sz="0" w:space="0" w:color="auto"/>
        <w:left w:val="none" w:sz="0" w:space="0" w:color="auto"/>
        <w:bottom w:val="none" w:sz="0" w:space="0" w:color="auto"/>
        <w:right w:val="none" w:sz="0" w:space="0" w:color="auto"/>
      </w:divBdr>
    </w:div>
    <w:div w:id="815873080">
      <w:bodyDiv w:val="1"/>
      <w:marLeft w:val="0"/>
      <w:marRight w:val="0"/>
      <w:marTop w:val="0"/>
      <w:marBottom w:val="0"/>
      <w:divBdr>
        <w:top w:val="none" w:sz="0" w:space="0" w:color="auto"/>
        <w:left w:val="none" w:sz="0" w:space="0" w:color="auto"/>
        <w:bottom w:val="none" w:sz="0" w:space="0" w:color="auto"/>
        <w:right w:val="none" w:sz="0" w:space="0" w:color="auto"/>
      </w:divBdr>
      <w:divsChild>
        <w:div w:id="1202590524">
          <w:marLeft w:val="0"/>
          <w:marRight w:val="0"/>
          <w:marTop w:val="0"/>
          <w:marBottom w:val="0"/>
          <w:divBdr>
            <w:top w:val="none" w:sz="0" w:space="0" w:color="auto"/>
            <w:left w:val="none" w:sz="0" w:space="0" w:color="auto"/>
            <w:bottom w:val="none" w:sz="0" w:space="0" w:color="auto"/>
            <w:right w:val="none" w:sz="0" w:space="0" w:color="auto"/>
          </w:divBdr>
          <w:divsChild>
            <w:div w:id="5196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436">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272398105">
      <w:bodyDiv w:val="1"/>
      <w:marLeft w:val="0"/>
      <w:marRight w:val="0"/>
      <w:marTop w:val="0"/>
      <w:marBottom w:val="0"/>
      <w:divBdr>
        <w:top w:val="none" w:sz="0" w:space="0" w:color="auto"/>
        <w:left w:val="none" w:sz="0" w:space="0" w:color="auto"/>
        <w:bottom w:val="none" w:sz="0" w:space="0" w:color="auto"/>
        <w:right w:val="none" w:sz="0" w:space="0" w:color="auto"/>
      </w:divBdr>
      <w:divsChild>
        <w:div w:id="335229043">
          <w:marLeft w:val="0"/>
          <w:marRight w:val="0"/>
          <w:marTop w:val="0"/>
          <w:marBottom w:val="0"/>
          <w:divBdr>
            <w:top w:val="none" w:sz="0" w:space="0" w:color="auto"/>
            <w:left w:val="none" w:sz="0" w:space="0" w:color="auto"/>
            <w:bottom w:val="none" w:sz="0" w:space="0" w:color="auto"/>
            <w:right w:val="none" w:sz="0" w:space="0" w:color="auto"/>
          </w:divBdr>
          <w:divsChild>
            <w:div w:id="48920263">
              <w:marLeft w:val="0"/>
              <w:marRight w:val="0"/>
              <w:marTop w:val="0"/>
              <w:marBottom w:val="0"/>
              <w:divBdr>
                <w:top w:val="none" w:sz="0" w:space="0" w:color="auto"/>
                <w:left w:val="none" w:sz="0" w:space="0" w:color="auto"/>
                <w:bottom w:val="none" w:sz="0" w:space="0" w:color="auto"/>
                <w:right w:val="none" w:sz="0" w:space="0" w:color="auto"/>
              </w:divBdr>
              <w:divsChild>
                <w:div w:id="676418482">
                  <w:marLeft w:val="0"/>
                  <w:marRight w:val="0"/>
                  <w:marTop w:val="0"/>
                  <w:marBottom w:val="0"/>
                  <w:divBdr>
                    <w:top w:val="none" w:sz="0" w:space="0" w:color="auto"/>
                    <w:left w:val="none" w:sz="0" w:space="0" w:color="auto"/>
                    <w:bottom w:val="none" w:sz="0" w:space="0" w:color="auto"/>
                    <w:right w:val="none" w:sz="0" w:space="0" w:color="auto"/>
                  </w:divBdr>
                  <w:divsChild>
                    <w:div w:id="21368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6510">
              <w:marLeft w:val="0"/>
              <w:marRight w:val="0"/>
              <w:marTop w:val="0"/>
              <w:marBottom w:val="0"/>
              <w:divBdr>
                <w:top w:val="none" w:sz="0" w:space="0" w:color="auto"/>
                <w:left w:val="none" w:sz="0" w:space="0" w:color="auto"/>
                <w:bottom w:val="none" w:sz="0" w:space="0" w:color="auto"/>
                <w:right w:val="none" w:sz="0" w:space="0" w:color="auto"/>
              </w:divBdr>
              <w:divsChild>
                <w:div w:id="851722924">
                  <w:marLeft w:val="0"/>
                  <w:marRight w:val="0"/>
                  <w:marTop w:val="0"/>
                  <w:marBottom w:val="0"/>
                  <w:divBdr>
                    <w:top w:val="none" w:sz="0" w:space="0" w:color="auto"/>
                    <w:left w:val="none" w:sz="0" w:space="0" w:color="auto"/>
                    <w:bottom w:val="none" w:sz="0" w:space="0" w:color="auto"/>
                    <w:right w:val="none" w:sz="0" w:space="0" w:color="auto"/>
                  </w:divBdr>
                  <w:divsChild>
                    <w:div w:id="1297759901">
                      <w:marLeft w:val="0"/>
                      <w:marRight w:val="0"/>
                      <w:marTop w:val="0"/>
                      <w:marBottom w:val="0"/>
                      <w:divBdr>
                        <w:top w:val="none" w:sz="0" w:space="0" w:color="auto"/>
                        <w:left w:val="none" w:sz="0" w:space="0" w:color="auto"/>
                        <w:bottom w:val="none" w:sz="0" w:space="0" w:color="auto"/>
                        <w:right w:val="none" w:sz="0" w:space="0" w:color="auto"/>
                      </w:divBdr>
                      <w:divsChild>
                        <w:div w:id="1819953673">
                          <w:marLeft w:val="0"/>
                          <w:marRight w:val="0"/>
                          <w:marTop w:val="0"/>
                          <w:marBottom w:val="0"/>
                          <w:divBdr>
                            <w:top w:val="none" w:sz="0" w:space="0" w:color="auto"/>
                            <w:left w:val="none" w:sz="0" w:space="0" w:color="auto"/>
                            <w:bottom w:val="none" w:sz="0" w:space="0" w:color="auto"/>
                            <w:right w:val="none" w:sz="0" w:space="0" w:color="auto"/>
                          </w:divBdr>
                        </w:div>
                      </w:divsChild>
                    </w:div>
                    <w:div w:id="605306946">
                      <w:marLeft w:val="0"/>
                      <w:marRight w:val="0"/>
                      <w:marTop w:val="0"/>
                      <w:marBottom w:val="0"/>
                      <w:divBdr>
                        <w:top w:val="none" w:sz="0" w:space="0" w:color="auto"/>
                        <w:left w:val="none" w:sz="0" w:space="0" w:color="auto"/>
                        <w:bottom w:val="none" w:sz="0" w:space="0" w:color="auto"/>
                        <w:right w:val="none" w:sz="0" w:space="0" w:color="auto"/>
                      </w:divBdr>
                      <w:divsChild>
                        <w:div w:id="952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743013">
      <w:bodyDiv w:val="1"/>
      <w:marLeft w:val="0"/>
      <w:marRight w:val="0"/>
      <w:marTop w:val="0"/>
      <w:marBottom w:val="0"/>
      <w:divBdr>
        <w:top w:val="none" w:sz="0" w:space="0" w:color="auto"/>
        <w:left w:val="none" w:sz="0" w:space="0" w:color="auto"/>
        <w:bottom w:val="none" w:sz="0" w:space="0" w:color="auto"/>
        <w:right w:val="none" w:sz="0" w:space="0" w:color="auto"/>
      </w:divBdr>
      <w:divsChild>
        <w:div w:id="994455008">
          <w:marLeft w:val="547"/>
          <w:marRight w:val="0"/>
          <w:marTop w:val="0"/>
          <w:marBottom w:val="0"/>
          <w:divBdr>
            <w:top w:val="none" w:sz="0" w:space="0" w:color="auto"/>
            <w:left w:val="none" w:sz="0" w:space="0" w:color="auto"/>
            <w:bottom w:val="none" w:sz="0" w:space="0" w:color="auto"/>
            <w:right w:val="none" w:sz="0" w:space="0" w:color="auto"/>
          </w:divBdr>
        </w:div>
        <w:div w:id="1113523057">
          <w:marLeft w:val="547"/>
          <w:marRight w:val="0"/>
          <w:marTop w:val="0"/>
          <w:marBottom w:val="0"/>
          <w:divBdr>
            <w:top w:val="none" w:sz="0" w:space="0" w:color="auto"/>
            <w:left w:val="none" w:sz="0" w:space="0" w:color="auto"/>
            <w:bottom w:val="none" w:sz="0" w:space="0" w:color="auto"/>
            <w:right w:val="none" w:sz="0" w:space="0" w:color="auto"/>
          </w:divBdr>
        </w:div>
        <w:div w:id="300381151">
          <w:marLeft w:val="547"/>
          <w:marRight w:val="0"/>
          <w:marTop w:val="0"/>
          <w:marBottom w:val="0"/>
          <w:divBdr>
            <w:top w:val="none" w:sz="0" w:space="0" w:color="auto"/>
            <w:left w:val="none" w:sz="0" w:space="0" w:color="auto"/>
            <w:bottom w:val="none" w:sz="0" w:space="0" w:color="auto"/>
            <w:right w:val="none" w:sz="0" w:space="0" w:color="auto"/>
          </w:divBdr>
        </w:div>
        <w:div w:id="1016271584">
          <w:marLeft w:val="547"/>
          <w:marRight w:val="0"/>
          <w:marTop w:val="0"/>
          <w:marBottom w:val="0"/>
          <w:divBdr>
            <w:top w:val="none" w:sz="0" w:space="0" w:color="auto"/>
            <w:left w:val="none" w:sz="0" w:space="0" w:color="auto"/>
            <w:bottom w:val="none" w:sz="0" w:space="0" w:color="auto"/>
            <w:right w:val="none" w:sz="0" w:space="0" w:color="auto"/>
          </w:divBdr>
        </w:div>
        <w:div w:id="261035845">
          <w:marLeft w:val="547"/>
          <w:marRight w:val="0"/>
          <w:marTop w:val="0"/>
          <w:marBottom w:val="0"/>
          <w:divBdr>
            <w:top w:val="none" w:sz="0" w:space="0" w:color="auto"/>
            <w:left w:val="none" w:sz="0" w:space="0" w:color="auto"/>
            <w:bottom w:val="none" w:sz="0" w:space="0" w:color="auto"/>
            <w:right w:val="none" w:sz="0" w:space="0" w:color="auto"/>
          </w:divBdr>
        </w:div>
        <w:div w:id="858548000">
          <w:marLeft w:val="547"/>
          <w:marRight w:val="0"/>
          <w:marTop w:val="0"/>
          <w:marBottom w:val="0"/>
          <w:divBdr>
            <w:top w:val="none" w:sz="0" w:space="0" w:color="auto"/>
            <w:left w:val="none" w:sz="0" w:space="0" w:color="auto"/>
            <w:bottom w:val="none" w:sz="0" w:space="0" w:color="auto"/>
            <w:right w:val="none" w:sz="0" w:space="0" w:color="auto"/>
          </w:divBdr>
        </w:div>
      </w:divsChild>
    </w:div>
    <w:div w:id="1340737361">
      <w:bodyDiv w:val="1"/>
      <w:marLeft w:val="0"/>
      <w:marRight w:val="0"/>
      <w:marTop w:val="0"/>
      <w:marBottom w:val="0"/>
      <w:divBdr>
        <w:top w:val="none" w:sz="0" w:space="0" w:color="auto"/>
        <w:left w:val="none" w:sz="0" w:space="0" w:color="auto"/>
        <w:bottom w:val="none" w:sz="0" w:space="0" w:color="auto"/>
        <w:right w:val="none" w:sz="0" w:space="0" w:color="auto"/>
      </w:divBdr>
      <w:divsChild>
        <w:div w:id="666321683">
          <w:marLeft w:val="547"/>
          <w:marRight w:val="0"/>
          <w:marTop w:val="0"/>
          <w:marBottom w:val="0"/>
          <w:divBdr>
            <w:top w:val="none" w:sz="0" w:space="0" w:color="auto"/>
            <w:left w:val="none" w:sz="0" w:space="0" w:color="auto"/>
            <w:bottom w:val="none" w:sz="0" w:space="0" w:color="auto"/>
            <w:right w:val="none" w:sz="0" w:space="0" w:color="auto"/>
          </w:divBdr>
        </w:div>
      </w:divsChild>
    </w:div>
    <w:div w:id="1474442477">
      <w:bodyDiv w:val="1"/>
      <w:marLeft w:val="0"/>
      <w:marRight w:val="0"/>
      <w:marTop w:val="0"/>
      <w:marBottom w:val="0"/>
      <w:divBdr>
        <w:top w:val="none" w:sz="0" w:space="0" w:color="auto"/>
        <w:left w:val="none" w:sz="0" w:space="0" w:color="auto"/>
        <w:bottom w:val="none" w:sz="0" w:space="0" w:color="auto"/>
        <w:right w:val="none" w:sz="0" w:space="0" w:color="auto"/>
      </w:divBdr>
      <w:divsChild>
        <w:div w:id="1025406894">
          <w:marLeft w:val="0"/>
          <w:marRight w:val="0"/>
          <w:marTop w:val="0"/>
          <w:marBottom w:val="0"/>
          <w:divBdr>
            <w:top w:val="none" w:sz="0" w:space="0" w:color="auto"/>
            <w:left w:val="none" w:sz="0" w:space="0" w:color="auto"/>
            <w:bottom w:val="none" w:sz="0" w:space="0" w:color="auto"/>
            <w:right w:val="none" w:sz="0" w:space="0" w:color="auto"/>
          </w:divBdr>
          <w:divsChild>
            <w:div w:id="20045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5794">
      <w:bodyDiv w:val="1"/>
      <w:marLeft w:val="0"/>
      <w:marRight w:val="0"/>
      <w:marTop w:val="0"/>
      <w:marBottom w:val="0"/>
      <w:divBdr>
        <w:top w:val="none" w:sz="0" w:space="0" w:color="auto"/>
        <w:left w:val="none" w:sz="0" w:space="0" w:color="auto"/>
        <w:bottom w:val="none" w:sz="0" w:space="0" w:color="auto"/>
        <w:right w:val="none" w:sz="0" w:space="0" w:color="auto"/>
      </w:divBdr>
    </w:div>
    <w:div w:id="1516116050">
      <w:bodyDiv w:val="1"/>
      <w:marLeft w:val="0"/>
      <w:marRight w:val="0"/>
      <w:marTop w:val="0"/>
      <w:marBottom w:val="0"/>
      <w:divBdr>
        <w:top w:val="none" w:sz="0" w:space="0" w:color="auto"/>
        <w:left w:val="none" w:sz="0" w:space="0" w:color="auto"/>
        <w:bottom w:val="none" w:sz="0" w:space="0" w:color="auto"/>
        <w:right w:val="none" w:sz="0" w:space="0" w:color="auto"/>
      </w:divBdr>
      <w:divsChild>
        <w:div w:id="1522743209">
          <w:marLeft w:val="0"/>
          <w:marRight w:val="0"/>
          <w:marTop w:val="0"/>
          <w:marBottom w:val="0"/>
          <w:divBdr>
            <w:top w:val="none" w:sz="0" w:space="0" w:color="auto"/>
            <w:left w:val="none" w:sz="0" w:space="0" w:color="auto"/>
            <w:bottom w:val="none" w:sz="0" w:space="0" w:color="auto"/>
            <w:right w:val="none" w:sz="0" w:space="0" w:color="auto"/>
          </w:divBdr>
          <w:divsChild>
            <w:div w:id="7490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00745">
      <w:bodyDiv w:val="1"/>
      <w:marLeft w:val="0"/>
      <w:marRight w:val="0"/>
      <w:marTop w:val="0"/>
      <w:marBottom w:val="0"/>
      <w:divBdr>
        <w:top w:val="none" w:sz="0" w:space="0" w:color="auto"/>
        <w:left w:val="none" w:sz="0" w:space="0" w:color="auto"/>
        <w:bottom w:val="none" w:sz="0" w:space="0" w:color="auto"/>
        <w:right w:val="none" w:sz="0" w:space="0" w:color="auto"/>
      </w:divBdr>
      <w:divsChild>
        <w:div w:id="1048799412">
          <w:marLeft w:val="0"/>
          <w:marRight w:val="0"/>
          <w:marTop w:val="0"/>
          <w:marBottom w:val="0"/>
          <w:divBdr>
            <w:top w:val="none" w:sz="0" w:space="0" w:color="auto"/>
            <w:left w:val="none" w:sz="0" w:space="0" w:color="auto"/>
            <w:bottom w:val="none" w:sz="0" w:space="0" w:color="auto"/>
            <w:right w:val="none" w:sz="0" w:space="0" w:color="auto"/>
          </w:divBdr>
          <w:divsChild>
            <w:div w:id="6336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16307">
      <w:bodyDiv w:val="1"/>
      <w:marLeft w:val="0"/>
      <w:marRight w:val="0"/>
      <w:marTop w:val="0"/>
      <w:marBottom w:val="0"/>
      <w:divBdr>
        <w:top w:val="none" w:sz="0" w:space="0" w:color="auto"/>
        <w:left w:val="none" w:sz="0" w:space="0" w:color="auto"/>
        <w:bottom w:val="none" w:sz="0" w:space="0" w:color="auto"/>
        <w:right w:val="none" w:sz="0" w:space="0" w:color="auto"/>
      </w:divBdr>
    </w:div>
    <w:div w:id="1587610842">
      <w:bodyDiv w:val="1"/>
      <w:marLeft w:val="0"/>
      <w:marRight w:val="0"/>
      <w:marTop w:val="0"/>
      <w:marBottom w:val="0"/>
      <w:divBdr>
        <w:top w:val="none" w:sz="0" w:space="0" w:color="auto"/>
        <w:left w:val="none" w:sz="0" w:space="0" w:color="auto"/>
        <w:bottom w:val="none" w:sz="0" w:space="0" w:color="auto"/>
        <w:right w:val="none" w:sz="0" w:space="0" w:color="auto"/>
      </w:divBdr>
    </w:div>
    <w:div w:id="1639605410">
      <w:bodyDiv w:val="1"/>
      <w:marLeft w:val="0"/>
      <w:marRight w:val="0"/>
      <w:marTop w:val="0"/>
      <w:marBottom w:val="0"/>
      <w:divBdr>
        <w:top w:val="none" w:sz="0" w:space="0" w:color="auto"/>
        <w:left w:val="none" w:sz="0" w:space="0" w:color="auto"/>
        <w:bottom w:val="none" w:sz="0" w:space="0" w:color="auto"/>
        <w:right w:val="none" w:sz="0" w:space="0" w:color="auto"/>
      </w:divBdr>
    </w:div>
    <w:div w:id="1655143833">
      <w:bodyDiv w:val="1"/>
      <w:marLeft w:val="0"/>
      <w:marRight w:val="0"/>
      <w:marTop w:val="0"/>
      <w:marBottom w:val="0"/>
      <w:divBdr>
        <w:top w:val="none" w:sz="0" w:space="0" w:color="auto"/>
        <w:left w:val="none" w:sz="0" w:space="0" w:color="auto"/>
        <w:bottom w:val="none" w:sz="0" w:space="0" w:color="auto"/>
        <w:right w:val="none" w:sz="0" w:space="0" w:color="auto"/>
      </w:divBdr>
      <w:divsChild>
        <w:div w:id="1204710110">
          <w:marLeft w:val="0"/>
          <w:marRight w:val="0"/>
          <w:marTop w:val="0"/>
          <w:marBottom w:val="0"/>
          <w:divBdr>
            <w:top w:val="none" w:sz="0" w:space="0" w:color="auto"/>
            <w:left w:val="none" w:sz="0" w:space="0" w:color="auto"/>
            <w:bottom w:val="none" w:sz="0" w:space="0" w:color="auto"/>
            <w:right w:val="none" w:sz="0" w:space="0" w:color="auto"/>
          </w:divBdr>
          <w:divsChild>
            <w:div w:id="5334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1816">
      <w:bodyDiv w:val="1"/>
      <w:marLeft w:val="0"/>
      <w:marRight w:val="0"/>
      <w:marTop w:val="0"/>
      <w:marBottom w:val="0"/>
      <w:divBdr>
        <w:top w:val="none" w:sz="0" w:space="0" w:color="auto"/>
        <w:left w:val="none" w:sz="0" w:space="0" w:color="auto"/>
        <w:bottom w:val="none" w:sz="0" w:space="0" w:color="auto"/>
        <w:right w:val="none" w:sz="0" w:space="0" w:color="auto"/>
      </w:divBdr>
      <w:divsChild>
        <w:div w:id="59983112">
          <w:marLeft w:val="0"/>
          <w:marRight w:val="0"/>
          <w:marTop w:val="0"/>
          <w:marBottom w:val="0"/>
          <w:divBdr>
            <w:top w:val="none" w:sz="0" w:space="0" w:color="auto"/>
            <w:left w:val="none" w:sz="0" w:space="0" w:color="auto"/>
            <w:bottom w:val="none" w:sz="0" w:space="0" w:color="auto"/>
            <w:right w:val="none" w:sz="0" w:space="0" w:color="auto"/>
          </w:divBdr>
          <w:divsChild>
            <w:div w:id="8304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6025">
      <w:bodyDiv w:val="1"/>
      <w:marLeft w:val="0"/>
      <w:marRight w:val="0"/>
      <w:marTop w:val="0"/>
      <w:marBottom w:val="0"/>
      <w:divBdr>
        <w:top w:val="none" w:sz="0" w:space="0" w:color="auto"/>
        <w:left w:val="none" w:sz="0" w:space="0" w:color="auto"/>
        <w:bottom w:val="none" w:sz="0" w:space="0" w:color="auto"/>
        <w:right w:val="none" w:sz="0" w:space="0" w:color="auto"/>
      </w:divBdr>
      <w:divsChild>
        <w:div w:id="1625117304">
          <w:marLeft w:val="0"/>
          <w:marRight w:val="0"/>
          <w:marTop w:val="0"/>
          <w:marBottom w:val="0"/>
          <w:divBdr>
            <w:top w:val="none" w:sz="0" w:space="0" w:color="auto"/>
            <w:left w:val="none" w:sz="0" w:space="0" w:color="auto"/>
            <w:bottom w:val="none" w:sz="0" w:space="0" w:color="auto"/>
            <w:right w:val="none" w:sz="0" w:space="0" w:color="auto"/>
          </w:divBdr>
          <w:divsChild>
            <w:div w:id="1067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18364">
      <w:bodyDiv w:val="1"/>
      <w:marLeft w:val="0"/>
      <w:marRight w:val="0"/>
      <w:marTop w:val="0"/>
      <w:marBottom w:val="0"/>
      <w:divBdr>
        <w:top w:val="none" w:sz="0" w:space="0" w:color="auto"/>
        <w:left w:val="none" w:sz="0" w:space="0" w:color="auto"/>
        <w:bottom w:val="none" w:sz="0" w:space="0" w:color="auto"/>
        <w:right w:val="none" w:sz="0" w:space="0" w:color="auto"/>
      </w:divBdr>
    </w:div>
    <w:div w:id="1771897742">
      <w:bodyDiv w:val="1"/>
      <w:marLeft w:val="0"/>
      <w:marRight w:val="0"/>
      <w:marTop w:val="0"/>
      <w:marBottom w:val="0"/>
      <w:divBdr>
        <w:top w:val="none" w:sz="0" w:space="0" w:color="auto"/>
        <w:left w:val="none" w:sz="0" w:space="0" w:color="auto"/>
        <w:bottom w:val="none" w:sz="0" w:space="0" w:color="auto"/>
        <w:right w:val="none" w:sz="0" w:space="0" w:color="auto"/>
      </w:divBdr>
      <w:divsChild>
        <w:div w:id="1465005636">
          <w:marLeft w:val="0"/>
          <w:marRight w:val="0"/>
          <w:marTop w:val="0"/>
          <w:marBottom w:val="0"/>
          <w:divBdr>
            <w:top w:val="none" w:sz="0" w:space="0" w:color="auto"/>
            <w:left w:val="none" w:sz="0" w:space="0" w:color="auto"/>
            <w:bottom w:val="none" w:sz="0" w:space="0" w:color="auto"/>
            <w:right w:val="none" w:sz="0" w:space="0" w:color="auto"/>
          </w:divBdr>
          <w:divsChild>
            <w:div w:id="7787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0977">
      <w:bodyDiv w:val="1"/>
      <w:marLeft w:val="0"/>
      <w:marRight w:val="0"/>
      <w:marTop w:val="0"/>
      <w:marBottom w:val="0"/>
      <w:divBdr>
        <w:top w:val="none" w:sz="0" w:space="0" w:color="auto"/>
        <w:left w:val="none" w:sz="0" w:space="0" w:color="auto"/>
        <w:bottom w:val="none" w:sz="0" w:space="0" w:color="auto"/>
        <w:right w:val="none" w:sz="0" w:space="0" w:color="auto"/>
      </w:divBdr>
      <w:divsChild>
        <w:div w:id="88552391">
          <w:marLeft w:val="0"/>
          <w:marRight w:val="0"/>
          <w:marTop w:val="0"/>
          <w:marBottom w:val="0"/>
          <w:divBdr>
            <w:top w:val="none" w:sz="0" w:space="0" w:color="auto"/>
            <w:left w:val="none" w:sz="0" w:space="0" w:color="auto"/>
            <w:bottom w:val="none" w:sz="0" w:space="0" w:color="auto"/>
            <w:right w:val="none" w:sz="0" w:space="0" w:color="auto"/>
          </w:divBdr>
          <w:divsChild>
            <w:div w:id="12861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0996">
      <w:bodyDiv w:val="1"/>
      <w:marLeft w:val="0"/>
      <w:marRight w:val="0"/>
      <w:marTop w:val="0"/>
      <w:marBottom w:val="0"/>
      <w:divBdr>
        <w:top w:val="none" w:sz="0" w:space="0" w:color="auto"/>
        <w:left w:val="none" w:sz="0" w:space="0" w:color="auto"/>
        <w:bottom w:val="none" w:sz="0" w:space="0" w:color="auto"/>
        <w:right w:val="none" w:sz="0" w:space="0" w:color="auto"/>
      </w:divBdr>
      <w:divsChild>
        <w:div w:id="2111856881">
          <w:marLeft w:val="0"/>
          <w:marRight w:val="0"/>
          <w:marTop w:val="0"/>
          <w:marBottom w:val="0"/>
          <w:divBdr>
            <w:top w:val="none" w:sz="0" w:space="0" w:color="auto"/>
            <w:left w:val="none" w:sz="0" w:space="0" w:color="auto"/>
            <w:bottom w:val="none" w:sz="0" w:space="0" w:color="auto"/>
            <w:right w:val="none" w:sz="0" w:space="0" w:color="auto"/>
          </w:divBdr>
          <w:divsChild>
            <w:div w:id="348916669">
              <w:marLeft w:val="0"/>
              <w:marRight w:val="0"/>
              <w:marTop w:val="0"/>
              <w:marBottom w:val="0"/>
              <w:divBdr>
                <w:top w:val="none" w:sz="0" w:space="0" w:color="auto"/>
                <w:left w:val="none" w:sz="0" w:space="0" w:color="auto"/>
                <w:bottom w:val="none" w:sz="0" w:space="0" w:color="auto"/>
                <w:right w:val="none" w:sz="0" w:space="0" w:color="auto"/>
              </w:divBdr>
              <w:divsChild>
                <w:div w:id="347175338">
                  <w:marLeft w:val="0"/>
                  <w:marRight w:val="0"/>
                  <w:marTop w:val="0"/>
                  <w:marBottom w:val="0"/>
                  <w:divBdr>
                    <w:top w:val="none" w:sz="0" w:space="0" w:color="auto"/>
                    <w:left w:val="none" w:sz="0" w:space="0" w:color="auto"/>
                    <w:bottom w:val="none" w:sz="0" w:space="0" w:color="auto"/>
                    <w:right w:val="none" w:sz="0" w:space="0" w:color="auto"/>
                  </w:divBdr>
                  <w:divsChild>
                    <w:div w:id="19468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2156">
              <w:marLeft w:val="0"/>
              <w:marRight w:val="0"/>
              <w:marTop w:val="0"/>
              <w:marBottom w:val="0"/>
              <w:divBdr>
                <w:top w:val="none" w:sz="0" w:space="0" w:color="auto"/>
                <w:left w:val="none" w:sz="0" w:space="0" w:color="auto"/>
                <w:bottom w:val="none" w:sz="0" w:space="0" w:color="auto"/>
                <w:right w:val="none" w:sz="0" w:space="0" w:color="auto"/>
              </w:divBdr>
              <w:divsChild>
                <w:div w:id="1610308231">
                  <w:marLeft w:val="0"/>
                  <w:marRight w:val="0"/>
                  <w:marTop w:val="0"/>
                  <w:marBottom w:val="0"/>
                  <w:divBdr>
                    <w:top w:val="none" w:sz="0" w:space="0" w:color="auto"/>
                    <w:left w:val="none" w:sz="0" w:space="0" w:color="auto"/>
                    <w:bottom w:val="none" w:sz="0" w:space="0" w:color="auto"/>
                    <w:right w:val="none" w:sz="0" w:space="0" w:color="auto"/>
                  </w:divBdr>
                  <w:divsChild>
                    <w:div w:id="30300020">
                      <w:marLeft w:val="0"/>
                      <w:marRight w:val="0"/>
                      <w:marTop w:val="0"/>
                      <w:marBottom w:val="0"/>
                      <w:divBdr>
                        <w:top w:val="none" w:sz="0" w:space="0" w:color="auto"/>
                        <w:left w:val="none" w:sz="0" w:space="0" w:color="auto"/>
                        <w:bottom w:val="none" w:sz="0" w:space="0" w:color="auto"/>
                        <w:right w:val="none" w:sz="0" w:space="0" w:color="auto"/>
                      </w:divBdr>
                      <w:divsChild>
                        <w:div w:id="1545365191">
                          <w:marLeft w:val="0"/>
                          <w:marRight w:val="0"/>
                          <w:marTop w:val="0"/>
                          <w:marBottom w:val="0"/>
                          <w:divBdr>
                            <w:top w:val="none" w:sz="0" w:space="0" w:color="auto"/>
                            <w:left w:val="none" w:sz="0" w:space="0" w:color="auto"/>
                            <w:bottom w:val="none" w:sz="0" w:space="0" w:color="auto"/>
                            <w:right w:val="none" w:sz="0" w:space="0" w:color="auto"/>
                          </w:divBdr>
                        </w:div>
                      </w:divsChild>
                    </w:div>
                    <w:div w:id="887255344">
                      <w:marLeft w:val="0"/>
                      <w:marRight w:val="0"/>
                      <w:marTop w:val="0"/>
                      <w:marBottom w:val="0"/>
                      <w:divBdr>
                        <w:top w:val="none" w:sz="0" w:space="0" w:color="auto"/>
                        <w:left w:val="none" w:sz="0" w:space="0" w:color="auto"/>
                        <w:bottom w:val="none" w:sz="0" w:space="0" w:color="auto"/>
                        <w:right w:val="none" w:sz="0" w:space="0" w:color="auto"/>
                      </w:divBdr>
                      <w:divsChild>
                        <w:div w:id="8344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49640296">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59207606">
      <w:bodyDiv w:val="1"/>
      <w:marLeft w:val="0"/>
      <w:marRight w:val="0"/>
      <w:marTop w:val="0"/>
      <w:marBottom w:val="0"/>
      <w:divBdr>
        <w:top w:val="none" w:sz="0" w:space="0" w:color="auto"/>
        <w:left w:val="none" w:sz="0" w:space="0" w:color="auto"/>
        <w:bottom w:val="none" w:sz="0" w:space="0" w:color="auto"/>
        <w:right w:val="none" w:sz="0" w:space="0" w:color="auto"/>
      </w:divBdr>
    </w:div>
    <w:div w:id="2088308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foto-gratis/concepto-control-calidad-estandar-m_36027734.htm" TargetMode="External"/><Relationship Id="rId18" Type="http://schemas.openxmlformats.org/officeDocument/2006/relationships/hyperlink" Target="https://www.freepik.es/fotos-premium/uso-virus-informaticos-ataque-cibernetico-hacker_408303119.htm" TargetMode="External"/><Relationship Id="rId26" Type="http://schemas.openxmlformats.org/officeDocument/2006/relationships/hyperlink" Target="https://www.freepik.es/vector-gratis/concepto-ilustrado-actividad-hacker_7973725.htm" TargetMode="External"/><Relationship Id="rId39" Type="http://schemas.openxmlformats.org/officeDocument/2006/relationships/hyperlink" Target="https://www.freepik.es/foto-gratis/persona-que-trabaja-html-computadora_36190649.htm" TargetMode="External"/><Relationship Id="rId21" Type="http://schemas.openxmlformats.org/officeDocument/2006/relationships/hyperlink" Target="https://www.freepik.es/imagen-ia-premium/virus-seguridad-cibernetica-ordenador-portatil-alerta-virus-vivo-reciclado_145926575.htm" TargetMode="External"/><Relationship Id="rId34" Type="http://schemas.openxmlformats.org/officeDocument/2006/relationships/hyperlink" Target="https://www.flaticon.es/icono-gratis/hacker_12429877?term=fraude+inform%C3%A1tico&amp;related_id=12429877" TargetMode="External"/><Relationship Id="rId7" Type="http://schemas.openxmlformats.org/officeDocument/2006/relationships/hyperlink" Target="https://www.freepik.es/vector-premium/icono-diseno-perfecto-gusano-informatico_393350958.htm" TargetMode="External"/><Relationship Id="rId12" Type="http://schemas.openxmlformats.org/officeDocument/2006/relationships/hyperlink" Target="https://www.freepik.es/fotos-premium/empresario-que-utiliza-computadora-portatil-acceder-documentos-linea-sistema-gestion-documentos-gestion-financiera-m_262342337.htm" TargetMode="External"/><Relationship Id="rId17" Type="http://schemas.openxmlformats.org/officeDocument/2006/relationships/hyperlink" Target="https://www.freepik.es/imagen-ia-premium/icon-vector-malware-ilustracion-icono-seguridad-cibernetica_397490617.htm" TargetMode="External"/><Relationship Id="rId25" Type="http://schemas.openxmlformats.org/officeDocument/2006/relationships/hyperlink" Target="https://www.freepik.es/vector-gratis/hacker-anonimo-diseno-plano_2753385.htm" TargetMode="External"/><Relationship Id="rId33" Type="http://schemas.openxmlformats.org/officeDocument/2006/relationships/hyperlink" Target="https://www.flaticon.es/icono-gratis/correo_3813227?term=hacker+correo&amp;related_id=3813227" TargetMode="External"/><Relationship Id="rId38" Type="http://schemas.openxmlformats.org/officeDocument/2006/relationships/hyperlink" Target="https://www.freepik.es/fotos-premium/panel-control-empresarial-conceptual-analisis-datos-financieros_18371465.htm" TargetMode="External"/><Relationship Id="rId2" Type="http://schemas.openxmlformats.org/officeDocument/2006/relationships/hyperlink" Target="https://www.flaticon.es/icono-gratis/antivirus_1058942?term=antivirus&amp;page=1&amp;position=4&amp;origin=search&amp;related_id=1058942" TargetMode="External"/><Relationship Id="rId16" Type="http://schemas.openxmlformats.org/officeDocument/2006/relationships/hyperlink" Target="https://www.freepik.es/fotos-premium/wifi-simbolo-png-senal-prohibida-fondo-transparente_414349552.htm" TargetMode="External"/><Relationship Id="rId20" Type="http://schemas.openxmlformats.org/officeDocument/2006/relationships/hyperlink" Target="https://www.freepik.es/fotos-premium/pirata-informatico-asiatico-capucha-negra-sobre-fondo-negrohackear-sistemas-seguridad-pirateria-contrasenas-robar-informacion_27205911.htm" TargetMode="External"/><Relationship Id="rId29" Type="http://schemas.openxmlformats.org/officeDocument/2006/relationships/hyperlink" Target="https://www.flaticon.es/icono-gratis/no-autorizado_4925635?term=no+autorizado&amp;page=1&amp;position=5&amp;origin=search&amp;related_id=4925635" TargetMode="External"/><Relationship Id="rId1" Type="http://schemas.openxmlformats.org/officeDocument/2006/relationships/hyperlink" Target="https://www.freepik.es/foto-gratis/concepto-equipo-interfaz-blue-hud-digital_2758707.htm" TargetMode="External"/><Relationship Id="rId6" Type="http://schemas.openxmlformats.org/officeDocument/2006/relationships/hyperlink" Target="https://www.freepik.es/vector-premium/vieja-ilustracion-pc-o-computador_113677981.htm" TargetMode="External"/><Relationship Id="rId11" Type="http://schemas.openxmlformats.org/officeDocument/2006/relationships/hyperlink" Target="https://www.freepik.es/vector-gratis/concepto-actualizacion-coronavirus_10833072.htm" TargetMode="External"/><Relationship Id="rId24" Type="http://schemas.openxmlformats.org/officeDocument/2006/relationships/hyperlink" Target="https://www.freepik.es/vector-premium/seguridad-cibernetica-hacker-alerta-ataque-vigilancia-peligro-escudo-proteccion_2558141.htm" TargetMode="External"/><Relationship Id="rId32" Type="http://schemas.openxmlformats.org/officeDocument/2006/relationships/hyperlink" Target="https://www.flaticon.es/icono-gratis/lavado-de-dinero_11155632?term=dinero+hacker&amp;related_id=11155632" TargetMode="External"/><Relationship Id="rId37" Type="http://schemas.openxmlformats.org/officeDocument/2006/relationships/hyperlink" Target="https://www.freepik.es/fotos-premium/alerta-advertencia-virus-pantalla-computadora-detectada-amenaza-cibernetica-modish-hacker-virus-informatico-malware_86719811.htm" TargetMode="External"/><Relationship Id="rId40" Type="http://schemas.openxmlformats.org/officeDocument/2006/relationships/hyperlink" Target="https://www.freepik.es/imagen-ia-gratis/diseno-collage-conceptos-ciberseguridad_380590710.htm" TargetMode="External"/><Relationship Id="rId5" Type="http://schemas.openxmlformats.org/officeDocument/2006/relationships/hyperlink" Target="https://www.flaticon.es/icono-gratis/computadora_817809?term=lupa+computador&amp;page=1&amp;position=11&amp;origin=search&amp;related_id=817809" TargetMode="External"/><Relationship Id="rId15" Type="http://schemas.openxmlformats.org/officeDocument/2006/relationships/hyperlink" Target="https://www.freepik.es/foto-gratis/concepto-collage-html-css-hacker_36295469.htm" TargetMode="External"/><Relationship Id="rId23" Type="http://schemas.openxmlformats.org/officeDocument/2006/relationships/hyperlink" Target="https://www.freepik.es/vector-gratis/ilustracion-deteccion-virus_3139841.htm" TargetMode="External"/><Relationship Id="rId28" Type="http://schemas.openxmlformats.org/officeDocument/2006/relationships/hyperlink" Target="https://www.freepik.es/vector-gratis/adiccion-juegos-linea_8274266.htm" TargetMode="External"/><Relationship Id="rId36" Type="http://schemas.openxmlformats.org/officeDocument/2006/relationships/hyperlink" Target="https://www.freepik.es/fotos-premium/participacion-visual-ia-ley-digital-escalas-justicia-que-representan-cumplimiento-etico-gobernanza-entornos-inteligencia-artificial-xdmcp_415374126.htm" TargetMode="External"/><Relationship Id="rId10" Type="http://schemas.openxmlformats.org/officeDocument/2006/relationships/hyperlink" Target="https://www.freepik.es/vector-gratis/concepto-ciberseguridad_8290045.htm" TargetMode="External"/><Relationship Id="rId19" Type="http://schemas.openxmlformats.org/officeDocument/2006/relationships/hyperlink" Target="https://www.freepik.es/fotos-premium/personas-notificacion-advertencia-icono-mensaje-spam-computadora-portatil_283632529.htm" TargetMode="External"/><Relationship Id="rId31" Type="http://schemas.openxmlformats.org/officeDocument/2006/relationships/hyperlink" Target="https://www.flaticon.es/icono-gratis/hackear_8644453?term=seguridad+digital+hacker&amp;page=1&amp;position=1&amp;origin=search&amp;related_id=8644453" TargetMode="External"/><Relationship Id="rId4" Type="http://schemas.openxmlformats.org/officeDocument/2006/relationships/hyperlink" Target="https://www.flaticon.es/icono-gratis/pc-y-escudo_16026935?term=escudo+computador&amp;page=1&amp;position=10&amp;origin=search&amp;related_id=16026935" TargetMode="External"/><Relationship Id="rId9" Type="http://schemas.openxmlformats.org/officeDocument/2006/relationships/hyperlink" Target="https://www.freepik.es/vector-gratis/estilo-conjunto-iconos-colores_12067938.htm" TargetMode="External"/><Relationship Id="rId14" Type="http://schemas.openxmlformats.org/officeDocument/2006/relationships/hyperlink" Target="https://www.freepik.es/fotos-premium/sistema-gestion-documentos-dms-hombre-negocios-tiene-carpeta-icono-documento-software-archivar-buscar-administrar-archivos-corporativos-e-informacion-concepto-tecnologia-internet-seguridad-digital_20104240.htm" TargetMode="External"/><Relationship Id="rId22" Type="http://schemas.openxmlformats.org/officeDocument/2006/relationships/hyperlink" Target="https://www.freepik.es/vector-premium/fraude-tarjeta-credito-concepto-privacidad-datos-negocios-calavera_2279794.htm" TargetMode="External"/><Relationship Id="rId27" Type="http://schemas.openxmlformats.org/officeDocument/2006/relationships/hyperlink" Target="https://www.freepik.es/vector-premium/concepto-ilustracion-plana-cibercrimen_250424825.htm" TargetMode="External"/><Relationship Id="rId30" Type="http://schemas.openxmlformats.org/officeDocument/2006/relationships/hyperlink" Target="https://www.flaticon.es/icono-gratis/correo-electronico_14959290?term=informaci%C3%B3n+ilegal&amp;page=1&amp;position=2&amp;origin=search&amp;related_id=14959290" TargetMode="External"/><Relationship Id="rId35" Type="http://schemas.openxmlformats.org/officeDocument/2006/relationships/hyperlink" Target="https://www.freepik.es/vector-gratis/concepto-ecologia-tecnologica-holograma_6929902.htm" TargetMode="External"/><Relationship Id="rId8" Type="http://schemas.openxmlformats.org/officeDocument/2006/relationships/hyperlink" Target="https://www.freepik.es/vector-gratis/concepto-ilustracion-cuenta-phishing_7883178.htm" TargetMode="External"/><Relationship Id="rId3" Type="http://schemas.openxmlformats.org/officeDocument/2006/relationships/hyperlink" Target="https://www.flaticon.es/icono-gratis/encriptado-de-datos_2029788?term=encriptar&amp;page=1&amp;position=13&amp;origin=search&amp;related_id=2029788"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Data" Target="diagrams/data1.xml"/><Relationship Id="rId26" Type="http://schemas.openxmlformats.org/officeDocument/2006/relationships/diagramLayout" Target="diagrams/layout2.xml"/><Relationship Id="rId39" Type="http://schemas.openxmlformats.org/officeDocument/2006/relationships/hyperlink" Target="https://www.youtube.com/watch?v=-oiT4_y98YI&amp;ab_channel=NSIT" TargetMode="External"/><Relationship Id="rId21" Type="http://schemas.openxmlformats.org/officeDocument/2006/relationships/diagramColors" Target="diagrams/colors1.xml"/><Relationship Id="rId34" Type="http://schemas.openxmlformats.org/officeDocument/2006/relationships/hyperlink" Target="https://www.youtube.com/watch?v=3rqfPRqnKIM&amp;ab_channel=EcosistemadeRecursosEducativosDigitalesSENA" TargetMode="External"/><Relationship Id="rId42" Type="http://schemas.openxmlformats.org/officeDocument/2006/relationships/hyperlink" Target="https://www.europol.europa.eu/cms/sites/default/files/documents/Internet%20Organised%20Crime%20Threat%20Assessment%20IOCTA%202024.pdf"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microsoft.com/office/2007/relationships/diagramDrawing" Target="diagrams/drawing2.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hyperlink" Target="https://www.youtube.com/watch?v=sk9dJtwZtlA&amp;t=29s&amp;ab_channel=EcosistemadeRecursosEducativosDigitalesSENA" TargetMode="External"/><Relationship Id="rId37" Type="http://schemas.openxmlformats.org/officeDocument/2006/relationships/hyperlink" Target="https://www.youtube.com/watch?v=pm9bgkdqRBg&amp;ab_channel=EcosistemadeRecursosEducativosDigitalesSENA" TargetMode="External"/><Relationship Id="rId40" Type="http://schemas.openxmlformats.org/officeDocument/2006/relationships/hyperlink" Target="https://www.youtube.com/watch?v=-oiT4_y98YI&amp;ab_channel=NSIT" TargetMode="External"/><Relationship Id="rId45" Type="http://schemas.openxmlformats.org/officeDocument/2006/relationships/hyperlink" Target="https://doi.org/10.21830/19006586.855" TargetMode="Externa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diagramColors" Target="diagrams/colors2.xml"/><Relationship Id="rId36" Type="http://schemas.openxmlformats.org/officeDocument/2006/relationships/hyperlink" Target="https://www.youtube.com/watch?v=j29xaVO7kTM&amp;ab_channel=Cyberzaintza" TargetMode="External"/><Relationship Id="rId49" Type="http://schemas.microsoft.com/office/2011/relationships/people" Target="people.xml"/><Relationship Id="rId10" Type="http://schemas.openxmlformats.org/officeDocument/2006/relationships/footnotes" Target="footnotes.xml"/><Relationship Id="rId19" Type="http://schemas.openxmlformats.org/officeDocument/2006/relationships/diagramLayout" Target="diagrams/layout1.xml"/><Relationship Id="rId31" Type="http://schemas.openxmlformats.org/officeDocument/2006/relationships/hyperlink" Target="https://www.youtube.com/watch?v=sk9dJtwZtlA&amp;t=29s&amp;ab_channel=EcosistemadeRecursosEducativosDigitalesSENA" TargetMode="External"/><Relationship Id="rId44" Type="http://schemas.openxmlformats.org/officeDocument/2006/relationships/hyperlink" Target="https://nvlpubs.nist.gov/nistpubs/CSWP/NIST.CSWP.29.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microsoft.com/office/2007/relationships/diagramDrawing" Target="diagrams/drawing1.xml"/><Relationship Id="rId27" Type="http://schemas.openxmlformats.org/officeDocument/2006/relationships/diagramQuickStyle" Target="diagrams/quickStyle2.xml"/><Relationship Id="rId30" Type="http://schemas.openxmlformats.org/officeDocument/2006/relationships/image" Target="media/image5.png"/><Relationship Id="rId35" Type="http://schemas.openxmlformats.org/officeDocument/2006/relationships/hyperlink" Target="https://www.youtube.com/watch?v=j29xaVO7kTM&amp;ab_channel=Cyberzaintza" TargetMode="External"/><Relationship Id="rId43" Type="http://schemas.openxmlformats.org/officeDocument/2006/relationships/hyperlink" Target="https://www.mintic.gov.co/portal/inicio/Sala-de-prensa/Noticias/15607:Los-delincuentes-ciberneticos-no-toman-vacaciones-consejos-para-que-se-proteja-en-la-red"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hyperlink" Target="https://www.youtube.com/watch?v=3rqfPRqnKIM&amp;ab_channel=EcosistemadeRecursosEducativosDigitalesSENA" TargetMode="External"/><Relationship Id="rId38" Type="http://schemas.openxmlformats.org/officeDocument/2006/relationships/hyperlink" Target="https://www.youtube.com/watch?v=pm9bgkdqRBg&amp;ab_channel=EcosistemadeRecursosEducativosDigitalesSENA" TargetMode="External"/><Relationship Id="rId46" Type="http://schemas.openxmlformats.org/officeDocument/2006/relationships/header" Target="header1.xml"/><Relationship Id="rId20" Type="http://schemas.openxmlformats.org/officeDocument/2006/relationships/diagramQuickStyle" Target="diagrams/quickStyle1.xml"/><Relationship Id="rId41" Type="http://schemas.openxmlformats.org/officeDocument/2006/relationships/hyperlink" Target="https://www.funcionpublica.gov.co/eva/gestornormativo/norma.php?i=34492"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F49B0D-9847-4573-BD13-38AD80173AAD}" type="doc">
      <dgm:prSet loTypeId="urn:microsoft.com/office/officeart/2005/8/layout/lProcess2" loCatId="list" qsTypeId="urn:microsoft.com/office/officeart/2005/8/quickstyle/simple1" qsCatId="simple" csTypeId="urn:microsoft.com/office/officeart/2005/8/colors/colorful4" csCatId="colorful" phldr="1"/>
      <dgm:spPr/>
      <dgm:t>
        <a:bodyPr/>
        <a:lstStyle/>
        <a:p>
          <a:endParaRPr lang="es-ES"/>
        </a:p>
      </dgm:t>
    </dgm:pt>
    <dgm:pt modelId="{7135B670-249B-4CC4-8CC0-20F9F5016567}">
      <dgm:prSet phldrT="[Texto]"/>
      <dgm:spPr/>
      <dgm:t>
        <a:bodyPr/>
        <a:lstStyle/>
        <a:p>
          <a:r>
            <a:rPr lang="es-CO" i="1">
              <a:latin typeface="Arial" panose="020B0604020202020204" pitchFamily="34" charset="0"/>
              <a:cs typeface="Arial" panose="020B0604020202020204" pitchFamily="34" charset="0"/>
            </a:rPr>
            <a:t>Black hat hackers</a:t>
          </a:r>
          <a:endParaRPr lang="es-ES" i="1">
            <a:latin typeface="Arial" panose="020B0604020202020204" pitchFamily="34" charset="0"/>
            <a:cs typeface="Arial" panose="020B0604020202020204" pitchFamily="34" charset="0"/>
          </a:endParaRPr>
        </a:p>
      </dgm:t>
    </dgm:pt>
    <dgm:pt modelId="{81FD7807-2572-4B76-A1CD-4F2EFB05C74D}" type="parTrans" cxnId="{0684DE11-56EF-453B-AE1B-FC1081D34268}">
      <dgm:prSet/>
      <dgm:spPr/>
      <dgm:t>
        <a:bodyPr/>
        <a:lstStyle/>
        <a:p>
          <a:endParaRPr lang="es-ES">
            <a:latin typeface="Arial" panose="020B0604020202020204" pitchFamily="34" charset="0"/>
            <a:cs typeface="Arial" panose="020B0604020202020204" pitchFamily="34" charset="0"/>
          </a:endParaRPr>
        </a:p>
      </dgm:t>
    </dgm:pt>
    <dgm:pt modelId="{1B29665E-81DF-42CF-BBC6-0B3C3E02B18E}" type="sibTrans" cxnId="{0684DE11-56EF-453B-AE1B-FC1081D34268}">
      <dgm:prSet/>
      <dgm:spPr/>
      <dgm:t>
        <a:bodyPr/>
        <a:lstStyle/>
        <a:p>
          <a:endParaRPr lang="es-ES">
            <a:latin typeface="Arial" panose="020B0604020202020204" pitchFamily="34" charset="0"/>
            <a:cs typeface="Arial" panose="020B0604020202020204" pitchFamily="34" charset="0"/>
          </a:endParaRPr>
        </a:p>
      </dgm:t>
    </dgm:pt>
    <dgm:pt modelId="{8BB57EBD-D8E2-44C4-B650-56A09C54923B}">
      <dgm:prSet/>
      <dgm:spPr/>
      <dgm:t>
        <a:bodyPr/>
        <a:lstStyle/>
        <a:p>
          <a:r>
            <a:rPr lang="es-CO">
              <a:latin typeface="Arial" panose="020B0604020202020204" pitchFamily="34" charset="0"/>
              <a:cs typeface="Arial" panose="020B0604020202020204" pitchFamily="34" charset="0"/>
            </a:rPr>
            <a:t>Ciberterroristas</a:t>
          </a:r>
          <a:endParaRPr lang="en-US">
            <a:latin typeface="Arial" panose="020B0604020202020204" pitchFamily="34" charset="0"/>
            <a:cs typeface="Arial" panose="020B0604020202020204" pitchFamily="34" charset="0"/>
          </a:endParaRPr>
        </a:p>
      </dgm:t>
    </dgm:pt>
    <dgm:pt modelId="{20B04882-2096-4D82-AAAC-397899D47354}" type="parTrans" cxnId="{92511121-A573-4477-A87A-6CEB6DF7E1CB}">
      <dgm:prSet/>
      <dgm:spPr/>
      <dgm:t>
        <a:bodyPr/>
        <a:lstStyle/>
        <a:p>
          <a:endParaRPr lang="es-ES">
            <a:latin typeface="Arial" panose="020B0604020202020204" pitchFamily="34" charset="0"/>
            <a:cs typeface="Arial" panose="020B0604020202020204" pitchFamily="34" charset="0"/>
          </a:endParaRPr>
        </a:p>
      </dgm:t>
    </dgm:pt>
    <dgm:pt modelId="{F2670391-85E6-4CD9-B8E7-46A92D15D197}" type="sibTrans" cxnId="{92511121-A573-4477-A87A-6CEB6DF7E1CB}">
      <dgm:prSet/>
      <dgm:spPr/>
      <dgm:t>
        <a:bodyPr/>
        <a:lstStyle/>
        <a:p>
          <a:endParaRPr lang="es-ES">
            <a:latin typeface="Arial" panose="020B0604020202020204" pitchFamily="34" charset="0"/>
            <a:cs typeface="Arial" panose="020B0604020202020204" pitchFamily="34" charset="0"/>
          </a:endParaRPr>
        </a:p>
      </dgm:t>
    </dgm:pt>
    <dgm:pt modelId="{90D65577-EBCC-4663-8AD9-E13DC24C0F11}">
      <dgm:prSet/>
      <dgm:spPr/>
      <dgm:t>
        <a:bodyPr/>
        <a:lstStyle/>
        <a:p>
          <a:r>
            <a:rPr lang="es-CO">
              <a:latin typeface="Arial" panose="020B0604020202020204" pitchFamily="34" charset="0"/>
              <a:cs typeface="Arial" panose="020B0604020202020204" pitchFamily="34" charset="0"/>
            </a:rPr>
            <a:t>Criminales organizados</a:t>
          </a:r>
          <a:endParaRPr lang="en-US">
            <a:latin typeface="Arial" panose="020B0604020202020204" pitchFamily="34" charset="0"/>
            <a:cs typeface="Arial" panose="020B0604020202020204" pitchFamily="34" charset="0"/>
          </a:endParaRPr>
        </a:p>
      </dgm:t>
    </dgm:pt>
    <dgm:pt modelId="{C9DAC50B-9285-479B-825C-D4087B4C3FA5}" type="parTrans" cxnId="{113738E2-2F5B-45F2-B346-756515CDF871}">
      <dgm:prSet/>
      <dgm:spPr/>
      <dgm:t>
        <a:bodyPr/>
        <a:lstStyle/>
        <a:p>
          <a:endParaRPr lang="es-ES">
            <a:latin typeface="Arial" panose="020B0604020202020204" pitchFamily="34" charset="0"/>
            <a:cs typeface="Arial" panose="020B0604020202020204" pitchFamily="34" charset="0"/>
          </a:endParaRPr>
        </a:p>
      </dgm:t>
    </dgm:pt>
    <dgm:pt modelId="{B8E29348-4B88-43AC-B5D8-AEED654E9B43}" type="sibTrans" cxnId="{113738E2-2F5B-45F2-B346-756515CDF871}">
      <dgm:prSet/>
      <dgm:spPr/>
      <dgm:t>
        <a:bodyPr/>
        <a:lstStyle/>
        <a:p>
          <a:endParaRPr lang="es-ES">
            <a:latin typeface="Arial" panose="020B0604020202020204" pitchFamily="34" charset="0"/>
            <a:cs typeface="Arial" panose="020B0604020202020204" pitchFamily="34" charset="0"/>
          </a:endParaRPr>
        </a:p>
      </dgm:t>
    </dgm:pt>
    <dgm:pt modelId="{BA79CE3D-889F-4FCB-8721-B0CE2A85669C}">
      <dgm:prSet/>
      <dgm:spPr/>
      <dgm:t>
        <a:bodyPr/>
        <a:lstStyle/>
        <a:p>
          <a:r>
            <a:rPr lang="es-CO" i="1">
              <a:latin typeface="Arial" panose="020B0604020202020204" pitchFamily="34" charset="0"/>
              <a:cs typeface="Arial" panose="020B0604020202020204" pitchFamily="34" charset="0"/>
            </a:rPr>
            <a:t>Insiders</a:t>
          </a:r>
          <a:endParaRPr lang="en-US" i="1">
            <a:latin typeface="Arial" panose="020B0604020202020204" pitchFamily="34" charset="0"/>
            <a:cs typeface="Arial" panose="020B0604020202020204" pitchFamily="34" charset="0"/>
          </a:endParaRPr>
        </a:p>
      </dgm:t>
    </dgm:pt>
    <dgm:pt modelId="{40557DB0-1CC4-4154-B314-8D93B81AE408}" type="parTrans" cxnId="{358FFE71-1DE2-4CD1-B3DA-5741800ED805}">
      <dgm:prSet/>
      <dgm:spPr/>
      <dgm:t>
        <a:bodyPr/>
        <a:lstStyle/>
        <a:p>
          <a:endParaRPr lang="es-ES">
            <a:latin typeface="Arial" panose="020B0604020202020204" pitchFamily="34" charset="0"/>
            <a:cs typeface="Arial" panose="020B0604020202020204" pitchFamily="34" charset="0"/>
          </a:endParaRPr>
        </a:p>
      </dgm:t>
    </dgm:pt>
    <dgm:pt modelId="{85F2D69E-25F4-448D-A3D6-631AC38FD0B8}" type="sibTrans" cxnId="{358FFE71-1DE2-4CD1-B3DA-5741800ED805}">
      <dgm:prSet/>
      <dgm:spPr/>
      <dgm:t>
        <a:bodyPr/>
        <a:lstStyle/>
        <a:p>
          <a:endParaRPr lang="es-ES">
            <a:latin typeface="Arial" panose="020B0604020202020204" pitchFamily="34" charset="0"/>
            <a:cs typeface="Arial" panose="020B0604020202020204" pitchFamily="34" charset="0"/>
          </a:endParaRPr>
        </a:p>
      </dgm:t>
    </dgm:pt>
    <dgm:pt modelId="{B545EC69-3FDE-4039-9BAC-CB3C3EFD497C}">
      <dgm:prSet/>
      <dgm:spPr/>
      <dgm:t>
        <a:bodyPr/>
        <a:lstStyle/>
        <a:p>
          <a:r>
            <a:rPr lang="es-CO" i="1">
              <a:latin typeface="Arial" panose="020B0604020202020204" pitchFamily="34" charset="0"/>
              <a:cs typeface="Arial" panose="020B0604020202020204" pitchFamily="34" charset="0"/>
            </a:rPr>
            <a:t>Hacktivistas</a:t>
          </a:r>
          <a:endParaRPr lang="en-US" i="1">
            <a:latin typeface="Arial" panose="020B0604020202020204" pitchFamily="34" charset="0"/>
            <a:cs typeface="Arial" panose="020B0604020202020204" pitchFamily="34" charset="0"/>
          </a:endParaRPr>
        </a:p>
      </dgm:t>
    </dgm:pt>
    <dgm:pt modelId="{2E11AED5-5DCB-4F09-A012-632BCF13E1D9}" type="parTrans" cxnId="{982AFFC0-1C63-47B9-8A96-68FCC68A9855}">
      <dgm:prSet/>
      <dgm:spPr/>
      <dgm:t>
        <a:bodyPr/>
        <a:lstStyle/>
        <a:p>
          <a:endParaRPr lang="es-ES">
            <a:latin typeface="Arial" panose="020B0604020202020204" pitchFamily="34" charset="0"/>
            <a:cs typeface="Arial" panose="020B0604020202020204" pitchFamily="34" charset="0"/>
          </a:endParaRPr>
        </a:p>
      </dgm:t>
    </dgm:pt>
    <dgm:pt modelId="{5CFB8FB5-1E46-4CD5-BF87-4B93D074362F}" type="sibTrans" cxnId="{982AFFC0-1C63-47B9-8A96-68FCC68A9855}">
      <dgm:prSet/>
      <dgm:spPr/>
      <dgm:t>
        <a:bodyPr/>
        <a:lstStyle/>
        <a:p>
          <a:endParaRPr lang="es-ES">
            <a:latin typeface="Arial" panose="020B0604020202020204" pitchFamily="34" charset="0"/>
            <a:cs typeface="Arial" panose="020B0604020202020204" pitchFamily="34" charset="0"/>
          </a:endParaRPr>
        </a:p>
      </dgm:t>
    </dgm:pt>
    <dgm:pt modelId="{253C8DE9-827C-4467-A289-E77A024FE84C}">
      <dgm:prSet/>
      <dgm:spPr/>
      <dgm:t>
        <a:bodyPr/>
        <a:lstStyle/>
        <a:p>
          <a:r>
            <a:rPr lang="es-CO">
              <a:latin typeface="Arial" panose="020B0604020202020204" pitchFamily="34" charset="0"/>
              <a:cs typeface="Arial" panose="020B0604020202020204" pitchFamily="34" charset="0"/>
            </a:rPr>
            <a:t>Actores patrocinados por Estados</a:t>
          </a:r>
          <a:endParaRPr lang="en-US">
            <a:latin typeface="Arial" panose="020B0604020202020204" pitchFamily="34" charset="0"/>
            <a:cs typeface="Arial" panose="020B0604020202020204" pitchFamily="34" charset="0"/>
          </a:endParaRPr>
        </a:p>
      </dgm:t>
    </dgm:pt>
    <dgm:pt modelId="{21AF472D-BEAD-43E5-A2A7-61FCE0BD6B85}" type="parTrans" cxnId="{6DCEE653-55DF-401E-AB94-9F949C4FD4A5}">
      <dgm:prSet/>
      <dgm:spPr/>
      <dgm:t>
        <a:bodyPr/>
        <a:lstStyle/>
        <a:p>
          <a:endParaRPr lang="es-ES">
            <a:latin typeface="Arial" panose="020B0604020202020204" pitchFamily="34" charset="0"/>
            <a:cs typeface="Arial" panose="020B0604020202020204" pitchFamily="34" charset="0"/>
          </a:endParaRPr>
        </a:p>
      </dgm:t>
    </dgm:pt>
    <dgm:pt modelId="{D5B0298A-B739-4502-8EFC-C95D9B30FB12}" type="sibTrans" cxnId="{6DCEE653-55DF-401E-AB94-9F949C4FD4A5}">
      <dgm:prSet/>
      <dgm:spPr/>
      <dgm:t>
        <a:bodyPr/>
        <a:lstStyle/>
        <a:p>
          <a:endParaRPr lang="es-ES">
            <a:latin typeface="Arial" panose="020B0604020202020204" pitchFamily="34" charset="0"/>
            <a:cs typeface="Arial" panose="020B0604020202020204" pitchFamily="34" charset="0"/>
          </a:endParaRPr>
        </a:p>
      </dgm:t>
    </dgm:pt>
    <dgm:pt modelId="{C28B0197-F962-4673-BE65-0E0DD77D1192}">
      <dgm:prSet phldrT="[Texto]"/>
      <dgm:spPr/>
      <dgm:t>
        <a:bodyPr/>
        <a:lstStyle/>
        <a:p>
          <a:r>
            <a:rPr lang="es-CO">
              <a:latin typeface="Arial" panose="020B0604020202020204" pitchFamily="34" charset="0"/>
              <a:cs typeface="Arial" panose="020B0604020202020204" pitchFamily="34" charset="0"/>
            </a:rPr>
            <a:t>Expertos en informática que explotan vulnerabilidades con fines ilícitos, como el robo de datos o la distribución de </a:t>
          </a:r>
          <a:r>
            <a:rPr lang="es-CO" i="1">
              <a:latin typeface="Arial" panose="020B0604020202020204" pitchFamily="34" charset="0"/>
              <a:cs typeface="Arial" panose="020B0604020202020204" pitchFamily="34" charset="0"/>
            </a:rPr>
            <a:t>malware</a:t>
          </a:r>
          <a:r>
            <a:rPr lang="es-CO">
              <a:latin typeface="Arial" panose="020B0604020202020204" pitchFamily="34" charset="0"/>
              <a:cs typeface="Arial" panose="020B0604020202020204" pitchFamily="34" charset="0"/>
            </a:rPr>
            <a:t>.</a:t>
          </a:r>
          <a:endParaRPr lang="es-ES">
            <a:latin typeface="Arial" panose="020B0604020202020204" pitchFamily="34" charset="0"/>
            <a:cs typeface="Arial" panose="020B0604020202020204" pitchFamily="34" charset="0"/>
          </a:endParaRPr>
        </a:p>
      </dgm:t>
    </dgm:pt>
    <dgm:pt modelId="{9BC7CC43-5895-4AF7-BFD0-838DF864A7D2}" type="parTrans" cxnId="{036D741D-5DBD-4C53-B6FA-C159C8A30ED7}">
      <dgm:prSet/>
      <dgm:spPr/>
      <dgm:t>
        <a:bodyPr/>
        <a:lstStyle/>
        <a:p>
          <a:endParaRPr lang="es-ES">
            <a:latin typeface="Arial" panose="020B0604020202020204" pitchFamily="34" charset="0"/>
            <a:cs typeface="Arial" panose="020B0604020202020204" pitchFamily="34" charset="0"/>
          </a:endParaRPr>
        </a:p>
      </dgm:t>
    </dgm:pt>
    <dgm:pt modelId="{752564DE-579D-454F-AC8E-DFE5953C92E4}" type="sibTrans" cxnId="{036D741D-5DBD-4C53-B6FA-C159C8A30ED7}">
      <dgm:prSet/>
      <dgm:spPr/>
      <dgm:t>
        <a:bodyPr/>
        <a:lstStyle/>
        <a:p>
          <a:endParaRPr lang="es-ES">
            <a:latin typeface="Arial" panose="020B0604020202020204" pitchFamily="34" charset="0"/>
            <a:cs typeface="Arial" panose="020B0604020202020204" pitchFamily="34" charset="0"/>
          </a:endParaRPr>
        </a:p>
      </dgm:t>
    </dgm:pt>
    <dgm:pt modelId="{43BD40D5-355E-4523-9D01-600535D73D9C}">
      <dgm:prSet/>
      <dgm:spPr/>
      <dgm:t>
        <a:bodyPr/>
        <a:lstStyle/>
        <a:p>
          <a:r>
            <a:rPr lang="es-CO">
              <a:latin typeface="Arial" panose="020B0604020202020204" pitchFamily="34" charset="0"/>
              <a:cs typeface="Arial" panose="020B0604020202020204" pitchFamily="34" charset="0"/>
            </a:rPr>
            <a:t>Utilizan ataques informáticos para causar pánico o daño a entidades gubernamentales o infraestructuras críticas.</a:t>
          </a:r>
          <a:endParaRPr lang="en-US">
            <a:latin typeface="Arial" panose="020B0604020202020204" pitchFamily="34" charset="0"/>
            <a:cs typeface="Arial" panose="020B0604020202020204" pitchFamily="34" charset="0"/>
          </a:endParaRPr>
        </a:p>
      </dgm:t>
    </dgm:pt>
    <dgm:pt modelId="{C9F05336-CAD1-4F42-9EAB-547CA40037AD}" type="parTrans" cxnId="{78FF6E15-2F6D-44C3-BE16-03B00AD2BA86}">
      <dgm:prSet/>
      <dgm:spPr/>
      <dgm:t>
        <a:bodyPr/>
        <a:lstStyle/>
        <a:p>
          <a:endParaRPr lang="es-ES">
            <a:latin typeface="Arial" panose="020B0604020202020204" pitchFamily="34" charset="0"/>
            <a:cs typeface="Arial" panose="020B0604020202020204" pitchFamily="34" charset="0"/>
          </a:endParaRPr>
        </a:p>
      </dgm:t>
    </dgm:pt>
    <dgm:pt modelId="{F2EED3AC-DF54-45AE-BB2C-0EA04B79C1F4}" type="sibTrans" cxnId="{78FF6E15-2F6D-44C3-BE16-03B00AD2BA86}">
      <dgm:prSet/>
      <dgm:spPr/>
      <dgm:t>
        <a:bodyPr/>
        <a:lstStyle/>
        <a:p>
          <a:endParaRPr lang="es-ES">
            <a:latin typeface="Arial" panose="020B0604020202020204" pitchFamily="34" charset="0"/>
            <a:cs typeface="Arial" panose="020B0604020202020204" pitchFamily="34" charset="0"/>
          </a:endParaRPr>
        </a:p>
      </dgm:t>
    </dgm:pt>
    <dgm:pt modelId="{FBFF9763-A1CA-4B45-BA1B-2E2CC2105EB4}">
      <dgm:prSet/>
      <dgm:spPr/>
      <dgm:t>
        <a:bodyPr/>
        <a:lstStyle/>
        <a:p>
          <a:r>
            <a:rPr lang="es-CO">
              <a:latin typeface="Arial" panose="020B0604020202020204" pitchFamily="34" charset="0"/>
              <a:cs typeface="Arial" panose="020B0604020202020204" pitchFamily="34" charset="0"/>
            </a:rPr>
            <a:t>Redes delictivas que operan en la </a:t>
          </a:r>
          <a:r>
            <a:rPr lang="es-CO" i="1">
              <a:latin typeface="Arial" panose="020B0604020202020204" pitchFamily="34" charset="0"/>
              <a:cs typeface="Arial" panose="020B0604020202020204" pitchFamily="34" charset="0"/>
            </a:rPr>
            <a:t>web</a:t>
          </a:r>
          <a:r>
            <a:rPr lang="es-CO">
              <a:latin typeface="Arial" panose="020B0604020202020204" pitchFamily="34" charset="0"/>
              <a:cs typeface="Arial" panose="020B0604020202020204" pitchFamily="34" charset="0"/>
            </a:rPr>
            <a:t> oscura para cometer fraudes, extorsiones y otros delitos financieros.</a:t>
          </a:r>
          <a:endParaRPr lang="en-US">
            <a:latin typeface="Arial" panose="020B0604020202020204" pitchFamily="34" charset="0"/>
            <a:cs typeface="Arial" panose="020B0604020202020204" pitchFamily="34" charset="0"/>
          </a:endParaRPr>
        </a:p>
      </dgm:t>
    </dgm:pt>
    <dgm:pt modelId="{E15D52FE-BB66-4C91-AD0C-28F9F7376446}" type="parTrans" cxnId="{A749188D-D614-474E-9AAC-A40CE69D1F53}">
      <dgm:prSet/>
      <dgm:spPr/>
      <dgm:t>
        <a:bodyPr/>
        <a:lstStyle/>
        <a:p>
          <a:endParaRPr lang="es-ES">
            <a:latin typeface="Arial" panose="020B0604020202020204" pitchFamily="34" charset="0"/>
            <a:cs typeface="Arial" panose="020B0604020202020204" pitchFamily="34" charset="0"/>
          </a:endParaRPr>
        </a:p>
      </dgm:t>
    </dgm:pt>
    <dgm:pt modelId="{17D3B636-CE41-44AB-AFA4-E9FAB538A724}" type="sibTrans" cxnId="{A749188D-D614-474E-9AAC-A40CE69D1F53}">
      <dgm:prSet/>
      <dgm:spPr/>
      <dgm:t>
        <a:bodyPr/>
        <a:lstStyle/>
        <a:p>
          <a:endParaRPr lang="es-ES">
            <a:latin typeface="Arial" panose="020B0604020202020204" pitchFamily="34" charset="0"/>
            <a:cs typeface="Arial" panose="020B0604020202020204" pitchFamily="34" charset="0"/>
          </a:endParaRPr>
        </a:p>
      </dgm:t>
    </dgm:pt>
    <dgm:pt modelId="{1506DBF8-2670-4BE6-85B6-F28CD94DCF82}">
      <dgm:prSet/>
      <dgm:spPr/>
      <dgm:t>
        <a:bodyPr/>
        <a:lstStyle/>
        <a:p>
          <a:r>
            <a:rPr lang="es-CO">
              <a:latin typeface="Arial" panose="020B0604020202020204" pitchFamily="34" charset="0"/>
              <a:cs typeface="Arial" panose="020B0604020202020204" pitchFamily="34" charset="0"/>
            </a:rPr>
            <a:t>Empleados o exempleados que abusan de su acceso a sistemas internos para sabotaje, robo de información o espionaje corporativo.</a:t>
          </a:r>
          <a:endParaRPr lang="en-US">
            <a:latin typeface="Arial" panose="020B0604020202020204" pitchFamily="34" charset="0"/>
            <a:cs typeface="Arial" panose="020B0604020202020204" pitchFamily="34" charset="0"/>
          </a:endParaRPr>
        </a:p>
      </dgm:t>
    </dgm:pt>
    <dgm:pt modelId="{7F56FC22-9CA0-4766-9E8C-E9B456E83D69}" type="parTrans" cxnId="{1A913DDA-11E5-431D-A3A5-B399A67A815D}">
      <dgm:prSet/>
      <dgm:spPr/>
      <dgm:t>
        <a:bodyPr/>
        <a:lstStyle/>
        <a:p>
          <a:endParaRPr lang="es-ES">
            <a:latin typeface="Arial" panose="020B0604020202020204" pitchFamily="34" charset="0"/>
            <a:cs typeface="Arial" panose="020B0604020202020204" pitchFamily="34" charset="0"/>
          </a:endParaRPr>
        </a:p>
      </dgm:t>
    </dgm:pt>
    <dgm:pt modelId="{5391CF1C-7684-40C7-BE00-8AAA9758A82F}" type="sibTrans" cxnId="{1A913DDA-11E5-431D-A3A5-B399A67A815D}">
      <dgm:prSet/>
      <dgm:spPr/>
      <dgm:t>
        <a:bodyPr/>
        <a:lstStyle/>
        <a:p>
          <a:endParaRPr lang="es-ES">
            <a:latin typeface="Arial" panose="020B0604020202020204" pitchFamily="34" charset="0"/>
            <a:cs typeface="Arial" panose="020B0604020202020204" pitchFamily="34" charset="0"/>
          </a:endParaRPr>
        </a:p>
      </dgm:t>
    </dgm:pt>
    <dgm:pt modelId="{0C2753EA-36AA-44CB-894E-D80113A85FAD}">
      <dgm:prSet/>
      <dgm:spPr/>
      <dgm:t>
        <a:bodyPr/>
        <a:lstStyle/>
        <a:p>
          <a:r>
            <a:rPr lang="es-CO">
              <a:latin typeface="Arial" panose="020B0604020202020204" pitchFamily="34" charset="0"/>
              <a:cs typeface="Arial" panose="020B0604020202020204" pitchFamily="34" charset="0"/>
            </a:rPr>
            <a:t>Individuos o grupos que emplean ataques cibernéticos con motivaciones políticas o ideológicas, como la filtración de documentos confidenciales.</a:t>
          </a:r>
          <a:endParaRPr lang="en-US">
            <a:latin typeface="Arial" panose="020B0604020202020204" pitchFamily="34" charset="0"/>
            <a:cs typeface="Arial" panose="020B0604020202020204" pitchFamily="34" charset="0"/>
          </a:endParaRPr>
        </a:p>
      </dgm:t>
    </dgm:pt>
    <dgm:pt modelId="{CEE41831-6715-46AA-9882-6E431E5FC854}" type="parTrans" cxnId="{EF42C8B1-D217-4E70-AD92-9B8672DE6737}">
      <dgm:prSet/>
      <dgm:spPr/>
      <dgm:t>
        <a:bodyPr/>
        <a:lstStyle/>
        <a:p>
          <a:endParaRPr lang="es-ES">
            <a:latin typeface="Arial" panose="020B0604020202020204" pitchFamily="34" charset="0"/>
            <a:cs typeface="Arial" panose="020B0604020202020204" pitchFamily="34" charset="0"/>
          </a:endParaRPr>
        </a:p>
      </dgm:t>
    </dgm:pt>
    <dgm:pt modelId="{14701B9D-0119-4279-81E5-484060977863}" type="sibTrans" cxnId="{EF42C8B1-D217-4E70-AD92-9B8672DE6737}">
      <dgm:prSet/>
      <dgm:spPr/>
      <dgm:t>
        <a:bodyPr/>
        <a:lstStyle/>
        <a:p>
          <a:endParaRPr lang="es-ES">
            <a:latin typeface="Arial" panose="020B0604020202020204" pitchFamily="34" charset="0"/>
            <a:cs typeface="Arial" panose="020B0604020202020204" pitchFamily="34" charset="0"/>
          </a:endParaRPr>
        </a:p>
      </dgm:t>
    </dgm:pt>
    <dgm:pt modelId="{DF8075AD-9E17-4E4B-9669-A1D2AC491A06}">
      <dgm:prSet/>
      <dgm:spPr/>
      <dgm:t>
        <a:bodyPr/>
        <a:lstStyle/>
        <a:p>
          <a:r>
            <a:rPr lang="es-CO">
              <a:latin typeface="Arial" panose="020B0604020202020204" pitchFamily="34" charset="0"/>
              <a:cs typeface="Arial" panose="020B0604020202020204" pitchFamily="34" charset="0"/>
            </a:rPr>
            <a:t>Grupos respaldados por gobiernos que realizan ciberespionaje, sabotaje o ataques dirigidos contra otras naciones.</a:t>
          </a:r>
          <a:endParaRPr lang="en-US">
            <a:latin typeface="Arial" panose="020B0604020202020204" pitchFamily="34" charset="0"/>
            <a:cs typeface="Arial" panose="020B0604020202020204" pitchFamily="34" charset="0"/>
          </a:endParaRPr>
        </a:p>
      </dgm:t>
    </dgm:pt>
    <dgm:pt modelId="{49475165-8FEB-4461-93AB-AF404EB6756B}" type="parTrans" cxnId="{41FDAD7C-230B-4559-9B7B-29A42F9F85AA}">
      <dgm:prSet/>
      <dgm:spPr/>
      <dgm:t>
        <a:bodyPr/>
        <a:lstStyle/>
        <a:p>
          <a:endParaRPr lang="es-ES">
            <a:latin typeface="Arial" panose="020B0604020202020204" pitchFamily="34" charset="0"/>
            <a:cs typeface="Arial" panose="020B0604020202020204" pitchFamily="34" charset="0"/>
          </a:endParaRPr>
        </a:p>
      </dgm:t>
    </dgm:pt>
    <dgm:pt modelId="{C23078E0-B351-44BF-9F7A-B5AC3B5E3068}" type="sibTrans" cxnId="{41FDAD7C-230B-4559-9B7B-29A42F9F85AA}">
      <dgm:prSet/>
      <dgm:spPr/>
      <dgm:t>
        <a:bodyPr/>
        <a:lstStyle/>
        <a:p>
          <a:endParaRPr lang="es-ES">
            <a:latin typeface="Arial" panose="020B0604020202020204" pitchFamily="34" charset="0"/>
            <a:cs typeface="Arial" panose="020B0604020202020204" pitchFamily="34" charset="0"/>
          </a:endParaRPr>
        </a:p>
      </dgm:t>
    </dgm:pt>
    <dgm:pt modelId="{57ADBED5-9BAE-488E-AAB3-F524B6A3E6F3}" type="pres">
      <dgm:prSet presAssocID="{D6F49B0D-9847-4573-BD13-38AD80173AAD}" presName="theList" presStyleCnt="0">
        <dgm:presLayoutVars>
          <dgm:dir/>
          <dgm:animLvl val="lvl"/>
          <dgm:resizeHandles val="exact"/>
        </dgm:presLayoutVars>
      </dgm:prSet>
      <dgm:spPr/>
    </dgm:pt>
    <dgm:pt modelId="{D07242BB-DB4C-4A20-8563-F6256BE49668}" type="pres">
      <dgm:prSet presAssocID="{7135B670-249B-4CC4-8CC0-20F9F5016567}" presName="compNode" presStyleCnt="0"/>
      <dgm:spPr/>
    </dgm:pt>
    <dgm:pt modelId="{3A252243-A911-477F-AD41-5802EEF3E40A}" type="pres">
      <dgm:prSet presAssocID="{7135B670-249B-4CC4-8CC0-20F9F5016567}" presName="aNode" presStyleLbl="bgShp" presStyleIdx="0" presStyleCnt="6"/>
      <dgm:spPr/>
    </dgm:pt>
    <dgm:pt modelId="{0D0BEC0C-203E-4049-B651-10F263A023B0}" type="pres">
      <dgm:prSet presAssocID="{7135B670-249B-4CC4-8CC0-20F9F5016567}" presName="textNode" presStyleLbl="bgShp" presStyleIdx="0" presStyleCnt="6"/>
      <dgm:spPr/>
    </dgm:pt>
    <dgm:pt modelId="{5DE0E708-2B78-4A95-98E8-7C224CA82D37}" type="pres">
      <dgm:prSet presAssocID="{7135B670-249B-4CC4-8CC0-20F9F5016567}" presName="compChildNode" presStyleCnt="0"/>
      <dgm:spPr/>
    </dgm:pt>
    <dgm:pt modelId="{29798AE4-115D-4B46-B587-AD184579229A}" type="pres">
      <dgm:prSet presAssocID="{7135B670-249B-4CC4-8CC0-20F9F5016567}" presName="theInnerList" presStyleCnt="0"/>
      <dgm:spPr/>
    </dgm:pt>
    <dgm:pt modelId="{9730D1E2-A0FC-4B81-A284-365C78684336}" type="pres">
      <dgm:prSet presAssocID="{C28B0197-F962-4673-BE65-0E0DD77D1192}" presName="childNode" presStyleLbl="node1" presStyleIdx="0" presStyleCnt="6">
        <dgm:presLayoutVars>
          <dgm:bulletEnabled val="1"/>
        </dgm:presLayoutVars>
      </dgm:prSet>
      <dgm:spPr/>
    </dgm:pt>
    <dgm:pt modelId="{02A3883B-166C-45E4-A2CF-52F82E139820}" type="pres">
      <dgm:prSet presAssocID="{7135B670-249B-4CC4-8CC0-20F9F5016567}" presName="aSpace" presStyleCnt="0"/>
      <dgm:spPr/>
    </dgm:pt>
    <dgm:pt modelId="{54A82C06-93F9-43B3-9B50-CA37D9F5EF1C}" type="pres">
      <dgm:prSet presAssocID="{8BB57EBD-D8E2-44C4-B650-56A09C54923B}" presName="compNode" presStyleCnt="0"/>
      <dgm:spPr/>
    </dgm:pt>
    <dgm:pt modelId="{3FB25DDA-AA18-417A-A6E7-00F7CE140E52}" type="pres">
      <dgm:prSet presAssocID="{8BB57EBD-D8E2-44C4-B650-56A09C54923B}" presName="aNode" presStyleLbl="bgShp" presStyleIdx="1" presStyleCnt="6"/>
      <dgm:spPr/>
    </dgm:pt>
    <dgm:pt modelId="{CCC26EAC-12B9-4BB6-B719-BB2C6066101C}" type="pres">
      <dgm:prSet presAssocID="{8BB57EBD-D8E2-44C4-B650-56A09C54923B}" presName="textNode" presStyleLbl="bgShp" presStyleIdx="1" presStyleCnt="6"/>
      <dgm:spPr/>
    </dgm:pt>
    <dgm:pt modelId="{86AFF795-1831-48EF-8C49-65B39B63A9F4}" type="pres">
      <dgm:prSet presAssocID="{8BB57EBD-D8E2-44C4-B650-56A09C54923B}" presName="compChildNode" presStyleCnt="0"/>
      <dgm:spPr/>
    </dgm:pt>
    <dgm:pt modelId="{2FBB1E25-82D4-441A-9472-C78B4357B916}" type="pres">
      <dgm:prSet presAssocID="{8BB57EBD-D8E2-44C4-B650-56A09C54923B}" presName="theInnerList" presStyleCnt="0"/>
      <dgm:spPr/>
    </dgm:pt>
    <dgm:pt modelId="{9DC7CB57-F2CC-45A5-AB02-9324EBCBC1BD}" type="pres">
      <dgm:prSet presAssocID="{43BD40D5-355E-4523-9D01-600535D73D9C}" presName="childNode" presStyleLbl="node1" presStyleIdx="1" presStyleCnt="6">
        <dgm:presLayoutVars>
          <dgm:bulletEnabled val="1"/>
        </dgm:presLayoutVars>
      </dgm:prSet>
      <dgm:spPr/>
    </dgm:pt>
    <dgm:pt modelId="{9CFDED8C-F921-49D6-8B98-E79FB7B1CBC9}" type="pres">
      <dgm:prSet presAssocID="{8BB57EBD-D8E2-44C4-B650-56A09C54923B}" presName="aSpace" presStyleCnt="0"/>
      <dgm:spPr/>
    </dgm:pt>
    <dgm:pt modelId="{A9FCB5EF-7234-4A45-897E-0E71118C0F97}" type="pres">
      <dgm:prSet presAssocID="{90D65577-EBCC-4663-8AD9-E13DC24C0F11}" presName="compNode" presStyleCnt="0"/>
      <dgm:spPr/>
    </dgm:pt>
    <dgm:pt modelId="{BCFFA2DC-DFD7-4483-BE8C-7DC214B8695C}" type="pres">
      <dgm:prSet presAssocID="{90D65577-EBCC-4663-8AD9-E13DC24C0F11}" presName="aNode" presStyleLbl="bgShp" presStyleIdx="2" presStyleCnt="6"/>
      <dgm:spPr/>
    </dgm:pt>
    <dgm:pt modelId="{2BA3E30E-4923-41D7-8247-34EE57F60DAB}" type="pres">
      <dgm:prSet presAssocID="{90D65577-EBCC-4663-8AD9-E13DC24C0F11}" presName="textNode" presStyleLbl="bgShp" presStyleIdx="2" presStyleCnt="6"/>
      <dgm:spPr/>
    </dgm:pt>
    <dgm:pt modelId="{6A15A77F-FACA-4E36-A6C4-E9A7B239FD80}" type="pres">
      <dgm:prSet presAssocID="{90D65577-EBCC-4663-8AD9-E13DC24C0F11}" presName="compChildNode" presStyleCnt="0"/>
      <dgm:spPr/>
    </dgm:pt>
    <dgm:pt modelId="{CACFDD00-3DFB-4BD4-BD95-6C033187D3E6}" type="pres">
      <dgm:prSet presAssocID="{90D65577-EBCC-4663-8AD9-E13DC24C0F11}" presName="theInnerList" presStyleCnt="0"/>
      <dgm:spPr/>
    </dgm:pt>
    <dgm:pt modelId="{748A9510-562A-4209-9ABE-2DB749B1A7B7}" type="pres">
      <dgm:prSet presAssocID="{FBFF9763-A1CA-4B45-BA1B-2E2CC2105EB4}" presName="childNode" presStyleLbl="node1" presStyleIdx="2" presStyleCnt="6">
        <dgm:presLayoutVars>
          <dgm:bulletEnabled val="1"/>
        </dgm:presLayoutVars>
      </dgm:prSet>
      <dgm:spPr/>
    </dgm:pt>
    <dgm:pt modelId="{0B37CD35-E7AD-459B-9F75-416161C86885}" type="pres">
      <dgm:prSet presAssocID="{90D65577-EBCC-4663-8AD9-E13DC24C0F11}" presName="aSpace" presStyleCnt="0"/>
      <dgm:spPr/>
    </dgm:pt>
    <dgm:pt modelId="{7963A7F3-991A-416C-B556-5ACBF3A712F4}" type="pres">
      <dgm:prSet presAssocID="{BA79CE3D-889F-4FCB-8721-B0CE2A85669C}" presName="compNode" presStyleCnt="0"/>
      <dgm:spPr/>
    </dgm:pt>
    <dgm:pt modelId="{BAA8B760-7F88-4BD8-A47F-CC12D362EB11}" type="pres">
      <dgm:prSet presAssocID="{BA79CE3D-889F-4FCB-8721-B0CE2A85669C}" presName="aNode" presStyleLbl="bgShp" presStyleIdx="3" presStyleCnt="6"/>
      <dgm:spPr/>
    </dgm:pt>
    <dgm:pt modelId="{7E11255F-2D11-407F-ACA1-1F99E34C6898}" type="pres">
      <dgm:prSet presAssocID="{BA79CE3D-889F-4FCB-8721-B0CE2A85669C}" presName="textNode" presStyleLbl="bgShp" presStyleIdx="3" presStyleCnt="6"/>
      <dgm:spPr/>
    </dgm:pt>
    <dgm:pt modelId="{D503AB77-5113-4C8F-8AC7-5735F709F663}" type="pres">
      <dgm:prSet presAssocID="{BA79CE3D-889F-4FCB-8721-B0CE2A85669C}" presName="compChildNode" presStyleCnt="0"/>
      <dgm:spPr/>
    </dgm:pt>
    <dgm:pt modelId="{3E1A0F54-6684-4A1A-9563-7B6DFD5935FB}" type="pres">
      <dgm:prSet presAssocID="{BA79CE3D-889F-4FCB-8721-B0CE2A85669C}" presName="theInnerList" presStyleCnt="0"/>
      <dgm:spPr/>
    </dgm:pt>
    <dgm:pt modelId="{360FB657-DC90-4948-97BF-6D043F84005A}" type="pres">
      <dgm:prSet presAssocID="{1506DBF8-2670-4BE6-85B6-F28CD94DCF82}" presName="childNode" presStyleLbl="node1" presStyleIdx="3" presStyleCnt="6">
        <dgm:presLayoutVars>
          <dgm:bulletEnabled val="1"/>
        </dgm:presLayoutVars>
      </dgm:prSet>
      <dgm:spPr/>
    </dgm:pt>
    <dgm:pt modelId="{7DC66646-E0D8-4564-8E92-9BE43AB259C6}" type="pres">
      <dgm:prSet presAssocID="{BA79CE3D-889F-4FCB-8721-B0CE2A85669C}" presName="aSpace" presStyleCnt="0"/>
      <dgm:spPr/>
    </dgm:pt>
    <dgm:pt modelId="{D238557A-515C-466B-BBAB-3C6E82842DBD}" type="pres">
      <dgm:prSet presAssocID="{B545EC69-3FDE-4039-9BAC-CB3C3EFD497C}" presName="compNode" presStyleCnt="0"/>
      <dgm:spPr/>
    </dgm:pt>
    <dgm:pt modelId="{A889F206-058A-4FA3-9697-DED0ACEDEF4A}" type="pres">
      <dgm:prSet presAssocID="{B545EC69-3FDE-4039-9BAC-CB3C3EFD497C}" presName="aNode" presStyleLbl="bgShp" presStyleIdx="4" presStyleCnt="6"/>
      <dgm:spPr/>
    </dgm:pt>
    <dgm:pt modelId="{DA9B0A90-0363-4D1A-8499-30B12849642B}" type="pres">
      <dgm:prSet presAssocID="{B545EC69-3FDE-4039-9BAC-CB3C3EFD497C}" presName="textNode" presStyleLbl="bgShp" presStyleIdx="4" presStyleCnt="6"/>
      <dgm:spPr/>
    </dgm:pt>
    <dgm:pt modelId="{0EA5C6B8-A33D-4B3A-AD4E-DC1E1F648607}" type="pres">
      <dgm:prSet presAssocID="{B545EC69-3FDE-4039-9BAC-CB3C3EFD497C}" presName="compChildNode" presStyleCnt="0"/>
      <dgm:spPr/>
    </dgm:pt>
    <dgm:pt modelId="{C0251244-B556-4B4E-9564-7FA388FCB99D}" type="pres">
      <dgm:prSet presAssocID="{B545EC69-3FDE-4039-9BAC-CB3C3EFD497C}" presName="theInnerList" presStyleCnt="0"/>
      <dgm:spPr/>
    </dgm:pt>
    <dgm:pt modelId="{38B4C5E7-FC4F-420F-ABDD-29DFE7DABECB}" type="pres">
      <dgm:prSet presAssocID="{0C2753EA-36AA-44CB-894E-D80113A85FAD}" presName="childNode" presStyleLbl="node1" presStyleIdx="4" presStyleCnt="6">
        <dgm:presLayoutVars>
          <dgm:bulletEnabled val="1"/>
        </dgm:presLayoutVars>
      </dgm:prSet>
      <dgm:spPr/>
    </dgm:pt>
    <dgm:pt modelId="{11CEE984-60DE-4B4D-A139-111E459B5438}" type="pres">
      <dgm:prSet presAssocID="{B545EC69-3FDE-4039-9BAC-CB3C3EFD497C}" presName="aSpace" presStyleCnt="0"/>
      <dgm:spPr/>
    </dgm:pt>
    <dgm:pt modelId="{C2815A3A-08F0-4D5C-917D-D9063DCB2AC8}" type="pres">
      <dgm:prSet presAssocID="{253C8DE9-827C-4467-A289-E77A024FE84C}" presName="compNode" presStyleCnt="0"/>
      <dgm:spPr/>
    </dgm:pt>
    <dgm:pt modelId="{CC120BCA-76AB-46D3-9BD9-723AF45A9258}" type="pres">
      <dgm:prSet presAssocID="{253C8DE9-827C-4467-A289-E77A024FE84C}" presName="aNode" presStyleLbl="bgShp" presStyleIdx="5" presStyleCnt="6"/>
      <dgm:spPr/>
    </dgm:pt>
    <dgm:pt modelId="{9906300E-D90E-4A48-BB34-4D5D9CD13FDC}" type="pres">
      <dgm:prSet presAssocID="{253C8DE9-827C-4467-A289-E77A024FE84C}" presName="textNode" presStyleLbl="bgShp" presStyleIdx="5" presStyleCnt="6"/>
      <dgm:spPr/>
    </dgm:pt>
    <dgm:pt modelId="{B4B01123-773F-48D8-9DEF-D7FACC54A68A}" type="pres">
      <dgm:prSet presAssocID="{253C8DE9-827C-4467-A289-E77A024FE84C}" presName="compChildNode" presStyleCnt="0"/>
      <dgm:spPr/>
    </dgm:pt>
    <dgm:pt modelId="{E5224F4D-0059-4B74-8FC1-24C406A4A43F}" type="pres">
      <dgm:prSet presAssocID="{253C8DE9-827C-4467-A289-E77A024FE84C}" presName="theInnerList" presStyleCnt="0"/>
      <dgm:spPr/>
    </dgm:pt>
    <dgm:pt modelId="{558B0014-964D-472B-B937-FE2ED5CD21BE}" type="pres">
      <dgm:prSet presAssocID="{DF8075AD-9E17-4E4B-9669-A1D2AC491A06}" presName="childNode" presStyleLbl="node1" presStyleIdx="5" presStyleCnt="6">
        <dgm:presLayoutVars>
          <dgm:bulletEnabled val="1"/>
        </dgm:presLayoutVars>
      </dgm:prSet>
      <dgm:spPr/>
    </dgm:pt>
  </dgm:ptLst>
  <dgm:cxnLst>
    <dgm:cxn modelId="{79924311-56B0-471E-BFB8-8B020AE02F54}" type="presOf" srcId="{D6F49B0D-9847-4573-BD13-38AD80173AAD}" destId="{57ADBED5-9BAE-488E-AAB3-F524B6A3E6F3}" srcOrd="0" destOrd="0" presId="urn:microsoft.com/office/officeart/2005/8/layout/lProcess2"/>
    <dgm:cxn modelId="{D82F6F11-7B97-43B3-B7C3-98F2586A66E6}" type="presOf" srcId="{90D65577-EBCC-4663-8AD9-E13DC24C0F11}" destId="{2BA3E30E-4923-41D7-8247-34EE57F60DAB}" srcOrd="1" destOrd="0" presId="urn:microsoft.com/office/officeart/2005/8/layout/lProcess2"/>
    <dgm:cxn modelId="{0684DE11-56EF-453B-AE1B-FC1081D34268}" srcId="{D6F49B0D-9847-4573-BD13-38AD80173AAD}" destId="{7135B670-249B-4CC4-8CC0-20F9F5016567}" srcOrd="0" destOrd="0" parTransId="{81FD7807-2572-4B76-A1CD-4F2EFB05C74D}" sibTransId="{1B29665E-81DF-42CF-BBC6-0B3C3E02B18E}"/>
    <dgm:cxn modelId="{78FF6E15-2F6D-44C3-BE16-03B00AD2BA86}" srcId="{8BB57EBD-D8E2-44C4-B650-56A09C54923B}" destId="{43BD40D5-355E-4523-9D01-600535D73D9C}" srcOrd="0" destOrd="0" parTransId="{C9F05336-CAD1-4F42-9EAB-547CA40037AD}" sibTransId="{F2EED3AC-DF54-45AE-BB2C-0EA04B79C1F4}"/>
    <dgm:cxn modelId="{036D741D-5DBD-4C53-B6FA-C159C8A30ED7}" srcId="{7135B670-249B-4CC4-8CC0-20F9F5016567}" destId="{C28B0197-F962-4673-BE65-0E0DD77D1192}" srcOrd="0" destOrd="0" parTransId="{9BC7CC43-5895-4AF7-BFD0-838DF864A7D2}" sibTransId="{752564DE-579D-454F-AC8E-DFE5953C92E4}"/>
    <dgm:cxn modelId="{92511121-A573-4477-A87A-6CEB6DF7E1CB}" srcId="{D6F49B0D-9847-4573-BD13-38AD80173AAD}" destId="{8BB57EBD-D8E2-44C4-B650-56A09C54923B}" srcOrd="1" destOrd="0" parTransId="{20B04882-2096-4D82-AAAC-397899D47354}" sibTransId="{F2670391-85E6-4CD9-B8E7-46A92D15D197}"/>
    <dgm:cxn modelId="{E6C6D324-5CEF-4B72-AF98-C7BA7A777167}" type="presOf" srcId="{1506DBF8-2670-4BE6-85B6-F28CD94DCF82}" destId="{360FB657-DC90-4948-97BF-6D043F84005A}" srcOrd="0" destOrd="0" presId="urn:microsoft.com/office/officeart/2005/8/layout/lProcess2"/>
    <dgm:cxn modelId="{3B3B212F-3AB0-4D2D-859E-04C6F63A55ED}" type="presOf" srcId="{8BB57EBD-D8E2-44C4-B650-56A09C54923B}" destId="{CCC26EAC-12B9-4BB6-B719-BB2C6066101C}" srcOrd="1" destOrd="0" presId="urn:microsoft.com/office/officeart/2005/8/layout/lProcess2"/>
    <dgm:cxn modelId="{267A715C-5095-49E2-A578-8FC9A685E081}" type="presOf" srcId="{8BB57EBD-D8E2-44C4-B650-56A09C54923B}" destId="{3FB25DDA-AA18-417A-A6E7-00F7CE140E52}" srcOrd="0" destOrd="0" presId="urn:microsoft.com/office/officeart/2005/8/layout/lProcess2"/>
    <dgm:cxn modelId="{08AF5C42-C146-4924-AF4C-F6005746AF90}" type="presOf" srcId="{7135B670-249B-4CC4-8CC0-20F9F5016567}" destId="{0D0BEC0C-203E-4049-B651-10F263A023B0}" srcOrd="1" destOrd="0" presId="urn:microsoft.com/office/officeart/2005/8/layout/lProcess2"/>
    <dgm:cxn modelId="{BF778465-57E5-49E2-8C00-E48F3909EEDD}" type="presOf" srcId="{43BD40D5-355E-4523-9D01-600535D73D9C}" destId="{9DC7CB57-F2CC-45A5-AB02-9324EBCBC1BD}" srcOrd="0" destOrd="0" presId="urn:microsoft.com/office/officeart/2005/8/layout/lProcess2"/>
    <dgm:cxn modelId="{358FFE71-1DE2-4CD1-B3DA-5741800ED805}" srcId="{D6F49B0D-9847-4573-BD13-38AD80173AAD}" destId="{BA79CE3D-889F-4FCB-8721-B0CE2A85669C}" srcOrd="3" destOrd="0" parTransId="{40557DB0-1CC4-4154-B314-8D93B81AE408}" sibTransId="{85F2D69E-25F4-448D-A3D6-631AC38FD0B8}"/>
    <dgm:cxn modelId="{D46B3472-FF04-4022-A004-C7570088EABB}" type="presOf" srcId="{253C8DE9-827C-4467-A289-E77A024FE84C}" destId="{9906300E-D90E-4A48-BB34-4D5D9CD13FDC}" srcOrd="1" destOrd="0" presId="urn:microsoft.com/office/officeart/2005/8/layout/lProcess2"/>
    <dgm:cxn modelId="{D62DC372-959D-49A7-97F0-0F1DC289E1F7}" type="presOf" srcId="{B545EC69-3FDE-4039-9BAC-CB3C3EFD497C}" destId="{DA9B0A90-0363-4D1A-8499-30B12849642B}" srcOrd="1" destOrd="0" presId="urn:microsoft.com/office/officeart/2005/8/layout/lProcess2"/>
    <dgm:cxn modelId="{6DCEE653-55DF-401E-AB94-9F949C4FD4A5}" srcId="{D6F49B0D-9847-4573-BD13-38AD80173AAD}" destId="{253C8DE9-827C-4467-A289-E77A024FE84C}" srcOrd="5" destOrd="0" parTransId="{21AF472D-BEAD-43E5-A2A7-61FCE0BD6B85}" sibTransId="{D5B0298A-B739-4502-8EFC-C95D9B30FB12}"/>
    <dgm:cxn modelId="{9BEA4374-CAC0-4D4B-A08F-629EE1A00045}" type="presOf" srcId="{BA79CE3D-889F-4FCB-8721-B0CE2A85669C}" destId="{7E11255F-2D11-407F-ACA1-1F99E34C6898}" srcOrd="1" destOrd="0" presId="urn:microsoft.com/office/officeart/2005/8/layout/lProcess2"/>
    <dgm:cxn modelId="{8840EE79-97E3-41B1-918F-05481C7ED55D}" type="presOf" srcId="{FBFF9763-A1CA-4B45-BA1B-2E2CC2105EB4}" destId="{748A9510-562A-4209-9ABE-2DB749B1A7B7}" srcOrd="0" destOrd="0" presId="urn:microsoft.com/office/officeart/2005/8/layout/lProcess2"/>
    <dgm:cxn modelId="{41FDAD7C-230B-4559-9B7B-29A42F9F85AA}" srcId="{253C8DE9-827C-4467-A289-E77A024FE84C}" destId="{DF8075AD-9E17-4E4B-9669-A1D2AC491A06}" srcOrd="0" destOrd="0" parTransId="{49475165-8FEB-4461-93AB-AF404EB6756B}" sibTransId="{C23078E0-B351-44BF-9F7A-B5AC3B5E3068}"/>
    <dgm:cxn modelId="{2C0E3E81-CC03-444F-B14C-2035CC57ECBF}" type="presOf" srcId="{0C2753EA-36AA-44CB-894E-D80113A85FAD}" destId="{38B4C5E7-FC4F-420F-ABDD-29DFE7DABECB}" srcOrd="0" destOrd="0" presId="urn:microsoft.com/office/officeart/2005/8/layout/lProcess2"/>
    <dgm:cxn modelId="{0AF85A86-82D9-4478-A252-3E5C3C20C91B}" type="presOf" srcId="{DF8075AD-9E17-4E4B-9669-A1D2AC491A06}" destId="{558B0014-964D-472B-B937-FE2ED5CD21BE}" srcOrd="0" destOrd="0" presId="urn:microsoft.com/office/officeart/2005/8/layout/lProcess2"/>
    <dgm:cxn modelId="{A749188D-D614-474E-9AAC-A40CE69D1F53}" srcId="{90D65577-EBCC-4663-8AD9-E13DC24C0F11}" destId="{FBFF9763-A1CA-4B45-BA1B-2E2CC2105EB4}" srcOrd="0" destOrd="0" parTransId="{E15D52FE-BB66-4C91-AD0C-28F9F7376446}" sibTransId="{17D3B636-CE41-44AB-AFA4-E9FAB538A724}"/>
    <dgm:cxn modelId="{F5DFBAAC-AB4B-48F5-AA61-B7FDACE68E9E}" type="presOf" srcId="{C28B0197-F962-4673-BE65-0E0DD77D1192}" destId="{9730D1E2-A0FC-4B81-A284-365C78684336}" srcOrd="0" destOrd="0" presId="urn:microsoft.com/office/officeart/2005/8/layout/lProcess2"/>
    <dgm:cxn modelId="{EF42C8B1-D217-4E70-AD92-9B8672DE6737}" srcId="{B545EC69-3FDE-4039-9BAC-CB3C3EFD497C}" destId="{0C2753EA-36AA-44CB-894E-D80113A85FAD}" srcOrd="0" destOrd="0" parTransId="{CEE41831-6715-46AA-9882-6E431E5FC854}" sibTransId="{14701B9D-0119-4279-81E5-484060977863}"/>
    <dgm:cxn modelId="{CCDE52BB-4D47-4DA5-85F4-05F94110D4C5}" type="presOf" srcId="{B545EC69-3FDE-4039-9BAC-CB3C3EFD497C}" destId="{A889F206-058A-4FA3-9697-DED0ACEDEF4A}" srcOrd="0" destOrd="0" presId="urn:microsoft.com/office/officeart/2005/8/layout/lProcess2"/>
    <dgm:cxn modelId="{75B7BABF-472E-4633-B39A-158A2295060D}" type="presOf" srcId="{7135B670-249B-4CC4-8CC0-20F9F5016567}" destId="{3A252243-A911-477F-AD41-5802EEF3E40A}" srcOrd="0" destOrd="0" presId="urn:microsoft.com/office/officeart/2005/8/layout/lProcess2"/>
    <dgm:cxn modelId="{982AFFC0-1C63-47B9-8A96-68FCC68A9855}" srcId="{D6F49B0D-9847-4573-BD13-38AD80173AAD}" destId="{B545EC69-3FDE-4039-9BAC-CB3C3EFD497C}" srcOrd="4" destOrd="0" parTransId="{2E11AED5-5DCB-4F09-A012-632BCF13E1D9}" sibTransId="{5CFB8FB5-1E46-4CD5-BF87-4B93D074362F}"/>
    <dgm:cxn modelId="{1A913DDA-11E5-431D-A3A5-B399A67A815D}" srcId="{BA79CE3D-889F-4FCB-8721-B0CE2A85669C}" destId="{1506DBF8-2670-4BE6-85B6-F28CD94DCF82}" srcOrd="0" destOrd="0" parTransId="{7F56FC22-9CA0-4766-9E8C-E9B456E83D69}" sibTransId="{5391CF1C-7684-40C7-BE00-8AAA9758A82F}"/>
    <dgm:cxn modelId="{113738E2-2F5B-45F2-B346-756515CDF871}" srcId="{D6F49B0D-9847-4573-BD13-38AD80173AAD}" destId="{90D65577-EBCC-4663-8AD9-E13DC24C0F11}" srcOrd="2" destOrd="0" parTransId="{C9DAC50B-9285-479B-825C-D4087B4C3FA5}" sibTransId="{B8E29348-4B88-43AC-B5D8-AEED654E9B43}"/>
    <dgm:cxn modelId="{4CC4CCE9-5E67-4AF2-A38B-FB839D83ED4A}" type="presOf" srcId="{BA79CE3D-889F-4FCB-8721-B0CE2A85669C}" destId="{BAA8B760-7F88-4BD8-A47F-CC12D362EB11}" srcOrd="0" destOrd="0" presId="urn:microsoft.com/office/officeart/2005/8/layout/lProcess2"/>
    <dgm:cxn modelId="{6DD0E8ED-3CF8-444E-A622-47E3920EECC8}" type="presOf" srcId="{90D65577-EBCC-4663-8AD9-E13DC24C0F11}" destId="{BCFFA2DC-DFD7-4483-BE8C-7DC214B8695C}" srcOrd="0" destOrd="0" presId="urn:microsoft.com/office/officeart/2005/8/layout/lProcess2"/>
    <dgm:cxn modelId="{6CF178F6-F882-45CE-846E-6A220258D33F}" type="presOf" srcId="{253C8DE9-827C-4467-A289-E77A024FE84C}" destId="{CC120BCA-76AB-46D3-9BD9-723AF45A9258}" srcOrd="0" destOrd="0" presId="urn:microsoft.com/office/officeart/2005/8/layout/lProcess2"/>
    <dgm:cxn modelId="{F120277F-B935-4501-83AF-2A5CC4AB7944}" type="presParOf" srcId="{57ADBED5-9BAE-488E-AAB3-F524B6A3E6F3}" destId="{D07242BB-DB4C-4A20-8563-F6256BE49668}" srcOrd="0" destOrd="0" presId="urn:microsoft.com/office/officeart/2005/8/layout/lProcess2"/>
    <dgm:cxn modelId="{A77A99B2-0B69-481F-8942-F6CF257D84D7}" type="presParOf" srcId="{D07242BB-DB4C-4A20-8563-F6256BE49668}" destId="{3A252243-A911-477F-AD41-5802EEF3E40A}" srcOrd="0" destOrd="0" presId="urn:microsoft.com/office/officeart/2005/8/layout/lProcess2"/>
    <dgm:cxn modelId="{838A6DE9-11C1-471F-8C7B-DDE691FAAEA1}" type="presParOf" srcId="{D07242BB-DB4C-4A20-8563-F6256BE49668}" destId="{0D0BEC0C-203E-4049-B651-10F263A023B0}" srcOrd="1" destOrd="0" presId="urn:microsoft.com/office/officeart/2005/8/layout/lProcess2"/>
    <dgm:cxn modelId="{68695F91-7029-4E3D-98AF-F7D140A2BB20}" type="presParOf" srcId="{D07242BB-DB4C-4A20-8563-F6256BE49668}" destId="{5DE0E708-2B78-4A95-98E8-7C224CA82D37}" srcOrd="2" destOrd="0" presId="urn:microsoft.com/office/officeart/2005/8/layout/lProcess2"/>
    <dgm:cxn modelId="{BB25A9DD-3DBA-467D-B215-3D64B52C3D2E}" type="presParOf" srcId="{5DE0E708-2B78-4A95-98E8-7C224CA82D37}" destId="{29798AE4-115D-4B46-B587-AD184579229A}" srcOrd="0" destOrd="0" presId="urn:microsoft.com/office/officeart/2005/8/layout/lProcess2"/>
    <dgm:cxn modelId="{FE986A0F-3159-4D04-B4B1-BCF816EE1A1C}" type="presParOf" srcId="{29798AE4-115D-4B46-B587-AD184579229A}" destId="{9730D1E2-A0FC-4B81-A284-365C78684336}" srcOrd="0" destOrd="0" presId="urn:microsoft.com/office/officeart/2005/8/layout/lProcess2"/>
    <dgm:cxn modelId="{E69549F4-1F8A-4F79-ABDA-5B47B34F405E}" type="presParOf" srcId="{57ADBED5-9BAE-488E-AAB3-F524B6A3E6F3}" destId="{02A3883B-166C-45E4-A2CF-52F82E139820}" srcOrd="1" destOrd="0" presId="urn:microsoft.com/office/officeart/2005/8/layout/lProcess2"/>
    <dgm:cxn modelId="{F9770050-4E8B-4CD7-B7AF-E82980DC80FF}" type="presParOf" srcId="{57ADBED5-9BAE-488E-AAB3-F524B6A3E6F3}" destId="{54A82C06-93F9-43B3-9B50-CA37D9F5EF1C}" srcOrd="2" destOrd="0" presId="urn:microsoft.com/office/officeart/2005/8/layout/lProcess2"/>
    <dgm:cxn modelId="{A7E5BC36-D635-4EE0-AC81-27E56979A4AA}" type="presParOf" srcId="{54A82C06-93F9-43B3-9B50-CA37D9F5EF1C}" destId="{3FB25DDA-AA18-417A-A6E7-00F7CE140E52}" srcOrd="0" destOrd="0" presId="urn:microsoft.com/office/officeart/2005/8/layout/lProcess2"/>
    <dgm:cxn modelId="{31501C19-71BF-48EE-9F91-220B2201AE64}" type="presParOf" srcId="{54A82C06-93F9-43B3-9B50-CA37D9F5EF1C}" destId="{CCC26EAC-12B9-4BB6-B719-BB2C6066101C}" srcOrd="1" destOrd="0" presId="urn:microsoft.com/office/officeart/2005/8/layout/lProcess2"/>
    <dgm:cxn modelId="{B312A71A-A06B-4056-8244-FD7FD5F3BC30}" type="presParOf" srcId="{54A82C06-93F9-43B3-9B50-CA37D9F5EF1C}" destId="{86AFF795-1831-48EF-8C49-65B39B63A9F4}" srcOrd="2" destOrd="0" presId="urn:microsoft.com/office/officeart/2005/8/layout/lProcess2"/>
    <dgm:cxn modelId="{A1DC1E01-6FA7-4465-BD05-295797130202}" type="presParOf" srcId="{86AFF795-1831-48EF-8C49-65B39B63A9F4}" destId="{2FBB1E25-82D4-441A-9472-C78B4357B916}" srcOrd="0" destOrd="0" presId="urn:microsoft.com/office/officeart/2005/8/layout/lProcess2"/>
    <dgm:cxn modelId="{BEA5F853-C2CE-4075-84F1-EB0080B9E341}" type="presParOf" srcId="{2FBB1E25-82D4-441A-9472-C78B4357B916}" destId="{9DC7CB57-F2CC-45A5-AB02-9324EBCBC1BD}" srcOrd="0" destOrd="0" presId="urn:microsoft.com/office/officeart/2005/8/layout/lProcess2"/>
    <dgm:cxn modelId="{3FFE36E8-0C4F-4303-A10E-86C3D91A7CEF}" type="presParOf" srcId="{57ADBED5-9BAE-488E-AAB3-F524B6A3E6F3}" destId="{9CFDED8C-F921-49D6-8B98-E79FB7B1CBC9}" srcOrd="3" destOrd="0" presId="urn:microsoft.com/office/officeart/2005/8/layout/lProcess2"/>
    <dgm:cxn modelId="{1D9EB57C-C825-43C3-837A-D8D7598B125C}" type="presParOf" srcId="{57ADBED5-9BAE-488E-AAB3-F524B6A3E6F3}" destId="{A9FCB5EF-7234-4A45-897E-0E71118C0F97}" srcOrd="4" destOrd="0" presId="urn:microsoft.com/office/officeart/2005/8/layout/lProcess2"/>
    <dgm:cxn modelId="{34742D30-096B-49DB-9D2B-39D5CCB347C0}" type="presParOf" srcId="{A9FCB5EF-7234-4A45-897E-0E71118C0F97}" destId="{BCFFA2DC-DFD7-4483-BE8C-7DC214B8695C}" srcOrd="0" destOrd="0" presId="urn:microsoft.com/office/officeart/2005/8/layout/lProcess2"/>
    <dgm:cxn modelId="{C19491EE-296D-46D2-8392-3C455C205854}" type="presParOf" srcId="{A9FCB5EF-7234-4A45-897E-0E71118C0F97}" destId="{2BA3E30E-4923-41D7-8247-34EE57F60DAB}" srcOrd="1" destOrd="0" presId="urn:microsoft.com/office/officeart/2005/8/layout/lProcess2"/>
    <dgm:cxn modelId="{B9312C09-05A4-4FE0-96F6-427F3F5ED225}" type="presParOf" srcId="{A9FCB5EF-7234-4A45-897E-0E71118C0F97}" destId="{6A15A77F-FACA-4E36-A6C4-E9A7B239FD80}" srcOrd="2" destOrd="0" presId="urn:microsoft.com/office/officeart/2005/8/layout/lProcess2"/>
    <dgm:cxn modelId="{D227E973-F2DC-4CD2-9371-C1494A7F5340}" type="presParOf" srcId="{6A15A77F-FACA-4E36-A6C4-E9A7B239FD80}" destId="{CACFDD00-3DFB-4BD4-BD95-6C033187D3E6}" srcOrd="0" destOrd="0" presId="urn:microsoft.com/office/officeart/2005/8/layout/lProcess2"/>
    <dgm:cxn modelId="{8EB58583-5A12-47E0-AAA8-78DDF37FF4CA}" type="presParOf" srcId="{CACFDD00-3DFB-4BD4-BD95-6C033187D3E6}" destId="{748A9510-562A-4209-9ABE-2DB749B1A7B7}" srcOrd="0" destOrd="0" presId="urn:microsoft.com/office/officeart/2005/8/layout/lProcess2"/>
    <dgm:cxn modelId="{7F460DDA-B4D5-4980-8E25-B2344B86117E}" type="presParOf" srcId="{57ADBED5-9BAE-488E-AAB3-F524B6A3E6F3}" destId="{0B37CD35-E7AD-459B-9F75-416161C86885}" srcOrd="5" destOrd="0" presId="urn:microsoft.com/office/officeart/2005/8/layout/lProcess2"/>
    <dgm:cxn modelId="{88982219-ED23-4E3A-9404-68976777220A}" type="presParOf" srcId="{57ADBED5-9BAE-488E-AAB3-F524B6A3E6F3}" destId="{7963A7F3-991A-416C-B556-5ACBF3A712F4}" srcOrd="6" destOrd="0" presId="urn:microsoft.com/office/officeart/2005/8/layout/lProcess2"/>
    <dgm:cxn modelId="{C1E7CC5A-152A-4E19-9838-E192C7D01D5B}" type="presParOf" srcId="{7963A7F3-991A-416C-B556-5ACBF3A712F4}" destId="{BAA8B760-7F88-4BD8-A47F-CC12D362EB11}" srcOrd="0" destOrd="0" presId="urn:microsoft.com/office/officeart/2005/8/layout/lProcess2"/>
    <dgm:cxn modelId="{2E49F6FB-889B-4061-943F-D1B48C2A343C}" type="presParOf" srcId="{7963A7F3-991A-416C-B556-5ACBF3A712F4}" destId="{7E11255F-2D11-407F-ACA1-1F99E34C6898}" srcOrd="1" destOrd="0" presId="urn:microsoft.com/office/officeart/2005/8/layout/lProcess2"/>
    <dgm:cxn modelId="{FC1779AF-F597-412D-A61C-84A4E14D71D3}" type="presParOf" srcId="{7963A7F3-991A-416C-B556-5ACBF3A712F4}" destId="{D503AB77-5113-4C8F-8AC7-5735F709F663}" srcOrd="2" destOrd="0" presId="urn:microsoft.com/office/officeart/2005/8/layout/lProcess2"/>
    <dgm:cxn modelId="{D06B9E30-C4F2-4C92-A344-03DA1A6CF25A}" type="presParOf" srcId="{D503AB77-5113-4C8F-8AC7-5735F709F663}" destId="{3E1A0F54-6684-4A1A-9563-7B6DFD5935FB}" srcOrd="0" destOrd="0" presId="urn:microsoft.com/office/officeart/2005/8/layout/lProcess2"/>
    <dgm:cxn modelId="{72DC35C6-47D2-45BE-929B-173D646D486F}" type="presParOf" srcId="{3E1A0F54-6684-4A1A-9563-7B6DFD5935FB}" destId="{360FB657-DC90-4948-97BF-6D043F84005A}" srcOrd="0" destOrd="0" presId="urn:microsoft.com/office/officeart/2005/8/layout/lProcess2"/>
    <dgm:cxn modelId="{AB7831F5-CB13-4996-8E2B-88E754941C15}" type="presParOf" srcId="{57ADBED5-9BAE-488E-AAB3-F524B6A3E6F3}" destId="{7DC66646-E0D8-4564-8E92-9BE43AB259C6}" srcOrd="7" destOrd="0" presId="urn:microsoft.com/office/officeart/2005/8/layout/lProcess2"/>
    <dgm:cxn modelId="{07D395CE-5D34-4ACD-8EE9-7978D3F54BF1}" type="presParOf" srcId="{57ADBED5-9BAE-488E-AAB3-F524B6A3E6F3}" destId="{D238557A-515C-466B-BBAB-3C6E82842DBD}" srcOrd="8" destOrd="0" presId="urn:microsoft.com/office/officeart/2005/8/layout/lProcess2"/>
    <dgm:cxn modelId="{CE695B16-47E5-480A-9EF7-84EEAAEC99B2}" type="presParOf" srcId="{D238557A-515C-466B-BBAB-3C6E82842DBD}" destId="{A889F206-058A-4FA3-9697-DED0ACEDEF4A}" srcOrd="0" destOrd="0" presId="urn:microsoft.com/office/officeart/2005/8/layout/lProcess2"/>
    <dgm:cxn modelId="{08AD7431-D251-41BF-BD3F-CD161669C0D4}" type="presParOf" srcId="{D238557A-515C-466B-BBAB-3C6E82842DBD}" destId="{DA9B0A90-0363-4D1A-8499-30B12849642B}" srcOrd="1" destOrd="0" presId="urn:microsoft.com/office/officeart/2005/8/layout/lProcess2"/>
    <dgm:cxn modelId="{76E87FD0-EE05-4AE0-8EE0-842AE9147B16}" type="presParOf" srcId="{D238557A-515C-466B-BBAB-3C6E82842DBD}" destId="{0EA5C6B8-A33D-4B3A-AD4E-DC1E1F648607}" srcOrd="2" destOrd="0" presId="urn:microsoft.com/office/officeart/2005/8/layout/lProcess2"/>
    <dgm:cxn modelId="{40B65335-FAA5-4CC5-8B6E-5FE926EE1B05}" type="presParOf" srcId="{0EA5C6B8-A33D-4B3A-AD4E-DC1E1F648607}" destId="{C0251244-B556-4B4E-9564-7FA388FCB99D}" srcOrd="0" destOrd="0" presId="urn:microsoft.com/office/officeart/2005/8/layout/lProcess2"/>
    <dgm:cxn modelId="{FB4BF105-3856-46B0-9841-CE93A1429596}" type="presParOf" srcId="{C0251244-B556-4B4E-9564-7FA388FCB99D}" destId="{38B4C5E7-FC4F-420F-ABDD-29DFE7DABECB}" srcOrd="0" destOrd="0" presId="urn:microsoft.com/office/officeart/2005/8/layout/lProcess2"/>
    <dgm:cxn modelId="{C99A12D3-0208-4575-ACA3-3BF78710B1E6}" type="presParOf" srcId="{57ADBED5-9BAE-488E-AAB3-F524B6A3E6F3}" destId="{11CEE984-60DE-4B4D-A139-111E459B5438}" srcOrd="9" destOrd="0" presId="urn:microsoft.com/office/officeart/2005/8/layout/lProcess2"/>
    <dgm:cxn modelId="{388E4F3D-7EFA-43CD-A0AA-39BB112A449B}" type="presParOf" srcId="{57ADBED5-9BAE-488E-AAB3-F524B6A3E6F3}" destId="{C2815A3A-08F0-4D5C-917D-D9063DCB2AC8}" srcOrd="10" destOrd="0" presId="urn:microsoft.com/office/officeart/2005/8/layout/lProcess2"/>
    <dgm:cxn modelId="{E57F502D-BE10-4BC4-B1F9-BAF68890D26D}" type="presParOf" srcId="{C2815A3A-08F0-4D5C-917D-D9063DCB2AC8}" destId="{CC120BCA-76AB-46D3-9BD9-723AF45A9258}" srcOrd="0" destOrd="0" presId="urn:microsoft.com/office/officeart/2005/8/layout/lProcess2"/>
    <dgm:cxn modelId="{5890A966-5EC0-4717-8434-9D20C4F74AA9}" type="presParOf" srcId="{C2815A3A-08F0-4D5C-917D-D9063DCB2AC8}" destId="{9906300E-D90E-4A48-BB34-4D5D9CD13FDC}" srcOrd="1" destOrd="0" presId="urn:microsoft.com/office/officeart/2005/8/layout/lProcess2"/>
    <dgm:cxn modelId="{366000B4-7201-47D1-9C07-39E84681C664}" type="presParOf" srcId="{C2815A3A-08F0-4D5C-917D-D9063DCB2AC8}" destId="{B4B01123-773F-48D8-9DEF-D7FACC54A68A}" srcOrd="2" destOrd="0" presId="urn:microsoft.com/office/officeart/2005/8/layout/lProcess2"/>
    <dgm:cxn modelId="{E98531C7-EDD4-47EF-9991-78525B8C33A2}" type="presParOf" srcId="{B4B01123-773F-48D8-9DEF-D7FACC54A68A}" destId="{E5224F4D-0059-4B74-8FC1-24C406A4A43F}" srcOrd="0" destOrd="0" presId="urn:microsoft.com/office/officeart/2005/8/layout/lProcess2"/>
    <dgm:cxn modelId="{ABCB57E6-4DD9-40FD-8D23-9F4462DC9CCE}" type="presParOf" srcId="{E5224F4D-0059-4B74-8FC1-24C406A4A43F}" destId="{558B0014-964D-472B-B937-FE2ED5CD21BE}" srcOrd="0" destOrd="0" presId="urn:microsoft.com/office/officeart/2005/8/layout/l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a:t>Ciberseguridad y gestión del riesgo organizacional</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_tradnl"/>
            <a:t>Ciberseguridad organizacional</a:t>
          </a:r>
          <a:endParaRPr lang="es-ES"/>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Historia</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Características</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s-ES_tradnl"/>
            <a:t>Delitos informáticos y cibercrimen</a:t>
          </a:r>
          <a:endParaRPr lang="en-US"/>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Origen y evolución</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Actores</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52D9E7B9-3DC1-4CD6-8731-0165056DC39C}">
      <dgm:prSet/>
      <dgm:spPr/>
      <dgm:t>
        <a:bodyPr/>
        <a:lstStyle/>
        <a:p>
          <a:r>
            <a:rPr lang="es-ES_tradnl"/>
            <a:t>Entorno TI en las organizaciones</a:t>
          </a:r>
          <a:endParaRPr lang="en-US"/>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Servicios y roles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s-CO"/>
            <a:t>Tendencias emergentes</a:t>
          </a:r>
          <a:endParaRPr lang="en-US"/>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s-ES_tradnl"/>
            <a:t>Gestión de incidentes de ciberseguridad</a:t>
          </a:r>
          <a:endParaRPr lang="en-US"/>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Marcos de referencia</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Políticas</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12FE39ED-DFB3-497D-8D5C-89BE3491C604}">
      <dgm:prSet/>
      <dgm:spPr/>
      <dgm:t>
        <a:bodyPr/>
        <a:lstStyle/>
        <a:p>
          <a:r>
            <a:rPr lang="en-US"/>
            <a:t>Importancia</a:t>
          </a:r>
        </a:p>
      </dgm:t>
    </dgm:pt>
    <dgm:pt modelId="{B90B66E1-C501-43DE-9E29-CB3F757EEBC3}" type="parTrans" cxnId="{14946AD3-28A8-42F8-994A-2BBBBCABF797}">
      <dgm:prSet/>
      <dgm:spPr/>
      <dgm:t>
        <a:bodyPr/>
        <a:lstStyle/>
        <a:p>
          <a:endParaRPr lang="es-CO"/>
        </a:p>
      </dgm:t>
    </dgm:pt>
    <dgm:pt modelId="{65EA66C3-2998-4F37-865F-88FFD0548E2F}" type="sibTrans" cxnId="{14946AD3-28A8-42F8-994A-2BBBBCABF797}">
      <dgm:prSet/>
      <dgm:spPr/>
      <dgm:t>
        <a:bodyPr/>
        <a:lstStyle/>
        <a:p>
          <a:endParaRPr lang="es-CO"/>
        </a:p>
      </dgm:t>
    </dgm:pt>
    <dgm:pt modelId="{5009F5B3-7096-4B0C-95C8-6398856D2A39}">
      <dgm:prSet/>
      <dgm:spPr/>
      <dgm:t>
        <a:bodyPr/>
        <a:lstStyle/>
        <a:p>
          <a:r>
            <a:rPr lang="en-US"/>
            <a:t>Normativa</a:t>
          </a:r>
        </a:p>
      </dgm:t>
    </dgm:pt>
    <dgm:pt modelId="{B4E7F7FE-C555-4737-9587-A5F1505232A8}" type="parTrans" cxnId="{0E917BC9-B64A-4A50-B0FE-2BAF01326F73}">
      <dgm:prSet/>
      <dgm:spPr/>
      <dgm:t>
        <a:bodyPr/>
        <a:lstStyle/>
        <a:p>
          <a:endParaRPr lang="es-CO"/>
        </a:p>
      </dgm:t>
    </dgm:pt>
    <dgm:pt modelId="{B400589D-C026-4109-9237-DB4B550C8C5B}" type="sibTrans" cxnId="{0E917BC9-B64A-4A50-B0FE-2BAF01326F73}">
      <dgm:prSet/>
      <dgm:spPr/>
      <dgm:t>
        <a:bodyPr/>
        <a:lstStyle/>
        <a:p>
          <a:endParaRPr lang="es-CO"/>
        </a:p>
      </dgm:t>
    </dgm:pt>
    <dgm:pt modelId="{A527F48A-F1DE-4FB4-8586-DE9CB56E4207}">
      <dgm:prSet/>
      <dgm:spPr/>
      <dgm:t>
        <a:bodyPr/>
        <a:lstStyle/>
        <a:p>
          <a:r>
            <a:rPr lang="en-US"/>
            <a:t>Tipologías</a:t>
          </a:r>
        </a:p>
      </dgm:t>
    </dgm:pt>
    <dgm:pt modelId="{9CBF9AAE-A325-437D-B1CF-783828093A52}" type="parTrans" cxnId="{64EBEB9F-BCE4-45FE-A37E-D3E8DE483723}">
      <dgm:prSet/>
      <dgm:spPr/>
      <dgm:t>
        <a:bodyPr/>
        <a:lstStyle/>
        <a:p>
          <a:endParaRPr lang="es-CO"/>
        </a:p>
      </dgm:t>
    </dgm:pt>
    <dgm:pt modelId="{14147466-3BAE-4ADD-B559-E6DCC346FC05}" type="sibTrans" cxnId="{64EBEB9F-BCE4-45FE-A37E-D3E8DE483723}">
      <dgm:prSet/>
      <dgm:spPr/>
      <dgm:t>
        <a:bodyPr/>
        <a:lstStyle/>
        <a:p>
          <a:endParaRPr lang="es-CO"/>
        </a:p>
      </dgm:t>
    </dgm:pt>
    <dgm:pt modelId="{15BF734E-E8B7-4E79-89B4-D5262C60FDF2}">
      <dgm:prSet/>
      <dgm:spPr/>
      <dgm:t>
        <a:bodyPr/>
        <a:lstStyle/>
        <a:p>
          <a:r>
            <a:rPr lang="en-US"/>
            <a:t>Contexto</a:t>
          </a:r>
        </a:p>
      </dgm:t>
    </dgm:pt>
    <dgm:pt modelId="{4895BE52-29A2-4140-B999-10BBDB0F532D}" type="parTrans" cxnId="{6691CE14-48C9-43E7-872A-E3F63C4B1087}">
      <dgm:prSet/>
      <dgm:spPr/>
      <dgm:t>
        <a:bodyPr/>
        <a:lstStyle/>
        <a:p>
          <a:endParaRPr lang="es-CO"/>
        </a:p>
      </dgm:t>
    </dgm:pt>
    <dgm:pt modelId="{78A676A8-987D-40D4-B1AB-7C4F9FCA0094}" type="sibTrans" cxnId="{6691CE14-48C9-43E7-872A-E3F63C4B1087}">
      <dgm:prSet/>
      <dgm:spPr/>
      <dgm:t>
        <a:bodyPr/>
        <a:lstStyle/>
        <a:p>
          <a:endParaRPr lang="es-CO"/>
        </a:p>
      </dgm:t>
    </dgm:pt>
    <dgm:pt modelId="{D61959A2-9FA8-46F1-962A-B543B5D97C1E}">
      <dgm:prSet/>
      <dgm:spPr/>
      <dgm:t>
        <a:bodyPr/>
        <a:lstStyle/>
        <a:p>
          <a:r>
            <a:rPr lang="en-US"/>
            <a:t>SOC</a:t>
          </a:r>
        </a:p>
      </dgm:t>
    </dgm:pt>
    <dgm:pt modelId="{2B707699-237A-43E0-A71F-4074813F67A9}" type="parTrans" cxnId="{FF4B9E83-062E-4FEA-B98D-F82CC3F804EA}">
      <dgm:prSet/>
      <dgm:spPr/>
      <dgm:t>
        <a:bodyPr/>
        <a:lstStyle/>
        <a:p>
          <a:endParaRPr lang="es-CO"/>
        </a:p>
      </dgm:t>
    </dgm:pt>
    <dgm:pt modelId="{FA1DCC79-EF20-4A02-A686-D26185EC26AB}" type="sibTrans" cxnId="{FF4B9E83-062E-4FEA-B98D-F82CC3F804EA}">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636" custLinFactNeighborY="-57247">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3"/>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3" custLinFactNeighborY="19745">
        <dgm:presLayoutVars>
          <dgm:chPref val="3"/>
        </dgm:presLayoutVars>
      </dgm:prSet>
      <dgm:spPr/>
    </dgm:pt>
    <dgm:pt modelId="{881C9906-56D0-4D7B-8B35-7FAE2B97C285}" type="pres">
      <dgm:prSet presAssocID="{9262605E-8227-48EE-862F-86891C94DC00}" presName="rootConnector" presStyleLbl="node3" presStyleIdx="0" presStyleCnt="13"/>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3"/>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3" custLinFactNeighborY="19745">
        <dgm:presLayoutVars>
          <dgm:chPref val="3"/>
        </dgm:presLayoutVars>
      </dgm:prSet>
      <dgm:spPr/>
    </dgm:pt>
    <dgm:pt modelId="{430328F7-D74D-4957-8451-921EB2DBD941}" type="pres">
      <dgm:prSet presAssocID="{04F183DA-D02E-4C86-B8F9-47E27F32F3FD}" presName="rootConnector" presStyleLbl="node3" presStyleIdx="1" presStyleCnt="13"/>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6C9591B1-5DE7-481B-A700-FC625694B8F1}" type="pres">
      <dgm:prSet presAssocID="{B90B66E1-C501-43DE-9E29-CB3F757EEBC3}" presName="Name37" presStyleLbl="parChTrans1D3" presStyleIdx="2" presStyleCnt="13"/>
      <dgm:spPr/>
    </dgm:pt>
    <dgm:pt modelId="{229A5720-F54F-4CE5-A65D-3EA3BF782312}" type="pres">
      <dgm:prSet presAssocID="{12FE39ED-DFB3-497D-8D5C-89BE3491C604}" presName="hierRoot2" presStyleCnt="0">
        <dgm:presLayoutVars>
          <dgm:hierBranch val="init"/>
        </dgm:presLayoutVars>
      </dgm:prSet>
      <dgm:spPr/>
    </dgm:pt>
    <dgm:pt modelId="{019BA0EF-7227-4B9E-B917-3A3175FBA4FD}" type="pres">
      <dgm:prSet presAssocID="{12FE39ED-DFB3-497D-8D5C-89BE3491C604}" presName="rootComposite" presStyleCnt="0"/>
      <dgm:spPr/>
    </dgm:pt>
    <dgm:pt modelId="{4EEFC7D3-C87E-4562-8EF9-60533F1DA51A}" type="pres">
      <dgm:prSet presAssocID="{12FE39ED-DFB3-497D-8D5C-89BE3491C604}" presName="rootText" presStyleLbl="node3" presStyleIdx="2" presStyleCnt="13" custLinFactNeighborY="19745">
        <dgm:presLayoutVars>
          <dgm:chPref val="3"/>
        </dgm:presLayoutVars>
      </dgm:prSet>
      <dgm:spPr/>
    </dgm:pt>
    <dgm:pt modelId="{F5F19BE0-5507-4ECC-AF9B-98685057FF4B}" type="pres">
      <dgm:prSet presAssocID="{12FE39ED-DFB3-497D-8D5C-89BE3491C604}" presName="rootConnector" presStyleLbl="node3" presStyleIdx="2" presStyleCnt="13"/>
      <dgm:spPr/>
    </dgm:pt>
    <dgm:pt modelId="{8B504CB4-A7CD-48C9-B23A-D348889255A8}" type="pres">
      <dgm:prSet presAssocID="{12FE39ED-DFB3-497D-8D5C-89BE3491C604}" presName="hierChild4" presStyleCnt="0"/>
      <dgm:spPr/>
    </dgm:pt>
    <dgm:pt modelId="{72259FFE-6020-46D5-8C42-8E572A17C848}" type="pres">
      <dgm:prSet presAssocID="{12FE39ED-DFB3-497D-8D5C-89BE3491C604}" presName="hierChild5" presStyleCnt="0"/>
      <dgm:spPr/>
    </dgm:pt>
    <dgm:pt modelId="{11572EC1-D07F-4F8E-92DE-C6CF77DA875A}" type="pres">
      <dgm:prSet presAssocID="{B4E7F7FE-C555-4737-9587-A5F1505232A8}" presName="Name37" presStyleLbl="parChTrans1D3" presStyleIdx="3" presStyleCnt="13"/>
      <dgm:spPr/>
    </dgm:pt>
    <dgm:pt modelId="{9207DC1A-D954-4C6C-B811-96AD6FD1BBFB}" type="pres">
      <dgm:prSet presAssocID="{5009F5B3-7096-4B0C-95C8-6398856D2A39}" presName="hierRoot2" presStyleCnt="0">
        <dgm:presLayoutVars>
          <dgm:hierBranch val="init"/>
        </dgm:presLayoutVars>
      </dgm:prSet>
      <dgm:spPr/>
    </dgm:pt>
    <dgm:pt modelId="{192D2B33-21DC-4ADE-8BFD-50390A8C4A4E}" type="pres">
      <dgm:prSet presAssocID="{5009F5B3-7096-4B0C-95C8-6398856D2A39}" presName="rootComposite" presStyleCnt="0"/>
      <dgm:spPr/>
    </dgm:pt>
    <dgm:pt modelId="{D37F7DB7-02F9-474A-AAAA-89B632A2EAEC}" type="pres">
      <dgm:prSet presAssocID="{5009F5B3-7096-4B0C-95C8-6398856D2A39}" presName="rootText" presStyleLbl="node3" presStyleIdx="3" presStyleCnt="13" custLinFactNeighborY="19745">
        <dgm:presLayoutVars>
          <dgm:chPref val="3"/>
        </dgm:presLayoutVars>
      </dgm:prSet>
      <dgm:spPr/>
    </dgm:pt>
    <dgm:pt modelId="{C0660C4F-1839-40B3-ABBD-01901FD30DCF}" type="pres">
      <dgm:prSet presAssocID="{5009F5B3-7096-4B0C-95C8-6398856D2A39}" presName="rootConnector" presStyleLbl="node3" presStyleIdx="3" presStyleCnt="13"/>
      <dgm:spPr/>
    </dgm:pt>
    <dgm:pt modelId="{144D3371-8412-4DD8-AD0B-707A85B9D867}" type="pres">
      <dgm:prSet presAssocID="{5009F5B3-7096-4B0C-95C8-6398856D2A39}" presName="hierChild4" presStyleCnt="0"/>
      <dgm:spPr/>
    </dgm:pt>
    <dgm:pt modelId="{396ACD6E-B9E2-4D20-A2CA-DFD8FA601E3C}" type="pres">
      <dgm:prSet presAssocID="{5009F5B3-7096-4B0C-95C8-6398856D2A39}"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4" presStyleCnt="13"/>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4" presStyleCnt="13" custLinFactNeighborY="19745">
        <dgm:presLayoutVars>
          <dgm:chPref val="3"/>
        </dgm:presLayoutVars>
      </dgm:prSet>
      <dgm:spPr/>
    </dgm:pt>
    <dgm:pt modelId="{76013E6C-F60F-468B-9B02-6F71C49C0A62}" type="pres">
      <dgm:prSet presAssocID="{FE33C52D-E04E-4F81-BD78-E0C362755C5A}" presName="rootConnector" presStyleLbl="node3" presStyleIdx="4" presStyleCnt="13"/>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5" presStyleCnt="13"/>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5" presStyleCnt="13" custLinFactNeighborY="19745">
        <dgm:presLayoutVars>
          <dgm:chPref val="3"/>
        </dgm:presLayoutVars>
      </dgm:prSet>
      <dgm:spPr/>
    </dgm:pt>
    <dgm:pt modelId="{383F8B97-7CAF-4338-8FCB-A3905A90E052}" type="pres">
      <dgm:prSet presAssocID="{082091D3-EA67-453D-BE95-ED8254BC9041}" presName="rootConnector" presStyleLbl="node3" presStyleIdx="5" presStyleCnt="13"/>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3C14B0F3-CF65-4F4D-9C0B-200F85859F0A}" type="pres">
      <dgm:prSet presAssocID="{9CBF9AAE-A325-437D-B1CF-783828093A52}" presName="Name37" presStyleLbl="parChTrans1D3" presStyleIdx="6" presStyleCnt="13"/>
      <dgm:spPr/>
    </dgm:pt>
    <dgm:pt modelId="{3FD746F7-CF54-486B-99DD-D74616C8E16A}" type="pres">
      <dgm:prSet presAssocID="{A527F48A-F1DE-4FB4-8586-DE9CB56E4207}" presName="hierRoot2" presStyleCnt="0">
        <dgm:presLayoutVars>
          <dgm:hierBranch val="init"/>
        </dgm:presLayoutVars>
      </dgm:prSet>
      <dgm:spPr/>
    </dgm:pt>
    <dgm:pt modelId="{45C3EA8A-FB66-41ED-8017-E6A25B315CD3}" type="pres">
      <dgm:prSet presAssocID="{A527F48A-F1DE-4FB4-8586-DE9CB56E4207}" presName="rootComposite" presStyleCnt="0"/>
      <dgm:spPr/>
    </dgm:pt>
    <dgm:pt modelId="{35121196-4C35-4CD6-9BA6-CDD5708C63B1}" type="pres">
      <dgm:prSet presAssocID="{A527F48A-F1DE-4FB4-8586-DE9CB56E4207}" presName="rootText" presStyleLbl="node3" presStyleIdx="6" presStyleCnt="13" custLinFactNeighborY="19745">
        <dgm:presLayoutVars>
          <dgm:chPref val="3"/>
        </dgm:presLayoutVars>
      </dgm:prSet>
      <dgm:spPr/>
    </dgm:pt>
    <dgm:pt modelId="{14E30FEF-32AE-47AA-8B28-7E1E838A9B85}" type="pres">
      <dgm:prSet presAssocID="{A527F48A-F1DE-4FB4-8586-DE9CB56E4207}" presName="rootConnector" presStyleLbl="node3" presStyleIdx="6" presStyleCnt="13"/>
      <dgm:spPr/>
    </dgm:pt>
    <dgm:pt modelId="{BEBB0244-A66C-49BA-B68B-0C70F90E65B2}" type="pres">
      <dgm:prSet presAssocID="{A527F48A-F1DE-4FB4-8586-DE9CB56E4207}" presName="hierChild4" presStyleCnt="0"/>
      <dgm:spPr/>
    </dgm:pt>
    <dgm:pt modelId="{53CE2657-3267-4355-9C63-6E9CBE4ACE98}" type="pres">
      <dgm:prSet presAssocID="{A527F48A-F1DE-4FB4-8586-DE9CB56E4207}" presName="hierChild5" presStyleCnt="0"/>
      <dgm:spPr/>
    </dgm:pt>
    <dgm:pt modelId="{6A733D67-C78A-4C33-B3A9-201A99E01B8F}" type="pres">
      <dgm:prSet presAssocID="{4895BE52-29A2-4140-B999-10BBDB0F532D}" presName="Name37" presStyleLbl="parChTrans1D3" presStyleIdx="7" presStyleCnt="13"/>
      <dgm:spPr/>
    </dgm:pt>
    <dgm:pt modelId="{71221D36-71BE-4ACD-ADEB-778065B60BE8}" type="pres">
      <dgm:prSet presAssocID="{15BF734E-E8B7-4E79-89B4-D5262C60FDF2}" presName="hierRoot2" presStyleCnt="0">
        <dgm:presLayoutVars>
          <dgm:hierBranch val="init"/>
        </dgm:presLayoutVars>
      </dgm:prSet>
      <dgm:spPr/>
    </dgm:pt>
    <dgm:pt modelId="{E8629052-4D3B-4D25-9F41-C6399792C77C}" type="pres">
      <dgm:prSet presAssocID="{15BF734E-E8B7-4E79-89B4-D5262C60FDF2}" presName="rootComposite" presStyleCnt="0"/>
      <dgm:spPr/>
    </dgm:pt>
    <dgm:pt modelId="{047A1713-355B-4A7E-BA62-B2764A10A6CD}" type="pres">
      <dgm:prSet presAssocID="{15BF734E-E8B7-4E79-89B4-D5262C60FDF2}" presName="rootText" presStyleLbl="node3" presStyleIdx="7" presStyleCnt="13" custLinFactNeighborY="19745">
        <dgm:presLayoutVars>
          <dgm:chPref val="3"/>
        </dgm:presLayoutVars>
      </dgm:prSet>
      <dgm:spPr/>
    </dgm:pt>
    <dgm:pt modelId="{93C08A56-551D-431E-9833-3BF27EDB3D6D}" type="pres">
      <dgm:prSet presAssocID="{15BF734E-E8B7-4E79-89B4-D5262C60FDF2}" presName="rootConnector" presStyleLbl="node3" presStyleIdx="7" presStyleCnt="13"/>
      <dgm:spPr/>
    </dgm:pt>
    <dgm:pt modelId="{0A95797D-5A04-4741-8008-64309AEDDE69}" type="pres">
      <dgm:prSet presAssocID="{15BF734E-E8B7-4E79-89B4-D5262C60FDF2}" presName="hierChild4" presStyleCnt="0"/>
      <dgm:spPr/>
    </dgm:pt>
    <dgm:pt modelId="{042D50C9-0017-4D75-99E1-AFC78D2290D6}" type="pres">
      <dgm:prSet presAssocID="{15BF734E-E8B7-4E79-89B4-D5262C60FDF2}"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8" presStyleCnt="13"/>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8" presStyleCnt="13" custLinFactNeighborX="-706" custLinFactNeighborY="64417">
        <dgm:presLayoutVars>
          <dgm:chPref val="3"/>
        </dgm:presLayoutVars>
      </dgm:prSet>
      <dgm:spPr/>
    </dgm:pt>
    <dgm:pt modelId="{BB8E9BC8-779A-4DAD-90FB-755EBFA4A9A1}" type="pres">
      <dgm:prSet presAssocID="{B9E852C7-5FF3-439A-95CF-0454B45A052F}" presName="rootConnector" presStyleLbl="node3" presStyleIdx="8" presStyleCnt="13"/>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9" presStyleCnt="13"/>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9" presStyleCnt="13" custLinFactNeighborY="45458">
        <dgm:presLayoutVars>
          <dgm:chPref val="3"/>
        </dgm:presLayoutVars>
      </dgm:prSet>
      <dgm:spPr/>
    </dgm:pt>
    <dgm:pt modelId="{7444577A-DA73-4881-8301-F71582ABDA7E}" type="pres">
      <dgm:prSet presAssocID="{8D92A082-D80C-412B-8F4E-83AFC2A3B387}" presName="rootConnector" presStyleLbl="node3" presStyleIdx="9" presStyleCnt="13"/>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0" presStyleCnt="13"/>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0" presStyleCnt="13" custLinFactNeighborY="47859">
        <dgm:presLayoutVars>
          <dgm:chPref val="3"/>
        </dgm:presLayoutVars>
      </dgm:prSet>
      <dgm:spPr/>
    </dgm:pt>
    <dgm:pt modelId="{B37A6239-7AB9-41E2-94E8-6BB97D8A9B31}" type="pres">
      <dgm:prSet presAssocID="{3196F986-77DB-4A18-A044-21B03913FF8E}" presName="rootConnector" presStyleLbl="node3" presStyleIdx="10" presStyleCnt="13"/>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11" presStyleCnt="13"/>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11" presStyleCnt="13" custLinFactNeighborY="31538">
        <dgm:presLayoutVars>
          <dgm:chPref val="3"/>
        </dgm:presLayoutVars>
      </dgm:prSet>
      <dgm:spPr/>
    </dgm:pt>
    <dgm:pt modelId="{FD7EE746-46D8-4FB2-B441-72864F70C9D7}" type="pres">
      <dgm:prSet presAssocID="{CD1F9EAE-4B35-42AD-901D-4BE447D08EED}" presName="rootConnector" presStyleLbl="node3" presStyleIdx="11" presStyleCnt="13"/>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DB7B3CAF-FBB8-4E90-9009-5D98C3A0B64D}" type="pres">
      <dgm:prSet presAssocID="{2B707699-237A-43E0-A71F-4074813F67A9}" presName="Name37" presStyleLbl="parChTrans1D3" presStyleIdx="12" presStyleCnt="13"/>
      <dgm:spPr/>
    </dgm:pt>
    <dgm:pt modelId="{A55F14D7-4898-4088-8303-639C5A927812}" type="pres">
      <dgm:prSet presAssocID="{D61959A2-9FA8-46F1-962A-B543B5D97C1E}" presName="hierRoot2" presStyleCnt="0">
        <dgm:presLayoutVars>
          <dgm:hierBranch val="init"/>
        </dgm:presLayoutVars>
      </dgm:prSet>
      <dgm:spPr/>
    </dgm:pt>
    <dgm:pt modelId="{4BB62E5B-B059-4208-B79F-D687068371BA}" type="pres">
      <dgm:prSet presAssocID="{D61959A2-9FA8-46F1-962A-B543B5D97C1E}" presName="rootComposite" presStyleCnt="0"/>
      <dgm:spPr/>
    </dgm:pt>
    <dgm:pt modelId="{4D70683C-CF3E-43E8-AF43-5941FC490B1D}" type="pres">
      <dgm:prSet presAssocID="{D61959A2-9FA8-46F1-962A-B543B5D97C1E}" presName="rootText" presStyleLbl="node3" presStyleIdx="12" presStyleCnt="13" custLinFactNeighborY="19745">
        <dgm:presLayoutVars>
          <dgm:chPref val="3"/>
        </dgm:presLayoutVars>
      </dgm:prSet>
      <dgm:spPr/>
    </dgm:pt>
    <dgm:pt modelId="{CBD525B2-0F46-491A-9FE4-145F5528B3C4}" type="pres">
      <dgm:prSet presAssocID="{D61959A2-9FA8-46F1-962A-B543B5D97C1E}" presName="rootConnector" presStyleLbl="node3" presStyleIdx="12" presStyleCnt="13"/>
      <dgm:spPr/>
    </dgm:pt>
    <dgm:pt modelId="{313CC2FF-9D3E-42F1-A087-20D5C7D57590}" type="pres">
      <dgm:prSet presAssocID="{D61959A2-9FA8-46F1-962A-B543B5D97C1E}" presName="hierChild4" presStyleCnt="0"/>
      <dgm:spPr/>
    </dgm:pt>
    <dgm:pt modelId="{BDB2D976-A284-4E21-9155-E30D85752262}" type="pres">
      <dgm:prSet presAssocID="{D61959A2-9FA8-46F1-962A-B543B5D97C1E}"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36C70505-41B1-4793-8A17-225BB5F84010}" type="presOf" srcId="{15BF734E-E8B7-4E79-89B4-D5262C60FDF2}" destId="{93C08A56-551D-431E-9833-3BF27EDB3D6D}"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ABAD6C13-7C6A-4305-9EAA-8C85443729CC}" type="presOf" srcId="{12FE39ED-DFB3-497D-8D5C-89BE3491C604}" destId="{4EEFC7D3-C87E-4562-8EF9-60533F1DA51A}" srcOrd="0" destOrd="0" presId="urn:microsoft.com/office/officeart/2005/8/layout/orgChart1"/>
    <dgm:cxn modelId="{41B6E013-B205-4B37-B8A1-97EB549B6433}" type="presOf" srcId="{B4E7F7FE-C555-4737-9587-A5F1505232A8}" destId="{11572EC1-D07F-4F8E-92DE-C6CF77DA875A}" srcOrd="0" destOrd="0" presId="urn:microsoft.com/office/officeart/2005/8/layout/orgChart1"/>
    <dgm:cxn modelId="{6691CE14-48C9-43E7-872A-E3F63C4B1087}" srcId="{A865AC17-83C0-4009-8F13-4CB20DD49E84}" destId="{15BF734E-E8B7-4E79-89B4-D5262C60FDF2}" srcOrd="3" destOrd="0" parTransId="{4895BE52-29A2-4140-B999-10BBDB0F532D}" sibTransId="{78A676A8-987D-40D4-B1AB-7C4F9FCA0094}"/>
    <dgm:cxn modelId="{D9022315-7D46-473F-A089-B0ECC5B6D9E4}" srcId="{7E0C4640-E64E-4783-90C0-695A5977CC83}" destId="{60202C09-55DB-48B4-8DF5-FCFB47B5B48C}" srcOrd="3"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5F992F17-4D6A-48CE-BB6D-D3769EDF67BD}" type="presOf" srcId="{9CBF9AAE-A325-437D-B1CF-783828093A52}" destId="{3C14B0F3-CF65-4F4D-9C0B-200F85859F0A}" srcOrd="0"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DD2D1C34-71E8-4B82-8F7F-358A73A5B3F6}" type="presOf" srcId="{A527F48A-F1DE-4FB4-8586-DE9CB56E4207}" destId="{35121196-4C35-4CD6-9BA6-CDD5708C63B1}" srcOrd="0" destOrd="0" presId="urn:microsoft.com/office/officeart/2005/8/layout/orgChart1"/>
    <dgm:cxn modelId="{D4973F3E-9E95-4288-AB30-B8200EF6D47E}" type="presOf" srcId="{12FE39ED-DFB3-497D-8D5C-89BE3491C604}" destId="{F5F19BE0-5507-4ECC-AF9B-98685057FF4B}" srcOrd="1"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3C458755-FAE6-4BFF-8DB4-3C7C9B3CAF1F}" type="presOf" srcId="{D61959A2-9FA8-46F1-962A-B543B5D97C1E}" destId="{CBD525B2-0F46-491A-9FE4-145F5528B3C4}" srcOrd="1" destOrd="0" presId="urn:microsoft.com/office/officeart/2005/8/layout/orgChart1"/>
    <dgm:cxn modelId="{333A6259-795B-4A91-9949-C6896589C6FC}" type="presOf" srcId="{D61959A2-9FA8-46F1-962A-B543B5D97C1E}" destId="{4D70683C-CF3E-43E8-AF43-5941FC490B1D}" srcOrd="0"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FF4B9E83-062E-4FEA-B98D-F82CC3F804EA}" srcId="{60202C09-55DB-48B4-8DF5-FCFB47B5B48C}" destId="{D61959A2-9FA8-46F1-962A-B543B5D97C1E}" srcOrd="2" destOrd="0" parTransId="{2B707699-237A-43E0-A71F-4074813F67A9}" sibTransId="{FA1DCC79-EF20-4A02-A686-D26185EC26AB}"/>
    <dgm:cxn modelId="{707FD888-3BC5-414E-A85D-34333BBA8231}" type="presOf" srcId="{5009F5B3-7096-4B0C-95C8-6398856D2A39}" destId="{D37F7DB7-02F9-474A-AAAA-89B632A2EAEC}"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64EBEB9F-BCE4-45FE-A37E-D3E8DE483723}" srcId="{A865AC17-83C0-4009-8F13-4CB20DD49E84}" destId="{A527F48A-F1DE-4FB4-8586-DE9CB56E4207}" srcOrd="2" destOrd="0" parTransId="{9CBF9AAE-A325-437D-B1CF-783828093A52}" sibTransId="{14147466-3BAE-4ADD-B559-E6DCC346FC05}"/>
    <dgm:cxn modelId="{85827CA8-6833-4B65-95C9-E25CD6DCBAAA}" type="presOf" srcId="{7E0C4640-E64E-4783-90C0-695A5977CC83}" destId="{E0F44991-923A-420B-9BE3-042EF2557044}" srcOrd="0" destOrd="0" presId="urn:microsoft.com/office/officeart/2005/8/layout/orgChart1"/>
    <dgm:cxn modelId="{2E7BB7A8-9AFA-4F60-A7B2-3812C83B921F}" type="presOf" srcId="{4895BE52-29A2-4140-B999-10BBDB0F532D}" destId="{6A733D67-C78A-4C33-B3A9-201A99E01B8F}"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3FFB2AB0-AA8D-40AA-80BB-D51812810B6C}" type="presOf" srcId="{15BF734E-E8B7-4E79-89B4-D5262C60FDF2}" destId="{047A1713-355B-4A7E-BA62-B2764A10A6CD}"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0E917BC9-B64A-4A50-B0FE-2BAF01326F73}" srcId="{015B5FA5-FC10-49FA-B3DE-127C8D7C8900}" destId="{5009F5B3-7096-4B0C-95C8-6398856D2A39}" srcOrd="3" destOrd="0" parTransId="{B4E7F7FE-C555-4737-9587-A5F1505232A8}" sibTransId="{B400589D-C026-4109-9237-DB4B550C8C5B}"/>
    <dgm:cxn modelId="{2C7523CA-B8D3-4845-8003-2D1C4A2F5A4B}" type="presOf" srcId="{0F61F0AD-FFC5-4D8E-8890-071462663A26}" destId="{99788179-C255-40AB-B56A-C2FC19C2F82B}" srcOrd="0" destOrd="0" presId="urn:microsoft.com/office/officeart/2005/8/layout/orgChart1"/>
    <dgm:cxn modelId="{09BF85CB-A253-4169-9CCF-42C380DE9DD6}" type="presOf" srcId="{B90B66E1-C501-43DE-9E29-CB3F757EEBC3}" destId="{6C9591B1-5DE7-481B-A700-FC625694B8F1}"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14946AD3-28A8-42F8-994A-2BBBBCABF797}" srcId="{015B5FA5-FC10-49FA-B3DE-127C8D7C8900}" destId="{12FE39ED-DFB3-497D-8D5C-89BE3491C604}" srcOrd="2" destOrd="0" parTransId="{B90B66E1-C501-43DE-9E29-CB3F757EEBC3}" sibTransId="{65EA66C3-2998-4F37-865F-88FFD0548E2F}"/>
    <dgm:cxn modelId="{DF3586D3-464B-4519-B3BF-904794647320}" srcId="{7E0C4640-E64E-4783-90C0-695A5977CC83}" destId="{015B5FA5-FC10-49FA-B3DE-127C8D7C8900}" srcOrd="0" destOrd="0" parTransId="{35506F8B-EE25-4776-8F39-187CCD10A66C}" sibTransId="{81227975-3300-436D-BB12-55842A7ECB6C}"/>
    <dgm:cxn modelId="{217423D8-3FB1-4735-9579-1D3E95F614B5}" type="presOf" srcId="{A865AC17-83C0-4009-8F13-4CB20DD49E84}" destId="{36C51969-1F7B-4569-9C47-8410C79FA0E1}" srcOrd="1" destOrd="0" presId="urn:microsoft.com/office/officeart/2005/8/layout/orgChart1"/>
    <dgm:cxn modelId="{763054DE-A339-4BAE-9FEE-DA89FA270288}" type="presOf" srcId="{2B707699-237A-43E0-A71F-4074813F67A9}" destId="{DB7B3CAF-FBB8-4E90-9009-5D98C3A0B64D}" srcOrd="0"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84C90BE1-B697-4E5D-97EA-64D1D19BA750}" type="presOf" srcId="{5009F5B3-7096-4B0C-95C8-6398856D2A39}" destId="{C0660C4F-1839-40B3-ABBD-01901FD30DCF}" srcOrd="1"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5EC4F2-0C35-49F7-830C-55F64B45F267}" srcId="{9A938894-839B-43F6-AAC4-DF3C8BEC9E6C}" destId="{7E0C4640-E64E-4783-90C0-695A5977CC83}" srcOrd="0" destOrd="0" parTransId="{3899A561-85A8-4398-9897-595E5A7B9EA0}" sibTransId="{4C2D627E-89C0-406D-8921-54C76EB916DB}"/>
    <dgm:cxn modelId="{1F829FF4-F8BE-4EBA-999D-D5D65B262829}" type="presOf" srcId="{A527F48A-F1DE-4FB4-8586-DE9CB56E4207}" destId="{14E30FEF-32AE-47AA-8B28-7E1E838A9B85}" srcOrd="1" destOrd="0" presId="urn:microsoft.com/office/officeart/2005/8/layout/orgChart1"/>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6DB75379-2CBD-40E0-AA34-A92DECE73213}" type="presParOf" srcId="{558B89A2-9155-47DA-8B80-D7608480BC81}" destId="{6C9591B1-5DE7-481B-A700-FC625694B8F1}" srcOrd="4" destOrd="0" presId="urn:microsoft.com/office/officeart/2005/8/layout/orgChart1"/>
    <dgm:cxn modelId="{090BE24C-2D3D-42E8-946A-1D35ACFF0E8B}" type="presParOf" srcId="{558B89A2-9155-47DA-8B80-D7608480BC81}" destId="{229A5720-F54F-4CE5-A65D-3EA3BF782312}" srcOrd="5" destOrd="0" presId="urn:microsoft.com/office/officeart/2005/8/layout/orgChart1"/>
    <dgm:cxn modelId="{9D4EA330-4C1C-4545-82BF-E8C945FCC5E6}" type="presParOf" srcId="{229A5720-F54F-4CE5-A65D-3EA3BF782312}" destId="{019BA0EF-7227-4B9E-B917-3A3175FBA4FD}" srcOrd="0" destOrd="0" presId="urn:microsoft.com/office/officeart/2005/8/layout/orgChart1"/>
    <dgm:cxn modelId="{41E264B3-784B-43E4-9968-EFF0E6E7D4EE}" type="presParOf" srcId="{019BA0EF-7227-4B9E-B917-3A3175FBA4FD}" destId="{4EEFC7D3-C87E-4562-8EF9-60533F1DA51A}" srcOrd="0" destOrd="0" presId="urn:microsoft.com/office/officeart/2005/8/layout/orgChart1"/>
    <dgm:cxn modelId="{4BE526EF-D835-4D20-B7FB-45D688C7D15C}" type="presParOf" srcId="{019BA0EF-7227-4B9E-B917-3A3175FBA4FD}" destId="{F5F19BE0-5507-4ECC-AF9B-98685057FF4B}" srcOrd="1" destOrd="0" presId="urn:microsoft.com/office/officeart/2005/8/layout/orgChart1"/>
    <dgm:cxn modelId="{E0AFC264-A47E-4FF5-8055-C5E052B7C39E}" type="presParOf" srcId="{229A5720-F54F-4CE5-A65D-3EA3BF782312}" destId="{8B504CB4-A7CD-48C9-B23A-D348889255A8}" srcOrd="1" destOrd="0" presId="urn:microsoft.com/office/officeart/2005/8/layout/orgChart1"/>
    <dgm:cxn modelId="{EF18CB22-1BA0-4FC7-A6B0-974DC087705B}" type="presParOf" srcId="{229A5720-F54F-4CE5-A65D-3EA3BF782312}" destId="{72259FFE-6020-46D5-8C42-8E572A17C848}" srcOrd="2" destOrd="0" presId="urn:microsoft.com/office/officeart/2005/8/layout/orgChart1"/>
    <dgm:cxn modelId="{7195665B-E12A-4563-9DD3-0EA5D046A3BD}" type="presParOf" srcId="{558B89A2-9155-47DA-8B80-D7608480BC81}" destId="{11572EC1-D07F-4F8E-92DE-C6CF77DA875A}" srcOrd="6" destOrd="0" presId="urn:microsoft.com/office/officeart/2005/8/layout/orgChart1"/>
    <dgm:cxn modelId="{EEAD8B3F-4D01-45D8-9B40-9C42688043F4}" type="presParOf" srcId="{558B89A2-9155-47DA-8B80-D7608480BC81}" destId="{9207DC1A-D954-4C6C-B811-96AD6FD1BBFB}" srcOrd="7" destOrd="0" presId="urn:microsoft.com/office/officeart/2005/8/layout/orgChart1"/>
    <dgm:cxn modelId="{54D10ACF-84F7-4B80-8AB5-291B18994600}" type="presParOf" srcId="{9207DC1A-D954-4C6C-B811-96AD6FD1BBFB}" destId="{192D2B33-21DC-4ADE-8BFD-50390A8C4A4E}" srcOrd="0" destOrd="0" presId="urn:microsoft.com/office/officeart/2005/8/layout/orgChart1"/>
    <dgm:cxn modelId="{D2567136-AA52-4077-B6A8-E6858126C533}" type="presParOf" srcId="{192D2B33-21DC-4ADE-8BFD-50390A8C4A4E}" destId="{D37F7DB7-02F9-474A-AAAA-89B632A2EAEC}" srcOrd="0" destOrd="0" presId="urn:microsoft.com/office/officeart/2005/8/layout/orgChart1"/>
    <dgm:cxn modelId="{83B0A82B-15C3-4B5B-A490-C111009B14AF}" type="presParOf" srcId="{192D2B33-21DC-4ADE-8BFD-50390A8C4A4E}" destId="{C0660C4F-1839-40B3-ABBD-01901FD30DCF}" srcOrd="1" destOrd="0" presId="urn:microsoft.com/office/officeart/2005/8/layout/orgChart1"/>
    <dgm:cxn modelId="{ABBF87BA-D6ED-4CED-9E7C-5A8C3FF2B6BD}" type="presParOf" srcId="{9207DC1A-D954-4C6C-B811-96AD6FD1BBFB}" destId="{144D3371-8412-4DD8-AD0B-707A85B9D867}" srcOrd="1" destOrd="0" presId="urn:microsoft.com/office/officeart/2005/8/layout/orgChart1"/>
    <dgm:cxn modelId="{A5488FA7-D546-4A16-AA47-E7FD2B9C760A}" type="presParOf" srcId="{9207DC1A-D954-4C6C-B811-96AD6FD1BBFB}" destId="{396ACD6E-B9E2-4D20-A2CA-DFD8FA601E3C}"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31A0E8C4-170D-4103-80EE-5AE64A3A0CC8}" type="presParOf" srcId="{4DFB67F6-3605-44DB-9ACA-2F9C6F1C8B0E}" destId="{3C14B0F3-CF65-4F4D-9C0B-200F85859F0A}" srcOrd="4" destOrd="0" presId="urn:microsoft.com/office/officeart/2005/8/layout/orgChart1"/>
    <dgm:cxn modelId="{5A81BE14-49D2-4920-9A7A-08A65A703713}" type="presParOf" srcId="{4DFB67F6-3605-44DB-9ACA-2F9C6F1C8B0E}" destId="{3FD746F7-CF54-486B-99DD-D74616C8E16A}" srcOrd="5" destOrd="0" presId="urn:microsoft.com/office/officeart/2005/8/layout/orgChart1"/>
    <dgm:cxn modelId="{E7F28DA1-E88F-428D-B9E3-878F0A738C43}" type="presParOf" srcId="{3FD746F7-CF54-486B-99DD-D74616C8E16A}" destId="{45C3EA8A-FB66-41ED-8017-E6A25B315CD3}" srcOrd="0" destOrd="0" presId="urn:microsoft.com/office/officeart/2005/8/layout/orgChart1"/>
    <dgm:cxn modelId="{949E4E27-4269-4A9E-BE65-E3019039B631}" type="presParOf" srcId="{45C3EA8A-FB66-41ED-8017-E6A25B315CD3}" destId="{35121196-4C35-4CD6-9BA6-CDD5708C63B1}" srcOrd="0" destOrd="0" presId="urn:microsoft.com/office/officeart/2005/8/layout/orgChart1"/>
    <dgm:cxn modelId="{6E7C399A-6AB9-431C-B11B-5035F32AF865}" type="presParOf" srcId="{45C3EA8A-FB66-41ED-8017-E6A25B315CD3}" destId="{14E30FEF-32AE-47AA-8B28-7E1E838A9B85}" srcOrd="1" destOrd="0" presId="urn:microsoft.com/office/officeart/2005/8/layout/orgChart1"/>
    <dgm:cxn modelId="{AC207827-8056-4E3A-9A6E-EC4F2C56E3AF}" type="presParOf" srcId="{3FD746F7-CF54-486B-99DD-D74616C8E16A}" destId="{BEBB0244-A66C-49BA-B68B-0C70F90E65B2}" srcOrd="1" destOrd="0" presId="urn:microsoft.com/office/officeart/2005/8/layout/orgChart1"/>
    <dgm:cxn modelId="{16E2E456-36E8-4A7A-9A81-D15F4460B277}" type="presParOf" srcId="{3FD746F7-CF54-486B-99DD-D74616C8E16A}" destId="{53CE2657-3267-4355-9C63-6E9CBE4ACE98}" srcOrd="2" destOrd="0" presId="urn:microsoft.com/office/officeart/2005/8/layout/orgChart1"/>
    <dgm:cxn modelId="{330F409A-A159-4278-9162-93C820B8DAEB}" type="presParOf" srcId="{4DFB67F6-3605-44DB-9ACA-2F9C6F1C8B0E}" destId="{6A733D67-C78A-4C33-B3A9-201A99E01B8F}" srcOrd="6" destOrd="0" presId="urn:microsoft.com/office/officeart/2005/8/layout/orgChart1"/>
    <dgm:cxn modelId="{125152AD-F289-485B-9327-A175B5F84F7E}" type="presParOf" srcId="{4DFB67F6-3605-44DB-9ACA-2F9C6F1C8B0E}" destId="{71221D36-71BE-4ACD-ADEB-778065B60BE8}" srcOrd="7" destOrd="0" presId="urn:microsoft.com/office/officeart/2005/8/layout/orgChart1"/>
    <dgm:cxn modelId="{91247C15-50AA-4673-96F9-0D1FF9C544D1}" type="presParOf" srcId="{71221D36-71BE-4ACD-ADEB-778065B60BE8}" destId="{E8629052-4D3B-4D25-9F41-C6399792C77C}" srcOrd="0" destOrd="0" presId="urn:microsoft.com/office/officeart/2005/8/layout/orgChart1"/>
    <dgm:cxn modelId="{CF2E986A-DF8C-4920-8A90-3B2F6B6EF7D0}" type="presParOf" srcId="{E8629052-4D3B-4D25-9F41-C6399792C77C}" destId="{047A1713-355B-4A7E-BA62-B2764A10A6CD}" srcOrd="0" destOrd="0" presId="urn:microsoft.com/office/officeart/2005/8/layout/orgChart1"/>
    <dgm:cxn modelId="{AE792EBA-F12B-49AC-880E-23486FA4733A}" type="presParOf" srcId="{E8629052-4D3B-4D25-9F41-C6399792C77C}" destId="{93C08A56-551D-431E-9833-3BF27EDB3D6D}" srcOrd="1" destOrd="0" presId="urn:microsoft.com/office/officeart/2005/8/layout/orgChart1"/>
    <dgm:cxn modelId="{4D7FB7AE-FC61-4CF0-B3C2-060EE6973043}" type="presParOf" srcId="{71221D36-71BE-4ACD-ADEB-778065B60BE8}" destId="{0A95797D-5A04-4741-8008-64309AEDDE69}" srcOrd="1" destOrd="0" presId="urn:microsoft.com/office/officeart/2005/8/layout/orgChart1"/>
    <dgm:cxn modelId="{0CBEC77B-F62D-4A02-B2BF-99A789D58F01}" type="presParOf" srcId="{71221D36-71BE-4ACD-ADEB-778065B60BE8}" destId="{042D50C9-0017-4D75-99E1-AFC78D2290D6}"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3AF9BC4A-2C7F-4CCF-80A1-9A2A4AE4EFEA}" type="presParOf" srcId="{5D028AD3-467F-4025-AADD-36D7395F8F9F}" destId="{DB7B3CAF-FBB8-4E90-9009-5D98C3A0B64D}" srcOrd="4" destOrd="0" presId="urn:microsoft.com/office/officeart/2005/8/layout/orgChart1"/>
    <dgm:cxn modelId="{A2B8D21F-BA14-493C-AB13-4B60A05F9A58}" type="presParOf" srcId="{5D028AD3-467F-4025-AADD-36D7395F8F9F}" destId="{A55F14D7-4898-4088-8303-639C5A927812}" srcOrd="5" destOrd="0" presId="urn:microsoft.com/office/officeart/2005/8/layout/orgChart1"/>
    <dgm:cxn modelId="{19BD4B18-4C91-41E3-B74F-028707A54C99}" type="presParOf" srcId="{A55F14D7-4898-4088-8303-639C5A927812}" destId="{4BB62E5B-B059-4208-B79F-D687068371BA}" srcOrd="0" destOrd="0" presId="urn:microsoft.com/office/officeart/2005/8/layout/orgChart1"/>
    <dgm:cxn modelId="{234A3763-7089-4DE1-9017-29B74FA75F7B}" type="presParOf" srcId="{4BB62E5B-B059-4208-B79F-D687068371BA}" destId="{4D70683C-CF3E-43E8-AF43-5941FC490B1D}" srcOrd="0" destOrd="0" presId="urn:microsoft.com/office/officeart/2005/8/layout/orgChart1"/>
    <dgm:cxn modelId="{8D3B74FD-DAF6-4A4D-91D5-A3BC583B55EB}" type="presParOf" srcId="{4BB62E5B-B059-4208-B79F-D687068371BA}" destId="{CBD525B2-0F46-491A-9FE4-145F5528B3C4}" srcOrd="1" destOrd="0" presId="urn:microsoft.com/office/officeart/2005/8/layout/orgChart1"/>
    <dgm:cxn modelId="{9EF7C66F-1E31-4820-A08F-0D86398486DB}" type="presParOf" srcId="{A55F14D7-4898-4088-8303-639C5A927812}" destId="{313CC2FF-9D3E-42F1-A087-20D5C7D57590}" srcOrd="1" destOrd="0" presId="urn:microsoft.com/office/officeart/2005/8/layout/orgChart1"/>
    <dgm:cxn modelId="{D0CAC295-CD17-42D8-A3E4-00F77B8A0728}" type="presParOf" srcId="{A55F14D7-4898-4088-8303-639C5A927812}" destId="{BDB2D976-A284-4E21-9155-E30D85752262}"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252243-A911-477F-AD41-5802EEF3E40A}">
      <dsp:nvSpPr>
        <dsp:cNvPr id="0" name=""/>
        <dsp:cNvSpPr/>
      </dsp:nvSpPr>
      <dsp:spPr>
        <a:xfrm>
          <a:off x="2498" y="0"/>
          <a:ext cx="987126" cy="261884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i="1" kern="1200">
              <a:latin typeface="Arial" panose="020B0604020202020204" pitchFamily="34" charset="0"/>
              <a:cs typeface="Arial" panose="020B0604020202020204" pitchFamily="34" charset="0"/>
            </a:rPr>
            <a:t>Black hat hackers</a:t>
          </a:r>
          <a:endParaRPr lang="es-ES" sz="1000" i="1" kern="1200">
            <a:latin typeface="Arial" panose="020B0604020202020204" pitchFamily="34" charset="0"/>
            <a:cs typeface="Arial" panose="020B0604020202020204" pitchFamily="34" charset="0"/>
          </a:endParaRPr>
        </a:p>
      </dsp:txBody>
      <dsp:txXfrm>
        <a:off x="2498" y="0"/>
        <a:ext cx="987126" cy="785652"/>
      </dsp:txXfrm>
    </dsp:sp>
    <dsp:sp modelId="{9730D1E2-A0FC-4B81-A284-365C78684336}">
      <dsp:nvSpPr>
        <dsp:cNvPr id="0" name=""/>
        <dsp:cNvSpPr/>
      </dsp:nvSpPr>
      <dsp:spPr>
        <a:xfrm>
          <a:off x="101211" y="785652"/>
          <a:ext cx="789701" cy="170224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3335" rIns="17780" bIns="13335"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Expertos en informática que explotan vulnerabilidades con fines ilícitos, como el robo de datos o la distribución de </a:t>
          </a:r>
          <a:r>
            <a:rPr lang="es-CO" sz="700" i="1" kern="1200">
              <a:latin typeface="Arial" panose="020B0604020202020204" pitchFamily="34" charset="0"/>
              <a:cs typeface="Arial" panose="020B0604020202020204" pitchFamily="34" charset="0"/>
            </a:rPr>
            <a:t>malware</a:t>
          </a:r>
          <a:r>
            <a:rPr lang="es-CO" sz="700" kern="1200">
              <a:latin typeface="Arial" panose="020B0604020202020204" pitchFamily="34" charset="0"/>
              <a:cs typeface="Arial" panose="020B0604020202020204" pitchFamily="34" charset="0"/>
            </a:rPr>
            <a:t>.</a:t>
          </a:r>
          <a:endParaRPr lang="es-ES" sz="700" kern="1200">
            <a:latin typeface="Arial" panose="020B0604020202020204" pitchFamily="34" charset="0"/>
            <a:cs typeface="Arial" panose="020B0604020202020204" pitchFamily="34" charset="0"/>
          </a:endParaRPr>
        </a:p>
      </dsp:txBody>
      <dsp:txXfrm>
        <a:off x="124341" y="808782"/>
        <a:ext cx="743441" cy="1655987"/>
      </dsp:txXfrm>
    </dsp:sp>
    <dsp:sp modelId="{3FB25DDA-AA18-417A-A6E7-00F7CE140E52}">
      <dsp:nvSpPr>
        <dsp:cNvPr id="0" name=""/>
        <dsp:cNvSpPr/>
      </dsp:nvSpPr>
      <dsp:spPr>
        <a:xfrm>
          <a:off x="1063659" y="0"/>
          <a:ext cx="987126" cy="261884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Ciberterroristas</a:t>
          </a:r>
          <a:endParaRPr lang="en-US" sz="1000" kern="1200">
            <a:latin typeface="Arial" panose="020B0604020202020204" pitchFamily="34" charset="0"/>
            <a:cs typeface="Arial" panose="020B0604020202020204" pitchFamily="34" charset="0"/>
          </a:endParaRPr>
        </a:p>
      </dsp:txBody>
      <dsp:txXfrm>
        <a:off x="1063659" y="0"/>
        <a:ext cx="987126" cy="785652"/>
      </dsp:txXfrm>
    </dsp:sp>
    <dsp:sp modelId="{9DC7CB57-F2CC-45A5-AB02-9324EBCBC1BD}">
      <dsp:nvSpPr>
        <dsp:cNvPr id="0" name=""/>
        <dsp:cNvSpPr/>
      </dsp:nvSpPr>
      <dsp:spPr>
        <a:xfrm>
          <a:off x="1162372" y="785652"/>
          <a:ext cx="789701" cy="1702247"/>
        </a:xfrm>
        <a:prstGeom prst="roundRect">
          <a:avLst>
            <a:gd name="adj" fmla="val 10000"/>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3335" rIns="17780" bIns="13335"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Utilizan ataques informáticos para causar pánico o daño a entidades gubernamentales o infraestructuras críticas.</a:t>
          </a:r>
          <a:endParaRPr lang="en-US" sz="700" kern="1200">
            <a:latin typeface="Arial" panose="020B0604020202020204" pitchFamily="34" charset="0"/>
            <a:cs typeface="Arial" panose="020B0604020202020204" pitchFamily="34" charset="0"/>
          </a:endParaRPr>
        </a:p>
      </dsp:txBody>
      <dsp:txXfrm>
        <a:off x="1185502" y="808782"/>
        <a:ext cx="743441" cy="1655987"/>
      </dsp:txXfrm>
    </dsp:sp>
    <dsp:sp modelId="{BCFFA2DC-DFD7-4483-BE8C-7DC214B8695C}">
      <dsp:nvSpPr>
        <dsp:cNvPr id="0" name=""/>
        <dsp:cNvSpPr/>
      </dsp:nvSpPr>
      <dsp:spPr>
        <a:xfrm>
          <a:off x="2124821" y="0"/>
          <a:ext cx="987126" cy="261884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Criminales organizados</a:t>
          </a:r>
          <a:endParaRPr lang="en-US" sz="1000" kern="1200">
            <a:latin typeface="Arial" panose="020B0604020202020204" pitchFamily="34" charset="0"/>
            <a:cs typeface="Arial" panose="020B0604020202020204" pitchFamily="34" charset="0"/>
          </a:endParaRPr>
        </a:p>
      </dsp:txBody>
      <dsp:txXfrm>
        <a:off x="2124821" y="0"/>
        <a:ext cx="987126" cy="785652"/>
      </dsp:txXfrm>
    </dsp:sp>
    <dsp:sp modelId="{748A9510-562A-4209-9ABE-2DB749B1A7B7}">
      <dsp:nvSpPr>
        <dsp:cNvPr id="0" name=""/>
        <dsp:cNvSpPr/>
      </dsp:nvSpPr>
      <dsp:spPr>
        <a:xfrm>
          <a:off x="2223533" y="785652"/>
          <a:ext cx="789701" cy="1702247"/>
        </a:xfrm>
        <a:prstGeom prst="roundRect">
          <a:avLst>
            <a:gd name="adj" fmla="val 10000"/>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3335" rIns="17780" bIns="13335"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Redes delictivas que operan en la </a:t>
          </a:r>
          <a:r>
            <a:rPr lang="es-CO" sz="700" i="1" kern="1200">
              <a:latin typeface="Arial" panose="020B0604020202020204" pitchFamily="34" charset="0"/>
              <a:cs typeface="Arial" panose="020B0604020202020204" pitchFamily="34" charset="0"/>
            </a:rPr>
            <a:t>web</a:t>
          </a:r>
          <a:r>
            <a:rPr lang="es-CO" sz="700" kern="1200">
              <a:latin typeface="Arial" panose="020B0604020202020204" pitchFamily="34" charset="0"/>
              <a:cs typeface="Arial" panose="020B0604020202020204" pitchFamily="34" charset="0"/>
            </a:rPr>
            <a:t> oscura para cometer fraudes, extorsiones y otros delitos financieros.</a:t>
          </a:r>
          <a:endParaRPr lang="en-US" sz="700" kern="1200">
            <a:latin typeface="Arial" panose="020B0604020202020204" pitchFamily="34" charset="0"/>
            <a:cs typeface="Arial" panose="020B0604020202020204" pitchFamily="34" charset="0"/>
          </a:endParaRPr>
        </a:p>
      </dsp:txBody>
      <dsp:txXfrm>
        <a:off x="2246663" y="808782"/>
        <a:ext cx="743441" cy="1655987"/>
      </dsp:txXfrm>
    </dsp:sp>
    <dsp:sp modelId="{BAA8B760-7F88-4BD8-A47F-CC12D362EB11}">
      <dsp:nvSpPr>
        <dsp:cNvPr id="0" name=""/>
        <dsp:cNvSpPr/>
      </dsp:nvSpPr>
      <dsp:spPr>
        <a:xfrm>
          <a:off x="3185982" y="0"/>
          <a:ext cx="987126" cy="261884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i="1" kern="1200">
              <a:latin typeface="Arial" panose="020B0604020202020204" pitchFamily="34" charset="0"/>
              <a:cs typeface="Arial" panose="020B0604020202020204" pitchFamily="34" charset="0"/>
            </a:rPr>
            <a:t>Insiders</a:t>
          </a:r>
          <a:endParaRPr lang="en-US" sz="1000" i="1" kern="1200">
            <a:latin typeface="Arial" panose="020B0604020202020204" pitchFamily="34" charset="0"/>
            <a:cs typeface="Arial" panose="020B0604020202020204" pitchFamily="34" charset="0"/>
          </a:endParaRPr>
        </a:p>
      </dsp:txBody>
      <dsp:txXfrm>
        <a:off x="3185982" y="0"/>
        <a:ext cx="987126" cy="785652"/>
      </dsp:txXfrm>
    </dsp:sp>
    <dsp:sp modelId="{360FB657-DC90-4948-97BF-6D043F84005A}">
      <dsp:nvSpPr>
        <dsp:cNvPr id="0" name=""/>
        <dsp:cNvSpPr/>
      </dsp:nvSpPr>
      <dsp:spPr>
        <a:xfrm>
          <a:off x="3284694" y="785652"/>
          <a:ext cx="789701" cy="1702247"/>
        </a:xfrm>
        <a:prstGeom prst="roundRect">
          <a:avLst>
            <a:gd name="adj" fmla="val 10000"/>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3335" rIns="17780" bIns="13335"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Empleados o exempleados que abusan de su acceso a sistemas internos para sabotaje, robo de información o espionaje corporativo.</a:t>
          </a:r>
          <a:endParaRPr lang="en-US" sz="700" kern="1200">
            <a:latin typeface="Arial" panose="020B0604020202020204" pitchFamily="34" charset="0"/>
            <a:cs typeface="Arial" panose="020B0604020202020204" pitchFamily="34" charset="0"/>
          </a:endParaRPr>
        </a:p>
      </dsp:txBody>
      <dsp:txXfrm>
        <a:off x="3307824" y="808782"/>
        <a:ext cx="743441" cy="1655987"/>
      </dsp:txXfrm>
    </dsp:sp>
    <dsp:sp modelId="{A889F206-058A-4FA3-9697-DED0ACEDEF4A}">
      <dsp:nvSpPr>
        <dsp:cNvPr id="0" name=""/>
        <dsp:cNvSpPr/>
      </dsp:nvSpPr>
      <dsp:spPr>
        <a:xfrm>
          <a:off x="4247143" y="0"/>
          <a:ext cx="987126" cy="261884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i="1" kern="1200">
              <a:latin typeface="Arial" panose="020B0604020202020204" pitchFamily="34" charset="0"/>
              <a:cs typeface="Arial" panose="020B0604020202020204" pitchFamily="34" charset="0"/>
            </a:rPr>
            <a:t>Hacktivistas</a:t>
          </a:r>
          <a:endParaRPr lang="en-US" sz="1000" i="1" kern="1200">
            <a:latin typeface="Arial" panose="020B0604020202020204" pitchFamily="34" charset="0"/>
            <a:cs typeface="Arial" panose="020B0604020202020204" pitchFamily="34" charset="0"/>
          </a:endParaRPr>
        </a:p>
      </dsp:txBody>
      <dsp:txXfrm>
        <a:off x="4247143" y="0"/>
        <a:ext cx="987126" cy="785652"/>
      </dsp:txXfrm>
    </dsp:sp>
    <dsp:sp modelId="{38B4C5E7-FC4F-420F-ABDD-29DFE7DABECB}">
      <dsp:nvSpPr>
        <dsp:cNvPr id="0" name=""/>
        <dsp:cNvSpPr/>
      </dsp:nvSpPr>
      <dsp:spPr>
        <a:xfrm>
          <a:off x="4345856" y="785652"/>
          <a:ext cx="789701" cy="1702247"/>
        </a:xfrm>
        <a:prstGeom prst="roundRect">
          <a:avLst>
            <a:gd name="adj" fmla="val 10000"/>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3335" rIns="17780" bIns="13335"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Individuos o grupos que emplean ataques cibernéticos con motivaciones políticas o ideológicas, como la filtración de documentos confidenciales.</a:t>
          </a:r>
          <a:endParaRPr lang="en-US" sz="700" kern="1200">
            <a:latin typeface="Arial" panose="020B0604020202020204" pitchFamily="34" charset="0"/>
            <a:cs typeface="Arial" panose="020B0604020202020204" pitchFamily="34" charset="0"/>
          </a:endParaRPr>
        </a:p>
      </dsp:txBody>
      <dsp:txXfrm>
        <a:off x="4368986" y="808782"/>
        <a:ext cx="743441" cy="1655987"/>
      </dsp:txXfrm>
    </dsp:sp>
    <dsp:sp modelId="{CC120BCA-76AB-46D3-9BD9-723AF45A9258}">
      <dsp:nvSpPr>
        <dsp:cNvPr id="0" name=""/>
        <dsp:cNvSpPr/>
      </dsp:nvSpPr>
      <dsp:spPr>
        <a:xfrm>
          <a:off x="5308304" y="0"/>
          <a:ext cx="987126" cy="261884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latin typeface="Arial" panose="020B0604020202020204" pitchFamily="34" charset="0"/>
              <a:cs typeface="Arial" panose="020B0604020202020204" pitchFamily="34" charset="0"/>
            </a:rPr>
            <a:t>Actores patrocinados por Estados</a:t>
          </a:r>
          <a:endParaRPr lang="en-US" sz="1000" kern="1200">
            <a:latin typeface="Arial" panose="020B0604020202020204" pitchFamily="34" charset="0"/>
            <a:cs typeface="Arial" panose="020B0604020202020204" pitchFamily="34" charset="0"/>
          </a:endParaRPr>
        </a:p>
      </dsp:txBody>
      <dsp:txXfrm>
        <a:off x="5308304" y="0"/>
        <a:ext cx="987126" cy="785652"/>
      </dsp:txXfrm>
    </dsp:sp>
    <dsp:sp modelId="{558B0014-964D-472B-B937-FE2ED5CD21BE}">
      <dsp:nvSpPr>
        <dsp:cNvPr id="0" name=""/>
        <dsp:cNvSpPr/>
      </dsp:nvSpPr>
      <dsp:spPr>
        <a:xfrm>
          <a:off x="5407017" y="785652"/>
          <a:ext cx="789701" cy="1702247"/>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3335" rIns="17780" bIns="13335" numCol="1" spcCol="1270" anchor="ctr" anchorCtr="0">
          <a:noAutofit/>
        </a:bodyPr>
        <a:lstStyle/>
        <a:p>
          <a:pPr marL="0" lvl="0" indent="0" algn="ctr" defTabSz="311150">
            <a:lnSpc>
              <a:spcPct val="90000"/>
            </a:lnSpc>
            <a:spcBef>
              <a:spcPct val="0"/>
            </a:spcBef>
            <a:spcAft>
              <a:spcPct val="35000"/>
            </a:spcAft>
            <a:buNone/>
          </a:pPr>
          <a:r>
            <a:rPr lang="es-CO" sz="700" kern="1200">
              <a:latin typeface="Arial" panose="020B0604020202020204" pitchFamily="34" charset="0"/>
              <a:cs typeface="Arial" panose="020B0604020202020204" pitchFamily="34" charset="0"/>
            </a:rPr>
            <a:t>Grupos respaldados por gobiernos que realizan ciberespionaje, sabotaje o ataques dirigidos contra otras naciones.</a:t>
          </a:r>
          <a:endParaRPr lang="en-US" sz="700" kern="1200">
            <a:latin typeface="Arial" panose="020B0604020202020204" pitchFamily="34" charset="0"/>
            <a:cs typeface="Arial" panose="020B0604020202020204" pitchFamily="34" charset="0"/>
          </a:endParaRPr>
        </a:p>
      </dsp:txBody>
      <dsp:txXfrm>
        <a:off x="5430147" y="808782"/>
        <a:ext cx="743441" cy="16559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B3CAF-FBB8-4E90-9009-5D98C3A0B64D}">
      <dsp:nvSpPr>
        <dsp:cNvPr id="0" name=""/>
        <dsp:cNvSpPr/>
      </dsp:nvSpPr>
      <dsp:spPr>
        <a:xfrm>
          <a:off x="4385374" y="1470496"/>
          <a:ext cx="169611" cy="2125798"/>
        </a:xfrm>
        <a:custGeom>
          <a:avLst/>
          <a:gdLst/>
          <a:ahLst/>
          <a:cxnLst/>
          <a:rect l="0" t="0" r="0" b="0"/>
          <a:pathLst>
            <a:path>
              <a:moveTo>
                <a:pt x="0" y="0"/>
              </a:moveTo>
              <a:lnTo>
                <a:pt x="0" y="2125798"/>
              </a:lnTo>
              <a:lnTo>
                <a:pt x="169611" y="21257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788179-C255-40AB-B56A-C2FC19C2F82B}">
      <dsp:nvSpPr>
        <dsp:cNvPr id="0" name=""/>
        <dsp:cNvSpPr/>
      </dsp:nvSpPr>
      <dsp:spPr>
        <a:xfrm>
          <a:off x="4385374" y="1470496"/>
          <a:ext cx="169611" cy="1389644"/>
        </a:xfrm>
        <a:custGeom>
          <a:avLst/>
          <a:gdLst/>
          <a:ahLst/>
          <a:cxnLst/>
          <a:rect l="0" t="0" r="0" b="0"/>
          <a:pathLst>
            <a:path>
              <a:moveTo>
                <a:pt x="0" y="0"/>
              </a:moveTo>
              <a:lnTo>
                <a:pt x="0" y="1389644"/>
              </a:lnTo>
              <a:lnTo>
                <a:pt x="169611" y="138964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385374" y="1470496"/>
          <a:ext cx="169611" cy="679090"/>
        </a:xfrm>
        <a:custGeom>
          <a:avLst/>
          <a:gdLst/>
          <a:ahLst/>
          <a:cxnLst/>
          <a:rect l="0" t="0" r="0" b="0"/>
          <a:pathLst>
            <a:path>
              <a:moveTo>
                <a:pt x="0" y="0"/>
              </a:moveTo>
              <a:lnTo>
                <a:pt x="0" y="679090"/>
              </a:lnTo>
              <a:lnTo>
                <a:pt x="169611" y="67909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8180" y="554211"/>
          <a:ext cx="2059491" cy="350912"/>
        </a:xfrm>
        <a:custGeom>
          <a:avLst/>
          <a:gdLst/>
          <a:ahLst/>
          <a:cxnLst/>
          <a:rect l="0" t="0" r="0" b="0"/>
          <a:pathLst>
            <a:path>
              <a:moveTo>
                <a:pt x="0" y="0"/>
              </a:moveTo>
              <a:lnTo>
                <a:pt x="0" y="232184"/>
              </a:lnTo>
              <a:lnTo>
                <a:pt x="2059491" y="232184"/>
              </a:lnTo>
              <a:lnTo>
                <a:pt x="2059491"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017174" y="1470496"/>
          <a:ext cx="169611" cy="1468344"/>
        </a:xfrm>
        <a:custGeom>
          <a:avLst/>
          <a:gdLst/>
          <a:ahLst/>
          <a:cxnLst/>
          <a:rect l="0" t="0" r="0" b="0"/>
          <a:pathLst>
            <a:path>
              <a:moveTo>
                <a:pt x="0" y="0"/>
              </a:moveTo>
              <a:lnTo>
                <a:pt x="0" y="1468344"/>
              </a:lnTo>
              <a:lnTo>
                <a:pt x="169611" y="146834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17174" y="1470496"/>
          <a:ext cx="161628" cy="772705"/>
        </a:xfrm>
        <a:custGeom>
          <a:avLst/>
          <a:gdLst/>
          <a:ahLst/>
          <a:cxnLst/>
          <a:rect l="0" t="0" r="0" b="0"/>
          <a:pathLst>
            <a:path>
              <a:moveTo>
                <a:pt x="0" y="0"/>
              </a:moveTo>
              <a:lnTo>
                <a:pt x="0" y="772705"/>
              </a:lnTo>
              <a:lnTo>
                <a:pt x="161628" y="77270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78180" y="554211"/>
          <a:ext cx="691291" cy="350912"/>
        </a:xfrm>
        <a:custGeom>
          <a:avLst/>
          <a:gdLst/>
          <a:ahLst/>
          <a:cxnLst/>
          <a:rect l="0" t="0" r="0" b="0"/>
          <a:pathLst>
            <a:path>
              <a:moveTo>
                <a:pt x="0" y="0"/>
              </a:moveTo>
              <a:lnTo>
                <a:pt x="0" y="232184"/>
              </a:lnTo>
              <a:lnTo>
                <a:pt x="691291" y="232184"/>
              </a:lnTo>
              <a:lnTo>
                <a:pt x="691291"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733D67-C78A-4C33-B3A9-201A99E01B8F}">
      <dsp:nvSpPr>
        <dsp:cNvPr id="0" name=""/>
        <dsp:cNvSpPr/>
      </dsp:nvSpPr>
      <dsp:spPr>
        <a:xfrm>
          <a:off x="1648974" y="1470496"/>
          <a:ext cx="169611" cy="2818817"/>
        </a:xfrm>
        <a:custGeom>
          <a:avLst/>
          <a:gdLst/>
          <a:ahLst/>
          <a:cxnLst/>
          <a:rect l="0" t="0" r="0" b="0"/>
          <a:pathLst>
            <a:path>
              <a:moveTo>
                <a:pt x="0" y="0"/>
              </a:moveTo>
              <a:lnTo>
                <a:pt x="0" y="2818817"/>
              </a:lnTo>
              <a:lnTo>
                <a:pt x="169611" y="281881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4B0F3-CF65-4F4D-9C0B-200F85859F0A}">
      <dsp:nvSpPr>
        <dsp:cNvPr id="0" name=""/>
        <dsp:cNvSpPr/>
      </dsp:nvSpPr>
      <dsp:spPr>
        <a:xfrm>
          <a:off x="1648974" y="1470496"/>
          <a:ext cx="169611" cy="2125798"/>
        </a:xfrm>
        <a:custGeom>
          <a:avLst/>
          <a:gdLst/>
          <a:ahLst/>
          <a:cxnLst/>
          <a:rect l="0" t="0" r="0" b="0"/>
          <a:pathLst>
            <a:path>
              <a:moveTo>
                <a:pt x="0" y="0"/>
              </a:moveTo>
              <a:lnTo>
                <a:pt x="0" y="2125798"/>
              </a:lnTo>
              <a:lnTo>
                <a:pt x="169611" y="21257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648974" y="1470496"/>
          <a:ext cx="169611" cy="1322970"/>
        </a:xfrm>
        <a:custGeom>
          <a:avLst/>
          <a:gdLst/>
          <a:ahLst/>
          <a:cxnLst/>
          <a:rect l="0" t="0" r="0" b="0"/>
          <a:pathLst>
            <a:path>
              <a:moveTo>
                <a:pt x="0" y="0"/>
              </a:moveTo>
              <a:lnTo>
                <a:pt x="0" y="1322970"/>
              </a:lnTo>
              <a:lnTo>
                <a:pt x="169611" y="132297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648974" y="1470496"/>
          <a:ext cx="169611" cy="520142"/>
        </a:xfrm>
        <a:custGeom>
          <a:avLst/>
          <a:gdLst/>
          <a:ahLst/>
          <a:cxnLst/>
          <a:rect l="0" t="0" r="0" b="0"/>
          <a:pathLst>
            <a:path>
              <a:moveTo>
                <a:pt x="0" y="0"/>
              </a:moveTo>
              <a:lnTo>
                <a:pt x="0" y="520142"/>
              </a:lnTo>
              <a:lnTo>
                <a:pt x="169611" y="5201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101272" y="554211"/>
          <a:ext cx="676908" cy="350912"/>
        </a:xfrm>
        <a:custGeom>
          <a:avLst/>
          <a:gdLst/>
          <a:ahLst/>
          <a:cxnLst/>
          <a:rect l="0" t="0" r="0" b="0"/>
          <a:pathLst>
            <a:path>
              <a:moveTo>
                <a:pt x="676908" y="0"/>
              </a:moveTo>
              <a:lnTo>
                <a:pt x="676908" y="232184"/>
              </a:lnTo>
              <a:lnTo>
                <a:pt x="0" y="232184"/>
              </a:lnTo>
              <a:lnTo>
                <a:pt x="0"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572EC1-D07F-4F8E-92DE-C6CF77DA875A}">
      <dsp:nvSpPr>
        <dsp:cNvPr id="0" name=""/>
        <dsp:cNvSpPr/>
      </dsp:nvSpPr>
      <dsp:spPr>
        <a:xfrm>
          <a:off x="280774" y="1470496"/>
          <a:ext cx="169611" cy="2818817"/>
        </a:xfrm>
        <a:custGeom>
          <a:avLst/>
          <a:gdLst/>
          <a:ahLst/>
          <a:cxnLst/>
          <a:rect l="0" t="0" r="0" b="0"/>
          <a:pathLst>
            <a:path>
              <a:moveTo>
                <a:pt x="0" y="0"/>
              </a:moveTo>
              <a:lnTo>
                <a:pt x="0" y="2818817"/>
              </a:lnTo>
              <a:lnTo>
                <a:pt x="169611" y="281881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9591B1-5DE7-481B-A700-FC625694B8F1}">
      <dsp:nvSpPr>
        <dsp:cNvPr id="0" name=""/>
        <dsp:cNvSpPr/>
      </dsp:nvSpPr>
      <dsp:spPr>
        <a:xfrm>
          <a:off x="280774" y="1470496"/>
          <a:ext cx="169611" cy="2125798"/>
        </a:xfrm>
        <a:custGeom>
          <a:avLst/>
          <a:gdLst/>
          <a:ahLst/>
          <a:cxnLst/>
          <a:rect l="0" t="0" r="0" b="0"/>
          <a:pathLst>
            <a:path>
              <a:moveTo>
                <a:pt x="0" y="0"/>
              </a:moveTo>
              <a:lnTo>
                <a:pt x="0" y="2125798"/>
              </a:lnTo>
              <a:lnTo>
                <a:pt x="169611" y="21257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280774" y="1470496"/>
          <a:ext cx="169611" cy="1322970"/>
        </a:xfrm>
        <a:custGeom>
          <a:avLst/>
          <a:gdLst/>
          <a:ahLst/>
          <a:cxnLst/>
          <a:rect l="0" t="0" r="0" b="0"/>
          <a:pathLst>
            <a:path>
              <a:moveTo>
                <a:pt x="0" y="0"/>
              </a:moveTo>
              <a:lnTo>
                <a:pt x="0" y="1322970"/>
              </a:lnTo>
              <a:lnTo>
                <a:pt x="169611" y="132297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280774" y="1470496"/>
          <a:ext cx="169611" cy="520142"/>
        </a:xfrm>
        <a:custGeom>
          <a:avLst/>
          <a:gdLst/>
          <a:ahLst/>
          <a:cxnLst/>
          <a:rect l="0" t="0" r="0" b="0"/>
          <a:pathLst>
            <a:path>
              <a:moveTo>
                <a:pt x="0" y="0"/>
              </a:moveTo>
              <a:lnTo>
                <a:pt x="0" y="520142"/>
              </a:lnTo>
              <a:lnTo>
                <a:pt x="169611" y="52014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733072" y="554211"/>
          <a:ext cx="2045108" cy="350912"/>
        </a:xfrm>
        <a:custGeom>
          <a:avLst/>
          <a:gdLst/>
          <a:ahLst/>
          <a:cxnLst/>
          <a:rect l="0" t="0" r="0" b="0"/>
          <a:pathLst>
            <a:path>
              <a:moveTo>
                <a:pt x="2045108" y="0"/>
              </a:moveTo>
              <a:lnTo>
                <a:pt x="2045108" y="232184"/>
              </a:lnTo>
              <a:lnTo>
                <a:pt x="0" y="232184"/>
              </a:lnTo>
              <a:lnTo>
                <a:pt x="0" y="35091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089810" y="0"/>
          <a:ext cx="3376740" cy="55421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kern="1200"/>
            <a:t>Ciberseguridad y gestión del riesgo organizacional</a:t>
          </a:r>
          <a:endParaRPr lang="es-ES" sz="1200" b="1" kern="1200"/>
        </a:p>
      </dsp:txBody>
      <dsp:txXfrm>
        <a:off x="1089810" y="0"/>
        <a:ext cx="3376740" cy="554211"/>
      </dsp:txXfrm>
    </dsp:sp>
    <dsp:sp modelId="{FC71684E-EC04-46BD-AFF0-C406444EF857}">
      <dsp:nvSpPr>
        <dsp:cNvPr id="0" name=""/>
        <dsp:cNvSpPr/>
      </dsp:nvSpPr>
      <dsp:spPr>
        <a:xfrm>
          <a:off x="1677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_tradnl" sz="1300" kern="1200"/>
            <a:t>Ciberseguridad organizacional</a:t>
          </a:r>
          <a:endParaRPr lang="es-ES" sz="1300" kern="1200"/>
        </a:p>
      </dsp:txBody>
      <dsp:txXfrm>
        <a:off x="167700" y="905124"/>
        <a:ext cx="1130743" cy="565371"/>
      </dsp:txXfrm>
    </dsp:sp>
    <dsp:sp modelId="{DBC42735-D1B8-4DCA-8DF9-FDA2B94252FE}">
      <dsp:nvSpPr>
        <dsp:cNvPr id="0" name=""/>
        <dsp:cNvSpPr/>
      </dsp:nvSpPr>
      <dsp:spPr>
        <a:xfrm>
          <a:off x="450386" y="1707952"/>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Historia</a:t>
          </a:r>
        </a:p>
      </dsp:txBody>
      <dsp:txXfrm>
        <a:off x="450386" y="1707952"/>
        <a:ext cx="1130743" cy="565371"/>
      </dsp:txXfrm>
    </dsp:sp>
    <dsp:sp modelId="{73B7A438-851B-418F-9E47-231E13E9CDBA}">
      <dsp:nvSpPr>
        <dsp:cNvPr id="0" name=""/>
        <dsp:cNvSpPr/>
      </dsp:nvSpPr>
      <dsp:spPr>
        <a:xfrm>
          <a:off x="450386" y="2510780"/>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Características</a:t>
          </a:r>
        </a:p>
      </dsp:txBody>
      <dsp:txXfrm>
        <a:off x="450386" y="2510780"/>
        <a:ext cx="1130743" cy="565371"/>
      </dsp:txXfrm>
    </dsp:sp>
    <dsp:sp modelId="{4EEFC7D3-C87E-4562-8EF9-60533F1DA51A}">
      <dsp:nvSpPr>
        <dsp:cNvPr id="0" name=""/>
        <dsp:cNvSpPr/>
      </dsp:nvSpPr>
      <dsp:spPr>
        <a:xfrm>
          <a:off x="450386" y="331360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Importancia</a:t>
          </a:r>
        </a:p>
      </dsp:txBody>
      <dsp:txXfrm>
        <a:off x="450386" y="3313608"/>
        <a:ext cx="1130743" cy="565371"/>
      </dsp:txXfrm>
    </dsp:sp>
    <dsp:sp modelId="{D37F7DB7-02F9-474A-AAAA-89B632A2EAEC}">
      <dsp:nvSpPr>
        <dsp:cNvPr id="0" name=""/>
        <dsp:cNvSpPr/>
      </dsp:nvSpPr>
      <dsp:spPr>
        <a:xfrm>
          <a:off x="450386" y="400662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Normativa</a:t>
          </a:r>
        </a:p>
      </dsp:txBody>
      <dsp:txXfrm>
        <a:off x="450386" y="4006628"/>
        <a:ext cx="1130743" cy="565371"/>
      </dsp:txXfrm>
    </dsp:sp>
    <dsp:sp modelId="{073E6C43-60F1-48F2-A622-EB37E6ED2DA2}">
      <dsp:nvSpPr>
        <dsp:cNvPr id="0" name=""/>
        <dsp:cNvSpPr/>
      </dsp:nvSpPr>
      <dsp:spPr>
        <a:xfrm>
          <a:off x="15359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_tradnl" sz="1300" kern="1200"/>
            <a:t>Delitos informáticos y cibercrimen</a:t>
          </a:r>
          <a:endParaRPr lang="en-US" sz="1300" kern="1200"/>
        </a:p>
      </dsp:txBody>
      <dsp:txXfrm>
        <a:off x="1535900" y="905124"/>
        <a:ext cx="1130743" cy="565371"/>
      </dsp:txXfrm>
    </dsp:sp>
    <dsp:sp modelId="{3F164FCC-E868-4C88-B0F7-FD919F94A84F}">
      <dsp:nvSpPr>
        <dsp:cNvPr id="0" name=""/>
        <dsp:cNvSpPr/>
      </dsp:nvSpPr>
      <dsp:spPr>
        <a:xfrm>
          <a:off x="1818586" y="1707952"/>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Origen y evolución</a:t>
          </a:r>
        </a:p>
      </dsp:txBody>
      <dsp:txXfrm>
        <a:off x="1818586" y="1707952"/>
        <a:ext cx="1130743" cy="565371"/>
      </dsp:txXfrm>
    </dsp:sp>
    <dsp:sp modelId="{CC66D1CB-31CE-442F-8BA7-164FF8C795AA}">
      <dsp:nvSpPr>
        <dsp:cNvPr id="0" name=""/>
        <dsp:cNvSpPr/>
      </dsp:nvSpPr>
      <dsp:spPr>
        <a:xfrm>
          <a:off x="1818586" y="2510780"/>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Actores</a:t>
          </a:r>
        </a:p>
      </dsp:txBody>
      <dsp:txXfrm>
        <a:off x="1818586" y="2510780"/>
        <a:ext cx="1130743" cy="565371"/>
      </dsp:txXfrm>
    </dsp:sp>
    <dsp:sp modelId="{35121196-4C35-4CD6-9BA6-CDD5708C63B1}">
      <dsp:nvSpPr>
        <dsp:cNvPr id="0" name=""/>
        <dsp:cNvSpPr/>
      </dsp:nvSpPr>
      <dsp:spPr>
        <a:xfrm>
          <a:off x="1818586" y="331360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Tipologías</a:t>
          </a:r>
        </a:p>
      </dsp:txBody>
      <dsp:txXfrm>
        <a:off x="1818586" y="3313608"/>
        <a:ext cx="1130743" cy="565371"/>
      </dsp:txXfrm>
    </dsp:sp>
    <dsp:sp modelId="{047A1713-355B-4A7E-BA62-B2764A10A6CD}">
      <dsp:nvSpPr>
        <dsp:cNvPr id="0" name=""/>
        <dsp:cNvSpPr/>
      </dsp:nvSpPr>
      <dsp:spPr>
        <a:xfrm>
          <a:off x="1818586" y="400662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Contexto</a:t>
          </a:r>
        </a:p>
      </dsp:txBody>
      <dsp:txXfrm>
        <a:off x="1818586" y="4006628"/>
        <a:ext cx="1130743" cy="565371"/>
      </dsp:txXfrm>
    </dsp:sp>
    <dsp:sp modelId="{A15CFFB4-0C1B-406B-BFC8-5DF8B07EA17F}">
      <dsp:nvSpPr>
        <dsp:cNvPr id="0" name=""/>
        <dsp:cNvSpPr/>
      </dsp:nvSpPr>
      <dsp:spPr>
        <a:xfrm>
          <a:off x="29041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_tradnl" sz="1300" kern="1200"/>
            <a:t>Entorno TI en las organizaciones</a:t>
          </a:r>
          <a:endParaRPr lang="en-US" sz="1300" kern="1200"/>
        </a:p>
      </dsp:txBody>
      <dsp:txXfrm>
        <a:off x="2904100" y="905124"/>
        <a:ext cx="1130743" cy="565371"/>
      </dsp:txXfrm>
    </dsp:sp>
    <dsp:sp modelId="{122B5D9A-65A7-4B4E-8BDF-1C0DADCF476E}">
      <dsp:nvSpPr>
        <dsp:cNvPr id="0" name=""/>
        <dsp:cNvSpPr/>
      </dsp:nvSpPr>
      <dsp:spPr>
        <a:xfrm>
          <a:off x="3178803" y="1960515"/>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Servicios y roles</a:t>
          </a:r>
        </a:p>
      </dsp:txBody>
      <dsp:txXfrm>
        <a:off x="3178803" y="1960515"/>
        <a:ext cx="1130743" cy="565371"/>
      </dsp:txXfrm>
    </dsp:sp>
    <dsp:sp modelId="{41D682FC-D0E6-4ADD-B474-43F7F2AA86E5}">
      <dsp:nvSpPr>
        <dsp:cNvPr id="0" name=""/>
        <dsp:cNvSpPr/>
      </dsp:nvSpPr>
      <dsp:spPr>
        <a:xfrm>
          <a:off x="3186786" y="2656154"/>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t>Tendencias emergentes</a:t>
          </a:r>
          <a:endParaRPr lang="en-US" sz="1300" kern="1200"/>
        </a:p>
      </dsp:txBody>
      <dsp:txXfrm>
        <a:off x="3186786" y="2656154"/>
        <a:ext cx="1130743" cy="565371"/>
      </dsp:txXfrm>
    </dsp:sp>
    <dsp:sp modelId="{F079E800-9618-4CEF-97E7-1CC70AB3CD27}">
      <dsp:nvSpPr>
        <dsp:cNvPr id="0" name=""/>
        <dsp:cNvSpPr/>
      </dsp:nvSpPr>
      <dsp:spPr>
        <a:xfrm>
          <a:off x="4272300" y="905124"/>
          <a:ext cx="1130743" cy="56537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ES_tradnl" sz="1300" kern="1200"/>
            <a:t>Gestión de incidentes de ciberseguridad</a:t>
          </a:r>
          <a:endParaRPr lang="en-US" sz="1300" kern="1200"/>
        </a:p>
      </dsp:txBody>
      <dsp:txXfrm>
        <a:off x="4272300" y="905124"/>
        <a:ext cx="1130743" cy="565371"/>
      </dsp:txXfrm>
    </dsp:sp>
    <dsp:sp modelId="{810C88FA-4E89-4659-BAF0-AA352045B684}">
      <dsp:nvSpPr>
        <dsp:cNvPr id="0" name=""/>
        <dsp:cNvSpPr/>
      </dsp:nvSpPr>
      <dsp:spPr>
        <a:xfrm>
          <a:off x="4554986" y="1866901"/>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Marcos de referencia</a:t>
          </a:r>
        </a:p>
      </dsp:txBody>
      <dsp:txXfrm>
        <a:off x="4554986" y="1866901"/>
        <a:ext cx="1130743" cy="565371"/>
      </dsp:txXfrm>
    </dsp:sp>
    <dsp:sp modelId="{2143A897-4D9D-434C-B5D8-992A6FB4F3F8}">
      <dsp:nvSpPr>
        <dsp:cNvPr id="0" name=""/>
        <dsp:cNvSpPr/>
      </dsp:nvSpPr>
      <dsp:spPr>
        <a:xfrm>
          <a:off x="4554986" y="2577454"/>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Políticas</a:t>
          </a:r>
        </a:p>
      </dsp:txBody>
      <dsp:txXfrm>
        <a:off x="4554986" y="2577454"/>
        <a:ext cx="1130743" cy="565371"/>
      </dsp:txXfrm>
    </dsp:sp>
    <dsp:sp modelId="{4D70683C-CF3E-43E8-AF43-5941FC490B1D}">
      <dsp:nvSpPr>
        <dsp:cNvPr id="0" name=""/>
        <dsp:cNvSpPr/>
      </dsp:nvSpPr>
      <dsp:spPr>
        <a:xfrm>
          <a:off x="4554986" y="3313608"/>
          <a:ext cx="1130743" cy="56537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SOC</a:t>
          </a:r>
        </a:p>
      </dsp:txBody>
      <dsp:txXfrm>
        <a:off x="4554986" y="3313608"/>
        <a:ext cx="1130743" cy="565371"/>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601FF5-2090-472A-9744-E236CF0E303E}">
  <ds:schemaRefs>
    <ds:schemaRef ds:uri="http://schemas.openxmlformats.org/officeDocument/2006/bibliography"/>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AB28B17D-CED2-4DFB-99A0-FCA7B6A51E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Jorge Bustos Gómez</lastModifiedBy>
  <revision>343</revision>
  <dcterms:created xsi:type="dcterms:W3CDTF">2025-04-02T14:17:00.0000000Z</dcterms:created>
  <dcterms:modified xsi:type="dcterms:W3CDTF">2025-07-28T20:37:34.4859220Z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2025-04-02T14:17:14Z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aacecfad-d862-4c44-a5dc-08f43f166f24</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