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4F994" w14:textId="77777777" w:rsidR="00C57B0F" w:rsidRPr="00AF4A6A" w:rsidRDefault="00C57B0F">
      <w:pPr>
        <w:spacing w:after="160" w:line="259" w:lineRule="auto"/>
        <w:rPr>
          <w:rFonts w:eastAsia="Calibri"/>
          <w:color w:val="000000" w:themeColor="text1"/>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AF4A6A" w:rsidRPr="00AF4A6A" w14:paraId="5FB96DB9"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B577051" w14:textId="77777777" w:rsidR="00C57B0F" w:rsidRPr="00AF4A6A" w:rsidRDefault="00E60A51">
            <w:pPr>
              <w:jc w:val="center"/>
              <w:rPr>
                <w:rFonts w:eastAsia="Calibri"/>
                <w:color w:val="000000" w:themeColor="text1"/>
                <w:sz w:val="20"/>
                <w:szCs w:val="20"/>
              </w:rPr>
            </w:pPr>
            <w:r w:rsidRPr="00AF4A6A">
              <w:rPr>
                <w:noProof/>
                <w:color w:val="000000" w:themeColor="text1"/>
                <w:lang w:val="en-US" w:eastAsia="en-US"/>
              </w:rPr>
              <w:drawing>
                <wp:anchor distT="0" distB="0" distL="114300" distR="114300" simplePos="0" relativeHeight="251659264" behindDoc="0" locked="0" layoutInCell="1" hidden="0" allowOverlap="1" wp14:anchorId="0C470183" wp14:editId="1B11BF68">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547CAD30" w14:textId="77777777" w:rsidR="00C57B0F" w:rsidRPr="00AF4A6A" w:rsidRDefault="00C57B0F" w:rsidP="00882DCB">
            <w:pPr>
              <w:rPr>
                <w:rFonts w:eastAsia="Calibri"/>
                <w:color w:val="000000" w:themeColor="text1"/>
                <w:sz w:val="20"/>
                <w:szCs w:val="20"/>
              </w:rPr>
            </w:pPr>
          </w:p>
          <w:p w14:paraId="4E0CFB81" w14:textId="77777777" w:rsidR="00C57B0F" w:rsidRPr="00AF4A6A" w:rsidRDefault="006F219D" w:rsidP="00882DCB">
            <w:pPr>
              <w:jc w:val="center"/>
              <w:rPr>
                <w:rFonts w:eastAsia="Calibri"/>
                <w:color w:val="000000" w:themeColor="text1"/>
                <w:sz w:val="20"/>
                <w:szCs w:val="20"/>
              </w:rPr>
            </w:pPr>
            <w:r w:rsidRPr="00AF4A6A">
              <w:rPr>
                <w:rFonts w:eastAsia="Calibri"/>
                <w:color w:val="000000" w:themeColor="text1"/>
                <w:sz w:val="20"/>
                <w:szCs w:val="20"/>
              </w:rPr>
              <w:t>ACTIVIDAD DIDÁCTICA CUESTIONARIO</w:t>
            </w:r>
          </w:p>
          <w:p w14:paraId="6319615F" w14:textId="77777777" w:rsidR="00C57B0F" w:rsidRPr="00AF4A6A" w:rsidRDefault="00C57B0F">
            <w:pPr>
              <w:jc w:val="center"/>
              <w:rPr>
                <w:rFonts w:eastAsia="Calibri"/>
                <w:color w:val="000000" w:themeColor="text1"/>
                <w:sz w:val="20"/>
                <w:szCs w:val="20"/>
              </w:rPr>
            </w:pPr>
          </w:p>
        </w:tc>
      </w:tr>
      <w:tr w:rsidR="00AF4A6A" w:rsidRPr="00AF4A6A" w14:paraId="5184D2F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67B347D8" w14:textId="77777777" w:rsidR="00C0495F" w:rsidRPr="00AF4A6A" w:rsidRDefault="006F219D" w:rsidP="00C0495F">
            <w:pPr>
              <w:spacing w:after="160"/>
              <w:rPr>
                <w:rFonts w:eastAsia="Calibri"/>
                <w:color w:val="000000" w:themeColor="text1"/>
                <w:sz w:val="20"/>
                <w:szCs w:val="20"/>
              </w:rPr>
            </w:pPr>
            <w:r w:rsidRPr="00AF4A6A">
              <w:rPr>
                <w:rFonts w:eastAsia="Calibri"/>
                <w:b w:val="0"/>
                <w:color w:val="000000" w:themeColor="text1"/>
                <w:sz w:val="20"/>
                <w:szCs w:val="20"/>
              </w:rPr>
              <w:t>Generalidades de la actividad</w:t>
            </w:r>
          </w:p>
          <w:p w14:paraId="63D80A0D" w14:textId="77777777" w:rsidR="00C0495F" w:rsidRPr="00AF4A6A" w:rsidRDefault="006F219D" w:rsidP="00C0495F">
            <w:pPr>
              <w:pStyle w:val="Prrafodelista"/>
              <w:numPr>
                <w:ilvl w:val="0"/>
                <w:numId w:val="2"/>
              </w:numPr>
              <w:spacing w:after="160"/>
              <w:rPr>
                <w:rFonts w:eastAsia="Calibri"/>
                <w:b w:val="0"/>
                <w:color w:val="000000" w:themeColor="text1"/>
                <w:sz w:val="20"/>
                <w:szCs w:val="20"/>
              </w:rPr>
            </w:pPr>
            <w:r w:rsidRPr="00AF4A6A">
              <w:rPr>
                <w:rFonts w:eastAsia="Calibri"/>
                <w:b w:val="0"/>
                <w:color w:val="000000" w:themeColor="text1"/>
                <w:sz w:val="20"/>
                <w:szCs w:val="20"/>
              </w:rPr>
              <w:t>Las indicaciones, el mensaje de correcto e incorrecto debe estar la redacción en segunda persona.</w:t>
            </w:r>
          </w:p>
          <w:p w14:paraId="720673BB" w14:textId="77777777" w:rsidR="00C0495F" w:rsidRPr="00AF4A6A" w:rsidRDefault="006F219D" w:rsidP="00C0495F">
            <w:pPr>
              <w:pStyle w:val="Prrafodelista"/>
              <w:numPr>
                <w:ilvl w:val="0"/>
                <w:numId w:val="2"/>
              </w:numPr>
              <w:spacing w:after="160"/>
              <w:rPr>
                <w:rFonts w:eastAsia="Calibri"/>
                <w:b w:val="0"/>
                <w:color w:val="000000" w:themeColor="text1"/>
                <w:sz w:val="20"/>
                <w:szCs w:val="20"/>
              </w:rPr>
            </w:pPr>
            <w:r w:rsidRPr="00AF4A6A">
              <w:rPr>
                <w:rFonts w:eastAsia="Calibri"/>
                <w:b w:val="0"/>
                <w:color w:val="000000" w:themeColor="text1"/>
                <w:sz w:val="20"/>
                <w:szCs w:val="20"/>
              </w:rPr>
              <w:t>Diligenciar solo los espacios en blanco.</w:t>
            </w:r>
          </w:p>
          <w:p w14:paraId="7C92B30F" w14:textId="77777777" w:rsidR="00C0495F" w:rsidRPr="00AF4A6A" w:rsidRDefault="006F219D" w:rsidP="00C0495F">
            <w:pPr>
              <w:pStyle w:val="Prrafodelista"/>
              <w:numPr>
                <w:ilvl w:val="0"/>
                <w:numId w:val="2"/>
              </w:numPr>
              <w:spacing w:after="160"/>
              <w:rPr>
                <w:rFonts w:eastAsia="Calibri"/>
                <w:b w:val="0"/>
                <w:color w:val="000000" w:themeColor="text1"/>
                <w:sz w:val="20"/>
                <w:szCs w:val="20"/>
              </w:rPr>
            </w:pPr>
            <w:r w:rsidRPr="00AF4A6A">
              <w:rPr>
                <w:rFonts w:eastAsia="Calibri"/>
                <w:b w:val="0"/>
                <w:color w:val="000000" w:themeColor="text1"/>
                <w:sz w:val="20"/>
                <w:szCs w:val="20"/>
              </w:rPr>
              <w:t>El aprendiz recibe una retroalimentación cuando responde de manera correcta o incorrecta cada pregunta.</w:t>
            </w:r>
          </w:p>
          <w:p w14:paraId="22EC3678" w14:textId="77777777" w:rsidR="00C0495F" w:rsidRPr="00AF4A6A" w:rsidRDefault="006F219D" w:rsidP="00C0495F">
            <w:pPr>
              <w:pStyle w:val="Prrafodelista"/>
              <w:numPr>
                <w:ilvl w:val="0"/>
                <w:numId w:val="2"/>
              </w:numPr>
              <w:spacing w:after="160"/>
              <w:rPr>
                <w:rFonts w:eastAsia="Calibri"/>
                <w:b w:val="0"/>
                <w:color w:val="000000" w:themeColor="text1"/>
                <w:sz w:val="20"/>
                <w:szCs w:val="20"/>
              </w:rPr>
            </w:pPr>
            <w:r w:rsidRPr="00AF4A6A">
              <w:rPr>
                <w:rFonts w:eastAsia="Calibri"/>
                <w:b w:val="0"/>
                <w:color w:val="000000" w:themeColor="text1"/>
                <w:sz w:val="20"/>
                <w:szCs w:val="20"/>
              </w:rPr>
              <w:t xml:space="preserve">Señale en la columna </w:t>
            </w:r>
            <w:proofErr w:type="spellStart"/>
            <w:r w:rsidRPr="00AF4A6A">
              <w:rPr>
                <w:rFonts w:eastAsia="Calibri"/>
                <w:b w:val="0"/>
                <w:color w:val="000000" w:themeColor="text1"/>
                <w:sz w:val="20"/>
                <w:szCs w:val="20"/>
              </w:rPr>
              <w:t>Rta</w:t>
            </w:r>
            <w:proofErr w:type="spellEnd"/>
            <w:r w:rsidRPr="00AF4A6A">
              <w:rPr>
                <w:rFonts w:eastAsia="Calibri"/>
                <w:b w:val="0"/>
                <w:color w:val="000000" w:themeColor="text1"/>
                <w:sz w:val="20"/>
                <w:szCs w:val="20"/>
              </w:rPr>
              <w:t>. Correcta con una (x) de acuerdo con las opciones presentadas.</w:t>
            </w:r>
          </w:p>
          <w:p w14:paraId="5AF26259" w14:textId="77777777" w:rsidR="00C57B0F" w:rsidRPr="00AF4A6A" w:rsidRDefault="006F219D" w:rsidP="00C0495F">
            <w:pPr>
              <w:pStyle w:val="Prrafodelista"/>
              <w:numPr>
                <w:ilvl w:val="0"/>
                <w:numId w:val="2"/>
              </w:numPr>
              <w:spacing w:after="160"/>
              <w:rPr>
                <w:rFonts w:eastAsia="Calibri"/>
                <w:b w:val="0"/>
                <w:color w:val="000000" w:themeColor="text1"/>
                <w:sz w:val="20"/>
                <w:szCs w:val="20"/>
              </w:rPr>
            </w:pPr>
            <w:r w:rsidRPr="00AF4A6A">
              <w:rPr>
                <w:rFonts w:eastAsia="Calibri"/>
                <w:b w:val="0"/>
                <w:color w:val="000000" w:themeColor="text1"/>
                <w:sz w:val="20"/>
                <w:szCs w:val="20"/>
              </w:rPr>
              <w:t>Al final de la actividad se muestra una retroalimentación de felicitación si logra el 70 % de respuestas correctas o retroalimentación de mejora si es inferior a este porcentaje.</w:t>
            </w:r>
          </w:p>
          <w:p w14:paraId="1FB3D87C" w14:textId="77777777" w:rsidR="00C57B0F" w:rsidRPr="00AF4A6A" w:rsidRDefault="006F219D">
            <w:pPr>
              <w:spacing w:after="160"/>
              <w:rPr>
                <w:color w:val="000000" w:themeColor="text1"/>
                <w:sz w:val="20"/>
                <w:szCs w:val="20"/>
              </w:rPr>
            </w:pPr>
            <w:r w:rsidRPr="00AF4A6A">
              <w:rPr>
                <w:rFonts w:eastAsia="Calibri"/>
                <w:b w:val="0"/>
                <w:color w:val="000000" w:themeColor="text1"/>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AF4A6A">
              <w:rPr>
                <w:rFonts w:eastAsia="Calibri"/>
                <w:b w:val="0"/>
                <w:i/>
                <w:color w:val="000000" w:themeColor="text1"/>
                <w:sz w:val="20"/>
                <w:szCs w:val="20"/>
              </w:rPr>
              <w:t>responsive web</w:t>
            </w:r>
            <w:r w:rsidRPr="00AF4A6A">
              <w:rPr>
                <w:rFonts w:eastAsia="Calibri"/>
                <w:b w:val="0"/>
                <w:color w:val="000000" w:themeColor="text1"/>
                <w:sz w:val="20"/>
                <w:szCs w:val="20"/>
              </w:rPr>
              <w:t>.</w:t>
            </w:r>
          </w:p>
        </w:tc>
      </w:tr>
      <w:tr w:rsidR="00AF4A6A" w:rsidRPr="00AF4A6A" w14:paraId="3ECD2336"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6F9DC689" w14:textId="77777777" w:rsidR="00C57B0F" w:rsidRPr="00AF4A6A" w:rsidRDefault="006F219D">
            <w:pPr>
              <w:rPr>
                <w:rFonts w:eastAsia="Calibri"/>
                <w:color w:val="000000" w:themeColor="text1"/>
                <w:sz w:val="20"/>
                <w:szCs w:val="20"/>
              </w:rPr>
            </w:pPr>
            <w:r w:rsidRPr="00AF4A6A">
              <w:rPr>
                <w:rFonts w:eastAsia="Calibri"/>
                <w:color w:val="000000" w:themeColor="text1"/>
                <w:sz w:val="20"/>
                <w:szCs w:val="20"/>
              </w:rPr>
              <w:t>Instrucciones para el aprendiz</w:t>
            </w:r>
          </w:p>
          <w:p w14:paraId="12D66531" w14:textId="77777777" w:rsidR="00C57B0F" w:rsidRPr="00AF4A6A" w:rsidRDefault="00C57B0F">
            <w:pPr>
              <w:rPr>
                <w:rFonts w:eastAsia="Calibri"/>
                <w:color w:val="000000" w:themeColor="text1"/>
                <w:sz w:val="20"/>
                <w:szCs w:val="20"/>
              </w:rPr>
            </w:pPr>
          </w:p>
          <w:p w14:paraId="45F4C02C" w14:textId="77777777" w:rsidR="00C57B0F" w:rsidRPr="00AF4A6A" w:rsidRDefault="00C57B0F">
            <w:pPr>
              <w:rPr>
                <w:rFonts w:eastAsia="Calibri"/>
                <w:color w:val="000000" w:themeColor="text1"/>
                <w:sz w:val="20"/>
                <w:szCs w:val="20"/>
              </w:rPr>
            </w:pPr>
          </w:p>
        </w:tc>
        <w:tc>
          <w:tcPr>
            <w:tcW w:w="7620" w:type="dxa"/>
            <w:gridSpan w:val="2"/>
          </w:tcPr>
          <w:p w14:paraId="1055F576" w14:textId="0EFE41AA" w:rsidR="00227370" w:rsidRPr="00093617" w:rsidRDefault="00227370" w:rsidP="00227370">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shd w:val="clear" w:color="auto" w:fill="FFE599"/>
                <w:lang w:val="es-ES_tradnl"/>
              </w:rPr>
            </w:pPr>
            <w:r w:rsidRPr="00093617">
              <w:rPr>
                <w:rFonts w:eastAsia="Calibri"/>
                <w:color w:val="000000" w:themeColor="text1"/>
                <w:sz w:val="20"/>
                <w:szCs w:val="20"/>
                <w:lang w:val="es-ES_tradnl"/>
              </w:rPr>
              <w:t xml:space="preserve">Esta actividad le permitirá determinar el grado de apropiación de los contenidos del componente </w:t>
            </w:r>
            <w:r w:rsidRPr="00227370">
              <w:rPr>
                <w:rFonts w:eastAsia="Calibri"/>
                <w:b/>
                <w:bCs/>
                <w:color w:val="000000" w:themeColor="text1"/>
                <w:sz w:val="20"/>
                <w:szCs w:val="20"/>
                <w:lang w:val="es-ES_tradnl"/>
              </w:rPr>
              <w:t>Configuración, creación, verificación y documentación de flujos conversacionales</w:t>
            </w:r>
            <w:r w:rsidRPr="00093617">
              <w:rPr>
                <w:rFonts w:eastAsia="Calibri"/>
                <w:b/>
                <w:bCs/>
                <w:color w:val="000000" w:themeColor="text1"/>
                <w:sz w:val="20"/>
                <w:szCs w:val="20"/>
                <w:lang w:val="es-ES_tradnl"/>
              </w:rPr>
              <w:t>.</w:t>
            </w:r>
          </w:p>
          <w:p w14:paraId="4CB67434" w14:textId="77777777" w:rsidR="00227370" w:rsidRPr="00093617" w:rsidRDefault="00227370" w:rsidP="00227370">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ES_tradnl"/>
              </w:rPr>
            </w:pPr>
          </w:p>
          <w:p w14:paraId="0E94BB8C" w14:textId="77777777" w:rsidR="00227370" w:rsidRPr="00093617" w:rsidRDefault="00227370" w:rsidP="00227370">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ES_tradnl"/>
              </w:rPr>
            </w:pPr>
            <w:r w:rsidRPr="00093617">
              <w:rPr>
                <w:rFonts w:eastAsia="Calibri"/>
                <w:color w:val="000000" w:themeColor="text1"/>
                <w:sz w:val="20"/>
                <w:szCs w:val="20"/>
                <w:lang w:val="es-ES_tradnl"/>
              </w:rPr>
              <w:t>Antes de su realización, se recomienda la lectura del componente formativo mencionado. Es opcional (no es calificable), y puede realizarse todas las veces que se desee.</w:t>
            </w:r>
          </w:p>
          <w:p w14:paraId="7AEB965D" w14:textId="77777777" w:rsidR="00227370" w:rsidRPr="00093617" w:rsidRDefault="00227370" w:rsidP="00227370">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lang w:val="es-ES_tradnl"/>
              </w:rPr>
            </w:pPr>
          </w:p>
          <w:p w14:paraId="597D3ABD" w14:textId="3AF469F1" w:rsidR="00F70AE9" w:rsidRPr="00AF4A6A" w:rsidRDefault="00227370" w:rsidP="00227370">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shd w:val="clear" w:color="auto" w:fill="FFE599"/>
              </w:rPr>
            </w:pPr>
            <w:r w:rsidRPr="00093617">
              <w:rPr>
                <w:rFonts w:eastAsia="Calibri"/>
                <w:color w:val="000000" w:themeColor="text1"/>
                <w:sz w:val="20"/>
                <w:szCs w:val="20"/>
                <w:lang w:val="es-ES_tradnl"/>
              </w:rPr>
              <w:t>Lea la pregunta de cada ítem y seleccione la respuesta correcta.</w:t>
            </w:r>
          </w:p>
        </w:tc>
      </w:tr>
      <w:tr w:rsidR="00AF4A6A" w:rsidRPr="00AF4A6A" w14:paraId="0A5AF412"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5ECCA83B" w14:textId="77777777" w:rsidR="00F70AE9" w:rsidRPr="00AF4A6A" w:rsidRDefault="00F70AE9" w:rsidP="00F70AE9">
            <w:pPr>
              <w:rPr>
                <w:rFonts w:eastAsia="Calibri"/>
                <w:color w:val="000000" w:themeColor="text1"/>
                <w:sz w:val="20"/>
                <w:szCs w:val="20"/>
              </w:rPr>
            </w:pPr>
            <w:r w:rsidRPr="00AF4A6A">
              <w:rPr>
                <w:rFonts w:eastAsia="Calibri"/>
                <w:color w:val="000000" w:themeColor="text1"/>
                <w:sz w:val="20"/>
                <w:szCs w:val="20"/>
              </w:rPr>
              <w:t>Nombre de la Actividad</w:t>
            </w:r>
          </w:p>
        </w:tc>
        <w:tc>
          <w:tcPr>
            <w:tcW w:w="7620" w:type="dxa"/>
            <w:gridSpan w:val="2"/>
            <w:shd w:val="clear" w:color="auto" w:fill="auto"/>
          </w:tcPr>
          <w:p w14:paraId="6C5EC290" w14:textId="5B22638F" w:rsidR="00F70AE9" w:rsidRPr="00AF4A6A" w:rsidRDefault="00527C60" w:rsidP="00527C60">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527C60">
              <w:rPr>
                <w:rFonts w:eastAsia="Calibri"/>
                <w:color w:val="000000" w:themeColor="text1"/>
                <w:sz w:val="20"/>
                <w:szCs w:val="20"/>
              </w:rPr>
              <w:t xml:space="preserve">Conociendo el desarrollo de </w:t>
            </w:r>
            <w:r w:rsidRPr="00527C60">
              <w:rPr>
                <w:rFonts w:eastAsia="Calibri"/>
                <w:i/>
                <w:iCs/>
                <w:color w:val="000000" w:themeColor="text1"/>
                <w:sz w:val="20"/>
                <w:szCs w:val="20"/>
              </w:rPr>
              <w:t>chatbots</w:t>
            </w:r>
            <w:r w:rsidRPr="00527C60">
              <w:rPr>
                <w:rFonts w:eastAsia="Calibri"/>
                <w:color w:val="000000" w:themeColor="text1"/>
                <w:sz w:val="20"/>
                <w:szCs w:val="20"/>
              </w:rPr>
              <w:t xml:space="preserve"> y soluciones conversacionales.</w:t>
            </w:r>
          </w:p>
        </w:tc>
      </w:tr>
      <w:tr w:rsidR="00AF4A6A" w:rsidRPr="00AF4A6A" w14:paraId="2469E063"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E51FD6D" w14:textId="77777777" w:rsidR="00F70AE9" w:rsidRPr="00AF4A6A" w:rsidRDefault="00F70AE9" w:rsidP="00F70AE9">
            <w:pPr>
              <w:rPr>
                <w:rFonts w:eastAsia="Calibri"/>
                <w:color w:val="000000" w:themeColor="text1"/>
                <w:sz w:val="20"/>
                <w:szCs w:val="20"/>
              </w:rPr>
            </w:pPr>
            <w:r w:rsidRPr="00AF4A6A">
              <w:rPr>
                <w:rFonts w:eastAsia="Calibri"/>
                <w:color w:val="000000" w:themeColor="text1"/>
                <w:sz w:val="20"/>
                <w:szCs w:val="20"/>
              </w:rPr>
              <w:t>Objetivo de la actividad</w:t>
            </w:r>
          </w:p>
        </w:tc>
        <w:tc>
          <w:tcPr>
            <w:tcW w:w="7620" w:type="dxa"/>
            <w:gridSpan w:val="2"/>
          </w:tcPr>
          <w:p w14:paraId="0A7422DB" w14:textId="1EF3C2A2" w:rsidR="00F70AE9" w:rsidRPr="00AF4A6A" w:rsidRDefault="00527C60" w:rsidP="00F70AE9">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527C60">
              <w:rPr>
                <w:color w:val="000000" w:themeColor="text1"/>
                <w:sz w:val="20"/>
                <w:szCs w:val="20"/>
              </w:rPr>
              <w:t xml:space="preserve">Evaluar la comprensión de conceptos relacionados con el desarrollo de </w:t>
            </w:r>
            <w:r w:rsidRPr="00527C60">
              <w:rPr>
                <w:i/>
                <w:iCs/>
                <w:color w:val="000000" w:themeColor="text1"/>
                <w:sz w:val="20"/>
                <w:szCs w:val="20"/>
              </w:rPr>
              <w:t>chatbots</w:t>
            </w:r>
            <w:r w:rsidRPr="00527C60">
              <w:rPr>
                <w:color w:val="000000" w:themeColor="text1"/>
                <w:sz w:val="20"/>
                <w:szCs w:val="20"/>
              </w:rPr>
              <w:t xml:space="preserve"> y soluciones conversacionales, mediante la identificación y aplicación de elementos asociados con su funcionamiento</w:t>
            </w:r>
            <w:r w:rsidR="004010EB" w:rsidRPr="00AF4A6A">
              <w:rPr>
                <w:color w:val="000000" w:themeColor="text1"/>
                <w:sz w:val="20"/>
                <w:szCs w:val="20"/>
              </w:rPr>
              <w:t>.</w:t>
            </w:r>
          </w:p>
        </w:tc>
      </w:tr>
      <w:tr w:rsidR="00AF4A6A" w:rsidRPr="00AF4A6A" w14:paraId="3E46426D"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0CD1EB9E" w14:textId="77777777" w:rsidR="00F70AE9" w:rsidRPr="00AF4A6A" w:rsidRDefault="00F70AE9" w:rsidP="00F70AE9">
            <w:pPr>
              <w:rPr>
                <w:rFonts w:eastAsia="Calibri"/>
                <w:color w:val="000000" w:themeColor="text1"/>
                <w:sz w:val="20"/>
                <w:szCs w:val="20"/>
              </w:rPr>
            </w:pPr>
            <w:r w:rsidRPr="00AF4A6A">
              <w:rPr>
                <w:rFonts w:eastAsia="Calibri"/>
                <w:color w:val="000000" w:themeColor="text1"/>
                <w:sz w:val="20"/>
                <w:szCs w:val="20"/>
              </w:rPr>
              <w:t>Texto descriptivo</w:t>
            </w:r>
          </w:p>
        </w:tc>
        <w:tc>
          <w:tcPr>
            <w:tcW w:w="7620" w:type="dxa"/>
            <w:gridSpan w:val="2"/>
            <w:shd w:val="clear" w:color="auto" w:fill="auto"/>
          </w:tcPr>
          <w:p w14:paraId="6C48C1F8" w14:textId="77777777" w:rsidR="00F70AE9" w:rsidRPr="00AF4A6A" w:rsidRDefault="00E60A51"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rFonts w:eastAsia="Calibri"/>
                <w:color w:val="000000" w:themeColor="text1"/>
                <w:sz w:val="20"/>
                <w:szCs w:val="20"/>
              </w:rPr>
              <w:t>Lea la pregunta de cada ítem y seleccione la respuesta correcta.</w:t>
            </w:r>
          </w:p>
        </w:tc>
      </w:tr>
      <w:tr w:rsidR="00AF4A6A" w:rsidRPr="00AF4A6A" w14:paraId="4B7E806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286F28D7" w14:textId="77777777" w:rsidR="00C57B0F" w:rsidRPr="00AF4A6A" w:rsidRDefault="006F219D">
            <w:pPr>
              <w:jc w:val="center"/>
              <w:rPr>
                <w:rFonts w:eastAsia="Calibri"/>
                <w:color w:val="000000" w:themeColor="text1"/>
                <w:sz w:val="20"/>
                <w:szCs w:val="20"/>
              </w:rPr>
            </w:pPr>
            <w:r w:rsidRPr="00AF4A6A">
              <w:rPr>
                <w:rFonts w:eastAsia="Calibri"/>
                <w:color w:val="000000" w:themeColor="text1"/>
                <w:sz w:val="20"/>
                <w:szCs w:val="20"/>
              </w:rPr>
              <w:t>PREGUNTAS</w:t>
            </w:r>
          </w:p>
        </w:tc>
      </w:tr>
      <w:tr w:rsidR="00AF4A6A" w:rsidRPr="00AF4A6A" w14:paraId="5EE312F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4F1076AF" w14:textId="77777777" w:rsidR="00C57B0F" w:rsidRPr="00AF4A6A" w:rsidRDefault="006F219D">
            <w:pPr>
              <w:rPr>
                <w:rFonts w:eastAsia="Calibri"/>
                <w:color w:val="000000" w:themeColor="text1"/>
                <w:sz w:val="20"/>
                <w:szCs w:val="20"/>
              </w:rPr>
            </w:pPr>
            <w:r w:rsidRPr="00AF4A6A">
              <w:rPr>
                <w:rFonts w:eastAsia="Calibri"/>
                <w:color w:val="000000" w:themeColor="text1"/>
                <w:sz w:val="20"/>
                <w:szCs w:val="20"/>
              </w:rPr>
              <w:t>Pregunta 1</w:t>
            </w:r>
          </w:p>
        </w:tc>
        <w:tc>
          <w:tcPr>
            <w:tcW w:w="5460" w:type="dxa"/>
          </w:tcPr>
          <w:p w14:paraId="45A6092A" w14:textId="7BBB4853" w:rsidR="00E019E9" w:rsidRPr="00AF4A6A" w:rsidRDefault="00F843B2" w:rsidP="004342D9">
            <w:pPr>
              <w:spacing w:after="160" w:line="259"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F4A6A">
              <w:rPr>
                <w:color w:val="000000" w:themeColor="text1"/>
                <w:sz w:val="20"/>
                <w:szCs w:val="20"/>
              </w:rPr>
              <w:t xml:space="preserve">¿Cuál es la función del mensaje de bienvenida en un </w:t>
            </w:r>
            <w:proofErr w:type="spellStart"/>
            <w:r w:rsidRPr="007D21F8">
              <w:rPr>
                <w:i/>
                <w:iCs/>
                <w:color w:val="000000" w:themeColor="text1"/>
                <w:sz w:val="20"/>
                <w:szCs w:val="20"/>
              </w:rPr>
              <w:t>chatbot</w:t>
            </w:r>
            <w:proofErr w:type="spellEnd"/>
            <w:r w:rsidRPr="00AF4A6A">
              <w:rPr>
                <w:color w:val="000000" w:themeColor="text1"/>
                <w:sz w:val="20"/>
                <w:szCs w:val="20"/>
              </w:rPr>
              <w:t>?</w:t>
            </w:r>
          </w:p>
        </w:tc>
        <w:tc>
          <w:tcPr>
            <w:tcW w:w="2160" w:type="dxa"/>
          </w:tcPr>
          <w:p w14:paraId="45A17A71" w14:textId="77777777" w:rsidR="00C57B0F" w:rsidRPr="00AF4A6A" w:rsidRDefault="00C57B0F">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6775D1B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5ABC35" w14:textId="77777777" w:rsidR="00C57B0F" w:rsidRPr="00AF4A6A" w:rsidRDefault="006F219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5BF3257A" w14:textId="77777777" w:rsidR="00C57B0F" w:rsidRPr="00AF4A6A" w:rsidRDefault="00F843B2" w:rsidP="007A42A7">
            <w:pPr>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AF4A6A">
              <w:rPr>
                <w:color w:val="000000" w:themeColor="text1"/>
                <w:sz w:val="20"/>
                <w:szCs w:val="20"/>
              </w:rPr>
              <w:t>Despedirse del usuario al finalizar la conversación.</w:t>
            </w:r>
          </w:p>
        </w:tc>
        <w:tc>
          <w:tcPr>
            <w:tcW w:w="2160" w:type="dxa"/>
            <w:shd w:val="clear" w:color="auto" w:fill="FFFFFF"/>
          </w:tcPr>
          <w:p w14:paraId="19F1AC90" w14:textId="77777777" w:rsidR="00C57B0F" w:rsidRPr="00AF4A6A" w:rsidRDefault="00C57B0F">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185BE73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DFB9600" w14:textId="77777777" w:rsidR="00C57B0F" w:rsidRPr="00AF4A6A" w:rsidRDefault="006F219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27B65824" w14:textId="77777777" w:rsidR="00C57B0F" w:rsidRPr="00AF4A6A" w:rsidRDefault="00F843B2" w:rsidP="007A42A7">
            <w:pPr>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rStyle w:val="citation-2359"/>
                <w:color w:val="000000" w:themeColor="text1"/>
                <w:sz w:val="20"/>
                <w:szCs w:val="20"/>
              </w:rPr>
              <w:t xml:space="preserve">Saludo inicial que presenta al </w:t>
            </w:r>
            <w:proofErr w:type="spellStart"/>
            <w:r w:rsidRPr="007D21F8">
              <w:rPr>
                <w:rStyle w:val="citation-2359"/>
                <w:i/>
                <w:iCs/>
                <w:color w:val="000000" w:themeColor="text1"/>
                <w:sz w:val="20"/>
                <w:szCs w:val="20"/>
              </w:rPr>
              <w:t>chatbot</w:t>
            </w:r>
            <w:proofErr w:type="spellEnd"/>
            <w:r w:rsidRPr="00AF4A6A">
              <w:rPr>
                <w:rStyle w:val="citation-2359"/>
                <w:color w:val="000000" w:themeColor="text1"/>
                <w:sz w:val="20"/>
                <w:szCs w:val="20"/>
              </w:rPr>
              <w:t>, explica brevemente sus capacidades y orienta al usuario.</w:t>
            </w:r>
          </w:p>
        </w:tc>
        <w:tc>
          <w:tcPr>
            <w:tcW w:w="2160" w:type="dxa"/>
            <w:shd w:val="clear" w:color="auto" w:fill="FFFFFF"/>
          </w:tcPr>
          <w:p w14:paraId="19602443" w14:textId="77777777" w:rsidR="00C57B0F" w:rsidRPr="00AF4A6A" w:rsidRDefault="00A2398E">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rFonts w:eastAsia="Calibri"/>
                <w:color w:val="000000" w:themeColor="text1"/>
                <w:sz w:val="20"/>
                <w:szCs w:val="20"/>
              </w:rPr>
              <w:t>X</w:t>
            </w:r>
          </w:p>
        </w:tc>
      </w:tr>
      <w:tr w:rsidR="00AF4A6A" w:rsidRPr="00AF4A6A" w14:paraId="17064CDD"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8C32B9D" w14:textId="77777777" w:rsidR="00E60A51" w:rsidRPr="00AF4A6A" w:rsidRDefault="00E60A51">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126CE3B4" w14:textId="77777777" w:rsidR="00E60A51" w:rsidRPr="00AF4A6A" w:rsidRDefault="00F843B2" w:rsidP="007A42A7">
            <w:pPr>
              <w:jc w:val="both"/>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AF4A6A">
              <w:rPr>
                <w:color w:val="000000" w:themeColor="text1"/>
                <w:sz w:val="20"/>
                <w:szCs w:val="20"/>
              </w:rPr>
              <w:t xml:space="preserve">Mensaje que aparece cuando el </w:t>
            </w:r>
            <w:proofErr w:type="spellStart"/>
            <w:r w:rsidRPr="007D21F8">
              <w:rPr>
                <w:i/>
                <w:iCs/>
                <w:color w:val="000000" w:themeColor="text1"/>
                <w:sz w:val="20"/>
                <w:szCs w:val="20"/>
              </w:rPr>
              <w:t>chatbot</w:t>
            </w:r>
            <w:proofErr w:type="spellEnd"/>
            <w:r w:rsidRPr="00AF4A6A">
              <w:rPr>
                <w:color w:val="000000" w:themeColor="text1"/>
                <w:sz w:val="20"/>
                <w:szCs w:val="20"/>
              </w:rPr>
              <w:t xml:space="preserve"> no entiende al usuario.</w:t>
            </w:r>
          </w:p>
        </w:tc>
        <w:tc>
          <w:tcPr>
            <w:tcW w:w="2160" w:type="dxa"/>
            <w:shd w:val="clear" w:color="auto" w:fill="FFFFFF"/>
          </w:tcPr>
          <w:p w14:paraId="766836AC" w14:textId="77777777" w:rsidR="00E60A51" w:rsidRPr="00AF4A6A" w:rsidRDefault="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34901B4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7BF6ECF" w14:textId="77777777" w:rsidR="00E60A51" w:rsidRPr="00AF4A6A" w:rsidRDefault="00E60A51">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360AE1B4" w14:textId="77777777" w:rsidR="00E60A51" w:rsidRPr="00AF4A6A" w:rsidRDefault="00F843B2" w:rsidP="004342D9">
            <w:pPr>
              <w:jc w:val="both"/>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color w:val="000000" w:themeColor="text1"/>
                <w:sz w:val="20"/>
                <w:szCs w:val="20"/>
              </w:rPr>
              <w:t>Notificación que se envía cuando se cierra una sesión por inactividad.</w:t>
            </w:r>
          </w:p>
        </w:tc>
        <w:tc>
          <w:tcPr>
            <w:tcW w:w="2160" w:type="dxa"/>
            <w:shd w:val="clear" w:color="auto" w:fill="FFFFFF"/>
          </w:tcPr>
          <w:p w14:paraId="5A817C73" w14:textId="77777777" w:rsidR="00E60A51" w:rsidRPr="00AF4A6A" w:rsidRDefault="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7C24B27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7722711"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11516F3A" w14:textId="2BA2E932" w:rsidR="00E60A51" w:rsidRPr="00AF4A6A" w:rsidRDefault="00303B11" w:rsidP="00E60A51">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Pr>
                <w:color w:val="000000" w:themeColor="text1"/>
                <w:sz w:val="20"/>
                <w:szCs w:val="20"/>
              </w:rPr>
              <w:t>¡Muy bien!</w:t>
            </w:r>
            <w:r w:rsidR="002D72E1" w:rsidRPr="00AF4A6A">
              <w:rPr>
                <w:color w:val="000000" w:themeColor="text1"/>
                <w:sz w:val="20"/>
                <w:szCs w:val="20"/>
              </w:rPr>
              <w:t xml:space="preserve"> El mensaje de bienvenida es el primer saludo que el </w:t>
            </w:r>
            <w:proofErr w:type="spellStart"/>
            <w:r w:rsidR="002D72E1" w:rsidRPr="007D21F8">
              <w:rPr>
                <w:i/>
                <w:iCs/>
                <w:color w:val="000000" w:themeColor="text1"/>
                <w:sz w:val="20"/>
                <w:szCs w:val="20"/>
              </w:rPr>
              <w:t>chatbot</w:t>
            </w:r>
            <w:proofErr w:type="spellEnd"/>
            <w:r w:rsidR="002D72E1" w:rsidRPr="00AF4A6A">
              <w:rPr>
                <w:color w:val="000000" w:themeColor="text1"/>
                <w:sz w:val="20"/>
                <w:szCs w:val="20"/>
              </w:rPr>
              <w:t xml:space="preserve"> envía al usuario al iniciar la conversación.</w:t>
            </w:r>
          </w:p>
        </w:tc>
      </w:tr>
      <w:tr w:rsidR="00AF4A6A" w:rsidRPr="00AF4A6A" w14:paraId="6A6EA34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6DED054"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4CEAE561" w14:textId="77777777" w:rsidR="00E60A51" w:rsidRPr="00AF4A6A" w:rsidRDefault="00E60A51" w:rsidP="00E60A5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68055926"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17B1AAF"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2</w:t>
            </w:r>
          </w:p>
        </w:tc>
        <w:tc>
          <w:tcPr>
            <w:tcW w:w="7620" w:type="dxa"/>
            <w:gridSpan w:val="2"/>
            <w:shd w:val="clear" w:color="auto" w:fill="FBE5D5"/>
          </w:tcPr>
          <w:p w14:paraId="5ABB8C61" w14:textId="773613A8"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¿Cuándo se entrega al usuario el mensaje de respaldo o </w:t>
            </w:r>
            <w:proofErr w:type="spellStart"/>
            <w:r w:rsidRPr="007D21F8">
              <w:rPr>
                <w:i/>
                <w:iCs/>
                <w:color w:val="000000" w:themeColor="text1"/>
                <w:sz w:val="20"/>
                <w:szCs w:val="20"/>
              </w:rPr>
              <w:t>fallback</w:t>
            </w:r>
            <w:proofErr w:type="spellEnd"/>
            <w:r w:rsidRPr="00AF4A6A">
              <w:rPr>
                <w:color w:val="000000" w:themeColor="text1"/>
                <w:sz w:val="20"/>
                <w:szCs w:val="20"/>
              </w:rPr>
              <w:t xml:space="preserve"> en un </w:t>
            </w:r>
            <w:proofErr w:type="spellStart"/>
            <w:r w:rsidRPr="007D21F8">
              <w:rPr>
                <w:i/>
                <w:iCs/>
                <w:color w:val="000000" w:themeColor="text1"/>
                <w:sz w:val="20"/>
                <w:szCs w:val="20"/>
              </w:rPr>
              <w:t>chatbot</w:t>
            </w:r>
            <w:proofErr w:type="spellEnd"/>
            <w:r w:rsidRPr="00AF4A6A">
              <w:rPr>
                <w:color w:val="000000" w:themeColor="text1"/>
                <w:sz w:val="20"/>
                <w:szCs w:val="20"/>
              </w:rPr>
              <w:t>?</w:t>
            </w:r>
          </w:p>
        </w:tc>
      </w:tr>
      <w:tr w:rsidR="00AF4A6A" w:rsidRPr="00AF4A6A" w14:paraId="78229E6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03A06EF"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auto"/>
          </w:tcPr>
          <w:p w14:paraId="3D28C987"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Al iniciar cualquier conversación.</w:t>
            </w:r>
          </w:p>
        </w:tc>
        <w:tc>
          <w:tcPr>
            <w:tcW w:w="2160" w:type="dxa"/>
            <w:shd w:val="clear" w:color="auto" w:fill="auto"/>
          </w:tcPr>
          <w:p w14:paraId="60C81D8D" w14:textId="77777777" w:rsidR="00E60A51" w:rsidRPr="00AF4A6A"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1B59856E"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324FDF6"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auto"/>
          </w:tcPr>
          <w:p w14:paraId="1D2FA71A"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Cuando el usuario solicita explícitamente más información.</w:t>
            </w:r>
          </w:p>
        </w:tc>
        <w:tc>
          <w:tcPr>
            <w:tcW w:w="2160" w:type="dxa"/>
            <w:shd w:val="clear" w:color="auto" w:fill="auto"/>
          </w:tcPr>
          <w:p w14:paraId="482A5707" w14:textId="77777777" w:rsidR="00E60A51" w:rsidRPr="00AF4A6A"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6AA2CBA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60974A"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auto"/>
          </w:tcPr>
          <w:p w14:paraId="1898D2EB"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 xml:space="preserve">Cuando el </w:t>
            </w:r>
            <w:proofErr w:type="spellStart"/>
            <w:r w:rsidRPr="007D21F8">
              <w:rPr>
                <w:i/>
                <w:iCs/>
                <w:color w:val="000000" w:themeColor="text1"/>
                <w:sz w:val="20"/>
                <w:szCs w:val="20"/>
              </w:rPr>
              <w:t>chatbot</w:t>
            </w:r>
            <w:proofErr w:type="spellEnd"/>
            <w:r w:rsidRPr="00AF4A6A">
              <w:rPr>
                <w:color w:val="000000" w:themeColor="text1"/>
                <w:sz w:val="20"/>
                <w:szCs w:val="20"/>
              </w:rPr>
              <w:t xml:space="preserve"> no logra comprender la intención del usuario.</w:t>
            </w:r>
          </w:p>
        </w:tc>
        <w:tc>
          <w:tcPr>
            <w:tcW w:w="2160" w:type="dxa"/>
            <w:shd w:val="clear" w:color="auto" w:fill="auto"/>
          </w:tcPr>
          <w:p w14:paraId="39E03D77" w14:textId="77777777" w:rsidR="008B4930" w:rsidRPr="00AF4A6A" w:rsidRDefault="00B45ED0">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232A632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26AD1AF" w14:textId="77777777" w:rsidR="00E60A51" w:rsidRPr="00AF4A6A" w:rsidRDefault="00E60A51" w:rsidP="00E60A51">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tcPr>
          <w:p w14:paraId="56FAD328"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Solo durante las pruebas internas del sistema.</w:t>
            </w:r>
          </w:p>
        </w:tc>
        <w:tc>
          <w:tcPr>
            <w:tcW w:w="2160" w:type="dxa"/>
          </w:tcPr>
          <w:p w14:paraId="6F83824B" w14:textId="77777777" w:rsidR="00E60A51" w:rsidRPr="00AF4A6A"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0D5381E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C2A4B7F"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lastRenderedPageBreak/>
              <w:t>Comentario respuesta correcta</w:t>
            </w:r>
          </w:p>
        </w:tc>
        <w:tc>
          <w:tcPr>
            <w:tcW w:w="7620" w:type="dxa"/>
            <w:gridSpan w:val="2"/>
            <w:shd w:val="clear" w:color="auto" w:fill="FFFFFF"/>
          </w:tcPr>
          <w:p w14:paraId="6D9F24CB" w14:textId="62B47280" w:rsidR="008B4930" w:rsidRPr="00AF4A6A" w:rsidRDefault="00303B11">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El mensaje de respaldo se entrega cuando el </w:t>
            </w:r>
            <w:proofErr w:type="spellStart"/>
            <w:r w:rsidR="00B45ED0" w:rsidRPr="00810200">
              <w:rPr>
                <w:i/>
                <w:iCs/>
                <w:color w:val="000000" w:themeColor="text1"/>
                <w:sz w:val="20"/>
                <w:szCs w:val="20"/>
              </w:rPr>
              <w:t>chatbot</w:t>
            </w:r>
            <w:proofErr w:type="spellEnd"/>
            <w:r w:rsidR="00B45ED0" w:rsidRPr="00AF4A6A">
              <w:rPr>
                <w:color w:val="000000" w:themeColor="text1"/>
                <w:sz w:val="20"/>
                <w:szCs w:val="20"/>
              </w:rPr>
              <w:t xml:space="preserve"> no comprende la intención del usuario; debe ser empático, no culpar al usuario por la incomprensión y ofrecer alternativas como reformular la pregunta o transferir a un agente humano.</w:t>
            </w:r>
          </w:p>
        </w:tc>
      </w:tr>
      <w:tr w:rsidR="00AF4A6A" w:rsidRPr="00AF4A6A" w14:paraId="7214228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7AB1BA9"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5A510AB2" w14:textId="77777777" w:rsidR="00F436F5" w:rsidRPr="00AF4A6A" w:rsidRDefault="005426BA"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36B67DA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97CB8E3"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3</w:t>
            </w:r>
          </w:p>
        </w:tc>
        <w:tc>
          <w:tcPr>
            <w:tcW w:w="7620" w:type="dxa"/>
            <w:gridSpan w:val="2"/>
          </w:tcPr>
          <w:p w14:paraId="10CD800F" w14:textId="0C29C13C"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 xml:space="preserve">¿Qué son las variables del usuario en la configuración de un </w:t>
            </w:r>
            <w:proofErr w:type="spellStart"/>
            <w:r w:rsidRPr="00810200">
              <w:rPr>
                <w:i/>
                <w:iCs/>
                <w:color w:val="000000" w:themeColor="text1"/>
                <w:sz w:val="20"/>
                <w:szCs w:val="20"/>
              </w:rPr>
              <w:t>chatbot</w:t>
            </w:r>
            <w:proofErr w:type="spellEnd"/>
            <w:r w:rsidRPr="00AF4A6A">
              <w:rPr>
                <w:color w:val="000000" w:themeColor="text1"/>
                <w:sz w:val="20"/>
                <w:szCs w:val="20"/>
              </w:rPr>
              <w:t>?</w:t>
            </w:r>
          </w:p>
        </w:tc>
      </w:tr>
      <w:tr w:rsidR="00AF4A6A" w:rsidRPr="00AF4A6A" w14:paraId="737DCB0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1FECD47"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tcPr>
          <w:p w14:paraId="7715E851"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Errores que se generan cuando el usuario escribe mal una palabra.</w:t>
            </w:r>
          </w:p>
        </w:tc>
        <w:tc>
          <w:tcPr>
            <w:tcW w:w="2160" w:type="dxa"/>
          </w:tcPr>
          <w:p w14:paraId="1E7E6F3A"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6E380BB7"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BE2A5E8"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auto"/>
          </w:tcPr>
          <w:p w14:paraId="01039186" w14:textId="483C1165" w:rsidR="008B4930" w:rsidRPr="00AF4A6A" w:rsidRDefault="00481F7A">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481F7A">
              <w:rPr>
                <w:color w:val="000000" w:themeColor="text1"/>
                <w:sz w:val="20"/>
                <w:szCs w:val="20"/>
              </w:rPr>
              <w:t xml:space="preserve">Datos que el </w:t>
            </w:r>
            <w:proofErr w:type="spellStart"/>
            <w:r w:rsidRPr="00481F7A">
              <w:rPr>
                <w:i/>
                <w:iCs/>
                <w:color w:val="000000" w:themeColor="text1"/>
                <w:sz w:val="20"/>
                <w:szCs w:val="20"/>
              </w:rPr>
              <w:t>chatbot</w:t>
            </w:r>
            <w:proofErr w:type="spellEnd"/>
            <w:r w:rsidRPr="00481F7A">
              <w:rPr>
                <w:color w:val="000000" w:themeColor="text1"/>
                <w:sz w:val="20"/>
                <w:szCs w:val="20"/>
              </w:rPr>
              <w:t xml:space="preserve"> recuerda durante la conversación, como el nombre, ciudad o correo electrónico.</w:t>
            </w:r>
          </w:p>
        </w:tc>
        <w:tc>
          <w:tcPr>
            <w:tcW w:w="2160" w:type="dxa"/>
            <w:shd w:val="clear" w:color="auto" w:fill="auto"/>
          </w:tcPr>
          <w:p w14:paraId="00F265CD"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color w:val="000000" w:themeColor="text1"/>
              </w:rPr>
              <w:t>X</w:t>
            </w:r>
          </w:p>
        </w:tc>
      </w:tr>
      <w:tr w:rsidR="00AF4A6A" w:rsidRPr="00AF4A6A" w14:paraId="3C65D09D"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7265131"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auto"/>
          </w:tcPr>
          <w:p w14:paraId="1405B113"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Categorías predefinidas para clasificar a los clientes.</w:t>
            </w:r>
          </w:p>
        </w:tc>
        <w:tc>
          <w:tcPr>
            <w:tcW w:w="2160" w:type="dxa"/>
            <w:shd w:val="clear" w:color="auto" w:fill="auto"/>
          </w:tcPr>
          <w:p w14:paraId="3966EB83" w14:textId="77777777" w:rsidR="00597DCD" w:rsidRPr="00AF4A6A" w:rsidRDefault="00597DCD" w:rsidP="00597DCD">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AF4A6A" w:rsidRPr="00AF4A6A" w14:paraId="5ACFAF2A"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900F094"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auto"/>
          </w:tcPr>
          <w:p w14:paraId="241A1391"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Comandos especiales que solo conocen los administradores.</w:t>
            </w:r>
          </w:p>
        </w:tc>
        <w:tc>
          <w:tcPr>
            <w:tcW w:w="2160" w:type="dxa"/>
            <w:shd w:val="clear" w:color="auto" w:fill="auto"/>
          </w:tcPr>
          <w:p w14:paraId="176D6530" w14:textId="77777777" w:rsidR="008B4930" w:rsidRPr="00AF4A6A" w:rsidRDefault="008B4930">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AF4A6A" w:rsidRPr="00AF4A6A" w14:paraId="28AD8DA8"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7FB818"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7AC668C0" w14:textId="47007410" w:rsidR="008B4930" w:rsidRPr="00AF4A6A" w:rsidRDefault="00481F7A">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481F7A">
              <w:rPr>
                <w:color w:val="000000" w:themeColor="text1"/>
                <w:sz w:val="20"/>
                <w:szCs w:val="20"/>
              </w:rPr>
              <w:t>¡Muy bien! Las variables del usuario permiten recordar datos proporcionados durante la conversación y personalizar las respuestas.</w:t>
            </w:r>
          </w:p>
        </w:tc>
      </w:tr>
      <w:tr w:rsidR="00AF4A6A" w:rsidRPr="00AF4A6A" w14:paraId="09A8CA7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5201BE8"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5BDB5DC2" w14:textId="77777777" w:rsidR="00F436F5" w:rsidRPr="00AF4A6A" w:rsidRDefault="005426BA" w:rsidP="00F436F5">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33F3675D"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B6B51A1"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4</w:t>
            </w:r>
          </w:p>
        </w:tc>
        <w:tc>
          <w:tcPr>
            <w:tcW w:w="7620" w:type="dxa"/>
            <w:gridSpan w:val="2"/>
            <w:shd w:val="clear" w:color="auto" w:fill="FBE5D5"/>
          </w:tcPr>
          <w:p w14:paraId="4F275BA3" w14:textId="354ADD33"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Según las buenas prácticas de creación de flujos, ¿cuántas opciones se recomienda presentar por </w:t>
            </w:r>
            <w:r w:rsidRPr="00AF4A6A">
              <w:rPr>
                <w:color w:val="000000" w:themeColor="text1"/>
                <w:sz w:val="20"/>
                <w:szCs w:val="20"/>
              </w:rPr>
              <w:t>mensaje?</w:t>
            </w:r>
          </w:p>
        </w:tc>
      </w:tr>
      <w:tr w:rsidR="00AF4A6A" w:rsidRPr="00AF4A6A" w14:paraId="057F885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BD12AE3"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4267009C"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Una sola opción.</w:t>
            </w:r>
          </w:p>
        </w:tc>
        <w:tc>
          <w:tcPr>
            <w:tcW w:w="2160" w:type="dxa"/>
            <w:shd w:val="clear" w:color="auto" w:fill="FFFFFF"/>
          </w:tcPr>
          <w:p w14:paraId="048F38B7"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03610E88"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89F475B"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6181334A" w14:textId="76370CFD"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Entre tres y cinco opciones</w:t>
            </w:r>
            <w:r w:rsidRPr="00AF4A6A">
              <w:rPr>
                <w:color w:val="000000" w:themeColor="text1"/>
                <w:sz w:val="20"/>
                <w:szCs w:val="20"/>
              </w:rPr>
              <w:t>.</w:t>
            </w:r>
          </w:p>
        </w:tc>
        <w:tc>
          <w:tcPr>
            <w:tcW w:w="2160" w:type="dxa"/>
            <w:shd w:val="clear" w:color="auto" w:fill="FFFFFF"/>
          </w:tcPr>
          <w:p w14:paraId="349997CB" w14:textId="77777777" w:rsidR="008B4930" w:rsidRPr="00AF4A6A" w:rsidRDefault="00B45ED0">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2711833C"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D772B55"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1FC63100"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Mínimo diez opciones para dar variedad.</w:t>
            </w:r>
          </w:p>
        </w:tc>
        <w:tc>
          <w:tcPr>
            <w:tcW w:w="2160" w:type="dxa"/>
            <w:shd w:val="clear" w:color="auto" w:fill="FFFFFF"/>
          </w:tcPr>
          <w:p w14:paraId="11528DAB"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10507D7D"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E44B6B"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022E31AD"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No hay límite recomendado.</w:t>
            </w:r>
          </w:p>
        </w:tc>
        <w:tc>
          <w:tcPr>
            <w:tcW w:w="2160" w:type="dxa"/>
            <w:shd w:val="clear" w:color="auto" w:fill="FFFFFF"/>
          </w:tcPr>
          <w:p w14:paraId="4134593E"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5E0D7A1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AEAE658" w14:textId="77777777" w:rsidR="00F436F5" w:rsidRPr="00AF4A6A" w:rsidRDefault="00F436F5" w:rsidP="00777932">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2093B82E" w14:textId="7D0FA9B2" w:rsidR="008B4930" w:rsidRPr="00AF4A6A" w:rsidRDefault="00303B11">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Las </w:t>
            </w:r>
            <w:r w:rsidR="00B45ED0" w:rsidRPr="00AF4A6A">
              <w:rPr>
                <w:color w:val="000000" w:themeColor="text1"/>
                <w:sz w:val="20"/>
                <w:szCs w:val="20"/>
              </w:rPr>
              <w:t>buenas prácticas recomiendan presentar opciones limitadas, entre tres y cinco, para evitar saturar al usuario y facilitar la decisión.</w:t>
            </w:r>
          </w:p>
        </w:tc>
      </w:tr>
      <w:tr w:rsidR="00AF4A6A" w:rsidRPr="00AF4A6A" w14:paraId="16FF474E"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611220A"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1A53AC22" w14:textId="77777777" w:rsidR="00F436F5" w:rsidRPr="00AF4A6A" w:rsidRDefault="005426BA" w:rsidP="00F436F5">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45ED115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A5F4297"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5</w:t>
            </w:r>
          </w:p>
        </w:tc>
        <w:tc>
          <w:tcPr>
            <w:tcW w:w="7620" w:type="dxa"/>
            <w:gridSpan w:val="2"/>
          </w:tcPr>
          <w:p w14:paraId="138A9118" w14:textId="5BA6F96B"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 xml:space="preserve">¿Qué es un mínimo producto viable en el contexto de la creación de </w:t>
            </w:r>
            <w:r w:rsidRPr="00481F7A">
              <w:rPr>
                <w:i/>
                <w:iCs/>
                <w:color w:val="000000" w:themeColor="text1"/>
                <w:sz w:val="20"/>
                <w:szCs w:val="20"/>
              </w:rPr>
              <w:t>chatbots</w:t>
            </w:r>
            <w:r w:rsidRPr="00AF4A6A">
              <w:rPr>
                <w:color w:val="000000" w:themeColor="text1"/>
                <w:sz w:val="20"/>
                <w:szCs w:val="20"/>
              </w:rPr>
              <w:t>?</w:t>
            </w:r>
          </w:p>
        </w:tc>
      </w:tr>
      <w:tr w:rsidR="00AF4A6A" w:rsidRPr="00AF4A6A" w14:paraId="549DC35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2BE5B32"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4BBD4FED" w14:textId="44734BD4" w:rsidR="008B4930" w:rsidRPr="00AF4A6A" w:rsidRDefault="00FF689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FF6897">
              <w:rPr>
                <w:color w:val="000000" w:themeColor="text1"/>
                <w:sz w:val="20"/>
                <w:szCs w:val="20"/>
              </w:rPr>
              <w:t xml:space="preserve">La versión final del </w:t>
            </w:r>
            <w:proofErr w:type="spellStart"/>
            <w:r w:rsidRPr="00FF6897">
              <w:rPr>
                <w:i/>
                <w:iCs/>
                <w:color w:val="000000" w:themeColor="text1"/>
                <w:sz w:val="20"/>
                <w:szCs w:val="20"/>
              </w:rPr>
              <w:t>chatbot</w:t>
            </w:r>
            <w:proofErr w:type="spellEnd"/>
            <w:r w:rsidRPr="00FF6897">
              <w:rPr>
                <w:color w:val="000000" w:themeColor="text1"/>
                <w:sz w:val="20"/>
                <w:szCs w:val="20"/>
              </w:rPr>
              <w:t xml:space="preserve"> con todas las funcionalidades, integraciones y características previstas para el proyecto.</w:t>
            </w:r>
          </w:p>
        </w:tc>
        <w:tc>
          <w:tcPr>
            <w:tcW w:w="2160" w:type="dxa"/>
            <w:shd w:val="clear" w:color="auto" w:fill="FFFFFF"/>
          </w:tcPr>
          <w:p w14:paraId="38B00ADE"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2F90B7C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35B882B"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2983AFDE" w14:textId="2F166A57" w:rsidR="008B4930" w:rsidRPr="00AF4A6A" w:rsidRDefault="00FF689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FF6897">
              <w:rPr>
                <w:color w:val="000000" w:themeColor="text1"/>
                <w:sz w:val="20"/>
                <w:szCs w:val="20"/>
              </w:rPr>
              <w:t xml:space="preserve">Una versión gratuita y limitada del </w:t>
            </w:r>
            <w:proofErr w:type="spellStart"/>
            <w:r w:rsidRPr="00FF6897">
              <w:rPr>
                <w:i/>
                <w:iCs/>
                <w:color w:val="000000" w:themeColor="text1"/>
                <w:sz w:val="20"/>
                <w:szCs w:val="20"/>
              </w:rPr>
              <w:t>chatbot</w:t>
            </w:r>
            <w:proofErr w:type="spellEnd"/>
            <w:r w:rsidRPr="00FF6897">
              <w:rPr>
                <w:color w:val="000000" w:themeColor="text1"/>
                <w:sz w:val="20"/>
                <w:szCs w:val="20"/>
              </w:rPr>
              <w:t>, desarrollada únicamente con las funciones disponibles en una plataforma sin costo.</w:t>
            </w:r>
          </w:p>
        </w:tc>
        <w:tc>
          <w:tcPr>
            <w:tcW w:w="2160" w:type="dxa"/>
            <w:shd w:val="clear" w:color="auto" w:fill="FFFFFF"/>
          </w:tcPr>
          <w:p w14:paraId="3BFE8DBF"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6BE96781"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DE6E32C"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7DA5EA52" w14:textId="3FEE4DEC" w:rsidR="008B4930" w:rsidRPr="00AF4A6A" w:rsidRDefault="00FF6897">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FF6897">
              <w:rPr>
                <w:color w:val="000000" w:themeColor="text1"/>
                <w:sz w:val="20"/>
                <w:szCs w:val="20"/>
              </w:rPr>
              <w:t>La primera versión que contempla únicamente las dos o tres intenciones más relevantes y los flujos esenciales.</w:t>
            </w:r>
          </w:p>
        </w:tc>
        <w:tc>
          <w:tcPr>
            <w:tcW w:w="2160" w:type="dxa"/>
            <w:shd w:val="clear" w:color="auto" w:fill="FFFFFF"/>
          </w:tcPr>
          <w:p w14:paraId="611B35BC" w14:textId="77777777" w:rsidR="008B4930" w:rsidRPr="00AF4A6A" w:rsidRDefault="00B45ED0">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5F419A54"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434A384"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2271EF46" w14:textId="32E307C7" w:rsidR="008B4930" w:rsidRPr="00AF4A6A" w:rsidRDefault="00FF6897">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FF6897">
              <w:rPr>
                <w:color w:val="000000" w:themeColor="text1"/>
                <w:sz w:val="20"/>
                <w:szCs w:val="20"/>
              </w:rPr>
              <w:t>Un prototipo que solo se prueba en entornos cerrados sin usuarios reales y sin considerar las necesidades principales del servicio.</w:t>
            </w:r>
          </w:p>
        </w:tc>
        <w:tc>
          <w:tcPr>
            <w:tcW w:w="2160" w:type="dxa"/>
            <w:shd w:val="clear" w:color="auto" w:fill="FFFFFF"/>
          </w:tcPr>
          <w:p w14:paraId="07F50EB3"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1F67FC3E"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CA7648"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5C28AC54" w14:textId="38FA3E65" w:rsidR="008B4930" w:rsidRPr="00AF4A6A" w:rsidRDefault="00303B11">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El mínimo producto viable es la primera versión del </w:t>
            </w:r>
            <w:proofErr w:type="spellStart"/>
            <w:r w:rsidR="00B45ED0" w:rsidRPr="00481F7A">
              <w:rPr>
                <w:i/>
                <w:iCs/>
                <w:color w:val="000000" w:themeColor="text1"/>
                <w:sz w:val="20"/>
                <w:szCs w:val="20"/>
              </w:rPr>
              <w:t>chatbot</w:t>
            </w:r>
            <w:proofErr w:type="spellEnd"/>
            <w:r w:rsidR="00B45ED0" w:rsidRPr="00AF4A6A">
              <w:rPr>
                <w:color w:val="000000" w:themeColor="text1"/>
                <w:sz w:val="20"/>
                <w:szCs w:val="20"/>
              </w:rPr>
              <w:t xml:space="preserve"> que contempla únicamente las dos o tres intenciones más relevantes, los flujos esenciales y los mensajes básicos</w:t>
            </w:r>
          </w:p>
        </w:tc>
      </w:tr>
      <w:tr w:rsidR="00AF4A6A" w:rsidRPr="00AF4A6A" w14:paraId="720F5C70"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344954F"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29210025" w14:textId="77777777" w:rsidR="00F436F5" w:rsidRPr="00AF4A6A" w:rsidRDefault="005426BA" w:rsidP="00F436F5">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6CC57E14"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25A1C16"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6</w:t>
            </w:r>
          </w:p>
        </w:tc>
        <w:tc>
          <w:tcPr>
            <w:tcW w:w="7620" w:type="dxa"/>
            <w:gridSpan w:val="2"/>
            <w:shd w:val="clear" w:color="auto" w:fill="FBE5D5"/>
          </w:tcPr>
          <w:p w14:paraId="65F46B4E" w14:textId="68668616" w:rsidR="008B4930" w:rsidRPr="00AF4A6A" w:rsidRDefault="00523AB3">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¿Cuál es una buena práctica al redactar mensajes para un flujo conversacional?</w:t>
            </w:r>
          </w:p>
        </w:tc>
      </w:tr>
      <w:tr w:rsidR="00AF4A6A" w:rsidRPr="00AF4A6A" w14:paraId="7684492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F82B0EF" w14:textId="77777777" w:rsidR="00523AB3" w:rsidRPr="00AF4A6A" w:rsidRDefault="00523AB3" w:rsidP="00523AB3">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03CAC1C8" w14:textId="70FDD922" w:rsidR="00523AB3" w:rsidRPr="00AF4A6A" w:rsidRDefault="00523AB3" w:rsidP="00523AB3">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F4A6A">
              <w:rPr>
                <w:color w:val="000000" w:themeColor="text1"/>
                <w:sz w:val="20"/>
                <w:szCs w:val="20"/>
              </w:rPr>
              <w:t>Presentar toda la información disponible en un solo mensaje.</w:t>
            </w:r>
          </w:p>
        </w:tc>
        <w:tc>
          <w:tcPr>
            <w:tcW w:w="2160" w:type="dxa"/>
            <w:shd w:val="clear" w:color="auto" w:fill="FFFFFF"/>
          </w:tcPr>
          <w:p w14:paraId="1478BA00" w14:textId="77777777" w:rsidR="00523AB3" w:rsidRPr="00AF4A6A" w:rsidRDefault="00523AB3" w:rsidP="00523AB3">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2994C046"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BF704A8" w14:textId="77777777" w:rsidR="00523AB3" w:rsidRPr="00AF4A6A" w:rsidRDefault="00523AB3" w:rsidP="00523AB3">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5E7A7061" w14:textId="49B2DC53" w:rsidR="00523AB3" w:rsidRPr="00AF4A6A" w:rsidRDefault="00523AB3" w:rsidP="00523AB3">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F4A6A">
              <w:rPr>
                <w:color w:val="000000" w:themeColor="text1"/>
                <w:sz w:val="20"/>
                <w:szCs w:val="20"/>
              </w:rPr>
              <w:t>Mantener mensajes breves y claros</w:t>
            </w:r>
            <w:r w:rsidRPr="00AF4A6A">
              <w:rPr>
                <w:color w:val="000000" w:themeColor="text1"/>
                <w:sz w:val="20"/>
                <w:szCs w:val="20"/>
              </w:rPr>
              <w:t>.</w:t>
            </w:r>
          </w:p>
        </w:tc>
        <w:tc>
          <w:tcPr>
            <w:tcW w:w="2160" w:type="dxa"/>
            <w:shd w:val="clear" w:color="auto" w:fill="FFFFFF"/>
          </w:tcPr>
          <w:p w14:paraId="1A3620CB" w14:textId="77777777" w:rsidR="00523AB3" w:rsidRPr="00AF4A6A" w:rsidRDefault="00523AB3" w:rsidP="00523AB3">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AF4A6A">
              <w:rPr>
                <w:color w:val="000000" w:themeColor="text1"/>
              </w:rPr>
              <w:t>X</w:t>
            </w:r>
          </w:p>
        </w:tc>
      </w:tr>
      <w:tr w:rsidR="00AF4A6A" w:rsidRPr="00AF4A6A" w14:paraId="24202267"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A0FD91" w14:textId="77777777" w:rsidR="00523AB3" w:rsidRPr="00AF4A6A" w:rsidRDefault="00523AB3" w:rsidP="00523AB3">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1D2C9019" w14:textId="0872E760" w:rsidR="00523AB3" w:rsidRPr="00AF4A6A" w:rsidRDefault="00523AB3" w:rsidP="00523AB3">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F4A6A">
              <w:rPr>
                <w:color w:val="000000" w:themeColor="text1"/>
                <w:sz w:val="20"/>
                <w:szCs w:val="20"/>
              </w:rPr>
              <w:t>Utilizar términos técnicos en todas las respuestas.</w:t>
            </w:r>
          </w:p>
        </w:tc>
        <w:tc>
          <w:tcPr>
            <w:tcW w:w="2160" w:type="dxa"/>
            <w:shd w:val="clear" w:color="auto" w:fill="FFFFFF"/>
          </w:tcPr>
          <w:p w14:paraId="51A0E28D" w14:textId="77777777" w:rsidR="00523AB3" w:rsidRPr="00AF4A6A" w:rsidRDefault="00523AB3" w:rsidP="00523AB3">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AF4A6A" w:rsidRPr="00AF4A6A" w14:paraId="4CD79050"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FD48176" w14:textId="77777777" w:rsidR="00523AB3" w:rsidRPr="00AF4A6A" w:rsidRDefault="00523AB3" w:rsidP="00523AB3">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167786FA" w14:textId="2FD9E1CE" w:rsidR="00523AB3" w:rsidRPr="00AF4A6A" w:rsidRDefault="00523AB3" w:rsidP="00523AB3">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F4A6A">
              <w:rPr>
                <w:color w:val="000000" w:themeColor="text1"/>
                <w:sz w:val="20"/>
                <w:szCs w:val="20"/>
              </w:rPr>
              <w:t>Evitar ofrecer alternativas al usuario.</w:t>
            </w:r>
          </w:p>
        </w:tc>
        <w:tc>
          <w:tcPr>
            <w:tcW w:w="2160" w:type="dxa"/>
            <w:shd w:val="clear" w:color="auto" w:fill="FFFFFF"/>
          </w:tcPr>
          <w:p w14:paraId="0281E916" w14:textId="77777777" w:rsidR="00523AB3" w:rsidRPr="00AF4A6A" w:rsidRDefault="00523AB3" w:rsidP="00523AB3">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0A0B63B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C8240F"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0D1C1983" w14:textId="45120099" w:rsidR="008B4930" w:rsidRPr="00AF4A6A" w:rsidRDefault="00303B11">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Una buena práctica consiste en mantener los mensajes breves, idealmente entre </w:t>
            </w:r>
            <w:r w:rsidR="00523AB3" w:rsidRPr="00AF4A6A">
              <w:rPr>
                <w:color w:val="000000" w:themeColor="text1"/>
                <w:sz w:val="20"/>
                <w:szCs w:val="20"/>
              </w:rPr>
              <w:t>20</w:t>
            </w:r>
            <w:r w:rsidR="00B45ED0" w:rsidRPr="00AF4A6A">
              <w:rPr>
                <w:color w:val="000000" w:themeColor="text1"/>
                <w:sz w:val="20"/>
                <w:szCs w:val="20"/>
              </w:rPr>
              <w:t xml:space="preserve"> y </w:t>
            </w:r>
            <w:r w:rsidR="00523AB3" w:rsidRPr="00AF4A6A">
              <w:rPr>
                <w:color w:val="000000" w:themeColor="text1"/>
                <w:sz w:val="20"/>
                <w:szCs w:val="20"/>
              </w:rPr>
              <w:t>40</w:t>
            </w:r>
            <w:r w:rsidR="00B45ED0" w:rsidRPr="00AF4A6A">
              <w:rPr>
                <w:color w:val="000000" w:themeColor="text1"/>
                <w:sz w:val="20"/>
                <w:szCs w:val="20"/>
              </w:rPr>
              <w:t xml:space="preserve"> palabras, evitando bloques de texto extensos que el </w:t>
            </w:r>
            <w:r w:rsidR="00B45ED0" w:rsidRPr="00AF4A6A">
              <w:rPr>
                <w:color w:val="000000" w:themeColor="text1"/>
                <w:sz w:val="20"/>
                <w:szCs w:val="20"/>
              </w:rPr>
              <w:lastRenderedPageBreak/>
              <w:t xml:space="preserve">usuario probablemente no leerá, lo que mejora la </w:t>
            </w:r>
            <w:r w:rsidR="00B45ED0" w:rsidRPr="00AF4A6A">
              <w:rPr>
                <w:color w:val="000000" w:themeColor="text1"/>
                <w:sz w:val="20"/>
                <w:szCs w:val="20"/>
              </w:rPr>
              <w:t>legibilidad especialmente en pantallas móviles.</w:t>
            </w:r>
          </w:p>
        </w:tc>
      </w:tr>
      <w:tr w:rsidR="00AF4A6A" w:rsidRPr="00AF4A6A" w14:paraId="12EFF4B3"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1FC8AD6"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lastRenderedPageBreak/>
              <w:t>Comentario respuesta incorrecta</w:t>
            </w:r>
          </w:p>
        </w:tc>
        <w:tc>
          <w:tcPr>
            <w:tcW w:w="7620" w:type="dxa"/>
            <w:gridSpan w:val="2"/>
            <w:shd w:val="clear" w:color="auto" w:fill="FFFFFF"/>
          </w:tcPr>
          <w:p w14:paraId="00673885" w14:textId="77777777" w:rsidR="00F436F5" w:rsidRPr="00AF4A6A" w:rsidRDefault="00633EBC" w:rsidP="00F436F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383695F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A8B3B37"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7</w:t>
            </w:r>
          </w:p>
        </w:tc>
        <w:tc>
          <w:tcPr>
            <w:tcW w:w="7620" w:type="dxa"/>
            <w:gridSpan w:val="2"/>
          </w:tcPr>
          <w:p w14:paraId="6A6B7A10" w14:textId="2EB39071"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 xml:space="preserve">¿Cuántas etapas componen el procedimiento de verificación de un </w:t>
            </w:r>
            <w:proofErr w:type="spellStart"/>
            <w:r w:rsidRPr="000A09A9">
              <w:rPr>
                <w:i/>
                <w:iCs/>
                <w:color w:val="000000" w:themeColor="text1"/>
                <w:sz w:val="20"/>
                <w:szCs w:val="20"/>
              </w:rPr>
              <w:t>chatbot</w:t>
            </w:r>
            <w:proofErr w:type="spellEnd"/>
            <w:r w:rsidRPr="00AF4A6A">
              <w:rPr>
                <w:color w:val="000000" w:themeColor="text1"/>
                <w:sz w:val="20"/>
                <w:szCs w:val="20"/>
              </w:rPr>
              <w:t>?</w:t>
            </w:r>
          </w:p>
        </w:tc>
      </w:tr>
      <w:tr w:rsidR="00AF4A6A" w:rsidRPr="00AF4A6A" w14:paraId="097712A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2485E4"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11314F27"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Dos etapas: prueba y producción.</w:t>
            </w:r>
          </w:p>
        </w:tc>
        <w:tc>
          <w:tcPr>
            <w:tcW w:w="2160" w:type="dxa"/>
            <w:shd w:val="clear" w:color="auto" w:fill="FFFFFF"/>
          </w:tcPr>
          <w:p w14:paraId="2BB63E0C"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61090881"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8133E4D"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5549DB33"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Tres etapas: análisis, ejecución y reporte.</w:t>
            </w:r>
          </w:p>
        </w:tc>
        <w:tc>
          <w:tcPr>
            <w:tcW w:w="2160" w:type="dxa"/>
            <w:shd w:val="clear" w:color="auto" w:fill="FFFFFF"/>
          </w:tcPr>
          <w:p w14:paraId="0D6B1B75" w14:textId="77777777" w:rsidR="008B4930" w:rsidRPr="00AF4A6A" w:rsidRDefault="008B4930">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AF4A6A" w:rsidRPr="00AF4A6A" w14:paraId="06457F71"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2983520"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143AD48F"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Cuatro etapas: planificación, diseño de casos de prueba, </w:t>
            </w:r>
            <w:r w:rsidRPr="00AF4A6A">
              <w:rPr>
                <w:color w:val="000000" w:themeColor="text1"/>
                <w:sz w:val="20"/>
                <w:szCs w:val="20"/>
              </w:rPr>
              <w:t>ejecución y análisis.</w:t>
            </w:r>
          </w:p>
        </w:tc>
        <w:tc>
          <w:tcPr>
            <w:tcW w:w="2160" w:type="dxa"/>
            <w:shd w:val="clear" w:color="auto" w:fill="FFFFFF"/>
          </w:tcPr>
          <w:p w14:paraId="2FF933D0"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AF4A6A">
              <w:rPr>
                <w:color w:val="000000" w:themeColor="text1"/>
              </w:rPr>
              <w:t>X</w:t>
            </w:r>
          </w:p>
        </w:tc>
      </w:tr>
      <w:tr w:rsidR="00AF4A6A" w:rsidRPr="00AF4A6A" w14:paraId="2847D4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36D377"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595B45A9" w14:textId="31AB3611"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Cinco etapas</w:t>
            </w:r>
            <w:r w:rsidR="008732B6">
              <w:rPr>
                <w:color w:val="000000" w:themeColor="text1"/>
                <w:sz w:val="20"/>
                <w:szCs w:val="20"/>
              </w:rPr>
              <w:t>:</w:t>
            </w:r>
            <w:r w:rsidRPr="00AF4A6A">
              <w:rPr>
                <w:color w:val="000000" w:themeColor="text1"/>
                <w:sz w:val="20"/>
                <w:szCs w:val="20"/>
              </w:rPr>
              <w:t xml:space="preserve"> </w:t>
            </w:r>
            <w:r w:rsidR="008732B6" w:rsidRPr="00AF4A6A">
              <w:rPr>
                <w:color w:val="000000" w:themeColor="text1"/>
                <w:sz w:val="20"/>
                <w:szCs w:val="20"/>
              </w:rPr>
              <w:t>planificación, diseño de casos de prueba, ejecución y análisis</w:t>
            </w:r>
            <w:r w:rsidR="008732B6">
              <w:rPr>
                <w:color w:val="000000" w:themeColor="text1"/>
                <w:sz w:val="20"/>
                <w:szCs w:val="20"/>
              </w:rPr>
              <w:t xml:space="preserve">, </w:t>
            </w:r>
            <w:r w:rsidRPr="00AF4A6A">
              <w:rPr>
                <w:color w:val="000000" w:themeColor="text1"/>
                <w:sz w:val="20"/>
                <w:szCs w:val="20"/>
              </w:rPr>
              <w:t>incluyendo el lanzamiento público.</w:t>
            </w:r>
          </w:p>
        </w:tc>
        <w:tc>
          <w:tcPr>
            <w:tcW w:w="2160" w:type="dxa"/>
            <w:shd w:val="clear" w:color="auto" w:fill="FFFFFF"/>
          </w:tcPr>
          <w:p w14:paraId="1D8C3E89"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4CE09F2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6C15D8B"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232E9396" w14:textId="4A973008" w:rsidR="008B4930" w:rsidRPr="00AF4A6A" w:rsidRDefault="00303B11">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El procedimiento de verificación se compone de cuatro etapas que se ejecutan de manera secuencial: planificación, diseño de los </w:t>
            </w:r>
            <w:r w:rsidR="00B45ED0" w:rsidRPr="00AF4A6A">
              <w:rPr>
                <w:color w:val="000000" w:themeColor="text1"/>
                <w:sz w:val="20"/>
                <w:szCs w:val="20"/>
              </w:rPr>
              <w:t xml:space="preserve">casos de prueba, ejecución y análisis. </w:t>
            </w:r>
          </w:p>
        </w:tc>
      </w:tr>
      <w:tr w:rsidR="00AF4A6A" w:rsidRPr="00AF4A6A" w14:paraId="73E48004"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046AE2D"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1294DCBA" w14:textId="77777777" w:rsidR="00F436F5" w:rsidRPr="00AF4A6A" w:rsidRDefault="005426BA" w:rsidP="00F436F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0EAC095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0101F5A"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8</w:t>
            </w:r>
          </w:p>
        </w:tc>
        <w:tc>
          <w:tcPr>
            <w:tcW w:w="7620" w:type="dxa"/>
            <w:gridSpan w:val="2"/>
            <w:shd w:val="clear" w:color="auto" w:fill="FBE5D5"/>
          </w:tcPr>
          <w:p w14:paraId="258F89F4" w14:textId="25203D70"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¿Qué es una prueba beta en el contexto de la verificación de un </w:t>
            </w:r>
            <w:proofErr w:type="spellStart"/>
            <w:r w:rsidRPr="00256A01">
              <w:rPr>
                <w:i/>
                <w:iCs/>
                <w:color w:val="000000" w:themeColor="text1"/>
                <w:sz w:val="20"/>
                <w:szCs w:val="20"/>
              </w:rPr>
              <w:t>chatbot</w:t>
            </w:r>
            <w:proofErr w:type="spellEnd"/>
            <w:r w:rsidRPr="00AF4A6A">
              <w:rPr>
                <w:color w:val="000000" w:themeColor="text1"/>
                <w:sz w:val="20"/>
                <w:szCs w:val="20"/>
              </w:rPr>
              <w:t>?</w:t>
            </w:r>
          </w:p>
        </w:tc>
      </w:tr>
      <w:tr w:rsidR="00AF4A6A" w:rsidRPr="00AF4A6A" w14:paraId="6915584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8EF352E"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0BD8191B"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Una prueba realizada por programadores expertos.</w:t>
            </w:r>
          </w:p>
        </w:tc>
        <w:tc>
          <w:tcPr>
            <w:tcW w:w="2160" w:type="dxa"/>
            <w:shd w:val="clear" w:color="auto" w:fill="FFFFFF"/>
          </w:tcPr>
          <w:p w14:paraId="7C47C9CB"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6D10E1E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2E936A5"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77E24C60"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Una prueba que solo se hace con datos sintéticos generados automáticamente.</w:t>
            </w:r>
          </w:p>
        </w:tc>
        <w:tc>
          <w:tcPr>
            <w:tcW w:w="2160" w:type="dxa"/>
            <w:shd w:val="clear" w:color="auto" w:fill="FFFFFF"/>
          </w:tcPr>
          <w:p w14:paraId="3F990991"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08050C93"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BB76024"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04F01D6C"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 xml:space="preserve">Una fase de </w:t>
            </w:r>
            <w:r w:rsidRPr="00AF4A6A">
              <w:rPr>
                <w:color w:val="000000" w:themeColor="text1"/>
                <w:sz w:val="20"/>
                <w:szCs w:val="20"/>
              </w:rPr>
              <w:t>pruebas con un grupo reducido de usuarios reales antes del lanzamiento masivo.</w:t>
            </w:r>
          </w:p>
        </w:tc>
        <w:tc>
          <w:tcPr>
            <w:tcW w:w="2160" w:type="dxa"/>
            <w:shd w:val="clear" w:color="auto" w:fill="FFFFFF"/>
          </w:tcPr>
          <w:p w14:paraId="0AA571A2" w14:textId="77777777" w:rsidR="008B4930" w:rsidRPr="00AF4A6A" w:rsidRDefault="00B45ED0">
            <w:pPr>
              <w:spacing w:line="276" w:lineRule="auto"/>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76DCFA1A"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2A22"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1B1D462D"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Una prueba que se realiza después de lanzar el </w:t>
            </w:r>
            <w:proofErr w:type="spellStart"/>
            <w:r w:rsidRPr="00256A01">
              <w:rPr>
                <w:i/>
                <w:iCs/>
                <w:color w:val="000000" w:themeColor="text1"/>
                <w:sz w:val="20"/>
                <w:szCs w:val="20"/>
              </w:rPr>
              <w:t>chatbot</w:t>
            </w:r>
            <w:proofErr w:type="spellEnd"/>
            <w:r w:rsidRPr="00AF4A6A">
              <w:rPr>
                <w:color w:val="000000" w:themeColor="text1"/>
                <w:sz w:val="20"/>
                <w:szCs w:val="20"/>
              </w:rPr>
              <w:t xml:space="preserve"> al público.</w:t>
            </w:r>
          </w:p>
        </w:tc>
        <w:tc>
          <w:tcPr>
            <w:tcW w:w="2160" w:type="dxa"/>
            <w:shd w:val="clear" w:color="auto" w:fill="FFFFFF"/>
          </w:tcPr>
          <w:p w14:paraId="4D19EE6F"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33E5FBEA"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673B939"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70958A42" w14:textId="7ADB7E8E" w:rsidR="008B4930" w:rsidRPr="00AF4A6A" w:rsidRDefault="00303B11">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La prueba beta es una fase de pruebas con un grupo reducido de usuarios reales antes del lanzamiento masivo. </w:t>
            </w:r>
          </w:p>
        </w:tc>
      </w:tr>
      <w:tr w:rsidR="00AF4A6A" w:rsidRPr="00AF4A6A" w14:paraId="671F328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8FE1641"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66A871B6" w14:textId="77777777" w:rsidR="00F436F5" w:rsidRPr="00AF4A6A" w:rsidRDefault="005426BA" w:rsidP="00F436F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AF4A6A">
              <w:rPr>
                <w:rFonts w:eastAsia="Calibri"/>
                <w:color w:val="000000" w:themeColor="text1"/>
                <w:sz w:val="20"/>
                <w:szCs w:val="20"/>
              </w:rPr>
              <w:t>Revise nuevamente el contenido del componente formativo.</w:t>
            </w:r>
          </w:p>
        </w:tc>
      </w:tr>
      <w:tr w:rsidR="00AF4A6A" w:rsidRPr="00AF4A6A" w14:paraId="32E6B364"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2E13B1B"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9</w:t>
            </w:r>
          </w:p>
        </w:tc>
        <w:tc>
          <w:tcPr>
            <w:tcW w:w="7620" w:type="dxa"/>
            <w:gridSpan w:val="2"/>
          </w:tcPr>
          <w:p w14:paraId="05A55626" w14:textId="097FD93F" w:rsidR="008B4930" w:rsidRPr="00303B11" w:rsidRDefault="00261696">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303B11">
              <w:rPr>
                <w:color w:val="000000" w:themeColor="text1"/>
                <w:sz w:val="20"/>
                <w:szCs w:val="20"/>
              </w:rPr>
              <w:t xml:space="preserve">¿Qué mide la tasa de comprensión de un </w:t>
            </w:r>
            <w:proofErr w:type="spellStart"/>
            <w:r w:rsidRPr="00303B11">
              <w:rPr>
                <w:i/>
                <w:iCs/>
                <w:color w:val="000000" w:themeColor="text1"/>
                <w:sz w:val="20"/>
                <w:szCs w:val="20"/>
              </w:rPr>
              <w:t>chatbot</w:t>
            </w:r>
            <w:proofErr w:type="spellEnd"/>
            <w:r w:rsidRPr="00303B11">
              <w:rPr>
                <w:color w:val="000000" w:themeColor="text1"/>
                <w:sz w:val="20"/>
                <w:szCs w:val="20"/>
              </w:rPr>
              <w:t>?</w:t>
            </w:r>
          </w:p>
        </w:tc>
      </w:tr>
      <w:tr w:rsidR="00AF4A6A" w:rsidRPr="00AF4A6A" w14:paraId="586674E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77CD706" w14:textId="77777777" w:rsidR="00545F48" w:rsidRPr="00AF4A6A" w:rsidRDefault="00545F48" w:rsidP="00545F48">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6B51D6E5" w14:textId="1E16D9EF" w:rsidR="00545F48" w:rsidRPr="00AF4A6A" w:rsidRDefault="00545F48" w:rsidP="00545F4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F4A6A">
              <w:rPr>
                <w:color w:val="000000" w:themeColor="text1"/>
                <w:sz w:val="20"/>
                <w:szCs w:val="20"/>
              </w:rPr>
              <w:t>El porcentaje de conversaciones transferidas a agentes humanos.</w:t>
            </w:r>
          </w:p>
        </w:tc>
        <w:tc>
          <w:tcPr>
            <w:tcW w:w="2160" w:type="dxa"/>
            <w:shd w:val="clear" w:color="auto" w:fill="FFFFFF"/>
          </w:tcPr>
          <w:p w14:paraId="3DAE079A" w14:textId="77777777" w:rsidR="00545F48" w:rsidRPr="00AF4A6A" w:rsidRDefault="00545F48" w:rsidP="00545F48">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038CEA7B"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D9F0F6A" w14:textId="77777777" w:rsidR="00545F48" w:rsidRPr="00AF4A6A" w:rsidRDefault="00545F48" w:rsidP="00545F48">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0A1F4561" w14:textId="6E46EC0C" w:rsidR="00545F48" w:rsidRPr="00AF4A6A" w:rsidRDefault="00545F48" w:rsidP="00545F4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F4A6A">
              <w:rPr>
                <w:color w:val="000000" w:themeColor="text1"/>
                <w:sz w:val="20"/>
                <w:szCs w:val="20"/>
              </w:rPr>
              <w:t>El tiempo promedio de duración de una conversación.</w:t>
            </w:r>
          </w:p>
        </w:tc>
        <w:tc>
          <w:tcPr>
            <w:tcW w:w="2160" w:type="dxa"/>
            <w:shd w:val="clear" w:color="auto" w:fill="FFFFFF"/>
          </w:tcPr>
          <w:p w14:paraId="6CB5550E" w14:textId="77777777" w:rsidR="00545F48" w:rsidRPr="00AF4A6A" w:rsidRDefault="00545F48" w:rsidP="00545F4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26CEE855"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00C35D7" w14:textId="77777777" w:rsidR="00545F48" w:rsidRPr="00AF4A6A" w:rsidRDefault="00545F48" w:rsidP="00545F48">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7F7A6C0B" w14:textId="3EAAC94E" w:rsidR="00545F48" w:rsidRPr="00AF4A6A" w:rsidRDefault="00545F48" w:rsidP="00545F48">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AF4A6A">
              <w:rPr>
                <w:color w:val="000000" w:themeColor="text1"/>
                <w:sz w:val="20"/>
                <w:szCs w:val="20"/>
              </w:rPr>
              <w:t xml:space="preserve">El porcentaje de mensajes que el </w:t>
            </w:r>
            <w:proofErr w:type="spellStart"/>
            <w:r w:rsidRPr="00AF4A6A">
              <w:rPr>
                <w:i/>
                <w:iCs/>
                <w:color w:val="000000" w:themeColor="text1"/>
                <w:sz w:val="20"/>
                <w:szCs w:val="20"/>
              </w:rPr>
              <w:t>chatbot</w:t>
            </w:r>
            <w:proofErr w:type="spellEnd"/>
            <w:r w:rsidRPr="00AF4A6A">
              <w:rPr>
                <w:color w:val="000000" w:themeColor="text1"/>
                <w:sz w:val="20"/>
                <w:szCs w:val="20"/>
              </w:rPr>
              <w:t xml:space="preserve"> interpreta correctamente</w:t>
            </w:r>
            <w:r w:rsidRPr="00AF4A6A">
              <w:rPr>
                <w:color w:val="000000" w:themeColor="text1"/>
                <w:sz w:val="20"/>
                <w:szCs w:val="20"/>
              </w:rPr>
              <w:t>.</w:t>
            </w:r>
          </w:p>
        </w:tc>
        <w:tc>
          <w:tcPr>
            <w:tcW w:w="2160" w:type="dxa"/>
            <w:shd w:val="clear" w:color="auto" w:fill="FFFFFF"/>
          </w:tcPr>
          <w:p w14:paraId="168FD444" w14:textId="77777777" w:rsidR="00545F48" w:rsidRPr="00AF4A6A" w:rsidRDefault="00545F48" w:rsidP="00545F48">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08AC0CFF"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AB3BE1F" w14:textId="77777777" w:rsidR="00545F48" w:rsidRPr="00AF4A6A" w:rsidRDefault="00545F48" w:rsidP="00545F48">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0C91A2C7" w14:textId="06188287" w:rsidR="00545F48" w:rsidRPr="00AF4A6A" w:rsidRDefault="00545F48" w:rsidP="00545F48">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AF4A6A">
              <w:rPr>
                <w:color w:val="000000" w:themeColor="text1"/>
                <w:sz w:val="20"/>
                <w:szCs w:val="20"/>
              </w:rPr>
              <w:t>El porcentaje de usuarios que abandonan una conversación.</w:t>
            </w:r>
          </w:p>
        </w:tc>
        <w:tc>
          <w:tcPr>
            <w:tcW w:w="2160" w:type="dxa"/>
            <w:shd w:val="clear" w:color="auto" w:fill="FFFFFF"/>
          </w:tcPr>
          <w:p w14:paraId="4A1E54E7" w14:textId="77777777" w:rsidR="00545F48" w:rsidRPr="00AF4A6A" w:rsidRDefault="00545F48" w:rsidP="00545F48">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6DAEC506" w14:textId="77777777" w:rsidTr="00597DCD">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B7B3567" w14:textId="77777777" w:rsidR="00F436F5" w:rsidRPr="00AF4A6A" w:rsidRDefault="00F436F5" w:rsidP="00777932">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50BC950C" w14:textId="078990AC" w:rsidR="008B4930" w:rsidRPr="00AF4A6A" w:rsidRDefault="00303B11">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303B11">
              <w:rPr>
                <w:color w:val="000000" w:themeColor="text1"/>
                <w:sz w:val="20"/>
                <w:szCs w:val="20"/>
              </w:rPr>
              <w:t>¡</w:t>
            </w:r>
            <w:r>
              <w:rPr>
                <w:color w:val="000000" w:themeColor="text1"/>
                <w:sz w:val="20"/>
                <w:szCs w:val="20"/>
              </w:rPr>
              <w:t>Muy bien</w:t>
            </w:r>
            <w:r w:rsidRPr="00303B11">
              <w:rPr>
                <w:color w:val="000000" w:themeColor="text1"/>
                <w:sz w:val="20"/>
                <w:szCs w:val="20"/>
              </w:rPr>
              <w:t xml:space="preserve">! La tasa de comprensión mide el porcentaje de mensajes que el </w:t>
            </w:r>
            <w:proofErr w:type="spellStart"/>
            <w:r w:rsidRPr="005F22A7">
              <w:rPr>
                <w:i/>
                <w:iCs/>
                <w:color w:val="000000" w:themeColor="text1"/>
                <w:sz w:val="20"/>
                <w:szCs w:val="20"/>
              </w:rPr>
              <w:t>chatbot</w:t>
            </w:r>
            <w:proofErr w:type="spellEnd"/>
            <w:r w:rsidRPr="00303B11">
              <w:rPr>
                <w:color w:val="000000" w:themeColor="text1"/>
                <w:sz w:val="20"/>
                <w:szCs w:val="20"/>
              </w:rPr>
              <w:t xml:space="preserve"> interpreta correctamente, lo que permite valorar su capacidad para comprender las solicitudes de los usuarios.</w:t>
            </w:r>
          </w:p>
        </w:tc>
      </w:tr>
      <w:tr w:rsidR="00AF4A6A" w:rsidRPr="00AF4A6A" w14:paraId="399DC196"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4C964F3"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incorrecta</w:t>
            </w:r>
          </w:p>
        </w:tc>
        <w:tc>
          <w:tcPr>
            <w:tcW w:w="7620" w:type="dxa"/>
            <w:gridSpan w:val="2"/>
            <w:shd w:val="clear" w:color="auto" w:fill="FFFFFF"/>
          </w:tcPr>
          <w:p w14:paraId="1D329C2A" w14:textId="77777777" w:rsidR="00F436F5" w:rsidRPr="00AF4A6A" w:rsidRDefault="005426BA" w:rsidP="00F436F5">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1A83FF45"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4187885"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Pregunta 10</w:t>
            </w:r>
          </w:p>
        </w:tc>
        <w:tc>
          <w:tcPr>
            <w:tcW w:w="7620" w:type="dxa"/>
            <w:gridSpan w:val="2"/>
            <w:shd w:val="clear" w:color="auto" w:fill="FBE5D5"/>
          </w:tcPr>
          <w:p w14:paraId="69D48F22" w14:textId="0ACF575A"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¿Qué tipo de pruebas validan que el </w:t>
            </w:r>
            <w:proofErr w:type="spellStart"/>
            <w:r w:rsidRPr="005F22A7">
              <w:rPr>
                <w:i/>
                <w:iCs/>
                <w:color w:val="000000" w:themeColor="text1"/>
                <w:sz w:val="20"/>
                <w:szCs w:val="20"/>
              </w:rPr>
              <w:t>chatbot</w:t>
            </w:r>
            <w:proofErr w:type="spellEnd"/>
            <w:r w:rsidRPr="00AF4A6A">
              <w:rPr>
                <w:color w:val="000000" w:themeColor="text1"/>
                <w:sz w:val="20"/>
                <w:szCs w:val="20"/>
              </w:rPr>
              <w:t xml:space="preserve"> ejecute correctamente las acciones esperadas, como comprender intenciones, extraer entidades y entregar respuestas adecuadas?</w:t>
            </w:r>
          </w:p>
        </w:tc>
      </w:tr>
      <w:tr w:rsidR="00AF4A6A" w:rsidRPr="00AF4A6A" w14:paraId="307DE71D"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E4AD77"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a)</w:t>
            </w:r>
          </w:p>
        </w:tc>
        <w:tc>
          <w:tcPr>
            <w:tcW w:w="6727" w:type="dxa"/>
            <w:gridSpan w:val="2"/>
            <w:shd w:val="clear" w:color="auto" w:fill="FFFFFF"/>
          </w:tcPr>
          <w:p w14:paraId="63DF9F4C"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Pruebas de carga.</w:t>
            </w:r>
          </w:p>
        </w:tc>
        <w:tc>
          <w:tcPr>
            <w:tcW w:w="2160" w:type="dxa"/>
            <w:shd w:val="clear" w:color="auto" w:fill="FFFFFF"/>
          </w:tcPr>
          <w:p w14:paraId="14EF041F"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1FB0A1E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91812CF"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b)</w:t>
            </w:r>
          </w:p>
        </w:tc>
        <w:tc>
          <w:tcPr>
            <w:tcW w:w="6727" w:type="dxa"/>
            <w:gridSpan w:val="2"/>
            <w:shd w:val="clear" w:color="auto" w:fill="FFFFFF"/>
          </w:tcPr>
          <w:p w14:paraId="5B966FC8"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Pruebas funcionales.</w:t>
            </w:r>
          </w:p>
        </w:tc>
        <w:tc>
          <w:tcPr>
            <w:tcW w:w="2160" w:type="dxa"/>
            <w:shd w:val="clear" w:color="auto" w:fill="FFFFFF"/>
          </w:tcPr>
          <w:p w14:paraId="354B2AAB" w14:textId="77777777" w:rsidR="008B4930" w:rsidRPr="00AF4A6A" w:rsidRDefault="00B45ED0">
            <w:pPr>
              <w:spacing w:line="276" w:lineRule="auto"/>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X</w:t>
            </w:r>
          </w:p>
        </w:tc>
      </w:tr>
      <w:tr w:rsidR="00AF4A6A" w:rsidRPr="00AF4A6A" w14:paraId="2258F820"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63F4B0B"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c)</w:t>
            </w:r>
          </w:p>
        </w:tc>
        <w:tc>
          <w:tcPr>
            <w:tcW w:w="6727" w:type="dxa"/>
            <w:gridSpan w:val="2"/>
            <w:shd w:val="clear" w:color="auto" w:fill="FFFFFF"/>
          </w:tcPr>
          <w:p w14:paraId="552ECD12" w14:textId="77777777" w:rsidR="008B4930" w:rsidRPr="00AF4A6A" w:rsidRDefault="00B45ED0">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AF4A6A">
              <w:rPr>
                <w:color w:val="000000" w:themeColor="text1"/>
                <w:sz w:val="20"/>
                <w:szCs w:val="20"/>
              </w:rPr>
              <w:t>Pruebas exploratorias.</w:t>
            </w:r>
          </w:p>
        </w:tc>
        <w:tc>
          <w:tcPr>
            <w:tcW w:w="2160" w:type="dxa"/>
            <w:shd w:val="clear" w:color="auto" w:fill="FFFFFF"/>
          </w:tcPr>
          <w:p w14:paraId="7F7E10D7" w14:textId="77777777" w:rsidR="00597DCD" w:rsidRPr="00AF4A6A" w:rsidRDefault="00597DCD" w:rsidP="00597DCD">
            <w:pPr>
              <w:widowControl w:val="0"/>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AF4A6A" w:rsidRPr="00AF4A6A" w14:paraId="025278B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A33AC61" w14:textId="77777777" w:rsidR="00597DCD" w:rsidRPr="00AF4A6A" w:rsidRDefault="00597DCD" w:rsidP="00597DCD">
            <w:pPr>
              <w:rPr>
                <w:rFonts w:eastAsia="Calibri"/>
                <w:color w:val="000000" w:themeColor="text1"/>
                <w:sz w:val="20"/>
                <w:szCs w:val="20"/>
              </w:rPr>
            </w:pPr>
            <w:r w:rsidRPr="00AF4A6A">
              <w:rPr>
                <w:rFonts w:eastAsia="Calibri"/>
                <w:color w:val="000000" w:themeColor="text1"/>
                <w:sz w:val="20"/>
                <w:szCs w:val="20"/>
              </w:rPr>
              <w:t>Opción d)</w:t>
            </w:r>
          </w:p>
        </w:tc>
        <w:tc>
          <w:tcPr>
            <w:tcW w:w="6727" w:type="dxa"/>
            <w:gridSpan w:val="2"/>
            <w:shd w:val="clear" w:color="auto" w:fill="FFFFFF"/>
          </w:tcPr>
          <w:p w14:paraId="3B68ED64" w14:textId="77777777" w:rsidR="008B4930" w:rsidRPr="00AF4A6A" w:rsidRDefault="00B45ED0">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AF4A6A">
              <w:rPr>
                <w:color w:val="000000" w:themeColor="text1"/>
                <w:sz w:val="20"/>
                <w:szCs w:val="20"/>
              </w:rPr>
              <w:t xml:space="preserve">Pruebas de </w:t>
            </w:r>
            <w:r w:rsidRPr="00AF4A6A">
              <w:rPr>
                <w:color w:val="000000" w:themeColor="text1"/>
                <w:sz w:val="20"/>
                <w:szCs w:val="20"/>
              </w:rPr>
              <w:t>regresión.</w:t>
            </w:r>
          </w:p>
        </w:tc>
        <w:tc>
          <w:tcPr>
            <w:tcW w:w="2160" w:type="dxa"/>
            <w:shd w:val="clear" w:color="auto" w:fill="FFFFFF"/>
          </w:tcPr>
          <w:p w14:paraId="4367DB3D" w14:textId="77777777" w:rsidR="00597DCD" w:rsidRPr="00AF4A6A" w:rsidRDefault="00597DCD" w:rsidP="00597DCD">
            <w:pPr>
              <w:widowControl w:val="0"/>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tc>
      </w:tr>
      <w:tr w:rsidR="00AF4A6A" w:rsidRPr="00AF4A6A" w14:paraId="19292CA8"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0ED0DB8"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t>Comentario respuesta correcta</w:t>
            </w:r>
          </w:p>
        </w:tc>
        <w:tc>
          <w:tcPr>
            <w:tcW w:w="7620" w:type="dxa"/>
            <w:gridSpan w:val="2"/>
            <w:shd w:val="clear" w:color="auto" w:fill="FFFFFF"/>
          </w:tcPr>
          <w:p w14:paraId="11342982" w14:textId="3694010E" w:rsidR="008B4930" w:rsidRPr="00AF4A6A" w:rsidRDefault="00303B11">
            <w:pPr>
              <w:spacing w:line="276" w:lineRule="auto"/>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sz w:val="20"/>
                <w:szCs w:val="20"/>
              </w:rPr>
              <w:t>¡Muy bien!</w:t>
            </w:r>
            <w:r w:rsidR="00B45ED0" w:rsidRPr="00AF4A6A">
              <w:rPr>
                <w:color w:val="000000" w:themeColor="text1"/>
                <w:sz w:val="20"/>
                <w:szCs w:val="20"/>
              </w:rPr>
              <w:t xml:space="preserve"> Las pruebas funcionales validan que el </w:t>
            </w:r>
            <w:proofErr w:type="spellStart"/>
            <w:r w:rsidR="00B45ED0" w:rsidRPr="005F22A7">
              <w:rPr>
                <w:i/>
                <w:iCs/>
                <w:color w:val="000000" w:themeColor="text1"/>
                <w:sz w:val="20"/>
                <w:szCs w:val="20"/>
              </w:rPr>
              <w:t>chatbot</w:t>
            </w:r>
            <w:proofErr w:type="spellEnd"/>
            <w:r w:rsidR="00B45ED0" w:rsidRPr="00AF4A6A">
              <w:rPr>
                <w:color w:val="000000" w:themeColor="text1"/>
                <w:sz w:val="20"/>
                <w:szCs w:val="20"/>
              </w:rPr>
              <w:t xml:space="preserve"> ejecute correctamente las acciones esperadas: comprende las intenciones, extrae las entidades, entrega </w:t>
            </w:r>
            <w:r w:rsidR="00B45ED0" w:rsidRPr="00AF4A6A">
              <w:rPr>
                <w:color w:val="000000" w:themeColor="text1"/>
                <w:sz w:val="20"/>
                <w:szCs w:val="20"/>
              </w:rPr>
              <w:lastRenderedPageBreak/>
              <w:t>las respuestas adecuadas y completa las tareas como agendar una cita o consultar un saldo.</w:t>
            </w:r>
          </w:p>
        </w:tc>
      </w:tr>
      <w:tr w:rsidR="00AF4A6A" w:rsidRPr="00AF4A6A" w14:paraId="62FF91A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BA2E6FF" w14:textId="77777777" w:rsidR="00F436F5" w:rsidRPr="00AF4A6A" w:rsidRDefault="00F436F5" w:rsidP="00F436F5">
            <w:pPr>
              <w:rPr>
                <w:rFonts w:eastAsia="Calibri"/>
                <w:color w:val="000000" w:themeColor="text1"/>
                <w:sz w:val="20"/>
                <w:szCs w:val="20"/>
              </w:rPr>
            </w:pPr>
            <w:r w:rsidRPr="00AF4A6A">
              <w:rPr>
                <w:rFonts w:eastAsia="Calibri"/>
                <w:color w:val="000000" w:themeColor="text1"/>
                <w:sz w:val="20"/>
                <w:szCs w:val="20"/>
              </w:rPr>
              <w:lastRenderedPageBreak/>
              <w:t>Comentario respuesta incorrecta</w:t>
            </w:r>
          </w:p>
        </w:tc>
        <w:tc>
          <w:tcPr>
            <w:tcW w:w="7620" w:type="dxa"/>
            <w:gridSpan w:val="2"/>
            <w:shd w:val="clear" w:color="auto" w:fill="FFFFFF"/>
          </w:tcPr>
          <w:p w14:paraId="1384A6CC" w14:textId="77777777" w:rsidR="00F436F5" w:rsidRPr="00AF4A6A" w:rsidRDefault="005426BA" w:rsidP="00F436F5">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AF4A6A" w:rsidRPr="00AF4A6A" w14:paraId="475A2842" w14:textId="77777777" w:rsidTr="00DC691D">
        <w:trPr>
          <w:trHeight w:val="220"/>
        </w:trPr>
        <w:tc>
          <w:tcPr>
            <w:tcW w:w="2534" w:type="dxa"/>
            <w:gridSpan w:val="2"/>
            <w:shd w:val="clear" w:color="auto" w:fill="FBE5D5"/>
          </w:tcPr>
          <w:p w14:paraId="0182F688" w14:textId="77777777" w:rsidR="009921BA" w:rsidRPr="00AF4A6A" w:rsidRDefault="009921BA" w:rsidP="00DC691D">
            <w:pPr>
              <w:rPr>
                <w:rFonts w:eastAsia="Calibri"/>
                <w:b/>
                <w:color w:val="000000" w:themeColor="text1"/>
                <w:sz w:val="20"/>
                <w:szCs w:val="20"/>
              </w:rPr>
            </w:pPr>
            <w:r w:rsidRPr="00AF4A6A">
              <w:rPr>
                <w:rFonts w:eastAsia="Calibri"/>
                <w:b/>
                <w:color w:val="000000" w:themeColor="text1"/>
                <w:sz w:val="20"/>
                <w:szCs w:val="20"/>
              </w:rPr>
              <w:t>Pregunta 11</w:t>
            </w:r>
          </w:p>
        </w:tc>
        <w:tc>
          <w:tcPr>
            <w:tcW w:w="7620" w:type="dxa"/>
            <w:gridSpan w:val="2"/>
            <w:shd w:val="clear" w:color="auto" w:fill="FBE5D5"/>
          </w:tcPr>
          <w:p w14:paraId="18386A7E" w14:textId="64D89669" w:rsidR="008B4930" w:rsidRPr="00AF4A6A" w:rsidRDefault="00B45ED0">
            <w:pPr>
              <w:rPr>
                <w:color w:val="000000" w:themeColor="text1"/>
              </w:rPr>
            </w:pPr>
            <w:r w:rsidRPr="00AF4A6A">
              <w:rPr>
                <w:color w:val="000000" w:themeColor="text1"/>
                <w:sz w:val="20"/>
                <w:szCs w:val="20"/>
              </w:rPr>
              <w:t xml:space="preserve">¿Cómo se clasifica un hallazgo que impide al </w:t>
            </w:r>
            <w:proofErr w:type="spellStart"/>
            <w:r w:rsidRPr="005F22A7">
              <w:rPr>
                <w:i/>
                <w:iCs/>
                <w:color w:val="000000" w:themeColor="text1"/>
                <w:sz w:val="20"/>
                <w:szCs w:val="20"/>
              </w:rPr>
              <w:t>chatbot</w:t>
            </w:r>
            <w:proofErr w:type="spellEnd"/>
            <w:r w:rsidRPr="00AF4A6A">
              <w:rPr>
                <w:color w:val="000000" w:themeColor="text1"/>
                <w:sz w:val="20"/>
                <w:szCs w:val="20"/>
              </w:rPr>
              <w:t xml:space="preserve"> cumplir su propósito principal o pone en riesgo al usuario?</w:t>
            </w:r>
          </w:p>
        </w:tc>
      </w:tr>
      <w:tr w:rsidR="00AF4A6A" w:rsidRPr="00AF4A6A" w14:paraId="7A404EC7" w14:textId="77777777" w:rsidTr="00DC691D">
        <w:trPr>
          <w:trHeight w:val="220"/>
        </w:trPr>
        <w:tc>
          <w:tcPr>
            <w:tcW w:w="1267" w:type="dxa"/>
          </w:tcPr>
          <w:p w14:paraId="68C75210"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41A42F7E" w14:textId="77777777" w:rsidR="008B4930" w:rsidRPr="00AF4A6A" w:rsidRDefault="00B45ED0">
            <w:pPr>
              <w:rPr>
                <w:color w:val="000000" w:themeColor="text1"/>
              </w:rPr>
            </w:pPr>
            <w:r w:rsidRPr="00AF4A6A">
              <w:rPr>
                <w:color w:val="000000" w:themeColor="text1"/>
                <w:sz w:val="20"/>
                <w:szCs w:val="20"/>
              </w:rPr>
              <w:t>Hallazgo menor.</w:t>
            </w:r>
          </w:p>
        </w:tc>
        <w:tc>
          <w:tcPr>
            <w:tcW w:w="2160" w:type="dxa"/>
            <w:shd w:val="clear" w:color="auto" w:fill="FFFFFF"/>
          </w:tcPr>
          <w:p w14:paraId="52BEBC08" w14:textId="77777777" w:rsidR="00597DCD" w:rsidRPr="00AF4A6A" w:rsidRDefault="00597DCD" w:rsidP="00597DCD">
            <w:pPr>
              <w:widowControl w:val="0"/>
              <w:rPr>
                <w:rFonts w:eastAsia="Calibri"/>
                <w:color w:val="000000" w:themeColor="text1"/>
                <w:sz w:val="20"/>
                <w:szCs w:val="20"/>
              </w:rPr>
            </w:pPr>
          </w:p>
        </w:tc>
      </w:tr>
      <w:tr w:rsidR="00AF4A6A" w:rsidRPr="00AF4A6A" w14:paraId="2EA82172" w14:textId="77777777" w:rsidTr="00DC691D">
        <w:trPr>
          <w:trHeight w:val="220"/>
        </w:trPr>
        <w:tc>
          <w:tcPr>
            <w:tcW w:w="1267" w:type="dxa"/>
          </w:tcPr>
          <w:p w14:paraId="101B1A43"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7ACB3A74" w14:textId="77777777" w:rsidR="008B4930" w:rsidRPr="00AF4A6A" w:rsidRDefault="00B45ED0">
            <w:pPr>
              <w:rPr>
                <w:color w:val="000000" w:themeColor="text1"/>
              </w:rPr>
            </w:pPr>
            <w:r w:rsidRPr="00AF4A6A">
              <w:rPr>
                <w:color w:val="000000" w:themeColor="text1"/>
                <w:sz w:val="20"/>
                <w:szCs w:val="20"/>
              </w:rPr>
              <w:t>Hallazgo crítico.</w:t>
            </w:r>
          </w:p>
        </w:tc>
        <w:tc>
          <w:tcPr>
            <w:tcW w:w="2160" w:type="dxa"/>
            <w:shd w:val="clear" w:color="auto" w:fill="FFFFFF"/>
          </w:tcPr>
          <w:p w14:paraId="618E643B"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699C3097" w14:textId="77777777" w:rsidTr="00DC691D">
        <w:trPr>
          <w:trHeight w:val="220"/>
        </w:trPr>
        <w:tc>
          <w:tcPr>
            <w:tcW w:w="1267" w:type="dxa"/>
          </w:tcPr>
          <w:p w14:paraId="0317EF7B"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484AE5B9" w14:textId="77777777" w:rsidR="008B4930" w:rsidRPr="00AF4A6A" w:rsidRDefault="00B45ED0">
            <w:pPr>
              <w:rPr>
                <w:color w:val="000000" w:themeColor="text1"/>
              </w:rPr>
            </w:pPr>
            <w:r w:rsidRPr="00AF4A6A">
              <w:rPr>
                <w:color w:val="000000" w:themeColor="text1"/>
                <w:sz w:val="20"/>
                <w:szCs w:val="20"/>
              </w:rPr>
              <w:t xml:space="preserve">Hallazgo </w:t>
            </w:r>
            <w:r w:rsidRPr="00AF4A6A">
              <w:rPr>
                <w:color w:val="000000" w:themeColor="text1"/>
                <w:sz w:val="20"/>
                <w:szCs w:val="20"/>
              </w:rPr>
              <w:t>decorativo.</w:t>
            </w:r>
          </w:p>
        </w:tc>
        <w:tc>
          <w:tcPr>
            <w:tcW w:w="2160" w:type="dxa"/>
            <w:shd w:val="clear" w:color="auto" w:fill="FFFFFF"/>
          </w:tcPr>
          <w:p w14:paraId="7C5BD235" w14:textId="77777777" w:rsidR="008B4930" w:rsidRPr="00AF4A6A" w:rsidRDefault="008B4930">
            <w:pPr>
              <w:jc w:val="center"/>
              <w:rPr>
                <w:color w:val="000000" w:themeColor="text1"/>
              </w:rPr>
            </w:pPr>
          </w:p>
        </w:tc>
      </w:tr>
      <w:tr w:rsidR="00AF4A6A" w:rsidRPr="00AF4A6A" w14:paraId="1B6B901F" w14:textId="77777777" w:rsidTr="00DC691D">
        <w:trPr>
          <w:trHeight w:val="220"/>
        </w:trPr>
        <w:tc>
          <w:tcPr>
            <w:tcW w:w="1267" w:type="dxa"/>
          </w:tcPr>
          <w:p w14:paraId="2800FC14"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48D36255" w14:textId="77777777" w:rsidR="008B4930" w:rsidRPr="00AF4A6A" w:rsidRDefault="00B45ED0">
            <w:pPr>
              <w:rPr>
                <w:color w:val="000000" w:themeColor="text1"/>
              </w:rPr>
            </w:pPr>
            <w:r w:rsidRPr="00AF4A6A">
              <w:rPr>
                <w:color w:val="000000" w:themeColor="text1"/>
                <w:sz w:val="20"/>
                <w:szCs w:val="20"/>
              </w:rPr>
              <w:t>Hallazgo opcional.</w:t>
            </w:r>
          </w:p>
        </w:tc>
        <w:tc>
          <w:tcPr>
            <w:tcW w:w="2160" w:type="dxa"/>
            <w:shd w:val="clear" w:color="auto" w:fill="FFFFFF"/>
          </w:tcPr>
          <w:p w14:paraId="70703343" w14:textId="77777777" w:rsidR="00597DCD" w:rsidRPr="00AF4A6A" w:rsidRDefault="00597DCD" w:rsidP="00597DCD">
            <w:pPr>
              <w:widowControl w:val="0"/>
              <w:rPr>
                <w:rFonts w:eastAsia="Calibri"/>
                <w:color w:val="000000" w:themeColor="text1"/>
                <w:sz w:val="20"/>
                <w:szCs w:val="20"/>
              </w:rPr>
            </w:pPr>
          </w:p>
        </w:tc>
      </w:tr>
      <w:tr w:rsidR="00AF4A6A" w:rsidRPr="00AF4A6A" w14:paraId="23E2B777" w14:textId="77777777" w:rsidTr="00597DCD">
        <w:trPr>
          <w:trHeight w:val="220"/>
        </w:trPr>
        <w:tc>
          <w:tcPr>
            <w:tcW w:w="2534" w:type="dxa"/>
            <w:gridSpan w:val="2"/>
            <w:shd w:val="clear" w:color="auto" w:fill="FBE5D5"/>
          </w:tcPr>
          <w:p w14:paraId="0884B5A1" w14:textId="77777777" w:rsidR="009921BA" w:rsidRPr="00AF4A6A" w:rsidRDefault="009921BA" w:rsidP="00DC691D">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66389616" w14:textId="055F4A11"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Los hallazgos críticos son aquellos que impiden que el </w:t>
            </w:r>
            <w:proofErr w:type="spellStart"/>
            <w:r w:rsidR="00B45ED0" w:rsidRPr="005F22A7">
              <w:rPr>
                <w:i/>
                <w:iCs/>
                <w:color w:val="000000" w:themeColor="text1"/>
                <w:sz w:val="20"/>
                <w:szCs w:val="20"/>
              </w:rPr>
              <w:t>chatbot</w:t>
            </w:r>
            <w:proofErr w:type="spellEnd"/>
            <w:r w:rsidR="00B45ED0" w:rsidRPr="00AF4A6A">
              <w:rPr>
                <w:color w:val="000000" w:themeColor="text1"/>
                <w:sz w:val="20"/>
                <w:szCs w:val="20"/>
              </w:rPr>
              <w:t xml:space="preserve"> cumpla su propósito principal o ponen en riesgo a los usuarios; deben corregirse antes del lanzamiento, ya que bloquean la salida a producción.</w:t>
            </w:r>
          </w:p>
        </w:tc>
      </w:tr>
      <w:tr w:rsidR="00AF4A6A" w:rsidRPr="00AF4A6A" w14:paraId="7E41EBE2" w14:textId="77777777" w:rsidTr="00DC691D">
        <w:trPr>
          <w:trHeight w:val="220"/>
        </w:trPr>
        <w:tc>
          <w:tcPr>
            <w:tcW w:w="2534" w:type="dxa"/>
            <w:gridSpan w:val="2"/>
            <w:shd w:val="clear" w:color="auto" w:fill="FBE5D5"/>
          </w:tcPr>
          <w:p w14:paraId="4BA5122B"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16B6CF78"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22FAA063" w14:textId="77777777" w:rsidTr="00DC691D">
        <w:trPr>
          <w:trHeight w:val="220"/>
        </w:trPr>
        <w:tc>
          <w:tcPr>
            <w:tcW w:w="2534" w:type="dxa"/>
            <w:gridSpan w:val="2"/>
            <w:shd w:val="clear" w:color="auto" w:fill="FBE5D5"/>
          </w:tcPr>
          <w:p w14:paraId="42032D45"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12</w:t>
            </w:r>
          </w:p>
        </w:tc>
        <w:tc>
          <w:tcPr>
            <w:tcW w:w="7620" w:type="dxa"/>
            <w:gridSpan w:val="2"/>
            <w:shd w:val="clear" w:color="auto" w:fill="FBE5D5"/>
          </w:tcPr>
          <w:p w14:paraId="0EEC86C3" w14:textId="3A6E9567" w:rsidR="008B4930" w:rsidRPr="00AF4A6A" w:rsidRDefault="00B45ED0">
            <w:pPr>
              <w:rPr>
                <w:color w:val="000000" w:themeColor="text1"/>
              </w:rPr>
            </w:pPr>
            <w:r w:rsidRPr="00AF4A6A">
              <w:rPr>
                <w:color w:val="000000" w:themeColor="text1"/>
                <w:sz w:val="20"/>
                <w:szCs w:val="20"/>
              </w:rPr>
              <w:t xml:space="preserve">¿Qué tipo de hallazgo afecta significativamente la experiencia o la precisión del </w:t>
            </w:r>
            <w:proofErr w:type="spellStart"/>
            <w:r w:rsidRPr="006938AE">
              <w:rPr>
                <w:i/>
                <w:iCs/>
                <w:color w:val="000000" w:themeColor="text1"/>
                <w:sz w:val="20"/>
                <w:szCs w:val="20"/>
              </w:rPr>
              <w:t>chatbot</w:t>
            </w:r>
            <w:proofErr w:type="spellEnd"/>
            <w:r w:rsidRPr="00AF4A6A">
              <w:rPr>
                <w:color w:val="000000" w:themeColor="text1"/>
                <w:sz w:val="20"/>
                <w:szCs w:val="20"/>
              </w:rPr>
              <w:t>, pero no impide su funcionamiento básico?</w:t>
            </w:r>
          </w:p>
        </w:tc>
      </w:tr>
      <w:tr w:rsidR="00AF4A6A" w:rsidRPr="00AF4A6A" w14:paraId="268706CB" w14:textId="77777777" w:rsidTr="00DC691D">
        <w:trPr>
          <w:trHeight w:val="220"/>
        </w:trPr>
        <w:tc>
          <w:tcPr>
            <w:tcW w:w="1267" w:type="dxa"/>
          </w:tcPr>
          <w:p w14:paraId="03E7BCA0"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6C3C049D" w14:textId="77777777" w:rsidR="008B4930" w:rsidRPr="00AF4A6A" w:rsidRDefault="00B45ED0">
            <w:pPr>
              <w:rPr>
                <w:color w:val="000000" w:themeColor="text1"/>
              </w:rPr>
            </w:pPr>
            <w:r w:rsidRPr="00AF4A6A">
              <w:rPr>
                <w:color w:val="000000" w:themeColor="text1"/>
                <w:sz w:val="20"/>
                <w:szCs w:val="20"/>
              </w:rPr>
              <w:t>Hallazgo crítico.</w:t>
            </w:r>
          </w:p>
        </w:tc>
        <w:tc>
          <w:tcPr>
            <w:tcW w:w="2160" w:type="dxa"/>
            <w:shd w:val="clear" w:color="auto" w:fill="FFFFFF"/>
          </w:tcPr>
          <w:p w14:paraId="5589E79B" w14:textId="77777777" w:rsidR="00597DCD" w:rsidRPr="00AF4A6A" w:rsidRDefault="00597DCD" w:rsidP="00597DCD">
            <w:pPr>
              <w:widowControl w:val="0"/>
              <w:rPr>
                <w:rFonts w:eastAsia="Calibri"/>
                <w:color w:val="000000" w:themeColor="text1"/>
                <w:sz w:val="20"/>
                <w:szCs w:val="20"/>
              </w:rPr>
            </w:pPr>
          </w:p>
        </w:tc>
      </w:tr>
      <w:tr w:rsidR="00AF4A6A" w:rsidRPr="00AF4A6A" w14:paraId="1108B65D" w14:textId="77777777" w:rsidTr="00DC691D">
        <w:trPr>
          <w:trHeight w:val="220"/>
        </w:trPr>
        <w:tc>
          <w:tcPr>
            <w:tcW w:w="1267" w:type="dxa"/>
          </w:tcPr>
          <w:p w14:paraId="251C594A"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4B9A208F" w14:textId="77777777" w:rsidR="008B4930" w:rsidRPr="00AF4A6A" w:rsidRDefault="00B45ED0">
            <w:pPr>
              <w:rPr>
                <w:color w:val="000000" w:themeColor="text1"/>
              </w:rPr>
            </w:pPr>
            <w:r w:rsidRPr="00AF4A6A">
              <w:rPr>
                <w:color w:val="000000" w:themeColor="text1"/>
                <w:sz w:val="20"/>
                <w:szCs w:val="20"/>
              </w:rPr>
              <w:t>Hallazgo mayor.</w:t>
            </w:r>
          </w:p>
        </w:tc>
        <w:tc>
          <w:tcPr>
            <w:tcW w:w="2160" w:type="dxa"/>
            <w:shd w:val="clear" w:color="auto" w:fill="FFFFFF"/>
          </w:tcPr>
          <w:p w14:paraId="72DFDC06"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16BF2AFB" w14:textId="77777777" w:rsidTr="00DC691D">
        <w:trPr>
          <w:trHeight w:val="220"/>
        </w:trPr>
        <w:tc>
          <w:tcPr>
            <w:tcW w:w="1267" w:type="dxa"/>
          </w:tcPr>
          <w:p w14:paraId="1648BBB8"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7F564294" w14:textId="77777777" w:rsidR="008B4930" w:rsidRPr="00AF4A6A" w:rsidRDefault="00B45ED0">
            <w:pPr>
              <w:rPr>
                <w:color w:val="000000" w:themeColor="text1"/>
              </w:rPr>
            </w:pPr>
            <w:r w:rsidRPr="00AF4A6A">
              <w:rPr>
                <w:color w:val="000000" w:themeColor="text1"/>
                <w:sz w:val="20"/>
                <w:szCs w:val="20"/>
              </w:rPr>
              <w:t>Hallazgo menor.</w:t>
            </w:r>
          </w:p>
        </w:tc>
        <w:tc>
          <w:tcPr>
            <w:tcW w:w="2160" w:type="dxa"/>
            <w:shd w:val="clear" w:color="auto" w:fill="FFFFFF"/>
          </w:tcPr>
          <w:p w14:paraId="2B452592" w14:textId="77777777" w:rsidR="008B4930" w:rsidRPr="00AF4A6A" w:rsidRDefault="008B4930">
            <w:pPr>
              <w:jc w:val="center"/>
              <w:rPr>
                <w:color w:val="000000" w:themeColor="text1"/>
              </w:rPr>
            </w:pPr>
          </w:p>
        </w:tc>
      </w:tr>
      <w:tr w:rsidR="00AF4A6A" w:rsidRPr="00AF4A6A" w14:paraId="52248FF6" w14:textId="77777777" w:rsidTr="00DC691D">
        <w:trPr>
          <w:trHeight w:val="220"/>
        </w:trPr>
        <w:tc>
          <w:tcPr>
            <w:tcW w:w="1267" w:type="dxa"/>
          </w:tcPr>
          <w:p w14:paraId="3EE0A9F6"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4BE526D8" w14:textId="77777777" w:rsidR="008B4930" w:rsidRPr="00AF4A6A" w:rsidRDefault="00B45ED0">
            <w:pPr>
              <w:rPr>
                <w:color w:val="000000" w:themeColor="text1"/>
              </w:rPr>
            </w:pPr>
            <w:r w:rsidRPr="00AF4A6A">
              <w:rPr>
                <w:color w:val="000000" w:themeColor="text1"/>
                <w:sz w:val="20"/>
                <w:szCs w:val="20"/>
              </w:rPr>
              <w:t>Hallazgo nulo.</w:t>
            </w:r>
          </w:p>
        </w:tc>
        <w:tc>
          <w:tcPr>
            <w:tcW w:w="2160" w:type="dxa"/>
            <w:shd w:val="clear" w:color="auto" w:fill="FFFFFF"/>
          </w:tcPr>
          <w:p w14:paraId="31101C90" w14:textId="77777777" w:rsidR="00597DCD" w:rsidRPr="00AF4A6A" w:rsidRDefault="00597DCD" w:rsidP="00597DCD">
            <w:pPr>
              <w:widowControl w:val="0"/>
              <w:rPr>
                <w:rFonts w:eastAsia="Calibri"/>
                <w:color w:val="000000" w:themeColor="text1"/>
                <w:sz w:val="20"/>
                <w:szCs w:val="20"/>
              </w:rPr>
            </w:pPr>
          </w:p>
        </w:tc>
      </w:tr>
      <w:tr w:rsidR="00AF4A6A" w:rsidRPr="00AF4A6A" w14:paraId="2AED1ACA" w14:textId="77777777" w:rsidTr="00597DCD">
        <w:trPr>
          <w:trHeight w:val="220"/>
        </w:trPr>
        <w:tc>
          <w:tcPr>
            <w:tcW w:w="2534" w:type="dxa"/>
            <w:gridSpan w:val="2"/>
            <w:shd w:val="clear" w:color="auto" w:fill="FBE5D5"/>
          </w:tcPr>
          <w:p w14:paraId="5FB3AD6D" w14:textId="77777777" w:rsidR="00F436F5" w:rsidRPr="00AF4A6A" w:rsidRDefault="00F436F5" w:rsidP="00777932">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0B111F5E" w14:textId="7AD8D133"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Los hallazgos mayores afectan significativamente la experiencia o la precisión del </w:t>
            </w:r>
            <w:proofErr w:type="spellStart"/>
            <w:r w:rsidR="00B45ED0" w:rsidRPr="006938AE">
              <w:rPr>
                <w:i/>
                <w:iCs/>
                <w:color w:val="000000" w:themeColor="text1"/>
                <w:sz w:val="20"/>
                <w:szCs w:val="20"/>
              </w:rPr>
              <w:t>chatbot</w:t>
            </w:r>
            <w:proofErr w:type="spellEnd"/>
            <w:r w:rsidR="00B45ED0" w:rsidRPr="00AF4A6A">
              <w:rPr>
                <w:color w:val="000000" w:themeColor="text1"/>
                <w:sz w:val="20"/>
                <w:szCs w:val="20"/>
              </w:rPr>
              <w:t>, pero no impiden el funcionamiento básico; deben corregirse en la versión inicial siempre que el cronograma lo permita.</w:t>
            </w:r>
          </w:p>
        </w:tc>
      </w:tr>
      <w:tr w:rsidR="00AF4A6A" w:rsidRPr="00AF4A6A" w14:paraId="35E2B10D" w14:textId="77777777" w:rsidTr="00DC691D">
        <w:trPr>
          <w:trHeight w:val="220"/>
        </w:trPr>
        <w:tc>
          <w:tcPr>
            <w:tcW w:w="2534" w:type="dxa"/>
            <w:gridSpan w:val="2"/>
            <w:shd w:val="clear" w:color="auto" w:fill="FBE5D5"/>
          </w:tcPr>
          <w:p w14:paraId="65296F5A"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01A1C3D7"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6664ED46" w14:textId="77777777" w:rsidTr="00DC691D">
        <w:trPr>
          <w:trHeight w:val="220"/>
        </w:trPr>
        <w:tc>
          <w:tcPr>
            <w:tcW w:w="2534" w:type="dxa"/>
            <w:gridSpan w:val="2"/>
            <w:shd w:val="clear" w:color="auto" w:fill="FBE5D5"/>
          </w:tcPr>
          <w:p w14:paraId="54AEFE10"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13</w:t>
            </w:r>
          </w:p>
        </w:tc>
        <w:tc>
          <w:tcPr>
            <w:tcW w:w="7620" w:type="dxa"/>
            <w:gridSpan w:val="2"/>
            <w:shd w:val="clear" w:color="auto" w:fill="FBE5D5"/>
          </w:tcPr>
          <w:p w14:paraId="585595E9" w14:textId="111E2BDA" w:rsidR="008B4930" w:rsidRPr="00AF4A6A" w:rsidRDefault="00B45ED0">
            <w:pPr>
              <w:rPr>
                <w:color w:val="000000" w:themeColor="text1"/>
              </w:rPr>
            </w:pPr>
            <w:r w:rsidRPr="00AF4A6A">
              <w:rPr>
                <w:color w:val="000000" w:themeColor="text1"/>
                <w:sz w:val="20"/>
                <w:szCs w:val="20"/>
              </w:rPr>
              <w:t xml:space="preserve">¿En qué consiste el ciclo </w:t>
            </w:r>
            <w:r w:rsidRPr="006938AE">
              <w:rPr>
                <w:i/>
                <w:iCs/>
                <w:color w:val="000000" w:themeColor="text1"/>
                <w:sz w:val="20"/>
                <w:szCs w:val="20"/>
              </w:rPr>
              <w:t>plan-do-</w:t>
            </w:r>
            <w:proofErr w:type="spellStart"/>
            <w:r w:rsidRPr="006938AE">
              <w:rPr>
                <w:i/>
                <w:iCs/>
                <w:color w:val="000000" w:themeColor="text1"/>
                <w:sz w:val="20"/>
                <w:szCs w:val="20"/>
              </w:rPr>
              <w:t>check</w:t>
            </w:r>
            <w:proofErr w:type="spellEnd"/>
            <w:r w:rsidRPr="006938AE">
              <w:rPr>
                <w:i/>
                <w:iCs/>
                <w:color w:val="000000" w:themeColor="text1"/>
                <w:sz w:val="20"/>
                <w:szCs w:val="20"/>
              </w:rPr>
              <w:t>-</w:t>
            </w:r>
            <w:proofErr w:type="spellStart"/>
            <w:r w:rsidRPr="006938AE">
              <w:rPr>
                <w:i/>
                <w:iCs/>
                <w:color w:val="000000" w:themeColor="text1"/>
                <w:sz w:val="20"/>
                <w:szCs w:val="20"/>
              </w:rPr>
              <w:t>act</w:t>
            </w:r>
            <w:proofErr w:type="spellEnd"/>
            <w:r w:rsidRPr="00AF4A6A">
              <w:rPr>
                <w:color w:val="000000" w:themeColor="text1"/>
                <w:sz w:val="20"/>
                <w:szCs w:val="20"/>
              </w:rPr>
              <w:t xml:space="preserve"> aplicado a la mejora continua de los </w:t>
            </w:r>
            <w:r w:rsidRPr="006938AE">
              <w:rPr>
                <w:i/>
                <w:iCs/>
                <w:color w:val="000000" w:themeColor="text1"/>
                <w:sz w:val="20"/>
                <w:szCs w:val="20"/>
              </w:rPr>
              <w:t>chatbots</w:t>
            </w:r>
            <w:r w:rsidRPr="00AF4A6A">
              <w:rPr>
                <w:color w:val="000000" w:themeColor="text1"/>
                <w:sz w:val="20"/>
                <w:szCs w:val="20"/>
              </w:rPr>
              <w:t>?</w:t>
            </w:r>
          </w:p>
        </w:tc>
      </w:tr>
      <w:tr w:rsidR="00AF4A6A" w:rsidRPr="00AF4A6A" w14:paraId="0FE00B50" w14:textId="77777777" w:rsidTr="00DC691D">
        <w:trPr>
          <w:trHeight w:val="220"/>
        </w:trPr>
        <w:tc>
          <w:tcPr>
            <w:tcW w:w="1267" w:type="dxa"/>
          </w:tcPr>
          <w:p w14:paraId="48EF8A45"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28984BDD" w14:textId="135FB3E3" w:rsidR="008B4930" w:rsidRPr="00AF4A6A" w:rsidRDefault="00966F76">
            <w:pPr>
              <w:rPr>
                <w:color w:val="000000" w:themeColor="text1"/>
              </w:rPr>
            </w:pPr>
            <w:r w:rsidRPr="00966F76">
              <w:rPr>
                <w:color w:val="000000" w:themeColor="text1"/>
                <w:sz w:val="20"/>
                <w:szCs w:val="20"/>
              </w:rPr>
              <w:t>Un proceso lineal de cuatro pasos consecutivos que se ejecutan una sola vez, sin retroalimentación ni ajustes posteriores.</w:t>
            </w:r>
          </w:p>
        </w:tc>
        <w:tc>
          <w:tcPr>
            <w:tcW w:w="2160" w:type="dxa"/>
            <w:shd w:val="clear" w:color="auto" w:fill="FFFFFF"/>
          </w:tcPr>
          <w:p w14:paraId="75A32C1B" w14:textId="77777777" w:rsidR="00597DCD" w:rsidRPr="00AF4A6A" w:rsidRDefault="00597DCD" w:rsidP="00597DCD">
            <w:pPr>
              <w:widowControl w:val="0"/>
              <w:rPr>
                <w:rFonts w:eastAsia="Calibri"/>
                <w:color w:val="000000" w:themeColor="text1"/>
                <w:sz w:val="20"/>
                <w:szCs w:val="20"/>
              </w:rPr>
            </w:pPr>
          </w:p>
        </w:tc>
      </w:tr>
      <w:tr w:rsidR="00AF4A6A" w:rsidRPr="00AF4A6A" w14:paraId="2A456296" w14:textId="77777777" w:rsidTr="00DC691D">
        <w:trPr>
          <w:trHeight w:val="220"/>
        </w:trPr>
        <w:tc>
          <w:tcPr>
            <w:tcW w:w="1267" w:type="dxa"/>
          </w:tcPr>
          <w:p w14:paraId="211EA726"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2FFF214A" w14:textId="77777777" w:rsidR="008B4930" w:rsidRPr="00AF4A6A" w:rsidRDefault="00B45ED0">
            <w:pPr>
              <w:rPr>
                <w:color w:val="000000" w:themeColor="text1"/>
              </w:rPr>
            </w:pPr>
            <w:r w:rsidRPr="00AF4A6A">
              <w:rPr>
                <w:color w:val="000000" w:themeColor="text1"/>
                <w:sz w:val="20"/>
                <w:szCs w:val="20"/>
              </w:rPr>
              <w:t>Una metodología iterativa basada en cuatro fases: planificar, ejecutar, verificar y actuar.</w:t>
            </w:r>
          </w:p>
        </w:tc>
        <w:tc>
          <w:tcPr>
            <w:tcW w:w="2160" w:type="dxa"/>
            <w:shd w:val="clear" w:color="auto" w:fill="FFFFFF"/>
          </w:tcPr>
          <w:p w14:paraId="69ACEE78"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11C48257" w14:textId="77777777" w:rsidTr="00DC691D">
        <w:trPr>
          <w:trHeight w:val="220"/>
        </w:trPr>
        <w:tc>
          <w:tcPr>
            <w:tcW w:w="1267" w:type="dxa"/>
          </w:tcPr>
          <w:p w14:paraId="42E3EB09"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3CBC8A3E" w14:textId="6E026EB0" w:rsidR="008B4930" w:rsidRPr="00AF4A6A" w:rsidRDefault="00966F76">
            <w:pPr>
              <w:rPr>
                <w:color w:val="000000" w:themeColor="text1"/>
              </w:rPr>
            </w:pPr>
            <w:r w:rsidRPr="00966F76">
              <w:rPr>
                <w:color w:val="000000" w:themeColor="text1"/>
                <w:sz w:val="20"/>
                <w:szCs w:val="20"/>
              </w:rPr>
              <w:t>Un protocolo de seguridad informática diseñado para prevenir riesgos, proteger la información y controlar el acceso a los sistemas.</w:t>
            </w:r>
          </w:p>
        </w:tc>
        <w:tc>
          <w:tcPr>
            <w:tcW w:w="2160" w:type="dxa"/>
            <w:shd w:val="clear" w:color="auto" w:fill="FFFFFF"/>
          </w:tcPr>
          <w:p w14:paraId="28103B6D" w14:textId="77777777" w:rsidR="00597DCD" w:rsidRPr="00AF4A6A" w:rsidRDefault="00597DCD" w:rsidP="00597DCD">
            <w:pPr>
              <w:widowControl w:val="0"/>
              <w:rPr>
                <w:rFonts w:eastAsia="Calibri"/>
                <w:color w:val="000000" w:themeColor="text1"/>
                <w:sz w:val="20"/>
                <w:szCs w:val="20"/>
              </w:rPr>
            </w:pPr>
          </w:p>
        </w:tc>
      </w:tr>
      <w:tr w:rsidR="00AF4A6A" w:rsidRPr="00AF4A6A" w14:paraId="0DFD3CC4" w14:textId="77777777" w:rsidTr="00DC691D">
        <w:trPr>
          <w:trHeight w:val="220"/>
        </w:trPr>
        <w:tc>
          <w:tcPr>
            <w:tcW w:w="1267" w:type="dxa"/>
          </w:tcPr>
          <w:p w14:paraId="3AC910DB"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4E9885D0" w14:textId="66B64EE7" w:rsidR="008B4930" w:rsidRPr="00AF4A6A" w:rsidRDefault="00966F76">
            <w:pPr>
              <w:rPr>
                <w:color w:val="000000" w:themeColor="text1"/>
              </w:rPr>
            </w:pPr>
            <w:r w:rsidRPr="00966F76">
              <w:rPr>
                <w:color w:val="000000" w:themeColor="text1"/>
                <w:sz w:val="20"/>
                <w:szCs w:val="20"/>
              </w:rPr>
              <w:t>Una técnica de respaldo automático de datos utilizada para conservar copias de seguridad y facilitar su recuperación ante posibles fallos.</w:t>
            </w:r>
          </w:p>
        </w:tc>
        <w:tc>
          <w:tcPr>
            <w:tcW w:w="2160" w:type="dxa"/>
            <w:shd w:val="clear" w:color="auto" w:fill="FFFFFF"/>
          </w:tcPr>
          <w:p w14:paraId="4C5257C0" w14:textId="77777777" w:rsidR="008B4930" w:rsidRPr="00AF4A6A" w:rsidRDefault="008B4930">
            <w:pPr>
              <w:jc w:val="center"/>
              <w:rPr>
                <w:color w:val="000000" w:themeColor="text1"/>
              </w:rPr>
            </w:pPr>
          </w:p>
        </w:tc>
      </w:tr>
      <w:tr w:rsidR="00AF4A6A" w:rsidRPr="00AF4A6A" w14:paraId="2FFF6E6E" w14:textId="77777777" w:rsidTr="009921BA">
        <w:trPr>
          <w:trHeight w:val="220"/>
        </w:trPr>
        <w:tc>
          <w:tcPr>
            <w:tcW w:w="2534" w:type="dxa"/>
            <w:gridSpan w:val="2"/>
            <w:shd w:val="clear" w:color="auto" w:fill="FBE5D5"/>
          </w:tcPr>
          <w:p w14:paraId="4710E0C7" w14:textId="77777777" w:rsidR="00F436F5" w:rsidRPr="00AF4A6A" w:rsidRDefault="00F436F5" w:rsidP="00F436F5">
            <w:pPr>
              <w:rPr>
                <w:rFonts w:eastAsia="Calibri"/>
                <w:b/>
                <w:color w:val="000000" w:themeColor="text1"/>
                <w:sz w:val="20"/>
                <w:szCs w:val="20"/>
              </w:rPr>
            </w:pPr>
            <w:r w:rsidRPr="00AF4A6A">
              <w:rPr>
                <w:color w:val="000000" w:themeColor="text1"/>
              </w:rPr>
              <w:t>Comentario respuesta correcta</w:t>
            </w:r>
          </w:p>
        </w:tc>
        <w:tc>
          <w:tcPr>
            <w:tcW w:w="7620" w:type="dxa"/>
            <w:gridSpan w:val="2"/>
            <w:shd w:val="clear" w:color="auto" w:fill="FFFFFF"/>
          </w:tcPr>
          <w:p w14:paraId="6D8C0742" w14:textId="74F4626C" w:rsidR="00F436F5" w:rsidRPr="00303B11" w:rsidRDefault="00303B11" w:rsidP="00777932">
            <w:pPr>
              <w:rPr>
                <w:rFonts w:eastAsia="Calibri"/>
                <w:bCs/>
                <w:color w:val="000000" w:themeColor="text1"/>
                <w:sz w:val="20"/>
                <w:szCs w:val="20"/>
              </w:rPr>
            </w:pPr>
            <w:r>
              <w:rPr>
                <w:color w:val="000000" w:themeColor="text1"/>
                <w:sz w:val="20"/>
                <w:szCs w:val="20"/>
              </w:rPr>
              <w:t>¡Muy bien!</w:t>
            </w:r>
            <w:r w:rsidR="00F436F5" w:rsidRPr="00303B11">
              <w:rPr>
                <w:color w:val="000000" w:themeColor="text1"/>
                <w:sz w:val="20"/>
                <w:szCs w:val="20"/>
              </w:rPr>
              <w:t xml:space="preserve"> El ciclo </w:t>
            </w:r>
            <w:r w:rsidR="00F436F5" w:rsidRPr="006938AE">
              <w:rPr>
                <w:i/>
                <w:iCs/>
                <w:color w:val="000000" w:themeColor="text1"/>
                <w:sz w:val="20"/>
                <w:szCs w:val="20"/>
              </w:rPr>
              <w:t>plan-do-</w:t>
            </w:r>
            <w:proofErr w:type="spellStart"/>
            <w:r w:rsidR="00F436F5" w:rsidRPr="006938AE">
              <w:rPr>
                <w:i/>
                <w:iCs/>
                <w:color w:val="000000" w:themeColor="text1"/>
                <w:sz w:val="20"/>
                <w:szCs w:val="20"/>
              </w:rPr>
              <w:t>check</w:t>
            </w:r>
            <w:proofErr w:type="spellEnd"/>
            <w:r w:rsidR="00F436F5" w:rsidRPr="006938AE">
              <w:rPr>
                <w:i/>
                <w:iCs/>
                <w:color w:val="000000" w:themeColor="text1"/>
                <w:sz w:val="20"/>
                <w:szCs w:val="20"/>
              </w:rPr>
              <w:t>-</w:t>
            </w:r>
            <w:proofErr w:type="spellStart"/>
            <w:r w:rsidR="00F436F5" w:rsidRPr="006938AE">
              <w:rPr>
                <w:i/>
                <w:iCs/>
                <w:color w:val="000000" w:themeColor="text1"/>
                <w:sz w:val="20"/>
                <w:szCs w:val="20"/>
              </w:rPr>
              <w:t>act</w:t>
            </w:r>
            <w:proofErr w:type="spellEnd"/>
            <w:r w:rsidR="00F436F5" w:rsidRPr="00303B11">
              <w:rPr>
                <w:color w:val="000000" w:themeColor="text1"/>
                <w:sz w:val="20"/>
                <w:szCs w:val="20"/>
              </w:rPr>
              <w:t xml:space="preserve"> es una metodología iterativa de mejora basada en cuatro fases. En la planificación se identifican oportunidades de mejora, en la ejecución se aplican los cambios en pruebas, en la verificación se mide el impacto y en la actuación se decide si los cambios se promueven a producción.</w:t>
            </w:r>
          </w:p>
        </w:tc>
      </w:tr>
      <w:tr w:rsidR="00AF4A6A" w:rsidRPr="00AF4A6A" w14:paraId="6D3B9F5C" w14:textId="77777777" w:rsidTr="00DC691D">
        <w:trPr>
          <w:trHeight w:val="220"/>
        </w:trPr>
        <w:tc>
          <w:tcPr>
            <w:tcW w:w="2534" w:type="dxa"/>
            <w:gridSpan w:val="2"/>
            <w:shd w:val="clear" w:color="auto" w:fill="FBE5D5"/>
          </w:tcPr>
          <w:p w14:paraId="753C4ABF"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250C8AF5"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4A9CC4D7" w14:textId="77777777" w:rsidTr="00DC691D">
        <w:trPr>
          <w:trHeight w:val="220"/>
        </w:trPr>
        <w:tc>
          <w:tcPr>
            <w:tcW w:w="2534" w:type="dxa"/>
            <w:gridSpan w:val="2"/>
            <w:shd w:val="clear" w:color="auto" w:fill="FBE5D5"/>
          </w:tcPr>
          <w:p w14:paraId="235D7BC4"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14</w:t>
            </w:r>
          </w:p>
        </w:tc>
        <w:tc>
          <w:tcPr>
            <w:tcW w:w="7620" w:type="dxa"/>
            <w:gridSpan w:val="2"/>
            <w:shd w:val="clear" w:color="auto" w:fill="FBE5D5"/>
          </w:tcPr>
          <w:p w14:paraId="5461E50B" w14:textId="753620F9" w:rsidR="008B4930" w:rsidRPr="00AF4A6A" w:rsidRDefault="00B45ED0">
            <w:pPr>
              <w:rPr>
                <w:color w:val="000000" w:themeColor="text1"/>
              </w:rPr>
            </w:pPr>
            <w:r w:rsidRPr="00AF4A6A">
              <w:rPr>
                <w:color w:val="000000" w:themeColor="text1"/>
                <w:sz w:val="20"/>
                <w:szCs w:val="20"/>
              </w:rPr>
              <w:t>¿Qué es un informe técnico?</w:t>
            </w:r>
          </w:p>
        </w:tc>
      </w:tr>
      <w:tr w:rsidR="00AF4A6A" w:rsidRPr="00AF4A6A" w14:paraId="14E766EF" w14:textId="77777777" w:rsidTr="00DC691D">
        <w:trPr>
          <w:trHeight w:val="220"/>
        </w:trPr>
        <w:tc>
          <w:tcPr>
            <w:tcW w:w="1267" w:type="dxa"/>
          </w:tcPr>
          <w:p w14:paraId="7B3850E1"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3A83D3B4" w14:textId="27239F3C" w:rsidR="008B4930" w:rsidRPr="00AF4A6A" w:rsidRDefault="001A58D1">
            <w:pPr>
              <w:rPr>
                <w:color w:val="000000" w:themeColor="text1"/>
              </w:rPr>
            </w:pPr>
            <w:r w:rsidRPr="001A58D1">
              <w:rPr>
                <w:color w:val="000000" w:themeColor="text1"/>
                <w:sz w:val="20"/>
                <w:szCs w:val="20"/>
              </w:rPr>
              <w:t xml:space="preserve">Un documento publicitario que presenta las características, beneficios y ventajas del </w:t>
            </w:r>
            <w:proofErr w:type="spellStart"/>
            <w:r w:rsidRPr="001A58D1">
              <w:rPr>
                <w:i/>
                <w:iCs/>
                <w:color w:val="000000" w:themeColor="text1"/>
                <w:sz w:val="20"/>
                <w:szCs w:val="20"/>
              </w:rPr>
              <w:t>chatbot</w:t>
            </w:r>
            <w:proofErr w:type="spellEnd"/>
            <w:r w:rsidRPr="001A58D1">
              <w:rPr>
                <w:color w:val="000000" w:themeColor="text1"/>
                <w:sz w:val="20"/>
                <w:szCs w:val="20"/>
              </w:rPr>
              <w:t xml:space="preserve"> para promocionarlo ante posibles usuarios.</w:t>
            </w:r>
          </w:p>
        </w:tc>
        <w:tc>
          <w:tcPr>
            <w:tcW w:w="2160" w:type="dxa"/>
            <w:shd w:val="clear" w:color="auto" w:fill="FFFFFF"/>
          </w:tcPr>
          <w:p w14:paraId="6E5D85EA" w14:textId="77777777" w:rsidR="00597DCD" w:rsidRPr="00AF4A6A" w:rsidRDefault="00597DCD" w:rsidP="00597DCD">
            <w:pPr>
              <w:widowControl w:val="0"/>
              <w:rPr>
                <w:rFonts w:eastAsia="Calibri"/>
                <w:color w:val="000000" w:themeColor="text1"/>
                <w:sz w:val="20"/>
                <w:szCs w:val="20"/>
              </w:rPr>
            </w:pPr>
          </w:p>
        </w:tc>
      </w:tr>
      <w:tr w:rsidR="00AF4A6A" w:rsidRPr="00AF4A6A" w14:paraId="63ACD76F" w14:textId="77777777" w:rsidTr="00DC691D">
        <w:trPr>
          <w:trHeight w:val="220"/>
        </w:trPr>
        <w:tc>
          <w:tcPr>
            <w:tcW w:w="1267" w:type="dxa"/>
          </w:tcPr>
          <w:p w14:paraId="0C649B4B"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lastRenderedPageBreak/>
              <w:t>Opción b)</w:t>
            </w:r>
          </w:p>
        </w:tc>
        <w:tc>
          <w:tcPr>
            <w:tcW w:w="6727" w:type="dxa"/>
            <w:gridSpan w:val="2"/>
            <w:shd w:val="clear" w:color="auto" w:fill="FFFFFF"/>
          </w:tcPr>
          <w:p w14:paraId="0AA65621" w14:textId="77777777" w:rsidR="008B4930" w:rsidRPr="00AF4A6A" w:rsidRDefault="00B45ED0">
            <w:pPr>
              <w:rPr>
                <w:color w:val="000000" w:themeColor="text1"/>
              </w:rPr>
            </w:pPr>
            <w:r w:rsidRPr="00AF4A6A">
              <w:rPr>
                <w:color w:val="000000" w:themeColor="text1"/>
                <w:sz w:val="20"/>
                <w:szCs w:val="20"/>
              </w:rPr>
              <w:t>Un documento que comunica de manera ordenada, clara y precisa los resultados de un proceso técnico, científico o profesional.</w:t>
            </w:r>
          </w:p>
        </w:tc>
        <w:tc>
          <w:tcPr>
            <w:tcW w:w="2160" w:type="dxa"/>
            <w:shd w:val="clear" w:color="auto" w:fill="FFFFFF"/>
          </w:tcPr>
          <w:p w14:paraId="2A42E736" w14:textId="77777777" w:rsidR="008B4930" w:rsidRPr="00AF4A6A" w:rsidRDefault="00B45ED0">
            <w:pPr>
              <w:jc w:val="center"/>
              <w:rPr>
                <w:color w:val="000000" w:themeColor="text1"/>
              </w:rPr>
            </w:pPr>
            <w:r w:rsidRPr="00AF4A6A">
              <w:rPr>
                <w:color w:val="000000" w:themeColor="text1"/>
                <w:sz w:val="20"/>
                <w:szCs w:val="20"/>
              </w:rPr>
              <w:t>X</w:t>
            </w:r>
          </w:p>
        </w:tc>
      </w:tr>
      <w:tr w:rsidR="00AF4A6A" w:rsidRPr="00AF4A6A" w14:paraId="1234BF3D" w14:textId="77777777" w:rsidTr="00DC691D">
        <w:trPr>
          <w:trHeight w:val="220"/>
        </w:trPr>
        <w:tc>
          <w:tcPr>
            <w:tcW w:w="1267" w:type="dxa"/>
          </w:tcPr>
          <w:p w14:paraId="78D1AED6"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1F2D4F11" w14:textId="4FDEF954" w:rsidR="008B4930" w:rsidRPr="00AF4A6A" w:rsidRDefault="001A58D1">
            <w:pPr>
              <w:rPr>
                <w:color w:val="000000" w:themeColor="text1"/>
              </w:rPr>
            </w:pPr>
            <w:r w:rsidRPr="001A58D1">
              <w:rPr>
                <w:color w:val="000000" w:themeColor="text1"/>
                <w:sz w:val="20"/>
                <w:szCs w:val="20"/>
              </w:rPr>
              <w:t xml:space="preserve">Un manual de usuario que explica las funcionalidades, características e instrucciones necesarias para utilizar el </w:t>
            </w:r>
            <w:proofErr w:type="spellStart"/>
            <w:r w:rsidRPr="001A58D1">
              <w:rPr>
                <w:i/>
                <w:iCs/>
                <w:color w:val="000000" w:themeColor="text1"/>
                <w:sz w:val="20"/>
                <w:szCs w:val="20"/>
              </w:rPr>
              <w:t>chatbot</w:t>
            </w:r>
            <w:proofErr w:type="spellEnd"/>
            <w:r w:rsidRPr="001A58D1">
              <w:rPr>
                <w:color w:val="000000" w:themeColor="text1"/>
                <w:sz w:val="20"/>
                <w:szCs w:val="20"/>
              </w:rPr>
              <w:t xml:space="preserve"> adecuadamente.</w:t>
            </w:r>
          </w:p>
        </w:tc>
        <w:tc>
          <w:tcPr>
            <w:tcW w:w="2160" w:type="dxa"/>
            <w:shd w:val="clear" w:color="auto" w:fill="FFFFFF"/>
          </w:tcPr>
          <w:p w14:paraId="283EF474" w14:textId="77777777" w:rsidR="00597DCD" w:rsidRPr="00AF4A6A" w:rsidRDefault="00597DCD" w:rsidP="00597DCD">
            <w:pPr>
              <w:widowControl w:val="0"/>
              <w:rPr>
                <w:rFonts w:eastAsia="Calibri"/>
                <w:color w:val="000000" w:themeColor="text1"/>
                <w:sz w:val="20"/>
                <w:szCs w:val="20"/>
              </w:rPr>
            </w:pPr>
          </w:p>
        </w:tc>
      </w:tr>
      <w:tr w:rsidR="00AF4A6A" w:rsidRPr="00AF4A6A" w14:paraId="77ED8370" w14:textId="77777777" w:rsidTr="00DC691D">
        <w:trPr>
          <w:trHeight w:val="220"/>
        </w:trPr>
        <w:tc>
          <w:tcPr>
            <w:tcW w:w="1267" w:type="dxa"/>
          </w:tcPr>
          <w:p w14:paraId="0C994A60"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6FC6F5BA" w14:textId="4C76B74D" w:rsidR="008B4930" w:rsidRPr="00AF4A6A" w:rsidRDefault="001A58D1">
            <w:pPr>
              <w:rPr>
                <w:color w:val="000000" w:themeColor="text1"/>
              </w:rPr>
            </w:pPr>
            <w:r w:rsidRPr="001A58D1">
              <w:rPr>
                <w:color w:val="000000" w:themeColor="text1"/>
                <w:sz w:val="20"/>
                <w:szCs w:val="20"/>
              </w:rPr>
              <w:t>Una guía didáctica que presenta contenidos, orientaciones y actividades para enseñar a los usuarios cómo utilizar un producto o servicio.</w:t>
            </w:r>
          </w:p>
        </w:tc>
        <w:tc>
          <w:tcPr>
            <w:tcW w:w="2160" w:type="dxa"/>
            <w:shd w:val="clear" w:color="auto" w:fill="FFFFFF"/>
          </w:tcPr>
          <w:p w14:paraId="3ECDCAE5" w14:textId="77777777" w:rsidR="00597DCD" w:rsidRPr="00AF4A6A" w:rsidRDefault="00597DCD" w:rsidP="00597DCD">
            <w:pPr>
              <w:widowControl w:val="0"/>
              <w:rPr>
                <w:rFonts w:eastAsia="Calibri"/>
                <w:color w:val="000000" w:themeColor="text1"/>
                <w:sz w:val="20"/>
                <w:szCs w:val="20"/>
              </w:rPr>
            </w:pPr>
          </w:p>
        </w:tc>
      </w:tr>
      <w:tr w:rsidR="00AF4A6A" w:rsidRPr="00AF4A6A" w14:paraId="3B74E29F" w14:textId="77777777" w:rsidTr="009921BA">
        <w:trPr>
          <w:trHeight w:val="220"/>
        </w:trPr>
        <w:tc>
          <w:tcPr>
            <w:tcW w:w="2534" w:type="dxa"/>
            <w:gridSpan w:val="2"/>
            <w:shd w:val="clear" w:color="auto" w:fill="FBE5D5"/>
          </w:tcPr>
          <w:p w14:paraId="6DD84E21"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1E3A3E4D" w14:textId="2510E77F" w:rsidR="008B4930" w:rsidRPr="00AF4A6A" w:rsidRDefault="007C35D7">
            <w:pPr>
              <w:rPr>
                <w:color w:val="000000" w:themeColor="text1"/>
              </w:rPr>
            </w:pPr>
            <w:r w:rsidRPr="007C35D7">
              <w:rPr>
                <w:color w:val="000000" w:themeColor="text1"/>
                <w:sz w:val="20"/>
                <w:szCs w:val="20"/>
              </w:rPr>
              <w:t>¡Muy bien! Un informe técnico comunica de manera ordenada, clara y precisa los resultados de un proceso, respaldándose en la objetividad, la precisión y la evidencia.</w:t>
            </w:r>
          </w:p>
        </w:tc>
      </w:tr>
      <w:tr w:rsidR="00AF4A6A" w:rsidRPr="00AF4A6A" w14:paraId="0FF23933" w14:textId="77777777" w:rsidTr="00DC691D">
        <w:trPr>
          <w:trHeight w:val="220"/>
        </w:trPr>
        <w:tc>
          <w:tcPr>
            <w:tcW w:w="2534" w:type="dxa"/>
            <w:gridSpan w:val="2"/>
            <w:shd w:val="clear" w:color="auto" w:fill="FBE5D5"/>
          </w:tcPr>
          <w:p w14:paraId="0E26AEA7"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7D06FBAE"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097ECEBC" w14:textId="77777777" w:rsidTr="00DC691D">
        <w:trPr>
          <w:trHeight w:val="220"/>
        </w:trPr>
        <w:tc>
          <w:tcPr>
            <w:tcW w:w="2534" w:type="dxa"/>
            <w:gridSpan w:val="2"/>
            <w:shd w:val="clear" w:color="auto" w:fill="FBE5D5"/>
          </w:tcPr>
          <w:p w14:paraId="5A891E16"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15</w:t>
            </w:r>
          </w:p>
        </w:tc>
        <w:tc>
          <w:tcPr>
            <w:tcW w:w="7620" w:type="dxa"/>
            <w:gridSpan w:val="2"/>
            <w:shd w:val="clear" w:color="auto" w:fill="FBE5D5"/>
          </w:tcPr>
          <w:p w14:paraId="5954138C" w14:textId="7C3A0944" w:rsidR="008B4930" w:rsidRPr="00AF4A6A" w:rsidRDefault="00B45ED0">
            <w:pPr>
              <w:rPr>
                <w:color w:val="000000" w:themeColor="text1"/>
              </w:rPr>
            </w:pPr>
            <w:r w:rsidRPr="00AF4A6A">
              <w:rPr>
                <w:color w:val="000000" w:themeColor="text1"/>
                <w:sz w:val="20"/>
                <w:szCs w:val="20"/>
              </w:rPr>
              <w:t xml:space="preserve">¿Cuáles son las cinco </w:t>
            </w:r>
            <w:r w:rsidRPr="00AF4A6A">
              <w:rPr>
                <w:color w:val="000000" w:themeColor="text1"/>
                <w:sz w:val="20"/>
                <w:szCs w:val="20"/>
              </w:rPr>
              <w:t>características principales de un buen informe técnico?</w:t>
            </w:r>
          </w:p>
        </w:tc>
      </w:tr>
      <w:tr w:rsidR="00AF4A6A" w:rsidRPr="00AF4A6A" w14:paraId="09C64090" w14:textId="77777777" w:rsidTr="00DC691D">
        <w:trPr>
          <w:trHeight w:val="220"/>
        </w:trPr>
        <w:tc>
          <w:tcPr>
            <w:tcW w:w="1267" w:type="dxa"/>
          </w:tcPr>
          <w:p w14:paraId="60CDB2D9"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4E5323A5" w14:textId="77777777" w:rsidR="008B4930" w:rsidRPr="00AF4A6A" w:rsidRDefault="00B45ED0">
            <w:pPr>
              <w:rPr>
                <w:color w:val="000000" w:themeColor="text1"/>
              </w:rPr>
            </w:pPr>
            <w:r w:rsidRPr="00AF4A6A">
              <w:rPr>
                <w:color w:val="000000" w:themeColor="text1"/>
                <w:sz w:val="20"/>
                <w:szCs w:val="20"/>
              </w:rPr>
              <w:t>Originalidad, brevedad, color, atractivo y diseño.</w:t>
            </w:r>
          </w:p>
        </w:tc>
        <w:tc>
          <w:tcPr>
            <w:tcW w:w="2160" w:type="dxa"/>
            <w:shd w:val="clear" w:color="auto" w:fill="FFFFFF"/>
          </w:tcPr>
          <w:p w14:paraId="668B5199" w14:textId="77777777" w:rsidR="00597DCD" w:rsidRPr="00AF4A6A" w:rsidRDefault="00597DCD" w:rsidP="00597DCD">
            <w:pPr>
              <w:widowControl w:val="0"/>
              <w:rPr>
                <w:rFonts w:eastAsia="Calibri"/>
                <w:color w:val="000000" w:themeColor="text1"/>
                <w:sz w:val="20"/>
                <w:szCs w:val="20"/>
              </w:rPr>
            </w:pPr>
          </w:p>
        </w:tc>
      </w:tr>
      <w:tr w:rsidR="00AF4A6A" w:rsidRPr="00AF4A6A" w14:paraId="6F84D8A5" w14:textId="77777777" w:rsidTr="00DC691D">
        <w:trPr>
          <w:trHeight w:val="220"/>
        </w:trPr>
        <w:tc>
          <w:tcPr>
            <w:tcW w:w="1267" w:type="dxa"/>
          </w:tcPr>
          <w:p w14:paraId="15A78FF5"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584A73F5" w14:textId="77777777" w:rsidR="008B4930" w:rsidRPr="00AF4A6A" w:rsidRDefault="00B45ED0">
            <w:pPr>
              <w:rPr>
                <w:color w:val="000000" w:themeColor="text1"/>
              </w:rPr>
            </w:pPr>
            <w:r w:rsidRPr="00AF4A6A">
              <w:rPr>
                <w:color w:val="000000" w:themeColor="text1"/>
                <w:sz w:val="20"/>
                <w:szCs w:val="20"/>
              </w:rPr>
              <w:t>Claridad, objetividad, concisión, precisión y trazabilidad.</w:t>
            </w:r>
          </w:p>
        </w:tc>
        <w:tc>
          <w:tcPr>
            <w:tcW w:w="2160" w:type="dxa"/>
            <w:shd w:val="clear" w:color="auto" w:fill="FFFFFF"/>
          </w:tcPr>
          <w:p w14:paraId="3B4F628F" w14:textId="77777777" w:rsidR="00597DCD" w:rsidRPr="00AF4A6A" w:rsidRDefault="00597DCD" w:rsidP="00597DCD">
            <w:pPr>
              <w:jc w:val="center"/>
              <w:rPr>
                <w:color w:val="000000" w:themeColor="text1"/>
              </w:rPr>
            </w:pPr>
            <w:r w:rsidRPr="00AF4A6A">
              <w:rPr>
                <w:color w:val="000000" w:themeColor="text1"/>
                <w:sz w:val="20"/>
                <w:szCs w:val="20"/>
              </w:rPr>
              <w:t>X</w:t>
            </w:r>
          </w:p>
        </w:tc>
      </w:tr>
      <w:tr w:rsidR="00AF4A6A" w:rsidRPr="00AF4A6A" w14:paraId="08424799" w14:textId="77777777" w:rsidTr="00DC691D">
        <w:trPr>
          <w:trHeight w:val="220"/>
        </w:trPr>
        <w:tc>
          <w:tcPr>
            <w:tcW w:w="1267" w:type="dxa"/>
          </w:tcPr>
          <w:p w14:paraId="567823D5"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5A037FD0" w14:textId="77777777" w:rsidR="008B4930" w:rsidRPr="00AF4A6A" w:rsidRDefault="00B45ED0">
            <w:pPr>
              <w:rPr>
                <w:color w:val="000000" w:themeColor="text1"/>
              </w:rPr>
            </w:pPr>
            <w:r w:rsidRPr="00AF4A6A">
              <w:rPr>
                <w:color w:val="000000" w:themeColor="text1"/>
                <w:sz w:val="20"/>
                <w:szCs w:val="20"/>
              </w:rPr>
              <w:t xml:space="preserve">Velocidad, simplicidad, novedad, gratuidad y </w:t>
            </w:r>
            <w:r w:rsidRPr="00AF4A6A">
              <w:rPr>
                <w:color w:val="000000" w:themeColor="text1"/>
                <w:sz w:val="20"/>
                <w:szCs w:val="20"/>
              </w:rPr>
              <w:t>portabilidad.</w:t>
            </w:r>
          </w:p>
        </w:tc>
        <w:tc>
          <w:tcPr>
            <w:tcW w:w="2160" w:type="dxa"/>
            <w:shd w:val="clear" w:color="auto" w:fill="FFFFFF"/>
          </w:tcPr>
          <w:p w14:paraId="534B3BCF" w14:textId="77777777" w:rsidR="008B4930" w:rsidRPr="00AF4A6A" w:rsidRDefault="008B4930">
            <w:pPr>
              <w:jc w:val="center"/>
              <w:rPr>
                <w:color w:val="000000" w:themeColor="text1"/>
              </w:rPr>
            </w:pPr>
          </w:p>
        </w:tc>
      </w:tr>
      <w:tr w:rsidR="00AF4A6A" w:rsidRPr="00AF4A6A" w14:paraId="08169101" w14:textId="77777777" w:rsidTr="00DC691D">
        <w:trPr>
          <w:trHeight w:val="220"/>
        </w:trPr>
        <w:tc>
          <w:tcPr>
            <w:tcW w:w="1267" w:type="dxa"/>
          </w:tcPr>
          <w:p w14:paraId="71C1726D"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254FA221" w14:textId="77777777" w:rsidR="008B4930" w:rsidRPr="00AF4A6A" w:rsidRDefault="00B45ED0">
            <w:pPr>
              <w:rPr>
                <w:color w:val="000000" w:themeColor="text1"/>
              </w:rPr>
            </w:pPr>
            <w:r w:rsidRPr="00AF4A6A">
              <w:rPr>
                <w:color w:val="000000" w:themeColor="text1"/>
                <w:sz w:val="20"/>
                <w:szCs w:val="20"/>
              </w:rPr>
              <w:t>Confidencialidad, anonimato, secreto, privacidad y discreción.</w:t>
            </w:r>
          </w:p>
        </w:tc>
        <w:tc>
          <w:tcPr>
            <w:tcW w:w="2160" w:type="dxa"/>
            <w:shd w:val="clear" w:color="auto" w:fill="FFFFFF"/>
          </w:tcPr>
          <w:p w14:paraId="7B0BA06E" w14:textId="77777777" w:rsidR="00597DCD" w:rsidRPr="00AF4A6A" w:rsidRDefault="00597DCD" w:rsidP="00597DCD">
            <w:pPr>
              <w:widowControl w:val="0"/>
              <w:rPr>
                <w:rFonts w:eastAsia="Calibri"/>
                <w:color w:val="000000" w:themeColor="text1"/>
                <w:sz w:val="20"/>
                <w:szCs w:val="20"/>
              </w:rPr>
            </w:pPr>
          </w:p>
        </w:tc>
      </w:tr>
      <w:tr w:rsidR="00AF4A6A" w:rsidRPr="00AF4A6A" w14:paraId="485F3DFD" w14:textId="77777777" w:rsidTr="002E46FB">
        <w:trPr>
          <w:trHeight w:val="220"/>
        </w:trPr>
        <w:tc>
          <w:tcPr>
            <w:tcW w:w="2534" w:type="dxa"/>
            <w:gridSpan w:val="2"/>
            <w:shd w:val="clear" w:color="auto" w:fill="FBE5D5"/>
          </w:tcPr>
          <w:p w14:paraId="64C57C59"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074049E3" w14:textId="34DBA81C"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Las características principales de un buen informe técnico son la claridad, la objetividad, la concisión, la </w:t>
            </w:r>
            <w:r w:rsidR="00B45ED0" w:rsidRPr="00AF4A6A">
              <w:rPr>
                <w:color w:val="000000" w:themeColor="text1"/>
                <w:sz w:val="20"/>
                <w:szCs w:val="20"/>
              </w:rPr>
              <w:t>precisión y la trazabilidad. Cada una asegura que el documento cumpla su función de comunicar resultados de manera profesional y verificable.</w:t>
            </w:r>
          </w:p>
        </w:tc>
      </w:tr>
      <w:tr w:rsidR="00AF4A6A" w:rsidRPr="00AF4A6A" w14:paraId="5C751725" w14:textId="77777777" w:rsidTr="00DC691D">
        <w:trPr>
          <w:trHeight w:val="220"/>
        </w:trPr>
        <w:tc>
          <w:tcPr>
            <w:tcW w:w="2534" w:type="dxa"/>
            <w:gridSpan w:val="2"/>
            <w:shd w:val="clear" w:color="auto" w:fill="FBE5D5"/>
          </w:tcPr>
          <w:p w14:paraId="08D9F96A"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2D421D91"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0EFB4DF2" w14:textId="77777777" w:rsidTr="00DC691D">
        <w:trPr>
          <w:trHeight w:val="220"/>
        </w:trPr>
        <w:tc>
          <w:tcPr>
            <w:tcW w:w="2534" w:type="dxa"/>
            <w:gridSpan w:val="2"/>
            <w:shd w:val="clear" w:color="auto" w:fill="FBE5D5"/>
          </w:tcPr>
          <w:p w14:paraId="1305CD9F"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16</w:t>
            </w:r>
          </w:p>
        </w:tc>
        <w:tc>
          <w:tcPr>
            <w:tcW w:w="7620" w:type="dxa"/>
            <w:gridSpan w:val="2"/>
            <w:shd w:val="clear" w:color="auto" w:fill="FBE5D5"/>
          </w:tcPr>
          <w:p w14:paraId="60AE04CE" w14:textId="7B79777D" w:rsidR="008B4930" w:rsidRPr="00AF4A6A" w:rsidRDefault="00B45ED0">
            <w:pPr>
              <w:rPr>
                <w:color w:val="000000" w:themeColor="text1"/>
              </w:rPr>
            </w:pPr>
            <w:r w:rsidRPr="00AF4A6A">
              <w:rPr>
                <w:color w:val="000000" w:themeColor="text1"/>
                <w:sz w:val="20"/>
                <w:szCs w:val="20"/>
              </w:rPr>
              <w:t xml:space="preserve">En la estructura recomendada del informe técnico de un </w:t>
            </w:r>
            <w:proofErr w:type="spellStart"/>
            <w:r w:rsidRPr="0029375A">
              <w:rPr>
                <w:i/>
                <w:iCs/>
                <w:color w:val="000000" w:themeColor="text1"/>
                <w:sz w:val="20"/>
                <w:szCs w:val="20"/>
              </w:rPr>
              <w:t>chatbot</w:t>
            </w:r>
            <w:proofErr w:type="spellEnd"/>
            <w:r w:rsidRPr="00AF4A6A">
              <w:rPr>
                <w:color w:val="000000" w:themeColor="text1"/>
                <w:sz w:val="20"/>
                <w:szCs w:val="20"/>
              </w:rPr>
              <w:t>, ¿qué función cumple el resumen ejecutivo?</w:t>
            </w:r>
          </w:p>
        </w:tc>
      </w:tr>
      <w:tr w:rsidR="00AF4A6A" w:rsidRPr="00AF4A6A" w14:paraId="0D72EAC6" w14:textId="77777777" w:rsidTr="00DC691D">
        <w:trPr>
          <w:trHeight w:val="220"/>
        </w:trPr>
        <w:tc>
          <w:tcPr>
            <w:tcW w:w="1267" w:type="dxa"/>
          </w:tcPr>
          <w:p w14:paraId="59EA0119"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0139012A" w14:textId="77C87C54" w:rsidR="008B4930" w:rsidRPr="00AF4A6A" w:rsidRDefault="00D234D2">
            <w:pPr>
              <w:rPr>
                <w:color w:val="000000" w:themeColor="text1"/>
              </w:rPr>
            </w:pPr>
            <w:r w:rsidRPr="00D234D2">
              <w:rPr>
                <w:color w:val="000000" w:themeColor="text1"/>
                <w:sz w:val="20"/>
                <w:szCs w:val="20"/>
              </w:rPr>
              <w:t xml:space="preserve">Listar todas las personas que participaron en el proyecto, indicando sus funciones, responsabilidades y aportes durante el desarrollo del </w:t>
            </w:r>
            <w:proofErr w:type="spellStart"/>
            <w:r w:rsidRPr="00D234D2">
              <w:rPr>
                <w:i/>
                <w:iCs/>
                <w:color w:val="000000" w:themeColor="text1"/>
                <w:sz w:val="20"/>
                <w:szCs w:val="20"/>
              </w:rPr>
              <w:t>chatbot</w:t>
            </w:r>
            <w:proofErr w:type="spellEnd"/>
            <w:r w:rsidRPr="00D234D2">
              <w:rPr>
                <w:color w:val="000000" w:themeColor="text1"/>
                <w:sz w:val="20"/>
                <w:szCs w:val="20"/>
              </w:rPr>
              <w:t>.</w:t>
            </w:r>
          </w:p>
        </w:tc>
        <w:tc>
          <w:tcPr>
            <w:tcW w:w="2160" w:type="dxa"/>
            <w:shd w:val="clear" w:color="auto" w:fill="FFFFFF"/>
          </w:tcPr>
          <w:p w14:paraId="02EE5D03" w14:textId="77777777" w:rsidR="00597DCD" w:rsidRPr="00AF4A6A" w:rsidRDefault="00597DCD" w:rsidP="00597DCD">
            <w:pPr>
              <w:widowControl w:val="0"/>
              <w:rPr>
                <w:rFonts w:eastAsia="Calibri"/>
                <w:color w:val="000000" w:themeColor="text1"/>
                <w:sz w:val="20"/>
                <w:szCs w:val="20"/>
              </w:rPr>
            </w:pPr>
          </w:p>
        </w:tc>
      </w:tr>
      <w:tr w:rsidR="00AF4A6A" w:rsidRPr="00AF4A6A" w14:paraId="7FC87E30" w14:textId="77777777" w:rsidTr="00DC691D">
        <w:trPr>
          <w:trHeight w:val="220"/>
        </w:trPr>
        <w:tc>
          <w:tcPr>
            <w:tcW w:w="1267" w:type="dxa"/>
          </w:tcPr>
          <w:p w14:paraId="0CA57321"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423E5EDD" w14:textId="77777777" w:rsidR="008B4930" w:rsidRPr="00AF4A6A" w:rsidRDefault="00B45ED0">
            <w:pPr>
              <w:rPr>
                <w:color w:val="000000" w:themeColor="text1"/>
              </w:rPr>
            </w:pPr>
            <w:r w:rsidRPr="00AF4A6A">
              <w:rPr>
                <w:color w:val="000000" w:themeColor="text1"/>
                <w:sz w:val="20"/>
                <w:szCs w:val="20"/>
              </w:rPr>
              <w:t xml:space="preserve">Presentar la síntesis del proyecto, hallazgos clave y </w:t>
            </w:r>
            <w:r w:rsidRPr="00AF4A6A">
              <w:rPr>
                <w:color w:val="000000" w:themeColor="text1"/>
                <w:sz w:val="20"/>
                <w:szCs w:val="20"/>
              </w:rPr>
              <w:t>conclusiones en máximo una página.</w:t>
            </w:r>
          </w:p>
        </w:tc>
        <w:tc>
          <w:tcPr>
            <w:tcW w:w="2160" w:type="dxa"/>
            <w:shd w:val="clear" w:color="auto" w:fill="FFFFFF"/>
          </w:tcPr>
          <w:p w14:paraId="6DCA2A5F" w14:textId="77777777" w:rsidR="008B4930" w:rsidRPr="00AF4A6A" w:rsidRDefault="00B45ED0">
            <w:pPr>
              <w:jc w:val="center"/>
              <w:rPr>
                <w:color w:val="000000" w:themeColor="text1"/>
              </w:rPr>
            </w:pPr>
            <w:r w:rsidRPr="00AF4A6A">
              <w:rPr>
                <w:color w:val="000000" w:themeColor="text1"/>
                <w:sz w:val="20"/>
                <w:szCs w:val="20"/>
              </w:rPr>
              <w:t>X</w:t>
            </w:r>
          </w:p>
        </w:tc>
      </w:tr>
      <w:tr w:rsidR="00AF4A6A" w:rsidRPr="00AF4A6A" w14:paraId="383FE969" w14:textId="77777777" w:rsidTr="00DC691D">
        <w:trPr>
          <w:trHeight w:val="220"/>
        </w:trPr>
        <w:tc>
          <w:tcPr>
            <w:tcW w:w="1267" w:type="dxa"/>
          </w:tcPr>
          <w:p w14:paraId="499DE50F"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49694066" w14:textId="77777777" w:rsidR="008B4930" w:rsidRPr="00AF4A6A" w:rsidRDefault="00B45ED0">
            <w:pPr>
              <w:rPr>
                <w:color w:val="000000" w:themeColor="text1"/>
              </w:rPr>
            </w:pPr>
            <w:r w:rsidRPr="00AF4A6A">
              <w:rPr>
                <w:color w:val="000000" w:themeColor="text1"/>
                <w:sz w:val="20"/>
                <w:szCs w:val="20"/>
              </w:rPr>
              <w:t xml:space="preserve">Detallar el código fuente del </w:t>
            </w:r>
            <w:proofErr w:type="spellStart"/>
            <w:r w:rsidRPr="0029375A">
              <w:rPr>
                <w:i/>
                <w:iCs/>
                <w:color w:val="000000" w:themeColor="text1"/>
                <w:sz w:val="20"/>
                <w:szCs w:val="20"/>
              </w:rPr>
              <w:t>chatbot</w:t>
            </w:r>
            <w:proofErr w:type="spellEnd"/>
            <w:r w:rsidRPr="00AF4A6A">
              <w:rPr>
                <w:color w:val="000000" w:themeColor="text1"/>
                <w:sz w:val="20"/>
                <w:szCs w:val="20"/>
              </w:rPr>
              <w:t>.</w:t>
            </w:r>
          </w:p>
        </w:tc>
        <w:tc>
          <w:tcPr>
            <w:tcW w:w="2160" w:type="dxa"/>
            <w:shd w:val="clear" w:color="auto" w:fill="FFFFFF"/>
          </w:tcPr>
          <w:p w14:paraId="65D85BA0" w14:textId="77777777" w:rsidR="00597DCD" w:rsidRPr="00AF4A6A" w:rsidRDefault="00597DCD" w:rsidP="00597DCD">
            <w:pPr>
              <w:widowControl w:val="0"/>
              <w:rPr>
                <w:rFonts w:eastAsia="Calibri"/>
                <w:color w:val="000000" w:themeColor="text1"/>
                <w:sz w:val="20"/>
                <w:szCs w:val="20"/>
              </w:rPr>
            </w:pPr>
          </w:p>
        </w:tc>
      </w:tr>
      <w:tr w:rsidR="00AF4A6A" w:rsidRPr="00AF4A6A" w14:paraId="7D365515" w14:textId="77777777" w:rsidTr="00DC691D">
        <w:trPr>
          <w:trHeight w:val="220"/>
        </w:trPr>
        <w:tc>
          <w:tcPr>
            <w:tcW w:w="1267" w:type="dxa"/>
          </w:tcPr>
          <w:p w14:paraId="06EA2449"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5F7EAE67" w14:textId="77777777" w:rsidR="008B4930" w:rsidRPr="00AF4A6A" w:rsidRDefault="00B45ED0">
            <w:pPr>
              <w:rPr>
                <w:color w:val="000000" w:themeColor="text1"/>
              </w:rPr>
            </w:pPr>
            <w:r w:rsidRPr="00AF4A6A">
              <w:rPr>
                <w:color w:val="000000" w:themeColor="text1"/>
                <w:sz w:val="20"/>
                <w:szCs w:val="20"/>
              </w:rPr>
              <w:t>Incluir gráficos decorativos de la marca.</w:t>
            </w:r>
          </w:p>
        </w:tc>
        <w:tc>
          <w:tcPr>
            <w:tcW w:w="2160" w:type="dxa"/>
            <w:shd w:val="clear" w:color="auto" w:fill="FFFFFF"/>
          </w:tcPr>
          <w:p w14:paraId="19F593DD" w14:textId="77777777" w:rsidR="00597DCD" w:rsidRPr="00AF4A6A" w:rsidRDefault="00597DCD" w:rsidP="00597DCD">
            <w:pPr>
              <w:widowControl w:val="0"/>
              <w:rPr>
                <w:rFonts w:eastAsia="Calibri"/>
                <w:color w:val="000000" w:themeColor="text1"/>
                <w:sz w:val="20"/>
                <w:szCs w:val="20"/>
              </w:rPr>
            </w:pPr>
          </w:p>
        </w:tc>
      </w:tr>
      <w:tr w:rsidR="00AF4A6A" w:rsidRPr="00AF4A6A" w14:paraId="6FFC1C0D" w14:textId="77777777" w:rsidTr="003605E9">
        <w:trPr>
          <w:trHeight w:val="220"/>
        </w:trPr>
        <w:tc>
          <w:tcPr>
            <w:tcW w:w="2534" w:type="dxa"/>
            <w:gridSpan w:val="2"/>
            <w:shd w:val="clear" w:color="auto" w:fill="FBE5D5"/>
          </w:tcPr>
          <w:p w14:paraId="286AF1A1"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29C46FA7" w14:textId="77B154DC"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El resumen ejecutivo es la síntesis del proyecto, hallazgos clave y </w:t>
            </w:r>
            <w:r w:rsidR="00B45ED0" w:rsidRPr="00AF4A6A">
              <w:rPr>
                <w:color w:val="000000" w:themeColor="text1"/>
                <w:sz w:val="20"/>
                <w:szCs w:val="20"/>
              </w:rPr>
              <w:t>conclusiones en máximo una página. Permite al lector identificar rápidamente el documento y comprender sus puntos clave en pocos minutos.</w:t>
            </w:r>
          </w:p>
        </w:tc>
      </w:tr>
      <w:tr w:rsidR="00AF4A6A" w:rsidRPr="00AF4A6A" w14:paraId="12329D8C" w14:textId="77777777" w:rsidTr="00DC691D">
        <w:trPr>
          <w:trHeight w:val="220"/>
        </w:trPr>
        <w:tc>
          <w:tcPr>
            <w:tcW w:w="2534" w:type="dxa"/>
            <w:gridSpan w:val="2"/>
            <w:shd w:val="clear" w:color="auto" w:fill="FBE5D5"/>
          </w:tcPr>
          <w:p w14:paraId="35CD1C61"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18C6803F"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6A1996F6" w14:textId="77777777" w:rsidTr="00DC691D">
        <w:trPr>
          <w:trHeight w:val="220"/>
        </w:trPr>
        <w:tc>
          <w:tcPr>
            <w:tcW w:w="2534" w:type="dxa"/>
            <w:gridSpan w:val="2"/>
            <w:shd w:val="clear" w:color="auto" w:fill="FBE5D5"/>
          </w:tcPr>
          <w:p w14:paraId="3AD2C13A"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17</w:t>
            </w:r>
          </w:p>
        </w:tc>
        <w:tc>
          <w:tcPr>
            <w:tcW w:w="7620" w:type="dxa"/>
            <w:gridSpan w:val="2"/>
            <w:shd w:val="clear" w:color="auto" w:fill="FBE5D5"/>
          </w:tcPr>
          <w:p w14:paraId="424B9ED8" w14:textId="29F7795F" w:rsidR="008B4930" w:rsidRPr="00AF4A6A" w:rsidRDefault="00B45ED0">
            <w:pPr>
              <w:rPr>
                <w:color w:val="000000" w:themeColor="text1"/>
              </w:rPr>
            </w:pPr>
            <w:r w:rsidRPr="00AF4A6A">
              <w:rPr>
                <w:color w:val="000000" w:themeColor="text1"/>
                <w:sz w:val="20"/>
                <w:szCs w:val="20"/>
              </w:rPr>
              <w:t xml:space="preserve">¿Qué </w:t>
            </w:r>
            <w:r w:rsidRPr="00AF4A6A">
              <w:rPr>
                <w:color w:val="000000" w:themeColor="text1"/>
                <w:sz w:val="20"/>
                <w:szCs w:val="20"/>
              </w:rPr>
              <w:t>propiedad garantiza que cada afirmación del informe técnico pueda rastrearse hasta su fuente original?</w:t>
            </w:r>
          </w:p>
        </w:tc>
      </w:tr>
      <w:tr w:rsidR="00AF4A6A" w:rsidRPr="00AF4A6A" w14:paraId="5DC0C3FA" w14:textId="77777777" w:rsidTr="00DC691D">
        <w:trPr>
          <w:trHeight w:val="220"/>
        </w:trPr>
        <w:tc>
          <w:tcPr>
            <w:tcW w:w="1267" w:type="dxa"/>
          </w:tcPr>
          <w:p w14:paraId="72C15B0B"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7ECEA29D" w14:textId="77777777" w:rsidR="008B4930" w:rsidRPr="00AF4A6A" w:rsidRDefault="00B45ED0">
            <w:pPr>
              <w:rPr>
                <w:color w:val="000000" w:themeColor="text1"/>
              </w:rPr>
            </w:pPr>
            <w:r w:rsidRPr="00AF4A6A">
              <w:rPr>
                <w:color w:val="000000" w:themeColor="text1"/>
                <w:sz w:val="20"/>
                <w:szCs w:val="20"/>
              </w:rPr>
              <w:t>La concisión.</w:t>
            </w:r>
          </w:p>
        </w:tc>
        <w:tc>
          <w:tcPr>
            <w:tcW w:w="2160" w:type="dxa"/>
            <w:shd w:val="clear" w:color="auto" w:fill="FFFFFF"/>
          </w:tcPr>
          <w:p w14:paraId="58415759" w14:textId="77777777" w:rsidR="00597DCD" w:rsidRPr="00AF4A6A" w:rsidRDefault="00597DCD" w:rsidP="00597DCD">
            <w:pPr>
              <w:widowControl w:val="0"/>
              <w:rPr>
                <w:rFonts w:eastAsia="Calibri"/>
                <w:color w:val="000000" w:themeColor="text1"/>
                <w:sz w:val="20"/>
                <w:szCs w:val="20"/>
              </w:rPr>
            </w:pPr>
          </w:p>
        </w:tc>
      </w:tr>
      <w:tr w:rsidR="00AF4A6A" w:rsidRPr="00AF4A6A" w14:paraId="5BA81E32" w14:textId="77777777" w:rsidTr="00DC691D">
        <w:trPr>
          <w:trHeight w:val="220"/>
        </w:trPr>
        <w:tc>
          <w:tcPr>
            <w:tcW w:w="1267" w:type="dxa"/>
          </w:tcPr>
          <w:p w14:paraId="472B3512"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5F9FD8EA" w14:textId="77777777" w:rsidR="008B4930" w:rsidRPr="00AF4A6A" w:rsidRDefault="00B45ED0">
            <w:pPr>
              <w:rPr>
                <w:color w:val="000000" w:themeColor="text1"/>
              </w:rPr>
            </w:pPr>
            <w:r w:rsidRPr="00AF4A6A">
              <w:rPr>
                <w:color w:val="000000" w:themeColor="text1"/>
                <w:sz w:val="20"/>
                <w:szCs w:val="20"/>
              </w:rPr>
              <w:t>La trazabilidad.</w:t>
            </w:r>
          </w:p>
        </w:tc>
        <w:tc>
          <w:tcPr>
            <w:tcW w:w="2160" w:type="dxa"/>
            <w:shd w:val="clear" w:color="auto" w:fill="FFFFFF"/>
          </w:tcPr>
          <w:p w14:paraId="12517FFF"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632D7E81" w14:textId="77777777" w:rsidTr="00DC691D">
        <w:trPr>
          <w:trHeight w:val="220"/>
        </w:trPr>
        <w:tc>
          <w:tcPr>
            <w:tcW w:w="1267" w:type="dxa"/>
          </w:tcPr>
          <w:p w14:paraId="5B9B45B8"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6ECE90B6" w14:textId="77777777" w:rsidR="008B4930" w:rsidRPr="00AF4A6A" w:rsidRDefault="00B45ED0">
            <w:pPr>
              <w:rPr>
                <w:color w:val="000000" w:themeColor="text1"/>
              </w:rPr>
            </w:pPr>
            <w:r w:rsidRPr="00AF4A6A">
              <w:rPr>
                <w:color w:val="000000" w:themeColor="text1"/>
                <w:sz w:val="20"/>
                <w:szCs w:val="20"/>
              </w:rPr>
              <w:t>La originalidad.</w:t>
            </w:r>
          </w:p>
        </w:tc>
        <w:tc>
          <w:tcPr>
            <w:tcW w:w="2160" w:type="dxa"/>
            <w:shd w:val="clear" w:color="auto" w:fill="FFFFFF"/>
          </w:tcPr>
          <w:p w14:paraId="05929367" w14:textId="77777777" w:rsidR="008B4930" w:rsidRPr="00AF4A6A" w:rsidRDefault="008B4930">
            <w:pPr>
              <w:jc w:val="center"/>
              <w:rPr>
                <w:color w:val="000000" w:themeColor="text1"/>
              </w:rPr>
            </w:pPr>
          </w:p>
        </w:tc>
      </w:tr>
      <w:tr w:rsidR="00AF4A6A" w:rsidRPr="00AF4A6A" w14:paraId="229D2592" w14:textId="77777777" w:rsidTr="00DC691D">
        <w:trPr>
          <w:trHeight w:val="220"/>
        </w:trPr>
        <w:tc>
          <w:tcPr>
            <w:tcW w:w="1267" w:type="dxa"/>
          </w:tcPr>
          <w:p w14:paraId="635AFB85"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3470034B" w14:textId="77777777" w:rsidR="008B4930" w:rsidRPr="00AF4A6A" w:rsidRDefault="00B45ED0">
            <w:pPr>
              <w:rPr>
                <w:color w:val="000000" w:themeColor="text1"/>
              </w:rPr>
            </w:pPr>
            <w:r w:rsidRPr="00AF4A6A">
              <w:rPr>
                <w:color w:val="000000" w:themeColor="text1"/>
                <w:sz w:val="20"/>
                <w:szCs w:val="20"/>
              </w:rPr>
              <w:t>La brevedad.</w:t>
            </w:r>
          </w:p>
        </w:tc>
        <w:tc>
          <w:tcPr>
            <w:tcW w:w="2160" w:type="dxa"/>
            <w:shd w:val="clear" w:color="auto" w:fill="FFFFFF"/>
          </w:tcPr>
          <w:p w14:paraId="483B3641" w14:textId="77777777" w:rsidR="00597DCD" w:rsidRPr="00AF4A6A" w:rsidRDefault="00597DCD" w:rsidP="00597DCD">
            <w:pPr>
              <w:widowControl w:val="0"/>
              <w:rPr>
                <w:rFonts w:eastAsia="Calibri"/>
                <w:color w:val="000000" w:themeColor="text1"/>
                <w:sz w:val="20"/>
                <w:szCs w:val="20"/>
              </w:rPr>
            </w:pPr>
          </w:p>
        </w:tc>
      </w:tr>
      <w:tr w:rsidR="00AF4A6A" w:rsidRPr="00AF4A6A" w14:paraId="186B7BE2" w14:textId="77777777" w:rsidTr="002E46FB">
        <w:trPr>
          <w:trHeight w:val="220"/>
        </w:trPr>
        <w:tc>
          <w:tcPr>
            <w:tcW w:w="2534" w:type="dxa"/>
            <w:gridSpan w:val="2"/>
            <w:shd w:val="clear" w:color="auto" w:fill="FBE5D5"/>
          </w:tcPr>
          <w:p w14:paraId="01B7103C"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66F67821" w14:textId="5CA32284"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La trazabilidad es la propiedad por la cual cada afirmación del informe puede rastrearse hasta su fuente original, como la bitácora de pruebas que sirve como soporte de los hallazgos reportados.</w:t>
            </w:r>
          </w:p>
        </w:tc>
      </w:tr>
      <w:tr w:rsidR="00AF4A6A" w:rsidRPr="00AF4A6A" w14:paraId="4F215C56" w14:textId="77777777" w:rsidTr="00DC691D">
        <w:trPr>
          <w:trHeight w:val="220"/>
        </w:trPr>
        <w:tc>
          <w:tcPr>
            <w:tcW w:w="2534" w:type="dxa"/>
            <w:gridSpan w:val="2"/>
            <w:shd w:val="clear" w:color="auto" w:fill="FBE5D5"/>
          </w:tcPr>
          <w:p w14:paraId="6E7C5B2D"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33C2B187"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47838602" w14:textId="77777777" w:rsidTr="00DC691D">
        <w:trPr>
          <w:trHeight w:val="220"/>
        </w:trPr>
        <w:tc>
          <w:tcPr>
            <w:tcW w:w="2534" w:type="dxa"/>
            <w:gridSpan w:val="2"/>
            <w:shd w:val="clear" w:color="auto" w:fill="FBE5D5"/>
          </w:tcPr>
          <w:p w14:paraId="4DE03658"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lastRenderedPageBreak/>
              <w:t>Pregunta 18</w:t>
            </w:r>
          </w:p>
        </w:tc>
        <w:tc>
          <w:tcPr>
            <w:tcW w:w="7620" w:type="dxa"/>
            <w:gridSpan w:val="2"/>
            <w:shd w:val="clear" w:color="auto" w:fill="FBE5D5"/>
          </w:tcPr>
          <w:p w14:paraId="2D91A569" w14:textId="5E46B8F7" w:rsidR="008B4930" w:rsidRPr="00AF4A6A" w:rsidRDefault="00B45ED0">
            <w:pPr>
              <w:rPr>
                <w:color w:val="000000" w:themeColor="text1"/>
              </w:rPr>
            </w:pPr>
            <w:r w:rsidRPr="00AF4A6A">
              <w:rPr>
                <w:color w:val="000000" w:themeColor="text1"/>
                <w:sz w:val="20"/>
                <w:szCs w:val="20"/>
              </w:rPr>
              <w:t>¿En qué persona gramatical debe redactarse el informe técnico, según las convenciones del contexto profesional colombiano?</w:t>
            </w:r>
          </w:p>
        </w:tc>
      </w:tr>
      <w:tr w:rsidR="00AF4A6A" w:rsidRPr="00AF4A6A" w14:paraId="1559F6A3" w14:textId="77777777" w:rsidTr="00DC691D">
        <w:trPr>
          <w:trHeight w:val="220"/>
        </w:trPr>
        <w:tc>
          <w:tcPr>
            <w:tcW w:w="1267" w:type="dxa"/>
          </w:tcPr>
          <w:p w14:paraId="1BB8E4E7"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1F323428" w14:textId="77777777" w:rsidR="008B4930" w:rsidRPr="00AF4A6A" w:rsidRDefault="00B45ED0">
            <w:pPr>
              <w:rPr>
                <w:color w:val="000000" w:themeColor="text1"/>
              </w:rPr>
            </w:pPr>
            <w:r w:rsidRPr="00AF4A6A">
              <w:rPr>
                <w:color w:val="000000" w:themeColor="text1"/>
                <w:sz w:val="20"/>
                <w:szCs w:val="20"/>
              </w:rPr>
              <w:t>En primera persona del singular.</w:t>
            </w:r>
          </w:p>
        </w:tc>
        <w:tc>
          <w:tcPr>
            <w:tcW w:w="2160" w:type="dxa"/>
            <w:shd w:val="clear" w:color="auto" w:fill="FFFFFF"/>
          </w:tcPr>
          <w:p w14:paraId="6407ABE2" w14:textId="77777777" w:rsidR="00597DCD" w:rsidRPr="00AF4A6A" w:rsidRDefault="00597DCD" w:rsidP="00597DCD">
            <w:pPr>
              <w:widowControl w:val="0"/>
              <w:rPr>
                <w:rFonts w:eastAsia="Calibri"/>
                <w:color w:val="000000" w:themeColor="text1"/>
                <w:sz w:val="20"/>
                <w:szCs w:val="20"/>
              </w:rPr>
            </w:pPr>
          </w:p>
        </w:tc>
      </w:tr>
      <w:tr w:rsidR="00AF4A6A" w:rsidRPr="00AF4A6A" w14:paraId="168B9D8A" w14:textId="77777777" w:rsidTr="00DC691D">
        <w:trPr>
          <w:trHeight w:val="220"/>
        </w:trPr>
        <w:tc>
          <w:tcPr>
            <w:tcW w:w="1267" w:type="dxa"/>
          </w:tcPr>
          <w:p w14:paraId="37579685"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363634D9" w14:textId="77777777" w:rsidR="008B4930" w:rsidRPr="00AF4A6A" w:rsidRDefault="00B45ED0">
            <w:pPr>
              <w:rPr>
                <w:color w:val="000000" w:themeColor="text1"/>
              </w:rPr>
            </w:pPr>
            <w:r w:rsidRPr="00AF4A6A">
              <w:rPr>
                <w:color w:val="000000" w:themeColor="text1"/>
                <w:sz w:val="20"/>
                <w:szCs w:val="20"/>
              </w:rPr>
              <w:t xml:space="preserve">En </w:t>
            </w:r>
            <w:r w:rsidRPr="00AF4A6A">
              <w:rPr>
                <w:color w:val="000000" w:themeColor="text1"/>
                <w:sz w:val="20"/>
                <w:szCs w:val="20"/>
              </w:rPr>
              <w:t>primera persona del plural.</w:t>
            </w:r>
          </w:p>
        </w:tc>
        <w:tc>
          <w:tcPr>
            <w:tcW w:w="2160" w:type="dxa"/>
            <w:shd w:val="clear" w:color="auto" w:fill="FFFFFF"/>
          </w:tcPr>
          <w:p w14:paraId="58963C14" w14:textId="77777777" w:rsidR="008B4930" w:rsidRPr="00AF4A6A" w:rsidRDefault="008B4930">
            <w:pPr>
              <w:jc w:val="center"/>
              <w:rPr>
                <w:color w:val="000000" w:themeColor="text1"/>
              </w:rPr>
            </w:pPr>
          </w:p>
        </w:tc>
      </w:tr>
      <w:tr w:rsidR="00AF4A6A" w:rsidRPr="00AF4A6A" w14:paraId="532EFE79" w14:textId="77777777" w:rsidTr="00DC691D">
        <w:trPr>
          <w:trHeight w:val="220"/>
        </w:trPr>
        <w:tc>
          <w:tcPr>
            <w:tcW w:w="1267" w:type="dxa"/>
          </w:tcPr>
          <w:p w14:paraId="05277B8C"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56BB571D" w14:textId="77777777" w:rsidR="008B4930" w:rsidRPr="00AF4A6A" w:rsidRDefault="00B45ED0">
            <w:pPr>
              <w:rPr>
                <w:color w:val="000000" w:themeColor="text1"/>
              </w:rPr>
            </w:pPr>
            <w:r w:rsidRPr="00AF4A6A">
              <w:rPr>
                <w:color w:val="000000" w:themeColor="text1"/>
                <w:sz w:val="20"/>
                <w:szCs w:val="20"/>
              </w:rPr>
              <w:t>En segunda persona.</w:t>
            </w:r>
          </w:p>
        </w:tc>
        <w:tc>
          <w:tcPr>
            <w:tcW w:w="2160" w:type="dxa"/>
            <w:shd w:val="clear" w:color="auto" w:fill="FFFFFF"/>
          </w:tcPr>
          <w:p w14:paraId="6C09E8A5" w14:textId="77777777" w:rsidR="00597DCD" w:rsidRPr="00AF4A6A" w:rsidRDefault="00597DCD" w:rsidP="00597DCD">
            <w:pPr>
              <w:widowControl w:val="0"/>
              <w:rPr>
                <w:rFonts w:eastAsia="Calibri"/>
                <w:color w:val="000000" w:themeColor="text1"/>
                <w:sz w:val="20"/>
                <w:szCs w:val="20"/>
              </w:rPr>
            </w:pPr>
          </w:p>
        </w:tc>
      </w:tr>
      <w:tr w:rsidR="00AF4A6A" w:rsidRPr="00AF4A6A" w14:paraId="0481593C" w14:textId="77777777" w:rsidTr="00DC691D">
        <w:trPr>
          <w:trHeight w:val="220"/>
        </w:trPr>
        <w:tc>
          <w:tcPr>
            <w:tcW w:w="1267" w:type="dxa"/>
          </w:tcPr>
          <w:p w14:paraId="4CE53D99"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11790807" w14:textId="3EA636E7" w:rsidR="008B4930" w:rsidRPr="00AF4A6A" w:rsidRDefault="00B45ED0">
            <w:pPr>
              <w:rPr>
                <w:color w:val="000000" w:themeColor="text1"/>
              </w:rPr>
            </w:pPr>
            <w:r w:rsidRPr="00AF4A6A">
              <w:rPr>
                <w:color w:val="000000" w:themeColor="text1"/>
                <w:sz w:val="20"/>
                <w:szCs w:val="20"/>
              </w:rPr>
              <w:t>En tercera persona</w:t>
            </w:r>
            <w:r w:rsidRPr="00AF4A6A">
              <w:rPr>
                <w:color w:val="000000" w:themeColor="text1"/>
                <w:sz w:val="20"/>
                <w:szCs w:val="20"/>
              </w:rPr>
              <w:t>.</w:t>
            </w:r>
          </w:p>
        </w:tc>
        <w:tc>
          <w:tcPr>
            <w:tcW w:w="2160" w:type="dxa"/>
            <w:shd w:val="clear" w:color="auto" w:fill="FFFFFF"/>
          </w:tcPr>
          <w:p w14:paraId="6B35A82B"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461E2CAB" w14:textId="77777777" w:rsidTr="002E46FB">
        <w:trPr>
          <w:trHeight w:val="220"/>
        </w:trPr>
        <w:tc>
          <w:tcPr>
            <w:tcW w:w="2534" w:type="dxa"/>
            <w:gridSpan w:val="2"/>
            <w:shd w:val="clear" w:color="auto" w:fill="FBE5D5"/>
          </w:tcPr>
          <w:p w14:paraId="7148FD94"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18350C1B" w14:textId="6AE341E9"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El informe técnico se redacta en tercera persona, con un tono neutro y profesional. Se evita el uso de la primera persona —tanto del singular como del plural— porque desplaza el foco del trabajo al autor</w:t>
            </w:r>
            <w:r w:rsidR="00C33D01">
              <w:rPr>
                <w:color w:val="000000" w:themeColor="text1"/>
                <w:sz w:val="20"/>
                <w:szCs w:val="20"/>
              </w:rPr>
              <w:t>.</w:t>
            </w:r>
          </w:p>
        </w:tc>
      </w:tr>
      <w:tr w:rsidR="00AF4A6A" w:rsidRPr="00AF4A6A" w14:paraId="20687B12" w14:textId="77777777" w:rsidTr="00DC691D">
        <w:trPr>
          <w:trHeight w:val="220"/>
        </w:trPr>
        <w:tc>
          <w:tcPr>
            <w:tcW w:w="2534" w:type="dxa"/>
            <w:gridSpan w:val="2"/>
            <w:shd w:val="clear" w:color="auto" w:fill="FBE5D5"/>
          </w:tcPr>
          <w:p w14:paraId="0EA47331"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55E3D4D3"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5EAA2635" w14:textId="77777777" w:rsidTr="00DC691D">
        <w:trPr>
          <w:trHeight w:val="220"/>
        </w:trPr>
        <w:tc>
          <w:tcPr>
            <w:tcW w:w="2534" w:type="dxa"/>
            <w:gridSpan w:val="2"/>
            <w:shd w:val="clear" w:color="auto" w:fill="FBE5D5"/>
          </w:tcPr>
          <w:p w14:paraId="634621E7"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19</w:t>
            </w:r>
          </w:p>
        </w:tc>
        <w:tc>
          <w:tcPr>
            <w:tcW w:w="7620" w:type="dxa"/>
            <w:gridSpan w:val="2"/>
            <w:shd w:val="clear" w:color="auto" w:fill="FBE5D5"/>
          </w:tcPr>
          <w:p w14:paraId="148F75E2" w14:textId="0CA0B00D" w:rsidR="008B4930" w:rsidRPr="00303B11" w:rsidRDefault="00AF4A6A">
            <w:pPr>
              <w:rPr>
                <w:color w:val="000000" w:themeColor="text1"/>
              </w:rPr>
            </w:pPr>
            <w:r w:rsidRPr="00303B11">
              <w:rPr>
                <w:color w:val="000000" w:themeColor="text1"/>
                <w:sz w:val="20"/>
                <w:szCs w:val="20"/>
              </w:rPr>
              <w:t>¿Qué elemento permite respaldar los resultados y hallazgos presentados en un informe técnico?</w:t>
            </w:r>
          </w:p>
        </w:tc>
      </w:tr>
      <w:tr w:rsidR="00AF4A6A" w:rsidRPr="00AF4A6A" w14:paraId="1BC37035" w14:textId="77777777" w:rsidTr="00DC691D">
        <w:trPr>
          <w:trHeight w:val="220"/>
        </w:trPr>
        <w:tc>
          <w:tcPr>
            <w:tcW w:w="1267" w:type="dxa"/>
          </w:tcPr>
          <w:p w14:paraId="4088A78E" w14:textId="77777777" w:rsidR="00AF4A6A" w:rsidRPr="00AF4A6A" w:rsidRDefault="00AF4A6A" w:rsidP="00AF4A6A">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5590C66E" w14:textId="75D7FC06" w:rsidR="00AF4A6A" w:rsidRPr="00AF4A6A" w:rsidRDefault="00AF4A6A" w:rsidP="00AF4A6A">
            <w:pPr>
              <w:rPr>
                <w:color w:val="000000" w:themeColor="text1"/>
                <w:sz w:val="20"/>
                <w:szCs w:val="20"/>
              </w:rPr>
            </w:pPr>
            <w:r w:rsidRPr="00AF4A6A">
              <w:rPr>
                <w:color w:val="000000" w:themeColor="text1"/>
                <w:sz w:val="20"/>
                <w:szCs w:val="20"/>
              </w:rPr>
              <w:t>La opinión personal del autor.</w:t>
            </w:r>
          </w:p>
        </w:tc>
        <w:tc>
          <w:tcPr>
            <w:tcW w:w="2160" w:type="dxa"/>
            <w:shd w:val="clear" w:color="auto" w:fill="FFFFFF"/>
          </w:tcPr>
          <w:p w14:paraId="2E194D9E" w14:textId="77777777" w:rsidR="00AF4A6A" w:rsidRPr="00AF4A6A" w:rsidRDefault="00AF4A6A" w:rsidP="00AF4A6A">
            <w:pPr>
              <w:widowControl w:val="0"/>
              <w:rPr>
                <w:rFonts w:eastAsia="Calibri"/>
                <w:color w:val="000000" w:themeColor="text1"/>
                <w:sz w:val="20"/>
                <w:szCs w:val="20"/>
              </w:rPr>
            </w:pPr>
          </w:p>
        </w:tc>
      </w:tr>
      <w:tr w:rsidR="00AF4A6A" w:rsidRPr="00AF4A6A" w14:paraId="47348289" w14:textId="77777777" w:rsidTr="00DC691D">
        <w:trPr>
          <w:trHeight w:val="220"/>
        </w:trPr>
        <w:tc>
          <w:tcPr>
            <w:tcW w:w="1267" w:type="dxa"/>
          </w:tcPr>
          <w:p w14:paraId="33B45182" w14:textId="77777777" w:rsidR="00AF4A6A" w:rsidRPr="00AF4A6A" w:rsidRDefault="00AF4A6A" w:rsidP="00AF4A6A">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27A7C12B" w14:textId="3AE8DEA8" w:rsidR="00AF4A6A" w:rsidRPr="00AF4A6A" w:rsidRDefault="00AF4A6A" w:rsidP="00AF4A6A">
            <w:pPr>
              <w:rPr>
                <w:color w:val="000000" w:themeColor="text1"/>
                <w:sz w:val="20"/>
                <w:szCs w:val="20"/>
              </w:rPr>
            </w:pPr>
            <w:r w:rsidRPr="00AF4A6A">
              <w:rPr>
                <w:color w:val="000000" w:themeColor="text1"/>
                <w:sz w:val="20"/>
                <w:szCs w:val="20"/>
              </w:rPr>
              <w:t>Las evidencias y soportes del proyecto</w:t>
            </w:r>
          </w:p>
        </w:tc>
        <w:tc>
          <w:tcPr>
            <w:tcW w:w="2160" w:type="dxa"/>
            <w:shd w:val="clear" w:color="auto" w:fill="FFFFFF"/>
          </w:tcPr>
          <w:p w14:paraId="69AA5966" w14:textId="77777777" w:rsidR="00AF4A6A" w:rsidRPr="00AF4A6A" w:rsidRDefault="00AF4A6A" w:rsidP="00AF4A6A">
            <w:pPr>
              <w:widowControl w:val="0"/>
              <w:rPr>
                <w:rFonts w:eastAsia="Calibri"/>
                <w:color w:val="000000" w:themeColor="text1"/>
                <w:sz w:val="20"/>
                <w:szCs w:val="20"/>
              </w:rPr>
            </w:pPr>
            <w:r w:rsidRPr="00AF4A6A">
              <w:rPr>
                <w:color w:val="000000" w:themeColor="text1"/>
              </w:rPr>
              <w:t>X</w:t>
            </w:r>
          </w:p>
        </w:tc>
      </w:tr>
      <w:tr w:rsidR="00AF4A6A" w:rsidRPr="00AF4A6A" w14:paraId="72BECA0D" w14:textId="77777777" w:rsidTr="00DC691D">
        <w:trPr>
          <w:trHeight w:val="220"/>
        </w:trPr>
        <w:tc>
          <w:tcPr>
            <w:tcW w:w="1267" w:type="dxa"/>
          </w:tcPr>
          <w:p w14:paraId="44808B80" w14:textId="77777777" w:rsidR="00AF4A6A" w:rsidRPr="00AF4A6A" w:rsidRDefault="00AF4A6A" w:rsidP="00AF4A6A">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12747D27" w14:textId="45834375" w:rsidR="00AF4A6A" w:rsidRPr="00AF4A6A" w:rsidRDefault="00AF4A6A" w:rsidP="00AF4A6A">
            <w:pPr>
              <w:rPr>
                <w:color w:val="000000" w:themeColor="text1"/>
                <w:sz w:val="20"/>
                <w:szCs w:val="20"/>
              </w:rPr>
            </w:pPr>
            <w:r w:rsidRPr="00AF4A6A">
              <w:rPr>
                <w:color w:val="000000" w:themeColor="text1"/>
                <w:sz w:val="20"/>
                <w:szCs w:val="20"/>
              </w:rPr>
              <w:t>Los elementos gráficos decorativos.</w:t>
            </w:r>
          </w:p>
        </w:tc>
        <w:tc>
          <w:tcPr>
            <w:tcW w:w="2160" w:type="dxa"/>
            <w:shd w:val="clear" w:color="auto" w:fill="FFFFFF"/>
          </w:tcPr>
          <w:p w14:paraId="19F1F7DE" w14:textId="77777777" w:rsidR="00AF4A6A" w:rsidRPr="00AF4A6A" w:rsidRDefault="00AF4A6A" w:rsidP="00AF4A6A">
            <w:pPr>
              <w:jc w:val="center"/>
              <w:rPr>
                <w:color w:val="000000" w:themeColor="text1"/>
              </w:rPr>
            </w:pPr>
          </w:p>
        </w:tc>
      </w:tr>
      <w:tr w:rsidR="00AF4A6A" w:rsidRPr="00AF4A6A" w14:paraId="6857DABC" w14:textId="77777777" w:rsidTr="00DC691D">
        <w:trPr>
          <w:trHeight w:val="220"/>
        </w:trPr>
        <w:tc>
          <w:tcPr>
            <w:tcW w:w="1267" w:type="dxa"/>
          </w:tcPr>
          <w:p w14:paraId="1C5A3CBA" w14:textId="77777777" w:rsidR="00AF4A6A" w:rsidRPr="00AF4A6A" w:rsidRDefault="00AF4A6A" w:rsidP="00AF4A6A">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4CD8638B" w14:textId="28D1386A" w:rsidR="00AF4A6A" w:rsidRPr="00AF4A6A" w:rsidRDefault="00AF4A6A" w:rsidP="00AF4A6A">
            <w:pPr>
              <w:rPr>
                <w:color w:val="000000" w:themeColor="text1"/>
                <w:sz w:val="20"/>
                <w:szCs w:val="20"/>
              </w:rPr>
            </w:pPr>
            <w:r w:rsidRPr="00AF4A6A">
              <w:rPr>
                <w:color w:val="000000" w:themeColor="text1"/>
                <w:sz w:val="20"/>
                <w:szCs w:val="20"/>
              </w:rPr>
              <w:t>La extensión del documento.</w:t>
            </w:r>
          </w:p>
        </w:tc>
        <w:tc>
          <w:tcPr>
            <w:tcW w:w="2160" w:type="dxa"/>
            <w:shd w:val="clear" w:color="auto" w:fill="FFFFFF"/>
          </w:tcPr>
          <w:p w14:paraId="246F9946" w14:textId="77777777" w:rsidR="00AF4A6A" w:rsidRPr="00AF4A6A" w:rsidRDefault="00AF4A6A" w:rsidP="00AF4A6A">
            <w:pPr>
              <w:widowControl w:val="0"/>
              <w:rPr>
                <w:rFonts w:eastAsia="Calibri"/>
                <w:color w:val="000000" w:themeColor="text1"/>
                <w:sz w:val="20"/>
                <w:szCs w:val="20"/>
              </w:rPr>
            </w:pPr>
          </w:p>
        </w:tc>
      </w:tr>
      <w:tr w:rsidR="00AF4A6A" w:rsidRPr="00AF4A6A" w14:paraId="05987181" w14:textId="77777777" w:rsidTr="002E46FB">
        <w:trPr>
          <w:trHeight w:val="220"/>
        </w:trPr>
        <w:tc>
          <w:tcPr>
            <w:tcW w:w="2534" w:type="dxa"/>
            <w:gridSpan w:val="2"/>
            <w:shd w:val="clear" w:color="auto" w:fill="FBE5D5"/>
          </w:tcPr>
          <w:p w14:paraId="0D6F4301"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006A35A3" w14:textId="68A73E4D" w:rsidR="008B4930" w:rsidRPr="00AF4A6A" w:rsidRDefault="00303B11">
            <w:pPr>
              <w:rPr>
                <w:color w:val="000000" w:themeColor="text1"/>
              </w:rPr>
            </w:pPr>
            <w:r w:rsidRPr="00303B11">
              <w:rPr>
                <w:color w:val="000000" w:themeColor="text1"/>
                <w:sz w:val="20"/>
                <w:szCs w:val="20"/>
              </w:rPr>
              <w:t>¡</w:t>
            </w:r>
            <w:r>
              <w:rPr>
                <w:color w:val="000000" w:themeColor="text1"/>
                <w:sz w:val="20"/>
                <w:szCs w:val="20"/>
              </w:rPr>
              <w:t>Muy bien</w:t>
            </w:r>
            <w:r w:rsidRPr="00303B11">
              <w:rPr>
                <w:color w:val="000000" w:themeColor="text1"/>
                <w:sz w:val="20"/>
                <w:szCs w:val="20"/>
              </w:rPr>
              <w:t>! Las evidencias y soportes del proyecto permiten respaldar los resultados y hallazgos presentados en el informe técnico, ya que aportan información verificable sobre las actividades realizadas y los resultados obtenidos.</w:t>
            </w:r>
          </w:p>
        </w:tc>
      </w:tr>
      <w:tr w:rsidR="00AF4A6A" w:rsidRPr="00AF4A6A" w14:paraId="08FB9506" w14:textId="77777777" w:rsidTr="00DC691D">
        <w:trPr>
          <w:trHeight w:val="220"/>
        </w:trPr>
        <w:tc>
          <w:tcPr>
            <w:tcW w:w="2534" w:type="dxa"/>
            <w:gridSpan w:val="2"/>
            <w:shd w:val="clear" w:color="auto" w:fill="FBE5D5"/>
          </w:tcPr>
          <w:p w14:paraId="444719B0"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76B14045" w14:textId="77777777" w:rsidR="00F436F5" w:rsidRPr="00AF4A6A" w:rsidRDefault="005426BA"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r w:rsidR="00AF4A6A" w:rsidRPr="00AF4A6A" w14:paraId="06791BC2" w14:textId="77777777" w:rsidTr="00DC691D">
        <w:trPr>
          <w:trHeight w:val="220"/>
        </w:trPr>
        <w:tc>
          <w:tcPr>
            <w:tcW w:w="2534" w:type="dxa"/>
            <w:gridSpan w:val="2"/>
            <w:shd w:val="clear" w:color="auto" w:fill="FBE5D5"/>
          </w:tcPr>
          <w:p w14:paraId="3690C7B2"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Pregunta 20</w:t>
            </w:r>
          </w:p>
        </w:tc>
        <w:tc>
          <w:tcPr>
            <w:tcW w:w="7620" w:type="dxa"/>
            <w:gridSpan w:val="2"/>
            <w:shd w:val="clear" w:color="auto" w:fill="FBE5D5"/>
          </w:tcPr>
          <w:p w14:paraId="6B49BA33" w14:textId="75E331A6" w:rsidR="008B4930" w:rsidRPr="00AF4A6A" w:rsidRDefault="00B81A6C">
            <w:pPr>
              <w:rPr>
                <w:color w:val="000000" w:themeColor="text1"/>
              </w:rPr>
            </w:pPr>
            <w:r w:rsidRPr="00B81A6C">
              <w:rPr>
                <w:color w:val="000000" w:themeColor="text1"/>
                <w:sz w:val="20"/>
                <w:szCs w:val="20"/>
              </w:rPr>
              <w:t xml:space="preserve">¿Cuál de las siguientes opciones presenta una estructura adecuada para organizar un informe técnico de un </w:t>
            </w:r>
            <w:proofErr w:type="spellStart"/>
            <w:r w:rsidRPr="00B81A6C">
              <w:rPr>
                <w:i/>
                <w:iCs/>
                <w:color w:val="000000" w:themeColor="text1"/>
                <w:sz w:val="20"/>
                <w:szCs w:val="20"/>
              </w:rPr>
              <w:t>chatbot</w:t>
            </w:r>
            <w:proofErr w:type="spellEnd"/>
            <w:r w:rsidRPr="00B81A6C">
              <w:rPr>
                <w:color w:val="000000" w:themeColor="text1"/>
                <w:sz w:val="20"/>
                <w:szCs w:val="20"/>
              </w:rPr>
              <w:t>?</w:t>
            </w:r>
          </w:p>
        </w:tc>
      </w:tr>
      <w:tr w:rsidR="00AF4A6A" w:rsidRPr="00AF4A6A" w14:paraId="1C526D79" w14:textId="77777777" w:rsidTr="00DC691D">
        <w:trPr>
          <w:trHeight w:val="220"/>
        </w:trPr>
        <w:tc>
          <w:tcPr>
            <w:tcW w:w="1267" w:type="dxa"/>
          </w:tcPr>
          <w:p w14:paraId="6F2AA43C"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a)</w:t>
            </w:r>
          </w:p>
        </w:tc>
        <w:tc>
          <w:tcPr>
            <w:tcW w:w="6727" w:type="dxa"/>
            <w:gridSpan w:val="2"/>
            <w:shd w:val="clear" w:color="auto" w:fill="FFFFFF"/>
          </w:tcPr>
          <w:p w14:paraId="51EB8BEE" w14:textId="1A439A69" w:rsidR="008B4930" w:rsidRPr="00AF4A6A" w:rsidRDefault="00B81A6C">
            <w:pPr>
              <w:rPr>
                <w:color w:val="000000" w:themeColor="text1"/>
              </w:rPr>
            </w:pPr>
            <w:r w:rsidRPr="00B81A6C">
              <w:rPr>
                <w:color w:val="000000" w:themeColor="text1"/>
                <w:sz w:val="20"/>
                <w:szCs w:val="20"/>
              </w:rPr>
              <w:t>Introducción, objetivos, diseño, desarrollo, pruebas, resultados, conclusiones y referencias.</w:t>
            </w:r>
          </w:p>
        </w:tc>
        <w:tc>
          <w:tcPr>
            <w:tcW w:w="2160" w:type="dxa"/>
            <w:shd w:val="clear" w:color="auto" w:fill="FFFFFF"/>
          </w:tcPr>
          <w:p w14:paraId="5464064C" w14:textId="77777777" w:rsidR="00597DCD" w:rsidRPr="00AF4A6A" w:rsidRDefault="00597DCD" w:rsidP="00597DCD">
            <w:pPr>
              <w:widowControl w:val="0"/>
              <w:rPr>
                <w:rFonts w:eastAsia="Calibri"/>
                <w:color w:val="000000" w:themeColor="text1"/>
                <w:sz w:val="20"/>
                <w:szCs w:val="20"/>
              </w:rPr>
            </w:pPr>
          </w:p>
        </w:tc>
      </w:tr>
      <w:tr w:rsidR="00AF4A6A" w:rsidRPr="00AF4A6A" w14:paraId="0BB003A0" w14:textId="77777777" w:rsidTr="00DC691D">
        <w:trPr>
          <w:trHeight w:val="220"/>
        </w:trPr>
        <w:tc>
          <w:tcPr>
            <w:tcW w:w="1267" w:type="dxa"/>
          </w:tcPr>
          <w:p w14:paraId="213E88F6"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b)</w:t>
            </w:r>
          </w:p>
        </w:tc>
        <w:tc>
          <w:tcPr>
            <w:tcW w:w="6727" w:type="dxa"/>
            <w:gridSpan w:val="2"/>
            <w:shd w:val="clear" w:color="auto" w:fill="FFFFFF"/>
          </w:tcPr>
          <w:p w14:paraId="7718FC36" w14:textId="77777777" w:rsidR="008B4930" w:rsidRPr="00AF4A6A" w:rsidRDefault="00B45ED0">
            <w:pPr>
              <w:rPr>
                <w:color w:val="000000" w:themeColor="text1"/>
              </w:rPr>
            </w:pPr>
            <w:r w:rsidRPr="00AF4A6A">
              <w:rPr>
                <w:color w:val="000000" w:themeColor="text1"/>
                <w:sz w:val="20"/>
                <w:szCs w:val="20"/>
              </w:rPr>
              <w:t>Portada, resumen ejecutivo, introducción, metodología, desarrollo, resultados, hallazgos y ajustes, conclusiones y recomendaciones, y anexos.</w:t>
            </w:r>
          </w:p>
        </w:tc>
        <w:tc>
          <w:tcPr>
            <w:tcW w:w="2160" w:type="dxa"/>
            <w:shd w:val="clear" w:color="auto" w:fill="FFFFFF"/>
          </w:tcPr>
          <w:p w14:paraId="1490A253" w14:textId="77777777" w:rsidR="00597DCD" w:rsidRPr="00AF4A6A" w:rsidRDefault="00597DCD" w:rsidP="00597DCD">
            <w:pPr>
              <w:widowControl w:val="0"/>
              <w:rPr>
                <w:rFonts w:eastAsia="Calibri"/>
                <w:color w:val="000000" w:themeColor="text1"/>
                <w:sz w:val="20"/>
                <w:szCs w:val="20"/>
              </w:rPr>
            </w:pPr>
            <w:r w:rsidRPr="00AF4A6A">
              <w:rPr>
                <w:color w:val="000000" w:themeColor="text1"/>
              </w:rPr>
              <w:t>X</w:t>
            </w:r>
          </w:p>
        </w:tc>
      </w:tr>
      <w:tr w:rsidR="00AF4A6A" w:rsidRPr="00AF4A6A" w14:paraId="28F45388" w14:textId="77777777" w:rsidTr="00DC691D">
        <w:trPr>
          <w:trHeight w:val="220"/>
        </w:trPr>
        <w:tc>
          <w:tcPr>
            <w:tcW w:w="1267" w:type="dxa"/>
          </w:tcPr>
          <w:p w14:paraId="7A87D0D0"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c)</w:t>
            </w:r>
          </w:p>
        </w:tc>
        <w:tc>
          <w:tcPr>
            <w:tcW w:w="6727" w:type="dxa"/>
            <w:gridSpan w:val="2"/>
            <w:shd w:val="clear" w:color="auto" w:fill="FFFFFF"/>
          </w:tcPr>
          <w:p w14:paraId="4762A489" w14:textId="2FE136C9" w:rsidR="008B4930" w:rsidRPr="00AF4A6A" w:rsidRDefault="00B81A6C">
            <w:pPr>
              <w:rPr>
                <w:color w:val="000000" w:themeColor="text1"/>
              </w:rPr>
            </w:pPr>
            <w:r w:rsidRPr="00B81A6C">
              <w:rPr>
                <w:color w:val="000000" w:themeColor="text1"/>
                <w:sz w:val="20"/>
                <w:szCs w:val="20"/>
              </w:rPr>
              <w:t>Portada, introducción, descripción del producto, publicidad, resultados, conclusiones y recomendaciones.</w:t>
            </w:r>
          </w:p>
        </w:tc>
        <w:tc>
          <w:tcPr>
            <w:tcW w:w="2160" w:type="dxa"/>
            <w:shd w:val="clear" w:color="auto" w:fill="FFFFFF"/>
          </w:tcPr>
          <w:p w14:paraId="2E4F080B" w14:textId="77777777" w:rsidR="00597DCD" w:rsidRPr="00AF4A6A" w:rsidRDefault="00597DCD" w:rsidP="00597DCD">
            <w:pPr>
              <w:widowControl w:val="0"/>
              <w:rPr>
                <w:rFonts w:eastAsia="Calibri"/>
                <w:color w:val="000000" w:themeColor="text1"/>
                <w:sz w:val="20"/>
                <w:szCs w:val="20"/>
              </w:rPr>
            </w:pPr>
          </w:p>
        </w:tc>
      </w:tr>
      <w:tr w:rsidR="00AF4A6A" w:rsidRPr="00AF4A6A" w14:paraId="57203169" w14:textId="77777777" w:rsidTr="00DC691D">
        <w:trPr>
          <w:trHeight w:val="220"/>
        </w:trPr>
        <w:tc>
          <w:tcPr>
            <w:tcW w:w="1267" w:type="dxa"/>
          </w:tcPr>
          <w:p w14:paraId="40355176" w14:textId="77777777" w:rsidR="00597DCD" w:rsidRPr="00AF4A6A" w:rsidRDefault="00597DCD" w:rsidP="00597DCD">
            <w:pPr>
              <w:rPr>
                <w:rFonts w:eastAsia="Calibri"/>
                <w:b/>
                <w:color w:val="000000" w:themeColor="text1"/>
                <w:sz w:val="20"/>
                <w:szCs w:val="20"/>
              </w:rPr>
            </w:pPr>
            <w:r w:rsidRPr="00AF4A6A">
              <w:rPr>
                <w:rFonts w:eastAsia="Calibri"/>
                <w:b/>
                <w:color w:val="000000" w:themeColor="text1"/>
                <w:sz w:val="20"/>
                <w:szCs w:val="20"/>
              </w:rPr>
              <w:t>Opción d)</w:t>
            </w:r>
          </w:p>
        </w:tc>
        <w:tc>
          <w:tcPr>
            <w:tcW w:w="6727" w:type="dxa"/>
            <w:gridSpan w:val="2"/>
            <w:shd w:val="clear" w:color="auto" w:fill="FFFFFF"/>
          </w:tcPr>
          <w:p w14:paraId="5882F987" w14:textId="5E3DA2EF" w:rsidR="008B4930" w:rsidRPr="00AF4A6A" w:rsidRDefault="00B81A6C">
            <w:pPr>
              <w:rPr>
                <w:color w:val="000000" w:themeColor="text1"/>
              </w:rPr>
            </w:pPr>
            <w:r w:rsidRPr="00B81A6C">
              <w:rPr>
                <w:color w:val="000000" w:themeColor="text1"/>
                <w:sz w:val="20"/>
                <w:szCs w:val="20"/>
              </w:rPr>
              <w:t xml:space="preserve">Resumen ejecutivo, presentación del </w:t>
            </w:r>
            <w:proofErr w:type="spellStart"/>
            <w:r w:rsidRPr="00B81A6C">
              <w:rPr>
                <w:i/>
                <w:iCs/>
                <w:color w:val="000000" w:themeColor="text1"/>
                <w:sz w:val="20"/>
                <w:szCs w:val="20"/>
              </w:rPr>
              <w:t>chatbot</w:t>
            </w:r>
            <w:proofErr w:type="spellEnd"/>
            <w:r w:rsidRPr="00B81A6C">
              <w:rPr>
                <w:color w:val="000000" w:themeColor="text1"/>
                <w:sz w:val="20"/>
                <w:szCs w:val="20"/>
              </w:rPr>
              <w:t>, funcionalidades, capturas de pantalla, pruebas, conclusiones y anexos.</w:t>
            </w:r>
          </w:p>
        </w:tc>
        <w:tc>
          <w:tcPr>
            <w:tcW w:w="2160" w:type="dxa"/>
            <w:shd w:val="clear" w:color="auto" w:fill="FFFFFF"/>
          </w:tcPr>
          <w:p w14:paraId="33AB8BD5" w14:textId="77777777" w:rsidR="008B4930" w:rsidRPr="00AF4A6A" w:rsidRDefault="008B4930">
            <w:pPr>
              <w:jc w:val="center"/>
              <w:rPr>
                <w:color w:val="000000" w:themeColor="text1"/>
              </w:rPr>
            </w:pPr>
          </w:p>
        </w:tc>
      </w:tr>
      <w:tr w:rsidR="00AF4A6A" w:rsidRPr="00AF4A6A" w14:paraId="5D6FADCC" w14:textId="77777777" w:rsidTr="002E46FB">
        <w:trPr>
          <w:trHeight w:val="220"/>
        </w:trPr>
        <w:tc>
          <w:tcPr>
            <w:tcW w:w="2534" w:type="dxa"/>
            <w:gridSpan w:val="2"/>
            <w:shd w:val="clear" w:color="auto" w:fill="FBE5D5"/>
          </w:tcPr>
          <w:p w14:paraId="09146A7B"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correcta</w:t>
            </w:r>
          </w:p>
        </w:tc>
        <w:tc>
          <w:tcPr>
            <w:tcW w:w="7620" w:type="dxa"/>
            <w:gridSpan w:val="2"/>
            <w:shd w:val="clear" w:color="auto" w:fill="FFFFFF"/>
          </w:tcPr>
          <w:p w14:paraId="6F45A249" w14:textId="519147BE" w:rsidR="008B4930" w:rsidRPr="00AF4A6A" w:rsidRDefault="00303B11">
            <w:pPr>
              <w:rPr>
                <w:color w:val="000000" w:themeColor="text1"/>
              </w:rPr>
            </w:pPr>
            <w:r>
              <w:rPr>
                <w:color w:val="000000" w:themeColor="text1"/>
                <w:sz w:val="20"/>
                <w:szCs w:val="20"/>
              </w:rPr>
              <w:t>¡Muy bien!</w:t>
            </w:r>
            <w:r w:rsidR="00B45ED0" w:rsidRPr="00AF4A6A">
              <w:rPr>
                <w:color w:val="000000" w:themeColor="text1"/>
                <w:sz w:val="20"/>
                <w:szCs w:val="20"/>
              </w:rPr>
              <w:t xml:space="preserve"> La estructura recomendada para el informe técnico de un </w:t>
            </w:r>
            <w:proofErr w:type="spellStart"/>
            <w:r w:rsidR="00B45ED0" w:rsidRPr="00DE3820">
              <w:rPr>
                <w:i/>
                <w:iCs/>
                <w:color w:val="000000" w:themeColor="text1"/>
                <w:sz w:val="20"/>
                <w:szCs w:val="20"/>
              </w:rPr>
              <w:t>chatbot</w:t>
            </w:r>
            <w:proofErr w:type="spellEnd"/>
            <w:r w:rsidR="00B45ED0" w:rsidRPr="00AF4A6A">
              <w:rPr>
                <w:color w:val="000000" w:themeColor="text1"/>
                <w:sz w:val="20"/>
                <w:szCs w:val="20"/>
              </w:rPr>
              <w:t xml:space="preserve"> incluye nueve secciones: portada, resumen ejecutivo, introducción, metodología, desarrollo, resultados, hallazgos y ajustes, conclusiones y recomendaciones, y anexos. Esta estructura asegura cubrir los aspectos esenciales del proyecto.</w:t>
            </w:r>
          </w:p>
        </w:tc>
      </w:tr>
      <w:tr w:rsidR="00AF4A6A" w:rsidRPr="00AF4A6A" w14:paraId="376D34D6" w14:textId="77777777" w:rsidTr="00DC691D">
        <w:trPr>
          <w:trHeight w:val="220"/>
        </w:trPr>
        <w:tc>
          <w:tcPr>
            <w:tcW w:w="2534" w:type="dxa"/>
            <w:gridSpan w:val="2"/>
            <w:shd w:val="clear" w:color="auto" w:fill="FBE5D5"/>
          </w:tcPr>
          <w:p w14:paraId="206B5EE0" w14:textId="77777777" w:rsidR="00F436F5" w:rsidRPr="00AF4A6A" w:rsidRDefault="00F436F5" w:rsidP="00F436F5">
            <w:pPr>
              <w:rPr>
                <w:rFonts w:eastAsia="Calibri"/>
                <w:b/>
                <w:color w:val="000000" w:themeColor="text1"/>
                <w:sz w:val="20"/>
                <w:szCs w:val="20"/>
              </w:rPr>
            </w:pPr>
            <w:r w:rsidRPr="00AF4A6A">
              <w:rPr>
                <w:rFonts w:eastAsia="Calibri"/>
                <w:b/>
                <w:color w:val="000000" w:themeColor="text1"/>
                <w:sz w:val="20"/>
                <w:szCs w:val="20"/>
              </w:rPr>
              <w:t>Comentario respuesta incorrecta</w:t>
            </w:r>
          </w:p>
        </w:tc>
        <w:tc>
          <w:tcPr>
            <w:tcW w:w="7620" w:type="dxa"/>
            <w:gridSpan w:val="2"/>
            <w:shd w:val="clear" w:color="auto" w:fill="FFFFFF"/>
          </w:tcPr>
          <w:p w14:paraId="52238334" w14:textId="77777777" w:rsidR="00F436F5" w:rsidRPr="00AF4A6A" w:rsidRDefault="00F436F5" w:rsidP="00F436F5">
            <w:pPr>
              <w:rPr>
                <w:rFonts w:eastAsia="Calibri"/>
                <w:bCs/>
                <w:color w:val="000000" w:themeColor="text1"/>
                <w:sz w:val="20"/>
                <w:szCs w:val="20"/>
              </w:rPr>
            </w:pPr>
            <w:r w:rsidRPr="00AF4A6A">
              <w:rPr>
                <w:rFonts w:eastAsia="Calibri"/>
                <w:color w:val="000000" w:themeColor="text1"/>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303B11" w:rsidRPr="00AF4A6A" w14:paraId="15E873C3"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7390D280" w14:textId="77777777" w:rsidR="00B11CF2" w:rsidRPr="00AF4A6A" w:rsidRDefault="00B11CF2" w:rsidP="00B11CF2">
            <w:pPr>
              <w:widowControl w:val="0"/>
              <w:jc w:val="center"/>
              <w:rPr>
                <w:rFonts w:eastAsia="Calibri"/>
                <w:color w:val="000000" w:themeColor="text1"/>
                <w:sz w:val="20"/>
                <w:szCs w:val="20"/>
              </w:rPr>
            </w:pPr>
            <w:r w:rsidRPr="00AF4A6A">
              <w:rPr>
                <w:rFonts w:eastAsia="Calibri"/>
                <w:color w:val="000000" w:themeColor="text1"/>
                <w:sz w:val="20"/>
                <w:szCs w:val="20"/>
              </w:rPr>
              <w:t>MENSAJE FINAL ACTIVIDAD</w:t>
            </w:r>
          </w:p>
        </w:tc>
      </w:tr>
      <w:tr w:rsidR="00303B11" w:rsidRPr="00AF4A6A" w14:paraId="62F9F39F"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11ADABAD" w14:textId="77777777" w:rsidR="00F436F5" w:rsidRPr="00AF4A6A" w:rsidRDefault="00F436F5" w:rsidP="00F436F5">
            <w:pPr>
              <w:widowControl w:val="0"/>
              <w:rPr>
                <w:rFonts w:eastAsia="Calibri"/>
                <w:color w:val="000000" w:themeColor="text1"/>
                <w:sz w:val="20"/>
                <w:szCs w:val="20"/>
              </w:rPr>
            </w:pPr>
            <w:r w:rsidRPr="00AF4A6A">
              <w:rPr>
                <w:rFonts w:eastAsia="Calibri"/>
                <w:color w:val="000000" w:themeColor="text1"/>
                <w:sz w:val="20"/>
                <w:szCs w:val="20"/>
              </w:rPr>
              <w:t>Mensaje cuando supera el 70 % de respuestas correctas</w:t>
            </w:r>
          </w:p>
        </w:tc>
        <w:tc>
          <w:tcPr>
            <w:tcW w:w="7620" w:type="dxa"/>
            <w:shd w:val="clear" w:color="auto" w:fill="auto"/>
          </w:tcPr>
          <w:p w14:paraId="4E9FC94A" w14:textId="77777777" w:rsidR="00F436F5" w:rsidRPr="00AF4A6A" w:rsidRDefault="00F436F5" w:rsidP="00F436F5">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F4A6A">
              <w:rPr>
                <w:rFonts w:eastAsia="Calibri"/>
                <w:color w:val="000000" w:themeColor="text1"/>
                <w:sz w:val="20"/>
                <w:szCs w:val="20"/>
              </w:rPr>
              <w:t>Ha superado la actividad y demuestra sólidos conocimientos sobre el componente formativo.</w:t>
            </w:r>
          </w:p>
        </w:tc>
      </w:tr>
      <w:tr w:rsidR="00303B11" w:rsidRPr="00AF4A6A" w14:paraId="6429CA8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2A040F80" w14:textId="77777777" w:rsidR="00F436F5" w:rsidRPr="00AF4A6A" w:rsidRDefault="00F436F5" w:rsidP="00F436F5">
            <w:pPr>
              <w:widowControl w:val="0"/>
              <w:rPr>
                <w:rFonts w:eastAsia="Calibri"/>
                <w:color w:val="000000" w:themeColor="text1"/>
                <w:sz w:val="20"/>
                <w:szCs w:val="20"/>
              </w:rPr>
            </w:pPr>
            <w:r w:rsidRPr="00AF4A6A">
              <w:rPr>
                <w:rFonts w:eastAsia="Calibri"/>
                <w:color w:val="000000" w:themeColor="text1"/>
                <w:sz w:val="20"/>
                <w:szCs w:val="20"/>
              </w:rPr>
              <w:t>Mensaje cuando el porcentaje de respuestas correctas es inferior al 70 %</w:t>
            </w:r>
          </w:p>
        </w:tc>
        <w:tc>
          <w:tcPr>
            <w:tcW w:w="7620" w:type="dxa"/>
          </w:tcPr>
          <w:p w14:paraId="78D37B30" w14:textId="77777777" w:rsidR="00F436F5" w:rsidRPr="00AF4A6A" w:rsidRDefault="00F436F5" w:rsidP="00F436F5">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AF4A6A">
              <w:rPr>
                <w:rFonts w:eastAsia="Calibri"/>
                <w:color w:val="000000" w:themeColor="text1"/>
                <w:sz w:val="20"/>
                <w:szCs w:val="20"/>
              </w:rPr>
              <w:t>No ha superado la actividad. Le recomendamos volver a revisar el componente formativo e intentar nuevamente la actividad didáctica.</w:t>
            </w:r>
          </w:p>
        </w:tc>
      </w:tr>
    </w:tbl>
    <w:p w14:paraId="324BCB67" w14:textId="77777777" w:rsidR="00C57B0F" w:rsidRPr="00AF4A6A" w:rsidRDefault="00C57B0F">
      <w:pPr>
        <w:spacing w:after="160" w:line="259" w:lineRule="auto"/>
        <w:rPr>
          <w:rFonts w:eastAsia="Calibri"/>
          <w:color w:val="000000" w:themeColor="text1"/>
          <w:sz w:val="20"/>
          <w:szCs w:val="20"/>
        </w:rPr>
      </w:pPr>
    </w:p>
    <w:p w14:paraId="20C6FBE5" w14:textId="77777777" w:rsidR="00C57B0F" w:rsidRPr="00AF4A6A" w:rsidRDefault="00C57B0F">
      <w:pPr>
        <w:rPr>
          <w:color w:val="000000" w:themeColor="text1"/>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303B11" w:rsidRPr="00AF4A6A" w14:paraId="630E82BC"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0CBA52FE" w14:textId="77777777" w:rsidR="00C57B0F" w:rsidRPr="00AF4A6A" w:rsidRDefault="006F219D">
            <w:pPr>
              <w:widowControl w:val="0"/>
              <w:spacing w:line="240" w:lineRule="auto"/>
              <w:jc w:val="center"/>
              <w:rPr>
                <w:rFonts w:eastAsia="Calibri"/>
                <w:b/>
                <w:color w:val="000000" w:themeColor="text1"/>
                <w:sz w:val="20"/>
                <w:szCs w:val="20"/>
              </w:rPr>
            </w:pPr>
            <w:r w:rsidRPr="00AF4A6A">
              <w:rPr>
                <w:rFonts w:eastAsia="Calibri"/>
                <w:b/>
                <w:color w:val="000000" w:themeColor="text1"/>
                <w:sz w:val="20"/>
                <w:szCs w:val="20"/>
              </w:rPr>
              <w:t>CONTROL DE REVISIÓN</w:t>
            </w:r>
          </w:p>
        </w:tc>
      </w:tr>
      <w:tr w:rsidR="00303B11" w:rsidRPr="00AF4A6A" w14:paraId="23E29D3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EBA436F" w14:textId="77777777" w:rsidR="00C57B0F" w:rsidRPr="00AF4A6A" w:rsidRDefault="00C57B0F">
            <w:pPr>
              <w:widowControl w:val="0"/>
              <w:spacing w:line="240" w:lineRule="auto"/>
              <w:rPr>
                <w:rFonts w:eastAsia="Calibri"/>
                <w:b/>
                <w:color w:val="000000" w:themeColor="text1"/>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B9CAB3" w14:textId="77777777" w:rsidR="00C57B0F" w:rsidRPr="00AF4A6A" w:rsidRDefault="006F219D">
            <w:pPr>
              <w:widowControl w:val="0"/>
              <w:spacing w:line="240" w:lineRule="auto"/>
              <w:rPr>
                <w:rFonts w:eastAsia="Calibri"/>
                <w:b/>
                <w:color w:val="000000" w:themeColor="text1"/>
                <w:sz w:val="20"/>
                <w:szCs w:val="20"/>
              </w:rPr>
            </w:pPr>
            <w:r w:rsidRPr="00AF4A6A">
              <w:rPr>
                <w:rFonts w:eastAsia="Calibri"/>
                <w:b/>
                <w:color w:val="000000" w:themeColor="text1"/>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4A1F28C" w14:textId="77777777" w:rsidR="00C57B0F" w:rsidRPr="00AF4A6A" w:rsidRDefault="006F219D">
            <w:pPr>
              <w:widowControl w:val="0"/>
              <w:spacing w:line="240" w:lineRule="auto"/>
              <w:rPr>
                <w:rFonts w:eastAsia="Calibri"/>
                <w:b/>
                <w:color w:val="000000" w:themeColor="text1"/>
                <w:sz w:val="20"/>
                <w:szCs w:val="20"/>
              </w:rPr>
            </w:pPr>
            <w:r w:rsidRPr="00AF4A6A">
              <w:rPr>
                <w:rFonts w:eastAsia="Calibri"/>
                <w:b/>
                <w:color w:val="000000" w:themeColor="text1"/>
                <w:sz w:val="20"/>
                <w:szCs w:val="20"/>
              </w:rPr>
              <w:t>Fecha</w:t>
            </w:r>
          </w:p>
        </w:tc>
      </w:tr>
      <w:tr w:rsidR="00303B11" w:rsidRPr="00AF4A6A" w14:paraId="0C33F5E6"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7B5C482" w14:textId="77777777" w:rsidR="00A9514B" w:rsidRPr="00AF4A6A" w:rsidRDefault="00A9514B" w:rsidP="00E8117C">
            <w:pPr>
              <w:widowControl w:val="0"/>
              <w:spacing w:line="240" w:lineRule="auto"/>
              <w:rPr>
                <w:rFonts w:eastAsia="Calibri"/>
                <w:b/>
                <w:color w:val="000000" w:themeColor="text1"/>
                <w:sz w:val="20"/>
                <w:szCs w:val="20"/>
              </w:rPr>
            </w:pPr>
            <w:r w:rsidRPr="00AF4A6A">
              <w:rPr>
                <w:rFonts w:eastAsia="Calibri"/>
                <w:b/>
                <w:color w:val="000000" w:themeColor="text1"/>
                <w:sz w:val="20"/>
                <w:szCs w:val="20"/>
              </w:rPr>
              <w:t>Revisión 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340894B" w14:textId="1341D198" w:rsidR="00A9514B" w:rsidRPr="00AF4A6A" w:rsidRDefault="00B81A6C">
            <w:pPr>
              <w:widowControl w:val="0"/>
              <w:spacing w:line="240" w:lineRule="auto"/>
              <w:rPr>
                <w:rFonts w:eastAsia="Calibri"/>
                <w:b/>
                <w:color w:val="000000" w:themeColor="text1"/>
                <w:sz w:val="20"/>
                <w:szCs w:val="20"/>
              </w:rPr>
            </w:pPr>
            <w:proofErr w:type="spellStart"/>
            <w:r w:rsidRPr="00AF4A6A">
              <w:rPr>
                <w:rFonts w:eastAsia="Calibri"/>
                <w:b/>
                <w:color w:val="000000" w:themeColor="text1"/>
                <w:sz w:val="20"/>
                <w:szCs w:val="20"/>
              </w:rPr>
              <w:t>Solanlly</w:t>
            </w:r>
            <w:proofErr w:type="spellEnd"/>
            <w:r w:rsidRPr="00AF4A6A">
              <w:rPr>
                <w:rFonts w:eastAsia="Calibri"/>
                <w:b/>
                <w:color w:val="000000" w:themeColor="text1"/>
                <w:sz w:val="20"/>
                <w:szCs w:val="20"/>
              </w:rPr>
              <w:t xml:space="preserve"> Sánchez Melo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DDFC275" w14:textId="5C0EB67D" w:rsidR="00A9514B" w:rsidRPr="00AF4A6A" w:rsidRDefault="00B81A6C">
            <w:pPr>
              <w:widowControl w:val="0"/>
              <w:spacing w:line="240" w:lineRule="auto"/>
              <w:rPr>
                <w:rFonts w:eastAsia="Calibri"/>
                <w:b/>
                <w:color w:val="000000" w:themeColor="text1"/>
                <w:sz w:val="20"/>
                <w:szCs w:val="20"/>
              </w:rPr>
            </w:pPr>
            <w:r>
              <w:rPr>
                <w:rFonts w:eastAsia="Calibri"/>
                <w:b/>
                <w:color w:val="000000" w:themeColor="text1"/>
                <w:sz w:val="20"/>
                <w:szCs w:val="20"/>
              </w:rPr>
              <w:t>Mayo 2026</w:t>
            </w:r>
          </w:p>
        </w:tc>
      </w:tr>
      <w:tr w:rsidR="00303B11" w:rsidRPr="00AF4A6A" w14:paraId="3F917B5F" w14:textId="77777777" w:rsidTr="005D56B4">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406D218A" w14:textId="5F127ABA" w:rsidR="00C0495F" w:rsidRPr="00AF4A6A" w:rsidRDefault="00C0495F" w:rsidP="005D6C01">
            <w:pPr>
              <w:widowControl w:val="0"/>
              <w:spacing w:line="240" w:lineRule="auto"/>
              <w:rPr>
                <w:rFonts w:eastAsia="Calibri"/>
                <w:b/>
                <w:color w:val="000000" w:themeColor="text1"/>
                <w:sz w:val="20"/>
                <w:szCs w:val="20"/>
              </w:rPr>
            </w:pPr>
            <w:r w:rsidRPr="00AF4A6A">
              <w:rPr>
                <w:rFonts w:eastAsia="Calibri"/>
                <w:b/>
                <w:color w:val="000000" w:themeColor="text1"/>
                <w:sz w:val="20"/>
                <w:szCs w:val="20"/>
              </w:rPr>
              <w:t>Revisión Evaluador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5AC92AF" w14:textId="76C90979" w:rsidR="00C0495F" w:rsidRPr="00AF4A6A" w:rsidRDefault="00B81A6C" w:rsidP="00736566">
            <w:pPr>
              <w:widowControl w:val="0"/>
              <w:spacing w:line="240" w:lineRule="auto"/>
              <w:rPr>
                <w:rFonts w:eastAsia="Calibri"/>
                <w:b/>
                <w:color w:val="000000" w:themeColor="text1"/>
                <w:sz w:val="20"/>
                <w:szCs w:val="20"/>
              </w:rPr>
            </w:pPr>
            <w:r>
              <w:rPr>
                <w:rFonts w:eastAsia="Calibri"/>
                <w:b/>
                <w:color w:val="000000" w:themeColor="text1"/>
                <w:sz w:val="20"/>
                <w:szCs w:val="20"/>
              </w:rPr>
              <w:t>Andrés Felipe Velandia Espitia</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8841E77" w14:textId="0A3E665A" w:rsidR="00C0495F" w:rsidRPr="00AF4A6A" w:rsidRDefault="00B81A6C" w:rsidP="00736566">
            <w:pPr>
              <w:widowControl w:val="0"/>
              <w:spacing w:line="240" w:lineRule="auto"/>
              <w:rPr>
                <w:rFonts w:eastAsia="Calibri"/>
                <w:b/>
                <w:color w:val="000000" w:themeColor="text1"/>
                <w:sz w:val="20"/>
                <w:szCs w:val="20"/>
              </w:rPr>
            </w:pPr>
            <w:r>
              <w:rPr>
                <w:rFonts w:eastAsia="Calibri"/>
                <w:b/>
                <w:color w:val="000000" w:themeColor="text1"/>
                <w:sz w:val="20"/>
                <w:szCs w:val="20"/>
              </w:rPr>
              <w:t>Agosto 2026</w:t>
            </w:r>
          </w:p>
        </w:tc>
      </w:tr>
    </w:tbl>
    <w:p w14:paraId="4B36B192" w14:textId="77777777" w:rsidR="00C57B0F" w:rsidRPr="00AF4A6A" w:rsidRDefault="00C57B0F">
      <w:pPr>
        <w:rPr>
          <w:color w:val="000000" w:themeColor="text1"/>
          <w:sz w:val="20"/>
          <w:szCs w:val="20"/>
        </w:rPr>
      </w:pPr>
    </w:p>
    <w:sectPr w:rsidR="00C57B0F" w:rsidRPr="00AF4A6A">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81313" w14:textId="77777777" w:rsidR="00B45ED0" w:rsidRDefault="00B45ED0">
      <w:pPr>
        <w:spacing w:line="240" w:lineRule="auto"/>
      </w:pPr>
      <w:r>
        <w:separator/>
      </w:r>
    </w:p>
  </w:endnote>
  <w:endnote w:type="continuationSeparator" w:id="0">
    <w:p w14:paraId="5C362D67" w14:textId="77777777" w:rsidR="00B45ED0" w:rsidRDefault="00B45E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F6BF1" w14:textId="77777777" w:rsidR="00B45ED0" w:rsidRDefault="00B45ED0">
      <w:pPr>
        <w:spacing w:line="240" w:lineRule="auto"/>
      </w:pPr>
      <w:r>
        <w:separator/>
      </w:r>
    </w:p>
  </w:footnote>
  <w:footnote w:type="continuationSeparator" w:id="0">
    <w:p w14:paraId="070D85BD" w14:textId="77777777" w:rsidR="00B45ED0" w:rsidRDefault="00B45E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A39C5"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7CEC47CB" wp14:editId="0F8B3FB8">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6C182AD1" wp14:editId="762F7DDF">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6FCCE39" w14:textId="77777777" w:rsidR="00C57B0F" w:rsidRDefault="006F219D">
                          <w:pPr>
                            <w:spacing w:line="240" w:lineRule="auto"/>
                            <w:textDirection w:val="btLr"/>
                          </w:pPr>
                          <w:r>
                            <w:rPr>
                              <w:b/>
                              <w:color w:val="000000"/>
                            </w:rPr>
                            <w:t xml:space="preserve">FORMATO DE DISEÑO INSTRUCCIONAL </w:t>
                          </w:r>
                        </w:p>
                        <w:p w14:paraId="7B801E12" w14:textId="77777777" w:rsidR="00C57B0F" w:rsidRDefault="006F219D">
                          <w:pPr>
                            <w:spacing w:line="275" w:lineRule="auto"/>
                            <w:textDirection w:val="btLr"/>
                          </w:pPr>
                          <w:r>
                            <w:rPr>
                              <w:b/>
                              <w:color w:val="000000"/>
                            </w:rPr>
                            <w:t>COMPONENTES WEB PARA DIAGRAMACIÓN DE CONTENIDO</w:t>
                          </w:r>
                        </w:p>
                        <w:p w14:paraId="7D0E8FAC"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xmlns:oel="http://schemas.microsoft.com/office/2019/extlst">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Q9Gw2AEAAIMDAAAOAAAAZHJzL2Uyb0RvYy54bWysU1uO0zAU/UdiD5b/aR5NO5mo6QgxKkIa QTXDLMB17MaSX9huky6HtbAxrp0wU+AP8eP4PnR8zrk3m7tRSXRmzgujW1wscoyYpqYT+tji56+7 dzVGPhDdEWk0a/GFeXy3fftmM9iGlaY3smMOAYj2zWBb3IdgmyzztGeK+IWxTEORG6dIgNAds86R AdCVzMo8X2eDcZ11hjLvIXs/FfE24XPOaPjCuWcByRYDt5BOl85DPLPthjRHR2wv6EyD/AMLRYSG R1+g7kkg6OTEX1BKUGe84WFBjcoM54KypAHUFPkfap56YlnSAuZ4+2KT/3+w9PN575DoYHYYaaJg RI9g2o/v+niSBhXRoMH6Bvqe7N7NkYdrVDtyp+IXdKCxxWVVrlc1TPzS4mV+U6yq5WQwGwOi0LCq l3VdrjCi0FFUxfq2qGJH9gplnQ8fmVEoXlrsgEwylpwffJhaf7XEl7XZCSkhTxqpf0sAZsxkkf3E N97CeBhnEQfTXUC7t3Qn4K0H4sOeOJg+ODHARrTYfzsRxzCSnzRYDlwj9ZCCanWTwz6568rhukI0 7Q0sWsBoun4Iae0mju9PwXCR9ERWE5WZLEw6OTJvZVyl6zh1vf47258AAAD//wMAUEsDBBQABgAI AAAAIQAeEjYY3QAAAAwBAAAPAAAAZHJzL2Rvd25yZXYueG1sTI8xT8MwEIV3JP6DdUhsrZNCKxPi VAjBwEjKwOjGRxJhnyPbadN/zzHBdnfv6d336v3inThhTGMgDeW6AIHUBTtSr+Hj8LpSIFI2ZI0L hBoumGDfXF/VprLhTO94anMvOIRSZTQMOU+VlKkb0Ju0DhMSa18hepN5jb200Zw53Du5KYqd9GYk /jCYCZ8H7L7b2WuY0NnZ3bfFZydfIpW7t4O8bLW+vVmeHkFkXPKfGX7xGR0aZjqGmWwSTsOqLBSX yTxtFJdgiyrv+HJk78NWgWxq+b9E8wMAAP//AwBQSwECLQAUAAYACAAAACEAtoM4kv4AAADhAQAA EwAAAAAAAAAAAAAAAAAAAAAAW0NvbnRlbnRfVHlwZXNdLnhtbFBLAQItABQABgAIAAAAIQA4/SH/ 1gAAAJQBAAALAAAAAAAAAAAAAAAAAC8BAABfcmVscy8ucmVsc1BLAQItABQABgAIAAAAIQAoQ9Gw 2AEAAIMDAAAOAAAAAAAAAAAAAAAAAC4CAABkcnMvZTJvRG9jLnhtbFBLAQItABQABgAIAAAAIQAe EjYY3QAAAAwBAAAPAAAAAAAAAAAAAAAAADIEAABkcnMvZG93bnJldi54bWxQSwUGAAAAAAQABADz AAAAPAUAAAAA "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6703"/>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7B75A0"/>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B1436F"/>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B66F8"/>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DA0529A"/>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04B086A"/>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0A20BBC"/>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BAA5CB4"/>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69AE1737"/>
    <w:multiLevelType w:val="hybridMultilevel"/>
    <w:tmpl w:val="535EAD9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10"/>
  </w:num>
  <w:num w:numId="2">
    <w:abstractNumId w:val="3"/>
  </w:num>
  <w:num w:numId="3">
    <w:abstractNumId w:val="8"/>
  </w:num>
  <w:num w:numId="4">
    <w:abstractNumId w:val="1"/>
  </w:num>
  <w:num w:numId="5">
    <w:abstractNumId w:val="9"/>
  </w:num>
  <w:num w:numId="6">
    <w:abstractNumId w:val="6"/>
  </w:num>
  <w:num w:numId="7">
    <w:abstractNumId w:val="2"/>
  </w:num>
  <w:num w:numId="8">
    <w:abstractNumId w:val="4"/>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20C7F"/>
    <w:rsid w:val="0002162D"/>
    <w:rsid w:val="000266F8"/>
    <w:rsid w:val="000713AC"/>
    <w:rsid w:val="00075BDE"/>
    <w:rsid w:val="0009090B"/>
    <w:rsid w:val="000A09A9"/>
    <w:rsid w:val="000C05FB"/>
    <w:rsid w:val="000C68FF"/>
    <w:rsid w:val="000D382B"/>
    <w:rsid w:val="000D6787"/>
    <w:rsid w:val="000E3ADC"/>
    <w:rsid w:val="000F0EFA"/>
    <w:rsid w:val="000F2C06"/>
    <w:rsid w:val="000F39CD"/>
    <w:rsid w:val="000F4AE3"/>
    <w:rsid w:val="0011383B"/>
    <w:rsid w:val="001553E2"/>
    <w:rsid w:val="001554E9"/>
    <w:rsid w:val="0018141D"/>
    <w:rsid w:val="0018472E"/>
    <w:rsid w:val="001872CE"/>
    <w:rsid w:val="001A58D1"/>
    <w:rsid w:val="001B5182"/>
    <w:rsid w:val="001B5CD5"/>
    <w:rsid w:val="001C2159"/>
    <w:rsid w:val="001D65D0"/>
    <w:rsid w:val="001F0B68"/>
    <w:rsid w:val="00226327"/>
    <w:rsid w:val="00227370"/>
    <w:rsid w:val="00230CDA"/>
    <w:rsid w:val="00237367"/>
    <w:rsid w:val="00256A01"/>
    <w:rsid w:val="00261696"/>
    <w:rsid w:val="00280A13"/>
    <w:rsid w:val="0029375A"/>
    <w:rsid w:val="002C312D"/>
    <w:rsid w:val="002C72F8"/>
    <w:rsid w:val="002D3052"/>
    <w:rsid w:val="002D72E1"/>
    <w:rsid w:val="002E46FB"/>
    <w:rsid w:val="00302DDA"/>
    <w:rsid w:val="00303B11"/>
    <w:rsid w:val="00312EFC"/>
    <w:rsid w:val="003229E8"/>
    <w:rsid w:val="00327B28"/>
    <w:rsid w:val="003605E9"/>
    <w:rsid w:val="00362E05"/>
    <w:rsid w:val="00363102"/>
    <w:rsid w:val="00366D43"/>
    <w:rsid w:val="00375645"/>
    <w:rsid w:val="00376363"/>
    <w:rsid w:val="00383143"/>
    <w:rsid w:val="00391997"/>
    <w:rsid w:val="004010EB"/>
    <w:rsid w:val="00407479"/>
    <w:rsid w:val="004342D9"/>
    <w:rsid w:val="00445724"/>
    <w:rsid w:val="00450223"/>
    <w:rsid w:val="00455BED"/>
    <w:rsid w:val="004623C3"/>
    <w:rsid w:val="004656FB"/>
    <w:rsid w:val="004666D8"/>
    <w:rsid w:val="00475EC9"/>
    <w:rsid w:val="00481F7A"/>
    <w:rsid w:val="00482C46"/>
    <w:rsid w:val="004860BB"/>
    <w:rsid w:val="004A00B2"/>
    <w:rsid w:val="004A7C4C"/>
    <w:rsid w:val="004C314E"/>
    <w:rsid w:val="004E274A"/>
    <w:rsid w:val="00523AB3"/>
    <w:rsid w:val="005241C7"/>
    <w:rsid w:val="00527C60"/>
    <w:rsid w:val="005426BA"/>
    <w:rsid w:val="00545F48"/>
    <w:rsid w:val="0057369A"/>
    <w:rsid w:val="0058457B"/>
    <w:rsid w:val="005861AB"/>
    <w:rsid w:val="00593EA1"/>
    <w:rsid w:val="00597DCD"/>
    <w:rsid w:val="005D6C01"/>
    <w:rsid w:val="005E01CA"/>
    <w:rsid w:val="005E7A4C"/>
    <w:rsid w:val="005F22A7"/>
    <w:rsid w:val="005F2AFF"/>
    <w:rsid w:val="005F3907"/>
    <w:rsid w:val="005F52C4"/>
    <w:rsid w:val="00616AB3"/>
    <w:rsid w:val="00626669"/>
    <w:rsid w:val="00626D7C"/>
    <w:rsid w:val="00633EBC"/>
    <w:rsid w:val="006355EF"/>
    <w:rsid w:val="00654A50"/>
    <w:rsid w:val="006750A6"/>
    <w:rsid w:val="00684E23"/>
    <w:rsid w:val="006938AE"/>
    <w:rsid w:val="006A05EF"/>
    <w:rsid w:val="006B1407"/>
    <w:rsid w:val="006C52FA"/>
    <w:rsid w:val="006F219D"/>
    <w:rsid w:val="00701B54"/>
    <w:rsid w:val="00717201"/>
    <w:rsid w:val="007259E8"/>
    <w:rsid w:val="00725E57"/>
    <w:rsid w:val="00736566"/>
    <w:rsid w:val="007412FA"/>
    <w:rsid w:val="00753C6A"/>
    <w:rsid w:val="0075648A"/>
    <w:rsid w:val="00763ED4"/>
    <w:rsid w:val="007643CE"/>
    <w:rsid w:val="00766C8A"/>
    <w:rsid w:val="00777932"/>
    <w:rsid w:val="0078087A"/>
    <w:rsid w:val="0078200C"/>
    <w:rsid w:val="00782B1E"/>
    <w:rsid w:val="007844D1"/>
    <w:rsid w:val="0078482B"/>
    <w:rsid w:val="007878C4"/>
    <w:rsid w:val="007A42A7"/>
    <w:rsid w:val="007A5B9D"/>
    <w:rsid w:val="007B4510"/>
    <w:rsid w:val="007C35D7"/>
    <w:rsid w:val="007D21F8"/>
    <w:rsid w:val="007D487F"/>
    <w:rsid w:val="007D72FB"/>
    <w:rsid w:val="007E7B4C"/>
    <w:rsid w:val="00805A67"/>
    <w:rsid w:val="00810200"/>
    <w:rsid w:val="00814E3C"/>
    <w:rsid w:val="00817DC5"/>
    <w:rsid w:val="00817E15"/>
    <w:rsid w:val="00822675"/>
    <w:rsid w:val="00822B52"/>
    <w:rsid w:val="00825F05"/>
    <w:rsid w:val="00836FBD"/>
    <w:rsid w:val="00852F9A"/>
    <w:rsid w:val="00862211"/>
    <w:rsid w:val="008732B6"/>
    <w:rsid w:val="00882DCB"/>
    <w:rsid w:val="00886047"/>
    <w:rsid w:val="008A7ACF"/>
    <w:rsid w:val="008B1661"/>
    <w:rsid w:val="008B4930"/>
    <w:rsid w:val="008E1685"/>
    <w:rsid w:val="008E2C44"/>
    <w:rsid w:val="008E6807"/>
    <w:rsid w:val="008F7BC0"/>
    <w:rsid w:val="00902CCE"/>
    <w:rsid w:val="00907314"/>
    <w:rsid w:val="00917B02"/>
    <w:rsid w:val="009536EF"/>
    <w:rsid w:val="00963ED9"/>
    <w:rsid w:val="00966C0B"/>
    <w:rsid w:val="00966F76"/>
    <w:rsid w:val="009921BA"/>
    <w:rsid w:val="00996CB7"/>
    <w:rsid w:val="009A36D1"/>
    <w:rsid w:val="009B224D"/>
    <w:rsid w:val="009C2A48"/>
    <w:rsid w:val="009D02C2"/>
    <w:rsid w:val="009D1BF1"/>
    <w:rsid w:val="009D37F0"/>
    <w:rsid w:val="009F77A1"/>
    <w:rsid w:val="00A164C7"/>
    <w:rsid w:val="00A2398E"/>
    <w:rsid w:val="00A50801"/>
    <w:rsid w:val="00A92AA0"/>
    <w:rsid w:val="00A9514B"/>
    <w:rsid w:val="00AA3527"/>
    <w:rsid w:val="00AD2166"/>
    <w:rsid w:val="00AD2B9F"/>
    <w:rsid w:val="00AD367E"/>
    <w:rsid w:val="00AF040D"/>
    <w:rsid w:val="00AF4A6A"/>
    <w:rsid w:val="00AF4FC8"/>
    <w:rsid w:val="00AF69DD"/>
    <w:rsid w:val="00B00A40"/>
    <w:rsid w:val="00B02B81"/>
    <w:rsid w:val="00B03325"/>
    <w:rsid w:val="00B11CF2"/>
    <w:rsid w:val="00B3090D"/>
    <w:rsid w:val="00B33D03"/>
    <w:rsid w:val="00B45ED0"/>
    <w:rsid w:val="00B53BB8"/>
    <w:rsid w:val="00B636EC"/>
    <w:rsid w:val="00B63D1C"/>
    <w:rsid w:val="00B81A6C"/>
    <w:rsid w:val="00BA5C64"/>
    <w:rsid w:val="00BB561B"/>
    <w:rsid w:val="00BC631E"/>
    <w:rsid w:val="00BD183E"/>
    <w:rsid w:val="00BD53A3"/>
    <w:rsid w:val="00BE1AF5"/>
    <w:rsid w:val="00BE7AE1"/>
    <w:rsid w:val="00C0495F"/>
    <w:rsid w:val="00C05A27"/>
    <w:rsid w:val="00C30DA7"/>
    <w:rsid w:val="00C33AF7"/>
    <w:rsid w:val="00C33D01"/>
    <w:rsid w:val="00C57B0F"/>
    <w:rsid w:val="00C60DD3"/>
    <w:rsid w:val="00C74727"/>
    <w:rsid w:val="00C85661"/>
    <w:rsid w:val="00C9016B"/>
    <w:rsid w:val="00CA2567"/>
    <w:rsid w:val="00CD3981"/>
    <w:rsid w:val="00CE649B"/>
    <w:rsid w:val="00CF6CED"/>
    <w:rsid w:val="00D154B7"/>
    <w:rsid w:val="00D15EFF"/>
    <w:rsid w:val="00D16CEB"/>
    <w:rsid w:val="00D234D2"/>
    <w:rsid w:val="00D9536A"/>
    <w:rsid w:val="00D96770"/>
    <w:rsid w:val="00DE3820"/>
    <w:rsid w:val="00E019E9"/>
    <w:rsid w:val="00E12B42"/>
    <w:rsid w:val="00E23F58"/>
    <w:rsid w:val="00E53E0B"/>
    <w:rsid w:val="00E60A51"/>
    <w:rsid w:val="00E8117C"/>
    <w:rsid w:val="00E94CE5"/>
    <w:rsid w:val="00EA1809"/>
    <w:rsid w:val="00EA4920"/>
    <w:rsid w:val="00ED3B41"/>
    <w:rsid w:val="00EE5AAE"/>
    <w:rsid w:val="00EE72A9"/>
    <w:rsid w:val="00EF4D36"/>
    <w:rsid w:val="00EF61BB"/>
    <w:rsid w:val="00F03327"/>
    <w:rsid w:val="00F22708"/>
    <w:rsid w:val="00F321DB"/>
    <w:rsid w:val="00F34819"/>
    <w:rsid w:val="00F36023"/>
    <w:rsid w:val="00F408DE"/>
    <w:rsid w:val="00F436F5"/>
    <w:rsid w:val="00F44480"/>
    <w:rsid w:val="00F52AA1"/>
    <w:rsid w:val="00F70AE9"/>
    <w:rsid w:val="00F76581"/>
    <w:rsid w:val="00F843B2"/>
    <w:rsid w:val="00F97BD8"/>
    <w:rsid w:val="00FF5790"/>
    <w:rsid w:val="00FF689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CB277"/>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 w:type="character" w:styleId="Textoennegrita">
    <w:name w:val="Strong"/>
    <w:basedOn w:val="Fuentedeprrafopredeter"/>
    <w:uiPriority w:val="22"/>
    <w:qFormat/>
    <w:rsid w:val="00C60DD3"/>
    <w:rPr>
      <w:b/>
      <w:bCs/>
    </w:rPr>
  </w:style>
  <w:style w:type="paragraph" w:styleId="NormalWeb">
    <w:name w:val="Normal (Web)"/>
    <w:basedOn w:val="Normal"/>
    <w:uiPriority w:val="99"/>
    <w:semiHidden/>
    <w:unhideWhenUsed/>
    <w:rsid w:val="00F408DE"/>
    <w:pPr>
      <w:spacing w:before="100" w:beforeAutospacing="1" w:after="100" w:afterAutospacing="1" w:line="240" w:lineRule="auto"/>
    </w:pPr>
    <w:rPr>
      <w:rFonts w:ascii="Times New Roman" w:eastAsia="Times New Roman" w:hAnsi="Times New Roman" w:cs="Times New Roman"/>
      <w:sz w:val="24"/>
      <w:szCs w:val="24"/>
      <w:lang w:val="es-CO"/>
    </w:rPr>
  </w:style>
  <w:style w:type="character" w:customStyle="1" w:styleId="citation-2359">
    <w:name w:val="citation-2359"/>
    <w:basedOn w:val="Fuentedeprrafopredeter"/>
    <w:rsid w:val="00F843B2"/>
  </w:style>
  <w:style w:type="character" w:customStyle="1" w:styleId="citation-2356">
    <w:name w:val="citation-2356"/>
    <w:basedOn w:val="Fuentedeprrafopredeter"/>
    <w:rsid w:val="002D7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316139">
      <w:bodyDiv w:val="1"/>
      <w:marLeft w:val="0"/>
      <w:marRight w:val="0"/>
      <w:marTop w:val="0"/>
      <w:marBottom w:val="0"/>
      <w:divBdr>
        <w:top w:val="none" w:sz="0" w:space="0" w:color="auto"/>
        <w:left w:val="none" w:sz="0" w:space="0" w:color="auto"/>
        <w:bottom w:val="none" w:sz="0" w:space="0" w:color="auto"/>
        <w:right w:val="none" w:sz="0" w:space="0" w:color="auto"/>
      </w:divBdr>
    </w:div>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C9ADBC-EBE9-40FB-BF4E-B89A8DD455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3.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2582</Words>
  <Characters>14206</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Andrés Felipe Velandia Espitia</cp:lastModifiedBy>
  <cp:revision>36</cp:revision>
  <dcterms:created xsi:type="dcterms:W3CDTF">2026-05-06T22:04:00Z</dcterms:created>
  <dcterms:modified xsi:type="dcterms:W3CDTF">2026-08-25T23:13:00Z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