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4E6E09D0" w:rsidR="00422835" w:rsidRPr="004C00F3" w:rsidRDefault="00E14988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b/>
          <w:lang w:val="es-ES"/>
        </w:rPr>
        <w:t>GUION INTR</w:t>
      </w:r>
      <w:r w:rsidR="00B076F4">
        <w:rPr>
          <w:rFonts w:ascii="Arial" w:hAnsi="Arial" w:cs="Arial"/>
          <w:b/>
          <w:lang w:val="es-ES"/>
        </w:rPr>
        <w:t>ODUCCIÓN COMPONENTE FORMATIVO 02</w:t>
      </w:r>
    </w:p>
    <w:p w14:paraId="10970E01" w14:textId="1B791AD1" w:rsidR="00FF7EFF" w:rsidRDefault="007B608A" w:rsidP="00B076F4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lang w:val="es-ES"/>
        </w:rPr>
        <w:t>Título del video:</w:t>
      </w:r>
      <w:r w:rsidRPr="004C00F3">
        <w:rPr>
          <w:rFonts w:ascii="Arial" w:hAnsi="Arial" w:cs="Arial"/>
          <w:b/>
          <w:lang w:val="es-ES"/>
        </w:rPr>
        <w:t xml:space="preserve"> </w:t>
      </w:r>
      <w:bookmarkStart w:id="0" w:name="_Int_yEqNJIrk"/>
      <w:r w:rsidR="00B076F4" w:rsidRPr="00B076F4">
        <w:rPr>
          <w:rFonts w:ascii="Arial" w:hAnsi="Arial" w:cs="Arial"/>
          <w:b/>
          <w:lang w:val="es-ES"/>
        </w:rPr>
        <w:t>Plan de acción en salud ambiental y seguridad sanitaria</w:t>
      </w:r>
    </w:p>
    <w:p w14:paraId="100685F1" w14:textId="77777777" w:rsidR="00B076F4" w:rsidRPr="004C00F3" w:rsidRDefault="00B076F4" w:rsidP="00B076F4">
      <w:pPr>
        <w:jc w:val="center"/>
        <w:rPr>
          <w:rFonts w:ascii="Arial" w:hAnsi="Arial" w:cs="Arial"/>
        </w:rPr>
      </w:pPr>
    </w:p>
    <w:p w14:paraId="6C9C8226" w14:textId="77777777" w:rsidR="00B076F4" w:rsidRPr="00B076F4" w:rsidRDefault="00B076F4" w:rsidP="00B076F4">
      <w:pPr>
        <w:rPr>
          <w:rFonts w:ascii="Arial" w:hAnsi="Arial" w:cs="Arial"/>
        </w:rPr>
      </w:pPr>
      <w:bookmarkStart w:id="1" w:name="_GoBack"/>
      <w:bookmarkEnd w:id="0"/>
      <w:r w:rsidRPr="00B076F4">
        <w:rPr>
          <w:rFonts w:ascii="Arial" w:hAnsi="Arial" w:cs="Arial"/>
        </w:rPr>
        <w:t xml:space="preserve">La </w:t>
      </w:r>
      <w:r w:rsidRPr="00B076F4">
        <w:rPr>
          <w:rFonts w:ascii="Arial" w:hAnsi="Arial" w:cs="Arial"/>
          <w:b/>
        </w:rPr>
        <w:t>salud de una comunidad</w:t>
      </w:r>
      <w:r w:rsidRPr="00B076F4">
        <w:rPr>
          <w:rFonts w:ascii="Arial" w:hAnsi="Arial" w:cs="Arial"/>
        </w:rPr>
        <w:t xml:space="preserve"> no depende únicamente de la atención médica. También está determinada por el </w:t>
      </w:r>
      <w:r w:rsidRPr="001E50E3">
        <w:rPr>
          <w:rFonts w:ascii="Arial" w:hAnsi="Arial" w:cs="Arial"/>
          <w:b/>
        </w:rPr>
        <w:t>entorno</w:t>
      </w:r>
      <w:r w:rsidRPr="00B076F4">
        <w:rPr>
          <w:rFonts w:ascii="Arial" w:hAnsi="Arial" w:cs="Arial"/>
        </w:rPr>
        <w:t xml:space="preserve"> en el que las personas </w:t>
      </w:r>
      <w:r w:rsidRPr="00B076F4">
        <w:rPr>
          <w:rFonts w:ascii="Arial" w:hAnsi="Arial" w:cs="Arial"/>
          <w:b/>
        </w:rPr>
        <w:t>viven, estudian y trabajan</w:t>
      </w:r>
      <w:r w:rsidRPr="00B076F4">
        <w:rPr>
          <w:rFonts w:ascii="Arial" w:hAnsi="Arial" w:cs="Arial"/>
        </w:rPr>
        <w:t xml:space="preserve">. Por eso, el sistema de </w:t>
      </w:r>
      <w:r w:rsidRPr="00B076F4">
        <w:rPr>
          <w:rFonts w:ascii="Arial" w:hAnsi="Arial" w:cs="Arial"/>
          <w:b/>
        </w:rPr>
        <w:t>salud pública</w:t>
      </w:r>
      <w:r w:rsidRPr="00B076F4">
        <w:rPr>
          <w:rFonts w:ascii="Arial" w:hAnsi="Arial" w:cs="Arial"/>
        </w:rPr>
        <w:t xml:space="preserve"> se organiza para </w:t>
      </w:r>
      <w:r w:rsidRPr="00B076F4">
        <w:rPr>
          <w:rFonts w:ascii="Arial" w:hAnsi="Arial" w:cs="Arial"/>
          <w:b/>
        </w:rPr>
        <w:t>prevenir enfermedades, promover hábitos saludables y responder ante emergencias sanitarias</w:t>
      </w:r>
      <w:r w:rsidRPr="00B076F4">
        <w:rPr>
          <w:rFonts w:ascii="Arial" w:hAnsi="Arial" w:cs="Arial"/>
        </w:rPr>
        <w:t>.</w:t>
      </w:r>
    </w:p>
    <w:p w14:paraId="4B39D41B" w14:textId="77777777" w:rsidR="00B076F4" w:rsidRPr="00B076F4" w:rsidRDefault="00B076F4" w:rsidP="00B076F4">
      <w:pPr>
        <w:rPr>
          <w:rFonts w:ascii="Arial" w:hAnsi="Arial" w:cs="Arial"/>
        </w:rPr>
      </w:pPr>
    </w:p>
    <w:p w14:paraId="048AE3A8" w14:textId="77777777" w:rsidR="00B076F4" w:rsidRPr="00B076F4" w:rsidRDefault="00B076F4" w:rsidP="00B076F4">
      <w:pPr>
        <w:rPr>
          <w:rFonts w:ascii="Arial" w:hAnsi="Arial" w:cs="Arial"/>
        </w:rPr>
      </w:pPr>
      <w:r w:rsidRPr="00B076F4">
        <w:rPr>
          <w:rFonts w:ascii="Arial" w:hAnsi="Arial" w:cs="Arial"/>
        </w:rPr>
        <w:t xml:space="preserve">En este contexto, las </w:t>
      </w:r>
      <w:r w:rsidRPr="00B076F4">
        <w:rPr>
          <w:rFonts w:ascii="Arial" w:hAnsi="Arial" w:cs="Arial"/>
          <w:b/>
        </w:rPr>
        <w:t>capacidades locales</w:t>
      </w:r>
      <w:r w:rsidRPr="00B076F4">
        <w:rPr>
          <w:rFonts w:ascii="Arial" w:hAnsi="Arial" w:cs="Arial"/>
        </w:rPr>
        <w:t xml:space="preserve"> juegan un papel decisivo. Contar con </w:t>
      </w:r>
      <w:r w:rsidRPr="00B076F4">
        <w:rPr>
          <w:rFonts w:ascii="Arial" w:hAnsi="Arial" w:cs="Arial"/>
          <w:b/>
        </w:rPr>
        <w:t>personal capacitado, infraestructura adecuada, equipos, insumos y una buena gestión de la información</w:t>
      </w:r>
      <w:r w:rsidRPr="00B076F4">
        <w:rPr>
          <w:rFonts w:ascii="Arial" w:hAnsi="Arial" w:cs="Arial"/>
        </w:rPr>
        <w:t xml:space="preserve"> marca la diferencia entre una respuesta lenta y una acción oportuna.</w:t>
      </w:r>
    </w:p>
    <w:p w14:paraId="5F4C6152" w14:textId="77777777" w:rsidR="00B076F4" w:rsidRPr="00B076F4" w:rsidRDefault="00B076F4" w:rsidP="00B076F4">
      <w:pPr>
        <w:rPr>
          <w:rFonts w:ascii="Arial" w:hAnsi="Arial" w:cs="Arial"/>
        </w:rPr>
      </w:pPr>
    </w:p>
    <w:p w14:paraId="103E76F6" w14:textId="77777777" w:rsidR="00B076F4" w:rsidRPr="00B076F4" w:rsidRDefault="00B076F4" w:rsidP="00B076F4">
      <w:pPr>
        <w:rPr>
          <w:rFonts w:ascii="Arial" w:hAnsi="Arial" w:cs="Arial"/>
        </w:rPr>
      </w:pPr>
      <w:r w:rsidRPr="00B076F4">
        <w:rPr>
          <w:rFonts w:ascii="Arial" w:hAnsi="Arial" w:cs="Arial"/>
        </w:rPr>
        <w:t xml:space="preserve">Pero la salud no es tarea de un solo sector. La </w:t>
      </w:r>
      <w:r w:rsidRPr="00B076F4">
        <w:rPr>
          <w:rFonts w:ascii="Arial" w:hAnsi="Arial" w:cs="Arial"/>
          <w:b/>
        </w:rPr>
        <w:t>articulación institucional</w:t>
      </w:r>
      <w:r w:rsidRPr="00B076F4">
        <w:rPr>
          <w:rFonts w:ascii="Arial" w:hAnsi="Arial" w:cs="Arial"/>
        </w:rPr>
        <w:t xml:space="preserve"> permite que </w:t>
      </w:r>
      <w:r w:rsidRPr="00B076F4">
        <w:rPr>
          <w:rFonts w:ascii="Arial" w:hAnsi="Arial" w:cs="Arial"/>
          <w:b/>
        </w:rPr>
        <w:t>entidades de salud, educación, ambiente y servicios públicos trabajen juntas</w:t>
      </w:r>
      <w:r w:rsidRPr="00B076F4">
        <w:rPr>
          <w:rFonts w:ascii="Arial" w:hAnsi="Arial" w:cs="Arial"/>
        </w:rPr>
        <w:t>. Así, se optimizan recursos y se logran resultados sostenibles.</w:t>
      </w:r>
    </w:p>
    <w:p w14:paraId="47666B9F" w14:textId="77777777" w:rsidR="00B076F4" w:rsidRPr="00B076F4" w:rsidRDefault="00B076F4" w:rsidP="00B076F4">
      <w:pPr>
        <w:rPr>
          <w:rFonts w:ascii="Arial" w:hAnsi="Arial" w:cs="Arial"/>
        </w:rPr>
      </w:pPr>
    </w:p>
    <w:p w14:paraId="3F3B8BB4" w14:textId="77777777" w:rsidR="00B076F4" w:rsidRPr="00B076F4" w:rsidRDefault="00B076F4" w:rsidP="00B076F4">
      <w:pPr>
        <w:rPr>
          <w:rFonts w:ascii="Arial" w:hAnsi="Arial" w:cs="Arial"/>
        </w:rPr>
      </w:pPr>
      <w:r w:rsidRPr="00B076F4">
        <w:rPr>
          <w:rFonts w:ascii="Arial" w:hAnsi="Arial" w:cs="Arial"/>
        </w:rPr>
        <w:t xml:space="preserve">Para promover entornos saludables, se diseñan </w:t>
      </w:r>
      <w:r w:rsidRPr="00B076F4">
        <w:rPr>
          <w:rFonts w:ascii="Arial" w:hAnsi="Arial" w:cs="Arial"/>
          <w:b/>
        </w:rPr>
        <w:t>estrategias educativas, campañas comunitarias y acciones intersectoriales</w:t>
      </w:r>
      <w:r w:rsidRPr="00B076F4">
        <w:rPr>
          <w:rFonts w:ascii="Arial" w:hAnsi="Arial" w:cs="Arial"/>
        </w:rPr>
        <w:t xml:space="preserve">. Estas iniciativas, respaldadas por la normativa vigente, abordan problemas como la </w:t>
      </w:r>
      <w:r w:rsidRPr="00B076F4">
        <w:rPr>
          <w:rFonts w:ascii="Arial" w:hAnsi="Arial" w:cs="Arial"/>
          <w:b/>
        </w:rPr>
        <w:t>calidad del agua, el manejo de residuos y el control de vectores</w:t>
      </w:r>
      <w:r w:rsidRPr="00B076F4">
        <w:rPr>
          <w:rFonts w:ascii="Arial" w:hAnsi="Arial" w:cs="Arial"/>
        </w:rPr>
        <w:t>.</w:t>
      </w:r>
    </w:p>
    <w:p w14:paraId="6A6B432B" w14:textId="77777777" w:rsidR="00B076F4" w:rsidRPr="00B076F4" w:rsidRDefault="00B076F4" w:rsidP="00B076F4">
      <w:pPr>
        <w:rPr>
          <w:rFonts w:ascii="Arial" w:hAnsi="Arial" w:cs="Arial"/>
        </w:rPr>
      </w:pPr>
    </w:p>
    <w:p w14:paraId="2FFCAD1A" w14:textId="77777777" w:rsidR="00B076F4" w:rsidRPr="00B076F4" w:rsidRDefault="00B076F4" w:rsidP="00B076F4">
      <w:pPr>
        <w:rPr>
          <w:rFonts w:ascii="Arial" w:hAnsi="Arial" w:cs="Arial"/>
        </w:rPr>
      </w:pPr>
      <w:r w:rsidRPr="00B076F4">
        <w:rPr>
          <w:rFonts w:ascii="Arial" w:hAnsi="Arial" w:cs="Arial"/>
        </w:rPr>
        <w:t xml:space="preserve">El diseño de un </w:t>
      </w:r>
      <w:r w:rsidRPr="00B076F4">
        <w:rPr>
          <w:rFonts w:ascii="Arial" w:hAnsi="Arial" w:cs="Arial"/>
          <w:b/>
        </w:rPr>
        <w:t xml:space="preserve">plan de acción en salud ambiental y sanitaria </w:t>
      </w:r>
      <w:r w:rsidRPr="00B076F4">
        <w:rPr>
          <w:rFonts w:ascii="Arial" w:hAnsi="Arial" w:cs="Arial"/>
        </w:rPr>
        <w:t xml:space="preserve">requiere definir </w:t>
      </w:r>
      <w:r w:rsidRPr="00B076F4">
        <w:rPr>
          <w:rFonts w:ascii="Arial" w:hAnsi="Arial" w:cs="Arial"/>
          <w:b/>
        </w:rPr>
        <w:t>objetivos</w:t>
      </w:r>
      <w:r w:rsidRPr="00B076F4">
        <w:rPr>
          <w:rFonts w:ascii="Arial" w:hAnsi="Arial" w:cs="Arial"/>
        </w:rPr>
        <w:t xml:space="preserve"> claros, establecer </w:t>
      </w:r>
      <w:r w:rsidRPr="00B076F4">
        <w:rPr>
          <w:rFonts w:ascii="Arial" w:hAnsi="Arial" w:cs="Arial"/>
          <w:b/>
        </w:rPr>
        <w:t>metas</w:t>
      </w:r>
      <w:r w:rsidRPr="00B076F4">
        <w:rPr>
          <w:rFonts w:ascii="Arial" w:hAnsi="Arial" w:cs="Arial"/>
        </w:rPr>
        <w:t xml:space="preserve"> medibles, identificar </w:t>
      </w:r>
      <w:r w:rsidRPr="00B076F4">
        <w:rPr>
          <w:rFonts w:ascii="Arial" w:hAnsi="Arial" w:cs="Arial"/>
          <w:b/>
        </w:rPr>
        <w:t>actividades</w:t>
      </w:r>
      <w:r w:rsidRPr="00B076F4">
        <w:rPr>
          <w:rFonts w:ascii="Arial" w:hAnsi="Arial" w:cs="Arial"/>
        </w:rPr>
        <w:t xml:space="preserve">, asignar </w:t>
      </w:r>
      <w:r w:rsidRPr="00B076F4">
        <w:rPr>
          <w:rFonts w:ascii="Arial" w:hAnsi="Arial" w:cs="Arial"/>
          <w:b/>
        </w:rPr>
        <w:t>responsables y recursos</w:t>
      </w:r>
      <w:r w:rsidRPr="00B076F4">
        <w:rPr>
          <w:rFonts w:ascii="Arial" w:hAnsi="Arial" w:cs="Arial"/>
        </w:rPr>
        <w:t xml:space="preserve">, y elaborar un </w:t>
      </w:r>
      <w:r w:rsidRPr="00B076F4">
        <w:rPr>
          <w:rFonts w:ascii="Arial" w:hAnsi="Arial" w:cs="Arial"/>
          <w:b/>
        </w:rPr>
        <w:t>cronograma</w:t>
      </w:r>
      <w:r w:rsidRPr="00B076F4">
        <w:rPr>
          <w:rFonts w:ascii="Arial" w:hAnsi="Arial" w:cs="Arial"/>
        </w:rPr>
        <w:t xml:space="preserve"> con mecanismos de seguimiento. Finalmente, todos estos elementos se integran para garantizar coherencia y viabilidad.</w:t>
      </w:r>
    </w:p>
    <w:p w14:paraId="0B89882E" w14:textId="77777777" w:rsidR="00B076F4" w:rsidRPr="00B076F4" w:rsidRDefault="00B076F4" w:rsidP="00B076F4">
      <w:pPr>
        <w:rPr>
          <w:rFonts w:ascii="Arial" w:hAnsi="Arial" w:cs="Arial"/>
        </w:rPr>
      </w:pPr>
    </w:p>
    <w:p w14:paraId="222D150D" w14:textId="6E7B4B4C" w:rsidR="00827B49" w:rsidRDefault="00B076F4" w:rsidP="00B076F4">
      <w:pPr>
        <w:rPr>
          <w:rFonts w:ascii="Arial" w:hAnsi="Arial" w:cs="Arial"/>
        </w:rPr>
      </w:pPr>
      <w:r w:rsidRPr="00B076F4">
        <w:rPr>
          <w:rFonts w:ascii="Arial" w:hAnsi="Arial" w:cs="Arial"/>
        </w:rPr>
        <w:t xml:space="preserve">De esta manera, la salud pública y la salud ambiental se convierten en un esfuerzo colectivo, donde cada acción suma para </w:t>
      </w:r>
      <w:r w:rsidRPr="00B076F4">
        <w:rPr>
          <w:rFonts w:ascii="Arial" w:hAnsi="Arial" w:cs="Arial"/>
          <w:b/>
        </w:rPr>
        <w:t>proteger la vida</w:t>
      </w:r>
      <w:r w:rsidRPr="00B076F4">
        <w:rPr>
          <w:rFonts w:ascii="Arial" w:hAnsi="Arial" w:cs="Arial"/>
        </w:rPr>
        <w:t xml:space="preserve"> y </w:t>
      </w:r>
      <w:r w:rsidRPr="00B076F4">
        <w:rPr>
          <w:rFonts w:ascii="Arial" w:hAnsi="Arial" w:cs="Arial"/>
          <w:b/>
        </w:rPr>
        <w:t>mejorar la calidad de los entornos</w:t>
      </w:r>
      <w:r w:rsidRPr="00B076F4">
        <w:rPr>
          <w:rFonts w:ascii="Arial" w:hAnsi="Arial" w:cs="Arial"/>
        </w:rPr>
        <w:t xml:space="preserve"> en los que se desarrolla la </w:t>
      </w:r>
      <w:r w:rsidRPr="00B076F4">
        <w:rPr>
          <w:rFonts w:ascii="Arial" w:hAnsi="Arial" w:cs="Arial"/>
          <w:b/>
        </w:rPr>
        <w:t>vida comunitaria</w:t>
      </w:r>
      <w:r w:rsidRPr="00B076F4">
        <w:rPr>
          <w:rFonts w:ascii="Arial" w:hAnsi="Arial" w:cs="Arial"/>
        </w:rPr>
        <w:t>.</w:t>
      </w:r>
    </w:p>
    <w:bookmarkEnd w:id="1"/>
    <w:p w14:paraId="0B04A18B" w14:textId="77777777" w:rsidR="00B076F4" w:rsidRPr="004C00F3" w:rsidRDefault="00B076F4" w:rsidP="00B076F4">
      <w:pPr>
        <w:rPr>
          <w:rFonts w:ascii="Arial" w:hAnsi="Arial" w:cs="Arial"/>
        </w:rPr>
      </w:pPr>
    </w:p>
    <w:p w14:paraId="1DA72FD2" w14:textId="3E0BB1BF" w:rsidR="0034187D" w:rsidRPr="004C00F3" w:rsidRDefault="0034187D">
      <w:pPr>
        <w:rPr>
          <w:rFonts w:ascii="Arial" w:hAnsi="Arial" w:cs="Arial"/>
        </w:rPr>
      </w:pPr>
      <w:proofErr w:type="gramStart"/>
      <w:r w:rsidRPr="004C00F3">
        <w:rPr>
          <w:rFonts w:ascii="Arial" w:hAnsi="Arial" w:cs="Arial"/>
        </w:rPr>
        <w:t>TOTAL</w:t>
      </w:r>
      <w:proofErr w:type="gramEnd"/>
      <w:r w:rsidR="00422835" w:rsidRPr="004C00F3">
        <w:rPr>
          <w:rFonts w:ascii="Arial" w:hAnsi="Arial" w:cs="Arial"/>
        </w:rPr>
        <w:t xml:space="preserve"> PALABRAS</w:t>
      </w:r>
      <w:r w:rsidRPr="004C00F3">
        <w:rPr>
          <w:rFonts w:ascii="Arial" w:hAnsi="Arial" w:cs="Arial"/>
        </w:rPr>
        <w:t xml:space="preserve">: </w:t>
      </w:r>
      <w:r w:rsidR="00B076F4">
        <w:rPr>
          <w:rFonts w:ascii="Arial" w:hAnsi="Arial" w:cs="Arial"/>
        </w:rPr>
        <w:t>236</w:t>
      </w:r>
    </w:p>
    <w:sectPr w:rsidR="0034187D" w:rsidRPr="004C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0A2204"/>
    <w:rsid w:val="00122354"/>
    <w:rsid w:val="00160347"/>
    <w:rsid w:val="001E0849"/>
    <w:rsid w:val="001E50E3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4C00F3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27B49"/>
    <w:rsid w:val="00844D29"/>
    <w:rsid w:val="00856931"/>
    <w:rsid w:val="00896F06"/>
    <w:rsid w:val="008F5429"/>
    <w:rsid w:val="00906060"/>
    <w:rsid w:val="00913ECA"/>
    <w:rsid w:val="00987D84"/>
    <w:rsid w:val="00991D28"/>
    <w:rsid w:val="009925D4"/>
    <w:rsid w:val="009D760E"/>
    <w:rsid w:val="00AB68BC"/>
    <w:rsid w:val="00B076F4"/>
    <w:rsid w:val="00B37054"/>
    <w:rsid w:val="00B7651B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16</cp:revision>
  <dcterms:created xsi:type="dcterms:W3CDTF">2024-08-06T13:31:00Z</dcterms:created>
  <dcterms:modified xsi:type="dcterms:W3CDTF">2025-08-13T20:26:00Z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